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</w:t>
      </w:r>
      <w:r w:rsidR="000C091E">
        <w:t>2</w:t>
      </w:r>
      <w:r w:rsidR="00CC3FC1">
        <w:t>-</w:t>
      </w:r>
      <w:r w:rsidR="00CC0C72">
        <w:t>11</w:t>
      </w:r>
    </w:p>
    <w:p w:rsidR="003C5937" w:rsidRDefault="003C5937" w:rsidP="003C5937">
      <w:pPr>
        <w:pStyle w:val="Antrat1"/>
      </w:pPr>
      <w:r>
        <w:t>POSĖDŽIO NR. 111-P-</w:t>
      </w:r>
    </w:p>
    <w:p w:rsidR="0027777B" w:rsidRDefault="003C5937" w:rsidP="00B17372">
      <w:pPr>
        <w:pStyle w:val="Antrat1"/>
      </w:pPr>
      <w:r>
        <w:t>D A R B O T V A R K Ė</w:t>
      </w:r>
    </w:p>
    <w:p w:rsidR="00B17372" w:rsidRPr="00B17372" w:rsidRDefault="00B17372" w:rsidP="00B17372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272"/>
        <w:gridCol w:w="3263"/>
        <w:gridCol w:w="1984"/>
        <w:gridCol w:w="1838"/>
      </w:tblGrid>
      <w:tr w:rsidR="003C5937" w:rsidRPr="00BF5C96" w:rsidTr="00920796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095FA9" w:rsidRPr="00BF5C96" w:rsidTr="00920796">
        <w:trPr>
          <w:trHeight w:val="630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2013-12-11</w:t>
            </w:r>
          </w:p>
          <w:p w:rsidR="00095FA9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</w:t>
            </w:r>
            <w:r w:rsidR="0059249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95FA9" w:rsidRPr="00BF5C96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592490" w:rsidP="00775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XIIP-1116(2)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Pr="00ED0225" w:rsidRDefault="00CC0C72" w:rsidP="007756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C72">
              <w:rPr>
                <w:rFonts w:ascii="Times New Roman" w:hAnsi="Times New Roman"/>
                <w:sz w:val="24"/>
                <w:szCs w:val="24"/>
              </w:rPr>
              <w:t>2014 metų Privalomojo sveikatos draudimo fondo biudžeto rodiklių patvirtinimo įstatymo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95FA9" w:rsidRDefault="00095FA9" w:rsidP="00775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095FA9" w:rsidRDefault="00095FA9" w:rsidP="00775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095FA9" w:rsidRDefault="00095FA9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95FA9" w:rsidRDefault="00CC0C72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095FA9" w:rsidRDefault="00CC0C72" w:rsidP="007756A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CC0C72" w:rsidRPr="00BF5C96" w:rsidTr="008C5C0C">
        <w:trPr>
          <w:trHeight w:val="630"/>
        </w:trPr>
        <w:tc>
          <w:tcPr>
            <w:tcW w:w="567" w:type="dxa"/>
            <w:vMerge w:val="restar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</w:tcPr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2013-12-11</w:t>
            </w:r>
          </w:p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59249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0-11.</w:t>
            </w:r>
            <w:r w:rsidR="001C434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C72" w:rsidRPr="00920796" w:rsidRDefault="00CC0C72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XIIP-337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C0C72" w:rsidRPr="00920796" w:rsidRDefault="00CC0C72" w:rsidP="0092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C72">
              <w:rPr>
                <w:rFonts w:ascii="Times New Roman" w:hAnsi="Times New Roman"/>
                <w:sz w:val="24"/>
                <w:szCs w:val="24"/>
              </w:rPr>
              <w:t xml:space="preserve">Gyvybės </w:t>
            </w:r>
            <w:proofErr w:type="spellStart"/>
            <w:r w:rsidRPr="00CC0C72">
              <w:rPr>
                <w:rFonts w:ascii="Times New Roman" w:hAnsi="Times New Roman"/>
                <w:sz w:val="24"/>
                <w:szCs w:val="24"/>
              </w:rPr>
              <w:t>prenatalinėje</w:t>
            </w:r>
            <w:proofErr w:type="spellEnd"/>
            <w:r w:rsidRPr="00CC0C72">
              <w:rPr>
                <w:rFonts w:ascii="Times New Roman" w:hAnsi="Times New Roman"/>
                <w:sz w:val="24"/>
                <w:szCs w:val="24"/>
              </w:rPr>
              <w:t xml:space="preserve"> fazėje apsaugos įstatymo projektas</w:t>
            </w:r>
          </w:p>
        </w:tc>
        <w:tc>
          <w:tcPr>
            <w:tcW w:w="1984" w:type="dxa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CC0C72" w:rsidRDefault="00CC0C72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/</w:t>
            </w:r>
          </w:p>
          <w:p w:rsidR="00CC0C72" w:rsidRPr="00920796" w:rsidRDefault="00CC0C72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  <w:t>svarstymas</w:t>
            </w:r>
            <w:proofErr w:type="spellEnd"/>
          </w:p>
        </w:tc>
        <w:tc>
          <w:tcPr>
            <w:tcW w:w="1838" w:type="dxa"/>
            <w:vMerge w:val="restart"/>
            <w:tcBorders>
              <w:top w:val="double" w:sz="6" w:space="0" w:color="auto"/>
              <w:left w:val="double" w:sz="4" w:space="0" w:color="auto"/>
              <w:right w:val="double" w:sz="6" w:space="0" w:color="auto"/>
            </w:tcBorders>
          </w:tcPr>
          <w:p w:rsidR="00CC0C72" w:rsidRPr="00592490" w:rsidRDefault="00592490" w:rsidP="005924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Monkauskaitė</w:t>
            </w:r>
            <w:proofErr w:type="spellEnd"/>
          </w:p>
          <w:p w:rsidR="00CC0C72" w:rsidRPr="00592490" w:rsidRDefault="00592490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92490">
              <w:rPr>
                <w:rFonts w:ascii="Times New Roman" w:hAnsi="Times New Roman"/>
                <w:color w:val="000000"/>
                <w:sz w:val="24"/>
                <w:szCs w:val="24"/>
              </w:rPr>
              <w:t>K. Kuzminskas</w:t>
            </w:r>
          </w:p>
          <w:p w:rsidR="00CC0C72" w:rsidRDefault="00CC0C72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0C72" w:rsidRDefault="00CC0C72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CC0C72" w:rsidRPr="00CC0C72" w:rsidRDefault="00CC0C72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0C72">
              <w:rPr>
                <w:rFonts w:ascii="Times New Roman" w:hAnsi="Times New Roman"/>
                <w:color w:val="000000"/>
                <w:sz w:val="24"/>
                <w:szCs w:val="24"/>
              </w:rPr>
              <w:t>Biuro vedėja:</w:t>
            </w:r>
          </w:p>
          <w:p w:rsidR="00CC0C72" w:rsidRPr="00BF5C96" w:rsidRDefault="00CC0C72" w:rsidP="0092079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C0C72">
              <w:rPr>
                <w:rFonts w:ascii="Times New Roman" w:hAnsi="Times New Roman"/>
                <w:color w:val="000000"/>
                <w:sz w:val="24"/>
                <w:szCs w:val="24"/>
              </w:rPr>
              <w:t>J. Bandzienė</w:t>
            </w:r>
          </w:p>
        </w:tc>
      </w:tr>
      <w:tr w:rsidR="00CC0C72" w:rsidRPr="00BF5C96" w:rsidTr="008C5C0C">
        <w:trPr>
          <w:trHeight w:val="630"/>
        </w:trPr>
        <w:tc>
          <w:tcPr>
            <w:tcW w:w="567" w:type="dxa"/>
            <w:vMerge/>
            <w:tcBorders>
              <w:left w:val="double" w:sz="6" w:space="0" w:color="auto"/>
              <w:right w:val="double" w:sz="4" w:space="0" w:color="auto"/>
            </w:tcBorders>
          </w:tcPr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CC0C72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C72" w:rsidRDefault="00CC0C72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XIIP-338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C0C72" w:rsidRPr="00095FA9" w:rsidRDefault="00CC0C72" w:rsidP="009207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C72">
              <w:rPr>
                <w:rFonts w:ascii="Times New Roman" w:hAnsi="Times New Roman"/>
                <w:sz w:val="24"/>
                <w:szCs w:val="24"/>
              </w:rPr>
              <w:t>Baudžiamojo kodekso 135, 142 straipsnių pakeitimo bei papildymo ir Kodekso papildymo 131</w:t>
            </w:r>
            <w:r w:rsidRPr="00CC0C7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CC0C72">
              <w:rPr>
                <w:rFonts w:ascii="Times New Roman" w:hAnsi="Times New Roman"/>
                <w:sz w:val="24"/>
                <w:szCs w:val="24"/>
              </w:rPr>
              <w:t xml:space="preserve"> straipsniu įstatymo projektas</w:t>
            </w:r>
          </w:p>
        </w:tc>
        <w:tc>
          <w:tcPr>
            <w:tcW w:w="198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CC0C72" w:rsidRDefault="00CC0C72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1838" w:type="dxa"/>
            <w:vMerge/>
            <w:tcBorders>
              <w:left w:val="double" w:sz="4" w:space="0" w:color="auto"/>
              <w:right w:val="double" w:sz="6" w:space="0" w:color="auto"/>
            </w:tcBorders>
          </w:tcPr>
          <w:p w:rsidR="00CC0C72" w:rsidRDefault="00CC0C72" w:rsidP="0092079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0C72" w:rsidRPr="00BF5C96" w:rsidTr="00095FA9">
        <w:trPr>
          <w:trHeight w:val="630"/>
        </w:trPr>
        <w:tc>
          <w:tcPr>
            <w:tcW w:w="567" w:type="dxa"/>
            <w:vMerge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CC0C72" w:rsidRDefault="00CC0C72" w:rsidP="00CC0C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C72" w:rsidRDefault="00CC0C72" w:rsidP="000854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C0C72" w:rsidRDefault="00CC0C72" w:rsidP="00ED02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XIIP-339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CC0C72" w:rsidRPr="00B661C5" w:rsidRDefault="00CC0C72" w:rsidP="00ED02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0C72">
              <w:rPr>
                <w:rFonts w:ascii="Times New Roman" w:hAnsi="Times New Roman"/>
                <w:sz w:val="24"/>
                <w:szCs w:val="24"/>
              </w:rPr>
              <w:t>Civilinio kodekso 2.2 straipsnio pakeitimo įstatymo projektas</w:t>
            </w: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0C72" w:rsidRDefault="00CC0C72" w:rsidP="00095F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CC0C72" w:rsidRPr="00C865BA" w:rsidRDefault="00CC0C72" w:rsidP="00ED02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</w:tr>
      <w:tr w:rsidR="00592490" w:rsidRPr="00BF5C96" w:rsidTr="00D06804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92490" w:rsidRDefault="00592490" w:rsidP="00CC0C7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2490" w:rsidRDefault="00592490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2013-12-11</w:t>
            </w:r>
          </w:p>
          <w:p w:rsidR="00592490" w:rsidRDefault="00592490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1C434C"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0-11.20</w:t>
            </w:r>
          </w:p>
          <w:p w:rsidR="00592490" w:rsidRDefault="00592490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92490" w:rsidRDefault="00592490" w:rsidP="005924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92490" w:rsidRDefault="00592490" w:rsidP="005924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Sveikatos apsaugos ministerijos ir Valstybinės ligonių kasos prie Sveikatos apsaugos ministerijos informacija dėl centralizuotai perkamų vaistinių preparatų ir medicinos pagalbos priemonių.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592490" w:rsidRDefault="00592490" w:rsidP="0059249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592490" w:rsidRPr="00C865BA" w:rsidRDefault="00592490" w:rsidP="0059249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095FA9" w:rsidRPr="00BF5C96" w:rsidTr="00095FA9">
        <w:trPr>
          <w:trHeight w:val="1352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095FA9" w:rsidRDefault="00592490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95FA9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95FA9" w:rsidRDefault="00095FA9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5FA9" w:rsidRDefault="00CC0C72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2013-12-11</w:t>
            </w:r>
          </w:p>
          <w:p w:rsidR="00095FA9" w:rsidRDefault="00592490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11.20-12.2</w:t>
            </w:r>
            <w:r w:rsidR="00CC0C72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5FA9" w:rsidRDefault="00095FA9" w:rsidP="00920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2490" w:rsidRDefault="00592490" w:rsidP="009207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95FA9" w:rsidRDefault="00095FA9" w:rsidP="00E917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95FA9" w:rsidRDefault="00CC0C72" w:rsidP="00CC0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Sveikatingumo metų visuomenės sveikatos stiprinimo priemonių įgyvendinimo</w:t>
            </w:r>
            <w:r w:rsidR="0026249F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095FA9" w:rsidRDefault="00CC0C72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D. Mikutienė</w:t>
            </w:r>
          </w:p>
          <w:p w:rsidR="00CC0C72" w:rsidRDefault="00CC0C72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0C72" w:rsidRDefault="00592490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Patarėja:</w:t>
            </w:r>
          </w:p>
          <w:p w:rsidR="00592490" w:rsidRDefault="00592490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Civilkienė</w:t>
            </w:r>
            <w:proofErr w:type="spellEnd"/>
          </w:p>
          <w:p w:rsidR="00CC0C72" w:rsidRDefault="00CC0C72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Patarėja:</w:t>
            </w:r>
          </w:p>
          <w:p w:rsidR="00CC0C72" w:rsidRPr="00095FA9" w:rsidRDefault="00CC0C72" w:rsidP="00ED022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Sesickienė</w:t>
            </w:r>
            <w:proofErr w:type="spellEnd"/>
          </w:p>
        </w:tc>
      </w:tr>
      <w:tr w:rsidR="0056524D" w:rsidRPr="00BF5C96" w:rsidTr="001E158F">
        <w:trPr>
          <w:trHeight w:val="630"/>
        </w:trPr>
        <w:tc>
          <w:tcPr>
            <w:tcW w:w="567" w:type="dxa"/>
            <w:tcBorders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6524D" w:rsidRDefault="00CC0C72" w:rsidP="0092079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56524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524D" w:rsidRDefault="00CC0C72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2013-12-11</w:t>
            </w:r>
          </w:p>
          <w:p w:rsidR="0056524D" w:rsidRDefault="00CC0C72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59249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0-12.3</w:t>
            </w:r>
            <w:r w:rsidR="0059249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C0C72" w:rsidRDefault="00CC0C72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524D" w:rsidRDefault="0056524D" w:rsidP="005652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6524D" w:rsidRDefault="00CC0C72" w:rsidP="0092297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Dėl darbo grupės sudarymo </w:t>
            </w:r>
            <w:r w:rsidRPr="00633B5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Sveikatos draudimo </w:t>
            </w:r>
            <w:r w:rsidRPr="00633B5B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į</w:t>
            </w:r>
            <w:r w:rsidRPr="00633B5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statymo 10, 26 ir 39 straipsni</w:t>
            </w:r>
            <w:r w:rsidRPr="00633B5B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ų</w:t>
            </w:r>
            <w:r w:rsidRPr="00633B5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pakeitimo </w:t>
            </w:r>
            <w:r w:rsidRPr="00633B5B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į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statymo projektui Nr. XIP-4591 patobulinti</w:t>
            </w:r>
            <w:r w:rsidR="0026249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6524D" w:rsidRDefault="0056524D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C0C72" w:rsidRDefault="00CC0C72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C0C72" w:rsidRDefault="00CC0C72" w:rsidP="0056524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C0C72" w:rsidRDefault="00CC0C72" w:rsidP="00CC0C7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Patarėja:</w:t>
            </w:r>
          </w:p>
          <w:p w:rsidR="00CC0C72" w:rsidRDefault="00CC0C72" w:rsidP="00CC0C7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Sesickienė</w:t>
            </w:r>
            <w:proofErr w:type="spellEnd"/>
          </w:p>
        </w:tc>
      </w:tr>
      <w:tr w:rsidR="00920796" w:rsidRPr="00BF5C96" w:rsidTr="007756A7">
        <w:trPr>
          <w:trHeight w:val="630"/>
        </w:trPr>
        <w:tc>
          <w:tcPr>
            <w:tcW w:w="567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CC0C72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6B0241" w:rsidRPr="000E115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20796" w:rsidRPr="000E1154" w:rsidRDefault="00CC0C72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2013-12-11</w:t>
            </w:r>
          </w:p>
          <w:p w:rsidR="00B17372" w:rsidRDefault="0026249F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  <w:r w:rsidR="00592490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-12.4</w:t>
            </w:r>
            <w:r w:rsidR="00592490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CC0C72" w:rsidRPr="000E1154" w:rsidRDefault="00CC0C72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20796" w:rsidRPr="000E1154" w:rsidRDefault="00920796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154">
              <w:rPr>
                <w:rFonts w:ascii="Times New Roman" w:hAnsi="Times New Roman"/>
                <w:sz w:val="24"/>
                <w:szCs w:val="24"/>
              </w:rPr>
              <w:t>442  kab.</w:t>
            </w:r>
            <w:r w:rsidRPr="000E1154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0E1154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4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0796" w:rsidRPr="000E1154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CC0C72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 w:rsidR="00CC0C72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.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Pr="000E1154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920796" w:rsidRPr="000E1154" w:rsidRDefault="00920796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6B0241" w:rsidRDefault="006B0241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2E70"/>
    <w:multiLevelType w:val="hybridMultilevel"/>
    <w:tmpl w:val="BC161696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32094"/>
    <w:multiLevelType w:val="hybridMultilevel"/>
    <w:tmpl w:val="ABF2E4A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B0382"/>
    <w:multiLevelType w:val="hybridMultilevel"/>
    <w:tmpl w:val="A1329AE4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B7242"/>
    <w:multiLevelType w:val="hybridMultilevel"/>
    <w:tmpl w:val="8E34FBD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86E04"/>
    <w:multiLevelType w:val="hybridMultilevel"/>
    <w:tmpl w:val="92D8D80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40EE8"/>
    <w:multiLevelType w:val="hybridMultilevel"/>
    <w:tmpl w:val="47B2ECF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854D3"/>
    <w:rsid w:val="00095FA9"/>
    <w:rsid w:val="000C091E"/>
    <w:rsid w:val="000E1154"/>
    <w:rsid w:val="000F2BA2"/>
    <w:rsid w:val="00121723"/>
    <w:rsid w:val="00156AB5"/>
    <w:rsid w:val="001B0504"/>
    <w:rsid w:val="001C0797"/>
    <w:rsid w:val="001C434C"/>
    <w:rsid w:val="001E158F"/>
    <w:rsid w:val="002245FB"/>
    <w:rsid w:val="0026249F"/>
    <w:rsid w:val="0027777B"/>
    <w:rsid w:val="002C5D58"/>
    <w:rsid w:val="002E7C88"/>
    <w:rsid w:val="00343401"/>
    <w:rsid w:val="00390593"/>
    <w:rsid w:val="003C5937"/>
    <w:rsid w:val="004769C8"/>
    <w:rsid w:val="004D6E66"/>
    <w:rsid w:val="0056524D"/>
    <w:rsid w:val="00592490"/>
    <w:rsid w:val="00635129"/>
    <w:rsid w:val="00672B20"/>
    <w:rsid w:val="006862CE"/>
    <w:rsid w:val="006A6668"/>
    <w:rsid w:val="006A697C"/>
    <w:rsid w:val="006B0241"/>
    <w:rsid w:val="007756A7"/>
    <w:rsid w:val="007837A4"/>
    <w:rsid w:val="007A5CC9"/>
    <w:rsid w:val="007B4082"/>
    <w:rsid w:val="008921FD"/>
    <w:rsid w:val="008B5E15"/>
    <w:rsid w:val="008F1087"/>
    <w:rsid w:val="00920796"/>
    <w:rsid w:val="0092297F"/>
    <w:rsid w:val="00954467"/>
    <w:rsid w:val="00976FCF"/>
    <w:rsid w:val="009D713D"/>
    <w:rsid w:val="00A21E36"/>
    <w:rsid w:val="00A34871"/>
    <w:rsid w:val="00A3621D"/>
    <w:rsid w:val="00B1325C"/>
    <w:rsid w:val="00B17372"/>
    <w:rsid w:val="00B661C5"/>
    <w:rsid w:val="00C20ABD"/>
    <w:rsid w:val="00C865BA"/>
    <w:rsid w:val="00CC0C72"/>
    <w:rsid w:val="00CC3FC1"/>
    <w:rsid w:val="00D87D82"/>
    <w:rsid w:val="00E01707"/>
    <w:rsid w:val="00E471CE"/>
    <w:rsid w:val="00E776B4"/>
    <w:rsid w:val="00E9171E"/>
    <w:rsid w:val="00EC5073"/>
    <w:rsid w:val="00ED0225"/>
    <w:rsid w:val="00EF73E3"/>
    <w:rsid w:val="00F733E6"/>
    <w:rsid w:val="00FB22F9"/>
    <w:rsid w:val="00FD2831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4CFBD-ADF4-4136-9C19-43564EAE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6</cp:revision>
  <cp:lastPrinted>2013-12-04T12:56:00Z</cp:lastPrinted>
  <dcterms:created xsi:type="dcterms:W3CDTF">2013-12-02T14:56:00Z</dcterms:created>
  <dcterms:modified xsi:type="dcterms:W3CDTF">2013-12-04T13:06:00Z</dcterms:modified>
</cp:coreProperties>
</file>