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83687E" w:rsidP="0087764B">
      <w:pPr>
        <w:spacing w:after="0" w:line="240" w:lineRule="auto"/>
        <w:rPr>
          <w:rFonts w:eastAsia="Times New Roman"/>
          <w:i/>
          <w:iCs/>
          <w:color w:val="000000"/>
          <w:szCs w:val="24"/>
        </w:rPr>
      </w:pPr>
      <w:r>
        <w:rPr>
          <w:rFonts w:eastAsia="Times New Roman"/>
          <w:i/>
          <w:iCs/>
          <w:noProof/>
          <w:color w:val="00000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4pt;margin-top:-54.2pt;width:593.8pt;height:153.1pt;z-index:251657728">
            <v:imagedata r:id="rId9" o:title="rsv"/>
            <w10:wrap type="topAndBottom"/>
          </v:shape>
        </w:pict>
      </w:r>
    </w:p>
    <w:p w:rsidR="00A12B7B" w:rsidRDefault="00A12B7B" w:rsidP="00A12B7B">
      <w:pPr>
        <w:spacing w:after="0" w:line="240" w:lineRule="auto"/>
        <w:rPr>
          <w:rFonts w:eastAsia="Times New Roman"/>
          <w:szCs w:val="24"/>
        </w:rPr>
      </w:pPr>
      <w:r>
        <w:rPr>
          <w:rFonts w:eastAsia="Times New Roman"/>
          <w:szCs w:val="24"/>
        </w:rPr>
        <w:t>2015</w:t>
      </w:r>
      <w:r w:rsidRPr="00A12B7B">
        <w:rPr>
          <w:rFonts w:eastAsia="Times New Roman"/>
          <w:szCs w:val="24"/>
        </w:rPr>
        <w:t xml:space="preserve"> m. </w:t>
      </w:r>
      <w:r w:rsidR="005C460B">
        <w:rPr>
          <w:rFonts w:eastAsia="Times New Roman"/>
          <w:szCs w:val="24"/>
        </w:rPr>
        <w:t xml:space="preserve">birželio </w:t>
      </w:r>
      <w:r w:rsidR="00F25CBA">
        <w:rPr>
          <w:rFonts w:eastAsia="Times New Roman"/>
          <w:szCs w:val="24"/>
        </w:rPr>
        <w:t>2</w:t>
      </w:r>
      <w:r w:rsidRPr="00A12B7B">
        <w:rPr>
          <w:rFonts w:eastAsia="Times New Roman"/>
          <w:szCs w:val="24"/>
        </w:rPr>
        <w:t xml:space="preserve"> d. pranešimas VIR</w:t>
      </w:r>
      <w:r w:rsidR="00D21C77">
        <w:rPr>
          <w:rFonts w:eastAsia="Times New Roman"/>
          <w:szCs w:val="24"/>
        </w:rPr>
        <w:t xml:space="preserve"> </w:t>
      </w:r>
    </w:p>
    <w:p w:rsidR="00322217" w:rsidRDefault="00322217" w:rsidP="00422B6A">
      <w:pPr>
        <w:spacing w:after="0" w:line="240" w:lineRule="auto"/>
        <w:jc w:val="both"/>
        <w:rPr>
          <w:rFonts w:eastAsia="Times New Roman"/>
          <w:b/>
          <w:szCs w:val="24"/>
        </w:rPr>
      </w:pPr>
    </w:p>
    <w:p w:rsidR="00080C30" w:rsidRPr="004D1A97" w:rsidRDefault="004A665A" w:rsidP="00080C30">
      <w:pPr>
        <w:pStyle w:val="Betarp"/>
        <w:jc w:val="center"/>
        <w:rPr>
          <w:sz w:val="22"/>
        </w:rPr>
      </w:pPr>
      <w:r>
        <w:rPr>
          <w:sz w:val="22"/>
        </w:rPr>
        <w:t>K</w:t>
      </w:r>
      <w:r w:rsidRPr="004D1A97">
        <w:rPr>
          <w:sz w:val="22"/>
        </w:rPr>
        <w:t>OMITETŲ IR KOMISIJŲ POSĖDŽIŲ</w:t>
      </w:r>
      <w:r>
        <w:rPr>
          <w:sz w:val="22"/>
        </w:rPr>
        <w:t xml:space="preserve"> DARBOTVARKIŲ SUVESTINĖ</w:t>
      </w:r>
      <w:r w:rsidRPr="004D1A97">
        <w:rPr>
          <w:sz w:val="22"/>
        </w:rPr>
        <w:t xml:space="preserve"> </w:t>
      </w:r>
      <w:r w:rsidR="00080C30" w:rsidRPr="004D1A97">
        <w:rPr>
          <w:sz w:val="22"/>
        </w:rPr>
        <w:t>(</w:t>
      </w:r>
      <w:r w:rsidRPr="004D1A97">
        <w:rPr>
          <w:sz w:val="22"/>
        </w:rPr>
        <w:t xml:space="preserve">savaitės </w:t>
      </w:r>
      <w:r w:rsidR="00080C30" w:rsidRPr="004D1A97">
        <w:rPr>
          <w:sz w:val="22"/>
        </w:rPr>
        <w:t xml:space="preserve">nuo </w:t>
      </w:r>
      <w:r w:rsidR="000839FA">
        <w:rPr>
          <w:sz w:val="22"/>
        </w:rPr>
        <w:t>2015-06-0</w:t>
      </w:r>
      <w:r w:rsidR="0010160B">
        <w:rPr>
          <w:sz w:val="22"/>
        </w:rPr>
        <w:t>3</w:t>
      </w:r>
      <w:r>
        <w:rPr>
          <w:sz w:val="22"/>
        </w:rPr>
        <w:t>)</w:t>
      </w:r>
    </w:p>
    <w:p w:rsidR="00080C30" w:rsidRPr="004D1A97" w:rsidRDefault="00080C30" w:rsidP="00080C30">
      <w:pPr>
        <w:pStyle w:val="Betarp"/>
        <w:jc w:val="center"/>
        <w:rPr>
          <w:i/>
          <w:sz w:val="22"/>
        </w:rPr>
      </w:pPr>
      <w:r w:rsidRPr="004D1A97">
        <w:rPr>
          <w:i/>
          <w:sz w:val="22"/>
        </w:rPr>
        <w:t>(</w:t>
      </w:r>
      <w:r w:rsidR="004A665A">
        <w:rPr>
          <w:i/>
          <w:sz w:val="22"/>
        </w:rPr>
        <w:t>Suvestinė nuolat atnaujinama</w:t>
      </w:r>
      <w:r w:rsidRPr="004D1A97">
        <w:rPr>
          <w:i/>
          <w:sz w:val="22"/>
        </w:rPr>
        <w:t xml:space="preserve"> </w:t>
      </w:r>
      <w:hyperlink r:id="rId10" w:history="1">
        <w:r w:rsidRPr="002D30FF">
          <w:rPr>
            <w:rStyle w:val="Hipersaitas"/>
            <w:bCs/>
            <w:i/>
            <w:sz w:val="22"/>
          </w:rPr>
          <w:t>internete</w:t>
        </w:r>
      </w:hyperlink>
      <w:r>
        <w:rPr>
          <w:i/>
          <w:sz w:val="22"/>
        </w:rPr>
        <w:t xml:space="preserve"> ir </w:t>
      </w:r>
      <w:hyperlink r:id="rId11" w:history="1">
        <w:r w:rsidRPr="001A7974">
          <w:rPr>
            <w:rStyle w:val="Hipersaitas"/>
            <w:i/>
            <w:sz w:val="22"/>
          </w:rPr>
          <w:t>čia</w:t>
        </w:r>
      </w:hyperlink>
      <w:r>
        <w:rPr>
          <w:i/>
          <w:sz w:val="22"/>
        </w:rPr>
        <w:t>)</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7"/>
        <w:gridCol w:w="1441"/>
        <w:gridCol w:w="2977"/>
        <w:gridCol w:w="1559"/>
        <w:gridCol w:w="1819"/>
      </w:tblGrid>
      <w:tr w:rsidR="009656FF" w:rsidRPr="009656FF" w:rsidTr="009656FF">
        <w:trPr>
          <w:trHeight w:val="20"/>
          <w:jc w:val="center"/>
        </w:trPr>
        <w:tc>
          <w:tcPr>
            <w:tcW w:w="566" w:type="dxa"/>
            <w:vAlign w:val="center"/>
          </w:tcPr>
          <w:p w:rsidR="009656FF" w:rsidRPr="009656FF" w:rsidRDefault="009656FF" w:rsidP="009656FF">
            <w:pPr>
              <w:pStyle w:val="Betarp"/>
              <w:rPr>
                <w:b/>
                <w:sz w:val="22"/>
              </w:rPr>
            </w:pPr>
            <w:r w:rsidRPr="009656FF">
              <w:rPr>
                <w:b/>
                <w:sz w:val="22"/>
              </w:rPr>
              <w:t>Eil. Nr.</w:t>
            </w:r>
          </w:p>
        </w:tc>
        <w:tc>
          <w:tcPr>
            <w:tcW w:w="1277" w:type="dxa"/>
            <w:vAlign w:val="center"/>
            <w:hideMark/>
          </w:tcPr>
          <w:p w:rsidR="009656FF" w:rsidRPr="009656FF" w:rsidRDefault="009656FF" w:rsidP="009656FF">
            <w:pPr>
              <w:pStyle w:val="Betarp"/>
              <w:rPr>
                <w:b/>
                <w:sz w:val="22"/>
              </w:rPr>
            </w:pPr>
            <w:r w:rsidRPr="009656FF">
              <w:rPr>
                <w:b/>
                <w:sz w:val="22"/>
              </w:rPr>
              <w:t>Data,</w:t>
            </w:r>
          </w:p>
          <w:p w:rsidR="009656FF" w:rsidRPr="009656FF" w:rsidRDefault="009656FF" w:rsidP="009656FF">
            <w:pPr>
              <w:pStyle w:val="Betarp"/>
              <w:rPr>
                <w:b/>
                <w:sz w:val="22"/>
              </w:rPr>
            </w:pPr>
            <w:r w:rsidRPr="009656FF">
              <w:rPr>
                <w:b/>
                <w:sz w:val="22"/>
              </w:rPr>
              <w:t>laikas,</w:t>
            </w:r>
          </w:p>
          <w:p w:rsidR="009656FF" w:rsidRPr="009656FF" w:rsidRDefault="009656FF" w:rsidP="009656FF">
            <w:pPr>
              <w:pStyle w:val="Betarp"/>
              <w:rPr>
                <w:b/>
                <w:sz w:val="22"/>
              </w:rPr>
            </w:pPr>
            <w:r w:rsidRPr="009656FF">
              <w:rPr>
                <w:b/>
                <w:sz w:val="22"/>
              </w:rPr>
              <w:t>vieta</w:t>
            </w:r>
          </w:p>
        </w:tc>
        <w:tc>
          <w:tcPr>
            <w:tcW w:w="1441" w:type="dxa"/>
            <w:vAlign w:val="center"/>
            <w:hideMark/>
          </w:tcPr>
          <w:p w:rsidR="009656FF" w:rsidRPr="009656FF" w:rsidRDefault="009656FF" w:rsidP="009656FF">
            <w:pPr>
              <w:pStyle w:val="Betarp"/>
              <w:rPr>
                <w:b/>
                <w:sz w:val="22"/>
              </w:rPr>
            </w:pPr>
            <w:r w:rsidRPr="009656FF">
              <w:rPr>
                <w:b/>
                <w:sz w:val="22"/>
              </w:rPr>
              <w:t>Projekto Nr.</w:t>
            </w:r>
          </w:p>
        </w:tc>
        <w:tc>
          <w:tcPr>
            <w:tcW w:w="2977" w:type="dxa"/>
            <w:vAlign w:val="center"/>
          </w:tcPr>
          <w:p w:rsidR="009656FF" w:rsidRPr="009656FF" w:rsidRDefault="009656FF" w:rsidP="009656FF">
            <w:pPr>
              <w:pStyle w:val="Betarp"/>
              <w:rPr>
                <w:b/>
                <w:sz w:val="22"/>
              </w:rPr>
            </w:pPr>
            <w:r w:rsidRPr="009656FF">
              <w:rPr>
                <w:b/>
                <w:sz w:val="22"/>
              </w:rPr>
              <w:t>Svarstomi klausimai</w:t>
            </w:r>
          </w:p>
        </w:tc>
        <w:tc>
          <w:tcPr>
            <w:tcW w:w="1559" w:type="dxa"/>
            <w:vAlign w:val="center"/>
          </w:tcPr>
          <w:p w:rsidR="009656FF" w:rsidRPr="009656FF" w:rsidRDefault="009656FF" w:rsidP="009656FF">
            <w:pPr>
              <w:pStyle w:val="Betarp"/>
              <w:rPr>
                <w:b/>
                <w:sz w:val="22"/>
              </w:rPr>
            </w:pPr>
            <w:r w:rsidRPr="009656FF">
              <w:rPr>
                <w:b/>
                <w:sz w:val="22"/>
              </w:rPr>
              <w:t>Pagrindinis ar papildomas komitetas (stadija)</w:t>
            </w:r>
          </w:p>
        </w:tc>
        <w:tc>
          <w:tcPr>
            <w:tcW w:w="1819" w:type="dxa"/>
            <w:vAlign w:val="center"/>
            <w:hideMark/>
          </w:tcPr>
          <w:p w:rsidR="009656FF" w:rsidRPr="009656FF" w:rsidRDefault="009656FF" w:rsidP="009656FF">
            <w:pPr>
              <w:pStyle w:val="Betarp"/>
              <w:rPr>
                <w:b/>
                <w:sz w:val="22"/>
              </w:rPr>
            </w:pPr>
            <w:r w:rsidRPr="009656FF">
              <w:rPr>
                <w:b/>
                <w:sz w:val="22"/>
              </w:rPr>
              <w:t>Komiteto išvadų rengėjai,</w:t>
            </w:r>
          </w:p>
          <w:p w:rsidR="009656FF" w:rsidRPr="009656FF" w:rsidRDefault="009656FF" w:rsidP="009656FF">
            <w:pPr>
              <w:pStyle w:val="Betarp"/>
              <w:rPr>
                <w:b/>
                <w:sz w:val="22"/>
              </w:rPr>
            </w:pPr>
            <w:r w:rsidRPr="009656FF">
              <w:rPr>
                <w:b/>
                <w:sz w:val="22"/>
              </w:rPr>
              <w:t>biuro tarnautojai</w:t>
            </w:r>
          </w:p>
        </w:tc>
      </w:tr>
      <w:tr w:rsidR="009656FF" w:rsidRPr="009656FF" w:rsidTr="009656FF">
        <w:trPr>
          <w:trHeight w:val="20"/>
          <w:jc w:val="center"/>
        </w:trPr>
        <w:tc>
          <w:tcPr>
            <w:tcW w:w="566" w:type="dxa"/>
          </w:tcPr>
          <w:p w:rsidR="009656FF" w:rsidRPr="009656FF" w:rsidRDefault="009656FF" w:rsidP="009656FF">
            <w:pPr>
              <w:pStyle w:val="Betarp"/>
              <w:numPr>
                <w:ilvl w:val="0"/>
                <w:numId w:val="31"/>
              </w:numPr>
              <w:ind w:left="530"/>
              <w:rPr>
                <w:sz w:val="22"/>
              </w:rPr>
            </w:pPr>
          </w:p>
        </w:tc>
        <w:tc>
          <w:tcPr>
            <w:tcW w:w="127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10.00–10.10</w:t>
            </w:r>
          </w:p>
          <w:p w:rsidR="009656FF" w:rsidRPr="009656FF" w:rsidRDefault="009656FF" w:rsidP="009656FF">
            <w:pPr>
              <w:pStyle w:val="Betarp"/>
              <w:rPr>
                <w:sz w:val="22"/>
              </w:rPr>
            </w:pPr>
            <w:r w:rsidRPr="009656FF">
              <w:rPr>
                <w:sz w:val="22"/>
              </w:rPr>
              <w:t xml:space="preserve">I r. </w:t>
            </w:r>
            <w:r w:rsidRPr="009656FF">
              <w:rPr>
                <w:rFonts w:eastAsia="Times New Roman"/>
                <w:sz w:val="22"/>
                <w:lang w:eastAsia="lt-LT"/>
              </w:rPr>
              <w:t>404 k.</w:t>
            </w:r>
          </w:p>
        </w:tc>
        <w:tc>
          <w:tcPr>
            <w:tcW w:w="1441" w:type="dxa"/>
          </w:tcPr>
          <w:p w:rsidR="009656FF" w:rsidRPr="009656FF" w:rsidRDefault="0083687E" w:rsidP="009656FF">
            <w:pPr>
              <w:pStyle w:val="Betarp"/>
              <w:rPr>
                <w:sz w:val="22"/>
                <w:lang w:val="en-US"/>
              </w:rPr>
            </w:pPr>
            <w:hyperlink r:id="rId12" w:history="1">
              <w:r w:rsidR="009656FF" w:rsidRPr="009656FF">
                <w:rPr>
                  <w:rStyle w:val="Hipersaitas"/>
                  <w:sz w:val="22"/>
                  <w:lang w:val="en-US"/>
                </w:rPr>
                <w:t>XIIP-2690</w:t>
              </w:r>
            </w:hyperlink>
          </w:p>
          <w:p w:rsidR="009656FF" w:rsidRPr="009656FF" w:rsidRDefault="009656FF" w:rsidP="009656FF">
            <w:pPr>
              <w:pStyle w:val="Betarp"/>
              <w:rPr>
                <w:rFonts w:eastAsia="Times New Roman"/>
                <w:sz w:val="22"/>
                <w:lang w:val="en-US"/>
              </w:rPr>
            </w:pPr>
          </w:p>
        </w:tc>
        <w:tc>
          <w:tcPr>
            <w:tcW w:w="2977" w:type="dxa"/>
          </w:tcPr>
          <w:p w:rsidR="009656FF" w:rsidRPr="009656FF" w:rsidRDefault="009656FF" w:rsidP="009656FF">
            <w:pPr>
              <w:pStyle w:val="Betarp"/>
              <w:rPr>
                <w:sz w:val="22"/>
              </w:rPr>
            </w:pPr>
            <w:r w:rsidRPr="009656FF">
              <w:rPr>
                <w:sz w:val="22"/>
              </w:rPr>
              <w:t>Nekilnojamojo turto kadastro įstatymo Nr. VIII-1764 5, 9, 11 ir 13 straipsnių pakeitimo įstatymo projektas</w:t>
            </w:r>
          </w:p>
        </w:tc>
        <w:tc>
          <w:tcPr>
            <w:tcW w:w="1559" w:type="dxa"/>
          </w:tcPr>
          <w:p w:rsidR="009656FF" w:rsidRPr="009656FF" w:rsidRDefault="009656FF" w:rsidP="009656FF">
            <w:pPr>
              <w:pStyle w:val="Betarp"/>
              <w:rPr>
                <w:sz w:val="22"/>
              </w:rPr>
            </w:pPr>
            <w:r w:rsidRPr="009656FF">
              <w:rPr>
                <w:sz w:val="22"/>
              </w:rPr>
              <w:t>Pagrindinis / svarstymas</w:t>
            </w:r>
          </w:p>
        </w:tc>
        <w:tc>
          <w:tcPr>
            <w:tcW w:w="1819" w:type="dxa"/>
          </w:tcPr>
          <w:p w:rsidR="009656FF" w:rsidRPr="009656FF" w:rsidRDefault="009656FF" w:rsidP="009656FF">
            <w:pPr>
              <w:pStyle w:val="Betarp"/>
              <w:rPr>
                <w:sz w:val="22"/>
              </w:rPr>
            </w:pPr>
            <w:r w:rsidRPr="009656FF">
              <w:rPr>
                <w:sz w:val="22"/>
              </w:rPr>
              <w:t xml:space="preserve">D. </w:t>
            </w:r>
            <w:proofErr w:type="spellStart"/>
            <w:r w:rsidRPr="009656FF">
              <w:rPr>
                <w:sz w:val="22"/>
              </w:rPr>
              <w:t>Ulickas</w:t>
            </w:r>
            <w:proofErr w:type="spellEnd"/>
          </w:p>
          <w:p w:rsidR="009656FF" w:rsidRPr="009656FF" w:rsidRDefault="009656FF" w:rsidP="009656FF">
            <w:pPr>
              <w:pStyle w:val="Betarp"/>
              <w:rPr>
                <w:sz w:val="22"/>
              </w:rPr>
            </w:pPr>
            <w:r w:rsidRPr="009656FF">
              <w:rPr>
                <w:sz w:val="22"/>
              </w:rPr>
              <w:t xml:space="preserve">A. </w:t>
            </w:r>
            <w:proofErr w:type="spellStart"/>
            <w:r w:rsidRPr="009656FF">
              <w:rPr>
                <w:sz w:val="22"/>
              </w:rPr>
              <w:t>Stancikienė</w:t>
            </w:r>
            <w:proofErr w:type="spellEnd"/>
          </w:p>
          <w:p w:rsidR="009656FF" w:rsidRPr="009656FF" w:rsidRDefault="009656FF" w:rsidP="009656FF">
            <w:pPr>
              <w:pStyle w:val="Betarp"/>
              <w:rPr>
                <w:sz w:val="22"/>
              </w:rPr>
            </w:pPr>
            <w:r w:rsidRPr="009656FF">
              <w:rPr>
                <w:sz w:val="22"/>
              </w:rPr>
              <w:t xml:space="preserve">(B. </w:t>
            </w:r>
            <w:proofErr w:type="spellStart"/>
            <w:r w:rsidRPr="009656FF">
              <w:rPr>
                <w:sz w:val="22"/>
              </w:rPr>
              <w:t>Pūtienė</w:t>
            </w:r>
            <w:proofErr w:type="spellEnd"/>
            <w:r w:rsidRPr="009656FF">
              <w:rPr>
                <w:sz w:val="22"/>
              </w:rPr>
              <w:t>)</w:t>
            </w:r>
          </w:p>
        </w:tc>
      </w:tr>
      <w:tr w:rsidR="009656FF" w:rsidRPr="009656FF" w:rsidTr="009656FF">
        <w:trPr>
          <w:trHeight w:val="20"/>
          <w:jc w:val="center"/>
        </w:trPr>
        <w:tc>
          <w:tcPr>
            <w:tcW w:w="566" w:type="dxa"/>
          </w:tcPr>
          <w:p w:rsidR="009656FF" w:rsidRPr="009656FF" w:rsidRDefault="009656FF" w:rsidP="009656FF">
            <w:pPr>
              <w:pStyle w:val="Betarp"/>
              <w:numPr>
                <w:ilvl w:val="0"/>
                <w:numId w:val="31"/>
              </w:numPr>
              <w:ind w:left="530"/>
              <w:rPr>
                <w:sz w:val="22"/>
              </w:rPr>
            </w:pPr>
          </w:p>
        </w:tc>
        <w:tc>
          <w:tcPr>
            <w:tcW w:w="127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10.10–10.20</w:t>
            </w:r>
          </w:p>
          <w:p w:rsidR="009656FF" w:rsidRPr="009656FF" w:rsidRDefault="009656FF" w:rsidP="009656FF">
            <w:pPr>
              <w:pStyle w:val="Betarp"/>
              <w:rPr>
                <w:sz w:val="22"/>
              </w:rPr>
            </w:pPr>
            <w:r w:rsidRPr="009656FF">
              <w:rPr>
                <w:sz w:val="22"/>
              </w:rPr>
              <w:t xml:space="preserve">I r. </w:t>
            </w:r>
            <w:r w:rsidRPr="009656FF">
              <w:rPr>
                <w:rFonts w:eastAsia="Times New Roman"/>
                <w:sz w:val="22"/>
                <w:lang w:eastAsia="lt-LT"/>
              </w:rPr>
              <w:t>404 k.</w:t>
            </w:r>
          </w:p>
        </w:tc>
        <w:tc>
          <w:tcPr>
            <w:tcW w:w="1441" w:type="dxa"/>
          </w:tcPr>
          <w:p w:rsidR="009656FF" w:rsidRPr="009656FF" w:rsidRDefault="0083687E" w:rsidP="009656FF">
            <w:pPr>
              <w:pStyle w:val="Betarp"/>
              <w:rPr>
                <w:sz w:val="22"/>
                <w:lang w:val="en-US"/>
              </w:rPr>
            </w:pPr>
            <w:hyperlink r:id="rId13" w:history="1">
              <w:r w:rsidR="009656FF" w:rsidRPr="009656FF">
                <w:rPr>
                  <w:rStyle w:val="Hipersaitas"/>
                  <w:sz w:val="22"/>
                  <w:lang w:val="en-US"/>
                </w:rPr>
                <w:t>XIIP-2691</w:t>
              </w:r>
            </w:hyperlink>
          </w:p>
        </w:tc>
        <w:tc>
          <w:tcPr>
            <w:tcW w:w="2977" w:type="dxa"/>
          </w:tcPr>
          <w:p w:rsidR="009656FF" w:rsidRPr="009656FF" w:rsidRDefault="009656FF" w:rsidP="009656FF">
            <w:pPr>
              <w:pStyle w:val="Betarp"/>
              <w:rPr>
                <w:sz w:val="22"/>
              </w:rPr>
            </w:pPr>
            <w:r w:rsidRPr="009656FF">
              <w:rPr>
                <w:sz w:val="22"/>
              </w:rPr>
              <w:t>Nekilnojamojo turto registro įstatymo Nr. I-1539 17, 23, 25 ir 26 straipsnių pakeitimo įstatymo projektas</w:t>
            </w:r>
          </w:p>
        </w:tc>
        <w:tc>
          <w:tcPr>
            <w:tcW w:w="1559" w:type="dxa"/>
          </w:tcPr>
          <w:p w:rsidR="009656FF" w:rsidRPr="009656FF" w:rsidRDefault="009656FF" w:rsidP="009656FF">
            <w:pPr>
              <w:pStyle w:val="Betarp"/>
              <w:rPr>
                <w:sz w:val="22"/>
              </w:rPr>
            </w:pPr>
            <w:r w:rsidRPr="009656FF">
              <w:rPr>
                <w:sz w:val="22"/>
              </w:rPr>
              <w:t>Pagrindinis / svarstymas</w:t>
            </w:r>
          </w:p>
        </w:tc>
        <w:tc>
          <w:tcPr>
            <w:tcW w:w="1819" w:type="dxa"/>
          </w:tcPr>
          <w:p w:rsidR="009656FF" w:rsidRPr="009656FF" w:rsidRDefault="009656FF" w:rsidP="009656FF">
            <w:pPr>
              <w:pStyle w:val="Betarp"/>
              <w:rPr>
                <w:sz w:val="22"/>
              </w:rPr>
            </w:pPr>
            <w:r w:rsidRPr="009656FF">
              <w:rPr>
                <w:sz w:val="22"/>
              </w:rPr>
              <w:t xml:space="preserve">D. </w:t>
            </w:r>
            <w:proofErr w:type="spellStart"/>
            <w:r w:rsidRPr="009656FF">
              <w:rPr>
                <w:sz w:val="22"/>
              </w:rPr>
              <w:t>Ulickas</w:t>
            </w:r>
            <w:proofErr w:type="spellEnd"/>
          </w:p>
          <w:p w:rsidR="009656FF" w:rsidRPr="009656FF" w:rsidRDefault="009656FF" w:rsidP="009656FF">
            <w:pPr>
              <w:pStyle w:val="Betarp"/>
              <w:rPr>
                <w:sz w:val="22"/>
              </w:rPr>
            </w:pPr>
            <w:r w:rsidRPr="009656FF">
              <w:rPr>
                <w:sz w:val="22"/>
              </w:rPr>
              <w:t xml:space="preserve">A. </w:t>
            </w:r>
            <w:proofErr w:type="spellStart"/>
            <w:r w:rsidRPr="009656FF">
              <w:rPr>
                <w:sz w:val="22"/>
              </w:rPr>
              <w:t>Stancikienė</w:t>
            </w:r>
            <w:proofErr w:type="spellEnd"/>
          </w:p>
          <w:p w:rsidR="009656FF" w:rsidRPr="009656FF" w:rsidRDefault="009656FF" w:rsidP="009656FF">
            <w:pPr>
              <w:pStyle w:val="Betarp"/>
              <w:rPr>
                <w:sz w:val="22"/>
              </w:rPr>
            </w:pPr>
            <w:r w:rsidRPr="009656FF">
              <w:rPr>
                <w:sz w:val="22"/>
              </w:rPr>
              <w:t xml:space="preserve">(B. </w:t>
            </w:r>
            <w:proofErr w:type="spellStart"/>
            <w:r w:rsidRPr="009656FF">
              <w:rPr>
                <w:sz w:val="22"/>
              </w:rPr>
              <w:t>Pūtienė</w:t>
            </w:r>
            <w:proofErr w:type="spellEnd"/>
            <w:r w:rsidRPr="009656FF">
              <w:rPr>
                <w:sz w:val="22"/>
              </w:rPr>
              <w:t>)</w:t>
            </w:r>
          </w:p>
        </w:tc>
      </w:tr>
      <w:tr w:rsidR="009656FF" w:rsidRPr="009656FF" w:rsidTr="009656FF">
        <w:trPr>
          <w:trHeight w:val="20"/>
          <w:jc w:val="center"/>
        </w:trPr>
        <w:tc>
          <w:tcPr>
            <w:tcW w:w="566" w:type="dxa"/>
          </w:tcPr>
          <w:p w:rsidR="009656FF" w:rsidRPr="009656FF" w:rsidRDefault="009656FF" w:rsidP="009656FF">
            <w:pPr>
              <w:pStyle w:val="Betarp"/>
              <w:numPr>
                <w:ilvl w:val="0"/>
                <w:numId w:val="31"/>
              </w:numPr>
              <w:ind w:left="530"/>
              <w:rPr>
                <w:sz w:val="22"/>
              </w:rPr>
            </w:pPr>
          </w:p>
        </w:tc>
        <w:tc>
          <w:tcPr>
            <w:tcW w:w="127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10.20–10.40</w:t>
            </w:r>
          </w:p>
          <w:p w:rsidR="009656FF" w:rsidRPr="009656FF" w:rsidRDefault="009656FF" w:rsidP="009656FF">
            <w:pPr>
              <w:pStyle w:val="Betarp"/>
              <w:rPr>
                <w:sz w:val="22"/>
              </w:rPr>
            </w:pPr>
            <w:r w:rsidRPr="009656FF">
              <w:rPr>
                <w:sz w:val="22"/>
              </w:rPr>
              <w:t xml:space="preserve">I r. </w:t>
            </w:r>
            <w:r w:rsidRPr="009656FF">
              <w:rPr>
                <w:rFonts w:eastAsia="Times New Roman"/>
                <w:sz w:val="22"/>
                <w:lang w:eastAsia="lt-LT"/>
              </w:rPr>
              <w:t>404 k.</w:t>
            </w:r>
          </w:p>
        </w:tc>
        <w:tc>
          <w:tcPr>
            <w:tcW w:w="1441" w:type="dxa"/>
          </w:tcPr>
          <w:p w:rsidR="009656FF" w:rsidRPr="009656FF" w:rsidRDefault="0083687E" w:rsidP="009656FF">
            <w:pPr>
              <w:pStyle w:val="Betarp"/>
              <w:rPr>
                <w:sz w:val="22"/>
              </w:rPr>
            </w:pPr>
            <w:hyperlink r:id="rId14" w:history="1">
              <w:r w:rsidR="009656FF" w:rsidRPr="009656FF">
                <w:rPr>
                  <w:rStyle w:val="Hipersaitas"/>
                  <w:sz w:val="22"/>
                  <w:lang w:val="en-US"/>
                </w:rPr>
                <w:t>XIIP-2692</w:t>
              </w:r>
            </w:hyperlink>
          </w:p>
          <w:p w:rsidR="009656FF" w:rsidRPr="009656FF" w:rsidRDefault="009656FF" w:rsidP="009656FF">
            <w:pPr>
              <w:pStyle w:val="Betarp"/>
              <w:rPr>
                <w:sz w:val="22"/>
              </w:rPr>
            </w:pPr>
          </w:p>
        </w:tc>
        <w:tc>
          <w:tcPr>
            <w:tcW w:w="2977" w:type="dxa"/>
          </w:tcPr>
          <w:p w:rsidR="009656FF" w:rsidRPr="009656FF" w:rsidRDefault="009656FF" w:rsidP="009656FF">
            <w:pPr>
              <w:pStyle w:val="Betarp"/>
              <w:rPr>
                <w:sz w:val="22"/>
                <w:lang w:eastAsia="fi-FI"/>
              </w:rPr>
            </w:pPr>
            <w:r w:rsidRPr="009656FF">
              <w:rPr>
                <w:sz w:val="22"/>
              </w:rPr>
              <w:t>Statybos įstatymo Nr. I-1240 24, 34, 40, 45 ir 55 straipsnių pakeitimo ir Įstatymo papildymo 54</w:t>
            </w:r>
            <w:r w:rsidRPr="009656FF">
              <w:rPr>
                <w:sz w:val="22"/>
                <w:vertAlign w:val="superscript"/>
              </w:rPr>
              <w:t>2</w:t>
            </w:r>
            <w:r w:rsidRPr="009656FF">
              <w:rPr>
                <w:sz w:val="22"/>
              </w:rPr>
              <w:t xml:space="preserve"> straipsniu įstatymo projektas</w:t>
            </w:r>
          </w:p>
        </w:tc>
        <w:tc>
          <w:tcPr>
            <w:tcW w:w="1559" w:type="dxa"/>
          </w:tcPr>
          <w:p w:rsidR="009656FF" w:rsidRPr="009656FF" w:rsidRDefault="009656FF" w:rsidP="009656FF">
            <w:pPr>
              <w:pStyle w:val="Betarp"/>
              <w:rPr>
                <w:sz w:val="22"/>
              </w:rPr>
            </w:pPr>
            <w:r w:rsidRPr="009656FF">
              <w:rPr>
                <w:sz w:val="22"/>
              </w:rPr>
              <w:t>Pagrindinis / svarstymas</w:t>
            </w:r>
          </w:p>
        </w:tc>
        <w:tc>
          <w:tcPr>
            <w:tcW w:w="1819" w:type="dxa"/>
          </w:tcPr>
          <w:p w:rsidR="009656FF" w:rsidRPr="009656FF" w:rsidRDefault="009656FF" w:rsidP="009656FF">
            <w:pPr>
              <w:pStyle w:val="Betarp"/>
              <w:rPr>
                <w:sz w:val="22"/>
              </w:rPr>
            </w:pPr>
            <w:r w:rsidRPr="009656FF">
              <w:rPr>
                <w:sz w:val="22"/>
              </w:rPr>
              <w:t xml:space="preserve">D. </w:t>
            </w:r>
            <w:proofErr w:type="spellStart"/>
            <w:r w:rsidRPr="009656FF">
              <w:rPr>
                <w:sz w:val="22"/>
              </w:rPr>
              <w:t>Ulickas</w:t>
            </w:r>
            <w:proofErr w:type="spellEnd"/>
          </w:p>
          <w:p w:rsidR="009656FF" w:rsidRPr="009656FF" w:rsidRDefault="009656FF" w:rsidP="009656FF">
            <w:pPr>
              <w:pStyle w:val="Betarp"/>
              <w:rPr>
                <w:sz w:val="22"/>
              </w:rPr>
            </w:pPr>
            <w:r w:rsidRPr="009656FF">
              <w:rPr>
                <w:sz w:val="22"/>
              </w:rPr>
              <w:t xml:space="preserve">A. </w:t>
            </w:r>
            <w:proofErr w:type="spellStart"/>
            <w:r w:rsidRPr="009656FF">
              <w:rPr>
                <w:sz w:val="22"/>
              </w:rPr>
              <w:t>Stancikienė</w:t>
            </w:r>
            <w:proofErr w:type="spellEnd"/>
          </w:p>
          <w:p w:rsidR="009656FF" w:rsidRPr="009656FF" w:rsidRDefault="009656FF" w:rsidP="009656FF">
            <w:pPr>
              <w:pStyle w:val="Betarp"/>
              <w:rPr>
                <w:sz w:val="22"/>
              </w:rPr>
            </w:pPr>
            <w:r w:rsidRPr="009656FF">
              <w:rPr>
                <w:sz w:val="22"/>
              </w:rPr>
              <w:t xml:space="preserve">(B. </w:t>
            </w:r>
            <w:proofErr w:type="spellStart"/>
            <w:r w:rsidRPr="009656FF">
              <w:rPr>
                <w:sz w:val="22"/>
              </w:rPr>
              <w:t>Pūtienė</w:t>
            </w:r>
            <w:proofErr w:type="spellEnd"/>
            <w:r w:rsidRPr="009656FF">
              <w:rPr>
                <w:sz w:val="22"/>
              </w:rPr>
              <w:t>)</w:t>
            </w:r>
          </w:p>
        </w:tc>
      </w:tr>
      <w:tr w:rsidR="009656FF" w:rsidRPr="009656FF" w:rsidTr="009656FF">
        <w:trPr>
          <w:trHeight w:val="20"/>
          <w:jc w:val="center"/>
        </w:trPr>
        <w:tc>
          <w:tcPr>
            <w:tcW w:w="566" w:type="dxa"/>
          </w:tcPr>
          <w:p w:rsidR="009656FF" w:rsidRPr="009656FF" w:rsidRDefault="009656FF" w:rsidP="009656FF">
            <w:pPr>
              <w:pStyle w:val="Betarp"/>
              <w:numPr>
                <w:ilvl w:val="0"/>
                <w:numId w:val="31"/>
              </w:numPr>
              <w:ind w:left="530"/>
              <w:rPr>
                <w:sz w:val="22"/>
              </w:rPr>
            </w:pPr>
          </w:p>
        </w:tc>
        <w:tc>
          <w:tcPr>
            <w:tcW w:w="127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10.40–10.50</w:t>
            </w:r>
          </w:p>
          <w:p w:rsidR="009656FF" w:rsidRPr="009656FF" w:rsidRDefault="009656FF" w:rsidP="009656FF">
            <w:pPr>
              <w:pStyle w:val="Betarp"/>
              <w:rPr>
                <w:sz w:val="22"/>
              </w:rPr>
            </w:pPr>
            <w:r w:rsidRPr="009656FF">
              <w:rPr>
                <w:sz w:val="22"/>
              </w:rPr>
              <w:t xml:space="preserve">I r. </w:t>
            </w:r>
            <w:r w:rsidRPr="009656FF">
              <w:rPr>
                <w:rFonts w:eastAsia="Times New Roman"/>
                <w:sz w:val="22"/>
                <w:lang w:eastAsia="lt-LT"/>
              </w:rPr>
              <w:t>404 k.</w:t>
            </w:r>
          </w:p>
        </w:tc>
        <w:tc>
          <w:tcPr>
            <w:tcW w:w="1441" w:type="dxa"/>
          </w:tcPr>
          <w:p w:rsidR="009656FF" w:rsidRPr="009656FF" w:rsidRDefault="0083687E" w:rsidP="009656FF">
            <w:pPr>
              <w:pStyle w:val="Betarp"/>
              <w:rPr>
                <w:sz w:val="22"/>
              </w:rPr>
            </w:pPr>
            <w:hyperlink r:id="rId15" w:history="1">
              <w:r w:rsidR="009656FF" w:rsidRPr="009656FF">
                <w:rPr>
                  <w:rStyle w:val="Hipersaitas"/>
                  <w:sz w:val="22"/>
                  <w:lang w:val="en-US"/>
                </w:rPr>
                <w:t>XIIP-2689</w:t>
              </w:r>
            </w:hyperlink>
          </w:p>
        </w:tc>
        <w:tc>
          <w:tcPr>
            <w:tcW w:w="2977" w:type="dxa"/>
          </w:tcPr>
          <w:p w:rsidR="009656FF" w:rsidRPr="009656FF" w:rsidRDefault="009656FF" w:rsidP="009656FF">
            <w:pPr>
              <w:pStyle w:val="Betarp"/>
              <w:rPr>
                <w:sz w:val="22"/>
                <w:lang w:eastAsia="fi-FI"/>
              </w:rPr>
            </w:pPr>
            <w:r w:rsidRPr="009656FF">
              <w:rPr>
                <w:sz w:val="22"/>
              </w:rPr>
              <w:t>Administracinių teisės pažeidimų kodekso 246</w:t>
            </w:r>
            <w:r w:rsidRPr="009656FF">
              <w:rPr>
                <w:sz w:val="22"/>
                <w:vertAlign w:val="superscript"/>
              </w:rPr>
              <w:t>3</w:t>
            </w:r>
            <w:r w:rsidRPr="009656FF">
              <w:rPr>
                <w:sz w:val="22"/>
              </w:rPr>
              <w:t xml:space="preserve"> straipsnio pakeitimo ir Kodekso papildymo 159</w:t>
            </w:r>
            <w:r w:rsidRPr="009656FF">
              <w:rPr>
                <w:sz w:val="22"/>
                <w:vertAlign w:val="superscript"/>
              </w:rPr>
              <w:t>7</w:t>
            </w:r>
            <w:r w:rsidRPr="009656FF">
              <w:rPr>
                <w:sz w:val="22"/>
              </w:rPr>
              <w:t xml:space="preserve"> straipsniu</w:t>
            </w:r>
          </w:p>
        </w:tc>
        <w:tc>
          <w:tcPr>
            <w:tcW w:w="1559" w:type="dxa"/>
          </w:tcPr>
          <w:p w:rsidR="009656FF" w:rsidRPr="009656FF" w:rsidRDefault="009656FF" w:rsidP="009656FF">
            <w:pPr>
              <w:pStyle w:val="Betarp"/>
              <w:rPr>
                <w:sz w:val="22"/>
              </w:rPr>
            </w:pPr>
            <w:r w:rsidRPr="009656FF">
              <w:rPr>
                <w:sz w:val="22"/>
              </w:rPr>
              <w:t>Papildomas / svarstymas</w:t>
            </w:r>
          </w:p>
        </w:tc>
        <w:tc>
          <w:tcPr>
            <w:tcW w:w="1819" w:type="dxa"/>
          </w:tcPr>
          <w:p w:rsidR="009656FF" w:rsidRPr="009656FF" w:rsidRDefault="009656FF" w:rsidP="009656FF">
            <w:pPr>
              <w:pStyle w:val="Betarp"/>
              <w:rPr>
                <w:sz w:val="22"/>
              </w:rPr>
            </w:pPr>
            <w:r w:rsidRPr="009656FF">
              <w:rPr>
                <w:sz w:val="22"/>
              </w:rPr>
              <w:t xml:space="preserve">D. </w:t>
            </w:r>
            <w:proofErr w:type="spellStart"/>
            <w:r w:rsidRPr="009656FF">
              <w:rPr>
                <w:sz w:val="22"/>
              </w:rPr>
              <w:t>Ulickas</w:t>
            </w:r>
            <w:proofErr w:type="spellEnd"/>
          </w:p>
          <w:p w:rsidR="009656FF" w:rsidRPr="009656FF" w:rsidRDefault="009656FF" w:rsidP="009656FF">
            <w:pPr>
              <w:pStyle w:val="Betarp"/>
              <w:rPr>
                <w:sz w:val="22"/>
              </w:rPr>
            </w:pPr>
            <w:r w:rsidRPr="009656FF">
              <w:rPr>
                <w:sz w:val="22"/>
              </w:rPr>
              <w:t xml:space="preserve">A. </w:t>
            </w:r>
            <w:proofErr w:type="spellStart"/>
            <w:r w:rsidRPr="009656FF">
              <w:rPr>
                <w:sz w:val="22"/>
              </w:rPr>
              <w:t>Stancikienė</w:t>
            </w:r>
            <w:proofErr w:type="spellEnd"/>
          </w:p>
          <w:p w:rsidR="009656FF" w:rsidRPr="009656FF" w:rsidRDefault="009656FF" w:rsidP="009656FF">
            <w:pPr>
              <w:pStyle w:val="Betarp"/>
              <w:rPr>
                <w:sz w:val="22"/>
              </w:rPr>
            </w:pPr>
            <w:r w:rsidRPr="009656FF">
              <w:rPr>
                <w:sz w:val="22"/>
              </w:rPr>
              <w:t xml:space="preserve">(B. </w:t>
            </w:r>
            <w:proofErr w:type="spellStart"/>
            <w:r w:rsidRPr="009656FF">
              <w:rPr>
                <w:sz w:val="22"/>
              </w:rPr>
              <w:t>Pūtienė</w:t>
            </w:r>
            <w:proofErr w:type="spellEnd"/>
            <w:r w:rsidRPr="009656FF">
              <w:rPr>
                <w:sz w:val="22"/>
              </w:rPr>
              <w:t>)</w:t>
            </w:r>
          </w:p>
        </w:tc>
      </w:tr>
      <w:tr w:rsidR="009656FF" w:rsidRPr="009656FF" w:rsidTr="009656FF">
        <w:trPr>
          <w:trHeight w:val="20"/>
          <w:jc w:val="center"/>
        </w:trPr>
        <w:tc>
          <w:tcPr>
            <w:tcW w:w="566" w:type="dxa"/>
          </w:tcPr>
          <w:p w:rsidR="009656FF" w:rsidRPr="009656FF" w:rsidRDefault="009656FF" w:rsidP="009656FF">
            <w:pPr>
              <w:pStyle w:val="Betarp"/>
              <w:numPr>
                <w:ilvl w:val="0"/>
                <w:numId w:val="31"/>
              </w:numPr>
              <w:ind w:left="530"/>
              <w:rPr>
                <w:sz w:val="22"/>
              </w:rPr>
            </w:pPr>
          </w:p>
        </w:tc>
        <w:tc>
          <w:tcPr>
            <w:tcW w:w="127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10.50–11.00</w:t>
            </w:r>
          </w:p>
          <w:p w:rsidR="009656FF" w:rsidRPr="009656FF" w:rsidRDefault="009656FF" w:rsidP="009656FF">
            <w:pPr>
              <w:pStyle w:val="Betarp"/>
              <w:rPr>
                <w:sz w:val="22"/>
              </w:rPr>
            </w:pPr>
            <w:r w:rsidRPr="009656FF">
              <w:rPr>
                <w:sz w:val="22"/>
              </w:rPr>
              <w:t xml:space="preserve">I r. </w:t>
            </w:r>
            <w:r w:rsidRPr="009656FF">
              <w:rPr>
                <w:rFonts w:eastAsia="Times New Roman"/>
                <w:sz w:val="22"/>
                <w:lang w:eastAsia="lt-LT"/>
              </w:rPr>
              <w:t>404 k.</w:t>
            </w:r>
          </w:p>
        </w:tc>
        <w:tc>
          <w:tcPr>
            <w:tcW w:w="1441" w:type="dxa"/>
          </w:tcPr>
          <w:p w:rsidR="009656FF" w:rsidRPr="009656FF" w:rsidRDefault="0083687E" w:rsidP="009656FF">
            <w:pPr>
              <w:pStyle w:val="Betarp"/>
              <w:rPr>
                <w:sz w:val="22"/>
              </w:rPr>
            </w:pPr>
            <w:hyperlink r:id="rId16" w:history="1">
              <w:r w:rsidR="009656FF" w:rsidRPr="009656FF">
                <w:rPr>
                  <w:rStyle w:val="Hipersaitas"/>
                  <w:sz w:val="22"/>
                </w:rPr>
                <w:t>XIIP-241</w:t>
              </w:r>
            </w:hyperlink>
          </w:p>
          <w:p w:rsidR="009656FF" w:rsidRPr="009656FF" w:rsidRDefault="009656FF" w:rsidP="009656FF">
            <w:pPr>
              <w:pStyle w:val="Betarp"/>
              <w:rPr>
                <w:sz w:val="22"/>
                <w:lang w:val="en-US"/>
              </w:rPr>
            </w:pPr>
            <w:r w:rsidRPr="009656FF">
              <w:rPr>
                <w:sz w:val="22"/>
              </w:rPr>
              <w:t>(2)</w:t>
            </w:r>
          </w:p>
        </w:tc>
        <w:tc>
          <w:tcPr>
            <w:tcW w:w="2977" w:type="dxa"/>
          </w:tcPr>
          <w:p w:rsidR="009656FF" w:rsidRPr="009656FF" w:rsidRDefault="009656FF" w:rsidP="009656FF">
            <w:pPr>
              <w:pStyle w:val="Betarp"/>
              <w:rPr>
                <w:sz w:val="22"/>
              </w:rPr>
            </w:pPr>
            <w:r w:rsidRPr="009656FF">
              <w:rPr>
                <w:sz w:val="22"/>
              </w:rPr>
              <w:t>Statybos įstatymo 43</w:t>
            </w:r>
            <w:r w:rsidRPr="009656FF">
              <w:rPr>
                <w:sz w:val="22"/>
                <w:vertAlign w:val="superscript"/>
              </w:rPr>
              <w:t>1</w:t>
            </w:r>
            <w:r w:rsidRPr="009656FF">
              <w:rPr>
                <w:sz w:val="22"/>
              </w:rPr>
              <w:t xml:space="preserve"> straipsnio papildymo įstatymo projektas</w:t>
            </w:r>
          </w:p>
        </w:tc>
        <w:tc>
          <w:tcPr>
            <w:tcW w:w="1559" w:type="dxa"/>
          </w:tcPr>
          <w:p w:rsidR="009656FF" w:rsidRPr="009656FF" w:rsidRDefault="009656FF" w:rsidP="009656FF">
            <w:pPr>
              <w:pStyle w:val="Betarp"/>
              <w:rPr>
                <w:sz w:val="22"/>
              </w:rPr>
            </w:pPr>
            <w:r w:rsidRPr="009656FF">
              <w:rPr>
                <w:sz w:val="22"/>
              </w:rPr>
              <w:t>Pagrindinis / svarstymas</w:t>
            </w:r>
          </w:p>
        </w:tc>
        <w:tc>
          <w:tcPr>
            <w:tcW w:w="1819" w:type="dxa"/>
          </w:tcPr>
          <w:p w:rsidR="009656FF" w:rsidRPr="009656FF" w:rsidRDefault="009656FF" w:rsidP="009656FF">
            <w:pPr>
              <w:pStyle w:val="Betarp"/>
              <w:rPr>
                <w:sz w:val="22"/>
              </w:rPr>
            </w:pPr>
            <w:r w:rsidRPr="009656FF">
              <w:rPr>
                <w:sz w:val="22"/>
              </w:rPr>
              <w:t xml:space="preserve">D. </w:t>
            </w:r>
            <w:proofErr w:type="spellStart"/>
            <w:r w:rsidRPr="009656FF">
              <w:rPr>
                <w:sz w:val="22"/>
              </w:rPr>
              <w:t>Ulickas</w:t>
            </w:r>
            <w:proofErr w:type="spellEnd"/>
          </w:p>
          <w:p w:rsidR="009656FF" w:rsidRPr="009656FF" w:rsidRDefault="009656FF" w:rsidP="009656FF">
            <w:pPr>
              <w:pStyle w:val="Betarp"/>
              <w:rPr>
                <w:sz w:val="22"/>
              </w:rPr>
            </w:pPr>
            <w:r w:rsidRPr="009656FF">
              <w:rPr>
                <w:sz w:val="22"/>
              </w:rPr>
              <w:t xml:space="preserve">A. </w:t>
            </w:r>
            <w:proofErr w:type="spellStart"/>
            <w:r w:rsidRPr="009656FF">
              <w:rPr>
                <w:sz w:val="22"/>
              </w:rPr>
              <w:t>Stancikienė</w:t>
            </w:r>
            <w:proofErr w:type="spellEnd"/>
          </w:p>
          <w:p w:rsidR="009656FF" w:rsidRPr="009656FF" w:rsidRDefault="009656FF" w:rsidP="009656FF">
            <w:pPr>
              <w:pStyle w:val="Betarp"/>
              <w:rPr>
                <w:sz w:val="22"/>
              </w:rPr>
            </w:pPr>
            <w:r w:rsidRPr="009656FF">
              <w:rPr>
                <w:sz w:val="22"/>
              </w:rPr>
              <w:t xml:space="preserve">(B. </w:t>
            </w:r>
            <w:proofErr w:type="spellStart"/>
            <w:r w:rsidRPr="009656FF">
              <w:rPr>
                <w:sz w:val="22"/>
              </w:rPr>
              <w:t>Pūtienė</w:t>
            </w:r>
            <w:proofErr w:type="spellEnd"/>
            <w:r w:rsidRPr="009656FF">
              <w:rPr>
                <w:sz w:val="22"/>
              </w:rPr>
              <w:t>)</w:t>
            </w:r>
          </w:p>
        </w:tc>
      </w:tr>
      <w:tr w:rsidR="009656FF" w:rsidRPr="009656FF" w:rsidTr="009656FF">
        <w:trPr>
          <w:trHeight w:val="20"/>
          <w:jc w:val="center"/>
        </w:trPr>
        <w:tc>
          <w:tcPr>
            <w:tcW w:w="566" w:type="dxa"/>
          </w:tcPr>
          <w:p w:rsidR="009656FF" w:rsidRPr="009656FF" w:rsidRDefault="009656FF" w:rsidP="009656FF">
            <w:pPr>
              <w:pStyle w:val="Betarp"/>
              <w:numPr>
                <w:ilvl w:val="0"/>
                <w:numId w:val="31"/>
              </w:numPr>
              <w:ind w:left="530"/>
              <w:rPr>
                <w:sz w:val="22"/>
              </w:rPr>
            </w:pPr>
          </w:p>
        </w:tc>
        <w:tc>
          <w:tcPr>
            <w:tcW w:w="127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11.00–11.05</w:t>
            </w:r>
          </w:p>
          <w:p w:rsidR="009656FF" w:rsidRPr="009656FF" w:rsidRDefault="009656FF" w:rsidP="009656FF">
            <w:pPr>
              <w:pStyle w:val="Betarp"/>
              <w:rPr>
                <w:sz w:val="22"/>
              </w:rPr>
            </w:pPr>
            <w:r w:rsidRPr="009656FF">
              <w:rPr>
                <w:sz w:val="22"/>
              </w:rPr>
              <w:t xml:space="preserve">I r. </w:t>
            </w:r>
            <w:r w:rsidRPr="009656FF">
              <w:rPr>
                <w:rFonts w:eastAsia="Times New Roman"/>
                <w:sz w:val="22"/>
                <w:lang w:eastAsia="lt-LT"/>
              </w:rPr>
              <w:t>404 k.</w:t>
            </w:r>
          </w:p>
        </w:tc>
        <w:tc>
          <w:tcPr>
            <w:tcW w:w="1441" w:type="dxa"/>
          </w:tcPr>
          <w:p w:rsidR="009656FF" w:rsidRPr="009656FF" w:rsidRDefault="0083687E" w:rsidP="009656FF">
            <w:pPr>
              <w:pStyle w:val="Betarp"/>
              <w:rPr>
                <w:sz w:val="22"/>
              </w:rPr>
            </w:pPr>
            <w:hyperlink r:id="rId17" w:history="1">
              <w:r w:rsidR="009656FF" w:rsidRPr="009656FF">
                <w:rPr>
                  <w:rStyle w:val="Hipersaitas"/>
                  <w:sz w:val="22"/>
                </w:rPr>
                <w:t>XIIP-2618</w:t>
              </w:r>
            </w:hyperlink>
          </w:p>
        </w:tc>
        <w:tc>
          <w:tcPr>
            <w:tcW w:w="2977" w:type="dxa"/>
          </w:tcPr>
          <w:p w:rsidR="009656FF" w:rsidRPr="009656FF" w:rsidRDefault="009656FF" w:rsidP="009656FF">
            <w:pPr>
              <w:pStyle w:val="Betarp"/>
              <w:rPr>
                <w:sz w:val="22"/>
              </w:rPr>
            </w:pPr>
            <w:r w:rsidRPr="009656FF">
              <w:rPr>
                <w:sz w:val="22"/>
              </w:rPr>
              <w:t>Cheminių medžiagų ir preparatų įstatymo Nr. VIII-1641 18 straipsnio pakeitimo įstatymo projektas</w:t>
            </w:r>
          </w:p>
        </w:tc>
        <w:tc>
          <w:tcPr>
            <w:tcW w:w="1559" w:type="dxa"/>
          </w:tcPr>
          <w:p w:rsidR="009656FF" w:rsidRPr="009656FF" w:rsidRDefault="009656FF" w:rsidP="009656FF">
            <w:pPr>
              <w:pStyle w:val="Betarp"/>
              <w:rPr>
                <w:sz w:val="22"/>
              </w:rPr>
            </w:pPr>
            <w:r w:rsidRPr="009656FF">
              <w:rPr>
                <w:sz w:val="22"/>
              </w:rPr>
              <w:t>Pagrindinis / svarstymas</w:t>
            </w:r>
          </w:p>
        </w:tc>
        <w:tc>
          <w:tcPr>
            <w:tcW w:w="1819" w:type="dxa"/>
          </w:tcPr>
          <w:p w:rsidR="009656FF" w:rsidRPr="009656FF" w:rsidRDefault="009656FF" w:rsidP="009656FF">
            <w:pPr>
              <w:pStyle w:val="Betarp"/>
              <w:rPr>
                <w:sz w:val="22"/>
              </w:rPr>
            </w:pPr>
            <w:r w:rsidRPr="009656FF">
              <w:rPr>
                <w:sz w:val="22"/>
              </w:rPr>
              <w:t>R. Paliukas</w:t>
            </w:r>
          </w:p>
          <w:p w:rsidR="009656FF" w:rsidRPr="009656FF" w:rsidRDefault="009656FF" w:rsidP="009656FF">
            <w:pPr>
              <w:pStyle w:val="Betarp"/>
              <w:rPr>
                <w:sz w:val="22"/>
              </w:rPr>
            </w:pPr>
            <w:r w:rsidRPr="009656FF">
              <w:rPr>
                <w:sz w:val="22"/>
              </w:rPr>
              <w:t>P.Saudargas</w:t>
            </w:r>
          </w:p>
          <w:p w:rsidR="009656FF" w:rsidRPr="009656FF" w:rsidRDefault="009656FF" w:rsidP="009656FF">
            <w:pPr>
              <w:pStyle w:val="Betarp"/>
              <w:rPr>
                <w:sz w:val="22"/>
              </w:rPr>
            </w:pPr>
            <w:r w:rsidRPr="009656FF">
              <w:rPr>
                <w:sz w:val="22"/>
              </w:rPr>
              <w:t>(</w:t>
            </w:r>
            <w:proofErr w:type="spellStart"/>
            <w:r w:rsidRPr="009656FF">
              <w:rPr>
                <w:sz w:val="22"/>
              </w:rPr>
              <w:t>R.Matusevičiūtė</w:t>
            </w:r>
            <w:proofErr w:type="spellEnd"/>
            <w:r w:rsidRPr="009656FF">
              <w:rPr>
                <w:sz w:val="22"/>
              </w:rPr>
              <w:t>)</w:t>
            </w:r>
          </w:p>
        </w:tc>
      </w:tr>
      <w:tr w:rsidR="009656FF" w:rsidRPr="009656FF" w:rsidTr="009656FF">
        <w:trPr>
          <w:trHeight w:val="20"/>
          <w:jc w:val="center"/>
        </w:trPr>
        <w:tc>
          <w:tcPr>
            <w:tcW w:w="566" w:type="dxa"/>
          </w:tcPr>
          <w:p w:rsidR="009656FF" w:rsidRPr="009656FF" w:rsidRDefault="009656FF" w:rsidP="009656FF">
            <w:pPr>
              <w:pStyle w:val="Betarp"/>
              <w:numPr>
                <w:ilvl w:val="0"/>
                <w:numId w:val="31"/>
              </w:numPr>
              <w:ind w:left="530"/>
              <w:rPr>
                <w:sz w:val="22"/>
              </w:rPr>
            </w:pPr>
          </w:p>
        </w:tc>
        <w:tc>
          <w:tcPr>
            <w:tcW w:w="127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11.05–11.20</w:t>
            </w:r>
          </w:p>
          <w:p w:rsidR="009656FF" w:rsidRPr="009656FF" w:rsidRDefault="009656FF" w:rsidP="009656FF">
            <w:pPr>
              <w:pStyle w:val="Betarp"/>
              <w:rPr>
                <w:sz w:val="22"/>
              </w:rPr>
            </w:pPr>
            <w:r w:rsidRPr="009656FF">
              <w:rPr>
                <w:sz w:val="22"/>
              </w:rPr>
              <w:t xml:space="preserve">I r. </w:t>
            </w:r>
            <w:r w:rsidRPr="009656FF">
              <w:rPr>
                <w:rFonts w:eastAsia="Times New Roman"/>
                <w:sz w:val="22"/>
                <w:lang w:eastAsia="lt-LT"/>
              </w:rPr>
              <w:t>404 k.</w:t>
            </w:r>
          </w:p>
        </w:tc>
        <w:tc>
          <w:tcPr>
            <w:tcW w:w="1441" w:type="dxa"/>
          </w:tcPr>
          <w:p w:rsidR="009656FF" w:rsidRPr="009656FF" w:rsidRDefault="0083687E" w:rsidP="009656FF">
            <w:pPr>
              <w:pStyle w:val="Betarp"/>
              <w:rPr>
                <w:sz w:val="22"/>
              </w:rPr>
            </w:pPr>
            <w:hyperlink r:id="rId18" w:history="1">
              <w:r w:rsidR="009656FF" w:rsidRPr="009656FF">
                <w:rPr>
                  <w:rStyle w:val="Hipersaitas"/>
                  <w:sz w:val="22"/>
                  <w:lang w:val="en-US"/>
                </w:rPr>
                <w:t>XIIP-2753</w:t>
              </w:r>
            </w:hyperlink>
            <w:r w:rsidR="009656FF" w:rsidRPr="009656FF">
              <w:rPr>
                <w:sz w:val="22"/>
                <w:lang w:val="en-US"/>
              </w:rPr>
              <w:t xml:space="preserve"> ES</w:t>
            </w:r>
          </w:p>
        </w:tc>
        <w:tc>
          <w:tcPr>
            <w:tcW w:w="2977" w:type="dxa"/>
          </w:tcPr>
          <w:p w:rsidR="009656FF" w:rsidRPr="009656FF" w:rsidRDefault="009656FF" w:rsidP="009656FF">
            <w:pPr>
              <w:pStyle w:val="Betarp"/>
              <w:rPr>
                <w:sz w:val="22"/>
              </w:rPr>
            </w:pPr>
            <w:r w:rsidRPr="009656FF">
              <w:rPr>
                <w:sz w:val="22"/>
              </w:rPr>
              <w:t xml:space="preserve">Žemės gelmių įstatymo </w:t>
            </w:r>
            <w:r w:rsidRPr="009656FF">
              <w:rPr>
                <w:sz w:val="22"/>
              </w:rPr>
              <w:br/>
              <w:t>Nr. I-1034 1, 3, 11, 12, 13, 14 ir 21 straipsnių pakeitimo ir Įstatymo papildymo nauju 1 priedu įstatymo projektas</w:t>
            </w:r>
          </w:p>
        </w:tc>
        <w:tc>
          <w:tcPr>
            <w:tcW w:w="1559" w:type="dxa"/>
          </w:tcPr>
          <w:p w:rsidR="009656FF" w:rsidRPr="009656FF" w:rsidRDefault="009656FF" w:rsidP="009656FF">
            <w:pPr>
              <w:pStyle w:val="Betarp"/>
              <w:rPr>
                <w:sz w:val="22"/>
              </w:rPr>
            </w:pPr>
            <w:r w:rsidRPr="009656FF">
              <w:rPr>
                <w:sz w:val="22"/>
              </w:rPr>
              <w:t>Pagrindinis / svarstymas</w:t>
            </w:r>
          </w:p>
        </w:tc>
        <w:tc>
          <w:tcPr>
            <w:tcW w:w="1819" w:type="dxa"/>
          </w:tcPr>
          <w:p w:rsidR="009656FF" w:rsidRPr="009656FF" w:rsidRDefault="009656FF" w:rsidP="009656FF">
            <w:pPr>
              <w:pStyle w:val="Betarp"/>
              <w:rPr>
                <w:sz w:val="22"/>
              </w:rPr>
            </w:pPr>
            <w:r w:rsidRPr="009656FF">
              <w:rPr>
                <w:sz w:val="22"/>
              </w:rPr>
              <w:t>R. Paliukas</w:t>
            </w:r>
          </w:p>
          <w:p w:rsidR="009656FF" w:rsidRPr="009656FF" w:rsidRDefault="009656FF" w:rsidP="009656FF">
            <w:pPr>
              <w:pStyle w:val="Betarp"/>
              <w:rPr>
                <w:sz w:val="22"/>
              </w:rPr>
            </w:pPr>
            <w:r w:rsidRPr="009656FF">
              <w:rPr>
                <w:sz w:val="22"/>
              </w:rPr>
              <w:t>L. Balsys</w:t>
            </w:r>
          </w:p>
          <w:p w:rsidR="009656FF" w:rsidRPr="009656FF" w:rsidRDefault="009656FF" w:rsidP="009656FF">
            <w:pPr>
              <w:pStyle w:val="Betarp"/>
              <w:rPr>
                <w:sz w:val="22"/>
              </w:rPr>
            </w:pPr>
            <w:r w:rsidRPr="009656FF">
              <w:rPr>
                <w:sz w:val="22"/>
              </w:rPr>
              <w:t xml:space="preserve">A. </w:t>
            </w:r>
            <w:proofErr w:type="spellStart"/>
            <w:r w:rsidRPr="009656FF">
              <w:rPr>
                <w:sz w:val="22"/>
              </w:rPr>
              <w:t>Stancikienė</w:t>
            </w:r>
            <w:proofErr w:type="spellEnd"/>
          </w:p>
          <w:p w:rsidR="009656FF" w:rsidRPr="009656FF" w:rsidRDefault="009656FF" w:rsidP="009656FF">
            <w:pPr>
              <w:pStyle w:val="Betarp"/>
              <w:rPr>
                <w:sz w:val="22"/>
              </w:rPr>
            </w:pPr>
            <w:r w:rsidRPr="009656FF">
              <w:rPr>
                <w:sz w:val="22"/>
              </w:rPr>
              <w:t>(</w:t>
            </w:r>
            <w:proofErr w:type="spellStart"/>
            <w:r w:rsidRPr="009656FF">
              <w:rPr>
                <w:sz w:val="22"/>
              </w:rPr>
              <w:t>R.Matusevičiūtė</w:t>
            </w:r>
            <w:proofErr w:type="spellEnd"/>
            <w:r w:rsidRPr="009656FF">
              <w:rPr>
                <w:sz w:val="22"/>
              </w:rPr>
              <w:t>)</w:t>
            </w:r>
          </w:p>
        </w:tc>
      </w:tr>
      <w:tr w:rsidR="009656FF" w:rsidRPr="009656FF" w:rsidTr="009656FF">
        <w:trPr>
          <w:trHeight w:val="20"/>
          <w:jc w:val="center"/>
        </w:trPr>
        <w:tc>
          <w:tcPr>
            <w:tcW w:w="566" w:type="dxa"/>
          </w:tcPr>
          <w:p w:rsidR="009656FF" w:rsidRPr="009656FF" w:rsidRDefault="009656FF" w:rsidP="009656FF">
            <w:pPr>
              <w:pStyle w:val="Betarp"/>
              <w:numPr>
                <w:ilvl w:val="0"/>
                <w:numId w:val="31"/>
              </w:numPr>
              <w:ind w:left="530"/>
              <w:rPr>
                <w:sz w:val="22"/>
              </w:rPr>
            </w:pPr>
          </w:p>
        </w:tc>
        <w:tc>
          <w:tcPr>
            <w:tcW w:w="127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11.20–11.30</w:t>
            </w:r>
          </w:p>
          <w:p w:rsidR="009656FF" w:rsidRPr="009656FF" w:rsidRDefault="009656FF" w:rsidP="009656FF">
            <w:pPr>
              <w:pStyle w:val="Betarp"/>
              <w:rPr>
                <w:sz w:val="22"/>
              </w:rPr>
            </w:pPr>
            <w:r w:rsidRPr="009656FF">
              <w:rPr>
                <w:sz w:val="22"/>
              </w:rPr>
              <w:t xml:space="preserve">I r. </w:t>
            </w:r>
            <w:r w:rsidRPr="009656FF">
              <w:rPr>
                <w:rFonts w:eastAsia="Times New Roman"/>
                <w:sz w:val="22"/>
                <w:lang w:eastAsia="lt-LT"/>
              </w:rPr>
              <w:t>404 k.</w:t>
            </w:r>
          </w:p>
        </w:tc>
        <w:tc>
          <w:tcPr>
            <w:tcW w:w="1441" w:type="dxa"/>
          </w:tcPr>
          <w:p w:rsidR="009656FF" w:rsidRPr="009656FF" w:rsidRDefault="0083687E" w:rsidP="009656FF">
            <w:pPr>
              <w:pStyle w:val="Betarp"/>
              <w:rPr>
                <w:rFonts w:eastAsia="Times New Roman"/>
                <w:sz w:val="22"/>
              </w:rPr>
            </w:pPr>
            <w:hyperlink r:id="rId19" w:history="1">
              <w:r w:rsidR="009656FF" w:rsidRPr="009656FF">
                <w:rPr>
                  <w:rStyle w:val="Hipersaitas"/>
                  <w:rFonts w:eastAsia="Times New Roman"/>
                  <w:sz w:val="22"/>
                </w:rPr>
                <w:t>XIIP-2630</w:t>
              </w:r>
            </w:hyperlink>
          </w:p>
          <w:p w:rsidR="009656FF" w:rsidRPr="009656FF" w:rsidRDefault="009656FF" w:rsidP="009656FF">
            <w:pPr>
              <w:pStyle w:val="Betarp"/>
              <w:rPr>
                <w:rFonts w:eastAsia="Times New Roman"/>
                <w:sz w:val="22"/>
                <w:lang w:val="en-US"/>
              </w:rPr>
            </w:pPr>
            <w:r w:rsidRPr="009656FF">
              <w:rPr>
                <w:rFonts w:eastAsia="Times New Roman"/>
                <w:sz w:val="22"/>
                <w:lang w:val="en-US"/>
              </w:rPr>
              <w:t>(2)</w:t>
            </w:r>
          </w:p>
        </w:tc>
        <w:tc>
          <w:tcPr>
            <w:tcW w:w="2977" w:type="dxa"/>
          </w:tcPr>
          <w:p w:rsidR="009656FF" w:rsidRPr="009656FF" w:rsidRDefault="009656FF" w:rsidP="009656FF">
            <w:pPr>
              <w:pStyle w:val="Betarp"/>
              <w:rPr>
                <w:sz w:val="22"/>
              </w:rPr>
            </w:pPr>
            <w:r w:rsidRPr="009656FF">
              <w:rPr>
                <w:sz w:val="22"/>
              </w:rPr>
              <w:t xml:space="preserve">Žemės gelmių įstatymo Nr. I-1034 14 straipsnio pakeitimo įstatymo projektas </w:t>
            </w:r>
          </w:p>
        </w:tc>
        <w:tc>
          <w:tcPr>
            <w:tcW w:w="1559" w:type="dxa"/>
          </w:tcPr>
          <w:p w:rsidR="009656FF" w:rsidRPr="009656FF" w:rsidRDefault="009656FF" w:rsidP="009656FF">
            <w:pPr>
              <w:pStyle w:val="Betarp"/>
              <w:rPr>
                <w:sz w:val="22"/>
              </w:rPr>
            </w:pPr>
            <w:r w:rsidRPr="009656FF">
              <w:rPr>
                <w:sz w:val="22"/>
              </w:rPr>
              <w:t>Pagrindinis / papildomų pastabų svarstymas</w:t>
            </w:r>
          </w:p>
        </w:tc>
        <w:tc>
          <w:tcPr>
            <w:tcW w:w="1819" w:type="dxa"/>
          </w:tcPr>
          <w:p w:rsidR="009656FF" w:rsidRPr="009656FF" w:rsidRDefault="009656FF" w:rsidP="009656FF">
            <w:pPr>
              <w:pStyle w:val="Betarp"/>
              <w:rPr>
                <w:sz w:val="22"/>
              </w:rPr>
            </w:pPr>
            <w:r w:rsidRPr="009656FF">
              <w:rPr>
                <w:sz w:val="22"/>
              </w:rPr>
              <w:t>R. Paliukas</w:t>
            </w:r>
          </w:p>
          <w:p w:rsidR="009656FF" w:rsidRPr="009656FF" w:rsidRDefault="009656FF" w:rsidP="009656FF">
            <w:pPr>
              <w:pStyle w:val="Betarp"/>
              <w:rPr>
                <w:sz w:val="22"/>
              </w:rPr>
            </w:pPr>
            <w:r w:rsidRPr="009656FF">
              <w:rPr>
                <w:sz w:val="22"/>
              </w:rPr>
              <w:t>L. Balsys</w:t>
            </w:r>
          </w:p>
          <w:p w:rsidR="009656FF" w:rsidRPr="009656FF" w:rsidRDefault="009656FF" w:rsidP="009656FF">
            <w:pPr>
              <w:pStyle w:val="Betarp"/>
              <w:rPr>
                <w:sz w:val="22"/>
              </w:rPr>
            </w:pPr>
            <w:r w:rsidRPr="009656FF">
              <w:rPr>
                <w:sz w:val="22"/>
              </w:rPr>
              <w:t xml:space="preserve">A. </w:t>
            </w:r>
            <w:proofErr w:type="spellStart"/>
            <w:r w:rsidRPr="009656FF">
              <w:rPr>
                <w:sz w:val="22"/>
              </w:rPr>
              <w:t>Stancikienė</w:t>
            </w:r>
            <w:proofErr w:type="spellEnd"/>
          </w:p>
          <w:p w:rsidR="009656FF" w:rsidRPr="009656FF" w:rsidRDefault="009656FF" w:rsidP="009656FF">
            <w:pPr>
              <w:pStyle w:val="Betarp"/>
              <w:rPr>
                <w:sz w:val="22"/>
              </w:rPr>
            </w:pPr>
            <w:r w:rsidRPr="009656FF">
              <w:rPr>
                <w:sz w:val="22"/>
              </w:rPr>
              <w:t>(</w:t>
            </w:r>
            <w:proofErr w:type="spellStart"/>
            <w:r w:rsidRPr="009656FF">
              <w:rPr>
                <w:sz w:val="22"/>
              </w:rPr>
              <w:t>R.Matusevičiūtė</w:t>
            </w:r>
            <w:proofErr w:type="spellEnd"/>
            <w:r w:rsidRPr="009656FF">
              <w:rPr>
                <w:sz w:val="22"/>
              </w:rPr>
              <w:t>)</w:t>
            </w:r>
          </w:p>
        </w:tc>
      </w:tr>
      <w:tr w:rsidR="009656FF" w:rsidRPr="009656FF" w:rsidTr="009656FF">
        <w:trPr>
          <w:trHeight w:val="20"/>
          <w:jc w:val="center"/>
        </w:trPr>
        <w:tc>
          <w:tcPr>
            <w:tcW w:w="566" w:type="dxa"/>
          </w:tcPr>
          <w:p w:rsidR="009656FF" w:rsidRPr="009656FF" w:rsidRDefault="009656FF" w:rsidP="009656FF">
            <w:pPr>
              <w:pStyle w:val="Betarp"/>
              <w:numPr>
                <w:ilvl w:val="0"/>
                <w:numId w:val="31"/>
              </w:numPr>
              <w:ind w:left="530"/>
              <w:rPr>
                <w:sz w:val="22"/>
              </w:rPr>
            </w:pPr>
          </w:p>
        </w:tc>
        <w:tc>
          <w:tcPr>
            <w:tcW w:w="127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11.30–12.00</w:t>
            </w:r>
          </w:p>
          <w:p w:rsidR="009656FF" w:rsidRPr="009656FF" w:rsidRDefault="009656FF" w:rsidP="009656FF">
            <w:pPr>
              <w:pStyle w:val="Betarp"/>
              <w:rPr>
                <w:sz w:val="22"/>
              </w:rPr>
            </w:pPr>
            <w:r w:rsidRPr="009656FF">
              <w:rPr>
                <w:sz w:val="22"/>
              </w:rPr>
              <w:t xml:space="preserve">I r. </w:t>
            </w:r>
            <w:r w:rsidRPr="009656FF">
              <w:rPr>
                <w:rFonts w:eastAsia="Times New Roman"/>
                <w:sz w:val="22"/>
                <w:lang w:eastAsia="lt-LT"/>
              </w:rPr>
              <w:t>404 k.</w:t>
            </w:r>
          </w:p>
        </w:tc>
        <w:tc>
          <w:tcPr>
            <w:tcW w:w="4418" w:type="dxa"/>
            <w:gridSpan w:val="2"/>
          </w:tcPr>
          <w:p w:rsidR="009656FF" w:rsidRPr="009656FF" w:rsidRDefault="009656FF" w:rsidP="009656FF">
            <w:pPr>
              <w:pStyle w:val="Betarp"/>
              <w:rPr>
                <w:sz w:val="22"/>
              </w:rPr>
            </w:pPr>
            <w:r w:rsidRPr="009656FF">
              <w:rPr>
                <w:sz w:val="22"/>
              </w:rPr>
              <w:t>Dėl taikomo veiklos modelio vykdant poilsio paskirties pastatų statybą</w:t>
            </w:r>
          </w:p>
        </w:tc>
        <w:tc>
          <w:tcPr>
            <w:tcW w:w="1559" w:type="dxa"/>
          </w:tcPr>
          <w:p w:rsidR="009656FF" w:rsidRPr="009656FF" w:rsidRDefault="009656FF" w:rsidP="009656FF">
            <w:pPr>
              <w:pStyle w:val="Betarp"/>
              <w:rPr>
                <w:sz w:val="22"/>
              </w:rPr>
            </w:pPr>
            <w:r w:rsidRPr="009656FF">
              <w:rPr>
                <w:sz w:val="22"/>
              </w:rPr>
              <w:t>Parlamentinė kontrolė</w:t>
            </w:r>
          </w:p>
        </w:tc>
        <w:tc>
          <w:tcPr>
            <w:tcW w:w="1819" w:type="dxa"/>
          </w:tcPr>
          <w:p w:rsidR="009656FF" w:rsidRPr="009656FF" w:rsidRDefault="009656FF" w:rsidP="009656FF">
            <w:pPr>
              <w:pStyle w:val="Betarp"/>
              <w:rPr>
                <w:sz w:val="22"/>
              </w:rPr>
            </w:pPr>
            <w:r w:rsidRPr="009656FF">
              <w:rPr>
                <w:sz w:val="22"/>
              </w:rPr>
              <w:t xml:space="preserve">D. </w:t>
            </w:r>
            <w:proofErr w:type="spellStart"/>
            <w:r w:rsidRPr="009656FF">
              <w:rPr>
                <w:sz w:val="22"/>
              </w:rPr>
              <w:t>Ulickas</w:t>
            </w:r>
            <w:proofErr w:type="spellEnd"/>
          </w:p>
          <w:p w:rsidR="009656FF" w:rsidRPr="009656FF" w:rsidRDefault="009656FF" w:rsidP="009656FF">
            <w:pPr>
              <w:pStyle w:val="Betarp"/>
              <w:rPr>
                <w:sz w:val="22"/>
              </w:rPr>
            </w:pPr>
            <w:r w:rsidRPr="009656FF">
              <w:rPr>
                <w:sz w:val="22"/>
              </w:rPr>
              <w:t xml:space="preserve">A. </w:t>
            </w:r>
            <w:proofErr w:type="spellStart"/>
            <w:r w:rsidRPr="009656FF">
              <w:rPr>
                <w:sz w:val="22"/>
              </w:rPr>
              <w:t>Stancikienė</w:t>
            </w:r>
            <w:proofErr w:type="spellEnd"/>
          </w:p>
          <w:p w:rsidR="009656FF" w:rsidRPr="009656FF" w:rsidRDefault="009656FF" w:rsidP="009656FF">
            <w:pPr>
              <w:pStyle w:val="Betarp"/>
              <w:rPr>
                <w:sz w:val="22"/>
              </w:rPr>
            </w:pPr>
            <w:r w:rsidRPr="009656FF">
              <w:rPr>
                <w:sz w:val="22"/>
              </w:rPr>
              <w:t xml:space="preserve">(B. </w:t>
            </w:r>
            <w:proofErr w:type="spellStart"/>
            <w:r w:rsidRPr="009656FF">
              <w:rPr>
                <w:sz w:val="22"/>
              </w:rPr>
              <w:t>Pūtienė</w:t>
            </w:r>
            <w:proofErr w:type="spellEnd"/>
            <w:r w:rsidRPr="009656FF">
              <w:rPr>
                <w:sz w:val="22"/>
              </w:rPr>
              <w:t>)</w:t>
            </w:r>
          </w:p>
        </w:tc>
      </w:tr>
      <w:tr w:rsidR="009656FF" w:rsidRPr="009656FF" w:rsidTr="009656FF">
        <w:trPr>
          <w:trHeight w:val="20"/>
          <w:jc w:val="center"/>
        </w:trPr>
        <w:tc>
          <w:tcPr>
            <w:tcW w:w="566" w:type="dxa"/>
          </w:tcPr>
          <w:p w:rsidR="009656FF" w:rsidRPr="009656FF" w:rsidRDefault="009656FF" w:rsidP="009656FF">
            <w:pPr>
              <w:pStyle w:val="Betarp"/>
              <w:numPr>
                <w:ilvl w:val="0"/>
                <w:numId w:val="31"/>
              </w:numPr>
              <w:ind w:left="530"/>
              <w:rPr>
                <w:sz w:val="22"/>
              </w:rPr>
            </w:pPr>
          </w:p>
        </w:tc>
        <w:tc>
          <w:tcPr>
            <w:tcW w:w="127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lastRenderedPageBreak/>
              <w:t>12.00–12.05</w:t>
            </w:r>
          </w:p>
          <w:p w:rsidR="009656FF" w:rsidRPr="009656FF" w:rsidRDefault="009656FF" w:rsidP="009656FF">
            <w:pPr>
              <w:pStyle w:val="Betarp"/>
              <w:rPr>
                <w:sz w:val="22"/>
              </w:rPr>
            </w:pPr>
            <w:r w:rsidRPr="009656FF">
              <w:rPr>
                <w:sz w:val="22"/>
              </w:rPr>
              <w:t xml:space="preserve">I r. </w:t>
            </w:r>
            <w:r w:rsidRPr="009656FF">
              <w:rPr>
                <w:rFonts w:eastAsia="Times New Roman"/>
                <w:sz w:val="22"/>
                <w:lang w:eastAsia="lt-LT"/>
              </w:rPr>
              <w:t>404 k.</w:t>
            </w:r>
          </w:p>
        </w:tc>
        <w:tc>
          <w:tcPr>
            <w:tcW w:w="5977" w:type="dxa"/>
            <w:gridSpan w:val="3"/>
          </w:tcPr>
          <w:p w:rsidR="009656FF" w:rsidRPr="009656FF" w:rsidRDefault="009656FF" w:rsidP="009656FF">
            <w:pPr>
              <w:pStyle w:val="Betarp"/>
              <w:rPr>
                <w:sz w:val="22"/>
              </w:rPr>
            </w:pPr>
            <w:r w:rsidRPr="009656FF">
              <w:rPr>
                <w:sz w:val="22"/>
              </w:rPr>
              <w:lastRenderedPageBreak/>
              <w:t>Kiti klausimai</w:t>
            </w:r>
          </w:p>
        </w:tc>
        <w:tc>
          <w:tcPr>
            <w:tcW w:w="1819" w:type="dxa"/>
          </w:tcPr>
          <w:p w:rsidR="009656FF" w:rsidRPr="009656FF" w:rsidRDefault="009656FF" w:rsidP="009656FF">
            <w:pPr>
              <w:pStyle w:val="Betarp"/>
              <w:rPr>
                <w:sz w:val="22"/>
              </w:rPr>
            </w:pPr>
            <w:r w:rsidRPr="009656FF">
              <w:rPr>
                <w:sz w:val="22"/>
              </w:rPr>
              <w:t>A.Salamakinas</w:t>
            </w:r>
          </w:p>
        </w:tc>
      </w:tr>
    </w:tbl>
    <w:p w:rsidR="00080C30" w:rsidRPr="004D1A97" w:rsidRDefault="00080C30" w:rsidP="00080C30">
      <w:pPr>
        <w:pStyle w:val="Betarp"/>
        <w:tabs>
          <w:tab w:val="left" w:pos="6804"/>
        </w:tabs>
        <w:jc w:val="center"/>
        <w:rPr>
          <w:sz w:val="22"/>
        </w:rPr>
      </w:pPr>
      <w:r w:rsidRPr="004D1A97">
        <w:rPr>
          <w:sz w:val="22"/>
        </w:rPr>
        <w:lastRenderedPageBreak/>
        <w:t>Komiteto pirmininkas</w:t>
      </w:r>
      <w:r w:rsidRPr="004D1A97">
        <w:rPr>
          <w:sz w:val="22"/>
        </w:rPr>
        <w:tab/>
        <w:t>Algimantas Salamakinas</w:t>
      </w:r>
    </w:p>
    <w:p w:rsidR="00080C30" w:rsidRPr="004D1A97" w:rsidRDefault="00080C30" w:rsidP="00080C30">
      <w:pPr>
        <w:pStyle w:val="Betarp"/>
        <w:jc w:val="center"/>
        <w:rPr>
          <w:sz w:val="22"/>
        </w:rPr>
      </w:pPr>
    </w:p>
    <w:p w:rsidR="00080C30" w:rsidRPr="009656FF" w:rsidRDefault="009656FF" w:rsidP="009656FF">
      <w:pPr>
        <w:pStyle w:val="Betarp"/>
        <w:jc w:val="center"/>
        <w:rPr>
          <w:sz w:val="22"/>
        </w:rPr>
      </w:pPr>
      <w:r w:rsidRPr="009656FF">
        <w:rPr>
          <w:sz w:val="22"/>
        </w:rPr>
        <w:t>A</w:t>
      </w:r>
      <w:r w:rsidR="00080C30" w:rsidRPr="009656FF">
        <w:rPr>
          <w:sz w:val="22"/>
        </w:rPr>
        <w:t>NTIKORUPCIJOS KOMISIJOS</w:t>
      </w:r>
    </w:p>
    <w:p w:rsidR="009656FF" w:rsidRPr="009656FF" w:rsidRDefault="009656FF" w:rsidP="009656FF">
      <w:pPr>
        <w:pStyle w:val="Betarp"/>
        <w:jc w:val="center"/>
        <w:rPr>
          <w:bCs/>
          <w:spacing w:val="4"/>
          <w:sz w:val="22"/>
        </w:rPr>
      </w:pPr>
      <w:r w:rsidRPr="009656FF">
        <w:rPr>
          <w:bCs/>
          <w:spacing w:val="4"/>
          <w:sz w:val="22"/>
        </w:rPr>
        <w:t>ir NARKOMANIJOS IR ALKOHOLIZMO PREVENCIJOS KOMISIJOS</w:t>
      </w:r>
    </w:p>
    <w:p w:rsidR="009656FF" w:rsidRPr="009656FF" w:rsidRDefault="009656FF" w:rsidP="009656FF">
      <w:pPr>
        <w:pStyle w:val="Betarp"/>
        <w:jc w:val="center"/>
        <w:rPr>
          <w:bCs/>
          <w:spacing w:val="4"/>
          <w:sz w:val="22"/>
        </w:rPr>
      </w:pPr>
      <w:r w:rsidRPr="009656FF">
        <w:rPr>
          <w:bCs/>
          <w:spacing w:val="4"/>
          <w:sz w:val="22"/>
        </w:rPr>
        <w:t>bendro posėdžio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38"/>
        <w:gridCol w:w="1607"/>
        <w:gridCol w:w="3067"/>
        <w:gridCol w:w="3212"/>
        <w:gridCol w:w="1315"/>
      </w:tblGrid>
      <w:tr w:rsidR="009656FF" w:rsidRPr="009656FF" w:rsidTr="009656FF">
        <w:trPr>
          <w:trHeight w:val="634"/>
          <w:jc w:val="center"/>
        </w:trPr>
        <w:tc>
          <w:tcPr>
            <w:tcW w:w="425" w:type="dxa"/>
            <w:vAlign w:val="center"/>
            <w:hideMark/>
          </w:tcPr>
          <w:p w:rsidR="009656FF" w:rsidRPr="009656FF" w:rsidRDefault="009656FF" w:rsidP="009656FF">
            <w:pPr>
              <w:pStyle w:val="Betarp"/>
              <w:jc w:val="center"/>
              <w:rPr>
                <w:b/>
                <w:sz w:val="22"/>
              </w:rPr>
            </w:pPr>
            <w:r w:rsidRPr="009656FF">
              <w:rPr>
                <w:b/>
                <w:sz w:val="22"/>
              </w:rPr>
              <w:t>Eil.</w:t>
            </w:r>
          </w:p>
          <w:p w:rsidR="009656FF" w:rsidRPr="009656FF" w:rsidRDefault="009656FF" w:rsidP="009656FF">
            <w:pPr>
              <w:pStyle w:val="Betarp"/>
              <w:jc w:val="center"/>
              <w:rPr>
                <w:b/>
                <w:sz w:val="22"/>
              </w:rPr>
            </w:pPr>
            <w:r w:rsidRPr="009656FF">
              <w:rPr>
                <w:b/>
                <w:sz w:val="22"/>
              </w:rPr>
              <w:t>Nr.</w:t>
            </w:r>
          </w:p>
        </w:tc>
        <w:tc>
          <w:tcPr>
            <w:tcW w:w="1560" w:type="dxa"/>
            <w:vAlign w:val="center"/>
            <w:hideMark/>
          </w:tcPr>
          <w:p w:rsidR="009656FF" w:rsidRPr="009656FF" w:rsidRDefault="009656FF" w:rsidP="009656FF">
            <w:pPr>
              <w:pStyle w:val="Betarp"/>
              <w:jc w:val="center"/>
              <w:rPr>
                <w:b/>
                <w:sz w:val="22"/>
              </w:rPr>
            </w:pPr>
            <w:r w:rsidRPr="009656FF">
              <w:rPr>
                <w:b/>
                <w:sz w:val="22"/>
              </w:rPr>
              <w:t>Data,</w:t>
            </w:r>
          </w:p>
          <w:p w:rsidR="009656FF" w:rsidRPr="009656FF" w:rsidRDefault="009656FF" w:rsidP="009656FF">
            <w:pPr>
              <w:pStyle w:val="Betarp"/>
              <w:jc w:val="center"/>
              <w:rPr>
                <w:b/>
                <w:sz w:val="22"/>
              </w:rPr>
            </w:pPr>
            <w:r w:rsidRPr="009656FF">
              <w:rPr>
                <w:b/>
                <w:sz w:val="22"/>
              </w:rPr>
              <w:t>laikas,</w:t>
            </w:r>
          </w:p>
          <w:p w:rsidR="009656FF" w:rsidRPr="009656FF" w:rsidRDefault="009656FF" w:rsidP="009656FF">
            <w:pPr>
              <w:pStyle w:val="Betarp"/>
              <w:jc w:val="center"/>
              <w:rPr>
                <w:b/>
                <w:sz w:val="22"/>
              </w:rPr>
            </w:pPr>
            <w:r w:rsidRPr="009656FF">
              <w:rPr>
                <w:b/>
                <w:sz w:val="22"/>
              </w:rPr>
              <w:t>vieta</w:t>
            </w:r>
          </w:p>
        </w:tc>
        <w:tc>
          <w:tcPr>
            <w:tcW w:w="2977" w:type="dxa"/>
            <w:vAlign w:val="center"/>
            <w:hideMark/>
          </w:tcPr>
          <w:p w:rsidR="009656FF" w:rsidRPr="009656FF" w:rsidRDefault="009656FF" w:rsidP="009656FF">
            <w:pPr>
              <w:pStyle w:val="Betarp"/>
              <w:jc w:val="center"/>
              <w:rPr>
                <w:b/>
                <w:sz w:val="22"/>
              </w:rPr>
            </w:pPr>
            <w:r w:rsidRPr="009656FF">
              <w:rPr>
                <w:b/>
                <w:sz w:val="22"/>
              </w:rPr>
              <w:t>Svarstomi klausimai</w:t>
            </w:r>
          </w:p>
        </w:tc>
        <w:tc>
          <w:tcPr>
            <w:tcW w:w="3118" w:type="dxa"/>
            <w:vAlign w:val="center"/>
            <w:hideMark/>
          </w:tcPr>
          <w:p w:rsidR="009656FF" w:rsidRPr="009656FF" w:rsidRDefault="009656FF" w:rsidP="009656FF">
            <w:pPr>
              <w:pStyle w:val="Betarp"/>
              <w:jc w:val="center"/>
              <w:rPr>
                <w:b/>
                <w:sz w:val="22"/>
              </w:rPr>
            </w:pPr>
            <w:r w:rsidRPr="009656FF">
              <w:rPr>
                <w:b/>
                <w:sz w:val="22"/>
              </w:rPr>
              <w:t>Kviestieji asmenys</w:t>
            </w:r>
          </w:p>
        </w:tc>
        <w:tc>
          <w:tcPr>
            <w:tcW w:w="1276" w:type="dxa"/>
          </w:tcPr>
          <w:p w:rsidR="009656FF" w:rsidRPr="009656FF" w:rsidRDefault="009656FF" w:rsidP="009656FF">
            <w:pPr>
              <w:pStyle w:val="Betarp"/>
              <w:jc w:val="center"/>
              <w:rPr>
                <w:b/>
                <w:sz w:val="22"/>
              </w:rPr>
            </w:pPr>
          </w:p>
          <w:p w:rsidR="009656FF" w:rsidRPr="009656FF" w:rsidRDefault="009656FF" w:rsidP="009656FF">
            <w:pPr>
              <w:pStyle w:val="Betarp"/>
              <w:jc w:val="center"/>
              <w:rPr>
                <w:b/>
                <w:sz w:val="22"/>
              </w:rPr>
            </w:pPr>
            <w:r w:rsidRPr="009656FF">
              <w:rPr>
                <w:b/>
                <w:sz w:val="22"/>
              </w:rPr>
              <w:t>Pranešėjas</w:t>
            </w:r>
          </w:p>
        </w:tc>
      </w:tr>
      <w:tr w:rsidR="009656FF" w:rsidRPr="009656FF" w:rsidTr="009656FF">
        <w:trPr>
          <w:trHeight w:val="272"/>
          <w:jc w:val="center"/>
        </w:trPr>
        <w:tc>
          <w:tcPr>
            <w:tcW w:w="425" w:type="dxa"/>
            <w:hideMark/>
          </w:tcPr>
          <w:p w:rsidR="009656FF" w:rsidRPr="009656FF" w:rsidRDefault="009656FF" w:rsidP="009656FF">
            <w:pPr>
              <w:pStyle w:val="Betarp"/>
              <w:jc w:val="center"/>
              <w:rPr>
                <w:sz w:val="22"/>
              </w:rPr>
            </w:pPr>
            <w:r w:rsidRPr="009656FF">
              <w:rPr>
                <w:sz w:val="22"/>
              </w:rPr>
              <w:t>1.</w:t>
            </w:r>
          </w:p>
        </w:tc>
        <w:tc>
          <w:tcPr>
            <w:tcW w:w="1560" w:type="dxa"/>
            <w:hideMark/>
          </w:tcPr>
          <w:p w:rsidR="009656FF" w:rsidRPr="009656FF" w:rsidRDefault="009656FF" w:rsidP="009656FF">
            <w:pPr>
              <w:pStyle w:val="Betarp"/>
              <w:jc w:val="center"/>
              <w:rPr>
                <w:sz w:val="22"/>
              </w:rPr>
            </w:pPr>
            <w:r w:rsidRPr="009656FF">
              <w:rPr>
                <w:sz w:val="22"/>
              </w:rPr>
              <w:t>2015-06-03</w:t>
            </w:r>
          </w:p>
          <w:p w:rsidR="009656FF" w:rsidRPr="009656FF" w:rsidRDefault="009656FF" w:rsidP="009656FF">
            <w:pPr>
              <w:pStyle w:val="Betarp"/>
              <w:jc w:val="center"/>
              <w:rPr>
                <w:sz w:val="22"/>
              </w:rPr>
            </w:pPr>
            <w:r w:rsidRPr="009656FF">
              <w:rPr>
                <w:sz w:val="22"/>
              </w:rPr>
              <w:t>13.00–15.00</w:t>
            </w:r>
          </w:p>
          <w:p w:rsidR="009656FF" w:rsidRPr="009656FF" w:rsidRDefault="009656FF" w:rsidP="009656FF">
            <w:pPr>
              <w:pStyle w:val="Betarp"/>
              <w:jc w:val="center"/>
              <w:rPr>
                <w:sz w:val="22"/>
              </w:rPr>
            </w:pPr>
            <w:r w:rsidRPr="009656FF">
              <w:rPr>
                <w:sz w:val="22"/>
              </w:rPr>
              <w:t>III r. 220 kab.</w:t>
            </w:r>
          </w:p>
        </w:tc>
        <w:tc>
          <w:tcPr>
            <w:tcW w:w="2977" w:type="dxa"/>
            <w:hideMark/>
          </w:tcPr>
          <w:p w:rsidR="009656FF" w:rsidRPr="009656FF" w:rsidRDefault="009656FF" w:rsidP="009656FF">
            <w:pPr>
              <w:pStyle w:val="Betarp"/>
              <w:jc w:val="center"/>
              <w:rPr>
                <w:sz w:val="22"/>
              </w:rPr>
            </w:pPr>
            <w:r w:rsidRPr="009656FF">
              <w:rPr>
                <w:sz w:val="22"/>
              </w:rPr>
              <w:t xml:space="preserve">Ūkio subjektų, vykdančių veiklą su alkoholio produktais ir tabako gaminiais, priežiūros aktualijos ir tendencijos, </w:t>
            </w:r>
            <w:proofErr w:type="spellStart"/>
            <w:r w:rsidRPr="009656FF">
              <w:rPr>
                <w:sz w:val="22"/>
              </w:rPr>
              <w:t>tarpinstitucinis</w:t>
            </w:r>
            <w:proofErr w:type="spellEnd"/>
            <w:r w:rsidRPr="009656FF">
              <w:rPr>
                <w:sz w:val="22"/>
              </w:rPr>
              <w:t xml:space="preserve"> bendradarbiavimas ir koordinavimas</w:t>
            </w:r>
          </w:p>
          <w:p w:rsidR="009656FF" w:rsidRPr="009656FF" w:rsidRDefault="009656FF" w:rsidP="009656FF">
            <w:pPr>
              <w:pStyle w:val="Betarp"/>
              <w:jc w:val="center"/>
              <w:rPr>
                <w:sz w:val="22"/>
              </w:rPr>
            </w:pPr>
          </w:p>
          <w:p w:rsidR="009656FF" w:rsidRPr="009656FF" w:rsidRDefault="009656FF" w:rsidP="009656FF">
            <w:pPr>
              <w:pStyle w:val="Betarp"/>
              <w:jc w:val="center"/>
              <w:rPr>
                <w:sz w:val="22"/>
                <w:lang w:eastAsia="lt-LT"/>
              </w:rPr>
            </w:pPr>
          </w:p>
        </w:tc>
        <w:tc>
          <w:tcPr>
            <w:tcW w:w="3118" w:type="dxa"/>
          </w:tcPr>
          <w:p w:rsidR="009656FF" w:rsidRPr="009656FF" w:rsidRDefault="009656FF" w:rsidP="009656FF">
            <w:pPr>
              <w:pStyle w:val="Betarp"/>
              <w:jc w:val="center"/>
              <w:rPr>
                <w:sz w:val="22"/>
              </w:rPr>
            </w:pPr>
            <w:r w:rsidRPr="009656FF">
              <w:rPr>
                <w:sz w:val="22"/>
              </w:rPr>
              <w:t>Narkotikų, tabako ir alkoholio kontrolės departamento, Valstybinės mokesčių inspekcijos, Finansinių nusikaltimų tyrimo tarnybos, Ūkio ministerijos, Žemės ūkio ministerijos, Specialiųjų tyrimų tarnybos, Policijos departamento, visuomenės atstovai</w:t>
            </w:r>
          </w:p>
        </w:tc>
        <w:tc>
          <w:tcPr>
            <w:tcW w:w="1276" w:type="dxa"/>
          </w:tcPr>
          <w:p w:rsidR="009656FF" w:rsidRPr="009656FF" w:rsidRDefault="009656FF" w:rsidP="009656FF">
            <w:pPr>
              <w:pStyle w:val="Betarp"/>
              <w:jc w:val="center"/>
              <w:rPr>
                <w:sz w:val="22"/>
              </w:rPr>
            </w:pPr>
          </w:p>
        </w:tc>
      </w:tr>
    </w:tbl>
    <w:p w:rsidR="009656FF" w:rsidRPr="009656FF" w:rsidRDefault="009656FF" w:rsidP="009656FF">
      <w:pPr>
        <w:pStyle w:val="Betarp"/>
        <w:tabs>
          <w:tab w:val="left" w:pos="6804"/>
        </w:tabs>
        <w:jc w:val="center"/>
        <w:rPr>
          <w:sz w:val="22"/>
        </w:rPr>
      </w:pPr>
      <w:r w:rsidRPr="009656FF">
        <w:rPr>
          <w:sz w:val="22"/>
        </w:rPr>
        <w:t xml:space="preserve">Komisijos pirmininkas </w:t>
      </w:r>
      <w:r w:rsidRPr="009656FF">
        <w:rPr>
          <w:sz w:val="22"/>
        </w:rPr>
        <w:tab/>
        <w:t>Vitalijus Gailius</w:t>
      </w:r>
    </w:p>
    <w:p w:rsidR="009656FF" w:rsidRPr="009656FF" w:rsidRDefault="009656FF" w:rsidP="009656FF">
      <w:pPr>
        <w:pStyle w:val="Betarp"/>
        <w:tabs>
          <w:tab w:val="left" w:pos="6804"/>
        </w:tabs>
        <w:jc w:val="center"/>
        <w:rPr>
          <w:sz w:val="22"/>
        </w:rPr>
      </w:pPr>
      <w:r w:rsidRPr="009656FF">
        <w:rPr>
          <w:sz w:val="22"/>
        </w:rPr>
        <w:t>Komisijos pirmininkė</w:t>
      </w:r>
      <w:r>
        <w:rPr>
          <w:sz w:val="22"/>
        </w:rPr>
        <w:tab/>
      </w:r>
      <w:r w:rsidRPr="009656FF">
        <w:rPr>
          <w:sz w:val="22"/>
        </w:rPr>
        <w:t xml:space="preserve">Larisa </w:t>
      </w:r>
      <w:proofErr w:type="spellStart"/>
      <w:r w:rsidRPr="009656FF">
        <w:rPr>
          <w:sz w:val="22"/>
        </w:rPr>
        <w:t>Dmitrijeva</w:t>
      </w:r>
      <w:proofErr w:type="spellEnd"/>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AUDITO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03"/>
        <w:gridCol w:w="1369"/>
        <w:gridCol w:w="1284"/>
        <w:gridCol w:w="3412"/>
        <w:gridCol w:w="1467"/>
        <w:gridCol w:w="1604"/>
      </w:tblGrid>
      <w:tr w:rsidR="00357B6F" w:rsidRPr="00357B6F" w:rsidTr="00357B6F">
        <w:trPr>
          <w:trHeight w:val="20"/>
          <w:jc w:val="center"/>
        </w:trPr>
        <w:tc>
          <w:tcPr>
            <w:tcW w:w="500" w:type="dxa"/>
            <w:vAlign w:val="center"/>
            <w:hideMark/>
          </w:tcPr>
          <w:p w:rsidR="00357B6F" w:rsidRPr="00357B6F" w:rsidRDefault="00357B6F" w:rsidP="00357B6F">
            <w:pPr>
              <w:pStyle w:val="Betarp"/>
              <w:rPr>
                <w:b/>
                <w:sz w:val="22"/>
              </w:rPr>
            </w:pPr>
            <w:r w:rsidRPr="00357B6F">
              <w:rPr>
                <w:b/>
                <w:sz w:val="22"/>
              </w:rPr>
              <w:t>Eil.</w:t>
            </w:r>
          </w:p>
          <w:p w:rsidR="00357B6F" w:rsidRPr="00357B6F" w:rsidRDefault="00357B6F" w:rsidP="00357B6F">
            <w:pPr>
              <w:pStyle w:val="Betarp"/>
              <w:rPr>
                <w:b/>
                <w:sz w:val="22"/>
              </w:rPr>
            </w:pPr>
            <w:r w:rsidRPr="00357B6F">
              <w:rPr>
                <w:b/>
                <w:sz w:val="22"/>
              </w:rPr>
              <w:t>Nr.</w:t>
            </w:r>
          </w:p>
        </w:tc>
        <w:tc>
          <w:tcPr>
            <w:tcW w:w="1359" w:type="dxa"/>
            <w:vAlign w:val="center"/>
            <w:hideMark/>
          </w:tcPr>
          <w:p w:rsidR="00357B6F" w:rsidRPr="00357B6F" w:rsidRDefault="00357B6F" w:rsidP="00357B6F">
            <w:pPr>
              <w:pStyle w:val="Betarp"/>
              <w:rPr>
                <w:b/>
                <w:sz w:val="22"/>
              </w:rPr>
            </w:pPr>
            <w:r w:rsidRPr="00357B6F">
              <w:rPr>
                <w:b/>
                <w:sz w:val="22"/>
              </w:rPr>
              <w:t>Data,</w:t>
            </w:r>
          </w:p>
          <w:p w:rsidR="00357B6F" w:rsidRPr="00357B6F" w:rsidRDefault="00357B6F" w:rsidP="00357B6F">
            <w:pPr>
              <w:pStyle w:val="Betarp"/>
              <w:rPr>
                <w:b/>
                <w:sz w:val="22"/>
              </w:rPr>
            </w:pPr>
            <w:r w:rsidRPr="00357B6F">
              <w:rPr>
                <w:b/>
                <w:sz w:val="22"/>
              </w:rPr>
              <w:t>laikas,</w:t>
            </w:r>
          </w:p>
          <w:p w:rsidR="00357B6F" w:rsidRPr="00357B6F" w:rsidRDefault="00357B6F" w:rsidP="00357B6F">
            <w:pPr>
              <w:pStyle w:val="Betarp"/>
              <w:rPr>
                <w:b/>
                <w:sz w:val="22"/>
              </w:rPr>
            </w:pPr>
            <w:r w:rsidRPr="00357B6F">
              <w:rPr>
                <w:b/>
                <w:sz w:val="22"/>
              </w:rPr>
              <w:t>vieta</w:t>
            </w:r>
          </w:p>
        </w:tc>
        <w:tc>
          <w:tcPr>
            <w:tcW w:w="1275" w:type="dxa"/>
            <w:vAlign w:val="center"/>
            <w:hideMark/>
          </w:tcPr>
          <w:p w:rsidR="00357B6F" w:rsidRPr="00357B6F" w:rsidRDefault="00357B6F" w:rsidP="00357B6F">
            <w:pPr>
              <w:pStyle w:val="Betarp"/>
              <w:rPr>
                <w:b/>
                <w:sz w:val="22"/>
              </w:rPr>
            </w:pPr>
            <w:r w:rsidRPr="00357B6F">
              <w:rPr>
                <w:b/>
                <w:sz w:val="22"/>
              </w:rPr>
              <w:t>Projekto Nr.</w:t>
            </w:r>
          </w:p>
        </w:tc>
        <w:tc>
          <w:tcPr>
            <w:tcW w:w="3388" w:type="dxa"/>
            <w:vAlign w:val="center"/>
            <w:hideMark/>
          </w:tcPr>
          <w:p w:rsidR="00357B6F" w:rsidRPr="00357B6F" w:rsidRDefault="00357B6F" w:rsidP="00357B6F">
            <w:pPr>
              <w:pStyle w:val="Betarp"/>
              <w:rPr>
                <w:b/>
                <w:sz w:val="22"/>
              </w:rPr>
            </w:pPr>
            <w:r w:rsidRPr="00357B6F">
              <w:rPr>
                <w:b/>
                <w:sz w:val="22"/>
              </w:rPr>
              <w:t>Svarstomi klausimai</w:t>
            </w:r>
          </w:p>
          <w:p w:rsidR="00357B6F" w:rsidRPr="00357B6F" w:rsidRDefault="00357B6F" w:rsidP="00357B6F">
            <w:pPr>
              <w:pStyle w:val="Betarp"/>
              <w:rPr>
                <w:b/>
                <w:sz w:val="22"/>
              </w:rPr>
            </w:pPr>
          </w:p>
        </w:tc>
        <w:tc>
          <w:tcPr>
            <w:tcW w:w="1457" w:type="dxa"/>
            <w:vAlign w:val="center"/>
            <w:hideMark/>
          </w:tcPr>
          <w:p w:rsidR="00357B6F" w:rsidRPr="00357B6F" w:rsidRDefault="00357B6F" w:rsidP="00357B6F">
            <w:pPr>
              <w:pStyle w:val="Betarp"/>
              <w:rPr>
                <w:b/>
                <w:sz w:val="22"/>
              </w:rPr>
            </w:pPr>
            <w:r w:rsidRPr="00357B6F">
              <w:rPr>
                <w:b/>
                <w:sz w:val="22"/>
              </w:rPr>
              <w:t>Pagrindinis ar papildomas komitetas</w:t>
            </w:r>
          </w:p>
          <w:p w:rsidR="00357B6F" w:rsidRPr="00357B6F" w:rsidRDefault="00357B6F" w:rsidP="00357B6F">
            <w:pPr>
              <w:pStyle w:val="Betarp"/>
              <w:rPr>
                <w:b/>
                <w:sz w:val="22"/>
              </w:rPr>
            </w:pPr>
            <w:r w:rsidRPr="00357B6F">
              <w:rPr>
                <w:b/>
                <w:sz w:val="22"/>
              </w:rPr>
              <w:t>(stadija)</w:t>
            </w:r>
          </w:p>
        </w:tc>
        <w:tc>
          <w:tcPr>
            <w:tcW w:w="1593" w:type="dxa"/>
            <w:vAlign w:val="center"/>
            <w:hideMark/>
          </w:tcPr>
          <w:p w:rsidR="00357B6F" w:rsidRPr="00357B6F" w:rsidRDefault="00357B6F" w:rsidP="00357B6F">
            <w:pPr>
              <w:pStyle w:val="Betarp"/>
              <w:rPr>
                <w:b/>
                <w:sz w:val="22"/>
              </w:rPr>
            </w:pPr>
            <w:r w:rsidRPr="00357B6F">
              <w:rPr>
                <w:b/>
                <w:sz w:val="22"/>
              </w:rPr>
              <w:t>Komiteto išvadų rengėjai, biuro tarnautojai</w:t>
            </w:r>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tcPr>
          <w:p w:rsidR="00357B6F" w:rsidRPr="00357B6F" w:rsidRDefault="00357B6F" w:rsidP="00357B6F">
            <w:pPr>
              <w:pStyle w:val="Betarp"/>
              <w:rPr>
                <w:sz w:val="22"/>
              </w:rPr>
            </w:pPr>
            <w:r w:rsidRPr="00357B6F">
              <w:rPr>
                <w:sz w:val="22"/>
              </w:rPr>
              <w:t xml:space="preserve">2015-06-03 </w:t>
            </w:r>
          </w:p>
          <w:p w:rsidR="00357B6F" w:rsidRPr="00357B6F" w:rsidRDefault="00357B6F" w:rsidP="00357B6F">
            <w:pPr>
              <w:pStyle w:val="Betarp"/>
              <w:rPr>
                <w:sz w:val="22"/>
              </w:rPr>
            </w:pPr>
            <w:r w:rsidRPr="00357B6F">
              <w:rPr>
                <w:sz w:val="22"/>
              </w:rPr>
              <w:t>10.00–10.15</w:t>
            </w:r>
          </w:p>
          <w:p w:rsidR="00357B6F" w:rsidRPr="00357B6F" w:rsidRDefault="00357B6F" w:rsidP="00357B6F">
            <w:pPr>
              <w:pStyle w:val="Betarp"/>
              <w:rPr>
                <w:sz w:val="22"/>
              </w:rPr>
            </w:pPr>
            <w:r w:rsidRPr="00357B6F">
              <w:rPr>
                <w:sz w:val="22"/>
              </w:rPr>
              <w:t>I r. 218 kab.</w:t>
            </w:r>
          </w:p>
        </w:tc>
        <w:tc>
          <w:tcPr>
            <w:tcW w:w="1275" w:type="dxa"/>
            <w:vAlign w:val="center"/>
          </w:tcPr>
          <w:p w:rsidR="00357B6F" w:rsidRPr="00357B6F" w:rsidRDefault="00357B6F" w:rsidP="00357B6F">
            <w:pPr>
              <w:pStyle w:val="Betarp"/>
              <w:rPr>
                <w:sz w:val="22"/>
                <w:lang w:eastAsia="lt-LT"/>
              </w:rPr>
            </w:pPr>
            <w:r w:rsidRPr="00357B6F">
              <w:rPr>
                <w:sz w:val="22"/>
                <w:lang w:eastAsia="lt-LT"/>
              </w:rPr>
              <w:t>COM(2015)136</w:t>
            </w:r>
          </w:p>
        </w:tc>
        <w:tc>
          <w:tcPr>
            <w:tcW w:w="3388" w:type="dxa"/>
          </w:tcPr>
          <w:p w:rsidR="00357B6F" w:rsidRPr="00357B6F" w:rsidRDefault="00357B6F" w:rsidP="00357B6F">
            <w:pPr>
              <w:pStyle w:val="Betarp"/>
              <w:rPr>
                <w:bCs/>
                <w:sz w:val="22"/>
                <w:lang w:eastAsia="lt-LT"/>
              </w:rPr>
            </w:pPr>
            <w:r w:rsidRPr="00357B6F">
              <w:rPr>
                <w:bCs/>
                <w:sz w:val="22"/>
                <w:lang w:eastAsia="lt-LT"/>
              </w:rPr>
              <w:t>Lietuvos Respublikos pozicija dėl Komisijos komunikato Europos Parlamentui ir Tarybai dėl mokesčių skaidrumo kaip kovos su mokesčių slėpimu ir vengimu priemonės</w:t>
            </w:r>
          </w:p>
        </w:tc>
        <w:tc>
          <w:tcPr>
            <w:tcW w:w="1457" w:type="dxa"/>
          </w:tcPr>
          <w:p w:rsidR="00357B6F" w:rsidRPr="00357B6F" w:rsidRDefault="00357B6F" w:rsidP="00357B6F">
            <w:pPr>
              <w:pStyle w:val="Betarp"/>
              <w:rPr>
                <w:sz w:val="22"/>
              </w:rPr>
            </w:pPr>
            <w:r w:rsidRPr="00357B6F">
              <w:rPr>
                <w:sz w:val="22"/>
              </w:rPr>
              <w:t>Specializuotas komitetas</w:t>
            </w:r>
          </w:p>
          <w:p w:rsidR="00357B6F" w:rsidRPr="00357B6F" w:rsidRDefault="00357B6F" w:rsidP="00357B6F">
            <w:pPr>
              <w:pStyle w:val="Betarp"/>
              <w:rPr>
                <w:sz w:val="22"/>
              </w:rPr>
            </w:pPr>
            <w:r w:rsidRPr="00357B6F">
              <w:rPr>
                <w:sz w:val="22"/>
              </w:rPr>
              <w:t>(svarstymas)</w:t>
            </w:r>
          </w:p>
        </w:tc>
        <w:tc>
          <w:tcPr>
            <w:tcW w:w="1593" w:type="dxa"/>
          </w:tcPr>
          <w:p w:rsidR="00357B6F" w:rsidRPr="00357B6F" w:rsidRDefault="00357B6F" w:rsidP="00357B6F">
            <w:pPr>
              <w:pStyle w:val="Betarp"/>
              <w:rPr>
                <w:i/>
                <w:sz w:val="22"/>
              </w:rPr>
            </w:pPr>
          </w:p>
          <w:p w:rsidR="00357B6F" w:rsidRPr="00357B6F" w:rsidRDefault="00357B6F" w:rsidP="00357B6F">
            <w:pPr>
              <w:pStyle w:val="Betarp"/>
              <w:rPr>
                <w:i/>
                <w:sz w:val="22"/>
              </w:rPr>
            </w:pPr>
          </w:p>
          <w:p w:rsidR="00357B6F" w:rsidRPr="00357B6F" w:rsidRDefault="00357B6F" w:rsidP="00357B6F">
            <w:pPr>
              <w:pStyle w:val="Betarp"/>
              <w:rPr>
                <w:i/>
                <w:sz w:val="22"/>
              </w:rPr>
            </w:pPr>
            <w:r w:rsidRPr="00357B6F">
              <w:rPr>
                <w:i/>
                <w:sz w:val="22"/>
              </w:rPr>
              <w:t xml:space="preserve">L. </w:t>
            </w:r>
            <w:proofErr w:type="spellStart"/>
            <w:r w:rsidRPr="00357B6F">
              <w:rPr>
                <w:i/>
                <w:sz w:val="22"/>
              </w:rPr>
              <w:t>Milonaitė</w:t>
            </w:r>
            <w:proofErr w:type="spellEnd"/>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tcPr>
          <w:p w:rsidR="00357B6F" w:rsidRPr="00357B6F" w:rsidRDefault="00357B6F" w:rsidP="00357B6F">
            <w:pPr>
              <w:pStyle w:val="Betarp"/>
              <w:rPr>
                <w:sz w:val="22"/>
              </w:rPr>
            </w:pPr>
            <w:r w:rsidRPr="00357B6F">
              <w:rPr>
                <w:sz w:val="22"/>
              </w:rPr>
              <w:t xml:space="preserve">2015-06-03 </w:t>
            </w:r>
          </w:p>
          <w:p w:rsidR="00357B6F" w:rsidRPr="00357B6F" w:rsidRDefault="00357B6F" w:rsidP="00357B6F">
            <w:pPr>
              <w:pStyle w:val="Betarp"/>
              <w:rPr>
                <w:sz w:val="22"/>
              </w:rPr>
            </w:pPr>
            <w:r w:rsidRPr="00357B6F">
              <w:rPr>
                <w:sz w:val="22"/>
              </w:rPr>
              <w:t>10.15–10.25</w:t>
            </w:r>
          </w:p>
          <w:p w:rsidR="00357B6F" w:rsidRPr="00357B6F" w:rsidRDefault="00357B6F" w:rsidP="00357B6F">
            <w:pPr>
              <w:pStyle w:val="Betarp"/>
              <w:rPr>
                <w:sz w:val="22"/>
              </w:rPr>
            </w:pPr>
            <w:r w:rsidRPr="00357B6F">
              <w:rPr>
                <w:sz w:val="22"/>
              </w:rPr>
              <w:t>I r. 218 kab.</w:t>
            </w:r>
          </w:p>
        </w:tc>
        <w:tc>
          <w:tcPr>
            <w:tcW w:w="1275" w:type="dxa"/>
            <w:vAlign w:val="center"/>
          </w:tcPr>
          <w:p w:rsidR="00357B6F" w:rsidRPr="00357B6F" w:rsidRDefault="00357B6F" w:rsidP="00357B6F">
            <w:pPr>
              <w:pStyle w:val="Betarp"/>
              <w:rPr>
                <w:sz w:val="22"/>
                <w:lang w:eastAsia="lt-LT"/>
              </w:rPr>
            </w:pPr>
            <w:r w:rsidRPr="00357B6F">
              <w:rPr>
                <w:sz w:val="22"/>
                <w:lang w:eastAsia="lt-LT"/>
              </w:rPr>
              <w:t>XIIP-2910</w:t>
            </w:r>
          </w:p>
        </w:tc>
        <w:tc>
          <w:tcPr>
            <w:tcW w:w="3388" w:type="dxa"/>
          </w:tcPr>
          <w:p w:rsidR="00357B6F" w:rsidRPr="00357B6F" w:rsidRDefault="00357B6F" w:rsidP="00357B6F">
            <w:pPr>
              <w:pStyle w:val="Betarp"/>
              <w:rPr>
                <w:bCs/>
                <w:sz w:val="22"/>
                <w:lang w:eastAsia="lt-LT"/>
              </w:rPr>
            </w:pPr>
            <w:proofErr w:type="spellStart"/>
            <w:r w:rsidRPr="00357B6F">
              <w:rPr>
                <w:bCs/>
                <w:sz w:val="22"/>
                <w:lang w:val="en-US" w:eastAsia="lt-LT"/>
              </w:rPr>
              <w:t>Draudimo</w:t>
            </w:r>
            <w:proofErr w:type="spellEnd"/>
            <w:r w:rsidRPr="00357B6F">
              <w:rPr>
                <w:bCs/>
                <w:sz w:val="22"/>
                <w:lang w:val="en-US" w:eastAsia="lt-LT"/>
              </w:rPr>
              <w:t xml:space="preserve"> </w:t>
            </w:r>
            <w:proofErr w:type="spellStart"/>
            <w:r w:rsidRPr="00357B6F">
              <w:rPr>
                <w:bCs/>
                <w:sz w:val="22"/>
                <w:lang w:val="en-US" w:eastAsia="lt-LT"/>
              </w:rPr>
              <w:t>įstatymo</w:t>
            </w:r>
            <w:proofErr w:type="spellEnd"/>
            <w:r w:rsidRPr="00357B6F">
              <w:rPr>
                <w:bCs/>
                <w:sz w:val="22"/>
                <w:lang w:val="en-US" w:eastAsia="lt-LT"/>
              </w:rPr>
              <w:t xml:space="preserve"> </w:t>
            </w:r>
            <w:proofErr w:type="spellStart"/>
            <w:r w:rsidRPr="00357B6F">
              <w:rPr>
                <w:bCs/>
                <w:sz w:val="22"/>
                <w:lang w:val="en-US" w:eastAsia="lt-LT"/>
              </w:rPr>
              <w:t>pakeitimo</w:t>
            </w:r>
            <w:proofErr w:type="spellEnd"/>
            <w:r w:rsidRPr="00357B6F">
              <w:rPr>
                <w:bCs/>
                <w:sz w:val="22"/>
                <w:lang w:val="en-US" w:eastAsia="lt-LT"/>
              </w:rPr>
              <w:t xml:space="preserve"> </w:t>
            </w:r>
            <w:proofErr w:type="spellStart"/>
            <w:r w:rsidRPr="00357B6F">
              <w:rPr>
                <w:bCs/>
                <w:sz w:val="22"/>
                <w:lang w:val="en-US" w:eastAsia="lt-LT"/>
              </w:rPr>
              <w:t>įstatymo</w:t>
            </w:r>
            <w:proofErr w:type="spellEnd"/>
            <w:r w:rsidRPr="00357B6F">
              <w:rPr>
                <w:bCs/>
                <w:sz w:val="22"/>
                <w:lang w:val="en-US" w:eastAsia="lt-LT"/>
              </w:rPr>
              <w:t xml:space="preserve"> Nr. XI-2277 1 </w:t>
            </w:r>
            <w:proofErr w:type="spellStart"/>
            <w:r w:rsidRPr="00357B6F">
              <w:rPr>
                <w:bCs/>
                <w:sz w:val="22"/>
                <w:lang w:val="en-US" w:eastAsia="lt-LT"/>
              </w:rPr>
              <w:t>straipsnio</w:t>
            </w:r>
            <w:proofErr w:type="spellEnd"/>
            <w:r w:rsidRPr="00357B6F">
              <w:rPr>
                <w:bCs/>
                <w:sz w:val="22"/>
                <w:lang w:val="en-US" w:eastAsia="lt-LT"/>
              </w:rPr>
              <w:t xml:space="preserve"> </w:t>
            </w:r>
            <w:proofErr w:type="spellStart"/>
            <w:r w:rsidRPr="00357B6F">
              <w:rPr>
                <w:bCs/>
                <w:sz w:val="22"/>
                <w:lang w:val="en-US" w:eastAsia="lt-LT"/>
              </w:rPr>
              <w:t>pakeitimo</w:t>
            </w:r>
            <w:proofErr w:type="spellEnd"/>
            <w:r w:rsidRPr="00357B6F">
              <w:rPr>
                <w:bCs/>
                <w:sz w:val="22"/>
                <w:lang w:val="en-US" w:eastAsia="lt-LT"/>
              </w:rPr>
              <w:t xml:space="preserve"> </w:t>
            </w:r>
            <w:r w:rsidRPr="00357B6F">
              <w:rPr>
                <w:bCs/>
                <w:sz w:val="22"/>
                <w:lang w:eastAsia="lt-LT"/>
              </w:rPr>
              <w:t>įstatymo projektas</w:t>
            </w:r>
          </w:p>
        </w:tc>
        <w:tc>
          <w:tcPr>
            <w:tcW w:w="1457" w:type="dxa"/>
          </w:tcPr>
          <w:p w:rsidR="00357B6F" w:rsidRPr="00357B6F" w:rsidRDefault="00357B6F" w:rsidP="00357B6F">
            <w:pPr>
              <w:pStyle w:val="Betarp"/>
              <w:rPr>
                <w:sz w:val="22"/>
              </w:rPr>
            </w:pPr>
            <w:r w:rsidRPr="00357B6F">
              <w:rPr>
                <w:sz w:val="22"/>
              </w:rPr>
              <w:t>Papildomas komitetas</w:t>
            </w:r>
          </w:p>
          <w:p w:rsidR="00357B6F" w:rsidRPr="00357B6F" w:rsidRDefault="00357B6F" w:rsidP="00357B6F">
            <w:pPr>
              <w:pStyle w:val="Betarp"/>
              <w:rPr>
                <w:sz w:val="22"/>
              </w:rPr>
            </w:pPr>
            <w:r w:rsidRPr="00357B6F">
              <w:rPr>
                <w:sz w:val="22"/>
              </w:rPr>
              <w:t>(svarstymas)</w:t>
            </w:r>
          </w:p>
        </w:tc>
        <w:tc>
          <w:tcPr>
            <w:tcW w:w="1593" w:type="dxa"/>
          </w:tcPr>
          <w:p w:rsidR="00357B6F" w:rsidRPr="00357B6F" w:rsidRDefault="00357B6F" w:rsidP="00357B6F">
            <w:pPr>
              <w:pStyle w:val="Betarp"/>
              <w:rPr>
                <w:sz w:val="22"/>
              </w:rPr>
            </w:pPr>
            <w:r w:rsidRPr="00357B6F">
              <w:rPr>
                <w:sz w:val="22"/>
              </w:rPr>
              <w:t>V. Saulis</w:t>
            </w:r>
          </w:p>
          <w:p w:rsidR="00357B6F" w:rsidRPr="00357B6F" w:rsidRDefault="00357B6F" w:rsidP="00357B6F">
            <w:pPr>
              <w:pStyle w:val="Betarp"/>
              <w:rPr>
                <w:i/>
                <w:sz w:val="22"/>
              </w:rPr>
            </w:pPr>
            <w:r w:rsidRPr="00357B6F">
              <w:rPr>
                <w:i/>
                <w:sz w:val="22"/>
              </w:rPr>
              <w:t xml:space="preserve">J. </w:t>
            </w:r>
            <w:proofErr w:type="spellStart"/>
            <w:r w:rsidRPr="00357B6F">
              <w:rPr>
                <w:i/>
                <w:sz w:val="22"/>
              </w:rPr>
              <w:t>Sadulaitė</w:t>
            </w:r>
            <w:proofErr w:type="spellEnd"/>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vMerge w:val="restart"/>
          </w:tcPr>
          <w:p w:rsidR="00357B6F" w:rsidRPr="00357B6F" w:rsidRDefault="00357B6F" w:rsidP="00357B6F">
            <w:pPr>
              <w:pStyle w:val="Betarp"/>
              <w:rPr>
                <w:sz w:val="22"/>
              </w:rPr>
            </w:pPr>
            <w:r w:rsidRPr="00357B6F">
              <w:rPr>
                <w:sz w:val="22"/>
              </w:rPr>
              <w:t xml:space="preserve">2015-06-03 </w:t>
            </w:r>
          </w:p>
          <w:p w:rsidR="00357B6F" w:rsidRPr="00357B6F" w:rsidRDefault="00357B6F" w:rsidP="00357B6F">
            <w:pPr>
              <w:pStyle w:val="Betarp"/>
              <w:rPr>
                <w:sz w:val="22"/>
              </w:rPr>
            </w:pPr>
            <w:r w:rsidRPr="00357B6F">
              <w:rPr>
                <w:sz w:val="22"/>
              </w:rPr>
              <w:t>10.25–10.35</w:t>
            </w:r>
          </w:p>
          <w:p w:rsidR="00357B6F" w:rsidRPr="00357B6F" w:rsidRDefault="00357B6F" w:rsidP="00357B6F">
            <w:pPr>
              <w:pStyle w:val="Betarp"/>
              <w:rPr>
                <w:sz w:val="22"/>
              </w:rPr>
            </w:pPr>
            <w:r w:rsidRPr="00357B6F">
              <w:rPr>
                <w:sz w:val="22"/>
              </w:rPr>
              <w:t>I r. 218 kab.</w:t>
            </w:r>
          </w:p>
        </w:tc>
        <w:tc>
          <w:tcPr>
            <w:tcW w:w="1275" w:type="dxa"/>
            <w:vAlign w:val="center"/>
          </w:tcPr>
          <w:p w:rsidR="00357B6F" w:rsidRPr="00357B6F" w:rsidRDefault="00357B6F" w:rsidP="00357B6F">
            <w:pPr>
              <w:pStyle w:val="Betarp"/>
              <w:rPr>
                <w:sz w:val="22"/>
                <w:lang w:eastAsia="lt-LT"/>
              </w:rPr>
            </w:pPr>
            <w:r w:rsidRPr="00357B6F">
              <w:rPr>
                <w:sz w:val="22"/>
                <w:lang w:eastAsia="lt-LT"/>
              </w:rPr>
              <w:t>XIIP-3088</w:t>
            </w:r>
          </w:p>
        </w:tc>
        <w:tc>
          <w:tcPr>
            <w:tcW w:w="3388" w:type="dxa"/>
          </w:tcPr>
          <w:p w:rsidR="00357B6F" w:rsidRPr="00357B6F" w:rsidRDefault="00357B6F" w:rsidP="00357B6F">
            <w:pPr>
              <w:pStyle w:val="Betarp"/>
              <w:rPr>
                <w:bCs/>
                <w:sz w:val="22"/>
                <w:lang w:val="en-US" w:eastAsia="lt-LT"/>
              </w:rPr>
            </w:pPr>
            <w:r w:rsidRPr="00357B6F">
              <w:rPr>
                <w:bCs/>
                <w:sz w:val="22"/>
                <w:lang w:eastAsia="lt-LT"/>
              </w:rPr>
              <w:t>Įmonių finansinės atskaitomybės įstatymo Nr. IX-575 1, 2, 3, 21, 25, 26 straipsnių pakeitimo ir įstatymo papildymo septintuoju</w:t>
            </w:r>
            <w:r w:rsidRPr="00357B6F">
              <w:rPr>
                <w:bCs/>
                <w:sz w:val="22"/>
                <w:vertAlign w:val="superscript"/>
                <w:lang w:eastAsia="lt-LT"/>
              </w:rPr>
              <w:t>1</w:t>
            </w:r>
            <w:r w:rsidRPr="00357B6F">
              <w:rPr>
                <w:bCs/>
                <w:sz w:val="22"/>
                <w:lang w:eastAsia="lt-LT"/>
              </w:rPr>
              <w:t xml:space="preserve"> skirsniu įstatymo projektas</w:t>
            </w:r>
          </w:p>
        </w:tc>
        <w:tc>
          <w:tcPr>
            <w:tcW w:w="1457" w:type="dxa"/>
            <w:vMerge w:val="restart"/>
          </w:tcPr>
          <w:p w:rsidR="00357B6F" w:rsidRPr="00357B6F" w:rsidRDefault="00357B6F" w:rsidP="00357B6F">
            <w:pPr>
              <w:pStyle w:val="Betarp"/>
              <w:rPr>
                <w:sz w:val="22"/>
              </w:rPr>
            </w:pPr>
            <w:r w:rsidRPr="00357B6F">
              <w:rPr>
                <w:sz w:val="22"/>
              </w:rPr>
              <w:t>Pagrindinis komitetas (svarstymas)</w:t>
            </w:r>
          </w:p>
        </w:tc>
        <w:tc>
          <w:tcPr>
            <w:tcW w:w="1593" w:type="dxa"/>
            <w:vMerge w:val="restart"/>
          </w:tcPr>
          <w:p w:rsidR="00357B6F" w:rsidRPr="00357B6F" w:rsidRDefault="00357B6F" w:rsidP="00357B6F">
            <w:pPr>
              <w:pStyle w:val="Betarp"/>
              <w:rPr>
                <w:sz w:val="22"/>
              </w:rPr>
            </w:pPr>
            <w:r w:rsidRPr="00357B6F">
              <w:rPr>
                <w:sz w:val="22"/>
              </w:rPr>
              <w:t xml:space="preserve">J. </w:t>
            </w:r>
            <w:proofErr w:type="spellStart"/>
            <w:r w:rsidRPr="00357B6F">
              <w:rPr>
                <w:sz w:val="22"/>
              </w:rPr>
              <w:t>Vaickienė</w:t>
            </w:r>
            <w:proofErr w:type="spellEnd"/>
          </w:p>
          <w:p w:rsidR="00357B6F" w:rsidRPr="00357B6F" w:rsidRDefault="00357B6F" w:rsidP="00357B6F">
            <w:pPr>
              <w:pStyle w:val="Betarp"/>
              <w:rPr>
                <w:i/>
                <w:sz w:val="22"/>
              </w:rPr>
            </w:pPr>
            <w:r w:rsidRPr="00357B6F">
              <w:rPr>
                <w:i/>
                <w:sz w:val="22"/>
              </w:rPr>
              <w:t xml:space="preserve">J. </w:t>
            </w:r>
            <w:proofErr w:type="spellStart"/>
            <w:r w:rsidRPr="00357B6F">
              <w:rPr>
                <w:i/>
                <w:sz w:val="22"/>
              </w:rPr>
              <w:t>Sadulaitė</w:t>
            </w:r>
            <w:proofErr w:type="spellEnd"/>
          </w:p>
          <w:p w:rsidR="00357B6F" w:rsidRPr="00357B6F" w:rsidRDefault="00357B6F" w:rsidP="00357B6F">
            <w:pPr>
              <w:pStyle w:val="Betarp"/>
              <w:rPr>
                <w:i/>
                <w:sz w:val="22"/>
              </w:rPr>
            </w:pPr>
            <w:r w:rsidRPr="00357B6F">
              <w:rPr>
                <w:i/>
                <w:sz w:val="22"/>
              </w:rPr>
              <w:t xml:space="preserve">J. </w:t>
            </w:r>
            <w:proofErr w:type="spellStart"/>
            <w:r w:rsidRPr="00357B6F">
              <w:rPr>
                <w:i/>
                <w:sz w:val="22"/>
              </w:rPr>
              <w:t>Zibavičiūtė</w:t>
            </w:r>
            <w:proofErr w:type="spellEnd"/>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vMerge/>
          </w:tcPr>
          <w:p w:rsidR="00357B6F" w:rsidRPr="00357B6F" w:rsidRDefault="00357B6F" w:rsidP="00357B6F">
            <w:pPr>
              <w:pStyle w:val="Betarp"/>
              <w:rPr>
                <w:sz w:val="22"/>
              </w:rPr>
            </w:pPr>
          </w:p>
        </w:tc>
        <w:tc>
          <w:tcPr>
            <w:tcW w:w="1275" w:type="dxa"/>
            <w:vAlign w:val="center"/>
          </w:tcPr>
          <w:p w:rsidR="00357B6F" w:rsidRPr="00357B6F" w:rsidRDefault="00357B6F" w:rsidP="00357B6F">
            <w:pPr>
              <w:pStyle w:val="Betarp"/>
              <w:rPr>
                <w:sz w:val="22"/>
                <w:lang w:eastAsia="lt-LT"/>
              </w:rPr>
            </w:pPr>
            <w:r w:rsidRPr="00357B6F">
              <w:rPr>
                <w:sz w:val="22"/>
                <w:lang w:eastAsia="lt-LT"/>
              </w:rPr>
              <w:t>XIIP-3089</w:t>
            </w:r>
          </w:p>
        </w:tc>
        <w:tc>
          <w:tcPr>
            <w:tcW w:w="3388" w:type="dxa"/>
          </w:tcPr>
          <w:p w:rsidR="00357B6F" w:rsidRPr="00357B6F" w:rsidRDefault="00357B6F" w:rsidP="00357B6F">
            <w:pPr>
              <w:pStyle w:val="Betarp"/>
              <w:rPr>
                <w:bCs/>
                <w:sz w:val="22"/>
                <w:lang w:val="en-US" w:eastAsia="lt-LT"/>
              </w:rPr>
            </w:pPr>
            <w:r w:rsidRPr="00357B6F">
              <w:rPr>
                <w:bCs/>
                <w:sz w:val="22"/>
                <w:lang w:eastAsia="lt-LT"/>
              </w:rPr>
              <w:t>Audito įstatymo Nr. VIII-1227 2 straipsnio pakeitimo įstatymo projektas</w:t>
            </w:r>
          </w:p>
        </w:tc>
        <w:tc>
          <w:tcPr>
            <w:tcW w:w="1457" w:type="dxa"/>
            <w:vMerge/>
          </w:tcPr>
          <w:p w:rsidR="00357B6F" w:rsidRPr="00357B6F" w:rsidRDefault="00357B6F" w:rsidP="00357B6F">
            <w:pPr>
              <w:pStyle w:val="Betarp"/>
              <w:rPr>
                <w:sz w:val="22"/>
              </w:rPr>
            </w:pPr>
          </w:p>
        </w:tc>
        <w:tc>
          <w:tcPr>
            <w:tcW w:w="1593" w:type="dxa"/>
            <w:vMerge/>
          </w:tcPr>
          <w:p w:rsidR="00357B6F" w:rsidRPr="00357B6F" w:rsidRDefault="00357B6F" w:rsidP="00357B6F">
            <w:pPr>
              <w:pStyle w:val="Betarp"/>
              <w:rPr>
                <w:i/>
                <w:sz w:val="22"/>
              </w:rPr>
            </w:pPr>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vMerge/>
          </w:tcPr>
          <w:p w:rsidR="00357B6F" w:rsidRPr="00357B6F" w:rsidRDefault="00357B6F" w:rsidP="00357B6F">
            <w:pPr>
              <w:pStyle w:val="Betarp"/>
              <w:rPr>
                <w:sz w:val="22"/>
              </w:rPr>
            </w:pPr>
          </w:p>
        </w:tc>
        <w:tc>
          <w:tcPr>
            <w:tcW w:w="1275" w:type="dxa"/>
            <w:vAlign w:val="center"/>
          </w:tcPr>
          <w:p w:rsidR="00357B6F" w:rsidRPr="00357B6F" w:rsidRDefault="00357B6F" w:rsidP="00357B6F">
            <w:pPr>
              <w:pStyle w:val="Betarp"/>
              <w:rPr>
                <w:sz w:val="22"/>
                <w:lang w:eastAsia="lt-LT"/>
              </w:rPr>
            </w:pPr>
            <w:r w:rsidRPr="00357B6F">
              <w:rPr>
                <w:sz w:val="22"/>
                <w:lang w:eastAsia="lt-LT"/>
              </w:rPr>
              <w:t>XIIP-3090</w:t>
            </w:r>
          </w:p>
        </w:tc>
        <w:tc>
          <w:tcPr>
            <w:tcW w:w="3388" w:type="dxa"/>
          </w:tcPr>
          <w:p w:rsidR="00357B6F" w:rsidRPr="00357B6F" w:rsidRDefault="00357B6F" w:rsidP="00357B6F">
            <w:pPr>
              <w:pStyle w:val="Betarp"/>
              <w:rPr>
                <w:bCs/>
                <w:sz w:val="22"/>
                <w:lang w:eastAsia="lt-LT"/>
              </w:rPr>
            </w:pPr>
            <w:r w:rsidRPr="00357B6F">
              <w:rPr>
                <w:bCs/>
                <w:sz w:val="22"/>
                <w:lang w:eastAsia="lt-LT"/>
              </w:rPr>
              <w:t>Viešųjų pirkimų įstatymo Nr. I-1491 5, 33 ir 35 straipsnių pakeitimo įstatymo projektas</w:t>
            </w:r>
          </w:p>
        </w:tc>
        <w:tc>
          <w:tcPr>
            <w:tcW w:w="1457" w:type="dxa"/>
            <w:vMerge/>
          </w:tcPr>
          <w:p w:rsidR="00357B6F" w:rsidRPr="00357B6F" w:rsidRDefault="00357B6F" w:rsidP="00357B6F">
            <w:pPr>
              <w:pStyle w:val="Betarp"/>
              <w:rPr>
                <w:sz w:val="22"/>
              </w:rPr>
            </w:pPr>
          </w:p>
        </w:tc>
        <w:tc>
          <w:tcPr>
            <w:tcW w:w="1593" w:type="dxa"/>
            <w:vMerge/>
          </w:tcPr>
          <w:p w:rsidR="00357B6F" w:rsidRPr="00357B6F" w:rsidRDefault="00357B6F" w:rsidP="00357B6F">
            <w:pPr>
              <w:pStyle w:val="Betarp"/>
              <w:rPr>
                <w:i/>
                <w:sz w:val="22"/>
              </w:rPr>
            </w:pPr>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vMerge/>
          </w:tcPr>
          <w:p w:rsidR="00357B6F" w:rsidRPr="00357B6F" w:rsidRDefault="00357B6F" w:rsidP="00357B6F">
            <w:pPr>
              <w:pStyle w:val="Betarp"/>
              <w:rPr>
                <w:sz w:val="22"/>
              </w:rPr>
            </w:pPr>
          </w:p>
        </w:tc>
        <w:tc>
          <w:tcPr>
            <w:tcW w:w="1275" w:type="dxa"/>
            <w:vAlign w:val="center"/>
          </w:tcPr>
          <w:p w:rsidR="00357B6F" w:rsidRPr="00357B6F" w:rsidRDefault="00357B6F" w:rsidP="00357B6F">
            <w:pPr>
              <w:pStyle w:val="Betarp"/>
              <w:rPr>
                <w:sz w:val="22"/>
                <w:lang w:eastAsia="lt-LT"/>
              </w:rPr>
            </w:pPr>
            <w:r w:rsidRPr="00357B6F">
              <w:rPr>
                <w:sz w:val="22"/>
                <w:lang w:eastAsia="lt-LT"/>
              </w:rPr>
              <w:t>XIIP-3091</w:t>
            </w:r>
          </w:p>
        </w:tc>
        <w:tc>
          <w:tcPr>
            <w:tcW w:w="3388" w:type="dxa"/>
          </w:tcPr>
          <w:p w:rsidR="00357B6F" w:rsidRPr="00357B6F" w:rsidRDefault="00357B6F" w:rsidP="00357B6F">
            <w:pPr>
              <w:pStyle w:val="Betarp"/>
              <w:rPr>
                <w:bCs/>
                <w:sz w:val="22"/>
                <w:lang w:val="en-US" w:eastAsia="lt-LT"/>
              </w:rPr>
            </w:pPr>
            <w:r w:rsidRPr="00357B6F">
              <w:rPr>
                <w:bCs/>
                <w:sz w:val="22"/>
                <w:lang w:eastAsia="lt-LT"/>
              </w:rPr>
              <w:t xml:space="preserve">Įmonių grupių konsoliduotosios finansinės atskaitomybės įstatymo Nr. IX-576 12 straipsnio pakeitimo įstatymo projektas </w:t>
            </w:r>
          </w:p>
        </w:tc>
        <w:tc>
          <w:tcPr>
            <w:tcW w:w="1457" w:type="dxa"/>
            <w:vMerge/>
          </w:tcPr>
          <w:p w:rsidR="00357B6F" w:rsidRPr="00357B6F" w:rsidRDefault="00357B6F" w:rsidP="00357B6F">
            <w:pPr>
              <w:pStyle w:val="Betarp"/>
              <w:rPr>
                <w:sz w:val="22"/>
              </w:rPr>
            </w:pPr>
          </w:p>
        </w:tc>
        <w:tc>
          <w:tcPr>
            <w:tcW w:w="1593" w:type="dxa"/>
            <w:vMerge/>
          </w:tcPr>
          <w:p w:rsidR="00357B6F" w:rsidRPr="00357B6F" w:rsidRDefault="00357B6F" w:rsidP="00357B6F">
            <w:pPr>
              <w:pStyle w:val="Betarp"/>
              <w:rPr>
                <w:i/>
                <w:sz w:val="22"/>
              </w:rPr>
            </w:pPr>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vMerge/>
          </w:tcPr>
          <w:p w:rsidR="00357B6F" w:rsidRPr="00357B6F" w:rsidRDefault="00357B6F" w:rsidP="00357B6F">
            <w:pPr>
              <w:pStyle w:val="Betarp"/>
              <w:rPr>
                <w:sz w:val="22"/>
              </w:rPr>
            </w:pPr>
          </w:p>
        </w:tc>
        <w:tc>
          <w:tcPr>
            <w:tcW w:w="1275" w:type="dxa"/>
            <w:vAlign w:val="center"/>
          </w:tcPr>
          <w:p w:rsidR="00357B6F" w:rsidRPr="00357B6F" w:rsidRDefault="00357B6F" w:rsidP="00357B6F">
            <w:pPr>
              <w:pStyle w:val="Betarp"/>
              <w:rPr>
                <w:sz w:val="22"/>
                <w:lang w:eastAsia="lt-LT"/>
              </w:rPr>
            </w:pPr>
            <w:r w:rsidRPr="00357B6F">
              <w:rPr>
                <w:sz w:val="22"/>
                <w:lang w:eastAsia="lt-LT"/>
              </w:rPr>
              <w:t>XIIP-3092</w:t>
            </w:r>
          </w:p>
        </w:tc>
        <w:tc>
          <w:tcPr>
            <w:tcW w:w="3388" w:type="dxa"/>
          </w:tcPr>
          <w:p w:rsidR="00357B6F" w:rsidRPr="00357B6F" w:rsidRDefault="00357B6F" w:rsidP="00357B6F">
            <w:pPr>
              <w:pStyle w:val="Betarp"/>
              <w:rPr>
                <w:bCs/>
                <w:sz w:val="22"/>
                <w:lang w:val="en-US" w:eastAsia="lt-LT"/>
              </w:rPr>
            </w:pPr>
            <w:proofErr w:type="spellStart"/>
            <w:r w:rsidRPr="00357B6F">
              <w:rPr>
                <w:bCs/>
                <w:sz w:val="22"/>
                <w:lang w:val="en-US" w:eastAsia="lt-LT"/>
              </w:rPr>
              <w:t>Viešojo</w:t>
            </w:r>
            <w:proofErr w:type="spellEnd"/>
            <w:r w:rsidRPr="00357B6F">
              <w:rPr>
                <w:bCs/>
                <w:sz w:val="22"/>
                <w:lang w:val="en-US" w:eastAsia="lt-LT"/>
              </w:rPr>
              <w:t xml:space="preserve"> </w:t>
            </w:r>
            <w:proofErr w:type="spellStart"/>
            <w:r w:rsidRPr="00357B6F">
              <w:rPr>
                <w:bCs/>
                <w:sz w:val="22"/>
                <w:lang w:val="en-US" w:eastAsia="lt-LT"/>
              </w:rPr>
              <w:t>sektoriaus</w:t>
            </w:r>
            <w:proofErr w:type="spellEnd"/>
            <w:r w:rsidRPr="00357B6F">
              <w:rPr>
                <w:bCs/>
                <w:sz w:val="22"/>
                <w:lang w:val="en-US" w:eastAsia="lt-LT"/>
              </w:rPr>
              <w:t xml:space="preserve"> </w:t>
            </w:r>
            <w:proofErr w:type="spellStart"/>
            <w:r w:rsidRPr="00357B6F">
              <w:rPr>
                <w:bCs/>
                <w:sz w:val="22"/>
                <w:lang w:val="en-US" w:eastAsia="lt-LT"/>
              </w:rPr>
              <w:t>atskaitomybės</w:t>
            </w:r>
            <w:proofErr w:type="spellEnd"/>
            <w:r w:rsidRPr="00357B6F">
              <w:rPr>
                <w:bCs/>
                <w:sz w:val="22"/>
                <w:lang w:val="en-US" w:eastAsia="lt-LT"/>
              </w:rPr>
              <w:t xml:space="preserve"> </w:t>
            </w:r>
            <w:proofErr w:type="spellStart"/>
            <w:r w:rsidRPr="00357B6F">
              <w:rPr>
                <w:bCs/>
                <w:sz w:val="22"/>
                <w:lang w:val="en-US" w:eastAsia="lt-LT"/>
              </w:rPr>
              <w:t>įstatymo</w:t>
            </w:r>
            <w:proofErr w:type="spellEnd"/>
            <w:r w:rsidRPr="00357B6F">
              <w:rPr>
                <w:bCs/>
                <w:sz w:val="22"/>
                <w:lang w:val="en-US" w:eastAsia="lt-LT"/>
              </w:rPr>
              <w:t xml:space="preserve"> Nr. X-1212 31 </w:t>
            </w:r>
            <w:proofErr w:type="spellStart"/>
            <w:r w:rsidRPr="00357B6F">
              <w:rPr>
                <w:bCs/>
                <w:sz w:val="22"/>
                <w:lang w:val="en-US" w:eastAsia="lt-LT"/>
              </w:rPr>
              <w:t>straipsnio</w:t>
            </w:r>
            <w:proofErr w:type="spellEnd"/>
            <w:r w:rsidRPr="00357B6F">
              <w:rPr>
                <w:bCs/>
                <w:sz w:val="22"/>
                <w:lang w:val="en-US" w:eastAsia="lt-LT"/>
              </w:rPr>
              <w:t xml:space="preserve"> </w:t>
            </w:r>
            <w:proofErr w:type="spellStart"/>
            <w:r w:rsidRPr="00357B6F">
              <w:rPr>
                <w:bCs/>
                <w:sz w:val="22"/>
                <w:lang w:val="en-US" w:eastAsia="lt-LT"/>
              </w:rPr>
              <w:t>pakeitimo</w:t>
            </w:r>
            <w:proofErr w:type="spellEnd"/>
            <w:r w:rsidRPr="00357B6F">
              <w:rPr>
                <w:bCs/>
                <w:sz w:val="22"/>
                <w:lang w:val="en-US" w:eastAsia="lt-LT"/>
              </w:rPr>
              <w:t xml:space="preserve"> </w:t>
            </w:r>
            <w:r w:rsidRPr="00357B6F">
              <w:rPr>
                <w:bCs/>
                <w:sz w:val="22"/>
                <w:lang w:eastAsia="lt-LT"/>
              </w:rPr>
              <w:t>įstatymo projektas</w:t>
            </w:r>
          </w:p>
        </w:tc>
        <w:tc>
          <w:tcPr>
            <w:tcW w:w="1457" w:type="dxa"/>
            <w:vMerge/>
          </w:tcPr>
          <w:p w:rsidR="00357B6F" w:rsidRPr="00357B6F" w:rsidRDefault="00357B6F" w:rsidP="00357B6F">
            <w:pPr>
              <w:pStyle w:val="Betarp"/>
              <w:rPr>
                <w:sz w:val="22"/>
              </w:rPr>
            </w:pPr>
          </w:p>
        </w:tc>
        <w:tc>
          <w:tcPr>
            <w:tcW w:w="1593" w:type="dxa"/>
            <w:vMerge/>
          </w:tcPr>
          <w:p w:rsidR="00357B6F" w:rsidRPr="00357B6F" w:rsidRDefault="00357B6F" w:rsidP="00357B6F">
            <w:pPr>
              <w:pStyle w:val="Betarp"/>
              <w:rPr>
                <w:i/>
                <w:sz w:val="22"/>
              </w:rPr>
            </w:pPr>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vMerge/>
          </w:tcPr>
          <w:p w:rsidR="00357B6F" w:rsidRPr="00357B6F" w:rsidRDefault="00357B6F" w:rsidP="00357B6F">
            <w:pPr>
              <w:pStyle w:val="Betarp"/>
              <w:rPr>
                <w:sz w:val="22"/>
              </w:rPr>
            </w:pPr>
          </w:p>
        </w:tc>
        <w:tc>
          <w:tcPr>
            <w:tcW w:w="1275" w:type="dxa"/>
            <w:vAlign w:val="center"/>
          </w:tcPr>
          <w:p w:rsidR="00357B6F" w:rsidRPr="00357B6F" w:rsidRDefault="00357B6F" w:rsidP="00357B6F">
            <w:pPr>
              <w:pStyle w:val="Betarp"/>
              <w:rPr>
                <w:sz w:val="22"/>
                <w:lang w:eastAsia="lt-LT"/>
              </w:rPr>
            </w:pPr>
            <w:r w:rsidRPr="00357B6F">
              <w:rPr>
                <w:sz w:val="22"/>
                <w:lang w:eastAsia="lt-LT"/>
              </w:rPr>
              <w:t>XIIP-3093</w:t>
            </w:r>
          </w:p>
        </w:tc>
        <w:tc>
          <w:tcPr>
            <w:tcW w:w="3388" w:type="dxa"/>
          </w:tcPr>
          <w:p w:rsidR="00357B6F" w:rsidRPr="00357B6F" w:rsidRDefault="00357B6F" w:rsidP="00357B6F">
            <w:pPr>
              <w:pStyle w:val="Betarp"/>
              <w:rPr>
                <w:bCs/>
                <w:sz w:val="22"/>
                <w:lang w:val="en-US" w:eastAsia="lt-LT"/>
              </w:rPr>
            </w:pPr>
            <w:r w:rsidRPr="00357B6F">
              <w:rPr>
                <w:bCs/>
                <w:sz w:val="22"/>
                <w:lang w:eastAsia="lt-LT"/>
              </w:rPr>
              <w:t>Administracinių teisės pažeidimų kodekso papildymo 172</w:t>
            </w:r>
            <w:r w:rsidRPr="00357B6F">
              <w:rPr>
                <w:bCs/>
                <w:sz w:val="22"/>
                <w:vertAlign w:val="superscript"/>
                <w:lang w:eastAsia="lt-LT"/>
              </w:rPr>
              <w:t>30</w:t>
            </w:r>
            <w:r w:rsidRPr="00357B6F">
              <w:rPr>
                <w:bCs/>
                <w:sz w:val="22"/>
                <w:lang w:eastAsia="lt-LT"/>
              </w:rPr>
              <w:t xml:space="preserve"> straipsniu ir 224, 259, 259</w:t>
            </w:r>
            <w:r w:rsidRPr="00357B6F">
              <w:rPr>
                <w:bCs/>
                <w:sz w:val="22"/>
                <w:vertAlign w:val="superscript"/>
                <w:lang w:eastAsia="lt-LT"/>
              </w:rPr>
              <w:t>1</w:t>
            </w:r>
            <w:r w:rsidRPr="00357B6F">
              <w:rPr>
                <w:bCs/>
                <w:sz w:val="22"/>
                <w:lang w:eastAsia="lt-LT"/>
              </w:rPr>
              <w:t xml:space="preserve"> straipsnių pakeitimo </w:t>
            </w:r>
            <w:r w:rsidRPr="00357B6F">
              <w:rPr>
                <w:bCs/>
                <w:sz w:val="22"/>
                <w:lang w:eastAsia="lt-LT"/>
              </w:rPr>
              <w:lastRenderedPageBreak/>
              <w:t>įstatymo projektas</w:t>
            </w:r>
          </w:p>
        </w:tc>
        <w:tc>
          <w:tcPr>
            <w:tcW w:w="1457" w:type="dxa"/>
          </w:tcPr>
          <w:p w:rsidR="00357B6F" w:rsidRPr="00357B6F" w:rsidRDefault="00357B6F" w:rsidP="00357B6F">
            <w:pPr>
              <w:pStyle w:val="Betarp"/>
              <w:rPr>
                <w:sz w:val="22"/>
              </w:rPr>
            </w:pPr>
            <w:r w:rsidRPr="00357B6F">
              <w:rPr>
                <w:sz w:val="22"/>
              </w:rPr>
              <w:lastRenderedPageBreak/>
              <w:t>Papildomas komitetas</w:t>
            </w:r>
          </w:p>
          <w:p w:rsidR="00357B6F" w:rsidRPr="00357B6F" w:rsidRDefault="00357B6F" w:rsidP="00357B6F">
            <w:pPr>
              <w:pStyle w:val="Betarp"/>
              <w:rPr>
                <w:sz w:val="22"/>
              </w:rPr>
            </w:pPr>
            <w:r w:rsidRPr="00357B6F">
              <w:rPr>
                <w:sz w:val="22"/>
              </w:rPr>
              <w:t>(svarstymas)</w:t>
            </w:r>
          </w:p>
        </w:tc>
        <w:tc>
          <w:tcPr>
            <w:tcW w:w="1593" w:type="dxa"/>
          </w:tcPr>
          <w:p w:rsidR="00357B6F" w:rsidRPr="00357B6F" w:rsidRDefault="00357B6F" w:rsidP="00357B6F">
            <w:pPr>
              <w:pStyle w:val="Betarp"/>
              <w:rPr>
                <w:sz w:val="22"/>
              </w:rPr>
            </w:pPr>
            <w:r w:rsidRPr="00357B6F">
              <w:rPr>
                <w:sz w:val="22"/>
              </w:rPr>
              <w:t xml:space="preserve">J. </w:t>
            </w:r>
            <w:proofErr w:type="spellStart"/>
            <w:r w:rsidRPr="00357B6F">
              <w:rPr>
                <w:sz w:val="22"/>
              </w:rPr>
              <w:t>Vaickienė</w:t>
            </w:r>
            <w:proofErr w:type="spellEnd"/>
          </w:p>
          <w:p w:rsidR="00357B6F" w:rsidRPr="00357B6F" w:rsidRDefault="00357B6F" w:rsidP="00357B6F">
            <w:pPr>
              <w:pStyle w:val="Betarp"/>
              <w:rPr>
                <w:i/>
                <w:sz w:val="22"/>
              </w:rPr>
            </w:pPr>
            <w:r w:rsidRPr="00357B6F">
              <w:rPr>
                <w:i/>
                <w:sz w:val="22"/>
              </w:rPr>
              <w:t xml:space="preserve">J. </w:t>
            </w:r>
            <w:proofErr w:type="spellStart"/>
            <w:r w:rsidRPr="00357B6F">
              <w:rPr>
                <w:i/>
                <w:sz w:val="22"/>
              </w:rPr>
              <w:t>Sadulaitė</w:t>
            </w:r>
            <w:proofErr w:type="spellEnd"/>
          </w:p>
          <w:p w:rsidR="00357B6F" w:rsidRPr="00357B6F" w:rsidRDefault="00357B6F" w:rsidP="00357B6F">
            <w:pPr>
              <w:pStyle w:val="Betarp"/>
              <w:rPr>
                <w:i/>
                <w:sz w:val="22"/>
              </w:rPr>
            </w:pPr>
            <w:r w:rsidRPr="00357B6F">
              <w:rPr>
                <w:i/>
                <w:sz w:val="22"/>
              </w:rPr>
              <w:t xml:space="preserve">J. </w:t>
            </w:r>
            <w:proofErr w:type="spellStart"/>
            <w:r w:rsidRPr="00357B6F">
              <w:rPr>
                <w:i/>
                <w:sz w:val="22"/>
              </w:rPr>
              <w:t>Zibavičiūtė</w:t>
            </w:r>
            <w:proofErr w:type="spellEnd"/>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vMerge/>
          </w:tcPr>
          <w:p w:rsidR="00357B6F" w:rsidRPr="00357B6F" w:rsidRDefault="00357B6F" w:rsidP="00357B6F">
            <w:pPr>
              <w:pStyle w:val="Betarp"/>
              <w:rPr>
                <w:sz w:val="22"/>
              </w:rPr>
            </w:pPr>
          </w:p>
        </w:tc>
        <w:tc>
          <w:tcPr>
            <w:tcW w:w="1275" w:type="dxa"/>
            <w:vAlign w:val="center"/>
          </w:tcPr>
          <w:p w:rsidR="00357B6F" w:rsidRPr="00357B6F" w:rsidRDefault="00357B6F" w:rsidP="00357B6F">
            <w:pPr>
              <w:pStyle w:val="Betarp"/>
              <w:rPr>
                <w:sz w:val="22"/>
                <w:lang w:eastAsia="lt-LT"/>
              </w:rPr>
            </w:pPr>
            <w:r w:rsidRPr="00357B6F">
              <w:rPr>
                <w:sz w:val="22"/>
                <w:lang w:eastAsia="lt-LT"/>
              </w:rPr>
              <w:t>XIIP-3094</w:t>
            </w:r>
          </w:p>
        </w:tc>
        <w:tc>
          <w:tcPr>
            <w:tcW w:w="3388" w:type="dxa"/>
          </w:tcPr>
          <w:p w:rsidR="00357B6F" w:rsidRPr="00357B6F" w:rsidRDefault="00357B6F" w:rsidP="00357B6F">
            <w:pPr>
              <w:pStyle w:val="Betarp"/>
              <w:rPr>
                <w:bCs/>
                <w:sz w:val="22"/>
                <w:lang w:val="en-US" w:eastAsia="lt-LT"/>
              </w:rPr>
            </w:pPr>
            <w:r w:rsidRPr="00357B6F">
              <w:rPr>
                <w:bCs/>
                <w:sz w:val="22"/>
                <w:lang w:eastAsia="lt-LT"/>
              </w:rPr>
              <w:t>Civilinio kodekso 2.72 straipsnio pakeitimo įstatymo projektas</w:t>
            </w:r>
          </w:p>
        </w:tc>
        <w:tc>
          <w:tcPr>
            <w:tcW w:w="1457" w:type="dxa"/>
          </w:tcPr>
          <w:p w:rsidR="00357B6F" w:rsidRPr="00357B6F" w:rsidRDefault="00357B6F" w:rsidP="00357B6F">
            <w:pPr>
              <w:pStyle w:val="Betarp"/>
              <w:rPr>
                <w:sz w:val="22"/>
              </w:rPr>
            </w:pPr>
            <w:r w:rsidRPr="00357B6F">
              <w:rPr>
                <w:sz w:val="22"/>
              </w:rPr>
              <w:t>Papildomas komitetas</w:t>
            </w:r>
          </w:p>
          <w:p w:rsidR="00357B6F" w:rsidRPr="00357B6F" w:rsidRDefault="00357B6F" w:rsidP="00357B6F">
            <w:pPr>
              <w:pStyle w:val="Betarp"/>
              <w:rPr>
                <w:sz w:val="22"/>
              </w:rPr>
            </w:pPr>
            <w:r w:rsidRPr="00357B6F">
              <w:rPr>
                <w:sz w:val="22"/>
              </w:rPr>
              <w:t>(svarstymas)</w:t>
            </w:r>
          </w:p>
        </w:tc>
        <w:tc>
          <w:tcPr>
            <w:tcW w:w="1593" w:type="dxa"/>
          </w:tcPr>
          <w:p w:rsidR="00357B6F" w:rsidRPr="00357B6F" w:rsidRDefault="00357B6F" w:rsidP="00357B6F">
            <w:pPr>
              <w:pStyle w:val="Betarp"/>
              <w:rPr>
                <w:sz w:val="22"/>
              </w:rPr>
            </w:pPr>
            <w:r w:rsidRPr="00357B6F">
              <w:rPr>
                <w:sz w:val="22"/>
              </w:rPr>
              <w:t xml:space="preserve">J. </w:t>
            </w:r>
            <w:proofErr w:type="spellStart"/>
            <w:r w:rsidRPr="00357B6F">
              <w:rPr>
                <w:sz w:val="22"/>
              </w:rPr>
              <w:t>Vaickienė</w:t>
            </w:r>
            <w:proofErr w:type="spellEnd"/>
          </w:p>
          <w:p w:rsidR="00357B6F" w:rsidRPr="00357B6F" w:rsidRDefault="00357B6F" w:rsidP="00357B6F">
            <w:pPr>
              <w:pStyle w:val="Betarp"/>
              <w:rPr>
                <w:i/>
                <w:sz w:val="22"/>
              </w:rPr>
            </w:pPr>
            <w:r w:rsidRPr="00357B6F">
              <w:rPr>
                <w:i/>
                <w:sz w:val="22"/>
              </w:rPr>
              <w:t xml:space="preserve">J. </w:t>
            </w:r>
            <w:proofErr w:type="spellStart"/>
            <w:r w:rsidRPr="00357B6F">
              <w:rPr>
                <w:i/>
                <w:sz w:val="22"/>
              </w:rPr>
              <w:t>Sadulaitė</w:t>
            </w:r>
            <w:proofErr w:type="spellEnd"/>
          </w:p>
          <w:p w:rsidR="00357B6F" w:rsidRPr="00357B6F" w:rsidRDefault="00357B6F" w:rsidP="00357B6F">
            <w:pPr>
              <w:pStyle w:val="Betarp"/>
              <w:rPr>
                <w:i/>
                <w:sz w:val="22"/>
              </w:rPr>
            </w:pPr>
            <w:r w:rsidRPr="00357B6F">
              <w:rPr>
                <w:i/>
                <w:sz w:val="22"/>
              </w:rPr>
              <w:t xml:space="preserve">J. </w:t>
            </w:r>
            <w:proofErr w:type="spellStart"/>
            <w:r w:rsidRPr="00357B6F">
              <w:rPr>
                <w:i/>
                <w:sz w:val="22"/>
              </w:rPr>
              <w:t>Zibavičiūtė</w:t>
            </w:r>
            <w:proofErr w:type="spellEnd"/>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tcPr>
          <w:p w:rsidR="00357B6F" w:rsidRPr="00357B6F" w:rsidRDefault="00357B6F" w:rsidP="00357B6F">
            <w:pPr>
              <w:pStyle w:val="Betarp"/>
              <w:rPr>
                <w:sz w:val="22"/>
              </w:rPr>
            </w:pPr>
            <w:r w:rsidRPr="00357B6F">
              <w:rPr>
                <w:sz w:val="22"/>
              </w:rPr>
              <w:t xml:space="preserve">2015-06-03 </w:t>
            </w:r>
          </w:p>
          <w:p w:rsidR="00357B6F" w:rsidRPr="00357B6F" w:rsidRDefault="00357B6F" w:rsidP="00357B6F">
            <w:pPr>
              <w:pStyle w:val="Betarp"/>
              <w:rPr>
                <w:sz w:val="22"/>
              </w:rPr>
            </w:pPr>
            <w:r w:rsidRPr="00357B6F">
              <w:rPr>
                <w:sz w:val="22"/>
              </w:rPr>
              <w:t>10.35–10.40</w:t>
            </w:r>
          </w:p>
          <w:p w:rsidR="00357B6F" w:rsidRPr="00357B6F" w:rsidRDefault="00357B6F" w:rsidP="00357B6F">
            <w:pPr>
              <w:pStyle w:val="Betarp"/>
              <w:rPr>
                <w:sz w:val="22"/>
              </w:rPr>
            </w:pPr>
            <w:r w:rsidRPr="00357B6F">
              <w:rPr>
                <w:sz w:val="22"/>
              </w:rPr>
              <w:t>I r. 218 kab.</w:t>
            </w:r>
          </w:p>
        </w:tc>
        <w:tc>
          <w:tcPr>
            <w:tcW w:w="1275" w:type="dxa"/>
            <w:vAlign w:val="center"/>
          </w:tcPr>
          <w:p w:rsidR="00357B6F" w:rsidRPr="00357B6F" w:rsidRDefault="00357B6F" w:rsidP="00357B6F">
            <w:pPr>
              <w:pStyle w:val="Betarp"/>
              <w:rPr>
                <w:sz w:val="22"/>
                <w:lang w:eastAsia="lt-LT"/>
              </w:rPr>
            </w:pPr>
            <w:r w:rsidRPr="00357B6F">
              <w:rPr>
                <w:sz w:val="22"/>
                <w:lang w:eastAsia="lt-LT"/>
              </w:rPr>
              <w:t>XIIP-3034</w:t>
            </w:r>
          </w:p>
        </w:tc>
        <w:tc>
          <w:tcPr>
            <w:tcW w:w="3388" w:type="dxa"/>
          </w:tcPr>
          <w:p w:rsidR="00357B6F" w:rsidRPr="00357B6F" w:rsidRDefault="00357B6F" w:rsidP="00357B6F">
            <w:pPr>
              <w:pStyle w:val="Betarp"/>
              <w:rPr>
                <w:bCs/>
                <w:sz w:val="22"/>
                <w:lang w:val="en-US" w:eastAsia="lt-LT"/>
              </w:rPr>
            </w:pPr>
            <w:r w:rsidRPr="00357B6F">
              <w:rPr>
                <w:bCs/>
                <w:sz w:val="22"/>
                <w:lang w:eastAsia="lt-LT"/>
              </w:rPr>
              <w:t>Įmonių finansinės atskaitomybės įstatymo Nr. IX-575 23 ir 25 straipsnių pakeitimo įstatymo projektas</w:t>
            </w:r>
          </w:p>
        </w:tc>
        <w:tc>
          <w:tcPr>
            <w:tcW w:w="1457" w:type="dxa"/>
          </w:tcPr>
          <w:p w:rsidR="00357B6F" w:rsidRPr="00357B6F" w:rsidRDefault="00357B6F" w:rsidP="00357B6F">
            <w:pPr>
              <w:pStyle w:val="Betarp"/>
              <w:rPr>
                <w:sz w:val="22"/>
              </w:rPr>
            </w:pPr>
            <w:r w:rsidRPr="00357B6F">
              <w:rPr>
                <w:sz w:val="22"/>
              </w:rPr>
              <w:t>Pagrindinis komitetas (svarstymas)</w:t>
            </w:r>
          </w:p>
        </w:tc>
        <w:tc>
          <w:tcPr>
            <w:tcW w:w="1593" w:type="dxa"/>
          </w:tcPr>
          <w:p w:rsidR="00357B6F" w:rsidRPr="00357B6F" w:rsidRDefault="00357B6F" w:rsidP="00357B6F">
            <w:pPr>
              <w:pStyle w:val="Betarp"/>
              <w:rPr>
                <w:sz w:val="22"/>
              </w:rPr>
            </w:pPr>
            <w:r w:rsidRPr="00357B6F">
              <w:rPr>
                <w:sz w:val="22"/>
              </w:rPr>
              <w:t xml:space="preserve">J. </w:t>
            </w:r>
            <w:proofErr w:type="spellStart"/>
            <w:r w:rsidRPr="00357B6F">
              <w:rPr>
                <w:sz w:val="22"/>
              </w:rPr>
              <w:t>Vaickienė</w:t>
            </w:r>
            <w:proofErr w:type="spellEnd"/>
          </w:p>
          <w:p w:rsidR="00357B6F" w:rsidRPr="00357B6F" w:rsidRDefault="00357B6F" w:rsidP="00357B6F">
            <w:pPr>
              <w:pStyle w:val="Betarp"/>
              <w:rPr>
                <w:i/>
                <w:sz w:val="22"/>
              </w:rPr>
            </w:pPr>
            <w:r w:rsidRPr="00357B6F">
              <w:rPr>
                <w:i/>
                <w:sz w:val="22"/>
              </w:rPr>
              <w:t xml:space="preserve">J. </w:t>
            </w:r>
            <w:proofErr w:type="spellStart"/>
            <w:r w:rsidRPr="00357B6F">
              <w:rPr>
                <w:i/>
                <w:sz w:val="22"/>
              </w:rPr>
              <w:t>Sadulaitė</w:t>
            </w:r>
            <w:proofErr w:type="spellEnd"/>
          </w:p>
          <w:p w:rsidR="00357B6F" w:rsidRPr="00357B6F" w:rsidRDefault="00357B6F" w:rsidP="00357B6F">
            <w:pPr>
              <w:pStyle w:val="Betarp"/>
              <w:rPr>
                <w:i/>
                <w:sz w:val="22"/>
              </w:rPr>
            </w:pPr>
            <w:r w:rsidRPr="00357B6F">
              <w:rPr>
                <w:i/>
                <w:sz w:val="22"/>
              </w:rPr>
              <w:t xml:space="preserve">J. </w:t>
            </w:r>
            <w:proofErr w:type="spellStart"/>
            <w:r w:rsidRPr="00357B6F">
              <w:rPr>
                <w:i/>
                <w:sz w:val="22"/>
              </w:rPr>
              <w:t>Zibavičiūtė</w:t>
            </w:r>
            <w:proofErr w:type="spellEnd"/>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tcPr>
          <w:p w:rsidR="00357B6F" w:rsidRPr="00357B6F" w:rsidRDefault="00357B6F" w:rsidP="00357B6F">
            <w:pPr>
              <w:pStyle w:val="Betarp"/>
              <w:rPr>
                <w:sz w:val="22"/>
              </w:rPr>
            </w:pPr>
            <w:r w:rsidRPr="00357B6F">
              <w:rPr>
                <w:sz w:val="22"/>
              </w:rPr>
              <w:t xml:space="preserve">2015-06-03 </w:t>
            </w:r>
          </w:p>
          <w:p w:rsidR="00357B6F" w:rsidRPr="00357B6F" w:rsidRDefault="00357B6F" w:rsidP="00357B6F">
            <w:pPr>
              <w:pStyle w:val="Betarp"/>
              <w:rPr>
                <w:sz w:val="22"/>
              </w:rPr>
            </w:pPr>
            <w:r w:rsidRPr="00357B6F">
              <w:rPr>
                <w:sz w:val="22"/>
              </w:rPr>
              <w:t>10.40–11.20</w:t>
            </w:r>
          </w:p>
          <w:p w:rsidR="00357B6F" w:rsidRPr="00357B6F" w:rsidRDefault="00357B6F" w:rsidP="00357B6F">
            <w:pPr>
              <w:pStyle w:val="Betarp"/>
              <w:rPr>
                <w:sz w:val="22"/>
              </w:rPr>
            </w:pPr>
            <w:r w:rsidRPr="00357B6F">
              <w:rPr>
                <w:sz w:val="22"/>
              </w:rPr>
              <w:t>I r. 218 kab.</w:t>
            </w:r>
          </w:p>
        </w:tc>
        <w:tc>
          <w:tcPr>
            <w:tcW w:w="1275" w:type="dxa"/>
            <w:vAlign w:val="center"/>
          </w:tcPr>
          <w:p w:rsidR="00357B6F" w:rsidRPr="00357B6F" w:rsidRDefault="00357B6F" w:rsidP="00357B6F">
            <w:pPr>
              <w:pStyle w:val="Betarp"/>
              <w:rPr>
                <w:sz w:val="22"/>
                <w:lang w:eastAsia="lt-LT"/>
              </w:rPr>
            </w:pPr>
          </w:p>
        </w:tc>
        <w:tc>
          <w:tcPr>
            <w:tcW w:w="3388" w:type="dxa"/>
          </w:tcPr>
          <w:p w:rsidR="00357B6F" w:rsidRPr="00357B6F" w:rsidRDefault="00357B6F" w:rsidP="00357B6F">
            <w:pPr>
              <w:pStyle w:val="Betarp"/>
              <w:rPr>
                <w:bCs/>
                <w:sz w:val="22"/>
                <w:lang w:eastAsia="lt-LT"/>
              </w:rPr>
            </w:pPr>
            <w:r w:rsidRPr="00357B6F">
              <w:rPr>
                <w:bCs/>
                <w:sz w:val="22"/>
                <w:lang w:eastAsia="lt-LT"/>
              </w:rPr>
              <w:t>Valstybinio audito ataskaita „Žemės naudojimo valstybinė kontrolė“</w:t>
            </w:r>
          </w:p>
        </w:tc>
        <w:tc>
          <w:tcPr>
            <w:tcW w:w="1457" w:type="dxa"/>
          </w:tcPr>
          <w:p w:rsidR="00357B6F" w:rsidRPr="00357B6F" w:rsidRDefault="00357B6F" w:rsidP="00357B6F">
            <w:pPr>
              <w:pStyle w:val="Betarp"/>
              <w:rPr>
                <w:sz w:val="22"/>
              </w:rPr>
            </w:pPr>
            <w:r w:rsidRPr="00357B6F">
              <w:rPr>
                <w:sz w:val="22"/>
              </w:rPr>
              <w:t>(klausymas ir svarstymas)</w:t>
            </w:r>
          </w:p>
        </w:tc>
        <w:tc>
          <w:tcPr>
            <w:tcW w:w="1593" w:type="dxa"/>
          </w:tcPr>
          <w:p w:rsidR="00357B6F" w:rsidRPr="00357B6F" w:rsidRDefault="00357B6F" w:rsidP="00357B6F">
            <w:pPr>
              <w:pStyle w:val="Betarp"/>
              <w:rPr>
                <w:i/>
                <w:sz w:val="22"/>
              </w:rPr>
            </w:pPr>
          </w:p>
          <w:p w:rsidR="00357B6F" w:rsidRPr="00357B6F" w:rsidRDefault="00357B6F" w:rsidP="00357B6F">
            <w:pPr>
              <w:pStyle w:val="Betarp"/>
              <w:rPr>
                <w:i/>
                <w:sz w:val="22"/>
              </w:rPr>
            </w:pPr>
          </w:p>
          <w:p w:rsidR="00357B6F" w:rsidRPr="00357B6F" w:rsidRDefault="00357B6F" w:rsidP="00357B6F">
            <w:pPr>
              <w:pStyle w:val="Betarp"/>
              <w:rPr>
                <w:i/>
                <w:sz w:val="22"/>
              </w:rPr>
            </w:pPr>
            <w:r w:rsidRPr="00357B6F">
              <w:rPr>
                <w:i/>
                <w:sz w:val="22"/>
              </w:rPr>
              <w:t xml:space="preserve">J. </w:t>
            </w:r>
            <w:proofErr w:type="spellStart"/>
            <w:r w:rsidRPr="00357B6F">
              <w:rPr>
                <w:i/>
                <w:sz w:val="22"/>
              </w:rPr>
              <w:t>Zibavičiūtė</w:t>
            </w:r>
            <w:proofErr w:type="spellEnd"/>
          </w:p>
        </w:tc>
      </w:tr>
      <w:tr w:rsidR="00357B6F" w:rsidRPr="00357B6F" w:rsidTr="00357B6F">
        <w:trPr>
          <w:trHeight w:val="20"/>
          <w:jc w:val="center"/>
        </w:trPr>
        <w:tc>
          <w:tcPr>
            <w:tcW w:w="500" w:type="dxa"/>
          </w:tcPr>
          <w:p w:rsidR="00357B6F" w:rsidRPr="00357B6F" w:rsidRDefault="00357B6F" w:rsidP="00357B6F">
            <w:pPr>
              <w:pStyle w:val="Betarp"/>
              <w:numPr>
                <w:ilvl w:val="0"/>
                <w:numId w:val="24"/>
              </w:numPr>
              <w:ind w:left="473"/>
              <w:rPr>
                <w:sz w:val="22"/>
              </w:rPr>
            </w:pPr>
          </w:p>
        </w:tc>
        <w:tc>
          <w:tcPr>
            <w:tcW w:w="1359" w:type="dxa"/>
          </w:tcPr>
          <w:p w:rsidR="00357B6F" w:rsidRPr="00357B6F" w:rsidRDefault="00357B6F" w:rsidP="00357B6F">
            <w:pPr>
              <w:pStyle w:val="Betarp"/>
              <w:rPr>
                <w:sz w:val="22"/>
              </w:rPr>
            </w:pPr>
            <w:r w:rsidRPr="00357B6F">
              <w:rPr>
                <w:sz w:val="22"/>
              </w:rPr>
              <w:t xml:space="preserve">2015-06-03 </w:t>
            </w:r>
          </w:p>
          <w:p w:rsidR="00357B6F" w:rsidRPr="00357B6F" w:rsidRDefault="00357B6F" w:rsidP="00357B6F">
            <w:pPr>
              <w:pStyle w:val="Betarp"/>
              <w:rPr>
                <w:sz w:val="22"/>
              </w:rPr>
            </w:pPr>
            <w:r w:rsidRPr="00357B6F">
              <w:rPr>
                <w:sz w:val="22"/>
              </w:rPr>
              <w:t>11.20–11.25</w:t>
            </w:r>
          </w:p>
          <w:p w:rsidR="00357B6F" w:rsidRPr="00357B6F" w:rsidRDefault="00357B6F" w:rsidP="00357B6F">
            <w:pPr>
              <w:pStyle w:val="Betarp"/>
              <w:rPr>
                <w:sz w:val="22"/>
              </w:rPr>
            </w:pPr>
            <w:r w:rsidRPr="00357B6F">
              <w:rPr>
                <w:sz w:val="22"/>
              </w:rPr>
              <w:t>I r. 218 kab.</w:t>
            </w:r>
          </w:p>
        </w:tc>
        <w:tc>
          <w:tcPr>
            <w:tcW w:w="1275" w:type="dxa"/>
            <w:vAlign w:val="center"/>
          </w:tcPr>
          <w:p w:rsidR="00357B6F" w:rsidRPr="00357B6F" w:rsidRDefault="00357B6F" w:rsidP="00357B6F">
            <w:pPr>
              <w:pStyle w:val="Betarp"/>
              <w:rPr>
                <w:sz w:val="22"/>
                <w:lang w:eastAsia="lt-LT"/>
              </w:rPr>
            </w:pPr>
          </w:p>
        </w:tc>
        <w:tc>
          <w:tcPr>
            <w:tcW w:w="3388" w:type="dxa"/>
          </w:tcPr>
          <w:p w:rsidR="00357B6F" w:rsidRPr="00357B6F" w:rsidRDefault="00357B6F" w:rsidP="00357B6F">
            <w:pPr>
              <w:pStyle w:val="Betarp"/>
              <w:rPr>
                <w:sz w:val="22"/>
                <w:lang w:eastAsia="lt-LT"/>
              </w:rPr>
            </w:pPr>
            <w:r w:rsidRPr="00357B6F">
              <w:rPr>
                <w:sz w:val="22"/>
                <w:lang w:eastAsia="lt-LT"/>
              </w:rPr>
              <w:t>Kiti klausimai:</w:t>
            </w:r>
          </w:p>
          <w:p w:rsidR="00357B6F" w:rsidRPr="00357B6F" w:rsidRDefault="00357B6F" w:rsidP="00357B6F">
            <w:pPr>
              <w:pStyle w:val="Betarp"/>
              <w:rPr>
                <w:sz w:val="22"/>
                <w:lang w:eastAsia="lt-LT"/>
              </w:rPr>
            </w:pPr>
            <w:r w:rsidRPr="00357B6F">
              <w:rPr>
                <w:sz w:val="22"/>
                <w:lang w:eastAsia="lt-LT"/>
              </w:rPr>
              <w:t>1) Kito Audito komiteto posėdžio darbotvarkės projektas</w:t>
            </w:r>
          </w:p>
          <w:p w:rsidR="00357B6F" w:rsidRPr="00357B6F" w:rsidRDefault="00357B6F" w:rsidP="00357B6F">
            <w:pPr>
              <w:pStyle w:val="Betarp"/>
              <w:rPr>
                <w:sz w:val="22"/>
                <w:lang w:eastAsia="lt-LT"/>
              </w:rPr>
            </w:pPr>
            <w:r w:rsidRPr="00357B6F">
              <w:rPr>
                <w:sz w:val="22"/>
                <w:lang w:eastAsia="lt-LT"/>
              </w:rPr>
              <w:t>2) Gauta valstybinio audito ataskaita „Apsaugos nuo smurto artimoje aplinkoje organizavimas“. Siūloma perduoti svarstyti SRDK ir ŽTK.</w:t>
            </w:r>
          </w:p>
          <w:p w:rsidR="00357B6F" w:rsidRPr="00357B6F" w:rsidRDefault="00357B6F" w:rsidP="00357B6F">
            <w:pPr>
              <w:pStyle w:val="Betarp"/>
              <w:rPr>
                <w:sz w:val="22"/>
                <w:lang w:eastAsia="lt-LT"/>
              </w:rPr>
            </w:pPr>
            <w:r w:rsidRPr="00357B6F">
              <w:rPr>
                <w:sz w:val="22"/>
                <w:lang w:eastAsia="lt-LT"/>
              </w:rPr>
              <w:t>3) Valstybės kontrolės parengta išankstinio tyrimo ataskaitą Nr. IT-4 „Imigracijos procesų valdymas“. Perduoti svarstyti ŽTK, URK ir Migracijos komisijai.</w:t>
            </w:r>
          </w:p>
        </w:tc>
        <w:tc>
          <w:tcPr>
            <w:tcW w:w="1457" w:type="dxa"/>
          </w:tcPr>
          <w:p w:rsidR="00357B6F" w:rsidRPr="00357B6F" w:rsidRDefault="00357B6F" w:rsidP="00357B6F">
            <w:pPr>
              <w:pStyle w:val="Betarp"/>
              <w:rPr>
                <w:sz w:val="22"/>
              </w:rPr>
            </w:pPr>
          </w:p>
        </w:tc>
        <w:tc>
          <w:tcPr>
            <w:tcW w:w="1593" w:type="dxa"/>
          </w:tcPr>
          <w:p w:rsidR="00357B6F" w:rsidRPr="00357B6F" w:rsidRDefault="00357B6F" w:rsidP="00357B6F">
            <w:pPr>
              <w:pStyle w:val="Betarp"/>
              <w:rPr>
                <w:i/>
                <w:sz w:val="22"/>
              </w:rPr>
            </w:pPr>
          </w:p>
          <w:p w:rsidR="00357B6F" w:rsidRPr="00357B6F" w:rsidRDefault="00357B6F" w:rsidP="00357B6F">
            <w:pPr>
              <w:pStyle w:val="Betarp"/>
              <w:rPr>
                <w:i/>
                <w:sz w:val="22"/>
              </w:rPr>
            </w:pPr>
            <w:r w:rsidRPr="00357B6F">
              <w:rPr>
                <w:i/>
                <w:sz w:val="22"/>
              </w:rPr>
              <w:t xml:space="preserve">L. </w:t>
            </w:r>
            <w:proofErr w:type="spellStart"/>
            <w:r w:rsidRPr="00357B6F">
              <w:rPr>
                <w:i/>
                <w:sz w:val="22"/>
              </w:rPr>
              <w:t>Milonaitė</w:t>
            </w:r>
            <w:proofErr w:type="spellEnd"/>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 xml:space="preserve">Jolita </w:t>
      </w:r>
      <w:proofErr w:type="spellStart"/>
      <w:r w:rsidRPr="004D1A97">
        <w:rPr>
          <w:sz w:val="22"/>
        </w:rPr>
        <w:t>Vaickienė</w:t>
      </w:r>
      <w:proofErr w:type="spellEnd"/>
    </w:p>
    <w:p w:rsidR="00080C30" w:rsidRPr="004D1A97" w:rsidRDefault="00080C30" w:rsidP="00080C30">
      <w:pPr>
        <w:pStyle w:val="Betarp"/>
        <w:jc w:val="center"/>
        <w:rPr>
          <w:sz w:val="22"/>
        </w:rPr>
      </w:pPr>
    </w:p>
    <w:p w:rsidR="00F25CBA" w:rsidRDefault="00080C30" w:rsidP="00080C30">
      <w:pPr>
        <w:pStyle w:val="Betarp"/>
        <w:jc w:val="center"/>
        <w:rPr>
          <w:sz w:val="22"/>
        </w:rPr>
      </w:pPr>
      <w:r w:rsidRPr="004D1A97">
        <w:rPr>
          <w:sz w:val="22"/>
        </w:rPr>
        <w:t>BIUDŽETO IR FINANŲ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F25CBA" w:rsidRPr="005126E9" w:rsidTr="00F25CBA">
        <w:trPr>
          <w:trHeight w:val="20"/>
          <w:jc w:val="center"/>
        </w:trPr>
        <w:tc>
          <w:tcPr>
            <w:tcW w:w="566" w:type="dxa"/>
            <w:vAlign w:val="center"/>
          </w:tcPr>
          <w:p w:rsidR="00F25CBA" w:rsidRPr="005126E9" w:rsidRDefault="00F25CBA" w:rsidP="000D30C7">
            <w:pPr>
              <w:pStyle w:val="Betarp"/>
              <w:jc w:val="center"/>
              <w:rPr>
                <w:b/>
                <w:sz w:val="22"/>
              </w:rPr>
            </w:pPr>
            <w:r w:rsidRPr="005126E9">
              <w:rPr>
                <w:b/>
                <w:sz w:val="22"/>
              </w:rPr>
              <w:t>Eil. Nr.</w:t>
            </w:r>
          </w:p>
        </w:tc>
        <w:tc>
          <w:tcPr>
            <w:tcW w:w="1207" w:type="dxa"/>
            <w:vAlign w:val="center"/>
            <w:hideMark/>
          </w:tcPr>
          <w:p w:rsidR="00F25CBA" w:rsidRPr="005126E9" w:rsidRDefault="00F25CBA" w:rsidP="000D30C7">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1233" w:type="dxa"/>
            <w:vAlign w:val="center"/>
            <w:hideMark/>
          </w:tcPr>
          <w:p w:rsidR="00F25CBA" w:rsidRPr="005126E9" w:rsidRDefault="00F25CBA" w:rsidP="000D30C7">
            <w:pPr>
              <w:pStyle w:val="Betarp"/>
              <w:jc w:val="center"/>
              <w:rPr>
                <w:b/>
                <w:sz w:val="22"/>
              </w:rPr>
            </w:pPr>
            <w:r w:rsidRPr="005126E9">
              <w:rPr>
                <w:b/>
                <w:sz w:val="22"/>
              </w:rPr>
              <w:t>Projekto Nr.</w:t>
            </w:r>
          </w:p>
        </w:tc>
        <w:tc>
          <w:tcPr>
            <w:tcW w:w="3402" w:type="dxa"/>
            <w:vAlign w:val="center"/>
          </w:tcPr>
          <w:p w:rsidR="00F25CBA" w:rsidRPr="00BF0591" w:rsidRDefault="00F25CBA" w:rsidP="000D30C7">
            <w:pPr>
              <w:pStyle w:val="Betarp"/>
              <w:jc w:val="center"/>
              <w:rPr>
                <w:b/>
                <w:sz w:val="22"/>
              </w:rPr>
            </w:pPr>
            <w:r w:rsidRPr="00BF0591">
              <w:rPr>
                <w:b/>
                <w:sz w:val="22"/>
              </w:rPr>
              <w:t>Svarstomi klausimai</w:t>
            </w:r>
          </w:p>
        </w:tc>
        <w:tc>
          <w:tcPr>
            <w:tcW w:w="1602" w:type="dxa"/>
            <w:vAlign w:val="center"/>
          </w:tcPr>
          <w:p w:rsidR="00F25CBA" w:rsidRPr="005126E9" w:rsidRDefault="00F25CBA" w:rsidP="000D30C7">
            <w:pPr>
              <w:pStyle w:val="Betarp"/>
              <w:jc w:val="center"/>
              <w:rPr>
                <w:b/>
                <w:sz w:val="22"/>
              </w:rPr>
            </w:pPr>
            <w:r w:rsidRPr="005126E9">
              <w:rPr>
                <w:b/>
                <w:sz w:val="22"/>
              </w:rPr>
              <w:t>Pagrindinis ar papildomas komitetas (stadija)</w:t>
            </w:r>
          </w:p>
        </w:tc>
        <w:tc>
          <w:tcPr>
            <w:tcW w:w="1629" w:type="dxa"/>
            <w:vAlign w:val="center"/>
            <w:hideMark/>
          </w:tcPr>
          <w:p w:rsidR="00F25CBA" w:rsidRPr="005126E9" w:rsidRDefault="00F25CBA" w:rsidP="000D30C7">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F25CBA" w:rsidRPr="001A59A3" w:rsidTr="00F25CBA">
        <w:trPr>
          <w:trHeight w:val="20"/>
          <w:jc w:val="center"/>
        </w:trPr>
        <w:tc>
          <w:tcPr>
            <w:tcW w:w="566" w:type="dxa"/>
          </w:tcPr>
          <w:p w:rsidR="00F25CBA" w:rsidRPr="001A59A3" w:rsidRDefault="00F25CBA" w:rsidP="00F25CBA">
            <w:pPr>
              <w:pStyle w:val="Betarp"/>
              <w:rPr>
                <w:sz w:val="22"/>
              </w:rPr>
            </w:pPr>
            <w:r>
              <w:rPr>
                <w:sz w:val="22"/>
              </w:rPr>
              <w:t>1.</w:t>
            </w:r>
          </w:p>
        </w:tc>
        <w:tc>
          <w:tcPr>
            <w:tcW w:w="1207" w:type="dxa"/>
            <w:shd w:val="clear" w:color="auto" w:fill="auto"/>
          </w:tcPr>
          <w:p w:rsidR="00F25CBA" w:rsidRPr="001A59A3" w:rsidRDefault="00F25CBA" w:rsidP="00F25CBA">
            <w:pPr>
              <w:spacing w:after="0" w:line="240" w:lineRule="auto"/>
              <w:jc w:val="both"/>
              <w:rPr>
                <w:sz w:val="22"/>
                <w:szCs w:val="22"/>
              </w:rPr>
            </w:pPr>
            <w:r w:rsidRPr="001A59A3">
              <w:rPr>
                <w:sz w:val="22"/>
                <w:szCs w:val="22"/>
              </w:rPr>
              <w:t>2015-0</w:t>
            </w:r>
            <w:r>
              <w:rPr>
                <w:sz w:val="22"/>
                <w:szCs w:val="22"/>
              </w:rPr>
              <w:t>6-03</w:t>
            </w:r>
            <w:r w:rsidRPr="001A59A3">
              <w:rPr>
                <w:sz w:val="22"/>
                <w:szCs w:val="22"/>
              </w:rPr>
              <w:t xml:space="preserve"> 10</w:t>
            </w:r>
            <w:r>
              <w:rPr>
                <w:sz w:val="22"/>
                <w:szCs w:val="22"/>
              </w:rPr>
              <w:t>.0</w:t>
            </w:r>
            <w:r w:rsidRPr="001A59A3">
              <w:rPr>
                <w:sz w:val="22"/>
                <w:szCs w:val="22"/>
              </w:rPr>
              <w:t>0–10.</w:t>
            </w:r>
            <w:r>
              <w:rPr>
                <w:sz w:val="22"/>
                <w:szCs w:val="22"/>
              </w:rPr>
              <w:t>05</w:t>
            </w:r>
            <w:r w:rsidRPr="001A59A3">
              <w:rPr>
                <w:sz w:val="22"/>
                <w:szCs w:val="22"/>
              </w:rPr>
              <w:t xml:space="preserve"> </w:t>
            </w:r>
          </w:p>
          <w:p w:rsidR="00F25CBA" w:rsidRPr="001A59A3" w:rsidRDefault="00F25CBA" w:rsidP="00F25CBA">
            <w:pPr>
              <w:spacing w:after="0" w:line="240" w:lineRule="auto"/>
              <w:jc w:val="both"/>
              <w:rPr>
                <w:sz w:val="22"/>
                <w:szCs w:val="22"/>
              </w:rPr>
            </w:pPr>
            <w:r w:rsidRPr="001A59A3">
              <w:rPr>
                <w:sz w:val="22"/>
                <w:szCs w:val="22"/>
              </w:rPr>
              <w:t>I r 315 kab.</w:t>
            </w:r>
          </w:p>
        </w:tc>
        <w:tc>
          <w:tcPr>
            <w:tcW w:w="1233" w:type="dxa"/>
            <w:shd w:val="clear" w:color="auto" w:fill="auto"/>
          </w:tcPr>
          <w:p w:rsidR="00F25CBA" w:rsidRPr="00E52132" w:rsidRDefault="00F25CBA" w:rsidP="00F25CBA">
            <w:pPr>
              <w:spacing w:after="0"/>
              <w:rPr>
                <w:bCs/>
                <w:sz w:val="22"/>
                <w:szCs w:val="22"/>
              </w:rPr>
            </w:pPr>
            <w:r w:rsidRPr="00E52132">
              <w:rPr>
                <w:bCs/>
                <w:sz w:val="22"/>
                <w:szCs w:val="22"/>
              </w:rPr>
              <w:t>XIIP-2960</w:t>
            </w:r>
          </w:p>
        </w:tc>
        <w:tc>
          <w:tcPr>
            <w:tcW w:w="3402" w:type="dxa"/>
            <w:shd w:val="clear" w:color="auto" w:fill="auto"/>
          </w:tcPr>
          <w:p w:rsidR="00F25CBA" w:rsidRPr="00E52132" w:rsidRDefault="00F25CBA" w:rsidP="00F25CBA">
            <w:pPr>
              <w:spacing w:after="0"/>
              <w:rPr>
                <w:rStyle w:val="dpav"/>
                <w:sz w:val="22"/>
                <w:szCs w:val="22"/>
              </w:rPr>
            </w:pPr>
            <w:hyperlink r:id="rId20" w:tooltip="Dokumento tekstas" w:history="1">
              <w:r w:rsidRPr="00E52132">
                <w:rPr>
                  <w:rStyle w:val="Hipersaitas"/>
                  <w:sz w:val="22"/>
                  <w:szCs w:val="22"/>
                </w:rPr>
                <w:t>Įsakomųjų ir paprastųjų vekselių įstatymo Nr. VIII-1087 3 ir 77 straipsnių pakeitimo ĮSTATYMO PROJEKTAS</w:t>
              </w:r>
            </w:hyperlink>
          </w:p>
        </w:tc>
        <w:tc>
          <w:tcPr>
            <w:tcW w:w="1602" w:type="dxa"/>
            <w:shd w:val="clear" w:color="auto" w:fill="auto"/>
          </w:tcPr>
          <w:p w:rsidR="00F25CBA" w:rsidRPr="00E52132" w:rsidRDefault="00F25CBA" w:rsidP="00F25CBA">
            <w:pPr>
              <w:spacing w:after="0"/>
              <w:rPr>
                <w:sz w:val="22"/>
                <w:szCs w:val="22"/>
              </w:rPr>
            </w:pPr>
            <w:r w:rsidRPr="00E52132">
              <w:rPr>
                <w:sz w:val="22"/>
                <w:szCs w:val="22"/>
              </w:rPr>
              <w:t>Svarstymas (papildomas)</w:t>
            </w:r>
          </w:p>
        </w:tc>
        <w:tc>
          <w:tcPr>
            <w:tcW w:w="1629" w:type="dxa"/>
            <w:shd w:val="clear" w:color="auto" w:fill="auto"/>
          </w:tcPr>
          <w:p w:rsidR="00F25CBA" w:rsidRPr="00E52132" w:rsidRDefault="00F25CBA" w:rsidP="00F25CBA">
            <w:pPr>
              <w:spacing w:after="0" w:line="240" w:lineRule="auto"/>
              <w:rPr>
                <w:sz w:val="22"/>
                <w:szCs w:val="22"/>
              </w:rPr>
            </w:pPr>
            <w:r w:rsidRPr="00E52132">
              <w:rPr>
                <w:sz w:val="22"/>
                <w:szCs w:val="22"/>
              </w:rPr>
              <w:t>A.Palionis K.Glaveckas (G.Morkūnas)</w:t>
            </w:r>
          </w:p>
        </w:tc>
      </w:tr>
      <w:tr w:rsidR="00F25CBA" w:rsidRPr="001A59A3" w:rsidTr="00F25CBA">
        <w:trPr>
          <w:trHeight w:val="20"/>
          <w:jc w:val="center"/>
        </w:trPr>
        <w:tc>
          <w:tcPr>
            <w:tcW w:w="566" w:type="dxa"/>
          </w:tcPr>
          <w:p w:rsidR="00F25CBA" w:rsidRPr="001A59A3" w:rsidRDefault="00F25CBA" w:rsidP="00F25CBA">
            <w:pPr>
              <w:pStyle w:val="Betarp"/>
              <w:rPr>
                <w:sz w:val="22"/>
              </w:rPr>
            </w:pPr>
            <w:r>
              <w:rPr>
                <w:sz w:val="22"/>
              </w:rPr>
              <w:t>2.</w:t>
            </w:r>
          </w:p>
        </w:tc>
        <w:tc>
          <w:tcPr>
            <w:tcW w:w="1207" w:type="dxa"/>
            <w:shd w:val="clear" w:color="auto" w:fill="auto"/>
          </w:tcPr>
          <w:p w:rsidR="00F25CBA" w:rsidRPr="001A59A3" w:rsidRDefault="00F25CBA" w:rsidP="00F25CBA">
            <w:pPr>
              <w:spacing w:after="0" w:line="240" w:lineRule="auto"/>
              <w:jc w:val="both"/>
              <w:rPr>
                <w:sz w:val="22"/>
                <w:szCs w:val="22"/>
              </w:rPr>
            </w:pPr>
            <w:r w:rsidRPr="001A59A3">
              <w:rPr>
                <w:sz w:val="22"/>
                <w:szCs w:val="22"/>
              </w:rPr>
              <w:t>2015-0</w:t>
            </w:r>
            <w:r>
              <w:rPr>
                <w:sz w:val="22"/>
                <w:szCs w:val="22"/>
              </w:rPr>
              <w:t>6-03</w:t>
            </w:r>
            <w:r w:rsidRPr="001A59A3">
              <w:rPr>
                <w:sz w:val="22"/>
                <w:szCs w:val="22"/>
              </w:rPr>
              <w:t xml:space="preserve"> 10</w:t>
            </w:r>
            <w:r>
              <w:rPr>
                <w:sz w:val="22"/>
                <w:szCs w:val="22"/>
              </w:rPr>
              <w:t>.05</w:t>
            </w:r>
            <w:r w:rsidRPr="001A59A3">
              <w:rPr>
                <w:sz w:val="22"/>
                <w:szCs w:val="22"/>
              </w:rPr>
              <w:t>–10.</w:t>
            </w:r>
            <w:r>
              <w:rPr>
                <w:sz w:val="22"/>
                <w:szCs w:val="22"/>
              </w:rPr>
              <w:t>15</w:t>
            </w:r>
            <w:r w:rsidRPr="001A59A3">
              <w:rPr>
                <w:sz w:val="22"/>
                <w:szCs w:val="22"/>
              </w:rPr>
              <w:t xml:space="preserve"> </w:t>
            </w:r>
          </w:p>
          <w:p w:rsidR="00F25CBA" w:rsidRPr="001A59A3" w:rsidRDefault="00F25CBA" w:rsidP="00F25CBA">
            <w:pPr>
              <w:spacing w:after="0" w:line="240" w:lineRule="auto"/>
              <w:jc w:val="both"/>
              <w:rPr>
                <w:sz w:val="22"/>
                <w:szCs w:val="22"/>
              </w:rPr>
            </w:pPr>
            <w:r w:rsidRPr="001A59A3">
              <w:rPr>
                <w:sz w:val="22"/>
                <w:szCs w:val="22"/>
              </w:rPr>
              <w:t>I r 315 kab.</w:t>
            </w:r>
          </w:p>
        </w:tc>
        <w:tc>
          <w:tcPr>
            <w:tcW w:w="1233" w:type="dxa"/>
            <w:shd w:val="clear" w:color="auto" w:fill="auto"/>
          </w:tcPr>
          <w:p w:rsidR="00F25CBA" w:rsidRPr="00E52132" w:rsidRDefault="00F25CBA" w:rsidP="00F25CBA">
            <w:pPr>
              <w:spacing w:after="0"/>
              <w:rPr>
                <w:bCs/>
                <w:sz w:val="22"/>
                <w:szCs w:val="22"/>
              </w:rPr>
            </w:pPr>
            <w:r w:rsidRPr="00E52132">
              <w:rPr>
                <w:bCs/>
                <w:sz w:val="22"/>
                <w:szCs w:val="22"/>
              </w:rPr>
              <w:t>ES-15-13</w:t>
            </w:r>
          </w:p>
        </w:tc>
        <w:tc>
          <w:tcPr>
            <w:tcW w:w="3402" w:type="dxa"/>
            <w:shd w:val="clear" w:color="auto" w:fill="auto"/>
          </w:tcPr>
          <w:p w:rsidR="00F25CBA" w:rsidRPr="00E52132" w:rsidRDefault="00F25CBA" w:rsidP="00F25CBA">
            <w:pPr>
              <w:spacing w:after="0"/>
              <w:rPr>
                <w:rStyle w:val="dpav"/>
                <w:b/>
                <w:sz w:val="22"/>
                <w:szCs w:val="22"/>
              </w:rPr>
            </w:pPr>
            <w:hyperlink r:id="rId21" w:tgtFrame="_blank" w:history="1">
              <w:r w:rsidRPr="00E52132">
                <w:rPr>
                  <w:rStyle w:val="Hipersaitas"/>
                  <w:sz w:val="22"/>
                  <w:szCs w:val="22"/>
                </w:rPr>
                <w:t>KOMISIJOS KOMUNIKATAS Europos Parlamentui ir Tarybai dėl mokesčių skaidrumo kaip kovos su mokesčių slėpimu ir vengimu priemonės Nr. COM/2015/136</w:t>
              </w:r>
            </w:hyperlink>
          </w:p>
        </w:tc>
        <w:tc>
          <w:tcPr>
            <w:tcW w:w="1602" w:type="dxa"/>
            <w:shd w:val="clear" w:color="auto" w:fill="auto"/>
          </w:tcPr>
          <w:p w:rsidR="00F25CBA" w:rsidRPr="00E52132" w:rsidRDefault="00F25CBA" w:rsidP="00F25CBA">
            <w:pPr>
              <w:spacing w:after="0"/>
              <w:rPr>
                <w:sz w:val="22"/>
                <w:szCs w:val="22"/>
              </w:rPr>
            </w:pPr>
            <w:r w:rsidRPr="00E52132">
              <w:rPr>
                <w:sz w:val="22"/>
                <w:szCs w:val="22"/>
              </w:rPr>
              <w:t>Svarstymas (specializuotas)</w:t>
            </w:r>
          </w:p>
        </w:tc>
        <w:tc>
          <w:tcPr>
            <w:tcW w:w="1629" w:type="dxa"/>
            <w:shd w:val="clear" w:color="auto" w:fill="auto"/>
          </w:tcPr>
          <w:p w:rsidR="00F25CBA" w:rsidRPr="00E52132" w:rsidRDefault="00F25CBA" w:rsidP="00F25CBA">
            <w:pPr>
              <w:spacing w:after="0" w:line="240" w:lineRule="auto"/>
              <w:rPr>
                <w:sz w:val="22"/>
                <w:szCs w:val="22"/>
              </w:rPr>
            </w:pPr>
            <w:r w:rsidRPr="00E52132">
              <w:rPr>
                <w:sz w:val="22"/>
                <w:szCs w:val="22"/>
              </w:rPr>
              <w:t>A.Palionis P.Gylys (</w:t>
            </w:r>
            <w:proofErr w:type="spellStart"/>
            <w:r w:rsidRPr="00E52132">
              <w:rPr>
                <w:sz w:val="22"/>
                <w:szCs w:val="22"/>
              </w:rPr>
              <w:t>J.Dzikaitė</w:t>
            </w:r>
            <w:proofErr w:type="spellEnd"/>
            <w:r w:rsidRPr="00E52132">
              <w:rPr>
                <w:sz w:val="22"/>
                <w:szCs w:val="22"/>
              </w:rPr>
              <w:t>)</w:t>
            </w:r>
          </w:p>
        </w:tc>
      </w:tr>
      <w:tr w:rsidR="00F25CBA" w:rsidRPr="001A59A3" w:rsidTr="00F25CBA">
        <w:trPr>
          <w:trHeight w:val="20"/>
          <w:jc w:val="center"/>
        </w:trPr>
        <w:tc>
          <w:tcPr>
            <w:tcW w:w="566" w:type="dxa"/>
          </w:tcPr>
          <w:p w:rsidR="00F25CBA" w:rsidRPr="001A59A3" w:rsidRDefault="00F25CBA" w:rsidP="00F25CBA">
            <w:pPr>
              <w:pStyle w:val="Betarp"/>
              <w:rPr>
                <w:sz w:val="22"/>
              </w:rPr>
            </w:pPr>
            <w:r>
              <w:rPr>
                <w:sz w:val="22"/>
              </w:rPr>
              <w:t>3.</w:t>
            </w:r>
          </w:p>
        </w:tc>
        <w:tc>
          <w:tcPr>
            <w:tcW w:w="1207" w:type="dxa"/>
            <w:shd w:val="clear" w:color="auto" w:fill="auto"/>
          </w:tcPr>
          <w:p w:rsidR="00F25CBA" w:rsidRPr="001A59A3" w:rsidRDefault="00F25CBA" w:rsidP="00F25CBA">
            <w:pPr>
              <w:spacing w:after="0" w:line="240" w:lineRule="auto"/>
              <w:jc w:val="both"/>
              <w:rPr>
                <w:sz w:val="22"/>
                <w:szCs w:val="22"/>
              </w:rPr>
            </w:pPr>
            <w:r w:rsidRPr="001A59A3">
              <w:rPr>
                <w:sz w:val="22"/>
                <w:szCs w:val="22"/>
              </w:rPr>
              <w:t>2015-0</w:t>
            </w:r>
            <w:r>
              <w:rPr>
                <w:sz w:val="22"/>
                <w:szCs w:val="22"/>
              </w:rPr>
              <w:t>6-03</w:t>
            </w:r>
            <w:r w:rsidRPr="001A59A3">
              <w:rPr>
                <w:sz w:val="22"/>
                <w:szCs w:val="22"/>
              </w:rPr>
              <w:t xml:space="preserve"> 10</w:t>
            </w:r>
            <w:r>
              <w:rPr>
                <w:sz w:val="22"/>
                <w:szCs w:val="22"/>
              </w:rPr>
              <w:t>.15</w:t>
            </w:r>
            <w:r w:rsidRPr="001A59A3">
              <w:rPr>
                <w:sz w:val="22"/>
                <w:szCs w:val="22"/>
              </w:rPr>
              <w:t>–10.</w:t>
            </w:r>
            <w:r>
              <w:rPr>
                <w:sz w:val="22"/>
                <w:szCs w:val="22"/>
              </w:rPr>
              <w:t>25</w:t>
            </w:r>
            <w:r w:rsidRPr="001A59A3">
              <w:rPr>
                <w:sz w:val="22"/>
                <w:szCs w:val="22"/>
              </w:rPr>
              <w:t xml:space="preserve"> </w:t>
            </w:r>
          </w:p>
          <w:p w:rsidR="00F25CBA" w:rsidRPr="001A59A3" w:rsidRDefault="00F25CBA" w:rsidP="00F25CBA">
            <w:pPr>
              <w:spacing w:after="0" w:line="240" w:lineRule="auto"/>
              <w:jc w:val="both"/>
              <w:rPr>
                <w:sz w:val="22"/>
                <w:szCs w:val="22"/>
              </w:rPr>
            </w:pPr>
            <w:r w:rsidRPr="001A59A3">
              <w:rPr>
                <w:sz w:val="22"/>
                <w:szCs w:val="22"/>
              </w:rPr>
              <w:t>I r 315 kab.</w:t>
            </w:r>
          </w:p>
        </w:tc>
        <w:tc>
          <w:tcPr>
            <w:tcW w:w="1233" w:type="dxa"/>
            <w:shd w:val="clear" w:color="auto" w:fill="auto"/>
          </w:tcPr>
          <w:p w:rsidR="00F25CBA" w:rsidRPr="00E52132" w:rsidRDefault="00F25CBA" w:rsidP="00F25CBA">
            <w:pPr>
              <w:spacing w:after="0"/>
              <w:rPr>
                <w:bCs/>
                <w:sz w:val="22"/>
                <w:szCs w:val="22"/>
              </w:rPr>
            </w:pPr>
            <w:r w:rsidRPr="00E52132">
              <w:rPr>
                <w:bCs/>
                <w:sz w:val="22"/>
                <w:szCs w:val="22"/>
              </w:rPr>
              <w:t>ES-15-23</w:t>
            </w:r>
          </w:p>
        </w:tc>
        <w:tc>
          <w:tcPr>
            <w:tcW w:w="3402" w:type="dxa"/>
            <w:shd w:val="clear" w:color="auto" w:fill="auto"/>
          </w:tcPr>
          <w:p w:rsidR="00F25CBA" w:rsidRPr="00E52132" w:rsidRDefault="00F25CBA" w:rsidP="00F25CBA">
            <w:pPr>
              <w:spacing w:after="0"/>
              <w:rPr>
                <w:sz w:val="22"/>
                <w:szCs w:val="22"/>
              </w:rPr>
            </w:pPr>
            <w:r w:rsidRPr="00E52132">
              <w:rPr>
                <w:sz w:val="22"/>
                <w:szCs w:val="22"/>
              </w:rPr>
              <w:t>TARYBOS REKOMENDACIJA dėl 2015 m. Lietuvos nacionalinės reformų programos su Tarybos nuomone dėl 2015 m. Lietuvos stabilumo programos, Nr. COM/2015/264.</w:t>
            </w:r>
          </w:p>
          <w:p w:rsidR="00F25CBA" w:rsidRPr="00E52132" w:rsidRDefault="00F25CBA" w:rsidP="00F25CBA">
            <w:pPr>
              <w:spacing w:after="0"/>
              <w:rPr>
                <w:rStyle w:val="dpav"/>
                <w:sz w:val="22"/>
                <w:szCs w:val="22"/>
              </w:rPr>
            </w:pPr>
          </w:p>
        </w:tc>
        <w:tc>
          <w:tcPr>
            <w:tcW w:w="1602" w:type="dxa"/>
            <w:shd w:val="clear" w:color="auto" w:fill="auto"/>
          </w:tcPr>
          <w:p w:rsidR="00F25CBA" w:rsidRPr="00E52132" w:rsidRDefault="00F25CBA" w:rsidP="00F25CBA">
            <w:pPr>
              <w:spacing w:after="0"/>
              <w:rPr>
                <w:sz w:val="22"/>
                <w:szCs w:val="22"/>
              </w:rPr>
            </w:pPr>
            <w:r w:rsidRPr="00E52132">
              <w:rPr>
                <w:sz w:val="22"/>
                <w:szCs w:val="22"/>
              </w:rPr>
              <w:t>Svarstymas (specializuotas)</w:t>
            </w:r>
          </w:p>
        </w:tc>
        <w:tc>
          <w:tcPr>
            <w:tcW w:w="1629" w:type="dxa"/>
            <w:shd w:val="clear" w:color="auto" w:fill="auto"/>
          </w:tcPr>
          <w:p w:rsidR="00F25CBA" w:rsidRPr="00E52132" w:rsidRDefault="00F25CBA" w:rsidP="00F25CBA">
            <w:pPr>
              <w:spacing w:after="0" w:line="240" w:lineRule="auto"/>
              <w:rPr>
                <w:sz w:val="22"/>
                <w:szCs w:val="22"/>
              </w:rPr>
            </w:pPr>
            <w:r w:rsidRPr="00E52132">
              <w:rPr>
                <w:sz w:val="22"/>
                <w:szCs w:val="22"/>
              </w:rPr>
              <w:t>A.Palionis P.Gylys (</w:t>
            </w:r>
            <w:proofErr w:type="spellStart"/>
            <w:r w:rsidRPr="00E52132">
              <w:rPr>
                <w:sz w:val="22"/>
                <w:szCs w:val="22"/>
              </w:rPr>
              <w:t>J.Dzikaitė</w:t>
            </w:r>
            <w:proofErr w:type="spellEnd"/>
            <w:r w:rsidRPr="00E52132">
              <w:rPr>
                <w:sz w:val="22"/>
                <w:szCs w:val="22"/>
              </w:rPr>
              <w:t>)</w:t>
            </w:r>
          </w:p>
        </w:tc>
      </w:tr>
      <w:tr w:rsidR="00F25CBA" w:rsidRPr="001A59A3" w:rsidTr="00F25CBA">
        <w:trPr>
          <w:trHeight w:val="20"/>
          <w:jc w:val="center"/>
        </w:trPr>
        <w:tc>
          <w:tcPr>
            <w:tcW w:w="566" w:type="dxa"/>
          </w:tcPr>
          <w:p w:rsidR="00F25CBA" w:rsidRPr="001A59A3" w:rsidRDefault="00F25CBA" w:rsidP="00F25CBA">
            <w:pPr>
              <w:pStyle w:val="Betarp"/>
              <w:rPr>
                <w:sz w:val="22"/>
              </w:rPr>
            </w:pPr>
            <w:r>
              <w:rPr>
                <w:sz w:val="22"/>
              </w:rPr>
              <w:t>4.</w:t>
            </w:r>
          </w:p>
        </w:tc>
        <w:tc>
          <w:tcPr>
            <w:tcW w:w="1207" w:type="dxa"/>
            <w:shd w:val="clear" w:color="auto" w:fill="auto"/>
          </w:tcPr>
          <w:p w:rsidR="00F25CBA" w:rsidRPr="001A59A3" w:rsidRDefault="00F25CBA" w:rsidP="00F25CBA">
            <w:pPr>
              <w:spacing w:after="0" w:line="240" w:lineRule="auto"/>
              <w:jc w:val="both"/>
              <w:rPr>
                <w:sz w:val="22"/>
                <w:szCs w:val="22"/>
              </w:rPr>
            </w:pPr>
            <w:r w:rsidRPr="001A59A3">
              <w:rPr>
                <w:sz w:val="22"/>
                <w:szCs w:val="22"/>
              </w:rPr>
              <w:t>2015-0</w:t>
            </w:r>
            <w:r>
              <w:rPr>
                <w:sz w:val="22"/>
                <w:szCs w:val="22"/>
              </w:rPr>
              <w:t>6-03</w:t>
            </w:r>
            <w:r w:rsidRPr="001A59A3">
              <w:rPr>
                <w:sz w:val="22"/>
                <w:szCs w:val="22"/>
              </w:rPr>
              <w:t xml:space="preserve"> 10</w:t>
            </w:r>
            <w:r>
              <w:rPr>
                <w:sz w:val="22"/>
                <w:szCs w:val="22"/>
              </w:rPr>
              <w:t>.25</w:t>
            </w:r>
            <w:r w:rsidRPr="001A59A3">
              <w:rPr>
                <w:sz w:val="22"/>
                <w:szCs w:val="22"/>
              </w:rPr>
              <w:t>–10.</w:t>
            </w:r>
            <w:r>
              <w:rPr>
                <w:sz w:val="22"/>
                <w:szCs w:val="22"/>
              </w:rPr>
              <w:t>30</w:t>
            </w:r>
            <w:r w:rsidRPr="001A59A3">
              <w:rPr>
                <w:sz w:val="22"/>
                <w:szCs w:val="22"/>
              </w:rPr>
              <w:t xml:space="preserve"> </w:t>
            </w:r>
          </w:p>
          <w:p w:rsidR="00F25CBA" w:rsidRPr="00AE26A9" w:rsidRDefault="00F25CBA" w:rsidP="00F25CBA">
            <w:pPr>
              <w:spacing w:after="0" w:line="240" w:lineRule="auto"/>
              <w:jc w:val="both"/>
              <w:rPr>
                <w:b/>
                <w:sz w:val="22"/>
                <w:szCs w:val="22"/>
              </w:rPr>
            </w:pPr>
            <w:r w:rsidRPr="001A59A3">
              <w:rPr>
                <w:sz w:val="22"/>
                <w:szCs w:val="22"/>
              </w:rPr>
              <w:t>I r 315 kab.</w:t>
            </w:r>
          </w:p>
        </w:tc>
        <w:tc>
          <w:tcPr>
            <w:tcW w:w="1233" w:type="dxa"/>
            <w:shd w:val="clear" w:color="auto" w:fill="auto"/>
          </w:tcPr>
          <w:p w:rsidR="00F25CBA" w:rsidRPr="00E52132" w:rsidRDefault="00F25CBA" w:rsidP="00F25CBA">
            <w:pPr>
              <w:spacing w:after="0"/>
              <w:rPr>
                <w:bCs/>
                <w:sz w:val="22"/>
                <w:szCs w:val="22"/>
              </w:rPr>
            </w:pPr>
            <w:r w:rsidRPr="00E52132">
              <w:rPr>
                <w:bCs/>
                <w:sz w:val="22"/>
                <w:szCs w:val="22"/>
              </w:rPr>
              <w:t>XIIP-2758</w:t>
            </w:r>
          </w:p>
        </w:tc>
        <w:tc>
          <w:tcPr>
            <w:tcW w:w="3402" w:type="dxa"/>
            <w:shd w:val="clear" w:color="auto" w:fill="auto"/>
          </w:tcPr>
          <w:p w:rsidR="00F25CBA" w:rsidRPr="00E52132" w:rsidRDefault="00F25CBA" w:rsidP="00F25CBA">
            <w:pPr>
              <w:spacing w:after="0"/>
              <w:rPr>
                <w:rStyle w:val="dpav"/>
                <w:sz w:val="22"/>
                <w:szCs w:val="22"/>
              </w:rPr>
            </w:pPr>
            <w:hyperlink r:id="rId22" w:tooltip="Dokumento tekstas" w:history="1">
              <w:r w:rsidRPr="00E52132">
                <w:rPr>
                  <w:rStyle w:val="Hipersaitas"/>
                  <w:sz w:val="22"/>
                  <w:szCs w:val="22"/>
                </w:rPr>
                <w:t>Piniginės socialinės paramos nepasiturintiems gyventojams įstatymo Nr. IX-1675 17 straipsnio pakeitimo ĮSTATYMO PROJEKTAS</w:t>
              </w:r>
            </w:hyperlink>
          </w:p>
        </w:tc>
        <w:tc>
          <w:tcPr>
            <w:tcW w:w="1602" w:type="dxa"/>
            <w:shd w:val="clear" w:color="auto" w:fill="auto"/>
          </w:tcPr>
          <w:p w:rsidR="00F25CBA" w:rsidRPr="00E52132" w:rsidRDefault="00F25CBA" w:rsidP="00F25CBA">
            <w:pPr>
              <w:spacing w:after="0"/>
              <w:rPr>
                <w:sz w:val="22"/>
                <w:szCs w:val="22"/>
              </w:rPr>
            </w:pPr>
            <w:r w:rsidRPr="00E52132">
              <w:rPr>
                <w:sz w:val="22"/>
                <w:szCs w:val="22"/>
              </w:rPr>
              <w:t>Svarstymas (papildomas)</w:t>
            </w:r>
          </w:p>
        </w:tc>
        <w:tc>
          <w:tcPr>
            <w:tcW w:w="1629" w:type="dxa"/>
            <w:shd w:val="clear" w:color="auto" w:fill="auto"/>
          </w:tcPr>
          <w:p w:rsidR="00F25CBA" w:rsidRPr="00E52132" w:rsidRDefault="00F25CBA" w:rsidP="00F25CBA">
            <w:pPr>
              <w:spacing w:after="0" w:line="240" w:lineRule="auto"/>
              <w:rPr>
                <w:sz w:val="22"/>
                <w:szCs w:val="22"/>
              </w:rPr>
            </w:pPr>
            <w:r w:rsidRPr="00E52132">
              <w:rPr>
                <w:sz w:val="22"/>
                <w:szCs w:val="22"/>
              </w:rPr>
              <w:t>R.Markauskas I.Degutienė (</w:t>
            </w:r>
            <w:proofErr w:type="spellStart"/>
            <w:r w:rsidRPr="00E52132">
              <w:rPr>
                <w:sz w:val="22"/>
                <w:szCs w:val="22"/>
              </w:rPr>
              <w:t>J.Alasevičienė</w:t>
            </w:r>
            <w:proofErr w:type="spellEnd"/>
            <w:r w:rsidRPr="00E52132">
              <w:rPr>
                <w:sz w:val="22"/>
                <w:szCs w:val="22"/>
              </w:rPr>
              <w:t>)</w:t>
            </w:r>
          </w:p>
        </w:tc>
      </w:tr>
      <w:tr w:rsidR="00F25CBA" w:rsidRPr="001A59A3" w:rsidTr="00F25CBA">
        <w:trPr>
          <w:trHeight w:val="20"/>
          <w:jc w:val="center"/>
        </w:trPr>
        <w:tc>
          <w:tcPr>
            <w:tcW w:w="566" w:type="dxa"/>
          </w:tcPr>
          <w:p w:rsidR="00F25CBA" w:rsidRPr="001A59A3" w:rsidRDefault="00F25CBA" w:rsidP="00F25CBA">
            <w:pPr>
              <w:pStyle w:val="Betarp"/>
              <w:rPr>
                <w:sz w:val="22"/>
              </w:rPr>
            </w:pPr>
            <w:r>
              <w:rPr>
                <w:sz w:val="22"/>
              </w:rPr>
              <w:t>5.</w:t>
            </w:r>
          </w:p>
        </w:tc>
        <w:tc>
          <w:tcPr>
            <w:tcW w:w="1207" w:type="dxa"/>
            <w:shd w:val="clear" w:color="auto" w:fill="auto"/>
          </w:tcPr>
          <w:p w:rsidR="00F25CBA" w:rsidRPr="001A59A3" w:rsidRDefault="00F25CBA" w:rsidP="00F25CBA">
            <w:pPr>
              <w:spacing w:after="0" w:line="240" w:lineRule="auto"/>
              <w:jc w:val="both"/>
              <w:rPr>
                <w:sz w:val="22"/>
                <w:szCs w:val="22"/>
              </w:rPr>
            </w:pPr>
            <w:r w:rsidRPr="001A59A3">
              <w:rPr>
                <w:sz w:val="22"/>
                <w:szCs w:val="22"/>
              </w:rPr>
              <w:t>2015-0</w:t>
            </w:r>
            <w:r>
              <w:rPr>
                <w:sz w:val="22"/>
                <w:szCs w:val="22"/>
              </w:rPr>
              <w:t>6-03</w:t>
            </w:r>
            <w:r w:rsidRPr="001A59A3">
              <w:rPr>
                <w:sz w:val="22"/>
                <w:szCs w:val="22"/>
              </w:rPr>
              <w:t xml:space="preserve"> </w:t>
            </w:r>
            <w:r w:rsidRPr="001A59A3">
              <w:rPr>
                <w:sz w:val="22"/>
                <w:szCs w:val="22"/>
              </w:rPr>
              <w:lastRenderedPageBreak/>
              <w:t>10</w:t>
            </w:r>
            <w:r>
              <w:rPr>
                <w:sz w:val="22"/>
                <w:szCs w:val="22"/>
              </w:rPr>
              <w:t>.30</w:t>
            </w:r>
            <w:r w:rsidRPr="001A59A3">
              <w:rPr>
                <w:sz w:val="22"/>
                <w:szCs w:val="22"/>
              </w:rPr>
              <w:t>–10.</w:t>
            </w:r>
            <w:r>
              <w:rPr>
                <w:sz w:val="22"/>
                <w:szCs w:val="22"/>
              </w:rPr>
              <w:t>40</w:t>
            </w:r>
            <w:r w:rsidRPr="001A59A3">
              <w:rPr>
                <w:sz w:val="22"/>
                <w:szCs w:val="22"/>
              </w:rPr>
              <w:t xml:space="preserve"> </w:t>
            </w:r>
          </w:p>
          <w:p w:rsidR="00F25CBA" w:rsidRPr="001A59A3" w:rsidRDefault="00F25CBA" w:rsidP="00F25CBA">
            <w:pPr>
              <w:spacing w:after="0" w:line="240" w:lineRule="auto"/>
              <w:jc w:val="both"/>
              <w:rPr>
                <w:sz w:val="22"/>
                <w:szCs w:val="22"/>
              </w:rPr>
            </w:pPr>
            <w:r w:rsidRPr="001A59A3">
              <w:rPr>
                <w:sz w:val="22"/>
                <w:szCs w:val="22"/>
              </w:rPr>
              <w:t>I r 315 kab.</w:t>
            </w:r>
          </w:p>
        </w:tc>
        <w:tc>
          <w:tcPr>
            <w:tcW w:w="1233" w:type="dxa"/>
            <w:shd w:val="clear" w:color="auto" w:fill="auto"/>
          </w:tcPr>
          <w:p w:rsidR="00F25CBA" w:rsidRPr="00E52132" w:rsidRDefault="00F25CBA" w:rsidP="00F25CBA">
            <w:pPr>
              <w:spacing w:after="0"/>
              <w:rPr>
                <w:bCs/>
                <w:sz w:val="22"/>
                <w:szCs w:val="22"/>
              </w:rPr>
            </w:pPr>
            <w:r w:rsidRPr="00E52132">
              <w:rPr>
                <w:bCs/>
                <w:sz w:val="22"/>
                <w:szCs w:val="22"/>
              </w:rPr>
              <w:lastRenderedPageBreak/>
              <w:t>XIIP-2507</w:t>
            </w:r>
          </w:p>
        </w:tc>
        <w:tc>
          <w:tcPr>
            <w:tcW w:w="3402" w:type="dxa"/>
            <w:shd w:val="clear" w:color="auto" w:fill="auto"/>
          </w:tcPr>
          <w:p w:rsidR="00F25CBA" w:rsidRPr="00E52132" w:rsidRDefault="00F25CBA" w:rsidP="00F25CBA">
            <w:pPr>
              <w:spacing w:after="0"/>
              <w:rPr>
                <w:rStyle w:val="dpav"/>
                <w:sz w:val="22"/>
                <w:szCs w:val="22"/>
              </w:rPr>
            </w:pPr>
            <w:hyperlink r:id="rId23" w:tooltip="Dokumento tekstas" w:history="1">
              <w:r w:rsidRPr="00E52132">
                <w:rPr>
                  <w:rStyle w:val="Hipersaitas"/>
                  <w:sz w:val="22"/>
                  <w:szCs w:val="22"/>
                </w:rPr>
                <w:t xml:space="preserve">Biudžeto sandaros įstatymo Nr. I-430 </w:t>
              </w:r>
              <w:r w:rsidRPr="00E52132">
                <w:rPr>
                  <w:rStyle w:val="Hipersaitas"/>
                  <w:sz w:val="22"/>
                  <w:szCs w:val="22"/>
                </w:rPr>
                <w:lastRenderedPageBreak/>
                <w:t>25 straipsnio pakeitimo ĮSTATYMO PROJEKTAS</w:t>
              </w:r>
            </w:hyperlink>
          </w:p>
        </w:tc>
        <w:tc>
          <w:tcPr>
            <w:tcW w:w="1602" w:type="dxa"/>
            <w:shd w:val="clear" w:color="auto" w:fill="auto"/>
          </w:tcPr>
          <w:p w:rsidR="00F25CBA" w:rsidRPr="00E52132" w:rsidRDefault="00F25CBA" w:rsidP="00F25CBA">
            <w:pPr>
              <w:spacing w:after="0"/>
              <w:rPr>
                <w:sz w:val="22"/>
                <w:szCs w:val="22"/>
              </w:rPr>
            </w:pPr>
            <w:r w:rsidRPr="00E52132">
              <w:rPr>
                <w:sz w:val="22"/>
                <w:szCs w:val="22"/>
              </w:rPr>
              <w:lastRenderedPageBreak/>
              <w:t xml:space="preserve">Svarstymas </w:t>
            </w:r>
            <w:r w:rsidRPr="00E52132">
              <w:rPr>
                <w:sz w:val="22"/>
                <w:szCs w:val="22"/>
              </w:rPr>
              <w:lastRenderedPageBreak/>
              <w:t>(pagrindinis)</w:t>
            </w:r>
          </w:p>
        </w:tc>
        <w:tc>
          <w:tcPr>
            <w:tcW w:w="1629" w:type="dxa"/>
            <w:shd w:val="clear" w:color="auto" w:fill="auto"/>
          </w:tcPr>
          <w:p w:rsidR="00F25CBA" w:rsidRPr="00E52132" w:rsidRDefault="00F25CBA" w:rsidP="00F25CBA">
            <w:pPr>
              <w:spacing w:after="0" w:line="240" w:lineRule="auto"/>
              <w:rPr>
                <w:sz w:val="22"/>
                <w:szCs w:val="22"/>
              </w:rPr>
            </w:pPr>
            <w:r w:rsidRPr="00E52132">
              <w:rPr>
                <w:sz w:val="22"/>
                <w:szCs w:val="22"/>
              </w:rPr>
              <w:lastRenderedPageBreak/>
              <w:t xml:space="preserve">R.Markauskas </w:t>
            </w:r>
            <w:proofErr w:type="spellStart"/>
            <w:r w:rsidRPr="00E52132">
              <w:rPr>
                <w:sz w:val="22"/>
                <w:szCs w:val="22"/>
              </w:rPr>
              <w:lastRenderedPageBreak/>
              <w:t>R.Tamašunienė</w:t>
            </w:r>
            <w:proofErr w:type="spellEnd"/>
            <w:r w:rsidRPr="00E52132">
              <w:rPr>
                <w:sz w:val="22"/>
                <w:szCs w:val="22"/>
              </w:rPr>
              <w:t xml:space="preserve"> (</w:t>
            </w:r>
            <w:proofErr w:type="spellStart"/>
            <w:r w:rsidRPr="00E52132">
              <w:rPr>
                <w:sz w:val="22"/>
                <w:szCs w:val="22"/>
              </w:rPr>
              <w:t>J.Alasevičienė</w:t>
            </w:r>
            <w:proofErr w:type="spellEnd"/>
            <w:r w:rsidRPr="00E52132">
              <w:rPr>
                <w:sz w:val="22"/>
                <w:szCs w:val="22"/>
              </w:rPr>
              <w:t>)</w:t>
            </w:r>
          </w:p>
        </w:tc>
      </w:tr>
      <w:tr w:rsidR="00F25CBA" w:rsidRPr="001A59A3" w:rsidTr="00F25CBA">
        <w:trPr>
          <w:trHeight w:val="20"/>
          <w:jc w:val="center"/>
        </w:trPr>
        <w:tc>
          <w:tcPr>
            <w:tcW w:w="566" w:type="dxa"/>
          </w:tcPr>
          <w:p w:rsidR="00F25CBA" w:rsidRDefault="00F25CBA" w:rsidP="00F25CBA">
            <w:pPr>
              <w:pStyle w:val="Betarp"/>
              <w:rPr>
                <w:sz w:val="22"/>
              </w:rPr>
            </w:pPr>
            <w:r>
              <w:rPr>
                <w:sz w:val="22"/>
              </w:rPr>
              <w:lastRenderedPageBreak/>
              <w:t>6.</w:t>
            </w:r>
          </w:p>
        </w:tc>
        <w:tc>
          <w:tcPr>
            <w:tcW w:w="1207" w:type="dxa"/>
            <w:shd w:val="clear" w:color="auto" w:fill="auto"/>
          </w:tcPr>
          <w:p w:rsidR="00F25CBA" w:rsidRPr="001A59A3" w:rsidRDefault="00F25CBA" w:rsidP="00F25CBA">
            <w:pPr>
              <w:spacing w:after="0" w:line="240" w:lineRule="auto"/>
              <w:jc w:val="both"/>
              <w:rPr>
                <w:sz w:val="22"/>
                <w:szCs w:val="22"/>
              </w:rPr>
            </w:pPr>
            <w:r w:rsidRPr="001A59A3">
              <w:rPr>
                <w:sz w:val="22"/>
                <w:szCs w:val="22"/>
              </w:rPr>
              <w:t>2015-0</w:t>
            </w:r>
            <w:r>
              <w:rPr>
                <w:sz w:val="22"/>
                <w:szCs w:val="22"/>
              </w:rPr>
              <w:t>6-03</w:t>
            </w:r>
            <w:r w:rsidRPr="001A59A3">
              <w:rPr>
                <w:sz w:val="22"/>
                <w:szCs w:val="22"/>
              </w:rPr>
              <w:t xml:space="preserve"> 10</w:t>
            </w:r>
            <w:r>
              <w:rPr>
                <w:sz w:val="22"/>
                <w:szCs w:val="22"/>
              </w:rPr>
              <w:t>.40</w:t>
            </w:r>
            <w:r w:rsidRPr="001A59A3">
              <w:rPr>
                <w:sz w:val="22"/>
                <w:szCs w:val="22"/>
              </w:rPr>
              <w:t>–10.</w:t>
            </w:r>
            <w:r>
              <w:rPr>
                <w:sz w:val="22"/>
                <w:szCs w:val="22"/>
              </w:rPr>
              <w:t>45</w:t>
            </w:r>
            <w:r w:rsidRPr="001A59A3">
              <w:rPr>
                <w:sz w:val="22"/>
                <w:szCs w:val="22"/>
              </w:rPr>
              <w:t xml:space="preserve"> </w:t>
            </w:r>
          </w:p>
          <w:p w:rsidR="00F25CBA" w:rsidRPr="001A59A3" w:rsidRDefault="00F25CBA" w:rsidP="00F25CBA">
            <w:pPr>
              <w:spacing w:after="0" w:line="240" w:lineRule="auto"/>
              <w:jc w:val="both"/>
              <w:rPr>
                <w:sz w:val="22"/>
                <w:szCs w:val="22"/>
              </w:rPr>
            </w:pPr>
            <w:r w:rsidRPr="001A59A3">
              <w:rPr>
                <w:sz w:val="22"/>
                <w:szCs w:val="22"/>
              </w:rPr>
              <w:t>I r 315 kab.</w:t>
            </w:r>
          </w:p>
        </w:tc>
        <w:tc>
          <w:tcPr>
            <w:tcW w:w="1233" w:type="dxa"/>
            <w:shd w:val="clear" w:color="auto" w:fill="auto"/>
          </w:tcPr>
          <w:p w:rsidR="00F25CBA" w:rsidRPr="00E52132" w:rsidRDefault="00F25CBA" w:rsidP="00F25CBA">
            <w:pPr>
              <w:spacing w:after="0"/>
              <w:rPr>
                <w:bCs/>
                <w:sz w:val="22"/>
                <w:szCs w:val="22"/>
              </w:rPr>
            </w:pPr>
            <w:r w:rsidRPr="00E52132">
              <w:rPr>
                <w:sz w:val="22"/>
                <w:szCs w:val="22"/>
              </w:rPr>
              <w:t>XIP-3675</w:t>
            </w:r>
          </w:p>
        </w:tc>
        <w:tc>
          <w:tcPr>
            <w:tcW w:w="3402" w:type="dxa"/>
            <w:shd w:val="clear" w:color="auto" w:fill="auto"/>
          </w:tcPr>
          <w:p w:rsidR="00F25CBA" w:rsidRPr="00E52132" w:rsidRDefault="00F25CBA" w:rsidP="00F25CBA">
            <w:pPr>
              <w:spacing w:after="0"/>
              <w:rPr>
                <w:rStyle w:val="dpav"/>
                <w:sz w:val="22"/>
                <w:szCs w:val="22"/>
              </w:rPr>
            </w:pPr>
            <w:hyperlink r:id="rId24" w:tooltip="Dokumento tekstas" w:history="1">
              <w:r w:rsidRPr="00E52132">
                <w:rPr>
                  <w:rStyle w:val="Hipersaitas"/>
                  <w:sz w:val="22"/>
                  <w:szCs w:val="22"/>
                </w:rPr>
                <w:t>Alkoholio kontrolės įstatymo 23 straipsnio pakeitimo ĮSTATYMO PROJEKTAS</w:t>
              </w:r>
            </w:hyperlink>
          </w:p>
        </w:tc>
        <w:tc>
          <w:tcPr>
            <w:tcW w:w="1602" w:type="dxa"/>
            <w:shd w:val="clear" w:color="auto" w:fill="auto"/>
          </w:tcPr>
          <w:p w:rsidR="00F25CBA" w:rsidRPr="00E52132" w:rsidRDefault="00F25CBA" w:rsidP="00F25CBA">
            <w:pPr>
              <w:spacing w:after="0"/>
              <w:rPr>
                <w:sz w:val="22"/>
                <w:szCs w:val="22"/>
              </w:rPr>
            </w:pPr>
            <w:r w:rsidRPr="00E52132">
              <w:rPr>
                <w:sz w:val="22"/>
                <w:szCs w:val="22"/>
              </w:rPr>
              <w:t>Svarstymas (pagrindinis)</w:t>
            </w:r>
          </w:p>
        </w:tc>
        <w:tc>
          <w:tcPr>
            <w:tcW w:w="1629" w:type="dxa"/>
            <w:shd w:val="clear" w:color="auto" w:fill="auto"/>
          </w:tcPr>
          <w:p w:rsidR="00F25CBA" w:rsidRPr="00E52132" w:rsidRDefault="00F25CBA" w:rsidP="00F25CBA">
            <w:pPr>
              <w:spacing w:after="0" w:line="240" w:lineRule="auto"/>
              <w:rPr>
                <w:sz w:val="22"/>
                <w:szCs w:val="22"/>
              </w:rPr>
            </w:pPr>
            <w:r w:rsidRPr="00E52132">
              <w:rPr>
                <w:sz w:val="22"/>
                <w:szCs w:val="22"/>
              </w:rPr>
              <w:t>A.Palionis K.Glaveckas (</w:t>
            </w:r>
            <w:proofErr w:type="spellStart"/>
            <w:r w:rsidRPr="00E52132">
              <w:rPr>
                <w:sz w:val="22"/>
                <w:szCs w:val="22"/>
              </w:rPr>
              <w:t>D.Mudėnienė</w:t>
            </w:r>
            <w:proofErr w:type="spellEnd"/>
            <w:r w:rsidRPr="00E52132">
              <w:rPr>
                <w:sz w:val="22"/>
                <w:szCs w:val="22"/>
              </w:rPr>
              <w:t>)</w:t>
            </w:r>
          </w:p>
        </w:tc>
      </w:tr>
      <w:tr w:rsidR="00F25CBA" w:rsidRPr="001A59A3" w:rsidTr="00F25CBA">
        <w:trPr>
          <w:trHeight w:val="20"/>
          <w:jc w:val="center"/>
        </w:trPr>
        <w:tc>
          <w:tcPr>
            <w:tcW w:w="566" w:type="dxa"/>
          </w:tcPr>
          <w:p w:rsidR="00F25CBA" w:rsidRDefault="00F25CBA" w:rsidP="00F25CBA">
            <w:pPr>
              <w:pStyle w:val="Betarp"/>
              <w:rPr>
                <w:sz w:val="22"/>
              </w:rPr>
            </w:pPr>
            <w:r>
              <w:rPr>
                <w:sz w:val="22"/>
              </w:rPr>
              <w:t>7.</w:t>
            </w:r>
          </w:p>
        </w:tc>
        <w:tc>
          <w:tcPr>
            <w:tcW w:w="1207" w:type="dxa"/>
            <w:shd w:val="clear" w:color="auto" w:fill="auto"/>
          </w:tcPr>
          <w:p w:rsidR="00F25CBA" w:rsidRPr="001A59A3" w:rsidRDefault="00F25CBA" w:rsidP="00F25CBA">
            <w:pPr>
              <w:spacing w:after="0" w:line="240" w:lineRule="auto"/>
              <w:jc w:val="both"/>
              <w:rPr>
                <w:sz w:val="22"/>
                <w:szCs w:val="22"/>
              </w:rPr>
            </w:pPr>
            <w:r w:rsidRPr="001A59A3">
              <w:rPr>
                <w:sz w:val="22"/>
                <w:szCs w:val="22"/>
              </w:rPr>
              <w:t>2015-0</w:t>
            </w:r>
            <w:r>
              <w:rPr>
                <w:sz w:val="22"/>
                <w:szCs w:val="22"/>
              </w:rPr>
              <w:t>6-03</w:t>
            </w:r>
            <w:r w:rsidRPr="001A59A3">
              <w:rPr>
                <w:sz w:val="22"/>
                <w:szCs w:val="22"/>
              </w:rPr>
              <w:t xml:space="preserve"> 10</w:t>
            </w:r>
            <w:r>
              <w:rPr>
                <w:sz w:val="22"/>
                <w:szCs w:val="22"/>
              </w:rPr>
              <w:t>.45</w:t>
            </w:r>
            <w:r w:rsidRPr="001A59A3">
              <w:rPr>
                <w:sz w:val="22"/>
                <w:szCs w:val="22"/>
              </w:rPr>
              <w:t>–10.</w:t>
            </w:r>
            <w:r>
              <w:rPr>
                <w:sz w:val="22"/>
                <w:szCs w:val="22"/>
              </w:rPr>
              <w:t>50</w:t>
            </w:r>
            <w:r w:rsidRPr="001A59A3">
              <w:rPr>
                <w:sz w:val="22"/>
                <w:szCs w:val="22"/>
              </w:rPr>
              <w:t xml:space="preserve"> </w:t>
            </w:r>
          </w:p>
          <w:p w:rsidR="00F25CBA" w:rsidRPr="001A59A3" w:rsidRDefault="00F25CBA" w:rsidP="00F25CBA">
            <w:pPr>
              <w:spacing w:after="0" w:line="240" w:lineRule="auto"/>
              <w:jc w:val="both"/>
              <w:rPr>
                <w:sz w:val="22"/>
                <w:szCs w:val="22"/>
              </w:rPr>
            </w:pPr>
            <w:r w:rsidRPr="001A59A3">
              <w:rPr>
                <w:sz w:val="22"/>
                <w:szCs w:val="22"/>
              </w:rPr>
              <w:t>I r 315 kab.</w:t>
            </w:r>
          </w:p>
        </w:tc>
        <w:tc>
          <w:tcPr>
            <w:tcW w:w="1233" w:type="dxa"/>
            <w:shd w:val="clear" w:color="auto" w:fill="auto"/>
          </w:tcPr>
          <w:p w:rsidR="00F25CBA" w:rsidRPr="00722857" w:rsidRDefault="00F25CBA" w:rsidP="00F25CBA">
            <w:pPr>
              <w:spacing w:after="0"/>
              <w:rPr>
                <w:sz w:val="22"/>
                <w:szCs w:val="22"/>
              </w:rPr>
            </w:pPr>
            <w:r w:rsidRPr="00722857">
              <w:rPr>
                <w:sz w:val="22"/>
                <w:szCs w:val="22"/>
              </w:rPr>
              <w:t>XIIP-2627(2)</w:t>
            </w:r>
          </w:p>
        </w:tc>
        <w:tc>
          <w:tcPr>
            <w:tcW w:w="3402" w:type="dxa"/>
            <w:shd w:val="clear" w:color="auto" w:fill="auto"/>
          </w:tcPr>
          <w:p w:rsidR="00F25CBA" w:rsidRPr="00722857" w:rsidRDefault="00F25CBA" w:rsidP="00F25CBA">
            <w:pPr>
              <w:spacing w:after="0"/>
              <w:rPr>
                <w:sz w:val="22"/>
                <w:szCs w:val="22"/>
              </w:rPr>
            </w:pPr>
            <w:hyperlink r:id="rId25" w:tooltip="Dokumento tekstas" w:history="1">
              <w:r w:rsidRPr="00722857">
                <w:rPr>
                  <w:rStyle w:val="Hipersaitas"/>
                  <w:sz w:val="22"/>
                  <w:szCs w:val="22"/>
                </w:rPr>
                <w:t>PASIŪLYMAS Atsiskaitymų grynaisiais pinigais ribojimo įstatymo projektui</w:t>
              </w:r>
            </w:hyperlink>
            <w:r w:rsidRPr="00722857">
              <w:rPr>
                <w:sz w:val="22"/>
                <w:szCs w:val="22"/>
              </w:rPr>
              <w:br/>
              <w:t>Pateikė: Seimo narys R.Sargūnas, Seimo narys A.Skardžius</w:t>
            </w:r>
          </w:p>
        </w:tc>
        <w:tc>
          <w:tcPr>
            <w:tcW w:w="1602" w:type="dxa"/>
            <w:shd w:val="clear" w:color="auto" w:fill="auto"/>
          </w:tcPr>
          <w:p w:rsidR="00F25CBA" w:rsidRPr="00722857" w:rsidRDefault="00F25CBA" w:rsidP="00F25CBA">
            <w:pPr>
              <w:spacing w:after="0"/>
              <w:rPr>
                <w:sz w:val="22"/>
                <w:szCs w:val="22"/>
              </w:rPr>
            </w:pPr>
            <w:r w:rsidRPr="00722857">
              <w:rPr>
                <w:sz w:val="22"/>
                <w:szCs w:val="22"/>
              </w:rPr>
              <w:t>Svarstymas (pagrindinis)</w:t>
            </w:r>
          </w:p>
        </w:tc>
        <w:tc>
          <w:tcPr>
            <w:tcW w:w="1629" w:type="dxa"/>
            <w:shd w:val="clear" w:color="auto" w:fill="auto"/>
          </w:tcPr>
          <w:p w:rsidR="00F25CBA" w:rsidRPr="00722857" w:rsidRDefault="00F25CBA" w:rsidP="00F25CBA">
            <w:pPr>
              <w:spacing w:after="0" w:line="240" w:lineRule="auto"/>
              <w:rPr>
                <w:sz w:val="22"/>
                <w:szCs w:val="22"/>
              </w:rPr>
            </w:pPr>
            <w:r w:rsidRPr="00722857">
              <w:rPr>
                <w:sz w:val="22"/>
                <w:szCs w:val="22"/>
              </w:rPr>
              <w:t>P.Narkevičius K.Glaveckas (</w:t>
            </w:r>
            <w:proofErr w:type="spellStart"/>
            <w:r w:rsidRPr="00722857">
              <w:rPr>
                <w:sz w:val="22"/>
                <w:szCs w:val="22"/>
              </w:rPr>
              <w:t>D.Mudėnienė</w:t>
            </w:r>
            <w:proofErr w:type="spellEnd"/>
            <w:r w:rsidRPr="00722857">
              <w:rPr>
                <w:sz w:val="22"/>
                <w:szCs w:val="22"/>
              </w:rPr>
              <w:t>)</w:t>
            </w:r>
          </w:p>
        </w:tc>
      </w:tr>
      <w:tr w:rsidR="00F25CBA" w:rsidRPr="001A59A3" w:rsidTr="00F25CBA">
        <w:trPr>
          <w:trHeight w:val="20"/>
          <w:jc w:val="center"/>
        </w:trPr>
        <w:tc>
          <w:tcPr>
            <w:tcW w:w="566" w:type="dxa"/>
          </w:tcPr>
          <w:p w:rsidR="00F25CBA" w:rsidRDefault="00F25CBA" w:rsidP="00F25CBA">
            <w:pPr>
              <w:pStyle w:val="Betarp"/>
              <w:rPr>
                <w:sz w:val="22"/>
              </w:rPr>
            </w:pPr>
            <w:r>
              <w:rPr>
                <w:sz w:val="22"/>
              </w:rPr>
              <w:t>8.</w:t>
            </w:r>
          </w:p>
        </w:tc>
        <w:tc>
          <w:tcPr>
            <w:tcW w:w="1207" w:type="dxa"/>
            <w:shd w:val="clear" w:color="auto" w:fill="auto"/>
          </w:tcPr>
          <w:p w:rsidR="00F25CBA" w:rsidRPr="001A59A3" w:rsidRDefault="00F25CBA" w:rsidP="00F25CBA">
            <w:pPr>
              <w:spacing w:after="0" w:line="240" w:lineRule="auto"/>
              <w:jc w:val="both"/>
              <w:rPr>
                <w:sz w:val="22"/>
                <w:szCs w:val="22"/>
              </w:rPr>
            </w:pPr>
            <w:r w:rsidRPr="001A59A3">
              <w:rPr>
                <w:sz w:val="22"/>
                <w:szCs w:val="22"/>
              </w:rPr>
              <w:t>2015-0</w:t>
            </w:r>
            <w:r>
              <w:rPr>
                <w:sz w:val="22"/>
                <w:szCs w:val="22"/>
              </w:rPr>
              <w:t>6-03</w:t>
            </w:r>
            <w:r w:rsidRPr="001A59A3">
              <w:rPr>
                <w:sz w:val="22"/>
                <w:szCs w:val="22"/>
              </w:rPr>
              <w:t xml:space="preserve"> 10</w:t>
            </w:r>
            <w:r>
              <w:rPr>
                <w:sz w:val="22"/>
                <w:szCs w:val="22"/>
              </w:rPr>
              <w:t>.50–10</w:t>
            </w:r>
            <w:r w:rsidRPr="001A59A3">
              <w:rPr>
                <w:sz w:val="22"/>
                <w:szCs w:val="22"/>
              </w:rPr>
              <w:t>.</w:t>
            </w:r>
            <w:r>
              <w:rPr>
                <w:sz w:val="22"/>
                <w:szCs w:val="22"/>
              </w:rPr>
              <w:t>55</w:t>
            </w:r>
            <w:r w:rsidRPr="001A59A3">
              <w:rPr>
                <w:sz w:val="22"/>
                <w:szCs w:val="22"/>
              </w:rPr>
              <w:t xml:space="preserve"> </w:t>
            </w:r>
          </w:p>
          <w:p w:rsidR="00F25CBA" w:rsidRPr="001A59A3" w:rsidRDefault="00F25CBA" w:rsidP="00F25CBA">
            <w:pPr>
              <w:spacing w:after="0" w:line="240" w:lineRule="auto"/>
              <w:jc w:val="both"/>
              <w:rPr>
                <w:sz w:val="22"/>
                <w:szCs w:val="22"/>
              </w:rPr>
            </w:pPr>
            <w:r w:rsidRPr="001A59A3">
              <w:rPr>
                <w:sz w:val="22"/>
                <w:szCs w:val="22"/>
              </w:rPr>
              <w:t>I r 315 kab.</w:t>
            </w:r>
          </w:p>
        </w:tc>
        <w:tc>
          <w:tcPr>
            <w:tcW w:w="6237" w:type="dxa"/>
            <w:gridSpan w:val="3"/>
            <w:shd w:val="clear" w:color="auto" w:fill="auto"/>
          </w:tcPr>
          <w:p w:rsidR="00F25CBA" w:rsidRPr="00E52132" w:rsidRDefault="00F25CBA" w:rsidP="00F25CBA">
            <w:pPr>
              <w:pStyle w:val="Betarp"/>
              <w:jc w:val="center"/>
              <w:rPr>
                <w:sz w:val="22"/>
              </w:rPr>
            </w:pPr>
            <w:r w:rsidRPr="00CD513F">
              <w:rPr>
                <w:sz w:val="22"/>
              </w:rPr>
              <w:t>Kiti klausimai</w:t>
            </w:r>
          </w:p>
        </w:tc>
        <w:tc>
          <w:tcPr>
            <w:tcW w:w="1629" w:type="dxa"/>
            <w:shd w:val="clear" w:color="auto" w:fill="auto"/>
          </w:tcPr>
          <w:p w:rsidR="00F25CBA" w:rsidRPr="00E52132" w:rsidRDefault="00F25CBA" w:rsidP="00F25CBA">
            <w:pPr>
              <w:pStyle w:val="Betarp"/>
              <w:rPr>
                <w:sz w:val="22"/>
              </w:rPr>
            </w:pPr>
          </w:p>
        </w:tc>
      </w:tr>
      <w:tr w:rsidR="00F25CBA" w:rsidRPr="00E07651" w:rsidTr="00F25CBA">
        <w:trPr>
          <w:trHeight w:val="20"/>
          <w:jc w:val="center"/>
        </w:trPr>
        <w:tc>
          <w:tcPr>
            <w:tcW w:w="566" w:type="dxa"/>
          </w:tcPr>
          <w:p w:rsidR="00F25CBA" w:rsidRDefault="00F25CBA" w:rsidP="00F25CBA">
            <w:pPr>
              <w:pStyle w:val="Betarp"/>
              <w:rPr>
                <w:sz w:val="22"/>
              </w:rPr>
            </w:pPr>
            <w:r>
              <w:rPr>
                <w:sz w:val="22"/>
              </w:rPr>
              <w:t>9.</w:t>
            </w:r>
          </w:p>
        </w:tc>
        <w:tc>
          <w:tcPr>
            <w:tcW w:w="1207" w:type="dxa"/>
            <w:shd w:val="clear" w:color="auto" w:fill="auto"/>
          </w:tcPr>
          <w:p w:rsidR="00F25CBA" w:rsidRPr="001A59A3" w:rsidRDefault="00F25CBA" w:rsidP="00F25CBA">
            <w:pPr>
              <w:spacing w:after="0" w:line="240" w:lineRule="auto"/>
              <w:jc w:val="both"/>
              <w:rPr>
                <w:sz w:val="22"/>
                <w:szCs w:val="22"/>
              </w:rPr>
            </w:pPr>
            <w:r w:rsidRPr="001A59A3">
              <w:rPr>
                <w:sz w:val="22"/>
                <w:szCs w:val="22"/>
              </w:rPr>
              <w:t>2015-0</w:t>
            </w:r>
            <w:r>
              <w:rPr>
                <w:sz w:val="22"/>
                <w:szCs w:val="22"/>
              </w:rPr>
              <w:t>6-03 10.55-10</w:t>
            </w:r>
            <w:r w:rsidRPr="001A59A3">
              <w:rPr>
                <w:sz w:val="22"/>
                <w:szCs w:val="22"/>
              </w:rPr>
              <w:t>.</w:t>
            </w:r>
            <w:r>
              <w:rPr>
                <w:sz w:val="22"/>
                <w:szCs w:val="22"/>
              </w:rPr>
              <w:t>57</w:t>
            </w:r>
            <w:r w:rsidRPr="001A59A3">
              <w:rPr>
                <w:sz w:val="22"/>
                <w:szCs w:val="22"/>
              </w:rPr>
              <w:t xml:space="preserve"> </w:t>
            </w:r>
          </w:p>
          <w:p w:rsidR="00F25CBA" w:rsidRPr="001A59A3" w:rsidRDefault="00F25CBA" w:rsidP="00F25CBA">
            <w:pPr>
              <w:spacing w:after="0" w:line="240" w:lineRule="auto"/>
              <w:jc w:val="both"/>
              <w:rPr>
                <w:sz w:val="22"/>
                <w:szCs w:val="22"/>
              </w:rPr>
            </w:pPr>
            <w:r w:rsidRPr="001A59A3">
              <w:rPr>
                <w:sz w:val="22"/>
                <w:szCs w:val="22"/>
              </w:rPr>
              <w:t>I r 315 kab.</w:t>
            </w:r>
          </w:p>
        </w:tc>
        <w:tc>
          <w:tcPr>
            <w:tcW w:w="1233" w:type="dxa"/>
            <w:shd w:val="clear" w:color="auto" w:fill="auto"/>
          </w:tcPr>
          <w:p w:rsidR="00F25CBA" w:rsidRPr="00241F8D" w:rsidRDefault="00F25CBA" w:rsidP="00F25CBA">
            <w:pPr>
              <w:spacing w:after="0"/>
              <w:rPr>
                <w:bCs/>
                <w:sz w:val="22"/>
                <w:szCs w:val="22"/>
              </w:rPr>
            </w:pPr>
            <w:r w:rsidRPr="00241F8D">
              <w:rPr>
                <w:bCs/>
                <w:sz w:val="22"/>
                <w:szCs w:val="22"/>
              </w:rPr>
              <w:t>XIP-4741(3)</w:t>
            </w:r>
          </w:p>
          <w:p w:rsidR="00F25CBA" w:rsidRPr="00241F8D" w:rsidRDefault="00F25CBA" w:rsidP="00F25CBA">
            <w:pPr>
              <w:spacing w:after="0"/>
              <w:rPr>
                <w:bCs/>
                <w:sz w:val="16"/>
                <w:szCs w:val="16"/>
              </w:rPr>
            </w:pPr>
          </w:p>
        </w:tc>
        <w:tc>
          <w:tcPr>
            <w:tcW w:w="3402" w:type="dxa"/>
            <w:shd w:val="clear" w:color="auto" w:fill="auto"/>
          </w:tcPr>
          <w:p w:rsidR="00F25CBA" w:rsidRDefault="00F25CBA" w:rsidP="00F25CBA">
            <w:pPr>
              <w:spacing w:after="0"/>
              <w:rPr>
                <w:rStyle w:val="Hipersaitas"/>
                <w:sz w:val="22"/>
                <w:szCs w:val="22"/>
              </w:rPr>
            </w:pPr>
            <w:hyperlink r:id="rId26" w:tooltip="Dokumento tekstas" w:history="1">
              <w:r w:rsidRPr="00E52132">
                <w:rPr>
                  <w:rStyle w:val="Hipersaitas"/>
                  <w:sz w:val="22"/>
                  <w:szCs w:val="22"/>
                </w:rPr>
                <w:t>Pietryčių Lietuvos regiono plėtros fondo ĮSTATYMO PROJEKTAS</w:t>
              </w:r>
            </w:hyperlink>
          </w:p>
          <w:p w:rsidR="00F25CBA" w:rsidRPr="00241F8D" w:rsidRDefault="00F25CBA" w:rsidP="00F25CBA">
            <w:pPr>
              <w:spacing w:after="0"/>
              <w:rPr>
                <w:b/>
                <w:bCs/>
                <w:sz w:val="16"/>
                <w:szCs w:val="16"/>
              </w:rPr>
            </w:pPr>
            <w:r w:rsidRPr="00241F8D">
              <w:rPr>
                <w:b/>
                <w:bCs/>
                <w:sz w:val="16"/>
                <w:szCs w:val="16"/>
              </w:rPr>
              <w:t>(Prašyti LR Vyriausybės išvados)</w:t>
            </w:r>
          </w:p>
          <w:p w:rsidR="00F25CBA" w:rsidRPr="00E52132" w:rsidRDefault="00F25CBA" w:rsidP="00F25CBA">
            <w:pPr>
              <w:spacing w:after="0"/>
              <w:rPr>
                <w:rStyle w:val="dpav"/>
                <w:sz w:val="22"/>
                <w:szCs w:val="22"/>
              </w:rPr>
            </w:pPr>
          </w:p>
        </w:tc>
        <w:tc>
          <w:tcPr>
            <w:tcW w:w="1602" w:type="dxa"/>
            <w:shd w:val="clear" w:color="auto" w:fill="auto"/>
          </w:tcPr>
          <w:p w:rsidR="00F25CBA" w:rsidRPr="00E52132" w:rsidRDefault="00F25CBA" w:rsidP="00F25CBA">
            <w:pPr>
              <w:spacing w:after="0"/>
              <w:rPr>
                <w:sz w:val="22"/>
                <w:szCs w:val="22"/>
              </w:rPr>
            </w:pPr>
            <w:r w:rsidRPr="00E52132">
              <w:rPr>
                <w:sz w:val="22"/>
                <w:szCs w:val="22"/>
              </w:rPr>
              <w:t xml:space="preserve">Pasirengimas svarstymui </w:t>
            </w:r>
            <w:r>
              <w:rPr>
                <w:sz w:val="22"/>
                <w:szCs w:val="22"/>
              </w:rPr>
              <w:t>(pagrindinis</w:t>
            </w:r>
            <w:r w:rsidRPr="00E52132">
              <w:rPr>
                <w:sz w:val="22"/>
                <w:szCs w:val="22"/>
              </w:rPr>
              <w:t>)</w:t>
            </w:r>
          </w:p>
        </w:tc>
        <w:tc>
          <w:tcPr>
            <w:tcW w:w="1629" w:type="dxa"/>
            <w:shd w:val="clear" w:color="auto" w:fill="auto"/>
          </w:tcPr>
          <w:p w:rsidR="00F25CBA" w:rsidRPr="00E52132" w:rsidRDefault="00F25CBA" w:rsidP="00F25CBA">
            <w:pPr>
              <w:spacing w:after="0" w:line="240" w:lineRule="auto"/>
              <w:rPr>
                <w:sz w:val="22"/>
                <w:szCs w:val="22"/>
              </w:rPr>
            </w:pPr>
            <w:r>
              <w:rPr>
                <w:sz w:val="22"/>
                <w:szCs w:val="22"/>
              </w:rPr>
              <w:t>P.Narkevičius K.Glaveckas (</w:t>
            </w:r>
            <w:proofErr w:type="spellStart"/>
            <w:r>
              <w:rPr>
                <w:sz w:val="22"/>
                <w:szCs w:val="22"/>
              </w:rPr>
              <w:t>A.Brazdilienė</w:t>
            </w:r>
            <w:proofErr w:type="spellEnd"/>
            <w:r>
              <w:rPr>
                <w:sz w:val="22"/>
                <w:szCs w:val="22"/>
              </w:rPr>
              <w:t>)</w:t>
            </w:r>
          </w:p>
        </w:tc>
      </w:tr>
    </w:tbl>
    <w:p w:rsidR="00080C30" w:rsidRPr="004D1A97" w:rsidRDefault="00080C30" w:rsidP="00080C30">
      <w:pPr>
        <w:pStyle w:val="Betarp"/>
        <w:tabs>
          <w:tab w:val="left" w:pos="6804"/>
        </w:tabs>
        <w:jc w:val="center"/>
        <w:rPr>
          <w:sz w:val="22"/>
        </w:rPr>
      </w:pPr>
      <w:r w:rsidRPr="004D1A97">
        <w:rPr>
          <w:sz w:val="22"/>
        </w:rPr>
        <w:t>Komiteto pirmininkas</w:t>
      </w:r>
      <w:r w:rsidRPr="004D1A97">
        <w:rPr>
          <w:sz w:val="22"/>
        </w:rPr>
        <w:tab/>
      </w:r>
      <w:r w:rsidR="004D798D">
        <w:rPr>
          <w:sz w:val="22"/>
        </w:rPr>
        <w:t>Petras Narkevičius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EKONOMIKOS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442"/>
        <w:gridCol w:w="1365"/>
        <w:gridCol w:w="1177"/>
        <w:gridCol w:w="3801"/>
        <w:gridCol w:w="1252"/>
        <w:gridCol w:w="1602"/>
      </w:tblGrid>
      <w:tr w:rsidR="009656FF" w:rsidRPr="009656FF" w:rsidTr="00F25CBA">
        <w:trPr>
          <w:trHeight w:val="227"/>
          <w:jc w:val="center"/>
        </w:trPr>
        <w:tc>
          <w:tcPr>
            <w:tcW w:w="442" w:type="dxa"/>
            <w:vAlign w:val="center"/>
            <w:hideMark/>
          </w:tcPr>
          <w:p w:rsidR="009656FF" w:rsidRPr="009656FF" w:rsidRDefault="009656FF" w:rsidP="009656FF">
            <w:pPr>
              <w:pStyle w:val="Betarp"/>
              <w:rPr>
                <w:b/>
                <w:sz w:val="22"/>
              </w:rPr>
            </w:pPr>
            <w:r w:rsidRPr="009656FF">
              <w:rPr>
                <w:b/>
                <w:sz w:val="22"/>
              </w:rPr>
              <w:t>Eil.</w:t>
            </w:r>
            <w:r w:rsidRPr="009656FF">
              <w:rPr>
                <w:b/>
                <w:sz w:val="22"/>
              </w:rPr>
              <w:br/>
              <w:t>Nr.</w:t>
            </w:r>
          </w:p>
        </w:tc>
        <w:tc>
          <w:tcPr>
            <w:tcW w:w="1365" w:type="dxa"/>
            <w:vAlign w:val="center"/>
            <w:hideMark/>
          </w:tcPr>
          <w:p w:rsidR="009656FF" w:rsidRPr="009656FF" w:rsidRDefault="009656FF" w:rsidP="009656FF">
            <w:pPr>
              <w:pStyle w:val="Betarp"/>
              <w:rPr>
                <w:b/>
                <w:sz w:val="22"/>
              </w:rPr>
            </w:pPr>
            <w:r w:rsidRPr="009656FF">
              <w:rPr>
                <w:b/>
                <w:sz w:val="22"/>
              </w:rPr>
              <w:t>Data,</w:t>
            </w:r>
            <w:r w:rsidRPr="009656FF">
              <w:rPr>
                <w:b/>
                <w:sz w:val="22"/>
              </w:rPr>
              <w:br/>
              <w:t>laikas,</w:t>
            </w:r>
            <w:r w:rsidRPr="009656FF">
              <w:rPr>
                <w:b/>
                <w:sz w:val="22"/>
              </w:rPr>
              <w:br/>
              <w:t>vieta</w:t>
            </w:r>
          </w:p>
        </w:tc>
        <w:tc>
          <w:tcPr>
            <w:tcW w:w="1177" w:type="dxa"/>
            <w:vAlign w:val="center"/>
            <w:hideMark/>
          </w:tcPr>
          <w:p w:rsidR="009656FF" w:rsidRPr="009656FF" w:rsidRDefault="009656FF" w:rsidP="009656FF">
            <w:pPr>
              <w:pStyle w:val="Betarp"/>
              <w:rPr>
                <w:b/>
                <w:sz w:val="22"/>
              </w:rPr>
            </w:pPr>
            <w:r w:rsidRPr="009656FF">
              <w:rPr>
                <w:b/>
                <w:sz w:val="22"/>
              </w:rPr>
              <w:t>Projekto Nr.</w:t>
            </w:r>
          </w:p>
        </w:tc>
        <w:tc>
          <w:tcPr>
            <w:tcW w:w="3801" w:type="dxa"/>
            <w:vAlign w:val="center"/>
            <w:hideMark/>
          </w:tcPr>
          <w:p w:rsidR="009656FF" w:rsidRPr="009656FF" w:rsidRDefault="009656FF" w:rsidP="009656FF">
            <w:pPr>
              <w:pStyle w:val="Betarp"/>
              <w:rPr>
                <w:b/>
                <w:sz w:val="22"/>
              </w:rPr>
            </w:pPr>
            <w:r w:rsidRPr="009656FF">
              <w:rPr>
                <w:b/>
                <w:sz w:val="22"/>
              </w:rPr>
              <w:t>Svarstomi klausimai</w:t>
            </w:r>
          </w:p>
        </w:tc>
        <w:tc>
          <w:tcPr>
            <w:tcW w:w="1252" w:type="dxa"/>
            <w:vAlign w:val="center"/>
            <w:hideMark/>
          </w:tcPr>
          <w:p w:rsidR="009656FF" w:rsidRPr="009656FF" w:rsidRDefault="009656FF" w:rsidP="009656FF">
            <w:pPr>
              <w:pStyle w:val="Betarp"/>
              <w:rPr>
                <w:b/>
                <w:sz w:val="22"/>
              </w:rPr>
            </w:pPr>
            <w:r w:rsidRPr="009656FF">
              <w:rPr>
                <w:b/>
                <w:sz w:val="22"/>
              </w:rPr>
              <w:t>Pagrindinis ar papildomas komitetas (stadija)</w:t>
            </w:r>
          </w:p>
        </w:tc>
        <w:tc>
          <w:tcPr>
            <w:tcW w:w="1602" w:type="dxa"/>
            <w:vAlign w:val="center"/>
            <w:hideMark/>
          </w:tcPr>
          <w:p w:rsidR="009656FF" w:rsidRPr="009656FF" w:rsidRDefault="009656FF" w:rsidP="009656FF">
            <w:pPr>
              <w:pStyle w:val="Betarp"/>
              <w:rPr>
                <w:b/>
                <w:sz w:val="22"/>
              </w:rPr>
            </w:pPr>
            <w:r w:rsidRPr="009656FF">
              <w:rPr>
                <w:b/>
                <w:sz w:val="22"/>
              </w:rPr>
              <w:t>Komiteto išvadų rengėjai,</w:t>
            </w:r>
            <w:r w:rsidRPr="009656FF">
              <w:rPr>
                <w:b/>
                <w:sz w:val="22"/>
              </w:rPr>
              <w:br/>
              <w:t>biuro tarnautojai</w:t>
            </w:r>
          </w:p>
        </w:tc>
      </w:tr>
      <w:tr w:rsidR="009656FF" w:rsidRPr="009656FF" w:rsidTr="00F25CBA">
        <w:trPr>
          <w:trHeight w:val="774"/>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r w:rsidRPr="009656FF">
              <w:rPr>
                <w:sz w:val="22"/>
              </w:rPr>
              <w:t>2015-06-03</w:t>
            </w:r>
            <w:r w:rsidRPr="009656FF">
              <w:rPr>
                <w:sz w:val="22"/>
              </w:rPr>
              <w:br/>
            </w:r>
            <w:r w:rsidRPr="009656FF">
              <w:rPr>
                <w:color w:val="000000"/>
                <w:sz w:val="22"/>
              </w:rPr>
              <w:t>10.00</w:t>
            </w:r>
            <w:r w:rsidRPr="009656FF">
              <w:rPr>
                <w:sz w:val="22"/>
              </w:rPr>
              <w:t>–10.20</w:t>
            </w:r>
            <w:r w:rsidRPr="009656FF">
              <w:rPr>
                <w:sz w:val="22"/>
              </w:rPr>
              <w:br/>
              <w:t>III r. 220 k</w:t>
            </w:r>
          </w:p>
        </w:tc>
        <w:tc>
          <w:tcPr>
            <w:tcW w:w="1177" w:type="dxa"/>
          </w:tcPr>
          <w:p w:rsidR="009656FF" w:rsidRPr="009656FF" w:rsidRDefault="0083687E" w:rsidP="009656FF">
            <w:pPr>
              <w:pStyle w:val="Betarp"/>
              <w:rPr>
                <w:color w:val="000000"/>
                <w:sz w:val="22"/>
              </w:rPr>
            </w:pPr>
            <w:hyperlink r:id="rId27" w:history="1">
              <w:r w:rsidR="009656FF" w:rsidRPr="009656FF">
                <w:rPr>
                  <w:rStyle w:val="Hipersaitas"/>
                  <w:sz w:val="22"/>
                </w:rPr>
                <w:t>XIIP-3007</w:t>
              </w:r>
            </w:hyperlink>
            <w:r w:rsidR="009656FF" w:rsidRPr="009656FF">
              <w:rPr>
                <w:rStyle w:val="Hipersaitas"/>
                <w:sz w:val="22"/>
              </w:rPr>
              <w:br/>
            </w:r>
            <w:r w:rsidR="009656FF" w:rsidRPr="009656FF">
              <w:rPr>
                <w:color w:val="000000"/>
                <w:sz w:val="22"/>
              </w:rPr>
              <w:br/>
            </w:r>
          </w:p>
        </w:tc>
        <w:tc>
          <w:tcPr>
            <w:tcW w:w="3801" w:type="dxa"/>
          </w:tcPr>
          <w:p w:rsidR="009656FF" w:rsidRPr="009656FF" w:rsidRDefault="009656FF" w:rsidP="009656FF">
            <w:pPr>
              <w:pStyle w:val="Betarp"/>
              <w:rPr>
                <w:snapToGrid w:val="0"/>
                <w:color w:val="000000"/>
                <w:sz w:val="22"/>
              </w:rPr>
            </w:pPr>
            <w:r w:rsidRPr="009656FF">
              <w:rPr>
                <w:sz w:val="22"/>
              </w:rPr>
              <w:t xml:space="preserve">Geležinkelių transporto eismo saugos įstatymo Nr. IX-1905 pakeitimo </w:t>
            </w:r>
            <w:r w:rsidRPr="009656FF">
              <w:rPr>
                <w:snapToGrid w:val="0"/>
                <w:color w:val="000000"/>
                <w:sz w:val="22"/>
              </w:rPr>
              <w:t>įstatymo projektas</w:t>
            </w:r>
          </w:p>
        </w:tc>
        <w:tc>
          <w:tcPr>
            <w:tcW w:w="1252" w:type="dxa"/>
          </w:tcPr>
          <w:p w:rsidR="009656FF" w:rsidRPr="009656FF" w:rsidRDefault="009656FF" w:rsidP="009656FF">
            <w:pPr>
              <w:pStyle w:val="Betarp"/>
              <w:rPr>
                <w:sz w:val="22"/>
              </w:rPr>
            </w:pPr>
            <w:r w:rsidRPr="009656FF">
              <w:rPr>
                <w:sz w:val="22"/>
              </w:rPr>
              <w:t>Pagrindinis</w:t>
            </w:r>
            <w:r w:rsidRPr="009656FF">
              <w:rPr>
                <w:sz w:val="22"/>
              </w:rPr>
              <w:br/>
              <w:t>(svarstymas)</w:t>
            </w:r>
          </w:p>
        </w:tc>
        <w:tc>
          <w:tcPr>
            <w:tcW w:w="1602" w:type="dxa"/>
          </w:tcPr>
          <w:p w:rsidR="009656FF" w:rsidRPr="009656FF" w:rsidRDefault="009656FF" w:rsidP="009656FF">
            <w:pPr>
              <w:pStyle w:val="Betarp"/>
              <w:rPr>
                <w:sz w:val="22"/>
              </w:rPr>
            </w:pPr>
            <w:r w:rsidRPr="009656FF">
              <w:rPr>
                <w:sz w:val="22"/>
              </w:rPr>
              <w:t>A.Mockus,</w:t>
            </w:r>
            <w:r w:rsidRPr="009656FF">
              <w:rPr>
                <w:sz w:val="22"/>
              </w:rPr>
              <w:br/>
              <w:t>J.Razma,</w:t>
            </w:r>
            <w:r w:rsidRPr="009656FF">
              <w:rPr>
                <w:sz w:val="22"/>
              </w:rPr>
              <w:br/>
              <w:t xml:space="preserve">pat. </w:t>
            </w:r>
            <w:proofErr w:type="spellStart"/>
            <w:r w:rsidRPr="009656FF">
              <w:rPr>
                <w:sz w:val="22"/>
              </w:rPr>
              <w:t>D.Šaltmeris</w:t>
            </w:r>
            <w:proofErr w:type="spellEnd"/>
          </w:p>
        </w:tc>
      </w:tr>
      <w:tr w:rsidR="009656FF" w:rsidRPr="009656FF" w:rsidTr="00F25CBA">
        <w:trPr>
          <w:trHeight w:val="741"/>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p>
        </w:tc>
        <w:tc>
          <w:tcPr>
            <w:tcW w:w="1177" w:type="dxa"/>
          </w:tcPr>
          <w:p w:rsidR="009656FF" w:rsidRPr="009656FF" w:rsidRDefault="0083687E" w:rsidP="009656FF">
            <w:pPr>
              <w:pStyle w:val="Betarp"/>
              <w:rPr>
                <w:color w:val="000000"/>
                <w:sz w:val="22"/>
              </w:rPr>
            </w:pPr>
            <w:hyperlink r:id="rId28" w:history="1">
              <w:r w:rsidR="009656FF" w:rsidRPr="009656FF">
                <w:rPr>
                  <w:rStyle w:val="Hipersaitas"/>
                  <w:sz w:val="22"/>
                </w:rPr>
                <w:t>XIIP-3008</w:t>
              </w:r>
            </w:hyperlink>
          </w:p>
        </w:tc>
        <w:tc>
          <w:tcPr>
            <w:tcW w:w="3801" w:type="dxa"/>
          </w:tcPr>
          <w:p w:rsidR="009656FF" w:rsidRPr="009656FF" w:rsidRDefault="009656FF" w:rsidP="009656FF">
            <w:pPr>
              <w:pStyle w:val="Betarp"/>
              <w:rPr>
                <w:snapToGrid w:val="0"/>
                <w:color w:val="000000"/>
                <w:sz w:val="22"/>
              </w:rPr>
            </w:pPr>
            <w:r w:rsidRPr="009656FF">
              <w:rPr>
                <w:sz w:val="22"/>
              </w:rPr>
              <w:t>Administracinių teisės pažeidimų kodekso 111, 112</w:t>
            </w:r>
            <w:r w:rsidRPr="009656FF">
              <w:rPr>
                <w:sz w:val="22"/>
                <w:vertAlign w:val="superscript"/>
              </w:rPr>
              <w:t>2</w:t>
            </w:r>
            <w:r w:rsidRPr="009656FF">
              <w:rPr>
                <w:sz w:val="22"/>
              </w:rPr>
              <w:t>, 112</w:t>
            </w:r>
            <w:r w:rsidRPr="009656FF">
              <w:rPr>
                <w:sz w:val="22"/>
                <w:vertAlign w:val="superscript"/>
              </w:rPr>
              <w:t>3</w:t>
            </w:r>
            <w:r w:rsidRPr="009656FF">
              <w:rPr>
                <w:sz w:val="22"/>
              </w:rPr>
              <w:t>, 112</w:t>
            </w:r>
            <w:r w:rsidRPr="009656FF">
              <w:rPr>
                <w:sz w:val="22"/>
                <w:vertAlign w:val="superscript"/>
              </w:rPr>
              <w:t>4</w:t>
            </w:r>
            <w:r w:rsidRPr="009656FF">
              <w:rPr>
                <w:sz w:val="22"/>
              </w:rPr>
              <w:t>, 112</w:t>
            </w:r>
            <w:r w:rsidRPr="009656FF">
              <w:rPr>
                <w:sz w:val="22"/>
                <w:vertAlign w:val="superscript"/>
              </w:rPr>
              <w:t>6</w:t>
            </w:r>
            <w:r w:rsidRPr="009656FF">
              <w:rPr>
                <w:sz w:val="22"/>
              </w:rPr>
              <w:t>, 112</w:t>
            </w:r>
            <w:r w:rsidRPr="009656FF">
              <w:rPr>
                <w:sz w:val="22"/>
                <w:vertAlign w:val="superscript"/>
              </w:rPr>
              <w:t>9</w:t>
            </w:r>
            <w:r w:rsidRPr="009656FF">
              <w:rPr>
                <w:sz w:val="22"/>
              </w:rPr>
              <w:t xml:space="preserve">, 324, 325 straipsnių pakeitimo </w:t>
            </w:r>
            <w:r w:rsidRPr="009656FF">
              <w:rPr>
                <w:snapToGrid w:val="0"/>
                <w:color w:val="000000"/>
                <w:sz w:val="22"/>
              </w:rPr>
              <w:t>įstatymo projektas</w:t>
            </w:r>
          </w:p>
        </w:tc>
        <w:tc>
          <w:tcPr>
            <w:tcW w:w="1252" w:type="dxa"/>
          </w:tcPr>
          <w:p w:rsidR="009656FF" w:rsidRPr="009656FF" w:rsidRDefault="009656FF" w:rsidP="009656FF">
            <w:pPr>
              <w:pStyle w:val="Betarp"/>
              <w:rPr>
                <w:sz w:val="22"/>
              </w:rPr>
            </w:pPr>
            <w:r w:rsidRPr="009656FF">
              <w:rPr>
                <w:sz w:val="22"/>
              </w:rPr>
              <w:t>Pagrindinis</w:t>
            </w:r>
            <w:r w:rsidRPr="009656FF">
              <w:rPr>
                <w:sz w:val="22"/>
              </w:rPr>
              <w:br/>
              <w:t>(svarstymas)</w:t>
            </w:r>
          </w:p>
        </w:tc>
        <w:tc>
          <w:tcPr>
            <w:tcW w:w="1602" w:type="dxa"/>
          </w:tcPr>
          <w:p w:rsidR="009656FF" w:rsidRPr="009656FF" w:rsidRDefault="009656FF" w:rsidP="009656FF">
            <w:pPr>
              <w:pStyle w:val="Betarp"/>
              <w:rPr>
                <w:sz w:val="22"/>
              </w:rPr>
            </w:pPr>
            <w:r w:rsidRPr="009656FF">
              <w:rPr>
                <w:sz w:val="22"/>
              </w:rPr>
              <w:t>A.Mockus,</w:t>
            </w:r>
            <w:r w:rsidRPr="009656FF">
              <w:rPr>
                <w:sz w:val="22"/>
              </w:rPr>
              <w:br/>
              <w:t>J.Razma,</w:t>
            </w:r>
            <w:r w:rsidRPr="009656FF">
              <w:rPr>
                <w:sz w:val="22"/>
              </w:rPr>
              <w:br/>
              <w:t xml:space="preserve">pat. </w:t>
            </w:r>
            <w:proofErr w:type="spellStart"/>
            <w:r w:rsidRPr="009656FF">
              <w:rPr>
                <w:sz w:val="22"/>
              </w:rPr>
              <w:t>D.Šaltmeris</w:t>
            </w:r>
            <w:proofErr w:type="spellEnd"/>
          </w:p>
        </w:tc>
      </w:tr>
      <w:tr w:rsidR="009656FF" w:rsidRPr="009656FF" w:rsidTr="00F25CBA">
        <w:trPr>
          <w:trHeight w:val="668"/>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r w:rsidRPr="009656FF">
              <w:rPr>
                <w:sz w:val="22"/>
              </w:rPr>
              <w:t>2015-06-03</w:t>
            </w:r>
            <w:r w:rsidRPr="009656FF">
              <w:rPr>
                <w:sz w:val="22"/>
              </w:rPr>
              <w:br/>
              <w:t>10.20–10.30</w:t>
            </w:r>
            <w:r w:rsidRPr="009656FF">
              <w:rPr>
                <w:sz w:val="22"/>
              </w:rPr>
              <w:br/>
              <w:t>III r. 220 k.</w:t>
            </w:r>
            <w:r w:rsidRPr="009656FF">
              <w:rPr>
                <w:sz w:val="22"/>
              </w:rPr>
              <w:br/>
            </w:r>
          </w:p>
        </w:tc>
        <w:tc>
          <w:tcPr>
            <w:tcW w:w="1177" w:type="dxa"/>
          </w:tcPr>
          <w:p w:rsidR="009656FF" w:rsidRPr="009656FF" w:rsidRDefault="0083687E" w:rsidP="009656FF">
            <w:pPr>
              <w:pStyle w:val="Betarp"/>
              <w:rPr>
                <w:sz w:val="22"/>
              </w:rPr>
            </w:pPr>
            <w:hyperlink r:id="rId29" w:history="1">
              <w:r w:rsidR="009656FF" w:rsidRPr="009656FF">
                <w:rPr>
                  <w:rStyle w:val="Hipersaitas"/>
                  <w:sz w:val="22"/>
                </w:rPr>
                <w:t>XIIP-1494</w:t>
              </w:r>
            </w:hyperlink>
          </w:p>
        </w:tc>
        <w:tc>
          <w:tcPr>
            <w:tcW w:w="3801" w:type="dxa"/>
          </w:tcPr>
          <w:p w:rsidR="009656FF" w:rsidRPr="009656FF" w:rsidRDefault="009656FF" w:rsidP="009656FF">
            <w:pPr>
              <w:pStyle w:val="Betarp"/>
              <w:rPr>
                <w:sz w:val="22"/>
              </w:rPr>
            </w:pPr>
            <w:r w:rsidRPr="009656FF">
              <w:rPr>
                <w:sz w:val="22"/>
              </w:rPr>
              <w:t>Viešųjų pirkimų įstatymo Nr. X-471 18 straipsnio papildymo įstatymo projektas</w:t>
            </w:r>
          </w:p>
        </w:tc>
        <w:tc>
          <w:tcPr>
            <w:tcW w:w="1252" w:type="dxa"/>
          </w:tcPr>
          <w:p w:rsidR="009656FF" w:rsidRPr="009656FF" w:rsidRDefault="009656FF" w:rsidP="009656FF">
            <w:pPr>
              <w:pStyle w:val="Betarp"/>
              <w:rPr>
                <w:sz w:val="22"/>
              </w:rPr>
            </w:pPr>
            <w:r w:rsidRPr="009656FF">
              <w:rPr>
                <w:sz w:val="22"/>
              </w:rPr>
              <w:t>Pagrindinis</w:t>
            </w:r>
            <w:r w:rsidRPr="009656FF">
              <w:rPr>
                <w:sz w:val="22"/>
              </w:rPr>
              <w:br/>
              <w:t>(svarstymas)</w:t>
            </w:r>
          </w:p>
        </w:tc>
        <w:tc>
          <w:tcPr>
            <w:tcW w:w="1602" w:type="dxa"/>
          </w:tcPr>
          <w:p w:rsidR="009656FF" w:rsidRPr="009656FF" w:rsidRDefault="009656FF" w:rsidP="009656FF">
            <w:pPr>
              <w:pStyle w:val="Betarp"/>
              <w:rPr>
                <w:sz w:val="22"/>
              </w:rPr>
            </w:pPr>
            <w:proofErr w:type="spellStart"/>
            <w:r w:rsidRPr="009656FF">
              <w:rPr>
                <w:sz w:val="22"/>
              </w:rPr>
              <w:t>S.Dmitrijev</w:t>
            </w:r>
            <w:proofErr w:type="spellEnd"/>
            <w:r w:rsidRPr="009656FF">
              <w:rPr>
                <w:sz w:val="22"/>
              </w:rPr>
              <w:t>, B.Vėsaitė, D.Kreivys,</w:t>
            </w:r>
            <w:r w:rsidRPr="009656FF">
              <w:rPr>
                <w:sz w:val="22"/>
              </w:rPr>
              <w:br/>
              <w:t xml:space="preserve">pat. </w:t>
            </w:r>
            <w:proofErr w:type="spellStart"/>
            <w:r w:rsidRPr="009656FF">
              <w:rPr>
                <w:sz w:val="22"/>
              </w:rPr>
              <w:t>D.Šaltmeris</w:t>
            </w:r>
            <w:proofErr w:type="spellEnd"/>
          </w:p>
        </w:tc>
      </w:tr>
      <w:tr w:rsidR="009656FF" w:rsidRPr="009656FF" w:rsidTr="00F25CBA">
        <w:trPr>
          <w:trHeight w:val="1063"/>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r w:rsidRPr="009656FF">
              <w:rPr>
                <w:sz w:val="22"/>
              </w:rPr>
              <w:t>2015-06-03</w:t>
            </w:r>
            <w:r w:rsidRPr="009656FF">
              <w:rPr>
                <w:sz w:val="22"/>
              </w:rPr>
              <w:br/>
              <w:t>10.30–10.50</w:t>
            </w:r>
            <w:r w:rsidRPr="009656FF">
              <w:rPr>
                <w:sz w:val="22"/>
              </w:rPr>
              <w:br/>
              <w:t>III r. 220 k.</w:t>
            </w:r>
            <w:r w:rsidRPr="009656FF">
              <w:rPr>
                <w:sz w:val="22"/>
              </w:rPr>
              <w:br/>
            </w:r>
          </w:p>
        </w:tc>
        <w:tc>
          <w:tcPr>
            <w:tcW w:w="1177" w:type="dxa"/>
          </w:tcPr>
          <w:p w:rsidR="009656FF" w:rsidRPr="009656FF" w:rsidRDefault="0083687E" w:rsidP="009656FF">
            <w:pPr>
              <w:pStyle w:val="Betarp"/>
              <w:rPr>
                <w:sz w:val="22"/>
              </w:rPr>
            </w:pPr>
            <w:hyperlink r:id="rId30" w:history="1">
              <w:r w:rsidR="009656FF" w:rsidRPr="009656FF">
                <w:rPr>
                  <w:rStyle w:val="Hipersaitas"/>
                  <w:sz w:val="22"/>
                </w:rPr>
                <w:t>XIIP-2409</w:t>
              </w:r>
            </w:hyperlink>
          </w:p>
        </w:tc>
        <w:tc>
          <w:tcPr>
            <w:tcW w:w="3801" w:type="dxa"/>
          </w:tcPr>
          <w:p w:rsidR="009656FF" w:rsidRPr="009656FF" w:rsidRDefault="009656FF" w:rsidP="009656FF">
            <w:pPr>
              <w:pStyle w:val="Betarp"/>
              <w:rPr>
                <w:sz w:val="22"/>
              </w:rPr>
            </w:pPr>
            <w:r w:rsidRPr="009656FF">
              <w:rPr>
                <w:sz w:val="22"/>
              </w:rPr>
              <w:t>Administracinių teisės pažeidimų kodekso 189</w:t>
            </w:r>
            <w:r w:rsidRPr="009656FF">
              <w:rPr>
                <w:sz w:val="22"/>
                <w:vertAlign w:val="superscript"/>
              </w:rPr>
              <w:t>6</w:t>
            </w:r>
            <w:r w:rsidRPr="009656FF">
              <w:rPr>
                <w:sz w:val="22"/>
              </w:rPr>
              <w:t>, 221, 241</w:t>
            </w:r>
            <w:r w:rsidRPr="009656FF">
              <w:rPr>
                <w:sz w:val="22"/>
                <w:vertAlign w:val="superscript"/>
              </w:rPr>
              <w:t>1</w:t>
            </w:r>
            <w:r w:rsidRPr="009656FF">
              <w:rPr>
                <w:sz w:val="22"/>
              </w:rPr>
              <w:t>, 241</w:t>
            </w:r>
            <w:r w:rsidRPr="009656FF">
              <w:rPr>
                <w:sz w:val="22"/>
                <w:vertAlign w:val="superscript"/>
              </w:rPr>
              <w:t>2</w:t>
            </w:r>
            <w:r w:rsidRPr="009656FF">
              <w:rPr>
                <w:sz w:val="22"/>
              </w:rPr>
              <w:t>, 259</w:t>
            </w:r>
            <w:r w:rsidRPr="009656FF">
              <w:rPr>
                <w:sz w:val="22"/>
                <w:vertAlign w:val="superscript"/>
              </w:rPr>
              <w:t>1</w:t>
            </w:r>
            <w:r w:rsidRPr="009656FF">
              <w:rPr>
                <w:sz w:val="22"/>
              </w:rPr>
              <w:t xml:space="preserve"> straipsnių pakeitimo ir 189</w:t>
            </w:r>
            <w:r w:rsidRPr="009656FF">
              <w:rPr>
                <w:sz w:val="22"/>
                <w:vertAlign w:val="superscript"/>
              </w:rPr>
              <w:t>10</w:t>
            </w:r>
            <w:r w:rsidRPr="009656FF">
              <w:rPr>
                <w:sz w:val="22"/>
              </w:rPr>
              <w:t xml:space="preserve"> straipsnio pripažinimo netekusiu galios įstatymo projektas</w:t>
            </w:r>
          </w:p>
          <w:p w:rsidR="009656FF" w:rsidRPr="009656FF" w:rsidRDefault="009656FF" w:rsidP="009656FF">
            <w:pPr>
              <w:pStyle w:val="Betarp"/>
              <w:rPr>
                <w:i/>
                <w:sz w:val="22"/>
              </w:rPr>
            </w:pPr>
          </w:p>
        </w:tc>
        <w:tc>
          <w:tcPr>
            <w:tcW w:w="1252" w:type="dxa"/>
          </w:tcPr>
          <w:p w:rsidR="009656FF" w:rsidRPr="009656FF" w:rsidRDefault="009656FF" w:rsidP="009656FF">
            <w:pPr>
              <w:pStyle w:val="Betarp"/>
              <w:rPr>
                <w:sz w:val="22"/>
              </w:rPr>
            </w:pPr>
            <w:r w:rsidRPr="009656FF">
              <w:rPr>
                <w:sz w:val="22"/>
              </w:rPr>
              <w:t xml:space="preserve">Papildomas </w:t>
            </w:r>
            <w:r w:rsidRPr="009656FF">
              <w:rPr>
                <w:sz w:val="22"/>
              </w:rPr>
              <w:br/>
              <w:t>(svarstymas)</w:t>
            </w:r>
          </w:p>
        </w:tc>
        <w:tc>
          <w:tcPr>
            <w:tcW w:w="1602" w:type="dxa"/>
          </w:tcPr>
          <w:p w:rsidR="009656FF" w:rsidRPr="009656FF" w:rsidRDefault="009656FF" w:rsidP="009656FF">
            <w:pPr>
              <w:pStyle w:val="Betarp"/>
              <w:rPr>
                <w:sz w:val="22"/>
              </w:rPr>
            </w:pPr>
            <w:r w:rsidRPr="009656FF">
              <w:rPr>
                <w:sz w:val="22"/>
              </w:rPr>
              <w:t>R.Žemaitaitis</w:t>
            </w:r>
            <w:r w:rsidRPr="009656FF">
              <w:rPr>
                <w:sz w:val="22"/>
              </w:rPr>
              <w:br/>
              <w:t>A.Skardžius,</w:t>
            </w:r>
            <w:r w:rsidRPr="009656FF">
              <w:rPr>
                <w:sz w:val="22"/>
              </w:rPr>
              <w:br/>
              <w:t>J.Razma,</w:t>
            </w:r>
            <w:r w:rsidRPr="009656FF">
              <w:rPr>
                <w:sz w:val="22"/>
              </w:rPr>
              <w:br/>
              <w:t xml:space="preserve">pat. R. </w:t>
            </w:r>
            <w:proofErr w:type="spellStart"/>
            <w:r w:rsidRPr="009656FF">
              <w:rPr>
                <w:sz w:val="22"/>
              </w:rPr>
              <w:t>Duburaitė,pat</w:t>
            </w:r>
            <w:proofErr w:type="spellEnd"/>
            <w:r w:rsidRPr="009656FF">
              <w:rPr>
                <w:sz w:val="22"/>
              </w:rPr>
              <w:t>. R.Petkūnienė,</w:t>
            </w:r>
          </w:p>
          <w:p w:rsidR="009656FF" w:rsidRPr="009656FF" w:rsidRDefault="009656FF" w:rsidP="009656FF">
            <w:pPr>
              <w:pStyle w:val="Betarp"/>
              <w:rPr>
                <w:sz w:val="22"/>
              </w:rPr>
            </w:pPr>
            <w:r w:rsidRPr="009656FF">
              <w:rPr>
                <w:sz w:val="22"/>
              </w:rPr>
              <w:t>pat. R. Danė</w:t>
            </w:r>
          </w:p>
        </w:tc>
      </w:tr>
      <w:tr w:rsidR="009656FF" w:rsidRPr="009656FF" w:rsidTr="00F25CBA">
        <w:trPr>
          <w:trHeight w:val="1063"/>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p>
        </w:tc>
        <w:tc>
          <w:tcPr>
            <w:tcW w:w="1177" w:type="dxa"/>
          </w:tcPr>
          <w:p w:rsidR="009656FF" w:rsidRPr="009656FF" w:rsidRDefault="0083687E" w:rsidP="009656FF">
            <w:pPr>
              <w:pStyle w:val="Betarp"/>
              <w:rPr>
                <w:sz w:val="22"/>
              </w:rPr>
            </w:pPr>
            <w:hyperlink r:id="rId31" w:history="1">
              <w:r w:rsidR="009656FF" w:rsidRPr="009656FF">
                <w:rPr>
                  <w:rStyle w:val="Hipersaitas"/>
                  <w:sz w:val="22"/>
                </w:rPr>
                <w:t>XIIP-2412</w:t>
              </w:r>
            </w:hyperlink>
          </w:p>
        </w:tc>
        <w:tc>
          <w:tcPr>
            <w:tcW w:w="3801" w:type="dxa"/>
          </w:tcPr>
          <w:p w:rsidR="009656FF" w:rsidRPr="009656FF" w:rsidRDefault="009656FF" w:rsidP="009656FF">
            <w:pPr>
              <w:pStyle w:val="Betarp"/>
              <w:rPr>
                <w:sz w:val="22"/>
              </w:rPr>
            </w:pPr>
            <w:r w:rsidRPr="009656FF">
              <w:rPr>
                <w:sz w:val="22"/>
              </w:rPr>
              <w:t>Metrologijos įstatymo Nr. I-1452 8, 9, 18 ir 22 straipsnių pakeitimo įstatymo projektas</w:t>
            </w:r>
          </w:p>
        </w:tc>
        <w:tc>
          <w:tcPr>
            <w:tcW w:w="1252" w:type="dxa"/>
          </w:tcPr>
          <w:p w:rsidR="009656FF" w:rsidRPr="009656FF" w:rsidRDefault="009656FF" w:rsidP="009656FF">
            <w:pPr>
              <w:pStyle w:val="Betarp"/>
              <w:rPr>
                <w:sz w:val="22"/>
              </w:rPr>
            </w:pPr>
            <w:r w:rsidRPr="009656FF">
              <w:rPr>
                <w:sz w:val="22"/>
              </w:rPr>
              <w:t>Pagrindinis</w:t>
            </w:r>
            <w:r w:rsidRPr="009656FF">
              <w:rPr>
                <w:sz w:val="22"/>
              </w:rPr>
              <w:br/>
              <w:t>(svarstymas)</w:t>
            </w:r>
          </w:p>
        </w:tc>
        <w:tc>
          <w:tcPr>
            <w:tcW w:w="1602" w:type="dxa"/>
          </w:tcPr>
          <w:p w:rsidR="009656FF" w:rsidRPr="009656FF" w:rsidRDefault="009656FF" w:rsidP="009656FF">
            <w:pPr>
              <w:pStyle w:val="Betarp"/>
              <w:rPr>
                <w:sz w:val="22"/>
              </w:rPr>
            </w:pPr>
            <w:r w:rsidRPr="009656FF">
              <w:rPr>
                <w:sz w:val="22"/>
              </w:rPr>
              <w:t>R.Žemaitaitis,</w:t>
            </w:r>
            <w:r w:rsidRPr="009656FF">
              <w:rPr>
                <w:sz w:val="22"/>
              </w:rPr>
              <w:br/>
              <w:t>A.Skardžius,</w:t>
            </w:r>
            <w:r w:rsidRPr="009656FF">
              <w:rPr>
                <w:sz w:val="22"/>
              </w:rPr>
              <w:br/>
              <w:t>J.Razma,</w:t>
            </w:r>
            <w:r w:rsidRPr="009656FF">
              <w:rPr>
                <w:sz w:val="22"/>
              </w:rPr>
              <w:br/>
              <w:t xml:space="preserve">pat. R. </w:t>
            </w:r>
            <w:proofErr w:type="spellStart"/>
            <w:r w:rsidRPr="009656FF">
              <w:rPr>
                <w:sz w:val="22"/>
              </w:rPr>
              <w:t>Duburaitė</w:t>
            </w:r>
            <w:proofErr w:type="spellEnd"/>
            <w:r w:rsidRPr="009656FF">
              <w:rPr>
                <w:sz w:val="22"/>
              </w:rPr>
              <w:t>,</w:t>
            </w:r>
          </w:p>
          <w:p w:rsidR="009656FF" w:rsidRPr="009656FF" w:rsidRDefault="009656FF" w:rsidP="009656FF">
            <w:pPr>
              <w:pStyle w:val="Betarp"/>
              <w:rPr>
                <w:sz w:val="22"/>
              </w:rPr>
            </w:pPr>
            <w:r w:rsidRPr="009656FF">
              <w:rPr>
                <w:sz w:val="22"/>
              </w:rPr>
              <w:t>pat. R. Danė</w:t>
            </w:r>
          </w:p>
        </w:tc>
      </w:tr>
      <w:tr w:rsidR="009656FF" w:rsidRPr="009656FF" w:rsidTr="00F25CBA">
        <w:trPr>
          <w:trHeight w:val="1063"/>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p>
        </w:tc>
        <w:tc>
          <w:tcPr>
            <w:tcW w:w="1177" w:type="dxa"/>
          </w:tcPr>
          <w:p w:rsidR="009656FF" w:rsidRPr="009656FF" w:rsidRDefault="0083687E" w:rsidP="009656FF">
            <w:pPr>
              <w:pStyle w:val="Betarp"/>
              <w:rPr>
                <w:sz w:val="22"/>
              </w:rPr>
            </w:pPr>
            <w:hyperlink r:id="rId32" w:history="1">
              <w:r w:rsidR="009656FF" w:rsidRPr="009656FF">
                <w:rPr>
                  <w:rStyle w:val="Hipersaitas"/>
                  <w:sz w:val="22"/>
                </w:rPr>
                <w:t>XIIP-2413</w:t>
              </w:r>
            </w:hyperlink>
          </w:p>
        </w:tc>
        <w:tc>
          <w:tcPr>
            <w:tcW w:w="3801" w:type="dxa"/>
          </w:tcPr>
          <w:p w:rsidR="009656FF" w:rsidRPr="009656FF" w:rsidRDefault="009656FF" w:rsidP="009656FF">
            <w:pPr>
              <w:pStyle w:val="Betarp"/>
              <w:rPr>
                <w:sz w:val="22"/>
              </w:rPr>
            </w:pPr>
            <w:r w:rsidRPr="009656FF">
              <w:rPr>
                <w:sz w:val="22"/>
              </w:rPr>
              <w:t>Tabako kontrolės įstatymo Nr. I-1143 11, 25 ir 26 straipsnių pakeitimo įstatymo projektas</w:t>
            </w:r>
          </w:p>
        </w:tc>
        <w:tc>
          <w:tcPr>
            <w:tcW w:w="1252" w:type="dxa"/>
          </w:tcPr>
          <w:p w:rsidR="009656FF" w:rsidRPr="009656FF" w:rsidRDefault="009656FF" w:rsidP="009656FF">
            <w:pPr>
              <w:pStyle w:val="Betarp"/>
              <w:rPr>
                <w:sz w:val="22"/>
              </w:rPr>
            </w:pPr>
            <w:r w:rsidRPr="009656FF">
              <w:rPr>
                <w:sz w:val="22"/>
              </w:rPr>
              <w:t>Pagrindinis</w:t>
            </w:r>
            <w:r w:rsidRPr="009656FF">
              <w:rPr>
                <w:sz w:val="22"/>
              </w:rPr>
              <w:br/>
              <w:t>(svarstymas)</w:t>
            </w:r>
          </w:p>
        </w:tc>
        <w:tc>
          <w:tcPr>
            <w:tcW w:w="1602" w:type="dxa"/>
          </w:tcPr>
          <w:p w:rsidR="009656FF" w:rsidRPr="009656FF" w:rsidRDefault="009656FF" w:rsidP="009656FF">
            <w:pPr>
              <w:pStyle w:val="Betarp"/>
              <w:rPr>
                <w:sz w:val="22"/>
              </w:rPr>
            </w:pPr>
            <w:r w:rsidRPr="009656FF">
              <w:rPr>
                <w:sz w:val="22"/>
              </w:rPr>
              <w:t>R.Žemaitaitis,</w:t>
            </w:r>
            <w:r w:rsidRPr="009656FF">
              <w:rPr>
                <w:sz w:val="22"/>
              </w:rPr>
              <w:br/>
              <w:t>A.Skardžius,</w:t>
            </w:r>
            <w:r w:rsidRPr="009656FF">
              <w:rPr>
                <w:sz w:val="22"/>
              </w:rPr>
              <w:br/>
            </w:r>
            <w:proofErr w:type="spellStart"/>
            <w:r w:rsidRPr="009656FF">
              <w:rPr>
                <w:sz w:val="22"/>
              </w:rPr>
              <w:t>J.Razma,pat</w:t>
            </w:r>
            <w:proofErr w:type="spellEnd"/>
            <w:r w:rsidRPr="009656FF">
              <w:rPr>
                <w:sz w:val="22"/>
              </w:rPr>
              <w:t xml:space="preserve">. R. </w:t>
            </w:r>
            <w:proofErr w:type="spellStart"/>
            <w:r w:rsidRPr="009656FF">
              <w:rPr>
                <w:sz w:val="22"/>
              </w:rPr>
              <w:t>Duburaitė</w:t>
            </w:r>
            <w:proofErr w:type="spellEnd"/>
            <w:r w:rsidRPr="009656FF">
              <w:rPr>
                <w:sz w:val="22"/>
              </w:rPr>
              <w:t>,</w:t>
            </w:r>
          </w:p>
          <w:p w:rsidR="009656FF" w:rsidRPr="009656FF" w:rsidRDefault="009656FF" w:rsidP="009656FF">
            <w:pPr>
              <w:pStyle w:val="Betarp"/>
              <w:rPr>
                <w:sz w:val="22"/>
              </w:rPr>
            </w:pPr>
            <w:r w:rsidRPr="009656FF">
              <w:rPr>
                <w:sz w:val="22"/>
              </w:rPr>
              <w:lastRenderedPageBreak/>
              <w:t>pat. R. Danė</w:t>
            </w:r>
          </w:p>
        </w:tc>
      </w:tr>
      <w:tr w:rsidR="009656FF" w:rsidRPr="009656FF" w:rsidTr="00F25CBA">
        <w:trPr>
          <w:trHeight w:val="1287"/>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p>
        </w:tc>
        <w:tc>
          <w:tcPr>
            <w:tcW w:w="1177" w:type="dxa"/>
          </w:tcPr>
          <w:p w:rsidR="009656FF" w:rsidRPr="009656FF" w:rsidRDefault="0083687E" w:rsidP="009656FF">
            <w:pPr>
              <w:pStyle w:val="Betarp"/>
              <w:rPr>
                <w:sz w:val="22"/>
              </w:rPr>
            </w:pPr>
            <w:hyperlink r:id="rId33" w:history="1">
              <w:r w:rsidR="009656FF" w:rsidRPr="009656FF">
                <w:rPr>
                  <w:rStyle w:val="Hipersaitas"/>
                  <w:sz w:val="22"/>
                </w:rPr>
                <w:t>XIIP-2415</w:t>
              </w:r>
            </w:hyperlink>
          </w:p>
        </w:tc>
        <w:tc>
          <w:tcPr>
            <w:tcW w:w="3801" w:type="dxa"/>
          </w:tcPr>
          <w:p w:rsidR="009656FF" w:rsidRPr="009656FF" w:rsidRDefault="009656FF" w:rsidP="009656FF">
            <w:pPr>
              <w:pStyle w:val="Betarp"/>
              <w:rPr>
                <w:sz w:val="22"/>
              </w:rPr>
            </w:pPr>
            <w:r w:rsidRPr="009656FF">
              <w:rPr>
                <w:sz w:val="22"/>
              </w:rPr>
              <w:t>Naftos produktų ir naftos valstybės atsargų įstatymo Nr. IX-986 4 straipsnio pakeitimo įstatymo projektas</w:t>
            </w:r>
            <w:r w:rsidRPr="009656FF">
              <w:rPr>
                <w:sz w:val="22"/>
              </w:rPr>
              <w:br/>
            </w:r>
          </w:p>
        </w:tc>
        <w:tc>
          <w:tcPr>
            <w:tcW w:w="1252" w:type="dxa"/>
          </w:tcPr>
          <w:p w:rsidR="009656FF" w:rsidRPr="009656FF" w:rsidRDefault="009656FF" w:rsidP="009656FF">
            <w:pPr>
              <w:pStyle w:val="Betarp"/>
              <w:rPr>
                <w:sz w:val="22"/>
              </w:rPr>
            </w:pPr>
            <w:r w:rsidRPr="009656FF">
              <w:rPr>
                <w:sz w:val="22"/>
              </w:rPr>
              <w:t>Pagrindinis</w:t>
            </w:r>
            <w:r w:rsidRPr="009656FF">
              <w:rPr>
                <w:sz w:val="22"/>
              </w:rPr>
              <w:br/>
              <w:t>(svarstymas)</w:t>
            </w:r>
          </w:p>
        </w:tc>
        <w:tc>
          <w:tcPr>
            <w:tcW w:w="1602" w:type="dxa"/>
          </w:tcPr>
          <w:p w:rsidR="009656FF" w:rsidRPr="009656FF" w:rsidRDefault="009656FF" w:rsidP="00F25CBA">
            <w:pPr>
              <w:pStyle w:val="Betarp"/>
              <w:rPr>
                <w:sz w:val="22"/>
              </w:rPr>
            </w:pPr>
            <w:r w:rsidRPr="009656FF">
              <w:rPr>
                <w:sz w:val="22"/>
              </w:rPr>
              <w:t>R.Žemaitaitis,</w:t>
            </w:r>
            <w:r w:rsidRPr="009656FF">
              <w:rPr>
                <w:sz w:val="22"/>
              </w:rPr>
              <w:br/>
              <w:t>A.Skardžius,</w:t>
            </w:r>
            <w:r w:rsidRPr="009656FF">
              <w:rPr>
                <w:sz w:val="22"/>
              </w:rPr>
              <w:br/>
              <w:t>J.Razma,</w:t>
            </w:r>
            <w:r w:rsidRPr="009656FF">
              <w:rPr>
                <w:sz w:val="22"/>
              </w:rPr>
              <w:br/>
              <w:t xml:space="preserve">pat. R. </w:t>
            </w:r>
            <w:proofErr w:type="spellStart"/>
            <w:r w:rsidRPr="009656FF">
              <w:rPr>
                <w:sz w:val="22"/>
              </w:rPr>
              <w:t>Duburaitė,pat</w:t>
            </w:r>
            <w:proofErr w:type="spellEnd"/>
            <w:r w:rsidRPr="009656FF">
              <w:rPr>
                <w:sz w:val="22"/>
              </w:rPr>
              <w:t>. R.Petkūnienė</w:t>
            </w:r>
          </w:p>
        </w:tc>
      </w:tr>
      <w:tr w:rsidR="009656FF" w:rsidRPr="009656FF" w:rsidTr="00F25CBA">
        <w:trPr>
          <w:trHeight w:val="1063"/>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p>
        </w:tc>
        <w:tc>
          <w:tcPr>
            <w:tcW w:w="1177" w:type="dxa"/>
          </w:tcPr>
          <w:p w:rsidR="009656FF" w:rsidRPr="009656FF" w:rsidRDefault="0083687E" w:rsidP="009656FF">
            <w:pPr>
              <w:pStyle w:val="Betarp"/>
              <w:rPr>
                <w:sz w:val="22"/>
              </w:rPr>
            </w:pPr>
            <w:hyperlink r:id="rId34" w:history="1">
              <w:r w:rsidR="009656FF" w:rsidRPr="009656FF">
                <w:rPr>
                  <w:rStyle w:val="Hipersaitas"/>
                  <w:sz w:val="22"/>
                </w:rPr>
                <w:t>XIIP-2416</w:t>
              </w:r>
            </w:hyperlink>
          </w:p>
        </w:tc>
        <w:tc>
          <w:tcPr>
            <w:tcW w:w="3801" w:type="dxa"/>
          </w:tcPr>
          <w:p w:rsidR="009656FF" w:rsidRPr="009656FF" w:rsidRDefault="009656FF" w:rsidP="009656FF">
            <w:pPr>
              <w:pStyle w:val="Betarp"/>
              <w:rPr>
                <w:sz w:val="22"/>
              </w:rPr>
            </w:pPr>
            <w:r w:rsidRPr="009656FF">
              <w:rPr>
                <w:sz w:val="22"/>
              </w:rPr>
              <w:t>Šilumos ūkio įstatymo Nr. IX-1565 16 straipsnio pakeitimo įstatymo projektas</w:t>
            </w:r>
          </w:p>
        </w:tc>
        <w:tc>
          <w:tcPr>
            <w:tcW w:w="1252" w:type="dxa"/>
          </w:tcPr>
          <w:p w:rsidR="009656FF" w:rsidRPr="009656FF" w:rsidRDefault="009656FF" w:rsidP="009656FF">
            <w:pPr>
              <w:pStyle w:val="Betarp"/>
              <w:rPr>
                <w:sz w:val="22"/>
              </w:rPr>
            </w:pPr>
            <w:r w:rsidRPr="009656FF">
              <w:rPr>
                <w:sz w:val="22"/>
              </w:rPr>
              <w:t>Pagrindinis</w:t>
            </w:r>
            <w:r w:rsidRPr="009656FF">
              <w:rPr>
                <w:sz w:val="22"/>
              </w:rPr>
              <w:br/>
              <w:t>(svarstymas)</w:t>
            </w:r>
          </w:p>
        </w:tc>
        <w:tc>
          <w:tcPr>
            <w:tcW w:w="1602" w:type="dxa"/>
          </w:tcPr>
          <w:p w:rsidR="009656FF" w:rsidRPr="009656FF" w:rsidRDefault="009656FF" w:rsidP="00F25CBA">
            <w:pPr>
              <w:pStyle w:val="Betarp"/>
              <w:rPr>
                <w:sz w:val="22"/>
              </w:rPr>
            </w:pPr>
            <w:r w:rsidRPr="009656FF">
              <w:rPr>
                <w:sz w:val="22"/>
              </w:rPr>
              <w:t>R.Žemaitaitis,</w:t>
            </w:r>
            <w:r w:rsidRPr="009656FF">
              <w:rPr>
                <w:sz w:val="22"/>
              </w:rPr>
              <w:br/>
              <w:t>A.Skardžius,</w:t>
            </w:r>
            <w:r w:rsidRPr="009656FF">
              <w:rPr>
                <w:sz w:val="22"/>
              </w:rPr>
              <w:br/>
            </w:r>
            <w:proofErr w:type="spellStart"/>
            <w:r w:rsidRPr="009656FF">
              <w:rPr>
                <w:sz w:val="22"/>
              </w:rPr>
              <w:t>J.Razma,pat</w:t>
            </w:r>
            <w:proofErr w:type="spellEnd"/>
            <w:r w:rsidRPr="009656FF">
              <w:rPr>
                <w:sz w:val="22"/>
              </w:rPr>
              <w:t xml:space="preserve">. R. </w:t>
            </w:r>
            <w:proofErr w:type="spellStart"/>
            <w:r w:rsidRPr="009656FF">
              <w:rPr>
                <w:sz w:val="22"/>
              </w:rPr>
              <w:t>Duburaitė,pat</w:t>
            </w:r>
            <w:proofErr w:type="spellEnd"/>
            <w:r w:rsidRPr="009656FF">
              <w:rPr>
                <w:sz w:val="22"/>
              </w:rPr>
              <w:t>. R.Petkūnienė,</w:t>
            </w:r>
          </w:p>
        </w:tc>
      </w:tr>
      <w:tr w:rsidR="009656FF" w:rsidRPr="009656FF" w:rsidTr="00F25CBA">
        <w:trPr>
          <w:trHeight w:val="1063"/>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r w:rsidRPr="009656FF">
              <w:rPr>
                <w:sz w:val="22"/>
              </w:rPr>
              <w:t>2015-06-03</w:t>
            </w:r>
            <w:r w:rsidRPr="009656FF">
              <w:rPr>
                <w:sz w:val="22"/>
              </w:rPr>
              <w:br/>
              <w:t>10.50–11.00</w:t>
            </w:r>
            <w:r w:rsidRPr="009656FF">
              <w:rPr>
                <w:sz w:val="22"/>
              </w:rPr>
              <w:br/>
              <w:t>III r. 220 k.</w:t>
            </w:r>
            <w:r w:rsidRPr="009656FF">
              <w:rPr>
                <w:sz w:val="22"/>
              </w:rPr>
              <w:br/>
            </w:r>
          </w:p>
        </w:tc>
        <w:tc>
          <w:tcPr>
            <w:tcW w:w="1177" w:type="dxa"/>
          </w:tcPr>
          <w:p w:rsidR="009656FF" w:rsidRPr="009656FF" w:rsidRDefault="0083687E" w:rsidP="009656FF">
            <w:pPr>
              <w:pStyle w:val="Betarp"/>
              <w:rPr>
                <w:sz w:val="22"/>
              </w:rPr>
            </w:pPr>
            <w:hyperlink r:id="rId35" w:history="1">
              <w:r w:rsidR="009656FF" w:rsidRPr="009656FF">
                <w:rPr>
                  <w:rStyle w:val="Hipersaitas"/>
                  <w:sz w:val="22"/>
                </w:rPr>
                <w:t>XIIP-2786</w:t>
              </w:r>
            </w:hyperlink>
            <w:r w:rsidR="009656FF" w:rsidRPr="009656FF">
              <w:rPr>
                <w:rStyle w:val="Hipersaitas"/>
                <w:sz w:val="22"/>
              </w:rPr>
              <w:t>(2)</w:t>
            </w:r>
          </w:p>
        </w:tc>
        <w:tc>
          <w:tcPr>
            <w:tcW w:w="3801" w:type="dxa"/>
          </w:tcPr>
          <w:p w:rsidR="009656FF" w:rsidRPr="009656FF" w:rsidRDefault="009656FF" w:rsidP="009656FF">
            <w:pPr>
              <w:pStyle w:val="Betarp"/>
              <w:rPr>
                <w:sz w:val="22"/>
              </w:rPr>
            </w:pPr>
            <w:r w:rsidRPr="009656FF">
              <w:rPr>
                <w:sz w:val="22"/>
              </w:rPr>
              <w:t>Seimo nario K.Daukšio (2015-05-21) ir kt. pasiūlymai Alkoholio kontrolės įstatymo Nr. I-857 2, 12, 16, 17, 18, 33, 34, 34</w:t>
            </w:r>
            <w:r w:rsidRPr="009656FF">
              <w:rPr>
                <w:sz w:val="22"/>
                <w:vertAlign w:val="superscript"/>
              </w:rPr>
              <w:t>1</w:t>
            </w:r>
            <w:r w:rsidRPr="009656FF">
              <w:rPr>
                <w:sz w:val="22"/>
              </w:rPr>
              <w:t xml:space="preserve"> straipsnių ir III skyriaus ketvirtojo skirsnio pakeitimo ir Įstatymo papildymo 16</w:t>
            </w:r>
            <w:r w:rsidRPr="009656FF">
              <w:rPr>
                <w:sz w:val="22"/>
                <w:vertAlign w:val="superscript"/>
              </w:rPr>
              <w:t>1</w:t>
            </w:r>
            <w:r w:rsidRPr="009656FF">
              <w:rPr>
                <w:sz w:val="22"/>
              </w:rPr>
              <w:t xml:space="preserve"> straipsniu įstatymo projektui</w:t>
            </w:r>
          </w:p>
        </w:tc>
        <w:tc>
          <w:tcPr>
            <w:tcW w:w="1252" w:type="dxa"/>
          </w:tcPr>
          <w:p w:rsidR="009656FF" w:rsidRPr="009656FF" w:rsidRDefault="009656FF" w:rsidP="009656FF">
            <w:pPr>
              <w:pStyle w:val="Betarp"/>
              <w:rPr>
                <w:sz w:val="22"/>
              </w:rPr>
            </w:pPr>
            <w:r w:rsidRPr="009656FF">
              <w:rPr>
                <w:sz w:val="22"/>
              </w:rPr>
              <w:t>Pagrindinis</w:t>
            </w:r>
            <w:r w:rsidRPr="009656FF">
              <w:rPr>
                <w:sz w:val="22"/>
              </w:rPr>
              <w:br/>
              <w:t>(svarstymas)</w:t>
            </w:r>
          </w:p>
          <w:p w:rsidR="009656FF" w:rsidRPr="009656FF" w:rsidRDefault="009656FF" w:rsidP="009656FF">
            <w:pPr>
              <w:pStyle w:val="Betarp"/>
              <w:rPr>
                <w:sz w:val="22"/>
              </w:rPr>
            </w:pPr>
          </w:p>
        </w:tc>
        <w:tc>
          <w:tcPr>
            <w:tcW w:w="1602" w:type="dxa"/>
          </w:tcPr>
          <w:p w:rsidR="009656FF" w:rsidRPr="009656FF" w:rsidRDefault="009656FF" w:rsidP="009656FF">
            <w:pPr>
              <w:pStyle w:val="Betarp"/>
              <w:rPr>
                <w:sz w:val="22"/>
              </w:rPr>
            </w:pPr>
            <w:r w:rsidRPr="009656FF">
              <w:rPr>
                <w:sz w:val="22"/>
              </w:rPr>
              <w:t>R.Žemaitaitis,</w:t>
            </w:r>
            <w:r w:rsidRPr="009656FF">
              <w:rPr>
                <w:sz w:val="22"/>
              </w:rPr>
              <w:br/>
              <w:t>A.Mockus,</w:t>
            </w:r>
            <w:r w:rsidRPr="009656FF">
              <w:rPr>
                <w:sz w:val="22"/>
              </w:rPr>
              <w:br/>
              <w:t>D.Kreivys,</w:t>
            </w:r>
            <w:r w:rsidRPr="009656FF">
              <w:rPr>
                <w:sz w:val="22"/>
              </w:rPr>
              <w:br/>
              <w:t xml:space="preserve">pat. R. </w:t>
            </w:r>
            <w:proofErr w:type="spellStart"/>
            <w:r w:rsidRPr="009656FF">
              <w:rPr>
                <w:sz w:val="22"/>
              </w:rPr>
              <w:t>Duburaitė</w:t>
            </w:r>
            <w:proofErr w:type="spellEnd"/>
            <w:r w:rsidRPr="009656FF">
              <w:rPr>
                <w:sz w:val="22"/>
              </w:rPr>
              <w:t>,</w:t>
            </w:r>
          </w:p>
          <w:p w:rsidR="009656FF" w:rsidRPr="009656FF" w:rsidRDefault="009656FF" w:rsidP="009656FF">
            <w:pPr>
              <w:pStyle w:val="Betarp"/>
              <w:rPr>
                <w:sz w:val="22"/>
              </w:rPr>
            </w:pPr>
          </w:p>
        </w:tc>
      </w:tr>
      <w:tr w:rsidR="009656FF" w:rsidRPr="009656FF" w:rsidTr="00F25CBA">
        <w:trPr>
          <w:trHeight w:val="1063"/>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r w:rsidRPr="009656FF">
              <w:rPr>
                <w:sz w:val="22"/>
              </w:rPr>
              <w:t>2015-06-03</w:t>
            </w:r>
            <w:r w:rsidRPr="009656FF">
              <w:rPr>
                <w:sz w:val="22"/>
              </w:rPr>
              <w:br/>
              <w:t>11.00–11.15</w:t>
            </w:r>
            <w:r w:rsidRPr="009656FF">
              <w:rPr>
                <w:sz w:val="22"/>
              </w:rPr>
              <w:br/>
              <w:t>III r. 220 k.</w:t>
            </w:r>
            <w:r w:rsidRPr="009656FF">
              <w:rPr>
                <w:sz w:val="22"/>
              </w:rPr>
              <w:br/>
            </w:r>
          </w:p>
        </w:tc>
        <w:tc>
          <w:tcPr>
            <w:tcW w:w="1177" w:type="dxa"/>
          </w:tcPr>
          <w:p w:rsidR="009656FF" w:rsidRPr="009656FF" w:rsidRDefault="0083687E" w:rsidP="009656FF">
            <w:pPr>
              <w:pStyle w:val="Betarp"/>
              <w:rPr>
                <w:sz w:val="22"/>
              </w:rPr>
            </w:pPr>
            <w:hyperlink r:id="rId36" w:history="1">
              <w:r w:rsidR="009656FF" w:rsidRPr="009656FF">
                <w:rPr>
                  <w:rStyle w:val="Hipersaitas"/>
                  <w:sz w:val="22"/>
                </w:rPr>
                <w:t>XIIP-2854</w:t>
              </w:r>
            </w:hyperlink>
          </w:p>
        </w:tc>
        <w:tc>
          <w:tcPr>
            <w:tcW w:w="3801" w:type="dxa"/>
          </w:tcPr>
          <w:p w:rsidR="009656FF" w:rsidRPr="009656FF" w:rsidRDefault="009656FF" w:rsidP="009656FF">
            <w:pPr>
              <w:pStyle w:val="Betarp"/>
              <w:rPr>
                <w:sz w:val="22"/>
              </w:rPr>
            </w:pPr>
            <w:r w:rsidRPr="009656FF">
              <w:rPr>
                <w:sz w:val="22"/>
              </w:rPr>
              <w:t>Tabako, tabako gaminių ir su jais susijusių gaminių kontrolės įstatymo Nr. I-1143 1, 2, 10, 11, 12, 14 ir 26 straipsnių pakeitimo įstatymo projektas</w:t>
            </w:r>
          </w:p>
        </w:tc>
        <w:tc>
          <w:tcPr>
            <w:tcW w:w="1252" w:type="dxa"/>
          </w:tcPr>
          <w:p w:rsidR="009656FF" w:rsidRPr="009656FF" w:rsidRDefault="009656FF" w:rsidP="009656FF">
            <w:pPr>
              <w:pStyle w:val="Betarp"/>
              <w:rPr>
                <w:sz w:val="22"/>
              </w:rPr>
            </w:pPr>
            <w:r w:rsidRPr="009656FF">
              <w:rPr>
                <w:sz w:val="22"/>
              </w:rPr>
              <w:t>Pagrindinis</w:t>
            </w:r>
            <w:r w:rsidRPr="009656FF">
              <w:rPr>
                <w:sz w:val="22"/>
              </w:rPr>
              <w:br/>
              <w:t>(svarstymas)</w:t>
            </w:r>
          </w:p>
        </w:tc>
        <w:tc>
          <w:tcPr>
            <w:tcW w:w="1602" w:type="dxa"/>
          </w:tcPr>
          <w:p w:rsidR="009656FF" w:rsidRPr="009656FF" w:rsidRDefault="009656FF" w:rsidP="009656FF">
            <w:pPr>
              <w:pStyle w:val="Betarp"/>
              <w:rPr>
                <w:sz w:val="22"/>
              </w:rPr>
            </w:pPr>
            <w:r w:rsidRPr="009656FF">
              <w:rPr>
                <w:sz w:val="22"/>
              </w:rPr>
              <w:t>D.Kreivys, A.Skardžius</w:t>
            </w:r>
            <w:r w:rsidRPr="009656FF">
              <w:rPr>
                <w:sz w:val="22"/>
              </w:rPr>
              <w:br/>
              <w:t xml:space="preserve">pat. R. </w:t>
            </w:r>
            <w:proofErr w:type="spellStart"/>
            <w:r w:rsidRPr="009656FF">
              <w:rPr>
                <w:sz w:val="22"/>
              </w:rPr>
              <w:t>Duburaitė</w:t>
            </w:r>
            <w:proofErr w:type="spellEnd"/>
            <w:r w:rsidRPr="009656FF">
              <w:rPr>
                <w:sz w:val="22"/>
              </w:rPr>
              <w:t>,</w:t>
            </w:r>
          </w:p>
          <w:p w:rsidR="009656FF" w:rsidRPr="009656FF" w:rsidRDefault="009656FF" w:rsidP="009656FF">
            <w:pPr>
              <w:pStyle w:val="Betarp"/>
              <w:rPr>
                <w:sz w:val="22"/>
              </w:rPr>
            </w:pPr>
            <w:r w:rsidRPr="009656FF">
              <w:rPr>
                <w:sz w:val="22"/>
              </w:rPr>
              <w:t>pat. R. Danė</w:t>
            </w:r>
          </w:p>
        </w:tc>
      </w:tr>
      <w:tr w:rsidR="009656FF" w:rsidRPr="009656FF" w:rsidTr="00F25CBA">
        <w:trPr>
          <w:trHeight w:val="700"/>
          <w:jc w:val="center"/>
        </w:trPr>
        <w:tc>
          <w:tcPr>
            <w:tcW w:w="442" w:type="dxa"/>
          </w:tcPr>
          <w:p w:rsidR="009656FF" w:rsidRPr="009656FF" w:rsidRDefault="009656FF" w:rsidP="009656FF">
            <w:pPr>
              <w:pStyle w:val="Betarp"/>
              <w:numPr>
                <w:ilvl w:val="0"/>
                <w:numId w:val="27"/>
              </w:numPr>
              <w:ind w:left="530"/>
              <w:rPr>
                <w:sz w:val="22"/>
              </w:rPr>
            </w:pPr>
          </w:p>
        </w:tc>
        <w:tc>
          <w:tcPr>
            <w:tcW w:w="1365" w:type="dxa"/>
          </w:tcPr>
          <w:p w:rsidR="009656FF" w:rsidRPr="009656FF" w:rsidRDefault="009656FF" w:rsidP="009656FF">
            <w:pPr>
              <w:pStyle w:val="Betarp"/>
              <w:rPr>
                <w:sz w:val="22"/>
              </w:rPr>
            </w:pPr>
            <w:r w:rsidRPr="009656FF">
              <w:rPr>
                <w:sz w:val="22"/>
              </w:rPr>
              <w:t>2015-06-03</w:t>
            </w:r>
            <w:r w:rsidRPr="009656FF">
              <w:rPr>
                <w:sz w:val="22"/>
              </w:rPr>
              <w:br/>
              <w:t>11.15–11.30</w:t>
            </w:r>
            <w:r w:rsidRPr="009656FF">
              <w:rPr>
                <w:sz w:val="22"/>
              </w:rPr>
              <w:br/>
              <w:t>III r. 220 k</w:t>
            </w:r>
          </w:p>
        </w:tc>
        <w:tc>
          <w:tcPr>
            <w:tcW w:w="7832" w:type="dxa"/>
            <w:gridSpan w:val="4"/>
          </w:tcPr>
          <w:p w:rsidR="009656FF" w:rsidRPr="009656FF" w:rsidRDefault="009656FF" w:rsidP="009656FF">
            <w:pPr>
              <w:pStyle w:val="Betarp"/>
              <w:rPr>
                <w:sz w:val="22"/>
              </w:rPr>
            </w:pPr>
            <w:r w:rsidRPr="009656FF">
              <w:rPr>
                <w:sz w:val="22"/>
              </w:rPr>
              <w:t>Kiti klausimai</w:t>
            </w:r>
          </w:p>
        </w:tc>
      </w:tr>
    </w:tbl>
    <w:p w:rsidR="00080C30" w:rsidRDefault="00080C30" w:rsidP="00080C30">
      <w:pPr>
        <w:pStyle w:val="Betarp"/>
        <w:tabs>
          <w:tab w:val="left" w:pos="6804"/>
        </w:tabs>
        <w:jc w:val="center"/>
        <w:rPr>
          <w:sz w:val="22"/>
        </w:rPr>
      </w:pPr>
      <w:r w:rsidRPr="004D1A97">
        <w:rPr>
          <w:sz w:val="22"/>
        </w:rPr>
        <w:t>Komiteto pirmininkas</w:t>
      </w:r>
      <w:r w:rsidRPr="004D1A97">
        <w:rPr>
          <w:sz w:val="22"/>
        </w:rPr>
        <w:tab/>
        <w:t>Remigijus Žemaitaitis</w:t>
      </w:r>
    </w:p>
    <w:p w:rsidR="00080C30" w:rsidRDefault="00080C30" w:rsidP="00080C30">
      <w:pPr>
        <w:pStyle w:val="Betarp"/>
        <w:tabs>
          <w:tab w:val="left" w:pos="6804"/>
        </w:tabs>
        <w:jc w:val="center"/>
        <w:rPr>
          <w:sz w:val="22"/>
        </w:rPr>
      </w:pPr>
    </w:p>
    <w:p w:rsidR="0083687E" w:rsidRDefault="0083687E" w:rsidP="0083687E">
      <w:pPr>
        <w:pStyle w:val="Betarp"/>
        <w:jc w:val="center"/>
        <w:rPr>
          <w:sz w:val="22"/>
        </w:rPr>
      </w:pPr>
      <w:r>
        <w:rPr>
          <w:sz w:val="22"/>
        </w:rPr>
        <w:t xml:space="preserve">ENERGETIKOS </w:t>
      </w:r>
      <w:r w:rsidRPr="005126E9">
        <w:rPr>
          <w:sz w:val="22"/>
        </w:rPr>
        <w:t>KOMISIJOS</w:t>
      </w:r>
      <w:r>
        <w:rPr>
          <w:sz w:val="22"/>
        </w:rPr>
        <w:t xml:space="preserve">, ATLIEKANČIOS </w:t>
      </w:r>
      <w:r w:rsidRPr="00190684">
        <w:rPr>
          <w:sz w:val="22"/>
          <w:shd w:val="clear" w:color="auto" w:fill="FFFFFF"/>
        </w:rPr>
        <w:t>PARLAMENTIN</w:t>
      </w:r>
      <w:r>
        <w:rPr>
          <w:sz w:val="22"/>
          <w:shd w:val="clear" w:color="auto" w:fill="FFFFFF"/>
        </w:rPr>
        <w:t>Į</w:t>
      </w:r>
      <w:r w:rsidRPr="00190684">
        <w:rPr>
          <w:sz w:val="22"/>
          <w:shd w:val="clear" w:color="auto" w:fill="FFFFFF"/>
        </w:rPr>
        <w:t xml:space="preserve"> TYRIM</w:t>
      </w:r>
      <w:r>
        <w:rPr>
          <w:sz w:val="22"/>
          <w:shd w:val="clear" w:color="auto" w:fill="FFFFFF"/>
        </w:rPr>
        <w:t>Ą</w:t>
      </w:r>
      <w:r w:rsidRPr="00190684">
        <w:rPr>
          <w:sz w:val="22"/>
          <w:shd w:val="clear" w:color="auto" w:fill="FFFFFF"/>
        </w:rPr>
        <w:t xml:space="preserve"> DĖL ENERGETIKOS SEKTORIUJE VEIKIANČIŲ ASMENŲ FINANSINĖS KOMERCINĖS VEIKLOS 2009–2014 METAIS</w:t>
      </w:r>
      <w:r>
        <w:rPr>
          <w:sz w:val="22"/>
        </w:rPr>
        <w:t xml:space="preserve"> </w:t>
      </w:r>
    </w:p>
    <w:tbl>
      <w:tblPr>
        <w:tblW w:w="97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349"/>
        <w:gridCol w:w="1163"/>
        <w:gridCol w:w="3402"/>
        <w:gridCol w:w="1701"/>
        <w:gridCol w:w="1530"/>
      </w:tblGrid>
      <w:tr w:rsidR="0083687E" w:rsidRPr="005126E9" w:rsidTr="000D30C7">
        <w:trPr>
          <w:trHeight w:val="227"/>
          <w:jc w:val="center"/>
        </w:trPr>
        <w:tc>
          <w:tcPr>
            <w:tcW w:w="566" w:type="dxa"/>
            <w:vAlign w:val="center"/>
          </w:tcPr>
          <w:p w:rsidR="0083687E" w:rsidRPr="005126E9" w:rsidRDefault="0083687E" w:rsidP="000D30C7">
            <w:pPr>
              <w:pStyle w:val="Betarp"/>
              <w:jc w:val="center"/>
              <w:rPr>
                <w:b/>
                <w:sz w:val="22"/>
              </w:rPr>
            </w:pPr>
            <w:bookmarkStart w:id="0" w:name="_GoBack"/>
            <w:bookmarkEnd w:id="0"/>
            <w:r w:rsidRPr="005126E9">
              <w:rPr>
                <w:b/>
                <w:sz w:val="22"/>
              </w:rPr>
              <w:t>Eil. Nr.</w:t>
            </w:r>
          </w:p>
        </w:tc>
        <w:tc>
          <w:tcPr>
            <w:tcW w:w="1349" w:type="dxa"/>
            <w:vAlign w:val="center"/>
            <w:hideMark/>
          </w:tcPr>
          <w:p w:rsidR="0083687E" w:rsidRPr="005126E9" w:rsidRDefault="0083687E" w:rsidP="000D30C7">
            <w:pPr>
              <w:pStyle w:val="Betarp"/>
              <w:jc w:val="center"/>
              <w:rPr>
                <w:b/>
                <w:sz w:val="22"/>
              </w:rPr>
            </w:pPr>
            <w:r w:rsidRPr="005126E9">
              <w:rPr>
                <w:b/>
                <w:sz w:val="22"/>
              </w:rPr>
              <w:t>Data,</w:t>
            </w:r>
          </w:p>
          <w:p w:rsidR="0083687E" w:rsidRPr="005126E9" w:rsidRDefault="0083687E" w:rsidP="000D30C7">
            <w:pPr>
              <w:pStyle w:val="Betarp"/>
              <w:jc w:val="center"/>
              <w:rPr>
                <w:b/>
                <w:sz w:val="22"/>
              </w:rPr>
            </w:pPr>
            <w:r w:rsidRPr="005126E9">
              <w:rPr>
                <w:b/>
                <w:sz w:val="22"/>
              </w:rPr>
              <w:t>laikas,</w:t>
            </w:r>
          </w:p>
          <w:p w:rsidR="0083687E" w:rsidRPr="005126E9" w:rsidRDefault="0083687E" w:rsidP="000D30C7">
            <w:pPr>
              <w:pStyle w:val="Betarp"/>
              <w:jc w:val="center"/>
              <w:rPr>
                <w:b/>
                <w:sz w:val="22"/>
              </w:rPr>
            </w:pPr>
            <w:r w:rsidRPr="005126E9">
              <w:rPr>
                <w:b/>
                <w:sz w:val="22"/>
              </w:rPr>
              <w:t>vieta</w:t>
            </w:r>
          </w:p>
        </w:tc>
        <w:tc>
          <w:tcPr>
            <w:tcW w:w="1163" w:type="dxa"/>
            <w:vAlign w:val="center"/>
            <w:hideMark/>
          </w:tcPr>
          <w:p w:rsidR="0083687E" w:rsidRPr="005126E9" w:rsidRDefault="0083687E" w:rsidP="000D30C7">
            <w:pPr>
              <w:pStyle w:val="Betarp"/>
              <w:jc w:val="center"/>
              <w:rPr>
                <w:b/>
                <w:sz w:val="22"/>
              </w:rPr>
            </w:pPr>
            <w:r w:rsidRPr="005126E9">
              <w:rPr>
                <w:b/>
                <w:sz w:val="22"/>
              </w:rPr>
              <w:t>Projekto Nr.</w:t>
            </w:r>
          </w:p>
        </w:tc>
        <w:tc>
          <w:tcPr>
            <w:tcW w:w="3402" w:type="dxa"/>
            <w:vAlign w:val="center"/>
          </w:tcPr>
          <w:p w:rsidR="0083687E" w:rsidRPr="005126E9" w:rsidRDefault="0083687E" w:rsidP="000D30C7">
            <w:pPr>
              <w:pStyle w:val="Betarp"/>
              <w:jc w:val="center"/>
              <w:rPr>
                <w:b/>
                <w:sz w:val="22"/>
              </w:rPr>
            </w:pPr>
            <w:r w:rsidRPr="005126E9">
              <w:rPr>
                <w:b/>
                <w:sz w:val="22"/>
              </w:rPr>
              <w:t>Svarstomi klausimai</w:t>
            </w:r>
          </w:p>
        </w:tc>
        <w:tc>
          <w:tcPr>
            <w:tcW w:w="1701" w:type="dxa"/>
            <w:vAlign w:val="center"/>
          </w:tcPr>
          <w:p w:rsidR="0083687E" w:rsidRPr="005126E9" w:rsidRDefault="0083687E" w:rsidP="000D30C7">
            <w:pPr>
              <w:pStyle w:val="Betarp"/>
              <w:jc w:val="center"/>
              <w:rPr>
                <w:b/>
                <w:sz w:val="22"/>
              </w:rPr>
            </w:pPr>
            <w:r w:rsidRPr="005126E9">
              <w:rPr>
                <w:b/>
                <w:sz w:val="22"/>
              </w:rPr>
              <w:t>Pagrindinis ar papildomas komitetas (stadija)</w:t>
            </w:r>
          </w:p>
        </w:tc>
        <w:tc>
          <w:tcPr>
            <w:tcW w:w="1530" w:type="dxa"/>
            <w:vAlign w:val="center"/>
            <w:hideMark/>
          </w:tcPr>
          <w:p w:rsidR="0083687E" w:rsidRPr="005126E9" w:rsidRDefault="0083687E" w:rsidP="000D30C7">
            <w:pPr>
              <w:pStyle w:val="Betarp"/>
              <w:jc w:val="center"/>
              <w:rPr>
                <w:b/>
                <w:sz w:val="22"/>
              </w:rPr>
            </w:pPr>
            <w:r w:rsidRPr="005126E9">
              <w:rPr>
                <w:b/>
                <w:sz w:val="22"/>
              </w:rPr>
              <w:t>Komiteto išvadų rengėjai,</w:t>
            </w:r>
          </w:p>
          <w:p w:rsidR="0083687E" w:rsidRPr="005126E9" w:rsidRDefault="0083687E" w:rsidP="000D30C7">
            <w:pPr>
              <w:pStyle w:val="Betarp"/>
              <w:jc w:val="center"/>
              <w:rPr>
                <w:b/>
                <w:sz w:val="22"/>
              </w:rPr>
            </w:pPr>
            <w:r w:rsidRPr="005126E9">
              <w:rPr>
                <w:b/>
                <w:sz w:val="22"/>
              </w:rPr>
              <w:t>biuro tarnautojai</w:t>
            </w:r>
          </w:p>
        </w:tc>
      </w:tr>
      <w:tr w:rsidR="0083687E" w:rsidRPr="005126E9" w:rsidTr="000D30C7">
        <w:trPr>
          <w:trHeight w:val="630"/>
          <w:jc w:val="center"/>
        </w:trPr>
        <w:tc>
          <w:tcPr>
            <w:tcW w:w="566" w:type="dxa"/>
          </w:tcPr>
          <w:p w:rsidR="0083687E" w:rsidRPr="00CC3CAA" w:rsidRDefault="0083687E" w:rsidP="0083687E">
            <w:pPr>
              <w:pStyle w:val="Betarp"/>
              <w:numPr>
                <w:ilvl w:val="0"/>
                <w:numId w:val="20"/>
              </w:numPr>
              <w:ind w:left="473"/>
              <w:rPr>
                <w:szCs w:val="24"/>
              </w:rPr>
            </w:pPr>
          </w:p>
        </w:tc>
        <w:tc>
          <w:tcPr>
            <w:tcW w:w="1349" w:type="dxa"/>
            <w:shd w:val="clear" w:color="auto" w:fill="auto"/>
          </w:tcPr>
          <w:p w:rsidR="0083687E" w:rsidRPr="00CC3CAA" w:rsidRDefault="0083687E" w:rsidP="000D30C7">
            <w:pPr>
              <w:pStyle w:val="Betarp"/>
              <w:rPr>
                <w:szCs w:val="24"/>
              </w:rPr>
            </w:pPr>
            <w:r w:rsidRPr="00CC3CAA">
              <w:rPr>
                <w:szCs w:val="24"/>
              </w:rPr>
              <w:t>2015-06-03</w:t>
            </w:r>
          </w:p>
          <w:p w:rsidR="0083687E" w:rsidRPr="00CC3CAA" w:rsidRDefault="0083687E" w:rsidP="000D30C7">
            <w:pPr>
              <w:pStyle w:val="Betarp"/>
              <w:rPr>
                <w:szCs w:val="24"/>
              </w:rPr>
            </w:pPr>
            <w:r w:rsidRPr="00CC3CAA">
              <w:rPr>
                <w:szCs w:val="24"/>
              </w:rPr>
              <w:t>13.00–13.45</w:t>
            </w:r>
          </w:p>
          <w:p w:rsidR="0083687E" w:rsidRPr="00CC3CAA" w:rsidRDefault="0083687E" w:rsidP="000D30C7">
            <w:pPr>
              <w:pStyle w:val="Betarp"/>
              <w:rPr>
                <w:szCs w:val="24"/>
              </w:rPr>
            </w:pPr>
            <w:r w:rsidRPr="00CC3CAA">
              <w:rPr>
                <w:szCs w:val="24"/>
              </w:rPr>
              <w:t>II r. 443 kab.</w:t>
            </w:r>
          </w:p>
        </w:tc>
        <w:tc>
          <w:tcPr>
            <w:tcW w:w="6266" w:type="dxa"/>
            <w:gridSpan w:val="3"/>
            <w:shd w:val="clear" w:color="auto" w:fill="auto"/>
          </w:tcPr>
          <w:p w:rsidR="0083687E" w:rsidRPr="00CC3CAA" w:rsidRDefault="0083687E" w:rsidP="000D30C7">
            <w:pPr>
              <w:pStyle w:val="Betarp"/>
              <w:jc w:val="both"/>
              <w:rPr>
                <w:szCs w:val="24"/>
              </w:rPr>
            </w:pPr>
            <w:r w:rsidRPr="00CC3CAA">
              <w:rPr>
                <w:szCs w:val="24"/>
              </w:rPr>
              <w:t>Valstybinio audito ataskaita „Valstybinio audito ataskaitoje „Elektros energetikos sektoriaus pertvarka“ pateiktos rekomendacijos įgyvendinimas“</w:t>
            </w:r>
          </w:p>
        </w:tc>
        <w:tc>
          <w:tcPr>
            <w:tcW w:w="1530" w:type="dxa"/>
            <w:shd w:val="clear" w:color="auto" w:fill="auto"/>
          </w:tcPr>
          <w:p w:rsidR="0083687E" w:rsidRPr="00CC3CAA" w:rsidRDefault="0083687E" w:rsidP="000D30C7">
            <w:pPr>
              <w:pStyle w:val="Betarp"/>
              <w:rPr>
                <w:szCs w:val="24"/>
              </w:rPr>
            </w:pPr>
            <w:r w:rsidRPr="00CC3CAA">
              <w:rPr>
                <w:szCs w:val="24"/>
              </w:rPr>
              <w:t>R. Sargūnas</w:t>
            </w:r>
          </w:p>
          <w:p w:rsidR="0083687E" w:rsidRPr="00CC3CAA" w:rsidRDefault="0083687E" w:rsidP="000D30C7">
            <w:pPr>
              <w:pStyle w:val="Betarp"/>
              <w:rPr>
                <w:szCs w:val="24"/>
              </w:rPr>
            </w:pPr>
            <w:r w:rsidRPr="00CC3CAA">
              <w:rPr>
                <w:szCs w:val="24"/>
              </w:rPr>
              <w:t>Patarėja</w:t>
            </w:r>
          </w:p>
          <w:p w:rsidR="0083687E" w:rsidRPr="00CC3CAA" w:rsidRDefault="0083687E" w:rsidP="000D30C7">
            <w:pPr>
              <w:pStyle w:val="Betarp"/>
              <w:rPr>
                <w:szCs w:val="24"/>
              </w:rPr>
            </w:pPr>
            <w:r w:rsidRPr="00CC3CAA">
              <w:rPr>
                <w:szCs w:val="24"/>
              </w:rPr>
              <w:t xml:space="preserve">L. </w:t>
            </w:r>
            <w:proofErr w:type="spellStart"/>
            <w:r w:rsidRPr="00CC3CAA">
              <w:rPr>
                <w:szCs w:val="24"/>
              </w:rPr>
              <w:t>Milonaitė</w:t>
            </w:r>
            <w:proofErr w:type="spellEnd"/>
          </w:p>
        </w:tc>
      </w:tr>
      <w:tr w:rsidR="0083687E" w:rsidRPr="005126E9" w:rsidTr="000D30C7">
        <w:trPr>
          <w:trHeight w:val="630"/>
          <w:jc w:val="center"/>
        </w:trPr>
        <w:tc>
          <w:tcPr>
            <w:tcW w:w="566" w:type="dxa"/>
          </w:tcPr>
          <w:p w:rsidR="0083687E" w:rsidRPr="00CC3CAA" w:rsidRDefault="0083687E" w:rsidP="0083687E">
            <w:pPr>
              <w:pStyle w:val="Betarp"/>
              <w:numPr>
                <w:ilvl w:val="0"/>
                <w:numId w:val="20"/>
              </w:numPr>
              <w:ind w:left="473"/>
              <w:rPr>
                <w:szCs w:val="24"/>
              </w:rPr>
            </w:pPr>
          </w:p>
        </w:tc>
        <w:tc>
          <w:tcPr>
            <w:tcW w:w="1349" w:type="dxa"/>
            <w:shd w:val="clear" w:color="auto" w:fill="auto"/>
          </w:tcPr>
          <w:p w:rsidR="0083687E" w:rsidRPr="00CC3CAA" w:rsidRDefault="0083687E" w:rsidP="000D30C7">
            <w:pPr>
              <w:pStyle w:val="Betarp"/>
              <w:rPr>
                <w:szCs w:val="24"/>
              </w:rPr>
            </w:pPr>
            <w:r w:rsidRPr="00CC3CAA">
              <w:rPr>
                <w:szCs w:val="24"/>
              </w:rPr>
              <w:t>2015-06-03</w:t>
            </w:r>
          </w:p>
          <w:p w:rsidR="0083687E" w:rsidRPr="00CC3CAA" w:rsidRDefault="0083687E" w:rsidP="000D30C7">
            <w:pPr>
              <w:pStyle w:val="Betarp"/>
              <w:rPr>
                <w:szCs w:val="24"/>
              </w:rPr>
            </w:pPr>
            <w:r w:rsidRPr="00CC3CAA">
              <w:rPr>
                <w:szCs w:val="24"/>
              </w:rPr>
              <w:t>13.45–14.55</w:t>
            </w:r>
          </w:p>
          <w:p w:rsidR="0083687E" w:rsidRPr="00CC3CAA" w:rsidRDefault="0083687E" w:rsidP="000D30C7">
            <w:pPr>
              <w:pStyle w:val="Betarp"/>
              <w:rPr>
                <w:szCs w:val="24"/>
              </w:rPr>
            </w:pPr>
            <w:r w:rsidRPr="00CC3CAA">
              <w:rPr>
                <w:szCs w:val="24"/>
              </w:rPr>
              <w:t>II r. 443 kab.</w:t>
            </w:r>
          </w:p>
        </w:tc>
        <w:tc>
          <w:tcPr>
            <w:tcW w:w="6266" w:type="dxa"/>
            <w:gridSpan w:val="3"/>
            <w:shd w:val="clear" w:color="auto" w:fill="auto"/>
          </w:tcPr>
          <w:p w:rsidR="0083687E" w:rsidRPr="00CC3CAA" w:rsidRDefault="0083687E" w:rsidP="000D30C7">
            <w:pPr>
              <w:pStyle w:val="Betarp"/>
              <w:jc w:val="both"/>
              <w:rPr>
                <w:szCs w:val="24"/>
              </w:rPr>
            </w:pPr>
            <w:r w:rsidRPr="00CC3CAA">
              <w:rPr>
                <w:szCs w:val="24"/>
                <w:lang w:eastAsia="lt-LT"/>
              </w:rPr>
              <w:t>4) ar pirkdavo AB „Lietuvos elektrinė“, AB „Lietuvos energija“ (nuo 2013 m. rugpjūčio 30 d. – UAB „Lietuvos energija“), AB „Lietuvos energijos gamyba“, AB „</w:t>
            </w:r>
            <w:proofErr w:type="spellStart"/>
            <w:r w:rsidRPr="00CC3CAA">
              <w:rPr>
                <w:szCs w:val="24"/>
                <w:lang w:eastAsia="lt-LT"/>
              </w:rPr>
              <w:t>Litgrid</w:t>
            </w:r>
            <w:proofErr w:type="spellEnd"/>
            <w:r w:rsidRPr="00CC3CAA">
              <w:rPr>
                <w:szCs w:val="24"/>
                <w:lang w:eastAsia="lt-LT"/>
              </w:rPr>
              <w:t xml:space="preserve">“, </w:t>
            </w:r>
            <w:r w:rsidRPr="00CC3CAA">
              <w:rPr>
                <w:szCs w:val="24"/>
                <w:lang w:eastAsia="lt-LT"/>
              </w:rPr>
              <w:br/>
              <w:t>AB LESTO prekes ir paslaugas iš asmenų, su kuriais sieja (siejo) administraciniai, valdymo, nuosavybės ryšiai, 2010–2014 metais; ar šiame punkte nurodytos įmonės pirkdavo prekes ir paslaugas iš tiesiogiai nereguliuojamų (priklausančių įmonės grupei) asmenų (IV bloko įmonių) 2010–2014 metais; kodėl ir kiek pirkdavo šių prekių ir paslaugų; ar šios prekės ir paslaugos buvo perkamos pagal Lietuvos Respublikos viešųjų pirkimų įstatymą (toliau – Viešųjų pirkimų įstatymas); ar pirkimas galimai nesivadovaujant Viešųjų pirkimų įstatymo nuostatomis turėjo įtakos reguliuojamos veiklos tarifo dydžiui;</w:t>
            </w:r>
          </w:p>
        </w:tc>
        <w:tc>
          <w:tcPr>
            <w:tcW w:w="1530" w:type="dxa"/>
            <w:shd w:val="clear" w:color="auto" w:fill="auto"/>
          </w:tcPr>
          <w:p w:rsidR="0083687E" w:rsidRPr="00CC3CAA" w:rsidRDefault="0083687E" w:rsidP="000D30C7">
            <w:pPr>
              <w:pStyle w:val="Betarp"/>
              <w:rPr>
                <w:szCs w:val="24"/>
              </w:rPr>
            </w:pPr>
            <w:r w:rsidRPr="00CC3CAA">
              <w:rPr>
                <w:szCs w:val="24"/>
              </w:rPr>
              <w:t>R. Sargūnas</w:t>
            </w:r>
          </w:p>
          <w:p w:rsidR="0083687E" w:rsidRPr="00CC3CAA" w:rsidRDefault="0083687E" w:rsidP="000D30C7">
            <w:pPr>
              <w:pStyle w:val="Betarp"/>
              <w:rPr>
                <w:szCs w:val="24"/>
              </w:rPr>
            </w:pPr>
            <w:r w:rsidRPr="00CC3CAA">
              <w:rPr>
                <w:szCs w:val="24"/>
              </w:rPr>
              <w:t>Patarėja</w:t>
            </w:r>
          </w:p>
          <w:p w:rsidR="0083687E" w:rsidRPr="00CC3CAA" w:rsidRDefault="0083687E" w:rsidP="000D30C7">
            <w:pPr>
              <w:pStyle w:val="Betarp"/>
              <w:rPr>
                <w:szCs w:val="24"/>
              </w:rPr>
            </w:pPr>
            <w:r w:rsidRPr="00CC3CAA">
              <w:rPr>
                <w:szCs w:val="24"/>
              </w:rPr>
              <w:t xml:space="preserve">L. </w:t>
            </w:r>
            <w:proofErr w:type="spellStart"/>
            <w:r w:rsidRPr="00CC3CAA">
              <w:rPr>
                <w:szCs w:val="24"/>
              </w:rPr>
              <w:t>Milonaitė</w:t>
            </w:r>
            <w:proofErr w:type="spellEnd"/>
          </w:p>
        </w:tc>
      </w:tr>
      <w:tr w:rsidR="0083687E" w:rsidRPr="005126E9" w:rsidTr="000D30C7">
        <w:trPr>
          <w:trHeight w:val="630"/>
          <w:jc w:val="center"/>
        </w:trPr>
        <w:tc>
          <w:tcPr>
            <w:tcW w:w="566" w:type="dxa"/>
          </w:tcPr>
          <w:p w:rsidR="0083687E" w:rsidRPr="00CC3CAA" w:rsidRDefault="0083687E" w:rsidP="0083687E">
            <w:pPr>
              <w:pStyle w:val="Betarp"/>
              <w:numPr>
                <w:ilvl w:val="0"/>
                <w:numId w:val="20"/>
              </w:numPr>
              <w:ind w:left="473"/>
              <w:rPr>
                <w:szCs w:val="24"/>
              </w:rPr>
            </w:pPr>
          </w:p>
        </w:tc>
        <w:tc>
          <w:tcPr>
            <w:tcW w:w="1349" w:type="dxa"/>
            <w:shd w:val="clear" w:color="auto" w:fill="auto"/>
          </w:tcPr>
          <w:p w:rsidR="0083687E" w:rsidRPr="00CC3CAA" w:rsidRDefault="0083687E" w:rsidP="000D30C7">
            <w:pPr>
              <w:pStyle w:val="Betarp"/>
              <w:rPr>
                <w:szCs w:val="24"/>
              </w:rPr>
            </w:pPr>
            <w:r w:rsidRPr="00CC3CAA">
              <w:rPr>
                <w:szCs w:val="24"/>
              </w:rPr>
              <w:t>2015-06-03</w:t>
            </w:r>
          </w:p>
          <w:p w:rsidR="0083687E" w:rsidRPr="00CC3CAA" w:rsidRDefault="0083687E" w:rsidP="000D30C7">
            <w:pPr>
              <w:pStyle w:val="Betarp"/>
              <w:rPr>
                <w:szCs w:val="24"/>
              </w:rPr>
            </w:pPr>
            <w:r w:rsidRPr="00CC3CAA">
              <w:rPr>
                <w:szCs w:val="24"/>
              </w:rPr>
              <w:t>14.55–15.00</w:t>
            </w:r>
          </w:p>
          <w:p w:rsidR="0083687E" w:rsidRPr="00CC3CAA" w:rsidRDefault="0083687E" w:rsidP="000D30C7">
            <w:pPr>
              <w:pStyle w:val="Betarp"/>
              <w:rPr>
                <w:szCs w:val="24"/>
              </w:rPr>
            </w:pPr>
            <w:r w:rsidRPr="00CC3CAA">
              <w:rPr>
                <w:szCs w:val="24"/>
              </w:rPr>
              <w:t>II r. 443 kab.</w:t>
            </w:r>
          </w:p>
        </w:tc>
        <w:tc>
          <w:tcPr>
            <w:tcW w:w="6266" w:type="dxa"/>
            <w:gridSpan w:val="3"/>
            <w:shd w:val="clear" w:color="auto" w:fill="auto"/>
          </w:tcPr>
          <w:p w:rsidR="0083687E" w:rsidRPr="00CC3CAA" w:rsidRDefault="0083687E" w:rsidP="000D30C7">
            <w:pPr>
              <w:pStyle w:val="Betarp"/>
              <w:rPr>
                <w:szCs w:val="24"/>
              </w:rPr>
            </w:pPr>
            <w:r w:rsidRPr="00CC3CAA">
              <w:rPr>
                <w:szCs w:val="24"/>
              </w:rPr>
              <w:t>Kiti klausimai</w:t>
            </w:r>
          </w:p>
        </w:tc>
        <w:tc>
          <w:tcPr>
            <w:tcW w:w="1530" w:type="dxa"/>
            <w:shd w:val="clear" w:color="auto" w:fill="auto"/>
          </w:tcPr>
          <w:p w:rsidR="0083687E" w:rsidRPr="00CC3CAA" w:rsidRDefault="0083687E" w:rsidP="000D30C7">
            <w:pPr>
              <w:pStyle w:val="Betarp"/>
              <w:rPr>
                <w:szCs w:val="24"/>
              </w:rPr>
            </w:pPr>
            <w:r w:rsidRPr="00CC3CAA">
              <w:rPr>
                <w:szCs w:val="24"/>
              </w:rPr>
              <w:t>R. Sargūnas</w:t>
            </w:r>
          </w:p>
          <w:p w:rsidR="0083687E" w:rsidRPr="00CC3CAA" w:rsidRDefault="0083687E" w:rsidP="000D30C7">
            <w:pPr>
              <w:pStyle w:val="Betarp"/>
              <w:rPr>
                <w:szCs w:val="24"/>
              </w:rPr>
            </w:pPr>
          </w:p>
        </w:tc>
      </w:tr>
    </w:tbl>
    <w:p w:rsidR="0083687E" w:rsidRDefault="0083687E" w:rsidP="0083687E">
      <w:pPr>
        <w:pStyle w:val="Betarp"/>
        <w:tabs>
          <w:tab w:val="left" w:pos="6804"/>
        </w:tabs>
        <w:rPr>
          <w:bCs/>
          <w:sz w:val="22"/>
        </w:rPr>
      </w:pPr>
      <w:r>
        <w:rPr>
          <w:bCs/>
          <w:sz w:val="22"/>
        </w:rPr>
        <w:t xml:space="preserve">    Komisijos pirmininkas</w:t>
      </w:r>
      <w:r>
        <w:rPr>
          <w:bCs/>
          <w:sz w:val="22"/>
        </w:rPr>
        <w:tab/>
      </w:r>
      <w:r>
        <w:rPr>
          <w:bCs/>
          <w:sz w:val="22"/>
        </w:rPr>
        <w:tab/>
        <w:t>Ričardas Sargūnas</w:t>
      </w:r>
    </w:p>
    <w:p w:rsidR="0083687E" w:rsidRDefault="0083687E" w:rsidP="00080C30">
      <w:pPr>
        <w:pStyle w:val="Betarp"/>
        <w:jc w:val="center"/>
        <w:rPr>
          <w:sz w:val="22"/>
        </w:rPr>
      </w:pPr>
    </w:p>
    <w:p w:rsidR="00080C30" w:rsidRDefault="00491C8E" w:rsidP="00080C30">
      <w:pPr>
        <w:pStyle w:val="Betarp"/>
        <w:jc w:val="center"/>
        <w:rPr>
          <w:sz w:val="22"/>
        </w:rPr>
      </w:pPr>
      <w:r>
        <w:rPr>
          <w:sz w:val="22"/>
        </w:rPr>
        <w:t>ETIKOS IR PROCEDŪRŲ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2"/>
        <w:gridCol w:w="1866"/>
        <w:gridCol w:w="4647"/>
        <w:gridCol w:w="2634"/>
      </w:tblGrid>
      <w:tr w:rsidR="009656FF" w:rsidRPr="009656FF" w:rsidTr="009656FF">
        <w:trPr>
          <w:trHeight w:val="630"/>
          <w:jc w:val="center"/>
        </w:trPr>
        <w:tc>
          <w:tcPr>
            <w:tcW w:w="450" w:type="dxa"/>
            <w:vAlign w:val="center"/>
            <w:hideMark/>
          </w:tcPr>
          <w:p w:rsidR="009656FF" w:rsidRPr="009656FF" w:rsidRDefault="009656FF" w:rsidP="009656FF">
            <w:pPr>
              <w:pStyle w:val="Betarp"/>
              <w:rPr>
                <w:b/>
                <w:sz w:val="22"/>
              </w:rPr>
            </w:pPr>
            <w:r w:rsidRPr="009656FF">
              <w:rPr>
                <w:b/>
                <w:sz w:val="22"/>
              </w:rPr>
              <w:t>Eil.</w:t>
            </w:r>
          </w:p>
          <w:p w:rsidR="009656FF" w:rsidRPr="009656FF" w:rsidRDefault="009656FF" w:rsidP="009656FF">
            <w:pPr>
              <w:pStyle w:val="Betarp"/>
              <w:rPr>
                <w:b/>
                <w:sz w:val="22"/>
              </w:rPr>
            </w:pPr>
            <w:r w:rsidRPr="009656FF">
              <w:rPr>
                <w:b/>
                <w:sz w:val="22"/>
              </w:rPr>
              <w:t>Nr.</w:t>
            </w:r>
          </w:p>
        </w:tc>
        <w:tc>
          <w:tcPr>
            <w:tcW w:w="1707" w:type="dxa"/>
            <w:vAlign w:val="center"/>
            <w:hideMark/>
          </w:tcPr>
          <w:p w:rsidR="009656FF" w:rsidRPr="009656FF" w:rsidRDefault="009656FF" w:rsidP="009656FF">
            <w:pPr>
              <w:pStyle w:val="Betarp"/>
              <w:rPr>
                <w:b/>
                <w:sz w:val="22"/>
              </w:rPr>
            </w:pPr>
            <w:r w:rsidRPr="009656FF">
              <w:rPr>
                <w:b/>
                <w:sz w:val="22"/>
              </w:rPr>
              <w:t>Data,</w:t>
            </w:r>
          </w:p>
          <w:p w:rsidR="009656FF" w:rsidRPr="009656FF" w:rsidRDefault="009656FF" w:rsidP="009656FF">
            <w:pPr>
              <w:pStyle w:val="Betarp"/>
              <w:rPr>
                <w:b/>
                <w:sz w:val="22"/>
              </w:rPr>
            </w:pPr>
            <w:r w:rsidRPr="009656FF">
              <w:rPr>
                <w:b/>
                <w:sz w:val="22"/>
              </w:rPr>
              <w:t>laikas,</w:t>
            </w:r>
          </w:p>
          <w:p w:rsidR="009656FF" w:rsidRPr="009656FF" w:rsidRDefault="009656FF" w:rsidP="009656FF">
            <w:pPr>
              <w:pStyle w:val="Betarp"/>
              <w:rPr>
                <w:b/>
                <w:sz w:val="22"/>
              </w:rPr>
            </w:pPr>
            <w:r w:rsidRPr="009656FF">
              <w:rPr>
                <w:b/>
                <w:sz w:val="22"/>
              </w:rPr>
              <w:t>vieta</w:t>
            </w:r>
          </w:p>
        </w:tc>
        <w:tc>
          <w:tcPr>
            <w:tcW w:w="4252" w:type="dxa"/>
            <w:vAlign w:val="center"/>
            <w:hideMark/>
          </w:tcPr>
          <w:p w:rsidR="009656FF" w:rsidRPr="009656FF" w:rsidRDefault="009656FF" w:rsidP="009656FF">
            <w:pPr>
              <w:pStyle w:val="Betarp"/>
              <w:rPr>
                <w:b/>
                <w:sz w:val="22"/>
              </w:rPr>
            </w:pPr>
            <w:r w:rsidRPr="009656FF">
              <w:rPr>
                <w:b/>
                <w:sz w:val="22"/>
              </w:rPr>
              <w:t>Svarstomi klausimai</w:t>
            </w:r>
          </w:p>
        </w:tc>
        <w:tc>
          <w:tcPr>
            <w:tcW w:w="2410" w:type="dxa"/>
            <w:vAlign w:val="center"/>
            <w:hideMark/>
          </w:tcPr>
          <w:p w:rsidR="009656FF" w:rsidRPr="009656FF" w:rsidRDefault="009656FF" w:rsidP="009656FF">
            <w:pPr>
              <w:pStyle w:val="Betarp"/>
              <w:rPr>
                <w:b/>
                <w:sz w:val="22"/>
              </w:rPr>
            </w:pPr>
            <w:r w:rsidRPr="009656FF">
              <w:rPr>
                <w:b/>
                <w:sz w:val="22"/>
              </w:rPr>
              <w:t>Komisijos išvadų rengėjai, biuro tarnautojai</w:t>
            </w:r>
          </w:p>
        </w:tc>
      </w:tr>
      <w:tr w:rsidR="009656FF" w:rsidRPr="009656FF" w:rsidTr="009656FF">
        <w:trPr>
          <w:trHeight w:val="240"/>
          <w:jc w:val="center"/>
        </w:trPr>
        <w:tc>
          <w:tcPr>
            <w:tcW w:w="450" w:type="dxa"/>
            <w:hideMark/>
          </w:tcPr>
          <w:p w:rsidR="009656FF" w:rsidRPr="009656FF" w:rsidRDefault="009656FF" w:rsidP="009656FF">
            <w:pPr>
              <w:pStyle w:val="Betarp"/>
              <w:rPr>
                <w:sz w:val="22"/>
              </w:rPr>
            </w:pPr>
            <w:r w:rsidRPr="009656FF">
              <w:rPr>
                <w:sz w:val="22"/>
              </w:rPr>
              <w:t>1.</w:t>
            </w:r>
          </w:p>
        </w:tc>
        <w:tc>
          <w:tcPr>
            <w:tcW w:w="1707" w:type="dxa"/>
            <w:hideMark/>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13.00-13.15</w:t>
            </w:r>
            <w:r w:rsidRPr="009656FF">
              <w:rPr>
                <w:sz w:val="22"/>
              </w:rPr>
              <w:br/>
              <w:t>I r. Lietuvos Tarybos salė</w:t>
            </w:r>
          </w:p>
        </w:tc>
        <w:tc>
          <w:tcPr>
            <w:tcW w:w="4252" w:type="dxa"/>
            <w:hideMark/>
          </w:tcPr>
          <w:p w:rsidR="009656FF" w:rsidRPr="009656FF" w:rsidRDefault="009656FF" w:rsidP="009656FF">
            <w:pPr>
              <w:pStyle w:val="Betarp"/>
              <w:rPr>
                <w:sz w:val="22"/>
              </w:rPr>
            </w:pPr>
            <w:r w:rsidRPr="009656FF">
              <w:rPr>
                <w:sz w:val="22"/>
              </w:rPr>
              <w:t xml:space="preserve">Dėl Komisijos darbo tvarkos </w:t>
            </w:r>
          </w:p>
        </w:tc>
        <w:tc>
          <w:tcPr>
            <w:tcW w:w="2410" w:type="dxa"/>
            <w:hideMark/>
          </w:tcPr>
          <w:p w:rsidR="009656FF" w:rsidRPr="009656FF" w:rsidRDefault="009656FF" w:rsidP="009656FF">
            <w:pPr>
              <w:pStyle w:val="Betarp"/>
              <w:rPr>
                <w:sz w:val="22"/>
              </w:rPr>
            </w:pPr>
          </w:p>
        </w:tc>
      </w:tr>
      <w:tr w:rsidR="009656FF" w:rsidRPr="009656FF" w:rsidTr="009656FF">
        <w:trPr>
          <w:trHeight w:val="240"/>
          <w:jc w:val="center"/>
        </w:trPr>
        <w:tc>
          <w:tcPr>
            <w:tcW w:w="450" w:type="dxa"/>
          </w:tcPr>
          <w:p w:rsidR="009656FF" w:rsidRPr="009656FF" w:rsidRDefault="009656FF" w:rsidP="009656FF">
            <w:pPr>
              <w:pStyle w:val="Betarp"/>
              <w:rPr>
                <w:sz w:val="22"/>
              </w:rPr>
            </w:pPr>
            <w:r w:rsidRPr="009656FF">
              <w:rPr>
                <w:sz w:val="22"/>
              </w:rPr>
              <w:t>2.</w:t>
            </w:r>
          </w:p>
        </w:tc>
        <w:tc>
          <w:tcPr>
            <w:tcW w:w="1707" w:type="dxa"/>
          </w:tcPr>
          <w:p w:rsidR="009656FF" w:rsidRPr="009656FF" w:rsidRDefault="009656FF" w:rsidP="009656FF">
            <w:pPr>
              <w:pStyle w:val="Betarp"/>
              <w:rPr>
                <w:sz w:val="22"/>
              </w:rPr>
            </w:pPr>
            <w:r w:rsidRPr="009656FF">
              <w:rPr>
                <w:sz w:val="22"/>
              </w:rPr>
              <w:t>2014-06-03</w:t>
            </w:r>
          </w:p>
          <w:p w:rsidR="009656FF" w:rsidRPr="009656FF" w:rsidRDefault="009656FF" w:rsidP="009656FF">
            <w:pPr>
              <w:pStyle w:val="Betarp"/>
              <w:rPr>
                <w:sz w:val="22"/>
              </w:rPr>
            </w:pPr>
            <w:r w:rsidRPr="009656FF">
              <w:rPr>
                <w:sz w:val="22"/>
              </w:rPr>
              <w:t>13.15-13.45</w:t>
            </w:r>
          </w:p>
          <w:p w:rsidR="009656FF" w:rsidRPr="009656FF" w:rsidRDefault="009656FF" w:rsidP="009656FF">
            <w:pPr>
              <w:pStyle w:val="Betarp"/>
              <w:rPr>
                <w:sz w:val="22"/>
              </w:rPr>
            </w:pPr>
            <w:r w:rsidRPr="009656FF">
              <w:rPr>
                <w:sz w:val="22"/>
              </w:rPr>
              <w:t>I r. Lietuvos Tarybos salė</w:t>
            </w:r>
          </w:p>
        </w:tc>
        <w:tc>
          <w:tcPr>
            <w:tcW w:w="4252" w:type="dxa"/>
          </w:tcPr>
          <w:p w:rsidR="009656FF" w:rsidRPr="009656FF" w:rsidRDefault="009656FF" w:rsidP="009656FF">
            <w:pPr>
              <w:pStyle w:val="Betarp"/>
              <w:rPr>
                <w:sz w:val="22"/>
              </w:rPr>
            </w:pPr>
            <w:r w:rsidRPr="009656FF">
              <w:rPr>
                <w:sz w:val="22"/>
              </w:rPr>
              <w:t xml:space="preserve">Dėl neapsvarstytų kreipimųsi </w:t>
            </w:r>
          </w:p>
          <w:p w:rsidR="009656FF" w:rsidRPr="009656FF" w:rsidRDefault="009656FF" w:rsidP="009656FF">
            <w:pPr>
              <w:pStyle w:val="Betarp"/>
              <w:rPr>
                <w:sz w:val="22"/>
              </w:rPr>
            </w:pPr>
          </w:p>
        </w:tc>
        <w:tc>
          <w:tcPr>
            <w:tcW w:w="2410" w:type="dxa"/>
          </w:tcPr>
          <w:p w:rsidR="009656FF" w:rsidRPr="009656FF" w:rsidRDefault="009656FF" w:rsidP="009656FF">
            <w:pPr>
              <w:pStyle w:val="Betarp"/>
              <w:rPr>
                <w:sz w:val="22"/>
              </w:rPr>
            </w:pPr>
          </w:p>
        </w:tc>
      </w:tr>
      <w:tr w:rsidR="009656FF" w:rsidRPr="009656FF" w:rsidTr="009656FF">
        <w:trPr>
          <w:trHeight w:val="240"/>
          <w:jc w:val="center"/>
        </w:trPr>
        <w:tc>
          <w:tcPr>
            <w:tcW w:w="450" w:type="dxa"/>
          </w:tcPr>
          <w:p w:rsidR="009656FF" w:rsidRPr="009656FF" w:rsidRDefault="009656FF" w:rsidP="009656FF">
            <w:pPr>
              <w:pStyle w:val="Betarp"/>
              <w:rPr>
                <w:sz w:val="22"/>
              </w:rPr>
            </w:pPr>
            <w:r w:rsidRPr="009656FF">
              <w:rPr>
                <w:sz w:val="22"/>
              </w:rPr>
              <w:t xml:space="preserve">3. </w:t>
            </w:r>
          </w:p>
        </w:tc>
        <w:tc>
          <w:tcPr>
            <w:tcW w:w="170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13.45-14.00</w:t>
            </w:r>
          </w:p>
          <w:p w:rsidR="009656FF" w:rsidRPr="009656FF" w:rsidRDefault="009656FF" w:rsidP="009656FF">
            <w:pPr>
              <w:pStyle w:val="Betarp"/>
              <w:rPr>
                <w:sz w:val="22"/>
              </w:rPr>
            </w:pPr>
            <w:r w:rsidRPr="009656FF">
              <w:rPr>
                <w:sz w:val="22"/>
              </w:rPr>
              <w:t>I r. Lietuvos Tarybos salė</w:t>
            </w:r>
          </w:p>
        </w:tc>
        <w:tc>
          <w:tcPr>
            <w:tcW w:w="4252" w:type="dxa"/>
          </w:tcPr>
          <w:p w:rsidR="009656FF" w:rsidRPr="009656FF" w:rsidRDefault="009656FF" w:rsidP="009656FF">
            <w:pPr>
              <w:pStyle w:val="Betarp"/>
              <w:rPr>
                <w:sz w:val="22"/>
              </w:rPr>
            </w:pPr>
            <w:r w:rsidRPr="009656FF">
              <w:rPr>
                <w:sz w:val="22"/>
              </w:rPr>
              <w:t>Dėl pasirengimo svarstyti naujus kreipimusis</w:t>
            </w:r>
          </w:p>
        </w:tc>
        <w:tc>
          <w:tcPr>
            <w:tcW w:w="2410" w:type="dxa"/>
          </w:tcPr>
          <w:p w:rsidR="009656FF" w:rsidRPr="009656FF" w:rsidRDefault="009656FF" w:rsidP="009656FF">
            <w:pPr>
              <w:pStyle w:val="Betarp"/>
              <w:rPr>
                <w:sz w:val="22"/>
              </w:rPr>
            </w:pPr>
          </w:p>
        </w:tc>
      </w:tr>
      <w:tr w:rsidR="009656FF" w:rsidRPr="009656FF" w:rsidTr="009656FF">
        <w:trPr>
          <w:trHeight w:val="240"/>
          <w:jc w:val="center"/>
        </w:trPr>
        <w:tc>
          <w:tcPr>
            <w:tcW w:w="450" w:type="dxa"/>
          </w:tcPr>
          <w:p w:rsidR="009656FF" w:rsidRPr="009656FF" w:rsidRDefault="009656FF" w:rsidP="009656FF">
            <w:pPr>
              <w:pStyle w:val="Betarp"/>
              <w:rPr>
                <w:sz w:val="22"/>
              </w:rPr>
            </w:pPr>
            <w:r w:rsidRPr="009656FF">
              <w:rPr>
                <w:sz w:val="22"/>
              </w:rPr>
              <w:t>4.</w:t>
            </w:r>
          </w:p>
        </w:tc>
        <w:tc>
          <w:tcPr>
            <w:tcW w:w="1707"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14.00-14.05</w:t>
            </w:r>
          </w:p>
          <w:p w:rsidR="009656FF" w:rsidRPr="009656FF" w:rsidRDefault="009656FF" w:rsidP="009656FF">
            <w:pPr>
              <w:pStyle w:val="Betarp"/>
              <w:rPr>
                <w:sz w:val="22"/>
              </w:rPr>
            </w:pPr>
            <w:r w:rsidRPr="009656FF">
              <w:rPr>
                <w:sz w:val="22"/>
              </w:rPr>
              <w:t>I r. Lietuvos Tarybos salė</w:t>
            </w:r>
          </w:p>
        </w:tc>
        <w:tc>
          <w:tcPr>
            <w:tcW w:w="4252" w:type="dxa"/>
          </w:tcPr>
          <w:p w:rsidR="009656FF" w:rsidRPr="009656FF" w:rsidRDefault="009656FF" w:rsidP="009656FF">
            <w:pPr>
              <w:pStyle w:val="Betarp"/>
              <w:rPr>
                <w:sz w:val="22"/>
              </w:rPr>
            </w:pPr>
            <w:r w:rsidRPr="009656FF">
              <w:rPr>
                <w:sz w:val="22"/>
              </w:rPr>
              <w:t>Kiti klausimai</w:t>
            </w:r>
          </w:p>
        </w:tc>
        <w:tc>
          <w:tcPr>
            <w:tcW w:w="2410" w:type="dxa"/>
          </w:tcPr>
          <w:p w:rsidR="009656FF" w:rsidRPr="009656FF" w:rsidRDefault="009656FF" w:rsidP="009656FF">
            <w:pPr>
              <w:pStyle w:val="Betarp"/>
              <w:rPr>
                <w:sz w:val="22"/>
              </w:rPr>
            </w:pPr>
          </w:p>
        </w:tc>
      </w:tr>
    </w:tbl>
    <w:p w:rsidR="00491C8E" w:rsidRDefault="00491C8E" w:rsidP="00491C8E">
      <w:pPr>
        <w:pStyle w:val="Betarp"/>
        <w:tabs>
          <w:tab w:val="left" w:pos="6804"/>
        </w:tabs>
        <w:jc w:val="center"/>
        <w:rPr>
          <w:sz w:val="22"/>
        </w:rPr>
      </w:pPr>
      <w:r>
        <w:rPr>
          <w:sz w:val="22"/>
        </w:rPr>
        <w:t>Komisijos pirmininkas</w:t>
      </w:r>
      <w:r>
        <w:rPr>
          <w:sz w:val="22"/>
        </w:rPr>
        <w:tab/>
        <w:t xml:space="preserve">Leonardas </w:t>
      </w:r>
      <w:proofErr w:type="spellStart"/>
      <w:r>
        <w:rPr>
          <w:sz w:val="22"/>
        </w:rPr>
        <w:t>Talmontas</w:t>
      </w:r>
      <w:proofErr w:type="spellEnd"/>
    </w:p>
    <w:p w:rsidR="00491C8E" w:rsidRPr="004D1A97" w:rsidRDefault="00491C8E" w:rsidP="00080C30">
      <w:pPr>
        <w:pStyle w:val="Betarp"/>
        <w:jc w:val="center"/>
        <w:rPr>
          <w:sz w:val="22"/>
        </w:rPr>
      </w:pPr>
    </w:p>
    <w:p w:rsidR="00080C30" w:rsidRPr="004D1A97" w:rsidRDefault="00080C30" w:rsidP="00080C30">
      <w:pPr>
        <w:pStyle w:val="Betarp"/>
        <w:jc w:val="center"/>
        <w:rPr>
          <w:sz w:val="22"/>
        </w:rPr>
      </w:pPr>
      <w:r w:rsidRPr="004D1A97">
        <w:rPr>
          <w:sz w:val="22"/>
        </w:rPr>
        <w:t>EUROPOS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9656FF" w:rsidRPr="009656FF" w:rsidTr="009656FF">
        <w:trPr>
          <w:trHeight w:val="20"/>
          <w:jc w:val="center"/>
        </w:trPr>
        <w:tc>
          <w:tcPr>
            <w:tcW w:w="566" w:type="dxa"/>
            <w:vAlign w:val="center"/>
          </w:tcPr>
          <w:p w:rsidR="009656FF" w:rsidRPr="009656FF" w:rsidRDefault="009656FF" w:rsidP="009656FF">
            <w:pPr>
              <w:pStyle w:val="Betarp"/>
              <w:rPr>
                <w:sz w:val="22"/>
              </w:rPr>
            </w:pPr>
            <w:r w:rsidRPr="009656FF">
              <w:rPr>
                <w:sz w:val="22"/>
              </w:rPr>
              <w:t>Eil. Nr.</w:t>
            </w:r>
          </w:p>
        </w:tc>
        <w:tc>
          <w:tcPr>
            <w:tcW w:w="1490" w:type="dxa"/>
            <w:vAlign w:val="center"/>
            <w:hideMark/>
          </w:tcPr>
          <w:p w:rsidR="009656FF" w:rsidRPr="009656FF" w:rsidRDefault="009656FF" w:rsidP="009656FF">
            <w:pPr>
              <w:pStyle w:val="Betarp"/>
              <w:rPr>
                <w:sz w:val="22"/>
              </w:rPr>
            </w:pPr>
            <w:r w:rsidRPr="009656FF">
              <w:rPr>
                <w:sz w:val="22"/>
              </w:rPr>
              <w:t>Data, laikas, vieta</w:t>
            </w:r>
          </w:p>
        </w:tc>
        <w:tc>
          <w:tcPr>
            <w:tcW w:w="5529" w:type="dxa"/>
            <w:vAlign w:val="center"/>
          </w:tcPr>
          <w:p w:rsidR="009656FF" w:rsidRPr="009656FF" w:rsidRDefault="009656FF" w:rsidP="009656FF">
            <w:pPr>
              <w:pStyle w:val="Betarp"/>
              <w:rPr>
                <w:sz w:val="22"/>
              </w:rPr>
            </w:pPr>
            <w:r w:rsidRPr="009656FF">
              <w:rPr>
                <w:sz w:val="22"/>
              </w:rPr>
              <w:t>Svarstomi klausimai</w:t>
            </w:r>
          </w:p>
        </w:tc>
        <w:tc>
          <w:tcPr>
            <w:tcW w:w="2054" w:type="dxa"/>
            <w:vAlign w:val="center"/>
            <w:hideMark/>
          </w:tcPr>
          <w:p w:rsidR="009656FF" w:rsidRPr="009656FF" w:rsidRDefault="009656FF" w:rsidP="009656FF">
            <w:pPr>
              <w:pStyle w:val="Betarp"/>
              <w:rPr>
                <w:sz w:val="22"/>
              </w:rPr>
            </w:pPr>
            <w:r w:rsidRPr="009656FF">
              <w:rPr>
                <w:sz w:val="22"/>
              </w:rPr>
              <w:t>Komiteto išvadų rengėjai, biuro tarnautojai</w:t>
            </w:r>
          </w:p>
        </w:tc>
      </w:tr>
      <w:tr w:rsidR="009656FF" w:rsidRPr="009656FF" w:rsidTr="009656FF">
        <w:trPr>
          <w:trHeight w:val="20"/>
          <w:jc w:val="center"/>
        </w:trPr>
        <w:tc>
          <w:tcPr>
            <w:tcW w:w="566" w:type="dxa"/>
          </w:tcPr>
          <w:p w:rsidR="009656FF" w:rsidRPr="009656FF" w:rsidRDefault="009656FF" w:rsidP="009656FF">
            <w:pPr>
              <w:pStyle w:val="Betarp"/>
              <w:rPr>
                <w:sz w:val="22"/>
              </w:rPr>
            </w:pPr>
          </w:p>
        </w:tc>
        <w:tc>
          <w:tcPr>
            <w:tcW w:w="1490" w:type="dxa"/>
            <w:shd w:val="clear" w:color="auto" w:fill="auto"/>
          </w:tcPr>
          <w:p w:rsidR="009656FF" w:rsidRPr="009656FF" w:rsidRDefault="009656FF" w:rsidP="009656FF">
            <w:pPr>
              <w:pStyle w:val="Betarp"/>
              <w:rPr>
                <w:rFonts w:eastAsia="Times New Roman"/>
                <w:sz w:val="22"/>
              </w:rPr>
            </w:pPr>
            <w:r w:rsidRPr="009656FF">
              <w:rPr>
                <w:rFonts w:eastAsia="Times New Roman"/>
                <w:sz w:val="22"/>
              </w:rPr>
              <w:t>2015-06-03</w:t>
            </w:r>
            <w:r w:rsidRPr="009656FF">
              <w:rPr>
                <w:rFonts w:eastAsia="Times New Roman"/>
                <w:sz w:val="22"/>
              </w:rPr>
              <w:br/>
              <w:t>15.00–15.30</w:t>
            </w:r>
            <w:r w:rsidRPr="009656FF">
              <w:rPr>
                <w:rFonts w:eastAsia="Times New Roman"/>
                <w:sz w:val="22"/>
              </w:rPr>
              <w:br/>
              <w:t>I r. 218 k.</w:t>
            </w:r>
          </w:p>
        </w:tc>
        <w:tc>
          <w:tcPr>
            <w:tcW w:w="5529" w:type="dxa"/>
            <w:shd w:val="clear" w:color="auto" w:fill="auto"/>
          </w:tcPr>
          <w:p w:rsidR="009656FF" w:rsidRPr="009656FF" w:rsidRDefault="009656FF" w:rsidP="009656FF">
            <w:pPr>
              <w:pStyle w:val="Betarp"/>
              <w:rPr>
                <w:sz w:val="22"/>
              </w:rPr>
            </w:pPr>
            <w:r w:rsidRPr="009656FF">
              <w:rPr>
                <w:sz w:val="22"/>
              </w:rPr>
              <w:t xml:space="preserve">Dėl „Derybų dėl Rusijos, Baltarusijos ir ES susitarimo dėl Baltijos valstybių elektros energijos sistemos veikimo“ eigos </w:t>
            </w:r>
            <w:r w:rsidRPr="009656FF">
              <w:rPr>
                <w:bCs/>
                <w:i/>
                <w:sz w:val="22"/>
              </w:rPr>
              <w:t>(uždaras klausimas</w:t>
            </w:r>
            <w:r w:rsidRPr="009656FF">
              <w:rPr>
                <w:bCs/>
                <w:sz w:val="22"/>
              </w:rPr>
              <w:t>).</w:t>
            </w:r>
          </w:p>
          <w:p w:rsidR="009656FF" w:rsidRPr="009656FF" w:rsidRDefault="009656FF" w:rsidP="009656FF">
            <w:pPr>
              <w:pStyle w:val="Betarp"/>
              <w:rPr>
                <w:sz w:val="22"/>
              </w:rPr>
            </w:pPr>
            <w:r w:rsidRPr="009656FF">
              <w:rPr>
                <w:i/>
                <w:sz w:val="22"/>
              </w:rPr>
              <w:t xml:space="preserve">Kviečiami dalyvauti: energetikos ministras R. Masiulis, užsienio reikalų ministras L. A. Linkevičius </w:t>
            </w:r>
          </w:p>
        </w:tc>
        <w:tc>
          <w:tcPr>
            <w:tcW w:w="2054" w:type="dxa"/>
            <w:shd w:val="clear" w:color="auto" w:fill="auto"/>
          </w:tcPr>
          <w:p w:rsidR="009656FF" w:rsidRPr="009656FF" w:rsidRDefault="009656FF" w:rsidP="009656FF">
            <w:pPr>
              <w:pStyle w:val="Betarp"/>
              <w:rPr>
                <w:i/>
                <w:sz w:val="22"/>
              </w:rPr>
            </w:pPr>
            <w:r w:rsidRPr="009656FF">
              <w:rPr>
                <w:sz w:val="22"/>
              </w:rPr>
              <w:t>G. Kirkilas</w:t>
            </w:r>
            <w:r w:rsidRPr="009656FF">
              <w:rPr>
                <w:sz w:val="22"/>
              </w:rPr>
              <w:br/>
              <w:t>A. Kubilius</w:t>
            </w:r>
            <w:r w:rsidRPr="009656FF">
              <w:rPr>
                <w:sz w:val="22"/>
              </w:rPr>
              <w:br/>
            </w:r>
            <w:r w:rsidRPr="009656FF">
              <w:rPr>
                <w:i/>
                <w:sz w:val="22"/>
              </w:rPr>
              <w:t>D. Budreikaitė</w:t>
            </w:r>
          </w:p>
          <w:p w:rsidR="009656FF" w:rsidRPr="009656FF" w:rsidRDefault="009656FF" w:rsidP="009656FF">
            <w:pPr>
              <w:pStyle w:val="Betarp"/>
              <w:rPr>
                <w:sz w:val="22"/>
              </w:rPr>
            </w:pPr>
          </w:p>
        </w:tc>
      </w:tr>
      <w:tr w:rsidR="009656FF" w:rsidRPr="009656FF" w:rsidTr="009656FF">
        <w:trPr>
          <w:trHeight w:val="20"/>
          <w:jc w:val="center"/>
        </w:trPr>
        <w:tc>
          <w:tcPr>
            <w:tcW w:w="566" w:type="dxa"/>
          </w:tcPr>
          <w:p w:rsidR="009656FF" w:rsidRPr="009656FF" w:rsidRDefault="009656FF" w:rsidP="009656FF">
            <w:pPr>
              <w:pStyle w:val="Betarp"/>
              <w:rPr>
                <w:sz w:val="22"/>
              </w:rPr>
            </w:pPr>
          </w:p>
        </w:tc>
        <w:tc>
          <w:tcPr>
            <w:tcW w:w="1490" w:type="dxa"/>
            <w:shd w:val="clear" w:color="auto" w:fill="auto"/>
          </w:tcPr>
          <w:p w:rsidR="009656FF" w:rsidRPr="009656FF" w:rsidRDefault="009656FF" w:rsidP="009656FF">
            <w:pPr>
              <w:pStyle w:val="Betarp"/>
              <w:rPr>
                <w:rFonts w:eastAsia="Times New Roman"/>
                <w:sz w:val="22"/>
              </w:rPr>
            </w:pPr>
            <w:r w:rsidRPr="009656FF">
              <w:rPr>
                <w:rFonts w:eastAsia="Times New Roman"/>
                <w:sz w:val="22"/>
              </w:rPr>
              <w:t>2015-06-03</w:t>
            </w:r>
            <w:r w:rsidRPr="009656FF">
              <w:rPr>
                <w:rFonts w:eastAsia="Times New Roman"/>
                <w:sz w:val="22"/>
              </w:rPr>
              <w:br/>
              <w:t>15.30–15.45</w:t>
            </w:r>
            <w:r w:rsidRPr="009656FF">
              <w:rPr>
                <w:rFonts w:eastAsia="Times New Roman"/>
                <w:sz w:val="22"/>
              </w:rPr>
              <w:br/>
              <w:t>I r. 218 k</w:t>
            </w:r>
          </w:p>
        </w:tc>
        <w:tc>
          <w:tcPr>
            <w:tcW w:w="5529" w:type="dxa"/>
            <w:shd w:val="clear" w:color="auto" w:fill="auto"/>
          </w:tcPr>
          <w:p w:rsidR="009656FF" w:rsidRPr="009656FF" w:rsidRDefault="009656FF" w:rsidP="009656FF">
            <w:pPr>
              <w:pStyle w:val="Betarp"/>
              <w:rPr>
                <w:bCs/>
                <w:sz w:val="22"/>
              </w:rPr>
            </w:pPr>
            <w:r w:rsidRPr="009656FF">
              <w:rPr>
                <w:sz w:val="22"/>
              </w:rPr>
              <w:t>Lietuvos Respublikos pozicijų pristatymas prieš vykstant į Europos Sąjungos Transporto, telekomunikacijų ir energetikos tarybos posėdį 2015 m. birželio 8 d. (</w:t>
            </w:r>
            <w:r w:rsidRPr="009656FF">
              <w:rPr>
                <w:i/>
                <w:sz w:val="22"/>
              </w:rPr>
              <w:t>energetikos klausimai</w:t>
            </w:r>
            <w:r w:rsidRPr="009656FF">
              <w:rPr>
                <w:sz w:val="22"/>
              </w:rPr>
              <w:t>)</w:t>
            </w:r>
            <w:r w:rsidRPr="009656FF">
              <w:rPr>
                <w:bCs/>
                <w:i/>
                <w:sz w:val="22"/>
              </w:rPr>
              <w:t xml:space="preserve"> (uždaras klausimas</w:t>
            </w:r>
            <w:r w:rsidRPr="009656FF">
              <w:rPr>
                <w:bCs/>
                <w:sz w:val="22"/>
              </w:rPr>
              <w:t>).</w:t>
            </w:r>
          </w:p>
          <w:p w:rsidR="009656FF" w:rsidRPr="009656FF" w:rsidRDefault="009656FF" w:rsidP="009656FF">
            <w:pPr>
              <w:pStyle w:val="Betarp"/>
              <w:rPr>
                <w:sz w:val="22"/>
              </w:rPr>
            </w:pPr>
            <w:r w:rsidRPr="009656FF">
              <w:rPr>
                <w:i/>
                <w:sz w:val="22"/>
              </w:rPr>
              <w:t xml:space="preserve">Kviečiamas dalyvauti energetikos ministras R. Masiulis </w:t>
            </w:r>
          </w:p>
        </w:tc>
        <w:tc>
          <w:tcPr>
            <w:tcW w:w="2054" w:type="dxa"/>
            <w:shd w:val="clear" w:color="auto" w:fill="auto"/>
          </w:tcPr>
          <w:p w:rsidR="009656FF" w:rsidRPr="009656FF" w:rsidRDefault="009656FF" w:rsidP="009656FF">
            <w:pPr>
              <w:pStyle w:val="Betarp"/>
              <w:rPr>
                <w:sz w:val="22"/>
              </w:rPr>
            </w:pPr>
            <w:r w:rsidRPr="009656FF">
              <w:rPr>
                <w:sz w:val="22"/>
              </w:rPr>
              <w:t>B. Vėsaitė</w:t>
            </w:r>
            <w:r w:rsidRPr="009656FF">
              <w:rPr>
                <w:sz w:val="22"/>
              </w:rPr>
              <w:br/>
              <w:t>L. Balsys</w:t>
            </w:r>
            <w:r w:rsidRPr="009656FF">
              <w:rPr>
                <w:sz w:val="22"/>
              </w:rPr>
              <w:br/>
            </w:r>
            <w:r w:rsidRPr="009656FF">
              <w:rPr>
                <w:i/>
                <w:sz w:val="22"/>
              </w:rPr>
              <w:t>D. Budreikaitė</w:t>
            </w:r>
          </w:p>
          <w:p w:rsidR="009656FF" w:rsidRPr="009656FF" w:rsidRDefault="009656FF" w:rsidP="009656FF">
            <w:pPr>
              <w:pStyle w:val="Betarp"/>
              <w:rPr>
                <w:i/>
                <w:sz w:val="22"/>
              </w:rPr>
            </w:pPr>
          </w:p>
        </w:tc>
      </w:tr>
      <w:tr w:rsidR="009656FF" w:rsidRPr="009656FF" w:rsidTr="009656FF">
        <w:trPr>
          <w:trHeight w:val="20"/>
          <w:jc w:val="center"/>
        </w:trPr>
        <w:tc>
          <w:tcPr>
            <w:tcW w:w="566" w:type="dxa"/>
          </w:tcPr>
          <w:p w:rsidR="009656FF" w:rsidRPr="009656FF" w:rsidRDefault="009656FF" w:rsidP="009656FF">
            <w:pPr>
              <w:pStyle w:val="Betarp"/>
              <w:rPr>
                <w:sz w:val="22"/>
              </w:rPr>
            </w:pPr>
          </w:p>
        </w:tc>
        <w:tc>
          <w:tcPr>
            <w:tcW w:w="1490" w:type="dxa"/>
            <w:shd w:val="clear" w:color="auto" w:fill="auto"/>
          </w:tcPr>
          <w:p w:rsidR="009656FF" w:rsidRPr="009656FF" w:rsidRDefault="009656FF" w:rsidP="009656FF">
            <w:pPr>
              <w:pStyle w:val="Betarp"/>
              <w:rPr>
                <w:rFonts w:eastAsia="Times New Roman"/>
                <w:sz w:val="22"/>
              </w:rPr>
            </w:pPr>
            <w:r w:rsidRPr="009656FF">
              <w:rPr>
                <w:rFonts w:eastAsia="Times New Roman"/>
                <w:sz w:val="22"/>
              </w:rPr>
              <w:t>2015-06-03</w:t>
            </w:r>
            <w:r w:rsidRPr="009656FF">
              <w:rPr>
                <w:rFonts w:eastAsia="Times New Roman"/>
                <w:sz w:val="22"/>
              </w:rPr>
              <w:br/>
              <w:t>15.45–16.00</w:t>
            </w:r>
            <w:r w:rsidRPr="009656FF">
              <w:rPr>
                <w:rFonts w:eastAsia="Times New Roman"/>
                <w:sz w:val="22"/>
              </w:rPr>
              <w:br/>
              <w:t>I r. 218 k..</w:t>
            </w:r>
          </w:p>
        </w:tc>
        <w:tc>
          <w:tcPr>
            <w:tcW w:w="5529" w:type="dxa"/>
            <w:shd w:val="clear" w:color="auto" w:fill="auto"/>
          </w:tcPr>
          <w:p w:rsidR="009656FF" w:rsidRPr="009656FF" w:rsidRDefault="009656FF" w:rsidP="009656FF">
            <w:pPr>
              <w:pStyle w:val="Betarp"/>
              <w:rPr>
                <w:bCs/>
                <w:sz w:val="22"/>
              </w:rPr>
            </w:pPr>
            <w:r w:rsidRPr="009656FF">
              <w:rPr>
                <w:sz w:val="22"/>
              </w:rPr>
              <w:t xml:space="preserve">Ministrų ataskaitos po Europos Sąjungos Švietimo, jaunimo, kultūros ir sporto tarybos posėdžio, vykusio 2015 m. gegužės 18–19 d. </w:t>
            </w:r>
            <w:r w:rsidRPr="009656FF">
              <w:rPr>
                <w:bCs/>
                <w:i/>
                <w:sz w:val="22"/>
              </w:rPr>
              <w:t>(uždaras klausimas</w:t>
            </w:r>
            <w:r w:rsidRPr="009656FF">
              <w:rPr>
                <w:bCs/>
                <w:sz w:val="22"/>
              </w:rPr>
              <w:t>).</w:t>
            </w:r>
          </w:p>
          <w:p w:rsidR="009656FF" w:rsidRPr="009656FF" w:rsidRDefault="009656FF" w:rsidP="009656FF">
            <w:pPr>
              <w:pStyle w:val="Betarp"/>
              <w:rPr>
                <w:i/>
                <w:sz w:val="22"/>
              </w:rPr>
            </w:pPr>
            <w:r w:rsidRPr="009656FF">
              <w:rPr>
                <w:i/>
                <w:sz w:val="22"/>
              </w:rPr>
              <w:t xml:space="preserve">Kviečiami dalyvauti: teisingumo ministras, l. e. švietimo ir mokslo ministro pareigas J. Bernatonis, Socialinės apsaugos ir darbo ministrė A. </w:t>
            </w:r>
            <w:proofErr w:type="spellStart"/>
            <w:r w:rsidRPr="009656FF">
              <w:rPr>
                <w:i/>
                <w:sz w:val="22"/>
              </w:rPr>
              <w:t>Pabedinskienė</w:t>
            </w:r>
            <w:proofErr w:type="spellEnd"/>
            <w:r w:rsidRPr="009656FF">
              <w:rPr>
                <w:i/>
                <w:sz w:val="22"/>
              </w:rPr>
              <w:t xml:space="preserve">, Kultūros ministras </w:t>
            </w:r>
            <w:r w:rsidRPr="009656FF">
              <w:rPr>
                <w:i/>
                <w:sz w:val="22"/>
              </w:rPr>
              <w:br/>
              <w:t xml:space="preserve">Š. Birutis, Vidaus reikalų ministras S. </w:t>
            </w:r>
            <w:proofErr w:type="spellStart"/>
            <w:r w:rsidRPr="009656FF">
              <w:rPr>
                <w:i/>
                <w:sz w:val="22"/>
              </w:rPr>
              <w:t>Skvernelis</w:t>
            </w:r>
            <w:proofErr w:type="spellEnd"/>
          </w:p>
        </w:tc>
        <w:tc>
          <w:tcPr>
            <w:tcW w:w="2054" w:type="dxa"/>
            <w:shd w:val="clear" w:color="auto" w:fill="auto"/>
          </w:tcPr>
          <w:p w:rsidR="009656FF" w:rsidRPr="009656FF" w:rsidRDefault="009656FF" w:rsidP="009656FF">
            <w:pPr>
              <w:pStyle w:val="Betarp"/>
              <w:rPr>
                <w:i/>
                <w:sz w:val="22"/>
              </w:rPr>
            </w:pPr>
            <w:r w:rsidRPr="009656FF">
              <w:rPr>
                <w:sz w:val="22"/>
              </w:rPr>
              <w:t>V. Gedvilas</w:t>
            </w:r>
            <w:r w:rsidRPr="009656FF">
              <w:rPr>
                <w:sz w:val="22"/>
              </w:rPr>
              <w:br/>
              <w:t>K. Masiulis</w:t>
            </w:r>
            <w:r w:rsidRPr="009656FF">
              <w:rPr>
                <w:sz w:val="22"/>
              </w:rPr>
              <w:br/>
            </w:r>
            <w:r w:rsidRPr="009656FF">
              <w:rPr>
                <w:i/>
                <w:sz w:val="22"/>
              </w:rPr>
              <w:t>D. Budreikaitė</w:t>
            </w:r>
          </w:p>
          <w:p w:rsidR="009656FF" w:rsidRPr="009656FF" w:rsidRDefault="009656FF" w:rsidP="009656FF">
            <w:pPr>
              <w:pStyle w:val="Betarp"/>
              <w:rPr>
                <w:sz w:val="22"/>
              </w:rPr>
            </w:pPr>
          </w:p>
        </w:tc>
      </w:tr>
      <w:tr w:rsidR="009656FF" w:rsidRPr="009656FF" w:rsidTr="009656FF">
        <w:trPr>
          <w:trHeight w:val="20"/>
          <w:jc w:val="center"/>
        </w:trPr>
        <w:tc>
          <w:tcPr>
            <w:tcW w:w="566" w:type="dxa"/>
          </w:tcPr>
          <w:p w:rsidR="009656FF" w:rsidRPr="009656FF" w:rsidRDefault="009656FF" w:rsidP="009656FF">
            <w:pPr>
              <w:pStyle w:val="Betarp"/>
              <w:rPr>
                <w:sz w:val="22"/>
              </w:rPr>
            </w:pPr>
          </w:p>
        </w:tc>
        <w:tc>
          <w:tcPr>
            <w:tcW w:w="1490" w:type="dxa"/>
            <w:shd w:val="clear" w:color="auto" w:fill="auto"/>
          </w:tcPr>
          <w:p w:rsidR="009656FF" w:rsidRPr="009656FF" w:rsidRDefault="009656FF" w:rsidP="009656FF">
            <w:pPr>
              <w:pStyle w:val="Betarp"/>
              <w:rPr>
                <w:rFonts w:eastAsia="Times New Roman"/>
                <w:sz w:val="22"/>
              </w:rPr>
            </w:pPr>
            <w:r w:rsidRPr="009656FF">
              <w:rPr>
                <w:rFonts w:eastAsia="Times New Roman"/>
                <w:sz w:val="22"/>
              </w:rPr>
              <w:t>2015-06-03</w:t>
            </w:r>
            <w:r w:rsidRPr="009656FF">
              <w:rPr>
                <w:rFonts w:eastAsia="Times New Roman"/>
                <w:sz w:val="22"/>
              </w:rPr>
              <w:br/>
              <w:t>16.00–16.05</w:t>
            </w:r>
            <w:r w:rsidRPr="009656FF">
              <w:rPr>
                <w:rFonts w:eastAsia="Times New Roman"/>
                <w:sz w:val="22"/>
              </w:rPr>
              <w:br/>
              <w:t>I r. 218 k.</w:t>
            </w:r>
          </w:p>
        </w:tc>
        <w:tc>
          <w:tcPr>
            <w:tcW w:w="5529" w:type="dxa"/>
            <w:shd w:val="clear" w:color="auto" w:fill="auto"/>
          </w:tcPr>
          <w:p w:rsidR="009656FF" w:rsidRPr="009656FF" w:rsidRDefault="009656FF" w:rsidP="009656FF">
            <w:pPr>
              <w:pStyle w:val="Betarp"/>
              <w:rPr>
                <w:sz w:val="22"/>
              </w:rPr>
            </w:pPr>
            <w:r w:rsidRPr="009656FF">
              <w:rPr>
                <w:sz w:val="22"/>
              </w:rPr>
              <w:t>Kiti klausimai.</w:t>
            </w:r>
          </w:p>
        </w:tc>
        <w:tc>
          <w:tcPr>
            <w:tcW w:w="2054" w:type="dxa"/>
            <w:shd w:val="clear" w:color="auto" w:fill="auto"/>
          </w:tcPr>
          <w:p w:rsidR="009656FF" w:rsidRPr="009656FF" w:rsidRDefault="009656FF" w:rsidP="009656FF">
            <w:pPr>
              <w:pStyle w:val="Betarp"/>
              <w:rPr>
                <w:i/>
                <w:sz w:val="22"/>
              </w:rPr>
            </w:pPr>
          </w:p>
        </w:tc>
      </w:tr>
    </w:tbl>
    <w:p w:rsidR="00080C30" w:rsidRDefault="00080C30" w:rsidP="00080C30">
      <w:pPr>
        <w:pStyle w:val="Betarp"/>
        <w:jc w:val="center"/>
        <w:rPr>
          <w:sz w:val="22"/>
        </w:rPr>
      </w:pP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490"/>
        <w:gridCol w:w="5529"/>
        <w:gridCol w:w="2054"/>
      </w:tblGrid>
      <w:tr w:rsidR="009656FF" w:rsidRPr="00121FFA" w:rsidTr="009656FF">
        <w:trPr>
          <w:trHeight w:val="20"/>
          <w:jc w:val="center"/>
        </w:trPr>
        <w:tc>
          <w:tcPr>
            <w:tcW w:w="566" w:type="dxa"/>
            <w:vAlign w:val="center"/>
          </w:tcPr>
          <w:p w:rsidR="009656FF" w:rsidRPr="00121FFA" w:rsidRDefault="009656FF" w:rsidP="009656FF">
            <w:pPr>
              <w:pStyle w:val="Betarp"/>
              <w:jc w:val="center"/>
              <w:rPr>
                <w:b/>
                <w:sz w:val="22"/>
              </w:rPr>
            </w:pPr>
            <w:r w:rsidRPr="00121FFA">
              <w:rPr>
                <w:b/>
                <w:sz w:val="22"/>
              </w:rPr>
              <w:t>Eil. Nr.</w:t>
            </w:r>
          </w:p>
        </w:tc>
        <w:tc>
          <w:tcPr>
            <w:tcW w:w="1490" w:type="dxa"/>
            <w:vAlign w:val="center"/>
            <w:hideMark/>
          </w:tcPr>
          <w:p w:rsidR="009656FF" w:rsidRPr="00121FFA" w:rsidRDefault="009656FF" w:rsidP="009656FF">
            <w:pPr>
              <w:pStyle w:val="Betarp"/>
              <w:jc w:val="center"/>
              <w:rPr>
                <w:b/>
                <w:sz w:val="22"/>
              </w:rPr>
            </w:pPr>
            <w:r w:rsidRPr="00121FFA">
              <w:rPr>
                <w:b/>
                <w:sz w:val="22"/>
              </w:rPr>
              <w:t>Data, laikas, vieta</w:t>
            </w:r>
          </w:p>
        </w:tc>
        <w:tc>
          <w:tcPr>
            <w:tcW w:w="5529" w:type="dxa"/>
            <w:vAlign w:val="center"/>
          </w:tcPr>
          <w:p w:rsidR="009656FF" w:rsidRPr="00121FFA" w:rsidRDefault="009656FF" w:rsidP="009656FF">
            <w:pPr>
              <w:pStyle w:val="Betarp"/>
              <w:jc w:val="center"/>
              <w:rPr>
                <w:b/>
                <w:sz w:val="22"/>
              </w:rPr>
            </w:pPr>
            <w:r w:rsidRPr="00121FFA">
              <w:rPr>
                <w:b/>
                <w:sz w:val="22"/>
              </w:rPr>
              <w:t>Svarstomi klausimai</w:t>
            </w:r>
          </w:p>
        </w:tc>
        <w:tc>
          <w:tcPr>
            <w:tcW w:w="2054" w:type="dxa"/>
            <w:vAlign w:val="center"/>
            <w:hideMark/>
          </w:tcPr>
          <w:p w:rsidR="009656FF" w:rsidRPr="00121FFA" w:rsidRDefault="009656FF" w:rsidP="009656FF">
            <w:pPr>
              <w:pStyle w:val="Betarp"/>
              <w:jc w:val="center"/>
              <w:rPr>
                <w:b/>
                <w:sz w:val="22"/>
              </w:rPr>
            </w:pPr>
            <w:r w:rsidRPr="00121FFA">
              <w:rPr>
                <w:b/>
                <w:sz w:val="22"/>
              </w:rPr>
              <w:t xml:space="preserve">Komiteto išvadų rengėjai, biuro </w:t>
            </w:r>
            <w:r w:rsidRPr="00121FFA">
              <w:rPr>
                <w:b/>
                <w:sz w:val="22"/>
              </w:rPr>
              <w:lastRenderedPageBreak/>
              <w:t>tarnautojai</w:t>
            </w:r>
          </w:p>
        </w:tc>
      </w:tr>
      <w:tr w:rsidR="009656FF" w:rsidRPr="00D54361" w:rsidTr="009656FF">
        <w:trPr>
          <w:trHeight w:val="20"/>
          <w:jc w:val="center"/>
        </w:trPr>
        <w:tc>
          <w:tcPr>
            <w:tcW w:w="566" w:type="dxa"/>
          </w:tcPr>
          <w:p w:rsidR="009656FF" w:rsidRPr="00D54361" w:rsidRDefault="009656FF" w:rsidP="009656FF">
            <w:pPr>
              <w:pStyle w:val="Betarp"/>
              <w:numPr>
                <w:ilvl w:val="0"/>
                <w:numId w:val="20"/>
              </w:numPr>
              <w:ind w:left="473"/>
              <w:rPr>
                <w:sz w:val="22"/>
              </w:rPr>
            </w:pPr>
          </w:p>
        </w:tc>
        <w:tc>
          <w:tcPr>
            <w:tcW w:w="1490" w:type="dxa"/>
            <w:shd w:val="clear" w:color="auto" w:fill="auto"/>
          </w:tcPr>
          <w:p w:rsidR="009656FF" w:rsidRDefault="009656FF" w:rsidP="009656FF">
            <w:pPr>
              <w:spacing w:after="0" w:line="240" w:lineRule="auto"/>
              <w:jc w:val="center"/>
              <w:rPr>
                <w:rFonts w:eastAsia="Times New Roman"/>
                <w:sz w:val="22"/>
                <w:szCs w:val="22"/>
              </w:rPr>
            </w:pPr>
            <w:r w:rsidRPr="00D54361">
              <w:rPr>
                <w:rFonts w:eastAsia="Times New Roman"/>
                <w:sz w:val="22"/>
                <w:szCs w:val="22"/>
              </w:rPr>
              <w:t>2015-06-05</w:t>
            </w:r>
            <w:r w:rsidRPr="00D54361">
              <w:rPr>
                <w:rFonts w:eastAsia="Times New Roman"/>
                <w:sz w:val="22"/>
                <w:szCs w:val="22"/>
              </w:rPr>
              <w:br/>
              <w:t>1</w:t>
            </w:r>
            <w:r>
              <w:rPr>
                <w:rFonts w:eastAsia="Times New Roman"/>
                <w:sz w:val="22"/>
                <w:szCs w:val="22"/>
              </w:rPr>
              <w:t>1.00</w:t>
            </w:r>
            <w:r w:rsidRPr="00D54361">
              <w:rPr>
                <w:rFonts w:eastAsia="Times New Roman"/>
                <w:sz w:val="22"/>
                <w:szCs w:val="22"/>
              </w:rPr>
              <w:t>–1</w:t>
            </w:r>
            <w:r>
              <w:rPr>
                <w:rFonts w:eastAsia="Times New Roman"/>
                <w:sz w:val="22"/>
                <w:szCs w:val="22"/>
              </w:rPr>
              <w:t>2.00</w:t>
            </w:r>
            <w:r w:rsidRPr="00D54361">
              <w:rPr>
                <w:rFonts w:eastAsia="Times New Roman"/>
                <w:sz w:val="22"/>
                <w:szCs w:val="22"/>
              </w:rPr>
              <w:br/>
              <w:t>I r. 218 k.</w:t>
            </w:r>
          </w:p>
        </w:tc>
        <w:tc>
          <w:tcPr>
            <w:tcW w:w="5529" w:type="dxa"/>
            <w:shd w:val="clear" w:color="auto" w:fill="auto"/>
          </w:tcPr>
          <w:p w:rsidR="009656FF" w:rsidRPr="00D54361" w:rsidRDefault="009656FF" w:rsidP="009656FF">
            <w:pPr>
              <w:pStyle w:val="Pagrindinistekstas"/>
              <w:keepNext/>
              <w:keepLines/>
              <w:widowControl w:val="0"/>
              <w:rPr>
                <w:sz w:val="22"/>
                <w:szCs w:val="22"/>
              </w:rPr>
            </w:pPr>
            <w:r w:rsidRPr="00D54361">
              <w:rPr>
                <w:sz w:val="22"/>
                <w:szCs w:val="22"/>
              </w:rPr>
              <w:t xml:space="preserve">Susitikimas su Lietuvos nuolatiniu atstovu Europos Sąjungoje Raimundu Karboliu </w:t>
            </w:r>
            <w:r w:rsidRPr="00D54361">
              <w:rPr>
                <w:bCs/>
                <w:i/>
                <w:sz w:val="22"/>
                <w:szCs w:val="22"/>
              </w:rPr>
              <w:t>(uždaras klausimas</w:t>
            </w:r>
            <w:r w:rsidRPr="00D54361">
              <w:rPr>
                <w:bCs/>
                <w:sz w:val="22"/>
                <w:szCs w:val="22"/>
              </w:rPr>
              <w:t>).</w:t>
            </w:r>
          </w:p>
          <w:p w:rsidR="009656FF" w:rsidRPr="00121FFA" w:rsidRDefault="009656FF" w:rsidP="009656FF">
            <w:pPr>
              <w:pStyle w:val="Betarp"/>
              <w:rPr>
                <w:sz w:val="22"/>
              </w:rPr>
            </w:pPr>
            <w:r w:rsidRPr="00D54361">
              <w:rPr>
                <w:i/>
                <w:sz w:val="22"/>
              </w:rPr>
              <w:t xml:space="preserve">Kviečiami dalyvauti </w:t>
            </w:r>
            <w:r>
              <w:rPr>
                <w:i/>
                <w:sz w:val="22"/>
              </w:rPr>
              <w:t>U</w:t>
            </w:r>
            <w:r w:rsidRPr="00D54361">
              <w:rPr>
                <w:i/>
                <w:sz w:val="22"/>
              </w:rPr>
              <w:t>žsienio reikalų ministerijos atstovai</w:t>
            </w:r>
          </w:p>
        </w:tc>
        <w:tc>
          <w:tcPr>
            <w:tcW w:w="2054" w:type="dxa"/>
            <w:shd w:val="clear" w:color="auto" w:fill="auto"/>
          </w:tcPr>
          <w:p w:rsidR="009656FF" w:rsidRDefault="009656FF" w:rsidP="009656FF">
            <w:pPr>
              <w:pStyle w:val="Betarp"/>
              <w:jc w:val="center"/>
              <w:rPr>
                <w:sz w:val="22"/>
              </w:rPr>
            </w:pPr>
            <w:r w:rsidRPr="00F6779D">
              <w:rPr>
                <w:sz w:val="22"/>
              </w:rPr>
              <w:t>G. Kirkilas</w:t>
            </w:r>
          </w:p>
          <w:p w:rsidR="009656FF" w:rsidRPr="00F6779D" w:rsidRDefault="009656FF" w:rsidP="009656FF">
            <w:pPr>
              <w:pStyle w:val="Betarp"/>
              <w:jc w:val="center"/>
              <w:rPr>
                <w:i/>
                <w:sz w:val="22"/>
              </w:rPr>
            </w:pPr>
            <w:r w:rsidRPr="00F6779D">
              <w:rPr>
                <w:i/>
                <w:sz w:val="22"/>
              </w:rPr>
              <w:t>R.</w:t>
            </w:r>
            <w:r>
              <w:rPr>
                <w:i/>
                <w:sz w:val="22"/>
              </w:rPr>
              <w:t xml:space="preserve"> </w:t>
            </w:r>
            <w:proofErr w:type="spellStart"/>
            <w:r w:rsidRPr="00F6779D">
              <w:rPr>
                <w:i/>
                <w:sz w:val="22"/>
              </w:rPr>
              <w:t>Lygienė</w:t>
            </w:r>
            <w:proofErr w:type="spellEnd"/>
          </w:p>
          <w:p w:rsidR="009656FF" w:rsidRPr="00F6779D" w:rsidRDefault="009656FF" w:rsidP="009656FF">
            <w:pPr>
              <w:pStyle w:val="Betarp"/>
              <w:jc w:val="center"/>
              <w:rPr>
                <w:sz w:val="22"/>
              </w:rPr>
            </w:pPr>
            <w:r w:rsidRPr="00F6779D">
              <w:rPr>
                <w:i/>
                <w:sz w:val="22"/>
              </w:rPr>
              <w:t>E.</w:t>
            </w:r>
            <w:r>
              <w:rPr>
                <w:i/>
                <w:sz w:val="22"/>
              </w:rPr>
              <w:t xml:space="preserve"> </w:t>
            </w:r>
            <w:r w:rsidRPr="00F6779D">
              <w:rPr>
                <w:i/>
                <w:sz w:val="22"/>
              </w:rPr>
              <w:t>Lagunavičiūtė</w:t>
            </w:r>
          </w:p>
        </w:tc>
      </w:tr>
      <w:tr w:rsidR="009656FF" w:rsidRPr="00D54361" w:rsidTr="009656FF">
        <w:trPr>
          <w:trHeight w:val="20"/>
          <w:jc w:val="center"/>
        </w:trPr>
        <w:tc>
          <w:tcPr>
            <w:tcW w:w="566" w:type="dxa"/>
          </w:tcPr>
          <w:p w:rsidR="009656FF" w:rsidRPr="00D54361" w:rsidRDefault="009656FF" w:rsidP="009656FF">
            <w:pPr>
              <w:pStyle w:val="Betarp"/>
              <w:numPr>
                <w:ilvl w:val="0"/>
                <w:numId w:val="20"/>
              </w:numPr>
              <w:ind w:left="473"/>
              <w:rPr>
                <w:sz w:val="22"/>
              </w:rPr>
            </w:pPr>
          </w:p>
        </w:tc>
        <w:tc>
          <w:tcPr>
            <w:tcW w:w="1490" w:type="dxa"/>
            <w:shd w:val="clear" w:color="auto" w:fill="auto"/>
          </w:tcPr>
          <w:p w:rsidR="009656FF" w:rsidRPr="00D54361" w:rsidRDefault="009656FF" w:rsidP="009656FF">
            <w:pPr>
              <w:spacing w:after="0" w:line="240" w:lineRule="auto"/>
              <w:jc w:val="center"/>
              <w:rPr>
                <w:rFonts w:eastAsia="Times New Roman"/>
                <w:sz w:val="22"/>
                <w:szCs w:val="22"/>
              </w:rPr>
            </w:pPr>
            <w:r w:rsidRPr="00D54361">
              <w:rPr>
                <w:rFonts w:eastAsia="Times New Roman"/>
                <w:sz w:val="22"/>
                <w:szCs w:val="22"/>
              </w:rPr>
              <w:t>2015-06-05</w:t>
            </w:r>
            <w:r w:rsidRPr="00D54361">
              <w:rPr>
                <w:rFonts w:eastAsia="Times New Roman"/>
                <w:sz w:val="22"/>
                <w:szCs w:val="22"/>
              </w:rPr>
              <w:br/>
              <w:t>1</w:t>
            </w:r>
            <w:r>
              <w:rPr>
                <w:rFonts w:eastAsia="Times New Roman"/>
                <w:sz w:val="22"/>
                <w:szCs w:val="22"/>
              </w:rPr>
              <w:t>2.00</w:t>
            </w:r>
            <w:r w:rsidRPr="00D54361">
              <w:rPr>
                <w:rFonts w:eastAsia="Times New Roman"/>
                <w:sz w:val="22"/>
                <w:szCs w:val="22"/>
              </w:rPr>
              <w:t>–1</w:t>
            </w:r>
            <w:r>
              <w:rPr>
                <w:rFonts w:eastAsia="Times New Roman"/>
                <w:sz w:val="22"/>
                <w:szCs w:val="22"/>
              </w:rPr>
              <w:t>2.15</w:t>
            </w:r>
            <w:r w:rsidRPr="00D54361">
              <w:rPr>
                <w:rFonts w:eastAsia="Times New Roman"/>
                <w:sz w:val="22"/>
                <w:szCs w:val="22"/>
              </w:rPr>
              <w:br/>
              <w:t>I r. 218 k.</w:t>
            </w:r>
          </w:p>
        </w:tc>
        <w:tc>
          <w:tcPr>
            <w:tcW w:w="5529" w:type="dxa"/>
            <w:shd w:val="clear" w:color="auto" w:fill="auto"/>
          </w:tcPr>
          <w:p w:rsidR="009656FF" w:rsidRPr="008C144A" w:rsidRDefault="009656FF" w:rsidP="009656FF">
            <w:pPr>
              <w:pStyle w:val="Pagrindinistekstas"/>
              <w:keepNext/>
              <w:keepLines/>
              <w:widowControl w:val="0"/>
              <w:rPr>
                <w:sz w:val="22"/>
                <w:szCs w:val="22"/>
              </w:rPr>
            </w:pPr>
            <w:r>
              <w:rPr>
                <w:sz w:val="22"/>
                <w:szCs w:val="22"/>
              </w:rPr>
              <w:t>Ministrų ataskaitos po</w:t>
            </w:r>
            <w:r w:rsidRPr="00121FFA">
              <w:rPr>
                <w:sz w:val="22"/>
                <w:szCs w:val="22"/>
              </w:rPr>
              <w:t xml:space="preserve"> E</w:t>
            </w:r>
            <w:r>
              <w:rPr>
                <w:sz w:val="22"/>
                <w:szCs w:val="22"/>
              </w:rPr>
              <w:t>uropos Sąjungos Konkurencingumo tarybos posėdžio, vykusio</w:t>
            </w:r>
            <w:r w:rsidRPr="008C144A">
              <w:rPr>
                <w:sz w:val="22"/>
                <w:szCs w:val="22"/>
              </w:rPr>
              <w:t xml:space="preserve"> 2015 m. gegužės 28–29 d.</w:t>
            </w:r>
            <w:r w:rsidRPr="008C144A">
              <w:rPr>
                <w:bCs/>
                <w:i/>
                <w:sz w:val="22"/>
                <w:szCs w:val="22"/>
              </w:rPr>
              <w:t xml:space="preserve"> (uždaras klausimas</w:t>
            </w:r>
            <w:r w:rsidRPr="008C144A">
              <w:rPr>
                <w:bCs/>
                <w:sz w:val="22"/>
                <w:szCs w:val="22"/>
              </w:rPr>
              <w:t>)</w:t>
            </w:r>
            <w:r>
              <w:rPr>
                <w:bCs/>
                <w:sz w:val="22"/>
                <w:szCs w:val="22"/>
              </w:rPr>
              <w:t>.</w:t>
            </w:r>
          </w:p>
          <w:p w:rsidR="009656FF" w:rsidRPr="00121FFA" w:rsidRDefault="009656FF" w:rsidP="009656FF">
            <w:pPr>
              <w:pStyle w:val="Betarp"/>
              <w:jc w:val="both"/>
              <w:rPr>
                <w:sz w:val="22"/>
              </w:rPr>
            </w:pPr>
            <w:r w:rsidRPr="001D34E0">
              <w:rPr>
                <w:i/>
                <w:sz w:val="22"/>
              </w:rPr>
              <w:t xml:space="preserve">Kviečiami dalyvauti: </w:t>
            </w:r>
            <w:r>
              <w:rPr>
                <w:i/>
                <w:sz w:val="22"/>
              </w:rPr>
              <w:t xml:space="preserve">ūkio ministras E. Gustas, teisingumo ministras, l. e.  švietimo ir mokslo ministro pareigas J. Bernatonis </w:t>
            </w:r>
          </w:p>
        </w:tc>
        <w:tc>
          <w:tcPr>
            <w:tcW w:w="2054" w:type="dxa"/>
            <w:shd w:val="clear" w:color="auto" w:fill="auto"/>
          </w:tcPr>
          <w:p w:rsidR="009656FF" w:rsidRPr="008C144A" w:rsidRDefault="009656FF" w:rsidP="009656FF">
            <w:pPr>
              <w:spacing w:after="0" w:line="240" w:lineRule="auto"/>
              <w:jc w:val="center"/>
              <w:rPr>
                <w:i/>
                <w:sz w:val="22"/>
                <w:szCs w:val="22"/>
              </w:rPr>
            </w:pPr>
            <w:r w:rsidRPr="008C144A">
              <w:rPr>
                <w:sz w:val="22"/>
                <w:szCs w:val="22"/>
              </w:rPr>
              <w:t>B. Vėsaitė</w:t>
            </w:r>
            <w:r>
              <w:rPr>
                <w:sz w:val="22"/>
                <w:szCs w:val="22"/>
              </w:rPr>
              <w:br/>
            </w:r>
            <w:r w:rsidRPr="008C144A">
              <w:rPr>
                <w:sz w:val="22"/>
                <w:szCs w:val="22"/>
              </w:rPr>
              <w:t>E.Vareikis</w:t>
            </w:r>
            <w:r>
              <w:rPr>
                <w:sz w:val="22"/>
                <w:szCs w:val="22"/>
              </w:rPr>
              <w:br/>
            </w:r>
            <w:r w:rsidRPr="008C144A">
              <w:rPr>
                <w:i/>
                <w:sz w:val="22"/>
                <w:szCs w:val="22"/>
              </w:rPr>
              <w:t>D. Budreikaitė</w:t>
            </w:r>
          </w:p>
          <w:p w:rsidR="009656FF" w:rsidRPr="00121FFA" w:rsidRDefault="009656FF" w:rsidP="009656FF">
            <w:pPr>
              <w:spacing w:after="0" w:line="240" w:lineRule="auto"/>
              <w:rPr>
                <w:i/>
                <w:sz w:val="22"/>
              </w:rPr>
            </w:pPr>
          </w:p>
        </w:tc>
      </w:tr>
      <w:tr w:rsidR="009656FF" w:rsidRPr="00121FFA" w:rsidTr="009656FF">
        <w:trPr>
          <w:trHeight w:val="20"/>
          <w:jc w:val="center"/>
        </w:trPr>
        <w:tc>
          <w:tcPr>
            <w:tcW w:w="566" w:type="dxa"/>
          </w:tcPr>
          <w:p w:rsidR="009656FF" w:rsidRPr="00121FFA" w:rsidRDefault="009656FF" w:rsidP="009656FF">
            <w:pPr>
              <w:pStyle w:val="Betarp"/>
              <w:numPr>
                <w:ilvl w:val="0"/>
                <w:numId w:val="20"/>
              </w:numPr>
              <w:ind w:left="473"/>
              <w:rPr>
                <w:sz w:val="22"/>
              </w:rPr>
            </w:pPr>
          </w:p>
        </w:tc>
        <w:tc>
          <w:tcPr>
            <w:tcW w:w="1490" w:type="dxa"/>
            <w:shd w:val="clear" w:color="auto" w:fill="auto"/>
          </w:tcPr>
          <w:p w:rsidR="009656FF" w:rsidRPr="00121FFA" w:rsidRDefault="009656FF" w:rsidP="009656FF">
            <w:pPr>
              <w:spacing w:after="0" w:line="240" w:lineRule="auto"/>
              <w:jc w:val="center"/>
              <w:rPr>
                <w:rFonts w:eastAsia="Times New Roman"/>
                <w:sz w:val="22"/>
                <w:szCs w:val="22"/>
              </w:rPr>
            </w:pPr>
            <w:r>
              <w:rPr>
                <w:rFonts w:eastAsia="Times New Roman"/>
                <w:sz w:val="22"/>
                <w:szCs w:val="22"/>
              </w:rPr>
              <w:t>2015-06-05</w:t>
            </w:r>
            <w:r w:rsidRPr="00121FFA">
              <w:rPr>
                <w:rFonts w:eastAsia="Times New Roman"/>
                <w:sz w:val="22"/>
                <w:szCs w:val="22"/>
              </w:rPr>
              <w:br/>
              <w:t>1</w:t>
            </w:r>
            <w:r>
              <w:rPr>
                <w:rFonts w:eastAsia="Times New Roman"/>
                <w:sz w:val="22"/>
                <w:szCs w:val="22"/>
              </w:rPr>
              <w:t>2.15–12.20</w:t>
            </w:r>
            <w:r w:rsidRPr="00121FFA">
              <w:rPr>
                <w:rFonts w:eastAsia="Times New Roman"/>
                <w:sz w:val="22"/>
                <w:szCs w:val="22"/>
              </w:rPr>
              <w:br/>
              <w:t>I r. 218 k.</w:t>
            </w:r>
          </w:p>
        </w:tc>
        <w:tc>
          <w:tcPr>
            <w:tcW w:w="5529" w:type="dxa"/>
            <w:shd w:val="clear" w:color="auto" w:fill="auto"/>
          </w:tcPr>
          <w:p w:rsidR="009656FF" w:rsidRPr="00121FFA" w:rsidRDefault="009656FF" w:rsidP="009656FF">
            <w:pPr>
              <w:pStyle w:val="Betarp"/>
              <w:rPr>
                <w:sz w:val="22"/>
              </w:rPr>
            </w:pPr>
            <w:r w:rsidRPr="00121FFA">
              <w:rPr>
                <w:sz w:val="22"/>
              </w:rPr>
              <w:t>Kiti klausimai</w:t>
            </w:r>
            <w:r>
              <w:rPr>
                <w:sz w:val="22"/>
              </w:rPr>
              <w:t>.</w:t>
            </w:r>
          </w:p>
        </w:tc>
        <w:tc>
          <w:tcPr>
            <w:tcW w:w="2054" w:type="dxa"/>
            <w:shd w:val="clear" w:color="auto" w:fill="auto"/>
          </w:tcPr>
          <w:p w:rsidR="009656FF" w:rsidRPr="00121FFA" w:rsidRDefault="009656FF" w:rsidP="009656FF">
            <w:pPr>
              <w:pStyle w:val="Betarp"/>
              <w:jc w:val="center"/>
              <w:rPr>
                <w:i/>
                <w:sz w:val="22"/>
              </w:rPr>
            </w:pPr>
          </w:p>
        </w:tc>
      </w:tr>
    </w:tbl>
    <w:p w:rsidR="009656FF" w:rsidRPr="004D1A97" w:rsidRDefault="009656FF" w:rsidP="009656FF">
      <w:pPr>
        <w:pStyle w:val="Betarp"/>
        <w:tabs>
          <w:tab w:val="left" w:pos="6804"/>
        </w:tabs>
        <w:jc w:val="center"/>
        <w:rPr>
          <w:sz w:val="22"/>
        </w:rPr>
      </w:pPr>
      <w:r w:rsidRPr="004D1A97">
        <w:rPr>
          <w:sz w:val="22"/>
        </w:rPr>
        <w:t>Komiteto pirmininkas</w:t>
      </w:r>
      <w:r w:rsidRPr="004D1A97">
        <w:rPr>
          <w:sz w:val="22"/>
        </w:rPr>
        <w:tab/>
        <w:t>Gediminas Kirkilas</w:t>
      </w:r>
    </w:p>
    <w:p w:rsidR="009656FF" w:rsidRPr="004D1A97" w:rsidRDefault="009656FF" w:rsidP="00080C30">
      <w:pPr>
        <w:pStyle w:val="Betarp"/>
        <w:jc w:val="center"/>
        <w:rPr>
          <w:sz w:val="22"/>
        </w:rPr>
      </w:pPr>
    </w:p>
    <w:p w:rsidR="00080C30" w:rsidRPr="004D1A97" w:rsidRDefault="00080C30" w:rsidP="00080C30">
      <w:pPr>
        <w:pStyle w:val="Betarp"/>
        <w:jc w:val="center"/>
        <w:rPr>
          <w:sz w:val="22"/>
        </w:rPr>
      </w:pPr>
      <w:r w:rsidRPr="004D1A97">
        <w:rPr>
          <w:sz w:val="22"/>
        </w:rPr>
        <w:t>INFORMACINĖS VISUOMENĖS PLĖTROS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74"/>
        <w:gridCol w:w="1144"/>
        <w:gridCol w:w="3703"/>
        <w:gridCol w:w="1374"/>
        <w:gridCol w:w="1647"/>
      </w:tblGrid>
      <w:tr w:rsidR="00EB182D" w:rsidRPr="00EB182D" w:rsidTr="00EB182D">
        <w:trPr>
          <w:trHeight w:val="227"/>
          <w:jc w:val="center"/>
        </w:trPr>
        <w:tc>
          <w:tcPr>
            <w:tcW w:w="497" w:type="dxa"/>
            <w:vAlign w:val="center"/>
          </w:tcPr>
          <w:p w:rsidR="00EB182D" w:rsidRPr="00EB182D" w:rsidRDefault="00EB182D" w:rsidP="00EB182D">
            <w:pPr>
              <w:pStyle w:val="Betarp"/>
              <w:rPr>
                <w:b/>
                <w:sz w:val="22"/>
              </w:rPr>
            </w:pPr>
            <w:r w:rsidRPr="00EB182D">
              <w:rPr>
                <w:b/>
                <w:sz w:val="22"/>
              </w:rPr>
              <w:t>Eil. Nr.</w:t>
            </w:r>
          </w:p>
        </w:tc>
        <w:tc>
          <w:tcPr>
            <w:tcW w:w="1274" w:type="dxa"/>
            <w:vAlign w:val="center"/>
            <w:hideMark/>
          </w:tcPr>
          <w:p w:rsidR="00EB182D" w:rsidRPr="00EB182D" w:rsidRDefault="00EB182D" w:rsidP="00EB182D">
            <w:pPr>
              <w:pStyle w:val="Betarp"/>
              <w:rPr>
                <w:b/>
                <w:sz w:val="22"/>
              </w:rPr>
            </w:pPr>
            <w:r w:rsidRPr="00EB182D">
              <w:rPr>
                <w:b/>
                <w:sz w:val="22"/>
              </w:rPr>
              <w:t>Data,</w:t>
            </w:r>
          </w:p>
          <w:p w:rsidR="00EB182D" w:rsidRPr="00EB182D" w:rsidRDefault="00EB182D" w:rsidP="00EB182D">
            <w:pPr>
              <w:pStyle w:val="Betarp"/>
              <w:rPr>
                <w:b/>
                <w:sz w:val="22"/>
              </w:rPr>
            </w:pPr>
            <w:r w:rsidRPr="00EB182D">
              <w:rPr>
                <w:b/>
                <w:sz w:val="22"/>
              </w:rPr>
              <w:t>laikas,</w:t>
            </w:r>
          </w:p>
          <w:p w:rsidR="00EB182D" w:rsidRPr="00EB182D" w:rsidRDefault="00EB182D" w:rsidP="00EB182D">
            <w:pPr>
              <w:pStyle w:val="Betarp"/>
              <w:rPr>
                <w:b/>
                <w:sz w:val="22"/>
              </w:rPr>
            </w:pPr>
            <w:r w:rsidRPr="00EB182D">
              <w:rPr>
                <w:b/>
                <w:sz w:val="22"/>
              </w:rPr>
              <w:t>vieta</w:t>
            </w:r>
          </w:p>
        </w:tc>
        <w:tc>
          <w:tcPr>
            <w:tcW w:w="1144" w:type="dxa"/>
            <w:vAlign w:val="center"/>
            <w:hideMark/>
          </w:tcPr>
          <w:p w:rsidR="00EB182D" w:rsidRPr="00EB182D" w:rsidRDefault="00EB182D" w:rsidP="00EB182D">
            <w:pPr>
              <w:pStyle w:val="Betarp"/>
              <w:rPr>
                <w:b/>
                <w:sz w:val="22"/>
              </w:rPr>
            </w:pPr>
            <w:r w:rsidRPr="00EB182D">
              <w:rPr>
                <w:b/>
                <w:sz w:val="22"/>
              </w:rPr>
              <w:t>Projekto Nr.</w:t>
            </w:r>
          </w:p>
        </w:tc>
        <w:tc>
          <w:tcPr>
            <w:tcW w:w="3703" w:type="dxa"/>
            <w:vAlign w:val="center"/>
          </w:tcPr>
          <w:p w:rsidR="00EB182D" w:rsidRPr="00EB182D" w:rsidRDefault="00EB182D" w:rsidP="00EB182D">
            <w:pPr>
              <w:pStyle w:val="Betarp"/>
              <w:rPr>
                <w:b/>
                <w:sz w:val="22"/>
              </w:rPr>
            </w:pPr>
            <w:r w:rsidRPr="00EB182D">
              <w:rPr>
                <w:b/>
                <w:sz w:val="22"/>
              </w:rPr>
              <w:t>Svarstomi klausimai</w:t>
            </w:r>
          </w:p>
        </w:tc>
        <w:tc>
          <w:tcPr>
            <w:tcW w:w="1374" w:type="dxa"/>
            <w:vAlign w:val="center"/>
          </w:tcPr>
          <w:p w:rsidR="00EB182D" w:rsidRPr="00EB182D" w:rsidRDefault="00EB182D" w:rsidP="00EB182D">
            <w:pPr>
              <w:pStyle w:val="Betarp"/>
              <w:rPr>
                <w:b/>
                <w:sz w:val="22"/>
              </w:rPr>
            </w:pPr>
            <w:r w:rsidRPr="00EB182D">
              <w:rPr>
                <w:b/>
                <w:sz w:val="22"/>
              </w:rPr>
              <w:t>Pagrindinis ar papildomas komitetas (stadija)</w:t>
            </w:r>
          </w:p>
        </w:tc>
        <w:tc>
          <w:tcPr>
            <w:tcW w:w="1647" w:type="dxa"/>
            <w:vAlign w:val="center"/>
            <w:hideMark/>
          </w:tcPr>
          <w:p w:rsidR="00EB182D" w:rsidRPr="00EB182D" w:rsidRDefault="00EB182D" w:rsidP="00EB182D">
            <w:pPr>
              <w:pStyle w:val="Betarp"/>
              <w:rPr>
                <w:b/>
                <w:sz w:val="22"/>
              </w:rPr>
            </w:pPr>
            <w:r w:rsidRPr="00EB182D">
              <w:rPr>
                <w:b/>
                <w:sz w:val="22"/>
              </w:rPr>
              <w:t>Komiteto išvadų rengėjai,</w:t>
            </w:r>
          </w:p>
          <w:p w:rsidR="00EB182D" w:rsidRPr="00EB182D" w:rsidRDefault="00EB182D" w:rsidP="00EB182D">
            <w:pPr>
              <w:pStyle w:val="Betarp"/>
              <w:rPr>
                <w:b/>
                <w:i/>
                <w:sz w:val="22"/>
              </w:rPr>
            </w:pPr>
            <w:r w:rsidRPr="00EB182D">
              <w:rPr>
                <w:b/>
                <w:i/>
                <w:sz w:val="22"/>
              </w:rPr>
              <w:t>biuro tarnautojai</w:t>
            </w:r>
          </w:p>
        </w:tc>
      </w:tr>
      <w:tr w:rsidR="00EB182D" w:rsidRPr="00EB182D" w:rsidTr="00EB182D">
        <w:trPr>
          <w:trHeight w:val="763"/>
          <w:jc w:val="center"/>
        </w:trPr>
        <w:tc>
          <w:tcPr>
            <w:tcW w:w="497" w:type="dxa"/>
          </w:tcPr>
          <w:p w:rsidR="00EB182D" w:rsidRPr="00EB182D" w:rsidRDefault="00EB182D" w:rsidP="00EB182D">
            <w:pPr>
              <w:pStyle w:val="Betarp"/>
              <w:rPr>
                <w:sz w:val="22"/>
              </w:rPr>
            </w:pPr>
            <w:r w:rsidRPr="00EB182D">
              <w:rPr>
                <w:sz w:val="22"/>
              </w:rPr>
              <w:t>1.</w:t>
            </w:r>
          </w:p>
        </w:tc>
        <w:tc>
          <w:tcPr>
            <w:tcW w:w="1274" w:type="dxa"/>
          </w:tcPr>
          <w:p w:rsidR="00EB182D" w:rsidRPr="00EB182D" w:rsidRDefault="00EB182D" w:rsidP="00EB182D">
            <w:pPr>
              <w:pStyle w:val="Betarp"/>
              <w:rPr>
                <w:sz w:val="22"/>
              </w:rPr>
            </w:pPr>
            <w:r w:rsidRPr="00EB182D">
              <w:rPr>
                <w:sz w:val="22"/>
              </w:rPr>
              <w:t>2015-06-03</w:t>
            </w:r>
          </w:p>
          <w:p w:rsidR="00EB182D" w:rsidRPr="00EB182D" w:rsidRDefault="00EB182D" w:rsidP="00EB182D">
            <w:pPr>
              <w:pStyle w:val="Betarp"/>
              <w:rPr>
                <w:sz w:val="22"/>
              </w:rPr>
            </w:pPr>
            <w:r w:rsidRPr="00EB182D">
              <w:rPr>
                <w:sz w:val="22"/>
              </w:rPr>
              <w:t>10.00-10.15</w:t>
            </w:r>
          </w:p>
          <w:p w:rsidR="00EB182D" w:rsidRPr="00EB182D" w:rsidRDefault="00EB182D" w:rsidP="00EB182D">
            <w:pPr>
              <w:pStyle w:val="Betarp"/>
              <w:rPr>
                <w:sz w:val="22"/>
              </w:rPr>
            </w:pPr>
            <w:r w:rsidRPr="00EB182D">
              <w:rPr>
                <w:sz w:val="22"/>
              </w:rPr>
              <w:t>I r. 423 kab.</w:t>
            </w:r>
          </w:p>
        </w:tc>
        <w:tc>
          <w:tcPr>
            <w:tcW w:w="1144" w:type="dxa"/>
          </w:tcPr>
          <w:p w:rsidR="00EB182D" w:rsidRPr="00EB182D" w:rsidRDefault="0083687E" w:rsidP="00EB182D">
            <w:pPr>
              <w:pStyle w:val="Betarp"/>
              <w:rPr>
                <w:sz w:val="22"/>
              </w:rPr>
            </w:pPr>
            <w:hyperlink r:id="rId37" w:history="1">
              <w:r w:rsidR="00EB182D" w:rsidRPr="00EB182D">
                <w:rPr>
                  <w:rStyle w:val="Hipersaitas"/>
                  <w:sz w:val="22"/>
                </w:rPr>
                <w:t>XIIP-2914</w:t>
              </w:r>
            </w:hyperlink>
          </w:p>
        </w:tc>
        <w:tc>
          <w:tcPr>
            <w:tcW w:w="3703" w:type="dxa"/>
          </w:tcPr>
          <w:p w:rsidR="00EB182D" w:rsidRPr="00EB182D" w:rsidRDefault="00EB182D" w:rsidP="00EB182D">
            <w:pPr>
              <w:pStyle w:val="Betarp"/>
              <w:rPr>
                <w:sz w:val="22"/>
              </w:rPr>
            </w:pPr>
            <w:r w:rsidRPr="00EB182D">
              <w:rPr>
                <w:sz w:val="22"/>
              </w:rPr>
              <w:t>Gyvenamosios vietos deklaravimo įstatymo Nr. VIII-840 pakeitimo įstatymo projektas</w:t>
            </w:r>
          </w:p>
        </w:tc>
        <w:tc>
          <w:tcPr>
            <w:tcW w:w="1374" w:type="dxa"/>
          </w:tcPr>
          <w:p w:rsidR="00EB182D" w:rsidRPr="00EB182D" w:rsidRDefault="00EB182D" w:rsidP="00EB182D">
            <w:pPr>
              <w:pStyle w:val="Betarp"/>
              <w:rPr>
                <w:sz w:val="22"/>
              </w:rPr>
            </w:pPr>
            <w:r w:rsidRPr="00EB182D">
              <w:rPr>
                <w:sz w:val="22"/>
              </w:rPr>
              <w:t>Papildomas, svarstymas</w:t>
            </w:r>
          </w:p>
        </w:tc>
        <w:tc>
          <w:tcPr>
            <w:tcW w:w="1647" w:type="dxa"/>
          </w:tcPr>
          <w:p w:rsidR="00EB182D" w:rsidRPr="00EB182D" w:rsidRDefault="00EB182D" w:rsidP="00EB182D">
            <w:pPr>
              <w:pStyle w:val="Betarp"/>
              <w:rPr>
                <w:sz w:val="22"/>
              </w:rPr>
            </w:pPr>
            <w:r w:rsidRPr="00EB182D">
              <w:rPr>
                <w:sz w:val="22"/>
              </w:rPr>
              <w:t>M. Bastys</w:t>
            </w:r>
          </w:p>
          <w:p w:rsidR="00EB182D" w:rsidRPr="00EB182D" w:rsidRDefault="00EB182D" w:rsidP="00EB182D">
            <w:pPr>
              <w:pStyle w:val="Betarp"/>
              <w:rPr>
                <w:sz w:val="22"/>
              </w:rPr>
            </w:pPr>
          </w:p>
          <w:p w:rsidR="00EB182D" w:rsidRPr="00EB182D" w:rsidRDefault="00EB182D" w:rsidP="00EB182D">
            <w:pPr>
              <w:pStyle w:val="Betarp"/>
              <w:rPr>
                <w:i/>
                <w:sz w:val="22"/>
              </w:rPr>
            </w:pPr>
            <w:r w:rsidRPr="00EB182D">
              <w:rPr>
                <w:i/>
                <w:sz w:val="22"/>
              </w:rPr>
              <w:t xml:space="preserve">I. </w:t>
            </w:r>
            <w:proofErr w:type="spellStart"/>
            <w:r w:rsidRPr="00EB182D">
              <w:rPr>
                <w:i/>
                <w:sz w:val="22"/>
              </w:rPr>
              <w:t>Jurkšuvienė</w:t>
            </w:r>
            <w:proofErr w:type="spellEnd"/>
          </w:p>
        </w:tc>
      </w:tr>
      <w:tr w:rsidR="00EB182D" w:rsidRPr="00EB182D" w:rsidTr="00EB182D">
        <w:trPr>
          <w:trHeight w:val="845"/>
          <w:jc w:val="center"/>
        </w:trPr>
        <w:tc>
          <w:tcPr>
            <w:tcW w:w="497" w:type="dxa"/>
          </w:tcPr>
          <w:p w:rsidR="00EB182D" w:rsidRPr="00EB182D" w:rsidRDefault="00EB182D" w:rsidP="00EB182D">
            <w:pPr>
              <w:pStyle w:val="Betarp"/>
              <w:rPr>
                <w:sz w:val="22"/>
              </w:rPr>
            </w:pPr>
            <w:r w:rsidRPr="00EB182D">
              <w:rPr>
                <w:sz w:val="22"/>
              </w:rPr>
              <w:t>2.</w:t>
            </w:r>
          </w:p>
        </w:tc>
        <w:tc>
          <w:tcPr>
            <w:tcW w:w="1274" w:type="dxa"/>
          </w:tcPr>
          <w:p w:rsidR="00EB182D" w:rsidRPr="00EB182D" w:rsidRDefault="00EB182D" w:rsidP="00EB182D">
            <w:pPr>
              <w:pStyle w:val="Betarp"/>
              <w:rPr>
                <w:sz w:val="22"/>
              </w:rPr>
            </w:pPr>
            <w:r w:rsidRPr="00EB182D">
              <w:rPr>
                <w:sz w:val="22"/>
              </w:rPr>
              <w:t>2015-06-03</w:t>
            </w:r>
          </w:p>
          <w:p w:rsidR="00EB182D" w:rsidRPr="00EB182D" w:rsidRDefault="00EB182D" w:rsidP="00EB182D">
            <w:pPr>
              <w:pStyle w:val="Betarp"/>
              <w:rPr>
                <w:sz w:val="22"/>
              </w:rPr>
            </w:pPr>
            <w:r w:rsidRPr="00EB182D">
              <w:rPr>
                <w:sz w:val="22"/>
              </w:rPr>
              <w:t>10.15-10.45</w:t>
            </w:r>
          </w:p>
          <w:p w:rsidR="00EB182D" w:rsidRPr="00EB182D" w:rsidRDefault="00EB182D" w:rsidP="00EB182D">
            <w:pPr>
              <w:pStyle w:val="Betarp"/>
              <w:rPr>
                <w:sz w:val="22"/>
              </w:rPr>
            </w:pPr>
            <w:r w:rsidRPr="00EB182D">
              <w:rPr>
                <w:sz w:val="22"/>
              </w:rPr>
              <w:t>I r. 423 kab.</w:t>
            </w:r>
          </w:p>
        </w:tc>
        <w:tc>
          <w:tcPr>
            <w:tcW w:w="6221" w:type="dxa"/>
            <w:gridSpan w:val="3"/>
          </w:tcPr>
          <w:p w:rsidR="00EB182D" w:rsidRPr="00EB182D" w:rsidRDefault="00EB182D" w:rsidP="00EB182D">
            <w:pPr>
              <w:pStyle w:val="Betarp"/>
              <w:rPr>
                <w:sz w:val="22"/>
              </w:rPr>
            </w:pPr>
            <w:r w:rsidRPr="00EB182D">
              <w:rPr>
                <w:sz w:val="22"/>
              </w:rPr>
              <w:t>Valstybinio audito ataskaita Nr. VA-P-60-12-7 „Elektroninės prekybos kontrolė“</w:t>
            </w:r>
          </w:p>
        </w:tc>
        <w:tc>
          <w:tcPr>
            <w:tcW w:w="1647" w:type="dxa"/>
          </w:tcPr>
          <w:p w:rsidR="00EB182D" w:rsidRPr="00EB182D" w:rsidRDefault="00EB182D" w:rsidP="00EB182D">
            <w:pPr>
              <w:pStyle w:val="Betarp"/>
              <w:rPr>
                <w:sz w:val="22"/>
              </w:rPr>
            </w:pPr>
            <w:r w:rsidRPr="00EB182D">
              <w:rPr>
                <w:sz w:val="22"/>
              </w:rPr>
              <w:t>M. Bastys</w:t>
            </w:r>
          </w:p>
          <w:p w:rsidR="00EB182D" w:rsidRPr="00EB182D" w:rsidRDefault="00EB182D" w:rsidP="00EB182D">
            <w:pPr>
              <w:pStyle w:val="Betarp"/>
              <w:rPr>
                <w:i/>
                <w:sz w:val="22"/>
              </w:rPr>
            </w:pPr>
            <w:r w:rsidRPr="00EB182D">
              <w:rPr>
                <w:i/>
                <w:sz w:val="22"/>
              </w:rPr>
              <w:t>V. </w:t>
            </w:r>
            <w:proofErr w:type="spellStart"/>
            <w:r w:rsidRPr="00EB182D">
              <w:rPr>
                <w:i/>
                <w:sz w:val="22"/>
              </w:rPr>
              <w:t>Ramanavičius</w:t>
            </w:r>
            <w:proofErr w:type="spellEnd"/>
            <w:r w:rsidRPr="00EB182D">
              <w:rPr>
                <w:i/>
                <w:sz w:val="22"/>
              </w:rPr>
              <w:t xml:space="preserve">, I. </w:t>
            </w:r>
            <w:proofErr w:type="spellStart"/>
            <w:r w:rsidRPr="00EB182D">
              <w:rPr>
                <w:i/>
                <w:sz w:val="22"/>
              </w:rPr>
              <w:t>Jurkšuvienė</w:t>
            </w:r>
            <w:proofErr w:type="spellEnd"/>
          </w:p>
        </w:tc>
      </w:tr>
      <w:tr w:rsidR="00EB182D" w:rsidRPr="00EB182D" w:rsidTr="00EB182D">
        <w:trPr>
          <w:trHeight w:val="822"/>
          <w:jc w:val="center"/>
        </w:trPr>
        <w:tc>
          <w:tcPr>
            <w:tcW w:w="497" w:type="dxa"/>
          </w:tcPr>
          <w:p w:rsidR="00EB182D" w:rsidRPr="00EB182D" w:rsidRDefault="00EB182D" w:rsidP="00EB182D">
            <w:pPr>
              <w:pStyle w:val="Betarp"/>
              <w:rPr>
                <w:sz w:val="22"/>
              </w:rPr>
            </w:pPr>
            <w:r w:rsidRPr="00EB182D">
              <w:rPr>
                <w:sz w:val="22"/>
              </w:rPr>
              <w:t>3.</w:t>
            </w:r>
          </w:p>
        </w:tc>
        <w:tc>
          <w:tcPr>
            <w:tcW w:w="1274" w:type="dxa"/>
          </w:tcPr>
          <w:p w:rsidR="00EB182D" w:rsidRPr="00EB182D" w:rsidRDefault="00EB182D" w:rsidP="00EB182D">
            <w:pPr>
              <w:pStyle w:val="Betarp"/>
              <w:rPr>
                <w:sz w:val="22"/>
              </w:rPr>
            </w:pPr>
            <w:r w:rsidRPr="00EB182D">
              <w:rPr>
                <w:sz w:val="22"/>
              </w:rPr>
              <w:t>2015-06-03</w:t>
            </w:r>
          </w:p>
          <w:p w:rsidR="00EB182D" w:rsidRPr="00EB182D" w:rsidRDefault="00EB182D" w:rsidP="00EB182D">
            <w:pPr>
              <w:pStyle w:val="Betarp"/>
              <w:rPr>
                <w:sz w:val="22"/>
              </w:rPr>
            </w:pPr>
            <w:r w:rsidRPr="00EB182D">
              <w:rPr>
                <w:sz w:val="22"/>
              </w:rPr>
              <w:t>10.45-11.15</w:t>
            </w:r>
          </w:p>
          <w:p w:rsidR="00EB182D" w:rsidRPr="00EB182D" w:rsidRDefault="00EB182D" w:rsidP="00EB182D">
            <w:pPr>
              <w:pStyle w:val="Betarp"/>
              <w:rPr>
                <w:sz w:val="22"/>
              </w:rPr>
            </w:pPr>
            <w:r w:rsidRPr="00EB182D">
              <w:rPr>
                <w:sz w:val="22"/>
              </w:rPr>
              <w:t>I r. 423 kab.</w:t>
            </w:r>
          </w:p>
        </w:tc>
        <w:tc>
          <w:tcPr>
            <w:tcW w:w="6221" w:type="dxa"/>
            <w:gridSpan w:val="3"/>
          </w:tcPr>
          <w:p w:rsidR="00EB182D" w:rsidRPr="00EB182D" w:rsidRDefault="00EB182D" w:rsidP="00EB182D">
            <w:pPr>
              <w:pStyle w:val="Betarp"/>
              <w:rPr>
                <w:sz w:val="22"/>
              </w:rPr>
            </w:pPr>
            <w:r w:rsidRPr="00EB182D">
              <w:rPr>
                <w:sz w:val="22"/>
              </w:rPr>
              <w:t>Nacionalinio sertifikavimo centro veiklos tęstinumas (pristato TM ir VRM)</w:t>
            </w:r>
          </w:p>
        </w:tc>
        <w:tc>
          <w:tcPr>
            <w:tcW w:w="1647" w:type="dxa"/>
          </w:tcPr>
          <w:p w:rsidR="00EB182D" w:rsidRPr="00EB182D" w:rsidRDefault="00EB182D" w:rsidP="00EB182D">
            <w:pPr>
              <w:pStyle w:val="Betarp"/>
              <w:rPr>
                <w:sz w:val="22"/>
              </w:rPr>
            </w:pPr>
            <w:r w:rsidRPr="00EB182D">
              <w:rPr>
                <w:sz w:val="22"/>
              </w:rPr>
              <w:t>M. Bastys</w:t>
            </w:r>
          </w:p>
          <w:p w:rsidR="00EB182D" w:rsidRPr="00EB182D" w:rsidRDefault="00EB182D" w:rsidP="00EB182D">
            <w:pPr>
              <w:pStyle w:val="Betarp"/>
              <w:rPr>
                <w:i/>
                <w:sz w:val="22"/>
              </w:rPr>
            </w:pPr>
            <w:r w:rsidRPr="00EB182D">
              <w:rPr>
                <w:i/>
                <w:sz w:val="22"/>
              </w:rPr>
              <w:t xml:space="preserve">V. </w:t>
            </w:r>
            <w:proofErr w:type="spellStart"/>
            <w:r w:rsidRPr="00EB182D">
              <w:rPr>
                <w:i/>
                <w:sz w:val="22"/>
              </w:rPr>
              <w:t>Ramanavičius</w:t>
            </w:r>
            <w:proofErr w:type="spellEnd"/>
            <w:r w:rsidRPr="00EB182D">
              <w:rPr>
                <w:i/>
                <w:sz w:val="22"/>
              </w:rPr>
              <w:t>,</w:t>
            </w:r>
          </w:p>
          <w:p w:rsidR="00EB182D" w:rsidRPr="00EB182D" w:rsidRDefault="00EB182D" w:rsidP="00EB182D">
            <w:pPr>
              <w:pStyle w:val="Betarp"/>
              <w:rPr>
                <w:i/>
                <w:sz w:val="22"/>
              </w:rPr>
            </w:pPr>
            <w:r w:rsidRPr="00EB182D">
              <w:rPr>
                <w:i/>
                <w:sz w:val="22"/>
              </w:rPr>
              <w:t xml:space="preserve">I. </w:t>
            </w:r>
            <w:proofErr w:type="spellStart"/>
            <w:r w:rsidRPr="00EB182D">
              <w:rPr>
                <w:i/>
                <w:sz w:val="22"/>
              </w:rPr>
              <w:t>Jurkšuvienė</w:t>
            </w:r>
            <w:proofErr w:type="spellEnd"/>
          </w:p>
        </w:tc>
      </w:tr>
      <w:tr w:rsidR="00EB182D" w:rsidRPr="00EB182D" w:rsidTr="00EB182D">
        <w:trPr>
          <w:trHeight w:val="764"/>
          <w:jc w:val="center"/>
        </w:trPr>
        <w:tc>
          <w:tcPr>
            <w:tcW w:w="497" w:type="dxa"/>
          </w:tcPr>
          <w:p w:rsidR="00EB182D" w:rsidRPr="00EB182D" w:rsidRDefault="00EB182D" w:rsidP="00EB182D">
            <w:pPr>
              <w:pStyle w:val="Betarp"/>
              <w:rPr>
                <w:sz w:val="22"/>
              </w:rPr>
            </w:pPr>
            <w:r w:rsidRPr="00EB182D">
              <w:rPr>
                <w:sz w:val="22"/>
              </w:rPr>
              <w:t>4.</w:t>
            </w:r>
          </w:p>
        </w:tc>
        <w:tc>
          <w:tcPr>
            <w:tcW w:w="1274" w:type="dxa"/>
          </w:tcPr>
          <w:p w:rsidR="00EB182D" w:rsidRPr="00EB182D" w:rsidRDefault="00EB182D" w:rsidP="00EB182D">
            <w:pPr>
              <w:pStyle w:val="Betarp"/>
              <w:rPr>
                <w:sz w:val="22"/>
              </w:rPr>
            </w:pPr>
            <w:r w:rsidRPr="00EB182D">
              <w:rPr>
                <w:sz w:val="22"/>
              </w:rPr>
              <w:t>2015-06-03</w:t>
            </w:r>
          </w:p>
          <w:p w:rsidR="00EB182D" w:rsidRPr="00EB182D" w:rsidRDefault="00EB182D" w:rsidP="00EB182D">
            <w:pPr>
              <w:pStyle w:val="Betarp"/>
              <w:rPr>
                <w:sz w:val="22"/>
              </w:rPr>
            </w:pPr>
            <w:r w:rsidRPr="00EB182D">
              <w:rPr>
                <w:sz w:val="22"/>
              </w:rPr>
              <w:t>11.15-11.30</w:t>
            </w:r>
          </w:p>
          <w:p w:rsidR="00EB182D" w:rsidRPr="00EB182D" w:rsidRDefault="00EB182D" w:rsidP="00EB182D">
            <w:pPr>
              <w:pStyle w:val="Betarp"/>
              <w:rPr>
                <w:sz w:val="22"/>
              </w:rPr>
            </w:pPr>
            <w:r w:rsidRPr="00EB182D">
              <w:rPr>
                <w:sz w:val="22"/>
              </w:rPr>
              <w:t>I r. 423 kab.</w:t>
            </w:r>
          </w:p>
        </w:tc>
        <w:tc>
          <w:tcPr>
            <w:tcW w:w="6221" w:type="dxa"/>
            <w:gridSpan w:val="3"/>
          </w:tcPr>
          <w:p w:rsidR="00EB182D" w:rsidRPr="00EB182D" w:rsidRDefault="00EB182D" w:rsidP="00EB182D">
            <w:pPr>
              <w:pStyle w:val="Betarp"/>
              <w:rPr>
                <w:sz w:val="22"/>
              </w:rPr>
            </w:pPr>
            <w:r w:rsidRPr="00EB182D">
              <w:rPr>
                <w:sz w:val="22"/>
              </w:rPr>
              <w:t>Ryšių reguliavimo tarnybos veiklos, vykdant IVPK priimtus protokolinius sprendimus, pristatymas:</w:t>
            </w:r>
          </w:p>
          <w:p w:rsidR="00EB182D" w:rsidRPr="00EB182D" w:rsidRDefault="00EB182D" w:rsidP="00EB182D">
            <w:pPr>
              <w:pStyle w:val="Betarp"/>
              <w:rPr>
                <w:sz w:val="22"/>
              </w:rPr>
            </w:pPr>
            <w:r w:rsidRPr="00EB182D">
              <w:rPr>
                <w:sz w:val="22"/>
              </w:rPr>
              <w:t>1. Finansavimo modelio pakeitimai,  atsižvelgiant į elektroninių ryšių rinkos struktūros ir RRT struktūros pokyčius (2014-11-19 Nr. 280-P-37)</w:t>
            </w:r>
          </w:p>
          <w:p w:rsidR="00EB182D" w:rsidRPr="00EB182D" w:rsidRDefault="00EB182D" w:rsidP="00EB182D">
            <w:pPr>
              <w:pStyle w:val="Betarp"/>
              <w:rPr>
                <w:sz w:val="22"/>
              </w:rPr>
            </w:pPr>
            <w:r w:rsidRPr="00EB182D">
              <w:rPr>
                <w:sz w:val="22"/>
              </w:rPr>
              <w:t>2. Ryšių reguliavimo tarnybos nustatytos sąlygos užtikrinant abonento teises išlaikyti abonentinį numerį (2014-06-19 Nr. 280-P-24)</w:t>
            </w:r>
          </w:p>
        </w:tc>
        <w:tc>
          <w:tcPr>
            <w:tcW w:w="1647" w:type="dxa"/>
          </w:tcPr>
          <w:p w:rsidR="00EB182D" w:rsidRPr="00EB182D" w:rsidRDefault="00EB182D" w:rsidP="00EB182D">
            <w:pPr>
              <w:pStyle w:val="Betarp"/>
              <w:rPr>
                <w:sz w:val="22"/>
              </w:rPr>
            </w:pPr>
            <w:r w:rsidRPr="00EB182D">
              <w:rPr>
                <w:sz w:val="22"/>
              </w:rPr>
              <w:t>M. Bastys</w:t>
            </w:r>
          </w:p>
          <w:p w:rsidR="00EB182D" w:rsidRPr="00EB182D" w:rsidRDefault="00EB182D" w:rsidP="00EB182D">
            <w:pPr>
              <w:pStyle w:val="Betarp"/>
              <w:rPr>
                <w:sz w:val="22"/>
              </w:rPr>
            </w:pPr>
          </w:p>
          <w:p w:rsidR="00EB182D" w:rsidRPr="00EB182D" w:rsidRDefault="00EB182D" w:rsidP="00EB182D">
            <w:pPr>
              <w:pStyle w:val="Betarp"/>
              <w:rPr>
                <w:sz w:val="22"/>
              </w:rPr>
            </w:pPr>
            <w:r w:rsidRPr="00EB182D">
              <w:rPr>
                <w:i/>
                <w:sz w:val="22"/>
              </w:rPr>
              <w:t xml:space="preserve">V. </w:t>
            </w:r>
            <w:proofErr w:type="spellStart"/>
            <w:r w:rsidRPr="00EB182D">
              <w:rPr>
                <w:i/>
                <w:sz w:val="22"/>
              </w:rPr>
              <w:t>Ramanavičius</w:t>
            </w:r>
            <w:proofErr w:type="spellEnd"/>
          </w:p>
        </w:tc>
      </w:tr>
      <w:tr w:rsidR="00EB182D" w:rsidRPr="00EB182D" w:rsidTr="00EB182D">
        <w:trPr>
          <w:trHeight w:val="764"/>
          <w:jc w:val="center"/>
        </w:trPr>
        <w:tc>
          <w:tcPr>
            <w:tcW w:w="497" w:type="dxa"/>
          </w:tcPr>
          <w:p w:rsidR="00EB182D" w:rsidRPr="00EB182D" w:rsidRDefault="00EB182D" w:rsidP="00EB182D">
            <w:pPr>
              <w:pStyle w:val="Betarp"/>
              <w:rPr>
                <w:sz w:val="22"/>
              </w:rPr>
            </w:pPr>
            <w:r w:rsidRPr="00EB182D">
              <w:rPr>
                <w:sz w:val="22"/>
              </w:rPr>
              <w:t>5.</w:t>
            </w:r>
          </w:p>
        </w:tc>
        <w:tc>
          <w:tcPr>
            <w:tcW w:w="1274" w:type="dxa"/>
          </w:tcPr>
          <w:p w:rsidR="00EB182D" w:rsidRPr="00EB182D" w:rsidRDefault="00EB182D" w:rsidP="00EB182D">
            <w:pPr>
              <w:pStyle w:val="Betarp"/>
              <w:rPr>
                <w:sz w:val="22"/>
              </w:rPr>
            </w:pPr>
            <w:r w:rsidRPr="00EB182D">
              <w:rPr>
                <w:sz w:val="22"/>
              </w:rPr>
              <w:t>2015-06-03</w:t>
            </w:r>
          </w:p>
          <w:p w:rsidR="00EB182D" w:rsidRPr="00EB182D" w:rsidRDefault="00EB182D" w:rsidP="00EB182D">
            <w:pPr>
              <w:pStyle w:val="Betarp"/>
              <w:rPr>
                <w:sz w:val="22"/>
              </w:rPr>
            </w:pPr>
            <w:r w:rsidRPr="00EB182D">
              <w:rPr>
                <w:sz w:val="22"/>
              </w:rPr>
              <w:t>11.30-11.40</w:t>
            </w:r>
          </w:p>
          <w:p w:rsidR="00EB182D" w:rsidRPr="00EB182D" w:rsidRDefault="00EB182D" w:rsidP="00EB182D">
            <w:pPr>
              <w:pStyle w:val="Betarp"/>
              <w:rPr>
                <w:sz w:val="22"/>
              </w:rPr>
            </w:pPr>
            <w:r w:rsidRPr="00EB182D">
              <w:rPr>
                <w:sz w:val="22"/>
              </w:rPr>
              <w:t>I r. 423 kab.</w:t>
            </w:r>
          </w:p>
        </w:tc>
        <w:tc>
          <w:tcPr>
            <w:tcW w:w="6221" w:type="dxa"/>
            <w:gridSpan w:val="3"/>
          </w:tcPr>
          <w:p w:rsidR="00EB182D" w:rsidRPr="00EB182D" w:rsidRDefault="00EB182D" w:rsidP="00EB182D">
            <w:pPr>
              <w:pStyle w:val="Betarp"/>
              <w:rPr>
                <w:sz w:val="22"/>
              </w:rPr>
            </w:pPr>
            <w:r w:rsidRPr="00EB182D">
              <w:rPr>
                <w:bCs/>
                <w:sz w:val="22"/>
              </w:rPr>
              <w:t>Kiti klausimai</w:t>
            </w:r>
          </w:p>
        </w:tc>
        <w:tc>
          <w:tcPr>
            <w:tcW w:w="1647" w:type="dxa"/>
          </w:tcPr>
          <w:p w:rsidR="00EB182D" w:rsidRPr="00EB182D" w:rsidRDefault="00EB182D" w:rsidP="00EB182D">
            <w:pPr>
              <w:pStyle w:val="Betarp"/>
              <w:rPr>
                <w:sz w:val="22"/>
              </w:rPr>
            </w:pPr>
          </w:p>
        </w:tc>
      </w:tr>
    </w:tbl>
    <w:p w:rsidR="00080C30" w:rsidRPr="004D1A97" w:rsidRDefault="00080C30" w:rsidP="00080C30">
      <w:pPr>
        <w:pStyle w:val="Betarp"/>
        <w:tabs>
          <w:tab w:val="left" w:pos="6804"/>
        </w:tabs>
        <w:jc w:val="center"/>
        <w:rPr>
          <w:sz w:val="22"/>
        </w:rPr>
      </w:pPr>
      <w:r w:rsidRPr="004D1A97">
        <w:rPr>
          <w:sz w:val="22"/>
        </w:rPr>
        <w:t xml:space="preserve">Komiteto pirmininkas </w:t>
      </w:r>
      <w:r w:rsidRPr="004D1A97">
        <w:rPr>
          <w:sz w:val="22"/>
        </w:rPr>
        <w:tab/>
        <w:t>Mindaugas Bastys</w:t>
      </w:r>
    </w:p>
    <w:p w:rsidR="00962F71" w:rsidRDefault="00962F71" w:rsidP="00962F71">
      <w:pPr>
        <w:pStyle w:val="Betarp"/>
        <w:ind w:right="-1"/>
        <w:jc w:val="center"/>
        <w:rPr>
          <w:sz w:val="22"/>
        </w:rPr>
      </w:pPr>
    </w:p>
    <w:p w:rsidR="00962F71" w:rsidRPr="003D71D1" w:rsidRDefault="00962F71" w:rsidP="00962F71">
      <w:pPr>
        <w:pStyle w:val="Betarp"/>
        <w:jc w:val="center"/>
        <w:rPr>
          <w:sz w:val="22"/>
        </w:rPr>
      </w:pPr>
      <w:r w:rsidRPr="003D71D1">
        <w:rPr>
          <w:sz w:val="22"/>
        </w:rPr>
        <w:t xml:space="preserve">JAUNIMO IR SPORTO REIKALŲ KOMISIJOS </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632"/>
        <w:gridCol w:w="808"/>
        <w:gridCol w:w="3402"/>
        <w:gridCol w:w="3090"/>
        <w:gridCol w:w="141"/>
      </w:tblGrid>
      <w:tr w:rsidR="00962F71" w:rsidRPr="00EA17BC" w:rsidTr="00962F71">
        <w:trPr>
          <w:trHeight w:val="227"/>
          <w:jc w:val="center"/>
        </w:trPr>
        <w:tc>
          <w:tcPr>
            <w:tcW w:w="566" w:type="dxa"/>
            <w:vAlign w:val="center"/>
          </w:tcPr>
          <w:p w:rsidR="00962F71" w:rsidRPr="00EA17BC" w:rsidRDefault="00962F71" w:rsidP="00EB182D">
            <w:pPr>
              <w:pStyle w:val="Betarp"/>
              <w:jc w:val="center"/>
              <w:rPr>
                <w:b/>
                <w:sz w:val="22"/>
              </w:rPr>
            </w:pPr>
            <w:r w:rsidRPr="00EA17BC">
              <w:rPr>
                <w:b/>
                <w:sz w:val="22"/>
              </w:rPr>
              <w:t>Eil. Nr.</w:t>
            </w:r>
          </w:p>
        </w:tc>
        <w:tc>
          <w:tcPr>
            <w:tcW w:w="1632" w:type="dxa"/>
            <w:vAlign w:val="center"/>
            <w:hideMark/>
          </w:tcPr>
          <w:p w:rsidR="00962F71" w:rsidRPr="00EA17BC" w:rsidRDefault="00962F71" w:rsidP="00EB182D">
            <w:pPr>
              <w:pStyle w:val="Betarp"/>
              <w:jc w:val="center"/>
              <w:rPr>
                <w:b/>
                <w:sz w:val="22"/>
              </w:rPr>
            </w:pPr>
            <w:r w:rsidRPr="00EA17BC">
              <w:rPr>
                <w:b/>
                <w:sz w:val="22"/>
              </w:rPr>
              <w:t>Data,</w:t>
            </w:r>
          </w:p>
          <w:p w:rsidR="00962F71" w:rsidRPr="00EA17BC" w:rsidRDefault="00962F71" w:rsidP="00EB182D">
            <w:pPr>
              <w:pStyle w:val="Betarp"/>
              <w:jc w:val="center"/>
              <w:rPr>
                <w:b/>
                <w:sz w:val="22"/>
              </w:rPr>
            </w:pPr>
            <w:r w:rsidRPr="00EA17BC">
              <w:rPr>
                <w:b/>
                <w:sz w:val="22"/>
              </w:rPr>
              <w:t>laikas,</w:t>
            </w:r>
          </w:p>
          <w:p w:rsidR="00962F71" w:rsidRPr="00EA17BC" w:rsidRDefault="00962F71" w:rsidP="00EB182D">
            <w:pPr>
              <w:pStyle w:val="Betarp"/>
              <w:jc w:val="center"/>
              <w:rPr>
                <w:b/>
                <w:sz w:val="22"/>
              </w:rPr>
            </w:pPr>
            <w:r w:rsidRPr="00EA17BC">
              <w:rPr>
                <w:b/>
                <w:sz w:val="22"/>
              </w:rPr>
              <w:t>vieta</w:t>
            </w:r>
          </w:p>
        </w:tc>
        <w:tc>
          <w:tcPr>
            <w:tcW w:w="808" w:type="dxa"/>
            <w:tcBorders>
              <w:top w:val="double" w:sz="4" w:space="0" w:color="auto"/>
              <w:bottom w:val="single" w:sz="6" w:space="0" w:color="auto"/>
              <w:right w:val="nil"/>
            </w:tcBorders>
            <w:vAlign w:val="center"/>
            <w:hideMark/>
          </w:tcPr>
          <w:p w:rsidR="00962F71" w:rsidRPr="00EA17BC" w:rsidRDefault="00962F71" w:rsidP="00EB182D">
            <w:pPr>
              <w:pStyle w:val="Betarp"/>
              <w:jc w:val="center"/>
              <w:rPr>
                <w:b/>
                <w:sz w:val="22"/>
              </w:rPr>
            </w:pPr>
          </w:p>
        </w:tc>
        <w:tc>
          <w:tcPr>
            <w:tcW w:w="3402" w:type="dxa"/>
            <w:tcBorders>
              <w:top w:val="double" w:sz="4" w:space="0" w:color="auto"/>
              <w:left w:val="nil"/>
              <w:bottom w:val="single" w:sz="6" w:space="0" w:color="auto"/>
              <w:right w:val="nil"/>
            </w:tcBorders>
            <w:vAlign w:val="center"/>
          </w:tcPr>
          <w:p w:rsidR="00962F71" w:rsidRPr="00EA17BC" w:rsidRDefault="00962F71" w:rsidP="00EB182D">
            <w:pPr>
              <w:pStyle w:val="Betarp"/>
              <w:jc w:val="center"/>
              <w:rPr>
                <w:b/>
                <w:sz w:val="22"/>
              </w:rPr>
            </w:pPr>
            <w:r w:rsidRPr="00EA17BC">
              <w:rPr>
                <w:b/>
                <w:sz w:val="22"/>
              </w:rPr>
              <w:t>Svarstomi klausimai</w:t>
            </w:r>
          </w:p>
        </w:tc>
        <w:tc>
          <w:tcPr>
            <w:tcW w:w="3090" w:type="dxa"/>
            <w:tcBorders>
              <w:top w:val="double" w:sz="4" w:space="0" w:color="auto"/>
              <w:left w:val="nil"/>
              <w:bottom w:val="single" w:sz="6" w:space="0" w:color="auto"/>
              <w:right w:val="nil"/>
            </w:tcBorders>
            <w:vAlign w:val="center"/>
          </w:tcPr>
          <w:p w:rsidR="00962F71" w:rsidRPr="00EA17BC" w:rsidRDefault="00962F71" w:rsidP="00EB182D">
            <w:pPr>
              <w:pStyle w:val="Betarp"/>
              <w:jc w:val="center"/>
              <w:rPr>
                <w:b/>
                <w:sz w:val="22"/>
              </w:rPr>
            </w:pPr>
          </w:p>
        </w:tc>
        <w:tc>
          <w:tcPr>
            <w:tcW w:w="141" w:type="dxa"/>
            <w:tcBorders>
              <w:top w:val="double" w:sz="4" w:space="0" w:color="auto"/>
              <w:left w:val="nil"/>
              <w:bottom w:val="single" w:sz="6" w:space="0" w:color="auto"/>
            </w:tcBorders>
            <w:vAlign w:val="center"/>
            <w:hideMark/>
          </w:tcPr>
          <w:p w:rsidR="00962F71" w:rsidRPr="00EA17BC" w:rsidRDefault="00962F71" w:rsidP="00EB182D">
            <w:pPr>
              <w:pStyle w:val="Betarp"/>
              <w:jc w:val="center"/>
              <w:rPr>
                <w:b/>
                <w:sz w:val="22"/>
              </w:rPr>
            </w:pPr>
          </w:p>
        </w:tc>
      </w:tr>
      <w:tr w:rsidR="00962F71" w:rsidRPr="00EA17BC" w:rsidTr="00962F71">
        <w:trPr>
          <w:trHeight w:val="630"/>
          <w:jc w:val="center"/>
        </w:trPr>
        <w:tc>
          <w:tcPr>
            <w:tcW w:w="566" w:type="dxa"/>
          </w:tcPr>
          <w:p w:rsidR="00962F71" w:rsidRPr="00EA17BC" w:rsidRDefault="00962F71" w:rsidP="00962F71">
            <w:pPr>
              <w:pStyle w:val="Betarp"/>
              <w:numPr>
                <w:ilvl w:val="0"/>
                <w:numId w:val="20"/>
              </w:numPr>
              <w:rPr>
                <w:sz w:val="22"/>
              </w:rPr>
            </w:pPr>
          </w:p>
        </w:tc>
        <w:tc>
          <w:tcPr>
            <w:tcW w:w="1632" w:type="dxa"/>
            <w:shd w:val="clear" w:color="auto" w:fill="auto"/>
          </w:tcPr>
          <w:p w:rsidR="00962F71" w:rsidRPr="00EA17BC" w:rsidRDefault="00962F71" w:rsidP="00EB182D">
            <w:pPr>
              <w:pStyle w:val="Betarp"/>
              <w:rPr>
                <w:sz w:val="22"/>
              </w:rPr>
            </w:pPr>
            <w:r>
              <w:rPr>
                <w:sz w:val="22"/>
              </w:rPr>
              <w:t>2015-06-03</w:t>
            </w:r>
            <w:r w:rsidRPr="00EA17BC">
              <w:rPr>
                <w:sz w:val="22"/>
              </w:rPr>
              <w:t xml:space="preserve"> </w:t>
            </w:r>
            <w:r>
              <w:rPr>
                <w:sz w:val="22"/>
              </w:rPr>
              <w:t>13.00–14.3</w:t>
            </w:r>
            <w:r w:rsidRPr="00EA17BC">
              <w:rPr>
                <w:sz w:val="22"/>
              </w:rPr>
              <w:t>0</w:t>
            </w:r>
          </w:p>
          <w:p w:rsidR="00962F71" w:rsidRPr="00EA17BC" w:rsidRDefault="00962F71" w:rsidP="00EB182D">
            <w:pPr>
              <w:pStyle w:val="Betarp"/>
              <w:rPr>
                <w:sz w:val="22"/>
              </w:rPr>
            </w:pPr>
            <w:r>
              <w:rPr>
                <w:sz w:val="22"/>
              </w:rPr>
              <w:t>I r. Algirdo Mykolo Brazausko salė</w:t>
            </w:r>
          </w:p>
        </w:tc>
        <w:tc>
          <w:tcPr>
            <w:tcW w:w="7300" w:type="dxa"/>
            <w:gridSpan w:val="3"/>
            <w:tcBorders>
              <w:top w:val="single" w:sz="6" w:space="0" w:color="auto"/>
              <w:bottom w:val="single" w:sz="6" w:space="0" w:color="auto"/>
              <w:right w:val="nil"/>
            </w:tcBorders>
            <w:shd w:val="clear" w:color="auto" w:fill="auto"/>
          </w:tcPr>
          <w:p w:rsidR="00962F71" w:rsidRPr="004074D5" w:rsidRDefault="00962F71" w:rsidP="00EB182D">
            <w:pPr>
              <w:pStyle w:val="Betarp"/>
              <w:jc w:val="both"/>
              <w:rPr>
                <w:iCs/>
                <w:sz w:val="22"/>
              </w:rPr>
            </w:pPr>
            <w:r w:rsidRPr="004074D5">
              <w:rPr>
                <w:iCs/>
                <w:sz w:val="22"/>
              </w:rPr>
              <w:t xml:space="preserve">Dėl </w:t>
            </w:r>
            <w:r>
              <w:rPr>
                <w:iCs/>
                <w:sz w:val="22"/>
              </w:rPr>
              <w:t>neįgaliųjų sporto problematikos</w:t>
            </w:r>
          </w:p>
          <w:p w:rsidR="00962F71" w:rsidRPr="00EA17BC" w:rsidRDefault="00962F71" w:rsidP="00EB182D">
            <w:pPr>
              <w:pStyle w:val="Betarp"/>
              <w:jc w:val="both"/>
              <w:rPr>
                <w:i/>
                <w:sz w:val="22"/>
              </w:rPr>
            </w:pPr>
            <w:r w:rsidRPr="00EA17BC">
              <w:rPr>
                <w:i/>
                <w:iCs/>
                <w:sz w:val="22"/>
              </w:rPr>
              <w:t>Kviestieji asmenys:</w:t>
            </w:r>
            <w:r>
              <w:rPr>
                <w:i/>
                <w:iCs/>
                <w:sz w:val="22"/>
              </w:rPr>
              <w:t xml:space="preserve"> Lietuvos parolimpinio komiteto, Neįgaliųjų sporto federacijos, Aklųjų sporto federacijos,</w:t>
            </w:r>
            <w:r w:rsidRPr="00EA17BC">
              <w:rPr>
                <w:i/>
                <w:iCs/>
                <w:sz w:val="22"/>
              </w:rPr>
              <w:t xml:space="preserve"> Kūno kultūros ir sporto departamento prie Lie</w:t>
            </w:r>
            <w:r>
              <w:rPr>
                <w:i/>
                <w:iCs/>
                <w:sz w:val="22"/>
              </w:rPr>
              <w:t>tuvos Respublikos Vyriausybės, Socialinės apsaugos ir darbo ministerijos, Neįgaliųjų reikalų departamento prie Socialinės apsaugos ir darbo ministerijos, Švietimo ir mokslo ministerijos atstovai ir kt.</w:t>
            </w:r>
          </w:p>
        </w:tc>
        <w:tc>
          <w:tcPr>
            <w:tcW w:w="141" w:type="dxa"/>
            <w:tcBorders>
              <w:top w:val="single" w:sz="6" w:space="0" w:color="auto"/>
              <w:left w:val="nil"/>
              <w:bottom w:val="single" w:sz="6" w:space="0" w:color="auto"/>
            </w:tcBorders>
            <w:shd w:val="clear" w:color="auto" w:fill="auto"/>
          </w:tcPr>
          <w:p w:rsidR="00962F71" w:rsidRPr="00EA17BC" w:rsidRDefault="00962F71" w:rsidP="00EB182D">
            <w:pPr>
              <w:pStyle w:val="Betarp"/>
              <w:rPr>
                <w:sz w:val="22"/>
              </w:rPr>
            </w:pPr>
          </w:p>
        </w:tc>
      </w:tr>
      <w:tr w:rsidR="00962F71" w:rsidRPr="00EA17BC" w:rsidTr="00962F71">
        <w:trPr>
          <w:trHeight w:val="630"/>
          <w:jc w:val="center"/>
        </w:trPr>
        <w:tc>
          <w:tcPr>
            <w:tcW w:w="566" w:type="dxa"/>
          </w:tcPr>
          <w:p w:rsidR="00962F71" w:rsidRPr="00EA17BC" w:rsidRDefault="00962F71" w:rsidP="00962F71">
            <w:pPr>
              <w:pStyle w:val="Betarp"/>
              <w:numPr>
                <w:ilvl w:val="0"/>
                <w:numId w:val="20"/>
              </w:numPr>
              <w:rPr>
                <w:sz w:val="22"/>
              </w:rPr>
            </w:pPr>
          </w:p>
        </w:tc>
        <w:tc>
          <w:tcPr>
            <w:tcW w:w="1632" w:type="dxa"/>
            <w:shd w:val="clear" w:color="auto" w:fill="auto"/>
          </w:tcPr>
          <w:p w:rsidR="00962F71" w:rsidRPr="006F4FDC" w:rsidRDefault="00962F71" w:rsidP="00EB182D">
            <w:pPr>
              <w:pStyle w:val="Betarp"/>
              <w:rPr>
                <w:sz w:val="22"/>
              </w:rPr>
            </w:pPr>
            <w:r>
              <w:rPr>
                <w:sz w:val="22"/>
              </w:rPr>
              <w:t>2015-05-03 14.30–14.4</w:t>
            </w:r>
            <w:r w:rsidRPr="006F4FDC">
              <w:rPr>
                <w:sz w:val="22"/>
              </w:rPr>
              <w:t>0</w:t>
            </w:r>
          </w:p>
          <w:p w:rsidR="00962F71" w:rsidRPr="00EA17BC" w:rsidRDefault="00962F71" w:rsidP="00962F71">
            <w:pPr>
              <w:pStyle w:val="Betarp"/>
              <w:rPr>
                <w:sz w:val="22"/>
              </w:rPr>
            </w:pPr>
            <w:r>
              <w:rPr>
                <w:sz w:val="22"/>
              </w:rPr>
              <w:t>I r. A.M. Brazausko</w:t>
            </w:r>
            <w:r w:rsidRPr="006F4FDC">
              <w:rPr>
                <w:sz w:val="22"/>
              </w:rPr>
              <w:t xml:space="preserve"> salė</w:t>
            </w:r>
          </w:p>
        </w:tc>
        <w:tc>
          <w:tcPr>
            <w:tcW w:w="7300" w:type="dxa"/>
            <w:gridSpan w:val="3"/>
            <w:tcBorders>
              <w:top w:val="single" w:sz="6" w:space="0" w:color="auto"/>
              <w:bottom w:val="double" w:sz="4" w:space="0" w:color="auto"/>
              <w:right w:val="nil"/>
            </w:tcBorders>
            <w:shd w:val="clear" w:color="auto" w:fill="auto"/>
          </w:tcPr>
          <w:p w:rsidR="00962F71" w:rsidRPr="00EA17BC" w:rsidRDefault="00962F71" w:rsidP="00EB182D">
            <w:pPr>
              <w:pStyle w:val="Betarp"/>
              <w:rPr>
                <w:sz w:val="22"/>
              </w:rPr>
            </w:pPr>
            <w:r w:rsidRPr="00EA17BC">
              <w:rPr>
                <w:sz w:val="22"/>
              </w:rPr>
              <w:t>Kiti klausimai.</w:t>
            </w:r>
          </w:p>
        </w:tc>
        <w:tc>
          <w:tcPr>
            <w:tcW w:w="141" w:type="dxa"/>
            <w:tcBorders>
              <w:top w:val="single" w:sz="6" w:space="0" w:color="auto"/>
              <w:left w:val="nil"/>
              <w:bottom w:val="double" w:sz="4" w:space="0" w:color="auto"/>
            </w:tcBorders>
            <w:shd w:val="clear" w:color="auto" w:fill="auto"/>
          </w:tcPr>
          <w:p w:rsidR="00962F71" w:rsidRPr="00EA17BC" w:rsidRDefault="00962F71" w:rsidP="00EB182D">
            <w:pPr>
              <w:pStyle w:val="Betarp"/>
              <w:rPr>
                <w:sz w:val="22"/>
              </w:rPr>
            </w:pPr>
          </w:p>
        </w:tc>
      </w:tr>
    </w:tbl>
    <w:p w:rsidR="00962F71" w:rsidRDefault="00962F71" w:rsidP="00962F71">
      <w:pPr>
        <w:pStyle w:val="Betarp"/>
        <w:tabs>
          <w:tab w:val="left" w:pos="6804"/>
        </w:tabs>
        <w:jc w:val="center"/>
        <w:rPr>
          <w:bCs/>
          <w:sz w:val="22"/>
        </w:rPr>
      </w:pPr>
      <w:r>
        <w:rPr>
          <w:bCs/>
          <w:sz w:val="22"/>
        </w:rPr>
        <w:t>Komisijos pirmininkas</w:t>
      </w:r>
      <w:r>
        <w:rPr>
          <w:bCs/>
          <w:sz w:val="22"/>
        </w:rPr>
        <w:tab/>
        <w:t xml:space="preserve">Juras </w:t>
      </w:r>
      <w:proofErr w:type="spellStart"/>
      <w:r>
        <w:rPr>
          <w:bCs/>
          <w:sz w:val="22"/>
        </w:rPr>
        <w:t>Požela</w:t>
      </w:r>
      <w:proofErr w:type="spellEnd"/>
      <w:r>
        <w:rPr>
          <w:bCs/>
          <w:sz w:val="22"/>
        </w:rPr>
        <w:t xml:space="preserve"> </w:t>
      </w:r>
    </w:p>
    <w:p w:rsidR="00962F71" w:rsidRDefault="00962F71" w:rsidP="00962F71">
      <w:pPr>
        <w:pStyle w:val="Betarp"/>
        <w:tabs>
          <w:tab w:val="left" w:pos="6804"/>
        </w:tabs>
        <w:jc w:val="center"/>
        <w:rPr>
          <w:bCs/>
          <w:sz w:val="22"/>
        </w:rPr>
      </w:pPr>
    </w:p>
    <w:p w:rsidR="00080C30" w:rsidRDefault="00080C30" w:rsidP="00080C30">
      <w:pPr>
        <w:pStyle w:val="Betarp"/>
        <w:jc w:val="center"/>
        <w:rPr>
          <w:sz w:val="22"/>
        </w:rPr>
      </w:pPr>
      <w:r w:rsidRPr="004D1A97">
        <w:rPr>
          <w:sz w:val="22"/>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200"/>
        <w:gridCol w:w="1276"/>
        <w:gridCol w:w="3260"/>
        <w:gridCol w:w="1701"/>
        <w:gridCol w:w="1701"/>
      </w:tblGrid>
      <w:tr w:rsidR="00EB182D" w:rsidRPr="00EB182D" w:rsidTr="00EB182D">
        <w:trPr>
          <w:trHeight w:val="922"/>
          <w:jc w:val="center"/>
        </w:trPr>
        <w:tc>
          <w:tcPr>
            <w:tcW w:w="501" w:type="dxa"/>
            <w:vAlign w:val="center"/>
          </w:tcPr>
          <w:p w:rsidR="00EB182D" w:rsidRPr="00EB182D" w:rsidRDefault="00EB182D" w:rsidP="00EB182D">
            <w:pPr>
              <w:pStyle w:val="Betarp"/>
              <w:jc w:val="center"/>
              <w:rPr>
                <w:b/>
                <w:sz w:val="22"/>
              </w:rPr>
            </w:pPr>
            <w:r w:rsidRPr="00EB182D">
              <w:rPr>
                <w:b/>
                <w:sz w:val="22"/>
              </w:rPr>
              <w:t>Eil.</w:t>
            </w:r>
            <w:r w:rsidRPr="00EB182D">
              <w:rPr>
                <w:b/>
                <w:sz w:val="22"/>
              </w:rPr>
              <w:br/>
              <w:t>Nr.</w:t>
            </w:r>
          </w:p>
        </w:tc>
        <w:tc>
          <w:tcPr>
            <w:tcW w:w="1200" w:type="dxa"/>
            <w:vAlign w:val="center"/>
          </w:tcPr>
          <w:p w:rsidR="00EB182D" w:rsidRPr="00EB182D" w:rsidRDefault="00EB182D" w:rsidP="00EB182D">
            <w:pPr>
              <w:pStyle w:val="Betarp"/>
              <w:jc w:val="center"/>
              <w:rPr>
                <w:b/>
                <w:sz w:val="22"/>
              </w:rPr>
            </w:pPr>
            <w:r w:rsidRPr="00EB182D">
              <w:rPr>
                <w:b/>
                <w:sz w:val="22"/>
              </w:rPr>
              <w:t>Data,</w:t>
            </w:r>
            <w:r w:rsidRPr="00EB182D">
              <w:rPr>
                <w:b/>
                <w:sz w:val="22"/>
              </w:rPr>
              <w:br/>
              <w:t>laikas,</w:t>
            </w:r>
            <w:r w:rsidRPr="00EB182D">
              <w:rPr>
                <w:b/>
                <w:sz w:val="22"/>
              </w:rPr>
              <w:br/>
              <w:t>vieta</w:t>
            </w:r>
          </w:p>
        </w:tc>
        <w:tc>
          <w:tcPr>
            <w:tcW w:w="1276" w:type="dxa"/>
            <w:vAlign w:val="center"/>
          </w:tcPr>
          <w:p w:rsidR="00EB182D" w:rsidRPr="00EB182D" w:rsidRDefault="00EB182D" w:rsidP="00EB182D">
            <w:pPr>
              <w:pStyle w:val="Betarp"/>
              <w:jc w:val="center"/>
              <w:rPr>
                <w:b/>
                <w:sz w:val="22"/>
              </w:rPr>
            </w:pPr>
            <w:r w:rsidRPr="00EB182D">
              <w:rPr>
                <w:b/>
                <w:sz w:val="22"/>
              </w:rPr>
              <w:t>Projekto Nr.</w:t>
            </w:r>
          </w:p>
        </w:tc>
        <w:tc>
          <w:tcPr>
            <w:tcW w:w="3260" w:type="dxa"/>
            <w:vAlign w:val="center"/>
          </w:tcPr>
          <w:p w:rsidR="00EB182D" w:rsidRPr="00EB182D" w:rsidRDefault="00EB182D" w:rsidP="00EB182D">
            <w:pPr>
              <w:pStyle w:val="Betarp"/>
              <w:jc w:val="center"/>
              <w:rPr>
                <w:b/>
                <w:sz w:val="22"/>
              </w:rPr>
            </w:pPr>
            <w:r w:rsidRPr="00EB182D">
              <w:rPr>
                <w:b/>
                <w:sz w:val="22"/>
              </w:rPr>
              <w:t>Svarstomi klausimai</w:t>
            </w:r>
          </w:p>
        </w:tc>
        <w:tc>
          <w:tcPr>
            <w:tcW w:w="1701" w:type="dxa"/>
            <w:vAlign w:val="center"/>
          </w:tcPr>
          <w:p w:rsidR="00EB182D" w:rsidRPr="00EB182D" w:rsidRDefault="00EB182D" w:rsidP="00EB182D">
            <w:pPr>
              <w:pStyle w:val="Betarp"/>
              <w:jc w:val="center"/>
              <w:rPr>
                <w:b/>
                <w:sz w:val="22"/>
              </w:rPr>
            </w:pPr>
            <w:r w:rsidRPr="00EB182D">
              <w:rPr>
                <w:b/>
                <w:sz w:val="22"/>
              </w:rPr>
              <w:t>Pagrindinis ar papildomas komitetas (stadija)</w:t>
            </w:r>
          </w:p>
        </w:tc>
        <w:tc>
          <w:tcPr>
            <w:tcW w:w="1701" w:type="dxa"/>
            <w:vAlign w:val="center"/>
          </w:tcPr>
          <w:p w:rsidR="00EB182D" w:rsidRPr="00EB182D" w:rsidRDefault="00EB182D" w:rsidP="00EB182D">
            <w:pPr>
              <w:pStyle w:val="Betarp"/>
              <w:jc w:val="center"/>
              <w:rPr>
                <w:b/>
                <w:sz w:val="22"/>
              </w:rPr>
            </w:pPr>
            <w:r w:rsidRPr="00EB182D">
              <w:rPr>
                <w:b/>
                <w:sz w:val="22"/>
              </w:rPr>
              <w:t>Komiteto išvadų rengėjai,</w:t>
            </w:r>
            <w:r w:rsidRPr="00EB182D">
              <w:rPr>
                <w:b/>
                <w:sz w:val="22"/>
              </w:rPr>
              <w:br/>
              <w:t>(biuro tarnautojai)</w:t>
            </w:r>
          </w:p>
        </w:tc>
      </w:tr>
      <w:tr w:rsidR="00EB182D" w:rsidRPr="007E01AC" w:rsidTr="00EB182D">
        <w:trPr>
          <w:trHeight w:val="691"/>
          <w:jc w:val="center"/>
        </w:trPr>
        <w:tc>
          <w:tcPr>
            <w:tcW w:w="501" w:type="dxa"/>
          </w:tcPr>
          <w:p w:rsidR="00EB182D" w:rsidRPr="007E01AC" w:rsidRDefault="00EB182D" w:rsidP="00EB182D">
            <w:pPr>
              <w:pStyle w:val="Betarp"/>
              <w:rPr>
                <w:sz w:val="22"/>
              </w:rPr>
            </w:pPr>
            <w:r w:rsidRPr="007E01AC">
              <w:rPr>
                <w:sz w:val="22"/>
              </w:rPr>
              <w:t>1.</w:t>
            </w:r>
          </w:p>
        </w:tc>
        <w:tc>
          <w:tcPr>
            <w:tcW w:w="1200" w:type="dxa"/>
          </w:tcPr>
          <w:p w:rsidR="00EB182D" w:rsidRPr="00A93B35" w:rsidRDefault="00EB182D" w:rsidP="00EB182D">
            <w:pPr>
              <w:pStyle w:val="Betarp"/>
              <w:rPr>
                <w:sz w:val="22"/>
              </w:rPr>
            </w:pPr>
            <w:r>
              <w:rPr>
                <w:sz w:val="22"/>
              </w:rPr>
              <w:t>2015-06-03</w:t>
            </w:r>
            <w:r>
              <w:rPr>
                <w:sz w:val="22"/>
              </w:rPr>
              <w:br/>
              <w:t>09.00–09.15</w:t>
            </w:r>
            <w:r w:rsidRPr="00A93B35">
              <w:rPr>
                <w:sz w:val="22"/>
              </w:rPr>
              <w:br/>
              <w:t>I</w:t>
            </w:r>
            <w:r>
              <w:rPr>
                <w:sz w:val="22"/>
              </w:rPr>
              <w:t>I</w:t>
            </w:r>
            <w:r w:rsidRPr="00A93B35">
              <w:rPr>
                <w:sz w:val="22"/>
              </w:rPr>
              <w:t xml:space="preserve"> r. </w:t>
            </w:r>
            <w:r>
              <w:rPr>
                <w:sz w:val="22"/>
              </w:rPr>
              <w:t>41</w:t>
            </w:r>
            <w:r w:rsidRPr="00A93B35">
              <w:rPr>
                <w:sz w:val="22"/>
              </w:rPr>
              <w:t>4</w:t>
            </w:r>
            <w:r w:rsidRPr="00A93B35">
              <w:rPr>
                <w:color w:val="FF0000"/>
                <w:sz w:val="22"/>
              </w:rPr>
              <w:t xml:space="preserve"> </w:t>
            </w:r>
            <w:r w:rsidRPr="00A93B35">
              <w:rPr>
                <w:sz w:val="22"/>
              </w:rPr>
              <w:t>k.</w:t>
            </w:r>
          </w:p>
        </w:tc>
        <w:tc>
          <w:tcPr>
            <w:tcW w:w="1276" w:type="dxa"/>
          </w:tcPr>
          <w:p w:rsidR="00EB182D" w:rsidRPr="00A93B35" w:rsidRDefault="0083687E" w:rsidP="00EB182D">
            <w:pPr>
              <w:pStyle w:val="Betarp"/>
              <w:rPr>
                <w:sz w:val="22"/>
              </w:rPr>
            </w:pPr>
            <w:hyperlink r:id="rId38" w:history="1">
              <w:r w:rsidR="00EB182D" w:rsidRPr="00A93B35">
                <w:rPr>
                  <w:rStyle w:val="Hipersaitas"/>
                  <w:bCs/>
                  <w:sz w:val="22"/>
                  <w:shd w:val="clear" w:color="auto" w:fill="FFFFFF"/>
                </w:rPr>
                <w:t>XIIP-2058(2)</w:t>
              </w:r>
            </w:hyperlink>
          </w:p>
        </w:tc>
        <w:tc>
          <w:tcPr>
            <w:tcW w:w="3260" w:type="dxa"/>
          </w:tcPr>
          <w:p w:rsidR="00EB182D" w:rsidRPr="00A93B35" w:rsidRDefault="00EB182D" w:rsidP="00EB182D">
            <w:pPr>
              <w:pStyle w:val="Betarp"/>
              <w:jc w:val="both"/>
              <w:rPr>
                <w:sz w:val="22"/>
              </w:rPr>
            </w:pPr>
            <w:r w:rsidRPr="00A93B35">
              <w:rPr>
                <w:rStyle w:val="dpav"/>
                <w:sz w:val="22"/>
              </w:rPr>
              <w:t>Piliečių nuosavybės teisių į išlikusį nekilnojamąjį turtą atkūrimo įstatymo Nr. VIII-359 4 straipsnio pakeitimo ĮSTATYMO PROJEKTAS</w:t>
            </w:r>
            <w:r w:rsidRPr="00A93B35">
              <w:rPr>
                <w:rStyle w:val="dpav"/>
                <w:sz w:val="22"/>
              </w:rPr>
              <w:br/>
            </w:r>
            <w:r w:rsidRPr="00A93B35">
              <w:rPr>
                <w:rStyle w:val="dpav"/>
                <w:i/>
                <w:sz w:val="22"/>
              </w:rPr>
              <w:t xml:space="preserve">Kviečiami: </w:t>
            </w:r>
            <w:r w:rsidRPr="00276605">
              <w:rPr>
                <w:i/>
                <w:sz w:val="22"/>
              </w:rPr>
              <w:t>S</w:t>
            </w:r>
            <w:r>
              <w:rPr>
                <w:i/>
                <w:sz w:val="22"/>
              </w:rPr>
              <w:t xml:space="preserve">eimo narys </w:t>
            </w:r>
            <w:r>
              <w:rPr>
                <w:i/>
                <w:sz w:val="22"/>
              </w:rPr>
              <w:br/>
            </w:r>
            <w:r w:rsidRPr="00276605">
              <w:rPr>
                <w:i/>
                <w:sz w:val="22"/>
              </w:rPr>
              <w:t>A. Paulauskas, Ž</w:t>
            </w:r>
            <w:r>
              <w:rPr>
                <w:i/>
                <w:sz w:val="22"/>
              </w:rPr>
              <w:t>emės ūkio ministerijos,</w:t>
            </w:r>
            <w:r w:rsidRPr="00276605">
              <w:rPr>
                <w:i/>
                <w:sz w:val="22"/>
              </w:rPr>
              <w:t xml:space="preserve"> Lietuvos žemės ūkio bendrovių asociacijos, Vilniaus rajono žemės ūkio bendrovės „</w:t>
            </w:r>
            <w:proofErr w:type="spellStart"/>
            <w:r w:rsidRPr="00276605">
              <w:rPr>
                <w:i/>
                <w:sz w:val="22"/>
              </w:rPr>
              <w:t>Vanaginė</w:t>
            </w:r>
            <w:proofErr w:type="spellEnd"/>
            <w:r w:rsidRPr="00276605">
              <w:rPr>
                <w:i/>
                <w:sz w:val="22"/>
              </w:rPr>
              <w:t>“, Seimo kanceliarij</w:t>
            </w:r>
            <w:r>
              <w:rPr>
                <w:i/>
                <w:sz w:val="22"/>
              </w:rPr>
              <w:t>os Teisės departamento atstovai</w:t>
            </w:r>
          </w:p>
        </w:tc>
        <w:tc>
          <w:tcPr>
            <w:tcW w:w="1701" w:type="dxa"/>
          </w:tcPr>
          <w:p w:rsidR="00EB182D" w:rsidRPr="00A93B35" w:rsidRDefault="00EB182D" w:rsidP="00EB182D">
            <w:pPr>
              <w:pStyle w:val="Betarp"/>
              <w:jc w:val="center"/>
              <w:rPr>
                <w:sz w:val="22"/>
              </w:rPr>
            </w:pPr>
            <w:r>
              <w:rPr>
                <w:sz w:val="22"/>
              </w:rPr>
              <w:t>Pagrindinis</w:t>
            </w:r>
            <w:r>
              <w:rPr>
                <w:sz w:val="22"/>
              </w:rPr>
              <w:br/>
              <w:t>(svarstymas</w:t>
            </w:r>
            <w:r w:rsidRPr="00A93B35">
              <w:rPr>
                <w:sz w:val="22"/>
              </w:rPr>
              <w:t>)</w:t>
            </w:r>
          </w:p>
        </w:tc>
        <w:tc>
          <w:tcPr>
            <w:tcW w:w="1701" w:type="dxa"/>
          </w:tcPr>
          <w:p w:rsidR="00EB182D" w:rsidRPr="00A93B35" w:rsidRDefault="00EB182D" w:rsidP="00EB182D">
            <w:pPr>
              <w:pStyle w:val="Betarp"/>
              <w:rPr>
                <w:bCs/>
                <w:sz w:val="22"/>
              </w:rPr>
            </w:pPr>
            <w:r>
              <w:rPr>
                <w:bCs/>
                <w:sz w:val="22"/>
              </w:rPr>
              <w:t>K. Grybauskas,</w:t>
            </w:r>
            <w:r>
              <w:rPr>
                <w:bCs/>
                <w:sz w:val="22"/>
              </w:rPr>
              <w:br/>
            </w:r>
            <w:r w:rsidRPr="00A93B35">
              <w:rPr>
                <w:bCs/>
                <w:sz w:val="22"/>
              </w:rPr>
              <w:t xml:space="preserve">E. </w:t>
            </w:r>
            <w:proofErr w:type="spellStart"/>
            <w:r w:rsidRPr="00A93B35">
              <w:rPr>
                <w:bCs/>
                <w:sz w:val="22"/>
              </w:rPr>
              <w:t>Jonyla</w:t>
            </w:r>
            <w:proofErr w:type="spellEnd"/>
            <w:r w:rsidRPr="00A93B35">
              <w:rPr>
                <w:bCs/>
                <w:sz w:val="22"/>
              </w:rPr>
              <w:t>,</w:t>
            </w:r>
            <w:r>
              <w:rPr>
                <w:bCs/>
                <w:sz w:val="22"/>
              </w:rPr>
              <w:br/>
              <w:t>J. Kondrotas,</w:t>
            </w:r>
            <w:r>
              <w:rPr>
                <w:bCs/>
                <w:sz w:val="22"/>
              </w:rPr>
              <w:br/>
              <w:t xml:space="preserve">A. Vidžiūnas </w:t>
            </w:r>
            <w:r>
              <w:rPr>
                <w:bCs/>
                <w:sz w:val="22"/>
              </w:rPr>
              <w:br/>
              <w:t xml:space="preserve">(G. </w:t>
            </w:r>
            <w:proofErr w:type="spellStart"/>
            <w:r>
              <w:rPr>
                <w:bCs/>
                <w:sz w:val="22"/>
              </w:rPr>
              <w:t>Dešukaitė</w:t>
            </w:r>
            <w:proofErr w:type="spellEnd"/>
            <w:r w:rsidRPr="00A93B35">
              <w:rPr>
                <w:bCs/>
                <w:sz w:val="22"/>
              </w:rPr>
              <w:t>)</w:t>
            </w:r>
          </w:p>
        </w:tc>
      </w:tr>
      <w:tr w:rsidR="00EB182D" w:rsidRPr="007E01AC" w:rsidTr="00EB182D">
        <w:trPr>
          <w:trHeight w:val="691"/>
          <w:jc w:val="center"/>
        </w:trPr>
        <w:tc>
          <w:tcPr>
            <w:tcW w:w="501" w:type="dxa"/>
            <w:tcBorders>
              <w:bottom w:val="nil"/>
            </w:tcBorders>
          </w:tcPr>
          <w:p w:rsidR="00EB182D" w:rsidRPr="007E01AC" w:rsidRDefault="00EB182D" w:rsidP="00EB182D">
            <w:pPr>
              <w:pStyle w:val="Betarp"/>
              <w:rPr>
                <w:sz w:val="22"/>
              </w:rPr>
            </w:pPr>
            <w:r>
              <w:rPr>
                <w:sz w:val="22"/>
              </w:rPr>
              <w:t>2.</w:t>
            </w:r>
          </w:p>
        </w:tc>
        <w:tc>
          <w:tcPr>
            <w:tcW w:w="1200" w:type="dxa"/>
            <w:tcBorders>
              <w:bottom w:val="nil"/>
            </w:tcBorders>
          </w:tcPr>
          <w:p w:rsidR="00EB182D" w:rsidRPr="004A4E9A" w:rsidRDefault="00EB182D" w:rsidP="00EB182D">
            <w:pPr>
              <w:pStyle w:val="Betarp"/>
              <w:rPr>
                <w:sz w:val="22"/>
              </w:rPr>
            </w:pPr>
            <w:r w:rsidRPr="004A4E9A">
              <w:rPr>
                <w:sz w:val="22"/>
              </w:rPr>
              <w:t>2015-06-03</w:t>
            </w:r>
            <w:r w:rsidRPr="004A4E9A">
              <w:rPr>
                <w:sz w:val="22"/>
              </w:rPr>
              <w:br/>
              <w:t>09.15–09.30</w:t>
            </w:r>
            <w:r w:rsidRPr="004A4E9A">
              <w:rPr>
                <w:sz w:val="22"/>
              </w:rPr>
              <w:br/>
              <w:t>II r. 414</w:t>
            </w:r>
            <w:r w:rsidRPr="004A4E9A">
              <w:rPr>
                <w:color w:val="FF0000"/>
                <w:sz w:val="22"/>
              </w:rPr>
              <w:t xml:space="preserve"> </w:t>
            </w:r>
            <w:r w:rsidRPr="004A4E9A">
              <w:rPr>
                <w:sz w:val="22"/>
              </w:rPr>
              <w:t>k.</w:t>
            </w:r>
          </w:p>
        </w:tc>
        <w:tc>
          <w:tcPr>
            <w:tcW w:w="1276" w:type="dxa"/>
            <w:tcBorders>
              <w:bottom w:val="nil"/>
            </w:tcBorders>
          </w:tcPr>
          <w:p w:rsidR="00EB182D" w:rsidRPr="004A4E9A" w:rsidRDefault="0083687E" w:rsidP="00EB182D">
            <w:pPr>
              <w:pStyle w:val="Betarp"/>
              <w:rPr>
                <w:sz w:val="22"/>
              </w:rPr>
            </w:pPr>
            <w:hyperlink r:id="rId39" w:history="1">
              <w:r w:rsidR="00EB182D" w:rsidRPr="004A4E9A">
                <w:rPr>
                  <w:rStyle w:val="Hipersaitas"/>
                  <w:sz w:val="22"/>
                </w:rPr>
                <w:t>XIIP-1693(2)</w:t>
              </w:r>
            </w:hyperlink>
          </w:p>
        </w:tc>
        <w:tc>
          <w:tcPr>
            <w:tcW w:w="3260" w:type="dxa"/>
            <w:tcBorders>
              <w:bottom w:val="nil"/>
            </w:tcBorders>
          </w:tcPr>
          <w:p w:rsidR="00EB182D" w:rsidRPr="004A4E9A" w:rsidRDefault="00EB182D" w:rsidP="00EB182D">
            <w:pPr>
              <w:pStyle w:val="Betarp"/>
              <w:jc w:val="both"/>
              <w:rPr>
                <w:rStyle w:val="dpav"/>
                <w:sz w:val="22"/>
              </w:rPr>
            </w:pPr>
            <w:r w:rsidRPr="004A4E9A">
              <w:rPr>
                <w:rStyle w:val="dpav"/>
                <w:sz w:val="22"/>
              </w:rPr>
              <w:t>Piliečių nuosavybės teisių į išlikusį nekilnojamąjį turtą atkūrimo įstatymo Nr. VIII-359 12 straipsnio pakeitimo ĮSTATYMO PROJEKTAS</w:t>
            </w:r>
          </w:p>
        </w:tc>
        <w:tc>
          <w:tcPr>
            <w:tcW w:w="1701" w:type="dxa"/>
            <w:tcBorders>
              <w:bottom w:val="nil"/>
            </w:tcBorders>
          </w:tcPr>
          <w:p w:rsidR="00EB182D" w:rsidRPr="004A4E9A" w:rsidRDefault="00EB182D" w:rsidP="00EB182D">
            <w:pPr>
              <w:pStyle w:val="Betarp"/>
              <w:jc w:val="center"/>
              <w:rPr>
                <w:sz w:val="22"/>
              </w:rPr>
            </w:pPr>
            <w:r w:rsidRPr="004A4E9A">
              <w:rPr>
                <w:sz w:val="22"/>
              </w:rPr>
              <w:t>Pagrindinis</w:t>
            </w:r>
            <w:r w:rsidRPr="004A4E9A">
              <w:rPr>
                <w:sz w:val="22"/>
              </w:rPr>
              <w:br/>
              <w:t>(svarstymas)</w:t>
            </w:r>
          </w:p>
        </w:tc>
        <w:tc>
          <w:tcPr>
            <w:tcW w:w="1701" w:type="dxa"/>
            <w:tcBorders>
              <w:bottom w:val="nil"/>
            </w:tcBorders>
          </w:tcPr>
          <w:p w:rsidR="00EB182D" w:rsidRPr="004A4E9A" w:rsidRDefault="00EB182D" w:rsidP="00EB182D">
            <w:pPr>
              <w:pStyle w:val="Betarp"/>
              <w:rPr>
                <w:bCs/>
                <w:sz w:val="22"/>
              </w:rPr>
            </w:pPr>
            <w:r w:rsidRPr="004A4E9A">
              <w:rPr>
                <w:bCs/>
                <w:sz w:val="22"/>
              </w:rPr>
              <w:t xml:space="preserve">E. </w:t>
            </w:r>
            <w:proofErr w:type="spellStart"/>
            <w:r w:rsidRPr="004A4E9A">
              <w:rPr>
                <w:bCs/>
                <w:sz w:val="22"/>
              </w:rPr>
              <w:t>Jonyla</w:t>
            </w:r>
            <w:proofErr w:type="spellEnd"/>
            <w:r w:rsidRPr="004A4E9A">
              <w:rPr>
                <w:bCs/>
                <w:sz w:val="22"/>
              </w:rPr>
              <w:t>,</w:t>
            </w:r>
            <w:r w:rsidRPr="004A4E9A">
              <w:rPr>
                <w:bCs/>
                <w:sz w:val="22"/>
              </w:rPr>
              <w:br/>
              <w:t xml:space="preserve">K. Starkevičius </w:t>
            </w:r>
            <w:r w:rsidRPr="004A4E9A">
              <w:rPr>
                <w:bCs/>
                <w:sz w:val="22"/>
              </w:rPr>
              <w:br/>
              <w:t xml:space="preserve">(G. </w:t>
            </w:r>
            <w:proofErr w:type="spellStart"/>
            <w:r w:rsidRPr="004A4E9A">
              <w:rPr>
                <w:bCs/>
                <w:sz w:val="22"/>
              </w:rPr>
              <w:t>Dešukaitė</w:t>
            </w:r>
            <w:proofErr w:type="spellEnd"/>
            <w:r w:rsidRPr="004A4E9A">
              <w:rPr>
                <w:bCs/>
                <w:sz w:val="22"/>
              </w:rPr>
              <w:t>)</w:t>
            </w:r>
          </w:p>
        </w:tc>
      </w:tr>
      <w:tr w:rsidR="00EB182D" w:rsidRPr="007E01AC" w:rsidTr="00EB182D">
        <w:trPr>
          <w:trHeight w:val="691"/>
          <w:jc w:val="center"/>
        </w:trPr>
        <w:tc>
          <w:tcPr>
            <w:tcW w:w="501" w:type="dxa"/>
            <w:tcBorders>
              <w:top w:val="nil"/>
            </w:tcBorders>
          </w:tcPr>
          <w:p w:rsidR="00EB182D" w:rsidRPr="007E01AC" w:rsidRDefault="00EB182D" w:rsidP="00EB182D">
            <w:pPr>
              <w:pStyle w:val="Betarp"/>
              <w:rPr>
                <w:sz w:val="22"/>
              </w:rPr>
            </w:pPr>
            <w:r>
              <w:rPr>
                <w:sz w:val="22"/>
              </w:rPr>
              <w:t>3.</w:t>
            </w:r>
          </w:p>
        </w:tc>
        <w:tc>
          <w:tcPr>
            <w:tcW w:w="1200" w:type="dxa"/>
            <w:tcBorders>
              <w:top w:val="nil"/>
            </w:tcBorders>
          </w:tcPr>
          <w:p w:rsidR="00EB182D" w:rsidRPr="004A4E9A" w:rsidRDefault="00EB182D" w:rsidP="00EB182D">
            <w:pPr>
              <w:pStyle w:val="Betarp"/>
              <w:rPr>
                <w:sz w:val="22"/>
              </w:rPr>
            </w:pPr>
          </w:p>
        </w:tc>
        <w:tc>
          <w:tcPr>
            <w:tcW w:w="1276" w:type="dxa"/>
            <w:tcBorders>
              <w:top w:val="nil"/>
            </w:tcBorders>
          </w:tcPr>
          <w:p w:rsidR="00EB182D" w:rsidRPr="004A4E9A" w:rsidRDefault="0083687E" w:rsidP="00EB182D">
            <w:pPr>
              <w:pStyle w:val="Betarp"/>
              <w:rPr>
                <w:rStyle w:val="dnr"/>
                <w:sz w:val="22"/>
              </w:rPr>
            </w:pPr>
            <w:hyperlink r:id="rId40" w:history="1">
              <w:r w:rsidR="00EB182D" w:rsidRPr="004A4E9A">
                <w:rPr>
                  <w:rStyle w:val="Hipersaitas"/>
                  <w:sz w:val="22"/>
                </w:rPr>
                <w:t>XIIP-1695(2)</w:t>
              </w:r>
            </w:hyperlink>
          </w:p>
        </w:tc>
        <w:tc>
          <w:tcPr>
            <w:tcW w:w="3260" w:type="dxa"/>
            <w:tcBorders>
              <w:top w:val="nil"/>
            </w:tcBorders>
          </w:tcPr>
          <w:p w:rsidR="00EB182D" w:rsidRPr="004A4E9A" w:rsidRDefault="00EB182D" w:rsidP="00EB182D">
            <w:pPr>
              <w:pStyle w:val="Betarp"/>
              <w:jc w:val="both"/>
              <w:rPr>
                <w:rStyle w:val="dpav"/>
                <w:sz w:val="22"/>
              </w:rPr>
            </w:pPr>
            <w:r w:rsidRPr="004A4E9A">
              <w:rPr>
                <w:sz w:val="22"/>
              </w:rPr>
              <w:t>Žemės reformos įstatymo Nr. I-1607 8 ir 13 straipsnių pakeitimo ĮSTATYMO PROJEKTAS</w:t>
            </w:r>
            <w:r w:rsidRPr="004A4E9A">
              <w:rPr>
                <w:rStyle w:val="dpav"/>
                <w:sz w:val="22"/>
              </w:rPr>
              <w:br/>
            </w:r>
            <w:r w:rsidRPr="004A4E9A">
              <w:rPr>
                <w:rStyle w:val="dpav"/>
                <w:i/>
                <w:sz w:val="22"/>
              </w:rPr>
              <w:t xml:space="preserve">Kviečiami: </w:t>
            </w:r>
            <w:r w:rsidRPr="004A4E9A">
              <w:rPr>
                <w:i/>
                <w:sz w:val="22"/>
              </w:rPr>
              <w:t>Žemės ūkio ministerijos, Susisiekimo ministerijos, Žemės ūkio rūmų, Seimo Valstybės valdymo ir savivaldybių komiteto, Seimo kanceliarijos Teisės departamento atstovai</w:t>
            </w:r>
          </w:p>
        </w:tc>
        <w:tc>
          <w:tcPr>
            <w:tcW w:w="1701" w:type="dxa"/>
            <w:tcBorders>
              <w:top w:val="nil"/>
            </w:tcBorders>
          </w:tcPr>
          <w:p w:rsidR="00EB182D" w:rsidRPr="004A4E9A" w:rsidRDefault="00EB182D" w:rsidP="00EB182D">
            <w:pPr>
              <w:pStyle w:val="Betarp"/>
              <w:jc w:val="center"/>
              <w:rPr>
                <w:sz w:val="22"/>
              </w:rPr>
            </w:pPr>
          </w:p>
        </w:tc>
        <w:tc>
          <w:tcPr>
            <w:tcW w:w="1701" w:type="dxa"/>
            <w:tcBorders>
              <w:top w:val="nil"/>
            </w:tcBorders>
          </w:tcPr>
          <w:p w:rsidR="00EB182D" w:rsidRPr="004A4E9A" w:rsidRDefault="00EB182D" w:rsidP="00EB182D">
            <w:pPr>
              <w:pStyle w:val="Betarp"/>
              <w:rPr>
                <w:bCs/>
                <w:sz w:val="22"/>
              </w:rPr>
            </w:pPr>
          </w:p>
        </w:tc>
      </w:tr>
      <w:tr w:rsidR="00EB182D" w:rsidRPr="007E01AC" w:rsidTr="00EB182D">
        <w:trPr>
          <w:trHeight w:val="726"/>
          <w:jc w:val="center"/>
        </w:trPr>
        <w:tc>
          <w:tcPr>
            <w:tcW w:w="501" w:type="dxa"/>
            <w:tcBorders>
              <w:top w:val="nil"/>
            </w:tcBorders>
          </w:tcPr>
          <w:p w:rsidR="00EB182D" w:rsidRPr="007E01AC" w:rsidRDefault="00EB182D" w:rsidP="00EB182D">
            <w:pPr>
              <w:pStyle w:val="Betarp"/>
              <w:rPr>
                <w:sz w:val="22"/>
              </w:rPr>
            </w:pPr>
            <w:r>
              <w:rPr>
                <w:sz w:val="22"/>
              </w:rPr>
              <w:t>4.</w:t>
            </w:r>
          </w:p>
        </w:tc>
        <w:tc>
          <w:tcPr>
            <w:tcW w:w="1200" w:type="dxa"/>
            <w:tcBorders>
              <w:top w:val="nil"/>
            </w:tcBorders>
          </w:tcPr>
          <w:p w:rsidR="00EB182D" w:rsidRPr="004A4E9A" w:rsidRDefault="00EB182D" w:rsidP="00EB182D">
            <w:pPr>
              <w:pStyle w:val="Betarp"/>
              <w:rPr>
                <w:sz w:val="22"/>
              </w:rPr>
            </w:pPr>
            <w:r w:rsidRPr="004A4E9A">
              <w:rPr>
                <w:sz w:val="22"/>
              </w:rPr>
              <w:t>2015-06-03</w:t>
            </w:r>
            <w:r w:rsidRPr="004A4E9A">
              <w:rPr>
                <w:sz w:val="22"/>
              </w:rPr>
              <w:br/>
              <w:t>09.30–10.00</w:t>
            </w:r>
            <w:r w:rsidRPr="004A4E9A">
              <w:rPr>
                <w:sz w:val="22"/>
              </w:rPr>
              <w:br/>
              <w:t>II r. 414</w:t>
            </w:r>
            <w:r w:rsidRPr="004A4E9A">
              <w:rPr>
                <w:color w:val="FF0000"/>
                <w:sz w:val="22"/>
              </w:rPr>
              <w:t xml:space="preserve"> </w:t>
            </w:r>
            <w:r w:rsidRPr="004A4E9A">
              <w:rPr>
                <w:sz w:val="22"/>
              </w:rPr>
              <w:t>k.</w:t>
            </w:r>
          </w:p>
        </w:tc>
        <w:tc>
          <w:tcPr>
            <w:tcW w:w="6237" w:type="dxa"/>
            <w:gridSpan w:val="3"/>
            <w:tcBorders>
              <w:top w:val="nil"/>
            </w:tcBorders>
          </w:tcPr>
          <w:p w:rsidR="00EB182D" w:rsidRPr="004A4E9A" w:rsidRDefault="00EB182D" w:rsidP="00EB182D">
            <w:pPr>
              <w:pStyle w:val="Betarp"/>
              <w:rPr>
                <w:sz w:val="22"/>
              </w:rPr>
            </w:pPr>
            <w:r w:rsidRPr="004A4E9A">
              <w:rPr>
                <w:rStyle w:val="dpav"/>
                <w:sz w:val="22"/>
              </w:rPr>
              <w:t>Dėl biudžetinių asignavimų žemės ūkiui 2016 metais</w:t>
            </w:r>
            <w:r w:rsidRPr="004A4E9A">
              <w:rPr>
                <w:rStyle w:val="dpav"/>
                <w:sz w:val="22"/>
              </w:rPr>
              <w:br/>
            </w:r>
            <w:r w:rsidRPr="004A4E9A">
              <w:rPr>
                <w:rStyle w:val="dpav"/>
                <w:i/>
                <w:sz w:val="22"/>
              </w:rPr>
              <w:br/>
              <w:t>Kviečiami: Žemės ūkio ministerijos atstovai</w:t>
            </w:r>
          </w:p>
        </w:tc>
        <w:tc>
          <w:tcPr>
            <w:tcW w:w="1701" w:type="dxa"/>
            <w:tcBorders>
              <w:top w:val="nil"/>
            </w:tcBorders>
          </w:tcPr>
          <w:p w:rsidR="00EB182D" w:rsidRPr="004A4E9A" w:rsidRDefault="00EB182D" w:rsidP="00EB182D">
            <w:pPr>
              <w:pStyle w:val="Betarp"/>
              <w:rPr>
                <w:bCs/>
                <w:sz w:val="22"/>
              </w:rPr>
            </w:pPr>
            <w:r w:rsidRPr="004A4E9A">
              <w:rPr>
                <w:bCs/>
                <w:sz w:val="22"/>
              </w:rPr>
              <w:t>S. Bucevičius</w:t>
            </w:r>
            <w:r w:rsidRPr="004A4E9A">
              <w:rPr>
                <w:bCs/>
                <w:sz w:val="22"/>
              </w:rPr>
              <w:br/>
              <w:t xml:space="preserve">(L. </w:t>
            </w:r>
            <w:proofErr w:type="spellStart"/>
            <w:r w:rsidRPr="004A4E9A">
              <w:rPr>
                <w:bCs/>
                <w:sz w:val="22"/>
              </w:rPr>
              <w:t>Michelbertas</w:t>
            </w:r>
            <w:proofErr w:type="spellEnd"/>
            <w:r w:rsidRPr="004A4E9A">
              <w:rPr>
                <w:bCs/>
                <w:sz w:val="22"/>
              </w:rPr>
              <w:t>)</w:t>
            </w:r>
          </w:p>
        </w:tc>
      </w:tr>
      <w:tr w:rsidR="00EB182D" w:rsidRPr="007E01AC" w:rsidTr="00EB182D">
        <w:trPr>
          <w:trHeight w:val="691"/>
          <w:jc w:val="center"/>
        </w:trPr>
        <w:tc>
          <w:tcPr>
            <w:tcW w:w="501" w:type="dxa"/>
            <w:tcBorders>
              <w:top w:val="nil"/>
            </w:tcBorders>
          </w:tcPr>
          <w:p w:rsidR="00EB182D" w:rsidRPr="007E01AC" w:rsidRDefault="00EB182D" w:rsidP="00EB182D">
            <w:pPr>
              <w:pStyle w:val="Betarp"/>
              <w:rPr>
                <w:sz w:val="22"/>
              </w:rPr>
            </w:pPr>
            <w:r>
              <w:rPr>
                <w:sz w:val="22"/>
              </w:rPr>
              <w:t>5</w:t>
            </w:r>
            <w:r w:rsidRPr="007E01AC">
              <w:rPr>
                <w:sz w:val="22"/>
              </w:rPr>
              <w:t>.</w:t>
            </w:r>
          </w:p>
        </w:tc>
        <w:tc>
          <w:tcPr>
            <w:tcW w:w="1200" w:type="dxa"/>
            <w:tcBorders>
              <w:top w:val="nil"/>
            </w:tcBorders>
          </w:tcPr>
          <w:p w:rsidR="00EB182D" w:rsidRPr="004A4E9A" w:rsidRDefault="00EB182D" w:rsidP="00EB182D">
            <w:pPr>
              <w:pStyle w:val="Betarp"/>
              <w:rPr>
                <w:sz w:val="22"/>
              </w:rPr>
            </w:pPr>
            <w:r w:rsidRPr="004A4E9A">
              <w:rPr>
                <w:sz w:val="22"/>
              </w:rPr>
              <w:t>2015-06-03</w:t>
            </w:r>
            <w:r w:rsidRPr="004A4E9A">
              <w:rPr>
                <w:sz w:val="22"/>
              </w:rPr>
              <w:br/>
              <w:t>10.00–10.20</w:t>
            </w:r>
            <w:r w:rsidRPr="004A4E9A">
              <w:rPr>
                <w:sz w:val="22"/>
              </w:rPr>
              <w:br/>
              <w:t>II r. 414</w:t>
            </w:r>
            <w:r w:rsidRPr="004A4E9A">
              <w:rPr>
                <w:color w:val="FF0000"/>
                <w:sz w:val="22"/>
              </w:rPr>
              <w:t xml:space="preserve"> </w:t>
            </w:r>
            <w:r w:rsidRPr="004A4E9A">
              <w:rPr>
                <w:sz w:val="22"/>
              </w:rPr>
              <w:t>k.</w:t>
            </w:r>
          </w:p>
        </w:tc>
        <w:tc>
          <w:tcPr>
            <w:tcW w:w="6237" w:type="dxa"/>
            <w:gridSpan w:val="3"/>
            <w:tcBorders>
              <w:top w:val="nil"/>
            </w:tcBorders>
          </w:tcPr>
          <w:p w:rsidR="00EB182D" w:rsidRPr="004A4E9A" w:rsidRDefault="00EB182D" w:rsidP="00EB182D">
            <w:pPr>
              <w:pStyle w:val="Betarp"/>
              <w:rPr>
                <w:rStyle w:val="dpav"/>
                <w:sz w:val="22"/>
              </w:rPr>
            </w:pPr>
            <w:r w:rsidRPr="004A4E9A">
              <w:rPr>
                <w:sz w:val="22"/>
              </w:rPr>
              <w:t>Dėl nepradėtų vykdyti žemės reformos žemėtvarkos projektų ir jiems prilyginamų žemės sklypų rengimo ir įgyvendinimo darbų sustabdymo (Svarstymo tęsinys)</w:t>
            </w:r>
            <w:r w:rsidRPr="004A4E9A">
              <w:rPr>
                <w:sz w:val="22"/>
              </w:rPr>
              <w:br/>
            </w:r>
            <w:r w:rsidRPr="004A4E9A">
              <w:rPr>
                <w:i/>
                <w:sz w:val="22"/>
              </w:rPr>
              <w:t xml:space="preserve">Kviečiami: Žemės ūkio viceministras Albinas Ežerskis, Nacionalinės žemės tarnybos direktorė Daiva </w:t>
            </w:r>
            <w:proofErr w:type="spellStart"/>
            <w:r w:rsidRPr="004A4E9A">
              <w:rPr>
                <w:i/>
                <w:sz w:val="22"/>
              </w:rPr>
              <w:t>Gineikaitė</w:t>
            </w:r>
            <w:proofErr w:type="spellEnd"/>
          </w:p>
        </w:tc>
        <w:tc>
          <w:tcPr>
            <w:tcW w:w="1701" w:type="dxa"/>
            <w:tcBorders>
              <w:top w:val="nil"/>
            </w:tcBorders>
          </w:tcPr>
          <w:p w:rsidR="00EB182D" w:rsidRPr="004A4E9A" w:rsidRDefault="00EB182D" w:rsidP="00EB182D">
            <w:pPr>
              <w:pStyle w:val="Betarp"/>
              <w:rPr>
                <w:bCs/>
                <w:sz w:val="22"/>
              </w:rPr>
            </w:pPr>
            <w:r w:rsidRPr="004A4E9A">
              <w:rPr>
                <w:sz w:val="22"/>
              </w:rPr>
              <w:t xml:space="preserve">E. </w:t>
            </w:r>
            <w:proofErr w:type="spellStart"/>
            <w:r w:rsidRPr="004A4E9A">
              <w:rPr>
                <w:sz w:val="22"/>
              </w:rPr>
              <w:t>Jonyla</w:t>
            </w:r>
            <w:proofErr w:type="spellEnd"/>
            <w:r w:rsidRPr="004A4E9A">
              <w:rPr>
                <w:sz w:val="22"/>
              </w:rPr>
              <w:br/>
              <w:t xml:space="preserve">(G. </w:t>
            </w:r>
            <w:proofErr w:type="spellStart"/>
            <w:r w:rsidRPr="004A4E9A">
              <w:rPr>
                <w:sz w:val="22"/>
              </w:rPr>
              <w:t>Dešukaitė</w:t>
            </w:r>
            <w:proofErr w:type="spellEnd"/>
            <w:r w:rsidRPr="004A4E9A">
              <w:rPr>
                <w:sz w:val="22"/>
              </w:rPr>
              <w:t>)</w:t>
            </w:r>
          </w:p>
        </w:tc>
      </w:tr>
      <w:tr w:rsidR="00EB182D" w:rsidRPr="007E01AC" w:rsidTr="00EB182D">
        <w:trPr>
          <w:trHeight w:val="691"/>
          <w:jc w:val="center"/>
        </w:trPr>
        <w:tc>
          <w:tcPr>
            <w:tcW w:w="501" w:type="dxa"/>
            <w:tcBorders>
              <w:top w:val="nil"/>
            </w:tcBorders>
          </w:tcPr>
          <w:p w:rsidR="00EB182D" w:rsidRDefault="00EB182D" w:rsidP="00EB182D">
            <w:pPr>
              <w:pStyle w:val="Betarp"/>
              <w:rPr>
                <w:sz w:val="22"/>
              </w:rPr>
            </w:pPr>
            <w:r>
              <w:rPr>
                <w:sz w:val="22"/>
              </w:rPr>
              <w:t>6</w:t>
            </w:r>
            <w:r w:rsidRPr="007E01AC">
              <w:rPr>
                <w:sz w:val="22"/>
              </w:rPr>
              <w:t>.</w:t>
            </w:r>
          </w:p>
        </w:tc>
        <w:tc>
          <w:tcPr>
            <w:tcW w:w="1200" w:type="dxa"/>
            <w:tcBorders>
              <w:top w:val="nil"/>
            </w:tcBorders>
          </w:tcPr>
          <w:p w:rsidR="00EB182D" w:rsidRPr="004A4E9A" w:rsidRDefault="00EB182D" w:rsidP="00EB182D">
            <w:pPr>
              <w:pStyle w:val="Betarp"/>
              <w:rPr>
                <w:sz w:val="22"/>
              </w:rPr>
            </w:pPr>
            <w:r w:rsidRPr="004A4E9A">
              <w:rPr>
                <w:sz w:val="22"/>
              </w:rPr>
              <w:t>2015-06-03</w:t>
            </w:r>
            <w:r w:rsidRPr="004A4E9A">
              <w:rPr>
                <w:sz w:val="22"/>
              </w:rPr>
              <w:br/>
              <w:t>10.20–11.00</w:t>
            </w:r>
            <w:r w:rsidRPr="004A4E9A">
              <w:rPr>
                <w:sz w:val="22"/>
              </w:rPr>
              <w:br/>
              <w:t>II r. 414 k.</w:t>
            </w:r>
          </w:p>
        </w:tc>
        <w:tc>
          <w:tcPr>
            <w:tcW w:w="6237" w:type="dxa"/>
            <w:gridSpan w:val="3"/>
            <w:tcBorders>
              <w:top w:val="nil"/>
            </w:tcBorders>
          </w:tcPr>
          <w:p w:rsidR="00EB182D" w:rsidRPr="004A4E9A" w:rsidRDefault="00EB182D" w:rsidP="00EB182D">
            <w:pPr>
              <w:pStyle w:val="Betarp"/>
              <w:rPr>
                <w:rStyle w:val="dpav"/>
                <w:sz w:val="22"/>
              </w:rPr>
            </w:pPr>
            <w:r w:rsidRPr="004A4E9A">
              <w:rPr>
                <w:sz w:val="22"/>
              </w:rPr>
              <w:t>Dėl ES ir JAV transatlantinės ir investicijų partnerystės susitarimo (TTIP) galimo</w:t>
            </w:r>
            <w:r>
              <w:rPr>
                <w:sz w:val="22"/>
              </w:rPr>
              <w:t xml:space="preserve"> poveikio Lietuvos žemės ūkiui</w:t>
            </w:r>
            <w:r w:rsidRPr="004A4E9A">
              <w:rPr>
                <w:sz w:val="22"/>
              </w:rPr>
              <w:br/>
            </w:r>
            <w:r w:rsidRPr="004A4E9A">
              <w:rPr>
                <w:i/>
                <w:sz w:val="22"/>
              </w:rPr>
              <w:t xml:space="preserve">Kviečiami: Žemės ūkio, Lietuvos ūkininkų asociacija Užsienio reikalų ministerijų, Žemės ūkio rūmų atstovai </w:t>
            </w:r>
            <w:r w:rsidRPr="004A4E9A">
              <w:rPr>
                <w:sz w:val="22"/>
              </w:rPr>
              <w:t xml:space="preserve"> </w:t>
            </w:r>
          </w:p>
        </w:tc>
        <w:tc>
          <w:tcPr>
            <w:tcW w:w="1701" w:type="dxa"/>
            <w:tcBorders>
              <w:top w:val="nil"/>
            </w:tcBorders>
          </w:tcPr>
          <w:p w:rsidR="00EB182D" w:rsidRPr="004A4E9A" w:rsidRDefault="00EB182D" w:rsidP="00EB182D">
            <w:pPr>
              <w:pStyle w:val="Betarp"/>
              <w:rPr>
                <w:bCs/>
                <w:sz w:val="22"/>
              </w:rPr>
            </w:pPr>
            <w:r w:rsidRPr="004A4E9A">
              <w:rPr>
                <w:bCs/>
                <w:sz w:val="22"/>
              </w:rPr>
              <w:t>S. Bucevičius</w:t>
            </w:r>
            <w:r w:rsidRPr="004A4E9A">
              <w:rPr>
                <w:bCs/>
                <w:sz w:val="22"/>
              </w:rPr>
              <w:br/>
              <w:t xml:space="preserve">(G. </w:t>
            </w:r>
            <w:proofErr w:type="spellStart"/>
            <w:r w:rsidRPr="004A4E9A">
              <w:rPr>
                <w:bCs/>
                <w:sz w:val="22"/>
              </w:rPr>
              <w:t>Jurgelytė</w:t>
            </w:r>
            <w:proofErr w:type="spellEnd"/>
            <w:r w:rsidRPr="004A4E9A">
              <w:rPr>
                <w:bCs/>
                <w:sz w:val="22"/>
              </w:rPr>
              <w:t>)</w:t>
            </w:r>
          </w:p>
        </w:tc>
      </w:tr>
      <w:tr w:rsidR="00EB182D" w:rsidRPr="007E01AC" w:rsidTr="00EB182D">
        <w:trPr>
          <w:trHeight w:val="456"/>
          <w:jc w:val="center"/>
        </w:trPr>
        <w:tc>
          <w:tcPr>
            <w:tcW w:w="501" w:type="dxa"/>
          </w:tcPr>
          <w:p w:rsidR="00EB182D" w:rsidRPr="007E01AC" w:rsidRDefault="00EB182D" w:rsidP="00EB182D">
            <w:pPr>
              <w:pStyle w:val="Betarp"/>
              <w:rPr>
                <w:sz w:val="22"/>
              </w:rPr>
            </w:pPr>
            <w:r>
              <w:rPr>
                <w:sz w:val="22"/>
              </w:rPr>
              <w:t>7.</w:t>
            </w:r>
          </w:p>
        </w:tc>
        <w:tc>
          <w:tcPr>
            <w:tcW w:w="1200" w:type="dxa"/>
          </w:tcPr>
          <w:p w:rsidR="00EB182D" w:rsidRPr="004A4E9A" w:rsidRDefault="00EB182D" w:rsidP="00EB182D">
            <w:pPr>
              <w:pStyle w:val="Betarp"/>
              <w:rPr>
                <w:sz w:val="22"/>
              </w:rPr>
            </w:pPr>
            <w:r w:rsidRPr="004A4E9A">
              <w:rPr>
                <w:sz w:val="22"/>
              </w:rPr>
              <w:t>2015-06-03</w:t>
            </w:r>
            <w:r w:rsidRPr="004A4E9A">
              <w:rPr>
                <w:sz w:val="22"/>
              </w:rPr>
              <w:br/>
              <w:t>11.00–11.05</w:t>
            </w:r>
            <w:r w:rsidRPr="004A4E9A">
              <w:rPr>
                <w:sz w:val="22"/>
              </w:rPr>
              <w:br/>
              <w:t>II r. 414 k.</w:t>
            </w:r>
          </w:p>
        </w:tc>
        <w:tc>
          <w:tcPr>
            <w:tcW w:w="6237" w:type="dxa"/>
            <w:gridSpan w:val="3"/>
          </w:tcPr>
          <w:p w:rsidR="00EB182D" w:rsidRPr="004A4E9A" w:rsidRDefault="00EB182D" w:rsidP="00EB182D">
            <w:pPr>
              <w:pStyle w:val="Betarp"/>
              <w:rPr>
                <w:bCs/>
                <w:sz w:val="22"/>
              </w:rPr>
            </w:pPr>
            <w:r w:rsidRPr="004A4E9A">
              <w:rPr>
                <w:sz w:val="22"/>
              </w:rPr>
              <w:t>Kiti klausimai:</w:t>
            </w:r>
            <w:r w:rsidRPr="004A4E9A">
              <w:rPr>
                <w:sz w:val="22"/>
              </w:rPr>
              <w:br/>
              <w:t>1. Dėl KRK 2015 m. birželio 10 d. darbotvarkės</w:t>
            </w:r>
          </w:p>
        </w:tc>
        <w:tc>
          <w:tcPr>
            <w:tcW w:w="1701" w:type="dxa"/>
          </w:tcPr>
          <w:p w:rsidR="00EB182D" w:rsidRPr="004A4E9A" w:rsidRDefault="00EB182D" w:rsidP="00EB182D">
            <w:pPr>
              <w:pStyle w:val="Betarp"/>
              <w:rPr>
                <w:sz w:val="22"/>
              </w:rPr>
            </w:pPr>
            <w:r w:rsidRPr="004A4E9A">
              <w:rPr>
                <w:sz w:val="22"/>
              </w:rPr>
              <w:t>S. Bucevičius</w:t>
            </w:r>
            <w:r w:rsidRPr="004A4E9A">
              <w:rPr>
                <w:sz w:val="22"/>
              </w:rPr>
              <w:br/>
              <w:t xml:space="preserve">(R. </w:t>
            </w:r>
            <w:proofErr w:type="spellStart"/>
            <w:r w:rsidRPr="004A4E9A">
              <w:rPr>
                <w:sz w:val="22"/>
              </w:rPr>
              <w:t>Abugelis</w:t>
            </w:r>
            <w:proofErr w:type="spellEnd"/>
            <w:r w:rsidRPr="004A4E9A">
              <w:rPr>
                <w:sz w:val="22"/>
              </w:rPr>
              <w:t>)</w:t>
            </w: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Saulius Bucevičius</w:t>
      </w:r>
    </w:p>
    <w:p w:rsidR="00080C30" w:rsidRDefault="00080C30" w:rsidP="00080C30">
      <w:pPr>
        <w:pStyle w:val="Betarp"/>
        <w:jc w:val="center"/>
        <w:rPr>
          <w:spacing w:val="4"/>
          <w:sz w:val="22"/>
        </w:rPr>
      </w:pPr>
    </w:p>
    <w:p w:rsidR="00530182" w:rsidRPr="00530182" w:rsidRDefault="00530182" w:rsidP="00530182">
      <w:pPr>
        <w:pStyle w:val="Betarp"/>
        <w:jc w:val="center"/>
        <w:rPr>
          <w:rFonts w:ascii="Tahoma" w:hAnsi="Tahoma" w:cs="Tahoma"/>
          <w:sz w:val="22"/>
        </w:rPr>
      </w:pPr>
      <w:r w:rsidRPr="00530182">
        <w:rPr>
          <w:sz w:val="22"/>
        </w:rPr>
        <w:lastRenderedPageBreak/>
        <w:t>KRIMINALINĖS ŽVALGYBOS PARLAMENTINĖS KONTROLĖS KOMISIJOS IŠV</w:t>
      </w:r>
      <w:r>
        <w:rPr>
          <w:sz w:val="22"/>
        </w:rPr>
        <w:t>AŽIUOJAMOJO POSĖDŽIO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7"/>
        <w:gridCol w:w="1419"/>
        <w:gridCol w:w="7659"/>
      </w:tblGrid>
      <w:tr w:rsidR="00530182" w:rsidRPr="00530182" w:rsidTr="00530182">
        <w:trPr>
          <w:trHeight w:val="20"/>
          <w:jc w:val="center"/>
        </w:trPr>
        <w:tc>
          <w:tcPr>
            <w:tcW w:w="567" w:type="dxa"/>
            <w:tcBorders>
              <w:top w:val="double" w:sz="4" w:space="0" w:color="auto"/>
              <w:left w:val="double" w:sz="4" w:space="0" w:color="auto"/>
              <w:bottom w:val="single" w:sz="6" w:space="0" w:color="auto"/>
              <w:right w:val="single" w:sz="6" w:space="0" w:color="auto"/>
            </w:tcBorders>
            <w:vAlign w:val="center"/>
            <w:hideMark/>
          </w:tcPr>
          <w:p w:rsidR="00530182" w:rsidRPr="00530182" w:rsidRDefault="00530182" w:rsidP="00530182">
            <w:pPr>
              <w:pStyle w:val="Betarp"/>
              <w:jc w:val="center"/>
              <w:rPr>
                <w:sz w:val="22"/>
              </w:rPr>
            </w:pPr>
            <w:r w:rsidRPr="00530182">
              <w:rPr>
                <w:b/>
                <w:sz w:val="22"/>
              </w:rPr>
              <w:t>Eil. Nr.</w:t>
            </w:r>
          </w:p>
        </w:tc>
        <w:tc>
          <w:tcPr>
            <w:tcW w:w="1419" w:type="dxa"/>
            <w:tcBorders>
              <w:top w:val="double" w:sz="4" w:space="0" w:color="auto"/>
              <w:left w:val="single" w:sz="6" w:space="0" w:color="auto"/>
              <w:bottom w:val="single" w:sz="6" w:space="0" w:color="auto"/>
              <w:right w:val="single" w:sz="6" w:space="0" w:color="auto"/>
            </w:tcBorders>
            <w:vAlign w:val="center"/>
            <w:hideMark/>
          </w:tcPr>
          <w:p w:rsidR="00530182" w:rsidRPr="00530182" w:rsidRDefault="00530182" w:rsidP="00530182">
            <w:pPr>
              <w:pStyle w:val="Betarp"/>
              <w:jc w:val="center"/>
              <w:rPr>
                <w:sz w:val="22"/>
              </w:rPr>
            </w:pPr>
            <w:r w:rsidRPr="00530182">
              <w:rPr>
                <w:b/>
                <w:sz w:val="22"/>
              </w:rPr>
              <w:t>Data, laikas, vieta</w:t>
            </w:r>
          </w:p>
        </w:tc>
        <w:tc>
          <w:tcPr>
            <w:tcW w:w="7659" w:type="dxa"/>
            <w:tcBorders>
              <w:top w:val="double" w:sz="4" w:space="0" w:color="auto"/>
              <w:left w:val="single" w:sz="6" w:space="0" w:color="auto"/>
              <w:bottom w:val="single" w:sz="6" w:space="0" w:color="auto"/>
              <w:right w:val="double" w:sz="4" w:space="0" w:color="auto"/>
            </w:tcBorders>
            <w:vAlign w:val="center"/>
            <w:hideMark/>
          </w:tcPr>
          <w:p w:rsidR="00530182" w:rsidRPr="00530182" w:rsidRDefault="00530182" w:rsidP="00530182">
            <w:pPr>
              <w:pStyle w:val="Betarp"/>
              <w:jc w:val="center"/>
              <w:rPr>
                <w:sz w:val="22"/>
              </w:rPr>
            </w:pPr>
            <w:r w:rsidRPr="00530182">
              <w:rPr>
                <w:b/>
                <w:sz w:val="22"/>
              </w:rPr>
              <w:t>Svarstomi klausimai</w:t>
            </w:r>
          </w:p>
        </w:tc>
      </w:tr>
      <w:tr w:rsidR="00530182" w:rsidRPr="00530182" w:rsidTr="00530182">
        <w:trPr>
          <w:trHeight w:val="20"/>
          <w:jc w:val="center"/>
        </w:trPr>
        <w:tc>
          <w:tcPr>
            <w:tcW w:w="567" w:type="dxa"/>
            <w:tcBorders>
              <w:top w:val="single" w:sz="6" w:space="0" w:color="auto"/>
              <w:left w:val="double" w:sz="4" w:space="0" w:color="auto"/>
              <w:bottom w:val="single" w:sz="6" w:space="0" w:color="auto"/>
              <w:right w:val="single" w:sz="6" w:space="0" w:color="auto"/>
            </w:tcBorders>
            <w:hideMark/>
          </w:tcPr>
          <w:p w:rsidR="00530182" w:rsidRPr="00530182" w:rsidRDefault="00530182" w:rsidP="00530182">
            <w:pPr>
              <w:pStyle w:val="Betarp"/>
              <w:jc w:val="center"/>
              <w:rPr>
                <w:sz w:val="22"/>
              </w:rPr>
            </w:pPr>
            <w:r w:rsidRPr="00530182">
              <w:rPr>
                <w:sz w:val="22"/>
              </w:rPr>
              <w:t>1.</w:t>
            </w:r>
          </w:p>
        </w:tc>
        <w:tc>
          <w:tcPr>
            <w:tcW w:w="1419" w:type="dxa"/>
            <w:tcBorders>
              <w:top w:val="single" w:sz="6" w:space="0" w:color="auto"/>
              <w:left w:val="single" w:sz="6" w:space="0" w:color="auto"/>
              <w:bottom w:val="single" w:sz="6" w:space="0" w:color="auto"/>
              <w:right w:val="single" w:sz="6" w:space="0" w:color="auto"/>
            </w:tcBorders>
            <w:hideMark/>
          </w:tcPr>
          <w:p w:rsidR="00530182" w:rsidRPr="00530182" w:rsidRDefault="00530182" w:rsidP="00530182">
            <w:pPr>
              <w:pStyle w:val="Betarp"/>
              <w:jc w:val="center"/>
              <w:rPr>
                <w:sz w:val="22"/>
              </w:rPr>
            </w:pPr>
            <w:r w:rsidRPr="00530182">
              <w:rPr>
                <w:sz w:val="22"/>
              </w:rPr>
              <w:t>2015-06-03</w:t>
            </w:r>
            <w:r w:rsidRPr="00530182">
              <w:rPr>
                <w:sz w:val="22"/>
              </w:rPr>
              <w:br/>
              <w:t>13.15 – 13.30</w:t>
            </w:r>
          </w:p>
        </w:tc>
        <w:tc>
          <w:tcPr>
            <w:tcW w:w="7659" w:type="dxa"/>
            <w:tcBorders>
              <w:top w:val="single" w:sz="6" w:space="0" w:color="auto"/>
              <w:left w:val="single" w:sz="6" w:space="0" w:color="auto"/>
              <w:bottom w:val="single" w:sz="6" w:space="0" w:color="auto"/>
              <w:right w:val="double" w:sz="4" w:space="0" w:color="auto"/>
            </w:tcBorders>
            <w:hideMark/>
          </w:tcPr>
          <w:p w:rsidR="00530182" w:rsidRPr="00530182" w:rsidRDefault="00530182" w:rsidP="00530182">
            <w:pPr>
              <w:pStyle w:val="Betarp"/>
              <w:jc w:val="center"/>
              <w:rPr>
                <w:sz w:val="22"/>
              </w:rPr>
            </w:pPr>
            <w:r w:rsidRPr="00530182">
              <w:rPr>
                <w:sz w:val="22"/>
              </w:rPr>
              <w:t>Išvykimas nuo Seimo III rūmų į Valstybės saugumo departamentą</w:t>
            </w:r>
          </w:p>
        </w:tc>
      </w:tr>
      <w:tr w:rsidR="00530182" w:rsidRPr="00530182" w:rsidTr="00530182">
        <w:trPr>
          <w:trHeight w:val="518"/>
          <w:jc w:val="center"/>
        </w:trPr>
        <w:tc>
          <w:tcPr>
            <w:tcW w:w="567" w:type="dxa"/>
            <w:tcBorders>
              <w:top w:val="single" w:sz="6" w:space="0" w:color="auto"/>
              <w:left w:val="double" w:sz="4" w:space="0" w:color="auto"/>
              <w:bottom w:val="single" w:sz="6" w:space="0" w:color="auto"/>
              <w:right w:val="single" w:sz="6" w:space="0" w:color="auto"/>
            </w:tcBorders>
            <w:hideMark/>
          </w:tcPr>
          <w:p w:rsidR="00530182" w:rsidRPr="00530182" w:rsidRDefault="00530182" w:rsidP="00530182">
            <w:pPr>
              <w:pStyle w:val="Betarp"/>
              <w:jc w:val="center"/>
              <w:rPr>
                <w:sz w:val="22"/>
              </w:rPr>
            </w:pPr>
            <w:r w:rsidRPr="00530182">
              <w:rPr>
                <w:sz w:val="22"/>
              </w:rPr>
              <w:t>2.</w:t>
            </w:r>
          </w:p>
        </w:tc>
        <w:tc>
          <w:tcPr>
            <w:tcW w:w="1419" w:type="dxa"/>
            <w:tcBorders>
              <w:top w:val="single" w:sz="6" w:space="0" w:color="auto"/>
              <w:left w:val="single" w:sz="6" w:space="0" w:color="auto"/>
              <w:bottom w:val="single" w:sz="6" w:space="0" w:color="auto"/>
              <w:right w:val="single" w:sz="6" w:space="0" w:color="auto"/>
            </w:tcBorders>
            <w:hideMark/>
          </w:tcPr>
          <w:p w:rsidR="00530182" w:rsidRPr="00530182" w:rsidRDefault="00530182" w:rsidP="00530182">
            <w:pPr>
              <w:pStyle w:val="Betarp"/>
              <w:jc w:val="center"/>
              <w:rPr>
                <w:sz w:val="22"/>
              </w:rPr>
            </w:pPr>
            <w:r w:rsidRPr="00530182">
              <w:rPr>
                <w:sz w:val="22"/>
              </w:rPr>
              <w:t>2015-06-03</w:t>
            </w:r>
            <w:r w:rsidRPr="00530182">
              <w:rPr>
                <w:sz w:val="22"/>
              </w:rPr>
              <w:br/>
              <w:t>13.30 – 15.20</w:t>
            </w:r>
          </w:p>
        </w:tc>
        <w:tc>
          <w:tcPr>
            <w:tcW w:w="7659" w:type="dxa"/>
            <w:tcBorders>
              <w:top w:val="single" w:sz="6" w:space="0" w:color="auto"/>
              <w:left w:val="single" w:sz="6" w:space="0" w:color="auto"/>
              <w:bottom w:val="single" w:sz="6" w:space="0" w:color="auto"/>
              <w:right w:val="double" w:sz="4" w:space="0" w:color="auto"/>
            </w:tcBorders>
            <w:hideMark/>
          </w:tcPr>
          <w:p w:rsidR="00530182" w:rsidRPr="00530182" w:rsidRDefault="00530182" w:rsidP="00530182">
            <w:pPr>
              <w:pStyle w:val="Betarp"/>
              <w:jc w:val="center"/>
              <w:rPr>
                <w:sz w:val="22"/>
              </w:rPr>
            </w:pPr>
            <w:r w:rsidRPr="00530182">
              <w:rPr>
                <w:b/>
                <w:sz w:val="22"/>
                <w:lang w:eastAsia="ar-SA"/>
              </w:rPr>
              <w:t>Susitikimas su Valstybės saugumo departamento vadovybe ir pareigūnais:</w:t>
            </w:r>
          </w:p>
          <w:p w:rsidR="00530182" w:rsidRPr="00530182" w:rsidRDefault="00530182" w:rsidP="00530182">
            <w:pPr>
              <w:pStyle w:val="Betarp"/>
              <w:jc w:val="center"/>
              <w:rPr>
                <w:sz w:val="22"/>
              </w:rPr>
            </w:pPr>
          </w:p>
          <w:p w:rsidR="00530182" w:rsidRPr="00530182" w:rsidRDefault="00530182" w:rsidP="00530182">
            <w:pPr>
              <w:pStyle w:val="Betarp"/>
              <w:jc w:val="center"/>
              <w:rPr>
                <w:sz w:val="22"/>
              </w:rPr>
            </w:pPr>
            <w:r w:rsidRPr="00530182">
              <w:rPr>
                <w:sz w:val="22"/>
                <w:lang w:eastAsia="ar-SA"/>
              </w:rPr>
              <w:t>1. Valstybės saugumo departamento vykdomos kriminalinės žvalgybos pristatymas;</w:t>
            </w:r>
          </w:p>
          <w:p w:rsidR="00530182" w:rsidRPr="00530182" w:rsidRDefault="00530182" w:rsidP="00530182">
            <w:pPr>
              <w:pStyle w:val="Betarp"/>
              <w:jc w:val="center"/>
              <w:rPr>
                <w:sz w:val="22"/>
              </w:rPr>
            </w:pPr>
          </w:p>
          <w:p w:rsidR="00530182" w:rsidRPr="00530182" w:rsidRDefault="00530182" w:rsidP="00530182">
            <w:pPr>
              <w:pStyle w:val="Betarp"/>
              <w:jc w:val="center"/>
              <w:rPr>
                <w:sz w:val="22"/>
              </w:rPr>
            </w:pPr>
            <w:r w:rsidRPr="00530182">
              <w:rPr>
                <w:sz w:val="22"/>
                <w:lang w:eastAsia="ar-SA"/>
              </w:rPr>
              <w:t>2. Valstybės saugumo departamento veikloje naudojamos elektroninių ryšių tinklais perduodamos informacijos kontrolės informacinės sistemos (ERTIKIS) pristatymas.</w:t>
            </w:r>
          </w:p>
        </w:tc>
      </w:tr>
      <w:tr w:rsidR="00530182" w:rsidRPr="00530182" w:rsidTr="00530182">
        <w:trPr>
          <w:trHeight w:val="20"/>
          <w:jc w:val="center"/>
        </w:trPr>
        <w:tc>
          <w:tcPr>
            <w:tcW w:w="567" w:type="dxa"/>
            <w:tcBorders>
              <w:top w:val="single" w:sz="6" w:space="0" w:color="auto"/>
              <w:left w:val="double" w:sz="4" w:space="0" w:color="auto"/>
              <w:bottom w:val="double" w:sz="4" w:space="0" w:color="auto"/>
              <w:right w:val="single" w:sz="6" w:space="0" w:color="auto"/>
            </w:tcBorders>
            <w:hideMark/>
          </w:tcPr>
          <w:p w:rsidR="00530182" w:rsidRPr="00530182" w:rsidRDefault="00530182" w:rsidP="00530182">
            <w:pPr>
              <w:pStyle w:val="Betarp"/>
              <w:jc w:val="center"/>
              <w:rPr>
                <w:sz w:val="22"/>
              </w:rPr>
            </w:pPr>
            <w:r w:rsidRPr="00530182">
              <w:rPr>
                <w:sz w:val="22"/>
              </w:rPr>
              <w:t>3.</w:t>
            </w:r>
          </w:p>
        </w:tc>
        <w:tc>
          <w:tcPr>
            <w:tcW w:w="1419" w:type="dxa"/>
            <w:tcBorders>
              <w:top w:val="single" w:sz="6" w:space="0" w:color="auto"/>
              <w:left w:val="single" w:sz="6" w:space="0" w:color="auto"/>
              <w:bottom w:val="double" w:sz="4" w:space="0" w:color="auto"/>
              <w:right w:val="single" w:sz="6" w:space="0" w:color="auto"/>
            </w:tcBorders>
            <w:hideMark/>
          </w:tcPr>
          <w:p w:rsidR="00530182" w:rsidRPr="00530182" w:rsidRDefault="00530182" w:rsidP="00530182">
            <w:pPr>
              <w:pStyle w:val="Betarp"/>
              <w:jc w:val="center"/>
              <w:rPr>
                <w:sz w:val="22"/>
              </w:rPr>
            </w:pPr>
            <w:r w:rsidRPr="00530182">
              <w:rPr>
                <w:sz w:val="22"/>
              </w:rPr>
              <w:t>2015-06-03</w:t>
            </w:r>
            <w:r w:rsidRPr="00530182">
              <w:rPr>
                <w:sz w:val="22"/>
              </w:rPr>
              <w:br/>
              <w:t>15.20  – 15.35</w:t>
            </w:r>
          </w:p>
        </w:tc>
        <w:tc>
          <w:tcPr>
            <w:tcW w:w="7659" w:type="dxa"/>
            <w:tcBorders>
              <w:top w:val="single" w:sz="6" w:space="0" w:color="auto"/>
              <w:left w:val="single" w:sz="6" w:space="0" w:color="auto"/>
              <w:bottom w:val="double" w:sz="4" w:space="0" w:color="auto"/>
              <w:right w:val="double" w:sz="4" w:space="0" w:color="auto"/>
            </w:tcBorders>
            <w:hideMark/>
          </w:tcPr>
          <w:p w:rsidR="00530182" w:rsidRPr="00530182" w:rsidRDefault="00530182" w:rsidP="00530182">
            <w:pPr>
              <w:pStyle w:val="Betarp"/>
              <w:jc w:val="center"/>
              <w:rPr>
                <w:sz w:val="22"/>
              </w:rPr>
            </w:pPr>
            <w:r w:rsidRPr="00530182">
              <w:rPr>
                <w:sz w:val="22"/>
              </w:rPr>
              <w:t>Grįžimas į Seimą</w:t>
            </w:r>
          </w:p>
        </w:tc>
      </w:tr>
    </w:tbl>
    <w:p w:rsidR="00530182" w:rsidRPr="00530182" w:rsidRDefault="00530182" w:rsidP="00530182">
      <w:pPr>
        <w:pStyle w:val="Betarp"/>
        <w:tabs>
          <w:tab w:val="left" w:pos="6804"/>
        </w:tabs>
        <w:jc w:val="center"/>
        <w:rPr>
          <w:sz w:val="22"/>
        </w:rPr>
      </w:pPr>
      <w:r w:rsidRPr="00530182">
        <w:rPr>
          <w:bCs/>
          <w:sz w:val="22"/>
        </w:rPr>
        <w:t>Komisijos pirmininkas</w:t>
      </w:r>
      <w:r w:rsidRPr="00530182">
        <w:rPr>
          <w:bCs/>
          <w:sz w:val="22"/>
        </w:rPr>
        <w:tab/>
      </w:r>
      <w:r w:rsidRPr="00530182">
        <w:rPr>
          <w:sz w:val="22"/>
        </w:rPr>
        <w:t>Darius Petrošius</w:t>
      </w:r>
    </w:p>
    <w:p w:rsidR="00530182" w:rsidRPr="00530182" w:rsidRDefault="00530182" w:rsidP="00530182">
      <w:pPr>
        <w:pStyle w:val="Betarp"/>
        <w:jc w:val="center"/>
        <w:rPr>
          <w:spacing w:val="4"/>
          <w:sz w:val="22"/>
        </w:rPr>
      </w:pPr>
    </w:p>
    <w:p w:rsidR="00080C30" w:rsidRDefault="00491C8E" w:rsidP="00080C30">
      <w:pPr>
        <w:pStyle w:val="Betarp"/>
        <w:jc w:val="center"/>
        <w:rPr>
          <w:sz w:val="22"/>
        </w:rPr>
      </w:pPr>
      <w:r>
        <w:rPr>
          <w:sz w:val="22"/>
        </w:rPr>
        <w:t>MIGRACIJOS KOMISIJOS</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9"/>
        <w:gridCol w:w="2534"/>
        <w:gridCol w:w="3915"/>
        <w:gridCol w:w="2701"/>
      </w:tblGrid>
      <w:tr w:rsidR="00EB182D" w:rsidRPr="00F25CBA" w:rsidTr="00EB182D">
        <w:trPr>
          <w:trHeight w:val="20"/>
          <w:jc w:val="center"/>
        </w:trPr>
        <w:tc>
          <w:tcPr>
            <w:tcW w:w="510" w:type="dxa"/>
            <w:vAlign w:val="center"/>
            <w:hideMark/>
          </w:tcPr>
          <w:p w:rsidR="00EB182D" w:rsidRPr="00F25CBA" w:rsidRDefault="00EB182D" w:rsidP="00EB182D">
            <w:pPr>
              <w:pStyle w:val="Betarp"/>
              <w:rPr>
                <w:b/>
                <w:sz w:val="22"/>
              </w:rPr>
            </w:pPr>
            <w:r w:rsidRPr="00F25CBA">
              <w:rPr>
                <w:b/>
                <w:sz w:val="22"/>
              </w:rPr>
              <w:t>Eil.</w:t>
            </w:r>
          </w:p>
          <w:p w:rsidR="00EB182D" w:rsidRPr="00F25CBA" w:rsidRDefault="00EB182D" w:rsidP="00EB182D">
            <w:pPr>
              <w:pStyle w:val="Betarp"/>
              <w:rPr>
                <w:b/>
                <w:sz w:val="22"/>
              </w:rPr>
            </w:pPr>
            <w:r w:rsidRPr="00F25CBA">
              <w:rPr>
                <w:b/>
                <w:sz w:val="22"/>
              </w:rPr>
              <w:t>Nr.</w:t>
            </w:r>
          </w:p>
        </w:tc>
        <w:tc>
          <w:tcPr>
            <w:tcW w:w="2660" w:type="dxa"/>
            <w:vAlign w:val="center"/>
            <w:hideMark/>
          </w:tcPr>
          <w:p w:rsidR="00EB182D" w:rsidRPr="00F25CBA" w:rsidRDefault="00EB182D" w:rsidP="00EB182D">
            <w:pPr>
              <w:pStyle w:val="Betarp"/>
              <w:rPr>
                <w:b/>
                <w:sz w:val="22"/>
              </w:rPr>
            </w:pPr>
            <w:r w:rsidRPr="00F25CBA">
              <w:rPr>
                <w:b/>
                <w:sz w:val="22"/>
              </w:rPr>
              <w:t>Data,</w:t>
            </w:r>
          </w:p>
          <w:p w:rsidR="00EB182D" w:rsidRPr="00F25CBA" w:rsidRDefault="00EB182D" w:rsidP="00EB182D">
            <w:pPr>
              <w:pStyle w:val="Betarp"/>
              <w:rPr>
                <w:b/>
                <w:sz w:val="22"/>
              </w:rPr>
            </w:pPr>
            <w:r w:rsidRPr="00F25CBA">
              <w:rPr>
                <w:b/>
                <w:sz w:val="22"/>
              </w:rPr>
              <w:t>laikas,</w:t>
            </w:r>
          </w:p>
          <w:p w:rsidR="00EB182D" w:rsidRPr="00F25CBA" w:rsidRDefault="00EB182D" w:rsidP="00EB182D">
            <w:pPr>
              <w:pStyle w:val="Betarp"/>
              <w:rPr>
                <w:b/>
                <w:sz w:val="22"/>
              </w:rPr>
            </w:pPr>
            <w:r w:rsidRPr="00F25CBA">
              <w:rPr>
                <w:b/>
                <w:sz w:val="22"/>
              </w:rPr>
              <w:t>vieta</w:t>
            </w:r>
          </w:p>
        </w:tc>
        <w:tc>
          <w:tcPr>
            <w:tcW w:w="4111" w:type="dxa"/>
            <w:vAlign w:val="center"/>
            <w:hideMark/>
          </w:tcPr>
          <w:p w:rsidR="00EB182D" w:rsidRPr="00F25CBA" w:rsidRDefault="00EB182D" w:rsidP="00EB182D">
            <w:pPr>
              <w:pStyle w:val="Betarp"/>
              <w:rPr>
                <w:b/>
                <w:sz w:val="22"/>
              </w:rPr>
            </w:pPr>
            <w:r w:rsidRPr="00F25CBA">
              <w:rPr>
                <w:b/>
                <w:sz w:val="22"/>
              </w:rPr>
              <w:t>Svarstomi klausimai</w:t>
            </w:r>
          </w:p>
        </w:tc>
        <w:tc>
          <w:tcPr>
            <w:tcW w:w="2835" w:type="dxa"/>
          </w:tcPr>
          <w:p w:rsidR="00EB182D" w:rsidRPr="00F25CBA" w:rsidRDefault="00EB182D" w:rsidP="00EB182D">
            <w:pPr>
              <w:pStyle w:val="Betarp"/>
              <w:rPr>
                <w:b/>
                <w:sz w:val="22"/>
              </w:rPr>
            </w:pPr>
          </w:p>
          <w:p w:rsidR="00EB182D" w:rsidRPr="00F25CBA" w:rsidRDefault="00EB182D" w:rsidP="00EB182D">
            <w:pPr>
              <w:pStyle w:val="Betarp"/>
              <w:rPr>
                <w:b/>
                <w:sz w:val="22"/>
              </w:rPr>
            </w:pPr>
            <w:r w:rsidRPr="00F25CBA">
              <w:rPr>
                <w:b/>
                <w:sz w:val="22"/>
              </w:rPr>
              <w:t>Pranešėjas</w:t>
            </w:r>
          </w:p>
        </w:tc>
      </w:tr>
      <w:tr w:rsidR="00EB182D" w:rsidRPr="00F25CBA" w:rsidTr="00EB182D">
        <w:trPr>
          <w:trHeight w:val="20"/>
          <w:jc w:val="center"/>
        </w:trPr>
        <w:tc>
          <w:tcPr>
            <w:tcW w:w="510" w:type="dxa"/>
            <w:hideMark/>
          </w:tcPr>
          <w:p w:rsidR="00EB182D" w:rsidRPr="00F25CBA" w:rsidRDefault="00EB182D" w:rsidP="00EB182D">
            <w:pPr>
              <w:pStyle w:val="Betarp"/>
              <w:rPr>
                <w:sz w:val="22"/>
              </w:rPr>
            </w:pPr>
            <w:r w:rsidRPr="00F25CBA">
              <w:rPr>
                <w:sz w:val="22"/>
              </w:rPr>
              <w:t>1.</w:t>
            </w:r>
          </w:p>
        </w:tc>
        <w:tc>
          <w:tcPr>
            <w:tcW w:w="2660" w:type="dxa"/>
            <w:hideMark/>
          </w:tcPr>
          <w:p w:rsidR="00EB182D" w:rsidRPr="00F25CBA" w:rsidRDefault="00EB182D" w:rsidP="00EB182D">
            <w:pPr>
              <w:pStyle w:val="Betarp"/>
              <w:rPr>
                <w:sz w:val="22"/>
              </w:rPr>
            </w:pPr>
            <w:r w:rsidRPr="00F25CBA">
              <w:rPr>
                <w:sz w:val="22"/>
              </w:rPr>
              <w:t>2014-06-03</w:t>
            </w:r>
          </w:p>
          <w:p w:rsidR="00EB182D" w:rsidRPr="00F25CBA" w:rsidRDefault="00EB182D" w:rsidP="00EB182D">
            <w:pPr>
              <w:pStyle w:val="Betarp"/>
              <w:rPr>
                <w:sz w:val="22"/>
              </w:rPr>
            </w:pPr>
            <w:r w:rsidRPr="00F25CBA">
              <w:rPr>
                <w:sz w:val="22"/>
              </w:rPr>
              <w:t>13.00 - 13.20</w:t>
            </w:r>
          </w:p>
          <w:p w:rsidR="00EB182D" w:rsidRPr="00F25CBA" w:rsidRDefault="00EB182D" w:rsidP="00EB182D">
            <w:pPr>
              <w:pStyle w:val="Betarp"/>
              <w:rPr>
                <w:sz w:val="22"/>
              </w:rPr>
            </w:pPr>
            <w:r w:rsidRPr="00F25CBA">
              <w:rPr>
                <w:sz w:val="22"/>
              </w:rPr>
              <w:t xml:space="preserve">Prezidento salė </w:t>
            </w:r>
          </w:p>
          <w:p w:rsidR="00EB182D" w:rsidRPr="00F25CBA" w:rsidRDefault="00EB182D" w:rsidP="00EB182D">
            <w:pPr>
              <w:pStyle w:val="Betarp"/>
              <w:rPr>
                <w:sz w:val="22"/>
              </w:rPr>
            </w:pPr>
            <w:r w:rsidRPr="00F25CBA">
              <w:rPr>
                <w:sz w:val="22"/>
              </w:rPr>
              <w:t>I rūmai (2 a.)</w:t>
            </w:r>
          </w:p>
        </w:tc>
        <w:tc>
          <w:tcPr>
            <w:tcW w:w="4111" w:type="dxa"/>
            <w:hideMark/>
          </w:tcPr>
          <w:p w:rsidR="00EB182D" w:rsidRPr="00F25CBA" w:rsidRDefault="00EB182D" w:rsidP="00EB182D">
            <w:pPr>
              <w:pStyle w:val="Betarp"/>
              <w:rPr>
                <w:sz w:val="22"/>
                <w:lang w:eastAsia="lt-LT"/>
              </w:rPr>
            </w:pPr>
            <w:r w:rsidRPr="00F25CBA">
              <w:rPr>
                <w:sz w:val="22"/>
                <w:lang w:eastAsia="lt-LT"/>
              </w:rPr>
              <w:t xml:space="preserve">Dėl Seimo Migracijos komisijos darbo tvarkos taisyklių </w:t>
            </w:r>
          </w:p>
        </w:tc>
        <w:tc>
          <w:tcPr>
            <w:tcW w:w="2835" w:type="dxa"/>
          </w:tcPr>
          <w:p w:rsidR="00EB182D" w:rsidRPr="00F25CBA" w:rsidRDefault="00EB182D" w:rsidP="00EB182D">
            <w:pPr>
              <w:pStyle w:val="Betarp"/>
              <w:rPr>
                <w:sz w:val="22"/>
              </w:rPr>
            </w:pPr>
            <w:r w:rsidRPr="00F25CBA">
              <w:rPr>
                <w:sz w:val="22"/>
              </w:rPr>
              <w:t>V.Vasiliauskas</w:t>
            </w:r>
          </w:p>
        </w:tc>
      </w:tr>
      <w:tr w:rsidR="00EB182D" w:rsidRPr="00F25CBA" w:rsidTr="00EB182D">
        <w:trPr>
          <w:trHeight w:val="20"/>
          <w:jc w:val="center"/>
        </w:trPr>
        <w:tc>
          <w:tcPr>
            <w:tcW w:w="510" w:type="dxa"/>
          </w:tcPr>
          <w:p w:rsidR="00EB182D" w:rsidRPr="00F25CBA" w:rsidRDefault="00EB182D" w:rsidP="00EB182D">
            <w:pPr>
              <w:pStyle w:val="Betarp"/>
              <w:rPr>
                <w:sz w:val="22"/>
              </w:rPr>
            </w:pPr>
            <w:r w:rsidRPr="00F25CBA">
              <w:rPr>
                <w:sz w:val="22"/>
              </w:rPr>
              <w:t xml:space="preserve">2. </w:t>
            </w:r>
          </w:p>
        </w:tc>
        <w:tc>
          <w:tcPr>
            <w:tcW w:w="2660" w:type="dxa"/>
          </w:tcPr>
          <w:p w:rsidR="00EB182D" w:rsidRPr="00F25CBA" w:rsidRDefault="00EB182D" w:rsidP="00EB182D">
            <w:pPr>
              <w:pStyle w:val="Betarp"/>
              <w:rPr>
                <w:sz w:val="22"/>
              </w:rPr>
            </w:pPr>
            <w:r w:rsidRPr="00F25CBA">
              <w:rPr>
                <w:sz w:val="22"/>
              </w:rPr>
              <w:t xml:space="preserve">2014-06-03  </w:t>
            </w:r>
          </w:p>
          <w:p w:rsidR="00EB182D" w:rsidRPr="00F25CBA" w:rsidRDefault="00EB182D" w:rsidP="00EB182D">
            <w:pPr>
              <w:pStyle w:val="Betarp"/>
              <w:rPr>
                <w:sz w:val="22"/>
              </w:rPr>
            </w:pPr>
            <w:r w:rsidRPr="00F25CBA">
              <w:rPr>
                <w:sz w:val="22"/>
              </w:rPr>
              <w:t>13.20 – 13.40</w:t>
            </w:r>
          </w:p>
          <w:p w:rsidR="00EB182D" w:rsidRPr="00F25CBA" w:rsidRDefault="00EB182D" w:rsidP="00EB182D">
            <w:pPr>
              <w:pStyle w:val="Betarp"/>
              <w:rPr>
                <w:sz w:val="22"/>
              </w:rPr>
            </w:pPr>
            <w:r w:rsidRPr="00F25CBA">
              <w:rPr>
                <w:sz w:val="22"/>
              </w:rPr>
              <w:t xml:space="preserve">Prezidento salė </w:t>
            </w:r>
          </w:p>
          <w:p w:rsidR="00EB182D" w:rsidRPr="00F25CBA" w:rsidRDefault="00EB182D" w:rsidP="00EB182D">
            <w:pPr>
              <w:pStyle w:val="Betarp"/>
              <w:rPr>
                <w:sz w:val="22"/>
              </w:rPr>
            </w:pPr>
            <w:r w:rsidRPr="00F25CBA">
              <w:rPr>
                <w:sz w:val="22"/>
              </w:rPr>
              <w:t>I rūmai (2 a.)</w:t>
            </w:r>
          </w:p>
        </w:tc>
        <w:tc>
          <w:tcPr>
            <w:tcW w:w="4111" w:type="dxa"/>
          </w:tcPr>
          <w:p w:rsidR="00EB182D" w:rsidRPr="00F25CBA" w:rsidRDefault="00EB182D" w:rsidP="00EB182D">
            <w:pPr>
              <w:pStyle w:val="Betarp"/>
              <w:rPr>
                <w:sz w:val="22"/>
                <w:lang w:eastAsia="lt-LT"/>
              </w:rPr>
            </w:pPr>
            <w:r w:rsidRPr="00F25CBA">
              <w:rPr>
                <w:sz w:val="22"/>
                <w:lang w:eastAsia="lt-LT"/>
              </w:rPr>
              <w:t>Kiti klausimai</w:t>
            </w:r>
          </w:p>
        </w:tc>
        <w:tc>
          <w:tcPr>
            <w:tcW w:w="2835" w:type="dxa"/>
          </w:tcPr>
          <w:p w:rsidR="00EB182D" w:rsidRPr="00F25CBA" w:rsidRDefault="00EB182D" w:rsidP="00EB182D">
            <w:pPr>
              <w:pStyle w:val="Betarp"/>
              <w:rPr>
                <w:sz w:val="22"/>
              </w:rPr>
            </w:pPr>
          </w:p>
        </w:tc>
      </w:tr>
    </w:tbl>
    <w:p w:rsidR="00491C8E" w:rsidRPr="004D1A97" w:rsidRDefault="00491C8E" w:rsidP="00491C8E">
      <w:pPr>
        <w:pStyle w:val="Betarp"/>
        <w:tabs>
          <w:tab w:val="left" w:pos="6804"/>
        </w:tabs>
        <w:jc w:val="center"/>
        <w:rPr>
          <w:sz w:val="22"/>
        </w:rPr>
      </w:pPr>
      <w:r>
        <w:rPr>
          <w:sz w:val="22"/>
        </w:rPr>
        <w:t>Komisijos pirmininkas</w:t>
      </w:r>
      <w:r>
        <w:rPr>
          <w:sz w:val="22"/>
        </w:rPr>
        <w:tab/>
        <w:t>Valdas Vasiliauskas</w:t>
      </w:r>
    </w:p>
    <w:p w:rsidR="00491C8E" w:rsidRDefault="00491C8E" w:rsidP="00080C30">
      <w:pPr>
        <w:pStyle w:val="Betarp"/>
        <w:jc w:val="center"/>
        <w:rPr>
          <w:sz w:val="22"/>
        </w:rPr>
      </w:pPr>
    </w:p>
    <w:p w:rsidR="00080C30" w:rsidRDefault="00080C30" w:rsidP="00080C30">
      <w:pPr>
        <w:pStyle w:val="Betarp"/>
        <w:jc w:val="center"/>
        <w:rPr>
          <w:sz w:val="22"/>
        </w:rPr>
      </w:pPr>
      <w:r w:rsidRPr="004D1A97">
        <w:rPr>
          <w:sz w:val="22"/>
        </w:rPr>
        <w:t>NACIONALINIO SAUGUMO IR GYNYBOS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3"/>
        <w:gridCol w:w="1653"/>
        <w:gridCol w:w="1198"/>
        <w:gridCol w:w="3321"/>
        <w:gridCol w:w="1528"/>
        <w:gridCol w:w="1406"/>
      </w:tblGrid>
      <w:tr w:rsidR="00F25CBA" w:rsidRPr="00F25CBA" w:rsidTr="00F25CBA">
        <w:trPr>
          <w:trHeight w:val="20"/>
          <w:jc w:val="center"/>
        </w:trPr>
        <w:tc>
          <w:tcPr>
            <w:tcW w:w="533" w:type="dxa"/>
          </w:tcPr>
          <w:p w:rsidR="00F25CBA" w:rsidRPr="00F25CBA" w:rsidRDefault="00F25CBA" w:rsidP="00F25CBA">
            <w:pPr>
              <w:pStyle w:val="Betarp"/>
              <w:rPr>
                <w:b/>
                <w:sz w:val="22"/>
              </w:rPr>
            </w:pPr>
            <w:r w:rsidRPr="00F25CBA">
              <w:rPr>
                <w:b/>
                <w:sz w:val="22"/>
              </w:rPr>
              <w:t xml:space="preserve">Eil. Nr. </w:t>
            </w:r>
          </w:p>
        </w:tc>
        <w:tc>
          <w:tcPr>
            <w:tcW w:w="1653" w:type="dxa"/>
            <w:vAlign w:val="center"/>
            <w:hideMark/>
          </w:tcPr>
          <w:p w:rsidR="00F25CBA" w:rsidRPr="00F25CBA" w:rsidRDefault="00F25CBA" w:rsidP="00F25CBA">
            <w:pPr>
              <w:pStyle w:val="Betarp"/>
              <w:rPr>
                <w:b/>
                <w:sz w:val="22"/>
              </w:rPr>
            </w:pPr>
            <w:r w:rsidRPr="00F25CBA">
              <w:rPr>
                <w:b/>
                <w:sz w:val="22"/>
              </w:rPr>
              <w:t>Data,</w:t>
            </w:r>
          </w:p>
          <w:p w:rsidR="00F25CBA" w:rsidRPr="00F25CBA" w:rsidRDefault="00F25CBA" w:rsidP="00F25CBA">
            <w:pPr>
              <w:pStyle w:val="Betarp"/>
              <w:rPr>
                <w:b/>
                <w:sz w:val="22"/>
              </w:rPr>
            </w:pPr>
            <w:r w:rsidRPr="00F25CBA">
              <w:rPr>
                <w:b/>
                <w:sz w:val="22"/>
              </w:rPr>
              <w:t>laikas,</w:t>
            </w:r>
          </w:p>
          <w:p w:rsidR="00F25CBA" w:rsidRPr="00F25CBA" w:rsidRDefault="00F25CBA" w:rsidP="00F25CBA">
            <w:pPr>
              <w:pStyle w:val="Betarp"/>
              <w:rPr>
                <w:b/>
                <w:sz w:val="22"/>
              </w:rPr>
            </w:pPr>
            <w:r w:rsidRPr="00F25CBA">
              <w:rPr>
                <w:b/>
                <w:sz w:val="22"/>
              </w:rPr>
              <w:t>vieta</w:t>
            </w:r>
          </w:p>
        </w:tc>
        <w:tc>
          <w:tcPr>
            <w:tcW w:w="1198" w:type="dxa"/>
            <w:vAlign w:val="center"/>
            <w:hideMark/>
          </w:tcPr>
          <w:p w:rsidR="00F25CBA" w:rsidRPr="00F25CBA" w:rsidRDefault="00F25CBA" w:rsidP="00F25CBA">
            <w:pPr>
              <w:pStyle w:val="Betarp"/>
              <w:rPr>
                <w:b/>
                <w:sz w:val="22"/>
              </w:rPr>
            </w:pPr>
            <w:r w:rsidRPr="00F25CBA">
              <w:rPr>
                <w:b/>
                <w:sz w:val="22"/>
              </w:rPr>
              <w:t xml:space="preserve">Projekto Nr. </w:t>
            </w:r>
          </w:p>
        </w:tc>
        <w:tc>
          <w:tcPr>
            <w:tcW w:w="3321" w:type="dxa"/>
            <w:vAlign w:val="center"/>
          </w:tcPr>
          <w:p w:rsidR="00F25CBA" w:rsidRPr="00F25CBA" w:rsidRDefault="00F25CBA" w:rsidP="00F25CBA">
            <w:pPr>
              <w:pStyle w:val="Betarp"/>
              <w:rPr>
                <w:b/>
                <w:sz w:val="22"/>
              </w:rPr>
            </w:pPr>
            <w:r w:rsidRPr="00F25CBA">
              <w:rPr>
                <w:b/>
                <w:sz w:val="22"/>
              </w:rPr>
              <w:t>Svarstomi klausimai</w:t>
            </w:r>
          </w:p>
        </w:tc>
        <w:tc>
          <w:tcPr>
            <w:tcW w:w="1528" w:type="dxa"/>
            <w:vAlign w:val="center"/>
          </w:tcPr>
          <w:p w:rsidR="00F25CBA" w:rsidRPr="00F25CBA" w:rsidRDefault="00F25CBA" w:rsidP="00F25CBA">
            <w:pPr>
              <w:pStyle w:val="Betarp"/>
              <w:rPr>
                <w:b/>
                <w:sz w:val="22"/>
              </w:rPr>
            </w:pPr>
            <w:r w:rsidRPr="00F25CBA">
              <w:rPr>
                <w:b/>
                <w:sz w:val="22"/>
              </w:rPr>
              <w:t>Pagrindinis ar papildomas komitetas (stadija)</w:t>
            </w:r>
          </w:p>
        </w:tc>
        <w:tc>
          <w:tcPr>
            <w:tcW w:w="1406" w:type="dxa"/>
            <w:vAlign w:val="center"/>
            <w:hideMark/>
          </w:tcPr>
          <w:p w:rsidR="00F25CBA" w:rsidRPr="00F25CBA" w:rsidRDefault="00F25CBA" w:rsidP="00F25CBA">
            <w:pPr>
              <w:pStyle w:val="Betarp"/>
              <w:rPr>
                <w:b/>
                <w:sz w:val="22"/>
              </w:rPr>
            </w:pPr>
            <w:r w:rsidRPr="00F25CBA">
              <w:rPr>
                <w:b/>
                <w:sz w:val="22"/>
              </w:rPr>
              <w:t>Komiteto išvadų rengėjai,</w:t>
            </w:r>
          </w:p>
          <w:p w:rsidR="00F25CBA" w:rsidRPr="00F25CBA" w:rsidRDefault="00F25CBA" w:rsidP="00F25CBA">
            <w:pPr>
              <w:pStyle w:val="Betarp"/>
              <w:rPr>
                <w:b/>
                <w:sz w:val="22"/>
              </w:rPr>
            </w:pPr>
            <w:r w:rsidRPr="00F25CBA">
              <w:rPr>
                <w:b/>
                <w:sz w:val="22"/>
              </w:rPr>
              <w:t>biuro tarnautojai</w:t>
            </w:r>
          </w:p>
        </w:tc>
      </w:tr>
      <w:tr w:rsidR="00F25CBA" w:rsidRPr="00F25CBA" w:rsidTr="00F25CBA">
        <w:trPr>
          <w:trHeight w:val="20"/>
          <w:jc w:val="center"/>
        </w:trPr>
        <w:tc>
          <w:tcPr>
            <w:tcW w:w="533" w:type="dxa"/>
          </w:tcPr>
          <w:p w:rsidR="00F25CBA" w:rsidRPr="00F25CBA" w:rsidRDefault="00F25CBA" w:rsidP="00F25CBA">
            <w:pPr>
              <w:pStyle w:val="Betarp"/>
              <w:numPr>
                <w:ilvl w:val="0"/>
                <w:numId w:val="32"/>
              </w:numPr>
              <w:ind w:left="530"/>
              <w:rPr>
                <w:sz w:val="22"/>
              </w:rPr>
            </w:pPr>
          </w:p>
        </w:tc>
        <w:tc>
          <w:tcPr>
            <w:tcW w:w="1653" w:type="dxa"/>
            <w:shd w:val="clear" w:color="auto" w:fill="auto"/>
          </w:tcPr>
          <w:p w:rsidR="00F25CBA" w:rsidRPr="00F25CBA" w:rsidRDefault="00F25CBA" w:rsidP="00F25CBA">
            <w:pPr>
              <w:pStyle w:val="Betarp"/>
              <w:rPr>
                <w:sz w:val="22"/>
              </w:rPr>
            </w:pPr>
            <w:r w:rsidRPr="00F25CBA">
              <w:rPr>
                <w:sz w:val="22"/>
              </w:rPr>
              <w:t>2015-06-03</w:t>
            </w:r>
          </w:p>
          <w:p w:rsidR="00F25CBA" w:rsidRPr="00F25CBA" w:rsidRDefault="00F25CBA" w:rsidP="00F25CBA">
            <w:pPr>
              <w:pStyle w:val="Betarp"/>
              <w:rPr>
                <w:sz w:val="22"/>
              </w:rPr>
            </w:pPr>
            <w:r w:rsidRPr="00F25CBA">
              <w:rPr>
                <w:sz w:val="22"/>
              </w:rPr>
              <w:t>09.30-9.50</w:t>
            </w:r>
          </w:p>
          <w:p w:rsidR="00F25CBA" w:rsidRPr="00F25CBA" w:rsidRDefault="00F25CBA" w:rsidP="00F25CBA">
            <w:pPr>
              <w:pStyle w:val="Betarp"/>
              <w:rPr>
                <w:sz w:val="22"/>
              </w:rPr>
            </w:pPr>
            <w:r w:rsidRPr="00F25CBA">
              <w:rPr>
                <w:sz w:val="22"/>
              </w:rPr>
              <w:t>III  r. 520</w:t>
            </w:r>
          </w:p>
        </w:tc>
        <w:tc>
          <w:tcPr>
            <w:tcW w:w="6047" w:type="dxa"/>
            <w:gridSpan w:val="3"/>
            <w:shd w:val="clear" w:color="auto" w:fill="auto"/>
          </w:tcPr>
          <w:p w:rsidR="00F25CBA" w:rsidRPr="00F25CBA" w:rsidRDefault="00F25CBA" w:rsidP="00F25CBA">
            <w:pPr>
              <w:pStyle w:val="Betarp"/>
              <w:rPr>
                <w:sz w:val="22"/>
              </w:rPr>
            </w:pPr>
            <w:r w:rsidRPr="00F25CBA">
              <w:rPr>
                <w:sz w:val="22"/>
              </w:rPr>
              <w:t>Dėl Lietuvos Respublikos gynybos atašė kandidatūros</w:t>
            </w:r>
          </w:p>
        </w:tc>
        <w:tc>
          <w:tcPr>
            <w:tcW w:w="1406" w:type="dxa"/>
            <w:shd w:val="clear" w:color="auto" w:fill="auto"/>
          </w:tcPr>
          <w:p w:rsidR="00F25CBA" w:rsidRPr="00F25CBA" w:rsidRDefault="00F25CBA" w:rsidP="00F25CBA">
            <w:pPr>
              <w:pStyle w:val="Betarp"/>
              <w:rPr>
                <w:sz w:val="22"/>
              </w:rPr>
            </w:pPr>
            <w:r w:rsidRPr="00F25CBA">
              <w:rPr>
                <w:sz w:val="22"/>
              </w:rPr>
              <w:t>A.Paulauskas</w:t>
            </w:r>
          </w:p>
          <w:p w:rsidR="00F25CBA" w:rsidRPr="00F25CBA" w:rsidRDefault="00F25CBA" w:rsidP="00F25CBA">
            <w:pPr>
              <w:pStyle w:val="Betarp"/>
              <w:rPr>
                <w:sz w:val="22"/>
              </w:rPr>
            </w:pPr>
          </w:p>
          <w:p w:rsidR="00F25CBA" w:rsidRPr="00F25CBA" w:rsidRDefault="00F25CBA" w:rsidP="00F25CBA">
            <w:pPr>
              <w:pStyle w:val="Betarp"/>
              <w:rPr>
                <w:sz w:val="22"/>
              </w:rPr>
            </w:pPr>
            <w:r w:rsidRPr="00F25CBA">
              <w:rPr>
                <w:sz w:val="22"/>
              </w:rPr>
              <w:t>M.Lapinskas</w:t>
            </w:r>
          </w:p>
        </w:tc>
      </w:tr>
      <w:tr w:rsidR="00F25CBA" w:rsidRPr="00F25CBA" w:rsidTr="00F25CBA">
        <w:trPr>
          <w:trHeight w:val="20"/>
          <w:jc w:val="center"/>
        </w:trPr>
        <w:tc>
          <w:tcPr>
            <w:tcW w:w="533" w:type="dxa"/>
          </w:tcPr>
          <w:p w:rsidR="00F25CBA" w:rsidRPr="00F25CBA" w:rsidRDefault="00F25CBA" w:rsidP="00F25CBA">
            <w:pPr>
              <w:pStyle w:val="Betarp"/>
              <w:numPr>
                <w:ilvl w:val="0"/>
                <w:numId w:val="32"/>
              </w:numPr>
              <w:ind w:left="530"/>
              <w:rPr>
                <w:sz w:val="22"/>
              </w:rPr>
            </w:pPr>
          </w:p>
        </w:tc>
        <w:tc>
          <w:tcPr>
            <w:tcW w:w="1653" w:type="dxa"/>
            <w:shd w:val="clear" w:color="auto" w:fill="auto"/>
          </w:tcPr>
          <w:p w:rsidR="00F25CBA" w:rsidRPr="00F25CBA" w:rsidRDefault="00F25CBA" w:rsidP="00F25CBA">
            <w:pPr>
              <w:pStyle w:val="Betarp"/>
              <w:rPr>
                <w:sz w:val="22"/>
              </w:rPr>
            </w:pPr>
            <w:r w:rsidRPr="00F25CBA">
              <w:rPr>
                <w:sz w:val="22"/>
              </w:rPr>
              <w:t>2015-06-03</w:t>
            </w:r>
          </w:p>
          <w:p w:rsidR="00F25CBA" w:rsidRPr="00F25CBA" w:rsidRDefault="00F25CBA" w:rsidP="00F25CBA">
            <w:pPr>
              <w:pStyle w:val="Betarp"/>
              <w:rPr>
                <w:sz w:val="22"/>
              </w:rPr>
            </w:pPr>
            <w:r w:rsidRPr="00F25CBA">
              <w:rPr>
                <w:sz w:val="22"/>
              </w:rPr>
              <w:t>9.50-10.00</w:t>
            </w:r>
          </w:p>
          <w:p w:rsidR="00F25CBA" w:rsidRPr="00F25CBA" w:rsidRDefault="00F25CBA" w:rsidP="00F25CBA">
            <w:pPr>
              <w:pStyle w:val="Betarp"/>
              <w:rPr>
                <w:sz w:val="22"/>
              </w:rPr>
            </w:pPr>
            <w:r w:rsidRPr="00F25CBA">
              <w:rPr>
                <w:sz w:val="22"/>
              </w:rPr>
              <w:t>III  r. 520</w:t>
            </w:r>
          </w:p>
        </w:tc>
        <w:tc>
          <w:tcPr>
            <w:tcW w:w="1198" w:type="dxa"/>
            <w:shd w:val="clear" w:color="auto" w:fill="auto"/>
          </w:tcPr>
          <w:p w:rsidR="00F25CBA" w:rsidRPr="00F25CBA" w:rsidRDefault="00F25CBA" w:rsidP="00F25CBA">
            <w:pPr>
              <w:pStyle w:val="Betarp"/>
              <w:rPr>
                <w:sz w:val="22"/>
              </w:rPr>
            </w:pPr>
            <w:r w:rsidRPr="00F25CBA">
              <w:rPr>
                <w:sz w:val="22"/>
              </w:rPr>
              <w:t>XIIP-2884(3)</w:t>
            </w:r>
          </w:p>
        </w:tc>
        <w:tc>
          <w:tcPr>
            <w:tcW w:w="3321" w:type="dxa"/>
            <w:shd w:val="clear" w:color="auto" w:fill="auto"/>
          </w:tcPr>
          <w:p w:rsidR="00F25CBA" w:rsidRPr="00F25CBA" w:rsidRDefault="00F25CBA" w:rsidP="00F25CBA">
            <w:pPr>
              <w:pStyle w:val="Betarp"/>
              <w:rPr>
                <w:sz w:val="22"/>
              </w:rPr>
            </w:pPr>
            <w:r w:rsidRPr="00F25CBA">
              <w:rPr>
                <w:bCs/>
                <w:sz w:val="22"/>
              </w:rPr>
              <w:t>Pasiūlymų dėl Krašto apsaugos sistemos organizavimo ir karo tarnybos įstatymo Nr. VIII-723 46 ir 69 straipsnių pakeitimo įstatymo projekto svarstymas</w:t>
            </w:r>
          </w:p>
        </w:tc>
        <w:tc>
          <w:tcPr>
            <w:tcW w:w="1528" w:type="dxa"/>
            <w:shd w:val="clear" w:color="auto" w:fill="auto"/>
          </w:tcPr>
          <w:p w:rsidR="00F25CBA" w:rsidRPr="00F25CBA" w:rsidRDefault="00F25CBA" w:rsidP="00F25CBA">
            <w:pPr>
              <w:pStyle w:val="Betarp"/>
              <w:rPr>
                <w:sz w:val="22"/>
              </w:rPr>
            </w:pPr>
            <w:r w:rsidRPr="00F25CBA">
              <w:rPr>
                <w:sz w:val="22"/>
              </w:rPr>
              <w:t>Pagrindinis</w:t>
            </w:r>
          </w:p>
          <w:p w:rsidR="00F25CBA" w:rsidRPr="00F25CBA" w:rsidRDefault="00F25CBA" w:rsidP="00F25CBA">
            <w:pPr>
              <w:pStyle w:val="Betarp"/>
              <w:rPr>
                <w:sz w:val="22"/>
              </w:rPr>
            </w:pPr>
            <w:r w:rsidRPr="00F25CBA">
              <w:rPr>
                <w:sz w:val="22"/>
              </w:rPr>
              <w:t>Svarstymas</w:t>
            </w:r>
          </w:p>
        </w:tc>
        <w:tc>
          <w:tcPr>
            <w:tcW w:w="1406" w:type="dxa"/>
            <w:shd w:val="clear" w:color="auto" w:fill="auto"/>
          </w:tcPr>
          <w:p w:rsidR="00F25CBA" w:rsidRPr="00F25CBA" w:rsidRDefault="00F25CBA" w:rsidP="00F25CBA">
            <w:pPr>
              <w:pStyle w:val="Betarp"/>
              <w:rPr>
                <w:sz w:val="22"/>
              </w:rPr>
            </w:pPr>
            <w:r w:rsidRPr="00F25CBA">
              <w:rPr>
                <w:sz w:val="22"/>
              </w:rPr>
              <w:t>A.Paulauskas</w:t>
            </w:r>
          </w:p>
          <w:p w:rsidR="00F25CBA" w:rsidRPr="00F25CBA" w:rsidRDefault="00F25CBA" w:rsidP="00F25CBA">
            <w:pPr>
              <w:pStyle w:val="Betarp"/>
              <w:rPr>
                <w:sz w:val="22"/>
              </w:rPr>
            </w:pPr>
          </w:p>
          <w:p w:rsidR="00F25CBA" w:rsidRPr="00F25CBA" w:rsidRDefault="00F25CBA" w:rsidP="00F25CBA">
            <w:pPr>
              <w:pStyle w:val="Betarp"/>
              <w:rPr>
                <w:sz w:val="22"/>
              </w:rPr>
            </w:pPr>
            <w:r w:rsidRPr="00F25CBA">
              <w:rPr>
                <w:sz w:val="22"/>
              </w:rPr>
              <w:t>M.Lapinskas</w:t>
            </w:r>
          </w:p>
        </w:tc>
      </w:tr>
      <w:tr w:rsidR="00F25CBA" w:rsidRPr="00F25CBA" w:rsidTr="00F25CBA">
        <w:trPr>
          <w:trHeight w:val="20"/>
          <w:jc w:val="center"/>
        </w:trPr>
        <w:tc>
          <w:tcPr>
            <w:tcW w:w="533" w:type="dxa"/>
          </w:tcPr>
          <w:p w:rsidR="00F25CBA" w:rsidRPr="00F25CBA" w:rsidRDefault="00F25CBA" w:rsidP="00F25CBA">
            <w:pPr>
              <w:pStyle w:val="Betarp"/>
              <w:numPr>
                <w:ilvl w:val="0"/>
                <w:numId w:val="32"/>
              </w:numPr>
              <w:ind w:left="530"/>
              <w:rPr>
                <w:sz w:val="22"/>
              </w:rPr>
            </w:pPr>
          </w:p>
        </w:tc>
        <w:tc>
          <w:tcPr>
            <w:tcW w:w="1653" w:type="dxa"/>
            <w:shd w:val="clear" w:color="auto" w:fill="auto"/>
          </w:tcPr>
          <w:p w:rsidR="00F25CBA" w:rsidRPr="00F25CBA" w:rsidRDefault="00F25CBA" w:rsidP="00F25CBA">
            <w:pPr>
              <w:pStyle w:val="Betarp"/>
              <w:rPr>
                <w:sz w:val="22"/>
              </w:rPr>
            </w:pPr>
            <w:r w:rsidRPr="00F25CBA">
              <w:rPr>
                <w:sz w:val="22"/>
              </w:rPr>
              <w:t>2015-06-03</w:t>
            </w:r>
          </w:p>
          <w:p w:rsidR="00F25CBA" w:rsidRPr="00F25CBA" w:rsidRDefault="00F25CBA" w:rsidP="00F25CBA">
            <w:pPr>
              <w:pStyle w:val="Betarp"/>
              <w:rPr>
                <w:sz w:val="22"/>
              </w:rPr>
            </w:pPr>
            <w:r w:rsidRPr="00F25CBA">
              <w:rPr>
                <w:sz w:val="22"/>
              </w:rPr>
              <w:t>10.00-12.50</w:t>
            </w:r>
          </w:p>
          <w:p w:rsidR="00F25CBA" w:rsidRPr="00F25CBA" w:rsidRDefault="00F25CBA" w:rsidP="00F25CBA">
            <w:pPr>
              <w:pStyle w:val="Betarp"/>
              <w:rPr>
                <w:sz w:val="22"/>
              </w:rPr>
            </w:pPr>
            <w:r w:rsidRPr="00F25CBA">
              <w:rPr>
                <w:sz w:val="22"/>
              </w:rPr>
              <w:t>III  r. 520</w:t>
            </w:r>
          </w:p>
        </w:tc>
        <w:tc>
          <w:tcPr>
            <w:tcW w:w="6047" w:type="dxa"/>
            <w:gridSpan w:val="3"/>
            <w:shd w:val="clear" w:color="auto" w:fill="auto"/>
          </w:tcPr>
          <w:p w:rsidR="00F25CBA" w:rsidRPr="00F25CBA" w:rsidRDefault="00F25CBA" w:rsidP="00F25CBA">
            <w:pPr>
              <w:pStyle w:val="Betarp"/>
              <w:rPr>
                <w:sz w:val="22"/>
              </w:rPr>
            </w:pPr>
            <w:r w:rsidRPr="00F25CBA">
              <w:rPr>
                <w:b/>
                <w:sz w:val="22"/>
              </w:rPr>
              <w:t>Parlamentinis tyrimas:</w:t>
            </w:r>
          </w:p>
          <w:p w:rsidR="00F25CBA" w:rsidRPr="00F25CBA" w:rsidRDefault="00F25CBA" w:rsidP="00F25CBA">
            <w:pPr>
              <w:pStyle w:val="Betarp"/>
              <w:rPr>
                <w:bCs/>
                <w:sz w:val="22"/>
              </w:rPr>
            </w:pPr>
            <w:r w:rsidRPr="00F25CBA">
              <w:rPr>
                <w:bCs/>
                <w:sz w:val="22"/>
              </w:rPr>
              <w:t>Dėl 2015-05-21 Seimo nutarimo Nr. XII-1741 Dėl Lietuvos Respublikos Seimo laikinosios tyrimo komisijos Dėl 2015 m. gegužės 16 d. virš Baltijos jūros dingusio UAB "Klaipėdos avialinijos" lėktuvo "</w:t>
            </w:r>
            <w:proofErr w:type="spellStart"/>
            <w:r w:rsidRPr="00F25CBA">
              <w:rPr>
                <w:bCs/>
                <w:sz w:val="22"/>
              </w:rPr>
              <w:t>An-2"</w:t>
            </w:r>
            <w:proofErr w:type="spellEnd"/>
            <w:r w:rsidRPr="00F25CBA">
              <w:rPr>
                <w:bCs/>
                <w:sz w:val="22"/>
              </w:rPr>
              <w:t xml:space="preserve"> paieškos ir įgulos gelbėjimo operacijos vykdymo ištyrimo sudarymo.</w:t>
            </w:r>
          </w:p>
          <w:p w:rsidR="00F25CBA" w:rsidRPr="00F25CBA" w:rsidRDefault="00F25CBA" w:rsidP="00F25CBA">
            <w:pPr>
              <w:pStyle w:val="Betarp"/>
              <w:rPr>
                <w:b/>
                <w:bCs/>
                <w:sz w:val="22"/>
              </w:rPr>
            </w:pPr>
            <w:r w:rsidRPr="00F25CBA">
              <w:rPr>
                <w:b/>
                <w:bCs/>
                <w:sz w:val="22"/>
              </w:rPr>
              <w:t>Dalyvauja:</w:t>
            </w:r>
          </w:p>
          <w:p w:rsidR="00F25CBA" w:rsidRPr="00F25CBA" w:rsidRDefault="00F25CBA" w:rsidP="00F25CBA">
            <w:pPr>
              <w:pStyle w:val="Betarp"/>
              <w:rPr>
                <w:sz w:val="22"/>
              </w:rPr>
            </w:pPr>
            <w:r w:rsidRPr="00F25CBA">
              <w:rPr>
                <w:bCs/>
                <w:sz w:val="22"/>
              </w:rPr>
              <w:t>10.00-10.30</w:t>
            </w:r>
            <w:r w:rsidRPr="00F25CBA">
              <w:rPr>
                <w:b/>
                <w:bCs/>
                <w:sz w:val="22"/>
              </w:rPr>
              <w:t xml:space="preserve"> </w:t>
            </w:r>
            <w:r w:rsidRPr="00F25CBA">
              <w:rPr>
                <w:sz w:val="22"/>
              </w:rPr>
              <w:t xml:space="preserve">Brigita Mačiulytė </w:t>
            </w:r>
          </w:p>
          <w:p w:rsidR="00F25CBA" w:rsidRPr="00F25CBA" w:rsidRDefault="00F25CBA" w:rsidP="00F25CBA">
            <w:pPr>
              <w:pStyle w:val="Betarp"/>
              <w:rPr>
                <w:sz w:val="22"/>
              </w:rPr>
            </w:pPr>
            <w:r w:rsidRPr="00F25CBA">
              <w:rPr>
                <w:sz w:val="22"/>
              </w:rPr>
              <w:t xml:space="preserve">10.30-11.20 Krašto apsaugos ministerijos Viešųjų ryšių departamento direktorė Rūta </w:t>
            </w:r>
            <w:proofErr w:type="spellStart"/>
            <w:r w:rsidRPr="00F25CBA">
              <w:rPr>
                <w:sz w:val="22"/>
              </w:rPr>
              <w:t>Apeikytė</w:t>
            </w:r>
            <w:proofErr w:type="spellEnd"/>
            <w:r w:rsidRPr="00F25CBA">
              <w:rPr>
                <w:sz w:val="22"/>
              </w:rPr>
              <w:t>, Ministro patarėjas (viešiesiems ryšiams) Vaidotas Linkus</w:t>
            </w:r>
          </w:p>
          <w:p w:rsidR="00F25CBA" w:rsidRPr="00F25CBA" w:rsidRDefault="00F25CBA" w:rsidP="00F25CBA">
            <w:pPr>
              <w:pStyle w:val="Betarp"/>
              <w:rPr>
                <w:bCs/>
                <w:sz w:val="22"/>
              </w:rPr>
            </w:pPr>
            <w:r w:rsidRPr="00F25CBA">
              <w:rPr>
                <w:bCs/>
                <w:sz w:val="22"/>
              </w:rPr>
              <w:lastRenderedPageBreak/>
              <w:t xml:space="preserve">11.20-12.20 VĮ „Oro navigacija“ direktorius Algimantas </w:t>
            </w:r>
            <w:proofErr w:type="spellStart"/>
            <w:r w:rsidRPr="00F25CBA">
              <w:rPr>
                <w:bCs/>
                <w:sz w:val="22"/>
              </w:rPr>
              <w:t>Raščius</w:t>
            </w:r>
            <w:proofErr w:type="spellEnd"/>
            <w:r w:rsidRPr="00F25CBA">
              <w:rPr>
                <w:bCs/>
                <w:sz w:val="22"/>
              </w:rPr>
              <w:t xml:space="preserve">, VĮ „Oro navigacija“ Aeronautikos gelbėjimo koordinacinio centro viršininkas Vytautas </w:t>
            </w:r>
            <w:proofErr w:type="spellStart"/>
            <w:r w:rsidRPr="00F25CBA">
              <w:rPr>
                <w:bCs/>
                <w:sz w:val="22"/>
              </w:rPr>
              <w:t>Vaižmužis</w:t>
            </w:r>
            <w:proofErr w:type="spellEnd"/>
          </w:p>
          <w:p w:rsidR="00F25CBA" w:rsidRPr="00F25CBA" w:rsidRDefault="00F25CBA" w:rsidP="00F25CBA">
            <w:pPr>
              <w:pStyle w:val="Betarp"/>
              <w:rPr>
                <w:bCs/>
                <w:sz w:val="22"/>
              </w:rPr>
            </w:pPr>
            <w:r w:rsidRPr="00F25CBA">
              <w:rPr>
                <w:bCs/>
                <w:sz w:val="22"/>
              </w:rPr>
              <w:t xml:space="preserve">12.20-12.50 Civilinės aviacijos administracijos direktorius </w:t>
            </w:r>
            <w:proofErr w:type="spellStart"/>
            <w:r w:rsidRPr="00F25CBA">
              <w:rPr>
                <w:bCs/>
                <w:sz w:val="22"/>
              </w:rPr>
              <w:t>Joris</w:t>
            </w:r>
            <w:proofErr w:type="spellEnd"/>
            <w:r w:rsidRPr="00F25CBA">
              <w:rPr>
                <w:bCs/>
                <w:sz w:val="22"/>
              </w:rPr>
              <w:t xml:space="preserve"> </w:t>
            </w:r>
            <w:proofErr w:type="spellStart"/>
            <w:r w:rsidRPr="00F25CBA">
              <w:rPr>
                <w:bCs/>
                <w:sz w:val="22"/>
              </w:rPr>
              <w:t>Gintilas</w:t>
            </w:r>
            <w:proofErr w:type="spellEnd"/>
          </w:p>
        </w:tc>
        <w:tc>
          <w:tcPr>
            <w:tcW w:w="1406" w:type="dxa"/>
            <w:shd w:val="clear" w:color="auto" w:fill="auto"/>
          </w:tcPr>
          <w:p w:rsidR="00F25CBA" w:rsidRPr="00F25CBA" w:rsidRDefault="00F25CBA" w:rsidP="00F25CBA">
            <w:pPr>
              <w:pStyle w:val="Betarp"/>
              <w:rPr>
                <w:sz w:val="22"/>
              </w:rPr>
            </w:pPr>
            <w:r w:rsidRPr="00F25CBA">
              <w:rPr>
                <w:sz w:val="22"/>
              </w:rPr>
              <w:lastRenderedPageBreak/>
              <w:t>A.Paulauskas</w:t>
            </w:r>
          </w:p>
          <w:p w:rsidR="00F25CBA" w:rsidRPr="00F25CBA" w:rsidRDefault="00F25CBA" w:rsidP="00F25CBA">
            <w:pPr>
              <w:pStyle w:val="Betarp"/>
              <w:rPr>
                <w:sz w:val="22"/>
              </w:rPr>
            </w:pPr>
          </w:p>
          <w:p w:rsidR="00F25CBA" w:rsidRPr="00F25CBA" w:rsidRDefault="00F25CBA" w:rsidP="00F25CBA">
            <w:pPr>
              <w:pStyle w:val="Betarp"/>
              <w:rPr>
                <w:sz w:val="22"/>
              </w:rPr>
            </w:pPr>
            <w:r w:rsidRPr="00F25CBA">
              <w:rPr>
                <w:sz w:val="22"/>
              </w:rPr>
              <w:t xml:space="preserve">V. </w:t>
            </w:r>
            <w:proofErr w:type="spellStart"/>
            <w:r w:rsidRPr="00F25CBA">
              <w:rPr>
                <w:sz w:val="22"/>
              </w:rPr>
              <w:t>Dmitrijev</w:t>
            </w:r>
            <w:proofErr w:type="spellEnd"/>
          </w:p>
          <w:p w:rsidR="00F25CBA" w:rsidRPr="00F25CBA" w:rsidRDefault="00F25CBA" w:rsidP="00F25CBA">
            <w:pPr>
              <w:pStyle w:val="Betarp"/>
              <w:rPr>
                <w:sz w:val="22"/>
              </w:rPr>
            </w:pPr>
            <w:r w:rsidRPr="00F25CBA">
              <w:rPr>
                <w:sz w:val="22"/>
              </w:rPr>
              <w:t>P. Bačiulis</w:t>
            </w:r>
          </w:p>
          <w:p w:rsidR="00F25CBA" w:rsidRPr="00F25CBA" w:rsidRDefault="00F25CBA" w:rsidP="00F25CBA">
            <w:pPr>
              <w:pStyle w:val="Betarp"/>
              <w:rPr>
                <w:sz w:val="22"/>
              </w:rPr>
            </w:pPr>
            <w:r w:rsidRPr="00F25CBA">
              <w:rPr>
                <w:sz w:val="22"/>
              </w:rPr>
              <w:t>M.Lapinskas</w:t>
            </w:r>
          </w:p>
          <w:p w:rsidR="00F25CBA" w:rsidRPr="00F25CBA" w:rsidRDefault="00F25CBA" w:rsidP="00F25CBA">
            <w:pPr>
              <w:pStyle w:val="Betarp"/>
              <w:rPr>
                <w:sz w:val="22"/>
              </w:rPr>
            </w:pPr>
            <w:r w:rsidRPr="00F25CBA">
              <w:rPr>
                <w:sz w:val="22"/>
              </w:rPr>
              <w:t xml:space="preserve">T. </w:t>
            </w:r>
            <w:proofErr w:type="spellStart"/>
            <w:r w:rsidRPr="00F25CBA">
              <w:rPr>
                <w:sz w:val="22"/>
              </w:rPr>
              <w:t>Marozas</w:t>
            </w:r>
            <w:proofErr w:type="spellEnd"/>
          </w:p>
          <w:p w:rsidR="00F25CBA" w:rsidRPr="00F25CBA" w:rsidRDefault="00F25CBA" w:rsidP="00F25CBA">
            <w:pPr>
              <w:pStyle w:val="Betarp"/>
              <w:rPr>
                <w:sz w:val="22"/>
              </w:rPr>
            </w:pPr>
            <w:r w:rsidRPr="00F25CBA">
              <w:rPr>
                <w:sz w:val="22"/>
              </w:rPr>
              <w:t xml:space="preserve">A. </w:t>
            </w:r>
            <w:proofErr w:type="spellStart"/>
            <w:r w:rsidRPr="00F25CBA">
              <w:rPr>
                <w:sz w:val="22"/>
              </w:rPr>
              <w:t>Silickienė</w:t>
            </w:r>
            <w:proofErr w:type="spellEnd"/>
          </w:p>
        </w:tc>
      </w:tr>
      <w:tr w:rsidR="00F25CBA" w:rsidRPr="00F25CBA" w:rsidTr="00F25CBA">
        <w:trPr>
          <w:trHeight w:val="20"/>
          <w:jc w:val="center"/>
        </w:trPr>
        <w:tc>
          <w:tcPr>
            <w:tcW w:w="533" w:type="dxa"/>
          </w:tcPr>
          <w:p w:rsidR="00F25CBA" w:rsidRPr="00F25CBA" w:rsidRDefault="00F25CBA" w:rsidP="00F25CBA">
            <w:pPr>
              <w:pStyle w:val="Betarp"/>
              <w:numPr>
                <w:ilvl w:val="0"/>
                <w:numId w:val="32"/>
              </w:numPr>
              <w:ind w:left="530"/>
              <w:rPr>
                <w:sz w:val="22"/>
              </w:rPr>
            </w:pPr>
          </w:p>
        </w:tc>
        <w:tc>
          <w:tcPr>
            <w:tcW w:w="1653" w:type="dxa"/>
            <w:shd w:val="clear" w:color="auto" w:fill="auto"/>
          </w:tcPr>
          <w:p w:rsidR="00F25CBA" w:rsidRPr="00F25CBA" w:rsidRDefault="00F25CBA" w:rsidP="00F25CBA">
            <w:pPr>
              <w:pStyle w:val="Betarp"/>
              <w:rPr>
                <w:sz w:val="22"/>
              </w:rPr>
            </w:pPr>
            <w:r w:rsidRPr="00F25CBA">
              <w:rPr>
                <w:sz w:val="22"/>
              </w:rPr>
              <w:t>2015-06-03</w:t>
            </w:r>
          </w:p>
          <w:p w:rsidR="00F25CBA" w:rsidRPr="00F25CBA" w:rsidRDefault="00F25CBA" w:rsidP="00F25CBA">
            <w:pPr>
              <w:pStyle w:val="Betarp"/>
              <w:rPr>
                <w:sz w:val="22"/>
              </w:rPr>
            </w:pPr>
            <w:r w:rsidRPr="00F25CBA">
              <w:rPr>
                <w:sz w:val="22"/>
              </w:rPr>
              <w:t>12.50-13.00 val.</w:t>
            </w:r>
          </w:p>
          <w:p w:rsidR="00F25CBA" w:rsidRPr="00F25CBA" w:rsidRDefault="00F25CBA" w:rsidP="00F25CBA">
            <w:pPr>
              <w:pStyle w:val="Betarp"/>
              <w:rPr>
                <w:sz w:val="22"/>
              </w:rPr>
            </w:pPr>
          </w:p>
        </w:tc>
        <w:tc>
          <w:tcPr>
            <w:tcW w:w="6047" w:type="dxa"/>
            <w:gridSpan w:val="3"/>
            <w:shd w:val="clear" w:color="auto" w:fill="auto"/>
          </w:tcPr>
          <w:p w:rsidR="00F25CBA" w:rsidRPr="00F25CBA" w:rsidRDefault="00F25CBA" w:rsidP="00F25CBA">
            <w:pPr>
              <w:pStyle w:val="Betarp"/>
              <w:rPr>
                <w:sz w:val="22"/>
              </w:rPr>
            </w:pPr>
            <w:r w:rsidRPr="00F25CBA">
              <w:rPr>
                <w:sz w:val="22"/>
              </w:rPr>
              <w:t>Kiti klausimai:</w:t>
            </w:r>
          </w:p>
          <w:p w:rsidR="00F25CBA" w:rsidRPr="00F25CBA" w:rsidRDefault="00F25CBA" w:rsidP="00F25CBA">
            <w:pPr>
              <w:pStyle w:val="Betarp"/>
              <w:rPr>
                <w:sz w:val="22"/>
              </w:rPr>
            </w:pPr>
            <w:r w:rsidRPr="00F25CBA">
              <w:rPr>
                <w:sz w:val="22"/>
              </w:rPr>
              <w:t>- dėl kito komiteto posėdžio</w:t>
            </w:r>
          </w:p>
          <w:p w:rsidR="00F25CBA" w:rsidRPr="00F25CBA" w:rsidRDefault="00F25CBA" w:rsidP="00F25CBA">
            <w:pPr>
              <w:pStyle w:val="Betarp"/>
              <w:rPr>
                <w:sz w:val="22"/>
              </w:rPr>
            </w:pPr>
          </w:p>
        </w:tc>
        <w:tc>
          <w:tcPr>
            <w:tcW w:w="1406" w:type="dxa"/>
            <w:shd w:val="clear" w:color="auto" w:fill="auto"/>
          </w:tcPr>
          <w:p w:rsidR="00F25CBA" w:rsidRPr="00F25CBA" w:rsidRDefault="00F25CBA" w:rsidP="00F25CBA">
            <w:pPr>
              <w:pStyle w:val="Betarp"/>
              <w:rPr>
                <w:sz w:val="22"/>
              </w:rPr>
            </w:pPr>
            <w:r w:rsidRPr="00F25CBA">
              <w:rPr>
                <w:sz w:val="22"/>
              </w:rPr>
              <w:t>A.Paulauskas</w:t>
            </w:r>
          </w:p>
          <w:p w:rsidR="00F25CBA" w:rsidRPr="00F25CBA" w:rsidRDefault="00F25CBA" w:rsidP="00F25CBA">
            <w:pPr>
              <w:pStyle w:val="Betarp"/>
              <w:rPr>
                <w:sz w:val="22"/>
              </w:rPr>
            </w:pPr>
          </w:p>
          <w:p w:rsidR="00F25CBA" w:rsidRPr="00F25CBA" w:rsidRDefault="00F25CBA" w:rsidP="00F25CBA">
            <w:pPr>
              <w:pStyle w:val="Betarp"/>
              <w:rPr>
                <w:sz w:val="22"/>
              </w:rPr>
            </w:pPr>
            <w:r w:rsidRPr="00F25CBA">
              <w:rPr>
                <w:sz w:val="22"/>
              </w:rPr>
              <w:t xml:space="preserve">V. </w:t>
            </w:r>
            <w:proofErr w:type="spellStart"/>
            <w:r w:rsidRPr="00F25CBA">
              <w:rPr>
                <w:sz w:val="22"/>
              </w:rPr>
              <w:t>Dmitrijev</w:t>
            </w:r>
            <w:proofErr w:type="spellEnd"/>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irmininkas</w:t>
      </w:r>
      <w:r w:rsidRPr="004D1A97">
        <w:rPr>
          <w:sz w:val="22"/>
        </w:rPr>
        <w:tab/>
        <w:t>Artūras Paulauskas</w:t>
      </w:r>
    </w:p>
    <w:p w:rsidR="00080C30" w:rsidRPr="004D1A97" w:rsidRDefault="00080C30" w:rsidP="00080C30">
      <w:pPr>
        <w:pStyle w:val="Betarp"/>
        <w:jc w:val="center"/>
        <w:rPr>
          <w:sz w:val="22"/>
        </w:rPr>
      </w:pPr>
    </w:p>
    <w:p w:rsidR="00EB182D" w:rsidRDefault="00EB182D" w:rsidP="00EB182D">
      <w:pPr>
        <w:pStyle w:val="Betarp"/>
        <w:jc w:val="center"/>
        <w:rPr>
          <w:sz w:val="22"/>
        </w:rPr>
      </w:pPr>
      <w:r w:rsidRPr="00EB182D">
        <w:rPr>
          <w:sz w:val="22"/>
        </w:rPr>
        <w:t>SEIMO IR PASAULIO LIETUVIŲ BENDRUOMENĖS KOMISIJ</w:t>
      </w:r>
      <w:r>
        <w:rPr>
          <w:sz w:val="22"/>
        </w:rPr>
        <w:t>OS</w:t>
      </w:r>
    </w:p>
    <w:p w:rsidR="00EB182D" w:rsidRPr="00EB182D" w:rsidRDefault="0083687E" w:rsidP="00EB182D">
      <w:pPr>
        <w:pStyle w:val="Betarp"/>
        <w:jc w:val="center"/>
        <w:rPr>
          <w:sz w:val="22"/>
        </w:rPr>
      </w:pPr>
      <w:hyperlink r:id="rId41" w:history="1">
        <w:r w:rsidR="00EB182D" w:rsidRPr="00EB182D">
          <w:rPr>
            <w:rStyle w:val="Hipersaitas"/>
            <w:sz w:val="22"/>
          </w:rPr>
          <w:t>BIRŽELIO 2-4 D. POSĖDŽIAI</w:t>
        </w:r>
      </w:hyperlink>
    </w:p>
    <w:p w:rsidR="00080C30" w:rsidRDefault="00080C30" w:rsidP="00080C30">
      <w:pPr>
        <w:pStyle w:val="Betarp"/>
        <w:jc w:val="center"/>
        <w:rPr>
          <w:rFonts w:eastAsia="Times New Roman"/>
          <w:sz w:val="22"/>
        </w:rPr>
      </w:pPr>
    </w:p>
    <w:p w:rsidR="00080C30" w:rsidRDefault="00080C30" w:rsidP="00080C30">
      <w:pPr>
        <w:pStyle w:val="Betarp"/>
        <w:jc w:val="center"/>
        <w:rPr>
          <w:sz w:val="22"/>
        </w:rPr>
      </w:pPr>
      <w:r w:rsidRPr="004D1A97">
        <w:rPr>
          <w:sz w:val="22"/>
        </w:rPr>
        <w:t>SOCIALINIŲ REIKALŲ IR DARBO KOMITETO</w:t>
      </w:r>
    </w:p>
    <w:tbl>
      <w:tblPr>
        <w:tblW w:w="96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08"/>
        <w:gridCol w:w="1418"/>
        <w:gridCol w:w="3190"/>
        <w:gridCol w:w="1487"/>
        <w:gridCol w:w="1845"/>
      </w:tblGrid>
      <w:tr w:rsidR="009656FF" w:rsidRPr="009656FF" w:rsidTr="009656FF">
        <w:trPr>
          <w:trHeight w:val="227"/>
          <w:jc w:val="center"/>
        </w:trPr>
        <w:tc>
          <w:tcPr>
            <w:tcW w:w="497" w:type="dxa"/>
            <w:vAlign w:val="center"/>
            <w:hideMark/>
          </w:tcPr>
          <w:p w:rsidR="009656FF" w:rsidRPr="009656FF" w:rsidRDefault="009656FF" w:rsidP="009656FF">
            <w:pPr>
              <w:spacing w:after="0" w:line="240" w:lineRule="auto"/>
              <w:jc w:val="both"/>
              <w:rPr>
                <w:b/>
                <w:sz w:val="22"/>
                <w:szCs w:val="22"/>
              </w:rPr>
            </w:pPr>
            <w:r w:rsidRPr="009656FF">
              <w:rPr>
                <w:b/>
                <w:sz w:val="22"/>
                <w:szCs w:val="22"/>
              </w:rPr>
              <w:t>Eil. Nr.</w:t>
            </w:r>
          </w:p>
        </w:tc>
        <w:tc>
          <w:tcPr>
            <w:tcW w:w="1208" w:type="dxa"/>
            <w:vAlign w:val="center"/>
            <w:hideMark/>
          </w:tcPr>
          <w:p w:rsidR="009656FF" w:rsidRPr="009656FF" w:rsidRDefault="009656FF" w:rsidP="009656FF">
            <w:pPr>
              <w:spacing w:after="0" w:line="240" w:lineRule="auto"/>
              <w:jc w:val="both"/>
              <w:rPr>
                <w:b/>
                <w:sz w:val="22"/>
                <w:szCs w:val="22"/>
              </w:rPr>
            </w:pPr>
            <w:r w:rsidRPr="009656FF">
              <w:rPr>
                <w:b/>
                <w:sz w:val="22"/>
                <w:szCs w:val="22"/>
              </w:rPr>
              <w:t>Data,</w:t>
            </w:r>
          </w:p>
          <w:p w:rsidR="009656FF" w:rsidRPr="009656FF" w:rsidRDefault="009656FF" w:rsidP="009656FF">
            <w:pPr>
              <w:spacing w:after="0" w:line="240" w:lineRule="auto"/>
              <w:jc w:val="both"/>
              <w:rPr>
                <w:b/>
                <w:sz w:val="22"/>
                <w:szCs w:val="22"/>
              </w:rPr>
            </w:pPr>
            <w:r w:rsidRPr="009656FF">
              <w:rPr>
                <w:b/>
                <w:sz w:val="22"/>
                <w:szCs w:val="22"/>
              </w:rPr>
              <w:t>laikas,</w:t>
            </w:r>
          </w:p>
          <w:p w:rsidR="009656FF" w:rsidRPr="009656FF" w:rsidRDefault="009656FF" w:rsidP="009656FF">
            <w:pPr>
              <w:spacing w:after="0" w:line="240" w:lineRule="auto"/>
              <w:jc w:val="both"/>
              <w:rPr>
                <w:b/>
                <w:sz w:val="22"/>
                <w:szCs w:val="22"/>
              </w:rPr>
            </w:pPr>
            <w:r w:rsidRPr="009656FF">
              <w:rPr>
                <w:b/>
                <w:sz w:val="22"/>
                <w:szCs w:val="22"/>
              </w:rPr>
              <w:t>vieta</w:t>
            </w:r>
          </w:p>
        </w:tc>
        <w:tc>
          <w:tcPr>
            <w:tcW w:w="1418" w:type="dxa"/>
            <w:vAlign w:val="center"/>
            <w:hideMark/>
          </w:tcPr>
          <w:p w:rsidR="009656FF" w:rsidRPr="009656FF" w:rsidRDefault="009656FF" w:rsidP="009656FF">
            <w:pPr>
              <w:spacing w:after="0" w:line="240" w:lineRule="auto"/>
              <w:jc w:val="both"/>
              <w:rPr>
                <w:b/>
                <w:sz w:val="22"/>
                <w:szCs w:val="22"/>
              </w:rPr>
            </w:pPr>
            <w:r w:rsidRPr="009656FF">
              <w:rPr>
                <w:b/>
                <w:sz w:val="22"/>
                <w:szCs w:val="22"/>
              </w:rPr>
              <w:t>Projekto Nr.</w:t>
            </w:r>
          </w:p>
        </w:tc>
        <w:tc>
          <w:tcPr>
            <w:tcW w:w="3190" w:type="dxa"/>
            <w:vAlign w:val="center"/>
            <w:hideMark/>
          </w:tcPr>
          <w:p w:rsidR="009656FF" w:rsidRPr="009656FF" w:rsidRDefault="009656FF" w:rsidP="009656FF">
            <w:pPr>
              <w:spacing w:after="0" w:line="240" w:lineRule="auto"/>
              <w:jc w:val="both"/>
              <w:rPr>
                <w:b/>
                <w:sz w:val="22"/>
                <w:szCs w:val="22"/>
              </w:rPr>
            </w:pPr>
            <w:r w:rsidRPr="009656FF">
              <w:rPr>
                <w:b/>
                <w:sz w:val="22"/>
                <w:szCs w:val="22"/>
              </w:rPr>
              <w:t>Svarstomi klausimai</w:t>
            </w:r>
          </w:p>
        </w:tc>
        <w:tc>
          <w:tcPr>
            <w:tcW w:w="1487" w:type="dxa"/>
            <w:vAlign w:val="center"/>
            <w:hideMark/>
          </w:tcPr>
          <w:p w:rsidR="009656FF" w:rsidRPr="009656FF" w:rsidRDefault="009656FF" w:rsidP="009656FF">
            <w:pPr>
              <w:spacing w:after="0" w:line="240" w:lineRule="auto"/>
              <w:jc w:val="both"/>
              <w:rPr>
                <w:b/>
                <w:sz w:val="22"/>
                <w:szCs w:val="22"/>
              </w:rPr>
            </w:pPr>
            <w:r w:rsidRPr="009656FF">
              <w:rPr>
                <w:b/>
                <w:sz w:val="22"/>
                <w:szCs w:val="22"/>
              </w:rPr>
              <w:t>Pagrindinis ar papildomas komitetas (stadija)</w:t>
            </w:r>
          </w:p>
        </w:tc>
        <w:tc>
          <w:tcPr>
            <w:tcW w:w="1845" w:type="dxa"/>
            <w:vAlign w:val="center"/>
            <w:hideMark/>
          </w:tcPr>
          <w:p w:rsidR="009656FF" w:rsidRPr="009656FF" w:rsidRDefault="009656FF" w:rsidP="009656FF">
            <w:pPr>
              <w:spacing w:after="0" w:line="240" w:lineRule="auto"/>
              <w:jc w:val="both"/>
              <w:rPr>
                <w:b/>
                <w:sz w:val="22"/>
                <w:szCs w:val="22"/>
              </w:rPr>
            </w:pPr>
            <w:r w:rsidRPr="009656FF">
              <w:rPr>
                <w:b/>
                <w:sz w:val="22"/>
                <w:szCs w:val="22"/>
              </w:rPr>
              <w:t>Komiteto išvadų rengėjai,</w:t>
            </w:r>
          </w:p>
          <w:p w:rsidR="009656FF" w:rsidRPr="009656FF" w:rsidRDefault="009656FF" w:rsidP="009656FF">
            <w:pPr>
              <w:spacing w:after="0" w:line="240" w:lineRule="auto"/>
              <w:jc w:val="both"/>
              <w:rPr>
                <w:b/>
                <w:sz w:val="22"/>
                <w:szCs w:val="22"/>
              </w:rPr>
            </w:pPr>
            <w:r w:rsidRPr="009656FF">
              <w:rPr>
                <w:b/>
                <w:sz w:val="22"/>
                <w:szCs w:val="22"/>
              </w:rPr>
              <w:t>biuro tarnautojai</w:t>
            </w:r>
          </w:p>
        </w:tc>
      </w:tr>
      <w:tr w:rsidR="009656FF" w:rsidRPr="009656FF" w:rsidTr="009656FF">
        <w:trPr>
          <w:trHeight w:val="227"/>
          <w:jc w:val="center"/>
        </w:trPr>
        <w:tc>
          <w:tcPr>
            <w:tcW w:w="497" w:type="dxa"/>
          </w:tcPr>
          <w:p w:rsidR="009656FF" w:rsidRPr="009656FF" w:rsidRDefault="009656FF" w:rsidP="009656FF">
            <w:pPr>
              <w:numPr>
                <w:ilvl w:val="0"/>
                <w:numId w:val="29"/>
              </w:numPr>
              <w:spacing w:after="0" w:line="240" w:lineRule="auto"/>
              <w:ind w:left="473"/>
              <w:jc w:val="both"/>
              <w:rPr>
                <w:sz w:val="22"/>
                <w:szCs w:val="22"/>
              </w:rPr>
            </w:pPr>
          </w:p>
        </w:tc>
        <w:tc>
          <w:tcPr>
            <w:tcW w:w="1208" w:type="dxa"/>
          </w:tcPr>
          <w:p w:rsidR="009656FF" w:rsidRPr="009656FF" w:rsidRDefault="009656FF" w:rsidP="009656FF">
            <w:pPr>
              <w:spacing w:after="0" w:line="240" w:lineRule="auto"/>
              <w:jc w:val="both"/>
              <w:rPr>
                <w:sz w:val="22"/>
                <w:szCs w:val="22"/>
              </w:rPr>
            </w:pPr>
            <w:r w:rsidRPr="009656FF">
              <w:rPr>
                <w:sz w:val="22"/>
                <w:szCs w:val="22"/>
              </w:rPr>
              <w:t>2015-06-03</w:t>
            </w:r>
          </w:p>
          <w:p w:rsidR="009656FF" w:rsidRPr="009656FF" w:rsidRDefault="009656FF" w:rsidP="009656FF">
            <w:pPr>
              <w:spacing w:after="0" w:line="240" w:lineRule="auto"/>
              <w:jc w:val="both"/>
              <w:rPr>
                <w:sz w:val="22"/>
                <w:szCs w:val="22"/>
              </w:rPr>
            </w:pPr>
            <w:r w:rsidRPr="009656FF">
              <w:rPr>
                <w:sz w:val="22"/>
                <w:szCs w:val="22"/>
              </w:rPr>
              <w:t>10.00-10.10</w:t>
            </w:r>
          </w:p>
          <w:p w:rsidR="009656FF" w:rsidRPr="009656FF" w:rsidRDefault="009656FF" w:rsidP="009656FF">
            <w:pPr>
              <w:spacing w:after="0" w:line="240" w:lineRule="auto"/>
              <w:jc w:val="both"/>
              <w:rPr>
                <w:sz w:val="22"/>
                <w:szCs w:val="22"/>
              </w:rPr>
            </w:pPr>
            <w:r w:rsidRPr="009656FF">
              <w:rPr>
                <w:sz w:val="22"/>
                <w:szCs w:val="22"/>
              </w:rPr>
              <w:t>III r. 613 k.</w:t>
            </w:r>
          </w:p>
        </w:tc>
        <w:tc>
          <w:tcPr>
            <w:tcW w:w="1418" w:type="dxa"/>
          </w:tcPr>
          <w:p w:rsidR="009656FF" w:rsidRPr="009656FF" w:rsidRDefault="0083687E" w:rsidP="009656FF">
            <w:pPr>
              <w:spacing w:after="0" w:line="240" w:lineRule="auto"/>
              <w:jc w:val="both"/>
              <w:rPr>
                <w:sz w:val="22"/>
                <w:szCs w:val="22"/>
              </w:rPr>
            </w:pPr>
            <w:hyperlink r:id="rId42" w:history="1">
              <w:r w:rsidR="009656FF" w:rsidRPr="009656FF">
                <w:rPr>
                  <w:rStyle w:val="Hipersaitas"/>
                  <w:sz w:val="22"/>
                  <w:szCs w:val="22"/>
                </w:rPr>
                <w:t>XIIP-3036</w:t>
              </w:r>
            </w:hyperlink>
          </w:p>
        </w:tc>
        <w:tc>
          <w:tcPr>
            <w:tcW w:w="3190" w:type="dxa"/>
          </w:tcPr>
          <w:p w:rsidR="009656FF" w:rsidRPr="009656FF" w:rsidRDefault="009656FF" w:rsidP="009656FF">
            <w:pPr>
              <w:spacing w:after="0" w:line="240" w:lineRule="auto"/>
              <w:jc w:val="both"/>
              <w:rPr>
                <w:snapToGrid w:val="0"/>
                <w:sz w:val="22"/>
                <w:szCs w:val="22"/>
              </w:rPr>
            </w:pPr>
            <w:r w:rsidRPr="009656FF">
              <w:rPr>
                <w:sz w:val="22"/>
                <w:szCs w:val="22"/>
              </w:rPr>
              <w:t xml:space="preserve">Valstybės politikų ir valstybės pareigūnų darbo apmokėjimo įstatymo Nr. VIII-1904 priedėlio pakeitimo </w:t>
            </w:r>
            <w:r w:rsidRPr="009656FF">
              <w:rPr>
                <w:snapToGrid w:val="0"/>
                <w:sz w:val="22"/>
                <w:szCs w:val="22"/>
              </w:rPr>
              <w:t>įstatymo projektas</w:t>
            </w:r>
          </w:p>
        </w:tc>
        <w:tc>
          <w:tcPr>
            <w:tcW w:w="1487" w:type="dxa"/>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Papildomas,</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svarstymo tęsinys</w:t>
            </w:r>
          </w:p>
        </w:tc>
        <w:tc>
          <w:tcPr>
            <w:tcW w:w="1845" w:type="dxa"/>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K. Miškinienė,</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R. J. Dagys</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(R. </w:t>
            </w:r>
            <w:proofErr w:type="spellStart"/>
            <w:r w:rsidRPr="009656FF">
              <w:rPr>
                <w:rFonts w:eastAsia="Times New Roman"/>
                <w:sz w:val="22"/>
                <w:szCs w:val="22"/>
              </w:rPr>
              <w:t>Molienė</w:t>
            </w:r>
            <w:proofErr w:type="spellEnd"/>
            <w:r w:rsidRPr="009656FF">
              <w:rPr>
                <w:rFonts w:eastAsia="Times New Roman"/>
                <w:sz w:val="22"/>
                <w:szCs w:val="22"/>
              </w:rPr>
              <w:t>)</w:t>
            </w:r>
          </w:p>
        </w:tc>
      </w:tr>
      <w:tr w:rsidR="009656FF" w:rsidRPr="009656FF" w:rsidTr="009656FF">
        <w:trPr>
          <w:trHeight w:val="227"/>
          <w:jc w:val="center"/>
        </w:trPr>
        <w:tc>
          <w:tcPr>
            <w:tcW w:w="497" w:type="dxa"/>
          </w:tcPr>
          <w:p w:rsidR="009656FF" w:rsidRPr="009656FF" w:rsidRDefault="009656FF" w:rsidP="009656FF">
            <w:pPr>
              <w:numPr>
                <w:ilvl w:val="0"/>
                <w:numId w:val="29"/>
              </w:numPr>
              <w:spacing w:after="0" w:line="240" w:lineRule="auto"/>
              <w:ind w:left="473"/>
              <w:jc w:val="both"/>
              <w:rPr>
                <w:sz w:val="22"/>
                <w:szCs w:val="22"/>
              </w:rPr>
            </w:pPr>
          </w:p>
        </w:tc>
        <w:tc>
          <w:tcPr>
            <w:tcW w:w="1208" w:type="dxa"/>
          </w:tcPr>
          <w:p w:rsidR="009656FF" w:rsidRPr="009656FF" w:rsidRDefault="009656FF" w:rsidP="009656FF">
            <w:pPr>
              <w:spacing w:after="0" w:line="240" w:lineRule="auto"/>
              <w:jc w:val="both"/>
              <w:rPr>
                <w:sz w:val="22"/>
                <w:szCs w:val="22"/>
              </w:rPr>
            </w:pPr>
            <w:r w:rsidRPr="009656FF">
              <w:rPr>
                <w:sz w:val="22"/>
                <w:szCs w:val="22"/>
              </w:rPr>
              <w:t>2015-06-03</w:t>
            </w:r>
          </w:p>
          <w:p w:rsidR="009656FF" w:rsidRPr="009656FF" w:rsidRDefault="009656FF" w:rsidP="009656FF">
            <w:pPr>
              <w:spacing w:after="0" w:line="240" w:lineRule="auto"/>
              <w:jc w:val="both"/>
              <w:rPr>
                <w:sz w:val="22"/>
                <w:szCs w:val="22"/>
              </w:rPr>
            </w:pPr>
            <w:r w:rsidRPr="009656FF">
              <w:rPr>
                <w:sz w:val="22"/>
                <w:szCs w:val="22"/>
              </w:rPr>
              <w:t>10.10-10.20</w:t>
            </w:r>
          </w:p>
          <w:p w:rsidR="009656FF" w:rsidRPr="009656FF" w:rsidRDefault="009656FF" w:rsidP="009656FF">
            <w:pPr>
              <w:spacing w:after="0" w:line="240" w:lineRule="auto"/>
              <w:jc w:val="both"/>
              <w:rPr>
                <w:sz w:val="22"/>
                <w:szCs w:val="22"/>
              </w:rPr>
            </w:pPr>
            <w:r w:rsidRPr="009656FF">
              <w:rPr>
                <w:sz w:val="22"/>
                <w:szCs w:val="22"/>
              </w:rPr>
              <w:t>III r. 613 k.</w:t>
            </w:r>
          </w:p>
        </w:tc>
        <w:tc>
          <w:tcPr>
            <w:tcW w:w="1418" w:type="dxa"/>
          </w:tcPr>
          <w:p w:rsidR="009656FF" w:rsidRPr="009656FF" w:rsidRDefault="0083687E" w:rsidP="009656FF">
            <w:pPr>
              <w:spacing w:after="0" w:line="240" w:lineRule="auto"/>
              <w:jc w:val="both"/>
              <w:rPr>
                <w:sz w:val="22"/>
                <w:szCs w:val="22"/>
              </w:rPr>
            </w:pPr>
            <w:hyperlink r:id="rId43" w:history="1">
              <w:r w:rsidR="009656FF" w:rsidRPr="009656FF">
                <w:rPr>
                  <w:rStyle w:val="Hipersaitas"/>
                  <w:sz w:val="22"/>
                  <w:szCs w:val="22"/>
                </w:rPr>
                <w:t>XIIP-2992(2)</w:t>
              </w:r>
            </w:hyperlink>
          </w:p>
        </w:tc>
        <w:tc>
          <w:tcPr>
            <w:tcW w:w="3190" w:type="dxa"/>
          </w:tcPr>
          <w:p w:rsidR="009656FF" w:rsidRPr="009656FF" w:rsidRDefault="009656FF" w:rsidP="009656FF">
            <w:pPr>
              <w:spacing w:after="0" w:line="240" w:lineRule="auto"/>
              <w:jc w:val="both"/>
              <w:rPr>
                <w:sz w:val="22"/>
                <w:szCs w:val="22"/>
              </w:rPr>
            </w:pPr>
            <w:r w:rsidRPr="009656FF">
              <w:rPr>
                <w:sz w:val="22"/>
                <w:szCs w:val="22"/>
              </w:rPr>
              <w:t>Užimtumo rėmimo įstatymo Nr. X-694 13 straipsnio pakeitimo ir Įstatymo papildymo 4(1) straipsniu įstatymo projektas</w:t>
            </w:r>
          </w:p>
        </w:tc>
        <w:tc>
          <w:tcPr>
            <w:tcW w:w="1487" w:type="dxa"/>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Pagrindinis,</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svarstymas</w:t>
            </w:r>
          </w:p>
        </w:tc>
        <w:tc>
          <w:tcPr>
            <w:tcW w:w="1845" w:type="dxa"/>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K. Miškinienė, </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L. </w:t>
            </w:r>
            <w:proofErr w:type="spellStart"/>
            <w:r w:rsidRPr="009656FF">
              <w:rPr>
                <w:rFonts w:eastAsia="Times New Roman"/>
                <w:sz w:val="22"/>
                <w:szCs w:val="22"/>
              </w:rPr>
              <w:t>Kazlavickas</w:t>
            </w:r>
            <w:proofErr w:type="spellEnd"/>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(E. </w:t>
            </w:r>
            <w:proofErr w:type="spellStart"/>
            <w:r w:rsidRPr="009656FF">
              <w:rPr>
                <w:rFonts w:eastAsia="Times New Roman"/>
                <w:sz w:val="22"/>
                <w:szCs w:val="22"/>
              </w:rPr>
              <w:t>Bulotaitė</w:t>
            </w:r>
            <w:proofErr w:type="spellEnd"/>
            <w:r w:rsidRPr="009656FF">
              <w:rPr>
                <w:rFonts w:eastAsia="Times New Roman"/>
                <w:sz w:val="22"/>
                <w:szCs w:val="22"/>
              </w:rPr>
              <w:t>)</w:t>
            </w:r>
          </w:p>
        </w:tc>
      </w:tr>
      <w:tr w:rsidR="009656FF" w:rsidRPr="009656FF" w:rsidTr="009656FF">
        <w:trPr>
          <w:trHeight w:val="227"/>
          <w:jc w:val="center"/>
        </w:trPr>
        <w:tc>
          <w:tcPr>
            <w:tcW w:w="497" w:type="dxa"/>
          </w:tcPr>
          <w:p w:rsidR="009656FF" w:rsidRPr="009656FF" w:rsidRDefault="009656FF" w:rsidP="009656FF">
            <w:pPr>
              <w:numPr>
                <w:ilvl w:val="0"/>
                <w:numId w:val="29"/>
              </w:numPr>
              <w:spacing w:after="0" w:line="240" w:lineRule="auto"/>
              <w:ind w:left="473"/>
              <w:jc w:val="both"/>
              <w:rPr>
                <w:sz w:val="22"/>
                <w:szCs w:val="22"/>
              </w:rPr>
            </w:pPr>
          </w:p>
        </w:tc>
        <w:tc>
          <w:tcPr>
            <w:tcW w:w="1208" w:type="dxa"/>
          </w:tcPr>
          <w:p w:rsidR="009656FF" w:rsidRPr="009656FF" w:rsidRDefault="009656FF" w:rsidP="009656FF">
            <w:pPr>
              <w:spacing w:after="0" w:line="240" w:lineRule="auto"/>
              <w:jc w:val="both"/>
              <w:rPr>
                <w:sz w:val="22"/>
                <w:szCs w:val="22"/>
              </w:rPr>
            </w:pPr>
            <w:r w:rsidRPr="009656FF">
              <w:rPr>
                <w:sz w:val="22"/>
                <w:szCs w:val="22"/>
              </w:rPr>
              <w:t>2015-06-03</w:t>
            </w:r>
          </w:p>
          <w:p w:rsidR="009656FF" w:rsidRPr="009656FF" w:rsidRDefault="009656FF" w:rsidP="009656FF">
            <w:pPr>
              <w:spacing w:after="0" w:line="240" w:lineRule="auto"/>
              <w:jc w:val="both"/>
              <w:rPr>
                <w:sz w:val="22"/>
                <w:szCs w:val="22"/>
              </w:rPr>
            </w:pPr>
            <w:r w:rsidRPr="009656FF">
              <w:rPr>
                <w:sz w:val="22"/>
                <w:szCs w:val="22"/>
              </w:rPr>
              <w:t>10.20-10.50</w:t>
            </w:r>
          </w:p>
          <w:p w:rsidR="009656FF" w:rsidRPr="009656FF" w:rsidRDefault="009656FF" w:rsidP="009656FF">
            <w:pPr>
              <w:spacing w:after="0" w:line="240" w:lineRule="auto"/>
              <w:jc w:val="both"/>
              <w:rPr>
                <w:sz w:val="22"/>
                <w:szCs w:val="22"/>
              </w:rPr>
            </w:pPr>
            <w:r w:rsidRPr="009656FF">
              <w:rPr>
                <w:sz w:val="22"/>
                <w:szCs w:val="22"/>
              </w:rPr>
              <w:t>III r. 613 k.</w:t>
            </w:r>
          </w:p>
        </w:tc>
        <w:tc>
          <w:tcPr>
            <w:tcW w:w="1418" w:type="dxa"/>
          </w:tcPr>
          <w:p w:rsidR="009656FF" w:rsidRPr="009656FF" w:rsidRDefault="0083687E" w:rsidP="009656FF">
            <w:pPr>
              <w:spacing w:after="0" w:line="240" w:lineRule="auto"/>
              <w:jc w:val="both"/>
              <w:rPr>
                <w:sz w:val="22"/>
                <w:szCs w:val="22"/>
              </w:rPr>
            </w:pPr>
            <w:hyperlink r:id="rId44" w:history="1">
              <w:r w:rsidR="009656FF" w:rsidRPr="009656FF">
                <w:rPr>
                  <w:rStyle w:val="Hipersaitas"/>
                  <w:sz w:val="22"/>
                  <w:szCs w:val="22"/>
                </w:rPr>
                <w:t>XIIP-2855</w:t>
              </w:r>
            </w:hyperlink>
          </w:p>
        </w:tc>
        <w:tc>
          <w:tcPr>
            <w:tcW w:w="3190" w:type="dxa"/>
          </w:tcPr>
          <w:p w:rsidR="009656FF" w:rsidRPr="009656FF" w:rsidRDefault="009656FF" w:rsidP="009656FF">
            <w:pPr>
              <w:spacing w:after="0" w:line="240" w:lineRule="auto"/>
              <w:jc w:val="both"/>
              <w:rPr>
                <w:sz w:val="22"/>
                <w:szCs w:val="22"/>
              </w:rPr>
            </w:pPr>
            <w:r w:rsidRPr="009656FF">
              <w:rPr>
                <w:sz w:val="22"/>
                <w:szCs w:val="22"/>
              </w:rPr>
              <w:t>Biomedicininių tyrimų etikos įstatymo Nr. VIII-1679 pakeitimo įstatymo projektas</w:t>
            </w:r>
          </w:p>
        </w:tc>
        <w:tc>
          <w:tcPr>
            <w:tcW w:w="1487" w:type="dxa"/>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Papildomas,</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svarstymas</w:t>
            </w:r>
          </w:p>
        </w:tc>
        <w:tc>
          <w:tcPr>
            <w:tcW w:w="1845" w:type="dxa"/>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M. </w:t>
            </w:r>
            <w:proofErr w:type="spellStart"/>
            <w:r w:rsidRPr="009656FF">
              <w:rPr>
                <w:rFonts w:eastAsia="Times New Roman"/>
                <w:sz w:val="22"/>
                <w:szCs w:val="22"/>
              </w:rPr>
              <w:t>Zasčiurinskas</w:t>
            </w:r>
            <w:proofErr w:type="spellEnd"/>
            <w:r w:rsidRPr="009656FF">
              <w:rPr>
                <w:rFonts w:eastAsia="Times New Roman"/>
                <w:sz w:val="22"/>
                <w:szCs w:val="22"/>
              </w:rPr>
              <w:t>,</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R. J. Dagys</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(A. </w:t>
            </w:r>
            <w:proofErr w:type="spellStart"/>
            <w:r w:rsidRPr="009656FF">
              <w:rPr>
                <w:rFonts w:eastAsia="Times New Roman"/>
                <w:sz w:val="22"/>
                <w:szCs w:val="22"/>
              </w:rPr>
              <w:t>Dolmantienė</w:t>
            </w:r>
            <w:proofErr w:type="spellEnd"/>
            <w:r w:rsidRPr="009656FF">
              <w:rPr>
                <w:rFonts w:eastAsia="Times New Roman"/>
                <w:sz w:val="22"/>
                <w:szCs w:val="22"/>
              </w:rPr>
              <w:t>)</w:t>
            </w:r>
          </w:p>
        </w:tc>
      </w:tr>
      <w:tr w:rsidR="009656FF" w:rsidRPr="009656FF" w:rsidTr="009656FF">
        <w:trPr>
          <w:trHeight w:val="227"/>
          <w:jc w:val="center"/>
        </w:trPr>
        <w:tc>
          <w:tcPr>
            <w:tcW w:w="497" w:type="dxa"/>
          </w:tcPr>
          <w:p w:rsidR="009656FF" w:rsidRPr="009656FF" w:rsidRDefault="009656FF" w:rsidP="009656FF">
            <w:pPr>
              <w:numPr>
                <w:ilvl w:val="0"/>
                <w:numId w:val="29"/>
              </w:numPr>
              <w:spacing w:after="0" w:line="240" w:lineRule="auto"/>
              <w:ind w:left="473"/>
              <w:jc w:val="both"/>
              <w:rPr>
                <w:sz w:val="22"/>
                <w:szCs w:val="22"/>
              </w:rPr>
            </w:pPr>
          </w:p>
        </w:tc>
        <w:tc>
          <w:tcPr>
            <w:tcW w:w="1208" w:type="dxa"/>
          </w:tcPr>
          <w:p w:rsidR="009656FF" w:rsidRPr="009656FF" w:rsidRDefault="009656FF" w:rsidP="009656FF">
            <w:pPr>
              <w:spacing w:after="0" w:line="240" w:lineRule="auto"/>
              <w:jc w:val="both"/>
              <w:rPr>
                <w:sz w:val="22"/>
                <w:szCs w:val="22"/>
              </w:rPr>
            </w:pPr>
            <w:r w:rsidRPr="009656FF">
              <w:rPr>
                <w:sz w:val="22"/>
                <w:szCs w:val="22"/>
              </w:rPr>
              <w:t>2015-06-03</w:t>
            </w:r>
          </w:p>
          <w:p w:rsidR="009656FF" w:rsidRPr="009656FF" w:rsidRDefault="009656FF" w:rsidP="009656FF">
            <w:pPr>
              <w:spacing w:after="0" w:line="240" w:lineRule="auto"/>
              <w:jc w:val="both"/>
              <w:rPr>
                <w:sz w:val="22"/>
                <w:szCs w:val="22"/>
              </w:rPr>
            </w:pPr>
            <w:r w:rsidRPr="009656FF">
              <w:rPr>
                <w:sz w:val="22"/>
                <w:szCs w:val="22"/>
              </w:rPr>
              <w:t>10.50-12.20</w:t>
            </w:r>
          </w:p>
          <w:p w:rsidR="009656FF" w:rsidRPr="009656FF" w:rsidRDefault="009656FF" w:rsidP="009656FF">
            <w:pPr>
              <w:spacing w:after="0" w:line="240" w:lineRule="auto"/>
              <w:jc w:val="both"/>
              <w:rPr>
                <w:sz w:val="22"/>
                <w:szCs w:val="22"/>
              </w:rPr>
            </w:pPr>
            <w:r w:rsidRPr="009656FF">
              <w:rPr>
                <w:sz w:val="22"/>
                <w:szCs w:val="22"/>
              </w:rPr>
              <w:t>III r. 613 k.</w:t>
            </w:r>
          </w:p>
        </w:tc>
        <w:tc>
          <w:tcPr>
            <w:tcW w:w="1418" w:type="dxa"/>
          </w:tcPr>
          <w:p w:rsidR="009656FF" w:rsidRPr="009656FF" w:rsidRDefault="0083687E" w:rsidP="009656FF">
            <w:pPr>
              <w:spacing w:after="0" w:line="240" w:lineRule="auto"/>
              <w:jc w:val="both"/>
              <w:rPr>
                <w:sz w:val="22"/>
                <w:szCs w:val="22"/>
              </w:rPr>
            </w:pPr>
            <w:hyperlink r:id="rId45" w:history="1">
              <w:r w:rsidR="009656FF" w:rsidRPr="009656FF">
                <w:rPr>
                  <w:rStyle w:val="Hipersaitas"/>
                  <w:sz w:val="22"/>
                  <w:szCs w:val="22"/>
                </w:rPr>
                <w:t>XIIP-3030</w:t>
              </w:r>
            </w:hyperlink>
          </w:p>
        </w:tc>
        <w:tc>
          <w:tcPr>
            <w:tcW w:w="3190" w:type="dxa"/>
          </w:tcPr>
          <w:p w:rsidR="009656FF" w:rsidRPr="009656FF" w:rsidRDefault="009656FF" w:rsidP="009656FF">
            <w:pPr>
              <w:spacing w:after="0" w:line="240" w:lineRule="auto"/>
              <w:jc w:val="both"/>
              <w:rPr>
                <w:snapToGrid w:val="0"/>
                <w:sz w:val="22"/>
                <w:szCs w:val="22"/>
              </w:rPr>
            </w:pPr>
            <w:r w:rsidRPr="009656FF">
              <w:rPr>
                <w:sz w:val="22"/>
                <w:szCs w:val="22"/>
              </w:rPr>
              <w:t xml:space="preserve">Asmenų, kuriems už darbą apmokama iš valstybės ar savivaldybės biudžeto lėšų, dėl ekonomikos krizės neproporcingai sumažinto darbo užmokesčio (atlyginimo) dalies grąžinimo </w:t>
            </w:r>
            <w:r w:rsidRPr="009656FF">
              <w:rPr>
                <w:snapToGrid w:val="0"/>
                <w:sz w:val="22"/>
                <w:szCs w:val="22"/>
              </w:rPr>
              <w:t>įstatymo projektas</w:t>
            </w:r>
          </w:p>
        </w:tc>
        <w:tc>
          <w:tcPr>
            <w:tcW w:w="1487" w:type="dxa"/>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Papildomas, svarstymas</w:t>
            </w:r>
          </w:p>
        </w:tc>
        <w:tc>
          <w:tcPr>
            <w:tcW w:w="1845" w:type="dxa"/>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K. Miškinienė, </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L. </w:t>
            </w:r>
            <w:proofErr w:type="spellStart"/>
            <w:r w:rsidRPr="009656FF">
              <w:rPr>
                <w:rFonts w:eastAsia="Times New Roman"/>
                <w:sz w:val="22"/>
                <w:szCs w:val="22"/>
              </w:rPr>
              <w:t>Kazlavickas</w:t>
            </w:r>
            <w:proofErr w:type="spellEnd"/>
            <w:r w:rsidRPr="009656FF">
              <w:rPr>
                <w:rFonts w:eastAsia="Times New Roman"/>
                <w:sz w:val="22"/>
                <w:szCs w:val="22"/>
              </w:rPr>
              <w:t>,</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M. </w:t>
            </w:r>
            <w:proofErr w:type="spellStart"/>
            <w:r w:rsidRPr="009656FF">
              <w:rPr>
                <w:rFonts w:eastAsia="Times New Roman"/>
                <w:sz w:val="22"/>
                <w:szCs w:val="22"/>
              </w:rPr>
              <w:t>Zasčiurinskas</w:t>
            </w:r>
            <w:proofErr w:type="spellEnd"/>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(R. </w:t>
            </w:r>
            <w:proofErr w:type="spellStart"/>
            <w:r w:rsidRPr="009656FF">
              <w:rPr>
                <w:rFonts w:eastAsia="Times New Roman"/>
                <w:sz w:val="22"/>
                <w:szCs w:val="22"/>
              </w:rPr>
              <w:t>Molienė</w:t>
            </w:r>
            <w:proofErr w:type="spellEnd"/>
            <w:r w:rsidRPr="009656FF">
              <w:rPr>
                <w:rFonts w:eastAsia="Times New Roman"/>
                <w:sz w:val="22"/>
                <w:szCs w:val="22"/>
              </w:rPr>
              <w:t>)</w:t>
            </w:r>
          </w:p>
        </w:tc>
      </w:tr>
      <w:tr w:rsidR="009656FF" w:rsidRPr="009656FF" w:rsidTr="009656FF">
        <w:trPr>
          <w:trHeight w:val="227"/>
          <w:jc w:val="center"/>
        </w:trPr>
        <w:tc>
          <w:tcPr>
            <w:tcW w:w="497" w:type="dxa"/>
          </w:tcPr>
          <w:p w:rsidR="009656FF" w:rsidRPr="009656FF" w:rsidRDefault="009656FF" w:rsidP="009656FF">
            <w:pPr>
              <w:numPr>
                <w:ilvl w:val="0"/>
                <w:numId w:val="29"/>
              </w:numPr>
              <w:spacing w:after="0" w:line="240" w:lineRule="auto"/>
              <w:ind w:left="473"/>
              <w:jc w:val="both"/>
              <w:rPr>
                <w:sz w:val="22"/>
                <w:szCs w:val="22"/>
              </w:rPr>
            </w:pPr>
          </w:p>
        </w:tc>
        <w:tc>
          <w:tcPr>
            <w:tcW w:w="1208" w:type="dxa"/>
          </w:tcPr>
          <w:p w:rsidR="009656FF" w:rsidRPr="009656FF" w:rsidRDefault="009656FF" w:rsidP="009656FF">
            <w:pPr>
              <w:spacing w:after="0" w:line="240" w:lineRule="auto"/>
              <w:jc w:val="both"/>
              <w:rPr>
                <w:sz w:val="22"/>
                <w:szCs w:val="22"/>
              </w:rPr>
            </w:pPr>
            <w:r w:rsidRPr="009656FF">
              <w:rPr>
                <w:sz w:val="22"/>
                <w:szCs w:val="22"/>
              </w:rPr>
              <w:t>2015-06-03</w:t>
            </w:r>
          </w:p>
          <w:p w:rsidR="009656FF" w:rsidRPr="009656FF" w:rsidRDefault="009656FF" w:rsidP="009656FF">
            <w:pPr>
              <w:spacing w:after="0" w:line="240" w:lineRule="auto"/>
              <w:jc w:val="both"/>
              <w:rPr>
                <w:sz w:val="22"/>
                <w:szCs w:val="22"/>
              </w:rPr>
            </w:pPr>
            <w:r w:rsidRPr="009656FF">
              <w:rPr>
                <w:sz w:val="22"/>
                <w:szCs w:val="22"/>
              </w:rPr>
              <w:t>10.50-12.20</w:t>
            </w:r>
          </w:p>
          <w:p w:rsidR="009656FF" w:rsidRPr="009656FF" w:rsidRDefault="009656FF" w:rsidP="009656FF">
            <w:pPr>
              <w:spacing w:after="0" w:line="240" w:lineRule="auto"/>
              <w:jc w:val="both"/>
              <w:rPr>
                <w:sz w:val="22"/>
                <w:szCs w:val="22"/>
              </w:rPr>
            </w:pPr>
            <w:r w:rsidRPr="009656FF">
              <w:rPr>
                <w:sz w:val="22"/>
                <w:szCs w:val="22"/>
              </w:rPr>
              <w:t>III r. 613 k.</w:t>
            </w:r>
          </w:p>
        </w:tc>
        <w:tc>
          <w:tcPr>
            <w:tcW w:w="1418" w:type="dxa"/>
          </w:tcPr>
          <w:p w:rsidR="009656FF" w:rsidRPr="009656FF" w:rsidRDefault="0083687E" w:rsidP="009656FF">
            <w:pPr>
              <w:spacing w:after="0" w:line="240" w:lineRule="auto"/>
              <w:jc w:val="both"/>
              <w:rPr>
                <w:sz w:val="22"/>
                <w:szCs w:val="22"/>
              </w:rPr>
            </w:pPr>
            <w:hyperlink r:id="rId46" w:history="1">
              <w:r w:rsidR="009656FF" w:rsidRPr="009656FF">
                <w:rPr>
                  <w:rStyle w:val="Hipersaitas"/>
                  <w:sz w:val="22"/>
                  <w:szCs w:val="22"/>
                </w:rPr>
                <w:t>XIIP-3033</w:t>
              </w:r>
            </w:hyperlink>
          </w:p>
        </w:tc>
        <w:tc>
          <w:tcPr>
            <w:tcW w:w="3190" w:type="dxa"/>
          </w:tcPr>
          <w:p w:rsidR="009656FF" w:rsidRPr="009656FF" w:rsidRDefault="009656FF" w:rsidP="009656FF">
            <w:pPr>
              <w:spacing w:after="0" w:line="240" w:lineRule="auto"/>
              <w:jc w:val="both"/>
              <w:rPr>
                <w:sz w:val="22"/>
                <w:szCs w:val="22"/>
              </w:rPr>
            </w:pPr>
            <w:r w:rsidRPr="009656FF">
              <w:rPr>
                <w:sz w:val="22"/>
                <w:szCs w:val="22"/>
              </w:rPr>
              <w:t>Valstybinių socialinio draudimo senatvės pensijų ir valstybinių pensijų, sumažintų dėl draudžiamųjų pajamų turėjimo, kompensavimo įstatymo projektas</w:t>
            </w:r>
          </w:p>
        </w:tc>
        <w:tc>
          <w:tcPr>
            <w:tcW w:w="1487" w:type="dxa"/>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Pagrindinis,</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svarstymas</w:t>
            </w:r>
          </w:p>
        </w:tc>
        <w:tc>
          <w:tcPr>
            <w:tcW w:w="1845" w:type="dxa"/>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K. Miškinienė, </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R. J. Dagys, </w:t>
            </w:r>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M. </w:t>
            </w:r>
            <w:proofErr w:type="spellStart"/>
            <w:r w:rsidRPr="009656FF">
              <w:rPr>
                <w:rFonts w:eastAsia="Times New Roman"/>
                <w:sz w:val="22"/>
                <w:szCs w:val="22"/>
              </w:rPr>
              <w:t>Zasčiurinskas</w:t>
            </w:r>
            <w:proofErr w:type="spellEnd"/>
          </w:p>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 xml:space="preserve">(D. </w:t>
            </w:r>
            <w:proofErr w:type="spellStart"/>
            <w:r w:rsidRPr="009656FF">
              <w:rPr>
                <w:rFonts w:eastAsia="Times New Roman"/>
                <w:sz w:val="22"/>
                <w:szCs w:val="22"/>
              </w:rPr>
              <w:t>Jonėnienė</w:t>
            </w:r>
            <w:proofErr w:type="spellEnd"/>
            <w:r w:rsidRPr="009656FF">
              <w:rPr>
                <w:rFonts w:eastAsia="Times New Roman"/>
                <w:sz w:val="22"/>
                <w:szCs w:val="22"/>
              </w:rPr>
              <w:t>)</w:t>
            </w:r>
          </w:p>
        </w:tc>
      </w:tr>
      <w:tr w:rsidR="009656FF" w:rsidRPr="009656FF" w:rsidTr="009656FF">
        <w:trPr>
          <w:trHeight w:val="227"/>
          <w:jc w:val="center"/>
        </w:trPr>
        <w:tc>
          <w:tcPr>
            <w:tcW w:w="497" w:type="dxa"/>
          </w:tcPr>
          <w:p w:rsidR="009656FF" w:rsidRPr="009656FF" w:rsidRDefault="009656FF" w:rsidP="009656FF">
            <w:pPr>
              <w:numPr>
                <w:ilvl w:val="0"/>
                <w:numId w:val="29"/>
              </w:numPr>
              <w:spacing w:after="0" w:line="240" w:lineRule="auto"/>
              <w:ind w:left="473"/>
              <w:jc w:val="both"/>
              <w:rPr>
                <w:sz w:val="22"/>
                <w:szCs w:val="22"/>
              </w:rPr>
            </w:pPr>
          </w:p>
        </w:tc>
        <w:tc>
          <w:tcPr>
            <w:tcW w:w="1208" w:type="dxa"/>
          </w:tcPr>
          <w:p w:rsidR="009656FF" w:rsidRPr="009656FF" w:rsidRDefault="009656FF" w:rsidP="009656FF">
            <w:pPr>
              <w:spacing w:after="0" w:line="240" w:lineRule="auto"/>
              <w:jc w:val="both"/>
              <w:rPr>
                <w:sz w:val="22"/>
                <w:szCs w:val="22"/>
              </w:rPr>
            </w:pPr>
            <w:r w:rsidRPr="009656FF">
              <w:rPr>
                <w:sz w:val="22"/>
                <w:szCs w:val="22"/>
              </w:rPr>
              <w:t>2015-06-03</w:t>
            </w:r>
          </w:p>
          <w:p w:rsidR="009656FF" w:rsidRPr="009656FF" w:rsidRDefault="009656FF" w:rsidP="009656FF">
            <w:pPr>
              <w:spacing w:after="0" w:line="240" w:lineRule="auto"/>
              <w:jc w:val="both"/>
              <w:rPr>
                <w:sz w:val="22"/>
                <w:szCs w:val="22"/>
              </w:rPr>
            </w:pPr>
            <w:r w:rsidRPr="009656FF">
              <w:rPr>
                <w:sz w:val="22"/>
                <w:szCs w:val="22"/>
              </w:rPr>
              <w:t>12.20-13.00</w:t>
            </w:r>
          </w:p>
          <w:p w:rsidR="009656FF" w:rsidRPr="009656FF" w:rsidRDefault="009656FF" w:rsidP="009656FF">
            <w:pPr>
              <w:spacing w:after="0" w:line="240" w:lineRule="auto"/>
              <w:jc w:val="both"/>
              <w:rPr>
                <w:sz w:val="22"/>
                <w:szCs w:val="22"/>
              </w:rPr>
            </w:pPr>
            <w:r w:rsidRPr="009656FF">
              <w:rPr>
                <w:sz w:val="22"/>
                <w:szCs w:val="22"/>
              </w:rPr>
              <w:t>III r. 613 k.</w:t>
            </w:r>
          </w:p>
        </w:tc>
        <w:tc>
          <w:tcPr>
            <w:tcW w:w="7940" w:type="dxa"/>
            <w:gridSpan w:val="4"/>
          </w:tcPr>
          <w:p w:rsidR="009656FF" w:rsidRPr="009656FF" w:rsidRDefault="009656FF" w:rsidP="009656FF">
            <w:pPr>
              <w:spacing w:after="0" w:line="240" w:lineRule="auto"/>
              <w:jc w:val="both"/>
              <w:rPr>
                <w:rFonts w:eastAsia="Times New Roman"/>
                <w:sz w:val="22"/>
                <w:szCs w:val="22"/>
              </w:rPr>
            </w:pPr>
            <w:r w:rsidRPr="009656FF">
              <w:rPr>
                <w:sz w:val="22"/>
                <w:szCs w:val="22"/>
              </w:rPr>
              <w:t xml:space="preserve">Parlamentinė kontrolė dėl Valstybės paramos būstui įsigyti ar išsinuomoti įstatymo įgyvendinimo (E. </w:t>
            </w:r>
            <w:proofErr w:type="spellStart"/>
            <w:r w:rsidRPr="009656FF">
              <w:rPr>
                <w:sz w:val="22"/>
                <w:szCs w:val="22"/>
              </w:rPr>
              <w:t>Bulotaitė</w:t>
            </w:r>
            <w:proofErr w:type="spellEnd"/>
            <w:r w:rsidRPr="009656FF">
              <w:rPr>
                <w:sz w:val="22"/>
                <w:szCs w:val="22"/>
              </w:rPr>
              <w:t xml:space="preserve">) </w:t>
            </w:r>
          </w:p>
        </w:tc>
      </w:tr>
      <w:tr w:rsidR="009656FF" w:rsidRPr="009656FF" w:rsidTr="009656FF">
        <w:trPr>
          <w:trHeight w:val="65"/>
          <w:jc w:val="center"/>
        </w:trPr>
        <w:tc>
          <w:tcPr>
            <w:tcW w:w="497" w:type="dxa"/>
          </w:tcPr>
          <w:p w:rsidR="009656FF" w:rsidRPr="009656FF" w:rsidRDefault="009656FF" w:rsidP="009656FF">
            <w:pPr>
              <w:numPr>
                <w:ilvl w:val="0"/>
                <w:numId w:val="29"/>
              </w:numPr>
              <w:spacing w:after="0" w:line="240" w:lineRule="auto"/>
              <w:ind w:left="473"/>
              <w:jc w:val="both"/>
              <w:rPr>
                <w:sz w:val="22"/>
                <w:szCs w:val="22"/>
              </w:rPr>
            </w:pPr>
          </w:p>
        </w:tc>
        <w:tc>
          <w:tcPr>
            <w:tcW w:w="1208" w:type="dxa"/>
          </w:tcPr>
          <w:p w:rsidR="009656FF" w:rsidRPr="009656FF" w:rsidRDefault="009656FF" w:rsidP="009656FF">
            <w:pPr>
              <w:spacing w:after="0" w:line="240" w:lineRule="auto"/>
              <w:jc w:val="both"/>
              <w:rPr>
                <w:sz w:val="22"/>
                <w:szCs w:val="22"/>
              </w:rPr>
            </w:pPr>
            <w:r w:rsidRPr="009656FF">
              <w:rPr>
                <w:sz w:val="22"/>
                <w:szCs w:val="22"/>
              </w:rPr>
              <w:t>2015-06-03</w:t>
            </w:r>
          </w:p>
          <w:p w:rsidR="009656FF" w:rsidRPr="009656FF" w:rsidRDefault="009656FF" w:rsidP="009656FF">
            <w:pPr>
              <w:spacing w:after="0" w:line="240" w:lineRule="auto"/>
              <w:jc w:val="both"/>
              <w:rPr>
                <w:sz w:val="22"/>
                <w:szCs w:val="22"/>
              </w:rPr>
            </w:pPr>
            <w:r w:rsidRPr="009656FF">
              <w:rPr>
                <w:sz w:val="22"/>
                <w:szCs w:val="22"/>
              </w:rPr>
              <w:t>13.00</w:t>
            </w:r>
          </w:p>
          <w:p w:rsidR="009656FF" w:rsidRPr="009656FF" w:rsidRDefault="009656FF" w:rsidP="009656FF">
            <w:pPr>
              <w:spacing w:after="0" w:line="240" w:lineRule="auto"/>
              <w:jc w:val="both"/>
              <w:rPr>
                <w:sz w:val="22"/>
                <w:szCs w:val="22"/>
              </w:rPr>
            </w:pPr>
            <w:r w:rsidRPr="009656FF">
              <w:rPr>
                <w:sz w:val="22"/>
                <w:szCs w:val="22"/>
              </w:rPr>
              <w:t>III r. 613 k.</w:t>
            </w:r>
          </w:p>
        </w:tc>
        <w:tc>
          <w:tcPr>
            <w:tcW w:w="7940" w:type="dxa"/>
            <w:gridSpan w:val="4"/>
          </w:tcPr>
          <w:p w:rsidR="009656FF" w:rsidRPr="009656FF" w:rsidRDefault="009656FF" w:rsidP="009656FF">
            <w:pPr>
              <w:spacing w:after="0" w:line="240" w:lineRule="auto"/>
              <w:jc w:val="both"/>
              <w:rPr>
                <w:rFonts w:eastAsia="Times New Roman"/>
                <w:sz w:val="22"/>
                <w:szCs w:val="22"/>
              </w:rPr>
            </w:pPr>
            <w:r w:rsidRPr="009656FF">
              <w:rPr>
                <w:rFonts w:eastAsia="Times New Roman"/>
                <w:sz w:val="22"/>
                <w:szCs w:val="22"/>
              </w:rPr>
              <w:t>Kiti klausimai</w:t>
            </w:r>
          </w:p>
          <w:p w:rsidR="009656FF" w:rsidRPr="009656FF" w:rsidRDefault="009656FF" w:rsidP="009656FF">
            <w:pPr>
              <w:spacing w:after="0" w:line="240" w:lineRule="auto"/>
              <w:jc w:val="both"/>
              <w:rPr>
                <w:rFonts w:eastAsia="Times New Roman"/>
                <w:sz w:val="22"/>
                <w:szCs w:val="22"/>
              </w:rPr>
            </w:pPr>
          </w:p>
        </w:tc>
      </w:tr>
    </w:tbl>
    <w:p w:rsidR="00080C30" w:rsidRPr="004D1A97" w:rsidRDefault="00080C30" w:rsidP="00080C30">
      <w:pPr>
        <w:pStyle w:val="Betarp"/>
        <w:tabs>
          <w:tab w:val="left" w:pos="6804"/>
        </w:tabs>
        <w:jc w:val="center"/>
        <w:rPr>
          <w:sz w:val="22"/>
        </w:rPr>
      </w:pPr>
      <w:r w:rsidRPr="004D1A97">
        <w:rPr>
          <w:sz w:val="22"/>
        </w:rPr>
        <w:t xml:space="preserve">Komiteto </w:t>
      </w:r>
      <w:r>
        <w:rPr>
          <w:sz w:val="22"/>
        </w:rPr>
        <w:t>p</w:t>
      </w:r>
      <w:r w:rsidRPr="004D1A97">
        <w:rPr>
          <w:sz w:val="22"/>
        </w:rPr>
        <w:t>irmininkė</w:t>
      </w:r>
      <w:r w:rsidRPr="004D1A97">
        <w:rPr>
          <w:sz w:val="22"/>
        </w:rPr>
        <w:tab/>
        <w:t>Kristina Miškinienė</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SVEIKATOS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1"/>
        <w:gridCol w:w="1263"/>
        <w:gridCol w:w="1150"/>
        <w:gridCol w:w="3363"/>
        <w:gridCol w:w="1497"/>
        <w:gridCol w:w="1805"/>
      </w:tblGrid>
      <w:tr w:rsidR="00EB182D" w:rsidRPr="005B22D6" w:rsidTr="005B22D6">
        <w:trPr>
          <w:trHeight w:val="20"/>
          <w:jc w:val="center"/>
        </w:trPr>
        <w:tc>
          <w:tcPr>
            <w:tcW w:w="566" w:type="dxa"/>
            <w:vAlign w:val="center"/>
          </w:tcPr>
          <w:p w:rsidR="00EB182D" w:rsidRPr="005B22D6" w:rsidRDefault="00EB182D" w:rsidP="005B22D6">
            <w:pPr>
              <w:pStyle w:val="Betarp"/>
              <w:rPr>
                <w:sz w:val="22"/>
              </w:rPr>
            </w:pPr>
            <w:r w:rsidRPr="005B22D6">
              <w:rPr>
                <w:sz w:val="22"/>
              </w:rPr>
              <w:t>Eil. Nr.</w:t>
            </w:r>
          </w:p>
        </w:tc>
        <w:tc>
          <w:tcPr>
            <w:tcW w:w="1277" w:type="dxa"/>
            <w:vAlign w:val="center"/>
            <w:hideMark/>
          </w:tcPr>
          <w:p w:rsidR="00EB182D" w:rsidRPr="005B22D6" w:rsidRDefault="00EB182D" w:rsidP="005B22D6">
            <w:pPr>
              <w:pStyle w:val="Betarp"/>
              <w:rPr>
                <w:b/>
                <w:sz w:val="22"/>
              </w:rPr>
            </w:pPr>
            <w:r w:rsidRPr="005B22D6">
              <w:rPr>
                <w:b/>
                <w:sz w:val="22"/>
              </w:rPr>
              <w:t>Data,</w:t>
            </w:r>
          </w:p>
          <w:p w:rsidR="00EB182D" w:rsidRPr="005B22D6" w:rsidRDefault="00EB182D" w:rsidP="005B22D6">
            <w:pPr>
              <w:pStyle w:val="Betarp"/>
              <w:rPr>
                <w:b/>
                <w:sz w:val="22"/>
              </w:rPr>
            </w:pPr>
            <w:r w:rsidRPr="005B22D6">
              <w:rPr>
                <w:b/>
                <w:sz w:val="22"/>
              </w:rPr>
              <w:t>laikas,</w:t>
            </w:r>
          </w:p>
          <w:p w:rsidR="00EB182D" w:rsidRPr="005B22D6" w:rsidRDefault="00EB182D" w:rsidP="005B22D6">
            <w:pPr>
              <w:pStyle w:val="Betarp"/>
              <w:rPr>
                <w:b/>
                <w:sz w:val="22"/>
              </w:rPr>
            </w:pPr>
            <w:r w:rsidRPr="005B22D6">
              <w:rPr>
                <w:b/>
                <w:sz w:val="22"/>
              </w:rPr>
              <w:t>vieta</w:t>
            </w:r>
          </w:p>
        </w:tc>
        <w:tc>
          <w:tcPr>
            <w:tcW w:w="1163" w:type="dxa"/>
            <w:vAlign w:val="center"/>
            <w:hideMark/>
          </w:tcPr>
          <w:p w:rsidR="00EB182D" w:rsidRPr="005B22D6" w:rsidRDefault="00EB182D" w:rsidP="005B22D6">
            <w:pPr>
              <w:pStyle w:val="Betarp"/>
              <w:rPr>
                <w:b/>
                <w:sz w:val="22"/>
              </w:rPr>
            </w:pPr>
            <w:r w:rsidRPr="005B22D6">
              <w:rPr>
                <w:b/>
                <w:sz w:val="22"/>
              </w:rPr>
              <w:t>Projekto Nr.</w:t>
            </w:r>
          </w:p>
        </w:tc>
        <w:tc>
          <w:tcPr>
            <w:tcW w:w="3402" w:type="dxa"/>
            <w:vAlign w:val="center"/>
          </w:tcPr>
          <w:p w:rsidR="00EB182D" w:rsidRPr="005B22D6" w:rsidRDefault="00EB182D" w:rsidP="005B22D6">
            <w:pPr>
              <w:pStyle w:val="Betarp"/>
              <w:rPr>
                <w:b/>
                <w:sz w:val="22"/>
              </w:rPr>
            </w:pPr>
            <w:r w:rsidRPr="005B22D6">
              <w:rPr>
                <w:b/>
                <w:sz w:val="22"/>
              </w:rPr>
              <w:t>Svarstomi klausimai</w:t>
            </w:r>
          </w:p>
        </w:tc>
        <w:tc>
          <w:tcPr>
            <w:tcW w:w="1514" w:type="dxa"/>
            <w:vAlign w:val="center"/>
          </w:tcPr>
          <w:p w:rsidR="00EB182D" w:rsidRPr="005B22D6" w:rsidRDefault="00EB182D" w:rsidP="005B22D6">
            <w:pPr>
              <w:pStyle w:val="Betarp"/>
              <w:rPr>
                <w:b/>
                <w:sz w:val="22"/>
              </w:rPr>
            </w:pPr>
            <w:r w:rsidRPr="005B22D6">
              <w:rPr>
                <w:b/>
                <w:sz w:val="22"/>
              </w:rPr>
              <w:t>Pagrindinis ar papildomas komitetas (stadija)</w:t>
            </w:r>
          </w:p>
        </w:tc>
        <w:tc>
          <w:tcPr>
            <w:tcW w:w="1825" w:type="dxa"/>
            <w:vAlign w:val="center"/>
            <w:hideMark/>
          </w:tcPr>
          <w:p w:rsidR="00EB182D" w:rsidRPr="005B22D6" w:rsidRDefault="00EB182D" w:rsidP="005B22D6">
            <w:pPr>
              <w:pStyle w:val="Betarp"/>
              <w:rPr>
                <w:b/>
                <w:sz w:val="22"/>
              </w:rPr>
            </w:pPr>
            <w:r w:rsidRPr="005B22D6">
              <w:rPr>
                <w:b/>
                <w:sz w:val="22"/>
              </w:rPr>
              <w:t>Komiteto išvadų rengėjai,</w:t>
            </w:r>
          </w:p>
          <w:p w:rsidR="00EB182D" w:rsidRPr="005B22D6" w:rsidRDefault="00EB182D" w:rsidP="005B22D6">
            <w:pPr>
              <w:pStyle w:val="Betarp"/>
              <w:rPr>
                <w:b/>
                <w:sz w:val="22"/>
              </w:rPr>
            </w:pPr>
            <w:r w:rsidRPr="005B22D6">
              <w:rPr>
                <w:b/>
                <w:sz w:val="22"/>
              </w:rPr>
              <w:t>biuro tarnautojai</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lastRenderedPageBreak/>
              <w:t>9.30-9.50</w:t>
            </w:r>
          </w:p>
          <w:p w:rsidR="00EB182D" w:rsidRPr="005B22D6" w:rsidRDefault="00EB182D" w:rsidP="005B22D6">
            <w:pPr>
              <w:pStyle w:val="Betarp"/>
              <w:rPr>
                <w:sz w:val="22"/>
              </w:rPr>
            </w:pPr>
            <w:r w:rsidRPr="005B22D6">
              <w:rPr>
                <w:sz w:val="22"/>
              </w:rPr>
              <w:t>II. 442</w:t>
            </w:r>
          </w:p>
        </w:tc>
        <w:tc>
          <w:tcPr>
            <w:tcW w:w="1163" w:type="dxa"/>
          </w:tcPr>
          <w:p w:rsidR="00EB182D" w:rsidRPr="005B22D6" w:rsidRDefault="00EB182D" w:rsidP="005B22D6">
            <w:pPr>
              <w:pStyle w:val="Betarp"/>
              <w:rPr>
                <w:color w:val="000000"/>
                <w:sz w:val="22"/>
              </w:rPr>
            </w:pPr>
            <w:r w:rsidRPr="005B22D6">
              <w:rPr>
                <w:color w:val="000000"/>
                <w:sz w:val="22"/>
              </w:rPr>
              <w:lastRenderedPageBreak/>
              <w:t>XIIP-2621</w:t>
            </w: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color w:val="000000"/>
                <w:sz w:val="22"/>
              </w:rPr>
            </w:pPr>
            <w:r w:rsidRPr="005B22D6">
              <w:rPr>
                <w:sz w:val="22"/>
              </w:rPr>
              <w:t>XIIP-2622</w:t>
            </w:r>
          </w:p>
        </w:tc>
        <w:tc>
          <w:tcPr>
            <w:tcW w:w="3402" w:type="dxa"/>
          </w:tcPr>
          <w:p w:rsidR="00EB182D" w:rsidRPr="005B22D6" w:rsidRDefault="00EB182D" w:rsidP="005B22D6">
            <w:pPr>
              <w:pStyle w:val="Betarp"/>
              <w:rPr>
                <w:bCs/>
                <w:sz w:val="22"/>
              </w:rPr>
            </w:pPr>
            <w:r w:rsidRPr="005B22D6">
              <w:rPr>
                <w:bCs/>
                <w:sz w:val="22"/>
              </w:rPr>
              <w:lastRenderedPageBreak/>
              <w:t xml:space="preserve">Farmacijos įstatymo Nr. X-709 58 ir </w:t>
            </w:r>
            <w:r w:rsidRPr="005B22D6">
              <w:rPr>
                <w:bCs/>
                <w:sz w:val="22"/>
              </w:rPr>
              <w:lastRenderedPageBreak/>
              <w:t>59 straipsnių pakeitimo ir Įstatymo papildymo 59(2) straipsniu įstatymo projektas</w:t>
            </w:r>
          </w:p>
          <w:p w:rsidR="00EB182D" w:rsidRPr="005B22D6" w:rsidRDefault="00EB182D" w:rsidP="005B22D6">
            <w:pPr>
              <w:pStyle w:val="Betarp"/>
              <w:rPr>
                <w:bCs/>
                <w:sz w:val="22"/>
              </w:rPr>
            </w:pPr>
            <w:r w:rsidRPr="005B22D6">
              <w:rPr>
                <w:bCs/>
                <w:sz w:val="22"/>
              </w:rPr>
              <w:t>Administracinių teisės pažeidimų kodekso papildymo 44(8) straipsniu įstatymo projektas</w:t>
            </w:r>
          </w:p>
        </w:tc>
        <w:tc>
          <w:tcPr>
            <w:tcW w:w="1514" w:type="dxa"/>
          </w:tcPr>
          <w:p w:rsidR="00EB182D" w:rsidRPr="005B22D6" w:rsidRDefault="00EB182D" w:rsidP="005B22D6">
            <w:pPr>
              <w:pStyle w:val="Betarp"/>
              <w:rPr>
                <w:sz w:val="22"/>
              </w:rPr>
            </w:pPr>
            <w:r w:rsidRPr="005B22D6">
              <w:rPr>
                <w:sz w:val="22"/>
              </w:rPr>
              <w:lastRenderedPageBreak/>
              <w:t>Pagrindinis</w:t>
            </w:r>
          </w:p>
          <w:p w:rsidR="00EB182D" w:rsidRPr="005B22D6" w:rsidRDefault="00EB182D" w:rsidP="005B22D6">
            <w:pPr>
              <w:pStyle w:val="Betarp"/>
              <w:rPr>
                <w:sz w:val="22"/>
              </w:rPr>
            </w:pPr>
            <w:r w:rsidRPr="005B22D6">
              <w:rPr>
                <w:sz w:val="22"/>
              </w:rPr>
              <w:lastRenderedPageBreak/>
              <w:t>(svarstymas)</w:t>
            </w:r>
          </w:p>
        </w:tc>
        <w:tc>
          <w:tcPr>
            <w:tcW w:w="1825" w:type="dxa"/>
          </w:tcPr>
          <w:p w:rsidR="00EB182D" w:rsidRPr="005B22D6" w:rsidRDefault="00EB182D" w:rsidP="005B22D6">
            <w:pPr>
              <w:pStyle w:val="Betarp"/>
              <w:rPr>
                <w:bCs/>
                <w:sz w:val="22"/>
              </w:rPr>
            </w:pPr>
            <w:r w:rsidRPr="005B22D6">
              <w:rPr>
                <w:bCs/>
                <w:sz w:val="22"/>
              </w:rPr>
              <w:lastRenderedPageBreak/>
              <w:t>D. Mikutienė</w:t>
            </w:r>
          </w:p>
          <w:p w:rsidR="00EB182D" w:rsidRPr="005B22D6" w:rsidRDefault="00EB182D" w:rsidP="005B22D6">
            <w:pPr>
              <w:pStyle w:val="Betarp"/>
              <w:rPr>
                <w:bCs/>
                <w:sz w:val="22"/>
              </w:rPr>
            </w:pPr>
            <w:r w:rsidRPr="005B22D6">
              <w:rPr>
                <w:bCs/>
                <w:sz w:val="22"/>
              </w:rPr>
              <w:lastRenderedPageBreak/>
              <w:t>A. Matulas</w:t>
            </w:r>
          </w:p>
          <w:p w:rsidR="00EB182D" w:rsidRPr="005B22D6" w:rsidRDefault="00EB182D" w:rsidP="005B22D6">
            <w:pPr>
              <w:pStyle w:val="Betarp"/>
              <w:rPr>
                <w:spacing w:val="4"/>
                <w:sz w:val="22"/>
              </w:rPr>
            </w:pPr>
            <w:r w:rsidRPr="005B22D6">
              <w:rPr>
                <w:spacing w:val="4"/>
                <w:sz w:val="22"/>
              </w:rPr>
              <w:t xml:space="preserve">V. </w:t>
            </w:r>
            <w:proofErr w:type="spellStart"/>
            <w:r w:rsidRPr="005B22D6">
              <w:rPr>
                <w:spacing w:val="4"/>
                <w:sz w:val="22"/>
              </w:rPr>
              <w:t>Filipovičienė</w:t>
            </w:r>
            <w:proofErr w:type="spellEnd"/>
          </w:p>
          <w:p w:rsidR="00EB182D" w:rsidRPr="005B22D6" w:rsidRDefault="00EB182D" w:rsidP="005B22D6">
            <w:pPr>
              <w:pStyle w:val="Betarp"/>
              <w:rPr>
                <w:spacing w:val="4"/>
                <w:sz w:val="22"/>
              </w:rPr>
            </w:pPr>
            <w:r w:rsidRPr="005B22D6">
              <w:rPr>
                <w:spacing w:val="4"/>
                <w:sz w:val="22"/>
              </w:rPr>
              <w:t xml:space="preserve">J. </w:t>
            </w:r>
            <w:proofErr w:type="spellStart"/>
            <w:r w:rsidRPr="005B22D6">
              <w:rPr>
                <w:spacing w:val="4"/>
                <w:sz w:val="22"/>
              </w:rPr>
              <w:t>Požela</w:t>
            </w:r>
            <w:proofErr w:type="spellEnd"/>
          </w:p>
          <w:p w:rsidR="00EB182D" w:rsidRPr="005B22D6" w:rsidRDefault="00EB182D" w:rsidP="005B22D6">
            <w:pPr>
              <w:pStyle w:val="Betarp"/>
              <w:rPr>
                <w:sz w:val="22"/>
              </w:rPr>
            </w:pPr>
          </w:p>
          <w:p w:rsidR="00EB182D" w:rsidRPr="005B22D6" w:rsidRDefault="00EB182D" w:rsidP="005B22D6">
            <w:pPr>
              <w:pStyle w:val="Betarp"/>
              <w:rPr>
                <w:sz w:val="22"/>
              </w:rPr>
            </w:pPr>
            <w:r w:rsidRPr="005B22D6">
              <w:rPr>
                <w:spacing w:val="4"/>
                <w:sz w:val="22"/>
              </w:rPr>
              <w:t>(V. Valainytė)</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9.50-10.10</w:t>
            </w:r>
          </w:p>
          <w:p w:rsidR="00EB182D" w:rsidRPr="005B22D6" w:rsidRDefault="00EB182D" w:rsidP="005B22D6">
            <w:pPr>
              <w:pStyle w:val="Betarp"/>
              <w:rPr>
                <w:sz w:val="22"/>
              </w:rPr>
            </w:pPr>
            <w:r w:rsidRPr="005B22D6">
              <w:rPr>
                <w:sz w:val="22"/>
              </w:rPr>
              <w:t>II. 442</w:t>
            </w:r>
          </w:p>
        </w:tc>
        <w:tc>
          <w:tcPr>
            <w:tcW w:w="1163" w:type="dxa"/>
          </w:tcPr>
          <w:p w:rsidR="00EB182D" w:rsidRPr="005B22D6" w:rsidRDefault="00EB182D" w:rsidP="005B22D6">
            <w:pPr>
              <w:pStyle w:val="Betarp"/>
              <w:rPr>
                <w:color w:val="000000"/>
                <w:sz w:val="22"/>
              </w:rPr>
            </w:pPr>
            <w:r w:rsidRPr="005B22D6">
              <w:rPr>
                <w:color w:val="000000"/>
                <w:sz w:val="22"/>
              </w:rPr>
              <w:t>XIIP-2065</w:t>
            </w:r>
          </w:p>
        </w:tc>
        <w:tc>
          <w:tcPr>
            <w:tcW w:w="3402" w:type="dxa"/>
          </w:tcPr>
          <w:p w:rsidR="00EB182D" w:rsidRPr="005B22D6" w:rsidRDefault="00EB182D" w:rsidP="005B22D6">
            <w:pPr>
              <w:pStyle w:val="Betarp"/>
              <w:rPr>
                <w:bCs/>
                <w:sz w:val="22"/>
              </w:rPr>
            </w:pPr>
            <w:r w:rsidRPr="005B22D6">
              <w:rPr>
                <w:bCs/>
                <w:sz w:val="22"/>
              </w:rPr>
              <w:t>Reklamos įstatymo Nr. VIII-1871 14 straipsnio pakeitimo įstatymo projektas</w:t>
            </w:r>
          </w:p>
        </w:tc>
        <w:tc>
          <w:tcPr>
            <w:tcW w:w="1514" w:type="dxa"/>
          </w:tcPr>
          <w:p w:rsidR="00EB182D" w:rsidRPr="005B22D6" w:rsidRDefault="00EB182D" w:rsidP="005B22D6">
            <w:pPr>
              <w:pStyle w:val="Betarp"/>
              <w:rPr>
                <w:sz w:val="22"/>
              </w:rPr>
            </w:pPr>
            <w:r w:rsidRPr="005B22D6">
              <w:rPr>
                <w:sz w:val="22"/>
              </w:rPr>
              <w:t>Pagrindinis</w:t>
            </w:r>
          </w:p>
          <w:p w:rsidR="00EB182D" w:rsidRPr="005B22D6" w:rsidRDefault="00EB182D" w:rsidP="005B22D6">
            <w:pPr>
              <w:pStyle w:val="Betarp"/>
              <w:rPr>
                <w:sz w:val="22"/>
              </w:rPr>
            </w:pPr>
            <w:r w:rsidRPr="005B22D6">
              <w:rPr>
                <w:sz w:val="22"/>
              </w:rPr>
              <w:t>(svarstymas)</w:t>
            </w:r>
          </w:p>
        </w:tc>
        <w:tc>
          <w:tcPr>
            <w:tcW w:w="1825" w:type="dxa"/>
          </w:tcPr>
          <w:p w:rsidR="00EB182D" w:rsidRPr="005B22D6" w:rsidRDefault="00EB182D" w:rsidP="005B22D6">
            <w:pPr>
              <w:pStyle w:val="Betarp"/>
              <w:rPr>
                <w:spacing w:val="4"/>
                <w:sz w:val="22"/>
              </w:rPr>
            </w:pPr>
            <w:r w:rsidRPr="005B22D6">
              <w:rPr>
                <w:spacing w:val="4"/>
                <w:sz w:val="22"/>
              </w:rPr>
              <w:t xml:space="preserve">J. </w:t>
            </w:r>
            <w:proofErr w:type="spellStart"/>
            <w:r w:rsidRPr="005B22D6">
              <w:rPr>
                <w:spacing w:val="4"/>
                <w:sz w:val="22"/>
              </w:rPr>
              <w:t>Požela</w:t>
            </w:r>
            <w:proofErr w:type="spellEnd"/>
          </w:p>
          <w:p w:rsidR="00EB182D" w:rsidRPr="005B22D6" w:rsidRDefault="00EB182D" w:rsidP="005B22D6">
            <w:pPr>
              <w:pStyle w:val="Betarp"/>
              <w:rPr>
                <w:spacing w:val="4"/>
                <w:sz w:val="22"/>
              </w:rPr>
            </w:pPr>
            <w:r w:rsidRPr="005B22D6">
              <w:rPr>
                <w:spacing w:val="4"/>
                <w:sz w:val="22"/>
              </w:rPr>
              <w:t>A. Matulas</w:t>
            </w:r>
          </w:p>
          <w:p w:rsidR="00EB182D" w:rsidRPr="005B22D6" w:rsidRDefault="00EB182D" w:rsidP="005B22D6">
            <w:pPr>
              <w:pStyle w:val="Betarp"/>
              <w:rPr>
                <w:bCs/>
                <w:sz w:val="22"/>
              </w:rPr>
            </w:pPr>
          </w:p>
          <w:p w:rsidR="00EB182D" w:rsidRPr="005B22D6" w:rsidRDefault="00EB182D" w:rsidP="005B22D6">
            <w:pPr>
              <w:pStyle w:val="Betarp"/>
              <w:rPr>
                <w:bCs/>
                <w:sz w:val="22"/>
              </w:rPr>
            </w:pPr>
            <w:r w:rsidRPr="005B22D6">
              <w:rPr>
                <w:spacing w:val="4"/>
                <w:sz w:val="22"/>
              </w:rPr>
              <w:t>(J. Bandzienė)</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10.10-10.30</w:t>
            </w:r>
          </w:p>
          <w:p w:rsidR="00EB182D" w:rsidRPr="005B22D6" w:rsidRDefault="00EB182D" w:rsidP="005B22D6">
            <w:pPr>
              <w:pStyle w:val="Betarp"/>
              <w:rPr>
                <w:sz w:val="22"/>
              </w:rPr>
            </w:pPr>
            <w:r w:rsidRPr="005B22D6">
              <w:rPr>
                <w:sz w:val="22"/>
              </w:rPr>
              <w:t>II r. 442</w:t>
            </w:r>
          </w:p>
        </w:tc>
        <w:tc>
          <w:tcPr>
            <w:tcW w:w="1163" w:type="dxa"/>
          </w:tcPr>
          <w:p w:rsidR="00EB182D" w:rsidRPr="005B22D6" w:rsidRDefault="00EB182D" w:rsidP="005B22D6">
            <w:pPr>
              <w:pStyle w:val="Betarp"/>
              <w:rPr>
                <w:color w:val="000000"/>
                <w:sz w:val="22"/>
              </w:rPr>
            </w:pPr>
            <w:r w:rsidRPr="005B22D6">
              <w:rPr>
                <w:color w:val="000000"/>
                <w:sz w:val="22"/>
              </w:rPr>
              <w:t>XIIP-2700</w:t>
            </w:r>
          </w:p>
          <w:p w:rsidR="00EB182D" w:rsidRPr="005B22D6" w:rsidRDefault="00EB182D" w:rsidP="005B22D6">
            <w:pPr>
              <w:pStyle w:val="Betarp"/>
              <w:rPr>
                <w:color w:val="000000"/>
                <w:sz w:val="22"/>
              </w:rPr>
            </w:pPr>
          </w:p>
          <w:p w:rsidR="00EB182D" w:rsidRPr="005B22D6" w:rsidRDefault="00EB182D" w:rsidP="005B22D6">
            <w:pPr>
              <w:pStyle w:val="Betarp"/>
              <w:rPr>
                <w:color w:val="000000"/>
                <w:sz w:val="22"/>
              </w:rPr>
            </w:pPr>
          </w:p>
          <w:p w:rsidR="00EB182D" w:rsidRPr="005B22D6" w:rsidRDefault="00EB182D" w:rsidP="005B22D6">
            <w:pPr>
              <w:pStyle w:val="Betarp"/>
              <w:rPr>
                <w:color w:val="000000"/>
                <w:sz w:val="22"/>
              </w:rPr>
            </w:pPr>
            <w:r w:rsidRPr="005B22D6">
              <w:rPr>
                <w:color w:val="000000"/>
                <w:sz w:val="22"/>
              </w:rPr>
              <w:t>XIIP-2701</w:t>
            </w:r>
          </w:p>
          <w:p w:rsidR="00EB182D" w:rsidRPr="005B22D6" w:rsidRDefault="00EB182D" w:rsidP="005B22D6">
            <w:pPr>
              <w:pStyle w:val="Betarp"/>
              <w:rPr>
                <w:sz w:val="22"/>
              </w:rPr>
            </w:pPr>
          </w:p>
          <w:p w:rsidR="00EB182D" w:rsidRPr="005B22D6" w:rsidRDefault="00EB182D" w:rsidP="005B22D6">
            <w:pPr>
              <w:pStyle w:val="Betarp"/>
              <w:rPr>
                <w:sz w:val="22"/>
              </w:rPr>
            </w:pPr>
          </w:p>
        </w:tc>
        <w:tc>
          <w:tcPr>
            <w:tcW w:w="3402" w:type="dxa"/>
          </w:tcPr>
          <w:p w:rsidR="00EB182D" w:rsidRPr="005B22D6" w:rsidRDefault="00EB182D" w:rsidP="005B22D6">
            <w:pPr>
              <w:pStyle w:val="Betarp"/>
              <w:rPr>
                <w:bCs/>
                <w:sz w:val="22"/>
              </w:rPr>
            </w:pPr>
            <w:r w:rsidRPr="005B22D6">
              <w:rPr>
                <w:bCs/>
                <w:sz w:val="22"/>
              </w:rPr>
              <w:t>Viešojo administravimo įstatymo Nr. VIII-1234 2 ir 364 straipsnių pakeitimo įstatymo projektas</w:t>
            </w:r>
          </w:p>
          <w:p w:rsidR="00EB182D" w:rsidRPr="005B22D6" w:rsidRDefault="00EB182D" w:rsidP="005B22D6">
            <w:pPr>
              <w:pStyle w:val="Betarp"/>
              <w:rPr>
                <w:bCs/>
                <w:sz w:val="22"/>
              </w:rPr>
            </w:pPr>
            <w:r w:rsidRPr="005B22D6">
              <w:rPr>
                <w:bCs/>
                <w:sz w:val="22"/>
              </w:rPr>
              <w:t>Farmacijos įstatymo Nr. X-709 61 ir 63 straipsnių pakeitimo įstatymo projektas</w:t>
            </w:r>
          </w:p>
        </w:tc>
        <w:tc>
          <w:tcPr>
            <w:tcW w:w="1514" w:type="dxa"/>
          </w:tcPr>
          <w:p w:rsidR="00EB182D" w:rsidRPr="005B22D6" w:rsidRDefault="00EB182D" w:rsidP="005B22D6">
            <w:pPr>
              <w:pStyle w:val="Betarp"/>
              <w:rPr>
                <w:sz w:val="22"/>
              </w:rPr>
            </w:pPr>
            <w:r w:rsidRPr="005B22D6">
              <w:rPr>
                <w:sz w:val="22"/>
              </w:rPr>
              <w:t>Pagrindinis</w:t>
            </w:r>
          </w:p>
          <w:p w:rsidR="00EB182D" w:rsidRPr="005B22D6" w:rsidRDefault="00EB182D" w:rsidP="005B22D6">
            <w:pPr>
              <w:pStyle w:val="Betarp"/>
              <w:rPr>
                <w:sz w:val="22"/>
              </w:rPr>
            </w:pPr>
            <w:r w:rsidRPr="005B22D6">
              <w:rPr>
                <w:sz w:val="22"/>
              </w:rPr>
              <w:t>(svarstymas)</w:t>
            </w:r>
          </w:p>
        </w:tc>
        <w:tc>
          <w:tcPr>
            <w:tcW w:w="1825" w:type="dxa"/>
          </w:tcPr>
          <w:p w:rsidR="00EB182D" w:rsidRPr="005B22D6" w:rsidRDefault="00EB182D" w:rsidP="005B22D6">
            <w:pPr>
              <w:pStyle w:val="Betarp"/>
              <w:rPr>
                <w:bCs/>
                <w:sz w:val="22"/>
              </w:rPr>
            </w:pPr>
            <w:r w:rsidRPr="005B22D6">
              <w:rPr>
                <w:bCs/>
                <w:sz w:val="22"/>
              </w:rPr>
              <w:t>D. Mikutienė</w:t>
            </w:r>
          </w:p>
          <w:p w:rsidR="00EB182D" w:rsidRPr="005B22D6" w:rsidRDefault="00EB182D" w:rsidP="005B22D6">
            <w:pPr>
              <w:pStyle w:val="Betarp"/>
              <w:rPr>
                <w:sz w:val="22"/>
              </w:rPr>
            </w:pPr>
            <w:r w:rsidRPr="005B22D6">
              <w:rPr>
                <w:bCs/>
                <w:sz w:val="22"/>
              </w:rPr>
              <w:t>K. Kuzminskas</w:t>
            </w:r>
          </w:p>
          <w:p w:rsidR="00EB182D" w:rsidRPr="005B22D6" w:rsidRDefault="00EB182D" w:rsidP="005B22D6">
            <w:pPr>
              <w:pStyle w:val="Betarp"/>
              <w:rPr>
                <w:sz w:val="22"/>
              </w:rPr>
            </w:pPr>
          </w:p>
          <w:p w:rsidR="00EB182D" w:rsidRPr="005B22D6" w:rsidRDefault="00EB182D" w:rsidP="005B22D6">
            <w:pPr>
              <w:pStyle w:val="Betarp"/>
              <w:rPr>
                <w:sz w:val="22"/>
              </w:rPr>
            </w:pPr>
            <w:r w:rsidRPr="005B22D6">
              <w:rPr>
                <w:spacing w:val="4"/>
                <w:sz w:val="22"/>
              </w:rPr>
              <w:t>(V. Valainytė)</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10.30-11.00</w:t>
            </w:r>
          </w:p>
          <w:p w:rsidR="00EB182D" w:rsidRPr="005B22D6" w:rsidRDefault="00EB182D" w:rsidP="005B22D6">
            <w:pPr>
              <w:pStyle w:val="Betarp"/>
              <w:rPr>
                <w:sz w:val="22"/>
              </w:rPr>
            </w:pPr>
            <w:r w:rsidRPr="005B22D6">
              <w:rPr>
                <w:sz w:val="22"/>
              </w:rPr>
              <w:t>II r. 442</w:t>
            </w:r>
          </w:p>
        </w:tc>
        <w:tc>
          <w:tcPr>
            <w:tcW w:w="6079" w:type="dxa"/>
            <w:gridSpan w:val="3"/>
          </w:tcPr>
          <w:p w:rsidR="00EB182D" w:rsidRPr="005B22D6" w:rsidRDefault="00EB182D" w:rsidP="005B22D6">
            <w:pPr>
              <w:pStyle w:val="Betarp"/>
              <w:rPr>
                <w:sz w:val="22"/>
              </w:rPr>
            </w:pPr>
            <w:r w:rsidRPr="005B22D6">
              <w:rPr>
                <w:sz w:val="22"/>
              </w:rPr>
              <w:t>Sveikatos apsaugos ministerijos informacija apie Vaistų kompensavimo ir kainodaros tobulinimo ir jų prieinamumo gerinimo priemonių planą.</w:t>
            </w:r>
          </w:p>
        </w:tc>
        <w:tc>
          <w:tcPr>
            <w:tcW w:w="1825" w:type="dxa"/>
          </w:tcPr>
          <w:p w:rsidR="00EB182D" w:rsidRPr="005B22D6" w:rsidRDefault="00EB182D" w:rsidP="005B22D6">
            <w:pPr>
              <w:pStyle w:val="Betarp"/>
              <w:rPr>
                <w:spacing w:val="4"/>
                <w:sz w:val="22"/>
              </w:rPr>
            </w:pPr>
            <w:r w:rsidRPr="005B22D6">
              <w:rPr>
                <w:spacing w:val="4"/>
                <w:sz w:val="22"/>
              </w:rPr>
              <w:t>D. Mikutienė</w:t>
            </w:r>
          </w:p>
          <w:p w:rsidR="00EB182D" w:rsidRPr="005B22D6" w:rsidRDefault="00EB182D" w:rsidP="005B22D6">
            <w:pPr>
              <w:pStyle w:val="Betarp"/>
              <w:rPr>
                <w:spacing w:val="4"/>
                <w:sz w:val="22"/>
              </w:rPr>
            </w:pPr>
            <w:r w:rsidRPr="005B22D6">
              <w:rPr>
                <w:spacing w:val="4"/>
                <w:sz w:val="22"/>
              </w:rPr>
              <w:t>A. Matulas</w:t>
            </w:r>
          </w:p>
          <w:p w:rsidR="00EB182D" w:rsidRPr="005B22D6" w:rsidRDefault="00EB182D" w:rsidP="005B22D6">
            <w:pPr>
              <w:pStyle w:val="Betarp"/>
              <w:rPr>
                <w:bCs/>
                <w:sz w:val="22"/>
              </w:rPr>
            </w:pPr>
            <w:r w:rsidRPr="005B22D6">
              <w:rPr>
                <w:spacing w:val="4"/>
                <w:sz w:val="22"/>
              </w:rPr>
              <w:t>(V. Valainytė)</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11.00-11.10</w:t>
            </w:r>
          </w:p>
          <w:p w:rsidR="00EB182D" w:rsidRPr="005B22D6" w:rsidRDefault="00EB182D" w:rsidP="005B22D6">
            <w:pPr>
              <w:pStyle w:val="Betarp"/>
              <w:rPr>
                <w:sz w:val="22"/>
              </w:rPr>
            </w:pPr>
            <w:r w:rsidRPr="005B22D6">
              <w:rPr>
                <w:sz w:val="22"/>
              </w:rPr>
              <w:t>II r. 442</w:t>
            </w:r>
          </w:p>
        </w:tc>
        <w:tc>
          <w:tcPr>
            <w:tcW w:w="1163" w:type="dxa"/>
          </w:tcPr>
          <w:p w:rsidR="00EB182D" w:rsidRPr="005B22D6" w:rsidRDefault="0083687E" w:rsidP="005B22D6">
            <w:pPr>
              <w:pStyle w:val="Betarp"/>
              <w:rPr>
                <w:color w:val="000000"/>
                <w:sz w:val="22"/>
              </w:rPr>
            </w:pPr>
            <w:hyperlink r:id="rId47" w:history="1">
              <w:r w:rsidR="00EB182D" w:rsidRPr="005B22D6">
                <w:rPr>
                  <w:color w:val="000000"/>
                  <w:sz w:val="22"/>
                </w:rPr>
                <w:t>ES-15-20</w:t>
              </w:r>
            </w:hyperlink>
          </w:p>
        </w:tc>
        <w:tc>
          <w:tcPr>
            <w:tcW w:w="3402" w:type="dxa"/>
          </w:tcPr>
          <w:p w:rsidR="00EB182D" w:rsidRPr="005B22D6" w:rsidRDefault="00EB182D" w:rsidP="005B22D6">
            <w:pPr>
              <w:pStyle w:val="Betarp"/>
              <w:rPr>
                <w:bCs/>
                <w:sz w:val="22"/>
              </w:rPr>
            </w:pPr>
            <w:r w:rsidRPr="005B22D6">
              <w:rPr>
                <w:bCs/>
                <w:sz w:val="22"/>
              </w:rPr>
              <w:t>Komisijos komunikatas Europos Parlamentui, Tarybai, Europos ekonomikos ir socialinių reikalų komitetui ir Regionų komitetui „Sprendimų dėl genetiškai modifikuotų organizmų (GMO) priėmimo proceso peržiūra“ Nr. COM/2015/176</w:t>
            </w:r>
          </w:p>
        </w:tc>
        <w:tc>
          <w:tcPr>
            <w:tcW w:w="1514" w:type="dxa"/>
          </w:tcPr>
          <w:p w:rsidR="00EB182D" w:rsidRPr="005B22D6" w:rsidRDefault="00EB182D" w:rsidP="005B22D6">
            <w:pPr>
              <w:pStyle w:val="Betarp"/>
              <w:rPr>
                <w:sz w:val="22"/>
              </w:rPr>
            </w:pPr>
            <w:r w:rsidRPr="005B22D6">
              <w:rPr>
                <w:sz w:val="22"/>
              </w:rPr>
              <w:t>Specializuotas</w:t>
            </w:r>
          </w:p>
          <w:p w:rsidR="00EB182D" w:rsidRPr="005B22D6" w:rsidRDefault="00EB182D" w:rsidP="005B22D6">
            <w:pPr>
              <w:pStyle w:val="Betarp"/>
              <w:rPr>
                <w:sz w:val="22"/>
              </w:rPr>
            </w:pPr>
            <w:r w:rsidRPr="005B22D6">
              <w:rPr>
                <w:sz w:val="22"/>
              </w:rPr>
              <w:t>(svarstymas)</w:t>
            </w:r>
          </w:p>
        </w:tc>
        <w:tc>
          <w:tcPr>
            <w:tcW w:w="1825" w:type="dxa"/>
          </w:tcPr>
          <w:p w:rsidR="00EB182D" w:rsidRPr="005B22D6" w:rsidRDefault="00EB182D" w:rsidP="005B22D6">
            <w:pPr>
              <w:pStyle w:val="Betarp"/>
              <w:rPr>
                <w:bCs/>
                <w:sz w:val="22"/>
              </w:rPr>
            </w:pPr>
            <w:r w:rsidRPr="005B22D6">
              <w:rPr>
                <w:bCs/>
                <w:sz w:val="22"/>
              </w:rPr>
              <w:t xml:space="preserve">J. </w:t>
            </w:r>
            <w:proofErr w:type="spellStart"/>
            <w:r w:rsidRPr="005B22D6">
              <w:rPr>
                <w:bCs/>
                <w:sz w:val="22"/>
              </w:rPr>
              <w:t>Požela</w:t>
            </w:r>
            <w:proofErr w:type="spellEnd"/>
          </w:p>
          <w:p w:rsidR="00EB182D" w:rsidRPr="005B22D6" w:rsidRDefault="00EB182D" w:rsidP="005B22D6">
            <w:pPr>
              <w:pStyle w:val="Betarp"/>
              <w:rPr>
                <w:bCs/>
                <w:sz w:val="22"/>
              </w:rPr>
            </w:pPr>
            <w:r w:rsidRPr="005B22D6">
              <w:rPr>
                <w:bCs/>
                <w:sz w:val="22"/>
              </w:rPr>
              <w:t xml:space="preserve">I. </w:t>
            </w:r>
            <w:proofErr w:type="spellStart"/>
            <w:r w:rsidRPr="005B22D6">
              <w:rPr>
                <w:bCs/>
                <w:sz w:val="22"/>
              </w:rPr>
              <w:t>Rozova</w:t>
            </w:r>
            <w:proofErr w:type="spellEnd"/>
          </w:p>
          <w:p w:rsidR="00EB182D" w:rsidRPr="005B22D6" w:rsidRDefault="00EB182D" w:rsidP="005B22D6">
            <w:pPr>
              <w:pStyle w:val="Betarp"/>
              <w:rPr>
                <w:bCs/>
                <w:sz w:val="22"/>
              </w:rPr>
            </w:pPr>
          </w:p>
          <w:p w:rsidR="00EB182D" w:rsidRPr="005B22D6" w:rsidRDefault="00EB182D" w:rsidP="005B22D6">
            <w:pPr>
              <w:pStyle w:val="Betarp"/>
              <w:rPr>
                <w:spacing w:val="4"/>
                <w:sz w:val="22"/>
              </w:rPr>
            </w:pPr>
            <w:r w:rsidRPr="005B22D6">
              <w:rPr>
                <w:spacing w:val="4"/>
                <w:sz w:val="22"/>
              </w:rPr>
              <w:t>(V. Valainytė)</w:t>
            </w:r>
          </w:p>
          <w:p w:rsidR="00EB182D" w:rsidRPr="005B22D6" w:rsidRDefault="00EB182D" w:rsidP="005B22D6">
            <w:pPr>
              <w:pStyle w:val="Betarp"/>
              <w:rPr>
                <w:bCs/>
                <w:sz w:val="22"/>
              </w:rPr>
            </w:pPr>
            <w:r w:rsidRPr="005B22D6">
              <w:rPr>
                <w:spacing w:val="4"/>
                <w:sz w:val="22"/>
              </w:rPr>
              <w:t>(J. Bandzienė)</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11.10-11.20</w:t>
            </w:r>
          </w:p>
          <w:p w:rsidR="00EB182D" w:rsidRPr="005B22D6" w:rsidRDefault="00EB182D" w:rsidP="005B22D6">
            <w:pPr>
              <w:pStyle w:val="Betarp"/>
              <w:rPr>
                <w:sz w:val="22"/>
              </w:rPr>
            </w:pPr>
            <w:r w:rsidRPr="005B22D6">
              <w:rPr>
                <w:sz w:val="22"/>
              </w:rPr>
              <w:t>II r. 442</w:t>
            </w:r>
          </w:p>
        </w:tc>
        <w:tc>
          <w:tcPr>
            <w:tcW w:w="1163" w:type="dxa"/>
          </w:tcPr>
          <w:p w:rsidR="00EB182D" w:rsidRPr="005B22D6" w:rsidRDefault="0083687E" w:rsidP="005B22D6">
            <w:pPr>
              <w:pStyle w:val="Betarp"/>
              <w:rPr>
                <w:color w:val="000000"/>
                <w:sz w:val="22"/>
              </w:rPr>
            </w:pPr>
            <w:hyperlink r:id="rId48" w:history="1">
              <w:r w:rsidR="00EB182D" w:rsidRPr="005B22D6">
                <w:rPr>
                  <w:color w:val="000000"/>
                  <w:sz w:val="22"/>
                </w:rPr>
                <w:t>ES-15-19</w:t>
              </w:r>
            </w:hyperlink>
          </w:p>
        </w:tc>
        <w:tc>
          <w:tcPr>
            <w:tcW w:w="3402" w:type="dxa"/>
          </w:tcPr>
          <w:p w:rsidR="00EB182D" w:rsidRPr="005B22D6" w:rsidRDefault="00EB182D" w:rsidP="005B22D6">
            <w:pPr>
              <w:pStyle w:val="Betarp"/>
              <w:rPr>
                <w:bCs/>
                <w:sz w:val="22"/>
              </w:rPr>
            </w:pPr>
            <w:r w:rsidRPr="005B22D6">
              <w:rPr>
                <w:bCs/>
                <w:sz w:val="22"/>
              </w:rPr>
              <w:t>Pasiūlymas dėl Europos Parlamento ir Tarybos reglamento, kuriuo iš dalies keičiamos Reglamento (EB) Nr. 1829/2003 nuostatos dėl valstybių narių galimybės apriboti ar uždrausti genetiškai modifikuoto maisto ir pašarų naudojimą savo teritorijose Nr. COM/2015/177</w:t>
            </w:r>
          </w:p>
        </w:tc>
        <w:tc>
          <w:tcPr>
            <w:tcW w:w="1514" w:type="dxa"/>
          </w:tcPr>
          <w:p w:rsidR="00EB182D" w:rsidRPr="005B22D6" w:rsidRDefault="00EB182D" w:rsidP="005B22D6">
            <w:pPr>
              <w:pStyle w:val="Betarp"/>
              <w:rPr>
                <w:sz w:val="22"/>
              </w:rPr>
            </w:pPr>
            <w:r w:rsidRPr="005B22D6">
              <w:rPr>
                <w:sz w:val="22"/>
              </w:rPr>
              <w:t>Specializuotas</w:t>
            </w:r>
          </w:p>
          <w:p w:rsidR="00EB182D" w:rsidRPr="005B22D6" w:rsidRDefault="00EB182D" w:rsidP="005B22D6">
            <w:pPr>
              <w:pStyle w:val="Betarp"/>
              <w:rPr>
                <w:sz w:val="22"/>
              </w:rPr>
            </w:pPr>
            <w:r w:rsidRPr="005B22D6">
              <w:rPr>
                <w:sz w:val="22"/>
              </w:rPr>
              <w:t>(svarstymas)</w:t>
            </w:r>
          </w:p>
        </w:tc>
        <w:tc>
          <w:tcPr>
            <w:tcW w:w="1825" w:type="dxa"/>
          </w:tcPr>
          <w:p w:rsidR="00EB182D" w:rsidRPr="005B22D6" w:rsidRDefault="00EB182D" w:rsidP="005B22D6">
            <w:pPr>
              <w:pStyle w:val="Betarp"/>
              <w:rPr>
                <w:bCs/>
                <w:sz w:val="22"/>
              </w:rPr>
            </w:pPr>
            <w:r w:rsidRPr="005B22D6">
              <w:rPr>
                <w:bCs/>
                <w:sz w:val="22"/>
              </w:rPr>
              <w:t xml:space="preserve">J. </w:t>
            </w:r>
            <w:proofErr w:type="spellStart"/>
            <w:r w:rsidRPr="005B22D6">
              <w:rPr>
                <w:bCs/>
                <w:sz w:val="22"/>
              </w:rPr>
              <w:t>Požela</w:t>
            </w:r>
            <w:proofErr w:type="spellEnd"/>
          </w:p>
          <w:p w:rsidR="00EB182D" w:rsidRPr="005B22D6" w:rsidRDefault="00EB182D" w:rsidP="005B22D6">
            <w:pPr>
              <w:pStyle w:val="Betarp"/>
              <w:rPr>
                <w:bCs/>
                <w:sz w:val="22"/>
              </w:rPr>
            </w:pPr>
            <w:r w:rsidRPr="005B22D6">
              <w:rPr>
                <w:bCs/>
                <w:sz w:val="22"/>
              </w:rPr>
              <w:t xml:space="preserve">I. </w:t>
            </w:r>
            <w:proofErr w:type="spellStart"/>
            <w:r w:rsidRPr="005B22D6">
              <w:rPr>
                <w:bCs/>
                <w:sz w:val="22"/>
              </w:rPr>
              <w:t>Rozova</w:t>
            </w:r>
            <w:proofErr w:type="spellEnd"/>
          </w:p>
          <w:p w:rsidR="00EB182D" w:rsidRPr="005B22D6" w:rsidRDefault="00EB182D" w:rsidP="005B22D6">
            <w:pPr>
              <w:pStyle w:val="Betarp"/>
              <w:rPr>
                <w:bCs/>
                <w:sz w:val="22"/>
              </w:rPr>
            </w:pPr>
          </w:p>
          <w:p w:rsidR="00EB182D" w:rsidRPr="005B22D6" w:rsidRDefault="00EB182D" w:rsidP="005B22D6">
            <w:pPr>
              <w:pStyle w:val="Betarp"/>
              <w:rPr>
                <w:spacing w:val="4"/>
                <w:sz w:val="22"/>
              </w:rPr>
            </w:pPr>
            <w:r w:rsidRPr="005B22D6">
              <w:rPr>
                <w:spacing w:val="4"/>
                <w:sz w:val="22"/>
              </w:rPr>
              <w:t>(V. Valainytė)</w:t>
            </w:r>
          </w:p>
          <w:p w:rsidR="00EB182D" w:rsidRPr="005B22D6" w:rsidRDefault="00EB182D" w:rsidP="005B22D6">
            <w:pPr>
              <w:pStyle w:val="Betarp"/>
              <w:rPr>
                <w:bCs/>
                <w:sz w:val="22"/>
              </w:rPr>
            </w:pPr>
            <w:r w:rsidRPr="005B22D6">
              <w:rPr>
                <w:spacing w:val="4"/>
                <w:sz w:val="22"/>
              </w:rPr>
              <w:t>(J. Bandzienė)</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11.20-11.40</w:t>
            </w:r>
          </w:p>
          <w:p w:rsidR="00EB182D" w:rsidRPr="005B22D6" w:rsidRDefault="00EB182D" w:rsidP="005B22D6">
            <w:pPr>
              <w:pStyle w:val="Betarp"/>
              <w:rPr>
                <w:sz w:val="22"/>
              </w:rPr>
            </w:pPr>
            <w:r w:rsidRPr="005B22D6">
              <w:rPr>
                <w:sz w:val="22"/>
              </w:rPr>
              <w:t>II r. 442</w:t>
            </w:r>
          </w:p>
        </w:tc>
        <w:tc>
          <w:tcPr>
            <w:tcW w:w="1163" w:type="dxa"/>
          </w:tcPr>
          <w:p w:rsidR="00EB182D" w:rsidRPr="005B22D6" w:rsidRDefault="00EB182D" w:rsidP="005B22D6">
            <w:pPr>
              <w:pStyle w:val="Betarp"/>
              <w:rPr>
                <w:color w:val="000000"/>
                <w:sz w:val="22"/>
              </w:rPr>
            </w:pPr>
            <w:r w:rsidRPr="005B22D6">
              <w:rPr>
                <w:color w:val="000000"/>
                <w:sz w:val="22"/>
              </w:rPr>
              <w:t>XIP-767(2)</w:t>
            </w:r>
          </w:p>
        </w:tc>
        <w:tc>
          <w:tcPr>
            <w:tcW w:w="3402" w:type="dxa"/>
          </w:tcPr>
          <w:p w:rsidR="00EB182D" w:rsidRPr="005B22D6" w:rsidRDefault="00EB182D" w:rsidP="005B22D6">
            <w:pPr>
              <w:pStyle w:val="Betarp"/>
              <w:rPr>
                <w:bCs/>
                <w:sz w:val="22"/>
              </w:rPr>
            </w:pPr>
            <w:r w:rsidRPr="005B22D6">
              <w:rPr>
                <w:bCs/>
                <w:sz w:val="22"/>
              </w:rPr>
              <w:t>Genetiškai modifikuotų organizmų įstatymo papildymo 12(1) straipsniu įstatymo projektas</w:t>
            </w:r>
          </w:p>
        </w:tc>
        <w:tc>
          <w:tcPr>
            <w:tcW w:w="1514" w:type="dxa"/>
          </w:tcPr>
          <w:p w:rsidR="00EB182D" w:rsidRPr="005B22D6" w:rsidRDefault="00EB182D" w:rsidP="005B22D6">
            <w:pPr>
              <w:pStyle w:val="Betarp"/>
              <w:rPr>
                <w:sz w:val="22"/>
              </w:rPr>
            </w:pPr>
            <w:r w:rsidRPr="005B22D6">
              <w:rPr>
                <w:sz w:val="22"/>
              </w:rPr>
              <w:t>Papildomas</w:t>
            </w:r>
          </w:p>
          <w:p w:rsidR="00EB182D" w:rsidRPr="005B22D6" w:rsidRDefault="00EB182D" w:rsidP="005B22D6">
            <w:pPr>
              <w:pStyle w:val="Betarp"/>
              <w:rPr>
                <w:sz w:val="22"/>
              </w:rPr>
            </w:pPr>
            <w:r w:rsidRPr="005B22D6">
              <w:rPr>
                <w:sz w:val="22"/>
              </w:rPr>
              <w:t>(svarstymas)</w:t>
            </w:r>
          </w:p>
        </w:tc>
        <w:tc>
          <w:tcPr>
            <w:tcW w:w="1825" w:type="dxa"/>
          </w:tcPr>
          <w:p w:rsidR="00EB182D" w:rsidRPr="005B22D6" w:rsidRDefault="00EB182D" w:rsidP="005B22D6">
            <w:pPr>
              <w:pStyle w:val="Betarp"/>
              <w:rPr>
                <w:bCs/>
                <w:sz w:val="22"/>
              </w:rPr>
            </w:pPr>
            <w:r w:rsidRPr="005B22D6">
              <w:rPr>
                <w:bCs/>
                <w:sz w:val="22"/>
              </w:rPr>
              <w:t>A. Matulas</w:t>
            </w:r>
          </w:p>
          <w:p w:rsidR="00EB182D" w:rsidRPr="005B22D6" w:rsidRDefault="00EB182D" w:rsidP="005B22D6">
            <w:pPr>
              <w:pStyle w:val="Betarp"/>
              <w:rPr>
                <w:bCs/>
                <w:sz w:val="22"/>
              </w:rPr>
            </w:pPr>
            <w:r w:rsidRPr="005B22D6">
              <w:rPr>
                <w:bCs/>
                <w:sz w:val="22"/>
              </w:rPr>
              <w:t xml:space="preserve">A. </w:t>
            </w:r>
            <w:proofErr w:type="spellStart"/>
            <w:r w:rsidRPr="005B22D6">
              <w:rPr>
                <w:bCs/>
                <w:sz w:val="22"/>
              </w:rPr>
              <w:t>Monkauskaitė</w:t>
            </w:r>
            <w:proofErr w:type="spellEnd"/>
          </w:p>
          <w:p w:rsidR="00EB182D" w:rsidRPr="005B22D6" w:rsidRDefault="00EB182D" w:rsidP="005B22D6">
            <w:pPr>
              <w:pStyle w:val="Betarp"/>
              <w:rPr>
                <w:bCs/>
                <w:sz w:val="22"/>
              </w:rPr>
            </w:pPr>
            <w:r w:rsidRPr="005B22D6">
              <w:rPr>
                <w:bCs/>
                <w:sz w:val="22"/>
              </w:rPr>
              <w:t>(E. Jankauskas)</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11.40-11.45</w:t>
            </w:r>
          </w:p>
          <w:p w:rsidR="00EB182D" w:rsidRPr="005B22D6" w:rsidRDefault="00EB182D" w:rsidP="005B22D6">
            <w:pPr>
              <w:pStyle w:val="Betarp"/>
              <w:rPr>
                <w:sz w:val="22"/>
              </w:rPr>
            </w:pPr>
            <w:r w:rsidRPr="005B22D6">
              <w:rPr>
                <w:sz w:val="22"/>
              </w:rPr>
              <w:t>II r. 442</w:t>
            </w:r>
          </w:p>
        </w:tc>
        <w:tc>
          <w:tcPr>
            <w:tcW w:w="1163" w:type="dxa"/>
          </w:tcPr>
          <w:p w:rsidR="00EB182D" w:rsidRPr="005B22D6" w:rsidRDefault="00EB182D" w:rsidP="005B22D6">
            <w:pPr>
              <w:pStyle w:val="Betarp"/>
              <w:rPr>
                <w:color w:val="000000"/>
                <w:sz w:val="22"/>
              </w:rPr>
            </w:pPr>
            <w:r w:rsidRPr="005B22D6">
              <w:rPr>
                <w:color w:val="000000"/>
                <w:sz w:val="22"/>
              </w:rPr>
              <w:t>XIIP-974</w:t>
            </w:r>
          </w:p>
        </w:tc>
        <w:tc>
          <w:tcPr>
            <w:tcW w:w="3402" w:type="dxa"/>
          </w:tcPr>
          <w:p w:rsidR="00EB182D" w:rsidRPr="005B22D6" w:rsidRDefault="00EB182D" w:rsidP="005B22D6">
            <w:pPr>
              <w:pStyle w:val="Betarp"/>
              <w:rPr>
                <w:bCs/>
                <w:sz w:val="22"/>
              </w:rPr>
            </w:pPr>
            <w:r w:rsidRPr="005B22D6">
              <w:rPr>
                <w:bCs/>
                <w:sz w:val="22"/>
              </w:rPr>
              <w:t>Visuomenės sveikatos priežiūros įstatymo 26 straipsnio pakeitimo ir papildymo įstatymo projektas</w:t>
            </w:r>
          </w:p>
        </w:tc>
        <w:tc>
          <w:tcPr>
            <w:tcW w:w="1514" w:type="dxa"/>
          </w:tcPr>
          <w:p w:rsidR="00EB182D" w:rsidRPr="005B22D6" w:rsidRDefault="00EB182D" w:rsidP="005B22D6">
            <w:pPr>
              <w:pStyle w:val="Betarp"/>
              <w:rPr>
                <w:sz w:val="22"/>
              </w:rPr>
            </w:pPr>
            <w:r w:rsidRPr="005B22D6">
              <w:rPr>
                <w:sz w:val="22"/>
              </w:rPr>
              <w:t xml:space="preserve">Pasirengimas </w:t>
            </w:r>
          </w:p>
          <w:p w:rsidR="00EB182D" w:rsidRPr="005B22D6" w:rsidRDefault="00EB182D" w:rsidP="005B22D6">
            <w:pPr>
              <w:pStyle w:val="Betarp"/>
              <w:rPr>
                <w:sz w:val="22"/>
              </w:rPr>
            </w:pPr>
            <w:r w:rsidRPr="005B22D6">
              <w:rPr>
                <w:sz w:val="22"/>
              </w:rPr>
              <w:t>svarstymui</w:t>
            </w:r>
          </w:p>
        </w:tc>
        <w:tc>
          <w:tcPr>
            <w:tcW w:w="1825" w:type="dxa"/>
          </w:tcPr>
          <w:p w:rsidR="00EB182D" w:rsidRPr="005B22D6" w:rsidRDefault="00EB182D" w:rsidP="005B22D6">
            <w:pPr>
              <w:pStyle w:val="Betarp"/>
              <w:rPr>
                <w:bCs/>
                <w:sz w:val="22"/>
              </w:rPr>
            </w:pPr>
          </w:p>
          <w:p w:rsidR="00EB182D" w:rsidRPr="005B22D6" w:rsidRDefault="00EB182D" w:rsidP="005B22D6">
            <w:pPr>
              <w:pStyle w:val="Betarp"/>
              <w:rPr>
                <w:bCs/>
                <w:sz w:val="22"/>
              </w:rPr>
            </w:pPr>
          </w:p>
          <w:p w:rsidR="00EB182D" w:rsidRPr="005B22D6" w:rsidRDefault="00EB182D" w:rsidP="005B22D6">
            <w:pPr>
              <w:pStyle w:val="Betarp"/>
              <w:rPr>
                <w:bCs/>
                <w:sz w:val="22"/>
              </w:rPr>
            </w:pPr>
            <w:r w:rsidRPr="005B22D6">
              <w:rPr>
                <w:bCs/>
                <w:sz w:val="22"/>
              </w:rPr>
              <w:t>(E. Jankauskas)</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11.45-11.50</w:t>
            </w:r>
          </w:p>
          <w:p w:rsidR="00EB182D" w:rsidRPr="005B22D6" w:rsidRDefault="00EB182D" w:rsidP="005B22D6">
            <w:pPr>
              <w:pStyle w:val="Betarp"/>
              <w:rPr>
                <w:sz w:val="22"/>
              </w:rPr>
            </w:pPr>
            <w:r w:rsidRPr="005B22D6">
              <w:rPr>
                <w:sz w:val="22"/>
              </w:rPr>
              <w:t>II r. 442</w:t>
            </w:r>
          </w:p>
        </w:tc>
        <w:tc>
          <w:tcPr>
            <w:tcW w:w="1163" w:type="dxa"/>
          </w:tcPr>
          <w:p w:rsidR="00EB182D" w:rsidRPr="005B22D6" w:rsidRDefault="00EB182D" w:rsidP="005B22D6">
            <w:pPr>
              <w:pStyle w:val="Betarp"/>
              <w:rPr>
                <w:color w:val="000000"/>
                <w:sz w:val="22"/>
              </w:rPr>
            </w:pPr>
            <w:r w:rsidRPr="005B22D6">
              <w:rPr>
                <w:color w:val="000000"/>
                <w:sz w:val="22"/>
              </w:rPr>
              <w:t>XIIP-2988</w:t>
            </w:r>
          </w:p>
          <w:p w:rsidR="00EB182D" w:rsidRPr="005B22D6" w:rsidRDefault="00EB182D" w:rsidP="005B22D6">
            <w:pPr>
              <w:pStyle w:val="Betarp"/>
              <w:rPr>
                <w:color w:val="000000"/>
                <w:sz w:val="22"/>
              </w:rPr>
            </w:pPr>
          </w:p>
          <w:p w:rsidR="00EB182D" w:rsidRPr="005B22D6" w:rsidRDefault="00EB182D" w:rsidP="005B22D6">
            <w:pPr>
              <w:pStyle w:val="Betarp"/>
              <w:rPr>
                <w:color w:val="000000"/>
                <w:sz w:val="22"/>
              </w:rPr>
            </w:pPr>
          </w:p>
          <w:p w:rsidR="00EB182D" w:rsidRPr="005B22D6" w:rsidRDefault="00EB182D" w:rsidP="005B22D6">
            <w:pPr>
              <w:pStyle w:val="Betarp"/>
              <w:rPr>
                <w:color w:val="000000"/>
                <w:sz w:val="22"/>
              </w:rPr>
            </w:pPr>
          </w:p>
          <w:p w:rsidR="00EB182D" w:rsidRPr="005B22D6" w:rsidRDefault="00EB182D" w:rsidP="005B22D6">
            <w:pPr>
              <w:pStyle w:val="Betarp"/>
              <w:rPr>
                <w:color w:val="000000"/>
                <w:sz w:val="22"/>
              </w:rPr>
            </w:pPr>
            <w:r w:rsidRPr="005B22D6">
              <w:rPr>
                <w:color w:val="000000"/>
                <w:sz w:val="22"/>
              </w:rPr>
              <w:t>XIIP-2988</w:t>
            </w:r>
          </w:p>
        </w:tc>
        <w:tc>
          <w:tcPr>
            <w:tcW w:w="3402" w:type="dxa"/>
          </w:tcPr>
          <w:p w:rsidR="00EB182D" w:rsidRPr="005B22D6" w:rsidRDefault="00EB182D" w:rsidP="005B22D6">
            <w:pPr>
              <w:pStyle w:val="Betarp"/>
              <w:rPr>
                <w:bCs/>
                <w:sz w:val="22"/>
              </w:rPr>
            </w:pPr>
            <w:r w:rsidRPr="005B22D6">
              <w:rPr>
                <w:bCs/>
                <w:sz w:val="22"/>
              </w:rPr>
              <w:t>Narkotinių ir psichotropinių medžiagų pirmtakų (</w:t>
            </w:r>
            <w:proofErr w:type="spellStart"/>
            <w:r w:rsidRPr="005B22D6">
              <w:rPr>
                <w:bCs/>
                <w:sz w:val="22"/>
              </w:rPr>
              <w:t>prekursorių</w:t>
            </w:r>
            <w:proofErr w:type="spellEnd"/>
            <w:r w:rsidRPr="005B22D6">
              <w:rPr>
                <w:bCs/>
                <w:sz w:val="22"/>
              </w:rPr>
              <w:t>) kontrolės įstatymo Nr. VIII-1207 pakeitimo įstatymo projektas</w:t>
            </w:r>
          </w:p>
          <w:p w:rsidR="00EB182D" w:rsidRPr="005B22D6" w:rsidRDefault="00EB182D" w:rsidP="005B22D6">
            <w:pPr>
              <w:pStyle w:val="Betarp"/>
              <w:rPr>
                <w:bCs/>
                <w:sz w:val="22"/>
              </w:rPr>
            </w:pPr>
            <w:r w:rsidRPr="005B22D6">
              <w:rPr>
                <w:bCs/>
                <w:sz w:val="22"/>
              </w:rPr>
              <w:t>Administracinių teisės pažeidimų kodekso 442 straipsnio pakeitimo įstatymo projektas</w:t>
            </w:r>
          </w:p>
        </w:tc>
        <w:tc>
          <w:tcPr>
            <w:tcW w:w="1514" w:type="dxa"/>
          </w:tcPr>
          <w:p w:rsidR="00EB182D" w:rsidRPr="005B22D6" w:rsidRDefault="00EB182D" w:rsidP="005B22D6">
            <w:pPr>
              <w:pStyle w:val="Betarp"/>
              <w:rPr>
                <w:sz w:val="22"/>
              </w:rPr>
            </w:pPr>
            <w:r w:rsidRPr="005B22D6">
              <w:rPr>
                <w:sz w:val="22"/>
              </w:rPr>
              <w:t xml:space="preserve">Pasirengimas </w:t>
            </w:r>
          </w:p>
          <w:p w:rsidR="00EB182D" w:rsidRPr="005B22D6" w:rsidRDefault="00EB182D" w:rsidP="005B22D6">
            <w:pPr>
              <w:pStyle w:val="Betarp"/>
              <w:rPr>
                <w:sz w:val="22"/>
              </w:rPr>
            </w:pPr>
            <w:r w:rsidRPr="005B22D6">
              <w:rPr>
                <w:sz w:val="22"/>
              </w:rPr>
              <w:t>svarstymui</w:t>
            </w:r>
          </w:p>
        </w:tc>
        <w:tc>
          <w:tcPr>
            <w:tcW w:w="1825" w:type="dxa"/>
          </w:tcPr>
          <w:p w:rsidR="00EB182D" w:rsidRPr="005B22D6" w:rsidRDefault="00EB182D" w:rsidP="005B22D6">
            <w:pPr>
              <w:pStyle w:val="Betarp"/>
              <w:rPr>
                <w:bCs/>
                <w:sz w:val="22"/>
              </w:rPr>
            </w:pPr>
          </w:p>
          <w:p w:rsidR="00EB182D" w:rsidRPr="005B22D6" w:rsidRDefault="00EB182D" w:rsidP="005B22D6">
            <w:pPr>
              <w:pStyle w:val="Betarp"/>
              <w:rPr>
                <w:bCs/>
                <w:sz w:val="22"/>
              </w:rPr>
            </w:pPr>
          </w:p>
          <w:p w:rsidR="00EB182D" w:rsidRPr="005B22D6" w:rsidRDefault="00EB182D" w:rsidP="005B22D6">
            <w:pPr>
              <w:pStyle w:val="Betarp"/>
              <w:rPr>
                <w:bCs/>
                <w:sz w:val="22"/>
              </w:rPr>
            </w:pPr>
          </w:p>
          <w:p w:rsidR="00EB182D" w:rsidRPr="005B22D6" w:rsidRDefault="00EB182D" w:rsidP="005B22D6">
            <w:pPr>
              <w:pStyle w:val="Betarp"/>
              <w:rPr>
                <w:bCs/>
                <w:sz w:val="22"/>
              </w:rPr>
            </w:pPr>
            <w:r w:rsidRPr="005B22D6">
              <w:rPr>
                <w:bCs/>
                <w:sz w:val="22"/>
              </w:rPr>
              <w:t>(E. Jankauskas)</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11.50-11.55</w:t>
            </w:r>
          </w:p>
          <w:p w:rsidR="00EB182D" w:rsidRPr="005B22D6" w:rsidRDefault="00EB182D" w:rsidP="005B22D6">
            <w:pPr>
              <w:pStyle w:val="Betarp"/>
              <w:rPr>
                <w:sz w:val="22"/>
              </w:rPr>
            </w:pPr>
            <w:r w:rsidRPr="005B22D6">
              <w:rPr>
                <w:sz w:val="22"/>
              </w:rPr>
              <w:t>II r. 442</w:t>
            </w:r>
          </w:p>
        </w:tc>
        <w:tc>
          <w:tcPr>
            <w:tcW w:w="1163" w:type="dxa"/>
          </w:tcPr>
          <w:p w:rsidR="00EB182D" w:rsidRPr="005B22D6" w:rsidRDefault="00EB182D" w:rsidP="005B22D6">
            <w:pPr>
              <w:pStyle w:val="Betarp"/>
              <w:rPr>
                <w:color w:val="000000"/>
                <w:sz w:val="22"/>
              </w:rPr>
            </w:pPr>
            <w:r w:rsidRPr="005B22D6">
              <w:rPr>
                <w:color w:val="000000"/>
                <w:sz w:val="22"/>
              </w:rPr>
              <w:t>XIIP-2993</w:t>
            </w:r>
          </w:p>
          <w:p w:rsidR="00EB182D" w:rsidRPr="005B22D6" w:rsidRDefault="00EB182D" w:rsidP="005B22D6">
            <w:pPr>
              <w:pStyle w:val="Betarp"/>
              <w:rPr>
                <w:color w:val="000000"/>
                <w:sz w:val="22"/>
              </w:rPr>
            </w:pPr>
          </w:p>
          <w:p w:rsidR="00EB182D" w:rsidRPr="005B22D6" w:rsidRDefault="00EB182D" w:rsidP="005B22D6">
            <w:pPr>
              <w:pStyle w:val="Betarp"/>
              <w:rPr>
                <w:color w:val="000000"/>
                <w:sz w:val="22"/>
              </w:rPr>
            </w:pPr>
          </w:p>
        </w:tc>
        <w:tc>
          <w:tcPr>
            <w:tcW w:w="3402" w:type="dxa"/>
          </w:tcPr>
          <w:p w:rsidR="00EB182D" w:rsidRPr="005B22D6" w:rsidRDefault="00EB182D" w:rsidP="005B22D6">
            <w:pPr>
              <w:pStyle w:val="Betarp"/>
              <w:rPr>
                <w:bCs/>
                <w:sz w:val="22"/>
              </w:rPr>
            </w:pPr>
            <w:r w:rsidRPr="005B22D6">
              <w:rPr>
                <w:bCs/>
                <w:sz w:val="22"/>
              </w:rPr>
              <w:t>Farmacijos įstatymo 2, 4, 5, 7, 35, 39, 76 straipsnių pakeitimo ir papildymo įstatymo Nr. XI-2107 8 straipsnio pakeitimo įstatymo projektas</w:t>
            </w:r>
          </w:p>
        </w:tc>
        <w:tc>
          <w:tcPr>
            <w:tcW w:w="1514" w:type="dxa"/>
          </w:tcPr>
          <w:p w:rsidR="00EB182D" w:rsidRPr="005B22D6" w:rsidRDefault="00EB182D" w:rsidP="005B22D6">
            <w:pPr>
              <w:pStyle w:val="Betarp"/>
              <w:rPr>
                <w:sz w:val="22"/>
              </w:rPr>
            </w:pPr>
            <w:r w:rsidRPr="005B22D6">
              <w:rPr>
                <w:sz w:val="22"/>
              </w:rPr>
              <w:t xml:space="preserve">Pasirengimas </w:t>
            </w:r>
          </w:p>
          <w:p w:rsidR="00EB182D" w:rsidRPr="005B22D6" w:rsidRDefault="00EB182D" w:rsidP="005B22D6">
            <w:pPr>
              <w:pStyle w:val="Betarp"/>
              <w:rPr>
                <w:sz w:val="22"/>
              </w:rPr>
            </w:pPr>
            <w:r w:rsidRPr="005B22D6">
              <w:rPr>
                <w:sz w:val="22"/>
              </w:rPr>
              <w:t>svarstymui</w:t>
            </w:r>
          </w:p>
        </w:tc>
        <w:tc>
          <w:tcPr>
            <w:tcW w:w="1825" w:type="dxa"/>
          </w:tcPr>
          <w:p w:rsidR="00EB182D" w:rsidRPr="005B22D6" w:rsidRDefault="00EB182D" w:rsidP="005B22D6">
            <w:pPr>
              <w:pStyle w:val="Betarp"/>
              <w:rPr>
                <w:bCs/>
                <w:sz w:val="22"/>
              </w:rPr>
            </w:pPr>
          </w:p>
          <w:p w:rsidR="00EB182D" w:rsidRPr="005B22D6" w:rsidRDefault="00EB182D" w:rsidP="005B22D6">
            <w:pPr>
              <w:pStyle w:val="Betarp"/>
              <w:rPr>
                <w:spacing w:val="4"/>
                <w:sz w:val="22"/>
              </w:rPr>
            </w:pPr>
          </w:p>
          <w:p w:rsidR="00EB182D" w:rsidRPr="005B22D6" w:rsidRDefault="00EB182D" w:rsidP="005B22D6">
            <w:pPr>
              <w:pStyle w:val="Betarp"/>
              <w:rPr>
                <w:spacing w:val="4"/>
                <w:sz w:val="22"/>
              </w:rPr>
            </w:pPr>
            <w:r w:rsidRPr="005B22D6">
              <w:rPr>
                <w:spacing w:val="4"/>
                <w:sz w:val="22"/>
              </w:rPr>
              <w:t>(V. Valainytė)</w:t>
            </w:r>
          </w:p>
          <w:p w:rsidR="00EB182D" w:rsidRPr="005B22D6" w:rsidRDefault="00EB182D" w:rsidP="005B22D6">
            <w:pPr>
              <w:pStyle w:val="Betarp"/>
              <w:rPr>
                <w:bCs/>
                <w:sz w:val="22"/>
              </w:rPr>
            </w:pPr>
            <w:r w:rsidRPr="005B22D6">
              <w:rPr>
                <w:spacing w:val="4"/>
                <w:sz w:val="22"/>
              </w:rPr>
              <w:t>(J. Bandzienė)</w:t>
            </w:r>
          </w:p>
        </w:tc>
      </w:tr>
      <w:tr w:rsidR="00EB182D" w:rsidRPr="005B22D6" w:rsidTr="005B22D6">
        <w:trPr>
          <w:trHeight w:val="20"/>
          <w:jc w:val="center"/>
        </w:trPr>
        <w:tc>
          <w:tcPr>
            <w:tcW w:w="566" w:type="dxa"/>
          </w:tcPr>
          <w:p w:rsidR="00EB182D" w:rsidRPr="005B22D6" w:rsidRDefault="00EB182D" w:rsidP="005B22D6">
            <w:pPr>
              <w:pStyle w:val="Betarp"/>
              <w:rPr>
                <w:sz w:val="22"/>
              </w:rPr>
            </w:pPr>
          </w:p>
        </w:tc>
        <w:tc>
          <w:tcPr>
            <w:tcW w:w="1277" w:type="dxa"/>
            <w:shd w:val="clear" w:color="auto" w:fill="auto"/>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11.55-12.00</w:t>
            </w:r>
          </w:p>
          <w:p w:rsidR="00EB182D" w:rsidRPr="005B22D6" w:rsidRDefault="00EB182D" w:rsidP="005B22D6">
            <w:pPr>
              <w:pStyle w:val="Betarp"/>
              <w:rPr>
                <w:sz w:val="22"/>
              </w:rPr>
            </w:pPr>
            <w:r w:rsidRPr="005B22D6">
              <w:rPr>
                <w:sz w:val="22"/>
              </w:rPr>
              <w:lastRenderedPageBreak/>
              <w:t>II r. 442</w:t>
            </w:r>
          </w:p>
        </w:tc>
        <w:tc>
          <w:tcPr>
            <w:tcW w:w="6079" w:type="dxa"/>
            <w:gridSpan w:val="3"/>
            <w:shd w:val="clear" w:color="auto" w:fill="auto"/>
          </w:tcPr>
          <w:p w:rsidR="00EB182D" w:rsidRPr="005B22D6" w:rsidRDefault="00EB182D" w:rsidP="005B22D6">
            <w:pPr>
              <w:pStyle w:val="Betarp"/>
              <w:rPr>
                <w:rFonts w:eastAsia="Times New Roman"/>
                <w:sz w:val="22"/>
                <w:lang w:eastAsia="lt-LT"/>
              </w:rPr>
            </w:pPr>
            <w:r w:rsidRPr="005B22D6">
              <w:rPr>
                <w:rFonts w:eastAsia="Times New Roman"/>
                <w:sz w:val="22"/>
                <w:lang w:eastAsia="lt-LT"/>
              </w:rPr>
              <w:lastRenderedPageBreak/>
              <w:t>Kiti klausimai. Dėl kito Komiteto posėdžio.</w:t>
            </w:r>
          </w:p>
        </w:tc>
        <w:tc>
          <w:tcPr>
            <w:tcW w:w="1825" w:type="dxa"/>
            <w:shd w:val="clear" w:color="auto" w:fill="auto"/>
          </w:tcPr>
          <w:p w:rsidR="00EB182D" w:rsidRPr="005B22D6" w:rsidRDefault="00EB182D" w:rsidP="005B22D6">
            <w:pPr>
              <w:pStyle w:val="Betarp"/>
              <w:rPr>
                <w:spacing w:val="4"/>
                <w:sz w:val="22"/>
              </w:rPr>
            </w:pPr>
            <w:r w:rsidRPr="005B22D6">
              <w:rPr>
                <w:spacing w:val="4"/>
                <w:sz w:val="22"/>
              </w:rPr>
              <w:t>D. Mikutienė</w:t>
            </w:r>
          </w:p>
          <w:p w:rsidR="00EB182D" w:rsidRPr="005B22D6" w:rsidRDefault="00EB182D" w:rsidP="005B22D6">
            <w:pPr>
              <w:pStyle w:val="Betarp"/>
              <w:rPr>
                <w:spacing w:val="4"/>
                <w:sz w:val="22"/>
              </w:rPr>
            </w:pPr>
          </w:p>
        </w:tc>
      </w:tr>
    </w:tbl>
    <w:p w:rsidR="00080C30" w:rsidRDefault="00EB182D" w:rsidP="00080C30">
      <w:pPr>
        <w:pStyle w:val="Betarp"/>
        <w:jc w:val="center"/>
        <w:rPr>
          <w:sz w:val="22"/>
        </w:rPr>
      </w:pPr>
      <w:r>
        <w:rPr>
          <w:sz w:val="22"/>
        </w:rPr>
        <w:lastRenderedPageBreak/>
        <w:t>KLAUSYMAI</w:t>
      </w: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27"/>
        <w:gridCol w:w="1489"/>
        <w:gridCol w:w="1825"/>
      </w:tblGrid>
      <w:tr w:rsidR="00EB182D" w:rsidRPr="005B22D6" w:rsidTr="005B22D6">
        <w:trPr>
          <w:trHeight w:val="20"/>
          <w:jc w:val="center"/>
        </w:trPr>
        <w:tc>
          <w:tcPr>
            <w:tcW w:w="566" w:type="dxa"/>
            <w:vAlign w:val="center"/>
          </w:tcPr>
          <w:p w:rsidR="00EB182D" w:rsidRPr="005B22D6" w:rsidRDefault="00EB182D" w:rsidP="005B22D6">
            <w:pPr>
              <w:pStyle w:val="Betarp"/>
              <w:rPr>
                <w:b/>
                <w:sz w:val="22"/>
              </w:rPr>
            </w:pPr>
            <w:r w:rsidRPr="005B22D6">
              <w:rPr>
                <w:b/>
                <w:sz w:val="22"/>
              </w:rPr>
              <w:t>Eil. Nr.</w:t>
            </w:r>
          </w:p>
        </w:tc>
        <w:tc>
          <w:tcPr>
            <w:tcW w:w="1277" w:type="dxa"/>
            <w:vAlign w:val="center"/>
            <w:hideMark/>
          </w:tcPr>
          <w:p w:rsidR="00EB182D" w:rsidRPr="005B22D6" w:rsidRDefault="00EB182D" w:rsidP="005B22D6">
            <w:pPr>
              <w:pStyle w:val="Betarp"/>
              <w:rPr>
                <w:b/>
                <w:sz w:val="22"/>
              </w:rPr>
            </w:pPr>
            <w:r w:rsidRPr="005B22D6">
              <w:rPr>
                <w:b/>
                <w:sz w:val="22"/>
              </w:rPr>
              <w:t>Data,</w:t>
            </w:r>
          </w:p>
          <w:p w:rsidR="00EB182D" w:rsidRPr="005B22D6" w:rsidRDefault="00EB182D" w:rsidP="005B22D6">
            <w:pPr>
              <w:pStyle w:val="Betarp"/>
              <w:rPr>
                <w:b/>
                <w:sz w:val="22"/>
              </w:rPr>
            </w:pPr>
            <w:r w:rsidRPr="005B22D6">
              <w:rPr>
                <w:b/>
                <w:sz w:val="22"/>
              </w:rPr>
              <w:t>laikas,</w:t>
            </w:r>
          </w:p>
          <w:p w:rsidR="00EB182D" w:rsidRPr="005B22D6" w:rsidRDefault="00EB182D" w:rsidP="005B22D6">
            <w:pPr>
              <w:pStyle w:val="Betarp"/>
              <w:rPr>
                <w:b/>
                <w:sz w:val="22"/>
              </w:rPr>
            </w:pPr>
            <w:r w:rsidRPr="005B22D6">
              <w:rPr>
                <w:b/>
                <w:sz w:val="22"/>
              </w:rPr>
              <w:t>vieta</w:t>
            </w:r>
          </w:p>
        </w:tc>
        <w:tc>
          <w:tcPr>
            <w:tcW w:w="1163" w:type="dxa"/>
            <w:vAlign w:val="center"/>
            <w:hideMark/>
          </w:tcPr>
          <w:p w:rsidR="00EB182D" w:rsidRPr="005B22D6" w:rsidRDefault="00EB182D" w:rsidP="005B22D6">
            <w:pPr>
              <w:pStyle w:val="Betarp"/>
              <w:rPr>
                <w:b/>
                <w:sz w:val="22"/>
              </w:rPr>
            </w:pPr>
            <w:r w:rsidRPr="005B22D6">
              <w:rPr>
                <w:b/>
                <w:sz w:val="22"/>
              </w:rPr>
              <w:t>Projekto Nr.</w:t>
            </w:r>
          </w:p>
        </w:tc>
        <w:tc>
          <w:tcPr>
            <w:tcW w:w="3427" w:type="dxa"/>
            <w:vAlign w:val="center"/>
          </w:tcPr>
          <w:p w:rsidR="00EB182D" w:rsidRPr="005B22D6" w:rsidRDefault="00EB182D" w:rsidP="005B22D6">
            <w:pPr>
              <w:pStyle w:val="Betarp"/>
              <w:rPr>
                <w:b/>
                <w:sz w:val="22"/>
              </w:rPr>
            </w:pPr>
            <w:r w:rsidRPr="005B22D6">
              <w:rPr>
                <w:b/>
                <w:sz w:val="22"/>
              </w:rPr>
              <w:t>Svarstomi klausimai</w:t>
            </w:r>
          </w:p>
        </w:tc>
        <w:tc>
          <w:tcPr>
            <w:tcW w:w="1489" w:type="dxa"/>
            <w:vAlign w:val="center"/>
          </w:tcPr>
          <w:p w:rsidR="00EB182D" w:rsidRPr="005B22D6" w:rsidRDefault="00EB182D" w:rsidP="005B22D6">
            <w:pPr>
              <w:pStyle w:val="Betarp"/>
              <w:rPr>
                <w:b/>
                <w:sz w:val="22"/>
              </w:rPr>
            </w:pPr>
            <w:r w:rsidRPr="005B22D6">
              <w:rPr>
                <w:b/>
                <w:sz w:val="22"/>
              </w:rPr>
              <w:t>Pagrindinis ar papildomas komitetas (stadija)</w:t>
            </w:r>
          </w:p>
        </w:tc>
        <w:tc>
          <w:tcPr>
            <w:tcW w:w="1825" w:type="dxa"/>
            <w:vAlign w:val="center"/>
            <w:hideMark/>
          </w:tcPr>
          <w:p w:rsidR="00EB182D" w:rsidRPr="005B22D6" w:rsidRDefault="00EB182D" w:rsidP="005B22D6">
            <w:pPr>
              <w:pStyle w:val="Betarp"/>
              <w:rPr>
                <w:b/>
                <w:sz w:val="22"/>
              </w:rPr>
            </w:pPr>
            <w:r w:rsidRPr="005B22D6">
              <w:rPr>
                <w:b/>
                <w:sz w:val="22"/>
              </w:rPr>
              <w:t>Komiteto išvadų rengėjai,</w:t>
            </w:r>
          </w:p>
          <w:p w:rsidR="00EB182D" w:rsidRPr="005B22D6" w:rsidRDefault="00EB182D" w:rsidP="005B22D6">
            <w:pPr>
              <w:pStyle w:val="Betarp"/>
              <w:rPr>
                <w:b/>
                <w:sz w:val="22"/>
              </w:rPr>
            </w:pPr>
            <w:r w:rsidRPr="005B22D6">
              <w:rPr>
                <w:b/>
                <w:sz w:val="22"/>
              </w:rPr>
              <w:t>biuro tarnautojai</w:t>
            </w:r>
          </w:p>
        </w:tc>
      </w:tr>
      <w:tr w:rsidR="00EB182D" w:rsidRPr="005B22D6" w:rsidTr="005B22D6">
        <w:trPr>
          <w:trHeight w:val="20"/>
          <w:jc w:val="center"/>
        </w:trPr>
        <w:tc>
          <w:tcPr>
            <w:tcW w:w="566" w:type="dxa"/>
          </w:tcPr>
          <w:p w:rsidR="00EB182D" w:rsidRPr="005B22D6" w:rsidRDefault="00EB182D" w:rsidP="005B22D6">
            <w:pPr>
              <w:pStyle w:val="Betarp"/>
              <w:ind w:left="502"/>
              <w:rPr>
                <w:sz w:val="22"/>
              </w:rPr>
            </w:pPr>
          </w:p>
        </w:tc>
        <w:tc>
          <w:tcPr>
            <w:tcW w:w="1277" w:type="dxa"/>
            <w:shd w:val="clear" w:color="auto" w:fill="auto"/>
          </w:tcPr>
          <w:p w:rsidR="00EB182D" w:rsidRPr="005B22D6" w:rsidRDefault="00EB182D" w:rsidP="005B22D6">
            <w:pPr>
              <w:pStyle w:val="Betarp"/>
              <w:rPr>
                <w:sz w:val="22"/>
              </w:rPr>
            </w:pPr>
            <w:r w:rsidRPr="005B22D6">
              <w:rPr>
                <w:sz w:val="22"/>
              </w:rPr>
              <w:t>2015-06-03</w:t>
            </w:r>
          </w:p>
          <w:p w:rsidR="00EB182D" w:rsidRPr="005B22D6" w:rsidRDefault="00EB182D" w:rsidP="005B22D6">
            <w:pPr>
              <w:pStyle w:val="Betarp"/>
              <w:rPr>
                <w:sz w:val="22"/>
              </w:rPr>
            </w:pPr>
            <w:r w:rsidRPr="005B22D6">
              <w:rPr>
                <w:sz w:val="22"/>
              </w:rPr>
              <w:t>14.00-16.00</w:t>
            </w:r>
          </w:p>
          <w:p w:rsidR="00EB182D" w:rsidRPr="005B22D6" w:rsidRDefault="00EB182D" w:rsidP="005B22D6">
            <w:pPr>
              <w:pStyle w:val="Betarp"/>
              <w:rPr>
                <w:sz w:val="22"/>
              </w:rPr>
            </w:pPr>
            <w:r w:rsidRPr="005B22D6">
              <w:rPr>
                <w:sz w:val="22"/>
              </w:rPr>
              <w:t>II r. 442</w:t>
            </w:r>
          </w:p>
        </w:tc>
        <w:tc>
          <w:tcPr>
            <w:tcW w:w="1163" w:type="dxa"/>
            <w:shd w:val="clear" w:color="auto" w:fill="auto"/>
          </w:tcPr>
          <w:p w:rsidR="00EB182D" w:rsidRPr="005B22D6" w:rsidRDefault="00EB182D" w:rsidP="005B22D6">
            <w:pPr>
              <w:pStyle w:val="Betarp"/>
              <w:rPr>
                <w:sz w:val="22"/>
              </w:rPr>
            </w:pPr>
            <w:r w:rsidRPr="005B22D6">
              <w:rPr>
                <w:sz w:val="22"/>
              </w:rPr>
              <w:t>XIIP-2873</w:t>
            </w: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r w:rsidRPr="005B22D6">
              <w:rPr>
                <w:sz w:val="22"/>
              </w:rPr>
              <w:t>XIIP-2874</w:t>
            </w: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p>
          <w:p w:rsidR="00EB182D" w:rsidRPr="005B22D6" w:rsidRDefault="00EB182D" w:rsidP="005B22D6">
            <w:pPr>
              <w:pStyle w:val="Betarp"/>
              <w:rPr>
                <w:sz w:val="22"/>
              </w:rPr>
            </w:pPr>
            <w:r w:rsidRPr="005B22D6">
              <w:rPr>
                <w:sz w:val="22"/>
              </w:rPr>
              <w:t>XIIP-2600</w:t>
            </w:r>
          </w:p>
          <w:p w:rsidR="00EB182D" w:rsidRPr="005B22D6" w:rsidRDefault="00EB182D" w:rsidP="005B22D6">
            <w:pPr>
              <w:pStyle w:val="Betarp"/>
              <w:rPr>
                <w:sz w:val="22"/>
              </w:rPr>
            </w:pPr>
          </w:p>
          <w:p w:rsidR="00EB182D" w:rsidRPr="005B22D6" w:rsidRDefault="00EB182D" w:rsidP="005B22D6">
            <w:pPr>
              <w:pStyle w:val="Betarp"/>
              <w:rPr>
                <w:sz w:val="22"/>
              </w:rPr>
            </w:pPr>
          </w:p>
        </w:tc>
        <w:tc>
          <w:tcPr>
            <w:tcW w:w="3427" w:type="dxa"/>
            <w:shd w:val="clear" w:color="auto" w:fill="auto"/>
          </w:tcPr>
          <w:p w:rsidR="00EB182D" w:rsidRPr="005B22D6" w:rsidRDefault="00EB182D" w:rsidP="005B22D6">
            <w:pPr>
              <w:pStyle w:val="Betarp"/>
              <w:rPr>
                <w:sz w:val="22"/>
              </w:rPr>
            </w:pPr>
            <w:r w:rsidRPr="005B22D6">
              <w:rPr>
                <w:sz w:val="22"/>
              </w:rPr>
              <w:t>Tabako kontrol</w:t>
            </w:r>
            <w:r w:rsidRPr="005B22D6">
              <w:rPr>
                <w:rFonts w:hint="eastAsia"/>
                <w:sz w:val="22"/>
              </w:rPr>
              <w:t>ė</w:t>
            </w:r>
            <w:r w:rsidRPr="005B22D6">
              <w:rPr>
                <w:sz w:val="22"/>
              </w:rPr>
              <w:t xml:space="preserve">s </w:t>
            </w:r>
            <w:r w:rsidRPr="005B22D6">
              <w:rPr>
                <w:rFonts w:hint="eastAsia"/>
                <w:sz w:val="22"/>
              </w:rPr>
              <w:t>į</w:t>
            </w:r>
            <w:r w:rsidRPr="005B22D6">
              <w:rPr>
                <w:sz w:val="22"/>
              </w:rPr>
              <w:t>statymo Nr. I-1143 pavadinimo, 1, 2, 3, 14, 17, 18, 26 straipsni</w:t>
            </w:r>
            <w:r w:rsidRPr="005B22D6">
              <w:rPr>
                <w:rFonts w:hint="eastAsia"/>
                <w:sz w:val="22"/>
              </w:rPr>
              <w:t>ų</w:t>
            </w:r>
            <w:r w:rsidRPr="005B22D6">
              <w:rPr>
                <w:sz w:val="22"/>
              </w:rPr>
              <w:t>, II skyriaus, III, IV skyri</w:t>
            </w:r>
            <w:r w:rsidRPr="005B22D6">
              <w:rPr>
                <w:rFonts w:hint="eastAsia"/>
                <w:sz w:val="22"/>
              </w:rPr>
              <w:t>ų</w:t>
            </w:r>
            <w:r w:rsidRPr="005B22D6">
              <w:rPr>
                <w:sz w:val="22"/>
              </w:rPr>
              <w:t>, III skyriaus tre</w:t>
            </w:r>
            <w:r w:rsidRPr="005B22D6">
              <w:rPr>
                <w:rFonts w:hint="eastAsia"/>
                <w:sz w:val="22"/>
              </w:rPr>
              <w:t>č</w:t>
            </w:r>
            <w:r w:rsidRPr="005B22D6">
              <w:rPr>
                <w:sz w:val="22"/>
              </w:rPr>
              <w:t>iojo skirsnio pavadinim</w:t>
            </w:r>
            <w:r w:rsidRPr="005B22D6">
              <w:rPr>
                <w:rFonts w:hint="eastAsia"/>
                <w:sz w:val="22"/>
              </w:rPr>
              <w:t>ų</w:t>
            </w:r>
            <w:r w:rsidRPr="005B22D6">
              <w:rPr>
                <w:sz w:val="22"/>
              </w:rPr>
              <w:t xml:space="preserve">, priedo pakeitimo ir </w:t>
            </w:r>
            <w:r w:rsidRPr="005B22D6">
              <w:rPr>
                <w:rFonts w:hint="eastAsia"/>
                <w:sz w:val="22"/>
              </w:rPr>
              <w:t>Į</w:t>
            </w:r>
            <w:r w:rsidRPr="005B22D6">
              <w:rPr>
                <w:sz w:val="22"/>
              </w:rPr>
              <w:t>statymo papildymo 16</w:t>
            </w:r>
            <w:r w:rsidRPr="005B22D6">
              <w:rPr>
                <w:sz w:val="22"/>
                <w:vertAlign w:val="superscript"/>
              </w:rPr>
              <w:t>1</w:t>
            </w:r>
            <w:r w:rsidRPr="005B22D6">
              <w:rPr>
                <w:sz w:val="22"/>
              </w:rPr>
              <w:t>, 16</w:t>
            </w:r>
            <w:r w:rsidRPr="005B22D6">
              <w:rPr>
                <w:sz w:val="22"/>
                <w:vertAlign w:val="superscript"/>
              </w:rPr>
              <w:t>2</w:t>
            </w:r>
            <w:r w:rsidRPr="005B22D6">
              <w:rPr>
                <w:sz w:val="22"/>
              </w:rPr>
              <w:t>, 17</w:t>
            </w:r>
            <w:r w:rsidRPr="005B22D6">
              <w:rPr>
                <w:sz w:val="22"/>
                <w:vertAlign w:val="superscript"/>
              </w:rPr>
              <w:t>1</w:t>
            </w:r>
            <w:r w:rsidRPr="005B22D6">
              <w:rPr>
                <w:sz w:val="22"/>
              </w:rPr>
              <w:t xml:space="preserve"> straipsniais </w:t>
            </w:r>
            <w:r w:rsidRPr="005B22D6">
              <w:rPr>
                <w:rFonts w:hint="eastAsia"/>
                <w:sz w:val="22"/>
              </w:rPr>
              <w:t>į</w:t>
            </w:r>
            <w:r w:rsidRPr="005B22D6">
              <w:rPr>
                <w:sz w:val="22"/>
              </w:rPr>
              <w:t>statymo Nr. XII-1529 5 ir 17 straipsni</w:t>
            </w:r>
            <w:r w:rsidRPr="005B22D6">
              <w:rPr>
                <w:rFonts w:hint="eastAsia"/>
                <w:sz w:val="22"/>
              </w:rPr>
              <w:t>ų</w:t>
            </w:r>
            <w:r w:rsidRPr="005B22D6">
              <w:rPr>
                <w:sz w:val="22"/>
              </w:rPr>
              <w:t xml:space="preserve"> pakeitimo </w:t>
            </w:r>
            <w:r w:rsidRPr="005B22D6">
              <w:rPr>
                <w:rFonts w:hint="eastAsia"/>
                <w:sz w:val="22"/>
              </w:rPr>
              <w:t>į</w:t>
            </w:r>
            <w:r w:rsidRPr="005B22D6">
              <w:rPr>
                <w:sz w:val="22"/>
              </w:rPr>
              <w:t>statymo projektas</w:t>
            </w:r>
          </w:p>
          <w:p w:rsidR="00EB182D" w:rsidRPr="005B22D6" w:rsidRDefault="00EB182D" w:rsidP="005B22D6">
            <w:pPr>
              <w:pStyle w:val="Betarp"/>
              <w:rPr>
                <w:sz w:val="22"/>
              </w:rPr>
            </w:pPr>
            <w:r w:rsidRPr="005B22D6">
              <w:rPr>
                <w:sz w:val="22"/>
              </w:rPr>
              <w:t>Tabako, tabako gamini</w:t>
            </w:r>
            <w:r w:rsidRPr="005B22D6">
              <w:rPr>
                <w:rFonts w:hint="eastAsia"/>
                <w:sz w:val="22"/>
              </w:rPr>
              <w:t>ų</w:t>
            </w:r>
            <w:r w:rsidRPr="005B22D6">
              <w:rPr>
                <w:sz w:val="22"/>
              </w:rPr>
              <w:t xml:space="preserve"> ir su jais susijusi</w:t>
            </w:r>
            <w:r w:rsidRPr="005B22D6">
              <w:rPr>
                <w:rFonts w:hint="eastAsia"/>
                <w:sz w:val="22"/>
              </w:rPr>
              <w:t>ų</w:t>
            </w:r>
            <w:r w:rsidRPr="005B22D6">
              <w:rPr>
                <w:sz w:val="22"/>
              </w:rPr>
              <w:t xml:space="preserve"> gamini</w:t>
            </w:r>
            <w:r w:rsidRPr="005B22D6">
              <w:rPr>
                <w:rFonts w:hint="eastAsia"/>
                <w:sz w:val="22"/>
              </w:rPr>
              <w:t>ų</w:t>
            </w:r>
            <w:r w:rsidRPr="005B22D6">
              <w:rPr>
                <w:sz w:val="22"/>
              </w:rPr>
              <w:t xml:space="preserve"> kontrol</w:t>
            </w:r>
            <w:r w:rsidRPr="005B22D6">
              <w:rPr>
                <w:rFonts w:hint="eastAsia"/>
                <w:sz w:val="22"/>
              </w:rPr>
              <w:t>ė</w:t>
            </w:r>
            <w:r w:rsidRPr="005B22D6">
              <w:rPr>
                <w:sz w:val="22"/>
              </w:rPr>
              <w:t xml:space="preserve">s </w:t>
            </w:r>
            <w:r w:rsidRPr="005B22D6">
              <w:rPr>
                <w:rFonts w:hint="eastAsia"/>
                <w:sz w:val="22"/>
              </w:rPr>
              <w:t>į</w:t>
            </w:r>
            <w:r w:rsidRPr="005B22D6">
              <w:rPr>
                <w:sz w:val="22"/>
              </w:rPr>
              <w:t>statymo Nr. I-1143 1, 2, 8, 26 straipsni</w:t>
            </w:r>
            <w:r w:rsidRPr="005B22D6">
              <w:rPr>
                <w:rFonts w:hint="eastAsia"/>
                <w:sz w:val="22"/>
              </w:rPr>
              <w:t>ų</w:t>
            </w:r>
            <w:r w:rsidRPr="005B22D6">
              <w:rPr>
                <w:sz w:val="22"/>
              </w:rPr>
              <w:t xml:space="preserve"> pakeitimo ir </w:t>
            </w:r>
            <w:r w:rsidRPr="005B22D6">
              <w:rPr>
                <w:rFonts w:hint="eastAsia"/>
                <w:sz w:val="22"/>
              </w:rPr>
              <w:t>Į</w:t>
            </w:r>
            <w:r w:rsidRPr="005B22D6">
              <w:rPr>
                <w:sz w:val="22"/>
              </w:rPr>
              <w:t xml:space="preserve">statymo papildymo 1 priedu </w:t>
            </w:r>
            <w:r w:rsidRPr="005B22D6">
              <w:rPr>
                <w:rFonts w:hint="eastAsia"/>
                <w:sz w:val="22"/>
              </w:rPr>
              <w:t>į</w:t>
            </w:r>
            <w:r w:rsidRPr="005B22D6">
              <w:rPr>
                <w:sz w:val="22"/>
              </w:rPr>
              <w:t>statymo projektas</w:t>
            </w:r>
          </w:p>
          <w:p w:rsidR="00EB182D" w:rsidRPr="005B22D6" w:rsidRDefault="00EB182D" w:rsidP="005B22D6">
            <w:pPr>
              <w:pStyle w:val="Betarp"/>
              <w:rPr>
                <w:sz w:val="22"/>
              </w:rPr>
            </w:pPr>
            <w:r w:rsidRPr="005B22D6">
              <w:rPr>
                <w:sz w:val="22"/>
              </w:rPr>
              <w:t>Tabako kontrol</w:t>
            </w:r>
            <w:r w:rsidRPr="005B22D6">
              <w:rPr>
                <w:rFonts w:hint="eastAsia"/>
                <w:sz w:val="22"/>
              </w:rPr>
              <w:t>ė</w:t>
            </w:r>
            <w:r w:rsidRPr="005B22D6">
              <w:rPr>
                <w:sz w:val="22"/>
              </w:rPr>
              <w:t xml:space="preserve">s </w:t>
            </w:r>
            <w:r w:rsidRPr="005B22D6">
              <w:rPr>
                <w:rFonts w:hint="eastAsia"/>
                <w:sz w:val="22"/>
              </w:rPr>
              <w:t>į</w:t>
            </w:r>
            <w:r w:rsidRPr="005B22D6">
              <w:rPr>
                <w:sz w:val="22"/>
              </w:rPr>
              <w:t xml:space="preserve">statymo Nr. I-1143 19 straipsnio pakeitimo </w:t>
            </w:r>
            <w:r w:rsidRPr="005B22D6">
              <w:rPr>
                <w:rFonts w:hint="eastAsia"/>
                <w:sz w:val="22"/>
              </w:rPr>
              <w:t>į</w:t>
            </w:r>
            <w:r w:rsidRPr="005B22D6">
              <w:rPr>
                <w:sz w:val="22"/>
              </w:rPr>
              <w:t>statymo projektas</w:t>
            </w:r>
          </w:p>
        </w:tc>
        <w:tc>
          <w:tcPr>
            <w:tcW w:w="1489" w:type="dxa"/>
            <w:shd w:val="clear" w:color="auto" w:fill="auto"/>
          </w:tcPr>
          <w:p w:rsidR="00EB182D" w:rsidRPr="005B22D6" w:rsidRDefault="00EB182D" w:rsidP="005B22D6">
            <w:pPr>
              <w:pStyle w:val="Betarp"/>
              <w:rPr>
                <w:sz w:val="22"/>
              </w:rPr>
            </w:pPr>
          </w:p>
        </w:tc>
        <w:tc>
          <w:tcPr>
            <w:tcW w:w="1825" w:type="dxa"/>
            <w:shd w:val="clear" w:color="auto" w:fill="auto"/>
          </w:tcPr>
          <w:p w:rsidR="00EB182D" w:rsidRPr="005B22D6" w:rsidRDefault="00EB182D" w:rsidP="005B22D6">
            <w:pPr>
              <w:pStyle w:val="Betarp"/>
              <w:rPr>
                <w:spacing w:val="4"/>
                <w:sz w:val="22"/>
              </w:rPr>
            </w:pPr>
            <w:r w:rsidRPr="005B22D6">
              <w:rPr>
                <w:spacing w:val="4"/>
                <w:sz w:val="22"/>
              </w:rPr>
              <w:t>D. Mikutienė</w:t>
            </w:r>
          </w:p>
          <w:p w:rsidR="00EB182D" w:rsidRPr="005B22D6" w:rsidRDefault="00EB182D" w:rsidP="005B22D6">
            <w:pPr>
              <w:pStyle w:val="Betarp"/>
              <w:rPr>
                <w:spacing w:val="4"/>
                <w:sz w:val="22"/>
              </w:rPr>
            </w:pPr>
            <w:r w:rsidRPr="005B22D6">
              <w:rPr>
                <w:spacing w:val="4"/>
                <w:sz w:val="22"/>
              </w:rPr>
              <w:t>A. Matulas</w:t>
            </w:r>
          </w:p>
          <w:p w:rsidR="00EB182D" w:rsidRPr="005B22D6" w:rsidRDefault="00EB182D" w:rsidP="005B22D6">
            <w:pPr>
              <w:pStyle w:val="Betarp"/>
              <w:rPr>
                <w:sz w:val="22"/>
              </w:rPr>
            </w:pPr>
            <w:r w:rsidRPr="005B22D6">
              <w:rPr>
                <w:sz w:val="22"/>
              </w:rPr>
              <w:t>R. Ačas</w:t>
            </w:r>
          </w:p>
          <w:p w:rsidR="00EB182D" w:rsidRPr="005B22D6" w:rsidRDefault="00EB182D" w:rsidP="005B22D6">
            <w:pPr>
              <w:pStyle w:val="Betarp"/>
              <w:rPr>
                <w:spacing w:val="4"/>
                <w:sz w:val="22"/>
              </w:rPr>
            </w:pPr>
            <w:r w:rsidRPr="005B22D6">
              <w:rPr>
                <w:spacing w:val="4"/>
                <w:sz w:val="22"/>
              </w:rPr>
              <w:t xml:space="preserve">A. </w:t>
            </w:r>
            <w:proofErr w:type="spellStart"/>
            <w:r w:rsidRPr="005B22D6">
              <w:rPr>
                <w:spacing w:val="4"/>
                <w:sz w:val="22"/>
              </w:rPr>
              <w:t>Monkauskaitė</w:t>
            </w:r>
            <w:proofErr w:type="spellEnd"/>
          </w:p>
          <w:p w:rsidR="00EB182D" w:rsidRPr="005B22D6" w:rsidRDefault="00EB182D" w:rsidP="005B22D6">
            <w:pPr>
              <w:pStyle w:val="Betarp"/>
              <w:rPr>
                <w:spacing w:val="4"/>
                <w:sz w:val="22"/>
              </w:rPr>
            </w:pPr>
          </w:p>
          <w:p w:rsidR="00EB182D" w:rsidRPr="005B22D6" w:rsidRDefault="00EB182D" w:rsidP="005B22D6">
            <w:pPr>
              <w:pStyle w:val="Betarp"/>
              <w:rPr>
                <w:spacing w:val="4"/>
                <w:sz w:val="22"/>
              </w:rPr>
            </w:pPr>
            <w:r w:rsidRPr="005B22D6">
              <w:rPr>
                <w:spacing w:val="4"/>
                <w:sz w:val="22"/>
              </w:rPr>
              <w:t>(E. Jankauskas)</w:t>
            </w:r>
          </w:p>
          <w:p w:rsidR="00EB182D" w:rsidRPr="005B22D6" w:rsidRDefault="00EB182D" w:rsidP="005B22D6">
            <w:pPr>
              <w:pStyle w:val="Betarp"/>
              <w:rPr>
                <w:spacing w:val="4"/>
                <w:sz w:val="22"/>
              </w:rPr>
            </w:pPr>
          </w:p>
          <w:p w:rsidR="00EB182D" w:rsidRPr="005B22D6" w:rsidRDefault="00EB182D" w:rsidP="005B22D6">
            <w:pPr>
              <w:pStyle w:val="Betarp"/>
              <w:rPr>
                <w:spacing w:val="4"/>
                <w:sz w:val="22"/>
              </w:rPr>
            </w:pPr>
          </w:p>
          <w:p w:rsidR="00EB182D" w:rsidRPr="005B22D6" w:rsidRDefault="00EB182D" w:rsidP="005B22D6">
            <w:pPr>
              <w:pStyle w:val="Betarp"/>
              <w:rPr>
                <w:spacing w:val="4"/>
                <w:sz w:val="22"/>
              </w:rPr>
            </w:pPr>
          </w:p>
          <w:p w:rsidR="00EB182D" w:rsidRPr="005B22D6" w:rsidRDefault="00EB182D" w:rsidP="005B22D6">
            <w:pPr>
              <w:pStyle w:val="Betarp"/>
              <w:rPr>
                <w:spacing w:val="4"/>
                <w:sz w:val="22"/>
              </w:rPr>
            </w:pP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irmininkė</w:t>
      </w:r>
      <w:r w:rsidRPr="004D1A97">
        <w:rPr>
          <w:sz w:val="22"/>
        </w:rPr>
        <w:tab/>
        <w:t>Dangutė Mikutienė</w:t>
      </w:r>
    </w:p>
    <w:p w:rsidR="00080C30" w:rsidRPr="004D1A97" w:rsidRDefault="00080C30" w:rsidP="00080C30">
      <w:pPr>
        <w:pStyle w:val="Betarp"/>
        <w:jc w:val="center"/>
        <w:rPr>
          <w:sz w:val="22"/>
        </w:rPr>
      </w:pPr>
    </w:p>
    <w:p w:rsidR="00080C30" w:rsidRDefault="00080C30" w:rsidP="00080C30">
      <w:pPr>
        <w:pStyle w:val="Betarp"/>
        <w:jc w:val="center"/>
        <w:rPr>
          <w:rFonts w:eastAsia="Arial Unicode MS"/>
          <w:sz w:val="22"/>
        </w:rPr>
      </w:pPr>
      <w:r w:rsidRPr="004D1A97">
        <w:rPr>
          <w:rFonts w:eastAsia="Arial Unicode MS"/>
          <w:sz w:val="22"/>
        </w:rPr>
        <w:t>ŠVIETIMO, MOKSLO IR KULTŪROS KOMITETO</w:t>
      </w:r>
    </w:p>
    <w:tbl>
      <w:tblPr>
        <w:tblW w:w="963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3"/>
        <w:gridCol w:w="1426"/>
        <w:gridCol w:w="1153"/>
        <w:gridCol w:w="3898"/>
        <w:gridCol w:w="1135"/>
        <w:gridCol w:w="1524"/>
      </w:tblGrid>
      <w:tr w:rsidR="009656FF" w:rsidRPr="009656FF" w:rsidTr="009656FF">
        <w:trPr>
          <w:trHeight w:val="637"/>
          <w:jc w:val="center"/>
        </w:trPr>
        <w:tc>
          <w:tcPr>
            <w:tcW w:w="561" w:type="dxa"/>
            <w:vAlign w:val="center"/>
          </w:tcPr>
          <w:p w:rsidR="009656FF" w:rsidRPr="009656FF" w:rsidRDefault="009656FF" w:rsidP="009656FF">
            <w:pPr>
              <w:pStyle w:val="Betarp"/>
              <w:rPr>
                <w:b/>
                <w:sz w:val="22"/>
              </w:rPr>
            </w:pPr>
            <w:r w:rsidRPr="009656FF">
              <w:rPr>
                <w:b/>
                <w:sz w:val="22"/>
              </w:rPr>
              <w:t>Eil. Nr.</w:t>
            </w:r>
          </w:p>
        </w:tc>
        <w:tc>
          <w:tcPr>
            <w:tcW w:w="1604" w:type="dxa"/>
            <w:vAlign w:val="center"/>
          </w:tcPr>
          <w:p w:rsidR="009656FF" w:rsidRPr="009656FF" w:rsidRDefault="009656FF" w:rsidP="009656FF">
            <w:pPr>
              <w:pStyle w:val="Betarp"/>
              <w:rPr>
                <w:b/>
                <w:sz w:val="22"/>
              </w:rPr>
            </w:pPr>
            <w:r w:rsidRPr="009656FF">
              <w:rPr>
                <w:b/>
                <w:sz w:val="22"/>
              </w:rPr>
              <w:t>Data,</w:t>
            </w:r>
          </w:p>
          <w:p w:rsidR="009656FF" w:rsidRPr="009656FF" w:rsidRDefault="009656FF" w:rsidP="009656FF">
            <w:pPr>
              <w:pStyle w:val="Betarp"/>
              <w:rPr>
                <w:b/>
                <w:sz w:val="22"/>
              </w:rPr>
            </w:pPr>
            <w:r w:rsidRPr="009656FF">
              <w:rPr>
                <w:b/>
                <w:sz w:val="22"/>
              </w:rPr>
              <w:t>laikas,</w:t>
            </w:r>
          </w:p>
          <w:p w:rsidR="009656FF" w:rsidRPr="009656FF" w:rsidRDefault="009656FF" w:rsidP="009656FF">
            <w:pPr>
              <w:pStyle w:val="Betarp"/>
              <w:rPr>
                <w:b/>
                <w:sz w:val="22"/>
              </w:rPr>
            </w:pPr>
            <w:r w:rsidRPr="009656FF">
              <w:rPr>
                <w:b/>
                <w:sz w:val="22"/>
              </w:rPr>
              <w:t>vieta</w:t>
            </w:r>
          </w:p>
        </w:tc>
        <w:tc>
          <w:tcPr>
            <w:tcW w:w="1297" w:type="dxa"/>
            <w:vAlign w:val="center"/>
          </w:tcPr>
          <w:p w:rsidR="009656FF" w:rsidRPr="009656FF" w:rsidRDefault="009656FF" w:rsidP="009656FF">
            <w:pPr>
              <w:pStyle w:val="Betarp"/>
              <w:rPr>
                <w:b/>
                <w:sz w:val="22"/>
                <w:lang w:eastAsia="lt-LT"/>
              </w:rPr>
            </w:pPr>
            <w:r w:rsidRPr="009656FF">
              <w:rPr>
                <w:b/>
                <w:sz w:val="22"/>
                <w:lang w:eastAsia="lt-LT"/>
              </w:rPr>
              <w:t>Projekto</w:t>
            </w:r>
          </w:p>
          <w:p w:rsidR="009656FF" w:rsidRPr="009656FF" w:rsidRDefault="009656FF" w:rsidP="009656FF">
            <w:pPr>
              <w:pStyle w:val="Betarp"/>
              <w:rPr>
                <w:b/>
                <w:sz w:val="22"/>
                <w:lang w:eastAsia="lt-LT"/>
              </w:rPr>
            </w:pPr>
            <w:r w:rsidRPr="009656FF">
              <w:rPr>
                <w:b/>
                <w:sz w:val="22"/>
                <w:lang w:eastAsia="lt-LT"/>
              </w:rPr>
              <w:t>Nr.</w:t>
            </w:r>
          </w:p>
        </w:tc>
        <w:tc>
          <w:tcPr>
            <w:tcW w:w="4394" w:type="dxa"/>
            <w:vAlign w:val="center"/>
          </w:tcPr>
          <w:p w:rsidR="009656FF" w:rsidRPr="009656FF" w:rsidRDefault="009656FF" w:rsidP="009656FF">
            <w:pPr>
              <w:pStyle w:val="Betarp"/>
              <w:rPr>
                <w:b/>
                <w:sz w:val="22"/>
                <w:lang w:eastAsia="lt-LT"/>
              </w:rPr>
            </w:pPr>
            <w:r w:rsidRPr="009656FF">
              <w:rPr>
                <w:b/>
                <w:sz w:val="22"/>
                <w:lang w:eastAsia="lt-LT"/>
              </w:rPr>
              <w:t>Svarstomi klausimai</w:t>
            </w:r>
          </w:p>
        </w:tc>
        <w:tc>
          <w:tcPr>
            <w:tcW w:w="1276" w:type="dxa"/>
            <w:vAlign w:val="center"/>
          </w:tcPr>
          <w:p w:rsidR="009656FF" w:rsidRPr="009656FF" w:rsidRDefault="009656FF" w:rsidP="009656FF">
            <w:pPr>
              <w:pStyle w:val="Betarp"/>
              <w:rPr>
                <w:b/>
                <w:sz w:val="22"/>
                <w:lang w:eastAsia="lt-LT"/>
              </w:rPr>
            </w:pPr>
            <w:r w:rsidRPr="009656FF">
              <w:rPr>
                <w:b/>
                <w:sz w:val="22"/>
                <w:lang w:eastAsia="lt-LT"/>
              </w:rPr>
              <w:t>Stadija</w:t>
            </w:r>
          </w:p>
        </w:tc>
        <w:tc>
          <w:tcPr>
            <w:tcW w:w="1713" w:type="dxa"/>
            <w:vAlign w:val="center"/>
          </w:tcPr>
          <w:p w:rsidR="009656FF" w:rsidRPr="009656FF" w:rsidRDefault="009656FF" w:rsidP="009656FF">
            <w:pPr>
              <w:pStyle w:val="Betarp"/>
              <w:rPr>
                <w:b/>
                <w:sz w:val="22"/>
              </w:rPr>
            </w:pPr>
            <w:r w:rsidRPr="009656FF">
              <w:rPr>
                <w:b/>
                <w:sz w:val="22"/>
              </w:rPr>
              <w:t>Komiteto išvadų rengėjai, teikėjai</w:t>
            </w:r>
          </w:p>
        </w:tc>
      </w:tr>
      <w:tr w:rsidR="009656FF" w:rsidRPr="009656FF" w:rsidTr="009656FF">
        <w:trPr>
          <w:trHeight w:val="990"/>
          <w:jc w:val="center"/>
        </w:trPr>
        <w:tc>
          <w:tcPr>
            <w:tcW w:w="561" w:type="dxa"/>
          </w:tcPr>
          <w:p w:rsidR="009656FF" w:rsidRPr="009656FF" w:rsidRDefault="009656FF" w:rsidP="009656FF">
            <w:pPr>
              <w:pStyle w:val="Betarp"/>
              <w:rPr>
                <w:sz w:val="22"/>
              </w:rPr>
            </w:pPr>
            <w:r w:rsidRPr="009656FF">
              <w:rPr>
                <w:sz w:val="22"/>
              </w:rPr>
              <w:t>1.</w:t>
            </w:r>
          </w:p>
        </w:tc>
        <w:tc>
          <w:tcPr>
            <w:tcW w:w="1604"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9.00-9.15</w:t>
            </w:r>
          </w:p>
          <w:p w:rsidR="009656FF" w:rsidRPr="009656FF" w:rsidRDefault="009656FF" w:rsidP="009656FF">
            <w:pPr>
              <w:pStyle w:val="Betarp"/>
              <w:rPr>
                <w:sz w:val="22"/>
              </w:rPr>
            </w:pPr>
            <w:r w:rsidRPr="009656FF">
              <w:rPr>
                <w:sz w:val="22"/>
              </w:rPr>
              <w:t>Seimo III r.</w:t>
            </w:r>
          </w:p>
          <w:p w:rsidR="009656FF" w:rsidRPr="009656FF" w:rsidRDefault="009656FF" w:rsidP="009656FF">
            <w:pPr>
              <w:pStyle w:val="Betarp"/>
              <w:rPr>
                <w:sz w:val="22"/>
              </w:rPr>
            </w:pPr>
            <w:r w:rsidRPr="009656FF">
              <w:rPr>
                <w:sz w:val="22"/>
              </w:rPr>
              <w:t>420 s.</w:t>
            </w:r>
          </w:p>
        </w:tc>
        <w:tc>
          <w:tcPr>
            <w:tcW w:w="1297" w:type="dxa"/>
            <w:vAlign w:val="center"/>
          </w:tcPr>
          <w:p w:rsidR="009656FF" w:rsidRPr="009656FF" w:rsidRDefault="009656FF" w:rsidP="009656FF">
            <w:pPr>
              <w:pStyle w:val="Betarp"/>
              <w:rPr>
                <w:sz w:val="22"/>
              </w:rPr>
            </w:pPr>
            <w:r w:rsidRPr="009656FF">
              <w:rPr>
                <w:sz w:val="22"/>
              </w:rPr>
              <w:t>XIIP-2871</w:t>
            </w:r>
          </w:p>
        </w:tc>
        <w:tc>
          <w:tcPr>
            <w:tcW w:w="4394" w:type="dxa"/>
            <w:vAlign w:val="center"/>
          </w:tcPr>
          <w:p w:rsidR="009656FF" w:rsidRPr="009656FF" w:rsidRDefault="009656FF" w:rsidP="009656FF">
            <w:pPr>
              <w:pStyle w:val="Betarp"/>
              <w:rPr>
                <w:sz w:val="22"/>
              </w:rPr>
            </w:pPr>
            <w:r w:rsidRPr="009656FF">
              <w:rPr>
                <w:sz w:val="22"/>
              </w:rPr>
              <w:t xml:space="preserve">Visuomenės informavimo </w:t>
            </w:r>
            <w:r w:rsidRPr="009656FF">
              <w:rPr>
                <w:bCs/>
                <w:sz w:val="22"/>
              </w:rPr>
              <w:t>įstatymo Nr. I-1418 22 straipsnio pakeitimo įstatymo projektas</w:t>
            </w:r>
          </w:p>
        </w:tc>
        <w:tc>
          <w:tcPr>
            <w:tcW w:w="1276" w:type="dxa"/>
            <w:vAlign w:val="center"/>
          </w:tcPr>
          <w:p w:rsidR="009656FF" w:rsidRPr="009656FF" w:rsidRDefault="009656FF" w:rsidP="009656FF">
            <w:pPr>
              <w:pStyle w:val="Betarp"/>
              <w:rPr>
                <w:sz w:val="22"/>
                <w:lang w:eastAsia="lt-LT"/>
              </w:rPr>
            </w:pPr>
            <w:r w:rsidRPr="009656FF">
              <w:rPr>
                <w:sz w:val="22"/>
                <w:lang w:eastAsia="lt-LT"/>
              </w:rPr>
              <w:t>Pagrindinis/ svarstymas</w:t>
            </w:r>
          </w:p>
        </w:tc>
        <w:tc>
          <w:tcPr>
            <w:tcW w:w="1713" w:type="dxa"/>
            <w:vAlign w:val="center"/>
          </w:tcPr>
          <w:p w:rsidR="009656FF" w:rsidRPr="009656FF" w:rsidRDefault="009656FF" w:rsidP="009656FF">
            <w:pPr>
              <w:pStyle w:val="Betarp"/>
              <w:rPr>
                <w:sz w:val="22"/>
                <w:lang w:eastAsia="lt-LT"/>
              </w:rPr>
            </w:pPr>
            <w:r w:rsidRPr="009656FF">
              <w:rPr>
                <w:sz w:val="22"/>
                <w:lang w:eastAsia="lt-LT"/>
              </w:rPr>
              <w:t>A. Pitrėnienė</w:t>
            </w:r>
          </w:p>
          <w:p w:rsidR="009656FF" w:rsidRPr="009656FF" w:rsidRDefault="009656FF" w:rsidP="009656FF">
            <w:pPr>
              <w:pStyle w:val="Betarp"/>
              <w:rPr>
                <w:sz w:val="22"/>
                <w:lang w:eastAsia="lt-LT"/>
              </w:rPr>
            </w:pPr>
            <w:r w:rsidRPr="009656FF">
              <w:rPr>
                <w:sz w:val="22"/>
                <w:lang w:eastAsia="lt-LT"/>
              </w:rPr>
              <w:t xml:space="preserve">J. Razma </w:t>
            </w:r>
          </w:p>
          <w:p w:rsidR="009656FF" w:rsidRPr="009656FF" w:rsidRDefault="009656FF" w:rsidP="009656FF">
            <w:pPr>
              <w:pStyle w:val="Betarp"/>
              <w:rPr>
                <w:sz w:val="22"/>
                <w:lang w:eastAsia="lt-LT"/>
              </w:rPr>
            </w:pPr>
          </w:p>
          <w:p w:rsidR="009656FF" w:rsidRPr="009656FF" w:rsidRDefault="009656FF" w:rsidP="009656FF">
            <w:pPr>
              <w:pStyle w:val="Betarp"/>
              <w:rPr>
                <w:sz w:val="22"/>
                <w:lang w:eastAsia="lt-LT"/>
              </w:rPr>
            </w:pPr>
            <w:r w:rsidRPr="009656FF">
              <w:rPr>
                <w:sz w:val="22"/>
                <w:lang w:eastAsia="lt-LT"/>
              </w:rPr>
              <w:t xml:space="preserve">L. </w:t>
            </w:r>
            <w:proofErr w:type="spellStart"/>
            <w:r w:rsidRPr="009656FF">
              <w:rPr>
                <w:sz w:val="22"/>
                <w:lang w:eastAsia="lt-LT"/>
              </w:rPr>
              <w:t>Joskaudaitė-Dmitrijeva</w:t>
            </w:r>
            <w:proofErr w:type="spellEnd"/>
          </w:p>
        </w:tc>
      </w:tr>
      <w:tr w:rsidR="009656FF" w:rsidRPr="009656FF" w:rsidTr="009656FF">
        <w:trPr>
          <w:trHeight w:val="861"/>
          <w:jc w:val="center"/>
        </w:trPr>
        <w:tc>
          <w:tcPr>
            <w:tcW w:w="561" w:type="dxa"/>
          </w:tcPr>
          <w:p w:rsidR="009656FF" w:rsidRPr="009656FF" w:rsidRDefault="009656FF" w:rsidP="009656FF">
            <w:pPr>
              <w:pStyle w:val="Betarp"/>
              <w:rPr>
                <w:sz w:val="22"/>
              </w:rPr>
            </w:pPr>
            <w:r w:rsidRPr="009656FF">
              <w:rPr>
                <w:sz w:val="22"/>
              </w:rPr>
              <w:t>2.</w:t>
            </w:r>
          </w:p>
        </w:tc>
        <w:tc>
          <w:tcPr>
            <w:tcW w:w="1604"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9.15-9.30</w:t>
            </w:r>
          </w:p>
          <w:p w:rsidR="009656FF" w:rsidRPr="009656FF" w:rsidRDefault="009656FF" w:rsidP="009656FF">
            <w:pPr>
              <w:pStyle w:val="Betarp"/>
              <w:rPr>
                <w:sz w:val="22"/>
              </w:rPr>
            </w:pPr>
            <w:r w:rsidRPr="009656FF">
              <w:rPr>
                <w:sz w:val="22"/>
              </w:rPr>
              <w:t>Seimo III r.</w:t>
            </w:r>
          </w:p>
          <w:p w:rsidR="009656FF" w:rsidRPr="009656FF" w:rsidRDefault="009656FF" w:rsidP="009656FF">
            <w:pPr>
              <w:pStyle w:val="Betarp"/>
              <w:rPr>
                <w:sz w:val="22"/>
              </w:rPr>
            </w:pPr>
            <w:r w:rsidRPr="009656FF">
              <w:rPr>
                <w:sz w:val="22"/>
              </w:rPr>
              <w:t>420 s.</w:t>
            </w:r>
          </w:p>
        </w:tc>
        <w:tc>
          <w:tcPr>
            <w:tcW w:w="6967" w:type="dxa"/>
            <w:gridSpan w:val="3"/>
            <w:vAlign w:val="center"/>
          </w:tcPr>
          <w:p w:rsidR="009656FF" w:rsidRPr="009656FF" w:rsidRDefault="009656FF" w:rsidP="009656FF">
            <w:pPr>
              <w:pStyle w:val="Betarp"/>
              <w:rPr>
                <w:sz w:val="22"/>
                <w:lang w:eastAsia="lt-LT"/>
              </w:rPr>
            </w:pPr>
            <w:r w:rsidRPr="009656FF">
              <w:rPr>
                <w:sz w:val="22"/>
                <w:lang w:eastAsia="lt-LT"/>
              </w:rPr>
              <w:t>Žurnalistų etikos inspektoriaus 2014 metų veiklos ataskaita ir 2013-2014 metų analitinė apžvalga – „Demokratinės visuomenės informavimo kultūros plėtros gairės“</w:t>
            </w:r>
          </w:p>
        </w:tc>
        <w:tc>
          <w:tcPr>
            <w:tcW w:w="1713" w:type="dxa"/>
          </w:tcPr>
          <w:p w:rsidR="009656FF" w:rsidRPr="009656FF" w:rsidRDefault="009656FF" w:rsidP="009656FF">
            <w:pPr>
              <w:pStyle w:val="Betarp"/>
              <w:rPr>
                <w:sz w:val="22"/>
                <w:lang w:eastAsia="lt-LT"/>
              </w:rPr>
            </w:pPr>
            <w:r w:rsidRPr="009656FF">
              <w:rPr>
                <w:sz w:val="22"/>
                <w:lang w:eastAsia="lt-LT"/>
              </w:rPr>
              <w:t>A. Pitrėnienė</w:t>
            </w:r>
          </w:p>
          <w:p w:rsidR="009656FF" w:rsidRPr="009656FF" w:rsidRDefault="009656FF" w:rsidP="009656FF">
            <w:pPr>
              <w:pStyle w:val="Betarp"/>
              <w:rPr>
                <w:sz w:val="22"/>
                <w:lang w:eastAsia="lt-LT"/>
              </w:rPr>
            </w:pPr>
            <w:r w:rsidRPr="009656FF">
              <w:rPr>
                <w:sz w:val="22"/>
                <w:lang w:eastAsia="lt-LT"/>
              </w:rPr>
              <w:t>Z. Zamžickienė</w:t>
            </w:r>
          </w:p>
          <w:p w:rsidR="009656FF" w:rsidRPr="009656FF" w:rsidRDefault="009656FF" w:rsidP="009656FF">
            <w:pPr>
              <w:pStyle w:val="Betarp"/>
              <w:rPr>
                <w:sz w:val="22"/>
                <w:lang w:eastAsia="lt-LT"/>
              </w:rPr>
            </w:pPr>
          </w:p>
          <w:p w:rsidR="009656FF" w:rsidRPr="009656FF" w:rsidRDefault="009656FF" w:rsidP="009656FF">
            <w:pPr>
              <w:pStyle w:val="Betarp"/>
              <w:rPr>
                <w:sz w:val="22"/>
                <w:lang w:eastAsia="lt-LT"/>
              </w:rPr>
            </w:pPr>
            <w:r w:rsidRPr="009656FF">
              <w:rPr>
                <w:sz w:val="22"/>
                <w:lang w:eastAsia="lt-LT"/>
              </w:rPr>
              <w:t xml:space="preserve">L. </w:t>
            </w:r>
            <w:proofErr w:type="spellStart"/>
            <w:r w:rsidRPr="009656FF">
              <w:rPr>
                <w:sz w:val="22"/>
                <w:lang w:eastAsia="lt-LT"/>
              </w:rPr>
              <w:t>Joskaudaitė-Dmitrijeva</w:t>
            </w:r>
            <w:proofErr w:type="spellEnd"/>
          </w:p>
        </w:tc>
      </w:tr>
      <w:tr w:rsidR="009656FF" w:rsidRPr="009656FF" w:rsidTr="009656FF">
        <w:trPr>
          <w:trHeight w:val="861"/>
          <w:jc w:val="center"/>
        </w:trPr>
        <w:tc>
          <w:tcPr>
            <w:tcW w:w="561" w:type="dxa"/>
          </w:tcPr>
          <w:p w:rsidR="009656FF" w:rsidRPr="009656FF" w:rsidRDefault="009656FF" w:rsidP="009656FF">
            <w:pPr>
              <w:pStyle w:val="Betarp"/>
              <w:rPr>
                <w:sz w:val="22"/>
              </w:rPr>
            </w:pPr>
            <w:r w:rsidRPr="009656FF">
              <w:rPr>
                <w:sz w:val="22"/>
              </w:rPr>
              <w:t>3.</w:t>
            </w:r>
          </w:p>
        </w:tc>
        <w:tc>
          <w:tcPr>
            <w:tcW w:w="1604"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9.30-9.45</w:t>
            </w:r>
          </w:p>
          <w:p w:rsidR="009656FF" w:rsidRPr="009656FF" w:rsidRDefault="009656FF" w:rsidP="009656FF">
            <w:pPr>
              <w:pStyle w:val="Betarp"/>
              <w:rPr>
                <w:sz w:val="22"/>
              </w:rPr>
            </w:pPr>
            <w:r w:rsidRPr="009656FF">
              <w:rPr>
                <w:sz w:val="22"/>
              </w:rPr>
              <w:t>Seimo III r.</w:t>
            </w:r>
          </w:p>
          <w:p w:rsidR="009656FF" w:rsidRPr="009656FF" w:rsidRDefault="009656FF" w:rsidP="009656FF">
            <w:pPr>
              <w:pStyle w:val="Betarp"/>
              <w:rPr>
                <w:sz w:val="22"/>
              </w:rPr>
            </w:pPr>
            <w:r w:rsidRPr="009656FF">
              <w:rPr>
                <w:sz w:val="22"/>
              </w:rPr>
              <w:t>420 s.</w:t>
            </w:r>
          </w:p>
        </w:tc>
        <w:tc>
          <w:tcPr>
            <w:tcW w:w="6967" w:type="dxa"/>
            <w:gridSpan w:val="3"/>
            <w:vAlign w:val="center"/>
          </w:tcPr>
          <w:p w:rsidR="009656FF" w:rsidRPr="009656FF" w:rsidRDefault="009656FF" w:rsidP="009656FF">
            <w:pPr>
              <w:pStyle w:val="Betarp"/>
              <w:rPr>
                <w:sz w:val="22"/>
                <w:lang w:eastAsia="lt-LT"/>
              </w:rPr>
            </w:pPr>
            <w:r w:rsidRPr="009656FF">
              <w:rPr>
                <w:sz w:val="22"/>
                <w:lang w:eastAsia="lt-LT"/>
              </w:rPr>
              <w:t>Dėl Žurnalistų etikos inspektoriaus kandidatūros teikimo Seimui</w:t>
            </w:r>
          </w:p>
        </w:tc>
        <w:tc>
          <w:tcPr>
            <w:tcW w:w="1713" w:type="dxa"/>
          </w:tcPr>
          <w:p w:rsidR="009656FF" w:rsidRPr="009656FF" w:rsidRDefault="009656FF" w:rsidP="009656FF">
            <w:pPr>
              <w:pStyle w:val="Betarp"/>
              <w:rPr>
                <w:sz w:val="22"/>
                <w:lang w:eastAsia="lt-LT"/>
              </w:rPr>
            </w:pPr>
            <w:r w:rsidRPr="009656FF">
              <w:rPr>
                <w:sz w:val="22"/>
                <w:lang w:eastAsia="lt-LT"/>
              </w:rPr>
              <w:t>A. Pitrėnienė</w:t>
            </w:r>
          </w:p>
          <w:p w:rsidR="009656FF" w:rsidRPr="009656FF" w:rsidRDefault="009656FF" w:rsidP="009656FF">
            <w:pPr>
              <w:pStyle w:val="Betarp"/>
              <w:rPr>
                <w:sz w:val="22"/>
                <w:lang w:eastAsia="lt-LT"/>
              </w:rPr>
            </w:pPr>
          </w:p>
          <w:p w:rsidR="009656FF" w:rsidRPr="009656FF" w:rsidRDefault="009656FF" w:rsidP="009656FF">
            <w:pPr>
              <w:pStyle w:val="Betarp"/>
              <w:rPr>
                <w:sz w:val="22"/>
                <w:lang w:eastAsia="lt-LT"/>
              </w:rPr>
            </w:pPr>
            <w:r w:rsidRPr="009656FF">
              <w:rPr>
                <w:sz w:val="22"/>
                <w:lang w:eastAsia="lt-LT"/>
              </w:rPr>
              <w:t xml:space="preserve">L. </w:t>
            </w:r>
            <w:proofErr w:type="spellStart"/>
            <w:r w:rsidRPr="009656FF">
              <w:rPr>
                <w:sz w:val="22"/>
                <w:lang w:eastAsia="lt-LT"/>
              </w:rPr>
              <w:t>Joskaudaitė-Dmitrijeva</w:t>
            </w:r>
            <w:proofErr w:type="spellEnd"/>
          </w:p>
        </w:tc>
      </w:tr>
      <w:tr w:rsidR="009656FF" w:rsidRPr="009656FF" w:rsidTr="009656FF">
        <w:trPr>
          <w:trHeight w:val="861"/>
          <w:jc w:val="center"/>
        </w:trPr>
        <w:tc>
          <w:tcPr>
            <w:tcW w:w="561" w:type="dxa"/>
          </w:tcPr>
          <w:p w:rsidR="009656FF" w:rsidRPr="009656FF" w:rsidRDefault="009656FF" w:rsidP="009656FF">
            <w:pPr>
              <w:pStyle w:val="Betarp"/>
              <w:rPr>
                <w:sz w:val="22"/>
              </w:rPr>
            </w:pPr>
            <w:r w:rsidRPr="009656FF">
              <w:rPr>
                <w:sz w:val="22"/>
              </w:rPr>
              <w:t>4.</w:t>
            </w:r>
          </w:p>
        </w:tc>
        <w:tc>
          <w:tcPr>
            <w:tcW w:w="1604"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9.45-9.55</w:t>
            </w:r>
          </w:p>
          <w:p w:rsidR="009656FF" w:rsidRPr="009656FF" w:rsidRDefault="009656FF" w:rsidP="009656FF">
            <w:pPr>
              <w:pStyle w:val="Betarp"/>
              <w:rPr>
                <w:sz w:val="22"/>
              </w:rPr>
            </w:pPr>
            <w:r w:rsidRPr="009656FF">
              <w:rPr>
                <w:sz w:val="22"/>
              </w:rPr>
              <w:t>Seimo III r.</w:t>
            </w:r>
          </w:p>
          <w:p w:rsidR="009656FF" w:rsidRPr="009656FF" w:rsidRDefault="009656FF" w:rsidP="009656FF">
            <w:pPr>
              <w:pStyle w:val="Betarp"/>
              <w:rPr>
                <w:sz w:val="22"/>
              </w:rPr>
            </w:pPr>
            <w:r w:rsidRPr="009656FF">
              <w:rPr>
                <w:sz w:val="22"/>
              </w:rPr>
              <w:t>420 s.</w:t>
            </w:r>
          </w:p>
        </w:tc>
        <w:tc>
          <w:tcPr>
            <w:tcW w:w="1297" w:type="dxa"/>
            <w:vAlign w:val="center"/>
          </w:tcPr>
          <w:p w:rsidR="009656FF" w:rsidRPr="009656FF" w:rsidRDefault="009656FF" w:rsidP="009656FF">
            <w:pPr>
              <w:pStyle w:val="Betarp"/>
              <w:rPr>
                <w:sz w:val="22"/>
                <w:lang w:eastAsia="lt-LT"/>
              </w:rPr>
            </w:pPr>
            <w:r w:rsidRPr="009656FF">
              <w:rPr>
                <w:sz w:val="22"/>
                <w:lang w:eastAsia="lt-LT"/>
              </w:rPr>
              <w:t>XIIP-2793</w:t>
            </w:r>
          </w:p>
        </w:tc>
        <w:tc>
          <w:tcPr>
            <w:tcW w:w="4394" w:type="dxa"/>
            <w:vAlign w:val="center"/>
          </w:tcPr>
          <w:p w:rsidR="009656FF" w:rsidRPr="009656FF" w:rsidRDefault="009656FF" w:rsidP="009656FF">
            <w:pPr>
              <w:pStyle w:val="Betarp"/>
              <w:rPr>
                <w:sz w:val="22"/>
                <w:lang w:eastAsia="lt-LT"/>
              </w:rPr>
            </w:pPr>
            <w:r w:rsidRPr="009656FF">
              <w:rPr>
                <w:sz w:val="22"/>
              </w:rPr>
              <w:t>Seimo nutarimo „Dėl 2017 metų paskelbimo Piliakalnių metais“ projektas</w:t>
            </w:r>
          </w:p>
        </w:tc>
        <w:tc>
          <w:tcPr>
            <w:tcW w:w="1276" w:type="dxa"/>
            <w:vAlign w:val="center"/>
          </w:tcPr>
          <w:p w:rsidR="009656FF" w:rsidRPr="009656FF" w:rsidRDefault="009656FF" w:rsidP="009656FF">
            <w:pPr>
              <w:pStyle w:val="Betarp"/>
              <w:rPr>
                <w:sz w:val="22"/>
                <w:lang w:eastAsia="lt-LT"/>
              </w:rPr>
            </w:pPr>
            <w:r w:rsidRPr="009656FF">
              <w:rPr>
                <w:sz w:val="22"/>
                <w:lang w:eastAsia="lt-LT"/>
              </w:rPr>
              <w:t>Pagrindinis/ svarstymas</w:t>
            </w:r>
          </w:p>
        </w:tc>
        <w:tc>
          <w:tcPr>
            <w:tcW w:w="1713" w:type="dxa"/>
          </w:tcPr>
          <w:p w:rsidR="009656FF" w:rsidRPr="009656FF" w:rsidRDefault="009656FF" w:rsidP="009656FF">
            <w:pPr>
              <w:pStyle w:val="Betarp"/>
              <w:rPr>
                <w:sz w:val="22"/>
                <w:lang w:eastAsia="lt-LT"/>
              </w:rPr>
            </w:pPr>
            <w:r w:rsidRPr="009656FF">
              <w:rPr>
                <w:sz w:val="22"/>
                <w:lang w:eastAsia="lt-LT"/>
              </w:rPr>
              <w:t>A. Pitrėnienė</w:t>
            </w:r>
          </w:p>
          <w:p w:rsidR="009656FF" w:rsidRPr="009656FF" w:rsidRDefault="009656FF" w:rsidP="009656FF">
            <w:pPr>
              <w:pStyle w:val="Betarp"/>
              <w:rPr>
                <w:sz w:val="22"/>
                <w:lang w:eastAsia="lt-LT"/>
              </w:rPr>
            </w:pPr>
          </w:p>
          <w:p w:rsidR="009656FF" w:rsidRPr="009656FF" w:rsidRDefault="009656FF" w:rsidP="009656FF">
            <w:pPr>
              <w:pStyle w:val="Betarp"/>
              <w:rPr>
                <w:sz w:val="22"/>
                <w:lang w:eastAsia="lt-LT"/>
              </w:rPr>
            </w:pPr>
          </w:p>
          <w:p w:rsidR="009656FF" w:rsidRPr="009656FF" w:rsidRDefault="009656FF" w:rsidP="009656FF">
            <w:pPr>
              <w:pStyle w:val="Betarp"/>
              <w:rPr>
                <w:sz w:val="22"/>
                <w:lang w:eastAsia="lt-LT"/>
              </w:rPr>
            </w:pPr>
            <w:r w:rsidRPr="009656FF">
              <w:rPr>
                <w:sz w:val="22"/>
                <w:lang w:eastAsia="lt-LT"/>
              </w:rPr>
              <w:t>J. Paukštė</w:t>
            </w:r>
          </w:p>
        </w:tc>
      </w:tr>
      <w:tr w:rsidR="009656FF" w:rsidRPr="009656FF" w:rsidTr="009656FF">
        <w:trPr>
          <w:trHeight w:val="990"/>
          <w:jc w:val="center"/>
        </w:trPr>
        <w:tc>
          <w:tcPr>
            <w:tcW w:w="561" w:type="dxa"/>
          </w:tcPr>
          <w:p w:rsidR="009656FF" w:rsidRPr="009656FF" w:rsidRDefault="009656FF" w:rsidP="009656FF">
            <w:pPr>
              <w:pStyle w:val="Betarp"/>
              <w:rPr>
                <w:sz w:val="22"/>
              </w:rPr>
            </w:pPr>
            <w:r w:rsidRPr="009656FF">
              <w:rPr>
                <w:sz w:val="22"/>
              </w:rPr>
              <w:t>5.</w:t>
            </w:r>
          </w:p>
        </w:tc>
        <w:tc>
          <w:tcPr>
            <w:tcW w:w="1604"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9.55-10.30</w:t>
            </w:r>
          </w:p>
          <w:p w:rsidR="009656FF" w:rsidRPr="009656FF" w:rsidRDefault="009656FF" w:rsidP="009656FF">
            <w:pPr>
              <w:pStyle w:val="Betarp"/>
              <w:rPr>
                <w:sz w:val="22"/>
              </w:rPr>
            </w:pPr>
            <w:r w:rsidRPr="009656FF">
              <w:rPr>
                <w:sz w:val="22"/>
              </w:rPr>
              <w:t>Seimo III r.</w:t>
            </w:r>
          </w:p>
          <w:p w:rsidR="009656FF" w:rsidRPr="009656FF" w:rsidRDefault="009656FF" w:rsidP="009656FF">
            <w:pPr>
              <w:pStyle w:val="Betarp"/>
              <w:rPr>
                <w:sz w:val="22"/>
              </w:rPr>
            </w:pPr>
            <w:r w:rsidRPr="009656FF">
              <w:rPr>
                <w:sz w:val="22"/>
              </w:rPr>
              <w:t>420 s.</w:t>
            </w:r>
          </w:p>
        </w:tc>
        <w:tc>
          <w:tcPr>
            <w:tcW w:w="1297" w:type="dxa"/>
            <w:vAlign w:val="center"/>
          </w:tcPr>
          <w:p w:rsidR="009656FF" w:rsidRPr="009656FF" w:rsidRDefault="009656FF" w:rsidP="009656FF">
            <w:pPr>
              <w:pStyle w:val="Betarp"/>
              <w:rPr>
                <w:sz w:val="22"/>
              </w:rPr>
            </w:pPr>
            <w:r w:rsidRPr="009656FF">
              <w:rPr>
                <w:sz w:val="22"/>
              </w:rPr>
              <w:t>Seimo 2014-12-04 protokolinis nutarimas Nr. SPP-206</w:t>
            </w:r>
          </w:p>
        </w:tc>
        <w:tc>
          <w:tcPr>
            <w:tcW w:w="4394" w:type="dxa"/>
            <w:vAlign w:val="center"/>
          </w:tcPr>
          <w:p w:rsidR="009656FF" w:rsidRPr="009656FF" w:rsidRDefault="009656FF" w:rsidP="009656FF">
            <w:pPr>
              <w:pStyle w:val="Betarp"/>
              <w:rPr>
                <w:sz w:val="22"/>
              </w:rPr>
            </w:pPr>
            <w:r w:rsidRPr="009656FF">
              <w:rPr>
                <w:sz w:val="22"/>
                <w:lang w:eastAsia="lt-LT"/>
              </w:rPr>
              <w:t>Dėl Neformaliojo ugdymo finansavimo modelio mokinio krepšelio principu projekto</w:t>
            </w:r>
          </w:p>
        </w:tc>
        <w:tc>
          <w:tcPr>
            <w:tcW w:w="1276" w:type="dxa"/>
            <w:vAlign w:val="center"/>
          </w:tcPr>
          <w:p w:rsidR="009656FF" w:rsidRPr="009656FF" w:rsidRDefault="009656FF" w:rsidP="009656FF">
            <w:pPr>
              <w:pStyle w:val="Betarp"/>
              <w:rPr>
                <w:sz w:val="22"/>
                <w:lang w:eastAsia="lt-LT"/>
              </w:rPr>
            </w:pPr>
          </w:p>
        </w:tc>
        <w:tc>
          <w:tcPr>
            <w:tcW w:w="1713" w:type="dxa"/>
            <w:vAlign w:val="center"/>
          </w:tcPr>
          <w:p w:rsidR="009656FF" w:rsidRPr="009656FF" w:rsidRDefault="009656FF" w:rsidP="009656FF">
            <w:pPr>
              <w:pStyle w:val="Betarp"/>
              <w:rPr>
                <w:sz w:val="22"/>
                <w:lang w:eastAsia="lt-LT"/>
              </w:rPr>
            </w:pPr>
            <w:r w:rsidRPr="009656FF">
              <w:rPr>
                <w:sz w:val="22"/>
                <w:lang w:eastAsia="lt-LT"/>
              </w:rPr>
              <w:t>A. Pitrėnienė</w:t>
            </w:r>
          </w:p>
          <w:p w:rsidR="009656FF" w:rsidRPr="009656FF" w:rsidRDefault="009656FF" w:rsidP="009656FF">
            <w:pPr>
              <w:pStyle w:val="Betarp"/>
              <w:rPr>
                <w:sz w:val="22"/>
                <w:lang w:eastAsia="lt-LT"/>
              </w:rPr>
            </w:pPr>
            <w:r w:rsidRPr="009656FF">
              <w:rPr>
                <w:sz w:val="22"/>
                <w:lang w:eastAsia="lt-LT"/>
              </w:rPr>
              <w:t xml:space="preserve">N. </w:t>
            </w:r>
            <w:proofErr w:type="spellStart"/>
            <w:r w:rsidRPr="009656FF">
              <w:rPr>
                <w:sz w:val="22"/>
                <w:lang w:eastAsia="lt-LT"/>
              </w:rPr>
              <w:t>Istomina</w:t>
            </w:r>
            <w:proofErr w:type="spellEnd"/>
          </w:p>
          <w:p w:rsidR="009656FF" w:rsidRPr="009656FF" w:rsidRDefault="009656FF" w:rsidP="009656FF">
            <w:pPr>
              <w:pStyle w:val="Betarp"/>
              <w:rPr>
                <w:sz w:val="22"/>
                <w:lang w:eastAsia="lt-LT"/>
              </w:rPr>
            </w:pPr>
          </w:p>
          <w:p w:rsidR="009656FF" w:rsidRPr="009656FF" w:rsidRDefault="009656FF" w:rsidP="009656FF">
            <w:pPr>
              <w:pStyle w:val="Betarp"/>
              <w:rPr>
                <w:sz w:val="22"/>
                <w:lang w:eastAsia="lt-LT"/>
              </w:rPr>
            </w:pPr>
            <w:r w:rsidRPr="009656FF">
              <w:rPr>
                <w:sz w:val="22"/>
                <w:lang w:eastAsia="lt-LT"/>
              </w:rPr>
              <w:t>K. Kaminskas</w:t>
            </w:r>
          </w:p>
        </w:tc>
      </w:tr>
      <w:tr w:rsidR="009656FF" w:rsidRPr="009656FF" w:rsidTr="009656FF">
        <w:trPr>
          <w:trHeight w:val="861"/>
          <w:jc w:val="center"/>
        </w:trPr>
        <w:tc>
          <w:tcPr>
            <w:tcW w:w="561" w:type="dxa"/>
          </w:tcPr>
          <w:p w:rsidR="009656FF" w:rsidRPr="009656FF" w:rsidRDefault="009656FF" w:rsidP="009656FF">
            <w:pPr>
              <w:pStyle w:val="Betarp"/>
              <w:rPr>
                <w:sz w:val="22"/>
              </w:rPr>
            </w:pPr>
            <w:r w:rsidRPr="009656FF">
              <w:rPr>
                <w:sz w:val="22"/>
              </w:rPr>
              <w:lastRenderedPageBreak/>
              <w:t>6.</w:t>
            </w:r>
          </w:p>
        </w:tc>
        <w:tc>
          <w:tcPr>
            <w:tcW w:w="1604"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10.30-11.00</w:t>
            </w:r>
          </w:p>
          <w:p w:rsidR="009656FF" w:rsidRPr="009656FF" w:rsidRDefault="009656FF" w:rsidP="009656FF">
            <w:pPr>
              <w:pStyle w:val="Betarp"/>
              <w:rPr>
                <w:sz w:val="22"/>
              </w:rPr>
            </w:pPr>
            <w:r w:rsidRPr="009656FF">
              <w:rPr>
                <w:sz w:val="22"/>
              </w:rPr>
              <w:t>Seimo III r.</w:t>
            </w:r>
          </w:p>
          <w:p w:rsidR="009656FF" w:rsidRPr="009656FF" w:rsidRDefault="009656FF" w:rsidP="009656FF">
            <w:pPr>
              <w:pStyle w:val="Betarp"/>
              <w:rPr>
                <w:sz w:val="22"/>
              </w:rPr>
            </w:pPr>
            <w:r w:rsidRPr="009656FF">
              <w:rPr>
                <w:sz w:val="22"/>
              </w:rPr>
              <w:t>420 s.</w:t>
            </w:r>
          </w:p>
        </w:tc>
        <w:tc>
          <w:tcPr>
            <w:tcW w:w="6967" w:type="dxa"/>
            <w:gridSpan w:val="3"/>
            <w:vAlign w:val="center"/>
          </w:tcPr>
          <w:p w:rsidR="009656FF" w:rsidRPr="009656FF" w:rsidRDefault="009656FF" w:rsidP="009656FF">
            <w:pPr>
              <w:pStyle w:val="Betarp"/>
              <w:rPr>
                <w:sz w:val="22"/>
                <w:lang w:eastAsia="lt-LT"/>
              </w:rPr>
            </w:pPr>
            <w:r w:rsidRPr="009656FF">
              <w:rPr>
                <w:sz w:val="22"/>
                <w:lang w:eastAsia="lt-LT"/>
              </w:rPr>
              <w:t>Lietuvos mokslų akademijos 2014 metų veiklos ataskaita</w:t>
            </w:r>
          </w:p>
        </w:tc>
        <w:tc>
          <w:tcPr>
            <w:tcW w:w="1713" w:type="dxa"/>
          </w:tcPr>
          <w:p w:rsidR="009656FF" w:rsidRPr="009656FF" w:rsidRDefault="009656FF" w:rsidP="009656FF">
            <w:pPr>
              <w:pStyle w:val="Betarp"/>
              <w:rPr>
                <w:sz w:val="22"/>
                <w:lang w:eastAsia="lt-LT"/>
              </w:rPr>
            </w:pPr>
            <w:r w:rsidRPr="009656FF">
              <w:rPr>
                <w:sz w:val="22"/>
                <w:lang w:eastAsia="lt-LT"/>
              </w:rPr>
              <w:t>A. Pitrėnienė</w:t>
            </w:r>
          </w:p>
          <w:p w:rsidR="009656FF" w:rsidRPr="009656FF" w:rsidRDefault="009656FF" w:rsidP="009656FF">
            <w:pPr>
              <w:pStyle w:val="Betarp"/>
              <w:rPr>
                <w:sz w:val="22"/>
                <w:lang w:eastAsia="lt-LT"/>
              </w:rPr>
            </w:pPr>
            <w:r w:rsidRPr="009656FF">
              <w:rPr>
                <w:sz w:val="22"/>
                <w:lang w:eastAsia="lt-LT"/>
              </w:rPr>
              <w:t xml:space="preserve">V. </w:t>
            </w:r>
            <w:proofErr w:type="spellStart"/>
            <w:r w:rsidRPr="009656FF">
              <w:rPr>
                <w:sz w:val="22"/>
                <w:lang w:eastAsia="lt-LT"/>
              </w:rPr>
              <w:t>Razumas</w:t>
            </w:r>
            <w:proofErr w:type="spellEnd"/>
          </w:p>
          <w:p w:rsidR="009656FF" w:rsidRPr="009656FF" w:rsidRDefault="009656FF" w:rsidP="009656FF">
            <w:pPr>
              <w:pStyle w:val="Betarp"/>
              <w:rPr>
                <w:sz w:val="22"/>
                <w:lang w:eastAsia="lt-LT"/>
              </w:rPr>
            </w:pPr>
          </w:p>
          <w:p w:rsidR="009656FF" w:rsidRPr="009656FF" w:rsidRDefault="009656FF" w:rsidP="009656FF">
            <w:pPr>
              <w:pStyle w:val="Betarp"/>
              <w:rPr>
                <w:sz w:val="22"/>
                <w:lang w:eastAsia="lt-LT"/>
              </w:rPr>
            </w:pPr>
            <w:r w:rsidRPr="009656FF">
              <w:rPr>
                <w:sz w:val="22"/>
                <w:lang w:eastAsia="lt-LT"/>
              </w:rPr>
              <w:t>R. Norkienė</w:t>
            </w:r>
          </w:p>
        </w:tc>
      </w:tr>
      <w:tr w:rsidR="009656FF" w:rsidRPr="009656FF" w:rsidTr="009656FF">
        <w:trPr>
          <w:trHeight w:val="861"/>
          <w:jc w:val="center"/>
        </w:trPr>
        <w:tc>
          <w:tcPr>
            <w:tcW w:w="561" w:type="dxa"/>
          </w:tcPr>
          <w:p w:rsidR="009656FF" w:rsidRPr="009656FF" w:rsidRDefault="009656FF" w:rsidP="009656FF">
            <w:pPr>
              <w:pStyle w:val="Betarp"/>
              <w:rPr>
                <w:sz w:val="22"/>
              </w:rPr>
            </w:pPr>
            <w:r w:rsidRPr="009656FF">
              <w:rPr>
                <w:sz w:val="22"/>
              </w:rPr>
              <w:t>7.</w:t>
            </w:r>
          </w:p>
        </w:tc>
        <w:tc>
          <w:tcPr>
            <w:tcW w:w="1604" w:type="dxa"/>
          </w:tcPr>
          <w:p w:rsidR="009656FF" w:rsidRPr="009656FF" w:rsidRDefault="009656FF" w:rsidP="009656FF">
            <w:pPr>
              <w:pStyle w:val="Betarp"/>
              <w:rPr>
                <w:sz w:val="22"/>
              </w:rPr>
            </w:pPr>
            <w:r w:rsidRPr="009656FF">
              <w:rPr>
                <w:sz w:val="22"/>
              </w:rPr>
              <w:t>2015-06-03</w:t>
            </w:r>
          </w:p>
          <w:p w:rsidR="009656FF" w:rsidRPr="009656FF" w:rsidRDefault="009656FF" w:rsidP="009656FF">
            <w:pPr>
              <w:pStyle w:val="Betarp"/>
              <w:rPr>
                <w:sz w:val="22"/>
              </w:rPr>
            </w:pPr>
            <w:r w:rsidRPr="009656FF">
              <w:rPr>
                <w:sz w:val="22"/>
              </w:rPr>
              <w:t>11.00-11.10</w:t>
            </w:r>
          </w:p>
          <w:p w:rsidR="009656FF" w:rsidRPr="009656FF" w:rsidRDefault="009656FF" w:rsidP="009656FF">
            <w:pPr>
              <w:pStyle w:val="Betarp"/>
              <w:rPr>
                <w:sz w:val="22"/>
              </w:rPr>
            </w:pPr>
            <w:r w:rsidRPr="009656FF">
              <w:rPr>
                <w:sz w:val="22"/>
              </w:rPr>
              <w:t>Seimo III r.</w:t>
            </w:r>
          </w:p>
          <w:p w:rsidR="009656FF" w:rsidRPr="009656FF" w:rsidRDefault="009656FF" w:rsidP="009656FF">
            <w:pPr>
              <w:pStyle w:val="Betarp"/>
              <w:rPr>
                <w:sz w:val="22"/>
              </w:rPr>
            </w:pPr>
            <w:r w:rsidRPr="009656FF">
              <w:rPr>
                <w:sz w:val="22"/>
              </w:rPr>
              <w:t>420 s.</w:t>
            </w:r>
          </w:p>
        </w:tc>
        <w:tc>
          <w:tcPr>
            <w:tcW w:w="6967" w:type="dxa"/>
            <w:gridSpan w:val="3"/>
            <w:vAlign w:val="center"/>
          </w:tcPr>
          <w:p w:rsidR="009656FF" w:rsidRPr="009656FF" w:rsidRDefault="009656FF" w:rsidP="009656FF">
            <w:pPr>
              <w:pStyle w:val="Betarp"/>
              <w:rPr>
                <w:sz w:val="22"/>
                <w:lang w:eastAsia="lt-LT"/>
              </w:rPr>
            </w:pPr>
            <w:r w:rsidRPr="009656FF">
              <w:rPr>
                <w:sz w:val="22"/>
                <w:lang w:eastAsia="lt-LT"/>
              </w:rPr>
              <w:t>Kiti klausimai</w:t>
            </w:r>
          </w:p>
        </w:tc>
        <w:tc>
          <w:tcPr>
            <w:tcW w:w="1713" w:type="dxa"/>
          </w:tcPr>
          <w:p w:rsidR="009656FF" w:rsidRPr="009656FF" w:rsidRDefault="009656FF" w:rsidP="009656FF">
            <w:pPr>
              <w:pStyle w:val="Betarp"/>
              <w:rPr>
                <w:sz w:val="22"/>
                <w:lang w:eastAsia="lt-LT"/>
              </w:rPr>
            </w:pPr>
            <w:r w:rsidRPr="009656FF">
              <w:rPr>
                <w:sz w:val="22"/>
                <w:lang w:eastAsia="lt-LT"/>
              </w:rPr>
              <w:t>A. Pitrėnienė</w:t>
            </w:r>
          </w:p>
          <w:p w:rsidR="009656FF" w:rsidRPr="009656FF" w:rsidRDefault="009656FF" w:rsidP="009656FF">
            <w:pPr>
              <w:pStyle w:val="Betarp"/>
              <w:rPr>
                <w:sz w:val="22"/>
                <w:lang w:eastAsia="lt-LT"/>
              </w:rPr>
            </w:pPr>
          </w:p>
          <w:p w:rsidR="009656FF" w:rsidRPr="009656FF" w:rsidRDefault="009656FF" w:rsidP="009656FF">
            <w:pPr>
              <w:pStyle w:val="Betarp"/>
              <w:rPr>
                <w:sz w:val="22"/>
                <w:lang w:eastAsia="lt-LT"/>
              </w:rPr>
            </w:pPr>
            <w:r w:rsidRPr="009656FF">
              <w:rPr>
                <w:sz w:val="22"/>
                <w:lang w:eastAsia="lt-LT"/>
              </w:rPr>
              <w:t>K. Kaminskas</w:t>
            </w:r>
          </w:p>
        </w:tc>
      </w:tr>
    </w:tbl>
    <w:p w:rsidR="00080C30" w:rsidRPr="004D1A97" w:rsidRDefault="00080C30" w:rsidP="00080C30">
      <w:pPr>
        <w:pStyle w:val="Betarp"/>
        <w:tabs>
          <w:tab w:val="left" w:pos="6804"/>
        </w:tabs>
        <w:jc w:val="center"/>
        <w:rPr>
          <w:rFonts w:eastAsia="Arial Unicode MS"/>
          <w:sz w:val="22"/>
        </w:rPr>
      </w:pPr>
      <w:r w:rsidRPr="004D1A97">
        <w:rPr>
          <w:rFonts w:eastAsia="Arial Unicode MS"/>
          <w:sz w:val="22"/>
        </w:rPr>
        <w:t xml:space="preserve">Komiteto </w:t>
      </w:r>
      <w:r>
        <w:rPr>
          <w:rFonts w:eastAsia="Arial Unicode MS"/>
          <w:sz w:val="22"/>
        </w:rPr>
        <w:t>p</w:t>
      </w:r>
      <w:r w:rsidRPr="004D1A97">
        <w:rPr>
          <w:rFonts w:eastAsia="Arial Unicode MS"/>
          <w:sz w:val="22"/>
        </w:rPr>
        <w:t>irmininkė</w:t>
      </w:r>
      <w:r w:rsidRPr="004D1A97">
        <w:rPr>
          <w:rFonts w:eastAsia="Arial Unicode MS"/>
          <w:sz w:val="22"/>
        </w:rPr>
        <w:tab/>
        <w:t>Audronė Pitrėnienė</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TEISĖS IR TEISĖTVARKOS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6"/>
        <w:gridCol w:w="1406"/>
        <w:gridCol w:w="1125"/>
        <w:gridCol w:w="3232"/>
        <w:gridCol w:w="1713"/>
        <w:gridCol w:w="1677"/>
      </w:tblGrid>
      <w:tr w:rsidR="009656FF" w:rsidRPr="009656FF" w:rsidTr="009656FF">
        <w:trPr>
          <w:trHeight w:val="20"/>
          <w:jc w:val="center"/>
        </w:trPr>
        <w:tc>
          <w:tcPr>
            <w:tcW w:w="489" w:type="dxa"/>
          </w:tcPr>
          <w:p w:rsidR="009656FF" w:rsidRPr="009656FF" w:rsidRDefault="009656FF" w:rsidP="009656FF">
            <w:pPr>
              <w:pStyle w:val="Betarp"/>
              <w:rPr>
                <w:b/>
                <w:noProof/>
                <w:sz w:val="22"/>
              </w:rPr>
            </w:pPr>
            <w:r w:rsidRPr="009656FF">
              <w:rPr>
                <w:b/>
                <w:noProof/>
                <w:sz w:val="22"/>
              </w:rPr>
              <w:t>Eil.</w:t>
            </w:r>
            <w:r w:rsidRPr="009656FF">
              <w:rPr>
                <w:b/>
                <w:noProof/>
                <w:sz w:val="22"/>
              </w:rPr>
              <w:br/>
              <w:t>Nr.</w:t>
            </w:r>
          </w:p>
        </w:tc>
        <w:tc>
          <w:tcPr>
            <w:tcW w:w="1418" w:type="dxa"/>
          </w:tcPr>
          <w:p w:rsidR="009656FF" w:rsidRPr="009656FF" w:rsidRDefault="009656FF" w:rsidP="009656FF">
            <w:pPr>
              <w:pStyle w:val="Betarp"/>
              <w:rPr>
                <w:b/>
                <w:noProof/>
                <w:sz w:val="22"/>
              </w:rPr>
            </w:pPr>
            <w:r w:rsidRPr="009656FF">
              <w:rPr>
                <w:b/>
                <w:noProof/>
                <w:sz w:val="22"/>
              </w:rPr>
              <w:t>Data,</w:t>
            </w:r>
            <w:r w:rsidRPr="009656FF">
              <w:rPr>
                <w:b/>
                <w:noProof/>
                <w:sz w:val="22"/>
              </w:rPr>
              <w:br/>
              <w:t>laikas,</w:t>
            </w:r>
            <w:r w:rsidRPr="009656FF">
              <w:rPr>
                <w:b/>
                <w:noProof/>
                <w:sz w:val="22"/>
              </w:rPr>
              <w:br/>
              <w:t>vieta</w:t>
            </w:r>
          </w:p>
        </w:tc>
        <w:tc>
          <w:tcPr>
            <w:tcW w:w="1134" w:type="dxa"/>
          </w:tcPr>
          <w:p w:rsidR="009656FF" w:rsidRPr="009656FF" w:rsidRDefault="009656FF" w:rsidP="009656FF">
            <w:pPr>
              <w:pStyle w:val="Betarp"/>
              <w:rPr>
                <w:b/>
                <w:noProof/>
                <w:sz w:val="22"/>
              </w:rPr>
            </w:pPr>
            <w:r w:rsidRPr="009656FF">
              <w:rPr>
                <w:b/>
                <w:noProof/>
                <w:sz w:val="22"/>
              </w:rPr>
              <w:t>Projekto Nr.</w:t>
            </w:r>
          </w:p>
        </w:tc>
        <w:tc>
          <w:tcPr>
            <w:tcW w:w="3260" w:type="dxa"/>
            <w:hideMark/>
          </w:tcPr>
          <w:p w:rsidR="009656FF" w:rsidRPr="009656FF" w:rsidRDefault="009656FF" w:rsidP="009656FF">
            <w:pPr>
              <w:pStyle w:val="Betarp"/>
              <w:rPr>
                <w:rFonts w:eastAsia="Arial Unicode MS"/>
                <w:b/>
                <w:noProof/>
                <w:sz w:val="22"/>
              </w:rPr>
            </w:pPr>
            <w:r w:rsidRPr="009656FF">
              <w:rPr>
                <w:b/>
                <w:noProof/>
                <w:sz w:val="22"/>
              </w:rPr>
              <w:t>Svarstomi klausimai</w:t>
            </w:r>
          </w:p>
        </w:tc>
        <w:tc>
          <w:tcPr>
            <w:tcW w:w="1727" w:type="dxa"/>
          </w:tcPr>
          <w:p w:rsidR="009656FF" w:rsidRPr="009656FF" w:rsidRDefault="009656FF" w:rsidP="009656FF">
            <w:pPr>
              <w:pStyle w:val="Betarp"/>
              <w:rPr>
                <w:b/>
                <w:noProof/>
                <w:sz w:val="22"/>
              </w:rPr>
            </w:pPr>
            <w:r w:rsidRPr="009656FF">
              <w:rPr>
                <w:b/>
                <w:noProof/>
                <w:sz w:val="22"/>
              </w:rPr>
              <w:t>Pagrindinis ar papildomas komitetas</w:t>
            </w:r>
            <w:r w:rsidRPr="009656FF">
              <w:rPr>
                <w:b/>
                <w:noProof/>
                <w:sz w:val="22"/>
              </w:rPr>
              <w:br/>
              <w:t>(stadija)</w:t>
            </w:r>
          </w:p>
        </w:tc>
        <w:tc>
          <w:tcPr>
            <w:tcW w:w="1691" w:type="dxa"/>
          </w:tcPr>
          <w:p w:rsidR="009656FF" w:rsidRPr="009656FF" w:rsidRDefault="009656FF" w:rsidP="009656FF">
            <w:pPr>
              <w:pStyle w:val="Betarp"/>
              <w:rPr>
                <w:b/>
                <w:noProof/>
                <w:sz w:val="22"/>
              </w:rPr>
            </w:pPr>
            <w:r w:rsidRPr="009656FF">
              <w:rPr>
                <w:b/>
                <w:noProof/>
                <w:sz w:val="22"/>
              </w:rPr>
              <w:t>Komiteto išvadų rengėjai,</w:t>
            </w:r>
            <w:r w:rsidRPr="009656FF">
              <w:rPr>
                <w:b/>
                <w:noProof/>
                <w:sz w:val="22"/>
              </w:rPr>
              <w:br/>
              <w:t>biuro tarnautojai</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 xml:space="preserve">9.00 – 9.10 </w:t>
            </w:r>
            <w:r w:rsidRPr="009656FF">
              <w:rPr>
                <w:noProof/>
                <w:sz w:val="22"/>
              </w:rPr>
              <w:br/>
              <w:t>I r. 455 s.</w:t>
            </w:r>
          </w:p>
        </w:tc>
        <w:tc>
          <w:tcPr>
            <w:tcW w:w="1134" w:type="dxa"/>
            <w:shd w:val="clear" w:color="auto" w:fill="FFFFFF"/>
          </w:tcPr>
          <w:p w:rsidR="009656FF" w:rsidRPr="009656FF" w:rsidRDefault="009656FF" w:rsidP="009656FF">
            <w:pPr>
              <w:pStyle w:val="Betarp"/>
              <w:rPr>
                <w:rFonts w:eastAsia="Times New Roman"/>
                <w:sz w:val="22"/>
                <w:lang w:eastAsia="lt-LT"/>
              </w:rPr>
            </w:pPr>
            <w:r w:rsidRPr="009656FF">
              <w:rPr>
                <w:rFonts w:eastAsia="Times New Roman"/>
                <w:sz w:val="22"/>
                <w:lang w:eastAsia="lt-LT"/>
              </w:rPr>
              <w:t>XIIP-109</w:t>
            </w:r>
          </w:p>
        </w:tc>
        <w:tc>
          <w:tcPr>
            <w:tcW w:w="3260" w:type="dxa"/>
            <w:shd w:val="clear" w:color="auto" w:fill="FFFFFF"/>
          </w:tcPr>
          <w:p w:rsidR="009656FF" w:rsidRPr="009656FF" w:rsidRDefault="009656FF" w:rsidP="009656FF">
            <w:pPr>
              <w:pStyle w:val="Betarp"/>
              <w:rPr>
                <w:rFonts w:eastAsia="Times New Roman"/>
                <w:sz w:val="22"/>
                <w:lang w:eastAsia="lt-LT"/>
              </w:rPr>
            </w:pPr>
            <w:r w:rsidRPr="009656FF">
              <w:rPr>
                <w:rFonts w:eastAsia="Times New Roman"/>
                <w:sz w:val="22"/>
                <w:lang w:eastAsia="lt-LT"/>
              </w:rPr>
              <w:t>Baudžiamojo proceso kodekso 121, 123, 125, 126, 127, 130, 131, 181 straipsnių pakeitimo ir papildymo įstatymo projektas</w:t>
            </w:r>
            <w:r w:rsidRPr="009656FF">
              <w:rPr>
                <w:rFonts w:eastAsia="Times New Roman"/>
                <w:sz w:val="22"/>
                <w:lang w:eastAsia="lt-LT"/>
              </w:rPr>
              <w:br/>
            </w:r>
          </w:p>
          <w:p w:rsidR="009656FF" w:rsidRPr="009656FF" w:rsidRDefault="009656FF" w:rsidP="009656FF">
            <w:pPr>
              <w:pStyle w:val="Betarp"/>
              <w:rPr>
                <w:rFonts w:eastAsia="Times New Roman"/>
                <w:sz w:val="22"/>
                <w:lang w:eastAsia="lt-LT"/>
              </w:rPr>
            </w:pPr>
            <w:r w:rsidRPr="009656FF">
              <w:rPr>
                <w:rFonts w:eastAsia="Times New Roman"/>
                <w:sz w:val="22"/>
                <w:lang w:eastAsia="lt-LT"/>
              </w:rPr>
              <w:t>Pateikė - Vyriausybė/ TM</w:t>
            </w:r>
          </w:p>
        </w:tc>
        <w:tc>
          <w:tcPr>
            <w:tcW w:w="1727" w:type="dxa"/>
            <w:shd w:val="clear" w:color="auto" w:fill="FFFFFF"/>
          </w:tcPr>
          <w:p w:rsidR="009656FF" w:rsidRPr="009656FF" w:rsidRDefault="009656FF" w:rsidP="009656FF">
            <w:pPr>
              <w:pStyle w:val="Betarp"/>
              <w:rPr>
                <w:rFonts w:eastAsia="Times New Roman"/>
                <w:snapToGrid w:val="0"/>
                <w:sz w:val="22"/>
                <w:lang w:eastAsia="lt-LT"/>
              </w:rPr>
            </w:pPr>
            <w:r w:rsidRPr="009656FF">
              <w:rPr>
                <w:rFonts w:eastAsia="Times New Roman"/>
                <w:snapToGrid w:val="0"/>
                <w:sz w:val="22"/>
                <w:lang w:eastAsia="lt-LT"/>
              </w:rPr>
              <w:t>Pagrindinis</w:t>
            </w:r>
            <w:r w:rsidRPr="009656FF">
              <w:rPr>
                <w:rFonts w:eastAsia="Times New Roman"/>
                <w:snapToGrid w:val="0"/>
                <w:sz w:val="22"/>
                <w:lang w:eastAsia="lt-LT"/>
              </w:rPr>
              <w:br/>
              <w:t>(svarstymas)</w:t>
            </w:r>
          </w:p>
        </w:tc>
        <w:tc>
          <w:tcPr>
            <w:tcW w:w="1691" w:type="dxa"/>
            <w:shd w:val="clear" w:color="auto" w:fill="FFFFFF"/>
          </w:tcPr>
          <w:p w:rsidR="009656FF" w:rsidRPr="009656FF" w:rsidRDefault="009656FF" w:rsidP="009656FF">
            <w:pPr>
              <w:pStyle w:val="Betarp"/>
              <w:rPr>
                <w:rFonts w:eastAsia="Times New Roman"/>
                <w:sz w:val="22"/>
                <w:lang w:eastAsia="lt-LT"/>
              </w:rPr>
            </w:pPr>
            <w:r w:rsidRPr="009656FF">
              <w:rPr>
                <w:rFonts w:eastAsia="Times New Roman"/>
                <w:sz w:val="22"/>
                <w:lang w:eastAsia="lt-LT"/>
              </w:rPr>
              <w:t>V. Gailius,</w:t>
            </w:r>
            <w:r w:rsidRPr="009656FF">
              <w:rPr>
                <w:rFonts w:eastAsia="Times New Roman"/>
                <w:sz w:val="22"/>
                <w:lang w:eastAsia="lt-LT"/>
              </w:rPr>
              <w:br/>
              <w:t>V. Skarbalius,</w:t>
            </w:r>
            <w:r w:rsidRPr="009656FF">
              <w:rPr>
                <w:rFonts w:eastAsia="Times New Roman"/>
                <w:sz w:val="22"/>
                <w:lang w:eastAsia="lt-LT"/>
              </w:rPr>
              <w:br/>
              <w:t>vedėja</w:t>
            </w:r>
            <w:r w:rsidRPr="009656FF">
              <w:rPr>
                <w:rFonts w:eastAsia="Times New Roman"/>
                <w:sz w:val="22"/>
                <w:lang w:eastAsia="lt-LT"/>
              </w:rPr>
              <w:br/>
              <w:t xml:space="preserve">D. </w:t>
            </w:r>
            <w:proofErr w:type="spellStart"/>
            <w:r w:rsidRPr="009656FF">
              <w:rPr>
                <w:rFonts w:eastAsia="Times New Roman"/>
                <w:sz w:val="22"/>
                <w:lang w:eastAsia="lt-LT"/>
              </w:rPr>
              <w:t>Latvelienė</w:t>
            </w:r>
            <w:proofErr w:type="spellEnd"/>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9.10 – 9.20</w:t>
            </w:r>
            <w:r w:rsidRPr="009656FF">
              <w:rPr>
                <w:noProof/>
                <w:sz w:val="22"/>
              </w:rPr>
              <w:br/>
              <w:t>I r. 455 s.</w:t>
            </w:r>
          </w:p>
        </w:tc>
        <w:tc>
          <w:tcPr>
            <w:tcW w:w="1134" w:type="dxa"/>
            <w:shd w:val="clear" w:color="auto" w:fill="FFFFFF"/>
          </w:tcPr>
          <w:p w:rsidR="009656FF" w:rsidRPr="009656FF" w:rsidRDefault="009656FF" w:rsidP="009656FF">
            <w:pPr>
              <w:pStyle w:val="Betarp"/>
              <w:rPr>
                <w:bCs/>
                <w:sz w:val="22"/>
                <w:shd w:val="clear" w:color="auto" w:fill="FFFFFF"/>
              </w:rPr>
            </w:pPr>
            <w:r w:rsidRPr="009656FF">
              <w:rPr>
                <w:bCs/>
                <w:sz w:val="22"/>
                <w:shd w:val="clear" w:color="auto" w:fill="FFFFFF"/>
              </w:rPr>
              <w:t>XIIP-1488</w:t>
            </w:r>
          </w:p>
        </w:tc>
        <w:tc>
          <w:tcPr>
            <w:tcW w:w="3260" w:type="dxa"/>
            <w:shd w:val="clear" w:color="auto" w:fill="FFFFFF"/>
          </w:tcPr>
          <w:p w:rsidR="009656FF" w:rsidRPr="009656FF" w:rsidRDefault="009656FF" w:rsidP="009656FF">
            <w:pPr>
              <w:pStyle w:val="Betarp"/>
              <w:rPr>
                <w:bCs/>
                <w:sz w:val="22"/>
                <w:shd w:val="clear" w:color="auto" w:fill="FFFFFF"/>
              </w:rPr>
            </w:pPr>
            <w:r w:rsidRPr="009656FF">
              <w:rPr>
                <w:bCs/>
                <w:sz w:val="22"/>
                <w:shd w:val="clear" w:color="auto" w:fill="FFFFFF"/>
              </w:rPr>
              <w:t>Baudžiamojo proceso kodekso Nr. IX-785 130 ir 131 straipsnių pakeitimo įstatymo projektas</w:t>
            </w:r>
            <w:r w:rsidRPr="009656FF">
              <w:rPr>
                <w:bCs/>
                <w:sz w:val="22"/>
                <w:shd w:val="clear" w:color="auto" w:fill="FFFFFF"/>
              </w:rPr>
              <w:br/>
            </w:r>
          </w:p>
          <w:p w:rsidR="009656FF" w:rsidRPr="009656FF" w:rsidRDefault="009656FF" w:rsidP="009656FF">
            <w:pPr>
              <w:pStyle w:val="Betarp"/>
              <w:rPr>
                <w:bCs/>
                <w:sz w:val="22"/>
                <w:shd w:val="clear" w:color="auto" w:fill="FFFFFF"/>
              </w:rPr>
            </w:pPr>
            <w:r w:rsidRPr="009656FF">
              <w:rPr>
                <w:sz w:val="22"/>
              </w:rPr>
              <w:t xml:space="preserve">Pateikė - Lietuvos Respublikos Prezidentas/ R. </w:t>
            </w:r>
            <w:proofErr w:type="spellStart"/>
            <w:r w:rsidRPr="009656FF">
              <w:rPr>
                <w:sz w:val="22"/>
              </w:rPr>
              <w:t>Svetikaitė</w:t>
            </w:r>
            <w:proofErr w:type="spellEnd"/>
          </w:p>
        </w:tc>
        <w:tc>
          <w:tcPr>
            <w:tcW w:w="1727" w:type="dxa"/>
            <w:shd w:val="clear" w:color="auto" w:fill="FFFFFF"/>
          </w:tcPr>
          <w:p w:rsidR="009656FF" w:rsidRPr="009656FF" w:rsidRDefault="009656FF" w:rsidP="009656FF">
            <w:pPr>
              <w:pStyle w:val="Betarp"/>
              <w:rPr>
                <w:rFonts w:eastAsia="Times New Roman"/>
                <w:snapToGrid w:val="0"/>
                <w:sz w:val="22"/>
                <w:lang w:eastAsia="lt-LT"/>
              </w:rPr>
            </w:pPr>
            <w:r w:rsidRPr="009656FF">
              <w:rPr>
                <w:rFonts w:eastAsia="Times New Roman"/>
                <w:snapToGrid w:val="0"/>
                <w:sz w:val="22"/>
                <w:lang w:eastAsia="lt-LT"/>
              </w:rPr>
              <w:t>Pagrindinis</w:t>
            </w:r>
            <w:r w:rsidRPr="009656FF">
              <w:rPr>
                <w:rFonts w:eastAsia="Times New Roman"/>
                <w:snapToGrid w:val="0"/>
                <w:sz w:val="22"/>
                <w:lang w:eastAsia="lt-LT"/>
              </w:rPr>
              <w:br/>
              <w:t>(svarstymas)</w:t>
            </w:r>
          </w:p>
        </w:tc>
        <w:tc>
          <w:tcPr>
            <w:tcW w:w="1691" w:type="dxa"/>
            <w:shd w:val="clear" w:color="auto" w:fill="FFFFFF"/>
          </w:tcPr>
          <w:p w:rsidR="009656FF" w:rsidRPr="009656FF" w:rsidRDefault="009656FF" w:rsidP="009656FF">
            <w:pPr>
              <w:pStyle w:val="Betarp"/>
              <w:rPr>
                <w:rFonts w:eastAsia="Times New Roman"/>
                <w:sz w:val="22"/>
                <w:lang w:eastAsia="lt-LT"/>
              </w:rPr>
            </w:pPr>
            <w:r w:rsidRPr="009656FF">
              <w:rPr>
                <w:rFonts w:eastAsia="Times New Roman"/>
                <w:sz w:val="22"/>
                <w:lang w:eastAsia="lt-LT"/>
              </w:rPr>
              <w:t>J. Sabatauskas,</w:t>
            </w:r>
            <w:r w:rsidRPr="009656FF">
              <w:rPr>
                <w:rFonts w:eastAsia="Times New Roman"/>
                <w:sz w:val="22"/>
                <w:lang w:eastAsia="lt-LT"/>
              </w:rPr>
              <w:br/>
              <w:t>S. Šedbaras,</w:t>
            </w:r>
            <w:r w:rsidRPr="009656FF">
              <w:rPr>
                <w:rFonts w:eastAsia="Times New Roman"/>
                <w:sz w:val="22"/>
                <w:lang w:eastAsia="lt-LT"/>
              </w:rPr>
              <w:br/>
              <w:t>vedėja</w:t>
            </w:r>
            <w:r w:rsidRPr="009656FF">
              <w:rPr>
                <w:rFonts w:eastAsia="Times New Roman"/>
                <w:sz w:val="22"/>
                <w:lang w:eastAsia="lt-LT"/>
              </w:rPr>
              <w:br/>
              <w:t xml:space="preserve">D. </w:t>
            </w:r>
            <w:proofErr w:type="spellStart"/>
            <w:r w:rsidRPr="009656FF">
              <w:rPr>
                <w:rFonts w:eastAsia="Times New Roman"/>
                <w:sz w:val="22"/>
                <w:lang w:eastAsia="lt-LT"/>
              </w:rPr>
              <w:t>Latvelienė</w:t>
            </w:r>
            <w:proofErr w:type="spellEnd"/>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9.20 – 9.30</w:t>
            </w:r>
            <w:r w:rsidRPr="009656FF">
              <w:rPr>
                <w:noProof/>
                <w:sz w:val="22"/>
              </w:rPr>
              <w:br/>
              <w:t>I r. 455 s.</w:t>
            </w:r>
          </w:p>
        </w:tc>
        <w:tc>
          <w:tcPr>
            <w:tcW w:w="1134" w:type="dxa"/>
            <w:shd w:val="clear" w:color="auto" w:fill="FFFFFF"/>
          </w:tcPr>
          <w:p w:rsidR="009656FF" w:rsidRPr="009656FF" w:rsidRDefault="0083687E" w:rsidP="009656FF">
            <w:pPr>
              <w:pStyle w:val="Betarp"/>
              <w:rPr>
                <w:sz w:val="22"/>
              </w:rPr>
            </w:pPr>
            <w:hyperlink r:id="rId49" w:history="1">
              <w:r w:rsidR="009656FF" w:rsidRPr="009656FF">
                <w:rPr>
                  <w:rStyle w:val="Hipersaitas"/>
                  <w:sz w:val="22"/>
                </w:rPr>
                <w:t>XIP-4663</w:t>
              </w:r>
            </w:hyperlink>
          </w:p>
        </w:tc>
        <w:tc>
          <w:tcPr>
            <w:tcW w:w="3260" w:type="dxa"/>
            <w:shd w:val="clear" w:color="auto" w:fill="FFFFFF"/>
          </w:tcPr>
          <w:p w:rsidR="009656FF" w:rsidRPr="009656FF" w:rsidRDefault="009656FF" w:rsidP="009656FF">
            <w:pPr>
              <w:pStyle w:val="Betarp"/>
              <w:rPr>
                <w:snapToGrid w:val="0"/>
                <w:sz w:val="22"/>
              </w:rPr>
            </w:pPr>
            <w:r w:rsidRPr="009656FF">
              <w:rPr>
                <w:sz w:val="22"/>
              </w:rPr>
              <w:t xml:space="preserve">Baudžiamojo proceso kodekso 130, 131 straipsnių pakeitimo </w:t>
            </w:r>
            <w:r w:rsidRPr="009656FF">
              <w:rPr>
                <w:snapToGrid w:val="0"/>
                <w:sz w:val="22"/>
              </w:rPr>
              <w:t>įstatymo projektas</w:t>
            </w:r>
            <w:r w:rsidRPr="009656FF">
              <w:rPr>
                <w:snapToGrid w:val="0"/>
                <w:sz w:val="22"/>
              </w:rPr>
              <w:br/>
            </w:r>
          </w:p>
          <w:p w:rsidR="009656FF" w:rsidRPr="009656FF" w:rsidRDefault="009656FF" w:rsidP="009656FF">
            <w:pPr>
              <w:pStyle w:val="Betarp"/>
              <w:rPr>
                <w:snapToGrid w:val="0"/>
                <w:sz w:val="22"/>
              </w:rPr>
            </w:pPr>
            <w:r w:rsidRPr="009656FF">
              <w:rPr>
                <w:sz w:val="22"/>
              </w:rPr>
              <w:t xml:space="preserve">Pateikė Seimo narys V. </w:t>
            </w:r>
            <w:proofErr w:type="spellStart"/>
            <w:r w:rsidRPr="009656FF">
              <w:rPr>
                <w:sz w:val="22"/>
              </w:rPr>
              <w:t>Gapšys</w:t>
            </w:r>
            <w:proofErr w:type="spellEnd"/>
            <w:r w:rsidRPr="009656FF">
              <w:rPr>
                <w:sz w:val="22"/>
              </w:rPr>
              <w:br/>
            </w:r>
            <w:r w:rsidRPr="009656FF">
              <w:rPr>
                <w:i/>
                <w:iCs/>
                <w:sz w:val="22"/>
              </w:rPr>
              <w:t>/ 29 SN</w:t>
            </w:r>
          </w:p>
        </w:tc>
        <w:tc>
          <w:tcPr>
            <w:tcW w:w="1727" w:type="dxa"/>
            <w:shd w:val="clear" w:color="auto" w:fill="FFFFFF"/>
          </w:tcPr>
          <w:p w:rsidR="009656FF" w:rsidRPr="009656FF" w:rsidRDefault="009656FF" w:rsidP="009656FF">
            <w:pPr>
              <w:pStyle w:val="Betarp"/>
              <w:rPr>
                <w:sz w:val="22"/>
              </w:rPr>
            </w:pPr>
            <w:r w:rsidRPr="009656FF">
              <w:rPr>
                <w:sz w:val="22"/>
              </w:rPr>
              <w:t>Pagrindinis</w:t>
            </w:r>
            <w:r w:rsidRPr="009656FF">
              <w:rPr>
                <w:sz w:val="22"/>
              </w:rPr>
              <w:br/>
              <w:t>(svarstymas)</w:t>
            </w:r>
          </w:p>
        </w:tc>
        <w:tc>
          <w:tcPr>
            <w:tcW w:w="1691" w:type="dxa"/>
            <w:shd w:val="clear" w:color="auto" w:fill="FFFFFF"/>
          </w:tcPr>
          <w:p w:rsidR="009656FF" w:rsidRPr="009656FF" w:rsidRDefault="009656FF" w:rsidP="009656FF">
            <w:pPr>
              <w:pStyle w:val="Betarp"/>
              <w:rPr>
                <w:rFonts w:eastAsia="Times New Roman"/>
                <w:sz w:val="22"/>
                <w:lang w:eastAsia="lt-LT"/>
              </w:rPr>
            </w:pPr>
            <w:r w:rsidRPr="009656FF">
              <w:rPr>
                <w:rFonts w:eastAsia="Times New Roman"/>
                <w:sz w:val="22"/>
                <w:lang w:eastAsia="lt-LT"/>
              </w:rPr>
              <w:t>S. Šedbaras,</w:t>
            </w:r>
            <w:r w:rsidRPr="009656FF">
              <w:rPr>
                <w:rFonts w:eastAsia="Times New Roman"/>
                <w:sz w:val="22"/>
                <w:lang w:eastAsia="lt-LT"/>
              </w:rPr>
              <w:br/>
              <w:t>J. Sabatauskas,</w:t>
            </w:r>
            <w:r w:rsidRPr="009656FF">
              <w:rPr>
                <w:rFonts w:eastAsia="Times New Roman"/>
                <w:sz w:val="22"/>
                <w:lang w:eastAsia="lt-LT"/>
              </w:rPr>
              <w:br/>
              <w:t>vedėja</w:t>
            </w:r>
            <w:r w:rsidRPr="009656FF">
              <w:rPr>
                <w:rFonts w:eastAsia="Times New Roman"/>
                <w:sz w:val="22"/>
                <w:lang w:eastAsia="lt-LT"/>
              </w:rPr>
              <w:br/>
              <w:t xml:space="preserve">D. </w:t>
            </w:r>
            <w:proofErr w:type="spellStart"/>
            <w:r w:rsidRPr="009656FF">
              <w:rPr>
                <w:rFonts w:eastAsia="Times New Roman"/>
                <w:sz w:val="22"/>
                <w:lang w:eastAsia="lt-LT"/>
              </w:rPr>
              <w:t>Latvelienė</w:t>
            </w:r>
            <w:proofErr w:type="spellEnd"/>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9.30 – 9.40</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t>XIIP-2915</w:t>
            </w:r>
          </w:p>
        </w:tc>
        <w:tc>
          <w:tcPr>
            <w:tcW w:w="3260" w:type="dxa"/>
            <w:shd w:val="clear" w:color="auto" w:fill="FFFFFF"/>
          </w:tcPr>
          <w:p w:rsidR="009656FF" w:rsidRPr="009656FF" w:rsidRDefault="009656FF" w:rsidP="009656FF">
            <w:pPr>
              <w:pStyle w:val="Betarp"/>
              <w:rPr>
                <w:sz w:val="22"/>
              </w:rPr>
            </w:pPr>
            <w:r w:rsidRPr="009656FF">
              <w:rPr>
                <w:sz w:val="22"/>
              </w:rPr>
              <w:t xml:space="preserve">Administracinių teisės pažeidimų kodekso 222 straipsnio pakeitimo </w:t>
            </w:r>
            <w:r w:rsidRPr="009656FF">
              <w:rPr>
                <w:snapToGrid w:val="0"/>
                <w:sz w:val="22"/>
              </w:rPr>
              <w:t>įstatymo projektas</w:t>
            </w:r>
            <w:r w:rsidRPr="009656FF">
              <w:rPr>
                <w:sz w:val="22"/>
              </w:rPr>
              <w:br/>
            </w:r>
          </w:p>
          <w:p w:rsidR="009656FF" w:rsidRPr="009656FF" w:rsidRDefault="009656FF" w:rsidP="009656FF">
            <w:pPr>
              <w:pStyle w:val="Betarp"/>
              <w:rPr>
                <w:sz w:val="22"/>
              </w:rPr>
            </w:pPr>
            <w:r w:rsidRPr="009656FF">
              <w:rPr>
                <w:sz w:val="22"/>
              </w:rPr>
              <w:t>Pateikė – Vyriausybė/ VRM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sz w:val="22"/>
              </w:rPr>
            </w:pPr>
            <w:r w:rsidRPr="009656FF">
              <w:rPr>
                <w:rFonts w:eastAsia="Arial Unicode MS"/>
                <w:noProof/>
                <w:sz w:val="22"/>
              </w:rPr>
              <w:t>J. Sabatauskas,</w:t>
            </w:r>
            <w:r w:rsidRPr="009656FF">
              <w:rPr>
                <w:rFonts w:eastAsia="Arial Unicode MS"/>
                <w:noProof/>
                <w:sz w:val="22"/>
              </w:rPr>
              <w:br/>
              <w:t>S. Šedbaras,</w:t>
            </w:r>
            <w:r w:rsidRPr="009656FF">
              <w:rPr>
                <w:rFonts w:eastAsia="Arial Unicode MS"/>
                <w:noProof/>
                <w:sz w:val="22"/>
              </w:rPr>
              <w:br/>
              <w:t>patarėja</w:t>
            </w:r>
            <w:r w:rsidRPr="009656FF">
              <w:rPr>
                <w:rFonts w:eastAsia="Arial Unicode MS"/>
                <w:noProof/>
                <w:sz w:val="22"/>
              </w:rPr>
              <w:br/>
              <w:t>L. Zdanavičienė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9.40 – 9.50</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t>XIIP-2977</w:t>
            </w:r>
          </w:p>
        </w:tc>
        <w:tc>
          <w:tcPr>
            <w:tcW w:w="3260" w:type="dxa"/>
            <w:shd w:val="clear" w:color="auto" w:fill="FFFFFF"/>
          </w:tcPr>
          <w:p w:rsidR="009656FF" w:rsidRPr="009656FF" w:rsidRDefault="009656FF" w:rsidP="009656FF">
            <w:pPr>
              <w:pStyle w:val="Betarp"/>
              <w:rPr>
                <w:snapToGrid w:val="0"/>
                <w:sz w:val="22"/>
              </w:rPr>
            </w:pPr>
            <w:r w:rsidRPr="009656FF">
              <w:rPr>
                <w:snapToGrid w:val="0"/>
                <w:sz w:val="22"/>
              </w:rPr>
              <w:t xml:space="preserve">Administracinių teisės pažeidimų kodekso 101 straipsnio pakeitimo įstatymo projektas </w:t>
            </w:r>
            <w:r w:rsidRPr="009656FF">
              <w:rPr>
                <w:snapToGrid w:val="0"/>
                <w:sz w:val="22"/>
              </w:rPr>
              <w:br/>
            </w:r>
          </w:p>
          <w:p w:rsidR="009656FF" w:rsidRPr="009656FF" w:rsidRDefault="009656FF" w:rsidP="009656FF">
            <w:pPr>
              <w:pStyle w:val="Betarp"/>
              <w:rPr>
                <w:snapToGrid w:val="0"/>
                <w:sz w:val="22"/>
              </w:rPr>
            </w:pPr>
            <w:r w:rsidRPr="009656FF">
              <w:rPr>
                <w:snapToGrid w:val="0"/>
                <w:sz w:val="22"/>
              </w:rPr>
              <w:t>Pateikė – Vyriausybė/ ŽŪM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sz w:val="22"/>
              </w:rPr>
            </w:pPr>
            <w:r w:rsidRPr="009656FF">
              <w:rPr>
                <w:rFonts w:eastAsia="Arial Unicode MS"/>
                <w:noProof/>
                <w:sz w:val="22"/>
              </w:rPr>
              <w:t>J. Sabatauskas,</w:t>
            </w:r>
            <w:r w:rsidRPr="009656FF">
              <w:rPr>
                <w:rFonts w:eastAsia="Arial Unicode MS"/>
                <w:noProof/>
                <w:sz w:val="22"/>
              </w:rPr>
              <w:br/>
              <w:t>S. Šedbaras,</w:t>
            </w:r>
            <w:r w:rsidRPr="009656FF">
              <w:rPr>
                <w:rFonts w:eastAsia="Arial Unicode MS"/>
                <w:noProof/>
                <w:sz w:val="22"/>
              </w:rPr>
              <w:br/>
              <w:t>patarėja</w:t>
            </w:r>
            <w:r w:rsidRPr="009656FF">
              <w:rPr>
                <w:rFonts w:eastAsia="Arial Unicode MS"/>
                <w:noProof/>
                <w:sz w:val="22"/>
              </w:rPr>
              <w:br/>
              <w:t>L. Zdanavičienė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9.50 – 10.10</w:t>
            </w:r>
            <w:r w:rsidRPr="009656FF">
              <w:rPr>
                <w:noProof/>
                <w:sz w:val="22"/>
              </w:rPr>
              <w:br/>
              <w:t>I r. 455 s.</w:t>
            </w:r>
          </w:p>
        </w:tc>
        <w:tc>
          <w:tcPr>
            <w:tcW w:w="1134" w:type="dxa"/>
            <w:shd w:val="clear" w:color="auto" w:fill="FFFFFF"/>
          </w:tcPr>
          <w:p w:rsidR="009656FF" w:rsidRPr="009656FF" w:rsidRDefault="009656FF" w:rsidP="009656FF">
            <w:pPr>
              <w:pStyle w:val="Betarp"/>
              <w:rPr>
                <w:rFonts w:eastAsia="Times New Roman"/>
                <w:sz w:val="22"/>
                <w:lang w:eastAsia="lt-LT"/>
              </w:rPr>
            </w:pPr>
            <w:r w:rsidRPr="009656FF">
              <w:rPr>
                <w:bCs/>
                <w:sz w:val="22"/>
              </w:rPr>
              <w:t>XIIP-1900</w:t>
            </w:r>
          </w:p>
        </w:tc>
        <w:tc>
          <w:tcPr>
            <w:tcW w:w="3260" w:type="dxa"/>
            <w:shd w:val="clear" w:color="auto" w:fill="FFFFFF"/>
          </w:tcPr>
          <w:p w:rsidR="009656FF" w:rsidRPr="009656FF" w:rsidRDefault="009656FF" w:rsidP="009656FF">
            <w:pPr>
              <w:pStyle w:val="Betarp"/>
              <w:rPr>
                <w:bCs/>
                <w:sz w:val="22"/>
              </w:rPr>
            </w:pPr>
            <w:r w:rsidRPr="009656FF">
              <w:rPr>
                <w:bCs/>
                <w:sz w:val="22"/>
              </w:rPr>
              <w:t xml:space="preserve">Policijos rėmėjų įstatymo Nr. VIII-800 pakeitimo </w:t>
            </w:r>
            <w:r w:rsidRPr="009656FF">
              <w:rPr>
                <w:sz w:val="22"/>
              </w:rPr>
              <w:t>įstatymo projektas</w:t>
            </w:r>
            <w:r w:rsidRPr="009656FF">
              <w:rPr>
                <w:bCs/>
                <w:sz w:val="22"/>
              </w:rPr>
              <w:br/>
            </w:r>
          </w:p>
          <w:p w:rsidR="009656FF" w:rsidRPr="009656FF" w:rsidRDefault="009656FF" w:rsidP="009656FF">
            <w:pPr>
              <w:pStyle w:val="Betarp"/>
              <w:rPr>
                <w:bCs/>
                <w:sz w:val="22"/>
              </w:rPr>
            </w:pPr>
            <w:r w:rsidRPr="009656FF">
              <w:rPr>
                <w:bCs/>
                <w:iCs/>
                <w:snapToGrid w:val="0"/>
                <w:sz w:val="22"/>
              </w:rPr>
              <w:t>Pateikė Seimo nariai:</w:t>
            </w:r>
            <w:r w:rsidRPr="009656FF">
              <w:rPr>
                <w:bCs/>
                <w:sz w:val="22"/>
              </w:rPr>
              <w:t xml:space="preserve"> </w:t>
            </w:r>
            <w:r w:rsidRPr="009656FF">
              <w:rPr>
                <w:bCs/>
                <w:iCs/>
                <w:snapToGrid w:val="0"/>
                <w:sz w:val="22"/>
              </w:rPr>
              <w:t xml:space="preserve">A. </w:t>
            </w:r>
            <w:proofErr w:type="spellStart"/>
            <w:r w:rsidRPr="009656FF">
              <w:rPr>
                <w:bCs/>
                <w:iCs/>
                <w:snapToGrid w:val="0"/>
                <w:sz w:val="22"/>
              </w:rPr>
              <w:t>Zeltinis</w:t>
            </w:r>
            <w:proofErr w:type="spellEnd"/>
            <w:r w:rsidRPr="009656FF">
              <w:rPr>
                <w:bCs/>
                <w:iCs/>
                <w:snapToGrid w:val="0"/>
                <w:sz w:val="22"/>
              </w:rPr>
              <w:t xml:space="preserve">, V. </w:t>
            </w:r>
            <w:proofErr w:type="spellStart"/>
            <w:r w:rsidRPr="009656FF">
              <w:rPr>
                <w:bCs/>
                <w:iCs/>
                <w:snapToGrid w:val="0"/>
                <w:sz w:val="22"/>
              </w:rPr>
              <w:t>Simulik</w:t>
            </w:r>
            <w:proofErr w:type="spellEnd"/>
          </w:p>
        </w:tc>
        <w:tc>
          <w:tcPr>
            <w:tcW w:w="1727" w:type="dxa"/>
            <w:shd w:val="clear" w:color="auto" w:fill="FFFFFF"/>
          </w:tcPr>
          <w:p w:rsidR="009656FF" w:rsidRPr="009656FF" w:rsidRDefault="009656FF" w:rsidP="009656FF">
            <w:pPr>
              <w:pStyle w:val="Betarp"/>
              <w:rPr>
                <w:rFonts w:eastAsia="Times New Roman"/>
                <w:sz w:val="22"/>
                <w:lang w:eastAsia="lt-LT"/>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rFonts w:eastAsia="Times New Roman"/>
                <w:snapToGrid w:val="0"/>
                <w:sz w:val="22"/>
                <w:lang w:eastAsia="lt-LT"/>
              </w:rPr>
            </w:pPr>
            <w:r w:rsidRPr="009656FF">
              <w:rPr>
                <w:rFonts w:eastAsia="Times New Roman"/>
                <w:snapToGrid w:val="0"/>
                <w:sz w:val="22"/>
                <w:lang w:eastAsia="lt-LT"/>
              </w:rPr>
              <w:t>V. Gailius,</w:t>
            </w:r>
            <w:r w:rsidRPr="009656FF">
              <w:rPr>
                <w:rFonts w:eastAsia="Times New Roman"/>
                <w:snapToGrid w:val="0"/>
                <w:sz w:val="22"/>
                <w:lang w:eastAsia="lt-LT"/>
              </w:rPr>
              <w:br/>
              <w:t>V. Skarbalius,</w:t>
            </w:r>
            <w:r w:rsidRPr="009656FF">
              <w:rPr>
                <w:rFonts w:eastAsia="Times New Roman"/>
                <w:snapToGrid w:val="0"/>
                <w:sz w:val="22"/>
                <w:lang w:eastAsia="lt-LT"/>
              </w:rPr>
              <w:br/>
              <w:t>patarėja</w:t>
            </w:r>
            <w:r w:rsidRPr="009656FF">
              <w:rPr>
                <w:rFonts w:eastAsia="Times New Roman"/>
                <w:snapToGrid w:val="0"/>
                <w:sz w:val="22"/>
                <w:lang w:eastAsia="lt-LT"/>
              </w:rPr>
              <w:br/>
              <w:t>J. Janušauskienė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9.50 – 10.10</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highlight w:val="yellow"/>
              </w:rPr>
            </w:pPr>
            <w:r w:rsidRPr="009656FF">
              <w:rPr>
                <w:noProof/>
                <w:sz w:val="22"/>
              </w:rPr>
              <w:t>XIIP-1033</w:t>
            </w:r>
          </w:p>
        </w:tc>
        <w:tc>
          <w:tcPr>
            <w:tcW w:w="3260" w:type="dxa"/>
            <w:shd w:val="clear" w:color="auto" w:fill="FFFFFF"/>
          </w:tcPr>
          <w:p w:rsidR="009656FF" w:rsidRPr="009656FF" w:rsidRDefault="009656FF" w:rsidP="009656FF">
            <w:pPr>
              <w:pStyle w:val="Betarp"/>
              <w:rPr>
                <w:snapToGrid w:val="0"/>
                <w:sz w:val="22"/>
              </w:rPr>
            </w:pPr>
            <w:r w:rsidRPr="009656FF">
              <w:rPr>
                <w:snapToGrid w:val="0"/>
                <w:sz w:val="22"/>
              </w:rPr>
              <w:t>Policijos rėmėjų įstatymo pakeitimo ir papildymo įstatymo projektas</w:t>
            </w:r>
            <w:r w:rsidRPr="009656FF">
              <w:rPr>
                <w:snapToGrid w:val="0"/>
                <w:sz w:val="22"/>
              </w:rPr>
              <w:br/>
            </w:r>
          </w:p>
          <w:p w:rsidR="009656FF" w:rsidRPr="009656FF" w:rsidRDefault="009656FF" w:rsidP="009656FF">
            <w:pPr>
              <w:pStyle w:val="Betarp"/>
              <w:rPr>
                <w:snapToGrid w:val="0"/>
                <w:sz w:val="22"/>
              </w:rPr>
            </w:pPr>
            <w:r w:rsidRPr="009656FF">
              <w:rPr>
                <w:bCs/>
                <w:sz w:val="22"/>
              </w:rPr>
              <w:t>Pateikė Seimo narys L. Balsys</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sz w:val="22"/>
              </w:rPr>
            </w:pPr>
            <w:r w:rsidRPr="009656FF">
              <w:rPr>
                <w:sz w:val="22"/>
              </w:rPr>
              <w:t>V. Gailius,</w:t>
            </w:r>
            <w:r w:rsidRPr="009656FF">
              <w:rPr>
                <w:sz w:val="22"/>
              </w:rPr>
              <w:br/>
              <w:t>V. Skarbalius,</w:t>
            </w:r>
            <w:r w:rsidRPr="009656FF">
              <w:rPr>
                <w:sz w:val="22"/>
              </w:rPr>
              <w:br/>
              <w:t>patarėja</w:t>
            </w:r>
            <w:r w:rsidRPr="009656FF">
              <w:rPr>
                <w:sz w:val="22"/>
              </w:rPr>
              <w:br/>
              <w:t>J. Janušauskienė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10.10 – 10.20</w:t>
            </w:r>
            <w:r w:rsidRPr="009656FF">
              <w:rPr>
                <w:noProof/>
                <w:sz w:val="22"/>
              </w:rPr>
              <w:br/>
            </w:r>
            <w:r w:rsidRPr="009656FF">
              <w:rPr>
                <w:noProof/>
                <w:sz w:val="22"/>
              </w:rPr>
              <w:lastRenderedPageBreak/>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lastRenderedPageBreak/>
              <w:t>XIIP-2698</w:t>
            </w:r>
          </w:p>
        </w:tc>
        <w:tc>
          <w:tcPr>
            <w:tcW w:w="3260" w:type="dxa"/>
            <w:shd w:val="clear" w:color="auto" w:fill="FFFFFF"/>
          </w:tcPr>
          <w:p w:rsidR="009656FF" w:rsidRPr="009656FF" w:rsidRDefault="009656FF" w:rsidP="009656FF">
            <w:pPr>
              <w:pStyle w:val="Betarp"/>
              <w:rPr>
                <w:sz w:val="22"/>
              </w:rPr>
            </w:pPr>
            <w:r w:rsidRPr="009656FF">
              <w:rPr>
                <w:sz w:val="22"/>
              </w:rPr>
              <w:t xml:space="preserve">Advokatūros įstatymo Nr. IX-2066 4 ir 29 straipsnių pakeitimo </w:t>
            </w:r>
            <w:r w:rsidRPr="009656FF">
              <w:rPr>
                <w:sz w:val="22"/>
              </w:rPr>
              <w:lastRenderedPageBreak/>
              <w:t>įstatymo projektas</w:t>
            </w:r>
            <w:r w:rsidRPr="009656FF">
              <w:rPr>
                <w:sz w:val="22"/>
              </w:rPr>
              <w:br/>
            </w:r>
          </w:p>
          <w:p w:rsidR="009656FF" w:rsidRPr="009656FF" w:rsidRDefault="009656FF" w:rsidP="009656FF">
            <w:pPr>
              <w:pStyle w:val="Betarp"/>
              <w:rPr>
                <w:sz w:val="22"/>
              </w:rPr>
            </w:pPr>
            <w:r w:rsidRPr="009656FF">
              <w:rPr>
                <w:sz w:val="22"/>
              </w:rPr>
              <w:t>Pateikė  - Vyriausybė/ ŪM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lastRenderedPageBreak/>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sz w:val="22"/>
              </w:rPr>
            </w:pPr>
            <w:r w:rsidRPr="009656FF">
              <w:rPr>
                <w:sz w:val="22"/>
              </w:rPr>
              <w:t>J. Sabatauskas,</w:t>
            </w:r>
            <w:r w:rsidRPr="009656FF">
              <w:rPr>
                <w:sz w:val="22"/>
              </w:rPr>
              <w:br/>
              <w:t>S. Šedbaras,</w:t>
            </w:r>
            <w:r w:rsidRPr="009656FF">
              <w:rPr>
                <w:sz w:val="22"/>
              </w:rPr>
              <w:br/>
            </w:r>
            <w:r w:rsidRPr="009656FF">
              <w:rPr>
                <w:sz w:val="22"/>
              </w:rPr>
              <w:lastRenderedPageBreak/>
              <w:t>patarėja</w:t>
            </w:r>
            <w:r w:rsidRPr="009656FF">
              <w:rPr>
                <w:sz w:val="22"/>
              </w:rPr>
              <w:br/>
              <w:t>J. Janušauskienė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10.20 – 10.30</w:t>
            </w:r>
            <w:r w:rsidRPr="009656FF">
              <w:rPr>
                <w:noProof/>
                <w:sz w:val="22"/>
              </w:rPr>
              <w:br/>
              <w:t>I r. 455 s.</w:t>
            </w:r>
          </w:p>
        </w:tc>
        <w:tc>
          <w:tcPr>
            <w:tcW w:w="1134" w:type="dxa"/>
            <w:shd w:val="clear" w:color="auto" w:fill="FFFFFF"/>
          </w:tcPr>
          <w:p w:rsidR="009656FF" w:rsidRPr="009656FF" w:rsidRDefault="009656FF" w:rsidP="009656FF">
            <w:pPr>
              <w:pStyle w:val="Betarp"/>
              <w:rPr>
                <w:rFonts w:eastAsia="Times New Roman"/>
                <w:sz w:val="22"/>
              </w:rPr>
            </w:pPr>
            <w:r w:rsidRPr="009656FF">
              <w:rPr>
                <w:rFonts w:eastAsia="Times New Roman"/>
                <w:sz w:val="22"/>
              </w:rPr>
              <w:t>XIP-1024</w:t>
            </w:r>
          </w:p>
        </w:tc>
        <w:tc>
          <w:tcPr>
            <w:tcW w:w="3260" w:type="dxa"/>
            <w:shd w:val="clear" w:color="auto" w:fill="FFFFFF"/>
          </w:tcPr>
          <w:p w:rsidR="009656FF" w:rsidRPr="009656FF" w:rsidRDefault="009656FF" w:rsidP="009656FF">
            <w:pPr>
              <w:pStyle w:val="Betarp"/>
              <w:rPr>
                <w:sz w:val="22"/>
              </w:rPr>
            </w:pPr>
            <w:r w:rsidRPr="009656FF">
              <w:rPr>
                <w:sz w:val="22"/>
              </w:rPr>
              <w:t>Vidaus tarnybos statuto 2, 3, 15, 17, 18, 28, 36, 46, 52 ir 53 straipsnių pakeitimo ir papildymo įstatymo projektas</w:t>
            </w:r>
            <w:r w:rsidRPr="009656FF">
              <w:rPr>
                <w:sz w:val="22"/>
              </w:rPr>
              <w:br/>
            </w:r>
          </w:p>
          <w:p w:rsidR="009656FF" w:rsidRPr="009656FF" w:rsidRDefault="009656FF" w:rsidP="009656FF">
            <w:pPr>
              <w:pStyle w:val="Betarp"/>
              <w:rPr>
                <w:sz w:val="22"/>
              </w:rPr>
            </w:pPr>
            <w:r w:rsidRPr="009656FF">
              <w:rPr>
                <w:sz w:val="22"/>
              </w:rPr>
              <w:t>Pateikė - Vyriausybė/ VRM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sz w:val="22"/>
              </w:rPr>
            </w:pPr>
            <w:r w:rsidRPr="009656FF">
              <w:rPr>
                <w:sz w:val="22"/>
              </w:rPr>
              <w:t>S. Šedbaras,</w:t>
            </w:r>
            <w:r w:rsidRPr="009656FF">
              <w:rPr>
                <w:sz w:val="22"/>
              </w:rPr>
              <w:br/>
              <w:t>J. Sabatauskas,</w:t>
            </w:r>
            <w:r w:rsidRPr="009656FF">
              <w:rPr>
                <w:sz w:val="22"/>
              </w:rPr>
              <w:br/>
              <w:t>patarėja</w:t>
            </w:r>
            <w:r w:rsidRPr="009656FF">
              <w:rPr>
                <w:sz w:val="22"/>
              </w:rPr>
              <w:br/>
              <w:t>J. Janušauskienė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10.30 – 10.40</w:t>
            </w:r>
            <w:r w:rsidRPr="009656FF">
              <w:rPr>
                <w:noProof/>
                <w:sz w:val="22"/>
              </w:rPr>
              <w:br/>
              <w:t>I r. 455 s.</w:t>
            </w:r>
          </w:p>
        </w:tc>
        <w:tc>
          <w:tcPr>
            <w:tcW w:w="1134" w:type="dxa"/>
            <w:shd w:val="clear" w:color="auto" w:fill="FFFFFF"/>
          </w:tcPr>
          <w:p w:rsidR="009656FF" w:rsidRPr="009656FF" w:rsidRDefault="009656FF" w:rsidP="009656FF">
            <w:pPr>
              <w:pStyle w:val="Betarp"/>
              <w:rPr>
                <w:rFonts w:eastAsia="Times New Roman"/>
                <w:sz w:val="22"/>
              </w:rPr>
            </w:pPr>
            <w:r w:rsidRPr="009656FF">
              <w:rPr>
                <w:rFonts w:eastAsia="Times New Roman"/>
                <w:sz w:val="22"/>
              </w:rPr>
              <w:t>XIIP-1270</w:t>
            </w:r>
          </w:p>
        </w:tc>
        <w:tc>
          <w:tcPr>
            <w:tcW w:w="3260" w:type="dxa"/>
            <w:shd w:val="clear" w:color="auto" w:fill="FFFFFF"/>
          </w:tcPr>
          <w:p w:rsidR="009656FF" w:rsidRPr="009656FF" w:rsidRDefault="009656FF" w:rsidP="009656FF">
            <w:pPr>
              <w:pStyle w:val="Betarp"/>
              <w:rPr>
                <w:sz w:val="22"/>
              </w:rPr>
            </w:pPr>
            <w:r w:rsidRPr="009656FF">
              <w:rPr>
                <w:sz w:val="22"/>
              </w:rPr>
              <w:t>Policijos veiklos įstatymo 18 straipsnio papildymo įstatymo projektas</w:t>
            </w:r>
            <w:r w:rsidRPr="009656FF">
              <w:rPr>
                <w:sz w:val="22"/>
              </w:rPr>
              <w:br/>
            </w:r>
          </w:p>
          <w:p w:rsidR="009656FF" w:rsidRPr="009656FF" w:rsidRDefault="009656FF" w:rsidP="009656FF">
            <w:pPr>
              <w:pStyle w:val="Betarp"/>
              <w:rPr>
                <w:sz w:val="22"/>
              </w:rPr>
            </w:pPr>
            <w:r w:rsidRPr="009656FF">
              <w:rPr>
                <w:sz w:val="22"/>
              </w:rPr>
              <w:t xml:space="preserve">Pateikė Seimo narė A. </w:t>
            </w:r>
            <w:proofErr w:type="spellStart"/>
            <w:r w:rsidRPr="009656FF">
              <w:rPr>
                <w:sz w:val="22"/>
              </w:rPr>
              <w:t>Bilotaitė</w:t>
            </w:r>
            <w:proofErr w:type="spellEnd"/>
            <w:r w:rsidRPr="009656FF">
              <w:rPr>
                <w:sz w:val="22"/>
              </w:rPr>
              <w:br/>
              <w:t>/ 28 SN</w:t>
            </w:r>
            <w:r w:rsidRPr="009656FF">
              <w:rPr>
                <w:i/>
                <w:iCs/>
                <w:sz w:val="22"/>
              </w:rPr>
              <w:t>/ 29 SN</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rFonts w:eastAsia="BatangChe"/>
                <w:sz w:val="22"/>
              </w:rPr>
            </w:pPr>
            <w:r w:rsidRPr="009656FF">
              <w:rPr>
                <w:rFonts w:eastAsia="BatangChe"/>
                <w:sz w:val="22"/>
              </w:rPr>
              <w:t>S. Šedbaras,</w:t>
            </w:r>
            <w:r w:rsidRPr="009656FF">
              <w:rPr>
                <w:rFonts w:eastAsia="BatangChe"/>
                <w:sz w:val="22"/>
              </w:rPr>
              <w:br/>
              <w:t>J. Sabatauskas,</w:t>
            </w:r>
            <w:r w:rsidRPr="009656FF">
              <w:rPr>
                <w:rFonts w:eastAsia="BatangChe"/>
                <w:sz w:val="22"/>
              </w:rPr>
              <w:br/>
              <w:t>patarėja</w:t>
            </w:r>
            <w:r w:rsidRPr="009656FF">
              <w:rPr>
                <w:rFonts w:eastAsia="BatangChe"/>
                <w:sz w:val="22"/>
              </w:rPr>
              <w:br/>
              <w:t xml:space="preserve"> J. Janušauskienė</w:t>
            </w:r>
          </w:p>
          <w:p w:rsidR="009656FF" w:rsidRPr="009656FF" w:rsidRDefault="009656FF" w:rsidP="009656FF">
            <w:pPr>
              <w:pStyle w:val="Betarp"/>
              <w:rPr>
                <w:sz w:val="22"/>
              </w:rPr>
            </w:pP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10.40 – 10.50</w:t>
            </w:r>
            <w:r w:rsidRPr="009656FF">
              <w:rPr>
                <w:noProof/>
                <w:sz w:val="22"/>
              </w:rPr>
              <w:br/>
              <w:t>I r. 455 s.</w:t>
            </w:r>
          </w:p>
        </w:tc>
        <w:tc>
          <w:tcPr>
            <w:tcW w:w="1134" w:type="dxa"/>
            <w:shd w:val="clear" w:color="auto" w:fill="FFFFFF"/>
          </w:tcPr>
          <w:p w:rsidR="009656FF" w:rsidRPr="009656FF" w:rsidRDefault="009656FF" w:rsidP="009656FF">
            <w:pPr>
              <w:pStyle w:val="Betarp"/>
              <w:rPr>
                <w:rFonts w:eastAsia="Times New Roman"/>
                <w:sz w:val="22"/>
              </w:rPr>
            </w:pPr>
            <w:r w:rsidRPr="009656FF">
              <w:rPr>
                <w:rFonts w:eastAsia="Times New Roman"/>
                <w:sz w:val="22"/>
              </w:rPr>
              <w:t>XIP-3467</w:t>
            </w:r>
          </w:p>
        </w:tc>
        <w:tc>
          <w:tcPr>
            <w:tcW w:w="3260" w:type="dxa"/>
            <w:shd w:val="clear" w:color="auto" w:fill="FFFFFF"/>
          </w:tcPr>
          <w:p w:rsidR="009656FF" w:rsidRPr="009656FF" w:rsidRDefault="009656FF" w:rsidP="009656FF">
            <w:pPr>
              <w:pStyle w:val="Betarp"/>
              <w:rPr>
                <w:sz w:val="22"/>
              </w:rPr>
            </w:pPr>
            <w:r w:rsidRPr="009656FF">
              <w:rPr>
                <w:sz w:val="22"/>
              </w:rPr>
              <w:t>Policijos veiklos įstatymo 11,12 ir 14 straipsnių pakeitimo ir papildymo įstatymo projektas</w:t>
            </w:r>
            <w:r w:rsidRPr="009656FF">
              <w:rPr>
                <w:sz w:val="22"/>
              </w:rPr>
              <w:br/>
            </w:r>
          </w:p>
          <w:p w:rsidR="009656FF" w:rsidRPr="009656FF" w:rsidRDefault="009656FF" w:rsidP="009656FF">
            <w:pPr>
              <w:pStyle w:val="Betarp"/>
              <w:rPr>
                <w:sz w:val="22"/>
              </w:rPr>
            </w:pPr>
            <w:r w:rsidRPr="009656FF">
              <w:rPr>
                <w:sz w:val="22"/>
              </w:rPr>
              <w:t>Pateikė - Vyriausybė/ VRM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sz w:val="22"/>
              </w:rPr>
            </w:pPr>
            <w:r w:rsidRPr="009656FF">
              <w:rPr>
                <w:sz w:val="22"/>
              </w:rPr>
              <w:t>S. Šedbaras,</w:t>
            </w:r>
            <w:r w:rsidRPr="009656FF">
              <w:rPr>
                <w:sz w:val="22"/>
              </w:rPr>
              <w:br/>
              <w:t>patarėja</w:t>
            </w:r>
            <w:r w:rsidRPr="009656FF">
              <w:rPr>
                <w:sz w:val="22"/>
              </w:rPr>
              <w:br/>
              <w:t>J. Janušauskienė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10.50 – 10.55</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t>XIIP-1554</w:t>
            </w:r>
          </w:p>
        </w:tc>
        <w:tc>
          <w:tcPr>
            <w:tcW w:w="3260" w:type="dxa"/>
            <w:shd w:val="clear" w:color="auto" w:fill="FFFFFF"/>
          </w:tcPr>
          <w:p w:rsidR="009656FF" w:rsidRPr="009656FF" w:rsidRDefault="009656FF" w:rsidP="009656FF">
            <w:pPr>
              <w:pStyle w:val="Betarp"/>
              <w:rPr>
                <w:noProof/>
                <w:sz w:val="22"/>
              </w:rPr>
            </w:pPr>
            <w:r w:rsidRPr="009656FF">
              <w:rPr>
                <w:noProof/>
                <w:sz w:val="22"/>
              </w:rPr>
              <w:t>Saugaus eismo automobilių keliais įstatymo 2, 6, 9, 10, 11, 12, 13, 14, 16, 17, 18, 19, 21, 22, 23, 24, 25, 26, 27, 28, 29, 33 straipsnių, Įstatymo priedo pakeitimo ir papildymo ir Įstatymo papildymo 6</w:t>
            </w:r>
            <w:r w:rsidRPr="009656FF">
              <w:rPr>
                <w:noProof/>
                <w:sz w:val="22"/>
                <w:vertAlign w:val="superscript"/>
              </w:rPr>
              <w:t>1</w:t>
            </w:r>
            <w:r w:rsidRPr="009656FF">
              <w:rPr>
                <w:noProof/>
                <w:sz w:val="22"/>
              </w:rPr>
              <w:t>, 27</w:t>
            </w:r>
            <w:r w:rsidRPr="009656FF">
              <w:rPr>
                <w:noProof/>
                <w:sz w:val="22"/>
                <w:vertAlign w:val="superscript"/>
              </w:rPr>
              <w:t>1</w:t>
            </w:r>
            <w:r w:rsidRPr="009656FF">
              <w:rPr>
                <w:noProof/>
                <w:sz w:val="22"/>
              </w:rPr>
              <w:t xml:space="preserve"> straipsniais įstatymo Nr. XII-360 20 straipsnio pakeitimo įstatymo projektas</w:t>
            </w:r>
            <w:r w:rsidRPr="009656FF">
              <w:rPr>
                <w:noProof/>
                <w:sz w:val="22"/>
              </w:rPr>
              <w:br/>
            </w:r>
          </w:p>
          <w:p w:rsidR="009656FF" w:rsidRPr="009656FF" w:rsidRDefault="009656FF" w:rsidP="009656FF">
            <w:pPr>
              <w:pStyle w:val="Betarp"/>
              <w:rPr>
                <w:noProof/>
                <w:sz w:val="22"/>
              </w:rPr>
            </w:pPr>
            <w:r w:rsidRPr="009656FF">
              <w:rPr>
                <w:noProof/>
                <w:sz w:val="22"/>
              </w:rPr>
              <w:t>Pateikė Seimo narys E. Masiulis</w:t>
            </w:r>
          </w:p>
        </w:tc>
        <w:tc>
          <w:tcPr>
            <w:tcW w:w="1727" w:type="dxa"/>
            <w:shd w:val="clear" w:color="auto" w:fill="FFFFFF"/>
          </w:tcPr>
          <w:p w:rsidR="009656FF" w:rsidRPr="009656FF" w:rsidRDefault="009656FF" w:rsidP="009656FF">
            <w:pPr>
              <w:pStyle w:val="Betarp"/>
              <w:rPr>
                <w:noProof/>
                <w:sz w:val="22"/>
              </w:rPr>
            </w:pPr>
            <w:r w:rsidRPr="009656FF">
              <w:rPr>
                <w:noProof/>
                <w:sz w:val="22"/>
              </w:rPr>
              <w:t>Pagrindinis</w:t>
            </w:r>
            <w:r w:rsidRPr="009656FF">
              <w:rPr>
                <w:noProof/>
                <w:sz w:val="22"/>
              </w:rPr>
              <w:br/>
              <w:t>(svarstymas)</w:t>
            </w:r>
          </w:p>
        </w:tc>
        <w:tc>
          <w:tcPr>
            <w:tcW w:w="1691" w:type="dxa"/>
            <w:shd w:val="clear" w:color="auto" w:fill="FFFFFF"/>
          </w:tcPr>
          <w:p w:rsidR="009656FF" w:rsidRPr="009656FF" w:rsidRDefault="009656FF" w:rsidP="009656FF">
            <w:pPr>
              <w:pStyle w:val="Betarp"/>
              <w:rPr>
                <w:sz w:val="22"/>
              </w:rPr>
            </w:pPr>
            <w:r w:rsidRPr="009656FF">
              <w:rPr>
                <w:sz w:val="22"/>
              </w:rPr>
              <w:t>J. Sabatauskas,</w:t>
            </w:r>
            <w:r w:rsidRPr="009656FF">
              <w:rPr>
                <w:sz w:val="22"/>
              </w:rPr>
              <w:br/>
              <w:t>S. Šedbaras,</w:t>
            </w:r>
            <w:r w:rsidRPr="009656FF">
              <w:rPr>
                <w:sz w:val="22"/>
              </w:rPr>
              <w:br/>
              <w:t>patarėja</w:t>
            </w:r>
            <w:r w:rsidRPr="009656FF">
              <w:rPr>
                <w:sz w:val="22"/>
              </w:rPr>
              <w:br/>
              <w:t>I. Leonavičiūtė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10.55 – 11.00</w:t>
            </w:r>
            <w:r w:rsidRPr="009656FF">
              <w:rPr>
                <w:noProof/>
                <w:sz w:val="22"/>
              </w:rPr>
              <w:br/>
              <w:t>I r. 455 s.</w:t>
            </w:r>
          </w:p>
        </w:tc>
        <w:tc>
          <w:tcPr>
            <w:tcW w:w="1134" w:type="dxa"/>
            <w:shd w:val="clear" w:color="auto" w:fill="FFFFFF"/>
          </w:tcPr>
          <w:p w:rsidR="009656FF" w:rsidRPr="009656FF" w:rsidRDefault="009656FF" w:rsidP="009656FF">
            <w:pPr>
              <w:pStyle w:val="Betarp"/>
              <w:rPr>
                <w:rFonts w:eastAsia="Times New Roman"/>
                <w:sz w:val="22"/>
                <w:lang w:eastAsia="lt-LT"/>
              </w:rPr>
            </w:pPr>
            <w:r w:rsidRPr="009656FF">
              <w:rPr>
                <w:bCs/>
                <w:sz w:val="22"/>
                <w:shd w:val="clear" w:color="auto" w:fill="FFFFFF"/>
              </w:rPr>
              <w:t>XIIP-2177</w:t>
            </w:r>
          </w:p>
        </w:tc>
        <w:tc>
          <w:tcPr>
            <w:tcW w:w="3260" w:type="dxa"/>
            <w:shd w:val="clear" w:color="auto" w:fill="FFFFFF"/>
          </w:tcPr>
          <w:p w:rsidR="009656FF" w:rsidRPr="009656FF" w:rsidRDefault="009656FF" w:rsidP="009656FF">
            <w:pPr>
              <w:pStyle w:val="Betarp"/>
              <w:rPr>
                <w:bCs/>
                <w:sz w:val="22"/>
                <w:shd w:val="clear" w:color="auto" w:fill="FFFFFF"/>
              </w:rPr>
            </w:pPr>
            <w:r w:rsidRPr="009656FF">
              <w:rPr>
                <w:bCs/>
                <w:sz w:val="22"/>
                <w:shd w:val="clear" w:color="auto" w:fill="FFFFFF"/>
              </w:rPr>
              <w:t>Saugaus eismo automobilių keliais įstatymo Nr. VIII-2043 27 straipsnio pakeitimo įstatymo projektas</w:t>
            </w:r>
            <w:r w:rsidRPr="009656FF">
              <w:rPr>
                <w:bCs/>
                <w:sz w:val="22"/>
                <w:shd w:val="clear" w:color="auto" w:fill="FFFFFF"/>
              </w:rPr>
              <w:br/>
            </w:r>
          </w:p>
          <w:p w:rsidR="009656FF" w:rsidRPr="009656FF" w:rsidRDefault="009656FF" w:rsidP="009656FF">
            <w:pPr>
              <w:pStyle w:val="Betarp"/>
              <w:rPr>
                <w:bCs/>
                <w:sz w:val="22"/>
                <w:shd w:val="clear" w:color="auto" w:fill="FFFFFF"/>
              </w:rPr>
            </w:pPr>
            <w:r w:rsidRPr="009656FF">
              <w:rPr>
                <w:rFonts w:eastAsia="Times New Roman"/>
                <w:sz w:val="22"/>
                <w:lang w:eastAsia="lt-LT"/>
              </w:rPr>
              <w:t>Pateikė Seimo nariai:</w:t>
            </w:r>
            <w:r w:rsidRPr="009656FF">
              <w:rPr>
                <w:bCs/>
                <w:sz w:val="22"/>
                <w:shd w:val="clear" w:color="auto" w:fill="FFFFFF"/>
              </w:rPr>
              <w:br/>
            </w:r>
            <w:r w:rsidRPr="009656FF">
              <w:rPr>
                <w:rFonts w:eastAsia="Times New Roman"/>
                <w:sz w:val="22"/>
                <w:lang w:eastAsia="lt-LT"/>
              </w:rPr>
              <w:t>E. Masiulis, G. Steponavičius</w:t>
            </w:r>
            <w:r w:rsidRPr="009656FF">
              <w:rPr>
                <w:bCs/>
                <w:sz w:val="22"/>
                <w:shd w:val="clear" w:color="auto" w:fill="FFFFFF"/>
              </w:rPr>
              <w:br/>
            </w:r>
            <w:r w:rsidRPr="009656FF">
              <w:rPr>
                <w:rFonts w:eastAsia="Times New Roman"/>
                <w:sz w:val="22"/>
                <w:lang w:eastAsia="lt-LT"/>
              </w:rPr>
              <w:t>A. Lydeka, K. Glaveckas,</w:t>
            </w:r>
            <w:r w:rsidRPr="009656FF">
              <w:rPr>
                <w:rFonts w:eastAsia="Times New Roman"/>
                <w:sz w:val="22"/>
                <w:lang w:eastAsia="lt-LT"/>
              </w:rPr>
              <w:br/>
              <w:t>D. Teišerskytė, V. Gailius</w:t>
            </w:r>
            <w:r w:rsidRPr="009656FF">
              <w:rPr>
                <w:bCs/>
                <w:sz w:val="22"/>
                <w:shd w:val="clear" w:color="auto" w:fill="FFFFFF"/>
              </w:rPr>
              <w:br/>
            </w:r>
            <w:r w:rsidRPr="009656FF">
              <w:rPr>
                <w:rFonts w:eastAsia="Times New Roman"/>
                <w:sz w:val="22"/>
                <w:lang w:eastAsia="lt-LT"/>
              </w:rPr>
              <w:t>E. Gentvilas, D. Kuodytė</w:t>
            </w:r>
            <w:r w:rsidRPr="009656FF">
              <w:rPr>
                <w:bCs/>
                <w:sz w:val="22"/>
                <w:shd w:val="clear" w:color="auto" w:fill="FFFFFF"/>
              </w:rPr>
              <w:br/>
            </w:r>
            <w:r w:rsidRPr="009656FF">
              <w:rPr>
                <w:rFonts w:eastAsia="Times New Roman"/>
                <w:sz w:val="22"/>
                <w:lang w:eastAsia="lt-LT"/>
              </w:rPr>
              <w:t>A. Kašėta, P. Gražulis</w:t>
            </w:r>
          </w:p>
        </w:tc>
        <w:tc>
          <w:tcPr>
            <w:tcW w:w="1727" w:type="dxa"/>
            <w:shd w:val="clear" w:color="auto" w:fill="FFFFFF"/>
          </w:tcPr>
          <w:p w:rsidR="009656FF" w:rsidRPr="009656FF" w:rsidRDefault="009656FF" w:rsidP="009656FF">
            <w:pPr>
              <w:pStyle w:val="Betarp"/>
              <w:rPr>
                <w:rFonts w:eastAsia="Times New Roman"/>
                <w:sz w:val="22"/>
                <w:lang w:eastAsia="lt-LT"/>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rFonts w:eastAsia="Times New Roman"/>
                <w:sz w:val="22"/>
                <w:lang w:eastAsia="lt-LT"/>
              </w:rPr>
            </w:pPr>
            <w:r w:rsidRPr="009656FF">
              <w:rPr>
                <w:rFonts w:eastAsia="Times New Roman"/>
                <w:sz w:val="22"/>
                <w:lang w:eastAsia="lt-LT"/>
              </w:rPr>
              <w:t>J. Sabatauskas,</w:t>
            </w:r>
            <w:r w:rsidRPr="009656FF">
              <w:rPr>
                <w:rFonts w:eastAsia="Times New Roman"/>
                <w:sz w:val="22"/>
                <w:lang w:eastAsia="lt-LT"/>
              </w:rPr>
              <w:br/>
              <w:t>S. Šedbaras,</w:t>
            </w:r>
            <w:r w:rsidRPr="009656FF">
              <w:rPr>
                <w:rFonts w:eastAsia="Times New Roman"/>
                <w:sz w:val="22"/>
                <w:lang w:eastAsia="lt-LT"/>
              </w:rPr>
              <w:br/>
              <w:t>patarėja</w:t>
            </w:r>
            <w:r w:rsidRPr="009656FF">
              <w:rPr>
                <w:rFonts w:eastAsia="Times New Roman"/>
                <w:sz w:val="22"/>
                <w:lang w:eastAsia="lt-LT"/>
              </w:rPr>
              <w:br/>
              <w:t>I. Leonavičiūtė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11.00 – 11.30</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t>XIIP-1653(2)</w:t>
            </w:r>
          </w:p>
        </w:tc>
        <w:tc>
          <w:tcPr>
            <w:tcW w:w="3260" w:type="dxa"/>
            <w:shd w:val="clear" w:color="auto" w:fill="FFFFFF"/>
          </w:tcPr>
          <w:p w:rsidR="009656FF" w:rsidRPr="009656FF" w:rsidRDefault="009656FF" w:rsidP="009656FF">
            <w:pPr>
              <w:pStyle w:val="Betarp"/>
              <w:rPr>
                <w:snapToGrid w:val="0"/>
                <w:sz w:val="22"/>
              </w:rPr>
            </w:pPr>
            <w:r w:rsidRPr="009656FF">
              <w:rPr>
                <w:snapToGrid w:val="0"/>
                <w:sz w:val="22"/>
              </w:rPr>
              <w:t>Seimo narių pasiūlymai Vardų ir pavardžių rašymo dokumentuose įstatymo projektui</w:t>
            </w:r>
          </w:p>
        </w:tc>
        <w:tc>
          <w:tcPr>
            <w:tcW w:w="1727" w:type="dxa"/>
            <w:shd w:val="clear" w:color="auto" w:fill="FFFFFF"/>
          </w:tcPr>
          <w:p w:rsidR="009656FF" w:rsidRPr="009656FF" w:rsidRDefault="009656FF" w:rsidP="009656FF">
            <w:pPr>
              <w:pStyle w:val="Betarp"/>
              <w:rPr>
                <w:noProof/>
                <w:sz w:val="22"/>
              </w:rPr>
            </w:pPr>
            <w:r w:rsidRPr="009656FF">
              <w:rPr>
                <w:noProof/>
                <w:sz w:val="22"/>
              </w:rPr>
              <w:t>Pagrindinis</w:t>
            </w:r>
            <w:r w:rsidRPr="009656FF">
              <w:rPr>
                <w:noProof/>
                <w:sz w:val="22"/>
              </w:rPr>
              <w:br/>
              <w:t>(svarstymo tęsinys)</w:t>
            </w:r>
          </w:p>
        </w:tc>
        <w:tc>
          <w:tcPr>
            <w:tcW w:w="1691" w:type="dxa"/>
            <w:shd w:val="clear" w:color="auto" w:fill="FFFFFF"/>
          </w:tcPr>
          <w:p w:rsidR="009656FF" w:rsidRPr="009656FF" w:rsidRDefault="009656FF" w:rsidP="009656FF">
            <w:pPr>
              <w:pStyle w:val="Betarp"/>
              <w:rPr>
                <w:sz w:val="22"/>
              </w:rPr>
            </w:pPr>
            <w:r w:rsidRPr="009656FF">
              <w:rPr>
                <w:rFonts w:eastAsia="Arial Unicode MS"/>
                <w:noProof/>
                <w:sz w:val="22"/>
              </w:rPr>
              <w:t>J. Sabatauskas,</w:t>
            </w:r>
            <w:r w:rsidRPr="009656FF">
              <w:rPr>
                <w:rFonts w:eastAsia="Arial Unicode MS"/>
                <w:noProof/>
                <w:sz w:val="22"/>
              </w:rPr>
              <w:br/>
              <w:t>S. Šedbaras,</w:t>
            </w:r>
            <w:r w:rsidRPr="009656FF">
              <w:rPr>
                <w:rFonts w:eastAsia="Arial Unicode MS"/>
                <w:noProof/>
                <w:sz w:val="22"/>
              </w:rPr>
              <w:br/>
              <w:t>patarėja</w:t>
            </w:r>
            <w:r w:rsidRPr="009656FF">
              <w:rPr>
                <w:rFonts w:eastAsia="Arial Unicode MS"/>
                <w:noProof/>
                <w:sz w:val="22"/>
              </w:rPr>
              <w:br/>
              <w:t>I. Leonavičiūtė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11.30 – 11.45</w:t>
            </w:r>
            <w:r w:rsidRPr="009656FF">
              <w:rPr>
                <w:noProof/>
                <w:sz w:val="22"/>
              </w:rPr>
              <w:br/>
              <w:t>I r. 455 s.</w:t>
            </w:r>
          </w:p>
        </w:tc>
        <w:tc>
          <w:tcPr>
            <w:tcW w:w="1134" w:type="dxa"/>
            <w:shd w:val="clear" w:color="auto" w:fill="FFFFFF"/>
          </w:tcPr>
          <w:p w:rsidR="009656FF" w:rsidRPr="009656FF" w:rsidRDefault="009656FF" w:rsidP="009656FF">
            <w:pPr>
              <w:pStyle w:val="Betarp"/>
              <w:rPr>
                <w:bCs/>
                <w:sz w:val="22"/>
                <w:shd w:val="clear" w:color="auto" w:fill="FFFFFF"/>
              </w:rPr>
            </w:pPr>
            <w:r w:rsidRPr="009656FF">
              <w:rPr>
                <w:bCs/>
                <w:sz w:val="22"/>
                <w:shd w:val="clear" w:color="auto" w:fill="FFFFFF"/>
              </w:rPr>
              <w:t>XIIP-3142</w:t>
            </w:r>
          </w:p>
        </w:tc>
        <w:tc>
          <w:tcPr>
            <w:tcW w:w="3260" w:type="dxa"/>
            <w:shd w:val="clear" w:color="auto" w:fill="FFFFFF"/>
          </w:tcPr>
          <w:p w:rsidR="009656FF" w:rsidRPr="009656FF" w:rsidRDefault="009656FF" w:rsidP="009656FF">
            <w:pPr>
              <w:pStyle w:val="Betarp"/>
              <w:rPr>
                <w:bCs/>
                <w:sz w:val="22"/>
                <w:shd w:val="clear" w:color="auto" w:fill="FFFFFF"/>
              </w:rPr>
            </w:pPr>
            <w:r w:rsidRPr="009656FF">
              <w:rPr>
                <w:bCs/>
                <w:sz w:val="22"/>
                <w:shd w:val="clear" w:color="auto" w:fill="FFFFFF"/>
              </w:rPr>
              <w:t>Teismų įstatymo Nr. I-480 48 ir 61 straipsnių pakeitimo įstatymo projektas</w:t>
            </w:r>
            <w:r w:rsidRPr="009656FF">
              <w:rPr>
                <w:bCs/>
                <w:sz w:val="22"/>
                <w:shd w:val="clear" w:color="auto" w:fill="FFFFFF"/>
              </w:rPr>
              <w:br/>
            </w:r>
          </w:p>
          <w:p w:rsidR="009656FF" w:rsidRPr="009656FF" w:rsidRDefault="009656FF" w:rsidP="009656FF">
            <w:pPr>
              <w:pStyle w:val="Betarp"/>
              <w:rPr>
                <w:bCs/>
                <w:sz w:val="22"/>
                <w:shd w:val="clear" w:color="auto" w:fill="FFFFFF"/>
              </w:rPr>
            </w:pPr>
            <w:r w:rsidRPr="009656FF">
              <w:rPr>
                <w:sz w:val="22"/>
              </w:rPr>
              <w:t>Pateikė Seimo narys S. Šedbaras</w:t>
            </w:r>
          </w:p>
        </w:tc>
        <w:tc>
          <w:tcPr>
            <w:tcW w:w="1727" w:type="dxa"/>
            <w:shd w:val="clear" w:color="auto" w:fill="FFFFFF"/>
          </w:tcPr>
          <w:p w:rsidR="009656FF" w:rsidRPr="009656FF" w:rsidRDefault="009656FF" w:rsidP="009656FF">
            <w:pPr>
              <w:pStyle w:val="Betarp"/>
              <w:rPr>
                <w:rFonts w:eastAsia="Times New Roman"/>
                <w:sz w:val="22"/>
                <w:lang w:eastAsia="lt-LT"/>
              </w:rPr>
            </w:pPr>
            <w:r w:rsidRPr="009656FF">
              <w:rPr>
                <w:rFonts w:eastAsia="Times New Roman"/>
                <w:sz w:val="22"/>
                <w:lang w:eastAsia="lt-LT"/>
              </w:rPr>
              <w:t>Svarstymas dėl atitikties Konstitucijai</w:t>
            </w:r>
          </w:p>
        </w:tc>
        <w:tc>
          <w:tcPr>
            <w:tcW w:w="1691" w:type="dxa"/>
            <w:shd w:val="clear" w:color="auto" w:fill="FFFFFF"/>
          </w:tcPr>
          <w:p w:rsidR="009656FF" w:rsidRPr="009656FF" w:rsidRDefault="009656FF" w:rsidP="009656FF">
            <w:pPr>
              <w:pStyle w:val="Betarp"/>
              <w:rPr>
                <w:rFonts w:eastAsia="Times New Roman"/>
                <w:sz w:val="22"/>
                <w:lang w:eastAsia="lt-LT"/>
              </w:rPr>
            </w:pPr>
            <w:r w:rsidRPr="009656FF">
              <w:rPr>
                <w:rFonts w:eastAsia="Times New Roman"/>
                <w:sz w:val="22"/>
                <w:lang w:eastAsia="lt-LT"/>
              </w:rPr>
              <w:t>J. Sabatauskas,</w:t>
            </w:r>
            <w:r w:rsidRPr="009656FF">
              <w:rPr>
                <w:rFonts w:eastAsia="Times New Roman"/>
                <w:sz w:val="22"/>
                <w:lang w:eastAsia="lt-LT"/>
              </w:rPr>
              <w:br/>
              <w:t>S. Šedbaras,</w:t>
            </w:r>
          </w:p>
          <w:p w:rsidR="009656FF" w:rsidRPr="009656FF" w:rsidRDefault="009656FF" w:rsidP="009656FF">
            <w:pPr>
              <w:pStyle w:val="Betarp"/>
              <w:rPr>
                <w:rFonts w:eastAsia="Times New Roman"/>
                <w:sz w:val="22"/>
                <w:lang w:eastAsia="lt-LT"/>
              </w:rPr>
            </w:pPr>
            <w:r w:rsidRPr="009656FF">
              <w:rPr>
                <w:rFonts w:eastAsia="Times New Roman"/>
                <w:sz w:val="22"/>
                <w:lang w:eastAsia="lt-LT"/>
              </w:rPr>
              <w:t>patarėja</w:t>
            </w:r>
            <w:r w:rsidRPr="009656FF">
              <w:rPr>
                <w:rFonts w:eastAsia="Times New Roman"/>
                <w:sz w:val="22"/>
                <w:lang w:eastAsia="lt-LT"/>
              </w:rPr>
              <w:br/>
              <w:t>I. Leonavičiūtė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11.45 – 11.55</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highlight w:val="yellow"/>
              </w:rPr>
            </w:pPr>
            <w:r w:rsidRPr="009656FF">
              <w:rPr>
                <w:noProof/>
                <w:sz w:val="22"/>
              </w:rPr>
              <w:t>XIIP-2328</w:t>
            </w:r>
          </w:p>
        </w:tc>
        <w:tc>
          <w:tcPr>
            <w:tcW w:w="3260" w:type="dxa"/>
            <w:shd w:val="clear" w:color="auto" w:fill="FFFFFF"/>
          </w:tcPr>
          <w:p w:rsidR="009656FF" w:rsidRPr="009656FF" w:rsidRDefault="009656FF" w:rsidP="009656FF">
            <w:pPr>
              <w:pStyle w:val="Betarp"/>
              <w:rPr>
                <w:sz w:val="22"/>
              </w:rPr>
            </w:pPr>
            <w:r w:rsidRPr="009656FF">
              <w:rPr>
                <w:sz w:val="22"/>
              </w:rPr>
              <w:t>Civilinio kodekso 3.252 ir 3.253 straipsnių pakeitimo įstatymo projektas</w:t>
            </w:r>
            <w:r w:rsidRPr="009656FF">
              <w:rPr>
                <w:sz w:val="22"/>
              </w:rPr>
              <w:br/>
            </w:r>
          </w:p>
          <w:p w:rsidR="009656FF" w:rsidRPr="009656FF" w:rsidRDefault="009656FF" w:rsidP="009656FF">
            <w:pPr>
              <w:pStyle w:val="Betarp"/>
              <w:rPr>
                <w:i/>
                <w:sz w:val="22"/>
              </w:rPr>
            </w:pPr>
            <w:r w:rsidRPr="009656FF">
              <w:rPr>
                <w:sz w:val="22"/>
              </w:rPr>
              <w:lastRenderedPageBreak/>
              <w:t>Pateikė – Lietuvos Respublikos Prezidentas/ G. Kaminskaitė-Salters</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lastRenderedPageBreak/>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sz w:val="22"/>
              </w:rPr>
            </w:pPr>
            <w:r w:rsidRPr="009656FF">
              <w:rPr>
                <w:sz w:val="22"/>
              </w:rPr>
              <w:t>J. Sabatauskas,</w:t>
            </w:r>
            <w:r w:rsidRPr="009656FF">
              <w:rPr>
                <w:sz w:val="22"/>
              </w:rPr>
              <w:br/>
              <w:t>V. Aleknaitė-Abramikienė,</w:t>
            </w:r>
            <w:r w:rsidRPr="009656FF">
              <w:rPr>
                <w:sz w:val="22"/>
              </w:rPr>
              <w:br/>
              <w:t>patarėja</w:t>
            </w:r>
            <w:r w:rsidRPr="009656FF">
              <w:rPr>
                <w:sz w:val="22"/>
              </w:rPr>
              <w:br/>
            </w:r>
            <w:r w:rsidRPr="009656FF">
              <w:rPr>
                <w:sz w:val="22"/>
              </w:rPr>
              <w:lastRenderedPageBreak/>
              <w:t xml:space="preserve">M. </w:t>
            </w:r>
            <w:proofErr w:type="spellStart"/>
            <w:r w:rsidRPr="009656FF">
              <w:rPr>
                <w:sz w:val="22"/>
              </w:rPr>
              <w:t>Civilkienė</w:t>
            </w:r>
            <w:proofErr w:type="spellEnd"/>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11.55 – 12.05</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t>XIIP-2960</w:t>
            </w:r>
          </w:p>
        </w:tc>
        <w:tc>
          <w:tcPr>
            <w:tcW w:w="3260" w:type="dxa"/>
            <w:shd w:val="clear" w:color="auto" w:fill="FFFFFF"/>
          </w:tcPr>
          <w:p w:rsidR="009656FF" w:rsidRPr="009656FF" w:rsidRDefault="009656FF" w:rsidP="009656FF">
            <w:pPr>
              <w:pStyle w:val="Betarp"/>
              <w:rPr>
                <w:snapToGrid w:val="0"/>
                <w:sz w:val="22"/>
              </w:rPr>
            </w:pPr>
            <w:r w:rsidRPr="009656FF">
              <w:rPr>
                <w:snapToGrid w:val="0"/>
                <w:sz w:val="22"/>
              </w:rPr>
              <w:t xml:space="preserve">Įsakomųjų ir paprastųjų vekselių įstatymo Nr. VIII-1087 3 ir 77 straipsnių pakeitimo įstatymo projektas </w:t>
            </w:r>
            <w:r w:rsidRPr="009656FF">
              <w:rPr>
                <w:snapToGrid w:val="0"/>
                <w:sz w:val="22"/>
              </w:rPr>
              <w:br/>
            </w:r>
          </w:p>
          <w:p w:rsidR="009656FF" w:rsidRPr="009656FF" w:rsidRDefault="009656FF" w:rsidP="009656FF">
            <w:pPr>
              <w:pStyle w:val="Betarp"/>
              <w:rPr>
                <w:snapToGrid w:val="0"/>
                <w:sz w:val="22"/>
              </w:rPr>
            </w:pPr>
            <w:r w:rsidRPr="009656FF">
              <w:rPr>
                <w:snapToGrid w:val="0"/>
                <w:sz w:val="22"/>
              </w:rPr>
              <w:t>Pateikė – Vyriausybė/ TM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sz w:val="22"/>
              </w:rPr>
            </w:pPr>
            <w:r w:rsidRPr="009656FF">
              <w:rPr>
                <w:sz w:val="22"/>
              </w:rPr>
              <w:t>V. Gailius,</w:t>
            </w:r>
            <w:r w:rsidRPr="009656FF">
              <w:rPr>
                <w:sz w:val="22"/>
              </w:rPr>
              <w:br/>
              <w:t xml:space="preserve">V. </w:t>
            </w:r>
            <w:proofErr w:type="spellStart"/>
            <w:r w:rsidRPr="009656FF">
              <w:rPr>
                <w:sz w:val="22"/>
              </w:rPr>
              <w:t>Gapšys</w:t>
            </w:r>
            <w:proofErr w:type="spellEnd"/>
            <w:r w:rsidRPr="009656FF">
              <w:rPr>
                <w:sz w:val="22"/>
              </w:rPr>
              <w:t>,</w:t>
            </w:r>
            <w:r w:rsidRPr="009656FF">
              <w:rPr>
                <w:sz w:val="22"/>
              </w:rPr>
              <w:br/>
              <w:t>patarėja</w:t>
            </w:r>
            <w:r w:rsidRPr="009656FF">
              <w:rPr>
                <w:sz w:val="22"/>
              </w:rPr>
              <w:br/>
              <w:t xml:space="preserve">M. </w:t>
            </w:r>
            <w:proofErr w:type="spellStart"/>
            <w:r w:rsidRPr="009656FF">
              <w:rPr>
                <w:sz w:val="22"/>
              </w:rPr>
              <w:t>Civilkienė</w:t>
            </w:r>
            <w:proofErr w:type="spellEnd"/>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12.05 – 12.20</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t>XIIP-2409</w:t>
            </w:r>
          </w:p>
        </w:tc>
        <w:tc>
          <w:tcPr>
            <w:tcW w:w="3260" w:type="dxa"/>
            <w:shd w:val="clear" w:color="auto" w:fill="FFFFFF"/>
          </w:tcPr>
          <w:p w:rsidR="009656FF" w:rsidRPr="009656FF" w:rsidRDefault="009656FF" w:rsidP="009656FF">
            <w:pPr>
              <w:pStyle w:val="Betarp"/>
              <w:rPr>
                <w:rFonts w:eastAsia="Times New Roman"/>
                <w:sz w:val="22"/>
              </w:rPr>
            </w:pPr>
            <w:r w:rsidRPr="009656FF">
              <w:rPr>
                <w:rFonts w:eastAsia="Times New Roman"/>
                <w:sz w:val="22"/>
              </w:rPr>
              <w:t>Administracinių teisės pažeidimų kodekso 189</w:t>
            </w:r>
            <w:r w:rsidRPr="009656FF">
              <w:rPr>
                <w:rFonts w:eastAsia="Times New Roman"/>
                <w:sz w:val="22"/>
                <w:vertAlign w:val="superscript"/>
              </w:rPr>
              <w:t>6</w:t>
            </w:r>
            <w:r w:rsidRPr="009656FF">
              <w:rPr>
                <w:rFonts w:eastAsia="Times New Roman"/>
                <w:sz w:val="22"/>
              </w:rPr>
              <w:t>, 221, 241</w:t>
            </w:r>
            <w:r w:rsidRPr="009656FF">
              <w:rPr>
                <w:rFonts w:eastAsia="Times New Roman"/>
                <w:sz w:val="22"/>
                <w:vertAlign w:val="superscript"/>
              </w:rPr>
              <w:t>1</w:t>
            </w:r>
            <w:r w:rsidRPr="009656FF">
              <w:rPr>
                <w:rFonts w:eastAsia="Times New Roman"/>
                <w:sz w:val="22"/>
              </w:rPr>
              <w:t>, 241</w:t>
            </w:r>
            <w:r w:rsidRPr="009656FF">
              <w:rPr>
                <w:rFonts w:eastAsia="Times New Roman"/>
                <w:sz w:val="22"/>
                <w:vertAlign w:val="superscript"/>
              </w:rPr>
              <w:t>2</w:t>
            </w:r>
            <w:r w:rsidRPr="009656FF">
              <w:rPr>
                <w:rFonts w:eastAsia="Times New Roman"/>
                <w:sz w:val="22"/>
              </w:rPr>
              <w:t>, 259</w:t>
            </w:r>
            <w:r w:rsidRPr="009656FF">
              <w:rPr>
                <w:rFonts w:eastAsia="Times New Roman"/>
                <w:sz w:val="22"/>
                <w:vertAlign w:val="superscript"/>
              </w:rPr>
              <w:t>1</w:t>
            </w:r>
            <w:r w:rsidRPr="009656FF">
              <w:rPr>
                <w:rFonts w:eastAsia="Times New Roman"/>
                <w:sz w:val="22"/>
              </w:rPr>
              <w:t xml:space="preserve"> straipsnių pakeitimo ir 189</w:t>
            </w:r>
            <w:r w:rsidRPr="009656FF">
              <w:rPr>
                <w:rFonts w:eastAsia="Times New Roman"/>
                <w:sz w:val="22"/>
                <w:vertAlign w:val="superscript"/>
              </w:rPr>
              <w:t>10</w:t>
            </w:r>
            <w:r w:rsidRPr="009656FF">
              <w:rPr>
                <w:rFonts w:eastAsia="Times New Roman"/>
                <w:sz w:val="22"/>
              </w:rPr>
              <w:t xml:space="preserve"> straipsnio pripažinimo netekusiu galios įstatymo projektas</w:t>
            </w:r>
            <w:r w:rsidRPr="009656FF">
              <w:rPr>
                <w:rFonts w:eastAsia="Times New Roman"/>
                <w:sz w:val="22"/>
              </w:rPr>
              <w:br/>
            </w:r>
          </w:p>
          <w:p w:rsidR="009656FF" w:rsidRPr="009656FF" w:rsidRDefault="009656FF" w:rsidP="009656FF">
            <w:pPr>
              <w:pStyle w:val="Betarp"/>
              <w:rPr>
                <w:sz w:val="22"/>
              </w:rPr>
            </w:pPr>
            <w:r w:rsidRPr="009656FF">
              <w:rPr>
                <w:sz w:val="22"/>
              </w:rPr>
              <w:t>Pateikė -Vyriausybė/ TM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J. Sabatauskas,</w:t>
            </w:r>
            <w:r w:rsidRPr="009656FF">
              <w:rPr>
                <w:rFonts w:eastAsia="Arial Unicode MS"/>
                <w:noProof/>
                <w:sz w:val="22"/>
              </w:rPr>
              <w:br/>
              <w:t>S. Šedbaras,</w:t>
            </w:r>
            <w:r w:rsidRPr="009656FF">
              <w:rPr>
                <w:rFonts w:eastAsia="Arial Unicode MS"/>
                <w:noProof/>
                <w:sz w:val="22"/>
              </w:rPr>
              <w:br/>
              <w:t>patarėja</w:t>
            </w:r>
            <w:r w:rsidRPr="009656FF">
              <w:rPr>
                <w:rFonts w:eastAsia="Arial Unicode MS"/>
                <w:noProof/>
                <w:sz w:val="22"/>
              </w:rPr>
              <w:br/>
              <w:t>L. Zdanavičienė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12.05 – 12.20</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t>XIIP-2410</w:t>
            </w:r>
          </w:p>
        </w:tc>
        <w:tc>
          <w:tcPr>
            <w:tcW w:w="3260" w:type="dxa"/>
            <w:shd w:val="clear" w:color="auto" w:fill="FFFFFF"/>
          </w:tcPr>
          <w:p w:rsidR="009656FF" w:rsidRPr="009656FF" w:rsidRDefault="009656FF" w:rsidP="009656FF">
            <w:pPr>
              <w:pStyle w:val="Betarp"/>
              <w:rPr>
                <w:rFonts w:eastAsia="Times New Roman"/>
                <w:sz w:val="22"/>
              </w:rPr>
            </w:pPr>
            <w:r w:rsidRPr="009656FF">
              <w:rPr>
                <w:rFonts w:eastAsia="Times New Roman"/>
                <w:sz w:val="22"/>
              </w:rPr>
              <w:t>Vartotojų teisių apsaugos įstatymo Nr. I-657 10, 12, 19 ir 21 straipsnių pakeitimo įstatymo projektas</w:t>
            </w:r>
            <w:r w:rsidRPr="009656FF">
              <w:rPr>
                <w:rFonts w:eastAsia="Times New Roman"/>
                <w:sz w:val="22"/>
              </w:rPr>
              <w:br/>
            </w:r>
          </w:p>
          <w:p w:rsidR="009656FF" w:rsidRPr="009656FF" w:rsidRDefault="009656FF" w:rsidP="009656FF">
            <w:pPr>
              <w:pStyle w:val="Betarp"/>
              <w:rPr>
                <w:rFonts w:eastAsia="Times New Roman"/>
                <w:sz w:val="22"/>
              </w:rPr>
            </w:pPr>
            <w:r w:rsidRPr="009656FF">
              <w:rPr>
                <w:sz w:val="22"/>
              </w:rPr>
              <w:t>Pateikė - Vyriausybė/ TM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J. Sabatauskas,</w:t>
            </w:r>
            <w:r w:rsidRPr="009656FF">
              <w:rPr>
                <w:rFonts w:eastAsia="Arial Unicode MS"/>
                <w:noProof/>
                <w:sz w:val="22"/>
              </w:rPr>
              <w:br/>
              <w:t>S. Šedbaras,</w:t>
            </w:r>
            <w:r w:rsidRPr="009656FF">
              <w:rPr>
                <w:rFonts w:eastAsia="Arial Unicode MS"/>
                <w:noProof/>
                <w:sz w:val="22"/>
              </w:rPr>
              <w:br/>
              <w:t>patarėja</w:t>
            </w:r>
            <w:r w:rsidRPr="009656FF">
              <w:rPr>
                <w:rFonts w:eastAsia="Arial Unicode MS"/>
                <w:noProof/>
                <w:sz w:val="22"/>
              </w:rPr>
              <w:br/>
              <w:t>R. Karpavičiūtė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12.05 – 12.20</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t>XIIP-2411</w:t>
            </w:r>
          </w:p>
        </w:tc>
        <w:tc>
          <w:tcPr>
            <w:tcW w:w="3260" w:type="dxa"/>
            <w:shd w:val="clear" w:color="auto" w:fill="FFFFFF"/>
          </w:tcPr>
          <w:p w:rsidR="009656FF" w:rsidRPr="009656FF" w:rsidRDefault="009656FF" w:rsidP="009656FF">
            <w:pPr>
              <w:pStyle w:val="Betarp"/>
              <w:rPr>
                <w:rFonts w:eastAsia="Times New Roman"/>
                <w:sz w:val="22"/>
              </w:rPr>
            </w:pPr>
            <w:r w:rsidRPr="009656FF">
              <w:rPr>
                <w:rFonts w:eastAsia="Times New Roman"/>
                <w:sz w:val="22"/>
              </w:rPr>
              <w:t>Produktų saugos įstatymo Nr. VIII-1206 5, 6, 8, 9 10, 11, 13, 15, 16, 17, 23, 24, 25, 27, 28, 29 straipsnių pakeitimo ir 22 straipsnio pripažinimo netekusiu galios įstatymo projektas</w:t>
            </w:r>
            <w:r w:rsidRPr="009656FF">
              <w:rPr>
                <w:rFonts w:eastAsia="Times New Roman"/>
                <w:sz w:val="22"/>
              </w:rPr>
              <w:br/>
            </w:r>
          </w:p>
          <w:p w:rsidR="009656FF" w:rsidRPr="009656FF" w:rsidRDefault="009656FF" w:rsidP="009656FF">
            <w:pPr>
              <w:pStyle w:val="Betarp"/>
              <w:rPr>
                <w:sz w:val="22"/>
              </w:rPr>
            </w:pPr>
            <w:r w:rsidRPr="009656FF">
              <w:rPr>
                <w:sz w:val="22"/>
              </w:rPr>
              <w:t>Pateikė - Vyriausybė/ TM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J. Sabatauskas,</w:t>
            </w:r>
            <w:r w:rsidRPr="009656FF">
              <w:rPr>
                <w:rFonts w:eastAsia="Arial Unicode MS"/>
                <w:noProof/>
                <w:sz w:val="22"/>
              </w:rPr>
              <w:br/>
              <w:t>S. Šedbaras,</w:t>
            </w:r>
            <w:r w:rsidRPr="009656FF">
              <w:rPr>
                <w:rFonts w:eastAsia="Arial Unicode MS"/>
                <w:noProof/>
                <w:sz w:val="22"/>
              </w:rPr>
              <w:br/>
              <w:t>patarėja</w:t>
            </w:r>
            <w:r w:rsidRPr="009656FF">
              <w:rPr>
                <w:rFonts w:eastAsia="Arial Unicode MS"/>
                <w:noProof/>
                <w:sz w:val="22"/>
              </w:rPr>
              <w:br/>
              <w:t>R. Karpavičiūtė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12.20 – 12.35</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t>XIIP-3035</w:t>
            </w:r>
          </w:p>
        </w:tc>
        <w:tc>
          <w:tcPr>
            <w:tcW w:w="3260" w:type="dxa"/>
            <w:shd w:val="clear" w:color="auto" w:fill="FFFFFF"/>
          </w:tcPr>
          <w:p w:rsidR="009656FF" w:rsidRPr="009656FF" w:rsidRDefault="009656FF" w:rsidP="009656FF">
            <w:pPr>
              <w:pStyle w:val="Betarp"/>
              <w:rPr>
                <w:snapToGrid w:val="0"/>
                <w:sz w:val="22"/>
              </w:rPr>
            </w:pPr>
            <w:r w:rsidRPr="009656FF">
              <w:rPr>
                <w:snapToGrid w:val="0"/>
                <w:sz w:val="22"/>
              </w:rPr>
              <w:t>Prokuratūros įstatymo Nr. I-599 1 straipsnio pakeitimo ir Įstatymo papildymo 372, 373, 374, 375, 376 straipsniais ir priedu įstatymo projektas</w:t>
            </w:r>
            <w:r w:rsidRPr="009656FF">
              <w:rPr>
                <w:snapToGrid w:val="0"/>
                <w:sz w:val="22"/>
              </w:rPr>
              <w:br/>
            </w:r>
          </w:p>
          <w:p w:rsidR="009656FF" w:rsidRPr="009656FF" w:rsidRDefault="009656FF" w:rsidP="009656FF">
            <w:pPr>
              <w:pStyle w:val="Betarp"/>
              <w:rPr>
                <w:snapToGrid w:val="0"/>
                <w:sz w:val="22"/>
              </w:rPr>
            </w:pPr>
            <w:r w:rsidRPr="009656FF">
              <w:rPr>
                <w:rFonts w:eastAsia="Arial Unicode MS"/>
                <w:noProof/>
                <w:sz w:val="22"/>
              </w:rPr>
              <w:t>Pateikė - Vyriausybė/ TM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sz w:val="22"/>
              </w:rPr>
            </w:pPr>
            <w:r w:rsidRPr="009656FF">
              <w:rPr>
                <w:sz w:val="22"/>
              </w:rPr>
              <w:t>J. Sabatauskas,</w:t>
            </w:r>
            <w:r w:rsidRPr="009656FF">
              <w:rPr>
                <w:sz w:val="22"/>
              </w:rPr>
              <w:br/>
              <w:t>S. Šedbaras,</w:t>
            </w:r>
            <w:r w:rsidRPr="009656FF">
              <w:rPr>
                <w:sz w:val="22"/>
              </w:rPr>
              <w:br/>
              <w:t>patarėja</w:t>
            </w:r>
            <w:r w:rsidRPr="009656FF">
              <w:rPr>
                <w:sz w:val="22"/>
              </w:rPr>
              <w:br/>
              <w:t xml:space="preserve">R. </w:t>
            </w:r>
            <w:proofErr w:type="spellStart"/>
            <w:r w:rsidRPr="009656FF">
              <w:rPr>
                <w:sz w:val="22"/>
              </w:rPr>
              <w:t>Karpavičiūtė</w:t>
            </w:r>
            <w:proofErr w:type="spellEnd"/>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12.20 – 12.35</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r w:rsidRPr="009656FF">
              <w:rPr>
                <w:noProof/>
                <w:sz w:val="22"/>
              </w:rPr>
              <w:t>XIIP-3036</w:t>
            </w:r>
          </w:p>
        </w:tc>
        <w:tc>
          <w:tcPr>
            <w:tcW w:w="3260" w:type="dxa"/>
            <w:shd w:val="clear" w:color="auto" w:fill="FFFFFF"/>
          </w:tcPr>
          <w:p w:rsidR="009656FF" w:rsidRPr="009656FF" w:rsidRDefault="009656FF" w:rsidP="009656FF">
            <w:pPr>
              <w:pStyle w:val="Betarp"/>
              <w:rPr>
                <w:snapToGrid w:val="0"/>
                <w:sz w:val="22"/>
              </w:rPr>
            </w:pPr>
            <w:r w:rsidRPr="009656FF">
              <w:rPr>
                <w:snapToGrid w:val="0"/>
                <w:sz w:val="22"/>
              </w:rPr>
              <w:t>Valstybės politikų ir valstybės pareigūnų darbo apmokėjimo įstatymo Nr. VIII-1904 priedėlio pakeitimo įstatymo projektas</w:t>
            </w:r>
            <w:r w:rsidRPr="009656FF">
              <w:rPr>
                <w:snapToGrid w:val="0"/>
                <w:sz w:val="22"/>
              </w:rPr>
              <w:br/>
            </w:r>
          </w:p>
          <w:p w:rsidR="009656FF" w:rsidRPr="009656FF" w:rsidRDefault="009656FF" w:rsidP="009656FF">
            <w:pPr>
              <w:pStyle w:val="Betarp"/>
              <w:rPr>
                <w:snapToGrid w:val="0"/>
                <w:sz w:val="22"/>
              </w:rPr>
            </w:pPr>
            <w:r w:rsidRPr="009656FF">
              <w:rPr>
                <w:rFonts w:eastAsia="Arial Unicode MS"/>
                <w:noProof/>
                <w:sz w:val="22"/>
              </w:rPr>
              <w:t>Pateikė - Vyriausybė/ TM</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Pagrindinis</w:t>
            </w:r>
            <w:r w:rsidRPr="009656FF">
              <w:rPr>
                <w:rFonts w:eastAsia="Arial Unicode MS"/>
                <w:noProof/>
                <w:sz w:val="22"/>
              </w:rPr>
              <w:br/>
              <w:t>(svarstymas)</w:t>
            </w:r>
          </w:p>
        </w:tc>
        <w:tc>
          <w:tcPr>
            <w:tcW w:w="1691" w:type="dxa"/>
            <w:shd w:val="clear" w:color="auto" w:fill="FFFFFF"/>
          </w:tcPr>
          <w:p w:rsidR="009656FF" w:rsidRPr="009656FF" w:rsidRDefault="009656FF" w:rsidP="009656FF">
            <w:pPr>
              <w:pStyle w:val="Betarp"/>
              <w:rPr>
                <w:sz w:val="22"/>
              </w:rPr>
            </w:pPr>
            <w:r w:rsidRPr="009656FF">
              <w:rPr>
                <w:sz w:val="22"/>
              </w:rPr>
              <w:t>J. Sabatauskas,</w:t>
            </w:r>
            <w:r w:rsidRPr="009656FF">
              <w:rPr>
                <w:sz w:val="22"/>
              </w:rPr>
              <w:br/>
              <w:t>S. Šedbaras,</w:t>
            </w:r>
            <w:r w:rsidRPr="009656FF">
              <w:rPr>
                <w:sz w:val="22"/>
              </w:rPr>
              <w:br/>
              <w:t>patarėja</w:t>
            </w:r>
            <w:r w:rsidRPr="009656FF">
              <w:rPr>
                <w:sz w:val="22"/>
              </w:rPr>
              <w:br/>
              <w:t>J. Janušauskienė</w:t>
            </w:r>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p>
        </w:tc>
        <w:tc>
          <w:tcPr>
            <w:tcW w:w="3260" w:type="dxa"/>
            <w:shd w:val="clear" w:color="auto" w:fill="FFFFFF"/>
          </w:tcPr>
          <w:p w:rsidR="009656FF" w:rsidRPr="009656FF" w:rsidRDefault="009656FF" w:rsidP="009656FF">
            <w:pPr>
              <w:pStyle w:val="Betarp"/>
              <w:rPr>
                <w:sz w:val="22"/>
              </w:rPr>
            </w:pPr>
            <w:r w:rsidRPr="009656FF">
              <w:rPr>
                <w:sz w:val="22"/>
              </w:rPr>
              <w:t>Konstitucinio Teismo</w:t>
            </w:r>
            <w:r w:rsidRPr="009656FF">
              <w:rPr>
                <w:sz w:val="22"/>
              </w:rPr>
              <w:br/>
              <w:t xml:space="preserve"> 2015-05-14 nutarimas</w:t>
            </w:r>
            <w:r w:rsidRPr="009656FF">
              <w:rPr>
                <w:sz w:val="22"/>
              </w:rPr>
              <w:br/>
              <w:t xml:space="preserve"> Dėl Lietuvos Respublikos socialinių išmokų perskaičiavimo ir mokėjimo laikinojo įstatymo 15 straipsnio pakeitimo įstatymų, priimtų 2011 m. gruodžio 20 d. ir 2012 m. gruodžio 20 d., atitikties Lietuvos Respublikos Konstitucijai</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t>Neprieštaravo</w:t>
            </w:r>
          </w:p>
        </w:tc>
        <w:tc>
          <w:tcPr>
            <w:tcW w:w="1691" w:type="dxa"/>
            <w:shd w:val="clear" w:color="auto" w:fill="FFFFFF"/>
          </w:tcPr>
          <w:p w:rsidR="009656FF" w:rsidRPr="009656FF" w:rsidRDefault="009656FF" w:rsidP="009656FF">
            <w:pPr>
              <w:pStyle w:val="Betarp"/>
              <w:rPr>
                <w:sz w:val="22"/>
              </w:rPr>
            </w:pPr>
            <w:r w:rsidRPr="009656FF">
              <w:rPr>
                <w:sz w:val="22"/>
              </w:rPr>
              <w:t>J. Sabatauskas,</w:t>
            </w:r>
            <w:r w:rsidRPr="009656FF">
              <w:rPr>
                <w:sz w:val="22"/>
              </w:rPr>
              <w:br/>
              <w:t>patarėja</w:t>
            </w:r>
            <w:r w:rsidRPr="009656FF">
              <w:rPr>
                <w:sz w:val="22"/>
              </w:rPr>
              <w:br/>
              <w:t xml:space="preserve">R. </w:t>
            </w:r>
            <w:proofErr w:type="spellStart"/>
            <w:r w:rsidRPr="009656FF">
              <w:rPr>
                <w:sz w:val="22"/>
              </w:rPr>
              <w:t>Varanauskienė</w:t>
            </w:r>
            <w:proofErr w:type="spellEnd"/>
          </w:p>
        </w:tc>
      </w:tr>
      <w:tr w:rsidR="009656FF" w:rsidRPr="009656FF" w:rsidTr="009656FF">
        <w:trPr>
          <w:trHeight w:val="20"/>
          <w:jc w:val="center"/>
        </w:trPr>
        <w:tc>
          <w:tcPr>
            <w:tcW w:w="489" w:type="dxa"/>
            <w:shd w:val="clear" w:color="auto" w:fill="FFFFFF"/>
          </w:tcPr>
          <w:p w:rsidR="009656FF" w:rsidRPr="009656FF" w:rsidRDefault="009656FF" w:rsidP="009656FF">
            <w:pPr>
              <w:pStyle w:val="Betarp"/>
              <w:numPr>
                <w:ilvl w:val="0"/>
                <w:numId w:val="20"/>
              </w:numPr>
              <w:ind w:left="473"/>
              <w:rPr>
                <w:rFonts w:eastAsia="Times New Roman"/>
                <w:noProof/>
                <w:sz w:val="22"/>
              </w:rPr>
            </w:pPr>
          </w:p>
        </w:tc>
        <w:tc>
          <w:tcPr>
            <w:tcW w:w="1418" w:type="dxa"/>
            <w:shd w:val="clear" w:color="auto" w:fill="FFFFFF"/>
          </w:tcPr>
          <w:p w:rsidR="009656FF" w:rsidRPr="009656FF" w:rsidRDefault="009656FF" w:rsidP="009656FF">
            <w:pPr>
              <w:pStyle w:val="Betarp"/>
              <w:rPr>
                <w:noProof/>
                <w:sz w:val="22"/>
              </w:rPr>
            </w:pPr>
            <w:r w:rsidRPr="009656FF">
              <w:rPr>
                <w:noProof/>
                <w:sz w:val="22"/>
              </w:rPr>
              <w:t>2015-06-03</w:t>
            </w:r>
            <w:r w:rsidRPr="009656FF">
              <w:rPr>
                <w:noProof/>
                <w:sz w:val="22"/>
              </w:rPr>
              <w:br/>
              <w:t>I r. 455 s.</w:t>
            </w:r>
          </w:p>
        </w:tc>
        <w:tc>
          <w:tcPr>
            <w:tcW w:w="1134" w:type="dxa"/>
            <w:shd w:val="clear" w:color="auto" w:fill="FFFFFF"/>
          </w:tcPr>
          <w:p w:rsidR="009656FF" w:rsidRPr="009656FF" w:rsidRDefault="009656FF" w:rsidP="009656FF">
            <w:pPr>
              <w:pStyle w:val="Betarp"/>
              <w:rPr>
                <w:noProof/>
                <w:sz w:val="22"/>
              </w:rPr>
            </w:pPr>
          </w:p>
        </w:tc>
        <w:tc>
          <w:tcPr>
            <w:tcW w:w="3260" w:type="dxa"/>
            <w:shd w:val="clear" w:color="auto" w:fill="FFFFFF"/>
          </w:tcPr>
          <w:p w:rsidR="009656FF" w:rsidRPr="009656FF" w:rsidRDefault="009656FF" w:rsidP="009656FF">
            <w:pPr>
              <w:pStyle w:val="Betarp"/>
              <w:rPr>
                <w:sz w:val="22"/>
              </w:rPr>
            </w:pPr>
            <w:r w:rsidRPr="009656FF">
              <w:rPr>
                <w:sz w:val="22"/>
              </w:rPr>
              <w:t xml:space="preserve">Seimo narės V. Aleknaitės – Abramikienės prašymas pritarti komandiruotei į Helsinkį (Suomijos Respublika) 2015 m. liepos 4-9 </w:t>
            </w:r>
            <w:r w:rsidRPr="009656FF">
              <w:rPr>
                <w:sz w:val="22"/>
              </w:rPr>
              <w:lastRenderedPageBreak/>
              <w:t>dienomis dalyvauti ESBO Parlamentinės Asamblėjos metinėje sesijoje</w:t>
            </w:r>
          </w:p>
        </w:tc>
        <w:tc>
          <w:tcPr>
            <w:tcW w:w="1727" w:type="dxa"/>
            <w:shd w:val="clear" w:color="auto" w:fill="FFFFFF"/>
          </w:tcPr>
          <w:p w:rsidR="009656FF" w:rsidRPr="009656FF" w:rsidRDefault="009656FF" w:rsidP="009656FF">
            <w:pPr>
              <w:pStyle w:val="Betarp"/>
              <w:rPr>
                <w:rFonts w:eastAsia="Arial Unicode MS"/>
                <w:noProof/>
                <w:sz w:val="22"/>
              </w:rPr>
            </w:pPr>
            <w:r w:rsidRPr="009656FF">
              <w:rPr>
                <w:rFonts w:eastAsia="Arial Unicode MS"/>
                <w:noProof/>
                <w:sz w:val="22"/>
              </w:rPr>
              <w:lastRenderedPageBreak/>
              <w:t>Svarstymas</w:t>
            </w:r>
          </w:p>
        </w:tc>
        <w:tc>
          <w:tcPr>
            <w:tcW w:w="1691" w:type="dxa"/>
            <w:shd w:val="clear" w:color="auto" w:fill="FFFFFF"/>
          </w:tcPr>
          <w:p w:rsidR="009656FF" w:rsidRPr="009656FF" w:rsidRDefault="009656FF" w:rsidP="009656FF">
            <w:pPr>
              <w:pStyle w:val="Betarp"/>
              <w:rPr>
                <w:sz w:val="22"/>
              </w:rPr>
            </w:pPr>
            <w:r w:rsidRPr="009656FF">
              <w:rPr>
                <w:sz w:val="22"/>
              </w:rPr>
              <w:t>J. Sabatauskas,</w:t>
            </w:r>
            <w:r w:rsidRPr="009656FF">
              <w:rPr>
                <w:sz w:val="22"/>
              </w:rPr>
              <w:br/>
              <w:t>padėjėja</w:t>
            </w:r>
            <w:r w:rsidRPr="009656FF">
              <w:rPr>
                <w:sz w:val="22"/>
              </w:rPr>
              <w:br/>
              <w:t>M. Banytė</w:t>
            </w:r>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irmininkas</w:t>
      </w:r>
      <w:r w:rsidRPr="004D1A97">
        <w:rPr>
          <w:sz w:val="22"/>
        </w:rPr>
        <w:tab/>
        <w:t>Julius Sabatauskas</w:t>
      </w:r>
    </w:p>
    <w:p w:rsidR="00080C30" w:rsidRPr="004D1A97" w:rsidRDefault="00080C30" w:rsidP="00080C30">
      <w:pPr>
        <w:pStyle w:val="Betarp"/>
        <w:jc w:val="center"/>
        <w:rPr>
          <w:sz w:val="22"/>
        </w:rPr>
      </w:pPr>
    </w:p>
    <w:p w:rsidR="00080C30" w:rsidRPr="004D1A97" w:rsidRDefault="00080C30" w:rsidP="00080C30">
      <w:pPr>
        <w:pStyle w:val="Betarp"/>
        <w:jc w:val="center"/>
        <w:rPr>
          <w:sz w:val="22"/>
        </w:rPr>
      </w:pPr>
      <w:r w:rsidRPr="004D1A97">
        <w:rPr>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3"/>
        <w:gridCol w:w="1490"/>
        <w:gridCol w:w="6056"/>
        <w:gridCol w:w="1530"/>
      </w:tblGrid>
      <w:tr w:rsidR="009656FF" w:rsidRPr="0075439B" w:rsidTr="009656FF">
        <w:trPr>
          <w:trHeight w:val="227"/>
          <w:jc w:val="center"/>
        </w:trPr>
        <w:tc>
          <w:tcPr>
            <w:tcW w:w="563" w:type="dxa"/>
            <w:vAlign w:val="center"/>
          </w:tcPr>
          <w:p w:rsidR="009656FF" w:rsidRPr="0075439B" w:rsidRDefault="009656FF" w:rsidP="009656FF">
            <w:pPr>
              <w:pStyle w:val="Betarp"/>
              <w:jc w:val="center"/>
              <w:rPr>
                <w:b/>
                <w:sz w:val="22"/>
              </w:rPr>
            </w:pPr>
            <w:r w:rsidRPr="0075439B">
              <w:rPr>
                <w:b/>
                <w:sz w:val="22"/>
              </w:rPr>
              <w:t>Eil. Nr.</w:t>
            </w:r>
          </w:p>
        </w:tc>
        <w:tc>
          <w:tcPr>
            <w:tcW w:w="1490" w:type="dxa"/>
            <w:vAlign w:val="center"/>
            <w:hideMark/>
          </w:tcPr>
          <w:p w:rsidR="009656FF" w:rsidRPr="0075439B" w:rsidRDefault="009656FF" w:rsidP="009656FF">
            <w:pPr>
              <w:pStyle w:val="Betarp"/>
              <w:jc w:val="center"/>
              <w:rPr>
                <w:b/>
                <w:sz w:val="22"/>
              </w:rPr>
            </w:pPr>
            <w:r w:rsidRPr="0075439B">
              <w:rPr>
                <w:b/>
                <w:sz w:val="22"/>
              </w:rPr>
              <w:t>Data,</w:t>
            </w:r>
            <w:r w:rsidRPr="0075439B">
              <w:rPr>
                <w:b/>
                <w:sz w:val="22"/>
              </w:rPr>
              <w:br/>
              <w:t>laikas,</w:t>
            </w:r>
            <w:r w:rsidRPr="0075439B">
              <w:rPr>
                <w:b/>
                <w:sz w:val="22"/>
              </w:rPr>
              <w:br/>
              <w:t>vieta</w:t>
            </w:r>
          </w:p>
        </w:tc>
        <w:tc>
          <w:tcPr>
            <w:tcW w:w="6056" w:type="dxa"/>
            <w:vAlign w:val="center"/>
            <w:hideMark/>
          </w:tcPr>
          <w:p w:rsidR="009656FF" w:rsidRPr="009C7AB9" w:rsidRDefault="009656FF" w:rsidP="009656FF">
            <w:pPr>
              <w:pStyle w:val="Betarp"/>
              <w:jc w:val="center"/>
              <w:rPr>
                <w:b/>
                <w:sz w:val="22"/>
              </w:rPr>
            </w:pPr>
            <w:r w:rsidRPr="009C7AB9">
              <w:rPr>
                <w:b/>
                <w:sz w:val="22"/>
              </w:rPr>
              <w:t>Svarstomi klausimai</w:t>
            </w:r>
          </w:p>
        </w:tc>
        <w:tc>
          <w:tcPr>
            <w:tcW w:w="1530" w:type="dxa"/>
            <w:vAlign w:val="center"/>
            <w:hideMark/>
          </w:tcPr>
          <w:p w:rsidR="009656FF" w:rsidRPr="0075439B" w:rsidRDefault="009656FF" w:rsidP="009656FF">
            <w:pPr>
              <w:pStyle w:val="Betarp"/>
              <w:jc w:val="center"/>
              <w:rPr>
                <w:b/>
                <w:sz w:val="22"/>
              </w:rPr>
            </w:pPr>
            <w:r w:rsidRPr="0075439B">
              <w:rPr>
                <w:b/>
                <w:sz w:val="22"/>
              </w:rPr>
              <w:t>Komiteto išvadų rengėjai,</w:t>
            </w:r>
            <w:r w:rsidRPr="0075439B">
              <w:rPr>
                <w:b/>
                <w:sz w:val="22"/>
              </w:rPr>
              <w:br/>
              <w:t>biuro tarnautojai</w:t>
            </w:r>
          </w:p>
        </w:tc>
      </w:tr>
      <w:tr w:rsidR="009656FF" w:rsidRPr="0075439B" w:rsidTr="009656FF">
        <w:trPr>
          <w:trHeight w:val="542"/>
          <w:jc w:val="center"/>
        </w:trPr>
        <w:tc>
          <w:tcPr>
            <w:tcW w:w="563" w:type="dxa"/>
          </w:tcPr>
          <w:p w:rsidR="009656FF" w:rsidRPr="0075439B" w:rsidRDefault="009656FF" w:rsidP="009656FF">
            <w:pPr>
              <w:pStyle w:val="Betarp"/>
              <w:numPr>
                <w:ilvl w:val="0"/>
                <w:numId w:val="30"/>
              </w:numPr>
              <w:ind w:left="473"/>
              <w:rPr>
                <w:sz w:val="22"/>
              </w:rPr>
            </w:pPr>
          </w:p>
        </w:tc>
        <w:tc>
          <w:tcPr>
            <w:tcW w:w="1490" w:type="dxa"/>
            <w:shd w:val="clear" w:color="auto" w:fill="auto"/>
          </w:tcPr>
          <w:p w:rsidR="009656FF" w:rsidRPr="00A61075" w:rsidRDefault="009656FF" w:rsidP="009656FF">
            <w:pPr>
              <w:pStyle w:val="Betarp"/>
              <w:jc w:val="center"/>
              <w:rPr>
                <w:rFonts w:eastAsia="Times New Roman"/>
                <w:sz w:val="22"/>
              </w:rPr>
            </w:pPr>
            <w:r w:rsidRPr="00A61075">
              <w:rPr>
                <w:rFonts w:eastAsia="Times New Roman"/>
                <w:sz w:val="22"/>
              </w:rPr>
              <w:t>2015-06-03</w:t>
            </w:r>
            <w:r w:rsidRPr="00A61075">
              <w:rPr>
                <w:rFonts w:eastAsia="Times New Roman"/>
                <w:sz w:val="22"/>
              </w:rPr>
              <w:br/>
              <w:t>10.00–10.20</w:t>
            </w:r>
            <w:r w:rsidRPr="00A61075">
              <w:rPr>
                <w:rFonts w:eastAsia="Times New Roman"/>
                <w:sz w:val="22"/>
                <w:lang w:val="en-US"/>
              </w:rPr>
              <w:br/>
            </w:r>
            <w:r w:rsidRPr="00A61075">
              <w:rPr>
                <w:rFonts w:eastAsia="Times New Roman"/>
                <w:sz w:val="22"/>
              </w:rPr>
              <w:t>I r. Lietuvos Tarybos salė</w:t>
            </w:r>
          </w:p>
        </w:tc>
        <w:tc>
          <w:tcPr>
            <w:tcW w:w="6056" w:type="dxa"/>
            <w:shd w:val="clear" w:color="auto" w:fill="auto"/>
          </w:tcPr>
          <w:p w:rsidR="009656FF" w:rsidRPr="00F3016A" w:rsidRDefault="009656FF" w:rsidP="009656FF">
            <w:pPr>
              <w:spacing w:after="0" w:line="240" w:lineRule="auto"/>
              <w:jc w:val="both"/>
              <w:rPr>
                <w:sz w:val="22"/>
                <w:szCs w:val="22"/>
              </w:rPr>
            </w:pPr>
            <w:r w:rsidRPr="00382265">
              <w:rPr>
                <w:sz w:val="22"/>
                <w:szCs w:val="22"/>
              </w:rPr>
              <w:t xml:space="preserve">Valstybės kontrolės išankstinio tyrimo ataskaitos „Imigracijos procesų valdymas“ (2015-05-25 Nr. IT-4) </w:t>
            </w:r>
            <w:r>
              <w:rPr>
                <w:sz w:val="22"/>
                <w:szCs w:val="22"/>
              </w:rPr>
              <w:t>pristat</w:t>
            </w:r>
            <w:r w:rsidRPr="00382265">
              <w:rPr>
                <w:sz w:val="22"/>
                <w:szCs w:val="22"/>
              </w:rPr>
              <w:t>ymas</w:t>
            </w:r>
          </w:p>
        </w:tc>
        <w:tc>
          <w:tcPr>
            <w:tcW w:w="1530" w:type="dxa"/>
            <w:shd w:val="clear" w:color="auto" w:fill="auto"/>
          </w:tcPr>
          <w:p w:rsidR="009656FF" w:rsidRPr="00F3016A" w:rsidRDefault="009656FF" w:rsidP="009656FF">
            <w:pPr>
              <w:pStyle w:val="Betarp"/>
              <w:rPr>
                <w:sz w:val="22"/>
              </w:rPr>
            </w:pPr>
            <w:r w:rsidRPr="00382265">
              <w:rPr>
                <w:sz w:val="22"/>
              </w:rPr>
              <w:t>B. Juodka</w:t>
            </w:r>
            <w:r w:rsidRPr="00382265">
              <w:rPr>
                <w:sz w:val="22"/>
              </w:rPr>
              <w:br/>
              <w:t xml:space="preserve">L. </w:t>
            </w:r>
            <w:proofErr w:type="spellStart"/>
            <w:r w:rsidRPr="00382265">
              <w:rPr>
                <w:sz w:val="22"/>
              </w:rPr>
              <w:t>Plyniuvienė</w:t>
            </w:r>
            <w:proofErr w:type="spellEnd"/>
          </w:p>
        </w:tc>
      </w:tr>
      <w:tr w:rsidR="009656FF" w:rsidRPr="0075439B" w:rsidTr="009656FF">
        <w:trPr>
          <w:trHeight w:val="542"/>
          <w:jc w:val="center"/>
        </w:trPr>
        <w:tc>
          <w:tcPr>
            <w:tcW w:w="563" w:type="dxa"/>
          </w:tcPr>
          <w:p w:rsidR="009656FF" w:rsidRPr="0075439B" w:rsidRDefault="009656FF" w:rsidP="009656FF">
            <w:pPr>
              <w:pStyle w:val="Betarp"/>
              <w:numPr>
                <w:ilvl w:val="0"/>
                <w:numId w:val="30"/>
              </w:numPr>
              <w:ind w:left="473"/>
              <w:rPr>
                <w:sz w:val="22"/>
              </w:rPr>
            </w:pPr>
          </w:p>
        </w:tc>
        <w:tc>
          <w:tcPr>
            <w:tcW w:w="1490" w:type="dxa"/>
            <w:shd w:val="clear" w:color="auto" w:fill="auto"/>
          </w:tcPr>
          <w:p w:rsidR="009656FF" w:rsidRPr="00A61075" w:rsidRDefault="009656FF" w:rsidP="009656FF">
            <w:pPr>
              <w:pStyle w:val="Betarp"/>
              <w:jc w:val="center"/>
              <w:rPr>
                <w:rFonts w:eastAsia="Times New Roman"/>
                <w:sz w:val="22"/>
              </w:rPr>
            </w:pPr>
            <w:r w:rsidRPr="00A61075">
              <w:rPr>
                <w:rFonts w:eastAsia="Times New Roman"/>
                <w:sz w:val="22"/>
              </w:rPr>
              <w:t>2015-06-03</w:t>
            </w:r>
            <w:r w:rsidRPr="00A61075">
              <w:rPr>
                <w:rFonts w:eastAsia="Times New Roman"/>
                <w:sz w:val="22"/>
              </w:rPr>
              <w:br/>
              <w:t>10.20–10.50</w:t>
            </w:r>
            <w:r w:rsidRPr="00A61075">
              <w:rPr>
                <w:rFonts w:eastAsia="Times New Roman"/>
                <w:sz w:val="22"/>
                <w:lang w:val="en-US"/>
              </w:rPr>
              <w:br/>
            </w:r>
            <w:r w:rsidRPr="00A61075">
              <w:rPr>
                <w:rFonts w:eastAsia="Times New Roman"/>
                <w:sz w:val="22"/>
              </w:rPr>
              <w:t>I r. Lietuvos Tarybos salė</w:t>
            </w:r>
          </w:p>
        </w:tc>
        <w:tc>
          <w:tcPr>
            <w:tcW w:w="6056" w:type="dxa"/>
            <w:shd w:val="clear" w:color="auto" w:fill="auto"/>
          </w:tcPr>
          <w:p w:rsidR="009656FF" w:rsidRPr="00382265" w:rsidRDefault="009656FF" w:rsidP="009656FF">
            <w:pPr>
              <w:spacing w:after="0" w:line="240" w:lineRule="auto"/>
              <w:jc w:val="both"/>
              <w:rPr>
                <w:sz w:val="22"/>
                <w:szCs w:val="22"/>
              </w:rPr>
            </w:pPr>
            <w:r w:rsidRPr="00382265">
              <w:rPr>
                <w:sz w:val="22"/>
                <w:szCs w:val="22"/>
                <w:lang w:eastAsia="en-US"/>
              </w:rPr>
              <w:t xml:space="preserve">Dėl Lietuvos Respublikos pozicijos dėl </w:t>
            </w:r>
            <w:r w:rsidRPr="00382265">
              <w:rPr>
                <w:snapToGrid w:val="0"/>
                <w:sz w:val="22"/>
                <w:szCs w:val="22"/>
                <w:lang w:eastAsia="en-US"/>
              </w:rPr>
              <w:t>Europos Komisijos komunikato Europos Parlamentui, Tarybai, Europos Ekonomikos ir socialinių reikalų komitetui ir Regionų komitetui „Europos migracijos darbotvarkė“ COM(2015) 240</w:t>
            </w:r>
            <w:r w:rsidRPr="00382265">
              <w:rPr>
                <w:sz w:val="22"/>
                <w:szCs w:val="22"/>
              </w:rPr>
              <w:t xml:space="preserve"> </w:t>
            </w:r>
            <w:r>
              <w:rPr>
                <w:sz w:val="22"/>
                <w:szCs w:val="22"/>
              </w:rPr>
              <w:t>(uždaras klausimas)</w:t>
            </w:r>
          </w:p>
        </w:tc>
        <w:tc>
          <w:tcPr>
            <w:tcW w:w="1530" w:type="dxa"/>
            <w:shd w:val="clear" w:color="auto" w:fill="auto"/>
          </w:tcPr>
          <w:p w:rsidR="009656FF" w:rsidRPr="00382265" w:rsidRDefault="009656FF" w:rsidP="009656FF">
            <w:pPr>
              <w:pStyle w:val="Betarp"/>
              <w:rPr>
                <w:sz w:val="22"/>
              </w:rPr>
            </w:pPr>
            <w:r w:rsidRPr="00382265">
              <w:rPr>
                <w:sz w:val="22"/>
              </w:rPr>
              <w:t>A. Ažubalis</w:t>
            </w:r>
            <w:r w:rsidRPr="00382265">
              <w:rPr>
                <w:sz w:val="22"/>
              </w:rPr>
              <w:br/>
              <w:t>B. Juodka</w:t>
            </w:r>
            <w:r w:rsidRPr="00382265">
              <w:rPr>
                <w:sz w:val="22"/>
              </w:rPr>
              <w:br/>
              <w:t xml:space="preserve">L. </w:t>
            </w:r>
            <w:proofErr w:type="spellStart"/>
            <w:r w:rsidRPr="00382265">
              <w:rPr>
                <w:sz w:val="22"/>
              </w:rPr>
              <w:t>Plyniuvienė</w:t>
            </w:r>
            <w:proofErr w:type="spellEnd"/>
          </w:p>
        </w:tc>
      </w:tr>
      <w:tr w:rsidR="009656FF" w:rsidRPr="0075439B" w:rsidTr="009656FF">
        <w:trPr>
          <w:trHeight w:val="542"/>
          <w:jc w:val="center"/>
        </w:trPr>
        <w:tc>
          <w:tcPr>
            <w:tcW w:w="563" w:type="dxa"/>
          </w:tcPr>
          <w:p w:rsidR="009656FF" w:rsidRPr="0075439B" w:rsidRDefault="009656FF" w:rsidP="009656FF">
            <w:pPr>
              <w:pStyle w:val="Betarp"/>
              <w:numPr>
                <w:ilvl w:val="0"/>
                <w:numId w:val="30"/>
              </w:numPr>
              <w:ind w:left="473"/>
              <w:rPr>
                <w:sz w:val="22"/>
              </w:rPr>
            </w:pPr>
          </w:p>
        </w:tc>
        <w:tc>
          <w:tcPr>
            <w:tcW w:w="1490" w:type="dxa"/>
            <w:shd w:val="clear" w:color="auto" w:fill="auto"/>
          </w:tcPr>
          <w:p w:rsidR="009656FF" w:rsidRPr="00F3016A" w:rsidRDefault="009656FF" w:rsidP="009656FF">
            <w:pPr>
              <w:pStyle w:val="Betarp"/>
              <w:jc w:val="center"/>
              <w:rPr>
                <w:rFonts w:eastAsia="Times New Roman"/>
                <w:sz w:val="22"/>
              </w:rPr>
            </w:pPr>
            <w:r w:rsidRPr="00F3016A">
              <w:rPr>
                <w:rFonts w:eastAsia="Times New Roman"/>
                <w:sz w:val="22"/>
              </w:rPr>
              <w:t>2015-0</w:t>
            </w:r>
            <w:r>
              <w:rPr>
                <w:rFonts w:eastAsia="Times New Roman"/>
                <w:sz w:val="22"/>
              </w:rPr>
              <w:t>6</w:t>
            </w:r>
            <w:r w:rsidRPr="00F3016A">
              <w:rPr>
                <w:rFonts w:eastAsia="Times New Roman"/>
                <w:sz w:val="22"/>
              </w:rPr>
              <w:t>-0</w:t>
            </w:r>
            <w:r>
              <w:rPr>
                <w:rFonts w:eastAsia="Times New Roman"/>
                <w:sz w:val="22"/>
              </w:rPr>
              <w:t>3</w:t>
            </w:r>
            <w:r w:rsidRPr="00F3016A">
              <w:rPr>
                <w:rFonts w:eastAsia="Times New Roman"/>
                <w:sz w:val="22"/>
              </w:rPr>
              <w:br/>
              <w:t>1</w:t>
            </w:r>
            <w:r>
              <w:rPr>
                <w:rFonts w:eastAsia="Times New Roman"/>
                <w:sz w:val="22"/>
              </w:rPr>
              <w:t>0</w:t>
            </w:r>
            <w:r w:rsidRPr="00F3016A">
              <w:rPr>
                <w:rFonts w:eastAsia="Times New Roman"/>
                <w:sz w:val="22"/>
              </w:rPr>
              <w:t>.</w:t>
            </w:r>
            <w:r>
              <w:rPr>
                <w:rFonts w:eastAsia="Times New Roman"/>
                <w:sz w:val="22"/>
              </w:rPr>
              <w:t>50</w:t>
            </w:r>
            <w:r w:rsidRPr="00F3016A">
              <w:rPr>
                <w:rFonts w:eastAsia="Times New Roman"/>
                <w:sz w:val="22"/>
              </w:rPr>
              <w:t>–11.</w:t>
            </w:r>
            <w:r>
              <w:rPr>
                <w:rFonts w:eastAsia="Times New Roman"/>
                <w:sz w:val="22"/>
              </w:rPr>
              <w:t>00</w:t>
            </w:r>
            <w:r w:rsidRPr="00F3016A">
              <w:rPr>
                <w:rFonts w:eastAsia="Times New Roman"/>
                <w:sz w:val="22"/>
                <w:lang w:val="en-US"/>
              </w:rPr>
              <w:br/>
            </w:r>
            <w:r w:rsidRPr="00F3016A">
              <w:rPr>
                <w:rFonts w:eastAsia="Times New Roman"/>
                <w:sz w:val="22"/>
              </w:rPr>
              <w:t>I r. Lietuvos Tarybos salė</w:t>
            </w:r>
          </w:p>
        </w:tc>
        <w:tc>
          <w:tcPr>
            <w:tcW w:w="7586" w:type="dxa"/>
            <w:gridSpan w:val="2"/>
            <w:shd w:val="clear" w:color="auto" w:fill="auto"/>
          </w:tcPr>
          <w:p w:rsidR="009656FF" w:rsidRPr="00F3016A" w:rsidRDefault="009656FF" w:rsidP="009656FF">
            <w:pPr>
              <w:pStyle w:val="Betarp"/>
              <w:rPr>
                <w:sz w:val="22"/>
              </w:rPr>
            </w:pPr>
            <w:r>
              <w:rPr>
                <w:sz w:val="22"/>
              </w:rPr>
              <w:t>Kiti klausimai</w:t>
            </w:r>
          </w:p>
        </w:tc>
      </w:tr>
    </w:tbl>
    <w:p w:rsidR="00080C30" w:rsidRPr="004D1A97" w:rsidRDefault="00080C30" w:rsidP="00080C30">
      <w:pPr>
        <w:pStyle w:val="Betarp"/>
        <w:tabs>
          <w:tab w:val="left" w:pos="6804"/>
        </w:tabs>
        <w:jc w:val="center"/>
        <w:rPr>
          <w:sz w:val="22"/>
        </w:rPr>
      </w:pPr>
      <w:r>
        <w:rPr>
          <w:sz w:val="22"/>
        </w:rPr>
        <w:t>Komiteto p</w:t>
      </w:r>
      <w:r w:rsidRPr="004D1A97">
        <w:rPr>
          <w:sz w:val="22"/>
        </w:rPr>
        <w:t>irmininkas</w:t>
      </w:r>
      <w:r w:rsidRPr="004D1A97">
        <w:rPr>
          <w:sz w:val="22"/>
        </w:rPr>
        <w:tab/>
        <w:t>Benediktas Juodka</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VALSTYBĖS VALDYMO IR SAVIVALDYBIŲ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5"/>
        <w:gridCol w:w="1364"/>
        <w:gridCol w:w="1070"/>
        <w:gridCol w:w="3713"/>
        <w:gridCol w:w="1418"/>
        <w:gridCol w:w="1629"/>
      </w:tblGrid>
      <w:tr w:rsidR="005C460B" w:rsidRPr="005C460B" w:rsidTr="005C460B">
        <w:trPr>
          <w:trHeight w:val="20"/>
          <w:jc w:val="center"/>
        </w:trPr>
        <w:tc>
          <w:tcPr>
            <w:tcW w:w="445" w:type="dxa"/>
            <w:tcMar>
              <w:top w:w="0" w:type="dxa"/>
              <w:left w:w="30" w:type="dxa"/>
              <w:bottom w:w="0" w:type="dxa"/>
              <w:right w:w="30" w:type="dxa"/>
            </w:tcMar>
            <w:hideMark/>
          </w:tcPr>
          <w:p w:rsidR="005C460B" w:rsidRPr="005C460B" w:rsidRDefault="005C460B" w:rsidP="005C460B">
            <w:pPr>
              <w:pStyle w:val="Betarp"/>
              <w:rPr>
                <w:b/>
                <w:sz w:val="22"/>
              </w:rPr>
            </w:pPr>
            <w:r w:rsidRPr="005C460B">
              <w:rPr>
                <w:b/>
                <w:sz w:val="22"/>
              </w:rPr>
              <w:t>Eil.</w:t>
            </w:r>
          </w:p>
          <w:p w:rsidR="005C460B" w:rsidRPr="005C460B" w:rsidRDefault="005C460B" w:rsidP="005C460B">
            <w:pPr>
              <w:pStyle w:val="Betarp"/>
              <w:rPr>
                <w:b/>
                <w:sz w:val="22"/>
              </w:rPr>
            </w:pPr>
            <w:r w:rsidRPr="005C460B">
              <w:rPr>
                <w:b/>
                <w:sz w:val="22"/>
              </w:rPr>
              <w:t>Nr.</w:t>
            </w:r>
          </w:p>
        </w:tc>
        <w:tc>
          <w:tcPr>
            <w:tcW w:w="1364" w:type="dxa"/>
            <w:tcMar>
              <w:top w:w="0" w:type="dxa"/>
              <w:left w:w="30" w:type="dxa"/>
              <w:bottom w:w="0" w:type="dxa"/>
              <w:right w:w="30" w:type="dxa"/>
            </w:tcMar>
            <w:hideMark/>
          </w:tcPr>
          <w:p w:rsidR="005C460B" w:rsidRPr="005C460B" w:rsidRDefault="005C460B" w:rsidP="005C460B">
            <w:pPr>
              <w:pStyle w:val="Betarp"/>
              <w:rPr>
                <w:b/>
                <w:sz w:val="22"/>
              </w:rPr>
            </w:pPr>
            <w:r w:rsidRPr="005C460B">
              <w:rPr>
                <w:b/>
                <w:sz w:val="22"/>
              </w:rPr>
              <w:t>Data,</w:t>
            </w:r>
          </w:p>
          <w:p w:rsidR="005C460B" w:rsidRPr="005C460B" w:rsidRDefault="005C460B" w:rsidP="005C460B">
            <w:pPr>
              <w:pStyle w:val="Betarp"/>
              <w:rPr>
                <w:b/>
                <w:sz w:val="22"/>
              </w:rPr>
            </w:pPr>
            <w:r w:rsidRPr="005C460B">
              <w:rPr>
                <w:b/>
                <w:sz w:val="22"/>
              </w:rPr>
              <w:t>laikas,</w:t>
            </w:r>
          </w:p>
          <w:p w:rsidR="005C460B" w:rsidRPr="005C460B" w:rsidRDefault="005C460B" w:rsidP="005C460B">
            <w:pPr>
              <w:pStyle w:val="Betarp"/>
              <w:rPr>
                <w:b/>
                <w:sz w:val="22"/>
              </w:rPr>
            </w:pPr>
            <w:r w:rsidRPr="005C460B">
              <w:rPr>
                <w:b/>
                <w:sz w:val="22"/>
              </w:rPr>
              <w:t>vieta</w:t>
            </w:r>
          </w:p>
        </w:tc>
        <w:tc>
          <w:tcPr>
            <w:tcW w:w="1070" w:type="dxa"/>
            <w:tcMar>
              <w:top w:w="0" w:type="dxa"/>
              <w:left w:w="30" w:type="dxa"/>
              <w:bottom w:w="0" w:type="dxa"/>
              <w:right w:w="30" w:type="dxa"/>
            </w:tcMar>
            <w:hideMark/>
          </w:tcPr>
          <w:p w:rsidR="005C460B" w:rsidRPr="005C460B" w:rsidRDefault="005C460B" w:rsidP="005C460B">
            <w:pPr>
              <w:pStyle w:val="Betarp"/>
              <w:rPr>
                <w:b/>
                <w:snapToGrid w:val="0"/>
                <w:sz w:val="22"/>
              </w:rPr>
            </w:pPr>
            <w:r w:rsidRPr="005C460B">
              <w:rPr>
                <w:b/>
                <w:snapToGrid w:val="0"/>
                <w:sz w:val="22"/>
              </w:rPr>
              <w:t>Projekto Nr.</w:t>
            </w:r>
          </w:p>
        </w:tc>
        <w:tc>
          <w:tcPr>
            <w:tcW w:w="3713" w:type="dxa"/>
            <w:tcMar>
              <w:top w:w="0" w:type="dxa"/>
              <w:left w:w="30" w:type="dxa"/>
              <w:bottom w:w="0" w:type="dxa"/>
              <w:right w:w="30" w:type="dxa"/>
            </w:tcMar>
            <w:hideMark/>
          </w:tcPr>
          <w:p w:rsidR="005C460B" w:rsidRPr="005C460B" w:rsidRDefault="005C460B" w:rsidP="005C460B">
            <w:pPr>
              <w:pStyle w:val="Betarp"/>
              <w:rPr>
                <w:b/>
                <w:sz w:val="22"/>
              </w:rPr>
            </w:pPr>
            <w:r w:rsidRPr="005C460B">
              <w:rPr>
                <w:b/>
                <w:sz w:val="22"/>
              </w:rPr>
              <w:t>Svarstomi klausimai</w:t>
            </w:r>
          </w:p>
        </w:tc>
        <w:tc>
          <w:tcPr>
            <w:tcW w:w="1418" w:type="dxa"/>
            <w:tcMar>
              <w:top w:w="0" w:type="dxa"/>
              <w:left w:w="30" w:type="dxa"/>
              <w:bottom w:w="0" w:type="dxa"/>
              <w:right w:w="30" w:type="dxa"/>
            </w:tcMar>
            <w:hideMark/>
          </w:tcPr>
          <w:p w:rsidR="005C460B" w:rsidRPr="005C460B" w:rsidRDefault="005C460B" w:rsidP="005C460B">
            <w:pPr>
              <w:pStyle w:val="Betarp"/>
              <w:rPr>
                <w:b/>
                <w:sz w:val="22"/>
              </w:rPr>
            </w:pPr>
            <w:r w:rsidRPr="005C460B">
              <w:rPr>
                <w:b/>
                <w:sz w:val="22"/>
              </w:rPr>
              <w:t>Pagrindinis ar papildomas komitetas (stadija)</w:t>
            </w:r>
          </w:p>
        </w:tc>
        <w:tc>
          <w:tcPr>
            <w:tcW w:w="1629" w:type="dxa"/>
            <w:hideMark/>
          </w:tcPr>
          <w:p w:rsidR="005C460B" w:rsidRPr="005C460B" w:rsidRDefault="005C460B" w:rsidP="005C460B">
            <w:pPr>
              <w:pStyle w:val="Betarp"/>
              <w:rPr>
                <w:b/>
                <w:snapToGrid w:val="0"/>
                <w:sz w:val="22"/>
              </w:rPr>
            </w:pPr>
            <w:r w:rsidRPr="005C460B">
              <w:rPr>
                <w:b/>
                <w:snapToGrid w:val="0"/>
                <w:sz w:val="22"/>
              </w:rPr>
              <w:t>Komiteto išvadų rengėjai,</w:t>
            </w:r>
          </w:p>
          <w:p w:rsidR="005C460B" w:rsidRPr="005C460B" w:rsidRDefault="005C460B" w:rsidP="005C460B">
            <w:pPr>
              <w:pStyle w:val="Betarp"/>
              <w:rPr>
                <w:b/>
                <w:snapToGrid w:val="0"/>
                <w:sz w:val="22"/>
              </w:rPr>
            </w:pPr>
            <w:r w:rsidRPr="005C460B">
              <w:rPr>
                <w:b/>
                <w:snapToGrid w:val="0"/>
                <w:sz w:val="22"/>
              </w:rPr>
              <w:t>biuro tarnautojai</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1</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10:00-10:10</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sz w:val="22"/>
              </w:rPr>
            </w:pPr>
            <w:hyperlink r:id="rId50" w:history="1">
              <w:r w:rsidR="005C460B" w:rsidRPr="005C460B">
                <w:rPr>
                  <w:rStyle w:val="Hipersaitas"/>
                  <w:sz w:val="22"/>
                </w:rPr>
                <w:t>XIIP-1912(2</w:t>
              </w:r>
            </w:hyperlink>
            <w:r w:rsidR="005C460B" w:rsidRPr="005C460B">
              <w:rPr>
                <w:sz w:val="22"/>
              </w:rPr>
              <w:t>)</w:t>
            </w:r>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Šilumos ūkio įstatymo Nr. IX-1565 33 straipsnio  pakeitimo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 pasirengimas ir svarstymas</w:t>
            </w:r>
          </w:p>
        </w:tc>
        <w:tc>
          <w:tcPr>
            <w:tcW w:w="1629" w:type="dxa"/>
          </w:tcPr>
          <w:p w:rsidR="005C460B" w:rsidRPr="005C460B" w:rsidRDefault="005C460B" w:rsidP="005C460B">
            <w:pPr>
              <w:pStyle w:val="Betarp"/>
              <w:rPr>
                <w:snapToGrid w:val="0"/>
                <w:sz w:val="22"/>
              </w:rPr>
            </w:pPr>
            <w:r w:rsidRPr="005C460B">
              <w:rPr>
                <w:snapToGrid w:val="0"/>
                <w:sz w:val="22"/>
              </w:rPr>
              <w:t>A. Mitrulevičius</w:t>
            </w:r>
          </w:p>
          <w:p w:rsidR="005C460B" w:rsidRPr="005C460B" w:rsidRDefault="005C460B" w:rsidP="005C460B">
            <w:pPr>
              <w:pStyle w:val="Betarp"/>
              <w:rPr>
                <w:snapToGrid w:val="0"/>
                <w:sz w:val="22"/>
              </w:rPr>
            </w:pPr>
            <w:r w:rsidRPr="005C460B">
              <w:rPr>
                <w:snapToGrid w:val="0"/>
                <w:sz w:val="22"/>
              </w:rPr>
              <w:t xml:space="preserve">A. </w:t>
            </w:r>
            <w:proofErr w:type="spellStart"/>
            <w:r w:rsidRPr="005C460B">
              <w:rPr>
                <w:snapToGrid w:val="0"/>
                <w:sz w:val="22"/>
              </w:rPr>
              <w:t>Strelčiūnas</w:t>
            </w:r>
            <w:proofErr w:type="spellEnd"/>
          </w:p>
          <w:p w:rsidR="005C460B" w:rsidRPr="005C460B" w:rsidRDefault="005C460B" w:rsidP="005C460B">
            <w:pPr>
              <w:pStyle w:val="Betarp"/>
              <w:rPr>
                <w:snapToGrid w:val="0"/>
                <w:sz w:val="22"/>
              </w:rPr>
            </w:pPr>
            <w:r w:rsidRPr="005C460B">
              <w:rPr>
                <w:snapToGrid w:val="0"/>
                <w:sz w:val="22"/>
              </w:rPr>
              <w:t xml:space="preserve">(M. </w:t>
            </w:r>
            <w:proofErr w:type="spellStart"/>
            <w:r w:rsidRPr="005C460B">
              <w:rPr>
                <w:snapToGrid w:val="0"/>
                <w:sz w:val="22"/>
              </w:rPr>
              <w:t>Urmonienė</w:t>
            </w:r>
            <w:proofErr w:type="spellEnd"/>
            <w:r w:rsidRPr="005C460B">
              <w:rPr>
                <w:snapToGrid w:val="0"/>
                <w:sz w:val="22"/>
              </w:rPr>
              <w:t>)</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2.1</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10:10-10:25</w:t>
            </w:r>
          </w:p>
          <w:p w:rsidR="005C460B" w:rsidRPr="005C460B" w:rsidRDefault="005C460B" w:rsidP="005C460B">
            <w:pPr>
              <w:pStyle w:val="Betarp"/>
              <w:rPr>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sz w:val="22"/>
              </w:rPr>
            </w:pPr>
            <w:hyperlink r:id="rId51" w:history="1">
              <w:r w:rsidR="005C460B" w:rsidRPr="005C460B">
                <w:rPr>
                  <w:rStyle w:val="Hipersaitas"/>
                  <w:sz w:val="22"/>
                </w:rPr>
                <w:t>XIIP-2877</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Administracinių bylų teisenos įstatymo Nr. VIII-1029 pakeitimo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M. Petrauskienė</w:t>
            </w:r>
          </w:p>
          <w:p w:rsidR="005C460B" w:rsidRPr="005C460B" w:rsidRDefault="005C460B" w:rsidP="005C460B">
            <w:pPr>
              <w:pStyle w:val="Betarp"/>
              <w:rPr>
                <w:snapToGrid w:val="0"/>
                <w:sz w:val="22"/>
              </w:rPr>
            </w:pPr>
            <w:r w:rsidRPr="005C460B">
              <w:rPr>
                <w:snapToGrid w:val="0"/>
                <w:sz w:val="22"/>
              </w:rPr>
              <w:t>P. Urbšys</w:t>
            </w:r>
          </w:p>
          <w:p w:rsidR="005C460B" w:rsidRPr="005C460B" w:rsidRDefault="005C460B" w:rsidP="005C460B">
            <w:pPr>
              <w:pStyle w:val="Betarp"/>
              <w:rPr>
                <w:snapToGrid w:val="0"/>
                <w:sz w:val="22"/>
              </w:rPr>
            </w:pPr>
            <w:r w:rsidRPr="005C460B">
              <w:rPr>
                <w:snapToGrid w:val="0"/>
                <w:sz w:val="22"/>
              </w:rPr>
              <w:t xml:space="preserve">(M. </w:t>
            </w:r>
            <w:proofErr w:type="spellStart"/>
            <w:r w:rsidRPr="005C460B">
              <w:rPr>
                <w:snapToGrid w:val="0"/>
                <w:sz w:val="22"/>
              </w:rPr>
              <w:t>Urmonienė</w:t>
            </w:r>
            <w:proofErr w:type="spellEnd"/>
            <w:r w:rsidRPr="005C460B">
              <w:rPr>
                <w:snapToGrid w:val="0"/>
                <w:sz w:val="22"/>
              </w:rPr>
              <w:t xml:space="preserve"> </w:t>
            </w:r>
          </w:p>
          <w:p w:rsidR="005C460B" w:rsidRPr="005C460B" w:rsidRDefault="005C460B" w:rsidP="005C460B">
            <w:pPr>
              <w:pStyle w:val="Betarp"/>
              <w:rPr>
                <w:snapToGrid w:val="0"/>
                <w:sz w:val="22"/>
              </w:rPr>
            </w:pPr>
            <w:r w:rsidRPr="005C460B">
              <w:rPr>
                <w:snapToGrid w:val="0"/>
                <w:sz w:val="22"/>
              </w:rPr>
              <w:t>A. Astrauskas)</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2.2</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p>
        </w:tc>
        <w:tc>
          <w:tcPr>
            <w:tcW w:w="1070" w:type="dxa"/>
            <w:tcMar>
              <w:top w:w="0" w:type="dxa"/>
              <w:left w:w="30" w:type="dxa"/>
              <w:bottom w:w="0" w:type="dxa"/>
              <w:right w:w="30" w:type="dxa"/>
            </w:tcMar>
          </w:tcPr>
          <w:p w:rsidR="005C460B" w:rsidRPr="005C460B" w:rsidRDefault="0083687E" w:rsidP="005C460B">
            <w:pPr>
              <w:pStyle w:val="Betarp"/>
              <w:rPr>
                <w:color w:val="000000"/>
                <w:sz w:val="22"/>
              </w:rPr>
            </w:pPr>
            <w:hyperlink r:id="rId52" w:history="1">
              <w:r w:rsidR="005C460B" w:rsidRPr="005C460B">
                <w:rPr>
                  <w:rStyle w:val="Hipersaitas"/>
                  <w:sz w:val="22"/>
                </w:rPr>
                <w:t>XIIP-2878</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Administracinių ginčų komisijų įstatymo Nr. VIII-1031 pakeitimo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M. Petrauskienė</w:t>
            </w:r>
          </w:p>
          <w:p w:rsidR="005C460B" w:rsidRPr="005C460B" w:rsidRDefault="005C460B" w:rsidP="005C460B">
            <w:pPr>
              <w:pStyle w:val="Betarp"/>
              <w:rPr>
                <w:snapToGrid w:val="0"/>
                <w:sz w:val="22"/>
              </w:rPr>
            </w:pPr>
            <w:r w:rsidRPr="005C460B">
              <w:rPr>
                <w:snapToGrid w:val="0"/>
                <w:sz w:val="22"/>
              </w:rPr>
              <w:t>P. Urbšys</w:t>
            </w:r>
          </w:p>
          <w:p w:rsidR="005C460B" w:rsidRPr="005C460B" w:rsidRDefault="005C460B" w:rsidP="005C460B">
            <w:pPr>
              <w:pStyle w:val="Betarp"/>
              <w:rPr>
                <w:snapToGrid w:val="0"/>
                <w:sz w:val="22"/>
              </w:rPr>
            </w:pPr>
            <w:r w:rsidRPr="005C460B">
              <w:rPr>
                <w:snapToGrid w:val="0"/>
                <w:sz w:val="22"/>
              </w:rPr>
              <w:t xml:space="preserve">(M. </w:t>
            </w:r>
            <w:proofErr w:type="spellStart"/>
            <w:r w:rsidRPr="005C460B">
              <w:rPr>
                <w:snapToGrid w:val="0"/>
                <w:sz w:val="22"/>
              </w:rPr>
              <w:t>Urmonienė</w:t>
            </w:r>
            <w:proofErr w:type="spellEnd"/>
            <w:r w:rsidRPr="005C460B">
              <w:rPr>
                <w:snapToGrid w:val="0"/>
                <w:sz w:val="22"/>
              </w:rPr>
              <w:t xml:space="preserve"> </w:t>
            </w:r>
          </w:p>
          <w:p w:rsidR="005C460B" w:rsidRPr="005C460B" w:rsidRDefault="005C460B" w:rsidP="005C460B">
            <w:pPr>
              <w:pStyle w:val="Betarp"/>
              <w:rPr>
                <w:snapToGrid w:val="0"/>
                <w:sz w:val="22"/>
              </w:rPr>
            </w:pPr>
            <w:r w:rsidRPr="005C460B">
              <w:rPr>
                <w:snapToGrid w:val="0"/>
                <w:sz w:val="22"/>
              </w:rPr>
              <w:t>A. Astrauskas)</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3.1</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10:25-10:35</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sz w:val="22"/>
              </w:rPr>
            </w:pPr>
            <w:hyperlink r:id="rId53" w:history="1">
              <w:r w:rsidR="005C460B" w:rsidRPr="005C460B">
                <w:rPr>
                  <w:rStyle w:val="Hipersaitas"/>
                  <w:sz w:val="22"/>
                </w:rPr>
                <w:t>XIIP-2066</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Prezidento rinkimų įstatymo Nr. I-28 40 straipsnio pakeitimo ĮSTATYMO PROJEKTAS</w:t>
            </w:r>
            <w:r w:rsidRPr="005C460B">
              <w:rPr>
                <w:sz w:val="22"/>
              </w:rPr>
              <w:br/>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pagrindiniu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P. Gražulis</w:t>
            </w:r>
          </w:p>
          <w:p w:rsidR="005C460B" w:rsidRPr="005C460B" w:rsidRDefault="005C460B" w:rsidP="005C460B">
            <w:pPr>
              <w:pStyle w:val="Betarp"/>
              <w:rPr>
                <w:snapToGrid w:val="0"/>
                <w:sz w:val="22"/>
              </w:rPr>
            </w:pPr>
            <w:r w:rsidRPr="005C460B">
              <w:rPr>
                <w:snapToGrid w:val="0"/>
                <w:sz w:val="22"/>
              </w:rPr>
              <w:t>A. Mitrulevičius</w:t>
            </w:r>
          </w:p>
          <w:p w:rsidR="005C460B" w:rsidRPr="005C460B" w:rsidRDefault="005C460B" w:rsidP="005C460B">
            <w:pPr>
              <w:pStyle w:val="Betarp"/>
              <w:rPr>
                <w:snapToGrid w:val="0"/>
                <w:sz w:val="22"/>
              </w:rPr>
            </w:pPr>
            <w:r w:rsidRPr="005C460B">
              <w:rPr>
                <w:snapToGrid w:val="0"/>
                <w:sz w:val="22"/>
              </w:rPr>
              <w:t xml:space="preserve">V. </w:t>
            </w:r>
            <w:proofErr w:type="spellStart"/>
            <w:r w:rsidRPr="005C460B">
              <w:rPr>
                <w:snapToGrid w:val="0"/>
                <w:sz w:val="22"/>
              </w:rPr>
              <w:t>Kravčionok</w:t>
            </w:r>
            <w:proofErr w:type="spellEnd"/>
          </w:p>
          <w:p w:rsidR="005C460B" w:rsidRPr="005C460B" w:rsidRDefault="005C460B" w:rsidP="005C460B">
            <w:pPr>
              <w:pStyle w:val="Betarp"/>
              <w:rPr>
                <w:snapToGrid w:val="0"/>
                <w:sz w:val="22"/>
              </w:rPr>
            </w:pPr>
            <w:r w:rsidRPr="005C460B">
              <w:rPr>
                <w:snapToGrid w:val="0"/>
                <w:sz w:val="22"/>
              </w:rPr>
              <w:t>(R. Mačiulytė)</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3.2</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p>
        </w:tc>
        <w:tc>
          <w:tcPr>
            <w:tcW w:w="1070" w:type="dxa"/>
            <w:tcMar>
              <w:top w:w="0" w:type="dxa"/>
              <w:left w:w="30" w:type="dxa"/>
              <w:bottom w:w="0" w:type="dxa"/>
              <w:right w:w="30" w:type="dxa"/>
            </w:tcMar>
          </w:tcPr>
          <w:p w:rsidR="005C460B" w:rsidRPr="005C460B" w:rsidRDefault="0083687E" w:rsidP="005C460B">
            <w:pPr>
              <w:pStyle w:val="Betarp"/>
              <w:rPr>
                <w:sz w:val="22"/>
              </w:rPr>
            </w:pPr>
            <w:hyperlink r:id="rId54" w:history="1">
              <w:r w:rsidR="005C460B" w:rsidRPr="005C460B">
                <w:rPr>
                  <w:rStyle w:val="Hipersaitas"/>
                  <w:sz w:val="22"/>
                </w:rPr>
                <w:t>XIIP-2067</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Rinkimų į Europos Parlamentą įstatymo Nr. IX-1837 61 straipsnio pakeitimo ĮSTATYMO PROJEKTAS</w:t>
            </w:r>
            <w:r w:rsidRPr="005C460B">
              <w:rPr>
                <w:sz w:val="22"/>
              </w:rPr>
              <w:br/>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pagrindiniu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3.3</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p>
        </w:tc>
        <w:tc>
          <w:tcPr>
            <w:tcW w:w="1070" w:type="dxa"/>
            <w:tcMar>
              <w:top w:w="0" w:type="dxa"/>
              <w:left w:w="30" w:type="dxa"/>
              <w:bottom w:w="0" w:type="dxa"/>
              <w:right w:w="30" w:type="dxa"/>
            </w:tcMar>
          </w:tcPr>
          <w:p w:rsidR="005C460B" w:rsidRPr="005C460B" w:rsidRDefault="0083687E" w:rsidP="005C460B">
            <w:pPr>
              <w:pStyle w:val="Betarp"/>
              <w:rPr>
                <w:sz w:val="22"/>
              </w:rPr>
            </w:pPr>
            <w:hyperlink r:id="rId55" w:history="1">
              <w:r w:rsidR="005C460B" w:rsidRPr="005C460B">
                <w:rPr>
                  <w:rStyle w:val="Hipersaitas"/>
                  <w:sz w:val="22"/>
                </w:rPr>
                <w:t>XIIP-2068</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Seimo rinkimų įstatymo Nr. I-2721 61 straipsnio pakeitimo ĮSTATYMO PROJEKTAS</w:t>
            </w:r>
            <w:r w:rsidRPr="005C460B">
              <w:rPr>
                <w:sz w:val="22"/>
              </w:rPr>
              <w:br/>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pagrindiniu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lastRenderedPageBreak/>
              <w:t>4</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10:35-10:45</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sz w:val="22"/>
              </w:rPr>
            </w:pPr>
            <w:hyperlink r:id="rId56" w:history="1">
              <w:r w:rsidR="005C460B" w:rsidRPr="005C460B">
                <w:rPr>
                  <w:rStyle w:val="Hipersaitas"/>
                  <w:sz w:val="22"/>
                </w:rPr>
                <w:t>XIIP-1585</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Konstitucijos 56 straipsnio pakeitimo ĮSTATYMO PROJEKTAS</w:t>
            </w:r>
            <w:r w:rsidRPr="005C460B">
              <w:rPr>
                <w:sz w:val="22"/>
              </w:rPr>
              <w:br/>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w:t>
            </w:r>
          </w:p>
          <w:p w:rsidR="005C460B" w:rsidRPr="005C460B" w:rsidRDefault="005C460B" w:rsidP="005C460B">
            <w:pPr>
              <w:pStyle w:val="Betarp"/>
              <w:rPr>
                <w:sz w:val="22"/>
              </w:rPr>
            </w:pPr>
            <w:r w:rsidRPr="005C460B">
              <w:rPr>
                <w:sz w:val="22"/>
              </w:rPr>
              <w:t>paskirtas papildomu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 xml:space="preserve">V. </w:t>
            </w:r>
            <w:proofErr w:type="spellStart"/>
            <w:r w:rsidRPr="005C460B">
              <w:rPr>
                <w:snapToGrid w:val="0"/>
                <w:sz w:val="22"/>
              </w:rPr>
              <w:t>Kravčionok</w:t>
            </w:r>
            <w:proofErr w:type="spellEnd"/>
          </w:p>
          <w:p w:rsidR="005C460B" w:rsidRPr="005C460B" w:rsidRDefault="005C460B" w:rsidP="005C460B">
            <w:pPr>
              <w:pStyle w:val="Betarp"/>
              <w:rPr>
                <w:snapToGrid w:val="0"/>
                <w:sz w:val="22"/>
              </w:rPr>
            </w:pPr>
            <w:r w:rsidRPr="005C460B">
              <w:rPr>
                <w:snapToGrid w:val="0"/>
                <w:sz w:val="22"/>
              </w:rPr>
              <w:t xml:space="preserve">V.V. </w:t>
            </w:r>
            <w:proofErr w:type="spellStart"/>
            <w:r w:rsidRPr="005C460B">
              <w:rPr>
                <w:snapToGrid w:val="0"/>
                <w:sz w:val="22"/>
              </w:rPr>
              <w:t>Margevičienė</w:t>
            </w:r>
            <w:proofErr w:type="spellEnd"/>
          </w:p>
          <w:p w:rsidR="005C460B" w:rsidRPr="005C460B" w:rsidRDefault="005C460B" w:rsidP="005C460B">
            <w:pPr>
              <w:pStyle w:val="Betarp"/>
              <w:rPr>
                <w:snapToGrid w:val="0"/>
                <w:sz w:val="22"/>
              </w:rPr>
            </w:pPr>
            <w:r w:rsidRPr="005C460B">
              <w:rPr>
                <w:snapToGrid w:val="0"/>
                <w:sz w:val="22"/>
              </w:rPr>
              <w:t>(R. Mačiulytė)</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5</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10:45-10:55</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sz w:val="22"/>
              </w:rPr>
            </w:pPr>
            <w:hyperlink r:id="rId57" w:history="1">
              <w:r w:rsidR="005C460B" w:rsidRPr="005C460B">
                <w:rPr>
                  <w:rStyle w:val="Hipersaitas"/>
                  <w:sz w:val="22"/>
                </w:rPr>
                <w:t>XIIP-3030</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Asmenų, kuriems už darbą apmokama iš valstybės ar savivaldybės biudžeto lėšų, dėl ekonomikos krizės neproporcingai sumažinto darbo užmokesčio (atlyginimo) dalies grąžinimo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M. Petrauskienė</w:t>
            </w:r>
          </w:p>
          <w:p w:rsidR="005C460B" w:rsidRPr="005C460B" w:rsidRDefault="005C460B" w:rsidP="005C460B">
            <w:pPr>
              <w:pStyle w:val="Betarp"/>
              <w:rPr>
                <w:snapToGrid w:val="0"/>
                <w:sz w:val="22"/>
              </w:rPr>
            </w:pPr>
            <w:r w:rsidRPr="005C460B">
              <w:rPr>
                <w:snapToGrid w:val="0"/>
                <w:sz w:val="22"/>
              </w:rPr>
              <w:t>P. Urbšys</w:t>
            </w:r>
          </w:p>
          <w:p w:rsidR="005C460B" w:rsidRPr="005C460B" w:rsidRDefault="005C460B" w:rsidP="005C460B">
            <w:pPr>
              <w:pStyle w:val="Betarp"/>
              <w:rPr>
                <w:snapToGrid w:val="0"/>
                <w:sz w:val="22"/>
              </w:rPr>
            </w:pPr>
            <w:r w:rsidRPr="005C460B">
              <w:rPr>
                <w:snapToGrid w:val="0"/>
                <w:sz w:val="22"/>
              </w:rPr>
              <w:t>(A. Astrauskas)</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6</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10:55-11:05</w:t>
            </w:r>
          </w:p>
          <w:p w:rsidR="005C460B" w:rsidRPr="005C460B" w:rsidRDefault="005C460B" w:rsidP="005C460B">
            <w:pPr>
              <w:pStyle w:val="Betarp"/>
              <w:rPr>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sz w:val="22"/>
              </w:rPr>
            </w:pPr>
            <w:hyperlink r:id="rId58" w:history="1">
              <w:r w:rsidR="005C460B" w:rsidRPr="005C460B">
                <w:rPr>
                  <w:rStyle w:val="Hipersaitas"/>
                  <w:sz w:val="22"/>
                </w:rPr>
                <w:t>XIIP-979</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Administracinių teisės pažeidimų kodekso papildymo 180</w:t>
            </w:r>
            <w:r w:rsidRPr="005C460B">
              <w:rPr>
                <w:sz w:val="22"/>
                <w:vertAlign w:val="superscript"/>
              </w:rPr>
              <w:t>1</w:t>
            </w:r>
            <w:r w:rsidRPr="005C460B">
              <w:rPr>
                <w:sz w:val="22"/>
              </w:rPr>
              <w:t xml:space="preserve"> straipsniu ĮSTATYMO PROJEKTAS</w:t>
            </w:r>
            <w:r w:rsidRPr="005C460B">
              <w:rPr>
                <w:sz w:val="22"/>
              </w:rPr>
              <w:br/>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pagrindiniu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M. Petrauskienė</w:t>
            </w:r>
          </w:p>
          <w:p w:rsidR="005C460B" w:rsidRPr="005C460B" w:rsidRDefault="005C460B" w:rsidP="005C460B">
            <w:pPr>
              <w:pStyle w:val="Betarp"/>
              <w:rPr>
                <w:snapToGrid w:val="0"/>
                <w:sz w:val="22"/>
              </w:rPr>
            </w:pPr>
            <w:r w:rsidRPr="005C460B">
              <w:rPr>
                <w:snapToGrid w:val="0"/>
                <w:sz w:val="22"/>
              </w:rPr>
              <w:t>P. Urbšys</w:t>
            </w:r>
          </w:p>
          <w:p w:rsidR="005C460B" w:rsidRPr="005C460B" w:rsidRDefault="005C460B" w:rsidP="005C460B">
            <w:pPr>
              <w:pStyle w:val="Betarp"/>
              <w:rPr>
                <w:snapToGrid w:val="0"/>
                <w:sz w:val="22"/>
              </w:rPr>
            </w:pPr>
            <w:r w:rsidRPr="005C460B">
              <w:rPr>
                <w:snapToGrid w:val="0"/>
                <w:sz w:val="22"/>
              </w:rPr>
              <w:t>(A. Astrauskas)</w:t>
            </w:r>
          </w:p>
          <w:p w:rsidR="005C460B" w:rsidRPr="005C460B" w:rsidRDefault="005C460B" w:rsidP="005C460B">
            <w:pPr>
              <w:pStyle w:val="Betarp"/>
              <w:rPr>
                <w:snapToGrid w:val="0"/>
                <w:sz w:val="22"/>
              </w:rPr>
            </w:pPr>
            <w:r w:rsidRPr="005C460B">
              <w:rPr>
                <w:snapToGrid w:val="0"/>
                <w:sz w:val="22"/>
              </w:rPr>
              <w:t xml:space="preserve">M. </w:t>
            </w:r>
            <w:proofErr w:type="spellStart"/>
            <w:r w:rsidRPr="005C460B">
              <w:rPr>
                <w:snapToGrid w:val="0"/>
                <w:sz w:val="22"/>
              </w:rPr>
              <w:t>Urmonienė</w:t>
            </w:r>
            <w:proofErr w:type="spellEnd"/>
            <w:r w:rsidRPr="005C460B">
              <w:rPr>
                <w:snapToGrid w:val="0"/>
                <w:sz w:val="22"/>
              </w:rPr>
              <w:t>)</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7</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11:05-11:10</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sz w:val="22"/>
              </w:rPr>
            </w:pPr>
            <w:hyperlink r:id="rId59" w:history="1">
              <w:r w:rsidR="005C460B" w:rsidRPr="005C460B">
                <w:rPr>
                  <w:rStyle w:val="Hipersaitas"/>
                  <w:sz w:val="22"/>
                </w:rPr>
                <w:t>XIIP-2927</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Biudžetinių įstaigų įstatymo Nr. I-1113 4 ir 13 straipsnių pakeitimo ĮSTATYMO PROJEKTAS</w:t>
            </w:r>
            <w:r w:rsidRPr="005C460B">
              <w:rPr>
                <w:sz w:val="22"/>
              </w:rPr>
              <w:br/>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pagrindiniu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M. Petrauskienė</w:t>
            </w:r>
          </w:p>
          <w:p w:rsidR="005C460B" w:rsidRPr="005C460B" w:rsidRDefault="005C460B" w:rsidP="005C460B">
            <w:pPr>
              <w:pStyle w:val="Betarp"/>
              <w:rPr>
                <w:snapToGrid w:val="0"/>
                <w:sz w:val="22"/>
              </w:rPr>
            </w:pPr>
            <w:r w:rsidRPr="005C460B">
              <w:rPr>
                <w:snapToGrid w:val="0"/>
                <w:sz w:val="22"/>
              </w:rPr>
              <w:t>P. Urbšys</w:t>
            </w:r>
          </w:p>
          <w:p w:rsidR="005C460B" w:rsidRPr="005C460B" w:rsidRDefault="005C460B" w:rsidP="005C460B">
            <w:pPr>
              <w:pStyle w:val="Betarp"/>
              <w:rPr>
                <w:snapToGrid w:val="0"/>
                <w:sz w:val="22"/>
              </w:rPr>
            </w:pPr>
            <w:r w:rsidRPr="005C460B">
              <w:rPr>
                <w:snapToGrid w:val="0"/>
                <w:sz w:val="22"/>
              </w:rPr>
              <w:t>(A. Astrauskas)</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8</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11:10-11:20</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sz w:val="22"/>
              </w:rPr>
            </w:pPr>
            <w:hyperlink r:id="rId60" w:history="1">
              <w:r w:rsidR="005C460B" w:rsidRPr="005C460B">
                <w:rPr>
                  <w:rStyle w:val="Hipersaitas"/>
                  <w:sz w:val="22"/>
                </w:rPr>
                <w:t>XIIP-2961</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Daugiabučių gyvenamųjų namų ir kitos paskirties pastatų savininkų bendrijų įstatymo Nr. I-798 11, 12 ir 22 straipsnių pakeitimo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A. Mitrulevičius</w:t>
            </w:r>
          </w:p>
          <w:p w:rsidR="005C460B" w:rsidRPr="005C460B" w:rsidRDefault="005C460B" w:rsidP="005C460B">
            <w:pPr>
              <w:pStyle w:val="Betarp"/>
              <w:rPr>
                <w:snapToGrid w:val="0"/>
                <w:sz w:val="22"/>
              </w:rPr>
            </w:pPr>
            <w:r w:rsidRPr="005C460B">
              <w:rPr>
                <w:snapToGrid w:val="0"/>
                <w:sz w:val="22"/>
              </w:rPr>
              <w:t xml:space="preserve">A. </w:t>
            </w:r>
            <w:proofErr w:type="spellStart"/>
            <w:r w:rsidRPr="005C460B">
              <w:rPr>
                <w:snapToGrid w:val="0"/>
                <w:sz w:val="22"/>
              </w:rPr>
              <w:t>Strelčiūnas</w:t>
            </w:r>
            <w:proofErr w:type="spellEnd"/>
          </w:p>
          <w:p w:rsidR="005C460B" w:rsidRPr="005C460B" w:rsidRDefault="005C460B" w:rsidP="005C460B">
            <w:pPr>
              <w:pStyle w:val="Betarp"/>
              <w:rPr>
                <w:snapToGrid w:val="0"/>
                <w:sz w:val="22"/>
              </w:rPr>
            </w:pPr>
            <w:r w:rsidRPr="005C460B">
              <w:rPr>
                <w:snapToGrid w:val="0"/>
                <w:sz w:val="22"/>
              </w:rPr>
              <w:t xml:space="preserve">(M. </w:t>
            </w:r>
            <w:proofErr w:type="spellStart"/>
            <w:r w:rsidRPr="005C460B">
              <w:rPr>
                <w:snapToGrid w:val="0"/>
                <w:sz w:val="22"/>
              </w:rPr>
              <w:t>Urmonienė</w:t>
            </w:r>
            <w:proofErr w:type="spellEnd"/>
            <w:r w:rsidRPr="005C460B">
              <w:rPr>
                <w:snapToGrid w:val="0"/>
                <w:sz w:val="22"/>
              </w:rPr>
              <w:t>)</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9</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11:20-11:30</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sz w:val="22"/>
              </w:rPr>
            </w:pPr>
            <w:hyperlink r:id="rId61" w:history="1">
              <w:r w:rsidR="005C460B" w:rsidRPr="005C460B">
                <w:rPr>
                  <w:rStyle w:val="Hipersaitas"/>
                  <w:sz w:val="22"/>
                </w:rPr>
                <w:t>XIIP-2507</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Biudžeto sandaros įstatymo Nr. I-430 25 straipsnio pakeitimo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V. Bukauskas</w:t>
            </w:r>
          </w:p>
          <w:p w:rsidR="005C460B" w:rsidRPr="005C460B" w:rsidRDefault="005C460B" w:rsidP="005C460B">
            <w:pPr>
              <w:pStyle w:val="Betarp"/>
              <w:rPr>
                <w:snapToGrid w:val="0"/>
                <w:sz w:val="22"/>
              </w:rPr>
            </w:pPr>
            <w:r w:rsidRPr="005C460B">
              <w:rPr>
                <w:snapToGrid w:val="0"/>
                <w:sz w:val="22"/>
              </w:rPr>
              <w:t xml:space="preserve">A. </w:t>
            </w:r>
            <w:proofErr w:type="spellStart"/>
            <w:r w:rsidRPr="005C460B">
              <w:rPr>
                <w:snapToGrid w:val="0"/>
                <w:sz w:val="22"/>
              </w:rPr>
              <w:t>Bilotaitė</w:t>
            </w:r>
            <w:proofErr w:type="spellEnd"/>
          </w:p>
          <w:p w:rsidR="005C460B" w:rsidRPr="005C460B" w:rsidRDefault="005C460B" w:rsidP="005C460B">
            <w:pPr>
              <w:pStyle w:val="Betarp"/>
              <w:rPr>
                <w:snapToGrid w:val="0"/>
                <w:sz w:val="22"/>
              </w:rPr>
            </w:pPr>
            <w:r w:rsidRPr="005C460B">
              <w:rPr>
                <w:snapToGrid w:val="0"/>
                <w:sz w:val="22"/>
              </w:rPr>
              <w:t>(A. Astrauskas)</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10</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11:30-11:40</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sz w:val="22"/>
              </w:rPr>
            </w:pPr>
            <w:hyperlink r:id="rId62" w:history="1">
              <w:r w:rsidR="005C460B" w:rsidRPr="005C460B">
                <w:rPr>
                  <w:rStyle w:val="Hipersaitas"/>
                  <w:sz w:val="22"/>
                </w:rPr>
                <w:t>XIIP-2785(2)</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Turizmo įstatymo Nr. VIII-667 9 ir 16 straipsnių pakeitimo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V. Bukauskas</w:t>
            </w:r>
          </w:p>
          <w:p w:rsidR="005C460B" w:rsidRPr="005C460B" w:rsidRDefault="005C460B" w:rsidP="005C460B">
            <w:pPr>
              <w:pStyle w:val="Betarp"/>
              <w:rPr>
                <w:snapToGrid w:val="0"/>
                <w:sz w:val="22"/>
              </w:rPr>
            </w:pPr>
            <w:r w:rsidRPr="005C460B">
              <w:rPr>
                <w:snapToGrid w:val="0"/>
                <w:sz w:val="22"/>
              </w:rPr>
              <w:t xml:space="preserve">A. </w:t>
            </w:r>
            <w:proofErr w:type="spellStart"/>
            <w:r w:rsidRPr="005C460B">
              <w:rPr>
                <w:snapToGrid w:val="0"/>
                <w:sz w:val="22"/>
              </w:rPr>
              <w:t>Bilotaitė</w:t>
            </w:r>
            <w:proofErr w:type="spellEnd"/>
          </w:p>
          <w:p w:rsidR="005C460B" w:rsidRPr="005C460B" w:rsidRDefault="005C460B" w:rsidP="005C460B">
            <w:pPr>
              <w:pStyle w:val="Betarp"/>
              <w:rPr>
                <w:snapToGrid w:val="0"/>
                <w:sz w:val="22"/>
              </w:rPr>
            </w:pPr>
            <w:r w:rsidRPr="005C460B">
              <w:rPr>
                <w:snapToGrid w:val="0"/>
                <w:sz w:val="22"/>
              </w:rPr>
              <w:t>(J. Marcinkutė)</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11.1</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11:40-11:50</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83687E" w:rsidP="005C460B">
            <w:pPr>
              <w:pStyle w:val="Betarp"/>
              <w:rPr>
                <w:color w:val="000000"/>
                <w:sz w:val="22"/>
              </w:rPr>
            </w:pPr>
            <w:hyperlink r:id="rId63" w:history="1">
              <w:r w:rsidR="005C460B" w:rsidRPr="005C460B">
                <w:rPr>
                  <w:rStyle w:val="Hipersaitas"/>
                  <w:sz w:val="22"/>
                </w:rPr>
                <w:t>XIIP-2946</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Rinkliavų įstatymo Nr. VIII-1725 11 straipsnio pakeitimo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r w:rsidRPr="005C460B">
              <w:rPr>
                <w:snapToGrid w:val="0"/>
                <w:sz w:val="22"/>
              </w:rPr>
              <w:t>V. Bukauskas</w:t>
            </w:r>
          </w:p>
          <w:p w:rsidR="005C460B" w:rsidRPr="005C460B" w:rsidRDefault="005C460B" w:rsidP="005C460B">
            <w:pPr>
              <w:pStyle w:val="Betarp"/>
              <w:rPr>
                <w:snapToGrid w:val="0"/>
                <w:sz w:val="22"/>
              </w:rPr>
            </w:pPr>
            <w:r w:rsidRPr="005C460B">
              <w:rPr>
                <w:snapToGrid w:val="0"/>
                <w:sz w:val="22"/>
              </w:rPr>
              <w:t xml:space="preserve">A. </w:t>
            </w:r>
            <w:proofErr w:type="spellStart"/>
            <w:r w:rsidRPr="005C460B">
              <w:rPr>
                <w:snapToGrid w:val="0"/>
                <w:sz w:val="22"/>
              </w:rPr>
              <w:t>Bilotaitė</w:t>
            </w:r>
            <w:proofErr w:type="spellEnd"/>
          </w:p>
          <w:p w:rsidR="005C460B" w:rsidRPr="005C460B" w:rsidRDefault="005C460B" w:rsidP="005C460B">
            <w:pPr>
              <w:pStyle w:val="Betarp"/>
              <w:rPr>
                <w:snapToGrid w:val="0"/>
                <w:sz w:val="22"/>
              </w:rPr>
            </w:pPr>
            <w:r w:rsidRPr="005C460B">
              <w:rPr>
                <w:snapToGrid w:val="0"/>
                <w:sz w:val="22"/>
              </w:rPr>
              <w:t>(A. Astrauskas)</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11.2</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p>
        </w:tc>
        <w:tc>
          <w:tcPr>
            <w:tcW w:w="1070" w:type="dxa"/>
            <w:tcMar>
              <w:top w:w="0" w:type="dxa"/>
              <w:left w:w="30" w:type="dxa"/>
              <w:bottom w:w="0" w:type="dxa"/>
              <w:right w:w="30" w:type="dxa"/>
            </w:tcMar>
          </w:tcPr>
          <w:p w:rsidR="005C460B" w:rsidRPr="005C460B" w:rsidRDefault="0083687E" w:rsidP="005C460B">
            <w:pPr>
              <w:pStyle w:val="Betarp"/>
              <w:rPr>
                <w:sz w:val="22"/>
              </w:rPr>
            </w:pPr>
            <w:hyperlink r:id="rId64" w:history="1">
              <w:r w:rsidR="005C460B" w:rsidRPr="005C460B">
                <w:rPr>
                  <w:rStyle w:val="Hipersaitas"/>
                  <w:sz w:val="22"/>
                </w:rPr>
                <w:t>XIIP-2947</w:t>
              </w:r>
            </w:hyperlink>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Vadovybės apsaugos įstatymo Nr. IX-1183 19 straipsnio pakeitimo  ĮSTATYMO PROJEKTAS</w:t>
            </w:r>
            <w:r w:rsidRPr="005C460B">
              <w:rPr>
                <w:sz w:val="22"/>
              </w:rPr>
              <w:br/>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svarstymas</w:t>
            </w:r>
          </w:p>
        </w:tc>
        <w:tc>
          <w:tcPr>
            <w:tcW w:w="1629" w:type="dxa"/>
          </w:tcPr>
          <w:p w:rsidR="005C460B" w:rsidRPr="005C460B" w:rsidRDefault="005C460B" w:rsidP="005C460B">
            <w:pPr>
              <w:pStyle w:val="Betarp"/>
              <w:rPr>
                <w:snapToGrid w:val="0"/>
                <w:sz w:val="22"/>
              </w:rPr>
            </w:pP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12</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11:50-11:51</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5C460B" w:rsidP="005C460B">
            <w:pPr>
              <w:pStyle w:val="Betarp"/>
              <w:rPr>
                <w:bCs/>
                <w:iCs/>
                <w:snapToGrid w:val="0"/>
                <w:color w:val="000000"/>
                <w:sz w:val="22"/>
              </w:rPr>
            </w:pPr>
            <w:r w:rsidRPr="005C460B">
              <w:rPr>
                <w:bCs/>
                <w:iCs/>
                <w:snapToGrid w:val="0"/>
                <w:color w:val="000000"/>
                <w:sz w:val="22"/>
              </w:rPr>
              <w:t>XIIP-</w:t>
            </w:r>
            <w:r w:rsidRPr="005C460B">
              <w:rPr>
                <w:sz w:val="22"/>
              </w:rPr>
              <w:t>2392</w:t>
            </w:r>
          </w:p>
        </w:tc>
        <w:tc>
          <w:tcPr>
            <w:tcW w:w="3713" w:type="dxa"/>
            <w:tcMar>
              <w:top w:w="0" w:type="dxa"/>
              <w:left w:w="30" w:type="dxa"/>
              <w:bottom w:w="0" w:type="dxa"/>
              <w:right w:w="30" w:type="dxa"/>
            </w:tcMar>
          </w:tcPr>
          <w:p w:rsidR="005C460B" w:rsidRPr="005C460B" w:rsidRDefault="005C460B" w:rsidP="005C460B">
            <w:pPr>
              <w:pStyle w:val="Betarp"/>
              <w:rPr>
                <w:rFonts w:eastAsia="Times New Roman"/>
                <w:sz w:val="22"/>
                <w:lang w:val="en-US"/>
              </w:rPr>
            </w:pPr>
            <w:r w:rsidRPr="005C460B">
              <w:rPr>
                <w:sz w:val="22"/>
              </w:rPr>
              <w:t>Šilumos ūkio įstatymo Nr. IX-1565 10 straipsnio pakeitimo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pasirengimas</w:t>
            </w:r>
          </w:p>
          <w:p w:rsidR="005C460B" w:rsidRPr="005C460B" w:rsidRDefault="005C460B" w:rsidP="005C460B">
            <w:pPr>
              <w:pStyle w:val="Betarp"/>
              <w:rPr>
                <w:sz w:val="22"/>
              </w:rPr>
            </w:pPr>
            <w:r w:rsidRPr="005C460B">
              <w:rPr>
                <w:sz w:val="22"/>
              </w:rPr>
              <w:t>svarstyti</w:t>
            </w:r>
          </w:p>
        </w:tc>
        <w:tc>
          <w:tcPr>
            <w:tcW w:w="1629" w:type="dxa"/>
          </w:tcPr>
          <w:p w:rsidR="005C460B" w:rsidRPr="005C460B" w:rsidRDefault="005C460B" w:rsidP="005C460B">
            <w:pPr>
              <w:pStyle w:val="Betarp"/>
              <w:rPr>
                <w:snapToGrid w:val="0"/>
                <w:sz w:val="22"/>
              </w:rPr>
            </w:pPr>
            <w:r w:rsidRPr="005C460B">
              <w:rPr>
                <w:snapToGrid w:val="0"/>
                <w:sz w:val="22"/>
              </w:rPr>
              <w:t>A. Mitrulevičius</w:t>
            </w:r>
          </w:p>
          <w:p w:rsidR="005C460B" w:rsidRPr="005C460B" w:rsidRDefault="005C460B" w:rsidP="005C460B">
            <w:pPr>
              <w:pStyle w:val="Betarp"/>
              <w:rPr>
                <w:snapToGrid w:val="0"/>
                <w:sz w:val="22"/>
              </w:rPr>
            </w:pPr>
            <w:r w:rsidRPr="005C460B">
              <w:rPr>
                <w:snapToGrid w:val="0"/>
                <w:sz w:val="22"/>
              </w:rPr>
              <w:t xml:space="preserve">A. </w:t>
            </w:r>
            <w:proofErr w:type="spellStart"/>
            <w:r w:rsidRPr="005C460B">
              <w:rPr>
                <w:snapToGrid w:val="0"/>
                <w:sz w:val="22"/>
              </w:rPr>
              <w:t>Strelčiūnas</w:t>
            </w:r>
            <w:proofErr w:type="spellEnd"/>
          </w:p>
          <w:p w:rsidR="005C460B" w:rsidRPr="005C460B" w:rsidRDefault="005C460B" w:rsidP="005C460B">
            <w:pPr>
              <w:pStyle w:val="Betarp"/>
              <w:rPr>
                <w:snapToGrid w:val="0"/>
                <w:sz w:val="22"/>
              </w:rPr>
            </w:pPr>
            <w:r w:rsidRPr="005C460B">
              <w:rPr>
                <w:snapToGrid w:val="0"/>
                <w:sz w:val="22"/>
              </w:rPr>
              <w:t xml:space="preserve">(M. </w:t>
            </w:r>
            <w:proofErr w:type="spellStart"/>
            <w:r w:rsidRPr="005C460B">
              <w:rPr>
                <w:snapToGrid w:val="0"/>
                <w:sz w:val="22"/>
              </w:rPr>
              <w:t>Urmonienė</w:t>
            </w:r>
            <w:proofErr w:type="spellEnd"/>
            <w:r w:rsidRPr="005C460B">
              <w:rPr>
                <w:snapToGrid w:val="0"/>
                <w:sz w:val="22"/>
              </w:rPr>
              <w:t>)</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13</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11:51-11:52</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5C460B" w:rsidP="005C460B">
            <w:pPr>
              <w:pStyle w:val="Betarp"/>
              <w:rPr>
                <w:sz w:val="22"/>
              </w:rPr>
            </w:pPr>
            <w:r w:rsidRPr="005C460B">
              <w:rPr>
                <w:bCs/>
                <w:iCs/>
                <w:snapToGrid w:val="0"/>
                <w:color w:val="000000"/>
                <w:sz w:val="22"/>
              </w:rPr>
              <w:t>XIP-4741(3)</w:t>
            </w:r>
          </w:p>
          <w:p w:rsidR="005C460B" w:rsidRPr="005C460B" w:rsidRDefault="005C460B" w:rsidP="005C460B">
            <w:pPr>
              <w:pStyle w:val="Betarp"/>
              <w:rPr>
                <w:bCs/>
                <w:iCs/>
                <w:snapToGrid w:val="0"/>
                <w:color w:val="000000"/>
                <w:sz w:val="22"/>
              </w:rPr>
            </w:pPr>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Pietryčių Lietuvos regiono plėtros fondo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 xml:space="preserve">pasirengimas svarstyti </w:t>
            </w:r>
          </w:p>
        </w:tc>
        <w:tc>
          <w:tcPr>
            <w:tcW w:w="1629" w:type="dxa"/>
          </w:tcPr>
          <w:p w:rsidR="005C460B" w:rsidRPr="005C460B" w:rsidRDefault="005C460B" w:rsidP="005C460B">
            <w:pPr>
              <w:pStyle w:val="Betarp"/>
              <w:rPr>
                <w:snapToGrid w:val="0"/>
                <w:sz w:val="22"/>
              </w:rPr>
            </w:pPr>
            <w:r w:rsidRPr="005C460B">
              <w:rPr>
                <w:snapToGrid w:val="0"/>
                <w:sz w:val="22"/>
              </w:rPr>
              <w:t>V. Bukauskas</w:t>
            </w:r>
          </w:p>
          <w:p w:rsidR="005C460B" w:rsidRPr="005C460B" w:rsidRDefault="005C460B" w:rsidP="005C460B">
            <w:pPr>
              <w:pStyle w:val="Betarp"/>
              <w:rPr>
                <w:snapToGrid w:val="0"/>
                <w:sz w:val="22"/>
              </w:rPr>
            </w:pPr>
            <w:r w:rsidRPr="005C460B">
              <w:rPr>
                <w:snapToGrid w:val="0"/>
                <w:sz w:val="22"/>
              </w:rPr>
              <w:t xml:space="preserve">A. </w:t>
            </w:r>
            <w:proofErr w:type="spellStart"/>
            <w:r w:rsidRPr="005C460B">
              <w:rPr>
                <w:snapToGrid w:val="0"/>
                <w:sz w:val="22"/>
              </w:rPr>
              <w:t>Bilotaitė</w:t>
            </w:r>
            <w:proofErr w:type="spellEnd"/>
          </w:p>
          <w:p w:rsidR="005C460B" w:rsidRPr="005C460B" w:rsidRDefault="005C460B" w:rsidP="005C460B">
            <w:pPr>
              <w:pStyle w:val="Betarp"/>
              <w:rPr>
                <w:snapToGrid w:val="0"/>
                <w:sz w:val="22"/>
              </w:rPr>
            </w:pPr>
            <w:r w:rsidRPr="005C460B">
              <w:rPr>
                <w:snapToGrid w:val="0"/>
                <w:sz w:val="22"/>
              </w:rPr>
              <w:t>(A. Astrauskas</w:t>
            </w:r>
          </w:p>
          <w:p w:rsidR="005C460B" w:rsidRPr="005C460B" w:rsidRDefault="005C460B" w:rsidP="005C460B">
            <w:pPr>
              <w:pStyle w:val="Betarp"/>
              <w:rPr>
                <w:snapToGrid w:val="0"/>
                <w:sz w:val="22"/>
              </w:rPr>
            </w:pPr>
            <w:r w:rsidRPr="005C460B">
              <w:rPr>
                <w:snapToGrid w:val="0"/>
                <w:sz w:val="22"/>
              </w:rPr>
              <w:t xml:space="preserve">J. Marcinkutė) </w:t>
            </w: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14</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11:52-11:53</w:t>
            </w:r>
          </w:p>
          <w:p w:rsidR="005C460B" w:rsidRPr="005C460B" w:rsidRDefault="005C460B" w:rsidP="005C460B">
            <w:pPr>
              <w:pStyle w:val="Betarp"/>
              <w:rPr>
                <w:rFonts w:eastAsia="Times New Roman"/>
                <w:sz w:val="22"/>
              </w:rPr>
            </w:pPr>
            <w:r w:rsidRPr="005C460B">
              <w:rPr>
                <w:rFonts w:eastAsia="Times New Roman"/>
                <w:sz w:val="22"/>
              </w:rPr>
              <w:t>III r. 800 kab.</w:t>
            </w:r>
          </w:p>
        </w:tc>
        <w:tc>
          <w:tcPr>
            <w:tcW w:w="1070" w:type="dxa"/>
            <w:tcMar>
              <w:top w:w="0" w:type="dxa"/>
              <w:left w:w="30" w:type="dxa"/>
              <w:bottom w:w="0" w:type="dxa"/>
              <w:right w:w="30" w:type="dxa"/>
            </w:tcMar>
          </w:tcPr>
          <w:p w:rsidR="005C460B" w:rsidRPr="005C460B" w:rsidRDefault="005C460B" w:rsidP="005C460B">
            <w:pPr>
              <w:pStyle w:val="Betarp"/>
              <w:rPr>
                <w:sz w:val="22"/>
              </w:rPr>
            </w:pPr>
            <w:r w:rsidRPr="005C460B">
              <w:rPr>
                <w:bCs/>
                <w:iCs/>
                <w:snapToGrid w:val="0"/>
                <w:color w:val="000000"/>
                <w:sz w:val="22"/>
              </w:rPr>
              <w:t>XIIP-</w:t>
            </w:r>
            <w:r w:rsidRPr="005C460B">
              <w:rPr>
                <w:sz w:val="22"/>
              </w:rPr>
              <w:t>1712(2)</w:t>
            </w:r>
          </w:p>
          <w:p w:rsidR="005C460B" w:rsidRPr="005C460B" w:rsidRDefault="005C460B" w:rsidP="005C460B">
            <w:pPr>
              <w:pStyle w:val="Betarp"/>
              <w:rPr>
                <w:bCs/>
                <w:iCs/>
                <w:snapToGrid w:val="0"/>
                <w:color w:val="000000"/>
                <w:sz w:val="22"/>
              </w:rPr>
            </w:pPr>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Vietos savivaldos įstatymo Nr. I-533 31 straipsnio pakeitimo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t>Komitetas paskirtas papildomu</w:t>
            </w:r>
          </w:p>
          <w:p w:rsidR="005C460B" w:rsidRPr="005C460B" w:rsidRDefault="005C460B" w:rsidP="005C460B">
            <w:pPr>
              <w:pStyle w:val="Betarp"/>
              <w:rPr>
                <w:sz w:val="22"/>
              </w:rPr>
            </w:pPr>
            <w:r w:rsidRPr="005C460B">
              <w:rPr>
                <w:sz w:val="22"/>
              </w:rPr>
              <w:t>pasirengimas svarstyti</w:t>
            </w:r>
          </w:p>
        </w:tc>
        <w:tc>
          <w:tcPr>
            <w:tcW w:w="1629" w:type="dxa"/>
          </w:tcPr>
          <w:p w:rsidR="005C460B" w:rsidRPr="005C460B" w:rsidRDefault="005C460B" w:rsidP="005C460B">
            <w:pPr>
              <w:pStyle w:val="Betarp"/>
              <w:rPr>
                <w:snapToGrid w:val="0"/>
                <w:sz w:val="22"/>
              </w:rPr>
            </w:pPr>
            <w:r w:rsidRPr="005C460B">
              <w:rPr>
                <w:snapToGrid w:val="0"/>
                <w:sz w:val="22"/>
              </w:rPr>
              <w:t>A. Mitrulevičius</w:t>
            </w:r>
          </w:p>
          <w:p w:rsidR="005C460B" w:rsidRPr="005C460B" w:rsidRDefault="005C460B" w:rsidP="005C460B">
            <w:pPr>
              <w:pStyle w:val="Betarp"/>
              <w:rPr>
                <w:snapToGrid w:val="0"/>
                <w:sz w:val="22"/>
              </w:rPr>
            </w:pPr>
            <w:r w:rsidRPr="005C460B">
              <w:rPr>
                <w:snapToGrid w:val="0"/>
                <w:sz w:val="22"/>
              </w:rPr>
              <w:t xml:space="preserve">A. </w:t>
            </w:r>
            <w:proofErr w:type="spellStart"/>
            <w:r w:rsidRPr="005C460B">
              <w:rPr>
                <w:snapToGrid w:val="0"/>
                <w:sz w:val="22"/>
              </w:rPr>
              <w:t>Strelčiūnas</w:t>
            </w:r>
            <w:proofErr w:type="spellEnd"/>
          </w:p>
          <w:p w:rsidR="005C460B" w:rsidRPr="005C460B" w:rsidRDefault="005C460B" w:rsidP="005C460B">
            <w:pPr>
              <w:pStyle w:val="Betarp"/>
              <w:rPr>
                <w:snapToGrid w:val="0"/>
                <w:sz w:val="22"/>
              </w:rPr>
            </w:pPr>
            <w:r w:rsidRPr="005C460B">
              <w:rPr>
                <w:snapToGrid w:val="0"/>
                <w:sz w:val="22"/>
              </w:rPr>
              <w:t>(J. Marcinkutė)</w:t>
            </w:r>
          </w:p>
          <w:p w:rsidR="005C460B" w:rsidRPr="005C460B" w:rsidRDefault="005C460B" w:rsidP="005C460B">
            <w:pPr>
              <w:pStyle w:val="Betarp"/>
              <w:rPr>
                <w:snapToGrid w:val="0"/>
                <w:sz w:val="22"/>
              </w:rPr>
            </w:pPr>
          </w:p>
        </w:tc>
      </w:tr>
      <w:tr w:rsidR="005C460B" w:rsidRPr="005C460B" w:rsidTr="005C460B">
        <w:trPr>
          <w:trHeight w:val="20"/>
          <w:jc w:val="center"/>
        </w:trPr>
        <w:tc>
          <w:tcPr>
            <w:tcW w:w="445" w:type="dxa"/>
            <w:tcMar>
              <w:top w:w="0" w:type="dxa"/>
              <w:left w:w="30" w:type="dxa"/>
              <w:bottom w:w="0" w:type="dxa"/>
              <w:right w:w="30" w:type="dxa"/>
            </w:tcMar>
          </w:tcPr>
          <w:p w:rsidR="005C460B" w:rsidRPr="005C460B" w:rsidRDefault="005C460B" w:rsidP="005C460B">
            <w:pPr>
              <w:pStyle w:val="Betarp"/>
              <w:rPr>
                <w:sz w:val="22"/>
              </w:rPr>
            </w:pPr>
            <w:r w:rsidRPr="005C460B">
              <w:rPr>
                <w:sz w:val="22"/>
              </w:rPr>
              <w:t>15</w:t>
            </w:r>
          </w:p>
        </w:tc>
        <w:tc>
          <w:tcPr>
            <w:tcW w:w="1364" w:type="dxa"/>
            <w:tcMar>
              <w:top w:w="0" w:type="dxa"/>
              <w:left w:w="30" w:type="dxa"/>
              <w:bottom w:w="0" w:type="dxa"/>
              <w:right w:w="30" w:type="dxa"/>
            </w:tcMar>
          </w:tcPr>
          <w:p w:rsidR="005C460B" w:rsidRPr="005C460B" w:rsidRDefault="005C460B" w:rsidP="005C460B">
            <w:pPr>
              <w:pStyle w:val="Betarp"/>
              <w:rPr>
                <w:rFonts w:eastAsia="Times New Roman"/>
                <w:sz w:val="22"/>
              </w:rPr>
            </w:pPr>
            <w:r w:rsidRPr="005C460B">
              <w:rPr>
                <w:rFonts w:eastAsia="Times New Roman"/>
                <w:sz w:val="22"/>
              </w:rPr>
              <w:t>2015-06-03</w:t>
            </w:r>
          </w:p>
          <w:p w:rsidR="005C460B" w:rsidRPr="005C460B" w:rsidRDefault="005C460B" w:rsidP="005C460B">
            <w:pPr>
              <w:pStyle w:val="Betarp"/>
              <w:rPr>
                <w:rFonts w:eastAsia="Times New Roman"/>
                <w:sz w:val="22"/>
              </w:rPr>
            </w:pPr>
            <w:r w:rsidRPr="005C460B">
              <w:rPr>
                <w:rFonts w:eastAsia="Times New Roman"/>
                <w:sz w:val="22"/>
              </w:rPr>
              <w:t>11:53-11:54</w:t>
            </w:r>
          </w:p>
          <w:p w:rsidR="005C460B" w:rsidRPr="005C460B" w:rsidRDefault="005C460B" w:rsidP="005C460B">
            <w:pPr>
              <w:pStyle w:val="Betarp"/>
              <w:rPr>
                <w:rFonts w:eastAsia="Times New Roman"/>
                <w:sz w:val="22"/>
              </w:rPr>
            </w:pPr>
            <w:r w:rsidRPr="005C460B">
              <w:rPr>
                <w:rFonts w:eastAsia="Times New Roman"/>
                <w:sz w:val="22"/>
              </w:rPr>
              <w:lastRenderedPageBreak/>
              <w:t>III r. 800 kab.</w:t>
            </w:r>
          </w:p>
        </w:tc>
        <w:tc>
          <w:tcPr>
            <w:tcW w:w="1070" w:type="dxa"/>
            <w:tcMar>
              <w:top w:w="0" w:type="dxa"/>
              <w:left w:w="30" w:type="dxa"/>
              <w:bottom w:w="0" w:type="dxa"/>
              <w:right w:w="30" w:type="dxa"/>
            </w:tcMar>
          </w:tcPr>
          <w:p w:rsidR="005C460B" w:rsidRPr="005C460B" w:rsidRDefault="005C460B" w:rsidP="005C460B">
            <w:pPr>
              <w:pStyle w:val="Betarp"/>
              <w:rPr>
                <w:sz w:val="22"/>
              </w:rPr>
            </w:pPr>
            <w:r w:rsidRPr="005C460B">
              <w:rPr>
                <w:sz w:val="22"/>
              </w:rPr>
              <w:lastRenderedPageBreak/>
              <w:t>XIIP-2829</w:t>
            </w:r>
          </w:p>
        </w:tc>
        <w:tc>
          <w:tcPr>
            <w:tcW w:w="3713" w:type="dxa"/>
            <w:tcMar>
              <w:top w:w="0" w:type="dxa"/>
              <w:left w:w="30" w:type="dxa"/>
              <w:bottom w:w="0" w:type="dxa"/>
              <w:right w:w="30" w:type="dxa"/>
            </w:tcMar>
          </w:tcPr>
          <w:p w:rsidR="005C460B" w:rsidRPr="005C460B" w:rsidRDefault="005C460B" w:rsidP="005C460B">
            <w:pPr>
              <w:pStyle w:val="Betarp"/>
              <w:rPr>
                <w:sz w:val="22"/>
              </w:rPr>
            </w:pPr>
            <w:r w:rsidRPr="005C460B">
              <w:rPr>
                <w:sz w:val="22"/>
              </w:rPr>
              <w:t xml:space="preserve">Savivaldybių tarybų rinkimų įstatymo Nr. I-532 2, 25, 29 ir 30 straipsnių </w:t>
            </w:r>
            <w:r w:rsidRPr="005C460B">
              <w:rPr>
                <w:sz w:val="22"/>
              </w:rPr>
              <w:lastRenderedPageBreak/>
              <w:t>pakeitimo ĮSTATYMO PROJEKTAS</w:t>
            </w:r>
          </w:p>
        </w:tc>
        <w:tc>
          <w:tcPr>
            <w:tcW w:w="1418" w:type="dxa"/>
            <w:tcMar>
              <w:top w:w="0" w:type="dxa"/>
              <w:left w:w="30" w:type="dxa"/>
              <w:bottom w:w="0" w:type="dxa"/>
              <w:right w:w="30" w:type="dxa"/>
            </w:tcMar>
          </w:tcPr>
          <w:p w:rsidR="005C460B" w:rsidRPr="005C460B" w:rsidRDefault="005C460B" w:rsidP="005C460B">
            <w:pPr>
              <w:pStyle w:val="Betarp"/>
              <w:rPr>
                <w:sz w:val="22"/>
              </w:rPr>
            </w:pPr>
            <w:r w:rsidRPr="005C460B">
              <w:rPr>
                <w:sz w:val="22"/>
              </w:rPr>
              <w:lastRenderedPageBreak/>
              <w:t xml:space="preserve">Komitetas paskirtas </w:t>
            </w:r>
          </w:p>
          <w:p w:rsidR="005C460B" w:rsidRPr="005C460B" w:rsidRDefault="005C460B" w:rsidP="005C460B">
            <w:pPr>
              <w:pStyle w:val="Betarp"/>
              <w:rPr>
                <w:sz w:val="22"/>
              </w:rPr>
            </w:pPr>
            <w:r w:rsidRPr="005C460B">
              <w:rPr>
                <w:sz w:val="22"/>
              </w:rPr>
              <w:lastRenderedPageBreak/>
              <w:t>pagrindiniu</w:t>
            </w:r>
          </w:p>
          <w:p w:rsidR="005C460B" w:rsidRPr="005C460B" w:rsidRDefault="005C460B" w:rsidP="005C460B">
            <w:pPr>
              <w:pStyle w:val="Betarp"/>
              <w:rPr>
                <w:sz w:val="22"/>
              </w:rPr>
            </w:pPr>
            <w:r w:rsidRPr="005C460B">
              <w:rPr>
                <w:sz w:val="22"/>
              </w:rPr>
              <w:t>pasirengimas svarstyti</w:t>
            </w:r>
          </w:p>
        </w:tc>
        <w:tc>
          <w:tcPr>
            <w:tcW w:w="1629" w:type="dxa"/>
          </w:tcPr>
          <w:p w:rsidR="005C460B" w:rsidRPr="005C460B" w:rsidRDefault="005C460B" w:rsidP="005C460B">
            <w:pPr>
              <w:pStyle w:val="Betarp"/>
              <w:rPr>
                <w:snapToGrid w:val="0"/>
                <w:sz w:val="22"/>
              </w:rPr>
            </w:pPr>
            <w:r w:rsidRPr="005C460B">
              <w:rPr>
                <w:snapToGrid w:val="0"/>
                <w:sz w:val="22"/>
              </w:rPr>
              <w:lastRenderedPageBreak/>
              <w:t>P. Gražulis</w:t>
            </w:r>
          </w:p>
          <w:p w:rsidR="005C460B" w:rsidRPr="005C460B" w:rsidRDefault="005C460B" w:rsidP="005C460B">
            <w:pPr>
              <w:pStyle w:val="Betarp"/>
              <w:rPr>
                <w:snapToGrid w:val="0"/>
                <w:sz w:val="22"/>
              </w:rPr>
            </w:pPr>
            <w:r w:rsidRPr="005C460B">
              <w:rPr>
                <w:snapToGrid w:val="0"/>
                <w:sz w:val="22"/>
              </w:rPr>
              <w:t>A. Mitrulevičius</w:t>
            </w:r>
          </w:p>
          <w:p w:rsidR="005C460B" w:rsidRPr="005C460B" w:rsidRDefault="005C460B" w:rsidP="005C460B">
            <w:pPr>
              <w:pStyle w:val="Betarp"/>
              <w:rPr>
                <w:snapToGrid w:val="0"/>
                <w:sz w:val="22"/>
              </w:rPr>
            </w:pPr>
            <w:r w:rsidRPr="005C460B">
              <w:rPr>
                <w:snapToGrid w:val="0"/>
                <w:sz w:val="22"/>
              </w:rPr>
              <w:lastRenderedPageBreak/>
              <w:t xml:space="preserve">V. </w:t>
            </w:r>
            <w:proofErr w:type="spellStart"/>
            <w:r w:rsidRPr="005C460B">
              <w:rPr>
                <w:snapToGrid w:val="0"/>
                <w:sz w:val="22"/>
              </w:rPr>
              <w:t>Kravčionok</w:t>
            </w:r>
            <w:proofErr w:type="spellEnd"/>
          </w:p>
          <w:p w:rsidR="005C460B" w:rsidRPr="005C460B" w:rsidRDefault="005C460B" w:rsidP="005C460B">
            <w:pPr>
              <w:pStyle w:val="Betarp"/>
              <w:rPr>
                <w:snapToGrid w:val="0"/>
                <w:sz w:val="22"/>
              </w:rPr>
            </w:pPr>
            <w:r w:rsidRPr="005C460B">
              <w:rPr>
                <w:snapToGrid w:val="0"/>
                <w:sz w:val="22"/>
              </w:rPr>
              <w:t>(R. Mačiulytė)</w:t>
            </w:r>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irminink</w:t>
      </w:r>
      <w:r>
        <w:rPr>
          <w:sz w:val="22"/>
        </w:rPr>
        <w:t>as</w:t>
      </w:r>
      <w:r w:rsidRPr="004D1A97">
        <w:rPr>
          <w:sz w:val="22"/>
        </w:rPr>
        <w:tab/>
        <w:t>V</w:t>
      </w:r>
      <w:r>
        <w:rPr>
          <w:sz w:val="22"/>
        </w:rPr>
        <w:t>alentinas Bukauskas</w:t>
      </w:r>
    </w:p>
    <w:p w:rsidR="00080C30" w:rsidRPr="004D1A97" w:rsidRDefault="00080C30" w:rsidP="00080C30">
      <w:pPr>
        <w:pStyle w:val="Betarp"/>
        <w:jc w:val="center"/>
        <w:rPr>
          <w:sz w:val="22"/>
        </w:rPr>
      </w:pPr>
    </w:p>
    <w:p w:rsidR="00080C30" w:rsidRDefault="00080C30" w:rsidP="00080C30">
      <w:pPr>
        <w:pStyle w:val="Betarp"/>
        <w:jc w:val="center"/>
        <w:rPr>
          <w:sz w:val="22"/>
        </w:rPr>
      </w:pPr>
      <w:r w:rsidRPr="004D1A97">
        <w:rPr>
          <w:sz w:val="22"/>
        </w:rPr>
        <w:t>ŽMOGAUS TEISIŲ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0"/>
        <w:gridCol w:w="1260"/>
        <w:gridCol w:w="1087"/>
        <w:gridCol w:w="3685"/>
        <w:gridCol w:w="1152"/>
        <w:gridCol w:w="1895"/>
      </w:tblGrid>
      <w:tr w:rsidR="00EB182D" w:rsidRPr="00EB182D" w:rsidTr="005B22D6">
        <w:trPr>
          <w:trHeight w:val="20"/>
          <w:jc w:val="center"/>
        </w:trPr>
        <w:tc>
          <w:tcPr>
            <w:tcW w:w="560" w:type="dxa"/>
            <w:vAlign w:val="center"/>
          </w:tcPr>
          <w:p w:rsidR="00EB182D" w:rsidRPr="00EB182D" w:rsidRDefault="00EB182D" w:rsidP="00EB182D">
            <w:pPr>
              <w:pStyle w:val="Betarp"/>
              <w:rPr>
                <w:b/>
                <w:sz w:val="22"/>
              </w:rPr>
            </w:pPr>
            <w:r w:rsidRPr="00EB182D">
              <w:rPr>
                <w:b/>
                <w:sz w:val="22"/>
              </w:rPr>
              <w:t>Eil. Nr.</w:t>
            </w:r>
          </w:p>
        </w:tc>
        <w:tc>
          <w:tcPr>
            <w:tcW w:w="1260" w:type="dxa"/>
            <w:vAlign w:val="center"/>
            <w:hideMark/>
          </w:tcPr>
          <w:p w:rsidR="00EB182D" w:rsidRPr="00EB182D" w:rsidRDefault="00EB182D" w:rsidP="00EB182D">
            <w:pPr>
              <w:pStyle w:val="Betarp"/>
              <w:rPr>
                <w:b/>
                <w:sz w:val="22"/>
              </w:rPr>
            </w:pPr>
            <w:r w:rsidRPr="00EB182D">
              <w:rPr>
                <w:b/>
                <w:sz w:val="22"/>
              </w:rPr>
              <w:t>Data,</w:t>
            </w:r>
          </w:p>
          <w:p w:rsidR="00EB182D" w:rsidRPr="00EB182D" w:rsidRDefault="00EB182D" w:rsidP="00EB182D">
            <w:pPr>
              <w:pStyle w:val="Betarp"/>
              <w:rPr>
                <w:b/>
                <w:sz w:val="22"/>
              </w:rPr>
            </w:pPr>
            <w:r w:rsidRPr="00EB182D">
              <w:rPr>
                <w:b/>
                <w:sz w:val="22"/>
              </w:rPr>
              <w:t>laikas,</w:t>
            </w:r>
          </w:p>
          <w:p w:rsidR="00EB182D" w:rsidRPr="00EB182D" w:rsidRDefault="00EB182D" w:rsidP="00EB182D">
            <w:pPr>
              <w:pStyle w:val="Betarp"/>
              <w:rPr>
                <w:b/>
                <w:sz w:val="22"/>
              </w:rPr>
            </w:pPr>
            <w:r w:rsidRPr="00EB182D">
              <w:rPr>
                <w:b/>
                <w:sz w:val="22"/>
              </w:rPr>
              <w:t>vieta</w:t>
            </w:r>
          </w:p>
        </w:tc>
        <w:tc>
          <w:tcPr>
            <w:tcW w:w="1087" w:type="dxa"/>
            <w:vAlign w:val="center"/>
            <w:hideMark/>
          </w:tcPr>
          <w:p w:rsidR="00EB182D" w:rsidRPr="00EB182D" w:rsidRDefault="00EB182D" w:rsidP="00EB182D">
            <w:pPr>
              <w:pStyle w:val="Betarp"/>
              <w:rPr>
                <w:b/>
                <w:sz w:val="22"/>
              </w:rPr>
            </w:pPr>
            <w:r w:rsidRPr="00EB182D">
              <w:rPr>
                <w:b/>
                <w:sz w:val="22"/>
              </w:rPr>
              <w:t>Projekto Nr.</w:t>
            </w:r>
          </w:p>
        </w:tc>
        <w:tc>
          <w:tcPr>
            <w:tcW w:w="3685" w:type="dxa"/>
            <w:vAlign w:val="center"/>
          </w:tcPr>
          <w:p w:rsidR="00EB182D" w:rsidRPr="00EB182D" w:rsidRDefault="00EB182D" w:rsidP="00EB182D">
            <w:pPr>
              <w:pStyle w:val="Betarp"/>
              <w:rPr>
                <w:b/>
                <w:sz w:val="22"/>
              </w:rPr>
            </w:pPr>
            <w:r w:rsidRPr="00EB182D">
              <w:rPr>
                <w:b/>
                <w:sz w:val="22"/>
              </w:rPr>
              <w:t>Svarstomi klausimai</w:t>
            </w:r>
          </w:p>
        </w:tc>
        <w:tc>
          <w:tcPr>
            <w:tcW w:w="1152" w:type="dxa"/>
            <w:vAlign w:val="center"/>
          </w:tcPr>
          <w:p w:rsidR="00EB182D" w:rsidRPr="00EB182D" w:rsidRDefault="00EB182D" w:rsidP="00EB182D">
            <w:pPr>
              <w:pStyle w:val="Betarp"/>
              <w:rPr>
                <w:b/>
                <w:sz w:val="22"/>
              </w:rPr>
            </w:pPr>
            <w:r w:rsidRPr="00EB182D">
              <w:rPr>
                <w:b/>
                <w:sz w:val="22"/>
              </w:rPr>
              <w:t>Pagrindinis ar papildomas komitetas (stadija)</w:t>
            </w:r>
          </w:p>
        </w:tc>
        <w:tc>
          <w:tcPr>
            <w:tcW w:w="1895" w:type="dxa"/>
            <w:vAlign w:val="center"/>
            <w:hideMark/>
          </w:tcPr>
          <w:p w:rsidR="00EB182D" w:rsidRPr="00EB182D" w:rsidRDefault="00EB182D" w:rsidP="00EB182D">
            <w:pPr>
              <w:pStyle w:val="Betarp"/>
              <w:rPr>
                <w:b/>
                <w:sz w:val="22"/>
              </w:rPr>
            </w:pPr>
            <w:r w:rsidRPr="00EB182D">
              <w:rPr>
                <w:b/>
                <w:sz w:val="22"/>
              </w:rPr>
              <w:t>Komiteto išvadų rengėjai,</w:t>
            </w:r>
          </w:p>
          <w:p w:rsidR="00EB182D" w:rsidRPr="00EB182D" w:rsidRDefault="00EB182D" w:rsidP="00EB182D">
            <w:pPr>
              <w:pStyle w:val="Betarp"/>
              <w:rPr>
                <w:b/>
                <w:sz w:val="22"/>
              </w:rPr>
            </w:pPr>
            <w:r w:rsidRPr="00EB182D">
              <w:rPr>
                <w:b/>
                <w:sz w:val="22"/>
              </w:rPr>
              <w:t>biuro tarnautojai</w:t>
            </w:r>
          </w:p>
        </w:tc>
      </w:tr>
      <w:tr w:rsidR="00EB182D" w:rsidRPr="00EB182D" w:rsidTr="005B22D6">
        <w:trPr>
          <w:trHeight w:val="20"/>
          <w:jc w:val="center"/>
        </w:trPr>
        <w:tc>
          <w:tcPr>
            <w:tcW w:w="560" w:type="dxa"/>
          </w:tcPr>
          <w:p w:rsidR="00EB182D" w:rsidRPr="00EB182D" w:rsidRDefault="00EB182D" w:rsidP="00EB182D">
            <w:pPr>
              <w:pStyle w:val="Betarp"/>
              <w:rPr>
                <w:sz w:val="22"/>
              </w:rPr>
            </w:pPr>
            <w:r w:rsidRPr="00EB182D">
              <w:rPr>
                <w:sz w:val="22"/>
              </w:rPr>
              <w:t>1.</w:t>
            </w:r>
          </w:p>
        </w:tc>
        <w:tc>
          <w:tcPr>
            <w:tcW w:w="1260" w:type="dxa"/>
            <w:shd w:val="clear" w:color="auto" w:fill="auto"/>
          </w:tcPr>
          <w:p w:rsidR="00EB182D" w:rsidRPr="00EB182D" w:rsidRDefault="00EB182D" w:rsidP="00EB182D">
            <w:pPr>
              <w:pStyle w:val="Betarp"/>
              <w:rPr>
                <w:bCs/>
                <w:sz w:val="22"/>
              </w:rPr>
            </w:pPr>
            <w:r w:rsidRPr="00EB182D">
              <w:rPr>
                <w:bCs/>
                <w:sz w:val="22"/>
              </w:rPr>
              <w:t>2015-06-03</w:t>
            </w:r>
          </w:p>
          <w:p w:rsidR="00EB182D" w:rsidRPr="00EB182D" w:rsidRDefault="00EB182D" w:rsidP="00EB182D">
            <w:pPr>
              <w:pStyle w:val="Betarp"/>
              <w:rPr>
                <w:bCs/>
                <w:sz w:val="22"/>
              </w:rPr>
            </w:pPr>
            <w:r w:rsidRPr="00EB182D">
              <w:rPr>
                <w:bCs/>
                <w:sz w:val="22"/>
              </w:rPr>
              <w:t>10.00-10.20</w:t>
            </w:r>
          </w:p>
          <w:p w:rsidR="00EB182D" w:rsidRPr="00EB182D" w:rsidRDefault="00EB182D" w:rsidP="00EB182D">
            <w:pPr>
              <w:pStyle w:val="Betarp"/>
              <w:rPr>
                <w:bCs/>
                <w:sz w:val="22"/>
              </w:rPr>
            </w:pPr>
            <w:r w:rsidRPr="00EB182D">
              <w:rPr>
                <w:bCs/>
                <w:sz w:val="22"/>
              </w:rPr>
              <w:t>I r.</w:t>
            </w:r>
          </w:p>
          <w:p w:rsidR="00EB182D" w:rsidRPr="00EB182D" w:rsidRDefault="00EB182D" w:rsidP="00EB182D">
            <w:pPr>
              <w:pStyle w:val="Betarp"/>
              <w:rPr>
                <w:bCs/>
                <w:sz w:val="22"/>
              </w:rPr>
            </w:pPr>
            <w:r w:rsidRPr="00EB182D">
              <w:rPr>
                <w:bCs/>
                <w:sz w:val="22"/>
              </w:rPr>
              <w:t>Prezidento s.</w:t>
            </w:r>
          </w:p>
        </w:tc>
        <w:tc>
          <w:tcPr>
            <w:tcW w:w="1087" w:type="dxa"/>
            <w:shd w:val="clear" w:color="auto" w:fill="auto"/>
          </w:tcPr>
          <w:p w:rsidR="00EB182D" w:rsidRPr="00EB182D" w:rsidRDefault="00EB182D" w:rsidP="00EB182D">
            <w:pPr>
              <w:pStyle w:val="Betarp"/>
              <w:rPr>
                <w:sz w:val="22"/>
              </w:rPr>
            </w:pPr>
            <w:r w:rsidRPr="00EB182D">
              <w:rPr>
                <w:sz w:val="22"/>
              </w:rPr>
              <w:t>XIIP-897</w:t>
            </w:r>
          </w:p>
        </w:tc>
        <w:tc>
          <w:tcPr>
            <w:tcW w:w="3685" w:type="dxa"/>
            <w:shd w:val="clear" w:color="auto" w:fill="auto"/>
          </w:tcPr>
          <w:p w:rsidR="00EB182D" w:rsidRPr="00EB182D" w:rsidRDefault="00EB182D" w:rsidP="00EB182D">
            <w:pPr>
              <w:pStyle w:val="Betarp"/>
              <w:rPr>
                <w:sz w:val="22"/>
              </w:rPr>
            </w:pPr>
            <w:r w:rsidRPr="00EB182D">
              <w:rPr>
                <w:sz w:val="22"/>
              </w:rPr>
              <w:t>Apsaugos nuo smurto artimoje aplinkoje įstatymo 9, 10, 13 straipsnių pakeitimo ir papildymo įstatymo projektas</w:t>
            </w:r>
          </w:p>
        </w:tc>
        <w:tc>
          <w:tcPr>
            <w:tcW w:w="1152" w:type="dxa"/>
            <w:shd w:val="clear" w:color="auto" w:fill="auto"/>
          </w:tcPr>
          <w:p w:rsidR="00EB182D" w:rsidRPr="00EB182D" w:rsidRDefault="00EB182D" w:rsidP="00EB182D">
            <w:pPr>
              <w:pStyle w:val="Betarp"/>
              <w:rPr>
                <w:bCs/>
                <w:sz w:val="22"/>
              </w:rPr>
            </w:pPr>
            <w:r w:rsidRPr="00EB182D">
              <w:rPr>
                <w:bCs/>
                <w:sz w:val="22"/>
              </w:rPr>
              <w:t>Papildomas</w:t>
            </w:r>
          </w:p>
          <w:p w:rsidR="00EB182D" w:rsidRPr="00EB182D" w:rsidRDefault="00EB182D" w:rsidP="00EB182D">
            <w:pPr>
              <w:pStyle w:val="Betarp"/>
              <w:rPr>
                <w:bCs/>
                <w:sz w:val="22"/>
              </w:rPr>
            </w:pPr>
            <w:r w:rsidRPr="00EB182D">
              <w:rPr>
                <w:bCs/>
                <w:sz w:val="22"/>
              </w:rPr>
              <w:t>svarstymas</w:t>
            </w:r>
          </w:p>
        </w:tc>
        <w:tc>
          <w:tcPr>
            <w:tcW w:w="1895" w:type="dxa"/>
            <w:shd w:val="clear" w:color="auto" w:fill="auto"/>
          </w:tcPr>
          <w:p w:rsidR="00EB182D" w:rsidRPr="00EB182D" w:rsidRDefault="00EB182D" w:rsidP="00EB182D">
            <w:pPr>
              <w:pStyle w:val="Betarp"/>
              <w:rPr>
                <w:bCs/>
                <w:sz w:val="22"/>
              </w:rPr>
            </w:pPr>
            <w:r w:rsidRPr="00EB182D">
              <w:rPr>
                <w:bCs/>
                <w:sz w:val="22"/>
              </w:rPr>
              <w:t>O. Valiukevičiūtė</w:t>
            </w:r>
          </w:p>
          <w:p w:rsidR="00EB182D" w:rsidRPr="00EB182D" w:rsidRDefault="00EB182D" w:rsidP="00EB182D">
            <w:pPr>
              <w:pStyle w:val="Betarp"/>
              <w:rPr>
                <w:bCs/>
                <w:sz w:val="22"/>
              </w:rPr>
            </w:pPr>
            <w:r w:rsidRPr="00EB182D">
              <w:rPr>
                <w:bCs/>
                <w:sz w:val="22"/>
              </w:rPr>
              <w:t>D. Kuodytė</w:t>
            </w:r>
          </w:p>
          <w:p w:rsidR="00EB182D" w:rsidRPr="00EB182D" w:rsidRDefault="00EB182D" w:rsidP="00EB182D">
            <w:pPr>
              <w:pStyle w:val="Betarp"/>
              <w:rPr>
                <w:bCs/>
                <w:sz w:val="22"/>
              </w:rPr>
            </w:pPr>
            <w:r w:rsidRPr="00EB182D">
              <w:rPr>
                <w:bCs/>
                <w:sz w:val="22"/>
              </w:rPr>
              <w:t>M. A. Pavilionienė</w:t>
            </w:r>
          </w:p>
          <w:p w:rsidR="00EB182D" w:rsidRPr="00EB182D" w:rsidRDefault="00EB182D" w:rsidP="00EB182D">
            <w:pPr>
              <w:pStyle w:val="Betarp"/>
              <w:rPr>
                <w:sz w:val="22"/>
              </w:rPr>
            </w:pPr>
            <w:r w:rsidRPr="00EB182D">
              <w:rPr>
                <w:bCs/>
                <w:sz w:val="22"/>
              </w:rPr>
              <w:t xml:space="preserve">(E. </w:t>
            </w:r>
            <w:proofErr w:type="spellStart"/>
            <w:r w:rsidRPr="00EB182D">
              <w:rPr>
                <w:bCs/>
                <w:sz w:val="22"/>
              </w:rPr>
              <w:t>Gibavičiūtė</w:t>
            </w:r>
            <w:proofErr w:type="spellEnd"/>
            <w:r w:rsidRPr="00EB182D">
              <w:rPr>
                <w:bCs/>
                <w:sz w:val="22"/>
              </w:rPr>
              <w:t>)</w:t>
            </w:r>
          </w:p>
        </w:tc>
      </w:tr>
      <w:tr w:rsidR="00EB182D" w:rsidRPr="00EB182D" w:rsidTr="005B22D6">
        <w:trPr>
          <w:trHeight w:val="20"/>
          <w:jc w:val="center"/>
        </w:trPr>
        <w:tc>
          <w:tcPr>
            <w:tcW w:w="560" w:type="dxa"/>
          </w:tcPr>
          <w:p w:rsidR="00EB182D" w:rsidRPr="00EB182D" w:rsidRDefault="00EB182D" w:rsidP="00EB182D">
            <w:pPr>
              <w:pStyle w:val="Betarp"/>
              <w:rPr>
                <w:sz w:val="22"/>
              </w:rPr>
            </w:pPr>
            <w:r w:rsidRPr="00EB182D">
              <w:rPr>
                <w:sz w:val="22"/>
              </w:rPr>
              <w:t>2.</w:t>
            </w:r>
          </w:p>
        </w:tc>
        <w:tc>
          <w:tcPr>
            <w:tcW w:w="1260" w:type="dxa"/>
            <w:shd w:val="clear" w:color="auto" w:fill="auto"/>
          </w:tcPr>
          <w:p w:rsidR="00EB182D" w:rsidRPr="00EB182D" w:rsidRDefault="00EB182D" w:rsidP="00EB182D">
            <w:pPr>
              <w:pStyle w:val="Betarp"/>
              <w:rPr>
                <w:bCs/>
                <w:sz w:val="22"/>
              </w:rPr>
            </w:pPr>
            <w:r w:rsidRPr="00EB182D">
              <w:rPr>
                <w:bCs/>
                <w:sz w:val="22"/>
              </w:rPr>
              <w:t>2015-06-03</w:t>
            </w:r>
          </w:p>
          <w:p w:rsidR="00EB182D" w:rsidRPr="00EB182D" w:rsidRDefault="00EB182D" w:rsidP="00EB182D">
            <w:pPr>
              <w:pStyle w:val="Betarp"/>
              <w:rPr>
                <w:bCs/>
                <w:sz w:val="22"/>
              </w:rPr>
            </w:pPr>
            <w:r w:rsidRPr="00EB182D">
              <w:rPr>
                <w:bCs/>
                <w:sz w:val="22"/>
              </w:rPr>
              <w:t>10.20-12.00</w:t>
            </w:r>
          </w:p>
          <w:p w:rsidR="00EB182D" w:rsidRPr="00EB182D" w:rsidRDefault="00EB182D" w:rsidP="00EB182D">
            <w:pPr>
              <w:pStyle w:val="Betarp"/>
              <w:rPr>
                <w:bCs/>
                <w:sz w:val="22"/>
              </w:rPr>
            </w:pPr>
            <w:r w:rsidRPr="00EB182D">
              <w:rPr>
                <w:bCs/>
                <w:sz w:val="22"/>
              </w:rPr>
              <w:t>I r.</w:t>
            </w:r>
          </w:p>
          <w:p w:rsidR="00EB182D" w:rsidRPr="00EB182D" w:rsidRDefault="00EB182D" w:rsidP="00EB182D">
            <w:pPr>
              <w:pStyle w:val="Betarp"/>
              <w:rPr>
                <w:bCs/>
                <w:sz w:val="22"/>
              </w:rPr>
            </w:pPr>
            <w:r w:rsidRPr="00EB182D">
              <w:rPr>
                <w:bCs/>
                <w:sz w:val="22"/>
              </w:rPr>
              <w:t>Prezidento s.</w:t>
            </w:r>
          </w:p>
        </w:tc>
        <w:tc>
          <w:tcPr>
            <w:tcW w:w="1087" w:type="dxa"/>
            <w:shd w:val="clear" w:color="auto" w:fill="auto"/>
          </w:tcPr>
          <w:p w:rsidR="00EB182D" w:rsidRPr="00EB182D" w:rsidRDefault="00EB182D" w:rsidP="00EB182D">
            <w:pPr>
              <w:pStyle w:val="Betarp"/>
              <w:rPr>
                <w:sz w:val="22"/>
              </w:rPr>
            </w:pPr>
            <w:r w:rsidRPr="00EB182D">
              <w:rPr>
                <w:sz w:val="22"/>
              </w:rPr>
              <w:t>XIIP-2931</w:t>
            </w:r>
          </w:p>
        </w:tc>
        <w:tc>
          <w:tcPr>
            <w:tcW w:w="3685" w:type="dxa"/>
            <w:shd w:val="clear" w:color="auto" w:fill="auto"/>
          </w:tcPr>
          <w:p w:rsidR="00EB182D" w:rsidRPr="00EB182D" w:rsidRDefault="00EB182D" w:rsidP="00EB182D">
            <w:pPr>
              <w:pStyle w:val="Betarp"/>
              <w:rPr>
                <w:bCs/>
                <w:sz w:val="22"/>
                <w:lang w:eastAsia="lt-LT"/>
              </w:rPr>
            </w:pPr>
            <w:r w:rsidRPr="00EB182D">
              <w:rPr>
                <w:sz w:val="22"/>
              </w:rPr>
              <w:t xml:space="preserve">Vaiko teisių apsaugos pagrindų įstatymo Nr. I-1234 pakeitimo įstatymo projektas </w:t>
            </w:r>
          </w:p>
        </w:tc>
        <w:tc>
          <w:tcPr>
            <w:tcW w:w="1152" w:type="dxa"/>
            <w:shd w:val="clear" w:color="auto" w:fill="auto"/>
          </w:tcPr>
          <w:p w:rsidR="00EB182D" w:rsidRPr="00EB182D" w:rsidRDefault="00EB182D" w:rsidP="00EB182D">
            <w:pPr>
              <w:pStyle w:val="Betarp"/>
              <w:rPr>
                <w:bCs/>
                <w:sz w:val="22"/>
              </w:rPr>
            </w:pPr>
            <w:r w:rsidRPr="00EB182D">
              <w:rPr>
                <w:bCs/>
                <w:sz w:val="22"/>
              </w:rPr>
              <w:t>Papildomas</w:t>
            </w:r>
          </w:p>
          <w:p w:rsidR="00EB182D" w:rsidRPr="00EB182D" w:rsidRDefault="00EB182D" w:rsidP="00EB182D">
            <w:pPr>
              <w:pStyle w:val="Betarp"/>
              <w:rPr>
                <w:bCs/>
                <w:sz w:val="22"/>
              </w:rPr>
            </w:pPr>
            <w:r w:rsidRPr="00EB182D">
              <w:rPr>
                <w:bCs/>
                <w:sz w:val="22"/>
              </w:rPr>
              <w:t>klausymai</w:t>
            </w:r>
          </w:p>
        </w:tc>
        <w:tc>
          <w:tcPr>
            <w:tcW w:w="1895" w:type="dxa"/>
            <w:shd w:val="clear" w:color="auto" w:fill="auto"/>
          </w:tcPr>
          <w:p w:rsidR="00EB182D" w:rsidRPr="00EB182D" w:rsidRDefault="00EB182D" w:rsidP="00EB182D">
            <w:pPr>
              <w:pStyle w:val="Betarp"/>
              <w:rPr>
                <w:bCs/>
                <w:sz w:val="22"/>
              </w:rPr>
            </w:pPr>
            <w:r w:rsidRPr="00EB182D">
              <w:rPr>
                <w:bCs/>
                <w:sz w:val="22"/>
              </w:rPr>
              <w:t>O. Valiukevičiūtė</w:t>
            </w:r>
          </w:p>
          <w:p w:rsidR="00EB182D" w:rsidRPr="00EB182D" w:rsidRDefault="00EB182D" w:rsidP="00EB182D">
            <w:pPr>
              <w:pStyle w:val="Betarp"/>
              <w:rPr>
                <w:bCs/>
                <w:sz w:val="22"/>
              </w:rPr>
            </w:pPr>
            <w:r w:rsidRPr="00EB182D">
              <w:rPr>
                <w:bCs/>
                <w:sz w:val="22"/>
              </w:rPr>
              <w:t>D. Kuodytė</w:t>
            </w:r>
          </w:p>
          <w:p w:rsidR="00EB182D" w:rsidRPr="00EB182D" w:rsidRDefault="00EB182D" w:rsidP="00EB182D">
            <w:pPr>
              <w:pStyle w:val="Betarp"/>
              <w:rPr>
                <w:bCs/>
                <w:sz w:val="22"/>
              </w:rPr>
            </w:pPr>
            <w:r w:rsidRPr="00EB182D">
              <w:rPr>
                <w:bCs/>
                <w:sz w:val="22"/>
              </w:rPr>
              <w:t>M. A. Pavilionienė</w:t>
            </w:r>
          </w:p>
          <w:p w:rsidR="00EB182D" w:rsidRPr="00EB182D" w:rsidRDefault="00EB182D" w:rsidP="00EB182D">
            <w:pPr>
              <w:pStyle w:val="Betarp"/>
              <w:rPr>
                <w:bCs/>
                <w:sz w:val="22"/>
              </w:rPr>
            </w:pPr>
            <w:r w:rsidRPr="00EB182D">
              <w:rPr>
                <w:bCs/>
                <w:sz w:val="22"/>
              </w:rPr>
              <w:t>Z. Žvikienė</w:t>
            </w:r>
          </w:p>
          <w:p w:rsidR="00EB182D" w:rsidRPr="00EB182D" w:rsidRDefault="00EB182D" w:rsidP="00EB182D">
            <w:pPr>
              <w:pStyle w:val="Betarp"/>
              <w:rPr>
                <w:sz w:val="22"/>
              </w:rPr>
            </w:pPr>
            <w:r w:rsidRPr="00EB182D">
              <w:rPr>
                <w:bCs/>
                <w:sz w:val="22"/>
              </w:rPr>
              <w:t xml:space="preserve">(E. </w:t>
            </w:r>
            <w:proofErr w:type="spellStart"/>
            <w:r w:rsidRPr="00EB182D">
              <w:rPr>
                <w:bCs/>
                <w:sz w:val="22"/>
              </w:rPr>
              <w:t>Gibavičiūtė</w:t>
            </w:r>
            <w:proofErr w:type="spellEnd"/>
            <w:r w:rsidRPr="00EB182D">
              <w:rPr>
                <w:bCs/>
                <w:sz w:val="22"/>
              </w:rPr>
              <w:t>)</w:t>
            </w:r>
          </w:p>
        </w:tc>
      </w:tr>
      <w:tr w:rsidR="00EB182D" w:rsidRPr="00EB182D" w:rsidTr="005B22D6">
        <w:trPr>
          <w:trHeight w:val="20"/>
          <w:jc w:val="center"/>
        </w:trPr>
        <w:tc>
          <w:tcPr>
            <w:tcW w:w="560" w:type="dxa"/>
          </w:tcPr>
          <w:p w:rsidR="00EB182D" w:rsidRPr="00EB182D" w:rsidRDefault="00EB182D" w:rsidP="00EB182D">
            <w:pPr>
              <w:pStyle w:val="Betarp"/>
              <w:rPr>
                <w:sz w:val="22"/>
              </w:rPr>
            </w:pPr>
            <w:r w:rsidRPr="00EB182D">
              <w:rPr>
                <w:sz w:val="22"/>
              </w:rPr>
              <w:t>3.</w:t>
            </w:r>
          </w:p>
        </w:tc>
        <w:tc>
          <w:tcPr>
            <w:tcW w:w="1260" w:type="dxa"/>
            <w:shd w:val="clear" w:color="auto" w:fill="auto"/>
          </w:tcPr>
          <w:p w:rsidR="00EB182D" w:rsidRPr="00EB182D" w:rsidRDefault="00EB182D" w:rsidP="00EB182D">
            <w:pPr>
              <w:pStyle w:val="Betarp"/>
              <w:rPr>
                <w:bCs/>
                <w:sz w:val="22"/>
              </w:rPr>
            </w:pPr>
            <w:r w:rsidRPr="00EB182D">
              <w:rPr>
                <w:bCs/>
                <w:sz w:val="22"/>
              </w:rPr>
              <w:t>2015-06-03</w:t>
            </w:r>
          </w:p>
          <w:p w:rsidR="00EB182D" w:rsidRPr="00EB182D" w:rsidRDefault="00EB182D" w:rsidP="00EB182D">
            <w:pPr>
              <w:pStyle w:val="Betarp"/>
              <w:rPr>
                <w:bCs/>
                <w:sz w:val="22"/>
              </w:rPr>
            </w:pPr>
            <w:r w:rsidRPr="00EB182D">
              <w:rPr>
                <w:bCs/>
                <w:sz w:val="22"/>
              </w:rPr>
              <w:t>10.20-12.00</w:t>
            </w:r>
          </w:p>
          <w:p w:rsidR="00EB182D" w:rsidRPr="00EB182D" w:rsidRDefault="00EB182D" w:rsidP="00EB182D">
            <w:pPr>
              <w:pStyle w:val="Betarp"/>
              <w:rPr>
                <w:bCs/>
                <w:sz w:val="22"/>
              </w:rPr>
            </w:pPr>
            <w:r w:rsidRPr="00EB182D">
              <w:rPr>
                <w:bCs/>
                <w:sz w:val="22"/>
              </w:rPr>
              <w:t>I r.</w:t>
            </w:r>
          </w:p>
          <w:p w:rsidR="00EB182D" w:rsidRPr="00EB182D" w:rsidRDefault="00EB182D" w:rsidP="00EB182D">
            <w:pPr>
              <w:pStyle w:val="Betarp"/>
              <w:rPr>
                <w:bCs/>
                <w:sz w:val="22"/>
              </w:rPr>
            </w:pPr>
            <w:r w:rsidRPr="00EB182D">
              <w:rPr>
                <w:bCs/>
                <w:sz w:val="22"/>
              </w:rPr>
              <w:t>Prezidento s.</w:t>
            </w:r>
          </w:p>
        </w:tc>
        <w:tc>
          <w:tcPr>
            <w:tcW w:w="1087" w:type="dxa"/>
            <w:shd w:val="clear" w:color="auto" w:fill="auto"/>
          </w:tcPr>
          <w:p w:rsidR="00EB182D" w:rsidRPr="00EB182D" w:rsidRDefault="00EB182D" w:rsidP="00EB182D">
            <w:pPr>
              <w:pStyle w:val="Betarp"/>
              <w:rPr>
                <w:sz w:val="22"/>
              </w:rPr>
            </w:pPr>
            <w:r w:rsidRPr="00EB182D">
              <w:rPr>
                <w:sz w:val="22"/>
              </w:rPr>
              <w:t>XIIP-2932</w:t>
            </w:r>
          </w:p>
        </w:tc>
        <w:tc>
          <w:tcPr>
            <w:tcW w:w="3685" w:type="dxa"/>
            <w:shd w:val="clear" w:color="auto" w:fill="auto"/>
          </w:tcPr>
          <w:p w:rsidR="00EB182D" w:rsidRPr="00EB182D" w:rsidRDefault="00EB182D" w:rsidP="00EB182D">
            <w:pPr>
              <w:pStyle w:val="Betarp"/>
              <w:rPr>
                <w:bCs/>
                <w:sz w:val="22"/>
                <w:lang w:eastAsia="lt-LT"/>
              </w:rPr>
            </w:pPr>
            <w:r w:rsidRPr="00EB182D">
              <w:rPr>
                <w:sz w:val="22"/>
              </w:rPr>
              <w:t xml:space="preserve">Vaiko teisių apsaugos pagrindų įstatymo įgyvendinimo tvarkos įstatymo Nr. I-1235 pripažinimo netekusiu galios įstatymo projektas  </w:t>
            </w:r>
          </w:p>
        </w:tc>
        <w:tc>
          <w:tcPr>
            <w:tcW w:w="1152" w:type="dxa"/>
            <w:shd w:val="clear" w:color="auto" w:fill="auto"/>
          </w:tcPr>
          <w:p w:rsidR="00EB182D" w:rsidRPr="00EB182D" w:rsidRDefault="00EB182D" w:rsidP="00EB182D">
            <w:pPr>
              <w:pStyle w:val="Betarp"/>
              <w:rPr>
                <w:bCs/>
                <w:sz w:val="22"/>
              </w:rPr>
            </w:pPr>
            <w:r w:rsidRPr="00EB182D">
              <w:rPr>
                <w:bCs/>
                <w:sz w:val="22"/>
              </w:rPr>
              <w:t>Papildomas</w:t>
            </w:r>
          </w:p>
          <w:p w:rsidR="00EB182D" w:rsidRPr="00EB182D" w:rsidRDefault="00EB182D" w:rsidP="00EB182D">
            <w:pPr>
              <w:pStyle w:val="Betarp"/>
              <w:rPr>
                <w:bCs/>
                <w:sz w:val="22"/>
              </w:rPr>
            </w:pPr>
            <w:r w:rsidRPr="00EB182D">
              <w:rPr>
                <w:bCs/>
                <w:sz w:val="22"/>
              </w:rPr>
              <w:t>klausymai</w:t>
            </w:r>
          </w:p>
        </w:tc>
        <w:tc>
          <w:tcPr>
            <w:tcW w:w="1895" w:type="dxa"/>
            <w:shd w:val="clear" w:color="auto" w:fill="auto"/>
          </w:tcPr>
          <w:p w:rsidR="00EB182D" w:rsidRPr="00EB182D" w:rsidRDefault="00EB182D" w:rsidP="00EB182D">
            <w:pPr>
              <w:pStyle w:val="Betarp"/>
              <w:rPr>
                <w:bCs/>
                <w:sz w:val="22"/>
              </w:rPr>
            </w:pPr>
            <w:r w:rsidRPr="00EB182D">
              <w:rPr>
                <w:bCs/>
                <w:sz w:val="22"/>
              </w:rPr>
              <w:t>O. Valiukevičiūtė</w:t>
            </w:r>
          </w:p>
          <w:p w:rsidR="00EB182D" w:rsidRPr="00EB182D" w:rsidRDefault="00EB182D" w:rsidP="00EB182D">
            <w:pPr>
              <w:pStyle w:val="Betarp"/>
              <w:rPr>
                <w:bCs/>
                <w:sz w:val="22"/>
              </w:rPr>
            </w:pPr>
            <w:r w:rsidRPr="00EB182D">
              <w:rPr>
                <w:bCs/>
                <w:sz w:val="22"/>
              </w:rPr>
              <w:t>D. Kuodytė</w:t>
            </w:r>
          </w:p>
          <w:p w:rsidR="00EB182D" w:rsidRPr="00EB182D" w:rsidRDefault="00EB182D" w:rsidP="00EB182D">
            <w:pPr>
              <w:pStyle w:val="Betarp"/>
              <w:rPr>
                <w:bCs/>
                <w:sz w:val="22"/>
              </w:rPr>
            </w:pPr>
            <w:r w:rsidRPr="00EB182D">
              <w:rPr>
                <w:bCs/>
                <w:sz w:val="22"/>
              </w:rPr>
              <w:t>M. A. Pavilionienė</w:t>
            </w:r>
          </w:p>
          <w:p w:rsidR="00EB182D" w:rsidRPr="00EB182D" w:rsidRDefault="00EB182D" w:rsidP="00EB182D">
            <w:pPr>
              <w:pStyle w:val="Betarp"/>
              <w:rPr>
                <w:bCs/>
                <w:sz w:val="22"/>
              </w:rPr>
            </w:pPr>
            <w:r w:rsidRPr="00EB182D">
              <w:rPr>
                <w:bCs/>
                <w:sz w:val="22"/>
              </w:rPr>
              <w:t>Z. Žvikienė</w:t>
            </w:r>
          </w:p>
          <w:p w:rsidR="00EB182D" w:rsidRPr="00EB182D" w:rsidRDefault="00EB182D" w:rsidP="00EB182D">
            <w:pPr>
              <w:pStyle w:val="Betarp"/>
              <w:rPr>
                <w:sz w:val="22"/>
              </w:rPr>
            </w:pPr>
            <w:r w:rsidRPr="00EB182D">
              <w:rPr>
                <w:bCs/>
                <w:sz w:val="22"/>
              </w:rPr>
              <w:t xml:space="preserve">(E. </w:t>
            </w:r>
            <w:proofErr w:type="spellStart"/>
            <w:r w:rsidRPr="00EB182D">
              <w:rPr>
                <w:bCs/>
                <w:sz w:val="22"/>
              </w:rPr>
              <w:t>Gibavičiūtė</w:t>
            </w:r>
            <w:proofErr w:type="spellEnd"/>
            <w:r w:rsidRPr="00EB182D">
              <w:rPr>
                <w:bCs/>
                <w:sz w:val="22"/>
              </w:rPr>
              <w:t>)</w:t>
            </w:r>
          </w:p>
        </w:tc>
      </w:tr>
      <w:tr w:rsidR="00EB182D" w:rsidRPr="00EB182D" w:rsidTr="005B22D6">
        <w:trPr>
          <w:trHeight w:val="20"/>
          <w:jc w:val="center"/>
        </w:trPr>
        <w:tc>
          <w:tcPr>
            <w:tcW w:w="560" w:type="dxa"/>
          </w:tcPr>
          <w:p w:rsidR="00EB182D" w:rsidRPr="00EB182D" w:rsidRDefault="00EB182D" w:rsidP="00EB182D">
            <w:pPr>
              <w:pStyle w:val="Betarp"/>
              <w:rPr>
                <w:sz w:val="22"/>
              </w:rPr>
            </w:pPr>
            <w:r w:rsidRPr="00EB182D">
              <w:rPr>
                <w:sz w:val="22"/>
              </w:rPr>
              <w:t>4.</w:t>
            </w:r>
          </w:p>
        </w:tc>
        <w:tc>
          <w:tcPr>
            <w:tcW w:w="1260" w:type="dxa"/>
            <w:shd w:val="clear" w:color="auto" w:fill="auto"/>
          </w:tcPr>
          <w:p w:rsidR="00EB182D" w:rsidRPr="00EB182D" w:rsidRDefault="00EB182D" w:rsidP="00EB182D">
            <w:pPr>
              <w:pStyle w:val="Betarp"/>
              <w:rPr>
                <w:bCs/>
                <w:sz w:val="22"/>
              </w:rPr>
            </w:pPr>
            <w:r w:rsidRPr="00EB182D">
              <w:rPr>
                <w:bCs/>
                <w:sz w:val="22"/>
              </w:rPr>
              <w:t>2015-06-03</w:t>
            </w:r>
          </w:p>
          <w:p w:rsidR="00EB182D" w:rsidRPr="00EB182D" w:rsidRDefault="00EB182D" w:rsidP="00EB182D">
            <w:pPr>
              <w:pStyle w:val="Betarp"/>
              <w:rPr>
                <w:bCs/>
                <w:sz w:val="22"/>
              </w:rPr>
            </w:pPr>
            <w:r w:rsidRPr="00EB182D">
              <w:rPr>
                <w:bCs/>
                <w:sz w:val="22"/>
              </w:rPr>
              <w:t>10.20-12.00</w:t>
            </w:r>
          </w:p>
          <w:p w:rsidR="00EB182D" w:rsidRPr="00EB182D" w:rsidRDefault="00EB182D" w:rsidP="00EB182D">
            <w:pPr>
              <w:pStyle w:val="Betarp"/>
              <w:rPr>
                <w:bCs/>
                <w:sz w:val="22"/>
              </w:rPr>
            </w:pPr>
            <w:r w:rsidRPr="00EB182D">
              <w:rPr>
                <w:bCs/>
                <w:sz w:val="22"/>
              </w:rPr>
              <w:t>I r.</w:t>
            </w:r>
          </w:p>
          <w:p w:rsidR="00EB182D" w:rsidRPr="00EB182D" w:rsidRDefault="00EB182D" w:rsidP="00EB182D">
            <w:pPr>
              <w:pStyle w:val="Betarp"/>
              <w:rPr>
                <w:bCs/>
                <w:sz w:val="22"/>
              </w:rPr>
            </w:pPr>
            <w:r w:rsidRPr="00EB182D">
              <w:rPr>
                <w:bCs/>
                <w:sz w:val="22"/>
              </w:rPr>
              <w:t>Prezidento s.</w:t>
            </w:r>
          </w:p>
        </w:tc>
        <w:tc>
          <w:tcPr>
            <w:tcW w:w="1087" w:type="dxa"/>
            <w:shd w:val="clear" w:color="auto" w:fill="auto"/>
          </w:tcPr>
          <w:p w:rsidR="00EB182D" w:rsidRPr="00EB182D" w:rsidRDefault="00EB182D" w:rsidP="00EB182D">
            <w:pPr>
              <w:pStyle w:val="Betarp"/>
              <w:rPr>
                <w:sz w:val="22"/>
              </w:rPr>
            </w:pPr>
            <w:r w:rsidRPr="00EB182D">
              <w:rPr>
                <w:sz w:val="22"/>
              </w:rPr>
              <w:t>XIIP-2933</w:t>
            </w:r>
          </w:p>
        </w:tc>
        <w:tc>
          <w:tcPr>
            <w:tcW w:w="3685" w:type="dxa"/>
            <w:shd w:val="clear" w:color="auto" w:fill="auto"/>
          </w:tcPr>
          <w:p w:rsidR="00EB182D" w:rsidRPr="00EB182D" w:rsidRDefault="00EB182D" w:rsidP="00EB182D">
            <w:pPr>
              <w:pStyle w:val="Betarp"/>
              <w:rPr>
                <w:bCs/>
                <w:sz w:val="22"/>
                <w:lang w:eastAsia="lt-LT"/>
              </w:rPr>
            </w:pPr>
            <w:r w:rsidRPr="00EB182D">
              <w:rPr>
                <w:sz w:val="22"/>
              </w:rPr>
              <w:t xml:space="preserve">Civilinio kodekso 3.48, 3.151, 3.153, 3.172, 3.176, 3.182, 3.183, 3.184, 3.209, 3.210, 3.212, 3.217, 3.218, 3.219, 3.220, 3.223, 3.224, 3.226, 3.254, 3.257, 3.259, 3.260, 3.262, 3.264, 3.266 ir 3.269 straipsnių pakeitimo įstatymo projektas </w:t>
            </w:r>
          </w:p>
        </w:tc>
        <w:tc>
          <w:tcPr>
            <w:tcW w:w="1152" w:type="dxa"/>
            <w:shd w:val="clear" w:color="auto" w:fill="auto"/>
          </w:tcPr>
          <w:p w:rsidR="00EB182D" w:rsidRPr="00EB182D" w:rsidRDefault="00EB182D" w:rsidP="00EB182D">
            <w:pPr>
              <w:pStyle w:val="Betarp"/>
              <w:rPr>
                <w:bCs/>
                <w:sz w:val="22"/>
              </w:rPr>
            </w:pPr>
            <w:r w:rsidRPr="00EB182D">
              <w:rPr>
                <w:bCs/>
                <w:sz w:val="22"/>
              </w:rPr>
              <w:t>Papildomas</w:t>
            </w:r>
          </w:p>
          <w:p w:rsidR="00EB182D" w:rsidRPr="00EB182D" w:rsidRDefault="00EB182D" w:rsidP="00EB182D">
            <w:pPr>
              <w:pStyle w:val="Betarp"/>
              <w:rPr>
                <w:bCs/>
                <w:sz w:val="22"/>
              </w:rPr>
            </w:pPr>
            <w:r w:rsidRPr="00EB182D">
              <w:rPr>
                <w:bCs/>
                <w:sz w:val="22"/>
              </w:rPr>
              <w:t>klausymai</w:t>
            </w:r>
          </w:p>
        </w:tc>
        <w:tc>
          <w:tcPr>
            <w:tcW w:w="1895" w:type="dxa"/>
            <w:shd w:val="clear" w:color="auto" w:fill="auto"/>
          </w:tcPr>
          <w:p w:rsidR="00EB182D" w:rsidRPr="00EB182D" w:rsidRDefault="00EB182D" w:rsidP="00EB182D">
            <w:pPr>
              <w:pStyle w:val="Betarp"/>
              <w:rPr>
                <w:bCs/>
                <w:sz w:val="22"/>
              </w:rPr>
            </w:pPr>
            <w:r w:rsidRPr="00EB182D">
              <w:rPr>
                <w:bCs/>
                <w:sz w:val="22"/>
              </w:rPr>
              <w:t>O. Valiukevičiūtė</w:t>
            </w:r>
          </w:p>
          <w:p w:rsidR="00EB182D" w:rsidRPr="00EB182D" w:rsidRDefault="00EB182D" w:rsidP="00EB182D">
            <w:pPr>
              <w:pStyle w:val="Betarp"/>
              <w:rPr>
                <w:bCs/>
                <w:sz w:val="22"/>
              </w:rPr>
            </w:pPr>
            <w:r w:rsidRPr="00EB182D">
              <w:rPr>
                <w:bCs/>
                <w:sz w:val="22"/>
              </w:rPr>
              <w:t>D. Kuodytė</w:t>
            </w:r>
          </w:p>
          <w:p w:rsidR="00EB182D" w:rsidRPr="00EB182D" w:rsidRDefault="00EB182D" w:rsidP="00EB182D">
            <w:pPr>
              <w:pStyle w:val="Betarp"/>
              <w:rPr>
                <w:bCs/>
                <w:sz w:val="22"/>
              </w:rPr>
            </w:pPr>
            <w:r w:rsidRPr="00EB182D">
              <w:rPr>
                <w:bCs/>
                <w:sz w:val="22"/>
              </w:rPr>
              <w:t>M. A. Pavilionienė</w:t>
            </w:r>
          </w:p>
          <w:p w:rsidR="00EB182D" w:rsidRPr="00EB182D" w:rsidRDefault="00EB182D" w:rsidP="00EB182D">
            <w:pPr>
              <w:pStyle w:val="Betarp"/>
              <w:rPr>
                <w:bCs/>
                <w:sz w:val="22"/>
              </w:rPr>
            </w:pPr>
            <w:r w:rsidRPr="00EB182D">
              <w:rPr>
                <w:bCs/>
                <w:sz w:val="22"/>
              </w:rPr>
              <w:t>Z. Žvikienė</w:t>
            </w:r>
          </w:p>
          <w:p w:rsidR="00EB182D" w:rsidRPr="00EB182D" w:rsidRDefault="00EB182D" w:rsidP="00EB182D">
            <w:pPr>
              <w:pStyle w:val="Betarp"/>
              <w:rPr>
                <w:sz w:val="22"/>
              </w:rPr>
            </w:pPr>
            <w:r w:rsidRPr="00EB182D">
              <w:rPr>
                <w:bCs/>
                <w:sz w:val="22"/>
              </w:rPr>
              <w:t xml:space="preserve">(E. </w:t>
            </w:r>
            <w:proofErr w:type="spellStart"/>
            <w:r w:rsidRPr="00EB182D">
              <w:rPr>
                <w:bCs/>
                <w:sz w:val="22"/>
              </w:rPr>
              <w:t>Gibavičiūtė</w:t>
            </w:r>
            <w:proofErr w:type="spellEnd"/>
            <w:r w:rsidRPr="00EB182D">
              <w:rPr>
                <w:bCs/>
                <w:sz w:val="22"/>
              </w:rPr>
              <w:t>)</w:t>
            </w:r>
          </w:p>
          <w:p w:rsidR="00EB182D" w:rsidRPr="00EB182D" w:rsidRDefault="00EB182D" w:rsidP="00EB182D">
            <w:pPr>
              <w:pStyle w:val="Betarp"/>
              <w:rPr>
                <w:bCs/>
                <w:sz w:val="22"/>
              </w:rPr>
            </w:pPr>
          </w:p>
        </w:tc>
      </w:tr>
      <w:tr w:rsidR="00EB182D" w:rsidRPr="00EB182D" w:rsidTr="005B22D6">
        <w:trPr>
          <w:trHeight w:val="20"/>
          <w:jc w:val="center"/>
        </w:trPr>
        <w:tc>
          <w:tcPr>
            <w:tcW w:w="560" w:type="dxa"/>
          </w:tcPr>
          <w:p w:rsidR="00EB182D" w:rsidRPr="00EB182D" w:rsidRDefault="00EB182D" w:rsidP="00EB182D">
            <w:pPr>
              <w:pStyle w:val="Betarp"/>
              <w:rPr>
                <w:sz w:val="22"/>
              </w:rPr>
            </w:pPr>
            <w:r w:rsidRPr="00EB182D">
              <w:rPr>
                <w:sz w:val="22"/>
              </w:rPr>
              <w:t>5.</w:t>
            </w:r>
          </w:p>
        </w:tc>
        <w:tc>
          <w:tcPr>
            <w:tcW w:w="1260" w:type="dxa"/>
            <w:shd w:val="clear" w:color="auto" w:fill="auto"/>
          </w:tcPr>
          <w:p w:rsidR="00EB182D" w:rsidRPr="00EB182D" w:rsidRDefault="00EB182D" w:rsidP="00EB182D">
            <w:pPr>
              <w:pStyle w:val="Betarp"/>
              <w:rPr>
                <w:bCs/>
                <w:sz w:val="22"/>
              </w:rPr>
            </w:pPr>
            <w:r w:rsidRPr="00EB182D">
              <w:rPr>
                <w:bCs/>
                <w:sz w:val="22"/>
              </w:rPr>
              <w:t>2015-06-03</w:t>
            </w:r>
          </w:p>
          <w:p w:rsidR="00EB182D" w:rsidRPr="00EB182D" w:rsidRDefault="00EB182D" w:rsidP="00EB182D">
            <w:pPr>
              <w:pStyle w:val="Betarp"/>
              <w:rPr>
                <w:bCs/>
                <w:sz w:val="22"/>
              </w:rPr>
            </w:pPr>
            <w:r w:rsidRPr="00EB182D">
              <w:rPr>
                <w:bCs/>
                <w:sz w:val="22"/>
              </w:rPr>
              <w:t>10.20-12.00</w:t>
            </w:r>
          </w:p>
          <w:p w:rsidR="00EB182D" w:rsidRPr="00EB182D" w:rsidRDefault="00EB182D" w:rsidP="00EB182D">
            <w:pPr>
              <w:pStyle w:val="Betarp"/>
              <w:rPr>
                <w:bCs/>
                <w:sz w:val="22"/>
              </w:rPr>
            </w:pPr>
            <w:r w:rsidRPr="00EB182D">
              <w:rPr>
                <w:bCs/>
                <w:sz w:val="22"/>
              </w:rPr>
              <w:t>I r.</w:t>
            </w:r>
          </w:p>
          <w:p w:rsidR="00EB182D" w:rsidRPr="00EB182D" w:rsidRDefault="00EB182D" w:rsidP="00EB182D">
            <w:pPr>
              <w:pStyle w:val="Betarp"/>
              <w:rPr>
                <w:bCs/>
                <w:sz w:val="22"/>
              </w:rPr>
            </w:pPr>
            <w:r w:rsidRPr="00EB182D">
              <w:rPr>
                <w:bCs/>
                <w:sz w:val="22"/>
              </w:rPr>
              <w:t>Prezidento s..</w:t>
            </w:r>
          </w:p>
        </w:tc>
        <w:tc>
          <w:tcPr>
            <w:tcW w:w="1087" w:type="dxa"/>
            <w:shd w:val="clear" w:color="auto" w:fill="auto"/>
          </w:tcPr>
          <w:p w:rsidR="00EB182D" w:rsidRPr="00EB182D" w:rsidRDefault="00EB182D" w:rsidP="00EB182D">
            <w:pPr>
              <w:pStyle w:val="Betarp"/>
              <w:rPr>
                <w:sz w:val="22"/>
              </w:rPr>
            </w:pPr>
            <w:r w:rsidRPr="00EB182D">
              <w:rPr>
                <w:sz w:val="22"/>
              </w:rPr>
              <w:t>XIIP-2934</w:t>
            </w:r>
          </w:p>
        </w:tc>
        <w:tc>
          <w:tcPr>
            <w:tcW w:w="3685" w:type="dxa"/>
            <w:shd w:val="clear" w:color="auto" w:fill="auto"/>
          </w:tcPr>
          <w:p w:rsidR="00EB182D" w:rsidRPr="00EB182D" w:rsidRDefault="00EB182D" w:rsidP="00EB182D">
            <w:pPr>
              <w:pStyle w:val="Betarp"/>
              <w:rPr>
                <w:bCs/>
                <w:sz w:val="22"/>
                <w:lang w:eastAsia="lt-LT"/>
              </w:rPr>
            </w:pPr>
            <w:r w:rsidRPr="00EB182D">
              <w:rPr>
                <w:sz w:val="22"/>
              </w:rPr>
              <w:t xml:space="preserve">Civilinio proceso kodekso 28, 404, 407, 482, 487 ir 488 straipsnių pakeitimo įstatymo projektas </w:t>
            </w:r>
          </w:p>
        </w:tc>
        <w:tc>
          <w:tcPr>
            <w:tcW w:w="1152" w:type="dxa"/>
            <w:shd w:val="clear" w:color="auto" w:fill="auto"/>
          </w:tcPr>
          <w:p w:rsidR="00EB182D" w:rsidRPr="00EB182D" w:rsidRDefault="00EB182D" w:rsidP="00EB182D">
            <w:pPr>
              <w:pStyle w:val="Betarp"/>
              <w:rPr>
                <w:bCs/>
                <w:sz w:val="22"/>
              </w:rPr>
            </w:pPr>
            <w:r w:rsidRPr="00EB182D">
              <w:rPr>
                <w:bCs/>
                <w:sz w:val="22"/>
              </w:rPr>
              <w:t>Papildomas</w:t>
            </w:r>
          </w:p>
          <w:p w:rsidR="00EB182D" w:rsidRPr="00EB182D" w:rsidRDefault="00EB182D" w:rsidP="00EB182D">
            <w:pPr>
              <w:pStyle w:val="Betarp"/>
              <w:rPr>
                <w:bCs/>
                <w:sz w:val="22"/>
              </w:rPr>
            </w:pPr>
            <w:r w:rsidRPr="00EB182D">
              <w:rPr>
                <w:bCs/>
                <w:sz w:val="22"/>
              </w:rPr>
              <w:t>klausymai</w:t>
            </w:r>
          </w:p>
        </w:tc>
        <w:tc>
          <w:tcPr>
            <w:tcW w:w="1895" w:type="dxa"/>
            <w:shd w:val="clear" w:color="auto" w:fill="auto"/>
          </w:tcPr>
          <w:p w:rsidR="00EB182D" w:rsidRPr="00EB182D" w:rsidRDefault="00EB182D" w:rsidP="00EB182D">
            <w:pPr>
              <w:pStyle w:val="Betarp"/>
              <w:rPr>
                <w:bCs/>
                <w:sz w:val="22"/>
              </w:rPr>
            </w:pPr>
            <w:r w:rsidRPr="00EB182D">
              <w:rPr>
                <w:bCs/>
                <w:sz w:val="22"/>
              </w:rPr>
              <w:t>O. Valiukevičiūtė</w:t>
            </w:r>
          </w:p>
          <w:p w:rsidR="00EB182D" w:rsidRPr="00EB182D" w:rsidRDefault="00EB182D" w:rsidP="00EB182D">
            <w:pPr>
              <w:pStyle w:val="Betarp"/>
              <w:rPr>
                <w:bCs/>
                <w:sz w:val="22"/>
              </w:rPr>
            </w:pPr>
            <w:r w:rsidRPr="00EB182D">
              <w:rPr>
                <w:bCs/>
                <w:sz w:val="22"/>
              </w:rPr>
              <w:t>D. Kuodytė</w:t>
            </w:r>
          </w:p>
          <w:p w:rsidR="00EB182D" w:rsidRPr="00EB182D" w:rsidRDefault="00EB182D" w:rsidP="00EB182D">
            <w:pPr>
              <w:pStyle w:val="Betarp"/>
              <w:rPr>
                <w:bCs/>
                <w:sz w:val="22"/>
              </w:rPr>
            </w:pPr>
            <w:r w:rsidRPr="00EB182D">
              <w:rPr>
                <w:bCs/>
                <w:sz w:val="22"/>
              </w:rPr>
              <w:t>M. A. Pavilionienė</w:t>
            </w:r>
          </w:p>
          <w:p w:rsidR="00EB182D" w:rsidRPr="00EB182D" w:rsidRDefault="00EB182D" w:rsidP="00EB182D">
            <w:pPr>
              <w:pStyle w:val="Betarp"/>
              <w:rPr>
                <w:bCs/>
                <w:sz w:val="22"/>
              </w:rPr>
            </w:pPr>
            <w:r w:rsidRPr="00EB182D">
              <w:rPr>
                <w:bCs/>
                <w:sz w:val="22"/>
              </w:rPr>
              <w:t>Z. Žvikienė</w:t>
            </w:r>
          </w:p>
          <w:p w:rsidR="00EB182D" w:rsidRPr="00EB182D" w:rsidRDefault="00EB182D" w:rsidP="00EB182D">
            <w:pPr>
              <w:pStyle w:val="Betarp"/>
              <w:rPr>
                <w:sz w:val="22"/>
              </w:rPr>
            </w:pPr>
            <w:r w:rsidRPr="00EB182D">
              <w:rPr>
                <w:bCs/>
                <w:sz w:val="22"/>
              </w:rPr>
              <w:t xml:space="preserve">(E. </w:t>
            </w:r>
            <w:proofErr w:type="spellStart"/>
            <w:r w:rsidRPr="00EB182D">
              <w:rPr>
                <w:bCs/>
                <w:sz w:val="22"/>
              </w:rPr>
              <w:t>Gibavičiūtė</w:t>
            </w:r>
            <w:proofErr w:type="spellEnd"/>
            <w:r w:rsidRPr="00EB182D">
              <w:rPr>
                <w:bCs/>
                <w:sz w:val="22"/>
              </w:rPr>
              <w:t>)</w:t>
            </w:r>
          </w:p>
        </w:tc>
      </w:tr>
      <w:tr w:rsidR="00EB182D" w:rsidRPr="00EB182D" w:rsidTr="005B22D6">
        <w:trPr>
          <w:trHeight w:val="20"/>
          <w:jc w:val="center"/>
        </w:trPr>
        <w:tc>
          <w:tcPr>
            <w:tcW w:w="560" w:type="dxa"/>
          </w:tcPr>
          <w:p w:rsidR="00EB182D" w:rsidRPr="00EB182D" w:rsidRDefault="00EB182D" w:rsidP="00EB182D">
            <w:pPr>
              <w:pStyle w:val="Betarp"/>
              <w:rPr>
                <w:sz w:val="22"/>
              </w:rPr>
            </w:pPr>
            <w:r w:rsidRPr="00EB182D">
              <w:rPr>
                <w:sz w:val="22"/>
              </w:rPr>
              <w:t>6.</w:t>
            </w:r>
          </w:p>
        </w:tc>
        <w:tc>
          <w:tcPr>
            <w:tcW w:w="1260" w:type="dxa"/>
            <w:shd w:val="clear" w:color="auto" w:fill="auto"/>
          </w:tcPr>
          <w:p w:rsidR="00EB182D" w:rsidRPr="00EB182D" w:rsidRDefault="00EB182D" w:rsidP="00EB182D">
            <w:pPr>
              <w:pStyle w:val="Betarp"/>
              <w:rPr>
                <w:bCs/>
                <w:sz w:val="22"/>
              </w:rPr>
            </w:pPr>
            <w:r w:rsidRPr="00EB182D">
              <w:rPr>
                <w:bCs/>
                <w:sz w:val="22"/>
              </w:rPr>
              <w:t>2015-06-03</w:t>
            </w:r>
          </w:p>
          <w:p w:rsidR="00EB182D" w:rsidRPr="00EB182D" w:rsidRDefault="00EB182D" w:rsidP="00EB182D">
            <w:pPr>
              <w:pStyle w:val="Betarp"/>
              <w:rPr>
                <w:bCs/>
                <w:sz w:val="22"/>
              </w:rPr>
            </w:pPr>
            <w:r w:rsidRPr="00EB182D">
              <w:rPr>
                <w:bCs/>
                <w:sz w:val="22"/>
              </w:rPr>
              <w:t>10.20-12.00</w:t>
            </w:r>
          </w:p>
          <w:p w:rsidR="00EB182D" w:rsidRPr="00EB182D" w:rsidRDefault="00EB182D" w:rsidP="00EB182D">
            <w:pPr>
              <w:pStyle w:val="Betarp"/>
              <w:rPr>
                <w:bCs/>
                <w:sz w:val="22"/>
              </w:rPr>
            </w:pPr>
            <w:r w:rsidRPr="00EB182D">
              <w:rPr>
                <w:bCs/>
                <w:sz w:val="22"/>
              </w:rPr>
              <w:t>I r.</w:t>
            </w:r>
          </w:p>
          <w:p w:rsidR="00EB182D" w:rsidRPr="00EB182D" w:rsidRDefault="00EB182D" w:rsidP="00EB182D">
            <w:pPr>
              <w:pStyle w:val="Betarp"/>
              <w:rPr>
                <w:bCs/>
                <w:sz w:val="22"/>
              </w:rPr>
            </w:pPr>
            <w:r w:rsidRPr="00EB182D">
              <w:rPr>
                <w:bCs/>
                <w:sz w:val="22"/>
              </w:rPr>
              <w:t>Prezidento s.</w:t>
            </w:r>
          </w:p>
        </w:tc>
        <w:tc>
          <w:tcPr>
            <w:tcW w:w="1087" w:type="dxa"/>
            <w:shd w:val="clear" w:color="auto" w:fill="auto"/>
          </w:tcPr>
          <w:p w:rsidR="00EB182D" w:rsidRPr="00EB182D" w:rsidRDefault="00EB182D" w:rsidP="00EB182D">
            <w:pPr>
              <w:pStyle w:val="Betarp"/>
              <w:rPr>
                <w:sz w:val="22"/>
              </w:rPr>
            </w:pPr>
            <w:r w:rsidRPr="00EB182D">
              <w:rPr>
                <w:sz w:val="22"/>
              </w:rPr>
              <w:t>XIIP-2935</w:t>
            </w:r>
          </w:p>
        </w:tc>
        <w:tc>
          <w:tcPr>
            <w:tcW w:w="3685" w:type="dxa"/>
            <w:shd w:val="clear" w:color="auto" w:fill="auto"/>
          </w:tcPr>
          <w:p w:rsidR="00EB182D" w:rsidRPr="00EB182D" w:rsidRDefault="00EB182D" w:rsidP="00EB182D">
            <w:pPr>
              <w:pStyle w:val="Betarp"/>
              <w:rPr>
                <w:bCs/>
                <w:sz w:val="22"/>
                <w:lang w:eastAsia="lt-LT"/>
              </w:rPr>
            </w:pPr>
            <w:r w:rsidRPr="00EB182D">
              <w:rPr>
                <w:sz w:val="22"/>
              </w:rPr>
              <w:t xml:space="preserve">Socialinių paslaugų įstatymo Nr. X-493 2, 13, 18, 19 ir 34 straipsnių pakeitimo įstatymo projektas </w:t>
            </w:r>
          </w:p>
        </w:tc>
        <w:tc>
          <w:tcPr>
            <w:tcW w:w="1152" w:type="dxa"/>
            <w:shd w:val="clear" w:color="auto" w:fill="auto"/>
          </w:tcPr>
          <w:p w:rsidR="00EB182D" w:rsidRPr="00EB182D" w:rsidRDefault="00EB182D" w:rsidP="00EB182D">
            <w:pPr>
              <w:pStyle w:val="Betarp"/>
              <w:rPr>
                <w:bCs/>
                <w:sz w:val="22"/>
              </w:rPr>
            </w:pPr>
            <w:r w:rsidRPr="00EB182D">
              <w:rPr>
                <w:bCs/>
                <w:sz w:val="22"/>
              </w:rPr>
              <w:t>Papildomas</w:t>
            </w:r>
          </w:p>
          <w:p w:rsidR="00EB182D" w:rsidRPr="00EB182D" w:rsidRDefault="00EB182D" w:rsidP="00EB182D">
            <w:pPr>
              <w:pStyle w:val="Betarp"/>
              <w:rPr>
                <w:bCs/>
                <w:sz w:val="22"/>
              </w:rPr>
            </w:pPr>
            <w:r w:rsidRPr="00EB182D">
              <w:rPr>
                <w:bCs/>
                <w:sz w:val="22"/>
              </w:rPr>
              <w:t>klausymai</w:t>
            </w:r>
          </w:p>
        </w:tc>
        <w:tc>
          <w:tcPr>
            <w:tcW w:w="1895" w:type="dxa"/>
            <w:shd w:val="clear" w:color="auto" w:fill="auto"/>
          </w:tcPr>
          <w:p w:rsidR="00EB182D" w:rsidRPr="00EB182D" w:rsidRDefault="00EB182D" w:rsidP="00EB182D">
            <w:pPr>
              <w:pStyle w:val="Betarp"/>
              <w:rPr>
                <w:bCs/>
                <w:sz w:val="22"/>
              </w:rPr>
            </w:pPr>
            <w:r w:rsidRPr="00EB182D">
              <w:rPr>
                <w:bCs/>
                <w:sz w:val="22"/>
              </w:rPr>
              <w:t>O. Valiukevičiūtė</w:t>
            </w:r>
          </w:p>
          <w:p w:rsidR="00EB182D" w:rsidRPr="00EB182D" w:rsidRDefault="00EB182D" w:rsidP="00EB182D">
            <w:pPr>
              <w:pStyle w:val="Betarp"/>
              <w:rPr>
                <w:bCs/>
                <w:sz w:val="22"/>
              </w:rPr>
            </w:pPr>
            <w:r w:rsidRPr="00EB182D">
              <w:rPr>
                <w:bCs/>
                <w:sz w:val="22"/>
              </w:rPr>
              <w:t>D. Kuodytė</w:t>
            </w:r>
          </w:p>
          <w:p w:rsidR="00EB182D" w:rsidRPr="00EB182D" w:rsidRDefault="00EB182D" w:rsidP="00EB182D">
            <w:pPr>
              <w:pStyle w:val="Betarp"/>
              <w:rPr>
                <w:bCs/>
                <w:sz w:val="22"/>
              </w:rPr>
            </w:pPr>
            <w:r w:rsidRPr="00EB182D">
              <w:rPr>
                <w:bCs/>
                <w:sz w:val="22"/>
              </w:rPr>
              <w:t>M. A. Pavilionienė</w:t>
            </w:r>
          </w:p>
          <w:p w:rsidR="00EB182D" w:rsidRPr="00EB182D" w:rsidRDefault="00EB182D" w:rsidP="00EB182D">
            <w:pPr>
              <w:pStyle w:val="Betarp"/>
              <w:rPr>
                <w:bCs/>
                <w:sz w:val="22"/>
              </w:rPr>
            </w:pPr>
            <w:r w:rsidRPr="00EB182D">
              <w:rPr>
                <w:bCs/>
                <w:sz w:val="22"/>
              </w:rPr>
              <w:t>Z. Žvikienė</w:t>
            </w:r>
          </w:p>
          <w:p w:rsidR="00EB182D" w:rsidRPr="00EB182D" w:rsidRDefault="00EB182D" w:rsidP="00EB182D">
            <w:pPr>
              <w:pStyle w:val="Betarp"/>
              <w:rPr>
                <w:sz w:val="22"/>
              </w:rPr>
            </w:pPr>
            <w:r w:rsidRPr="00EB182D">
              <w:rPr>
                <w:bCs/>
                <w:sz w:val="22"/>
              </w:rPr>
              <w:t xml:space="preserve">(E. </w:t>
            </w:r>
            <w:proofErr w:type="spellStart"/>
            <w:r w:rsidRPr="00EB182D">
              <w:rPr>
                <w:bCs/>
                <w:sz w:val="22"/>
              </w:rPr>
              <w:t>Gibavičiūtė</w:t>
            </w:r>
            <w:proofErr w:type="spellEnd"/>
            <w:r w:rsidRPr="00EB182D">
              <w:rPr>
                <w:bCs/>
                <w:sz w:val="22"/>
              </w:rPr>
              <w:t>)</w:t>
            </w:r>
          </w:p>
        </w:tc>
      </w:tr>
      <w:tr w:rsidR="00EB182D" w:rsidRPr="00EB182D" w:rsidTr="005B22D6">
        <w:trPr>
          <w:trHeight w:val="20"/>
          <w:jc w:val="center"/>
        </w:trPr>
        <w:tc>
          <w:tcPr>
            <w:tcW w:w="560" w:type="dxa"/>
          </w:tcPr>
          <w:p w:rsidR="00EB182D" w:rsidRPr="00EB182D" w:rsidRDefault="00EB182D" w:rsidP="00EB182D">
            <w:pPr>
              <w:pStyle w:val="Betarp"/>
              <w:rPr>
                <w:sz w:val="22"/>
              </w:rPr>
            </w:pPr>
            <w:r w:rsidRPr="00EB182D">
              <w:rPr>
                <w:sz w:val="22"/>
              </w:rPr>
              <w:t>7.</w:t>
            </w:r>
          </w:p>
        </w:tc>
        <w:tc>
          <w:tcPr>
            <w:tcW w:w="1260" w:type="dxa"/>
            <w:shd w:val="clear" w:color="auto" w:fill="auto"/>
          </w:tcPr>
          <w:p w:rsidR="00EB182D" w:rsidRPr="00EB182D" w:rsidRDefault="00EB182D" w:rsidP="00EB182D">
            <w:pPr>
              <w:pStyle w:val="Betarp"/>
              <w:rPr>
                <w:bCs/>
                <w:sz w:val="22"/>
              </w:rPr>
            </w:pPr>
            <w:r w:rsidRPr="00EB182D">
              <w:rPr>
                <w:bCs/>
                <w:sz w:val="22"/>
              </w:rPr>
              <w:t>2015-06-03</w:t>
            </w:r>
          </w:p>
          <w:p w:rsidR="00EB182D" w:rsidRPr="00EB182D" w:rsidRDefault="00EB182D" w:rsidP="00EB182D">
            <w:pPr>
              <w:pStyle w:val="Betarp"/>
              <w:rPr>
                <w:bCs/>
                <w:sz w:val="22"/>
              </w:rPr>
            </w:pPr>
            <w:r w:rsidRPr="00EB182D">
              <w:rPr>
                <w:bCs/>
                <w:sz w:val="22"/>
              </w:rPr>
              <w:t>10.20-12.00</w:t>
            </w:r>
          </w:p>
          <w:p w:rsidR="00EB182D" w:rsidRPr="00EB182D" w:rsidRDefault="00EB182D" w:rsidP="00EB182D">
            <w:pPr>
              <w:pStyle w:val="Betarp"/>
              <w:rPr>
                <w:bCs/>
                <w:sz w:val="22"/>
              </w:rPr>
            </w:pPr>
            <w:r w:rsidRPr="00EB182D">
              <w:rPr>
                <w:bCs/>
                <w:sz w:val="22"/>
              </w:rPr>
              <w:t>I r.</w:t>
            </w:r>
          </w:p>
          <w:p w:rsidR="00EB182D" w:rsidRPr="00EB182D" w:rsidRDefault="00EB182D" w:rsidP="00EB182D">
            <w:pPr>
              <w:pStyle w:val="Betarp"/>
              <w:rPr>
                <w:bCs/>
                <w:sz w:val="22"/>
              </w:rPr>
            </w:pPr>
            <w:r w:rsidRPr="00EB182D">
              <w:rPr>
                <w:bCs/>
                <w:sz w:val="22"/>
              </w:rPr>
              <w:t>Prezidento s.</w:t>
            </w:r>
          </w:p>
        </w:tc>
        <w:tc>
          <w:tcPr>
            <w:tcW w:w="1087" w:type="dxa"/>
            <w:shd w:val="clear" w:color="auto" w:fill="auto"/>
          </w:tcPr>
          <w:p w:rsidR="00EB182D" w:rsidRPr="00EB182D" w:rsidRDefault="00EB182D" w:rsidP="00EB182D">
            <w:pPr>
              <w:pStyle w:val="Betarp"/>
              <w:rPr>
                <w:sz w:val="22"/>
              </w:rPr>
            </w:pPr>
            <w:r w:rsidRPr="00EB182D">
              <w:rPr>
                <w:sz w:val="22"/>
              </w:rPr>
              <w:t>XIIP-2936</w:t>
            </w:r>
          </w:p>
        </w:tc>
        <w:tc>
          <w:tcPr>
            <w:tcW w:w="3685" w:type="dxa"/>
            <w:shd w:val="clear" w:color="auto" w:fill="auto"/>
          </w:tcPr>
          <w:p w:rsidR="00EB182D" w:rsidRPr="00EB182D" w:rsidRDefault="00EB182D" w:rsidP="00EB182D">
            <w:pPr>
              <w:pStyle w:val="Betarp"/>
              <w:rPr>
                <w:sz w:val="22"/>
              </w:rPr>
            </w:pPr>
            <w:r w:rsidRPr="00EB182D">
              <w:rPr>
                <w:sz w:val="22"/>
              </w:rPr>
              <w:t xml:space="preserve">Išmokų vaikams įstatymo Nr. I-621 8 straipsnio pakeitimo įstatymo projektas </w:t>
            </w:r>
          </w:p>
          <w:p w:rsidR="00EB182D" w:rsidRPr="00EB182D" w:rsidRDefault="00EB182D" w:rsidP="00EB182D">
            <w:pPr>
              <w:pStyle w:val="Betarp"/>
              <w:rPr>
                <w:sz w:val="22"/>
              </w:rPr>
            </w:pPr>
          </w:p>
        </w:tc>
        <w:tc>
          <w:tcPr>
            <w:tcW w:w="1152" w:type="dxa"/>
            <w:shd w:val="clear" w:color="auto" w:fill="auto"/>
          </w:tcPr>
          <w:p w:rsidR="00EB182D" w:rsidRPr="00EB182D" w:rsidRDefault="00EB182D" w:rsidP="00EB182D">
            <w:pPr>
              <w:pStyle w:val="Betarp"/>
              <w:rPr>
                <w:bCs/>
                <w:sz w:val="22"/>
              </w:rPr>
            </w:pPr>
            <w:r w:rsidRPr="00EB182D">
              <w:rPr>
                <w:bCs/>
                <w:sz w:val="22"/>
              </w:rPr>
              <w:t>Papildomas</w:t>
            </w:r>
          </w:p>
          <w:p w:rsidR="00EB182D" w:rsidRPr="00EB182D" w:rsidRDefault="00EB182D" w:rsidP="00EB182D">
            <w:pPr>
              <w:pStyle w:val="Betarp"/>
              <w:rPr>
                <w:bCs/>
                <w:sz w:val="22"/>
              </w:rPr>
            </w:pPr>
            <w:r w:rsidRPr="00EB182D">
              <w:rPr>
                <w:bCs/>
                <w:sz w:val="22"/>
              </w:rPr>
              <w:t>klausymai</w:t>
            </w:r>
          </w:p>
        </w:tc>
        <w:tc>
          <w:tcPr>
            <w:tcW w:w="1895" w:type="dxa"/>
            <w:shd w:val="clear" w:color="auto" w:fill="auto"/>
          </w:tcPr>
          <w:p w:rsidR="00EB182D" w:rsidRPr="00EB182D" w:rsidRDefault="00EB182D" w:rsidP="00EB182D">
            <w:pPr>
              <w:pStyle w:val="Betarp"/>
              <w:rPr>
                <w:bCs/>
                <w:sz w:val="22"/>
              </w:rPr>
            </w:pPr>
            <w:r w:rsidRPr="00EB182D">
              <w:rPr>
                <w:bCs/>
                <w:sz w:val="22"/>
              </w:rPr>
              <w:t>O. Valiukevičiūtė</w:t>
            </w:r>
          </w:p>
          <w:p w:rsidR="00EB182D" w:rsidRPr="00EB182D" w:rsidRDefault="00EB182D" w:rsidP="00EB182D">
            <w:pPr>
              <w:pStyle w:val="Betarp"/>
              <w:rPr>
                <w:bCs/>
                <w:sz w:val="22"/>
              </w:rPr>
            </w:pPr>
            <w:r w:rsidRPr="00EB182D">
              <w:rPr>
                <w:bCs/>
                <w:sz w:val="22"/>
              </w:rPr>
              <w:t>D. Kuodytė</w:t>
            </w:r>
          </w:p>
          <w:p w:rsidR="00EB182D" w:rsidRPr="00EB182D" w:rsidRDefault="00EB182D" w:rsidP="00EB182D">
            <w:pPr>
              <w:pStyle w:val="Betarp"/>
              <w:rPr>
                <w:bCs/>
                <w:sz w:val="22"/>
              </w:rPr>
            </w:pPr>
            <w:r w:rsidRPr="00EB182D">
              <w:rPr>
                <w:bCs/>
                <w:sz w:val="22"/>
              </w:rPr>
              <w:t>M. A. Pavilionienė</w:t>
            </w:r>
          </w:p>
          <w:p w:rsidR="00EB182D" w:rsidRPr="00EB182D" w:rsidRDefault="00EB182D" w:rsidP="00EB182D">
            <w:pPr>
              <w:pStyle w:val="Betarp"/>
              <w:rPr>
                <w:bCs/>
                <w:sz w:val="22"/>
              </w:rPr>
            </w:pPr>
            <w:r w:rsidRPr="00EB182D">
              <w:rPr>
                <w:bCs/>
                <w:sz w:val="22"/>
              </w:rPr>
              <w:t>Z. Žvikienė</w:t>
            </w:r>
          </w:p>
          <w:p w:rsidR="00EB182D" w:rsidRPr="00EB182D" w:rsidRDefault="00EB182D" w:rsidP="00EB182D">
            <w:pPr>
              <w:pStyle w:val="Betarp"/>
              <w:rPr>
                <w:sz w:val="22"/>
              </w:rPr>
            </w:pPr>
            <w:r w:rsidRPr="00EB182D">
              <w:rPr>
                <w:bCs/>
                <w:sz w:val="22"/>
              </w:rPr>
              <w:t xml:space="preserve">(E. </w:t>
            </w:r>
            <w:proofErr w:type="spellStart"/>
            <w:r w:rsidRPr="00EB182D">
              <w:rPr>
                <w:bCs/>
                <w:sz w:val="22"/>
              </w:rPr>
              <w:t>Gibavičiūtė</w:t>
            </w:r>
            <w:proofErr w:type="spellEnd"/>
            <w:r w:rsidRPr="00EB182D">
              <w:rPr>
                <w:bCs/>
                <w:sz w:val="22"/>
              </w:rPr>
              <w:t>)</w:t>
            </w:r>
          </w:p>
        </w:tc>
      </w:tr>
      <w:tr w:rsidR="00EB182D" w:rsidRPr="00EB182D" w:rsidTr="005B22D6">
        <w:trPr>
          <w:trHeight w:val="20"/>
          <w:jc w:val="center"/>
        </w:trPr>
        <w:tc>
          <w:tcPr>
            <w:tcW w:w="560" w:type="dxa"/>
          </w:tcPr>
          <w:p w:rsidR="00EB182D" w:rsidRPr="00EB182D" w:rsidRDefault="00EB182D" w:rsidP="00EB182D">
            <w:pPr>
              <w:pStyle w:val="Betarp"/>
              <w:rPr>
                <w:sz w:val="22"/>
              </w:rPr>
            </w:pPr>
            <w:r w:rsidRPr="00EB182D">
              <w:rPr>
                <w:sz w:val="22"/>
              </w:rPr>
              <w:t>8.</w:t>
            </w:r>
          </w:p>
        </w:tc>
        <w:tc>
          <w:tcPr>
            <w:tcW w:w="1260" w:type="dxa"/>
            <w:shd w:val="clear" w:color="auto" w:fill="auto"/>
          </w:tcPr>
          <w:p w:rsidR="00EB182D" w:rsidRPr="00EB182D" w:rsidRDefault="00EB182D" w:rsidP="00EB182D">
            <w:pPr>
              <w:pStyle w:val="Betarp"/>
              <w:rPr>
                <w:bCs/>
                <w:sz w:val="22"/>
              </w:rPr>
            </w:pPr>
            <w:r w:rsidRPr="00EB182D">
              <w:rPr>
                <w:bCs/>
                <w:sz w:val="22"/>
              </w:rPr>
              <w:t>2015-06-03</w:t>
            </w:r>
          </w:p>
          <w:p w:rsidR="00EB182D" w:rsidRPr="00EB182D" w:rsidRDefault="00EB182D" w:rsidP="00EB182D">
            <w:pPr>
              <w:pStyle w:val="Betarp"/>
              <w:rPr>
                <w:bCs/>
                <w:sz w:val="22"/>
              </w:rPr>
            </w:pPr>
            <w:r w:rsidRPr="00EB182D">
              <w:rPr>
                <w:bCs/>
                <w:sz w:val="22"/>
              </w:rPr>
              <w:t>10.20-12.00</w:t>
            </w:r>
          </w:p>
          <w:p w:rsidR="00EB182D" w:rsidRPr="00EB182D" w:rsidRDefault="00EB182D" w:rsidP="00EB182D">
            <w:pPr>
              <w:pStyle w:val="Betarp"/>
              <w:rPr>
                <w:bCs/>
                <w:sz w:val="22"/>
              </w:rPr>
            </w:pPr>
            <w:r w:rsidRPr="00EB182D">
              <w:rPr>
                <w:bCs/>
                <w:sz w:val="22"/>
              </w:rPr>
              <w:t>I r.</w:t>
            </w:r>
          </w:p>
          <w:p w:rsidR="00EB182D" w:rsidRPr="00EB182D" w:rsidRDefault="00EB182D" w:rsidP="00EB182D">
            <w:pPr>
              <w:pStyle w:val="Betarp"/>
              <w:rPr>
                <w:bCs/>
                <w:sz w:val="22"/>
              </w:rPr>
            </w:pPr>
            <w:r w:rsidRPr="00EB182D">
              <w:rPr>
                <w:bCs/>
                <w:sz w:val="22"/>
              </w:rPr>
              <w:t>Prezidento s.</w:t>
            </w:r>
          </w:p>
        </w:tc>
        <w:tc>
          <w:tcPr>
            <w:tcW w:w="1087" w:type="dxa"/>
            <w:shd w:val="clear" w:color="auto" w:fill="auto"/>
          </w:tcPr>
          <w:p w:rsidR="00EB182D" w:rsidRPr="00EB182D" w:rsidRDefault="00EB182D" w:rsidP="00EB182D">
            <w:pPr>
              <w:pStyle w:val="Betarp"/>
              <w:rPr>
                <w:sz w:val="22"/>
              </w:rPr>
            </w:pPr>
            <w:r w:rsidRPr="00EB182D">
              <w:rPr>
                <w:sz w:val="22"/>
              </w:rPr>
              <w:t>XIIP-2937</w:t>
            </w:r>
          </w:p>
        </w:tc>
        <w:tc>
          <w:tcPr>
            <w:tcW w:w="3685" w:type="dxa"/>
            <w:shd w:val="clear" w:color="auto" w:fill="auto"/>
          </w:tcPr>
          <w:p w:rsidR="00EB182D" w:rsidRPr="00EB182D" w:rsidRDefault="00EB182D" w:rsidP="00EB182D">
            <w:pPr>
              <w:pStyle w:val="Betarp"/>
              <w:rPr>
                <w:sz w:val="22"/>
              </w:rPr>
            </w:pPr>
            <w:r w:rsidRPr="00EB182D">
              <w:rPr>
                <w:sz w:val="22"/>
              </w:rPr>
              <w:t xml:space="preserve">Šeimynų įstatymo Nr. XI-681 2, 4, 5, 9, 12, 14 ir 20 straipsnių pakeitimo įstatymo projektas </w:t>
            </w:r>
          </w:p>
          <w:p w:rsidR="00EB182D" w:rsidRPr="00EB182D" w:rsidRDefault="00EB182D" w:rsidP="00EB182D">
            <w:pPr>
              <w:pStyle w:val="Betarp"/>
              <w:rPr>
                <w:sz w:val="22"/>
              </w:rPr>
            </w:pPr>
            <w:r w:rsidRPr="00EB182D">
              <w:rPr>
                <w:sz w:val="22"/>
              </w:rPr>
              <w:t xml:space="preserve"> </w:t>
            </w:r>
          </w:p>
        </w:tc>
        <w:tc>
          <w:tcPr>
            <w:tcW w:w="1152" w:type="dxa"/>
            <w:shd w:val="clear" w:color="auto" w:fill="auto"/>
          </w:tcPr>
          <w:p w:rsidR="00EB182D" w:rsidRPr="00EB182D" w:rsidRDefault="00EB182D" w:rsidP="00EB182D">
            <w:pPr>
              <w:pStyle w:val="Betarp"/>
              <w:rPr>
                <w:bCs/>
                <w:sz w:val="22"/>
              </w:rPr>
            </w:pPr>
            <w:r w:rsidRPr="00EB182D">
              <w:rPr>
                <w:bCs/>
                <w:sz w:val="22"/>
              </w:rPr>
              <w:t>Papildomas</w:t>
            </w:r>
          </w:p>
          <w:p w:rsidR="00EB182D" w:rsidRPr="00EB182D" w:rsidRDefault="00EB182D" w:rsidP="00EB182D">
            <w:pPr>
              <w:pStyle w:val="Betarp"/>
              <w:rPr>
                <w:bCs/>
                <w:sz w:val="22"/>
              </w:rPr>
            </w:pPr>
            <w:r w:rsidRPr="00EB182D">
              <w:rPr>
                <w:bCs/>
                <w:sz w:val="22"/>
              </w:rPr>
              <w:t>klausymai</w:t>
            </w:r>
          </w:p>
        </w:tc>
        <w:tc>
          <w:tcPr>
            <w:tcW w:w="1895" w:type="dxa"/>
            <w:shd w:val="clear" w:color="auto" w:fill="auto"/>
          </w:tcPr>
          <w:p w:rsidR="00EB182D" w:rsidRPr="00EB182D" w:rsidRDefault="00EB182D" w:rsidP="00EB182D">
            <w:pPr>
              <w:pStyle w:val="Betarp"/>
              <w:rPr>
                <w:bCs/>
                <w:sz w:val="22"/>
              </w:rPr>
            </w:pPr>
            <w:r w:rsidRPr="00EB182D">
              <w:rPr>
                <w:bCs/>
                <w:sz w:val="22"/>
              </w:rPr>
              <w:t>O. Valiukevičiūtė</w:t>
            </w:r>
          </w:p>
          <w:p w:rsidR="00EB182D" w:rsidRPr="00EB182D" w:rsidRDefault="00EB182D" w:rsidP="00EB182D">
            <w:pPr>
              <w:pStyle w:val="Betarp"/>
              <w:rPr>
                <w:bCs/>
                <w:sz w:val="22"/>
              </w:rPr>
            </w:pPr>
            <w:r w:rsidRPr="00EB182D">
              <w:rPr>
                <w:bCs/>
                <w:sz w:val="22"/>
              </w:rPr>
              <w:t>D. Kuodytė</w:t>
            </w:r>
          </w:p>
          <w:p w:rsidR="00EB182D" w:rsidRPr="00EB182D" w:rsidRDefault="00EB182D" w:rsidP="00EB182D">
            <w:pPr>
              <w:pStyle w:val="Betarp"/>
              <w:rPr>
                <w:bCs/>
                <w:sz w:val="22"/>
              </w:rPr>
            </w:pPr>
            <w:r w:rsidRPr="00EB182D">
              <w:rPr>
                <w:bCs/>
                <w:sz w:val="22"/>
              </w:rPr>
              <w:t>M. A. Pavilionienė</w:t>
            </w:r>
          </w:p>
          <w:p w:rsidR="00EB182D" w:rsidRPr="00EB182D" w:rsidRDefault="00EB182D" w:rsidP="00EB182D">
            <w:pPr>
              <w:pStyle w:val="Betarp"/>
              <w:rPr>
                <w:bCs/>
                <w:sz w:val="22"/>
              </w:rPr>
            </w:pPr>
            <w:r w:rsidRPr="00EB182D">
              <w:rPr>
                <w:bCs/>
                <w:sz w:val="22"/>
              </w:rPr>
              <w:t>Z. Žvikienė</w:t>
            </w:r>
          </w:p>
          <w:p w:rsidR="00EB182D" w:rsidRPr="00EB182D" w:rsidRDefault="00EB182D" w:rsidP="00EB182D">
            <w:pPr>
              <w:pStyle w:val="Betarp"/>
              <w:rPr>
                <w:bCs/>
                <w:sz w:val="22"/>
              </w:rPr>
            </w:pPr>
            <w:r w:rsidRPr="00EB182D">
              <w:rPr>
                <w:bCs/>
                <w:sz w:val="22"/>
              </w:rPr>
              <w:t xml:space="preserve">(E. </w:t>
            </w:r>
            <w:proofErr w:type="spellStart"/>
            <w:r w:rsidRPr="00EB182D">
              <w:rPr>
                <w:bCs/>
                <w:sz w:val="22"/>
              </w:rPr>
              <w:t>Gibavičiūtė</w:t>
            </w:r>
            <w:proofErr w:type="spellEnd"/>
            <w:r w:rsidRPr="00EB182D">
              <w:rPr>
                <w:bCs/>
                <w:sz w:val="22"/>
              </w:rPr>
              <w:t>)</w:t>
            </w:r>
          </w:p>
        </w:tc>
      </w:tr>
      <w:tr w:rsidR="00EB182D" w:rsidRPr="00EB182D" w:rsidTr="005B22D6">
        <w:trPr>
          <w:trHeight w:val="20"/>
          <w:jc w:val="center"/>
        </w:trPr>
        <w:tc>
          <w:tcPr>
            <w:tcW w:w="560" w:type="dxa"/>
          </w:tcPr>
          <w:p w:rsidR="00EB182D" w:rsidRPr="00EB182D" w:rsidRDefault="00EB182D" w:rsidP="00EB182D">
            <w:pPr>
              <w:pStyle w:val="Betarp"/>
              <w:rPr>
                <w:sz w:val="22"/>
              </w:rPr>
            </w:pPr>
            <w:r w:rsidRPr="00EB182D">
              <w:rPr>
                <w:sz w:val="22"/>
              </w:rPr>
              <w:t>9.</w:t>
            </w:r>
          </w:p>
        </w:tc>
        <w:tc>
          <w:tcPr>
            <w:tcW w:w="1260" w:type="dxa"/>
            <w:shd w:val="clear" w:color="auto" w:fill="auto"/>
          </w:tcPr>
          <w:p w:rsidR="00EB182D" w:rsidRPr="00EB182D" w:rsidRDefault="00EB182D" w:rsidP="00EB182D">
            <w:pPr>
              <w:pStyle w:val="Betarp"/>
              <w:rPr>
                <w:bCs/>
                <w:sz w:val="22"/>
              </w:rPr>
            </w:pPr>
            <w:r w:rsidRPr="00EB182D">
              <w:rPr>
                <w:bCs/>
                <w:sz w:val="22"/>
              </w:rPr>
              <w:t>2015-06-03</w:t>
            </w:r>
          </w:p>
          <w:p w:rsidR="00EB182D" w:rsidRPr="00EB182D" w:rsidRDefault="00EB182D" w:rsidP="00EB182D">
            <w:pPr>
              <w:pStyle w:val="Betarp"/>
              <w:rPr>
                <w:bCs/>
                <w:sz w:val="22"/>
              </w:rPr>
            </w:pPr>
            <w:r w:rsidRPr="00EB182D">
              <w:rPr>
                <w:bCs/>
                <w:sz w:val="22"/>
              </w:rPr>
              <w:t>12.00-12.05</w:t>
            </w:r>
          </w:p>
          <w:p w:rsidR="00EB182D" w:rsidRPr="00EB182D" w:rsidRDefault="00EB182D" w:rsidP="00EB182D">
            <w:pPr>
              <w:pStyle w:val="Betarp"/>
              <w:rPr>
                <w:bCs/>
                <w:sz w:val="22"/>
              </w:rPr>
            </w:pPr>
            <w:r w:rsidRPr="00EB182D">
              <w:rPr>
                <w:bCs/>
                <w:sz w:val="22"/>
              </w:rPr>
              <w:t>I r.</w:t>
            </w:r>
          </w:p>
          <w:p w:rsidR="00EB182D" w:rsidRPr="00EB182D" w:rsidRDefault="00EB182D" w:rsidP="00EB182D">
            <w:pPr>
              <w:pStyle w:val="Betarp"/>
              <w:rPr>
                <w:sz w:val="22"/>
              </w:rPr>
            </w:pPr>
            <w:r w:rsidRPr="00EB182D">
              <w:rPr>
                <w:bCs/>
                <w:sz w:val="22"/>
              </w:rPr>
              <w:t>Prezidento s.</w:t>
            </w:r>
          </w:p>
        </w:tc>
        <w:tc>
          <w:tcPr>
            <w:tcW w:w="5924" w:type="dxa"/>
            <w:gridSpan w:val="3"/>
            <w:shd w:val="clear" w:color="auto" w:fill="auto"/>
          </w:tcPr>
          <w:p w:rsidR="00EB182D" w:rsidRPr="00EB182D" w:rsidRDefault="00EB182D" w:rsidP="00EB182D">
            <w:pPr>
              <w:pStyle w:val="Betarp"/>
              <w:rPr>
                <w:sz w:val="22"/>
              </w:rPr>
            </w:pPr>
            <w:r w:rsidRPr="00EB182D">
              <w:rPr>
                <w:sz w:val="22"/>
              </w:rPr>
              <w:t xml:space="preserve">Kiti klausimai </w:t>
            </w:r>
          </w:p>
          <w:p w:rsidR="00EB182D" w:rsidRPr="00EB182D" w:rsidRDefault="00EB182D" w:rsidP="00EB182D">
            <w:pPr>
              <w:pStyle w:val="Betarp"/>
              <w:rPr>
                <w:sz w:val="22"/>
              </w:rPr>
            </w:pPr>
            <w:r w:rsidRPr="00EB182D">
              <w:rPr>
                <w:sz w:val="22"/>
              </w:rPr>
              <w:t>Dėl kito Komiteto posėdžio darbotvarkės</w:t>
            </w:r>
          </w:p>
        </w:tc>
        <w:tc>
          <w:tcPr>
            <w:tcW w:w="1895" w:type="dxa"/>
            <w:shd w:val="clear" w:color="auto" w:fill="auto"/>
          </w:tcPr>
          <w:p w:rsidR="00EB182D" w:rsidRPr="00EB182D" w:rsidRDefault="00EB182D" w:rsidP="00EB182D">
            <w:pPr>
              <w:pStyle w:val="Betarp"/>
              <w:rPr>
                <w:sz w:val="22"/>
              </w:rPr>
            </w:pPr>
            <w:r w:rsidRPr="00EB182D">
              <w:rPr>
                <w:sz w:val="22"/>
              </w:rPr>
              <w:t>Z. Žvikienė</w:t>
            </w:r>
          </w:p>
        </w:tc>
      </w:tr>
    </w:tbl>
    <w:p w:rsidR="00080C30" w:rsidRPr="004D1A97" w:rsidRDefault="00080C30" w:rsidP="00080C30">
      <w:pPr>
        <w:pStyle w:val="Betarp"/>
        <w:tabs>
          <w:tab w:val="left" w:pos="6804"/>
        </w:tabs>
        <w:jc w:val="center"/>
        <w:rPr>
          <w:sz w:val="22"/>
        </w:rPr>
      </w:pPr>
      <w:r>
        <w:rPr>
          <w:sz w:val="22"/>
        </w:rPr>
        <w:lastRenderedPageBreak/>
        <w:t>Komiteto p</w:t>
      </w:r>
      <w:r w:rsidRPr="004D1A97">
        <w:rPr>
          <w:sz w:val="22"/>
        </w:rPr>
        <w:t xml:space="preserve">irmininkas </w:t>
      </w:r>
      <w:r w:rsidRPr="004D1A97">
        <w:rPr>
          <w:sz w:val="22"/>
        </w:rPr>
        <w:tab/>
      </w:r>
      <w:r w:rsidR="004D798D">
        <w:rPr>
          <w:sz w:val="22"/>
        </w:rPr>
        <w:t>Zita Žvikienė</w:t>
      </w:r>
    </w:p>
    <w:p w:rsidR="00080C30" w:rsidRPr="004D1A97" w:rsidRDefault="00080C30" w:rsidP="00080C30">
      <w:pPr>
        <w:pStyle w:val="Betarp"/>
        <w:jc w:val="center"/>
        <w:rPr>
          <w:sz w:val="22"/>
        </w:rPr>
      </w:pPr>
    </w:p>
    <w:p w:rsidR="00080C30" w:rsidRPr="004D1A97" w:rsidRDefault="00080C30" w:rsidP="00080C30">
      <w:pPr>
        <w:pStyle w:val="Betarp"/>
        <w:rPr>
          <w:bCs/>
          <w:i/>
          <w:sz w:val="22"/>
        </w:rPr>
      </w:pPr>
      <w:r w:rsidRPr="004D1A97">
        <w:rPr>
          <w:bCs/>
          <w:i/>
          <w:sz w:val="22"/>
        </w:rPr>
        <w:t>Asta Markevičienė,</w:t>
      </w:r>
    </w:p>
    <w:p w:rsidR="00080C30" w:rsidRPr="004D1A97" w:rsidRDefault="00080C30" w:rsidP="00080C30">
      <w:pPr>
        <w:pStyle w:val="Betarp"/>
        <w:rPr>
          <w:bCs/>
          <w:i/>
          <w:sz w:val="22"/>
        </w:rPr>
      </w:pPr>
      <w:r w:rsidRPr="004D1A97">
        <w:rPr>
          <w:bCs/>
          <w:i/>
          <w:sz w:val="22"/>
        </w:rPr>
        <w:t xml:space="preserve">Ryšių su visuomene skyrius (tel. (8 5) 239 6202, el. p. </w:t>
      </w:r>
      <w:proofErr w:type="spellStart"/>
      <w:r w:rsidRPr="004D1A97">
        <w:rPr>
          <w:bCs/>
          <w:i/>
          <w:sz w:val="22"/>
        </w:rPr>
        <w:t>asmark@lrs.lt</w:t>
      </w:r>
      <w:proofErr w:type="spellEnd"/>
      <w:r w:rsidRPr="004D1A97">
        <w:rPr>
          <w:bCs/>
          <w:i/>
          <w:sz w:val="22"/>
        </w:rPr>
        <w:t>)</w:t>
      </w:r>
    </w:p>
    <w:p w:rsidR="00080C30" w:rsidRPr="004D1A97" w:rsidRDefault="00080C30" w:rsidP="00080C30">
      <w:pPr>
        <w:pStyle w:val="Betarp"/>
        <w:rPr>
          <w:bCs/>
          <w:sz w:val="22"/>
        </w:rPr>
      </w:pPr>
    </w:p>
    <w:p w:rsidR="00080C30" w:rsidRPr="004D1A97" w:rsidRDefault="00080C30" w:rsidP="00080C30">
      <w:pPr>
        <w:pStyle w:val="Betarp"/>
        <w:rPr>
          <w:bCs/>
          <w:sz w:val="22"/>
        </w:rPr>
      </w:pPr>
    </w:p>
    <w:p w:rsidR="00080C30" w:rsidRPr="004D1A97" w:rsidRDefault="00080C30" w:rsidP="00080C30">
      <w:pPr>
        <w:pStyle w:val="Betarp"/>
        <w:jc w:val="center"/>
        <w:rPr>
          <w:bCs/>
          <w:sz w:val="22"/>
        </w:rPr>
      </w:pPr>
    </w:p>
    <w:p w:rsidR="00080C30" w:rsidRPr="00A74E89" w:rsidRDefault="00080C30" w:rsidP="00080C30">
      <w:pPr>
        <w:spacing w:after="0" w:line="240" w:lineRule="auto"/>
        <w:rPr>
          <w:bCs/>
          <w:szCs w:val="22"/>
          <w:lang w:eastAsia="en-US"/>
        </w:rPr>
      </w:pPr>
    </w:p>
    <w:p w:rsidR="00080C30" w:rsidRPr="00796778" w:rsidRDefault="00080C30" w:rsidP="00422B6A">
      <w:pPr>
        <w:spacing w:after="0" w:line="240" w:lineRule="auto"/>
        <w:jc w:val="both"/>
        <w:rPr>
          <w:rFonts w:eastAsia="Times New Roman"/>
          <w:b/>
          <w:szCs w:val="24"/>
        </w:rPr>
      </w:pPr>
    </w:p>
    <w:sectPr w:rsidR="00080C30" w:rsidRPr="00796778" w:rsidSect="00C55314">
      <w:headerReference w:type="even" r:id="rId65"/>
      <w:headerReference w:type="default" r:id="rId66"/>
      <w:footerReference w:type="even" r:id="rId67"/>
      <w:footerReference w:type="default" r:id="rId68"/>
      <w:headerReference w:type="first" r:id="rId69"/>
      <w:footerReference w:type="first" r:id="rId70"/>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6FF" w:rsidRDefault="009656FF" w:rsidP="00C55314">
      <w:pPr>
        <w:spacing w:after="0" w:line="240" w:lineRule="auto"/>
      </w:pPr>
      <w:r>
        <w:separator/>
      </w:r>
    </w:p>
  </w:endnote>
  <w:endnote w:type="continuationSeparator" w:id="0">
    <w:p w:rsidR="009656FF" w:rsidRDefault="009656FF"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FF" w:rsidRDefault="009656F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9656FF" w:rsidRPr="0062037B" w:rsidTr="0069381B">
      <w:trPr>
        <w:trHeight w:val="696"/>
      </w:trPr>
      <w:tc>
        <w:tcPr>
          <w:tcW w:w="10174" w:type="dxa"/>
          <w:hideMark/>
        </w:tcPr>
        <w:p w:rsidR="009656FF" w:rsidRDefault="009656FF"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9656FF" w:rsidRPr="0062037B" w:rsidRDefault="009656FF"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9656FF" w:rsidRPr="0062037B" w:rsidRDefault="009656FF" w:rsidP="0069381B">
          <w:pPr>
            <w:spacing w:after="0" w:line="240" w:lineRule="auto"/>
            <w:ind w:hanging="851"/>
            <w:jc w:val="center"/>
            <w:rPr>
              <w:sz w:val="18"/>
              <w:szCs w:val="18"/>
              <w:lang w:eastAsia="en-US"/>
            </w:rPr>
          </w:pPr>
        </w:p>
      </w:tc>
    </w:tr>
  </w:tbl>
  <w:p w:rsidR="009656FF" w:rsidRDefault="009656FF"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FF" w:rsidRDefault="009656F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6FF" w:rsidRDefault="009656FF" w:rsidP="00C55314">
      <w:pPr>
        <w:spacing w:after="0" w:line="240" w:lineRule="auto"/>
      </w:pPr>
      <w:r>
        <w:separator/>
      </w:r>
    </w:p>
  </w:footnote>
  <w:footnote w:type="continuationSeparator" w:id="0">
    <w:p w:rsidR="009656FF" w:rsidRDefault="009656FF"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FF" w:rsidRDefault="009656F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FF" w:rsidRDefault="009656F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FF" w:rsidRDefault="009656F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nsid w:val="24E92B8E"/>
    <w:multiLevelType w:val="hybridMultilevel"/>
    <w:tmpl w:val="67E0888C"/>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A181635"/>
    <w:multiLevelType w:val="hybridMultilevel"/>
    <w:tmpl w:val="29D650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27E4E3A"/>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32F22485"/>
    <w:multiLevelType w:val="hybridMultilevel"/>
    <w:tmpl w:val="6D1E8C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FD8782C"/>
    <w:multiLevelType w:val="hybridMultilevel"/>
    <w:tmpl w:val="096CDF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8E00F9D"/>
    <w:multiLevelType w:val="hybridMultilevel"/>
    <w:tmpl w:val="513029A8"/>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5">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F5F364F"/>
    <w:multiLevelType w:val="hybridMultilevel"/>
    <w:tmpl w:val="C420B6E4"/>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5957837"/>
    <w:multiLevelType w:val="hybridMultilevel"/>
    <w:tmpl w:val="74F68A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9">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794B1225"/>
    <w:multiLevelType w:val="hybridMultilevel"/>
    <w:tmpl w:val="71AC6E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9">
    <w:nsid w:val="7C354A1B"/>
    <w:multiLevelType w:val="hybridMultilevel"/>
    <w:tmpl w:val="62C8E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931B74"/>
    <w:multiLevelType w:val="hybridMultilevel"/>
    <w:tmpl w:val="513029A8"/>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9"/>
  </w:num>
  <w:num w:numId="2">
    <w:abstractNumId w:val="0"/>
  </w:num>
  <w:num w:numId="3">
    <w:abstractNumId w:val="22"/>
  </w:num>
  <w:num w:numId="4">
    <w:abstractNumId w:val="11"/>
  </w:num>
  <w:num w:numId="5">
    <w:abstractNumId w:val="18"/>
  </w:num>
  <w:num w:numId="6">
    <w:abstractNumId w:val="15"/>
  </w:num>
  <w:num w:numId="7">
    <w:abstractNumId w:val="4"/>
  </w:num>
  <w:num w:numId="8">
    <w:abstractNumId w:val="27"/>
  </w:num>
  <w:num w:numId="9">
    <w:abstractNumId w:val="26"/>
  </w:num>
  <w:num w:numId="10">
    <w:abstractNumId w:val="12"/>
  </w:num>
  <w:num w:numId="11">
    <w:abstractNumId w:val="14"/>
  </w:num>
  <w:num w:numId="12">
    <w:abstractNumId w:val="5"/>
  </w:num>
  <w:num w:numId="13">
    <w:abstractNumId w:val="28"/>
  </w:num>
  <w:num w:numId="14">
    <w:abstractNumId w:val="24"/>
  </w:num>
  <w:num w:numId="15">
    <w:abstractNumId w:val="23"/>
  </w:num>
  <w:num w:numId="16">
    <w:abstractNumId w:val="9"/>
  </w:num>
  <w:num w:numId="17">
    <w:abstractNumId w:val="21"/>
  </w:num>
  <w:num w:numId="18">
    <w:abstractNumId w:val="1"/>
  </w:num>
  <w:num w:numId="19">
    <w:abstractNumId w:val="29"/>
  </w:num>
  <w:num w:numId="20">
    <w:abstractNumId w:val="3"/>
  </w:num>
  <w:num w:numId="21">
    <w:abstractNumId w:val="13"/>
  </w:num>
  <w:num w:numId="22">
    <w:abstractNumId w:val="30"/>
  </w:num>
  <w:num w:numId="23">
    <w:abstractNumId w:val="20"/>
  </w:num>
  <w:num w:numId="24">
    <w:abstractNumId w:val="17"/>
  </w:num>
  <w:num w:numId="25">
    <w:abstractNumId w:val="2"/>
  </w:num>
  <w:num w:numId="26">
    <w:abstractNumId w:val="8"/>
  </w:num>
  <w:num w:numId="27">
    <w:abstractNumId w:val="25"/>
  </w:num>
  <w:num w:numId="28">
    <w:abstractNumId w:val="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296"/>
  <w:hyphenationZone w:val="396"/>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A0"/>
    <w:rsid w:val="00001245"/>
    <w:rsid w:val="00002492"/>
    <w:rsid w:val="00002F2A"/>
    <w:rsid w:val="00003442"/>
    <w:rsid w:val="00003BB3"/>
    <w:rsid w:val="00004875"/>
    <w:rsid w:val="00013DDB"/>
    <w:rsid w:val="000157FF"/>
    <w:rsid w:val="000212F6"/>
    <w:rsid w:val="000230E0"/>
    <w:rsid w:val="00023829"/>
    <w:rsid w:val="000273F5"/>
    <w:rsid w:val="0003174C"/>
    <w:rsid w:val="00036A28"/>
    <w:rsid w:val="000377FA"/>
    <w:rsid w:val="0003784F"/>
    <w:rsid w:val="0004036C"/>
    <w:rsid w:val="00042399"/>
    <w:rsid w:val="00045339"/>
    <w:rsid w:val="00050DEF"/>
    <w:rsid w:val="00056F2E"/>
    <w:rsid w:val="000673F1"/>
    <w:rsid w:val="00067BC4"/>
    <w:rsid w:val="000715B2"/>
    <w:rsid w:val="00074F03"/>
    <w:rsid w:val="0007527C"/>
    <w:rsid w:val="0007795F"/>
    <w:rsid w:val="00080C30"/>
    <w:rsid w:val="00080D6F"/>
    <w:rsid w:val="0008327D"/>
    <w:rsid w:val="000839FA"/>
    <w:rsid w:val="000B6B28"/>
    <w:rsid w:val="000C1871"/>
    <w:rsid w:val="000C4990"/>
    <w:rsid w:val="000C5C9C"/>
    <w:rsid w:val="000C7721"/>
    <w:rsid w:val="000D1118"/>
    <w:rsid w:val="000D31A4"/>
    <w:rsid w:val="000D476F"/>
    <w:rsid w:val="000D5A1C"/>
    <w:rsid w:val="000E03E6"/>
    <w:rsid w:val="000E2F2A"/>
    <w:rsid w:val="000E6BD5"/>
    <w:rsid w:val="000F04F9"/>
    <w:rsid w:val="000F0E28"/>
    <w:rsid w:val="0010160B"/>
    <w:rsid w:val="0011331C"/>
    <w:rsid w:val="0011477A"/>
    <w:rsid w:val="00114C24"/>
    <w:rsid w:val="001230E7"/>
    <w:rsid w:val="001236FE"/>
    <w:rsid w:val="0012477F"/>
    <w:rsid w:val="001247CE"/>
    <w:rsid w:val="00125EC8"/>
    <w:rsid w:val="00131D3A"/>
    <w:rsid w:val="00131FB0"/>
    <w:rsid w:val="00131FEE"/>
    <w:rsid w:val="00132DC1"/>
    <w:rsid w:val="0015444B"/>
    <w:rsid w:val="001600B0"/>
    <w:rsid w:val="00174558"/>
    <w:rsid w:val="00174B58"/>
    <w:rsid w:val="001822EF"/>
    <w:rsid w:val="00184C26"/>
    <w:rsid w:val="00184E6C"/>
    <w:rsid w:val="0018545F"/>
    <w:rsid w:val="00185CCF"/>
    <w:rsid w:val="001920F5"/>
    <w:rsid w:val="00193C10"/>
    <w:rsid w:val="001948FD"/>
    <w:rsid w:val="001A020D"/>
    <w:rsid w:val="001A0EC1"/>
    <w:rsid w:val="001A3CD0"/>
    <w:rsid w:val="001A61CC"/>
    <w:rsid w:val="001C7845"/>
    <w:rsid w:val="001C7DC7"/>
    <w:rsid w:val="001D48F9"/>
    <w:rsid w:val="001D5F2F"/>
    <w:rsid w:val="001D7200"/>
    <w:rsid w:val="001E0AA6"/>
    <w:rsid w:val="001E1676"/>
    <w:rsid w:val="001E26EB"/>
    <w:rsid w:val="001E61CB"/>
    <w:rsid w:val="001E7A92"/>
    <w:rsid w:val="001F1AE2"/>
    <w:rsid w:val="001F1AFF"/>
    <w:rsid w:val="00205017"/>
    <w:rsid w:val="00206CED"/>
    <w:rsid w:val="00210B23"/>
    <w:rsid w:val="002156C2"/>
    <w:rsid w:val="00222AE1"/>
    <w:rsid w:val="0022507F"/>
    <w:rsid w:val="00230B3F"/>
    <w:rsid w:val="002325CD"/>
    <w:rsid w:val="002326B9"/>
    <w:rsid w:val="00235DE5"/>
    <w:rsid w:val="002425B5"/>
    <w:rsid w:val="002432A5"/>
    <w:rsid w:val="0025313D"/>
    <w:rsid w:val="0025378F"/>
    <w:rsid w:val="00272DE4"/>
    <w:rsid w:val="002732A4"/>
    <w:rsid w:val="002736EF"/>
    <w:rsid w:val="00275F18"/>
    <w:rsid w:val="00285CEE"/>
    <w:rsid w:val="0029620F"/>
    <w:rsid w:val="002A18BB"/>
    <w:rsid w:val="002A5AA0"/>
    <w:rsid w:val="002B289D"/>
    <w:rsid w:val="002B5247"/>
    <w:rsid w:val="002B5B13"/>
    <w:rsid w:val="002B6233"/>
    <w:rsid w:val="002C7776"/>
    <w:rsid w:val="002D15B4"/>
    <w:rsid w:val="002D2CFF"/>
    <w:rsid w:val="002D356E"/>
    <w:rsid w:val="002E0B60"/>
    <w:rsid w:val="002E109B"/>
    <w:rsid w:val="002E6444"/>
    <w:rsid w:val="002F07F6"/>
    <w:rsid w:val="002F3306"/>
    <w:rsid w:val="002F7EF3"/>
    <w:rsid w:val="00302643"/>
    <w:rsid w:val="003034AF"/>
    <w:rsid w:val="00307A11"/>
    <w:rsid w:val="003101E6"/>
    <w:rsid w:val="00313307"/>
    <w:rsid w:val="00322217"/>
    <w:rsid w:val="003228BB"/>
    <w:rsid w:val="0032440D"/>
    <w:rsid w:val="00324738"/>
    <w:rsid w:val="00327BAE"/>
    <w:rsid w:val="00331B56"/>
    <w:rsid w:val="00332C90"/>
    <w:rsid w:val="00334DAD"/>
    <w:rsid w:val="003354C3"/>
    <w:rsid w:val="003359AC"/>
    <w:rsid w:val="0033671E"/>
    <w:rsid w:val="00340117"/>
    <w:rsid w:val="0034044F"/>
    <w:rsid w:val="00340570"/>
    <w:rsid w:val="00341603"/>
    <w:rsid w:val="00343D5E"/>
    <w:rsid w:val="003444CC"/>
    <w:rsid w:val="00345802"/>
    <w:rsid w:val="00347492"/>
    <w:rsid w:val="003502E8"/>
    <w:rsid w:val="0035313F"/>
    <w:rsid w:val="00354715"/>
    <w:rsid w:val="00356B8E"/>
    <w:rsid w:val="00357B6F"/>
    <w:rsid w:val="0036122E"/>
    <w:rsid w:val="003624EE"/>
    <w:rsid w:val="00363152"/>
    <w:rsid w:val="003660E9"/>
    <w:rsid w:val="0037612B"/>
    <w:rsid w:val="00377392"/>
    <w:rsid w:val="003800DC"/>
    <w:rsid w:val="00384D1A"/>
    <w:rsid w:val="0038535B"/>
    <w:rsid w:val="003853E5"/>
    <w:rsid w:val="003859B9"/>
    <w:rsid w:val="0039042B"/>
    <w:rsid w:val="00391831"/>
    <w:rsid w:val="00394844"/>
    <w:rsid w:val="003A1FEF"/>
    <w:rsid w:val="003A7674"/>
    <w:rsid w:val="003B1CF2"/>
    <w:rsid w:val="003B67DE"/>
    <w:rsid w:val="003B685C"/>
    <w:rsid w:val="003C04CB"/>
    <w:rsid w:val="003C3595"/>
    <w:rsid w:val="003C42A8"/>
    <w:rsid w:val="003C47CA"/>
    <w:rsid w:val="003C4E8C"/>
    <w:rsid w:val="003D0615"/>
    <w:rsid w:val="003D7ACB"/>
    <w:rsid w:val="003E067C"/>
    <w:rsid w:val="003E0B17"/>
    <w:rsid w:val="003E0C66"/>
    <w:rsid w:val="003E7936"/>
    <w:rsid w:val="003F2457"/>
    <w:rsid w:val="003F49F9"/>
    <w:rsid w:val="003F5034"/>
    <w:rsid w:val="00400619"/>
    <w:rsid w:val="00402D31"/>
    <w:rsid w:val="00404E2F"/>
    <w:rsid w:val="004124A5"/>
    <w:rsid w:val="00422B6A"/>
    <w:rsid w:val="004271C3"/>
    <w:rsid w:val="00427B22"/>
    <w:rsid w:val="0043263E"/>
    <w:rsid w:val="00440BA8"/>
    <w:rsid w:val="00442AF6"/>
    <w:rsid w:val="004511E7"/>
    <w:rsid w:val="0045374F"/>
    <w:rsid w:val="00456AE0"/>
    <w:rsid w:val="00460A3F"/>
    <w:rsid w:val="00461C88"/>
    <w:rsid w:val="00463F5D"/>
    <w:rsid w:val="004720D8"/>
    <w:rsid w:val="00473A8C"/>
    <w:rsid w:val="00474D26"/>
    <w:rsid w:val="00474DFD"/>
    <w:rsid w:val="0047604E"/>
    <w:rsid w:val="00477C47"/>
    <w:rsid w:val="00491C8E"/>
    <w:rsid w:val="004921A6"/>
    <w:rsid w:val="004A665A"/>
    <w:rsid w:val="004A7E81"/>
    <w:rsid w:val="004B28E4"/>
    <w:rsid w:val="004B4BCE"/>
    <w:rsid w:val="004B6041"/>
    <w:rsid w:val="004C02A4"/>
    <w:rsid w:val="004C148E"/>
    <w:rsid w:val="004C65CE"/>
    <w:rsid w:val="004D553D"/>
    <w:rsid w:val="004D798D"/>
    <w:rsid w:val="004E14AA"/>
    <w:rsid w:val="004E1E1A"/>
    <w:rsid w:val="004E3560"/>
    <w:rsid w:val="004F074B"/>
    <w:rsid w:val="00500439"/>
    <w:rsid w:val="00504C48"/>
    <w:rsid w:val="005118A0"/>
    <w:rsid w:val="00511977"/>
    <w:rsid w:val="005153D2"/>
    <w:rsid w:val="005155EF"/>
    <w:rsid w:val="0051629B"/>
    <w:rsid w:val="005209FD"/>
    <w:rsid w:val="00520BBC"/>
    <w:rsid w:val="00525D88"/>
    <w:rsid w:val="00526CB2"/>
    <w:rsid w:val="005271BB"/>
    <w:rsid w:val="00530182"/>
    <w:rsid w:val="0053271E"/>
    <w:rsid w:val="005335C5"/>
    <w:rsid w:val="0053395B"/>
    <w:rsid w:val="00534EA6"/>
    <w:rsid w:val="005350C4"/>
    <w:rsid w:val="00540124"/>
    <w:rsid w:val="00540745"/>
    <w:rsid w:val="00544ED5"/>
    <w:rsid w:val="00552722"/>
    <w:rsid w:val="00554FE3"/>
    <w:rsid w:val="00562579"/>
    <w:rsid w:val="005643B1"/>
    <w:rsid w:val="0056538E"/>
    <w:rsid w:val="00566E4A"/>
    <w:rsid w:val="00571BC4"/>
    <w:rsid w:val="005727F5"/>
    <w:rsid w:val="005752E0"/>
    <w:rsid w:val="00575AEE"/>
    <w:rsid w:val="005837EB"/>
    <w:rsid w:val="005863C5"/>
    <w:rsid w:val="005903C1"/>
    <w:rsid w:val="00593E19"/>
    <w:rsid w:val="0059549D"/>
    <w:rsid w:val="005A275C"/>
    <w:rsid w:val="005A34E6"/>
    <w:rsid w:val="005A4012"/>
    <w:rsid w:val="005A4FEB"/>
    <w:rsid w:val="005A7012"/>
    <w:rsid w:val="005A771A"/>
    <w:rsid w:val="005B07FB"/>
    <w:rsid w:val="005B22D6"/>
    <w:rsid w:val="005B5AD2"/>
    <w:rsid w:val="005C1166"/>
    <w:rsid w:val="005C4241"/>
    <w:rsid w:val="005C460B"/>
    <w:rsid w:val="005C6F50"/>
    <w:rsid w:val="005E17CF"/>
    <w:rsid w:val="005E1FB1"/>
    <w:rsid w:val="005E31AE"/>
    <w:rsid w:val="005E4631"/>
    <w:rsid w:val="005E5FD7"/>
    <w:rsid w:val="005F404A"/>
    <w:rsid w:val="005F60DC"/>
    <w:rsid w:val="005F6D70"/>
    <w:rsid w:val="00607355"/>
    <w:rsid w:val="0061240F"/>
    <w:rsid w:val="006143FA"/>
    <w:rsid w:val="00615306"/>
    <w:rsid w:val="00615EDF"/>
    <w:rsid w:val="0061699F"/>
    <w:rsid w:val="00617956"/>
    <w:rsid w:val="006345B9"/>
    <w:rsid w:val="006372B2"/>
    <w:rsid w:val="00644E03"/>
    <w:rsid w:val="00665455"/>
    <w:rsid w:val="0066645C"/>
    <w:rsid w:val="006703B7"/>
    <w:rsid w:val="00671380"/>
    <w:rsid w:val="00672793"/>
    <w:rsid w:val="0067354D"/>
    <w:rsid w:val="00676003"/>
    <w:rsid w:val="00682E82"/>
    <w:rsid w:val="00691047"/>
    <w:rsid w:val="0069381B"/>
    <w:rsid w:val="006A1836"/>
    <w:rsid w:val="006A2DA8"/>
    <w:rsid w:val="006A36EE"/>
    <w:rsid w:val="006A7890"/>
    <w:rsid w:val="006B56C1"/>
    <w:rsid w:val="006B7830"/>
    <w:rsid w:val="006C0518"/>
    <w:rsid w:val="006C3587"/>
    <w:rsid w:val="006D261A"/>
    <w:rsid w:val="006E1905"/>
    <w:rsid w:val="006E2EA0"/>
    <w:rsid w:val="006F37A8"/>
    <w:rsid w:val="006F654F"/>
    <w:rsid w:val="00700A58"/>
    <w:rsid w:val="00701D58"/>
    <w:rsid w:val="007114F6"/>
    <w:rsid w:val="00715748"/>
    <w:rsid w:val="00715FA7"/>
    <w:rsid w:val="00720DE2"/>
    <w:rsid w:val="007226B4"/>
    <w:rsid w:val="00723972"/>
    <w:rsid w:val="00724823"/>
    <w:rsid w:val="00724BB5"/>
    <w:rsid w:val="00731E15"/>
    <w:rsid w:val="00734092"/>
    <w:rsid w:val="00743D2A"/>
    <w:rsid w:val="007462A1"/>
    <w:rsid w:val="0074720C"/>
    <w:rsid w:val="0075083F"/>
    <w:rsid w:val="00753642"/>
    <w:rsid w:val="0075439F"/>
    <w:rsid w:val="00754572"/>
    <w:rsid w:val="0075479F"/>
    <w:rsid w:val="00762CCD"/>
    <w:rsid w:val="00767348"/>
    <w:rsid w:val="0076738C"/>
    <w:rsid w:val="00772129"/>
    <w:rsid w:val="00777D2F"/>
    <w:rsid w:val="007847EF"/>
    <w:rsid w:val="00786407"/>
    <w:rsid w:val="00790AAB"/>
    <w:rsid w:val="00792E62"/>
    <w:rsid w:val="00796778"/>
    <w:rsid w:val="007A24A9"/>
    <w:rsid w:val="007A25AC"/>
    <w:rsid w:val="007A5673"/>
    <w:rsid w:val="007A786A"/>
    <w:rsid w:val="007B3DDA"/>
    <w:rsid w:val="007B49CB"/>
    <w:rsid w:val="007C105C"/>
    <w:rsid w:val="007D012D"/>
    <w:rsid w:val="007D268E"/>
    <w:rsid w:val="007D42E8"/>
    <w:rsid w:val="007D48A2"/>
    <w:rsid w:val="007D55FB"/>
    <w:rsid w:val="007D5669"/>
    <w:rsid w:val="007E58F9"/>
    <w:rsid w:val="007F1AB2"/>
    <w:rsid w:val="007F2B10"/>
    <w:rsid w:val="007F434D"/>
    <w:rsid w:val="007F5F99"/>
    <w:rsid w:val="007F7E5E"/>
    <w:rsid w:val="00800F24"/>
    <w:rsid w:val="0080136A"/>
    <w:rsid w:val="008036DD"/>
    <w:rsid w:val="00814094"/>
    <w:rsid w:val="0081563E"/>
    <w:rsid w:val="00816866"/>
    <w:rsid w:val="00825078"/>
    <w:rsid w:val="00830AE0"/>
    <w:rsid w:val="008335D0"/>
    <w:rsid w:val="008349E8"/>
    <w:rsid w:val="0083687E"/>
    <w:rsid w:val="00843A82"/>
    <w:rsid w:val="00844FE5"/>
    <w:rsid w:val="00845246"/>
    <w:rsid w:val="0085463C"/>
    <w:rsid w:val="008606E4"/>
    <w:rsid w:val="00861B89"/>
    <w:rsid w:val="00862FFE"/>
    <w:rsid w:val="0086743A"/>
    <w:rsid w:val="00870014"/>
    <w:rsid w:val="00870116"/>
    <w:rsid w:val="00873BF3"/>
    <w:rsid w:val="00874A7B"/>
    <w:rsid w:val="0087764B"/>
    <w:rsid w:val="00877C81"/>
    <w:rsid w:val="008812C9"/>
    <w:rsid w:val="008876FB"/>
    <w:rsid w:val="0089109A"/>
    <w:rsid w:val="008914D8"/>
    <w:rsid w:val="00891E39"/>
    <w:rsid w:val="00892605"/>
    <w:rsid w:val="008933B3"/>
    <w:rsid w:val="00893CF5"/>
    <w:rsid w:val="0089723C"/>
    <w:rsid w:val="008A12BD"/>
    <w:rsid w:val="008A362E"/>
    <w:rsid w:val="008A47F5"/>
    <w:rsid w:val="008A51FB"/>
    <w:rsid w:val="008A5617"/>
    <w:rsid w:val="008A6D7D"/>
    <w:rsid w:val="008B0ED7"/>
    <w:rsid w:val="008B132A"/>
    <w:rsid w:val="008B1AC7"/>
    <w:rsid w:val="008B763E"/>
    <w:rsid w:val="008C08F8"/>
    <w:rsid w:val="008C1AEC"/>
    <w:rsid w:val="008C2D9B"/>
    <w:rsid w:val="008D139C"/>
    <w:rsid w:val="008D155E"/>
    <w:rsid w:val="008D16F0"/>
    <w:rsid w:val="008D1EAC"/>
    <w:rsid w:val="008D24D7"/>
    <w:rsid w:val="008D2626"/>
    <w:rsid w:val="008D6390"/>
    <w:rsid w:val="008D6FEE"/>
    <w:rsid w:val="008E548A"/>
    <w:rsid w:val="008F1B86"/>
    <w:rsid w:val="008F2DD6"/>
    <w:rsid w:val="008F3D46"/>
    <w:rsid w:val="008F49C0"/>
    <w:rsid w:val="008F71AF"/>
    <w:rsid w:val="008F79FA"/>
    <w:rsid w:val="00901738"/>
    <w:rsid w:val="0090687F"/>
    <w:rsid w:val="009128CE"/>
    <w:rsid w:val="009152F2"/>
    <w:rsid w:val="009209C3"/>
    <w:rsid w:val="00924D92"/>
    <w:rsid w:val="009253C4"/>
    <w:rsid w:val="009257F1"/>
    <w:rsid w:val="00926688"/>
    <w:rsid w:val="0093125F"/>
    <w:rsid w:val="00932494"/>
    <w:rsid w:val="00935833"/>
    <w:rsid w:val="00935C79"/>
    <w:rsid w:val="00937EDD"/>
    <w:rsid w:val="009415E1"/>
    <w:rsid w:val="009456E4"/>
    <w:rsid w:val="009527D5"/>
    <w:rsid w:val="00957DF7"/>
    <w:rsid w:val="00957FB6"/>
    <w:rsid w:val="009605DD"/>
    <w:rsid w:val="00962F71"/>
    <w:rsid w:val="009648C2"/>
    <w:rsid w:val="009656FF"/>
    <w:rsid w:val="00973A93"/>
    <w:rsid w:val="00973C11"/>
    <w:rsid w:val="00976E92"/>
    <w:rsid w:val="00977F1C"/>
    <w:rsid w:val="0099588F"/>
    <w:rsid w:val="00996CDA"/>
    <w:rsid w:val="00997FF2"/>
    <w:rsid w:val="009A13B5"/>
    <w:rsid w:val="009A3B34"/>
    <w:rsid w:val="009A42D2"/>
    <w:rsid w:val="009A4974"/>
    <w:rsid w:val="009B296F"/>
    <w:rsid w:val="009B3AB6"/>
    <w:rsid w:val="009B7CC7"/>
    <w:rsid w:val="009C02B0"/>
    <w:rsid w:val="009C1DF0"/>
    <w:rsid w:val="009C277C"/>
    <w:rsid w:val="009C3511"/>
    <w:rsid w:val="009C3B1E"/>
    <w:rsid w:val="009C450D"/>
    <w:rsid w:val="009C75E7"/>
    <w:rsid w:val="009D1507"/>
    <w:rsid w:val="009D396B"/>
    <w:rsid w:val="009E0D77"/>
    <w:rsid w:val="009E57C5"/>
    <w:rsid w:val="009F31C0"/>
    <w:rsid w:val="009F5D73"/>
    <w:rsid w:val="009F732B"/>
    <w:rsid w:val="00A008AE"/>
    <w:rsid w:val="00A01F2B"/>
    <w:rsid w:val="00A06CAD"/>
    <w:rsid w:val="00A12B7B"/>
    <w:rsid w:val="00A13B1A"/>
    <w:rsid w:val="00A16D17"/>
    <w:rsid w:val="00A17678"/>
    <w:rsid w:val="00A235DD"/>
    <w:rsid w:val="00A30128"/>
    <w:rsid w:val="00A31FFD"/>
    <w:rsid w:val="00A33B3F"/>
    <w:rsid w:val="00A34639"/>
    <w:rsid w:val="00A4020F"/>
    <w:rsid w:val="00A46EC2"/>
    <w:rsid w:val="00A5252E"/>
    <w:rsid w:val="00A575CA"/>
    <w:rsid w:val="00A60829"/>
    <w:rsid w:val="00A61B60"/>
    <w:rsid w:val="00A62453"/>
    <w:rsid w:val="00A64161"/>
    <w:rsid w:val="00A72972"/>
    <w:rsid w:val="00A75DE7"/>
    <w:rsid w:val="00A77E6B"/>
    <w:rsid w:val="00A81AA8"/>
    <w:rsid w:val="00A844C5"/>
    <w:rsid w:val="00A862A9"/>
    <w:rsid w:val="00A87181"/>
    <w:rsid w:val="00A91815"/>
    <w:rsid w:val="00A95E87"/>
    <w:rsid w:val="00AA0577"/>
    <w:rsid w:val="00AA6E92"/>
    <w:rsid w:val="00AB2812"/>
    <w:rsid w:val="00AB3B09"/>
    <w:rsid w:val="00AB4947"/>
    <w:rsid w:val="00AB617C"/>
    <w:rsid w:val="00AC61F6"/>
    <w:rsid w:val="00AD188F"/>
    <w:rsid w:val="00AD715C"/>
    <w:rsid w:val="00AD7F3B"/>
    <w:rsid w:val="00AE1061"/>
    <w:rsid w:val="00AE24A1"/>
    <w:rsid w:val="00AE3ABA"/>
    <w:rsid w:val="00AE48B2"/>
    <w:rsid w:val="00AF0926"/>
    <w:rsid w:val="00AF43BE"/>
    <w:rsid w:val="00AF59DA"/>
    <w:rsid w:val="00AF653B"/>
    <w:rsid w:val="00AF6E58"/>
    <w:rsid w:val="00AF7F86"/>
    <w:rsid w:val="00B05BDE"/>
    <w:rsid w:val="00B07FB4"/>
    <w:rsid w:val="00B165B3"/>
    <w:rsid w:val="00B16F0D"/>
    <w:rsid w:val="00B21AA0"/>
    <w:rsid w:val="00B224EF"/>
    <w:rsid w:val="00B32B9A"/>
    <w:rsid w:val="00B35213"/>
    <w:rsid w:val="00B35784"/>
    <w:rsid w:val="00B35ACC"/>
    <w:rsid w:val="00B41F91"/>
    <w:rsid w:val="00B429A7"/>
    <w:rsid w:val="00B43BCB"/>
    <w:rsid w:val="00B46472"/>
    <w:rsid w:val="00B507E9"/>
    <w:rsid w:val="00B60559"/>
    <w:rsid w:val="00B607F1"/>
    <w:rsid w:val="00B63917"/>
    <w:rsid w:val="00B645BD"/>
    <w:rsid w:val="00B64F29"/>
    <w:rsid w:val="00B707C5"/>
    <w:rsid w:val="00B72EF4"/>
    <w:rsid w:val="00B749D4"/>
    <w:rsid w:val="00B80CF9"/>
    <w:rsid w:val="00B81F09"/>
    <w:rsid w:val="00B82DD0"/>
    <w:rsid w:val="00B8314C"/>
    <w:rsid w:val="00B83ADC"/>
    <w:rsid w:val="00B846BC"/>
    <w:rsid w:val="00B87AE6"/>
    <w:rsid w:val="00BA1CDC"/>
    <w:rsid w:val="00BA54DC"/>
    <w:rsid w:val="00BA5C56"/>
    <w:rsid w:val="00BA69D0"/>
    <w:rsid w:val="00BB26D8"/>
    <w:rsid w:val="00BB38FC"/>
    <w:rsid w:val="00BC7C00"/>
    <w:rsid w:val="00BD11E2"/>
    <w:rsid w:val="00BD52E2"/>
    <w:rsid w:val="00BE03AC"/>
    <w:rsid w:val="00BE76BF"/>
    <w:rsid w:val="00BF2C4B"/>
    <w:rsid w:val="00BF3228"/>
    <w:rsid w:val="00BF5C01"/>
    <w:rsid w:val="00C00F48"/>
    <w:rsid w:val="00C07E46"/>
    <w:rsid w:val="00C137FA"/>
    <w:rsid w:val="00C20A08"/>
    <w:rsid w:val="00C2312E"/>
    <w:rsid w:val="00C25232"/>
    <w:rsid w:val="00C259E7"/>
    <w:rsid w:val="00C27FC8"/>
    <w:rsid w:val="00C27FDC"/>
    <w:rsid w:val="00C31EC1"/>
    <w:rsid w:val="00C33C0F"/>
    <w:rsid w:val="00C4233E"/>
    <w:rsid w:val="00C43D11"/>
    <w:rsid w:val="00C45F11"/>
    <w:rsid w:val="00C54B99"/>
    <w:rsid w:val="00C55314"/>
    <w:rsid w:val="00C579E4"/>
    <w:rsid w:val="00C6448D"/>
    <w:rsid w:val="00C66021"/>
    <w:rsid w:val="00C66A85"/>
    <w:rsid w:val="00C70C5D"/>
    <w:rsid w:val="00C71074"/>
    <w:rsid w:val="00C71620"/>
    <w:rsid w:val="00C74C66"/>
    <w:rsid w:val="00C873B7"/>
    <w:rsid w:val="00C87640"/>
    <w:rsid w:val="00C906A5"/>
    <w:rsid w:val="00CA1888"/>
    <w:rsid w:val="00CA1DF3"/>
    <w:rsid w:val="00CA371D"/>
    <w:rsid w:val="00CA4778"/>
    <w:rsid w:val="00CA481E"/>
    <w:rsid w:val="00CA5B41"/>
    <w:rsid w:val="00CA7524"/>
    <w:rsid w:val="00CB223D"/>
    <w:rsid w:val="00CB43A2"/>
    <w:rsid w:val="00CB514A"/>
    <w:rsid w:val="00CB57DB"/>
    <w:rsid w:val="00CC0FB7"/>
    <w:rsid w:val="00CC2D77"/>
    <w:rsid w:val="00CC50E7"/>
    <w:rsid w:val="00CD22D3"/>
    <w:rsid w:val="00CD6956"/>
    <w:rsid w:val="00CE0039"/>
    <w:rsid w:val="00CE485B"/>
    <w:rsid w:val="00CF2477"/>
    <w:rsid w:val="00CF5DE9"/>
    <w:rsid w:val="00CF7395"/>
    <w:rsid w:val="00D03163"/>
    <w:rsid w:val="00D04037"/>
    <w:rsid w:val="00D04BCF"/>
    <w:rsid w:val="00D130E0"/>
    <w:rsid w:val="00D21C77"/>
    <w:rsid w:val="00D25205"/>
    <w:rsid w:val="00D27266"/>
    <w:rsid w:val="00D37AD8"/>
    <w:rsid w:val="00D37F09"/>
    <w:rsid w:val="00D42AC4"/>
    <w:rsid w:val="00D45917"/>
    <w:rsid w:val="00D55055"/>
    <w:rsid w:val="00D5707E"/>
    <w:rsid w:val="00D57279"/>
    <w:rsid w:val="00D62AAB"/>
    <w:rsid w:val="00D67928"/>
    <w:rsid w:val="00D67C7A"/>
    <w:rsid w:val="00D75CA2"/>
    <w:rsid w:val="00D84556"/>
    <w:rsid w:val="00D90276"/>
    <w:rsid w:val="00D90B06"/>
    <w:rsid w:val="00D91E96"/>
    <w:rsid w:val="00DA103B"/>
    <w:rsid w:val="00DA7C13"/>
    <w:rsid w:val="00DB321A"/>
    <w:rsid w:val="00DB3FF1"/>
    <w:rsid w:val="00DB7F3F"/>
    <w:rsid w:val="00DC12CF"/>
    <w:rsid w:val="00DC1F1C"/>
    <w:rsid w:val="00DC2D34"/>
    <w:rsid w:val="00DC6CC5"/>
    <w:rsid w:val="00DD3044"/>
    <w:rsid w:val="00DE397D"/>
    <w:rsid w:val="00DF0BA8"/>
    <w:rsid w:val="00E000B3"/>
    <w:rsid w:val="00E02BC0"/>
    <w:rsid w:val="00E03B6C"/>
    <w:rsid w:val="00E043FE"/>
    <w:rsid w:val="00E142CD"/>
    <w:rsid w:val="00E21400"/>
    <w:rsid w:val="00E24697"/>
    <w:rsid w:val="00E25BD6"/>
    <w:rsid w:val="00E31E6E"/>
    <w:rsid w:val="00E3322D"/>
    <w:rsid w:val="00E33FD0"/>
    <w:rsid w:val="00E34F92"/>
    <w:rsid w:val="00E4433F"/>
    <w:rsid w:val="00E44A9F"/>
    <w:rsid w:val="00E46875"/>
    <w:rsid w:val="00E54268"/>
    <w:rsid w:val="00E65C19"/>
    <w:rsid w:val="00E6634A"/>
    <w:rsid w:val="00E86AC9"/>
    <w:rsid w:val="00E905E5"/>
    <w:rsid w:val="00E9518A"/>
    <w:rsid w:val="00EA2600"/>
    <w:rsid w:val="00EA5642"/>
    <w:rsid w:val="00EA625F"/>
    <w:rsid w:val="00EA6666"/>
    <w:rsid w:val="00EB182D"/>
    <w:rsid w:val="00EB2966"/>
    <w:rsid w:val="00EC38B4"/>
    <w:rsid w:val="00EC4ACD"/>
    <w:rsid w:val="00EC6D34"/>
    <w:rsid w:val="00ED39D4"/>
    <w:rsid w:val="00EE3AF6"/>
    <w:rsid w:val="00EE6E52"/>
    <w:rsid w:val="00EE7C12"/>
    <w:rsid w:val="00EE7F2E"/>
    <w:rsid w:val="00EF4C0E"/>
    <w:rsid w:val="00EF6B8F"/>
    <w:rsid w:val="00EF7F91"/>
    <w:rsid w:val="00F02D72"/>
    <w:rsid w:val="00F06B21"/>
    <w:rsid w:val="00F0767B"/>
    <w:rsid w:val="00F1079B"/>
    <w:rsid w:val="00F12BAD"/>
    <w:rsid w:val="00F1456C"/>
    <w:rsid w:val="00F153E8"/>
    <w:rsid w:val="00F160A8"/>
    <w:rsid w:val="00F16C5B"/>
    <w:rsid w:val="00F203E1"/>
    <w:rsid w:val="00F250AE"/>
    <w:rsid w:val="00F254EB"/>
    <w:rsid w:val="00F258E6"/>
    <w:rsid w:val="00F25CBA"/>
    <w:rsid w:val="00F27CC1"/>
    <w:rsid w:val="00F32594"/>
    <w:rsid w:val="00F4122D"/>
    <w:rsid w:val="00F4248F"/>
    <w:rsid w:val="00F44928"/>
    <w:rsid w:val="00F65A97"/>
    <w:rsid w:val="00F7069D"/>
    <w:rsid w:val="00F72D36"/>
    <w:rsid w:val="00F74A2B"/>
    <w:rsid w:val="00F872EB"/>
    <w:rsid w:val="00F953CD"/>
    <w:rsid w:val="00F973D5"/>
    <w:rsid w:val="00FA5997"/>
    <w:rsid w:val="00FA5B5A"/>
    <w:rsid w:val="00FA7F9D"/>
    <w:rsid w:val="00FB33AB"/>
    <w:rsid w:val="00FB6230"/>
    <w:rsid w:val="00FB7206"/>
    <w:rsid w:val="00FC09CD"/>
    <w:rsid w:val="00FC33A5"/>
    <w:rsid w:val="00FC7CCE"/>
    <w:rsid w:val="00FC7EFF"/>
    <w:rsid w:val="00FD4071"/>
    <w:rsid w:val="00FE0461"/>
    <w:rsid w:val="00FE1DD4"/>
    <w:rsid w:val="00FE2348"/>
    <w:rsid w:val="00FF19B0"/>
    <w:rsid w:val="00FF45FB"/>
    <w:rsid w:val="00FF54F9"/>
    <w:rsid w:val="00FF69AA"/>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hps">
    <w:name w:val="hps"/>
    <w:rsid w:val="003C3595"/>
  </w:style>
  <w:style w:type="character" w:customStyle="1" w:styleId="dpav">
    <w:name w:val="dpav"/>
    <w:rsid w:val="00EB182D"/>
    <w:rPr>
      <w:sz w:val="26"/>
      <w:szCs w:val="26"/>
    </w:rPr>
  </w:style>
  <w:style w:type="character" w:customStyle="1" w:styleId="dnr">
    <w:name w:val="dnr"/>
    <w:rsid w:val="00EB182D"/>
  </w:style>
  <w:style w:type="paragraph" w:styleId="Pagrindiniotekstotrauka">
    <w:name w:val="Body Text Indent"/>
    <w:basedOn w:val="prastasis"/>
    <w:link w:val="PagrindiniotekstotraukaDiagrama"/>
    <w:semiHidden/>
    <w:rsid w:val="009656FF"/>
    <w:pPr>
      <w:tabs>
        <w:tab w:val="left" w:pos="0"/>
      </w:tabs>
      <w:spacing w:before="60" w:after="0" w:line="360" w:lineRule="auto"/>
      <w:ind w:right="11" w:firstLine="709"/>
      <w:jc w:val="both"/>
    </w:pPr>
    <w:rPr>
      <w:rFonts w:ascii="TimesLT" w:eastAsia="Times New Roman" w:hAnsi="TimesLT"/>
      <w:lang w:eastAsia="en-US"/>
    </w:rPr>
  </w:style>
  <w:style w:type="character" w:customStyle="1" w:styleId="PagrindiniotekstotraukaDiagrama">
    <w:name w:val="Pagrindinio teksto įtrauka Diagrama"/>
    <w:basedOn w:val="Numatytasispastraiposriftas"/>
    <w:link w:val="Pagrindiniotekstotrauka"/>
    <w:semiHidden/>
    <w:rsid w:val="009656FF"/>
    <w:rPr>
      <w:rFonts w:ascii="TimesLT" w:eastAsia="Times New Roman" w:hAnsi="TimesLT"/>
      <w:sz w:val="24"/>
      <w:lang w:eastAsia="en-US"/>
    </w:rPr>
  </w:style>
  <w:style w:type="paragraph" w:styleId="Pagrindinistekstas">
    <w:name w:val="Body Text"/>
    <w:basedOn w:val="prastasis"/>
    <w:link w:val="PagrindinistekstasDiagrama"/>
    <w:uiPriority w:val="99"/>
    <w:semiHidden/>
    <w:unhideWhenUsed/>
    <w:rsid w:val="009656FF"/>
    <w:pPr>
      <w:spacing w:after="120"/>
    </w:pPr>
  </w:style>
  <w:style w:type="character" w:customStyle="1" w:styleId="PagrindinistekstasDiagrama">
    <w:name w:val="Pagrindinis tekstas Diagrama"/>
    <w:basedOn w:val="Numatytasispastraiposriftas"/>
    <w:link w:val="Pagrindinistekstas"/>
    <w:uiPriority w:val="99"/>
    <w:semiHidden/>
    <w:rsid w:val="009656F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573">
      <w:bodyDiv w:val="1"/>
      <w:marLeft w:val="225"/>
      <w:marRight w:val="225"/>
      <w:marTop w:val="0"/>
      <w:marBottom w:val="0"/>
      <w:divBdr>
        <w:top w:val="none" w:sz="0" w:space="0" w:color="auto"/>
        <w:left w:val="none" w:sz="0" w:space="0" w:color="auto"/>
        <w:bottom w:val="none" w:sz="0" w:space="0" w:color="auto"/>
        <w:right w:val="none" w:sz="0" w:space="0" w:color="auto"/>
      </w:divBdr>
      <w:divsChild>
        <w:div w:id="1179855031">
          <w:marLeft w:val="0"/>
          <w:marRight w:val="0"/>
          <w:marTop w:val="0"/>
          <w:marBottom w:val="0"/>
          <w:divBdr>
            <w:top w:val="none" w:sz="0" w:space="0" w:color="auto"/>
            <w:left w:val="none" w:sz="0" w:space="0" w:color="auto"/>
            <w:bottom w:val="none" w:sz="0" w:space="0" w:color="auto"/>
            <w:right w:val="none" w:sz="0" w:space="0" w:color="auto"/>
          </w:divBdr>
        </w:div>
      </w:divsChild>
    </w:div>
    <w:div w:id="103812761">
      <w:bodyDiv w:val="1"/>
      <w:marLeft w:val="225"/>
      <w:marRight w:val="225"/>
      <w:marTop w:val="0"/>
      <w:marBottom w:val="0"/>
      <w:divBdr>
        <w:top w:val="none" w:sz="0" w:space="0" w:color="auto"/>
        <w:left w:val="none" w:sz="0" w:space="0" w:color="auto"/>
        <w:bottom w:val="none" w:sz="0" w:space="0" w:color="auto"/>
        <w:right w:val="none" w:sz="0" w:space="0" w:color="auto"/>
      </w:divBdr>
      <w:divsChild>
        <w:div w:id="912130679">
          <w:marLeft w:val="0"/>
          <w:marRight w:val="0"/>
          <w:marTop w:val="0"/>
          <w:marBottom w:val="0"/>
          <w:divBdr>
            <w:top w:val="none" w:sz="0" w:space="0" w:color="auto"/>
            <w:left w:val="none" w:sz="0" w:space="0" w:color="auto"/>
            <w:bottom w:val="none" w:sz="0" w:space="0" w:color="auto"/>
            <w:right w:val="none" w:sz="0" w:space="0" w:color="auto"/>
          </w:divBdr>
        </w:div>
      </w:divsChild>
    </w:div>
    <w:div w:id="116486856">
      <w:bodyDiv w:val="1"/>
      <w:marLeft w:val="30"/>
      <w:marRight w:val="30"/>
      <w:marTop w:val="0"/>
      <w:marBottom w:val="0"/>
      <w:divBdr>
        <w:top w:val="none" w:sz="0" w:space="0" w:color="auto"/>
        <w:left w:val="none" w:sz="0" w:space="0" w:color="auto"/>
        <w:bottom w:val="none" w:sz="0" w:space="0" w:color="auto"/>
        <w:right w:val="none" w:sz="0" w:space="0" w:color="auto"/>
      </w:divBdr>
      <w:divsChild>
        <w:div w:id="576671495">
          <w:marLeft w:val="0"/>
          <w:marRight w:val="0"/>
          <w:marTop w:val="0"/>
          <w:marBottom w:val="0"/>
          <w:divBdr>
            <w:top w:val="none" w:sz="0" w:space="0" w:color="auto"/>
            <w:left w:val="none" w:sz="0" w:space="0" w:color="auto"/>
            <w:bottom w:val="none" w:sz="0" w:space="0" w:color="auto"/>
            <w:right w:val="none" w:sz="0" w:space="0" w:color="auto"/>
          </w:divBdr>
          <w:divsChild>
            <w:div w:id="1432822333">
              <w:marLeft w:val="0"/>
              <w:marRight w:val="0"/>
              <w:marTop w:val="0"/>
              <w:marBottom w:val="0"/>
              <w:divBdr>
                <w:top w:val="none" w:sz="0" w:space="0" w:color="auto"/>
                <w:left w:val="none" w:sz="0" w:space="0" w:color="auto"/>
                <w:bottom w:val="none" w:sz="0" w:space="0" w:color="auto"/>
                <w:right w:val="none" w:sz="0" w:space="0" w:color="auto"/>
              </w:divBdr>
              <w:divsChild>
                <w:div w:id="1703048763">
                  <w:marLeft w:val="0"/>
                  <w:marRight w:val="0"/>
                  <w:marTop w:val="0"/>
                  <w:marBottom w:val="0"/>
                  <w:divBdr>
                    <w:top w:val="none" w:sz="0" w:space="0" w:color="auto"/>
                    <w:left w:val="none" w:sz="0" w:space="0" w:color="auto"/>
                    <w:bottom w:val="none" w:sz="0" w:space="0" w:color="auto"/>
                    <w:right w:val="none" w:sz="0" w:space="0" w:color="auto"/>
                  </w:divBdr>
                  <w:divsChild>
                    <w:div w:id="1962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14769914">
      <w:bodyDiv w:val="1"/>
      <w:marLeft w:val="0"/>
      <w:marRight w:val="0"/>
      <w:marTop w:val="0"/>
      <w:marBottom w:val="0"/>
      <w:divBdr>
        <w:top w:val="none" w:sz="0" w:space="0" w:color="auto"/>
        <w:left w:val="none" w:sz="0" w:space="0" w:color="auto"/>
        <w:bottom w:val="none" w:sz="0" w:space="0" w:color="auto"/>
        <w:right w:val="none" w:sz="0" w:space="0" w:color="auto"/>
      </w:divBdr>
    </w:div>
    <w:div w:id="3692604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2815">
      <w:bodyDiv w:val="1"/>
      <w:marLeft w:val="225"/>
      <w:marRight w:val="225"/>
      <w:marTop w:val="0"/>
      <w:marBottom w:val="0"/>
      <w:divBdr>
        <w:top w:val="none" w:sz="0" w:space="0" w:color="auto"/>
        <w:left w:val="none" w:sz="0" w:space="0" w:color="auto"/>
        <w:bottom w:val="none" w:sz="0" w:space="0" w:color="auto"/>
        <w:right w:val="none" w:sz="0" w:space="0" w:color="auto"/>
      </w:divBdr>
      <w:divsChild>
        <w:div w:id="881331542">
          <w:marLeft w:val="0"/>
          <w:marRight w:val="0"/>
          <w:marTop w:val="0"/>
          <w:marBottom w:val="0"/>
          <w:divBdr>
            <w:top w:val="none" w:sz="0" w:space="0" w:color="auto"/>
            <w:left w:val="none" w:sz="0" w:space="0" w:color="auto"/>
            <w:bottom w:val="none" w:sz="0" w:space="0" w:color="auto"/>
            <w:right w:val="none" w:sz="0" w:space="0" w:color="auto"/>
          </w:divBdr>
        </w:div>
      </w:divsChild>
    </w:div>
    <w:div w:id="462383135">
      <w:bodyDiv w:val="1"/>
      <w:marLeft w:val="0"/>
      <w:marRight w:val="0"/>
      <w:marTop w:val="0"/>
      <w:marBottom w:val="0"/>
      <w:divBdr>
        <w:top w:val="none" w:sz="0" w:space="0" w:color="auto"/>
        <w:left w:val="none" w:sz="0" w:space="0" w:color="auto"/>
        <w:bottom w:val="none" w:sz="0" w:space="0" w:color="auto"/>
        <w:right w:val="none" w:sz="0" w:space="0" w:color="auto"/>
      </w:divBdr>
    </w:div>
    <w:div w:id="520824231">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0818685">
      <w:bodyDiv w:val="1"/>
      <w:marLeft w:val="225"/>
      <w:marRight w:val="225"/>
      <w:marTop w:val="0"/>
      <w:marBottom w:val="0"/>
      <w:divBdr>
        <w:top w:val="none" w:sz="0" w:space="0" w:color="auto"/>
        <w:left w:val="none" w:sz="0" w:space="0" w:color="auto"/>
        <w:bottom w:val="none" w:sz="0" w:space="0" w:color="auto"/>
        <w:right w:val="none" w:sz="0" w:space="0" w:color="auto"/>
      </w:divBdr>
      <w:divsChild>
        <w:div w:id="1573343926">
          <w:marLeft w:val="0"/>
          <w:marRight w:val="0"/>
          <w:marTop w:val="0"/>
          <w:marBottom w:val="0"/>
          <w:divBdr>
            <w:top w:val="none" w:sz="0" w:space="0" w:color="auto"/>
            <w:left w:val="none" w:sz="0" w:space="0" w:color="auto"/>
            <w:bottom w:val="none" w:sz="0" w:space="0" w:color="auto"/>
            <w:right w:val="none" w:sz="0" w:space="0" w:color="auto"/>
          </w:divBdr>
        </w:div>
      </w:divsChild>
    </w:div>
    <w:div w:id="579291527">
      <w:bodyDiv w:val="1"/>
      <w:marLeft w:val="225"/>
      <w:marRight w:val="225"/>
      <w:marTop w:val="0"/>
      <w:marBottom w:val="0"/>
      <w:divBdr>
        <w:top w:val="none" w:sz="0" w:space="0" w:color="auto"/>
        <w:left w:val="none" w:sz="0" w:space="0" w:color="auto"/>
        <w:bottom w:val="none" w:sz="0" w:space="0" w:color="auto"/>
        <w:right w:val="none" w:sz="0" w:space="0" w:color="auto"/>
      </w:divBdr>
      <w:divsChild>
        <w:div w:id="559561539">
          <w:marLeft w:val="0"/>
          <w:marRight w:val="0"/>
          <w:marTop w:val="0"/>
          <w:marBottom w:val="0"/>
          <w:divBdr>
            <w:top w:val="none" w:sz="0" w:space="0" w:color="auto"/>
            <w:left w:val="none" w:sz="0" w:space="0" w:color="auto"/>
            <w:bottom w:val="none" w:sz="0" w:space="0" w:color="auto"/>
            <w:right w:val="none" w:sz="0" w:space="0" w:color="auto"/>
          </w:divBdr>
        </w:div>
      </w:divsChild>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592861742">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751044931">
      <w:bodyDiv w:val="1"/>
      <w:marLeft w:val="225"/>
      <w:marRight w:val="225"/>
      <w:marTop w:val="0"/>
      <w:marBottom w:val="0"/>
      <w:divBdr>
        <w:top w:val="none" w:sz="0" w:space="0" w:color="auto"/>
        <w:left w:val="none" w:sz="0" w:space="0" w:color="auto"/>
        <w:bottom w:val="none" w:sz="0" w:space="0" w:color="auto"/>
        <w:right w:val="none" w:sz="0" w:space="0" w:color="auto"/>
      </w:divBdr>
      <w:divsChild>
        <w:div w:id="1938057701">
          <w:marLeft w:val="0"/>
          <w:marRight w:val="0"/>
          <w:marTop w:val="0"/>
          <w:marBottom w:val="0"/>
          <w:divBdr>
            <w:top w:val="none" w:sz="0" w:space="0" w:color="auto"/>
            <w:left w:val="none" w:sz="0" w:space="0" w:color="auto"/>
            <w:bottom w:val="none" w:sz="0" w:space="0" w:color="auto"/>
            <w:right w:val="none" w:sz="0" w:space="0" w:color="auto"/>
          </w:divBdr>
        </w:div>
      </w:divsChild>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894509622">
      <w:bodyDiv w:val="1"/>
      <w:marLeft w:val="225"/>
      <w:marRight w:val="225"/>
      <w:marTop w:val="0"/>
      <w:marBottom w:val="0"/>
      <w:divBdr>
        <w:top w:val="none" w:sz="0" w:space="0" w:color="auto"/>
        <w:left w:val="none" w:sz="0" w:space="0" w:color="auto"/>
        <w:bottom w:val="none" w:sz="0" w:space="0" w:color="auto"/>
        <w:right w:val="none" w:sz="0" w:space="0" w:color="auto"/>
      </w:divBdr>
      <w:divsChild>
        <w:div w:id="1849520678">
          <w:marLeft w:val="0"/>
          <w:marRight w:val="0"/>
          <w:marTop w:val="0"/>
          <w:marBottom w:val="0"/>
          <w:divBdr>
            <w:top w:val="none" w:sz="0" w:space="0" w:color="auto"/>
            <w:left w:val="none" w:sz="0" w:space="0" w:color="auto"/>
            <w:bottom w:val="none" w:sz="0" w:space="0" w:color="auto"/>
            <w:right w:val="none" w:sz="0" w:space="0" w:color="auto"/>
          </w:divBdr>
        </w:div>
      </w:divsChild>
    </w:div>
    <w:div w:id="967585960">
      <w:bodyDiv w:val="1"/>
      <w:marLeft w:val="225"/>
      <w:marRight w:val="225"/>
      <w:marTop w:val="0"/>
      <w:marBottom w:val="0"/>
      <w:divBdr>
        <w:top w:val="none" w:sz="0" w:space="0" w:color="auto"/>
        <w:left w:val="none" w:sz="0" w:space="0" w:color="auto"/>
        <w:bottom w:val="none" w:sz="0" w:space="0" w:color="auto"/>
        <w:right w:val="none" w:sz="0" w:space="0" w:color="auto"/>
      </w:divBdr>
      <w:divsChild>
        <w:div w:id="268660485">
          <w:marLeft w:val="0"/>
          <w:marRight w:val="0"/>
          <w:marTop w:val="0"/>
          <w:marBottom w:val="0"/>
          <w:divBdr>
            <w:top w:val="none" w:sz="0" w:space="0" w:color="auto"/>
            <w:left w:val="none" w:sz="0" w:space="0" w:color="auto"/>
            <w:bottom w:val="none" w:sz="0" w:space="0" w:color="auto"/>
            <w:right w:val="none" w:sz="0" w:space="0" w:color="auto"/>
          </w:divBdr>
        </w:div>
      </w:divsChild>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54877829">
      <w:bodyDiv w:val="1"/>
      <w:marLeft w:val="225"/>
      <w:marRight w:val="225"/>
      <w:marTop w:val="0"/>
      <w:marBottom w:val="0"/>
      <w:divBdr>
        <w:top w:val="none" w:sz="0" w:space="0" w:color="auto"/>
        <w:left w:val="none" w:sz="0" w:space="0" w:color="auto"/>
        <w:bottom w:val="none" w:sz="0" w:space="0" w:color="auto"/>
        <w:right w:val="none" w:sz="0" w:space="0" w:color="auto"/>
      </w:divBdr>
      <w:divsChild>
        <w:div w:id="924073360">
          <w:marLeft w:val="0"/>
          <w:marRight w:val="0"/>
          <w:marTop w:val="0"/>
          <w:marBottom w:val="0"/>
          <w:divBdr>
            <w:top w:val="none" w:sz="0" w:space="0" w:color="auto"/>
            <w:left w:val="none" w:sz="0" w:space="0" w:color="auto"/>
            <w:bottom w:val="none" w:sz="0" w:space="0" w:color="auto"/>
            <w:right w:val="none" w:sz="0" w:space="0" w:color="auto"/>
          </w:divBdr>
        </w:div>
      </w:divsChild>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24947852">
      <w:bodyDiv w:val="1"/>
      <w:marLeft w:val="225"/>
      <w:marRight w:val="225"/>
      <w:marTop w:val="0"/>
      <w:marBottom w:val="0"/>
      <w:divBdr>
        <w:top w:val="none" w:sz="0" w:space="0" w:color="auto"/>
        <w:left w:val="none" w:sz="0" w:space="0" w:color="auto"/>
        <w:bottom w:val="none" w:sz="0" w:space="0" w:color="auto"/>
        <w:right w:val="none" w:sz="0" w:space="0" w:color="auto"/>
      </w:divBdr>
      <w:divsChild>
        <w:div w:id="1233928805">
          <w:marLeft w:val="0"/>
          <w:marRight w:val="0"/>
          <w:marTop w:val="0"/>
          <w:marBottom w:val="0"/>
          <w:divBdr>
            <w:top w:val="none" w:sz="0" w:space="0" w:color="auto"/>
            <w:left w:val="none" w:sz="0" w:space="0" w:color="auto"/>
            <w:bottom w:val="none" w:sz="0" w:space="0" w:color="auto"/>
            <w:right w:val="none" w:sz="0" w:space="0" w:color="auto"/>
          </w:divBdr>
        </w:div>
      </w:divsChild>
    </w:div>
    <w:div w:id="1254894186">
      <w:bodyDiv w:val="1"/>
      <w:marLeft w:val="225"/>
      <w:marRight w:val="225"/>
      <w:marTop w:val="0"/>
      <w:marBottom w:val="0"/>
      <w:divBdr>
        <w:top w:val="none" w:sz="0" w:space="0" w:color="auto"/>
        <w:left w:val="none" w:sz="0" w:space="0" w:color="auto"/>
        <w:bottom w:val="none" w:sz="0" w:space="0" w:color="auto"/>
        <w:right w:val="none" w:sz="0" w:space="0" w:color="auto"/>
      </w:divBdr>
      <w:divsChild>
        <w:div w:id="1465737688">
          <w:marLeft w:val="0"/>
          <w:marRight w:val="0"/>
          <w:marTop w:val="0"/>
          <w:marBottom w:val="0"/>
          <w:divBdr>
            <w:top w:val="none" w:sz="0" w:space="0" w:color="auto"/>
            <w:left w:val="none" w:sz="0" w:space="0" w:color="auto"/>
            <w:bottom w:val="none" w:sz="0" w:space="0" w:color="auto"/>
            <w:right w:val="none" w:sz="0" w:space="0" w:color="auto"/>
          </w:divBdr>
        </w:div>
      </w:divsChild>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386294462">
      <w:bodyDiv w:val="1"/>
      <w:marLeft w:val="225"/>
      <w:marRight w:val="225"/>
      <w:marTop w:val="0"/>
      <w:marBottom w:val="0"/>
      <w:divBdr>
        <w:top w:val="none" w:sz="0" w:space="0" w:color="auto"/>
        <w:left w:val="none" w:sz="0" w:space="0" w:color="auto"/>
        <w:bottom w:val="none" w:sz="0" w:space="0" w:color="auto"/>
        <w:right w:val="none" w:sz="0" w:space="0" w:color="auto"/>
      </w:divBdr>
      <w:divsChild>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485046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5805625">
          <w:marLeft w:val="0"/>
          <w:marRight w:val="0"/>
          <w:marTop w:val="0"/>
          <w:marBottom w:val="0"/>
          <w:divBdr>
            <w:top w:val="none" w:sz="0" w:space="0" w:color="auto"/>
            <w:left w:val="none" w:sz="0" w:space="0" w:color="auto"/>
            <w:bottom w:val="none" w:sz="0" w:space="0" w:color="auto"/>
            <w:right w:val="none" w:sz="0" w:space="0" w:color="auto"/>
          </w:divBdr>
        </w:div>
      </w:divsChild>
    </w:div>
    <w:div w:id="1576818797">
      <w:bodyDiv w:val="1"/>
      <w:marLeft w:val="30"/>
      <w:marRight w:val="30"/>
      <w:marTop w:val="0"/>
      <w:marBottom w:val="0"/>
      <w:divBdr>
        <w:top w:val="none" w:sz="0" w:space="0" w:color="auto"/>
        <w:left w:val="none" w:sz="0" w:space="0" w:color="auto"/>
        <w:bottom w:val="none" w:sz="0" w:space="0" w:color="auto"/>
        <w:right w:val="none" w:sz="0" w:space="0" w:color="auto"/>
      </w:divBdr>
      <w:divsChild>
        <w:div w:id="782654472">
          <w:marLeft w:val="0"/>
          <w:marRight w:val="0"/>
          <w:marTop w:val="0"/>
          <w:marBottom w:val="0"/>
          <w:divBdr>
            <w:top w:val="none" w:sz="0" w:space="0" w:color="auto"/>
            <w:left w:val="none" w:sz="0" w:space="0" w:color="auto"/>
            <w:bottom w:val="none" w:sz="0" w:space="0" w:color="auto"/>
            <w:right w:val="none" w:sz="0" w:space="0" w:color="auto"/>
          </w:divBdr>
          <w:divsChild>
            <w:div w:id="1458840059">
              <w:marLeft w:val="0"/>
              <w:marRight w:val="0"/>
              <w:marTop w:val="0"/>
              <w:marBottom w:val="0"/>
              <w:divBdr>
                <w:top w:val="none" w:sz="0" w:space="0" w:color="auto"/>
                <w:left w:val="none" w:sz="0" w:space="0" w:color="auto"/>
                <w:bottom w:val="none" w:sz="0" w:space="0" w:color="auto"/>
                <w:right w:val="none" w:sz="0" w:space="0" w:color="auto"/>
              </w:divBdr>
              <w:divsChild>
                <w:div w:id="1612320851">
                  <w:marLeft w:val="0"/>
                  <w:marRight w:val="0"/>
                  <w:marTop w:val="0"/>
                  <w:marBottom w:val="0"/>
                  <w:divBdr>
                    <w:top w:val="none" w:sz="0" w:space="0" w:color="auto"/>
                    <w:left w:val="none" w:sz="0" w:space="0" w:color="auto"/>
                    <w:bottom w:val="none" w:sz="0" w:space="0" w:color="auto"/>
                    <w:right w:val="none" w:sz="0" w:space="0" w:color="auto"/>
                  </w:divBdr>
                  <w:divsChild>
                    <w:div w:id="2019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3652">
      <w:bodyDiv w:val="1"/>
      <w:marLeft w:val="30"/>
      <w:marRight w:val="30"/>
      <w:marTop w:val="0"/>
      <w:marBottom w:val="0"/>
      <w:divBdr>
        <w:top w:val="none" w:sz="0" w:space="0" w:color="auto"/>
        <w:left w:val="none" w:sz="0" w:space="0" w:color="auto"/>
        <w:bottom w:val="none" w:sz="0" w:space="0" w:color="auto"/>
        <w:right w:val="none" w:sz="0" w:space="0" w:color="auto"/>
      </w:divBdr>
      <w:divsChild>
        <w:div w:id="765729727">
          <w:marLeft w:val="0"/>
          <w:marRight w:val="0"/>
          <w:marTop w:val="0"/>
          <w:marBottom w:val="0"/>
          <w:divBdr>
            <w:top w:val="none" w:sz="0" w:space="0" w:color="auto"/>
            <w:left w:val="none" w:sz="0" w:space="0" w:color="auto"/>
            <w:bottom w:val="none" w:sz="0" w:space="0" w:color="auto"/>
            <w:right w:val="none" w:sz="0" w:space="0" w:color="auto"/>
          </w:divBdr>
          <w:divsChild>
            <w:div w:id="1050498348">
              <w:marLeft w:val="0"/>
              <w:marRight w:val="0"/>
              <w:marTop w:val="0"/>
              <w:marBottom w:val="0"/>
              <w:divBdr>
                <w:top w:val="none" w:sz="0" w:space="0" w:color="auto"/>
                <w:left w:val="none" w:sz="0" w:space="0" w:color="auto"/>
                <w:bottom w:val="none" w:sz="0" w:space="0" w:color="auto"/>
                <w:right w:val="none" w:sz="0" w:space="0" w:color="auto"/>
              </w:divBdr>
              <w:divsChild>
                <w:div w:id="1781759880">
                  <w:marLeft w:val="0"/>
                  <w:marRight w:val="0"/>
                  <w:marTop w:val="0"/>
                  <w:marBottom w:val="0"/>
                  <w:divBdr>
                    <w:top w:val="none" w:sz="0" w:space="0" w:color="auto"/>
                    <w:left w:val="none" w:sz="0" w:space="0" w:color="auto"/>
                    <w:bottom w:val="none" w:sz="0" w:space="0" w:color="auto"/>
                    <w:right w:val="none" w:sz="0" w:space="0" w:color="auto"/>
                  </w:divBdr>
                  <w:divsChild>
                    <w:div w:id="2098749586">
                      <w:marLeft w:val="0"/>
                      <w:marRight w:val="0"/>
                      <w:marTop w:val="0"/>
                      <w:marBottom w:val="0"/>
                      <w:divBdr>
                        <w:top w:val="none" w:sz="0" w:space="0" w:color="auto"/>
                        <w:left w:val="none" w:sz="0" w:space="0" w:color="auto"/>
                        <w:bottom w:val="none" w:sz="0" w:space="0" w:color="auto"/>
                        <w:right w:val="none" w:sz="0" w:space="0" w:color="auto"/>
                      </w:divBdr>
                      <w:divsChild>
                        <w:div w:id="7084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3492">
      <w:bodyDiv w:val="1"/>
      <w:marLeft w:val="0"/>
      <w:marRight w:val="0"/>
      <w:marTop w:val="0"/>
      <w:marBottom w:val="0"/>
      <w:divBdr>
        <w:top w:val="none" w:sz="0" w:space="0" w:color="auto"/>
        <w:left w:val="none" w:sz="0" w:space="0" w:color="auto"/>
        <w:bottom w:val="none" w:sz="0" w:space="0" w:color="auto"/>
        <w:right w:val="none" w:sz="0" w:space="0" w:color="auto"/>
      </w:divBdr>
    </w:div>
    <w:div w:id="1704092467">
      <w:bodyDiv w:val="1"/>
      <w:marLeft w:val="0"/>
      <w:marRight w:val="0"/>
      <w:marTop w:val="0"/>
      <w:marBottom w:val="0"/>
      <w:divBdr>
        <w:top w:val="none" w:sz="0" w:space="0" w:color="auto"/>
        <w:left w:val="none" w:sz="0" w:space="0" w:color="auto"/>
        <w:bottom w:val="none" w:sz="0" w:space="0" w:color="auto"/>
        <w:right w:val="none" w:sz="0" w:space="0" w:color="auto"/>
      </w:divBdr>
    </w:div>
    <w:div w:id="1726374762">
      <w:bodyDiv w:val="1"/>
      <w:marLeft w:val="30"/>
      <w:marRight w:val="30"/>
      <w:marTop w:val="0"/>
      <w:marBottom w:val="0"/>
      <w:divBdr>
        <w:top w:val="none" w:sz="0" w:space="0" w:color="auto"/>
        <w:left w:val="none" w:sz="0" w:space="0" w:color="auto"/>
        <w:bottom w:val="none" w:sz="0" w:space="0" w:color="auto"/>
        <w:right w:val="none" w:sz="0" w:space="0" w:color="auto"/>
      </w:divBdr>
      <w:divsChild>
        <w:div w:id="792946273">
          <w:marLeft w:val="0"/>
          <w:marRight w:val="0"/>
          <w:marTop w:val="0"/>
          <w:marBottom w:val="0"/>
          <w:divBdr>
            <w:top w:val="none" w:sz="0" w:space="0" w:color="auto"/>
            <w:left w:val="none" w:sz="0" w:space="0" w:color="auto"/>
            <w:bottom w:val="none" w:sz="0" w:space="0" w:color="auto"/>
            <w:right w:val="none" w:sz="0" w:space="0" w:color="auto"/>
          </w:divBdr>
          <w:divsChild>
            <w:div w:id="402801063">
              <w:marLeft w:val="0"/>
              <w:marRight w:val="0"/>
              <w:marTop w:val="0"/>
              <w:marBottom w:val="0"/>
              <w:divBdr>
                <w:top w:val="none" w:sz="0" w:space="0" w:color="auto"/>
                <w:left w:val="none" w:sz="0" w:space="0" w:color="auto"/>
                <w:bottom w:val="none" w:sz="0" w:space="0" w:color="auto"/>
                <w:right w:val="none" w:sz="0" w:space="0" w:color="auto"/>
              </w:divBdr>
              <w:divsChild>
                <w:div w:id="134836302">
                  <w:marLeft w:val="0"/>
                  <w:marRight w:val="0"/>
                  <w:marTop w:val="0"/>
                  <w:marBottom w:val="0"/>
                  <w:divBdr>
                    <w:top w:val="none" w:sz="0" w:space="0" w:color="auto"/>
                    <w:left w:val="none" w:sz="0" w:space="0" w:color="auto"/>
                    <w:bottom w:val="none" w:sz="0" w:space="0" w:color="auto"/>
                    <w:right w:val="none" w:sz="0" w:space="0" w:color="auto"/>
                  </w:divBdr>
                  <w:divsChild>
                    <w:div w:id="495387110">
                      <w:marLeft w:val="0"/>
                      <w:marRight w:val="0"/>
                      <w:marTop w:val="0"/>
                      <w:marBottom w:val="0"/>
                      <w:divBdr>
                        <w:top w:val="none" w:sz="0" w:space="0" w:color="auto"/>
                        <w:left w:val="none" w:sz="0" w:space="0" w:color="auto"/>
                        <w:bottom w:val="none" w:sz="0" w:space="0" w:color="auto"/>
                        <w:right w:val="none" w:sz="0" w:space="0" w:color="auto"/>
                      </w:divBdr>
                      <w:divsChild>
                        <w:div w:id="7298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11159">
      <w:bodyDiv w:val="1"/>
      <w:marLeft w:val="30"/>
      <w:marRight w:val="30"/>
      <w:marTop w:val="0"/>
      <w:marBottom w:val="0"/>
      <w:divBdr>
        <w:top w:val="none" w:sz="0" w:space="0" w:color="auto"/>
        <w:left w:val="none" w:sz="0" w:space="0" w:color="auto"/>
        <w:bottom w:val="none" w:sz="0" w:space="0" w:color="auto"/>
        <w:right w:val="none" w:sz="0" w:space="0" w:color="auto"/>
      </w:divBdr>
      <w:divsChild>
        <w:div w:id="112748290">
          <w:marLeft w:val="0"/>
          <w:marRight w:val="0"/>
          <w:marTop w:val="0"/>
          <w:marBottom w:val="0"/>
          <w:divBdr>
            <w:top w:val="none" w:sz="0" w:space="0" w:color="auto"/>
            <w:left w:val="none" w:sz="0" w:space="0" w:color="auto"/>
            <w:bottom w:val="none" w:sz="0" w:space="0" w:color="auto"/>
            <w:right w:val="none" w:sz="0" w:space="0" w:color="auto"/>
          </w:divBdr>
          <w:divsChild>
            <w:div w:id="779910597">
              <w:marLeft w:val="0"/>
              <w:marRight w:val="0"/>
              <w:marTop w:val="0"/>
              <w:marBottom w:val="0"/>
              <w:divBdr>
                <w:top w:val="none" w:sz="0" w:space="0" w:color="auto"/>
                <w:left w:val="none" w:sz="0" w:space="0" w:color="auto"/>
                <w:bottom w:val="none" w:sz="0" w:space="0" w:color="auto"/>
                <w:right w:val="none" w:sz="0" w:space="0" w:color="auto"/>
              </w:divBdr>
              <w:divsChild>
                <w:div w:id="1066343167">
                  <w:marLeft w:val="0"/>
                  <w:marRight w:val="0"/>
                  <w:marTop w:val="0"/>
                  <w:marBottom w:val="0"/>
                  <w:divBdr>
                    <w:top w:val="none" w:sz="0" w:space="0" w:color="auto"/>
                    <w:left w:val="none" w:sz="0" w:space="0" w:color="auto"/>
                    <w:bottom w:val="none" w:sz="0" w:space="0" w:color="auto"/>
                    <w:right w:val="none" w:sz="0" w:space="0" w:color="auto"/>
                  </w:divBdr>
                  <w:divsChild>
                    <w:div w:id="15530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6477">
      <w:bodyDiv w:val="1"/>
      <w:marLeft w:val="225"/>
      <w:marRight w:val="225"/>
      <w:marTop w:val="0"/>
      <w:marBottom w:val="0"/>
      <w:divBdr>
        <w:top w:val="none" w:sz="0" w:space="0" w:color="auto"/>
        <w:left w:val="none" w:sz="0" w:space="0" w:color="auto"/>
        <w:bottom w:val="none" w:sz="0" w:space="0" w:color="auto"/>
        <w:right w:val="none" w:sz="0" w:space="0" w:color="auto"/>
      </w:divBdr>
      <w:divsChild>
        <w:div w:id="203717430">
          <w:marLeft w:val="0"/>
          <w:marRight w:val="0"/>
          <w:marTop w:val="0"/>
          <w:marBottom w:val="0"/>
          <w:divBdr>
            <w:top w:val="none" w:sz="0" w:space="0" w:color="auto"/>
            <w:left w:val="none" w:sz="0" w:space="0" w:color="auto"/>
            <w:bottom w:val="none" w:sz="0" w:space="0" w:color="auto"/>
            <w:right w:val="none" w:sz="0" w:space="0" w:color="auto"/>
          </w:divBdr>
        </w:div>
      </w:divsChild>
    </w:div>
    <w:div w:id="1769621962">
      <w:bodyDiv w:val="1"/>
      <w:marLeft w:val="0"/>
      <w:marRight w:val="0"/>
      <w:marTop w:val="0"/>
      <w:marBottom w:val="0"/>
      <w:divBdr>
        <w:top w:val="none" w:sz="0" w:space="0" w:color="auto"/>
        <w:left w:val="none" w:sz="0" w:space="0" w:color="auto"/>
        <w:bottom w:val="none" w:sz="0" w:space="0" w:color="auto"/>
        <w:right w:val="none" w:sz="0" w:space="0" w:color="auto"/>
      </w:divBdr>
    </w:div>
    <w:div w:id="1787232732">
      <w:bodyDiv w:val="1"/>
      <w:marLeft w:val="0"/>
      <w:marRight w:val="0"/>
      <w:marTop w:val="0"/>
      <w:marBottom w:val="0"/>
      <w:divBdr>
        <w:top w:val="none" w:sz="0" w:space="0" w:color="auto"/>
        <w:left w:val="none" w:sz="0" w:space="0" w:color="auto"/>
        <w:bottom w:val="none" w:sz="0" w:space="0" w:color="auto"/>
        <w:right w:val="none" w:sz="0" w:space="0" w:color="auto"/>
      </w:divBdr>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147236643">
      <w:bodyDiv w:val="1"/>
      <w:marLeft w:val="225"/>
      <w:marRight w:val="225"/>
      <w:marTop w:val="0"/>
      <w:marBottom w:val="0"/>
      <w:divBdr>
        <w:top w:val="none" w:sz="0" w:space="0" w:color="auto"/>
        <w:left w:val="none" w:sz="0" w:space="0" w:color="auto"/>
        <w:bottom w:val="none" w:sz="0" w:space="0" w:color="auto"/>
        <w:right w:val="none" w:sz="0" w:space="0" w:color="auto"/>
      </w:divBdr>
      <w:divsChild>
        <w:div w:id="113155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dokpaieska.rezult_l?p_nr=XIIP-2691*&amp;p_nuo=&amp;p_iki=&amp;p_org=&amp;p_drus=&amp;p_kalb_id=1&amp;p_title=&amp;p_text=&amp;p_pub=&amp;p_met=&amp;p_lnr=&amp;p_denr=&amp;p_es=0&amp;p_tid=&amp;p_tkid=&amp;p_t=0&amp;p_tr1=2&amp;p_tr2=2&amp;p_gal=&amp;p_rus=1" TargetMode="External"/><Relationship Id="rId18" Type="http://schemas.openxmlformats.org/officeDocument/2006/relationships/hyperlink" Target="http://www3.lrs.lt/pls/inter/dokpaieska.rezult_l?p_nr=XIIP-2753*&amp;p_nuo=&amp;p_iki=&amp;p_org=&amp;p_drus=&amp;p_kalb_id=1&amp;p_title=&amp;p_text=&amp;p_pub=&amp;p_met=&amp;p_lnr=&amp;p_denr=&amp;p_es=0&amp;p_tid=&amp;p_tkid=&amp;p_t=0&amp;p_tr1=2&amp;p_tr2=2&amp;p_gal=&amp;p_rus=1" TargetMode="External"/><Relationship Id="rId26" Type="http://schemas.openxmlformats.org/officeDocument/2006/relationships/hyperlink" Target="http://www3.lrs.lt/pls/inter/dokpaieska.showdoc_l?p_id=1015325&amp;p_tr2=2" TargetMode="External"/><Relationship Id="rId39" Type="http://schemas.openxmlformats.org/officeDocument/2006/relationships/hyperlink" Target="http://www3.lrs.lt/pls/inter/dokpaieska.rezult_l?p_nr=XIIP-1693(2)*&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1/dokpaieska.showdoc_l?p_id=64921&amp;p_tr2=2" TargetMode="External"/><Relationship Id="rId34" Type="http://schemas.openxmlformats.org/officeDocument/2006/relationships/hyperlink" Target="http://www3.lrs.lt/pls/inter/dokpaieska.rezult_l?p_nr=XIIP-2416*&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3036*&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1/dokpaieska.showdoc_l?p_id=65013&amp;p_tr2=2" TargetMode="External"/><Relationship Id="rId50" Type="http://schemas.openxmlformats.org/officeDocument/2006/relationships/hyperlink" Target="http://www3.lrs.lt/pls/inter/dokpaieska.rezult_l?p_nr=XIIP-1912*&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2068*&amp;p_nuo=&amp;p_iki=&amp;p_org=&amp;p_drus=&amp;p_kalb_id=1&amp;p_title=&amp;p_text=&amp;p_pub=&amp;p_met=&amp;p_lnr=&amp;p_denr=&amp;p_es=0&amp;p_tid=&amp;p_tkid=&amp;p_t=0&amp;p_tr1=2&amp;p_tr2=2&amp;p_gal=&amp;p_rus=1" TargetMode="External"/><Relationship Id="rId63" Type="http://schemas.openxmlformats.org/officeDocument/2006/relationships/hyperlink" Target="http://www3.lrs.lt/pls/inter/dokpaieska.rezult_l?p_nr=XIIP-2946*&amp;p_nuo=&amp;p_iki=&amp;p_org=&amp;p_drus=&amp;p_kalb_id=1&amp;p_title=&amp;p_text=&amp;p_pub=&amp;p_met=&amp;p_lnr=&amp;p_denr=&amp;p_es=0&amp;p_tid=&amp;p_tkid=&amp;p_t=0&amp;p_tr1=2&amp;p_tr2=2&amp;p_gal=&amp;p_rus=1" TargetMode="External"/><Relationship Id="rId68"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lrs.lt/pls/inter/dokpaieska.rezult_l?p_nr=XIIP-241*&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rezult_l?p_nr=XIIP-1494*&amp;p_nuo=&amp;p_iki=&amp;p_org=&amp;p_drus=&amp;p_kalb_id=1&amp;p_title=&amp;p_text=&amp;p_pub=&amp;p_met=&amp;p_lnr=&amp;p_denr=&amp;p_es=0&amp;p_tid=&amp;p_tkid=&amp;p_t=0&amp;p_tr1=2&amp;p_tr2=2&amp;p_gal=&amp;p_rus=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w2008_home.komitetu_veikla" TargetMode="External"/><Relationship Id="rId24" Type="http://schemas.openxmlformats.org/officeDocument/2006/relationships/hyperlink" Target="http://www3.lrs.lt/pls/inter/dokpaieska.showdoc_l?p_id=407751&amp;p_tr2=2" TargetMode="External"/><Relationship Id="rId32" Type="http://schemas.openxmlformats.org/officeDocument/2006/relationships/hyperlink" Target="http://www3.lrs.lt/pls/inter/dokpaieska.rezult_l?p_nr=XIIP-2413*&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2914*&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1695(2)*&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3030*&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2066*&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dokpaieska.rezult_l?p_nr=XIIP-979*&amp;p_nuo=&amp;p_iki=&amp;p_org=&amp;p_drus=&amp;p_kalb_id=1&amp;p_title=&amp;p_text=&amp;p_pub=&amp;p_met=&amp;p_lnr=&amp;p_denr=&amp;p_es=0&amp;p_tid=&amp;p_tkid=&amp;p_t=0&amp;p_tr1=2&amp;p_tr2=2&amp;p_gal=&amp;p_rus=1"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3.lrs.lt/pls/inter/dokpaieska.rezult_l?p_nr=XIIP-2689*&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487529&amp;p_tr2=2" TargetMode="External"/><Relationship Id="rId28" Type="http://schemas.openxmlformats.org/officeDocument/2006/relationships/hyperlink" Target="http://www3.lrs.lt/pls/inter/dokpaieska.rezult_l?p_nr=XIIP-3008*&amp;p_nuo=&amp;p_iki=&amp;p_org=&amp;p_drus=&amp;p_kalb_id=1&amp;p_title=&amp;p_text=&amp;p_pub=&amp;p_met=&amp;p_lnr=&amp;p_denr=&amp;p_es=0&amp;p_tid=&amp;p_tkid=&amp;p_t=0&amp;p_tr1=2&amp;p_tr2=2&amp;p_gal=&amp;p_rus=1" TargetMode="External"/><Relationship Id="rId36" Type="http://schemas.openxmlformats.org/officeDocument/2006/relationships/hyperlink" Target="http://www3.lrs.lt/pls/inter/dokpaieska.rezult_l?p_nr=XIIP-2854*&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P-4663*&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XIIP-3030*&amp;p_nuo=&amp;p_iki=&amp;p_org=&amp;p_drus=&amp;p_kalb_id=1&amp;p_title=&amp;p_text=&amp;p_pub=&amp;p_met=&amp;p_lnr=&amp;p_denr=&amp;p_es=0&amp;p_tid=&amp;p_tkid=&amp;p_t=0&amp;p_tr1=2&amp;p_tr2=2&amp;p_gal=&amp;p_rus=1" TargetMode="External"/><Relationship Id="rId61" Type="http://schemas.openxmlformats.org/officeDocument/2006/relationships/hyperlink" Target="http://www3.lrs.lt/pls/inter/dokpaieska.rezult_l?p_nr=XIIP-2507*&amp;p_nuo=&amp;p_iki=&amp;p_org=&amp;p_drus=&amp;p_kalb_id=1&amp;p_title=&amp;p_text=&amp;p_pub=&amp;p_met=&amp;p_lnr=&amp;p_denr=&amp;p_es=0&amp;p_tid=&amp;p_tkid=&amp;p_t=0&amp;p_tr1=2&amp;p_tr2=2&amp;p_gal=&amp;p_rus=1" TargetMode="External"/><Relationship Id="rId10" Type="http://schemas.openxmlformats.org/officeDocument/2006/relationships/hyperlink" Target="http://www3.lrs.lt/pls/inter/w5_show?p_r=9794&amp;p_k=1" TargetMode="External"/><Relationship Id="rId19" Type="http://schemas.openxmlformats.org/officeDocument/2006/relationships/hyperlink" Target="http://www3.lrs.lt/pls/inter/dokpaieska.rezult_l?p_nr=XIIP-2630*&amp;p_nuo=&amp;p_iki=&amp;p_org=&amp;p_drus=&amp;p_kalb_id=1&amp;p_title=&amp;p_text=&amp;p_pub=&amp;p_met=&amp;p_lnr=&amp;p_denr=&amp;p_es=0&amp;p_tid=&amp;p_tkid=&amp;p_t=0&amp;p_tr1=2&amp;p_tr2=2&amp;p_gal=&amp;p_rus=1" TargetMode="External"/><Relationship Id="rId31" Type="http://schemas.openxmlformats.org/officeDocument/2006/relationships/hyperlink" Target="http://www3.lrs.lt/pls/inter/dokpaieska.rezult_l?p_nr=XIIP-2412*&amp;p_nuo=&amp;p_iki=&amp;p_org=&amp;p_drus=&amp;p_kalb_id=1&amp;p_title=&amp;p_text=&amp;p_pub=&amp;p_met=&amp;p_lnr=&amp;p_denr=&amp;p_es=0&amp;p_tid=&amp;p_tkid=&amp;p_t=0&amp;p_tr1=2&amp;p_tr2=2&amp;p_gal=&amp;p_rus=1" TargetMode="External"/><Relationship Id="rId44" Type="http://schemas.openxmlformats.org/officeDocument/2006/relationships/hyperlink" Target="http://www3.lrs.lt/pls/inter/dokpaieska.rezult_l?p_nr=XIIP-2855*&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2878*&amp;p_nuo=&amp;p_iki=&amp;p_org=&amp;p_drus=&amp;p_kalb_id=1&amp;p_title=&amp;p_text=&amp;p_pub=&amp;p_met=&amp;p_lnr=&amp;p_denr=&amp;p_es=0&amp;p_tid=&amp;p_tkid=&amp;p_t=0&amp;p_tr1=2&amp;p_tr2=2&amp;p_gal=&amp;p_rus=1" TargetMode="External"/><Relationship Id="rId60" Type="http://schemas.openxmlformats.org/officeDocument/2006/relationships/hyperlink" Target="http://www3.lrs.lt/pls/inter/dokpaieska.rezult_l?p_nr=XIIP-2961*&amp;p_nuo=&amp;p_iki=&amp;p_org=&amp;p_drus=&amp;p_kalb_id=1&amp;p_title=&amp;p_text=&amp;p_pub=&amp;p_met=&amp;p_lnr=&amp;p_denr=&amp;p_es=0&amp;p_tid=&amp;p_tkid=&amp;p_t=0&amp;p_tr1=2&amp;p_tr2=2&amp;p_gal=&amp;p_rus=1"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3.lrs.lt/pls/inter/dokpaieska.rezult_l?p_nr=XIIP-2692*&amp;p_nuo=&amp;p_iki=&amp;p_org=&amp;p_drus=&amp;p_kalb_id=1&amp;p_title=&amp;p_text=&amp;p_pub=&amp;p_met=&amp;p_lnr=&amp;p_denr=&amp;p_es=0&amp;p_tid=&amp;p_tkid=&amp;p_t=0&amp;p_tr1=2&amp;p_tr2=2&amp;p_gal=&amp;p_rus=1" TargetMode="External"/><Relationship Id="rId22" Type="http://schemas.openxmlformats.org/officeDocument/2006/relationships/hyperlink" Target="http://www3.lrs.lt/pls/inter/dokpaieska.showdoc_l?p_id=1010422&amp;p_tr2=2" TargetMode="External"/><Relationship Id="rId27" Type="http://schemas.openxmlformats.org/officeDocument/2006/relationships/hyperlink" Target="http://www3.lrs.lt/pls/inter/dokpaieska.rezult_l?p_nr=XIIP-3007*&amp;p_nuo=&amp;p_iki=&amp;p_org=&amp;p_drus=&amp;p_kalb_id=1&amp;p_title=&amp;p_text=&amp;p_pub=&amp;p_met=&amp;p_lnr=&amp;p_denr=&amp;p_es=0&amp;p_tid=&amp;p_tkid=&amp;p_t=0&amp;p_tr1=2&amp;p_tr2=2&amp;p_gal=&amp;p_rus=1" TargetMode="External"/><Relationship Id="rId30" Type="http://schemas.openxmlformats.org/officeDocument/2006/relationships/hyperlink" Target="http://www3.lrs.lt/pls/inter/dokpaieska.rezult_l?p_nr=XIIP-2409*&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rezult_l?p_nr=XIIP-2786*&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rezult_l?p_nr=XIIP-2992(2)*&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1/dokpaieska.showdoc_l?p_id=65014&amp;p_tr2=2" TargetMode="External"/><Relationship Id="rId56" Type="http://schemas.openxmlformats.org/officeDocument/2006/relationships/hyperlink" Target="http://www3.lrs.lt/pls/inter/dokpaieska.rezult_l?p_nr=XIIP-1585*&amp;p_nuo=&amp;p_iki=&amp;p_org=&amp;p_drus=&amp;p_kalb_id=1&amp;p_title=&amp;p_text=&amp;p_pub=&amp;p_met=&amp;p_lnr=&amp;p_denr=&amp;p_es=0&amp;p_tid=&amp;p_tkid=&amp;p_t=0&amp;p_tr1=2&amp;p_tr2=2&amp;p_gal=&amp;p_rus=1" TargetMode="External"/><Relationship Id="rId64" Type="http://schemas.openxmlformats.org/officeDocument/2006/relationships/hyperlink" Target="http://www3.lrs.lt/pls/inter/dokpaieska.rezult_l?p_nr=XIIP-2947*&amp;p_nuo=&amp;p_iki=&amp;p_org=&amp;p_drus=&amp;p_kalb_id=1&amp;p_title=&amp;p_text=&amp;p_pub=&amp;p_met=&amp;p_lnr=&amp;p_denr=&amp;p_es=0&amp;p_tid=&amp;p_tkid=&amp;p_t=0&amp;p_tr1=2&amp;p_tr2=2&amp;p_gal=&amp;p_rus=1" TargetMode="External"/><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3.lrs.lt/pls/inter/dokpaieska.rezult_l?p_nr=XIIP-2877*&amp;p_nuo=&amp;p_iki=&amp;p_org=&amp;p_drus=&amp;p_kalb_id=1&amp;p_title=&amp;p_text=&amp;p_pub=&amp;p_met=&amp;p_lnr=&amp;p_denr=&amp;p_es=0&amp;p_tid=&amp;p_tkid=&amp;p_t=0&amp;p_tr1=2&amp;p_tr2=2&amp;p_gal=&amp;p_rus=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3.lrs.lt/pls/inter/dokpaieska.rezult_l?p_nr=XIIP-2690*&amp;p_nuo=&amp;p_iki=&amp;p_org=&amp;p_drus=&amp;p_kalb_id=1&amp;p_title=&amp;p_text=&amp;p_pub=&amp;p_met=&amp;p_lnr=&amp;p_denr=&amp;p_es=0&amp;p_tid=&amp;p_tkid=&amp;p_t=0&amp;p_tr1=2&amp;p_tr2=2&amp;p_gal=&amp;p_rus=1" TargetMode="External"/><Relationship Id="rId17" Type="http://schemas.openxmlformats.org/officeDocument/2006/relationships/hyperlink" Target="http://www3.lrs.lt/pls/inter/dokpaieska.showdoc_l?p_id=1024263&amp;p_tr2=2" TargetMode="External"/><Relationship Id="rId25" Type="http://schemas.openxmlformats.org/officeDocument/2006/relationships/hyperlink" Target="http://www3.lrs.lt/pls/inter/dokpaieska.showdoc_l?p_id=1036414&amp;p_tr2=2" TargetMode="External"/><Relationship Id="rId33" Type="http://schemas.openxmlformats.org/officeDocument/2006/relationships/hyperlink" Target="http://www3.lrs.lt/pls/inter/dokpaieska.rezult_l?p_nr=XIIP-2415*&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2058*&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IP-3033*&amp;p_nuo=&amp;p_iki=&amp;p_org=&amp;p_drus=&amp;p_kalb_id=1&amp;p_title=&amp;p_text=&amp;p_pub=&amp;p_met=&amp;p_lnr=&amp;p_denr=&amp;p_es=0&amp;p_tid=&amp;p_tkid=&amp;p_t=0&amp;p_tr1=2&amp;p_tr2=2&amp;p_gal=&amp;p_rus=1" TargetMode="External"/><Relationship Id="rId59" Type="http://schemas.openxmlformats.org/officeDocument/2006/relationships/hyperlink" Target="http://www3.lrs.lt/pls/inter/dokpaieska.rezult_l?p_nr=XIIP-2927*&amp;p_nuo=&amp;p_iki=&amp;p_org=&amp;p_drus=&amp;p_kalb_id=1&amp;p_title=&amp;p_text=&amp;p_pub=&amp;p_met=&amp;p_lnr=&amp;p_denr=&amp;p_es=0&amp;p_tid=&amp;p_tkid=&amp;p_t=0&amp;p_tr1=2&amp;p_tr2=2&amp;p_gal=&amp;p_rus=1" TargetMode="External"/><Relationship Id="rId67" Type="http://schemas.openxmlformats.org/officeDocument/2006/relationships/footer" Target="footer1.xml"/><Relationship Id="rId20" Type="http://schemas.openxmlformats.org/officeDocument/2006/relationships/hyperlink" Target="http://www3.lrs.lt/pls/inter/dokpaieska.showdoc_l?p_id=1025179&amp;p_tr2=2" TargetMode="External"/><Relationship Id="rId41" Type="http://schemas.openxmlformats.org/officeDocument/2006/relationships/hyperlink" Target="http://www3.lrs.lt/docs2/FISUYMSU.PDF" TargetMode="External"/><Relationship Id="rId54" Type="http://schemas.openxmlformats.org/officeDocument/2006/relationships/hyperlink" Target="http://www3.lrs.lt/pls/inter/dokpaieska.rezult_l?p_nr=XIIP-2067*&amp;p_nuo=&amp;p_iki=&amp;p_org=&amp;p_drus=&amp;p_kalb_id=1&amp;p_title=&amp;p_text=&amp;p_pub=&amp;p_met=&amp;p_lnr=&amp;p_denr=&amp;p_es=0&amp;p_tid=&amp;p_tkid=&amp;p_t=0&amp;p_tr1=2&amp;p_tr2=2&amp;p_gal=&amp;p_rus=1" TargetMode="External"/><Relationship Id="rId62" Type="http://schemas.openxmlformats.org/officeDocument/2006/relationships/hyperlink" Target="http://www3.lrs.lt/pls/inter/dokpaieska.rezult_l?p_nr=XIIP-2785*&amp;p_nuo=&amp;p_iki=&amp;p_org=&amp;p_drus=&amp;p_kalb_id=1&amp;p_title=&amp;p_text=&amp;p_pub=&amp;p_met=&amp;p_lnr=&amp;p_denr=&amp;p_es=0&amp;p_tid=&amp;p_tkid=&amp;p_t=0&amp;p_tr1=2&amp;p_tr2=2&amp;p_gal=&amp;p_rus=1" TargetMode="External"/><Relationship Id="rId70"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EA8B-DF7F-4031-9A95-E185B9F4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34068</Words>
  <Characters>19420</Characters>
  <Application>Microsoft Office Word</Application>
  <DocSecurity>0</DocSecurity>
  <Lines>161</Lines>
  <Paragraphs>106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Rudaitis Rimas</dc:creator>
  <cp:lastModifiedBy>MARKEVIČIENĖ, Asta</cp:lastModifiedBy>
  <cp:revision>5</cp:revision>
  <cp:lastPrinted>2015-01-22T09:41:00Z</cp:lastPrinted>
  <dcterms:created xsi:type="dcterms:W3CDTF">2015-06-02T12:40:00Z</dcterms:created>
  <dcterms:modified xsi:type="dcterms:W3CDTF">2015-06-02T14:16:00Z</dcterms:modified>
</cp:coreProperties>
</file>