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F57ECE" w:rsidP="0087764B">
      <w:pPr>
        <w:spacing w:after="0" w:line="240" w:lineRule="auto"/>
        <w:rPr>
          <w:rFonts w:eastAsia="Times New Roman"/>
          <w:i/>
          <w:iCs/>
          <w:color w:val="000000"/>
          <w:szCs w:val="24"/>
        </w:rPr>
      </w:pPr>
      <w:r>
        <w:rPr>
          <w:noProof/>
        </w:rPr>
        <w:pict>
          <v:group id="_x0000_s1040" style="position:absolute;margin-left:-49.9pt;margin-top:-53.25pt;width:595.5pt;height:148.4pt;z-index:-251658240" coordorigin="-5,19" coordsize="11910,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alt="juosta_66" style="position:absolute;left:-5;top:19;width:11910;height:2340;visibility:visible">
              <v:imagedata r:id="rId9" o:title="juosta_66"/>
            </v:shape>
            <v:shape id="_x0000_s1038" type="#_x0000_t75" style="position:absolute;left:45;top:2371;width:11814;height:616">
              <v:imagedata r:id="rId10" o:title="Untitled-7"/>
            </v:shape>
          </v:group>
        </w:pic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w:t>
      </w:r>
      <w:r w:rsidR="00ED11D9">
        <w:rPr>
          <w:bCs/>
          <w:szCs w:val="22"/>
          <w:lang w:eastAsia="en-US"/>
        </w:rPr>
        <w:t xml:space="preserve"> kovo 18</w:t>
      </w:r>
      <w:r w:rsidRPr="00A74E89">
        <w:rPr>
          <w:bCs/>
          <w:szCs w:val="22"/>
          <w:lang w:eastAsia="en-US"/>
        </w:rPr>
        <w:t xml:space="preserve"> d. pranešimas VIR</w:t>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p>
    <w:p w:rsidR="00956135" w:rsidRDefault="00956135" w:rsidP="00956135">
      <w:pPr>
        <w:spacing w:after="0" w:line="240" w:lineRule="auto"/>
        <w:rPr>
          <w:bCs/>
          <w:szCs w:val="22"/>
          <w:lang w:eastAsia="en-US"/>
        </w:rPr>
      </w:pPr>
    </w:p>
    <w:p w:rsidR="00956135" w:rsidRPr="004D1A97" w:rsidRDefault="00956135" w:rsidP="00956135">
      <w:pPr>
        <w:pStyle w:val="Betarp"/>
        <w:jc w:val="center"/>
        <w:rPr>
          <w:sz w:val="22"/>
        </w:rPr>
      </w:pPr>
      <w:r w:rsidRPr="004D1A97">
        <w:rPr>
          <w:sz w:val="22"/>
        </w:rPr>
        <w:t xml:space="preserve">Seimo komitetų ir komisijų posėdžių savaitės (nuo </w:t>
      </w:r>
      <w:r w:rsidR="00511518">
        <w:rPr>
          <w:sz w:val="22"/>
        </w:rPr>
        <w:t>2015-03-16</w:t>
      </w:r>
      <w:r w:rsidRPr="004D1A97">
        <w:rPr>
          <w:sz w:val="22"/>
        </w:rPr>
        <w:t>) darbotvarkės</w:t>
      </w:r>
    </w:p>
    <w:p w:rsidR="00956135" w:rsidRPr="004D1A97" w:rsidRDefault="00956135" w:rsidP="00956135">
      <w:pPr>
        <w:pStyle w:val="Betarp"/>
        <w:jc w:val="center"/>
        <w:rPr>
          <w:i/>
          <w:sz w:val="22"/>
        </w:rPr>
      </w:pPr>
      <w:r w:rsidRPr="004D1A97">
        <w:rPr>
          <w:i/>
          <w:sz w:val="22"/>
        </w:rPr>
        <w:t xml:space="preserve">(Darbotvarkės nuolat atnaujinamos </w:t>
      </w:r>
      <w:hyperlink r:id="rId11" w:history="1">
        <w:r w:rsidRPr="002D30FF">
          <w:rPr>
            <w:rStyle w:val="Hipersaitas"/>
            <w:bCs/>
            <w:i/>
            <w:sz w:val="22"/>
          </w:rPr>
          <w:t>internete</w:t>
        </w:r>
      </w:hyperlink>
      <w:r>
        <w:rPr>
          <w:i/>
          <w:sz w:val="22"/>
        </w:rPr>
        <w:t xml:space="preserve"> ir </w:t>
      </w:r>
      <w:hyperlink r:id="rId12" w:history="1">
        <w:r w:rsidRPr="001A7974">
          <w:rPr>
            <w:rStyle w:val="Hipersaitas"/>
            <w:i/>
            <w:sz w:val="22"/>
          </w:rPr>
          <w:t>čia</w:t>
        </w:r>
      </w:hyperlink>
      <w:r>
        <w:rPr>
          <w:i/>
          <w:sz w:val="22"/>
        </w:rPr>
        <w:t>)</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1C6535" w:rsidRPr="001C6535" w:rsidTr="001C6535">
        <w:trPr>
          <w:trHeight w:val="20"/>
          <w:jc w:val="center"/>
        </w:trPr>
        <w:tc>
          <w:tcPr>
            <w:tcW w:w="566" w:type="dxa"/>
            <w:vAlign w:val="center"/>
          </w:tcPr>
          <w:p w:rsidR="001C6535" w:rsidRPr="001C6535" w:rsidRDefault="001C6535" w:rsidP="001C6535">
            <w:pPr>
              <w:pStyle w:val="Betarp"/>
              <w:rPr>
                <w:b/>
                <w:sz w:val="22"/>
              </w:rPr>
            </w:pPr>
            <w:r w:rsidRPr="001C6535">
              <w:rPr>
                <w:b/>
                <w:sz w:val="22"/>
              </w:rPr>
              <w:t>Eil. Nr.</w:t>
            </w:r>
          </w:p>
        </w:tc>
        <w:tc>
          <w:tcPr>
            <w:tcW w:w="1277" w:type="dxa"/>
            <w:vAlign w:val="center"/>
            <w:hideMark/>
          </w:tcPr>
          <w:p w:rsidR="001C6535" w:rsidRPr="001C6535" w:rsidRDefault="001C6535" w:rsidP="001C6535">
            <w:pPr>
              <w:pStyle w:val="Betarp"/>
              <w:rPr>
                <w:b/>
                <w:sz w:val="22"/>
              </w:rPr>
            </w:pPr>
            <w:r w:rsidRPr="001C6535">
              <w:rPr>
                <w:b/>
                <w:sz w:val="22"/>
              </w:rPr>
              <w:t>Data,</w:t>
            </w:r>
          </w:p>
          <w:p w:rsidR="001C6535" w:rsidRPr="001C6535" w:rsidRDefault="001C6535" w:rsidP="001C6535">
            <w:pPr>
              <w:pStyle w:val="Betarp"/>
              <w:rPr>
                <w:b/>
                <w:sz w:val="22"/>
              </w:rPr>
            </w:pPr>
            <w:r w:rsidRPr="001C6535">
              <w:rPr>
                <w:b/>
                <w:sz w:val="22"/>
              </w:rPr>
              <w:t>laikas,</w:t>
            </w:r>
          </w:p>
          <w:p w:rsidR="001C6535" w:rsidRPr="001C6535" w:rsidRDefault="001C6535" w:rsidP="001C6535">
            <w:pPr>
              <w:pStyle w:val="Betarp"/>
              <w:rPr>
                <w:b/>
                <w:sz w:val="22"/>
              </w:rPr>
            </w:pPr>
            <w:r w:rsidRPr="001C6535">
              <w:rPr>
                <w:b/>
                <w:sz w:val="22"/>
              </w:rPr>
              <w:t>vieta</w:t>
            </w:r>
          </w:p>
        </w:tc>
        <w:tc>
          <w:tcPr>
            <w:tcW w:w="1441" w:type="dxa"/>
            <w:vAlign w:val="center"/>
            <w:hideMark/>
          </w:tcPr>
          <w:p w:rsidR="001C6535" w:rsidRPr="001C6535" w:rsidRDefault="001C6535" w:rsidP="001C6535">
            <w:pPr>
              <w:pStyle w:val="Betarp"/>
              <w:rPr>
                <w:b/>
                <w:sz w:val="22"/>
              </w:rPr>
            </w:pPr>
            <w:r w:rsidRPr="001C6535">
              <w:rPr>
                <w:b/>
                <w:sz w:val="22"/>
              </w:rPr>
              <w:t>Projekto Nr.</w:t>
            </w:r>
          </w:p>
        </w:tc>
        <w:tc>
          <w:tcPr>
            <w:tcW w:w="2977" w:type="dxa"/>
            <w:vAlign w:val="center"/>
          </w:tcPr>
          <w:p w:rsidR="001C6535" w:rsidRPr="001C6535" w:rsidRDefault="001C6535" w:rsidP="001C6535">
            <w:pPr>
              <w:pStyle w:val="Betarp"/>
              <w:rPr>
                <w:b/>
                <w:sz w:val="22"/>
              </w:rPr>
            </w:pPr>
            <w:r w:rsidRPr="001C6535">
              <w:rPr>
                <w:b/>
                <w:sz w:val="22"/>
              </w:rPr>
              <w:t>Svarstomi klausimai</w:t>
            </w:r>
          </w:p>
        </w:tc>
        <w:tc>
          <w:tcPr>
            <w:tcW w:w="1559" w:type="dxa"/>
            <w:vAlign w:val="center"/>
          </w:tcPr>
          <w:p w:rsidR="001C6535" w:rsidRPr="001C6535" w:rsidRDefault="001C6535" w:rsidP="001C6535">
            <w:pPr>
              <w:pStyle w:val="Betarp"/>
              <w:rPr>
                <w:b/>
                <w:sz w:val="22"/>
              </w:rPr>
            </w:pPr>
            <w:r w:rsidRPr="001C6535">
              <w:rPr>
                <w:b/>
                <w:sz w:val="22"/>
              </w:rPr>
              <w:t>Pagrindinis ar papildomas komitetas (stadija)</w:t>
            </w:r>
          </w:p>
        </w:tc>
        <w:tc>
          <w:tcPr>
            <w:tcW w:w="1819" w:type="dxa"/>
            <w:vAlign w:val="center"/>
            <w:hideMark/>
          </w:tcPr>
          <w:p w:rsidR="001C6535" w:rsidRPr="001C6535" w:rsidRDefault="001C6535" w:rsidP="001C6535">
            <w:pPr>
              <w:pStyle w:val="Betarp"/>
              <w:rPr>
                <w:b/>
                <w:sz w:val="22"/>
              </w:rPr>
            </w:pPr>
            <w:r w:rsidRPr="001C6535">
              <w:rPr>
                <w:b/>
                <w:sz w:val="22"/>
              </w:rPr>
              <w:t>Komiteto išvadų rengėjai,</w:t>
            </w:r>
          </w:p>
          <w:p w:rsidR="001C6535" w:rsidRPr="001C6535" w:rsidRDefault="001C6535" w:rsidP="001C6535">
            <w:pPr>
              <w:pStyle w:val="Betarp"/>
              <w:rPr>
                <w:b/>
                <w:sz w:val="22"/>
              </w:rPr>
            </w:pPr>
            <w:r w:rsidRPr="001C6535">
              <w:rPr>
                <w:b/>
                <w:sz w:val="22"/>
              </w:rPr>
              <w:t>biuro tarnautojai</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sz w:val="22"/>
              </w:rPr>
            </w:pPr>
            <w:r w:rsidRPr="001C6535">
              <w:rPr>
                <w:sz w:val="22"/>
              </w:rPr>
              <w:t>2015-03-18</w:t>
            </w:r>
          </w:p>
          <w:p w:rsidR="001C6535" w:rsidRPr="001C6535" w:rsidRDefault="001C6535" w:rsidP="001C6535">
            <w:pPr>
              <w:pStyle w:val="Betarp"/>
              <w:rPr>
                <w:sz w:val="22"/>
              </w:rPr>
            </w:pPr>
            <w:r w:rsidRPr="001C6535">
              <w:rPr>
                <w:sz w:val="22"/>
              </w:rPr>
              <w:t>10.00–10.10</w:t>
            </w:r>
          </w:p>
          <w:p w:rsidR="001C6535" w:rsidRPr="001C6535" w:rsidRDefault="001C6535" w:rsidP="001C6535">
            <w:pPr>
              <w:pStyle w:val="Betarp"/>
              <w:rPr>
                <w:sz w:val="22"/>
              </w:rPr>
            </w:pPr>
            <w:r w:rsidRPr="001C6535">
              <w:rPr>
                <w:sz w:val="22"/>
              </w:rPr>
              <w:t xml:space="preserve">I r. </w:t>
            </w:r>
            <w:r w:rsidRPr="001C6535">
              <w:rPr>
                <w:rFonts w:eastAsia="Times New Roman"/>
                <w:sz w:val="22"/>
                <w:lang w:eastAsia="lt-LT"/>
              </w:rPr>
              <w:t>404 k.</w:t>
            </w:r>
          </w:p>
        </w:tc>
        <w:tc>
          <w:tcPr>
            <w:tcW w:w="1441" w:type="dxa"/>
          </w:tcPr>
          <w:p w:rsidR="001C6535" w:rsidRPr="001C6535" w:rsidRDefault="00F57ECE" w:rsidP="001C6535">
            <w:pPr>
              <w:pStyle w:val="Betarp"/>
              <w:rPr>
                <w:sz w:val="22"/>
              </w:rPr>
            </w:pPr>
            <w:hyperlink r:id="rId13" w:history="1">
              <w:r w:rsidR="001C6535" w:rsidRPr="001C6535">
                <w:rPr>
                  <w:rFonts w:eastAsia="Times New Roman"/>
                  <w:color w:val="0000FF"/>
                  <w:sz w:val="22"/>
                  <w:u w:val="single"/>
                  <w:lang w:val="en-US"/>
                </w:rPr>
                <w:t>XIIP-2808</w:t>
              </w:r>
            </w:hyperlink>
          </w:p>
        </w:tc>
        <w:tc>
          <w:tcPr>
            <w:tcW w:w="2977" w:type="dxa"/>
          </w:tcPr>
          <w:p w:rsidR="001C6535" w:rsidRPr="001C6535" w:rsidRDefault="001C6535" w:rsidP="001C6535">
            <w:pPr>
              <w:pStyle w:val="Betarp"/>
              <w:rPr>
                <w:sz w:val="22"/>
              </w:rPr>
            </w:pPr>
            <w:r w:rsidRPr="001C6535">
              <w:rPr>
                <w:snapToGrid w:val="0"/>
                <w:sz w:val="22"/>
              </w:rPr>
              <w:t xml:space="preserve">Seimo nutarimo </w:t>
            </w:r>
            <w:r w:rsidRPr="001C6535">
              <w:rPr>
                <w:sz w:val="22"/>
              </w:rPr>
              <w:t>„</w:t>
            </w:r>
            <w:r w:rsidRPr="001C6535">
              <w:rPr>
                <w:snapToGrid w:val="0"/>
                <w:sz w:val="22"/>
              </w:rPr>
              <w:t>Dėl Seimo VI (pavasario) sesijos darbų programos</w:t>
            </w:r>
            <w:r w:rsidRPr="001C6535">
              <w:rPr>
                <w:sz w:val="22"/>
              </w:rPr>
              <w:t>“</w:t>
            </w:r>
            <w:r w:rsidRPr="001C6535">
              <w:rPr>
                <w:snapToGrid w:val="0"/>
                <w:sz w:val="22"/>
              </w:rPr>
              <w:t xml:space="preserve"> projektas</w:t>
            </w:r>
          </w:p>
        </w:tc>
        <w:tc>
          <w:tcPr>
            <w:tcW w:w="1559" w:type="dxa"/>
          </w:tcPr>
          <w:p w:rsidR="001C6535" w:rsidRPr="001C6535" w:rsidRDefault="001C6535" w:rsidP="001C6535">
            <w:pPr>
              <w:pStyle w:val="Betarp"/>
              <w:rPr>
                <w:sz w:val="22"/>
              </w:rPr>
            </w:pPr>
            <w:r w:rsidRPr="001C6535">
              <w:rPr>
                <w:sz w:val="22"/>
              </w:rPr>
              <w:t>Pagrindinis / svarstymas</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 xml:space="preserve">(B. </w:t>
            </w:r>
            <w:proofErr w:type="spellStart"/>
            <w:r w:rsidRPr="001C6535">
              <w:rPr>
                <w:sz w:val="22"/>
              </w:rPr>
              <w:t>Pūtienė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sz w:val="22"/>
              </w:rPr>
            </w:pPr>
            <w:r w:rsidRPr="001C6535">
              <w:rPr>
                <w:sz w:val="22"/>
              </w:rPr>
              <w:t>2015-03-18</w:t>
            </w:r>
          </w:p>
          <w:p w:rsidR="001C6535" w:rsidRPr="001C6535" w:rsidRDefault="001C6535" w:rsidP="001C6535">
            <w:pPr>
              <w:pStyle w:val="Betarp"/>
              <w:rPr>
                <w:sz w:val="22"/>
              </w:rPr>
            </w:pPr>
            <w:r w:rsidRPr="001C6535">
              <w:rPr>
                <w:sz w:val="22"/>
              </w:rPr>
              <w:t>10.10–10.20</w:t>
            </w:r>
          </w:p>
          <w:p w:rsidR="001C6535" w:rsidRPr="001C6535" w:rsidRDefault="001C6535" w:rsidP="001C6535">
            <w:pPr>
              <w:pStyle w:val="Betarp"/>
              <w:rPr>
                <w:sz w:val="22"/>
              </w:rPr>
            </w:pPr>
            <w:r w:rsidRPr="001C6535">
              <w:rPr>
                <w:sz w:val="22"/>
              </w:rPr>
              <w:t xml:space="preserve">I r. </w:t>
            </w:r>
            <w:r w:rsidRPr="001C6535">
              <w:rPr>
                <w:rFonts w:eastAsia="Times New Roman"/>
                <w:sz w:val="22"/>
                <w:lang w:eastAsia="lt-LT"/>
              </w:rPr>
              <w:t>404 k.</w:t>
            </w:r>
          </w:p>
        </w:tc>
        <w:tc>
          <w:tcPr>
            <w:tcW w:w="1441" w:type="dxa"/>
          </w:tcPr>
          <w:p w:rsidR="001C6535" w:rsidRPr="001C6535" w:rsidRDefault="001C6535" w:rsidP="001C6535">
            <w:pPr>
              <w:pStyle w:val="Betarp"/>
              <w:rPr>
                <w:rFonts w:eastAsia="Times New Roman"/>
                <w:sz w:val="22"/>
                <w:lang w:val="en-US"/>
              </w:rPr>
            </w:pPr>
          </w:p>
        </w:tc>
        <w:tc>
          <w:tcPr>
            <w:tcW w:w="2977" w:type="dxa"/>
          </w:tcPr>
          <w:p w:rsidR="001C6535" w:rsidRPr="001C6535" w:rsidRDefault="001C6535" w:rsidP="001C6535">
            <w:pPr>
              <w:pStyle w:val="Betarp"/>
              <w:rPr>
                <w:snapToGrid w:val="0"/>
                <w:sz w:val="22"/>
              </w:rPr>
            </w:pPr>
            <w:r w:rsidRPr="001C6535">
              <w:rPr>
                <w:snapToGrid w:val="0"/>
                <w:sz w:val="22"/>
              </w:rPr>
              <w:t xml:space="preserve">Komiteto darbų planas Seimo VI (pavasario) sesijai </w:t>
            </w:r>
          </w:p>
        </w:tc>
        <w:tc>
          <w:tcPr>
            <w:tcW w:w="1559" w:type="dxa"/>
          </w:tcPr>
          <w:p w:rsidR="001C6535" w:rsidRPr="001C6535" w:rsidRDefault="001C6535" w:rsidP="001C6535">
            <w:pPr>
              <w:pStyle w:val="Betarp"/>
              <w:rPr>
                <w:sz w:val="22"/>
              </w:rPr>
            </w:pPr>
            <w:r w:rsidRPr="001C6535">
              <w:rPr>
                <w:sz w:val="22"/>
              </w:rPr>
              <w:t>Svarstymas</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 xml:space="preserve">(B. </w:t>
            </w:r>
            <w:proofErr w:type="spellStart"/>
            <w:r w:rsidRPr="001C6535">
              <w:rPr>
                <w:sz w:val="22"/>
              </w:rPr>
              <w:t>Pūtienė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sz w:val="22"/>
              </w:rPr>
            </w:pPr>
            <w:r w:rsidRPr="001C6535">
              <w:rPr>
                <w:sz w:val="22"/>
              </w:rPr>
              <w:t>2015-03-18</w:t>
            </w:r>
          </w:p>
          <w:p w:rsidR="001C6535" w:rsidRPr="001C6535" w:rsidRDefault="001C6535" w:rsidP="001C6535">
            <w:pPr>
              <w:pStyle w:val="Betarp"/>
              <w:rPr>
                <w:sz w:val="22"/>
              </w:rPr>
            </w:pPr>
            <w:r w:rsidRPr="001C6535">
              <w:rPr>
                <w:sz w:val="22"/>
              </w:rPr>
              <w:t>10.20–10.30</w:t>
            </w:r>
          </w:p>
          <w:p w:rsidR="001C6535" w:rsidRPr="001C6535" w:rsidRDefault="001C6535" w:rsidP="001C6535">
            <w:pPr>
              <w:pStyle w:val="Betarp"/>
              <w:rPr>
                <w:sz w:val="22"/>
              </w:rPr>
            </w:pPr>
            <w:r w:rsidRPr="001C6535">
              <w:rPr>
                <w:sz w:val="22"/>
              </w:rPr>
              <w:t xml:space="preserve">I r. </w:t>
            </w:r>
            <w:r w:rsidRPr="001C6535">
              <w:rPr>
                <w:rFonts w:eastAsia="Times New Roman"/>
                <w:sz w:val="22"/>
                <w:lang w:eastAsia="lt-LT"/>
              </w:rPr>
              <w:t>404 k.</w:t>
            </w:r>
          </w:p>
        </w:tc>
        <w:tc>
          <w:tcPr>
            <w:tcW w:w="1441" w:type="dxa"/>
          </w:tcPr>
          <w:p w:rsidR="001C6535" w:rsidRPr="001C6535" w:rsidRDefault="00F57ECE" w:rsidP="001C6535">
            <w:pPr>
              <w:pStyle w:val="Betarp"/>
              <w:rPr>
                <w:rFonts w:eastAsia="Times New Roman"/>
                <w:sz w:val="22"/>
                <w:lang w:val="en-US"/>
              </w:rPr>
            </w:pPr>
            <w:hyperlink r:id="rId14" w:history="1">
              <w:r w:rsidR="001C6535" w:rsidRPr="001C6535">
                <w:rPr>
                  <w:rFonts w:eastAsia="Times New Roman"/>
                  <w:color w:val="0000FF"/>
                  <w:sz w:val="22"/>
                  <w:u w:val="single"/>
                  <w:lang w:val="en-US"/>
                </w:rPr>
                <w:t>XIIP-2671</w:t>
              </w:r>
            </w:hyperlink>
          </w:p>
        </w:tc>
        <w:tc>
          <w:tcPr>
            <w:tcW w:w="2977" w:type="dxa"/>
          </w:tcPr>
          <w:p w:rsidR="001C6535" w:rsidRPr="001C6535" w:rsidRDefault="001C6535" w:rsidP="001C6535">
            <w:pPr>
              <w:pStyle w:val="Betarp"/>
              <w:rPr>
                <w:snapToGrid w:val="0"/>
                <w:sz w:val="22"/>
              </w:rPr>
            </w:pPr>
            <w:r w:rsidRPr="001C6535">
              <w:rPr>
                <w:sz w:val="22"/>
              </w:rPr>
              <w:t>Atliekų tvarkymo įstatymo Nr. VIII-787 30</w:t>
            </w:r>
            <w:r w:rsidRPr="001C6535">
              <w:rPr>
                <w:sz w:val="22"/>
                <w:vertAlign w:val="superscript"/>
              </w:rPr>
              <w:t>2</w:t>
            </w:r>
            <w:r w:rsidRPr="001C6535">
              <w:rPr>
                <w:sz w:val="22"/>
              </w:rPr>
              <w:t xml:space="preserve"> straipsnio pakeitimo įstatymo projektas</w:t>
            </w:r>
          </w:p>
        </w:tc>
        <w:tc>
          <w:tcPr>
            <w:tcW w:w="1559" w:type="dxa"/>
          </w:tcPr>
          <w:p w:rsidR="001C6535" w:rsidRPr="001C6535" w:rsidRDefault="001C6535" w:rsidP="001C6535">
            <w:pPr>
              <w:pStyle w:val="Betarp"/>
              <w:rPr>
                <w:sz w:val="22"/>
              </w:rPr>
            </w:pPr>
            <w:r w:rsidRPr="001C6535">
              <w:rPr>
                <w:sz w:val="22"/>
              </w:rPr>
              <w:t>Pagrindinis / svarstymas</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 xml:space="preserve">(B. </w:t>
            </w:r>
            <w:proofErr w:type="spellStart"/>
            <w:r w:rsidRPr="001C6535">
              <w:rPr>
                <w:sz w:val="22"/>
              </w:rPr>
              <w:t>Pūtienė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sz w:val="22"/>
              </w:rPr>
            </w:pPr>
            <w:r w:rsidRPr="001C6535">
              <w:rPr>
                <w:sz w:val="22"/>
              </w:rPr>
              <w:t>2015-03-18</w:t>
            </w:r>
          </w:p>
          <w:p w:rsidR="001C6535" w:rsidRPr="001C6535" w:rsidRDefault="001C6535" w:rsidP="001C6535">
            <w:pPr>
              <w:pStyle w:val="Betarp"/>
              <w:rPr>
                <w:sz w:val="22"/>
              </w:rPr>
            </w:pPr>
            <w:r w:rsidRPr="001C6535">
              <w:rPr>
                <w:sz w:val="22"/>
              </w:rPr>
              <w:t>10.30–10.40</w:t>
            </w:r>
          </w:p>
          <w:p w:rsidR="001C6535" w:rsidRPr="001C6535" w:rsidRDefault="001C6535" w:rsidP="001C6535">
            <w:pPr>
              <w:pStyle w:val="Betarp"/>
              <w:rPr>
                <w:sz w:val="22"/>
              </w:rPr>
            </w:pPr>
            <w:r w:rsidRPr="001C6535">
              <w:rPr>
                <w:sz w:val="22"/>
              </w:rPr>
              <w:t xml:space="preserve">I r. </w:t>
            </w:r>
            <w:r w:rsidRPr="001C6535">
              <w:rPr>
                <w:rFonts w:eastAsia="Times New Roman"/>
                <w:sz w:val="22"/>
                <w:lang w:eastAsia="lt-LT"/>
              </w:rPr>
              <w:t>404 k.</w:t>
            </w:r>
          </w:p>
        </w:tc>
        <w:tc>
          <w:tcPr>
            <w:tcW w:w="1441" w:type="dxa"/>
          </w:tcPr>
          <w:p w:rsidR="001C6535" w:rsidRPr="001C6535" w:rsidRDefault="00F57ECE" w:rsidP="001C6535">
            <w:pPr>
              <w:pStyle w:val="Betarp"/>
              <w:rPr>
                <w:sz w:val="22"/>
              </w:rPr>
            </w:pPr>
            <w:hyperlink r:id="rId15" w:history="1">
              <w:r w:rsidR="001C6535" w:rsidRPr="001C6535">
                <w:rPr>
                  <w:color w:val="0000FF"/>
                  <w:sz w:val="22"/>
                  <w:u w:val="single"/>
                </w:rPr>
                <w:t>ES-15-04</w:t>
              </w:r>
            </w:hyperlink>
          </w:p>
        </w:tc>
        <w:tc>
          <w:tcPr>
            <w:tcW w:w="2977" w:type="dxa"/>
          </w:tcPr>
          <w:p w:rsidR="001C6535" w:rsidRPr="001C6535" w:rsidRDefault="001C6535" w:rsidP="001C6535">
            <w:pPr>
              <w:pStyle w:val="Betarp"/>
              <w:rPr>
                <w:sz w:val="22"/>
                <w:lang w:eastAsia="lt-LT"/>
              </w:rPr>
            </w:pPr>
            <w:r w:rsidRPr="001C6535">
              <w:rPr>
                <w:sz w:val="22"/>
              </w:rPr>
              <w:t>Pasiūlymas EUROPOS PARLAMENTO IR TARYBOS REGLAMENTAS kuriuo iš dalies keičiamas Reglamentas (EB) Nr. 1007/2009 dėl prekybos produktais iš ruonių</w:t>
            </w:r>
          </w:p>
        </w:tc>
        <w:tc>
          <w:tcPr>
            <w:tcW w:w="1559" w:type="dxa"/>
          </w:tcPr>
          <w:p w:rsidR="001C6535" w:rsidRPr="001C6535" w:rsidRDefault="001C6535" w:rsidP="001C6535">
            <w:pPr>
              <w:pStyle w:val="Betarp"/>
              <w:rPr>
                <w:sz w:val="22"/>
              </w:rPr>
            </w:pPr>
            <w:r w:rsidRPr="001C6535">
              <w:rPr>
                <w:sz w:val="22"/>
              </w:rPr>
              <w:t>Specializuotas/</w:t>
            </w:r>
          </w:p>
          <w:p w:rsidR="001C6535" w:rsidRPr="001C6535" w:rsidRDefault="001C6535" w:rsidP="001C6535">
            <w:pPr>
              <w:pStyle w:val="Betarp"/>
              <w:rPr>
                <w:sz w:val="22"/>
              </w:rPr>
            </w:pPr>
            <w:r w:rsidRPr="001C6535">
              <w:rPr>
                <w:sz w:val="22"/>
              </w:rPr>
              <w:t>svarstymas</w:t>
            </w:r>
          </w:p>
          <w:p w:rsidR="001C6535" w:rsidRPr="001C6535" w:rsidRDefault="001C6535" w:rsidP="001C6535">
            <w:pPr>
              <w:pStyle w:val="Betarp"/>
              <w:rPr>
                <w:sz w:val="22"/>
              </w:rPr>
            </w:pPr>
          </w:p>
        </w:tc>
        <w:tc>
          <w:tcPr>
            <w:tcW w:w="1819" w:type="dxa"/>
          </w:tcPr>
          <w:p w:rsidR="001C6535" w:rsidRPr="001C6535" w:rsidRDefault="001C6535" w:rsidP="001C6535">
            <w:pPr>
              <w:pStyle w:val="Betarp"/>
              <w:rPr>
                <w:sz w:val="22"/>
              </w:rPr>
            </w:pPr>
            <w:r w:rsidRPr="001C6535">
              <w:rPr>
                <w:sz w:val="22"/>
              </w:rPr>
              <w:t>P. Saudargas, L.Balsys (</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sz w:val="22"/>
              </w:rPr>
            </w:pPr>
            <w:r w:rsidRPr="001C6535">
              <w:rPr>
                <w:sz w:val="22"/>
              </w:rPr>
              <w:t>2015-03-18</w:t>
            </w:r>
          </w:p>
          <w:p w:rsidR="001C6535" w:rsidRPr="001C6535" w:rsidRDefault="001C6535" w:rsidP="001C6535">
            <w:pPr>
              <w:pStyle w:val="Betarp"/>
              <w:rPr>
                <w:sz w:val="22"/>
              </w:rPr>
            </w:pPr>
            <w:r w:rsidRPr="001C6535">
              <w:rPr>
                <w:sz w:val="22"/>
              </w:rPr>
              <w:t>10.40–10.50</w:t>
            </w:r>
          </w:p>
          <w:p w:rsidR="001C6535" w:rsidRPr="001C6535" w:rsidRDefault="001C6535" w:rsidP="001C6535">
            <w:pPr>
              <w:pStyle w:val="Betarp"/>
              <w:rPr>
                <w:sz w:val="22"/>
              </w:rPr>
            </w:pPr>
            <w:r w:rsidRPr="001C6535">
              <w:rPr>
                <w:sz w:val="22"/>
              </w:rPr>
              <w:t xml:space="preserve">I r. </w:t>
            </w:r>
            <w:r w:rsidRPr="001C6535">
              <w:rPr>
                <w:rFonts w:eastAsia="Times New Roman"/>
                <w:sz w:val="22"/>
                <w:lang w:eastAsia="lt-LT"/>
              </w:rPr>
              <w:t>404 k.</w:t>
            </w:r>
          </w:p>
        </w:tc>
        <w:tc>
          <w:tcPr>
            <w:tcW w:w="1441" w:type="dxa"/>
          </w:tcPr>
          <w:p w:rsidR="001C6535" w:rsidRPr="001C6535" w:rsidRDefault="00F57ECE" w:rsidP="001C6535">
            <w:pPr>
              <w:pStyle w:val="Betarp"/>
              <w:rPr>
                <w:sz w:val="22"/>
                <w:lang w:eastAsia="lt-LT"/>
              </w:rPr>
            </w:pPr>
            <w:hyperlink r:id="rId16" w:history="1">
              <w:r w:rsidR="001C6535" w:rsidRPr="001C6535">
                <w:rPr>
                  <w:rStyle w:val="Hipersaitas"/>
                  <w:sz w:val="22"/>
                  <w:lang w:eastAsia="lt-LT"/>
                </w:rPr>
                <w:t>XIIP-2101</w:t>
              </w:r>
            </w:hyperlink>
          </w:p>
        </w:tc>
        <w:tc>
          <w:tcPr>
            <w:tcW w:w="2977" w:type="dxa"/>
          </w:tcPr>
          <w:p w:rsidR="001C6535" w:rsidRPr="001C6535" w:rsidRDefault="001C6535" w:rsidP="001C6535">
            <w:pPr>
              <w:pStyle w:val="Betarp"/>
              <w:rPr>
                <w:sz w:val="22"/>
                <w:lang w:eastAsia="lt-LT"/>
              </w:rPr>
            </w:pPr>
            <w:r w:rsidRPr="001C6535">
              <w:rPr>
                <w:sz w:val="22"/>
              </w:rPr>
              <w:t>Administracinių teisės pažeidimų kodekso 26, 60, 61, 63, 64, 69, 71, 189</w:t>
            </w:r>
            <w:r w:rsidRPr="001C6535">
              <w:rPr>
                <w:sz w:val="22"/>
                <w:vertAlign w:val="superscript"/>
              </w:rPr>
              <w:t xml:space="preserve">5 </w:t>
            </w:r>
            <w:r w:rsidRPr="001C6535">
              <w:rPr>
                <w:sz w:val="22"/>
              </w:rPr>
              <w:t>straipsnių pakeitimo įstatymo projektas</w:t>
            </w:r>
          </w:p>
        </w:tc>
        <w:tc>
          <w:tcPr>
            <w:tcW w:w="1559" w:type="dxa"/>
          </w:tcPr>
          <w:p w:rsidR="001C6535" w:rsidRPr="001C6535" w:rsidRDefault="001C6535" w:rsidP="001C6535">
            <w:pPr>
              <w:pStyle w:val="Betarp"/>
              <w:rPr>
                <w:sz w:val="22"/>
              </w:rPr>
            </w:pPr>
            <w:r w:rsidRPr="001C6535">
              <w:rPr>
                <w:sz w:val="22"/>
              </w:rPr>
              <w:t>Papildomas / svarstymas</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(J. Jakučionytė)</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10.50–10.55</w:t>
            </w:r>
          </w:p>
          <w:p w:rsidR="001C6535" w:rsidRPr="001C6535" w:rsidRDefault="001C6535" w:rsidP="001C6535">
            <w:pPr>
              <w:pStyle w:val="Betarp"/>
              <w:rPr>
                <w:sz w:val="22"/>
              </w:rPr>
            </w:pPr>
            <w:r w:rsidRPr="001C6535">
              <w:rPr>
                <w:rFonts w:eastAsia="Times New Roman"/>
                <w:sz w:val="22"/>
                <w:lang w:eastAsia="lt-LT"/>
              </w:rPr>
              <w:t>I r. 404 k.</w:t>
            </w:r>
          </w:p>
        </w:tc>
        <w:tc>
          <w:tcPr>
            <w:tcW w:w="4418" w:type="dxa"/>
            <w:gridSpan w:val="2"/>
          </w:tcPr>
          <w:p w:rsidR="001C6535" w:rsidRPr="001C6535" w:rsidRDefault="001C6535" w:rsidP="001C6535">
            <w:pPr>
              <w:pStyle w:val="Betarp"/>
              <w:rPr>
                <w:sz w:val="22"/>
              </w:rPr>
            </w:pPr>
            <w:r w:rsidRPr="001C6535">
              <w:rPr>
                <w:sz w:val="22"/>
              </w:rPr>
              <w:t>Komiteto 2014 metų rudens sesijos ataskaita</w:t>
            </w:r>
          </w:p>
        </w:tc>
        <w:tc>
          <w:tcPr>
            <w:tcW w:w="1559" w:type="dxa"/>
          </w:tcPr>
          <w:p w:rsidR="001C6535" w:rsidRPr="001C6535" w:rsidRDefault="001C6535" w:rsidP="001C6535">
            <w:pPr>
              <w:pStyle w:val="Betarp"/>
              <w:rPr>
                <w:sz w:val="22"/>
              </w:rPr>
            </w:pPr>
            <w:r w:rsidRPr="001C6535">
              <w:rPr>
                <w:sz w:val="22"/>
              </w:rPr>
              <w:t>Svarstymas</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 xml:space="preserve">(B. </w:t>
            </w:r>
            <w:proofErr w:type="spellStart"/>
            <w:r w:rsidRPr="001C6535">
              <w:rPr>
                <w:sz w:val="22"/>
              </w:rPr>
              <w:t>Pūtienė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17" w:history="1">
              <w:r w:rsidR="001C6535" w:rsidRPr="001C6535">
                <w:rPr>
                  <w:rStyle w:val="Hipersaitas"/>
                  <w:sz w:val="22"/>
                  <w:lang w:val="en-US"/>
                </w:rPr>
                <w:t>XIIP-2558</w:t>
              </w:r>
            </w:hyperlink>
          </w:p>
        </w:tc>
        <w:tc>
          <w:tcPr>
            <w:tcW w:w="2977" w:type="dxa"/>
          </w:tcPr>
          <w:p w:rsidR="001C6535" w:rsidRPr="001C6535" w:rsidRDefault="001C6535" w:rsidP="001C6535">
            <w:pPr>
              <w:pStyle w:val="Betarp"/>
              <w:rPr>
                <w:sz w:val="22"/>
              </w:rPr>
            </w:pPr>
            <w:r w:rsidRPr="001C6535">
              <w:rPr>
                <w:sz w:val="22"/>
              </w:rPr>
              <w:t xml:space="preserve">Atsinaujinančių išteklių energetikos įstatymo Nr. </w:t>
            </w:r>
          </w:p>
          <w:p w:rsidR="001C6535" w:rsidRPr="001C6535" w:rsidRDefault="001C6535" w:rsidP="001C6535">
            <w:pPr>
              <w:pStyle w:val="Betarp"/>
              <w:rPr>
                <w:sz w:val="22"/>
              </w:rPr>
            </w:pPr>
            <w:r w:rsidRPr="001C6535">
              <w:rPr>
                <w:sz w:val="22"/>
              </w:rPr>
              <w:t>XI-1375 2, 3, 4, 6, 11, 20 ir 46 straipsnių pakeitimo ir Įstatymo papildymo 11</w:t>
            </w:r>
            <w:r w:rsidRPr="001C6535">
              <w:rPr>
                <w:sz w:val="22"/>
                <w:vertAlign w:val="superscript"/>
              </w:rPr>
              <w:t>1</w:t>
            </w:r>
            <w:r w:rsidRPr="001C6535">
              <w:rPr>
                <w:sz w:val="22"/>
              </w:rPr>
              <w:t xml:space="preserve"> straipsniu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18" w:history="1">
              <w:r w:rsidR="001C6535" w:rsidRPr="001C6535">
                <w:rPr>
                  <w:rStyle w:val="Hipersaitas"/>
                  <w:sz w:val="22"/>
                </w:rPr>
                <w:t>XIIP-2757</w:t>
              </w:r>
            </w:hyperlink>
          </w:p>
        </w:tc>
        <w:tc>
          <w:tcPr>
            <w:tcW w:w="2977" w:type="dxa"/>
          </w:tcPr>
          <w:p w:rsidR="001C6535" w:rsidRPr="001C6535" w:rsidRDefault="001C6535" w:rsidP="001C6535">
            <w:pPr>
              <w:pStyle w:val="Betarp"/>
              <w:rPr>
                <w:sz w:val="22"/>
              </w:rPr>
            </w:pPr>
            <w:r w:rsidRPr="001C6535">
              <w:rPr>
                <w:sz w:val="22"/>
              </w:rPr>
              <w:t>Seimo nutarimo „Dėl Lietuvos Respublikos teritorijos bendrojo plano papildymo jūrinių teritorijų dalimi“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 xml:space="preserve">(B. </w:t>
            </w:r>
            <w:proofErr w:type="spellStart"/>
            <w:r w:rsidRPr="001C6535">
              <w:rPr>
                <w:sz w:val="22"/>
              </w:rPr>
              <w:t>Pūtienė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19" w:history="1">
              <w:r w:rsidR="001C6535" w:rsidRPr="001C6535">
                <w:rPr>
                  <w:rStyle w:val="Hipersaitas"/>
                  <w:sz w:val="22"/>
                </w:rPr>
                <w:t>XIIP-2699</w:t>
              </w:r>
            </w:hyperlink>
          </w:p>
        </w:tc>
        <w:tc>
          <w:tcPr>
            <w:tcW w:w="2977" w:type="dxa"/>
          </w:tcPr>
          <w:p w:rsidR="001C6535" w:rsidRPr="001C6535" w:rsidRDefault="001C6535" w:rsidP="001C6535">
            <w:pPr>
              <w:pStyle w:val="Betarp"/>
              <w:rPr>
                <w:sz w:val="22"/>
              </w:rPr>
            </w:pPr>
            <w:r w:rsidRPr="001C6535">
              <w:rPr>
                <w:sz w:val="22"/>
              </w:rPr>
              <w:t>Jūros aplinkos apsaugos įstatymo Nr. VIII-512 3 straipsnio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(J. Jakučionytė)</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lastRenderedPageBreak/>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0" w:history="1">
              <w:r w:rsidR="001C6535" w:rsidRPr="001C6535">
                <w:rPr>
                  <w:rStyle w:val="Hipersaitas"/>
                  <w:sz w:val="22"/>
                </w:rPr>
                <w:t>XIIP-2702</w:t>
              </w:r>
            </w:hyperlink>
          </w:p>
          <w:p w:rsidR="001C6535" w:rsidRPr="001C6535" w:rsidRDefault="001C6535" w:rsidP="001C6535">
            <w:pPr>
              <w:pStyle w:val="Betarp"/>
              <w:rPr>
                <w:sz w:val="22"/>
              </w:rPr>
            </w:pPr>
            <w:r w:rsidRPr="001C6535">
              <w:rPr>
                <w:sz w:val="22"/>
              </w:rPr>
              <w:lastRenderedPageBreak/>
              <w:t>ES</w:t>
            </w:r>
          </w:p>
        </w:tc>
        <w:tc>
          <w:tcPr>
            <w:tcW w:w="2977" w:type="dxa"/>
          </w:tcPr>
          <w:p w:rsidR="001C6535" w:rsidRPr="001C6535" w:rsidRDefault="001C6535" w:rsidP="001C6535">
            <w:pPr>
              <w:pStyle w:val="Betarp"/>
              <w:rPr>
                <w:sz w:val="22"/>
              </w:rPr>
            </w:pPr>
            <w:r w:rsidRPr="001C6535">
              <w:rPr>
                <w:sz w:val="22"/>
              </w:rPr>
              <w:lastRenderedPageBreak/>
              <w:t xml:space="preserve">Aplinkos apsaugos įstatymo Nr. </w:t>
            </w:r>
            <w:r w:rsidRPr="001C6535">
              <w:rPr>
                <w:sz w:val="22"/>
              </w:rPr>
              <w:lastRenderedPageBreak/>
              <w:t>I-2223 1, 2, 19</w:t>
            </w:r>
            <w:r w:rsidRPr="001C6535">
              <w:rPr>
                <w:sz w:val="22"/>
                <w:vertAlign w:val="superscript"/>
              </w:rPr>
              <w:t>1</w:t>
            </w:r>
            <w:r w:rsidRPr="001C6535">
              <w:rPr>
                <w:sz w:val="22"/>
              </w:rPr>
              <w:t>, 19</w:t>
            </w:r>
            <w:r w:rsidRPr="001C6535">
              <w:rPr>
                <w:sz w:val="22"/>
                <w:vertAlign w:val="superscript"/>
              </w:rPr>
              <w:t>2</w:t>
            </w:r>
            <w:r w:rsidRPr="001C6535">
              <w:rPr>
                <w:sz w:val="22"/>
              </w:rPr>
              <w:t>, 31, 34 straipsnių pakeitimo ir papildymo, VII skyriaus pavadinimo pakeitimo, Įstatymo papildymo 23</w:t>
            </w:r>
            <w:r w:rsidRPr="001C6535">
              <w:rPr>
                <w:sz w:val="22"/>
                <w:vertAlign w:val="superscript"/>
              </w:rPr>
              <w:t>1</w:t>
            </w:r>
            <w:r w:rsidRPr="001C6535">
              <w:rPr>
                <w:sz w:val="22"/>
              </w:rPr>
              <w:t>, 23</w:t>
            </w:r>
            <w:r w:rsidRPr="001C6535">
              <w:rPr>
                <w:sz w:val="22"/>
                <w:vertAlign w:val="superscript"/>
              </w:rPr>
              <w:t>2</w:t>
            </w:r>
            <w:r w:rsidRPr="001C6535">
              <w:rPr>
                <w:sz w:val="22"/>
              </w:rPr>
              <w:t>, 23</w:t>
            </w:r>
            <w:r w:rsidRPr="001C6535">
              <w:rPr>
                <w:sz w:val="22"/>
                <w:vertAlign w:val="superscript"/>
              </w:rPr>
              <w:t>3</w:t>
            </w:r>
            <w:r w:rsidRPr="001C6535">
              <w:rPr>
                <w:sz w:val="22"/>
              </w:rPr>
              <w:t xml:space="preserve"> straipsniais ir nauju VIII skyriumi įstatymo projektas</w:t>
            </w:r>
          </w:p>
        </w:tc>
        <w:tc>
          <w:tcPr>
            <w:tcW w:w="1559" w:type="dxa"/>
          </w:tcPr>
          <w:p w:rsidR="001C6535" w:rsidRPr="001C6535" w:rsidRDefault="001C6535" w:rsidP="001C6535">
            <w:pPr>
              <w:pStyle w:val="Betarp"/>
              <w:rPr>
                <w:sz w:val="22"/>
              </w:rPr>
            </w:pPr>
            <w:r w:rsidRPr="001C6535">
              <w:rPr>
                <w:sz w:val="22"/>
              </w:rPr>
              <w:lastRenderedPageBreak/>
              <w:t xml:space="preserve">Pasirengimas </w:t>
            </w:r>
            <w:r w:rsidRPr="001C6535">
              <w:rPr>
                <w:sz w:val="22"/>
              </w:rPr>
              <w:lastRenderedPageBreak/>
              <w:t>svarstymui</w:t>
            </w:r>
          </w:p>
        </w:tc>
        <w:tc>
          <w:tcPr>
            <w:tcW w:w="1819" w:type="dxa"/>
          </w:tcPr>
          <w:p w:rsidR="001C6535" w:rsidRPr="001C6535" w:rsidRDefault="001C6535" w:rsidP="001C6535">
            <w:pPr>
              <w:pStyle w:val="Betarp"/>
              <w:rPr>
                <w:sz w:val="22"/>
              </w:rPr>
            </w:pPr>
            <w:r w:rsidRPr="001C6535">
              <w:rPr>
                <w:sz w:val="22"/>
              </w:rPr>
              <w:lastRenderedPageBreak/>
              <w:t>A. Salamakinas</w:t>
            </w:r>
          </w:p>
          <w:p w:rsidR="001C6535" w:rsidRPr="001C6535" w:rsidRDefault="001C6535" w:rsidP="001C6535">
            <w:pPr>
              <w:pStyle w:val="Betarp"/>
              <w:rPr>
                <w:sz w:val="22"/>
              </w:rPr>
            </w:pPr>
            <w:r w:rsidRPr="001C6535">
              <w:rPr>
                <w:sz w:val="22"/>
              </w:rPr>
              <w:lastRenderedPageBreak/>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1" w:history="1">
              <w:r w:rsidR="001C6535" w:rsidRPr="001C6535">
                <w:rPr>
                  <w:rStyle w:val="Hipersaitas"/>
                  <w:sz w:val="22"/>
                </w:rPr>
                <w:t>XIIP-2703</w:t>
              </w:r>
            </w:hyperlink>
          </w:p>
        </w:tc>
        <w:tc>
          <w:tcPr>
            <w:tcW w:w="2977" w:type="dxa"/>
          </w:tcPr>
          <w:p w:rsidR="001C6535" w:rsidRPr="001C6535" w:rsidRDefault="001C6535" w:rsidP="001C6535">
            <w:pPr>
              <w:pStyle w:val="Betarp"/>
              <w:rPr>
                <w:sz w:val="22"/>
              </w:rPr>
            </w:pPr>
            <w:r w:rsidRPr="001C6535">
              <w:rPr>
                <w:sz w:val="22"/>
              </w:rPr>
              <w:t>Aplinkos apsaugos rėmimo programos įstatymo Nr. VIII-2025 3 straipsnio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2" w:history="1">
              <w:r w:rsidR="001C6535" w:rsidRPr="001C6535">
                <w:rPr>
                  <w:rStyle w:val="Hipersaitas"/>
                  <w:sz w:val="22"/>
                </w:rPr>
                <w:t>XIIP-2704</w:t>
              </w:r>
            </w:hyperlink>
          </w:p>
        </w:tc>
        <w:tc>
          <w:tcPr>
            <w:tcW w:w="2977" w:type="dxa"/>
          </w:tcPr>
          <w:p w:rsidR="001C6535" w:rsidRPr="001C6535" w:rsidRDefault="001C6535" w:rsidP="001C6535">
            <w:pPr>
              <w:pStyle w:val="Betarp"/>
              <w:rPr>
                <w:sz w:val="22"/>
              </w:rPr>
            </w:pPr>
            <w:r w:rsidRPr="001C6535">
              <w:rPr>
                <w:sz w:val="22"/>
              </w:rPr>
              <w:t>Aplinkos apsaugos valstybinės kontrolės įstatymo Nr. IX-1005 12, 39</w:t>
            </w:r>
            <w:r w:rsidRPr="001C6535">
              <w:rPr>
                <w:sz w:val="22"/>
                <w:vertAlign w:val="superscript"/>
              </w:rPr>
              <w:t>5</w:t>
            </w:r>
            <w:r w:rsidRPr="001C6535">
              <w:rPr>
                <w:sz w:val="22"/>
              </w:rPr>
              <w:t>, 39</w:t>
            </w:r>
            <w:r w:rsidRPr="001C6535">
              <w:rPr>
                <w:sz w:val="22"/>
                <w:vertAlign w:val="superscript"/>
              </w:rPr>
              <w:t>6</w:t>
            </w:r>
            <w:r w:rsidRPr="001C6535">
              <w:rPr>
                <w:sz w:val="22"/>
              </w:rPr>
              <w:t>, 55 straipsnių pakeitimo ir papildymo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3" w:history="1">
              <w:r w:rsidR="001C6535" w:rsidRPr="001C6535">
                <w:rPr>
                  <w:rStyle w:val="Hipersaitas"/>
                  <w:sz w:val="22"/>
                </w:rPr>
                <w:t>XIIP-2705</w:t>
              </w:r>
            </w:hyperlink>
          </w:p>
        </w:tc>
        <w:tc>
          <w:tcPr>
            <w:tcW w:w="2977" w:type="dxa"/>
          </w:tcPr>
          <w:p w:rsidR="001C6535" w:rsidRPr="001C6535" w:rsidRDefault="001C6535" w:rsidP="001C6535">
            <w:pPr>
              <w:pStyle w:val="Betarp"/>
              <w:rPr>
                <w:sz w:val="22"/>
              </w:rPr>
            </w:pPr>
            <w:r w:rsidRPr="001C6535">
              <w:rPr>
                <w:sz w:val="22"/>
              </w:rPr>
              <w:t>Aplinkos monitoringo įstatymo Nr. VIII-529 2, 9, 12 straipsnių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4" w:history="1">
              <w:r w:rsidR="001C6535" w:rsidRPr="001C6535">
                <w:rPr>
                  <w:rStyle w:val="Hipersaitas"/>
                  <w:sz w:val="22"/>
                </w:rPr>
                <w:t>XIIP-2706</w:t>
              </w:r>
            </w:hyperlink>
          </w:p>
        </w:tc>
        <w:tc>
          <w:tcPr>
            <w:tcW w:w="2977" w:type="dxa"/>
          </w:tcPr>
          <w:p w:rsidR="001C6535" w:rsidRPr="001C6535" w:rsidRDefault="001C6535" w:rsidP="001C6535">
            <w:pPr>
              <w:pStyle w:val="Betarp"/>
              <w:rPr>
                <w:sz w:val="22"/>
              </w:rPr>
            </w:pPr>
            <w:r w:rsidRPr="001C6535">
              <w:rPr>
                <w:sz w:val="22"/>
              </w:rPr>
              <w:t>Aplinkos oro apsaugos įstatymo Nr. VIII-1392 2, 20 straipsnių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5" w:history="1">
              <w:r w:rsidR="001C6535" w:rsidRPr="001C6535">
                <w:rPr>
                  <w:rStyle w:val="Hipersaitas"/>
                  <w:sz w:val="22"/>
                </w:rPr>
                <w:t>XIIP-2707</w:t>
              </w:r>
            </w:hyperlink>
          </w:p>
        </w:tc>
        <w:tc>
          <w:tcPr>
            <w:tcW w:w="2977" w:type="dxa"/>
          </w:tcPr>
          <w:p w:rsidR="001C6535" w:rsidRPr="001C6535" w:rsidRDefault="001C6535" w:rsidP="001C6535">
            <w:pPr>
              <w:pStyle w:val="Betarp"/>
              <w:rPr>
                <w:sz w:val="22"/>
              </w:rPr>
            </w:pPr>
            <w:r w:rsidRPr="001C6535">
              <w:rPr>
                <w:sz w:val="22"/>
              </w:rPr>
              <w:t>Atliekų tvarkymo įstatymo Nr. VIII-787 2, 4, 20, 34</w:t>
            </w:r>
            <w:r w:rsidRPr="001C6535">
              <w:rPr>
                <w:sz w:val="22"/>
                <w:vertAlign w:val="superscript"/>
              </w:rPr>
              <w:t>18</w:t>
            </w:r>
            <w:r w:rsidRPr="001C6535">
              <w:rPr>
                <w:sz w:val="22"/>
              </w:rPr>
              <w:t xml:space="preserve"> straipsnių pakeitimo ir papildymo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R.Varslauskas</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6" w:history="1">
              <w:r w:rsidR="001C6535" w:rsidRPr="001C6535">
                <w:rPr>
                  <w:rStyle w:val="Hipersaitas"/>
                  <w:sz w:val="22"/>
                </w:rPr>
                <w:t>XIIP-2708</w:t>
              </w:r>
            </w:hyperlink>
          </w:p>
        </w:tc>
        <w:tc>
          <w:tcPr>
            <w:tcW w:w="2977" w:type="dxa"/>
          </w:tcPr>
          <w:p w:rsidR="001C6535" w:rsidRPr="001C6535" w:rsidRDefault="001C6535" w:rsidP="001C6535">
            <w:pPr>
              <w:pStyle w:val="Betarp"/>
              <w:rPr>
                <w:sz w:val="22"/>
              </w:rPr>
            </w:pPr>
            <w:r w:rsidRPr="001C6535">
              <w:rPr>
                <w:sz w:val="22"/>
              </w:rPr>
              <w:t>Cheminių medžiagų ir preparatų įstatymo Nr. VIII-1641 1, 2 straipsnių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7" w:history="1">
              <w:r w:rsidR="001C6535" w:rsidRPr="001C6535">
                <w:rPr>
                  <w:rStyle w:val="Hipersaitas"/>
                  <w:sz w:val="22"/>
                </w:rPr>
                <w:t>XIIP-2709</w:t>
              </w:r>
            </w:hyperlink>
          </w:p>
        </w:tc>
        <w:tc>
          <w:tcPr>
            <w:tcW w:w="2977" w:type="dxa"/>
          </w:tcPr>
          <w:p w:rsidR="001C6535" w:rsidRPr="001C6535" w:rsidRDefault="001C6535" w:rsidP="001C6535">
            <w:pPr>
              <w:pStyle w:val="Betarp"/>
              <w:rPr>
                <w:sz w:val="22"/>
              </w:rPr>
            </w:pPr>
            <w:r w:rsidRPr="001C6535">
              <w:rPr>
                <w:sz w:val="22"/>
              </w:rPr>
              <w:t>Jūros aplinkos apsaugos įstatymo Nr. VIII-512 13, 30 straipsnių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(J.Jakučionytė)</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8" w:history="1">
              <w:r w:rsidR="001C6535" w:rsidRPr="001C6535">
                <w:rPr>
                  <w:rStyle w:val="Hipersaitas"/>
                  <w:sz w:val="22"/>
                </w:rPr>
                <w:t>XIIP-2710</w:t>
              </w:r>
            </w:hyperlink>
          </w:p>
        </w:tc>
        <w:tc>
          <w:tcPr>
            <w:tcW w:w="2977" w:type="dxa"/>
          </w:tcPr>
          <w:p w:rsidR="001C6535" w:rsidRPr="001C6535" w:rsidRDefault="001C6535" w:rsidP="001C6535">
            <w:pPr>
              <w:pStyle w:val="Betarp"/>
              <w:rPr>
                <w:sz w:val="22"/>
              </w:rPr>
            </w:pPr>
            <w:r w:rsidRPr="001C6535">
              <w:rPr>
                <w:sz w:val="22"/>
              </w:rPr>
              <w:t>Miškų įstatymo Nr. I-671 6, 8, 9, 16, 22 straipsnių pakeitimo ir papildymo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(J.Jakučionytė)</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29" w:history="1">
              <w:r w:rsidR="001C6535" w:rsidRPr="001C6535">
                <w:rPr>
                  <w:rStyle w:val="Hipersaitas"/>
                  <w:sz w:val="22"/>
                </w:rPr>
                <w:t>XIIP-2711</w:t>
              </w:r>
            </w:hyperlink>
          </w:p>
        </w:tc>
        <w:tc>
          <w:tcPr>
            <w:tcW w:w="2977" w:type="dxa"/>
          </w:tcPr>
          <w:p w:rsidR="001C6535" w:rsidRPr="001C6535" w:rsidRDefault="001C6535" w:rsidP="001C6535">
            <w:pPr>
              <w:pStyle w:val="Betarp"/>
              <w:rPr>
                <w:sz w:val="22"/>
              </w:rPr>
            </w:pPr>
            <w:r w:rsidRPr="001C6535">
              <w:rPr>
                <w:sz w:val="22"/>
              </w:rPr>
              <w:t>Planuojamos ūkinės veiklos poveikio aplinkai vertinimo įstatymo Nr. I-1495 2, 7, 10, 12, 14 straipsnių pakeitimo ir papildymo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30" w:history="1">
              <w:r w:rsidR="001C6535" w:rsidRPr="001C6535">
                <w:rPr>
                  <w:rStyle w:val="Hipersaitas"/>
                  <w:sz w:val="22"/>
                </w:rPr>
                <w:t>XIIP-2712</w:t>
              </w:r>
            </w:hyperlink>
          </w:p>
        </w:tc>
        <w:tc>
          <w:tcPr>
            <w:tcW w:w="2977" w:type="dxa"/>
          </w:tcPr>
          <w:p w:rsidR="001C6535" w:rsidRPr="001C6535" w:rsidRDefault="001C6535" w:rsidP="001C6535">
            <w:pPr>
              <w:pStyle w:val="Betarp"/>
              <w:rPr>
                <w:sz w:val="22"/>
              </w:rPr>
            </w:pPr>
            <w:r w:rsidRPr="001C6535">
              <w:rPr>
                <w:sz w:val="22"/>
              </w:rPr>
              <w:t>Pakuočių ir pakuočių atliekų tvarkymo įstatymo Nr. IX-517 2, 4 straipsnių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R.Varslauskas</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31" w:history="1">
              <w:r w:rsidR="001C6535" w:rsidRPr="001C6535">
                <w:rPr>
                  <w:rStyle w:val="Hipersaitas"/>
                  <w:sz w:val="22"/>
                </w:rPr>
                <w:t>XIIP-2713</w:t>
              </w:r>
            </w:hyperlink>
          </w:p>
        </w:tc>
        <w:tc>
          <w:tcPr>
            <w:tcW w:w="2977" w:type="dxa"/>
          </w:tcPr>
          <w:p w:rsidR="001C6535" w:rsidRPr="001C6535" w:rsidRDefault="001C6535" w:rsidP="001C6535">
            <w:pPr>
              <w:pStyle w:val="Betarp"/>
              <w:rPr>
                <w:sz w:val="22"/>
              </w:rPr>
            </w:pPr>
            <w:r w:rsidRPr="001C6535">
              <w:rPr>
                <w:sz w:val="22"/>
              </w:rPr>
              <w:t>Saugomų teritorijų įstatymo Nr. I-301 27, 30, 32, 33 straipsnių pakeitimo ir papildymo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(J.Jakučionytė)</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32" w:history="1">
              <w:r w:rsidR="001C6535" w:rsidRPr="001C6535">
                <w:rPr>
                  <w:rStyle w:val="Hipersaitas"/>
                  <w:sz w:val="22"/>
                </w:rPr>
                <w:t>XIIP-2714</w:t>
              </w:r>
            </w:hyperlink>
          </w:p>
        </w:tc>
        <w:tc>
          <w:tcPr>
            <w:tcW w:w="2977" w:type="dxa"/>
          </w:tcPr>
          <w:p w:rsidR="001C6535" w:rsidRPr="001C6535" w:rsidRDefault="001C6535" w:rsidP="001C6535">
            <w:pPr>
              <w:pStyle w:val="Betarp"/>
              <w:rPr>
                <w:sz w:val="22"/>
              </w:rPr>
            </w:pPr>
            <w:r w:rsidRPr="001C6535">
              <w:rPr>
                <w:sz w:val="22"/>
              </w:rPr>
              <w:t>Žemės gelmių įstatymo Nr. I-1034 4, 12, 13, 14, 26 straipsnių pakeitimo ir papildymo, Įstatymo papildymo 5</w:t>
            </w:r>
            <w:r w:rsidRPr="001C6535">
              <w:rPr>
                <w:sz w:val="22"/>
                <w:vertAlign w:val="superscript"/>
              </w:rPr>
              <w:t>1</w:t>
            </w:r>
            <w:r w:rsidRPr="001C6535">
              <w:rPr>
                <w:sz w:val="22"/>
              </w:rPr>
              <w:t xml:space="preserve"> straipsniu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33" w:history="1">
              <w:r w:rsidR="001C6535" w:rsidRPr="001C6535">
                <w:rPr>
                  <w:rStyle w:val="Hipersaitas"/>
                  <w:sz w:val="22"/>
                </w:rPr>
                <w:t>XIIP-2539</w:t>
              </w:r>
            </w:hyperlink>
          </w:p>
        </w:tc>
        <w:tc>
          <w:tcPr>
            <w:tcW w:w="2977" w:type="dxa"/>
          </w:tcPr>
          <w:p w:rsidR="001C6535" w:rsidRPr="001C6535" w:rsidRDefault="001C6535" w:rsidP="001C6535">
            <w:pPr>
              <w:pStyle w:val="Betarp"/>
              <w:rPr>
                <w:sz w:val="22"/>
              </w:rPr>
            </w:pPr>
            <w:r w:rsidRPr="001C6535">
              <w:rPr>
                <w:sz w:val="22"/>
              </w:rPr>
              <w:t>Geriamojo vandens įstatymo Nr. IX-433 2, 4, 6, 11, 12 ir 13 straipsnių pakeitimo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w:t>
            </w:r>
            <w:proofErr w:type="spellStart"/>
            <w:r w:rsidRPr="001C6535">
              <w:rPr>
                <w:sz w:val="22"/>
              </w:rPr>
              <w:t>R.Matusevičiūtė</w:t>
            </w:r>
            <w:proofErr w:type="spellEnd"/>
            <w:r w:rsidRPr="001C6535">
              <w:rPr>
                <w:sz w:val="22"/>
              </w:rPr>
              <w:t>)</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10.55–11.05</w:t>
            </w:r>
          </w:p>
          <w:p w:rsidR="001C6535" w:rsidRPr="001C6535" w:rsidRDefault="001C6535" w:rsidP="001C6535">
            <w:pPr>
              <w:pStyle w:val="Betarp"/>
              <w:rPr>
                <w:rFonts w:eastAsia="Times New Roman"/>
                <w:sz w:val="22"/>
                <w:lang w:eastAsia="lt-LT"/>
              </w:rPr>
            </w:pPr>
            <w:r w:rsidRPr="001C6535">
              <w:rPr>
                <w:rFonts w:eastAsia="Times New Roman"/>
                <w:sz w:val="22"/>
                <w:lang w:eastAsia="lt-LT"/>
              </w:rPr>
              <w:t>I r. 404 k.</w:t>
            </w:r>
          </w:p>
        </w:tc>
        <w:tc>
          <w:tcPr>
            <w:tcW w:w="1441" w:type="dxa"/>
          </w:tcPr>
          <w:p w:rsidR="001C6535" w:rsidRPr="001C6535" w:rsidRDefault="00F57ECE" w:rsidP="001C6535">
            <w:pPr>
              <w:pStyle w:val="Betarp"/>
              <w:rPr>
                <w:sz w:val="22"/>
              </w:rPr>
            </w:pPr>
            <w:hyperlink r:id="rId34" w:history="1">
              <w:r w:rsidR="001C6535" w:rsidRPr="001C6535">
                <w:rPr>
                  <w:rStyle w:val="Hipersaitas"/>
                  <w:sz w:val="22"/>
                </w:rPr>
                <w:t>XIIP-2540</w:t>
              </w:r>
            </w:hyperlink>
          </w:p>
        </w:tc>
        <w:tc>
          <w:tcPr>
            <w:tcW w:w="2977" w:type="dxa"/>
          </w:tcPr>
          <w:p w:rsidR="001C6535" w:rsidRPr="001C6535" w:rsidRDefault="001C6535" w:rsidP="001C6535">
            <w:pPr>
              <w:pStyle w:val="Betarp"/>
              <w:rPr>
                <w:sz w:val="22"/>
              </w:rPr>
            </w:pPr>
            <w:r w:rsidRPr="001C6535">
              <w:rPr>
                <w:sz w:val="22"/>
              </w:rPr>
              <w:t>Saugomų teritorijų įstatymo Nr. I-301 2 ir 18 straipsnių pakeitimo ir įstatymo projektas</w:t>
            </w:r>
          </w:p>
        </w:tc>
        <w:tc>
          <w:tcPr>
            <w:tcW w:w="1559" w:type="dxa"/>
          </w:tcPr>
          <w:p w:rsidR="001C6535" w:rsidRPr="001C6535" w:rsidRDefault="001C6535" w:rsidP="001C6535">
            <w:pPr>
              <w:pStyle w:val="Betarp"/>
              <w:rPr>
                <w:sz w:val="22"/>
              </w:rPr>
            </w:pPr>
            <w:r w:rsidRPr="001C6535">
              <w:rPr>
                <w:sz w:val="22"/>
              </w:rPr>
              <w:t>Pasirengimas svarstymui</w:t>
            </w:r>
          </w:p>
        </w:tc>
        <w:tc>
          <w:tcPr>
            <w:tcW w:w="1819" w:type="dxa"/>
          </w:tcPr>
          <w:p w:rsidR="001C6535" w:rsidRPr="001C6535" w:rsidRDefault="001C6535" w:rsidP="001C6535">
            <w:pPr>
              <w:pStyle w:val="Betarp"/>
              <w:rPr>
                <w:sz w:val="22"/>
              </w:rPr>
            </w:pPr>
            <w:r w:rsidRPr="001C6535">
              <w:rPr>
                <w:sz w:val="22"/>
              </w:rPr>
              <w:t>A. Salamakinas</w:t>
            </w:r>
          </w:p>
          <w:p w:rsidR="001C6535" w:rsidRPr="001C6535" w:rsidRDefault="001C6535" w:rsidP="001C6535">
            <w:pPr>
              <w:pStyle w:val="Betarp"/>
              <w:rPr>
                <w:sz w:val="22"/>
              </w:rPr>
            </w:pPr>
            <w:r w:rsidRPr="001C6535">
              <w:rPr>
                <w:sz w:val="22"/>
              </w:rPr>
              <w:t>(J.Jakučionytė)</w:t>
            </w:r>
          </w:p>
        </w:tc>
      </w:tr>
      <w:tr w:rsidR="001C6535" w:rsidRPr="001C6535" w:rsidTr="001C6535">
        <w:trPr>
          <w:trHeight w:val="20"/>
          <w:jc w:val="center"/>
        </w:trPr>
        <w:tc>
          <w:tcPr>
            <w:tcW w:w="566" w:type="dxa"/>
          </w:tcPr>
          <w:p w:rsidR="001C6535" w:rsidRPr="001C6535" w:rsidRDefault="001C6535" w:rsidP="001C6535">
            <w:pPr>
              <w:pStyle w:val="Betarp"/>
              <w:numPr>
                <w:ilvl w:val="0"/>
                <w:numId w:val="27"/>
              </w:numPr>
              <w:ind w:left="473"/>
              <w:rPr>
                <w:sz w:val="22"/>
              </w:rPr>
            </w:pPr>
          </w:p>
        </w:tc>
        <w:tc>
          <w:tcPr>
            <w:tcW w:w="1277" w:type="dxa"/>
          </w:tcPr>
          <w:p w:rsidR="001C6535" w:rsidRPr="001C6535" w:rsidRDefault="001C6535" w:rsidP="001C6535">
            <w:pPr>
              <w:pStyle w:val="Betarp"/>
              <w:rPr>
                <w:rFonts w:eastAsia="Times New Roman"/>
                <w:sz w:val="22"/>
                <w:lang w:eastAsia="lt-LT"/>
              </w:rPr>
            </w:pPr>
            <w:r w:rsidRPr="001C6535">
              <w:rPr>
                <w:rFonts w:eastAsia="Times New Roman"/>
                <w:sz w:val="22"/>
                <w:lang w:eastAsia="lt-LT"/>
              </w:rPr>
              <w:t>2015-03-18</w:t>
            </w:r>
          </w:p>
          <w:p w:rsidR="001C6535" w:rsidRPr="001C6535" w:rsidRDefault="001C6535" w:rsidP="001C6535">
            <w:pPr>
              <w:pStyle w:val="Betarp"/>
              <w:rPr>
                <w:rFonts w:eastAsia="Times New Roman"/>
                <w:sz w:val="22"/>
              </w:rPr>
            </w:pPr>
            <w:r w:rsidRPr="001C6535">
              <w:rPr>
                <w:rFonts w:eastAsia="Times New Roman"/>
                <w:sz w:val="22"/>
              </w:rPr>
              <w:t>11.05–11.10</w:t>
            </w:r>
          </w:p>
          <w:p w:rsidR="001C6535" w:rsidRPr="001C6535" w:rsidRDefault="001C6535" w:rsidP="001C6535">
            <w:pPr>
              <w:pStyle w:val="Betarp"/>
              <w:rPr>
                <w:sz w:val="22"/>
              </w:rPr>
            </w:pPr>
            <w:r w:rsidRPr="001C6535">
              <w:rPr>
                <w:rFonts w:eastAsia="Times New Roman"/>
                <w:sz w:val="22"/>
                <w:lang w:eastAsia="lt-LT"/>
              </w:rPr>
              <w:t>I r. 404 k.</w:t>
            </w:r>
          </w:p>
        </w:tc>
        <w:tc>
          <w:tcPr>
            <w:tcW w:w="5977" w:type="dxa"/>
            <w:gridSpan w:val="3"/>
          </w:tcPr>
          <w:p w:rsidR="001C6535" w:rsidRPr="001C6535" w:rsidRDefault="001C6535" w:rsidP="001C6535">
            <w:pPr>
              <w:pStyle w:val="Betarp"/>
              <w:rPr>
                <w:sz w:val="22"/>
              </w:rPr>
            </w:pPr>
            <w:r w:rsidRPr="001C6535">
              <w:rPr>
                <w:sz w:val="22"/>
              </w:rPr>
              <w:t>Kiti klausimai.</w:t>
            </w:r>
          </w:p>
        </w:tc>
        <w:tc>
          <w:tcPr>
            <w:tcW w:w="1819" w:type="dxa"/>
          </w:tcPr>
          <w:p w:rsidR="001C6535" w:rsidRPr="001C6535" w:rsidRDefault="001C6535" w:rsidP="001C6535">
            <w:pPr>
              <w:pStyle w:val="Betarp"/>
              <w:rPr>
                <w:bCs/>
                <w:sz w:val="22"/>
              </w:rPr>
            </w:pPr>
            <w:r w:rsidRPr="001C6535">
              <w:rPr>
                <w:bCs/>
                <w:sz w:val="22"/>
              </w:rPr>
              <w:t>A. Salamakinas</w:t>
            </w:r>
          </w:p>
          <w:p w:rsidR="001C6535" w:rsidRPr="001C6535" w:rsidRDefault="001C6535" w:rsidP="001C6535">
            <w:pPr>
              <w:pStyle w:val="Betarp"/>
              <w:rPr>
                <w:bCs/>
                <w:sz w:val="22"/>
              </w:rPr>
            </w:pPr>
          </w:p>
        </w:tc>
      </w:tr>
    </w:tbl>
    <w:p w:rsidR="00956135" w:rsidRPr="004D1A97" w:rsidRDefault="001C6535" w:rsidP="00956135">
      <w:pPr>
        <w:pStyle w:val="Betarp"/>
        <w:tabs>
          <w:tab w:val="left" w:pos="6804"/>
        </w:tabs>
        <w:jc w:val="center"/>
        <w:rPr>
          <w:sz w:val="22"/>
        </w:rPr>
      </w:pPr>
      <w:r>
        <w:rPr>
          <w:sz w:val="22"/>
        </w:rPr>
        <w:t>K</w:t>
      </w:r>
      <w:r w:rsidR="00956135" w:rsidRPr="004D1A97">
        <w:rPr>
          <w:sz w:val="22"/>
        </w:rPr>
        <w:t>omiteto pirmininkas</w:t>
      </w:r>
      <w:r w:rsidR="00956135" w:rsidRPr="004D1A97">
        <w:rPr>
          <w:sz w:val="22"/>
        </w:rPr>
        <w:tab/>
        <w:t>Algimantas Salamakinas</w:t>
      </w:r>
    </w:p>
    <w:p w:rsidR="00956135" w:rsidRDefault="00F22973" w:rsidP="00956135">
      <w:pPr>
        <w:pStyle w:val="Betarp"/>
        <w:jc w:val="center"/>
        <w:rPr>
          <w:sz w:val="22"/>
        </w:rPr>
      </w:pPr>
      <w:r>
        <w:rPr>
          <w:sz w:val="22"/>
        </w:rPr>
        <w:t>ANTIKORUPCIJOS KOMISIJOS</w:t>
      </w:r>
    </w:p>
    <w:tbl>
      <w:tblPr>
        <w:tblW w:w="96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6"/>
        <w:gridCol w:w="5864"/>
        <w:gridCol w:w="1700"/>
      </w:tblGrid>
      <w:tr w:rsidR="00F22973" w:rsidRPr="00F22973" w:rsidTr="00F22973">
        <w:trPr>
          <w:trHeight w:val="227"/>
          <w:jc w:val="center"/>
        </w:trPr>
        <w:tc>
          <w:tcPr>
            <w:tcW w:w="420" w:type="dxa"/>
            <w:tcBorders>
              <w:top w:val="double" w:sz="6" w:space="0" w:color="auto"/>
              <w:left w:val="double" w:sz="6" w:space="0" w:color="auto"/>
              <w:bottom w:val="sing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Eil.</w:t>
            </w:r>
          </w:p>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Nr.</w:t>
            </w:r>
          </w:p>
        </w:tc>
        <w:tc>
          <w:tcPr>
            <w:tcW w:w="1676"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Data,</w:t>
            </w:r>
          </w:p>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laikas,</w:t>
            </w:r>
          </w:p>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vieta</w:t>
            </w:r>
          </w:p>
        </w:tc>
        <w:tc>
          <w:tcPr>
            <w:tcW w:w="5864" w:type="dxa"/>
            <w:tcBorders>
              <w:top w:val="double" w:sz="6" w:space="0" w:color="auto"/>
              <w:left w:val="single" w:sz="6" w:space="0" w:color="auto"/>
              <w:bottom w:val="sing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Svarstomi klausimai</w:t>
            </w:r>
          </w:p>
        </w:tc>
        <w:tc>
          <w:tcPr>
            <w:tcW w:w="1700" w:type="dxa"/>
            <w:tcBorders>
              <w:top w:val="double" w:sz="6" w:space="0" w:color="auto"/>
              <w:left w:val="single" w:sz="6" w:space="0" w:color="auto"/>
              <w:bottom w:val="single" w:sz="6" w:space="0" w:color="auto"/>
              <w:right w:val="double" w:sz="6" w:space="0" w:color="auto"/>
            </w:tcBorders>
            <w:shd w:val="clear" w:color="auto" w:fill="auto"/>
            <w:hideMark/>
          </w:tcPr>
          <w:p w:rsidR="00F22973" w:rsidRPr="00F22973" w:rsidRDefault="00F22973" w:rsidP="00F22973">
            <w:pPr>
              <w:spacing w:after="0" w:line="240" w:lineRule="auto"/>
              <w:jc w:val="center"/>
              <w:rPr>
                <w:rFonts w:ascii="Tahoma" w:eastAsia="Times New Roman" w:hAnsi="Tahoma" w:cs="Tahoma"/>
                <w:sz w:val="18"/>
                <w:szCs w:val="18"/>
              </w:rPr>
            </w:pPr>
          </w:p>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b/>
                <w:sz w:val="22"/>
                <w:szCs w:val="22"/>
              </w:rPr>
              <w:t>Pranešėjas</w:t>
            </w:r>
          </w:p>
        </w:tc>
      </w:tr>
      <w:tr w:rsidR="00F22973" w:rsidRPr="00F22973" w:rsidTr="00F22973">
        <w:trPr>
          <w:trHeight w:val="272"/>
          <w:jc w:val="center"/>
        </w:trPr>
        <w:tc>
          <w:tcPr>
            <w:tcW w:w="42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sz w:val="22"/>
                <w:szCs w:val="22"/>
              </w:rPr>
              <w:t>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eastAsia="Times New Roman"/>
                <w:szCs w:val="24"/>
              </w:rPr>
            </w:pPr>
            <w:r w:rsidRPr="00F22973">
              <w:rPr>
                <w:rFonts w:eastAsia="Times New Roman"/>
                <w:sz w:val="22"/>
                <w:szCs w:val="22"/>
              </w:rPr>
              <w:t>2015-03-18</w:t>
            </w:r>
          </w:p>
          <w:p w:rsidR="00F22973" w:rsidRPr="00F22973" w:rsidRDefault="00F22973" w:rsidP="00F22973">
            <w:pPr>
              <w:spacing w:after="0" w:line="240" w:lineRule="auto"/>
              <w:jc w:val="center"/>
              <w:rPr>
                <w:rFonts w:eastAsia="Times New Roman"/>
                <w:szCs w:val="24"/>
              </w:rPr>
            </w:pPr>
            <w:r w:rsidRPr="00F22973">
              <w:rPr>
                <w:rFonts w:eastAsia="Times New Roman"/>
                <w:sz w:val="22"/>
                <w:szCs w:val="22"/>
              </w:rPr>
              <w:t>13.00–14.00</w:t>
            </w:r>
          </w:p>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sz w:val="22"/>
                <w:szCs w:val="22"/>
              </w:rPr>
              <w:t>II r. 006 k.</w:t>
            </w:r>
          </w:p>
        </w:tc>
        <w:tc>
          <w:tcPr>
            <w:tcW w:w="58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22973" w:rsidRPr="00F22973" w:rsidRDefault="00F22973" w:rsidP="00F22973">
            <w:pPr>
              <w:spacing w:after="0" w:line="240" w:lineRule="auto"/>
              <w:rPr>
                <w:rFonts w:ascii="Tahoma" w:eastAsia="Times New Roman" w:hAnsi="Tahoma" w:cs="Tahoma"/>
                <w:sz w:val="18"/>
                <w:szCs w:val="18"/>
              </w:rPr>
            </w:pPr>
            <w:r w:rsidRPr="00F22973">
              <w:rPr>
                <w:rFonts w:eastAsia="Times New Roman"/>
                <w:sz w:val="22"/>
                <w:szCs w:val="22"/>
              </w:rPr>
              <w:t>Dėl farmacijos veiklos teisinio reglamentavimo.</w:t>
            </w:r>
          </w:p>
          <w:p w:rsidR="00F22973" w:rsidRPr="00F22973" w:rsidRDefault="00F22973" w:rsidP="00F22973">
            <w:pPr>
              <w:spacing w:after="0" w:line="240" w:lineRule="auto"/>
              <w:rPr>
                <w:rFonts w:ascii="Tahoma" w:eastAsia="Times New Roman" w:hAnsi="Tahoma" w:cs="Tahoma"/>
                <w:sz w:val="18"/>
                <w:szCs w:val="18"/>
              </w:rPr>
            </w:pPr>
            <w:r w:rsidRPr="00F22973">
              <w:rPr>
                <w:rFonts w:eastAsia="Times New Roman"/>
                <w:sz w:val="22"/>
                <w:szCs w:val="22"/>
              </w:rPr>
              <w:t>(uždaras klausimas)</w:t>
            </w:r>
          </w:p>
        </w:tc>
        <w:tc>
          <w:tcPr>
            <w:tcW w:w="1700" w:type="dxa"/>
            <w:tcBorders>
              <w:top w:val="single" w:sz="6" w:space="0" w:color="auto"/>
              <w:left w:val="single" w:sz="6" w:space="0" w:color="auto"/>
              <w:bottom w:val="single" w:sz="6" w:space="0" w:color="auto"/>
              <w:right w:val="doub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sz w:val="22"/>
                <w:szCs w:val="22"/>
              </w:rPr>
              <w:t xml:space="preserve">V. Gailius </w:t>
            </w:r>
          </w:p>
        </w:tc>
      </w:tr>
      <w:tr w:rsidR="00F22973" w:rsidRPr="00F22973" w:rsidTr="00F22973">
        <w:trPr>
          <w:trHeight w:val="272"/>
          <w:jc w:val="center"/>
        </w:trPr>
        <w:tc>
          <w:tcPr>
            <w:tcW w:w="420" w:type="dxa"/>
            <w:tcBorders>
              <w:top w:val="single" w:sz="6" w:space="0" w:color="auto"/>
              <w:left w:val="double" w:sz="6" w:space="0" w:color="auto"/>
              <w:bottom w:val="doub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sz w:val="22"/>
                <w:szCs w:val="22"/>
              </w:rPr>
              <w:t>2.</w:t>
            </w:r>
          </w:p>
        </w:tc>
        <w:tc>
          <w:tcPr>
            <w:tcW w:w="1676"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F22973" w:rsidRPr="00F22973" w:rsidRDefault="00F22973" w:rsidP="00F22973">
            <w:pPr>
              <w:spacing w:after="0" w:line="240" w:lineRule="auto"/>
              <w:jc w:val="center"/>
              <w:rPr>
                <w:rFonts w:eastAsia="Times New Roman"/>
                <w:szCs w:val="24"/>
              </w:rPr>
            </w:pPr>
            <w:r w:rsidRPr="00F22973">
              <w:rPr>
                <w:rFonts w:eastAsia="Times New Roman"/>
                <w:sz w:val="22"/>
                <w:szCs w:val="22"/>
              </w:rPr>
              <w:t>Kiti klausimai</w:t>
            </w:r>
          </w:p>
        </w:tc>
        <w:tc>
          <w:tcPr>
            <w:tcW w:w="5864" w:type="dxa"/>
            <w:tcBorders>
              <w:top w:val="single" w:sz="6" w:space="0" w:color="auto"/>
              <w:left w:val="single" w:sz="6" w:space="0" w:color="auto"/>
              <w:bottom w:val="double" w:sz="6" w:space="0" w:color="auto"/>
              <w:right w:val="single" w:sz="6" w:space="0" w:color="auto"/>
            </w:tcBorders>
            <w:shd w:val="clear" w:color="auto" w:fill="auto"/>
            <w:vAlign w:val="center"/>
            <w:hideMark/>
          </w:tcPr>
          <w:p w:rsidR="00F22973" w:rsidRPr="00F22973" w:rsidRDefault="00F22973" w:rsidP="00F22973">
            <w:pPr>
              <w:spacing w:after="0" w:line="240" w:lineRule="auto"/>
              <w:rPr>
                <w:rFonts w:ascii="Tahoma" w:eastAsia="Times New Roman" w:hAnsi="Tahoma" w:cs="Tahoma"/>
                <w:sz w:val="18"/>
                <w:szCs w:val="18"/>
              </w:rPr>
            </w:pPr>
            <w:r w:rsidRPr="00F22973">
              <w:rPr>
                <w:rFonts w:eastAsia="Times New Roman"/>
                <w:sz w:val="22"/>
                <w:szCs w:val="22"/>
              </w:rPr>
              <w:t> </w:t>
            </w:r>
          </w:p>
        </w:tc>
        <w:tc>
          <w:tcPr>
            <w:tcW w:w="1700" w:type="dxa"/>
            <w:tcBorders>
              <w:top w:val="single" w:sz="6" w:space="0" w:color="auto"/>
              <w:left w:val="single" w:sz="6" w:space="0" w:color="auto"/>
              <w:bottom w:val="double" w:sz="6" w:space="0" w:color="auto"/>
              <w:right w:val="double" w:sz="6" w:space="0" w:color="auto"/>
            </w:tcBorders>
            <w:shd w:val="clear" w:color="auto" w:fill="auto"/>
            <w:vAlign w:val="center"/>
            <w:hideMark/>
          </w:tcPr>
          <w:p w:rsidR="00F22973" w:rsidRPr="00F22973" w:rsidRDefault="00F22973" w:rsidP="00F22973">
            <w:pPr>
              <w:spacing w:after="0" w:line="240" w:lineRule="auto"/>
              <w:jc w:val="center"/>
              <w:rPr>
                <w:rFonts w:ascii="Tahoma" w:eastAsia="Times New Roman" w:hAnsi="Tahoma" w:cs="Tahoma"/>
                <w:sz w:val="18"/>
                <w:szCs w:val="18"/>
              </w:rPr>
            </w:pPr>
            <w:r w:rsidRPr="00F22973">
              <w:rPr>
                <w:rFonts w:eastAsia="Times New Roman"/>
                <w:sz w:val="22"/>
                <w:szCs w:val="22"/>
              </w:rPr>
              <w:t>V.Gailius</w:t>
            </w:r>
          </w:p>
        </w:tc>
      </w:tr>
    </w:tbl>
    <w:p w:rsidR="00F22973" w:rsidRPr="00F22973" w:rsidRDefault="00F22973" w:rsidP="00F22973">
      <w:pPr>
        <w:pStyle w:val="Betarp"/>
        <w:tabs>
          <w:tab w:val="left" w:pos="6804"/>
        </w:tabs>
        <w:jc w:val="center"/>
        <w:rPr>
          <w:sz w:val="22"/>
        </w:rPr>
      </w:pPr>
      <w:r w:rsidRPr="00F22973">
        <w:rPr>
          <w:sz w:val="22"/>
        </w:rPr>
        <w:t>Komisijos pirmininkas</w:t>
      </w:r>
      <w:r w:rsidRPr="00F22973">
        <w:rPr>
          <w:sz w:val="22"/>
        </w:rPr>
        <w:tab/>
        <w:t>Kęstutis Daukšys</w:t>
      </w:r>
    </w:p>
    <w:p w:rsidR="00F22973" w:rsidRPr="004D1A97" w:rsidRDefault="00F22973" w:rsidP="00956135">
      <w:pPr>
        <w:pStyle w:val="Betarp"/>
        <w:jc w:val="center"/>
        <w:rPr>
          <w:sz w:val="22"/>
        </w:rPr>
      </w:pPr>
    </w:p>
    <w:p w:rsidR="00956135" w:rsidRDefault="00956135" w:rsidP="00956135">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71"/>
        <w:gridCol w:w="1247"/>
        <w:gridCol w:w="1190"/>
        <w:gridCol w:w="4007"/>
        <w:gridCol w:w="1298"/>
        <w:gridCol w:w="1426"/>
      </w:tblGrid>
      <w:tr w:rsidR="00486D21" w:rsidRPr="00486D21" w:rsidTr="00486D21">
        <w:trPr>
          <w:trHeight w:val="20"/>
          <w:jc w:val="center"/>
        </w:trPr>
        <w:tc>
          <w:tcPr>
            <w:tcW w:w="509" w:type="dxa"/>
            <w:vAlign w:val="center"/>
            <w:hideMark/>
          </w:tcPr>
          <w:p w:rsidR="00486D21" w:rsidRPr="00486D21" w:rsidRDefault="00486D21" w:rsidP="00486D21">
            <w:pPr>
              <w:pStyle w:val="Betarp"/>
              <w:rPr>
                <w:b/>
                <w:sz w:val="22"/>
              </w:rPr>
            </w:pPr>
            <w:r w:rsidRPr="00486D21">
              <w:rPr>
                <w:b/>
                <w:sz w:val="22"/>
              </w:rPr>
              <w:t>Eil.</w:t>
            </w:r>
          </w:p>
          <w:p w:rsidR="00486D21" w:rsidRPr="00486D21" w:rsidRDefault="00486D21" w:rsidP="00486D21">
            <w:pPr>
              <w:pStyle w:val="Betarp"/>
              <w:rPr>
                <w:b/>
                <w:sz w:val="22"/>
              </w:rPr>
            </w:pPr>
            <w:r w:rsidRPr="00486D21">
              <w:rPr>
                <w:b/>
                <w:sz w:val="22"/>
              </w:rPr>
              <w:t>Nr.</w:t>
            </w:r>
          </w:p>
        </w:tc>
        <w:tc>
          <w:tcPr>
            <w:tcW w:w="1362" w:type="dxa"/>
            <w:vAlign w:val="center"/>
            <w:hideMark/>
          </w:tcPr>
          <w:p w:rsidR="00486D21" w:rsidRPr="00486D21" w:rsidRDefault="00486D21" w:rsidP="00486D21">
            <w:pPr>
              <w:pStyle w:val="Betarp"/>
              <w:rPr>
                <w:b/>
                <w:sz w:val="22"/>
              </w:rPr>
            </w:pPr>
            <w:r w:rsidRPr="00486D21">
              <w:rPr>
                <w:b/>
                <w:sz w:val="22"/>
              </w:rPr>
              <w:t>Data,</w:t>
            </w:r>
          </w:p>
          <w:p w:rsidR="00486D21" w:rsidRPr="00486D21" w:rsidRDefault="00486D21" w:rsidP="00486D21">
            <w:pPr>
              <w:pStyle w:val="Betarp"/>
              <w:rPr>
                <w:b/>
                <w:sz w:val="22"/>
              </w:rPr>
            </w:pPr>
            <w:r w:rsidRPr="00486D21">
              <w:rPr>
                <w:b/>
                <w:sz w:val="22"/>
              </w:rPr>
              <w:t>laikas,</w:t>
            </w:r>
          </w:p>
          <w:p w:rsidR="00486D21" w:rsidRPr="00486D21" w:rsidRDefault="00486D21" w:rsidP="00486D21">
            <w:pPr>
              <w:pStyle w:val="Betarp"/>
              <w:rPr>
                <w:b/>
                <w:sz w:val="22"/>
              </w:rPr>
            </w:pPr>
            <w:r w:rsidRPr="00486D21">
              <w:rPr>
                <w:b/>
                <w:sz w:val="22"/>
              </w:rPr>
              <w:t>vieta</w:t>
            </w:r>
          </w:p>
        </w:tc>
        <w:tc>
          <w:tcPr>
            <w:tcW w:w="1299" w:type="dxa"/>
            <w:vAlign w:val="center"/>
            <w:hideMark/>
          </w:tcPr>
          <w:p w:rsidR="00486D21" w:rsidRPr="00486D21" w:rsidRDefault="00486D21" w:rsidP="00486D21">
            <w:pPr>
              <w:pStyle w:val="Betarp"/>
              <w:rPr>
                <w:b/>
                <w:sz w:val="22"/>
              </w:rPr>
            </w:pPr>
            <w:r w:rsidRPr="00486D21">
              <w:rPr>
                <w:b/>
                <w:sz w:val="22"/>
              </w:rPr>
              <w:t>Projekto Nr.</w:t>
            </w:r>
          </w:p>
        </w:tc>
        <w:tc>
          <w:tcPr>
            <w:tcW w:w="4394" w:type="dxa"/>
            <w:vAlign w:val="center"/>
            <w:hideMark/>
          </w:tcPr>
          <w:p w:rsidR="00486D21" w:rsidRPr="00486D21" w:rsidRDefault="00486D21" w:rsidP="00486D21">
            <w:pPr>
              <w:pStyle w:val="Betarp"/>
              <w:rPr>
                <w:b/>
                <w:sz w:val="22"/>
              </w:rPr>
            </w:pPr>
            <w:r w:rsidRPr="00486D21">
              <w:rPr>
                <w:b/>
                <w:sz w:val="22"/>
              </w:rPr>
              <w:t>Svarstomi klausimai</w:t>
            </w:r>
          </w:p>
          <w:p w:rsidR="00486D21" w:rsidRPr="00486D21" w:rsidRDefault="00486D21" w:rsidP="00486D21">
            <w:pPr>
              <w:pStyle w:val="Betarp"/>
              <w:rPr>
                <w:b/>
                <w:sz w:val="22"/>
              </w:rPr>
            </w:pPr>
          </w:p>
        </w:tc>
        <w:tc>
          <w:tcPr>
            <w:tcW w:w="1418" w:type="dxa"/>
            <w:vAlign w:val="center"/>
            <w:hideMark/>
          </w:tcPr>
          <w:p w:rsidR="00486D21" w:rsidRPr="00486D21" w:rsidRDefault="00486D21" w:rsidP="00486D21">
            <w:pPr>
              <w:pStyle w:val="Betarp"/>
              <w:rPr>
                <w:b/>
                <w:sz w:val="22"/>
              </w:rPr>
            </w:pPr>
            <w:r w:rsidRPr="00486D21">
              <w:rPr>
                <w:b/>
                <w:sz w:val="22"/>
              </w:rPr>
              <w:t>Pagrindinis ar papildomas komitetas</w:t>
            </w:r>
          </w:p>
          <w:p w:rsidR="00486D21" w:rsidRPr="00486D21" w:rsidRDefault="00486D21" w:rsidP="00486D21">
            <w:pPr>
              <w:pStyle w:val="Betarp"/>
              <w:rPr>
                <w:b/>
                <w:sz w:val="22"/>
              </w:rPr>
            </w:pPr>
            <w:r w:rsidRPr="00486D21">
              <w:rPr>
                <w:b/>
                <w:sz w:val="22"/>
              </w:rPr>
              <w:t>(stadija)</w:t>
            </w:r>
          </w:p>
        </w:tc>
        <w:tc>
          <w:tcPr>
            <w:tcW w:w="1559" w:type="dxa"/>
            <w:vAlign w:val="center"/>
            <w:hideMark/>
          </w:tcPr>
          <w:p w:rsidR="00486D21" w:rsidRPr="00486D21" w:rsidRDefault="00486D21" w:rsidP="00486D21">
            <w:pPr>
              <w:pStyle w:val="Betarp"/>
              <w:rPr>
                <w:b/>
                <w:sz w:val="22"/>
              </w:rPr>
            </w:pPr>
            <w:r w:rsidRPr="00486D21">
              <w:rPr>
                <w:b/>
                <w:sz w:val="22"/>
              </w:rPr>
              <w:t>Komiteto išvadų rengėjai, biuro tarnautojai</w:t>
            </w:r>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10.00–11.30</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p>
        </w:tc>
        <w:tc>
          <w:tcPr>
            <w:tcW w:w="4394" w:type="dxa"/>
          </w:tcPr>
          <w:p w:rsidR="00486D21" w:rsidRPr="00486D21" w:rsidRDefault="00486D21" w:rsidP="00486D21">
            <w:pPr>
              <w:pStyle w:val="Betarp"/>
              <w:rPr>
                <w:bCs/>
                <w:sz w:val="22"/>
                <w:lang w:eastAsia="lt-LT"/>
              </w:rPr>
            </w:pPr>
            <w:r w:rsidRPr="00486D21">
              <w:rPr>
                <w:bCs/>
                <w:sz w:val="22"/>
                <w:lang w:eastAsia="lt-LT"/>
              </w:rPr>
              <w:t>Europos Audito Rūmų 2013 finansinių metų metinės ataskaitos</w:t>
            </w:r>
          </w:p>
        </w:tc>
        <w:tc>
          <w:tcPr>
            <w:tcW w:w="1418" w:type="dxa"/>
          </w:tcPr>
          <w:p w:rsidR="00486D21" w:rsidRPr="00486D21" w:rsidRDefault="00486D21" w:rsidP="00486D21">
            <w:pPr>
              <w:pStyle w:val="Betarp"/>
              <w:rPr>
                <w:sz w:val="22"/>
              </w:rPr>
            </w:pPr>
            <w:r w:rsidRPr="00486D21">
              <w:rPr>
                <w:sz w:val="22"/>
              </w:rPr>
              <w:t xml:space="preserve"> (svarstymas)</w:t>
            </w:r>
          </w:p>
        </w:tc>
        <w:tc>
          <w:tcPr>
            <w:tcW w:w="1559" w:type="dxa"/>
          </w:tcPr>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i/>
                <w:sz w:val="22"/>
              </w:rPr>
            </w:pPr>
            <w:r w:rsidRPr="00486D21">
              <w:rPr>
                <w:i/>
                <w:sz w:val="22"/>
              </w:rPr>
              <w:t xml:space="preserve">L. </w:t>
            </w:r>
            <w:proofErr w:type="spellStart"/>
            <w:r w:rsidRPr="00486D21">
              <w:rPr>
                <w:i/>
                <w:sz w:val="22"/>
              </w:rPr>
              <w:t>Milonaitė</w:t>
            </w:r>
            <w:proofErr w:type="spellEnd"/>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11.30–11.35</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r w:rsidRPr="00486D21">
              <w:rPr>
                <w:sz w:val="22"/>
                <w:lang w:eastAsia="lt-LT"/>
              </w:rPr>
              <w:t>XIIP-2808</w:t>
            </w:r>
          </w:p>
        </w:tc>
        <w:tc>
          <w:tcPr>
            <w:tcW w:w="4394" w:type="dxa"/>
          </w:tcPr>
          <w:p w:rsidR="00486D21" w:rsidRPr="00486D21" w:rsidRDefault="00486D21" w:rsidP="00486D21">
            <w:pPr>
              <w:pStyle w:val="Betarp"/>
              <w:rPr>
                <w:sz w:val="22"/>
                <w:lang w:eastAsia="lt-LT"/>
              </w:rPr>
            </w:pPr>
            <w:r w:rsidRPr="00486D21">
              <w:rPr>
                <w:snapToGrid w:val="0"/>
                <w:sz w:val="22"/>
                <w:lang w:eastAsia="lt-LT"/>
              </w:rPr>
              <w:t>Seimo nutarimo „Dėl Seimo VI (pavasario) sesijos darbų programos“ projektas</w:t>
            </w:r>
          </w:p>
        </w:tc>
        <w:tc>
          <w:tcPr>
            <w:tcW w:w="1418" w:type="dxa"/>
          </w:tcPr>
          <w:p w:rsidR="00486D21" w:rsidRPr="00486D21" w:rsidRDefault="00486D21" w:rsidP="00486D21">
            <w:pPr>
              <w:pStyle w:val="Betarp"/>
              <w:rPr>
                <w:sz w:val="22"/>
              </w:rPr>
            </w:pPr>
            <w:r w:rsidRPr="00486D21">
              <w:rPr>
                <w:sz w:val="22"/>
              </w:rPr>
              <w:t xml:space="preserve">Pagrindinis komitetas </w:t>
            </w:r>
          </w:p>
          <w:p w:rsidR="00486D21" w:rsidRPr="00486D21" w:rsidRDefault="00486D21" w:rsidP="00486D21">
            <w:pPr>
              <w:pStyle w:val="Betarp"/>
              <w:rPr>
                <w:sz w:val="22"/>
              </w:rPr>
            </w:pPr>
            <w:r w:rsidRPr="00486D21">
              <w:rPr>
                <w:sz w:val="22"/>
              </w:rPr>
              <w:t>(svarstymas)</w:t>
            </w:r>
          </w:p>
        </w:tc>
        <w:tc>
          <w:tcPr>
            <w:tcW w:w="1559" w:type="dxa"/>
          </w:tcPr>
          <w:p w:rsidR="00486D21" w:rsidRPr="00486D21" w:rsidRDefault="00486D21" w:rsidP="00486D21">
            <w:pPr>
              <w:pStyle w:val="Betarp"/>
              <w:rPr>
                <w:sz w:val="22"/>
              </w:rPr>
            </w:pPr>
            <w:r w:rsidRPr="00486D21">
              <w:rPr>
                <w:sz w:val="22"/>
              </w:rPr>
              <w:t>Visi komiteto nariai</w:t>
            </w:r>
          </w:p>
          <w:p w:rsidR="00486D21" w:rsidRPr="00486D21" w:rsidRDefault="00486D21" w:rsidP="00486D21">
            <w:pPr>
              <w:pStyle w:val="Betarp"/>
              <w:rPr>
                <w:i/>
                <w:sz w:val="22"/>
              </w:rPr>
            </w:pPr>
            <w:r w:rsidRPr="00486D21">
              <w:rPr>
                <w:i/>
                <w:sz w:val="22"/>
              </w:rPr>
              <w:t xml:space="preserve">L. </w:t>
            </w:r>
            <w:proofErr w:type="spellStart"/>
            <w:r w:rsidRPr="00486D21">
              <w:rPr>
                <w:i/>
                <w:sz w:val="22"/>
              </w:rPr>
              <w:t>Milonaitė</w:t>
            </w:r>
            <w:proofErr w:type="spellEnd"/>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11.35–11.40</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r w:rsidRPr="00486D21">
              <w:rPr>
                <w:sz w:val="22"/>
                <w:lang w:eastAsia="lt-LT"/>
              </w:rPr>
              <w:t>XIIP-1202</w:t>
            </w:r>
          </w:p>
        </w:tc>
        <w:tc>
          <w:tcPr>
            <w:tcW w:w="4394" w:type="dxa"/>
          </w:tcPr>
          <w:p w:rsidR="00486D21" w:rsidRPr="00486D21" w:rsidRDefault="00486D21" w:rsidP="00486D21">
            <w:pPr>
              <w:pStyle w:val="Betarp"/>
              <w:rPr>
                <w:snapToGrid w:val="0"/>
                <w:sz w:val="22"/>
                <w:lang w:eastAsia="lt-LT"/>
              </w:rPr>
            </w:pPr>
            <w:r w:rsidRPr="00486D21">
              <w:rPr>
                <w:snapToGrid w:val="0"/>
                <w:sz w:val="22"/>
                <w:lang w:eastAsia="lt-LT"/>
              </w:rPr>
              <w:t>Valstybės ir savivaldybės įmonių įstatymo 15 straipsnio pakeitimo ir papildymo įstatymo projektas</w:t>
            </w:r>
          </w:p>
        </w:tc>
        <w:tc>
          <w:tcPr>
            <w:tcW w:w="1418" w:type="dxa"/>
          </w:tcPr>
          <w:p w:rsidR="00486D21" w:rsidRPr="00486D21" w:rsidRDefault="00486D21" w:rsidP="00486D21">
            <w:pPr>
              <w:pStyle w:val="Betarp"/>
              <w:rPr>
                <w:sz w:val="22"/>
              </w:rPr>
            </w:pPr>
            <w:r w:rsidRPr="00486D21">
              <w:rPr>
                <w:sz w:val="22"/>
              </w:rPr>
              <w:t>Papildomas komitetas</w:t>
            </w:r>
          </w:p>
          <w:p w:rsidR="00486D21" w:rsidRPr="00486D21" w:rsidRDefault="00486D21" w:rsidP="00486D21">
            <w:pPr>
              <w:pStyle w:val="Betarp"/>
              <w:rPr>
                <w:sz w:val="22"/>
              </w:rPr>
            </w:pPr>
            <w:r w:rsidRPr="00486D21">
              <w:rPr>
                <w:sz w:val="22"/>
              </w:rPr>
              <w:t>(svarstymas)</w:t>
            </w:r>
          </w:p>
        </w:tc>
        <w:tc>
          <w:tcPr>
            <w:tcW w:w="1559" w:type="dxa"/>
          </w:tcPr>
          <w:p w:rsidR="00486D21" w:rsidRPr="00486D21" w:rsidRDefault="00486D21" w:rsidP="00486D21">
            <w:pPr>
              <w:pStyle w:val="Betarp"/>
              <w:rPr>
                <w:sz w:val="22"/>
              </w:rPr>
            </w:pPr>
            <w:r w:rsidRPr="00486D21">
              <w:rPr>
                <w:sz w:val="22"/>
              </w:rPr>
              <w:t>Z. Žvikienė</w:t>
            </w:r>
          </w:p>
          <w:p w:rsidR="00486D21" w:rsidRPr="00486D21" w:rsidRDefault="00486D21" w:rsidP="00486D21">
            <w:pPr>
              <w:pStyle w:val="Betarp"/>
              <w:rPr>
                <w:sz w:val="22"/>
              </w:rPr>
            </w:pPr>
            <w:r w:rsidRPr="00486D21">
              <w:rPr>
                <w:sz w:val="22"/>
              </w:rPr>
              <w:t>E. Masiulis</w:t>
            </w:r>
          </w:p>
          <w:p w:rsidR="00486D21" w:rsidRPr="00486D21" w:rsidRDefault="00486D21" w:rsidP="00486D21">
            <w:pPr>
              <w:pStyle w:val="Betarp"/>
              <w:rPr>
                <w:i/>
                <w:sz w:val="22"/>
              </w:rPr>
            </w:pPr>
            <w:r w:rsidRPr="00486D21">
              <w:rPr>
                <w:i/>
                <w:sz w:val="22"/>
              </w:rPr>
              <w:t xml:space="preserve">L. </w:t>
            </w:r>
            <w:proofErr w:type="spellStart"/>
            <w:r w:rsidRPr="00486D21">
              <w:rPr>
                <w:i/>
                <w:sz w:val="22"/>
              </w:rPr>
              <w:t>Milonaitė</w:t>
            </w:r>
            <w:proofErr w:type="spellEnd"/>
          </w:p>
          <w:p w:rsidR="00486D21" w:rsidRPr="00486D21" w:rsidRDefault="00486D21" w:rsidP="00486D21">
            <w:pPr>
              <w:pStyle w:val="Betarp"/>
              <w:rPr>
                <w:i/>
                <w:sz w:val="22"/>
              </w:rPr>
            </w:pPr>
            <w:r w:rsidRPr="00486D21">
              <w:rPr>
                <w:i/>
                <w:sz w:val="22"/>
              </w:rPr>
              <w:t xml:space="preserve">J. </w:t>
            </w:r>
            <w:proofErr w:type="spellStart"/>
            <w:r w:rsidRPr="00486D21">
              <w:rPr>
                <w:i/>
                <w:sz w:val="22"/>
              </w:rPr>
              <w:t>Zibavičiūtė</w:t>
            </w:r>
            <w:proofErr w:type="spellEnd"/>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11.40–11.50</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r w:rsidRPr="00486D21">
              <w:rPr>
                <w:sz w:val="22"/>
                <w:lang w:eastAsia="lt-LT"/>
              </w:rPr>
              <w:t>XIIP-2489</w:t>
            </w:r>
          </w:p>
        </w:tc>
        <w:tc>
          <w:tcPr>
            <w:tcW w:w="4394" w:type="dxa"/>
          </w:tcPr>
          <w:p w:rsidR="00486D21" w:rsidRPr="00486D21" w:rsidRDefault="00486D21" w:rsidP="00486D21">
            <w:pPr>
              <w:pStyle w:val="Betarp"/>
              <w:rPr>
                <w:snapToGrid w:val="0"/>
                <w:sz w:val="22"/>
                <w:lang w:eastAsia="lt-LT"/>
              </w:rPr>
            </w:pPr>
            <w:r w:rsidRPr="00486D21">
              <w:rPr>
                <w:snapToGrid w:val="0"/>
                <w:sz w:val="22"/>
                <w:lang w:eastAsia="lt-LT"/>
              </w:rPr>
              <w:t>Valstybės ir savivaldybių turto valdymo, naudojimo ir disponavimo juo įstatymo Nr. VIII-729 14 straipsnio pakeitimo įstatymo projektas</w:t>
            </w:r>
          </w:p>
        </w:tc>
        <w:tc>
          <w:tcPr>
            <w:tcW w:w="1418" w:type="dxa"/>
          </w:tcPr>
          <w:p w:rsidR="00486D21" w:rsidRPr="00486D21" w:rsidRDefault="00486D21" w:rsidP="00486D21">
            <w:pPr>
              <w:pStyle w:val="Betarp"/>
              <w:rPr>
                <w:sz w:val="22"/>
              </w:rPr>
            </w:pPr>
            <w:r w:rsidRPr="00486D21">
              <w:rPr>
                <w:sz w:val="22"/>
              </w:rPr>
              <w:t xml:space="preserve">Pagrindinis komitetas </w:t>
            </w:r>
          </w:p>
          <w:p w:rsidR="00486D21" w:rsidRPr="00486D21" w:rsidRDefault="00486D21" w:rsidP="00486D21">
            <w:pPr>
              <w:pStyle w:val="Betarp"/>
              <w:rPr>
                <w:sz w:val="22"/>
              </w:rPr>
            </w:pPr>
            <w:r w:rsidRPr="00486D21">
              <w:rPr>
                <w:sz w:val="22"/>
              </w:rPr>
              <w:t>(svarstymas)</w:t>
            </w:r>
          </w:p>
        </w:tc>
        <w:tc>
          <w:tcPr>
            <w:tcW w:w="1559" w:type="dxa"/>
          </w:tcPr>
          <w:p w:rsidR="00486D21" w:rsidRPr="00486D21" w:rsidRDefault="00486D21" w:rsidP="00486D21">
            <w:pPr>
              <w:pStyle w:val="Betarp"/>
              <w:rPr>
                <w:sz w:val="22"/>
              </w:rPr>
            </w:pPr>
            <w:r w:rsidRPr="00486D21">
              <w:rPr>
                <w:sz w:val="22"/>
              </w:rPr>
              <w:t>Z. Žvikienė</w:t>
            </w:r>
          </w:p>
          <w:p w:rsidR="00486D21" w:rsidRPr="00486D21" w:rsidRDefault="00486D21" w:rsidP="00486D21">
            <w:pPr>
              <w:pStyle w:val="Betarp"/>
              <w:rPr>
                <w:sz w:val="22"/>
              </w:rPr>
            </w:pPr>
            <w:r w:rsidRPr="00486D21">
              <w:rPr>
                <w:sz w:val="22"/>
              </w:rPr>
              <w:t>E. Masiulis</w:t>
            </w:r>
          </w:p>
          <w:p w:rsidR="00486D21" w:rsidRPr="00486D21" w:rsidRDefault="00486D21" w:rsidP="00486D21">
            <w:pPr>
              <w:pStyle w:val="Betarp"/>
              <w:rPr>
                <w:i/>
                <w:sz w:val="22"/>
              </w:rPr>
            </w:pPr>
            <w:r w:rsidRPr="00486D21">
              <w:rPr>
                <w:i/>
                <w:sz w:val="22"/>
              </w:rPr>
              <w:t xml:space="preserve">L. </w:t>
            </w:r>
            <w:proofErr w:type="spellStart"/>
            <w:r w:rsidRPr="00486D21">
              <w:rPr>
                <w:i/>
                <w:sz w:val="22"/>
              </w:rPr>
              <w:t>Milonaitė</w:t>
            </w:r>
            <w:proofErr w:type="spellEnd"/>
          </w:p>
          <w:p w:rsidR="00486D21" w:rsidRPr="00486D21" w:rsidRDefault="00486D21" w:rsidP="00486D21">
            <w:pPr>
              <w:pStyle w:val="Betarp"/>
              <w:rPr>
                <w:sz w:val="22"/>
              </w:rPr>
            </w:pPr>
            <w:r w:rsidRPr="00486D21">
              <w:rPr>
                <w:i/>
                <w:sz w:val="22"/>
              </w:rPr>
              <w:t xml:space="preserve">J. </w:t>
            </w:r>
            <w:proofErr w:type="spellStart"/>
            <w:r w:rsidRPr="00486D21">
              <w:rPr>
                <w:i/>
                <w:sz w:val="22"/>
              </w:rPr>
              <w:t>Zibavičiūtė</w:t>
            </w:r>
            <w:proofErr w:type="spellEnd"/>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11.50–12.10</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p>
        </w:tc>
        <w:tc>
          <w:tcPr>
            <w:tcW w:w="4394" w:type="dxa"/>
          </w:tcPr>
          <w:p w:rsidR="00486D21" w:rsidRPr="00486D21" w:rsidRDefault="00486D21" w:rsidP="00486D21">
            <w:pPr>
              <w:pStyle w:val="Betarp"/>
              <w:rPr>
                <w:snapToGrid w:val="0"/>
                <w:sz w:val="22"/>
                <w:lang w:eastAsia="lt-LT"/>
              </w:rPr>
            </w:pPr>
            <w:r w:rsidRPr="00486D21">
              <w:rPr>
                <w:snapToGrid w:val="0"/>
                <w:sz w:val="22"/>
                <w:lang w:eastAsia="lt-LT"/>
              </w:rPr>
              <w:t>Teisės ir teisėtvarkos komiteto prašymas pateikti nuomonę ir pasiūlymus dėl parengtų teisės aktų projektų:</w:t>
            </w:r>
          </w:p>
          <w:p w:rsidR="00486D21" w:rsidRPr="00486D21" w:rsidRDefault="00486D21" w:rsidP="00486D21">
            <w:pPr>
              <w:pStyle w:val="Betarp"/>
              <w:rPr>
                <w:snapToGrid w:val="0"/>
                <w:sz w:val="22"/>
                <w:lang w:eastAsia="lt-LT"/>
              </w:rPr>
            </w:pPr>
            <w:r w:rsidRPr="00486D21">
              <w:rPr>
                <w:snapToGrid w:val="0"/>
                <w:sz w:val="22"/>
                <w:lang w:eastAsia="lt-LT"/>
              </w:rPr>
              <w:t>Lietuvos Respublikos Seimo statuto Dėl Lietuvos Respublikos Seimo statuto Nr. I-399 59, 172, 173, 177, 180 straipsnių, dvidešimt septintojo ir trisdešimt septintojo skirsnių pavadinimų pakeitimo ir Statuto papildymo 171</w:t>
            </w:r>
            <w:r w:rsidRPr="00486D21">
              <w:rPr>
                <w:snapToGrid w:val="0"/>
                <w:sz w:val="22"/>
                <w:vertAlign w:val="superscript"/>
                <w:lang w:eastAsia="lt-LT"/>
              </w:rPr>
              <w:t>1</w:t>
            </w:r>
            <w:r w:rsidRPr="00486D21">
              <w:rPr>
                <w:snapToGrid w:val="0"/>
                <w:sz w:val="22"/>
                <w:lang w:eastAsia="lt-LT"/>
              </w:rPr>
              <w:t>, 223</w:t>
            </w:r>
            <w:r w:rsidRPr="00486D21">
              <w:rPr>
                <w:snapToGrid w:val="0"/>
                <w:sz w:val="22"/>
                <w:vertAlign w:val="superscript"/>
                <w:lang w:eastAsia="lt-LT"/>
              </w:rPr>
              <w:t>1</w:t>
            </w:r>
            <w:r w:rsidRPr="00486D21">
              <w:rPr>
                <w:snapToGrid w:val="0"/>
                <w:sz w:val="22"/>
                <w:lang w:eastAsia="lt-LT"/>
              </w:rPr>
              <w:t>, 223</w:t>
            </w:r>
            <w:r w:rsidRPr="00486D21">
              <w:rPr>
                <w:snapToGrid w:val="0"/>
                <w:sz w:val="22"/>
                <w:vertAlign w:val="superscript"/>
                <w:lang w:eastAsia="lt-LT"/>
              </w:rPr>
              <w:t>2</w:t>
            </w:r>
            <w:r w:rsidRPr="00486D21">
              <w:rPr>
                <w:snapToGrid w:val="0"/>
                <w:sz w:val="22"/>
                <w:lang w:eastAsia="lt-LT"/>
              </w:rPr>
              <w:t xml:space="preserve"> straipsniais projekto, </w:t>
            </w:r>
          </w:p>
          <w:p w:rsidR="00486D21" w:rsidRPr="00486D21" w:rsidRDefault="00486D21" w:rsidP="00486D21">
            <w:pPr>
              <w:pStyle w:val="Betarp"/>
              <w:rPr>
                <w:snapToGrid w:val="0"/>
                <w:sz w:val="22"/>
                <w:lang w:eastAsia="lt-LT"/>
              </w:rPr>
            </w:pPr>
            <w:r w:rsidRPr="00486D21">
              <w:rPr>
                <w:snapToGrid w:val="0"/>
                <w:sz w:val="22"/>
                <w:lang w:eastAsia="lt-LT"/>
              </w:rPr>
              <w:t>Lietuvos Respublikos biudžeto sandaros įstatymo Nr. I-430 20 straipsnio pakeitimo įstatymo projekto</w:t>
            </w:r>
          </w:p>
        </w:tc>
        <w:tc>
          <w:tcPr>
            <w:tcW w:w="1418" w:type="dxa"/>
          </w:tcPr>
          <w:p w:rsidR="00486D21" w:rsidRPr="00486D21" w:rsidRDefault="00486D21" w:rsidP="00486D21">
            <w:pPr>
              <w:pStyle w:val="Betarp"/>
              <w:rPr>
                <w:sz w:val="22"/>
              </w:rPr>
            </w:pPr>
            <w:r w:rsidRPr="00486D21">
              <w:rPr>
                <w:sz w:val="22"/>
              </w:rPr>
              <w:t>(svarstymas)</w:t>
            </w:r>
          </w:p>
        </w:tc>
        <w:tc>
          <w:tcPr>
            <w:tcW w:w="1559" w:type="dxa"/>
          </w:tcPr>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i/>
                <w:sz w:val="22"/>
              </w:rPr>
            </w:pPr>
            <w:r w:rsidRPr="00486D21">
              <w:rPr>
                <w:i/>
                <w:sz w:val="22"/>
              </w:rPr>
              <w:t>L. Pranaitytė</w:t>
            </w:r>
          </w:p>
          <w:p w:rsidR="00486D21" w:rsidRPr="00486D21" w:rsidRDefault="00486D21" w:rsidP="00486D21">
            <w:pPr>
              <w:pStyle w:val="Betarp"/>
              <w:rPr>
                <w:sz w:val="22"/>
              </w:rPr>
            </w:pPr>
            <w:r w:rsidRPr="00486D21">
              <w:rPr>
                <w:i/>
                <w:sz w:val="22"/>
              </w:rPr>
              <w:t xml:space="preserve">L. </w:t>
            </w:r>
            <w:proofErr w:type="spellStart"/>
            <w:r w:rsidRPr="00486D21">
              <w:rPr>
                <w:i/>
                <w:sz w:val="22"/>
              </w:rPr>
              <w:t>Milonaitė</w:t>
            </w:r>
            <w:proofErr w:type="spellEnd"/>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12.10–12.15</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p>
        </w:tc>
        <w:tc>
          <w:tcPr>
            <w:tcW w:w="4394" w:type="dxa"/>
          </w:tcPr>
          <w:p w:rsidR="00486D21" w:rsidRPr="00486D21" w:rsidRDefault="00486D21" w:rsidP="00486D21">
            <w:pPr>
              <w:pStyle w:val="Betarp"/>
              <w:rPr>
                <w:sz w:val="22"/>
                <w:lang w:eastAsia="lt-LT"/>
              </w:rPr>
            </w:pPr>
            <w:r w:rsidRPr="00486D21">
              <w:rPr>
                <w:sz w:val="22"/>
                <w:lang w:eastAsia="lt-LT"/>
              </w:rPr>
              <w:t xml:space="preserve">Asignavimų valdytojų 2014 metų duomenų analizė </w:t>
            </w:r>
          </w:p>
        </w:tc>
        <w:tc>
          <w:tcPr>
            <w:tcW w:w="1418" w:type="dxa"/>
          </w:tcPr>
          <w:p w:rsidR="00486D21" w:rsidRPr="00486D21" w:rsidRDefault="00486D21" w:rsidP="00486D21">
            <w:pPr>
              <w:pStyle w:val="Betarp"/>
              <w:rPr>
                <w:sz w:val="22"/>
              </w:rPr>
            </w:pPr>
            <w:r w:rsidRPr="00486D21">
              <w:rPr>
                <w:sz w:val="22"/>
              </w:rPr>
              <w:t xml:space="preserve"> (svarstymas)</w:t>
            </w:r>
          </w:p>
        </w:tc>
        <w:tc>
          <w:tcPr>
            <w:tcW w:w="1559" w:type="dxa"/>
          </w:tcPr>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r w:rsidRPr="00486D21">
              <w:rPr>
                <w:i/>
                <w:sz w:val="22"/>
              </w:rPr>
              <w:t xml:space="preserve">L. </w:t>
            </w:r>
            <w:proofErr w:type="spellStart"/>
            <w:r w:rsidRPr="00486D21">
              <w:rPr>
                <w:i/>
                <w:sz w:val="22"/>
              </w:rPr>
              <w:t>Milonaitė</w:t>
            </w:r>
            <w:proofErr w:type="spellEnd"/>
          </w:p>
        </w:tc>
      </w:tr>
      <w:tr w:rsidR="00486D21" w:rsidRPr="00486D21" w:rsidTr="00486D21">
        <w:trPr>
          <w:trHeight w:val="20"/>
          <w:jc w:val="center"/>
        </w:trPr>
        <w:tc>
          <w:tcPr>
            <w:tcW w:w="509" w:type="dxa"/>
          </w:tcPr>
          <w:p w:rsidR="00486D21" w:rsidRPr="00486D21" w:rsidRDefault="00486D21" w:rsidP="00486D21">
            <w:pPr>
              <w:pStyle w:val="Betarp"/>
              <w:numPr>
                <w:ilvl w:val="0"/>
                <w:numId w:val="29"/>
              </w:numPr>
              <w:ind w:left="473"/>
              <w:rPr>
                <w:sz w:val="22"/>
              </w:rPr>
            </w:pPr>
          </w:p>
        </w:tc>
        <w:tc>
          <w:tcPr>
            <w:tcW w:w="1362" w:type="dxa"/>
          </w:tcPr>
          <w:p w:rsidR="00486D21" w:rsidRPr="00486D21" w:rsidRDefault="00486D21" w:rsidP="00486D21">
            <w:pPr>
              <w:pStyle w:val="Betarp"/>
              <w:rPr>
                <w:sz w:val="22"/>
              </w:rPr>
            </w:pPr>
            <w:r w:rsidRPr="00486D21">
              <w:rPr>
                <w:sz w:val="22"/>
              </w:rPr>
              <w:t xml:space="preserve">2015-03-18 </w:t>
            </w:r>
          </w:p>
          <w:p w:rsidR="00486D21" w:rsidRPr="00486D21" w:rsidRDefault="00486D21" w:rsidP="00486D21">
            <w:pPr>
              <w:pStyle w:val="Betarp"/>
              <w:rPr>
                <w:sz w:val="22"/>
              </w:rPr>
            </w:pPr>
            <w:r w:rsidRPr="00486D21">
              <w:rPr>
                <w:sz w:val="22"/>
              </w:rPr>
              <w:t>12.15–12.20</w:t>
            </w:r>
          </w:p>
          <w:p w:rsidR="00486D21" w:rsidRPr="00486D21" w:rsidRDefault="00486D21" w:rsidP="00486D21">
            <w:pPr>
              <w:pStyle w:val="Betarp"/>
              <w:rPr>
                <w:sz w:val="22"/>
              </w:rPr>
            </w:pPr>
            <w:r w:rsidRPr="00486D21">
              <w:rPr>
                <w:sz w:val="22"/>
              </w:rPr>
              <w:t>I r. 218 kab.</w:t>
            </w:r>
          </w:p>
        </w:tc>
        <w:tc>
          <w:tcPr>
            <w:tcW w:w="1299" w:type="dxa"/>
            <w:vAlign w:val="center"/>
          </w:tcPr>
          <w:p w:rsidR="00486D21" w:rsidRPr="00486D21" w:rsidRDefault="00486D21" w:rsidP="00486D21">
            <w:pPr>
              <w:pStyle w:val="Betarp"/>
              <w:rPr>
                <w:sz w:val="22"/>
                <w:lang w:eastAsia="lt-LT"/>
              </w:rPr>
            </w:pPr>
          </w:p>
        </w:tc>
        <w:tc>
          <w:tcPr>
            <w:tcW w:w="4394" w:type="dxa"/>
          </w:tcPr>
          <w:p w:rsidR="00486D21" w:rsidRPr="00486D21" w:rsidRDefault="00486D21" w:rsidP="00486D21">
            <w:pPr>
              <w:pStyle w:val="Betarp"/>
              <w:rPr>
                <w:sz w:val="22"/>
                <w:lang w:eastAsia="lt-LT"/>
              </w:rPr>
            </w:pPr>
            <w:r w:rsidRPr="00486D21">
              <w:rPr>
                <w:sz w:val="22"/>
                <w:lang w:eastAsia="lt-LT"/>
              </w:rPr>
              <w:t>Kiti klausimai:</w:t>
            </w:r>
          </w:p>
          <w:p w:rsidR="00486D21" w:rsidRPr="00486D21" w:rsidRDefault="00486D21" w:rsidP="00486D21">
            <w:pPr>
              <w:pStyle w:val="Betarp"/>
              <w:rPr>
                <w:sz w:val="22"/>
                <w:lang w:eastAsia="lt-LT"/>
              </w:rPr>
            </w:pPr>
            <w:r w:rsidRPr="00486D21">
              <w:rPr>
                <w:sz w:val="22"/>
                <w:lang w:eastAsia="lt-LT"/>
              </w:rPr>
              <w:t>1) Kito Audito komiteto posėdžio darbotvarkės projektas.</w:t>
            </w:r>
          </w:p>
          <w:p w:rsidR="00486D21" w:rsidRPr="00486D21" w:rsidRDefault="00486D21" w:rsidP="00486D21">
            <w:pPr>
              <w:pStyle w:val="Betarp"/>
              <w:rPr>
                <w:sz w:val="22"/>
                <w:lang w:eastAsia="lt-LT"/>
              </w:rPr>
            </w:pPr>
            <w:r w:rsidRPr="00486D21">
              <w:rPr>
                <w:sz w:val="22"/>
                <w:lang w:eastAsia="lt-LT"/>
              </w:rPr>
              <w:t xml:space="preserve">2) </w:t>
            </w:r>
            <w:r w:rsidRPr="00486D21">
              <w:rPr>
                <w:snapToGrid w:val="0"/>
                <w:sz w:val="22"/>
                <w:lang w:eastAsia="lt-LT"/>
              </w:rPr>
              <w:t>Audito komiteto 2014 m. rudens sesijos darbo ataskaita (2014 m. rugsėjo 10 d. – 2014 m. gruodžio 23 d.)</w:t>
            </w:r>
          </w:p>
          <w:p w:rsidR="00486D21" w:rsidRPr="00486D21" w:rsidRDefault="00486D21" w:rsidP="00486D21">
            <w:pPr>
              <w:pStyle w:val="Betarp"/>
              <w:rPr>
                <w:sz w:val="22"/>
                <w:lang w:eastAsia="lt-LT"/>
              </w:rPr>
            </w:pPr>
            <w:r w:rsidRPr="00486D21">
              <w:rPr>
                <w:sz w:val="22"/>
                <w:lang w:eastAsia="lt-LT"/>
              </w:rPr>
              <w:t>3) Dėl Audito komiteto 2014 m. pavasario sesijos darbo plano.</w:t>
            </w:r>
          </w:p>
          <w:p w:rsidR="00486D21" w:rsidRPr="00486D21" w:rsidRDefault="00486D21" w:rsidP="00486D21">
            <w:pPr>
              <w:pStyle w:val="Betarp"/>
              <w:rPr>
                <w:sz w:val="22"/>
                <w:lang w:eastAsia="lt-LT"/>
              </w:rPr>
            </w:pPr>
            <w:r w:rsidRPr="00486D21">
              <w:rPr>
                <w:sz w:val="22"/>
                <w:lang w:eastAsia="lt-LT"/>
              </w:rPr>
              <w:t>4) Dėl valstybinio audito ataskaitos „Valstybei priklausančio melioracijos turto priežiūra“ (perduoti pagal kompetenciją svarstyti Kaimo reikalų komitetui).</w:t>
            </w:r>
          </w:p>
          <w:p w:rsidR="00486D21" w:rsidRPr="00486D21" w:rsidRDefault="00486D21" w:rsidP="00486D21">
            <w:pPr>
              <w:pStyle w:val="Betarp"/>
              <w:rPr>
                <w:sz w:val="22"/>
                <w:lang w:eastAsia="lt-LT"/>
              </w:rPr>
            </w:pPr>
            <w:r w:rsidRPr="00486D21">
              <w:rPr>
                <w:sz w:val="22"/>
                <w:lang w:eastAsia="lt-LT"/>
              </w:rPr>
              <w:t>5) Dėl valstybinio audito ataskaitos „Maisto saugos užtikrinimas“ (perduoti pagal kompetenciją svarstyti Kaimo reikalų komitetui ir Sveikatos reikalų komitetui).</w:t>
            </w:r>
          </w:p>
          <w:p w:rsidR="00486D21" w:rsidRPr="00486D21" w:rsidRDefault="00486D21" w:rsidP="00486D21">
            <w:pPr>
              <w:pStyle w:val="Betarp"/>
              <w:rPr>
                <w:sz w:val="22"/>
                <w:lang w:eastAsia="lt-LT"/>
              </w:rPr>
            </w:pPr>
            <w:r w:rsidRPr="00486D21">
              <w:rPr>
                <w:sz w:val="22"/>
                <w:lang w:eastAsia="lt-LT"/>
              </w:rPr>
              <w:t>6) Komisijos komunikatas Europos Parlamentui, Tarybai, Europos centriniam bankui ir Euro grupei „2015 m. Europos semestras. Ekonomikos augimo problemų vertinimas, makroekonominio disbalanso prevencija ir naikinimas, nuodugnių apžvalgų pagal Reglamentą (ES) Nr. 1176/2011 rezultatai“ Nr. COM/2015/85.</w:t>
            </w:r>
          </w:p>
        </w:tc>
        <w:tc>
          <w:tcPr>
            <w:tcW w:w="1418" w:type="dxa"/>
          </w:tcPr>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p>
          <w:p w:rsidR="00486D21" w:rsidRPr="00486D21" w:rsidRDefault="00486D21" w:rsidP="00486D21">
            <w:pPr>
              <w:pStyle w:val="Betarp"/>
              <w:rPr>
                <w:sz w:val="22"/>
              </w:rPr>
            </w:pPr>
            <w:r w:rsidRPr="00486D21">
              <w:rPr>
                <w:sz w:val="22"/>
              </w:rPr>
              <w:t>Pasirengimas svarstymui</w:t>
            </w:r>
          </w:p>
          <w:p w:rsidR="00486D21" w:rsidRPr="00486D21" w:rsidRDefault="00486D21" w:rsidP="00486D21">
            <w:pPr>
              <w:pStyle w:val="Betarp"/>
              <w:rPr>
                <w:sz w:val="22"/>
              </w:rPr>
            </w:pPr>
          </w:p>
          <w:p w:rsidR="00486D21" w:rsidRPr="00486D21" w:rsidRDefault="00486D21" w:rsidP="00486D21">
            <w:pPr>
              <w:pStyle w:val="Betarp"/>
              <w:rPr>
                <w:sz w:val="22"/>
              </w:rPr>
            </w:pPr>
          </w:p>
        </w:tc>
        <w:tc>
          <w:tcPr>
            <w:tcW w:w="1559" w:type="dxa"/>
          </w:tcPr>
          <w:p w:rsidR="00486D21" w:rsidRPr="00486D21" w:rsidRDefault="00486D21" w:rsidP="00486D21">
            <w:pPr>
              <w:pStyle w:val="Betarp"/>
              <w:rPr>
                <w:i/>
                <w:sz w:val="22"/>
              </w:rPr>
            </w:pPr>
          </w:p>
          <w:p w:rsidR="00486D21" w:rsidRPr="00486D21" w:rsidRDefault="00486D21" w:rsidP="00486D21">
            <w:pPr>
              <w:pStyle w:val="Betarp"/>
              <w:rPr>
                <w:sz w:val="22"/>
              </w:rPr>
            </w:pPr>
            <w:r w:rsidRPr="00486D21">
              <w:rPr>
                <w:i/>
                <w:sz w:val="22"/>
              </w:rPr>
              <w:t xml:space="preserve">L. </w:t>
            </w:r>
            <w:proofErr w:type="spellStart"/>
            <w:r w:rsidRPr="00486D21">
              <w:rPr>
                <w:i/>
                <w:sz w:val="22"/>
              </w:rPr>
              <w:t>Milonaitė</w:t>
            </w:r>
            <w:proofErr w:type="spellEnd"/>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646B70" w:rsidRPr="00646B70" w:rsidTr="00646B70">
        <w:trPr>
          <w:trHeight w:val="20"/>
          <w:jc w:val="center"/>
        </w:trPr>
        <w:tc>
          <w:tcPr>
            <w:tcW w:w="566" w:type="dxa"/>
            <w:vAlign w:val="center"/>
          </w:tcPr>
          <w:p w:rsidR="00646B70" w:rsidRPr="00646B70" w:rsidRDefault="00646B70" w:rsidP="00646B70">
            <w:pPr>
              <w:pStyle w:val="Betarp"/>
              <w:rPr>
                <w:b/>
                <w:sz w:val="22"/>
              </w:rPr>
            </w:pPr>
            <w:r w:rsidRPr="00646B70">
              <w:rPr>
                <w:b/>
                <w:sz w:val="22"/>
              </w:rPr>
              <w:t>Eil. Nr.</w:t>
            </w:r>
          </w:p>
        </w:tc>
        <w:tc>
          <w:tcPr>
            <w:tcW w:w="1207" w:type="dxa"/>
            <w:vAlign w:val="center"/>
            <w:hideMark/>
          </w:tcPr>
          <w:p w:rsidR="00646B70" w:rsidRPr="00646B70" w:rsidRDefault="00646B70" w:rsidP="00646B70">
            <w:pPr>
              <w:pStyle w:val="Betarp"/>
              <w:rPr>
                <w:b/>
                <w:sz w:val="22"/>
              </w:rPr>
            </w:pPr>
            <w:r w:rsidRPr="00646B70">
              <w:rPr>
                <w:b/>
                <w:sz w:val="22"/>
              </w:rPr>
              <w:t>Data, laikas, vieta</w:t>
            </w:r>
          </w:p>
        </w:tc>
        <w:tc>
          <w:tcPr>
            <w:tcW w:w="1233" w:type="dxa"/>
            <w:vAlign w:val="center"/>
            <w:hideMark/>
          </w:tcPr>
          <w:p w:rsidR="00646B70" w:rsidRPr="00646B70" w:rsidRDefault="00646B70" w:rsidP="00646B70">
            <w:pPr>
              <w:pStyle w:val="Betarp"/>
              <w:rPr>
                <w:b/>
                <w:sz w:val="22"/>
              </w:rPr>
            </w:pPr>
            <w:r w:rsidRPr="00646B70">
              <w:rPr>
                <w:b/>
                <w:sz w:val="22"/>
              </w:rPr>
              <w:t>Projekto Nr.</w:t>
            </w:r>
          </w:p>
        </w:tc>
        <w:tc>
          <w:tcPr>
            <w:tcW w:w="3402" w:type="dxa"/>
            <w:vAlign w:val="center"/>
          </w:tcPr>
          <w:p w:rsidR="00646B70" w:rsidRPr="00646B70" w:rsidRDefault="00646B70" w:rsidP="00646B70">
            <w:pPr>
              <w:pStyle w:val="Betarp"/>
              <w:rPr>
                <w:b/>
                <w:sz w:val="22"/>
              </w:rPr>
            </w:pPr>
            <w:r w:rsidRPr="00646B70">
              <w:rPr>
                <w:b/>
                <w:sz w:val="22"/>
              </w:rPr>
              <w:t>Svarstomi klausimai</w:t>
            </w:r>
          </w:p>
        </w:tc>
        <w:tc>
          <w:tcPr>
            <w:tcW w:w="1602" w:type="dxa"/>
            <w:vAlign w:val="center"/>
          </w:tcPr>
          <w:p w:rsidR="00646B70" w:rsidRPr="00646B70" w:rsidRDefault="00646B70" w:rsidP="00646B70">
            <w:pPr>
              <w:pStyle w:val="Betarp"/>
              <w:rPr>
                <w:b/>
                <w:sz w:val="22"/>
              </w:rPr>
            </w:pPr>
            <w:r w:rsidRPr="00646B70">
              <w:rPr>
                <w:b/>
                <w:sz w:val="22"/>
              </w:rPr>
              <w:t>Pagrindinis ar papildomas komitetas (stadija)</w:t>
            </w:r>
          </w:p>
        </w:tc>
        <w:tc>
          <w:tcPr>
            <w:tcW w:w="1629" w:type="dxa"/>
            <w:vAlign w:val="center"/>
            <w:hideMark/>
          </w:tcPr>
          <w:p w:rsidR="00646B70" w:rsidRPr="00646B70" w:rsidRDefault="00646B70" w:rsidP="00646B70">
            <w:pPr>
              <w:pStyle w:val="Betarp"/>
              <w:rPr>
                <w:b/>
                <w:sz w:val="22"/>
              </w:rPr>
            </w:pPr>
            <w:r w:rsidRPr="00646B70">
              <w:rPr>
                <w:b/>
                <w:sz w:val="22"/>
              </w:rPr>
              <w:t>Komiteto išvadų rengėjai, biuro tarnautojai</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w:t>
            </w:r>
          </w:p>
        </w:tc>
        <w:tc>
          <w:tcPr>
            <w:tcW w:w="1207" w:type="dxa"/>
            <w:shd w:val="clear" w:color="auto" w:fill="auto"/>
          </w:tcPr>
          <w:p w:rsidR="00646B70" w:rsidRPr="00646B70" w:rsidRDefault="00646B70" w:rsidP="00646B70">
            <w:pPr>
              <w:pStyle w:val="Betarp"/>
              <w:rPr>
                <w:sz w:val="22"/>
              </w:rPr>
            </w:pPr>
            <w:r w:rsidRPr="00646B70">
              <w:rPr>
                <w:sz w:val="22"/>
              </w:rPr>
              <w:t xml:space="preserve">2015-03-18 10.00–10.10 </w:t>
            </w:r>
          </w:p>
          <w:p w:rsidR="00646B70" w:rsidRPr="00646B70" w:rsidRDefault="00646B70" w:rsidP="00646B70">
            <w:pPr>
              <w:pStyle w:val="Betarp"/>
              <w:rPr>
                <w:sz w:val="22"/>
              </w:rPr>
            </w:pPr>
            <w:r w:rsidRPr="00646B70">
              <w:rPr>
                <w:sz w:val="22"/>
              </w:rPr>
              <w:t>I r 315 kab.</w:t>
            </w:r>
          </w:p>
          <w:p w:rsidR="00646B70" w:rsidRPr="00646B70" w:rsidRDefault="00646B70" w:rsidP="00646B70">
            <w:pPr>
              <w:pStyle w:val="Betarp"/>
              <w:rPr>
                <w:sz w:val="22"/>
              </w:rPr>
            </w:pPr>
          </w:p>
        </w:tc>
        <w:tc>
          <w:tcPr>
            <w:tcW w:w="1233" w:type="dxa"/>
            <w:shd w:val="clear" w:color="auto" w:fill="auto"/>
          </w:tcPr>
          <w:p w:rsidR="00646B70" w:rsidRPr="00646B70" w:rsidRDefault="00646B70" w:rsidP="00646B70">
            <w:pPr>
              <w:pStyle w:val="Betarp"/>
              <w:rPr>
                <w:sz w:val="22"/>
              </w:rPr>
            </w:pPr>
            <w:r w:rsidRPr="00646B70">
              <w:rPr>
                <w:sz w:val="22"/>
              </w:rPr>
              <w:t>XIIP-809(3)</w:t>
            </w:r>
          </w:p>
        </w:tc>
        <w:tc>
          <w:tcPr>
            <w:tcW w:w="3402" w:type="dxa"/>
            <w:shd w:val="clear" w:color="auto" w:fill="auto"/>
          </w:tcPr>
          <w:p w:rsidR="00646B70" w:rsidRPr="00646B70" w:rsidRDefault="00F57ECE" w:rsidP="00646B70">
            <w:pPr>
              <w:pStyle w:val="Betarp"/>
              <w:rPr>
                <w:sz w:val="22"/>
              </w:rPr>
            </w:pPr>
            <w:hyperlink r:id="rId35" w:tooltip="Dokumento tekstas" w:history="1">
              <w:r w:rsidR="00646B70" w:rsidRPr="00646B70">
                <w:rPr>
                  <w:rStyle w:val="Hipersaitas"/>
                  <w:sz w:val="22"/>
                </w:rPr>
                <w:t>Sveikatos draudimo įstatymo Nr. I-1343 8, 22 ir 23 straipsnių pakeitimo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Svarstymas (papildomas)</w:t>
            </w:r>
          </w:p>
        </w:tc>
        <w:tc>
          <w:tcPr>
            <w:tcW w:w="1629" w:type="dxa"/>
            <w:shd w:val="clear" w:color="auto" w:fill="auto"/>
          </w:tcPr>
          <w:p w:rsidR="00646B70" w:rsidRPr="00646B70" w:rsidRDefault="00646B70" w:rsidP="00646B70">
            <w:pPr>
              <w:pStyle w:val="Betarp"/>
              <w:rPr>
                <w:sz w:val="22"/>
              </w:rPr>
            </w:pPr>
            <w:r w:rsidRPr="00646B70">
              <w:rPr>
                <w:sz w:val="22"/>
              </w:rPr>
              <w:t>R.Markauskas K.Glaveckas (</w:t>
            </w:r>
            <w:proofErr w:type="spellStart"/>
            <w:r w:rsidRPr="00646B70">
              <w:rPr>
                <w:sz w:val="22"/>
              </w:rPr>
              <w:t>A.Brazdilienė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2.</w:t>
            </w:r>
          </w:p>
        </w:tc>
        <w:tc>
          <w:tcPr>
            <w:tcW w:w="1207" w:type="dxa"/>
            <w:shd w:val="clear" w:color="auto" w:fill="auto"/>
          </w:tcPr>
          <w:p w:rsidR="00646B70" w:rsidRPr="00646B70" w:rsidRDefault="00646B70" w:rsidP="00646B70">
            <w:pPr>
              <w:pStyle w:val="Betarp"/>
              <w:rPr>
                <w:sz w:val="22"/>
              </w:rPr>
            </w:pPr>
            <w:r w:rsidRPr="00646B70">
              <w:rPr>
                <w:sz w:val="22"/>
              </w:rPr>
              <w:t xml:space="preserve">2015-03-18 10.10–10.15 </w:t>
            </w:r>
          </w:p>
          <w:p w:rsidR="00646B70" w:rsidRPr="00646B70" w:rsidRDefault="00646B70" w:rsidP="00646B70">
            <w:pPr>
              <w:pStyle w:val="Betarp"/>
              <w:rPr>
                <w:sz w:val="22"/>
              </w:rPr>
            </w:pPr>
            <w:r w:rsidRPr="00646B70">
              <w:rPr>
                <w:sz w:val="22"/>
              </w:rPr>
              <w:t>I r 315 kab.</w:t>
            </w:r>
          </w:p>
          <w:p w:rsidR="00646B70" w:rsidRPr="00646B70" w:rsidRDefault="00646B70" w:rsidP="00646B70">
            <w:pPr>
              <w:pStyle w:val="Betarp"/>
              <w:rPr>
                <w:sz w:val="22"/>
              </w:rPr>
            </w:pPr>
          </w:p>
        </w:tc>
        <w:tc>
          <w:tcPr>
            <w:tcW w:w="1233" w:type="dxa"/>
            <w:shd w:val="clear" w:color="auto" w:fill="auto"/>
          </w:tcPr>
          <w:p w:rsidR="00646B70" w:rsidRPr="00646B70" w:rsidRDefault="00646B70" w:rsidP="00646B70">
            <w:pPr>
              <w:pStyle w:val="Betarp"/>
              <w:rPr>
                <w:bCs/>
                <w:sz w:val="22"/>
              </w:rPr>
            </w:pPr>
            <w:r w:rsidRPr="00646B70">
              <w:rPr>
                <w:bCs/>
                <w:sz w:val="22"/>
              </w:rPr>
              <w:t>XIIP-1760</w:t>
            </w:r>
          </w:p>
        </w:tc>
        <w:tc>
          <w:tcPr>
            <w:tcW w:w="3402" w:type="dxa"/>
            <w:shd w:val="clear" w:color="auto" w:fill="auto"/>
          </w:tcPr>
          <w:p w:rsidR="00646B70" w:rsidRPr="00646B70" w:rsidRDefault="00F57ECE" w:rsidP="00646B70">
            <w:pPr>
              <w:pStyle w:val="Betarp"/>
              <w:rPr>
                <w:sz w:val="22"/>
              </w:rPr>
            </w:pPr>
            <w:hyperlink r:id="rId36" w:tooltip="Dokumento tekstas" w:history="1">
              <w:r w:rsidR="00646B70" w:rsidRPr="00646B70">
                <w:rPr>
                  <w:rStyle w:val="Hipersaitas"/>
                  <w:sz w:val="22"/>
                </w:rPr>
                <w:t>Dėl socialinės paramos asmenims, sužalotiems atliekant būtinąją karinę tarnybą sovietinėje armijoje, ir šioje armijoje žuvusiųjų šeimoms (1945 07 22 - 1991 12 31) įstatymo Nr. I-576 pakeitimo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Svarstymas (papildomas)</w:t>
            </w:r>
          </w:p>
        </w:tc>
        <w:tc>
          <w:tcPr>
            <w:tcW w:w="1629" w:type="dxa"/>
            <w:shd w:val="clear" w:color="auto" w:fill="auto"/>
          </w:tcPr>
          <w:p w:rsidR="00646B70" w:rsidRPr="00646B70" w:rsidRDefault="00646B70" w:rsidP="00646B70">
            <w:pPr>
              <w:pStyle w:val="Betarp"/>
              <w:rPr>
                <w:sz w:val="22"/>
              </w:rPr>
            </w:pPr>
            <w:r w:rsidRPr="00646B70">
              <w:rPr>
                <w:sz w:val="22"/>
              </w:rPr>
              <w:t>R.Markauskas K.Glaveckas (</w:t>
            </w:r>
            <w:proofErr w:type="spellStart"/>
            <w:r w:rsidRPr="00646B70">
              <w:rPr>
                <w:sz w:val="22"/>
              </w:rPr>
              <w:t>A.Brazdilienė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3.</w:t>
            </w:r>
          </w:p>
        </w:tc>
        <w:tc>
          <w:tcPr>
            <w:tcW w:w="1207" w:type="dxa"/>
            <w:shd w:val="clear" w:color="auto" w:fill="auto"/>
          </w:tcPr>
          <w:p w:rsidR="00646B70" w:rsidRPr="00646B70" w:rsidRDefault="00646B70" w:rsidP="00646B70">
            <w:pPr>
              <w:pStyle w:val="Betarp"/>
              <w:rPr>
                <w:sz w:val="22"/>
              </w:rPr>
            </w:pPr>
            <w:r w:rsidRPr="00646B70">
              <w:rPr>
                <w:sz w:val="22"/>
              </w:rPr>
              <w:t xml:space="preserve">2015-03-18 10.15–10.20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bCs/>
                <w:sz w:val="22"/>
              </w:rPr>
            </w:pPr>
            <w:r w:rsidRPr="00646B70">
              <w:rPr>
                <w:bCs/>
                <w:sz w:val="22"/>
              </w:rPr>
              <w:t>XIIP-2080</w:t>
            </w:r>
          </w:p>
        </w:tc>
        <w:tc>
          <w:tcPr>
            <w:tcW w:w="3402" w:type="dxa"/>
            <w:shd w:val="clear" w:color="auto" w:fill="auto"/>
          </w:tcPr>
          <w:p w:rsidR="00646B70" w:rsidRPr="00646B70" w:rsidRDefault="00F57ECE" w:rsidP="00646B70">
            <w:pPr>
              <w:pStyle w:val="Betarp"/>
              <w:rPr>
                <w:sz w:val="22"/>
              </w:rPr>
            </w:pPr>
            <w:hyperlink r:id="rId37" w:tooltip="Dokumento tekstas" w:history="1">
              <w:r w:rsidR="00646B70" w:rsidRPr="00646B70">
                <w:rPr>
                  <w:rStyle w:val="Hipersaitas"/>
                  <w:sz w:val="22"/>
                </w:rPr>
                <w:t>Teritorijos administracinių vienetų ir jų ribų įstatymo 3 ir 9 straipsnių pakeitimo ir papildymo ir Įstatymo papildymo 7(2) ir 12(1) straipsniais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Svarstymas (papildomas)</w:t>
            </w:r>
          </w:p>
        </w:tc>
        <w:tc>
          <w:tcPr>
            <w:tcW w:w="1629" w:type="dxa"/>
            <w:shd w:val="clear" w:color="auto" w:fill="auto"/>
          </w:tcPr>
          <w:p w:rsidR="00646B70" w:rsidRPr="00646B70" w:rsidRDefault="00646B70" w:rsidP="00646B70">
            <w:pPr>
              <w:pStyle w:val="Betarp"/>
              <w:rPr>
                <w:sz w:val="22"/>
              </w:rPr>
            </w:pPr>
            <w:r w:rsidRPr="00646B70">
              <w:rPr>
                <w:sz w:val="22"/>
              </w:rPr>
              <w:t>A.Palionis K.Glaveckas (</w:t>
            </w:r>
            <w:proofErr w:type="spellStart"/>
            <w:r w:rsidRPr="00646B70">
              <w:rPr>
                <w:sz w:val="22"/>
              </w:rPr>
              <w:t>J.Alasevičienė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4.</w:t>
            </w:r>
          </w:p>
        </w:tc>
        <w:tc>
          <w:tcPr>
            <w:tcW w:w="1207" w:type="dxa"/>
            <w:shd w:val="clear" w:color="auto" w:fill="auto"/>
          </w:tcPr>
          <w:p w:rsidR="00646B70" w:rsidRPr="00646B70" w:rsidRDefault="00646B70" w:rsidP="00646B70">
            <w:pPr>
              <w:pStyle w:val="Betarp"/>
              <w:rPr>
                <w:sz w:val="22"/>
              </w:rPr>
            </w:pPr>
            <w:r w:rsidRPr="00646B70">
              <w:rPr>
                <w:sz w:val="22"/>
              </w:rPr>
              <w:t xml:space="preserve">2015-03-18 10.20–10.25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bCs/>
                <w:sz w:val="22"/>
              </w:rPr>
            </w:pPr>
            <w:r w:rsidRPr="00646B70">
              <w:rPr>
                <w:bCs/>
                <w:sz w:val="22"/>
              </w:rPr>
              <w:t>XIIP-2081</w:t>
            </w:r>
          </w:p>
        </w:tc>
        <w:tc>
          <w:tcPr>
            <w:tcW w:w="3402" w:type="dxa"/>
            <w:shd w:val="clear" w:color="auto" w:fill="auto"/>
          </w:tcPr>
          <w:p w:rsidR="00646B70" w:rsidRPr="00646B70" w:rsidRDefault="00F57ECE" w:rsidP="00646B70">
            <w:pPr>
              <w:pStyle w:val="Betarp"/>
              <w:rPr>
                <w:sz w:val="22"/>
              </w:rPr>
            </w:pPr>
            <w:hyperlink r:id="rId38" w:tooltip="Dokumento tekstas" w:history="1">
              <w:r w:rsidR="00646B70" w:rsidRPr="00646B70">
                <w:rPr>
                  <w:rStyle w:val="Hipersaitas"/>
                  <w:sz w:val="22"/>
                </w:rPr>
                <w:t>Nekilnojamojo turto kadastro įstatymo 6, 10, 13 ir 17 straipsnių pakitimo ir papildymo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Svarstymas (papildomas)</w:t>
            </w:r>
          </w:p>
        </w:tc>
        <w:tc>
          <w:tcPr>
            <w:tcW w:w="1629" w:type="dxa"/>
            <w:shd w:val="clear" w:color="auto" w:fill="auto"/>
          </w:tcPr>
          <w:p w:rsidR="00646B70" w:rsidRPr="00646B70" w:rsidRDefault="00646B70" w:rsidP="00646B70">
            <w:pPr>
              <w:pStyle w:val="Betarp"/>
              <w:rPr>
                <w:sz w:val="22"/>
              </w:rPr>
            </w:pPr>
            <w:r w:rsidRPr="00646B70">
              <w:rPr>
                <w:sz w:val="22"/>
              </w:rPr>
              <w:t>A.Palionis K.Glaveckas (</w:t>
            </w:r>
            <w:proofErr w:type="spellStart"/>
            <w:r w:rsidRPr="00646B70">
              <w:rPr>
                <w:sz w:val="22"/>
              </w:rPr>
              <w:t>J.Alasevičienė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5.</w:t>
            </w:r>
          </w:p>
        </w:tc>
        <w:tc>
          <w:tcPr>
            <w:tcW w:w="1207" w:type="dxa"/>
            <w:shd w:val="clear" w:color="auto" w:fill="auto"/>
          </w:tcPr>
          <w:p w:rsidR="00646B70" w:rsidRPr="00646B70" w:rsidRDefault="00646B70" w:rsidP="00646B70">
            <w:pPr>
              <w:pStyle w:val="Betarp"/>
              <w:rPr>
                <w:sz w:val="22"/>
              </w:rPr>
            </w:pPr>
            <w:r w:rsidRPr="00646B70">
              <w:rPr>
                <w:sz w:val="22"/>
              </w:rPr>
              <w:t xml:space="preserve">2015-03-18 </w:t>
            </w:r>
            <w:r w:rsidRPr="00646B70">
              <w:rPr>
                <w:sz w:val="22"/>
              </w:rPr>
              <w:lastRenderedPageBreak/>
              <w:t xml:space="preserve">10.25–10.30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bCs/>
                <w:sz w:val="22"/>
              </w:rPr>
            </w:pPr>
            <w:r w:rsidRPr="00646B70">
              <w:rPr>
                <w:bCs/>
                <w:sz w:val="22"/>
              </w:rPr>
              <w:lastRenderedPageBreak/>
              <w:t>XIIP-2082</w:t>
            </w:r>
          </w:p>
        </w:tc>
        <w:tc>
          <w:tcPr>
            <w:tcW w:w="3402" w:type="dxa"/>
            <w:shd w:val="clear" w:color="auto" w:fill="auto"/>
          </w:tcPr>
          <w:p w:rsidR="00646B70" w:rsidRPr="00646B70" w:rsidRDefault="00F57ECE" w:rsidP="00646B70">
            <w:pPr>
              <w:pStyle w:val="Betarp"/>
              <w:rPr>
                <w:sz w:val="22"/>
              </w:rPr>
            </w:pPr>
            <w:hyperlink r:id="rId39" w:tooltip="Dokumento tekstas" w:history="1">
              <w:r w:rsidR="00646B70" w:rsidRPr="00646B70">
                <w:rPr>
                  <w:rStyle w:val="Hipersaitas"/>
                  <w:sz w:val="22"/>
                </w:rPr>
                <w:t xml:space="preserve">Atliekų tvarkymo įstatymo 30 </w:t>
              </w:r>
              <w:r w:rsidR="00646B70" w:rsidRPr="00646B70">
                <w:rPr>
                  <w:rStyle w:val="Hipersaitas"/>
                  <w:sz w:val="22"/>
                </w:rPr>
                <w:lastRenderedPageBreak/>
                <w:t>straipsnio pakeitimo ir papildymo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lastRenderedPageBreak/>
              <w:t xml:space="preserve">Svarstymas </w:t>
            </w:r>
            <w:r w:rsidRPr="00646B70">
              <w:rPr>
                <w:sz w:val="22"/>
              </w:rPr>
              <w:lastRenderedPageBreak/>
              <w:t>(papildomas)</w:t>
            </w:r>
          </w:p>
        </w:tc>
        <w:tc>
          <w:tcPr>
            <w:tcW w:w="1629" w:type="dxa"/>
            <w:shd w:val="clear" w:color="auto" w:fill="auto"/>
          </w:tcPr>
          <w:p w:rsidR="00646B70" w:rsidRPr="00646B70" w:rsidRDefault="00646B70" w:rsidP="00646B70">
            <w:pPr>
              <w:pStyle w:val="Betarp"/>
              <w:rPr>
                <w:sz w:val="22"/>
              </w:rPr>
            </w:pPr>
            <w:r w:rsidRPr="00646B70">
              <w:rPr>
                <w:sz w:val="22"/>
              </w:rPr>
              <w:lastRenderedPageBreak/>
              <w:t xml:space="preserve">A.Palionis </w:t>
            </w:r>
            <w:r w:rsidRPr="00646B70">
              <w:rPr>
                <w:sz w:val="22"/>
              </w:rPr>
              <w:lastRenderedPageBreak/>
              <w:t>K.Glaveckas (</w:t>
            </w:r>
            <w:proofErr w:type="spellStart"/>
            <w:r w:rsidRPr="00646B70">
              <w:rPr>
                <w:sz w:val="22"/>
              </w:rPr>
              <w:t>J.Alasevičienė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lastRenderedPageBreak/>
              <w:t>6.</w:t>
            </w:r>
          </w:p>
        </w:tc>
        <w:tc>
          <w:tcPr>
            <w:tcW w:w="1207" w:type="dxa"/>
            <w:shd w:val="clear" w:color="auto" w:fill="auto"/>
          </w:tcPr>
          <w:p w:rsidR="00646B70" w:rsidRPr="00646B70" w:rsidRDefault="00646B70" w:rsidP="00646B70">
            <w:pPr>
              <w:pStyle w:val="Betarp"/>
              <w:rPr>
                <w:sz w:val="22"/>
              </w:rPr>
            </w:pPr>
            <w:r w:rsidRPr="00646B70">
              <w:rPr>
                <w:sz w:val="22"/>
              </w:rPr>
              <w:t xml:space="preserve">2015-03-18 10.30–10.35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bCs/>
                <w:sz w:val="22"/>
              </w:rPr>
            </w:pPr>
            <w:r w:rsidRPr="00646B70">
              <w:rPr>
                <w:bCs/>
                <w:sz w:val="22"/>
              </w:rPr>
              <w:t>XIIP-279</w:t>
            </w:r>
          </w:p>
        </w:tc>
        <w:tc>
          <w:tcPr>
            <w:tcW w:w="3402" w:type="dxa"/>
            <w:shd w:val="clear" w:color="auto" w:fill="auto"/>
          </w:tcPr>
          <w:p w:rsidR="00646B70" w:rsidRPr="00646B70" w:rsidRDefault="00F57ECE" w:rsidP="00646B70">
            <w:pPr>
              <w:pStyle w:val="Betarp"/>
              <w:rPr>
                <w:sz w:val="22"/>
              </w:rPr>
            </w:pPr>
            <w:hyperlink r:id="rId40" w:tooltip="Dokumento tekstas" w:history="1">
              <w:r w:rsidR="00646B70" w:rsidRPr="00646B70">
                <w:rPr>
                  <w:rStyle w:val="Hipersaitas"/>
                  <w:sz w:val="22"/>
                </w:rPr>
                <w:t>Mokesčio už valstybės turto naudojimą patikėjimo teise įstatymo 5 straipsnio pakeitimo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A.Palionis K.Glaveckas (</w:t>
            </w:r>
            <w:proofErr w:type="spellStart"/>
            <w:r w:rsidRPr="00646B70">
              <w:rPr>
                <w:sz w:val="22"/>
              </w:rPr>
              <w:t>D.Mudėnienė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7.</w:t>
            </w:r>
          </w:p>
        </w:tc>
        <w:tc>
          <w:tcPr>
            <w:tcW w:w="1207" w:type="dxa"/>
            <w:shd w:val="clear" w:color="auto" w:fill="auto"/>
          </w:tcPr>
          <w:p w:rsidR="00646B70" w:rsidRPr="00646B70" w:rsidRDefault="00646B70" w:rsidP="00646B70">
            <w:pPr>
              <w:pStyle w:val="Betarp"/>
              <w:rPr>
                <w:sz w:val="22"/>
              </w:rPr>
            </w:pPr>
            <w:r w:rsidRPr="00646B70">
              <w:rPr>
                <w:sz w:val="22"/>
              </w:rPr>
              <w:t xml:space="preserve">2015-03-18 10.35–10.40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bCs/>
                <w:sz w:val="22"/>
              </w:rPr>
            </w:pPr>
            <w:r w:rsidRPr="00646B70">
              <w:rPr>
                <w:sz w:val="22"/>
              </w:rPr>
              <w:t>XIIP-1876</w:t>
            </w:r>
          </w:p>
        </w:tc>
        <w:tc>
          <w:tcPr>
            <w:tcW w:w="3402" w:type="dxa"/>
            <w:shd w:val="clear" w:color="auto" w:fill="auto"/>
          </w:tcPr>
          <w:p w:rsidR="00646B70" w:rsidRPr="00646B70" w:rsidRDefault="00F57ECE" w:rsidP="00646B70">
            <w:pPr>
              <w:pStyle w:val="Betarp"/>
              <w:rPr>
                <w:sz w:val="22"/>
              </w:rPr>
            </w:pPr>
            <w:hyperlink r:id="rId41" w:tooltip="Dokumento tekstas" w:history="1">
              <w:r w:rsidR="00646B70" w:rsidRPr="00646B70">
                <w:rPr>
                  <w:rStyle w:val="Hipersaitas"/>
                  <w:sz w:val="22"/>
                </w:rPr>
                <w:t>Pelno mokesčio įstatymo Nr. IX-675 46(1) straipsnio papildymo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B.Bradauskas A.Kubilius (</w:t>
            </w:r>
            <w:proofErr w:type="spellStart"/>
            <w:r w:rsidRPr="00646B70">
              <w:rPr>
                <w:sz w:val="22"/>
              </w:rPr>
              <w:t>D.Mudėnienė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8.</w:t>
            </w:r>
          </w:p>
        </w:tc>
        <w:tc>
          <w:tcPr>
            <w:tcW w:w="1207" w:type="dxa"/>
            <w:shd w:val="clear" w:color="auto" w:fill="auto"/>
          </w:tcPr>
          <w:p w:rsidR="00646B70" w:rsidRPr="00646B70" w:rsidRDefault="00646B70" w:rsidP="00646B70">
            <w:pPr>
              <w:pStyle w:val="Betarp"/>
              <w:rPr>
                <w:sz w:val="22"/>
              </w:rPr>
            </w:pPr>
            <w:r w:rsidRPr="00646B70">
              <w:rPr>
                <w:sz w:val="22"/>
              </w:rPr>
              <w:t xml:space="preserve">2015-03-18 10.40–10.55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t>XIIP-1023</w:t>
            </w:r>
          </w:p>
        </w:tc>
        <w:tc>
          <w:tcPr>
            <w:tcW w:w="3402" w:type="dxa"/>
            <w:shd w:val="clear" w:color="auto" w:fill="auto"/>
          </w:tcPr>
          <w:p w:rsidR="00646B70" w:rsidRPr="00646B70" w:rsidRDefault="00F57ECE" w:rsidP="00646B70">
            <w:pPr>
              <w:pStyle w:val="Betarp"/>
              <w:rPr>
                <w:sz w:val="22"/>
              </w:rPr>
            </w:pPr>
            <w:hyperlink r:id="rId42" w:tooltip="Dokumento tekstas" w:history="1">
              <w:r w:rsidR="00646B70" w:rsidRPr="00646B70">
                <w:rPr>
                  <w:rStyle w:val="Hipersaitas"/>
                  <w:sz w:val="22"/>
                </w:rPr>
                <w:t>Azartinių lošimų įstatymo 10 ir 25 straipsnių pakeitimo ĮSTATYMO PROJEKTAS</w:t>
              </w:r>
            </w:hyperlink>
          </w:p>
          <w:p w:rsidR="00646B70" w:rsidRPr="00646B70" w:rsidRDefault="00646B70" w:rsidP="00646B70">
            <w:pPr>
              <w:pStyle w:val="Betarp"/>
              <w:rPr>
                <w:rStyle w:val="dpav"/>
                <w:sz w:val="22"/>
                <w:szCs w:val="22"/>
              </w:rPr>
            </w:pPr>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A.Nesteckis P.Gylys (</w:t>
            </w:r>
            <w:proofErr w:type="spellStart"/>
            <w:r w:rsidRPr="00646B70">
              <w:rPr>
                <w:sz w:val="22"/>
              </w:rPr>
              <w:t>J.Dzikaitė</w:t>
            </w:r>
            <w:proofErr w:type="spellEnd"/>
            <w:r w:rsidRPr="00646B70">
              <w:rPr>
                <w:sz w:val="22"/>
              </w:rPr>
              <w:t>)</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9.</w:t>
            </w:r>
          </w:p>
        </w:tc>
        <w:tc>
          <w:tcPr>
            <w:tcW w:w="1207" w:type="dxa"/>
            <w:shd w:val="clear" w:color="auto" w:fill="auto"/>
          </w:tcPr>
          <w:p w:rsidR="00646B70" w:rsidRPr="00646B70" w:rsidRDefault="00646B70" w:rsidP="00646B70">
            <w:pPr>
              <w:pStyle w:val="Betarp"/>
              <w:rPr>
                <w:sz w:val="22"/>
              </w:rPr>
            </w:pPr>
            <w:r w:rsidRPr="00646B70">
              <w:rPr>
                <w:sz w:val="22"/>
              </w:rPr>
              <w:t xml:space="preserve">2015-03-18 10.55–10.56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t>XIIP-2513(3)</w:t>
            </w:r>
          </w:p>
        </w:tc>
        <w:tc>
          <w:tcPr>
            <w:tcW w:w="3402" w:type="dxa"/>
            <w:shd w:val="clear" w:color="auto" w:fill="auto"/>
          </w:tcPr>
          <w:p w:rsidR="00646B70" w:rsidRPr="00646B70" w:rsidRDefault="00F57ECE" w:rsidP="00646B70">
            <w:pPr>
              <w:pStyle w:val="Betarp"/>
              <w:rPr>
                <w:sz w:val="22"/>
              </w:rPr>
            </w:pPr>
            <w:hyperlink r:id="rId43" w:tooltip="Dokumento tekstas" w:history="1">
              <w:r w:rsidR="00646B70" w:rsidRPr="00646B70">
                <w:rPr>
                  <w:rStyle w:val="Hipersaitas"/>
                  <w:sz w:val="22"/>
                </w:rPr>
                <w:t>PASIŪLYMAS Bankų įstatymo Nr. IX-2085 2, 3, 4, 5, 9, 10, 11, 12, 13, 14, 15, 16, 17, 19, 20, 21, 22, 23, 24, 34, 35, 36, 40, 44, 48, 52, 53, 57, 59, 61, 64, 65, 67, 69, 70, 70(1), 71, 72, 73, 74, 75, 76, 78, 81, 82, 86 straipsnių ir Įstatymo priedo pakeitimo, Įstatymo papildymo 65(1), 68(1) ir 70(2) straipsniais ir 6, 7, 8, 18, 26, 37, 38, 39, 43, 49, 50 straipsnių pripažinimo netekusiais galios įstatymo projektui</w:t>
              </w:r>
            </w:hyperlink>
            <w:r w:rsidR="00646B70" w:rsidRPr="00646B70">
              <w:rPr>
                <w:sz w:val="22"/>
              </w:rPr>
              <w:br/>
              <w:t>Pateikė: Seimo narys A.Palionis</w:t>
            </w:r>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B.Bradauskas   I.Degutienė (G.Morkūnas)</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10.</w:t>
            </w:r>
          </w:p>
        </w:tc>
        <w:tc>
          <w:tcPr>
            <w:tcW w:w="1207" w:type="dxa"/>
            <w:shd w:val="clear" w:color="auto" w:fill="auto"/>
          </w:tcPr>
          <w:p w:rsidR="00646B70" w:rsidRPr="00646B70" w:rsidRDefault="00646B70" w:rsidP="00646B70">
            <w:pPr>
              <w:pStyle w:val="Betarp"/>
              <w:rPr>
                <w:sz w:val="22"/>
              </w:rPr>
            </w:pPr>
            <w:r w:rsidRPr="00646B70">
              <w:rPr>
                <w:sz w:val="22"/>
              </w:rPr>
              <w:t xml:space="preserve">2015-03-18 10.56–10.57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t>XIIP-2514(2)</w:t>
            </w:r>
          </w:p>
        </w:tc>
        <w:tc>
          <w:tcPr>
            <w:tcW w:w="3402" w:type="dxa"/>
            <w:shd w:val="clear" w:color="auto" w:fill="auto"/>
          </w:tcPr>
          <w:p w:rsidR="00646B70" w:rsidRPr="00646B70" w:rsidRDefault="00F57ECE" w:rsidP="00646B70">
            <w:pPr>
              <w:pStyle w:val="Betarp"/>
              <w:rPr>
                <w:sz w:val="22"/>
              </w:rPr>
            </w:pPr>
            <w:hyperlink r:id="rId44" w:tooltip="Dokumento tekstas" w:history="1">
              <w:r w:rsidR="00646B70" w:rsidRPr="00646B70">
                <w:rPr>
                  <w:rStyle w:val="Hipersaitas"/>
                  <w:sz w:val="22"/>
                </w:rPr>
                <w:t>PASIŪLYMAS Centrinės kredito unijos įstatymo Nr. VIII-1682 2, 3, 8, 9, 10, 11, 22, 23, 24, 31, 34, 37, 41, 42, 47, 50, 53, 55, 56, 57, 58, 59, 60, 61, 65, 66 straipsnių ir priedo pakeitimo, Įstatymo papildymo 51(1), 54(1) straipsniais ir 28, 29, 30, 33, 38, 39 straipsnių pripažinimo netekusiais galios įstatymo projektui</w:t>
              </w:r>
            </w:hyperlink>
            <w:r w:rsidR="00646B70" w:rsidRPr="00646B70">
              <w:rPr>
                <w:sz w:val="22"/>
              </w:rPr>
              <w:br/>
              <w:t>Pateikė: Seimo narys A.Palionis</w:t>
            </w:r>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B.Bradauskas   I.Degutienė (G.Morkūnas)</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11.</w:t>
            </w:r>
          </w:p>
        </w:tc>
        <w:tc>
          <w:tcPr>
            <w:tcW w:w="1207" w:type="dxa"/>
            <w:shd w:val="clear" w:color="auto" w:fill="auto"/>
          </w:tcPr>
          <w:p w:rsidR="00646B70" w:rsidRPr="00646B70" w:rsidRDefault="00646B70" w:rsidP="00646B70">
            <w:pPr>
              <w:pStyle w:val="Betarp"/>
              <w:rPr>
                <w:sz w:val="22"/>
              </w:rPr>
            </w:pPr>
            <w:r w:rsidRPr="00646B70">
              <w:rPr>
                <w:sz w:val="22"/>
              </w:rPr>
              <w:t xml:space="preserve">2015-03-18 10.57–10.58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t>XIIP-2515(2)</w:t>
            </w:r>
          </w:p>
        </w:tc>
        <w:tc>
          <w:tcPr>
            <w:tcW w:w="3402" w:type="dxa"/>
            <w:shd w:val="clear" w:color="auto" w:fill="auto"/>
          </w:tcPr>
          <w:p w:rsidR="00646B70" w:rsidRPr="00646B70" w:rsidRDefault="00F57ECE" w:rsidP="00646B70">
            <w:pPr>
              <w:pStyle w:val="Betarp"/>
              <w:rPr>
                <w:sz w:val="22"/>
              </w:rPr>
            </w:pPr>
            <w:hyperlink r:id="rId45" w:tooltip="Dokumento tekstas" w:history="1">
              <w:r w:rsidR="00646B70" w:rsidRPr="00646B70">
                <w:rPr>
                  <w:rStyle w:val="Hipersaitas"/>
                  <w:sz w:val="22"/>
                </w:rPr>
                <w:t>PASIŪLYMAS Finansinių priemonių rinkų įstatymo Nr. X-1024 2, 3, 7, 12, 13, 70, 71, 76, 81, 84, 88, 89 straipsnių, VI skyriaus antrojo skirsnio pavadinimo ir Įstatymo priedo pakeitimo ir Įstatymo papildymo 12(1), 12(2), 25(1), 73(1) straipsniais įstatymo projektui</w:t>
              </w:r>
            </w:hyperlink>
            <w:r w:rsidR="00646B70" w:rsidRPr="00646B70">
              <w:rPr>
                <w:sz w:val="22"/>
              </w:rPr>
              <w:br/>
              <w:t>Pateikė: Seimo narys A.Palionis</w:t>
            </w:r>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B.Bradauskas   I.Degutienė (G.Morkūnas)</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12.</w:t>
            </w:r>
          </w:p>
        </w:tc>
        <w:tc>
          <w:tcPr>
            <w:tcW w:w="1207" w:type="dxa"/>
            <w:shd w:val="clear" w:color="auto" w:fill="auto"/>
          </w:tcPr>
          <w:p w:rsidR="00646B70" w:rsidRPr="00646B70" w:rsidRDefault="00646B70" w:rsidP="00646B70">
            <w:pPr>
              <w:pStyle w:val="Betarp"/>
              <w:rPr>
                <w:sz w:val="22"/>
              </w:rPr>
            </w:pPr>
            <w:r w:rsidRPr="00646B70">
              <w:rPr>
                <w:sz w:val="22"/>
              </w:rPr>
              <w:t xml:space="preserve">2015-03-18 10.58–10.59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t>XIIP-2516(2)</w:t>
            </w:r>
          </w:p>
        </w:tc>
        <w:tc>
          <w:tcPr>
            <w:tcW w:w="3402" w:type="dxa"/>
            <w:shd w:val="clear" w:color="auto" w:fill="auto"/>
          </w:tcPr>
          <w:p w:rsidR="00646B70" w:rsidRPr="00646B70" w:rsidRDefault="00F57ECE" w:rsidP="00646B70">
            <w:pPr>
              <w:pStyle w:val="Betarp"/>
              <w:rPr>
                <w:sz w:val="22"/>
              </w:rPr>
            </w:pPr>
            <w:hyperlink r:id="rId46" w:tooltip="Dokumento tekstas" w:history="1">
              <w:r w:rsidR="00646B70" w:rsidRPr="00646B70">
                <w:rPr>
                  <w:rStyle w:val="Hipersaitas"/>
                  <w:sz w:val="22"/>
                </w:rPr>
                <w:t>PASIŪLYMAS Kolektyvinio investavimo subjektų įstatymo Nr. IX-1709 11 straipsnio ir priedo pakeitimo įstatymo projektui</w:t>
              </w:r>
            </w:hyperlink>
            <w:r w:rsidR="00646B70" w:rsidRPr="00646B70">
              <w:rPr>
                <w:sz w:val="22"/>
              </w:rPr>
              <w:br/>
              <w:t>Pateikė: Seimo narys A.Palionis</w:t>
            </w:r>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B.Bradauskas   I.Degutienė (G.Morkūnas)</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13.</w:t>
            </w:r>
          </w:p>
        </w:tc>
        <w:tc>
          <w:tcPr>
            <w:tcW w:w="1207" w:type="dxa"/>
            <w:shd w:val="clear" w:color="auto" w:fill="auto"/>
          </w:tcPr>
          <w:p w:rsidR="00646B70" w:rsidRPr="00646B70" w:rsidRDefault="00646B70" w:rsidP="00646B70">
            <w:pPr>
              <w:pStyle w:val="Betarp"/>
              <w:rPr>
                <w:sz w:val="22"/>
              </w:rPr>
            </w:pPr>
            <w:r w:rsidRPr="00646B70">
              <w:rPr>
                <w:sz w:val="22"/>
              </w:rPr>
              <w:t xml:space="preserve">2015-03-18 10.59–11.00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t>XIIP-2517(2)</w:t>
            </w:r>
          </w:p>
        </w:tc>
        <w:tc>
          <w:tcPr>
            <w:tcW w:w="3402" w:type="dxa"/>
            <w:shd w:val="clear" w:color="auto" w:fill="auto"/>
          </w:tcPr>
          <w:p w:rsidR="00646B70" w:rsidRPr="00646B70" w:rsidRDefault="00F57ECE" w:rsidP="00646B70">
            <w:pPr>
              <w:pStyle w:val="Betarp"/>
              <w:rPr>
                <w:sz w:val="22"/>
              </w:rPr>
            </w:pPr>
            <w:hyperlink r:id="rId47" w:tooltip="Dokumento tekstas" w:history="1">
              <w:r w:rsidR="00646B70" w:rsidRPr="00646B70">
                <w:rPr>
                  <w:rStyle w:val="Hipersaitas"/>
                  <w:sz w:val="22"/>
                </w:rPr>
                <w:t>PASIŪLYMAS Finansų įstaigų įstatymo Nr. IX-1068 2 straipsnio ir priedo pakeitimo įstatymo projektui</w:t>
              </w:r>
            </w:hyperlink>
            <w:r w:rsidR="00646B70" w:rsidRPr="00646B70">
              <w:rPr>
                <w:sz w:val="22"/>
              </w:rPr>
              <w:br/>
              <w:t>Pateikė: Seimo narys A.Palionis</w:t>
            </w:r>
          </w:p>
        </w:tc>
        <w:tc>
          <w:tcPr>
            <w:tcW w:w="1602" w:type="dxa"/>
            <w:shd w:val="clear" w:color="auto" w:fill="auto"/>
          </w:tcPr>
          <w:p w:rsidR="00646B70" w:rsidRPr="00646B70" w:rsidRDefault="00646B70" w:rsidP="00646B70">
            <w:pPr>
              <w:pStyle w:val="Betarp"/>
              <w:rPr>
                <w:sz w:val="22"/>
              </w:rPr>
            </w:pPr>
            <w:r w:rsidRPr="00646B70">
              <w:rPr>
                <w:sz w:val="22"/>
              </w:rPr>
              <w:t>Svarstymas (pagrindinis)</w:t>
            </w:r>
          </w:p>
        </w:tc>
        <w:tc>
          <w:tcPr>
            <w:tcW w:w="1629" w:type="dxa"/>
            <w:shd w:val="clear" w:color="auto" w:fill="auto"/>
          </w:tcPr>
          <w:p w:rsidR="00646B70" w:rsidRPr="00646B70" w:rsidRDefault="00646B70" w:rsidP="00646B70">
            <w:pPr>
              <w:pStyle w:val="Betarp"/>
              <w:rPr>
                <w:sz w:val="22"/>
              </w:rPr>
            </w:pPr>
            <w:r w:rsidRPr="00646B70">
              <w:rPr>
                <w:sz w:val="22"/>
              </w:rPr>
              <w:t>B.Bradauskas   I.Degutienė (G.Morkūnas)</w:t>
            </w: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14.</w:t>
            </w:r>
          </w:p>
        </w:tc>
        <w:tc>
          <w:tcPr>
            <w:tcW w:w="1207" w:type="dxa"/>
            <w:shd w:val="clear" w:color="auto" w:fill="auto"/>
          </w:tcPr>
          <w:p w:rsidR="00646B70" w:rsidRPr="00646B70" w:rsidRDefault="00646B70" w:rsidP="00646B70">
            <w:pPr>
              <w:pStyle w:val="Betarp"/>
              <w:rPr>
                <w:sz w:val="22"/>
              </w:rPr>
            </w:pPr>
            <w:r w:rsidRPr="00646B70">
              <w:rPr>
                <w:sz w:val="22"/>
              </w:rPr>
              <w:t xml:space="preserve">2015-03-18 </w:t>
            </w:r>
            <w:r w:rsidRPr="00646B70">
              <w:rPr>
                <w:sz w:val="22"/>
              </w:rPr>
              <w:lastRenderedPageBreak/>
              <w:t xml:space="preserve">11.00–11.01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sz w:val="22"/>
              </w:rPr>
            </w:pPr>
            <w:r w:rsidRPr="00646B70">
              <w:rPr>
                <w:sz w:val="22"/>
              </w:rPr>
              <w:lastRenderedPageBreak/>
              <w:t>XIIP-</w:t>
            </w:r>
            <w:r w:rsidRPr="00646B70">
              <w:rPr>
                <w:sz w:val="22"/>
              </w:rPr>
              <w:lastRenderedPageBreak/>
              <w:t>2518(2)</w:t>
            </w:r>
          </w:p>
        </w:tc>
        <w:tc>
          <w:tcPr>
            <w:tcW w:w="3402" w:type="dxa"/>
            <w:shd w:val="clear" w:color="auto" w:fill="auto"/>
          </w:tcPr>
          <w:p w:rsidR="00646B70" w:rsidRPr="00646B70" w:rsidRDefault="00F57ECE" w:rsidP="00646B70">
            <w:pPr>
              <w:pStyle w:val="Betarp"/>
              <w:rPr>
                <w:sz w:val="22"/>
              </w:rPr>
            </w:pPr>
            <w:hyperlink r:id="rId48" w:tooltip="Dokumento tekstas" w:history="1">
              <w:r w:rsidR="00646B70" w:rsidRPr="00646B70">
                <w:rPr>
                  <w:rStyle w:val="Hipersaitas"/>
                  <w:sz w:val="22"/>
                </w:rPr>
                <w:t xml:space="preserve">PASIŪLYMAS Finansinio tvarumo </w:t>
              </w:r>
              <w:r w:rsidR="00646B70" w:rsidRPr="00646B70">
                <w:rPr>
                  <w:rStyle w:val="Hipersaitas"/>
                  <w:sz w:val="22"/>
                </w:rPr>
                <w:lastRenderedPageBreak/>
                <w:t>įstatymo Nr. XI-393 14 straipsnio pakeitimo įstatymo projektui</w:t>
              </w:r>
            </w:hyperlink>
            <w:r w:rsidR="00646B70" w:rsidRPr="00646B70">
              <w:rPr>
                <w:sz w:val="22"/>
              </w:rPr>
              <w:br/>
              <w:t>Pateikė: Seimo narys A.Palionis</w:t>
            </w:r>
          </w:p>
        </w:tc>
        <w:tc>
          <w:tcPr>
            <w:tcW w:w="1602" w:type="dxa"/>
            <w:shd w:val="clear" w:color="auto" w:fill="auto"/>
          </w:tcPr>
          <w:p w:rsidR="00646B70" w:rsidRPr="00646B70" w:rsidRDefault="00646B70" w:rsidP="00646B70">
            <w:pPr>
              <w:pStyle w:val="Betarp"/>
              <w:rPr>
                <w:sz w:val="22"/>
              </w:rPr>
            </w:pPr>
            <w:r w:rsidRPr="00646B70">
              <w:rPr>
                <w:sz w:val="22"/>
              </w:rPr>
              <w:lastRenderedPageBreak/>
              <w:t xml:space="preserve">Svarstymas </w:t>
            </w:r>
            <w:r w:rsidRPr="00646B70">
              <w:rPr>
                <w:sz w:val="22"/>
              </w:rPr>
              <w:lastRenderedPageBreak/>
              <w:t>(pagrindinis)</w:t>
            </w:r>
          </w:p>
        </w:tc>
        <w:tc>
          <w:tcPr>
            <w:tcW w:w="1629" w:type="dxa"/>
            <w:shd w:val="clear" w:color="auto" w:fill="auto"/>
          </w:tcPr>
          <w:p w:rsidR="00646B70" w:rsidRPr="00646B70" w:rsidRDefault="00646B70" w:rsidP="00646B70">
            <w:pPr>
              <w:pStyle w:val="Betarp"/>
              <w:rPr>
                <w:sz w:val="22"/>
              </w:rPr>
            </w:pPr>
            <w:r w:rsidRPr="00646B70">
              <w:rPr>
                <w:sz w:val="22"/>
              </w:rPr>
              <w:lastRenderedPageBreak/>
              <w:t xml:space="preserve">B.Bradauskas   </w:t>
            </w:r>
            <w:r w:rsidRPr="00646B70">
              <w:rPr>
                <w:sz w:val="22"/>
              </w:rPr>
              <w:lastRenderedPageBreak/>
              <w:t>I.Degutienė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lastRenderedPageBreak/>
              <w:t>15.</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11.01–11.10 </w:t>
            </w:r>
          </w:p>
          <w:p w:rsidR="00646B70" w:rsidRPr="00646B70" w:rsidRDefault="00646B70" w:rsidP="00646B70">
            <w:pPr>
              <w:pStyle w:val="Betarp"/>
              <w:rPr>
                <w:sz w:val="22"/>
              </w:rPr>
            </w:pPr>
            <w:r w:rsidRPr="00646B70">
              <w:rPr>
                <w:sz w:val="22"/>
              </w:rPr>
              <w:t>I r 315 kab.</w:t>
            </w: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Biudžeto ir finansų komiteto sprendimo „Dėl Tvarios kredito unijų veiklos koncepcijos ir joje numatytų keisti Lietuvos Respublikos teisės aktų projektų parengimo“ projektas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B.Bradauskas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t>16.</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11.01–11.10 </w:t>
            </w:r>
          </w:p>
          <w:p w:rsidR="00646B70" w:rsidRPr="00646B70" w:rsidRDefault="00646B70" w:rsidP="00646B70">
            <w:pPr>
              <w:pStyle w:val="Betarp"/>
              <w:rPr>
                <w:sz w:val="22"/>
              </w:rPr>
            </w:pPr>
            <w:r w:rsidRPr="00646B70">
              <w:rPr>
                <w:sz w:val="22"/>
              </w:rPr>
              <w:t>I r 315 kab.</w:t>
            </w: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Kiti klausimai</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p>
        </w:tc>
      </w:tr>
      <w:tr w:rsidR="00646B70" w:rsidRPr="00646B70" w:rsidTr="00646B70">
        <w:trPr>
          <w:trHeight w:val="20"/>
          <w:jc w:val="center"/>
        </w:trPr>
        <w:tc>
          <w:tcPr>
            <w:tcW w:w="566" w:type="dxa"/>
          </w:tcPr>
          <w:p w:rsidR="00646B70" w:rsidRPr="00646B70" w:rsidRDefault="00646B70" w:rsidP="00646B70">
            <w:pPr>
              <w:pStyle w:val="Betarp"/>
              <w:rPr>
                <w:sz w:val="22"/>
              </w:rPr>
            </w:pPr>
            <w:r w:rsidRPr="00646B70">
              <w:rPr>
                <w:sz w:val="22"/>
              </w:rPr>
              <w:t>17.</w:t>
            </w:r>
          </w:p>
        </w:tc>
        <w:tc>
          <w:tcPr>
            <w:tcW w:w="1207" w:type="dxa"/>
            <w:shd w:val="clear" w:color="auto" w:fill="auto"/>
          </w:tcPr>
          <w:p w:rsidR="00646B70" w:rsidRPr="00646B70" w:rsidRDefault="00646B70" w:rsidP="00646B70">
            <w:pPr>
              <w:pStyle w:val="Betarp"/>
              <w:rPr>
                <w:sz w:val="22"/>
              </w:rPr>
            </w:pPr>
            <w:r w:rsidRPr="00646B70">
              <w:rPr>
                <w:sz w:val="22"/>
              </w:rPr>
              <w:t xml:space="preserve">2015-03-18 11.10–11.11 </w:t>
            </w:r>
          </w:p>
          <w:p w:rsidR="00646B70" w:rsidRPr="00646B70" w:rsidRDefault="00646B70" w:rsidP="00646B70">
            <w:pPr>
              <w:pStyle w:val="Betarp"/>
              <w:rPr>
                <w:sz w:val="22"/>
              </w:rPr>
            </w:pPr>
            <w:r w:rsidRPr="00646B70">
              <w:rPr>
                <w:sz w:val="22"/>
              </w:rPr>
              <w:t>I r 315 kab.</w:t>
            </w:r>
          </w:p>
        </w:tc>
        <w:tc>
          <w:tcPr>
            <w:tcW w:w="1233" w:type="dxa"/>
            <w:shd w:val="clear" w:color="auto" w:fill="auto"/>
          </w:tcPr>
          <w:p w:rsidR="00646B70" w:rsidRPr="00646B70" w:rsidRDefault="00646B70" w:rsidP="00646B70">
            <w:pPr>
              <w:pStyle w:val="Betarp"/>
              <w:rPr>
                <w:bCs/>
                <w:sz w:val="22"/>
              </w:rPr>
            </w:pPr>
            <w:r w:rsidRPr="00646B70">
              <w:rPr>
                <w:bCs/>
                <w:sz w:val="22"/>
              </w:rPr>
              <w:t>XIIP-2678ES</w:t>
            </w:r>
          </w:p>
        </w:tc>
        <w:tc>
          <w:tcPr>
            <w:tcW w:w="3402" w:type="dxa"/>
            <w:shd w:val="clear" w:color="auto" w:fill="auto"/>
          </w:tcPr>
          <w:p w:rsidR="00646B70" w:rsidRPr="00646B70" w:rsidRDefault="00F57ECE" w:rsidP="00646B70">
            <w:pPr>
              <w:pStyle w:val="Betarp"/>
              <w:rPr>
                <w:sz w:val="22"/>
              </w:rPr>
            </w:pPr>
            <w:hyperlink r:id="rId49" w:tooltip="Dokumento tekstas" w:history="1">
              <w:r w:rsidR="00646B70" w:rsidRPr="00646B70">
                <w:rPr>
                  <w:rStyle w:val="Hipersaitas"/>
                  <w:sz w:val="22"/>
                </w:rPr>
                <w:t>Lietuvos banko įstatymo Nr. I-678 11, 42, 43 ir 44 straipsnių pakeitimo ĮSTATYMO PROJEKTAS</w:t>
              </w:r>
            </w:hyperlink>
          </w:p>
        </w:tc>
        <w:tc>
          <w:tcPr>
            <w:tcW w:w="1602" w:type="dxa"/>
            <w:shd w:val="clear" w:color="auto" w:fill="auto"/>
          </w:tcPr>
          <w:p w:rsidR="00646B70" w:rsidRPr="00646B70" w:rsidRDefault="00646B70" w:rsidP="00646B70">
            <w:pPr>
              <w:pStyle w:val="Betarp"/>
              <w:rPr>
                <w:sz w:val="22"/>
              </w:rPr>
            </w:pPr>
            <w:r w:rsidRPr="00646B70">
              <w:rPr>
                <w:sz w:val="22"/>
              </w:rPr>
              <w:t>Pasirengimas svarstymui (pagrindinis)</w:t>
            </w:r>
          </w:p>
        </w:tc>
        <w:tc>
          <w:tcPr>
            <w:tcW w:w="1629" w:type="dxa"/>
            <w:shd w:val="clear" w:color="auto" w:fill="auto"/>
          </w:tcPr>
          <w:p w:rsidR="00646B70" w:rsidRPr="00646B70" w:rsidRDefault="00646B70" w:rsidP="00646B70">
            <w:pPr>
              <w:pStyle w:val="Betarp"/>
              <w:rPr>
                <w:sz w:val="22"/>
              </w:rPr>
            </w:pPr>
            <w:r w:rsidRPr="00646B70">
              <w:rPr>
                <w:sz w:val="22"/>
              </w:rPr>
              <w:t>A.Palionis K.Glaveckas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t>18.</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11.11–11.12 </w:t>
            </w:r>
          </w:p>
          <w:p w:rsidR="00646B70" w:rsidRPr="00646B70" w:rsidRDefault="00646B70" w:rsidP="00646B70">
            <w:pPr>
              <w:pStyle w:val="Betarp"/>
              <w:rPr>
                <w:sz w:val="22"/>
              </w:rPr>
            </w:pPr>
            <w:r w:rsidRPr="00646B70">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bCs/>
                <w:sz w:val="22"/>
              </w:rPr>
            </w:pPr>
            <w:r w:rsidRPr="00646B70">
              <w:rPr>
                <w:bCs/>
                <w:sz w:val="22"/>
              </w:rPr>
              <w:t>XIIP-2679ES</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F57ECE" w:rsidP="00646B70">
            <w:pPr>
              <w:pStyle w:val="Betarp"/>
              <w:rPr>
                <w:sz w:val="22"/>
              </w:rPr>
            </w:pPr>
            <w:hyperlink r:id="rId50" w:tooltip="Dokumento tekstas" w:history="1">
              <w:r w:rsidR="00646B70" w:rsidRPr="00646B70">
                <w:rPr>
                  <w:rStyle w:val="Hipersaitas"/>
                  <w:sz w:val="22"/>
                </w:rPr>
                <w:t>Lietuvos banko įstatymo 1, 6, 7, 8, 11, 12, 14, 19, 20, 25, 31, 33, 35, 36, 38, 47, 49, 50, 53, 54, 54(1), 55 straipsnių, ketvirtojo ir penktojo skirsnių pavadinimų pakeitimo, 26, 27, 28, 29, 30, 32, 37 straipsnių pripažinimo netekusiais galios ir Įstatymo priedo papildymo įstatymo Nr. X-569 4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Pasirengimas svarstymui (pagrindinis)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A.Palionis K.Glaveckas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t>19.</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11.12–11.13 </w:t>
            </w:r>
          </w:p>
          <w:p w:rsidR="00646B70" w:rsidRPr="00646B70" w:rsidRDefault="00646B70" w:rsidP="00646B70">
            <w:pPr>
              <w:pStyle w:val="Betarp"/>
              <w:rPr>
                <w:sz w:val="22"/>
              </w:rPr>
            </w:pPr>
            <w:r w:rsidRPr="00646B70">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bCs/>
                <w:sz w:val="22"/>
              </w:rPr>
            </w:pPr>
            <w:r w:rsidRPr="00646B70">
              <w:rPr>
                <w:bCs/>
                <w:sz w:val="22"/>
              </w:rPr>
              <w:t>XIIP-2680ES</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F57ECE" w:rsidP="00646B70">
            <w:pPr>
              <w:pStyle w:val="Betarp"/>
              <w:rPr>
                <w:sz w:val="22"/>
              </w:rPr>
            </w:pPr>
            <w:hyperlink r:id="rId51" w:tooltip="Dokumento tekstas" w:history="1">
              <w:r w:rsidR="00646B70" w:rsidRPr="00646B70">
                <w:rPr>
                  <w:rStyle w:val="Hipersaitas"/>
                  <w:sz w:val="22"/>
                </w:rPr>
                <w:t>Bankų įstatymo Nr. IX-2085 1, 3, 9, 23, 34, 64, 66 ir 71 straipsnių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Pasirengimas svarstymui (pagrindinis)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A.Palionis K.Glaveckas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t>20.</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11.13–11.14 </w:t>
            </w:r>
          </w:p>
          <w:p w:rsidR="00646B70" w:rsidRPr="00646B70" w:rsidRDefault="00646B70" w:rsidP="00646B70">
            <w:pPr>
              <w:pStyle w:val="Betarp"/>
              <w:rPr>
                <w:sz w:val="22"/>
              </w:rPr>
            </w:pPr>
            <w:r w:rsidRPr="00646B70">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bCs/>
                <w:sz w:val="22"/>
              </w:rPr>
            </w:pPr>
            <w:r w:rsidRPr="00646B70">
              <w:rPr>
                <w:bCs/>
                <w:sz w:val="22"/>
              </w:rPr>
              <w:t>XIIP-2681ES</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F57ECE" w:rsidP="00646B70">
            <w:pPr>
              <w:pStyle w:val="Betarp"/>
              <w:rPr>
                <w:sz w:val="22"/>
              </w:rPr>
            </w:pPr>
            <w:hyperlink r:id="rId52" w:tooltip="Dokumento tekstas" w:history="1">
              <w:r w:rsidR="00646B70" w:rsidRPr="00646B70">
                <w:rPr>
                  <w:rStyle w:val="Hipersaitas"/>
                  <w:sz w:val="22"/>
                </w:rPr>
                <w:t>Centrinės kredito unijos įstatymo Nr. VIII-1682 1, 3, 9, 50, 52 ir 56 straipsnių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Pasirengimas svarstymui (pagrindinis)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A.Palionis K.Glaveckas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t>21.</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11.14–11.15 </w:t>
            </w:r>
          </w:p>
          <w:p w:rsidR="00646B70" w:rsidRPr="00646B70" w:rsidRDefault="00646B70" w:rsidP="00646B70">
            <w:pPr>
              <w:pStyle w:val="Betarp"/>
              <w:rPr>
                <w:sz w:val="22"/>
              </w:rPr>
            </w:pPr>
            <w:r w:rsidRPr="00646B70">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bCs/>
                <w:sz w:val="22"/>
              </w:rPr>
            </w:pPr>
            <w:r w:rsidRPr="00646B70">
              <w:rPr>
                <w:bCs/>
                <w:sz w:val="22"/>
              </w:rPr>
              <w:t>XIIP-2682ES</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F57ECE" w:rsidP="00646B70">
            <w:pPr>
              <w:pStyle w:val="Betarp"/>
              <w:rPr>
                <w:sz w:val="22"/>
              </w:rPr>
            </w:pPr>
            <w:hyperlink r:id="rId53" w:tooltip="Dokumento tekstas" w:history="1">
              <w:r w:rsidR="00646B70" w:rsidRPr="00646B70">
                <w:rPr>
                  <w:rStyle w:val="Hipersaitas"/>
                  <w:sz w:val="22"/>
                </w:rPr>
                <w:t>Finansų įstaigų įstatymo Nr. IX-1068 4 ir 38(1) straipsnių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Pasirengimas svarstymui (pagrindinis)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A.Palionis K.Glaveckas (G.Morkūnas)</w:t>
            </w:r>
          </w:p>
        </w:tc>
      </w:tr>
      <w:tr w:rsidR="00646B70" w:rsidRPr="00646B70" w:rsidTr="00646B70">
        <w:trPr>
          <w:trHeight w:val="20"/>
          <w:jc w:val="center"/>
        </w:trPr>
        <w:tc>
          <w:tcPr>
            <w:tcW w:w="566" w:type="dxa"/>
            <w:tcBorders>
              <w:top w:val="single" w:sz="6" w:space="0" w:color="auto"/>
              <w:left w:val="double" w:sz="4" w:space="0" w:color="auto"/>
              <w:bottom w:val="single" w:sz="6" w:space="0" w:color="auto"/>
              <w:right w:val="single" w:sz="6" w:space="0" w:color="auto"/>
            </w:tcBorders>
          </w:tcPr>
          <w:p w:rsidR="00646B70" w:rsidRPr="00646B70" w:rsidRDefault="00646B70" w:rsidP="00646B70">
            <w:pPr>
              <w:pStyle w:val="Betarp"/>
              <w:rPr>
                <w:sz w:val="22"/>
              </w:rPr>
            </w:pPr>
            <w:r w:rsidRPr="00646B70">
              <w:rPr>
                <w:sz w:val="22"/>
              </w:rPr>
              <w:t>22.</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11.15–11.16 </w:t>
            </w:r>
          </w:p>
          <w:p w:rsidR="00646B70" w:rsidRPr="00646B70" w:rsidRDefault="00646B70" w:rsidP="00646B70">
            <w:pPr>
              <w:pStyle w:val="Betarp"/>
              <w:rPr>
                <w:sz w:val="22"/>
              </w:rPr>
            </w:pPr>
            <w:r w:rsidRPr="00646B70">
              <w:rPr>
                <w:sz w:val="22"/>
              </w:rPr>
              <w:t>I r 315 kab.</w:t>
            </w:r>
          </w:p>
        </w:tc>
        <w:tc>
          <w:tcPr>
            <w:tcW w:w="1233" w:type="dxa"/>
            <w:tcBorders>
              <w:top w:val="single" w:sz="6" w:space="0" w:color="auto"/>
              <w:left w:val="single" w:sz="6" w:space="0" w:color="auto"/>
              <w:bottom w:val="single" w:sz="6" w:space="0" w:color="auto"/>
              <w:right w:val="single" w:sz="6" w:space="0" w:color="auto"/>
            </w:tcBorders>
            <w:shd w:val="clear" w:color="auto" w:fill="auto"/>
          </w:tcPr>
          <w:p w:rsidR="00646B70" w:rsidRPr="00646B70" w:rsidRDefault="00646B70" w:rsidP="00646B70">
            <w:pPr>
              <w:pStyle w:val="Betarp"/>
              <w:rPr>
                <w:bCs/>
                <w:sz w:val="22"/>
              </w:rPr>
            </w:pPr>
            <w:r w:rsidRPr="00646B70">
              <w:rPr>
                <w:bCs/>
                <w:sz w:val="22"/>
              </w:rPr>
              <w:t>XIIP-2657ES</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646B70" w:rsidRPr="00646B70" w:rsidRDefault="00F57ECE" w:rsidP="00646B70">
            <w:pPr>
              <w:pStyle w:val="Betarp"/>
              <w:rPr>
                <w:sz w:val="22"/>
              </w:rPr>
            </w:pPr>
            <w:hyperlink r:id="rId54" w:tooltip="Dokumento tekstas" w:history="1">
              <w:r w:rsidR="00646B70" w:rsidRPr="00646B70">
                <w:rPr>
                  <w:rStyle w:val="Hipersaitas"/>
                  <w:sz w:val="22"/>
                </w:rPr>
                <w:t>Draudimo įstatymo pakeitimo įstatymo Nr. XI-2277 1 ir 2 straipsnių pakeitimo ir Įstatymo papildymo 4 ir 5 straipsniais ĮSTATYMO PROJEKTAS</w:t>
              </w:r>
            </w:hyperlink>
          </w:p>
        </w:tc>
        <w:tc>
          <w:tcPr>
            <w:tcW w:w="1602" w:type="dxa"/>
            <w:tcBorders>
              <w:top w:val="single" w:sz="6" w:space="0" w:color="auto"/>
              <w:left w:val="single" w:sz="6" w:space="0" w:color="auto"/>
              <w:bottom w:val="single" w:sz="6"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Pasirengimas svarstymui (pagrindinis)</w:t>
            </w:r>
          </w:p>
        </w:tc>
        <w:tc>
          <w:tcPr>
            <w:tcW w:w="1629" w:type="dxa"/>
            <w:tcBorders>
              <w:top w:val="single" w:sz="6" w:space="0" w:color="auto"/>
              <w:left w:val="single" w:sz="6" w:space="0" w:color="auto"/>
              <w:bottom w:val="single" w:sz="6"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A.Nesteckis  I.Degutienė (G.Morkūnas)</w:t>
            </w:r>
          </w:p>
        </w:tc>
      </w:tr>
      <w:tr w:rsidR="00646B70" w:rsidRPr="00646B70" w:rsidTr="00646B70">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646B70" w:rsidRPr="00646B70" w:rsidRDefault="00646B70" w:rsidP="00646B70">
            <w:pPr>
              <w:pStyle w:val="Betarp"/>
              <w:rPr>
                <w:sz w:val="22"/>
              </w:rPr>
            </w:pPr>
            <w:r w:rsidRPr="00646B70">
              <w:rPr>
                <w:sz w:val="22"/>
              </w:rPr>
              <w:t>23.</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 xml:space="preserve">2015-03-18 11.16–11.17 </w:t>
            </w:r>
          </w:p>
          <w:p w:rsidR="00646B70" w:rsidRPr="00646B70" w:rsidRDefault="00646B70" w:rsidP="00646B70">
            <w:pPr>
              <w:pStyle w:val="Betarp"/>
              <w:rPr>
                <w:sz w:val="22"/>
              </w:rPr>
            </w:pPr>
            <w:r w:rsidRPr="00646B70">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bCs/>
                <w:sz w:val="22"/>
              </w:rPr>
            </w:pPr>
            <w:r w:rsidRPr="00646B70">
              <w:rPr>
                <w:bCs/>
                <w:sz w:val="22"/>
              </w:rPr>
              <w:t>ES-15-07</w:t>
            </w:r>
          </w:p>
          <w:p w:rsidR="00646B70" w:rsidRPr="00646B70" w:rsidRDefault="00646B70" w:rsidP="00646B70">
            <w:pPr>
              <w:pStyle w:val="Betarp"/>
              <w:rPr>
                <w:bCs/>
                <w:sz w:val="22"/>
              </w:rPr>
            </w:pP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F57ECE" w:rsidP="00646B70">
            <w:pPr>
              <w:pStyle w:val="Betarp"/>
              <w:rPr>
                <w:sz w:val="22"/>
              </w:rPr>
            </w:pPr>
            <w:hyperlink r:id="rId55" w:tgtFrame="_blank" w:history="1">
              <w:r w:rsidR="00646B70" w:rsidRPr="00646B70">
                <w:rPr>
                  <w:rStyle w:val="Hipersaitas"/>
                  <w:sz w:val="22"/>
                </w:rPr>
                <w:t xml:space="preserve">KOMISIJOS KOMUNIKATAS Europos Parlamentui, Tarybai, Europos centriniam bankui ir Euro grupei "2015 m. Europos semestras. Ekonomikos augimo problemų vertinimas, makroekonominio disbalanso prevencija ir naikinimas, nuodugnių apžvalgų pagal Reglamentą (ES) Nr. 1176/2011 rezultatai" Nr. </w:t>
              </w:r>
              <w:r w:rsidR="00646B70" w:rsidRPr="00646B70">
                <w:rPr>
                  <w:rStyle w:val="Hipersaitas"/>
                  <w:bCs/>
                  <w:sz w:val="22"/>
                </w:rPr>
                <w:t>COM(2015)85</w:t>
              </w:r>
            </w:hyperlink>
            <w:r w:rsidR="00646B70" w:rsidRPr="00646B70">
              <w:rPr>
                <w:sz w:val="22"/>
              </w:rPr>
              <w:t xml:space="preserve"> </w:t>
            </w:r>
            <w:proofErr w:type="spellStart"/>
            <w:r w:rsidR="00646B70" w:rsidRPr="00646B70">
              <w:rPr>
                <w:bCs/>
                <w:sz w:val="22"/>
              </w:rPr>
              <w:t>final</w:t>
            </w:r>
            <w:proofErr w:type="spellEnd"/>
            <w:r w:rsidR="00646B70" w:rsidRPr="00646B70">
              <w:rPr>
                <w:sz w:val="22"/>
              </w:rPr>
              <w:t>.</w:t>
            </w:r>
          </w:p>
          <w:p w:rsidR="00646B70" w:rsidRPr="00646B70" w:rsidRDefault="00646B70" w:rsidP="00646B70">
            <w:pPr>
              <w:pStyle w:val="Betarp"/>
              <w:rPr>
                <w:sz w:val="22"/>
              </w:rPr>
            </w:pPr>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646B70" w:rsidRPr="00646B70" w:rsidRDefault="00646B70" w:rsidP="00646B70">
            <w:pPr>
              <w:pStyle w:val="Betarp"/>
              <w:rPr>
                <w:sz w:val="22"/>
              </w:rPr>
            </w:pPr>
            <w:r w:rsidRPr="00646B70">
              <w:rPr>
                <w:sz w:val="22"/>
              </w:rPr>
              <w:t>Pasirengimas svarstymui (specializuotas)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646B70" w:rsidRPr="00646B70" w:rsidRDefault="00646B70" w:rsidP="00646B70">
            <w:pPr>
              <w:pStyle w:val="Betarp"/>
              <w:rPr>
                <w:sz w:val="22"/>
              </w:rPr>
            </w:pPr>
            <w:r w:rsidRPr="00646B70">
              <w:rPr>
                <w:sz w:val="22"/>
              </w:rPr>
              <w:t>A.Palionis P.Gylys (</w:t>
            </w:r>
            <w:proofErr w:type="spellStart"/>
            <w:r w:rsidRPr="00646B70">
              <w:rPr>
                <w:sz w:val="22"/>
              </w:rPr>
              <w:t>J.Dzikaitė</w:t>
            </w:r>
            <w:proofErr w:type="spellEnd"/>
            <w:r w:rsidRPr="00646B70">
              <w:rPr>
                <w:sz w:val="22"/>
              </w:rPr>
              <w:t>)</w:t>
            </w:r>
          </w:p>
        </w:tc>
      </w:tr>
    </w:tbl>
    <w:p w:rsidR="00956135" w:rsidRPr="004D1A97" w:rsidRDefault="00956135" w:rsidP="00956135">
      <w:pPr>
        <w:pStyle w:val="Betarp"/>
        <w:tabs>
          <w:tab w:val="left" w:pos="6804"/>
        </w:tabs>
        <w:jc w:val="center"/>
        <w:rPr>
          <w:sz w:val="22"/>
        </w:rPr>
      </w:pPr>
      <w:r w:rsidRPr="004D1A97">
        <w:rPr>
          <w:sz w:val="22"/>
        </w:rPr>
        <w:t>Komiteto pirmininkas</w:t>
      </w:r>
      <w:r w:rsidRPr="004D1A97">
        <w:rPr>
          <w:sz w:val="22"/>
        </w:rPr>
        <w:tab/>
        <w:t>Bronius Bradauskas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3"/>
        <w:gridCol w:w="747"/>
        <w:gridCol w:w="1187"/>
        <w:gridCol w:w="30"/>
        <w:gridCol w:w="1151"/>
        <w:gridCol w:w="3303"/>
        <w:gridCol w:w="1601"/>
        <w:gridCol w:w="1597"/>
      </w:tblGrid>
      <w:tr w:rsidR="005C2AAA" w:rsidRPr="005C2AAA" w:rsidTr="005C2AAA">
        <w:trPr>
          <w:trHeight w:val="20"/>
          <w:jc w:val="center"/>
        </w:trPr>
        <w:tc>
          <w:tcPr>
            <w:tcW w:w="855" w:type="dxa"/>
            <w:gridSpan w:val="2"/>
            <w:tcBorders>
              <w:top w:val="double" w:sz="4" w:space="0" w:color="auto"/>
              <w:left w:val="double" w:sz="4"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Eil. Nr.</w:t>
            </w:r>
          </w:p>
        </w:tc>
        <w:tc>
          <w:tcPr>
            <w:tcW w:w="1303"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Data,</w:t>
            </w:r>
            <w:r w:rsidRPr="005C2AAA">
              <w:rPr>
                <w:b/>
                <w:sz w:val="22"/>
              </w:rPr>
              <w:br/>
              <w:t>laikas,</w:t>
            </w:r>
            <w:r w:rsidRPr="005C2AAA">
              <w:rPr>
                <w:b/>
                <w:sz w:val="22"/>
              </w:rPr>
              <w:br/>
              <w:t>vieta</w:t>
            </w:r>
          </w:p>
        </w:tc>
        <w:tc>
          <w:tcPr>
            <w:tcW w:w="1248" w:type="dxa"/>
            <w:gridSpan w:val="2"/>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Projekto Nr.</w:t>
            </w:r>
          </w:p>
        </w:tc>
        <w:tc>
          <w:tcPr>
            <w:tcW w:w="3686"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Svarstomi klausimai</w:t>
            </w:r>
          </w:p>
        </w:tc>
        <w:tc>
          <w:tcPr>
            <w:tcW w:w="1701"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 xml:space="preserve">Pagrindinis ar papildomas komitetas </w:t>
            </w:r>
            <w:r w:rsidRPr="005C2AAA">
              <w:rPr>
                <w:b/>
                <w:sz w:val="22"/>
              </w:rPr>
              <w:lastRenderedPageBreak/>
              <w:t>(stadija)</w:t>
            </w:r>
          </w:p>
        </w:tc>
        <w:tc>
          <w:tcPr>
            <w:tcW w:w="1702" w:type="dxa"/>
            <w:tcBorders>
              <w:top w:val="double" w:sz="4" w:space="0" w:color="auto"/>
              <w:left w:val="single" w:sz="6" w:space="0" w:color="auto"/>
              <w:bottom w:val="single" w:sz="6" w:space="0" w:color="auto"/>
              <w:right w:val="double" w:sz="4" w:space="0" w:color="auto"/>
            </w:tcBorders>
            <w:vAlign w:val="center"/>
            <w:hideMark/>
          </w:tcPr>
          <w:p w:rsidR="005C2AAA" w:rsidRPr="005C2AAA" w:rsidRDefault="005C2AAA" w:rsidP="005C2AAA">
            <w:pPr>
              <w:pStyle w:val="Betarp"/>
              <w:rPr>
                <w:b/>
                <w:sz w:val="22"/>
              </w:rPr>
            </w:pPr>
            <w:r w:rsidRPr="005C2AAA">
              <w:rPr>
                <w:b/>
                <w:sz w:val="22"/>
              </w:rPr>
              <w:lastRenderedPageBreak/>
              <w:t>Komiteto išvadų rengėjai,</w:t>
            </w:r>
            <w:r w:rsidRPr="005C2AAA">
              <w:rPr>
                <w:b/>
                <w:sz w:val="22"/>
              </w:rPr>
              <w:br/>
              <w:t xml:space="preserve">biuro </w:t>
            </w:r>
            <w:r w:rsidRPr="005C2AAA">
              <w:rPr>
                <w:b/>
                <w:sz w:val="22"/>
              </w:rPr>
              <w:lastRenderedPageBreak/>
              <w:t>tarnautojai</w:t>
            </w:r>
          </w:p>
        </w:tc>
      </w:tr>
      <w:tr w:rsidR="005C2AAA" w:rsidRPr="005C2AAA" w:rsidTr="005C2AAA">
        <w:trPr>
          <w:trHeight w:val="20"/>
          <w:jc w:val="center"/>
        </w:trPr>
        <w:tc>
          <w:tcPr>
            <w:tcW w:w="855" w:type="dxa"/>
            <w:gridSpan w:val="2"/>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rPr>
                <w:sz w:val="22"/>
              </w:rPr>
            </w:pPr>
          </w:p>
        </w:tc>
        <w:tc>
          <w:tcPr>
            <w:tcW w:w="1303"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2015-03-17</w:t>
            </w:r>
            <w:r w:rsidRPr="005C2AAA">
              <w:rPr>
                <w:sz w:val="22"/>
              </w:rPr>
              <w:br/>
              <w:t>8.40–8.45</w:t>
            </w:r>
            <w:r w:rsidRPr="005C2AAA">
              <w:rPr>
                <w:sz w:val="22"/>
              </w:rPr>
              <w:br/>
              <w:t>III r. 220 k</w:t>
            </w:r>
          </w:p>
        </w:tc>
        <w:tc>
          <w:tcPr>
            <w:tcW w:w="1248" w:type="dxa"/>
            <w:gridSpan w:val="2"/>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ES-15-02</w:t>
            </w:r>
          </w:p>
        </w:tc>
        <w:tc>
          <w:tcPr>
            <w:tcW w:w="3686"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Pasiūlymas dėl EUROPOS PARLAMENTO IR TARYBOS REGLAMENTO dėl Europos strateginių investicijų fondo, kuriuo iš dalies keičiami reglamentai (ES) Nr.1291/2013 ir (ES) Nr. 1316/2013. Nr. COM/2015/10 (uždaras klausimas)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B.Vėsaitė,</w:t>
            </w:r>
            <w:r w:rsidRPr="005C2AAA">
              <w:rPr>
                <w:sz w:val="22"/>
              </w:rPr>
              <w:br/>
              <w:t>D.Kreivys,</w:t>
            </w:r>
            <w:r w:rsidRPr="005C2AAA">
              <w:rPr>
                <w:sz w:val="22"/>
              </w:rPr>
              <w:br/>
              <w:t xml:space="preserve">pat. R. </w:t>
            </w:r>
            <w:proofErr w:type="spellStart"/>
            <w:r w:rsidRPr="005C2AAA">
              <w:rPr>
                <w:sz w:val="22"/>
              </w:rPr>
              <w:t>Duburaitė</w:t>
            </w:r>
            <w:proofErr w:type="spellEnd"/>
          </w:p>
        </w:tc>
      </w:tr>
      <w:tr w:rsidR="005C2AAA" w:rsidRPr="005C2AAA" w:rsidTr="005C2AAA">
        <w:trPr>
          <w:gridBefore w:val="1"/>
          <w:wBefore w:w="25" w:type="dxa"/>
          <w:trHeight w:val="20"/>
          <w:jc w:val="center"/>
        </w:trPr>
        <w:tc>
          <w:tcPr>
            <w:tcW w:w="830" w:type="dxa"/>
            <w:tcBorders>
              <w:top w:val="single" w:sz="6" w:space="0" w:color="auto"/>
              <w:left w:val="double" w:sz="4"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2.</w:t>
            </w:r>
          </w:p>
        </w:tc>
        <w:tc>
          <w:tcPr>
            <w:tcW w:w="1335" w:type="dxa"/>
            <w:gridSpan w:val="2"/>
            <w:tcBorders>
              <w:top w:val="single" w:sz="6" w:space="0" w:color="auto"/>
              <w:left w:val="single" w:sz="6"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2015-03-17</w:t>
            </w:r>
            <w:r w:rsidRPr="005C2AAA">
              <w:rPr>
                <w:sz w:val="22"/>
              </w:rPr>
              <w:br/>
              <w:t>8.45–8.50</w:t>
            </w:r>
            <w:r w:rsidRPr="005C2AAA">
              <w:rPr>
                <w:sz w:val="22"/>
              </w:rPr>
              <w:br/>
              <w:t>III r. 220 k</w:t>
            </w:r>
          </w:p>
        </w:tc>
        <w:tc>
          <w:tcPr>
            <w:tcW w:w="1216" w:type="dxa"/>
            <w:tcBorders>
              <w:top w:val="single" w:sz="6" w:space="0" w:color="auto"/>
              <w:left w:val="single" w:sz="6"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ES-15-05</w:t>
            </w:r>
          </w:p>
        </w:tc>
        <w:tc>
          <w:tcPr>
            <w:tcW w:w="3686" w:type="dxa"/>
            <w:tcBorders>
              <w:top w:val="single" w:sz="6" w:space="0" w:color="auto"/>
              <w:left w:val="single" w:sz="6"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2015 m. Bendrojo biudžeto taisomojo biudžeto Nr. 1 projektas pridedamas prie Europos Parlamento ir Tarybos reglamento dėl Europos strateginių investicijų fondo, kuriuo iš dalies keičiami reglamentai (ES) Nr.1291/2013 ir (ES) Nr. 1316/2013. Nr. COM/2015/11 (uždaras klausimas)</w:t>
            </w:r>
          </w:p>
        </w:tc>
        <w:tc>
          <w:tcPr>
            <w:tcW w:w="1701" w:type="dxa"/>
            <w:tcBorders>
              <w:top w:val="single" w:sz="6" w:space="0" w:color="auto"/>
              <w:left w:val="single" w:sz="6"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Svarstymas</w:t>
            </w:r>
          </w:p>
        </w:tc>
        <w:tc>
          <w:tcPr>
            <w:tcW w:w="1702" w:type="dxa"/>
            <w:tcBorders>
              <w:top w:val="single" w:sz="6" w:space="0" w:color="auto"/>
              <w:left w:val="single" w:sz="6" w:space="0" w:color="auto"/>
              <w:bottom w:val="double" w:sz="4" w:space="0" w:color="auto"/>
              <w:right w:val="double" w:sz="4" w:space="0" w:color="auto"/>
            </w:tcBorders>
          </w:tcPr>
          <w:p w:rsidR="005C2AAA" w:rsidRPr="005C2AAA" w:rsidRDefault="005C2AAA" w:rsidP="005C2AAA">
            <w:pPr>
              <w:pStyle w:val="Betarp"/>
              <w:rPr>
                <w:sz w:val="22"/>
              </w:rPr>
            </w:pPr>
            <w:r w:rsidRPr="005C2AAA">
              <w:rPr>
                <w:sz w:val="22"/>
              </w:rPr>
              <w:t>B.Vėsaitė,</w:t>
            </w:r>
            <w:r w:rsidRPr="005C2AAA">
              <w:rPr>
                <w:sz w:val="22"/>
              </w:rPr>
              <w:br/>
              <w:t>D.Kreivys,</w:t>
            </w:r>
            <w:r w:rsidRPr="005C2AAA">
              <w:rPr>
                <w:sz w:val="22"/>
              </w:rPr>
              <w:br/>
              <w:t xml:space="preserve">pat. R. </w:t>
            </w:r>
            <w:proofErr w:type="spellStart"/>
            <w:r w:rsidRPr="005C2AAA">
              <w:rPr>
                <w:sz w:val="22"/>
              </w:rPr>
              <w:t>Duburaitė</w:t>
            </w:r>
            <w:proofErr w:type="spellEnd"/>
          </w:p>
        </w:tc>
      </w:tr>
    </w:tbl>
    <w:p w:rsidR="00D7022C" w:rsidRDefault="00D7022C" w:rsidP="00956135">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791"/>
        <w:gridCol w:w="1255"/>
        <w:gridCol w:w="1203"/>
        <w:gridCol w:w="3111"/>
        <w:gridCol w:w="1606"/>
        <w:gridCol w:w="1673"/>
      </w:tblGrid>
      <w:tr w:rsidR="005C2AAA" w:rsidRPr="005C2AAA" w:rsidTr="005C2AAA">
        <w:trPr>
          <w:trHeight w:val="20"/>
          <w:jc w:val="center"/>
        </w:trPr>
        <w:tc>
          <w:tcPr>
            <w:tcW w:w="884" w:type="dxa"/>
            <w:tcBorders>
              <w:top w:val="double" w:sz="4" w:space="0" w:color="auto"/>
              <w:left w:val="double" w:sz="4"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Eil. Nr.</w:t>
            </w:r>
          </w:p>
        </w:tc>
        <w:tc>
          <w:tcPr>
            <w:tcW w:w="1388"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Data,</w:t>
            </w:r>
            <w:r w:rsidRPr="005C2AAA">
              <w:rPr>
                <w:b/>
                <w:sz w:val="22"/>
              </w:rPr>
              <w:br/>
              <w:t>laikas,</w:t>
            </w:r>
            <w:r w:rsidRPr="005C2AAA">
              <w:rPr>
                <w:b/>
                <w:sz w:val="22"/>
              </w:rPr>
              <w:br/>
              <w:t>vieta</w:t>
            </w:r>
          </w:p>
        </w:tc>
        <w:tc>
          <w:tcPr>
            <w:tcW w:w="1276"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Projekto Nr.</w:t>
            </w:r>
          </w:p>
        </w:tc>
        <w:tc>
          <w:tcPr>
            <w:tcW w:w="3544"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Svarstomi klausimai</w:t>
            </w:r>
          </w:p>
        </w:tc>
        <w:tc>
          <w:tcPr>
            <w:tcW w:w="1701" w:type="dxa"/>
            <w:tcBorders>
              <w:top w:val="double" w:sz="4" w:space="0" w:color="auto"/>
              <w:left w:val="single" w:sz="6" w:space="0" w:color="auto"/>
              <w:bottom w:val="single" w:sz="6" w:space="0" w:color="auto"/>
              <w:right w:val="single" w:sz="6" w:space="0" w:color="auto"/>
            </w:tcBorders>
            <w:vAlign w:val="center"/>
            <w:hideMark/>
          </w:tcPr>
          <w:p w:rsidR="005C2AAA" w:rsidRPr="005C2AAA" w:rsidRDefault="005C2AAA" w:rsidP="005C2AAA">
            <w:pPr>
              <w:pStyle w:val="Betarp"/>
              <w:rPr>
                <w:b/>
                <w:sz w:val="22"/>
              </w:rPr>
            </w:pPr>
            <w:r w:rsidRPr="005C2AAA">
              <w:rPr>
                <w:b/>
                <w:sz w:val="22"/>
              </w:rPr>
              <w:t>Pagrindinis ar papildomas komitetas (stadija)</w:t>
            </w:r>
          </w:p>
        </w:tc>
        <w:tc>
          <w:tcPr>
            <w:tcW w:w="1702" w:type="dxa"/>
            <w:tcBorders>
              <w:top w:val="double" w:sz="4" w:space="0" w:color="auto"/>
              <w:left w:val="single" w:sz="6" w:space="0" w:color="auto"/>
              <w:bottom w:val="single" w:sz="6" w:space="0" w:color="auto"/>
              <w:right w:val="double" w:sz="4" w:space="0" w:color="auto"/>
            </w:tcBorders>
            <w:vAlign w:val="center"/>
            <w:hideMark/>
          </w:tcPr>
          <w:p w:rsidR="005C2AAA" w:rsidRPr="005C2AAA" w:rsidRDefault="005C2AAA" w:rsidP="005C2AAA">
            <w:pPr>
              <w:pStyle w:val="Betarp"/>
              <w:rPr>
                <w:b/>
                <w:sz w:val="22"/>
              </w:rPr>
            </w:pPr>
            <w:r w:rsidRPr="005C2AAA">
              <w:rPr>
                <w:b/>
                <w:sz w:val="22"/>
              </w:rPr>
              <w:t>Komiteto išvadų rengėjai,</w:t>
            </w:r>
            <w:r w:rsidRPr="005C2AAA">
              <w:rPr>
                <w:b/>
                <w:sz w:val="22"/>
              </w:rPr>
              <w:br/>
              <w:t>biuro tarnautojai</w:t>
            </w:r>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10.00–10.10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56" w:history="1">
              <w:r w:rsidR="005C2AAA" w:rsidRPr="005C2AAA">
                <w:rPr>
                  <w:rStyle w:val="Hipersaitas"/>
                  <w:sz w:val="22"/>
                </w:rPr>
                <w:t>XIIP-1916</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Valstybės ir savivaldybės įmonių įstatymo Nr. I-722 11 straipsnio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Pagrindinis</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A.Mockus, R.Šimašius,</w:t>
            </w:r>
            <w:r w:rsidRPr="005C2AAA">
              <w:rPr>
                <w:sz w:val="22"/>
              </w:rPr>
              <w:br/>
              <w:t xml:space="preserve">pat. </w:t>
            </w:r>
            <w:proofErr w:type="spellStart"/>
            <w:r w:rsidRPr="005C2AAA">
              <w:rPr>
                <w:sz w:val="22"/>
              </w:rPr>
              <w:t>D.Šaltmeris</w:t>
            </w:r>
            <w:proofErr w:type="spellEnd"/>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10.10–10.15</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57" w:history="1">
              <w:r w:rsidR="005C2AAA" w:rsidRPr="005C2AAA">
                <w:rPr>
                  <w:rStyle w:val="Hipersaitas"/>
                  <w:sz w:val="22"/>
                </w:rPr>
                <w:t>XIIP-2404</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Gamtinių dujų įstatymo Nr. VIII-1973 9 straipsnio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Pagrindinis</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B.Vėsaitė,</w:t>
            </w:r>
            <w:r w:rsidRPr="005C2AAA">
              <w:rPr>
                <w:sz w:val="22"/>
              </w:rPr>
              <w:br/>
              <w:t>D.Kreivys,</w:t>
            </w:r>
            <w:r w:rsidRPr="005C2AAA">
              <w:rPr>
                <w:sz w:val="22"/>
              </w:rPr>
              <w:br/>
            </w:r>
            <w:proofErr w:type="spellStart"/>
            <w:r w:rsidRPr="005C2AAA">
              <w:rPr>
                <w:sz w:val="22"/>
              </w:rPr>
              <w:t>pat.R.Duburaitė</w:t>
            </w:r>
            <w:proofErr w:type="spellEnd"/>
            <w:r w:rsidRPr="005C2AAA">
              <w:rPr>
                <w:sz w:val="22"/>
              </w:rPr>
              <w:t>, pat. R.Petkūnienė</w:t>
            </w:r>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10.15–10.25</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58" w:history="1">
              <w:r w:rsidR="005C2AAA" w:rsidRPr="005C2AAA">
                <w:rPr>
                  <w:rStyle w:val="Hipersaitas"/>
                  <w:sz w:val="22"/>
                </w:rPr>
                <w:t>XIIP-2281</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Švietimo įstatymo Nr. I-1489 53, 56 straipsnių pakeitimo ir Įstatymo papildymo 56</w:t>
            </w:r>
            <w:r w:rsidRPr="005C2AAA">
              <w:rPr>
                <w:sz w:val="22"/>
                <w:vertAlign w:val="superscript"/>
              </w:rPr>
              <w:t>1</w:t>
            </w:r>
            <w:r w:rsidRPr="005C2AAA">
              <w:rPr>
                <w:sz w:val="22"/>
              </w:rPr>
              <w:t xml:space="preserve"> straipsniu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Papildomas </w:t>
            </w:r>
            <w:r w:rsidRPr="005C2AAA">
              <w:rPr>
                <w:sz w:val="22"/>
              </w:rPr>
              <w:br/>
              <w:t>(svarstymo tęsinys)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proofErr w:type="spellStart"/>
            <w:r w:rsidRPr="005C2AAA">
              <w:rPr>
                <w:sz w:val="22"/>
              </w:rPr>
              <w:t>S.Dmitrijev</w:t>
            </w:r>
            <w:proofErr w:type="spellEnd"/>
            <w:r w:rsidRPr="005C2AAA">
              <w:rPr>
                <w:sz w:val="22"/>
              </w:rPr>
              <w:t>,</w:t>
            </w:r>
            <w:r w:rsidRPr="005C2AAA">
              <w:rPr>
                <w:sz w:val="22"/>
              </w:rPr>
              <w:br/>
              <w:t>D.Kreivys,</w:t>
            </w:r>
            <w:r w:rsidRPr="005C2AAA">
              <w:rPr>
                <w:sz w:val="22"/>
              </w:rPr>
              <w:br/>
              <w:t>pat. R.Danė</w:t>
            </w:r>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10.25–10.30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59" w:history="1">
              <w:r w:rsidR="005C2AAA" w:rsidRPr="005C2AAA">
                <w:rPr>
                  <w:rStyle w:val="Hipersaitas"/>
                  <w:sz w:val="22"/>
                </w:rPr>
                <w:t>XIIP-2244</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Saugaus eismo automobilių keliais įstatymo Nr. VIII-2043 29 straipsnio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Papildomas </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A.Mockus, J.Razma,</w:t>
            </w:r>
            <w:r w:rsidRPr="005C2AAA">
              <w:rPr>
                <w:sz w:val="22"/>
              </w:rPr>
              <w:br/>
              <w:t xml:space="preserve">pat. </w:t>
            </w:r>
            <w:proofErr w:type="spellStart"/>
            <w:r w:rsidRPr="005C2AAA">
              <w:rPr>
                <w:sz w:val="22"/>
              </w:rPr>
              <w:t>D.Šaltmeris</w:t>
            </w:r>
            <w:proofErr w:type="spellEnd"/>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10.30–10.35</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color w:val="FF0000"/>
                <w:sz w:val="22"/>
              </w:rPr>
            </w:pPr>
            <w:hyperlink r:id="rId60" w:history="1">
              <w:r w:rsidR="005C2AAA" w:rsidRPr="005C2AAA">
                <w:rPr>
                  <w:rStyle w:val="Hipersaitas"/>
                  <w:sz w:val="22"/>
                </w:rPr>
                <w:t>XIIP-2177</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Saugaus eismo automobilių keliais įstatymo Nr. VIII-2043 27 straipsnio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Papildomas </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A.Mockus, J.Razma,</w:t>
            </w:r>
            <w:r w:rsidRPr="005C2AAA">
              <w:rPr>
                <w:sz w:val="22"/>
              </w:rPr>
              <w:br/>
              <w:t xml:space="preserve">pat. </w:t>
            </w:r>
            <w:proofErr w:type="spellStart"/>
            <w:r w:rsidRPr="005C2AAA">
              <w:rPr>
                <w:sz w:val="22"/>
              </w:rPr>
              <w:t>D.Šaltmeris</w:t>
            </w:r>
            <w:proofErr w:type="spellEnd"/>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10.35–10.40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61" w:history="1">
              <w:r w:rsidR="005C2AAA" w:rsidRPr="005C2AAA">
                <w:rPr>
                  <w:rStyle w:val="Hipersaitas"/>
                  <w:sz w:val="22"/>
                </w:rPr>
                <w:t>XIIP-2087</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Kelių priežiūros ir plėtros programos finansavimo įstatymo Nr. VIII-2032 3 priedėlio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Papildomas </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A.Mockus, J.Razma,</w:t>
            </w:r>
            <w:r w:rsidRPr="005C2AAA">
              <w:rPr>
                <w:sz w:val="22"/>
              </w:rPr>
              <w:br/>
              <w:t xml:space="preserve">pat. </w:t>
            </w:r>
            <w:proofErr w:type="spellStart"/>
            <w:r w:rsidRPr="005C2AAA">
              <w:rPr>
                <w:sz w:val="22"/>
              </w:rPr>
              <w:t>D.Šaltmeris</w:t>
            </w:r>
            <w:proofErr w:type="spellEnd"/>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10.40–10.50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62" w:history="1">
              <w:r w:rsidR="005C2AAA" w:rsidRPr="005C2AAA">
                <w:rPr>
                  <w:rStyle w:val="Hipersaitas"/>
                  <w:sz w:val="22"/>
                </w:rPr>
                <w:t>XIIP-2062</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Alkoholio kontrolės įstatymo Nr. I-857 9 straipsnio pakeitimo įstatymo projektas</w:t>
            </w:r>
            <w:r w:rsidRPr="005C2AAA">
              <w:rPr>
                <w:sz w:val="22"/>
              </w:rPr>
              <w:br/>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Papildomas </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D.Kreivys, A.Skardžius,</w:t>
            </w:r>
            <w:r w:rsidRPr="005C2AAA">
              <w:rPr>
                <w:sz w:val="22"/>
              </w:rPr>
              <w:br/>
              <w:t xml:space="preserve">pat. R. </w:t>
            </w:r>
            <w:proofErr w:type="spellStart"/>
            <w:r w:rsidRPr="005C2AAA">
              <w:rPr>
                <w:sz w:val="22"/>
              </w:rPr>
              <w:t>Duburaitė</w:t>
            </w:r>
            <w:proofErr w:type="spellEnd"/>
            <w:r w:rsidRPr="005C2AAA">
              <w:rPr>
                <w:sz w:val="22"/>
              </w:rPr>
              <w:t>,</w:t>
            </w:r>
          </w:p>
          <w:p w:rsidR="005C2AAA" w:rsidRPr="005C2AAA" w:rsidRDefault="005C2AAA" w:rsidP="005C2AAA">
            <w:pPr>
              <w:pStyle w:val="Betarp"/>
              <w:rPr>
                <w:sz w:val="22"/>
              </w:rPr>
            </w:pPr>
            <w:r w:rsidRPr="005C2AAA">
              <w:rPr>
                <w:sz w:val="22"/>
              </w:rPr>
              <w:t>pat. R. Danė</w:t>
            </w:r>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10.50–10.55</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63" w:history="1">
              <w:r w:rsidR="005C2AAA" w:rsidRPr="005C2AAA">
                <w:rPr>
                  <w:rStyle w:val="Hipersaitas"/>
                  <w:sz w:val="22"/>
                </w:rPr>
                <w:t>XIIP-2352</w:t>
              </w:r>
            </w:hyperlink>
            <w:r w:rsidR="005C2AAA" w:rsidRPr="005C2AAA">
              <w:rPr>
                <w:rStyle w:val="Hipersaitas"/>
                <w:sz w:val="22"/>
              </w:rPr>
              <w:br/>
            </w:r>
            <w:r w:rsidR="005C2AAA" w:rsidRPr="005C2AAA">
              <w:rPr>
                <w:sz w:val="22"/>
              </w:rPr>
              <w:t>(2)</w:t>
            </w:r>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Alkoholio kontrolės įstatymo Nr. I-857 5 ir 34 straipsnių pakeitimo įstatymo Nr. XII-1056 1 straipsnio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Papildomas </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R.Žilinskas, A.Skardžius,</w:t>
            </w:r>
            <w:r w:rsidRPr="005C2AAA">
              <w:rPr>
                <w:sz w:val="22"/>
              </w:rPr>
              <w:br/>
              <w:t xml:space="preserve">pat. R. </w:t>
            </w:r>
            <w:proofErr w:type="spellStart"/>
            <w:r w:rsidRPr="005C2AAA">
              <w:rPr>
                <w:sz w:val="22"/>
              </w:rPr>
              <w:t>Duburaitė</w:t>
            </w:r>
            <w:proofErr w:type="spellEnd"/>
            <w:r w:rsidRPr="005C2AAA">
              <w:rPr>
                <w:sz w:val="22"/>
              </w:rPr>
              <w:t>, pat. R. Danė</w:t>
            </w:r>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r>
            <w:r w:rsidRPr="005C2AAA">
              <w:rPr>
                <w:sz w:val="22"/>
              </w:rPr>
              <w:lastRenderedPageBreak/>
              <w:t>10.55–11.00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64" w:history="1">
              <w:r w:rsidR="005C2AAA" w:rsidRPr="005C2AAA">
                <w:rPr>
                  <w:rStyle w:val="Hipersaitas"/>
                  <w:sz w:val="22"/>
                </w:rPr>
                <w:t>XIIP-2629</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 xml:space="preserve">Alkoholio kontrolės įstatymo Nr. </w:t>
            </w:r>
            <w:r w:rsidRPr="005C2AAA">
              <w:rPr>
                <w:sz w:val="22"/>
              </w:rPr>
              <w:lastRenderedPageBreak/>
              <w:t>I-857 17 ir 18 straipsnių pakeitimo įstatymo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lastRenderedPageBreak/>
              <w:t xml:space="preserve">Papildomas </w:t>
            </w:r>
            <w:r w:rsidRPr="005C2AAA">
              <w:rPr>
                <w:sz w:val="22"/>
              </w:rPr>
              <w:br/>
            </w:r>
            <w:r w:rsidRPr="005C2AAA">
              <w:rPr>
                <w:sz w:val="22"/>
              </w:rPr>
              <w:lastRenderedPageBreak/>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lastRenderedPageBreak/>
              <w:t>A.Mockus,</w:t>
            </w:r>
            <w:r w:rsidRPr="005C2AAA">
              <w:rPr>
                <w:sz w:val="22"/>
              </w:rPr>
              <w:br/>
            </w:r>
            <w:r w:rsidRPr="005C2AAA">
              <w:rPr>
                <w:sz w:val="22"/>
              </w:rPr>
              <w:lastRenderedPageBreak/>
              <w:t>R.Žilinskas,</w:t>
            </w:r>
            <w:r w:rsidRPr="005C2AAA">
              <w:rPr>
                <w:sz w:val="22"/>
              </w:rPr>
              <w:br/>
              <w:t xml:space="preserve">pat. R. </w:t>
            </w:r>
            <w:proofErr w:type="spellStart"/>
            <w:r w:rsidRPr="005C2AAA">
              <w:rPr>
                <w:sz w:val="22"/>
              </w:rPr>
              <w:t>Duburaitė</w:t>
            </w:r>
            <w:proofErr w:type="spellEnd"/>
            <w:r w:rsidRPr="005C2AAA">
              <w:rPr>
                <w:sz w:val="22"/>
              </w:rPr>
              <w:t>,</w:t>
            </w:r>
          </w:p>
          <w:p w:rsidR="005C2AAA" w:rsidRPr="005C2AAA" w:rsidRDefault="005C2AAA" w:rsidP="005C2AAA">
            <w:pPr>
              <w:pStyle w:val="Betarp"/>
              <w:rPr>
                <w:sz w:val="22"/>
              </w:rPr>
            </w:pPr>
            <w:r w:rsidRPr="005C2AAA">
              <w:rPr>
                <w:sz w:val="22"/>
              </w:rPr>
              <w:t>pat. R. Danė</w:t>
            </w:r>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11.00–11.10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65" w:history="1">
              <w:r w:rsidR="005C2AAA" w:rsidRPr="005C2AAA">
                <w:rPr>
                  <w:rStyle w:val="Hipersaitas"/>
                  <w:sz w:val="22"/>
                </w:rPr>
                <w:t>XIIP-2769</w:t>
              </w:r>
            </w:hyperlink>
            <w:r w:rsidR="005C2AAA" w:rsidRPr="005C2AAA">
              <w:rPr>
                <w:rStyle w:val="Hipersaitas"/>
                <w:sz w:val="22"/>
              </w:rPr>
              <w:br/>
            </w:r>
            <w:r w:rsidR="005C2AAA" w:rsidRPr="005C2AAA">
              <w:rPr>
                <w:sz w:val="22"/>
              </w:rPr>
              <w:t>ES</w:t>
            </w:r>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Geležinkelių transporto kodekso 10</w:t>
            </w:r>
            <w:r w:rsidRPr="005C2AAA">
              <w:rPr>
                <w:sz w:val="22"/>
                <w:vertAlign w:val="superscript"/>
              </w:rPr>
              <w:t>1</w:t>
            </w:r>
            <w:r w:rsidRPr="005C2AAA">
              <w:rPr>
                <w:sz w:val="22"/>
              </w:rPr>
              <w:t xml:space="preserve"> straipsnio pakeitimo įstatymo projektas</w:t>
            </w:r>
            <w:r w:rsidRPr="005C2AAA">
              <w:rPr>
                <w:sz w:val="22"/>
              </w:rPr>
              <w:br/>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Pagrindinis</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A.Mockus, J.Razma,</w:t>
            </w:r>
            <w:r w:rsidRPr="005C2AAA">
              <w:rPr>
                <w:sz w:val="22"/>
              </w:rPr>
              <w:br/>
              <w:t xml:space="preserve">pat. </w:t>
            </w:r>
            <w:proofErr w:type="spellStart"/>
            <w:r w:rsidRPr="005C2AAA">
              <w:rPr>
                <w:sz w:val="22"/>
              </w:rPr>
              <w:t>D.Šaltmeris</w:t>
            </w:r>
            <w:proofErr w:type="spellEnd"/>
          </w:p>
        </w:tc>
      </w:tr>
      <w:tr w:rsidR="005C2AAA" w:rsidRPr="005C2AAA" w:rsidTr="005C2AAA">
        <w:trPr>
          <w:trHeight w:val="20"/>
          <w:jc w:val="center"/>
        </w:trPr>
        <w:tc>
          <w:tcPr>
            <w:tcW w:w="884" w:type="dxa"/>
            <w:tcBorders>
              <w:top w:val="single" w:sz="6" w:space="0" w:color="auto"/>
              <w:left w:val="double" w:sz="4" w:space="0" w:color="auto"/>
              <w:bottom w:val="single" w:sz="6"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sing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11.10–11.20</w:t>
            </w:r>
            <w:r w:rsidRPr="005C2AAA">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5C2AAA" w:rsidRPr="005C2AAA" w:rsidRDefault="00F57ECE" w:rsidP="005C2AAA">
            <w:pPr>
              <w:pStyle w:val="Betarp"/>
              <w:rPr>
                <w:sz w:val="22"/>
              </w:rPr>
            </w:pPr>
            <w:hyperlink r:id="rId66" w:history="1">
              <w:r w:rsidR="005C2AAA" w:rsidRPr="005C2AAA">
                <w:rPr>
                  <w:rStyle w:val="Hipersaitas"/>
                  <w:sz w:val="22"/>
                  <w:lang w:eastAsia="lt-LT"/>
                </w:rPr>
                <w:t>XIIP-2808</w:t>
              </w:r>
            </w:hyperlink>
          </w:p>
        </w:tc>
        <w:tc>
          <w:tcPr>
            <w:tcW w:w="3544"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napToGrid w:val="0"/>
                <w:sz w:val="22"/>
              </w:rPr>
              <w:t xml:space="preserve">Seimo nutarimo </w:t>
            </w:r>
            <w:r w:rsidRPr="005C2AAA">
              <w:rPr>
                <w:sz w:val="22"/>
              </w:rPr>
              <w:t>„</w:t>
            </w:r>
            <w:r w:rsidRPr="005C2AAA">
              <w:rPr>
                <w:snapToGrid w:val="0"/>
                <w:sz w:val="22"/>
              </w:rPr>
              <w:t>Dėl Seimo VI (pavasario) sesijos darbų programos</w:t>
            </w:r>
            <w:r w:rsidRPr="005C2AAA">
              <w:rPr>
                <w:sz w:val="22"/>
              </w:rPr>
              <w:t>“</w:t>
            </w:r>
            <w:r w:rsidRPr="005C2AAA">
              <w:rPr>
                <w:snapToGrid w:val="0"/>
                <w:sz w:val="22"/>
              </w:rPr>
              <w:t xml:space="preserve"> projektas</w:t>
            </w:r>
          </w:p>
        </w:tc>
        <w:tc>
          <w:tcPr>
            <w:tcW w:w="1701" w:type="dxa"/>
            <w:tcBorders>
              <w:top w:val="single" w:sz="6" w:space="0" w:color="auto"/>
              <w:left w:val="single" w:sz="6" w:space="0" w:color="auto"/>
              <w:bottom w:val="single" w:sz="6" w:space="0" w:color="auto"/>
              <w:right w:val="single" w:sz="6" w:space="0" w:color="auto"/>
            </w:tcBorders>
          </w:tcPr>
          <w:p w:rsidR="005C2AAA" w:rsidRPr="005C2AAA" w:rsidRDefault="005C2AAA" w:rsidP="005C2AAA">
            <w:pPr>
              <w:pStyle w:val="Betarp"/>
              <w:rPr>
                <w:sz w:val="22"/>
              </w:rPr>
            </w:pPr>
            <w:r w:rsidRPr="005C2AAA">
              <w:rPr>
                <w:sz w:val="22"/>
              </w:rPr>
              <w:t>Pagrindinis</w:t>
            </w:r>
            <w:r w:rsidRPr="005C2AAA">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5C2AAA" w:rsidRPr="005C2AAA" w:rsidRDefault="005C2AAA" w:rsidP="005C2AAA">
            <w:pPr>
              <w:pStyle w:val="Betarp"/>
              <w:rPr>
                <w:sz w:val="22"/>
              </w:rPr>
            </w:pPr>
            <w:r w:rsidRPr="005C2AAA">
              <w:rPr>
                <w:sz w:val="22"/>
              </w:rPr>
              <w:t>R.Žemaitaitis,</w:t>
            </w:r>
            <w:r w:rsidRPr="005C2AAA">
              <w:rPr>
                <w:sz w:val="22"/>
              </w:rPr>
              <w:br/>
              <w:t xml:space="preserve">biuro vedėja </w:t>
            </w:r>
            <w:proofErr w:type="spellStart"/>
            <w:r w:rsidRPr="005C2AAA">
              <w:rPr>
                <w:sz w:val="22"/>
              </w:rPr>
              <w:t>R.Zabarauskienė</w:t>
            </w:r>
            <w:proofErr w:type="spellEnd"/>
          </w:p>
        </w:tc>
      </w:tr>
      <w:tr w:rsidR="005C2AAA" w:rsidRPr="005C2AAA" w:rsidTr="005C2AAA">
        <w:trPr>
          <w:trHeight w:val="20"/>
          <w:jc w:val="center"/>
        </w:trPr>
        <w:tc>
          <w:tcPr>
            <w:tcW w:w="884" w:type="dxa"/>
            <w:tcBorders>
              <w:top w:val="single" w:sz="6" w:space="0" w:color="auto"/>
              <w:left w:val="double" w:sz="4" w:space="0" w:color="auto"/>
              <w:bottom w:val="double" w:sz="4" w:space="0" w:color="auto"/>
              <w:right w:val="single" w:sz="6" w:space="0" w:color="auto"/>
            </w:tcBorders>
          </w:tcPr>
          <w:p w:rsidR="005C2AAA" w:rsidRPr="005C2AAA" w:rsidRDefault="005C2AAA" w:rsidP="005C2AAA">
            <w:pPr>
              <w:pStyle w:val="Betarp"/>
              <w:numPr>
                <w:ilvl w:val="0"/>
                <w:numId w:val="23"/>
              </w:numPr>
              <w:ind w:left="530"/>
              <w:rPr>
                <w:sz w:val="22"/>
              </w:rPr>
            </w:pPr>
          </w:p>
        </w:tc>
        <w:tc>
          <w:tcPr>
            <w:tcW w:w="1388" w:type="dxa"/>
            <w:tcBorders>
              <w:top w:val="single" w:sz="6" w:space="0" w:color="auto"/>
              <w:left w:val="single" w:sz="6"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2015-03-18</w:t>
            </w:r>
            <w:r w:rsidRPr="005C2AAA">
              <w:rPr>
                <w:sz w:val="22"/>
              </w:rPr>
              <w:br/>
              <w:t>11.20–11.35</w:t>
            </w:r>
            <w:r w:rsidRPr="005C2AAA">
              <w:rPr>
                <w:sz w:val="22"/>
              </w:rPr>
              <w:br/>
              <w:t>III r. 220 k.</w:t>
            </w:r>
          </w:p>
        </w:tc>
        <w:tc>
          <w:tcPr>
            <w:tcW w:w="6521" w:type="dxa"/>
            <w:gridSpan w:val="3"/>
            <w:tcBorders>
              <w:top w:val="single" w:sz="6" w:space="0" w:color="auto"/>
              <w:left w:val="single" w:sz="6" w:space="0" w:color="auto"/>
              <w:bottom w:val="double" w:sz="4" w:space="0" w:color="auto"/>
              <w:right w:val="single" w:sz="6" w:space="0" w:color="auto"/>
            </w:tcBorders>
          </w:tcPr>
          <w:p w:rsidR="005C2AAA" w:rsidRPr="005C2AAA" w:rsidRDefault="005C2AAA" w:rsidP="005C2AAA">
            <w:pPr>
              <w:pStyle w:val="Betarp"/>
              <w:rPr>
                <w:sz w:val="22"/>
              </w:rPr>
            </w:pPr>
            <w:r w:rsidRPr="005C2AAA">
              <w:rPr>
                <w:sz w:val="22"/>
              </w:rPr>
              <w:t>Kiti klausimai</w:t>
            </w:r>
          </w:p>
        </w:tc>
        <w:tc>
          <w:tcPr>
            <w:tcW w:w="1702" w:type="dxa"/>
            <w:tcBorders>
              <w:top w:val="single" w:sz="6" w:space="0" w:color="auto"/>
              <w:left w:val="single" w:sz="6" w:space="0" w:color="auto"/>
              <w:bottom w:val="double" w:sz="4" w:space="0" w:color="auto"/>
              <w:right w:val="double" w:sz="4" w:space="0" w:color="auto"/>
            </w:tcBorders>
          </w:tcPr>
          <w:p w:rsidR="005C2AAA" w:rsidRPr="005C2AAA" w:rsidRDefault="005C2AAA" w:rsidP="005C2AAA">
            <w:pPr>
              <w:pStyle w:val="Betarp"/>
              <w:rPr>
                <w:sz w:val="22"/>
              </w:rPr>
            </w:pPr>
          </w:p>
        </w:tc>
      </w:tr>
    </w:tbl>
    <w:p w:rsidR="00956135" w:rsidRDefault="00956135" w:rsidP="00956135">
      <w:pPr>
        <w:pStyle w:val="Betarp"/>
        <w:tabs>
          <w:tab w:val="left" w:pos="6804"/>
        </w:tabs>
        <w:jc w:val="center"/>
        <w:rPr>
          <w:sz w:val="22"/>
        </w:rPr>
      </w:pPr>
      <w:r w:rsidRPr="004D1A97">
        <w:rPr>
          <w:sz w:val="22"/>
        </w:rPr>
        <w:t>Komiteto pirmininkas</w:t>
      </w:r>
      <w:r w:rsidRPr="004D1A97">
        <w:rPr>
          <w:sz w:val="22"/>
        </w:rPr>
        <w:tab/>
        <w:t>Remigijus Žemaitaitis</w:t>
      </w:r>
    </w:p>
    <w:p w:rsidR="00ED11D9" w:rsidRDefault="00ED11D9" w:rsidP="00ED11D9">
      <w:pPr>
        <w:pStyle w:val="Betarp"/>
        <w:jc w:val="center"/>
        <w:rPr>
          <w:sz w:val="22"/>
        </w:rPr>
      </w:pPr>
    </w:p>
    <w:p w:rsidR="00ED11D9" w:rsidRPr="005126E9" w:rsidRDefault="00ED11D9" w:rsidP="00ED11D9">
      <w:pPr>
        <w:pStyle w:val="Betarp"/>
        <w:jc w:val="center"/>
        <w:rPr>
          <w:sz w:val="22"/>
        </w:rPr>
      </w:pPr>
      <w:r>
        <w:rPr>
          <w:sz w:val="22"/>
        </w:rPr>
        <w:t xml:space="preserve">ENERGETIKOS </w:t>
      </w:r>
      <w:r w:rsidRPr="005126E9">
        <w:rPr>
          <w:sz w:val="22"/>
        </w:rPr>
        <w:t>KOMISIJOS</w:t>
      </w:r>
      <w:r>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ED11D9" w:rsidRPr="005126E9" w:rsidTr="00912B30">
        <w:trPr>
          <w:trHeight w:val="227"/>
          <w:jc w:val="center"/>
        </w:trPr>
        <w:tc>
          <w:tcPr>
            <w:tcW w:w="566" w:type="dxa"/>
            <w:vAlign w:val="center"/>
          </w:tcPr>
          <w:p w:rsidR="00ED11D9" w:rsidRPr="005126E9" w:rsidRDefault="00ED11D9" w:rsidP="00912B30">
            <w:pPr>
              <w:pStyle w:val="Betarp"/>
              <w:jc w:val="center"/>
              <w:rPr>
                <w:b/>
                <w:sz w:val="22"/>
              </w:rPr>
            </w:pPr>
            <w:r w:rsidRPr="005126E9">
              <w:rPr>
                <w:b/>
                <w:sz w:val="22"/>
              </w:rPr>
              <w:t>Eil. Nr.</w:t>
            </w:r>
          </w:p>
        </w:tc>
        <w:tc>
          <w:tcPr>
            <w:tcW w:w="1277" w:type="dxa"/>
            <w:vAlign w:val="center"/>
            <w:hideMark/>
          </w:tcPr>
          <w:p w:rsidR="00ED11D9" w:rsidRPr="005126E9" w:rsidRDefault="00ED11D9" w:rsidP="00912B30">
            <w:pPr>
              <w:pStyle w:val="Betarp"/>
              <w:jc w:val="center"/>
              <w:rPr>
                <w:b/>
                <w:sz w:val="22"/>
              </w:rPr>
            </w:pPr>
            <w:r w:rsidRPr="005126E9">
              <w:rPr>
                <w:b/>
                <w:sz w:val="22"/>
              </w:rPr>
              <w:t>Data,</w:t>
            </w:r>
          </w:p>
          <w:p w:rsidR="00ED11D9" w:rsidRPr="005126E9" w:rsidRDefault="00ED11D9" w:rsidP="00912B30">
            <w:pPr>
              <w:pStyle w:val="Betarp"/>
              <w:jc w:val="center"/>
              <w:rPr>
                <w:b/>
                <w:sz w:val="22"/>
              </w:rPr>
            </w:pPr>
            <w:r w:rsidRPr="005126E9">
              <w:rPr>
                <w:b/>
                <w:sz w:val="22"/>
              </w:rPr>
              <w:t>laikas,</w:t>
            </w:r>
          </w:p>
          <w:p w:rsidR="00ED11D9" w:rsidRPr="005126E9" w:rsidRDefault="00ED11D9" w:rsidP="00912B30">
            <w:pPr>
              <w:pStyle w:val="Betarp"/>
              <w:jc w:val="center"/>
              <w:rPr>
                <w:b/>
                <w:sz w:val="22"/>
              </w:rPr>
            </w:pPr>
            <w:r w:rsidRPr="005126E9">
              <w:rPr>
                <w:b/>
                <w:sz w:val="22"/>
              </w:rPr>
              <w:t>vieta</w:t>
            </w:r>
          </w:p>
        </w:tc>
        <w:tc>
          <w:tcPr>
            <w:tcW w:w="1163" w:type="dxa"/>
            <w:vAlign w:val="center"/>
            <w:hideMark/>
          </w:tcPr>
          <w:p w:rsidR="00ED11D9" w:rsidRPr="005126E9" w:rsidRDefault="00ED11D9" w:rsidP="00912B30">
            <w:pPr>
              <w:pStyle w:val="Betarp"/>
              <w:jc w:val="center"/>
              <w:rPr>
                <w:b/>
                <w:sz w:val="22"/>
              </w:rPr>
            </w:pPr>
            <w:r w:rsidRPr="005126E9">
              <w:rPr>
                <w:b/>
                <w:sz w:val="22"/>
              </w:rPr>
              <w:t>Projekto Nr.</w:t>
            </w:r>
          </w:p>
        </w:tc>
        <w:tc>
          <w:tcPr>
            <w:tcW w:w="3402" w:type="dxa"/>
            <w:vAlign w:val="center"/>
          </w:tcPr>
          <w:p w:rsidR="00ED11D9" w:rsidRPr="005126E9" w:rsidRDefault="00ED11D9" w:rsidP="00912B30">
            <w:pPr>
              <w:pStyle w:val="Betarp"/>
              <w:jc w:val="center"/>
              <w:rPr>
                <w:b/>
                <w:sz w:val="22"/>
              </w:rPr>
            </w:pPr>
            <w:r w:rsidRPr="005126E9">
              <w:rPr>
                <w:b/>
                <w:sz w:val="22"/>
              </w:rPr>
              <w:t>Svarstomi klausimai</w:t>
            </w:r>
          </w:p>
        </w:tc>
        <w:tc>
          <w:tcPr>
            <w:tcW w:w="1701" w:type="dxa"/>
            <w:vAlign w:val="center"/>
          </w:tcPr>
          <w:p w:rsidR="00ED11D9" w:rsidRPr="005126E9" w:rsidRDefault="00ED11D9" w:rsidP="00912B30">
            <w:pPr>
              <w:pStyle w:val="Betarp"/>
              <w:jc w:val="center"/>
              <w:rPr>
                <w:b/>
                <w:sz w:val="22"/>
              </w:rPr>
            </w:pPr>
            <w:r w:rsidRPr="005126E9">
              <w:rPr>
                <w:b/>
                <w:sz w:val="22"/>
              </w:rPr>
              <w:t>Pagrindinis ar papildomas komitetas (stadija)</w:t>
            </w:r>
          </w:p>
        </w:tc>
        <w:tc>
          <w:tcPr>
            <w:tcW w:w="1530" w:type="dxa"/>
            <w:vAlign w:val="center"/>
            <w:hideMark/>
          </w:tcPr>
          <w:p w:rsidR="00ED11D9" w:rsidRPr="005126E9" w:rsidRDefault="00ED11D9" w:rsidP="00912B30">
            <w:pPr>
              <w:pStyle w:val="Betarp"/>
              <w:jc w:val="center"/>
              <w:rPr>
                <w:b/>
                <w:sz w:val="22"/>
              </w:rPr>
            </w:pPr>
            <w:r w:rsidRPr="005126E9">
              <w:rPr>
                <w:b/>
                <w:sz w:val="22"/>
              </w:rPr>
              <w:t>Komiteto išvadų rengėjai,</w:t>
            </w:r>
          </w:p>
          <w:p w:rsidR="00ED11D9" w:rsidRPr="005126E9" w:rsidRDefault="00ED11D9" w:rsidP="00912B30">
            <w:pPr>
              <w:pStyle w:val="Betarp"/>
              <w:jc w:val="center"/>
              <w:rPr>
                <w:b/>
                <w:sz w:val="22"/>
              </w:rPr>
            </w:pPr>
            <w:r w:rsidRPr="005126E9">
              <w:rPr>
                <w:b/>
                <w:sz w:val="22"/>
              </w:rPr>
              <w:t>biuro tarnautojai</w:t>
            </w:r>
          </w:p>
        </w:tc>
      </w:tr>
      <w:tr w:rsidR="00ED11D9" w:rsidRPr="005126E9" w:rsidTr="00912B30">
        <w:trPr>
          <w:trHeight w:val="227"/>
          <w:jc w:val="center"/>
        </w:trPr>
        <w:tc>
          <w:tcPr>
            <w:tcW w:w="566" w:type="dxa"/>
          </w:tcPr>
          <w:p w:rsidR="00ED11D9" w:rsidRPr="005126E9" w:rsidRDefault="00ED11D9" w:rsidP="00ED11D9">
            <w:pPr>
              <w:pStyle w:val="Betarp"/>
              <w:numPr>
                <w:ilvl w:val="0"/>
                <w:numId w:val="20"/>
              </w:numPr>
              <w:ind w:left="473"/>
              <w:rPr>
                <w:sz w:val="22"/>
              </w:rPr>
            </w:pPr>
          </w:p>
        </w:tc>
        <w:tc>
          <w:tcPr>
            <w:tcW w:w="1277" w:type="dxa"/>
            <w:shd w:val="clear" w:color="auto" w:fill="auto"/>
          </w:tcPr>
          <w:p w:rsidR="00ED11D9" w:rsidRPr="005126E9" w:rsidRDefault="00ED11D9" w:rsidP="00912B30">
            <w:pPr>
              <w:pStyle w:val="Betarp"/>
              <w:rPr>
                <w:sz w:val="22"/>
              </w:rPr>
            </w:pPr>
            <w:r w:rsidRPr="005126E9">
              <w:rPr>
                <w:sz w:val="22"/>
              </w:rPr>
              <w:t>201</w:t>
            </w:r>
            <w:r>
              <w:rPr>
                <w:sz w:val="22"/>
              </w:rPr>
              <w:t>5</w:t>
            </w:r>
            <w:r w:rsidRPr="005126E9">
              <w:rPr>
                <w:sz w:val="22"/>
              </w:rPr>
              <w:t>-</w:t>
            </w:r>
            <w:r>
              <w:rPr>
                <w:sz w:val="22"/>
              </w:rPr>
              <w:t>03</w:t>
            </w:r>
            <w:r w:rsidRPr="005126E9">
              <w:rPr>
                <w:sz w:val="22"/>
              </w:rPr>
              <w:t>-</w:t>
            </w:r>
            <w:r>
              <w:rPr>
                <w:sz w:val="22"/>
              </w:rPr>
              <w:t>18</w:t>
            </w:r>
          </w:p>
          <w:p w:rsidR="00ED11D9" w:rsidRPr="005126E9" w:rsidRDefault="00ED11D9" w:rsidP="00912B30">
            <w:pPr>
              <w:pStyle w:val="Betarp"/>
              <w:rPr>
                <w:sz w:val="22"/>
              </w:rPr>
            </w:pPr>
            <w:r w:rsidRPr="005126E9">
              <w:rPr>
                <w:sz w:val="22"/>
              </w:rPr>
              <w:t>1</w:t>
            </w:r>
            <w:r>
              <w:rPr>
                <w:sz w:val="22"/>
              </w:rPr>
              <w:t>4</w:t>
            </w:r>
            <w:r w:rsidRPr="005126E9">
              <w:rPr>
                <w:sz w:val="22"/>
              </w:rPr>
              <w:t>.</w:t>
            </w:r>
            <w:r>
              <w:rPr>
                <w:sz w:val="22"/>
              </w:rPr>
              <w:t>15</w:t>
            </w:r>
            <w:r w:rsidRPr="005126E9">
              <w:rPr>
                <w:sz w:val="22"/>
              </w:rPr>
              <w:t>–1</w:t>
            </w:r>
            <w:r>
              <w:rPr>
                <w:sz w:val="22"/>
              </w:rPr>
              <w:t>4</w:t>
            </w:r>
            <w:r w:rsidRPr="005126E9">
              <w:rPr>
                <w:sz w:val="22"/>
              </w:rPr>
              <w:t>.</w:t>
            </w:r>
            <w:r>
              <w:rPr>
                <w:sz w:val="22"/>
              </w:rPr>
              <w:t>55</w:t>
            </w:r>
          </w:p>
          <w:p w:rsidR="00ED11D9" w:rsidRPr="007E7D42" w:rsidRDefault="00ED11D9" w:rsidP="00912B30">
            <w:pPr>
              <w:pStyle w:val="Betarp"/>
              <w:rPr>
                <w:sz w:val="22"/>
              </w:rPr>
            </w:pPr>
            <w:r w:rsidRPr="007E7D42">
              <w:rPr>
                <w:sz w:val="22"/>
              </w:rPr>
              <w:t>II</w:t>
            </w:r>
            <w:r>
              <w:rPr>
                <w:sz w:val="22"/>
              </w:rPr>
              <w:t>I</w:t>
            </w:r>
            <w:r w:rsidRPr="007E7D42">
              <w:rPr>
                <w:sz w:val="22"/>
              </w:rPr>
              <w:t xml:space="preserve"> r. </w:t>
            </w:r>
            <w:r>
              <w:rPr>
                <w:sz w:val="22"/>
              </w:rPr>
              <w:t>BA</w:t>
            </w:r>
            <w:r w:rsidRPr="007E7D42">
              <w:rPr>
                <w:sz w:val="22"/>
              </w:rPr>
              <w:t xml:space="preserve"> s.</w:t>
            </w:r>
          </w:p>
        </w:tc>
        <w:tc>
          <w:tcPr>
            <w:tcW w:w="6266" w:type="dxa"/>
            <w:gridSpan w:val="3"/>
            <w:shd w:val="clear" w:color="auto" w:fill="auto"/>
          </w:tcPr>
          <w:p w:rsidR="00ED11D9" w:rsidRPr="004D2EE5" w:rsidRDefault="00ED11D9" w:rsidP="00912B30">
            <w:pPr>
              <w:pStyle w:val="Betarp"/>
            </w:pPr>
            <w:r>
              <w:t>Informacija apie  šilumos tiekimo įmonių kuro pirkimą nuo 2015 m. sausio 1 d.</w:t>
            </w:r>
          </w:p>
        </w:tc>
        <w:tc>
          <w:tcPr>
            <w:tcW w:w="1530" w:type="dxa"/>
            <w:shd w:val="clear" w:color="auto" w:fill="auto"/>
          </w:tcPr>
          <w:p w:rsidR="00ED11D9" w:rsidRDefault="00ED11D9" w:rsidP="00912B30">
            <w:pPr>
              <w:pStyle w:val="Betarp"/>
              <w:rPr>
                <w:sz w:val="22"/>
              </w:rPr>
            </w:pPr>
            <w:r>
              <w:rPr>
                <w:sz w:val="22"/>
              </w:rPr>
              <w:t>K. Daukšys</w:t>
            </w:r>
          </w:p>
          <w:p w:rsidR="00ED11D9" w:rsidRDefault="00ED11D9" w:rsidP="00912B30">
            <w:pPr>
              <w:pStyle w:val="Betarp"/>
              <w:rPr>
                <w:sz w:val="22"/>
              </w:rPr>
            </w:pPr>
            <w:r>
              <w:rPr>
                <w:sz w:val="22"/>
              </w:rPr>
              <w:t>Patarėja</w:t>
            </w:r>
          </w:p>
          <w:p w:rsidR="00ED11D9" w:rsidRPr="005126E9" w:rsidRDefault="00ED11D9" w:rsidP="00912B30">
            <w:pPr>
              <w:pStyle w:val="Betarp"/>
              <w:rPr>
                <w:sz w:val="22"/>
              </w:rPr>
            </w:pPr>
            <w:r>
              <w:rPr>
                <w:sz w:val="22"/>
              </w:rPr>
              <w:t xml:space="preserve">R. </w:t>
            </w:r>
            <w:proofErr w:type="spellStart"/>
            <w:r>
              <w:rPr>
                <w:sz w:val="22"/>
              </w:rPr>
              <w:t>Bėčiūtė</w:t>
            </w:r>
            <w:proofErr w:type="spellEnd"/>
          </w:p>
        </w:tc>
      </w:tr>
      <w:tr w:rsidR="00ED11D9" w:rsidRPr="005126E9" w:rsidTr="00912B30">
        <w:trPr>
          <w:trHeight w:val="542"/>
          <w:jc w:val="center"/>
        </w:trPr>
        <w:tc>
          <w:tcPr>
            <w:tcW w:w="566" w:type="dxa"/>
          </w:tcPr>
          <w:p w:rsidR="00ED11D9" w:rsidRPr="005126E9" w:rsidRDefault="00ED11D9" w:rsidP="00ED11D9">
            <w:pPr>
              <w:pStyle w:val="Betarp"/>
              <w:numPr>
                <w:ilvl w:val="0"/>
                <w:numId w:val="20"/>
              </w:numPr>
              <w:ind w:left="473"/>
              <w:rPr>
                <w:sz w:val="22"/>
              </w:rPr>
            </w:pPr>
          </w:p>
        </w:tc>
        <w:tc>
          <w:tcPr>
            <w:tcW w:w="1277" w:type="dxa"/>
            <w:shd w:val="clear" w:color="auto" w:fill="auto"/>
          </w:tcPr>
          <w:p w:rsidR="00ED11D9" w:rsidRPr="005126E9" w:rsidRDefault="00ED11D9" w:rsidP="00912B30">
            <w:pPr>
              <w:pStyle w:val="Betarp"/>
              <w:rPr>
                <w:sz w:val="22"/>
              </w:rPr>
            </w:pPr>
            <w:r w:rsidRPr="005126E9">
              <w:rPr>
                <w:sz w:val="22"/>
              </w:rPr>
              <w:t>201</w:t>
            </w:r>
            <w:r>
              <w:rPr>
                <w:sz w:val="22"/>
              </w:rPr>
              <w:t>5</w:t>
            </w:r>
            <w:r w:rsidRPr="005126E9">
              <w:rPr>
                <w:sz w:val="22"/>
              </w:rPr>
              <w:t>-</w:t>
            </w:r>
            <w:r>
              <w:rPr>
                <w:sz w:val="22"/>
              </w:rPr>
              <w:t>03</w:t>
            </w:r>
            <w:r w:rsidRPr="005126E9">
              <w:rPr>
                <w:sz w:val="22"/>
              </w:rPr>
              <w:t>-</w:t>
            </w:r>
            <w:r>
              <w:rPr>
                <w:sz w:val="22"/>
              </w:rPr>
              <w:t>18</w:t>
            </w:r>
          </w:p>
          <w:p w:rsidR="00ED11D9" w:rsidRPr="005126E9" w:rsidRDefault="00ED11D9" w:rsidP="00912B30">
            <w:pPr>
              <w:pStyle w:val="Betarp"/>
              <w:rPr>
                <w:sz w:val="22"/>
              </w:rPr>
            </w:pPr>
            <w:r w:rsidRPr="005126E9">
              <w:rPr>
                <w:sz w:val="22"/>
              </w:rPr>
              <w:t>1</w:t>
            </w:r>
            <w:r>
              <w:rPr>
                <w:sz w:val="22"/>
              </w:rPr>
              <w:t>4</w:t>
            </w:r>
            <w:r w:rsidRPr="005126E9">
              <w:rPr>
                <w:sz w:val="22"/>
              </w:rPr>
              <w:t>.</w:t>
            </w:r>
            <w:r>
              <w:rPr>
                <w:sz w:val="22"/>
              </w:rPr>
              <w:t>55</w:t>
            </w:r>
            <w:r w:rsidRPr="005126E9">
              <w:rPr>
                <w:sz w:val="22"/>
              </w:rPr>
              <w:t>–1</w:t>
            </w:r>
            <w:r>
              <w:rPr>
                <w:sz w:val="22"/>
              </w:rPr>
              <w:t>5</w:t>
            </w:r>
            <w:r w:rsidRPr="005126E9">
              <w:rPr>
                <w:sz w:val="22"/>
              </w:rPr>
              <w:t>.</w:t>
            </w:r>
            <w:r>
              <w:rPr>
                <w:sz w:val="22"/>
              </w:rPr>
              <w:t>00</w:t>
            </w:r>
          </w:p>
          <w:p w:rsidR="00ED11D9" w:rsidRPr="005126E9" w:rsidRDefault="00ED11D9" w:rsidP="00912B30">
            <w:pPr>
              <w:pStyle w:val="Betarp"/>
              <w:rPr>
                <w:sz w:val="22"/>
              </w:rPr>
            </w:pPr>
            <w:r w:rsidRPr="007E7D42">
              <w:rPr>
                <w:sz w:val="22"/>
              </w:rPr>
              <w:t>II</w:t>
            </w:r>
            <w:r>
              <w:rPr>
                <w:sz w:val="22"/>
              </w:rPr>
              <w:t>I</w:t>
            </w:r>
            <w:r w:rsidRPr="007E7D42">
              <w:rPr>
                <w:sz w:val="22"/>
              </w:rPr>
              <w:t xml:space="preserve"> r. </w:t>
            </w:r>
            <w:r>
              <w:rPr>
                <w:sz w:val="22"/>
              </w:rPr>
              <w:t>BA</w:t>
            </w:r>
            <w:r w:rsidRPr="007E7D42">
              <w:rPr>
                <w:sz w:val="22"/>
              </w:rPr>
              <w:t xml:space="preserve"> s.</w:t>
            </w:r>
          </w:p>
        </w:tc>
        <w:tc>
          <w:tcPr>
            <w:tcW w:w="6266" w:type="dxa"/>
            <w:gridSpan w:val="3"/>
            <w:shd w:val="clear" w:color="auto" w:fill="auto"/>
          </w:tcPr>
          <w:p w:rsidR="00ED11D9" w:rsidRPr="00AC03D0" w:rsidRDefault="00ED11D9" w:rsidP="00912B30">
            <w:pPr>
              <w:pStyle w:val="Betarp"/>
              <w:rPr>
                <w:sz w:val="22"/>
              </w:rPr>
            </w:pPr>
            <w:r w:rsidRPr="00034C8A">
              <w:rPr>
                <w:sz w:val="22"/>
              </w:rPr>
              <w:t>Kiti klausimai</w:t>
            </w:r>
          </w:p>
        </w:tc>
        <w:tc>
          <w:tcPr>
            <w:tcW w:w="1530" w:type="dxa"/>
            <w:shd w:val="clear" w:color="auto" w:fill="auto"/>
          </w:tcPr>
          <w:p w:rsidR="00ED11D9" w:rsidRDefault="00ED11D9" w:rsidP="00912B30">
            <w:pPr>
              <w:pStyle w:val="Betarp"/>
              <w:rPr>
                <w:sz w:val="22"/>
              </w:rPr>
            </w:pPr>
            <w:r>
              <w:rPr>
                <w:sz w:val="22"/>
              </w:rPr>
              <w:t>K. Daukšys</w:t>
            </w:r>
          </w:p>
          <w:p w:rsidR="00ED11D9" w:rsidRDefault="00ED11D9" w:rsidP="00912B30">
            <w:pPr>
              <w:pStyle w:val="Betarp"/>
              <w:rPr>
                <w:sz w:val="22"/>
              </w:rPr>
            </w:pPr>
            <w:r>
              <w:rPr>
                <w:sz w:val="22"/>
              </w:rPr>
              <w:t>Patarėja</w:t>
            </w:r>
          </w:p>
          <w:p w:rsidR="00ED11D9" w:rsidRPr="005126E9" w:rsidRDefault="00ED11D9" w:rsidP="00912B30">
            <w:pPr>
              <w:pStyle w:val="Betarp"/>
              <w:rPr>
                <w:sz w:val="22"/>
              </w:rPr>
            </w:pPr>
            <w:r>
              <w:rPr>
                <w:sz w:val="22"/>
              </w:rPr>
              <w:t xml:space="preserve">R. </w:t>
            </w:r>
            <w:proofErr w:type="spellStart"/>
            <w:r>
              <w:rPr>
                <w:sz w:val="22"/>
              </w:rPr>
              <w:t>Bėčiūtė</w:t>
            </w:r>
            <w:proofErr w:type="spellEnd"/>
          </w:p>
        </w:tc>
      </w:tr>
    </w:tbl>
    <w:p w:rsidR="00ED11D9" w:rsidRDefault="00ED11D9" w:rsidP="00ED11D9">
      <w:pPr>
        <w:pStyle w:val="Betarp"/>
        <w:tabs>
          <w:tab w:val="left" w:pos="6804"/>
        </w:tabs>
        <w:jc w:val="center"/>
        <w:rPr>
          <w:bCs/>
          <w:sz w:val="22"/>
        </w:rPr>
      </w:pPr>
      <w:r>
        <w:rPr>
          <w:bCs/>
          <w:sz w:val="22"/>
        </w:rPr>
        <w:t>Komisijos pirmininkas</w:t>
      </w:r>
      <w:r>
        <w:rPr>
          <w:bCs/>
          <w:sz w:val="22"/>
        </w:rPr>
        <w:tab/>
        <w:t>Kęstutis Daukšys</w:t>
      </w:r>
    </w:p>
    <w:p w:rsidR="00F57ECE" w:rsidRDefault="00F57ECE" w:rsidP="00F57ECE">
      <w:pPr>
        <w:pStyle w:val="Betarp"/>
        <w:jc w:val="center"/>
        <w:rPr>
          <w:sz w:val="22"/>
        </w:rPr>
      </w:pPr>
    </w:p>
    <w:p w:rsidR="00F57ECE" w:rsidRPr="005126E9" w:rsidRDefault="00F57ECE" w:rsidP="00F57ECE">
      <w:pPr>
        <w:pStyle w:val="Betarp"/>
        <w:jc w:val="center"/>
        <w:rPr>
          <w:sz w:val="22"/>
        </w:rPr>
      </w:pPr>
      <w:r>
        <w:rPr>
          <w:sz w:val="22"/>
        </w:rPr>
        <w:t xml:space="preserve">ETIKOS IR PROCEDŪRŲ </w:t>
      </w:r>
      <w:r w:rsidRPr="005126E9">
        <w:rPr>
          <w:sz w:val="22"/>
        </w:rPr>
        <w:t xml:space="preserve">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597"/>
        <w:gridCol w:w="5491"/>
        <w:gridCol w:w="2054"/>
      </w:tblGrid>
      <w:tr w:rsidR="00F57ECE" w:rsidRPr="00F57ECE" w:rsidTr="00F57ECE">
        <w:trPr>
          <w:trHeight w:val="20"/>
          <w:jc w:val="center"/>
        </w:trPr>
        <w:tc>
          <w:tcPr>
            <w:tcW w:w="497" w:type="dxa"/>
            <w:vAlign w:val="center"/>
          </w:tcPr>
          <w:p w:rsidR="00F57ECE" w:rsidRPr="00F57ECE" w:rsidRDefault="00F57ECE" w:rsidP="00F57ECE">
            <w:pPr>
              <w:pStyle w:val="Betarp"/>
              <w:rPr>
                <w:b/>
                <w:sz w:val="22"/>
              </w:rPr>
            </w:pPr>
            <w:r w:rsidRPr="00F57ECE">
              <w:rPr>
                <w:b/>
                <w:sz w:val="22"/>
              </w:rPr>
              <w:t>Eil. Nr.</w:t>
            </w:r>
          </w:p>
        </w:tc>
        <w:tc>
          <w:tcPr>
            <w:tcW w:w="1597" w:type="dxa"/>
            <w:vAlign w:val="center"/>
            <w:hideMark/>
          </w:tcPr>
          <w:p w:rsidR="00F57ECE" w:rsidRPr="00F57ECE" w:rsidRDefault="00F57ECE" w:rsidP="00F57ECE">
            <w:pPr>
              <w:pStyle w:val="Betarp"/>
              <w:rPr>
                <w:b/>
                <w:sz w:val="22"/>
              </w:rPr>
            </w:pPr>
            <w:r w:rsidRPr="00F57ECE">
              <w:rPr>
                <w:b/>
                <w:sz w:val="22"/>
              </w:rPr>
              <w:t>Data,</w:t>
            </w:r>
          </w:p>
          <w:p w:rsidR="00F57ECE" w:rsidRPr="00F57ECE" w:rsidRDefault="00F57ECE" w:rsidP="00F57ECE">
            <w:pPr>
              <w:pStyle w:val="Betarp"/>
              <w:rPr>
                <w:b/>
                <w:sz w:val="22"/>
              </w:rPr>
            </w:pPr>
            <w:r w:rsidRPr="00F57ECE">
              <w:rPr>
                <w:b/>
                <w:sz w:val="22"/>
              </w:rPr>
              <w:t>laikas,</w:t>
            </w:r>
          </w:p>
          <w:p w:rsidR="00F57ECE" w:rsidRPr="00F57ECE" w:rsidRDefault="00F57ECE" w:rsidP="00F57ECE">
            <w:pPr>
              <w:pStyle w:val="Betarp"/>
              <w:rPr>
                <w:b/>
                <w:sz w:val="22"/>
              </w:rPr>
            </w:pPr>
            <w:r w:rsidRPr="00F57ECE">
              <w:rPr>
                <w:b/>
                <w:sz w:val="22"/>
              </w:rPr>
              <w:t>vieta</w:t>
            </w:r>
          </w:p>
        </w:tc>
        <w:tc>
          <w:tcPr>
            <w:tcW w:w="5491" w:type="dxa"/>
            <w:vAlign w:val="center"/>
          </w:tcPr>
          <w:p w:rsidR="00F57ECE" w:rsidRPr="00F57ECE" w:rsidRDefault="00F57ECE" w:rsidP="00F57ECE">
            <w:pPr>
              <w:pStyle w:val="Betarp"/>
              <w:rPr>
                <w:b/>
                <w:sz w:val="22"/>
              </w:rPr>
            </w:pPr>
            <w:r w:rsidRPr="00F57ECE">
              <w:rPr>
                <w:b/>
                <w:sz w:val="22"/>
              </w:rPr>
              <w:t>Svarstomi klausimai</w:t>
            </w:r>
          </w:p>
        </w:tc>
        <w:tc>
          <w:tcPr>
            <w:tcW w:w="2054" w:type="dxa"/>
            <w:vAlign w:val="center"/>
          </w:tcPr>
          <w:p w:rsidR="00F57ECE" w:rsidRPr="00F57ECE" w:rsidRDefault="00F57ECE" w:rsidP="00F57ECE">
            <w:pPr>
              <w:pStyle w:val="Betarp"/>
              <w:rPr>
                <w:b/>
                <w:sz w:val="22"/>
              </w:rPr>
            </w:pPr>
            <w:r w:rsidRPr="00F57ECE">
              <w:rPr>
                <w:b/>
                <w:sz w:val="22"/>
              </w:rPr>
              <w:t xml:space="preserve">Komisijos išvadų rengėjai, biuro tarnautojai </w:t>
            </w:r>
          </w:p>
        </w:tc>
      </w:tr>
      <w:tr w:rsidR="00F57ECE" w:rsidRPr="00F57ECE" w:rsidTr="00F57ECE">
        <w:trPr>
          <w:trHeight w:val="20"/>
          <w:jc w:val="center"/>
        </w:trPr>
        <w:tc>
          <w:tcPr>
            <w:tcW w:w="497" w:type="dxa"/>
          </w:tcPr>
          <w:p w:rsidR="00F57ECE" w:rsidRPr="00F57ECE" w:rsidRDefault="00F57ECE" w:rsidP="00F57ECE">
            <w:pPr>
              <w:pStyle w:val="Betarp"/>
              <w:numPr>
                <w:ilvl w:val="0"/>
                <w:numId w:val="39"/>
              </w:numPr>
              <w:ind w:left="530"/>
              <w:rPr>
                <w:sz w:val="22"/>
              </w:rPr>
            </w:pPr>
          </w:p>
        </w:tc>
        <w:tc>
          <w:tcPr>
            <w:tcW w:w="1597" w:type="dxa"/>
            <w:shd w:val="clear" w:color="auto" w:fill="auto"/>
          </w:tcPr>
          <w:p w:rsidR="00F57ECE" w:rsidRPr="00F57ECE" w:rsidRDefault="00F57ECE" w:rsidP="00F57ECE">
            <w:pPr>
              <w:pStyle w:val="Betarp"/>
              <w:rPr>
                <w:sz w:val="22"/>
              </w:rPr>
            </w:pPr>
            <w:r w:rsidRPr="00F57ECE">
              <w:rPr>
                <w:sz w:val="22"/>
              </w:rPr>
              <w:t>2015-03-18</w:t>
            </w:r>
          </w:p>
          <w:p w:rsidR="00F57ECE" w:rsidRPr="00F57ECE" w:rsidRDefault="00F57ECE" w:rsidP="00F57ECE">
            <w:pPr>
              <w:pStyle w:val="Betarp"/>
              <w:rPr>
                <w:sz w:val="22"/>
              </w:rPr>
            </w:pPr>
            <w:r w:rsidRPr="00F57ECE">
              <w:rPr>
                <w:sz w:val="22"/>
              </w:rPr>
              <w:t>13.00–13.30</w:t>
            </w:r>
          </w:p>
          <w:p w:rsidR="00F57ECE" w:rsidRPr="00F57ECE" w:rsidRDefault="00F57ECE" w:rsidP="00F57ECE">
            <w:pPr>
              <w:pStyle w:val="Betarp"/>
              <w:rPr>
                <w:sz w:val="22"/>
              </w:rPr>
            </w:pPr>
            <w:r w:rsidRPr="00F57ECE">
              <w:rPr>
                <w:sz w:val="22"/>
              </w:rPr>
              <w:t>Lietuvos Tarybos salė, I rūmai</w:t>
            </w:r>
          </w:p>
        </w:tc>
        <w:tc>
          <w:tcPr>
            <w:tcW w:w="5491" w:type="dxa"/>
            <w:shd w:val="clear" w:color="auto" w:fill="auto"/>
          </w:tcPr>
          <w:p w:rsidR="00F57ECE" w:rsidRPr="00F57ECE" w:rsidRDefault="00F57ECE" w:rsidP="00F57ECE">
            <w:pPr>
              <w:pStyle w:val="Betarp"/>
              <w:rPr>
                <w:sz w:val="22"/>
              </w:rPr>
            </w:pPr>
            <w:r w:rsidRPr="00F57ECE">
              <w:rPr>
                <w:sz w:val="22"/>
              </w:rPr>
              <w:t xml:space="preserve">Dėl laikinosios tyrimo komisijos dėl sutikimo Lietuvos Respublikos Seimo narį Rimą Antaną </w:t>
            </w:r>
            <w:proofErr w:type="spellStart"/>
            <w:r w:rsidRPr="00F57ECE">
              <w:rPr>
                <w:sz w:val="22"/>
              </w:rPr>
              <w:t>Ručį</w:t>
            </w:r>
            <w:proofErr w:type="spellEnd"/>
            <w:r w:rsidRPr="00F57ECE">
              <w:rPr>
                <w:sz w:val="22"/>
              </w:rPr>
              <w:t xml:space="preserve"> patraukti baudžiamojon atsakomybėn, suimti ar kitaip suvaržyti jo laisvę sprendimo teisėtumo</w:t>
            </w:r>
            <w:bookmarkStart w:id="0" w:name="_GoBack"/>
            <w:bookmarkEnd w:id="0"/>
          </w:p>
        </w:tc>
        <w:tc>
          <w:tcPr>
            <w:tcW w:w="2054" w:type="dxa"/>
            <w:shd w:val="clear" w:color="auto" w:fill="auto"/>
          </w:tcPr>
          <w:p w:rsidR="00F57ECE" w:rsidRPr="00F57ECE" w:rsidRDefault="00F57ECE" w:rsidP="00F57ECE">
            <w:pPr>
              <w:pStyle w:val="Betarp"/>
              <w:rPr>
                <w:sz w:val="22"/>
              </w:rPr>
            </w:pPr>
          </w:p>
        </w:tc>
      </w:tr>
      <w:tr w:rsidR="00F57ECE" w:rsidRPr="00F57ECE" w:rsidTr="00F57ECE">
        <w:trPr>
          <w:trHeight w:val="20"/>
          <w:jc w:val="center"/>
        </w:trPr>
        <w:tc>
          <w:tcPr>
            <w:tcW w:w="497" w:type="dxa"/>
          </w:tcPr>
          <w:p w:rsidR="00F57ECE" w:rsidRPr="00F57ECE" w:rsidRDefault="00F57ECE" w:rsidP="00F57ECE">
            <w:pPr>
              <w:pStyle w:val="Betarp"/>
              <w:numPr>
                <w:ilvl w:val="0"/>
                <w:numId w:val="39"/>
              </w:numPr>
              <w:ind w:left="530"/>
              <w:rPr>
                <w:sz w:val="22"/>
              </w:rPr>
            </w:pPr>
          </w:p>
        </w:tc>
        <w:tc>
          <w:tcPr>
            <w:tcW w:w="1597" w:type="dxa"/>
            <w:shd w:val="clear" w:color="auto" w:fill="auto"/>
          </w:tcPr>
          <w:p w:rsidR="00F57ECE" w:rsidRPr="00F57ECE" w:rsidRDefault="00F57ECE" w:rsidP="00F57ECE">
            <w:pPr>
              <w:pStyle w:val="Betarp"/>
              <w:rPr>
                <w:sz w:val="22"/>
              </w:rPr>
            </w:pPr>
            <w:r w:rsidRPr="00F57ECE">
              <w:rPr>
                <w:sz w:val="22"/>
              </w:rPr>
              <w:t>2015-03-18</w:t>
            </w:r>
          </w:p>
          <w:p w:rsidR="00F57ECE" w:rsidRPr="00F57ECE" w:rsidRDefault="00F57ECE" w:rsidP="00F57ECE">
            <w:pPr>
              <w:pStyle w:val="Betarp"/>
              <w:rPr>
                <w:sz w:val="22"/>
              </w:rPr>
            </w:pPr>
            <w:r w:rsidRPr="00F57ECE">
              <w:rPr>
                <w:sz w:val="22"/>
              </w:rPr>
              <w:t>13.30–13.45</w:t>
            </w:r>
          </w:p>
          <w:p w:rsidR="00F57ECE" w:rsidRPr="00F57ECE" w:rsidRDefault="00F57ECE" w:rsidP="00F57ECE">
            <w:pPr>
              <w:pStyle w:val="Betarp"/>
              <w:rPr>
                <w:sz w:val="22"/>
              </w:rPr>
            </w:pPr>
          </w:p>
        </w:tc>
        <w:tc>
          <w:tcPr>
            <w:tcW w:w="5491" w:type="dxa"/>
            <w:shd w:val="clear" w:color="auto" w:fill="auto"/>
          </w:tcPr>
          <w:p w:rsidR="00F57ECE" w:rsidRPr="00F57ECE" w:rsidRDefault="00F57ECE" w:rsidP="00F57ECE">
            <w:pPr>
              <w:pStyle w:val="Betarp"/>
              <w:rPr>
                <w:sz w:val="22"/>
              </w:rPr>
            </w:pPr>
            <w:r w:rsidRPr="00F57ECE">
              <w:rPr>
                <w:sz w:val="22"/>
              </w:rPr>
              <w:t xml:space="preserve">Kiti klausimai </w:t>
            </w:r>
          </w:p>
        </w:tc>
        <w:tc>
          <w:tcPr>
            <w:tcW w:w="2054" w:type="dxa"/>
            <w:shd w:val="clear" w:color="auto" w:fill="auto"/>
          </w:tcPr>
          <w:p w:rsidR="00F57ECE" w:rsidRPr="00F57ECE" w:rsidRDefault="00F57ECE" w:rsidP="00F57ECE">
            <w:pPr>
              <w:pStyle w:val="Betarp"/>
              <w:rPr>
                <w:sz w:val="22"/>
              </w:rPr>
            </w:pPr>
          </w:p>
        </w:tc>
      </w:tr>
    </w:tbl>
    <w:p w:rsidR="00F57ECE" w:rsidRDefault="00F57ECE" w:rsidP="00F57ECE">
      <w:pPr>
        <w:pStyle w:val="Betarp"/>
        <w:tabs>
          <w:tab w:val="left" w:pos="6804"/>
        </w:tabs>
        <w:jc w:val="center"/>
        <w:rPr>
          <w:bCs/>
          <w:sz w:val="22"/>
        </w:rPr>
      </w:pPr>
      <w:r>
        <w:rPr>
          <w:bCs/>
          <w:sz w:val="22"/>
        </w:rPr>
        <w:t>Komisijos pirmininkas</w:t>
      </w:r>
      <w:r>
        <w:rPr>
          <w:bCs/>
          <w:sz w:val="22"/>
        </w:rPr>
        <w:tab/>
        <w:t>Valentinas Stundys</w:t>
      </w:r>
    </w:p>
    <w:p w:rsidR="00956135" w:rsidRDefault="00956135" w:rsidP="00956135">
      <w:pPr>
        <w:pStyle w:val="Betarp"/>
        <w:tabs>
          <w:tab w:val="left" w:pos="6804"/>
        </w:tabs>
        <w:jc w:val="center"/>
        <w:rPr>
          <w:sz w:val="22"/>
        </w:rPr>
      </w:pPr>
    </w:p>
    <w:p w:rsidR="00956135" w:rsidRPr="004D1A97" w:rsidRDefault="00956135" w:rsidP="00956135">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5C2AAA" w:rsidRPr="00C12223" w:rsidTr="00486D21">
        <w:trPr>
          <w:trHeight w:val="20"/>
          <w:jc w:val="center"/>
        </w:trPr>
        <w:tc>
          <w:tcPr>
            <w:tcW w:w="566" w:type="dxa"/>
            <w:vAlign w:val="center"/>
          </w:tcPr>
          <w:p w:rsidR="005C2AAA" w:rsidRPr="00C12223" w:rsidRDefault="005C2AAA" w:rsidP="00486D21">
            <w:pPr>
              <w:pStyle w:val="Betarp"/>
              <w:jc w:val="center"/>
              <w:rPr>
                <w:b/>
                <w:sz w:val="22"/>
              </w:rPr>
            </w:pPr>
            <w:r w:rsidRPr="00C12223">
              <w:rPr>
                <w:b/>
                <w:sz w:val="22"/>
              </w:rPr>
              <w:t>Eil. Nr.</w:t>
            </w:r>
          </w:p>
        </w:tc>
        <w:tc>
          <w:tcPr>
            <w:tcW w:w="1490" w:type="dxa"/>
            <w:vAlign w:val="center"/>
            <w:hideMark/>
          </w:tcPr>
          <w:p w:rsidR="005C2AAA" w:rsidRPr="00C12223" w:rsidRDefault="005C2AAA" w:rsidP="00486D21">
            <w:pPr>
              <w:pStyle w:val="Betarp"/>
              <w:jc w:val="center"/>
              <w:rPr>
                <w:b/>
                <w:sz w:val="22"/>
              </w:rPr>
            </w:pPr>
            <w:r w:rsidRPr="00C12223">
              <w:rPr>
                <w:b/>
                <w:sz w:val="22"/>
              </w:rPr>
              <w:t>Data, laikas, vieta</w:t>
            </w:r>
          </w:p>
        </w:tc>
        <w:tc>
          <w:tcPr>
            <w:tcW w:w="5529" w:type="dxa"/>
            <w:vAlign w:val="center"/>
          </w:tcPr>
          <w:p w:rsidR="005C2AAA" w:rsidRPr="00C12223" w:rsidRDefault="005C2AAA" w:rsidP="00486D21">
            <w:pPr>
              <w:pStyle w:val="Betarp"/>
              <w:jc w:val="center"/>
              <w:rPr>
                <w:b/>
                <w:sz w:val="22"/>
              </w:rPr>
            </w:pPr>
            <w:r w:rsidRPr="00C12223">
              <w:rPr>
                <w:b/>
                <w:sz w:val="22"/>
              </w:rPr>
              <w:t>Svarstomi klausimai</w:t>
            </w:r>
          </w:p>
        </w:tc>
        <w:tc>
          <w:tcPr>
            <w:tcW w:w="2054" w:type="dxa"/>
            <w:vAlign w:val="center"/>
            <w:hideMark/>
          </w:tcPr>
          <w:p w:rsidR="005C2AAA" w:rsidRPr="00C12223" w:rsidRDefault="005C2AAA" w:rsidP="00486D21">
            <w:pPr>
              <w:pStyle w:val="Betarp"/>
              <w:jc w:val="center"/>
              <w:rPr>
                <w:b/>
                <w:sz w:val="22"/>
              </w:rPr>
            </w:pPr>
            <w:r w:rsidRPr="00C12223">
              <w:rPr>
                <w:b/>
                <w:sz w:val="22"/>
              </w:rPr>
              <w:t>Komiteto išvadų rengėjai, biuro tarnautojai</w:t>
            </w:r>
          </w:p>
        </w:tc>
      </w:tr>
      <w:tr w:rsidR="005C2AAA" w:rsidRPr="007F0C13" w:rsidTr="00486D21">
        <w:trPr>
          <w:trHeight w:val="20"/>
          <w:jc w:val="center"/>
        </w:trPr>
        <w:tc>
          <w:tcPr>
            <w:tcW w:w="566" w:type="dxa"/>
          </w:tcPr>
          <w:p w:rsidR="005C2AAA" w:rsidRPr="005F4C2C" w:rsidRDefault="005C2AAA" w:rsidP="00F57ECE">
            <w:pPr>
              <w:pStyle w:val="Betarp"/>
              <w:numPr>
                <w:ilvl w:val="0"/>
                <w:numId w:val="38"/>
              </w:numPr>
              <w:ind w:left="473"/>
              <w:rPr>
                <w:sz w:val="22"/>
              </w:rPr>
            </w:pPr>
          </w:p>
        </w:tc>
        <w:tc>
          <w:tcPr>
            <w:tcW w:w="1490" w:type="dxa"/>
            <w:shd w:val="clear" w:color="auto" w:fill="auto"/>
          </w:tcPr>
          <w:p w:rsidR="005C2AAA" w:rsidRPr="007F0C13" w:rsidRDefault="005C2AAA" w:rsidP="00486D21">
            <w:pPr>
              <w:spacing w:after="0" w:line="240" w:lineRule="auto"/>
              <w:jc w:val="center"/>
              <w:rPr>
                <w:rFonts w:eastAsia="Times New Roman"/>
                <w:sz w:val="22"/>
                <w:szCs w:val="22"/>
              </w:rPr>
            </w:pPr>
            <w:r w:rsidRPr="007F0C13">
              <w:rPr>
                <w:rFonts w:eastAsia="Times New Roman"/>
                <w:sz w:val="22"/>
                <w:szCs w:val="22"/>
              </w:rPr>
              <w:t>2015-03-1</w:t>
            </w:r>
            <w:r>
              <w:rPr>
                <w:rFonts w:eastAsia="Times New Roman"/>
                <w:sz w:val="22"/>
                <w:szCs w:val="22"/>
              </w:rPr>
              <w:t>8</w:t>
            </w:r>
            <w:r w:rsidRPr="007F0C13">
              <w:rPr>
                <w:rFonts w:eastAsia="Times New Roman"/>
                <w:sz w:val="22"/>
                <w:szCs w:val="22"/>
              </w:rPr>
              <w:br/>
              <w:t>1</w:t>
            </w:r>
            <w:r>
              <w:rPr>
                <w:rFonts w:eastAsia="Times New Roman"/>
                <w:sz w:val="22"/>
                <w:szCs w:val="22"/>
              </w:rPr>
              <w:t>5</w:t>
            </w:r>
            <w:r w:rsidRPr="007F0C13">
              <w:rPr>
                <w:rFonts w:eastAsia="Times New Roman"/>
                <w:sz w:val="22"/>
                <w:szCs w:val="22"/>
              </w:rPr>
              <w:t>.00–1</w:t>
            </w:r>
            <w:r>
              <w:rPr>
                <w:rFonts w:eastAsia="Times New Roman"/>
                <w:sz w:val="22"/>
                <w:szCs w:val="22"/>
              </w:rPr>
              <w:t>5</w:t>
            </w:r>
            <w:r w:rsidRPr="007F0C13">
              <w:rPr>
                <w:rFonts w:eastAsia="Times New Roman"/>
                <w:sz w:val="22"/>
                <w:szCs w:val="22"/>
              </w:rPr>
              <w:t>.</w:t>
            </w:r>
            <w:r>
              <w:rPr>
                <w:rFonts w:eastAsia="Times New Roman"/>
                <w:sz w:val="22"/>
                <w:szCs w:val="22"/>
              </w:rPr>
              <w:t>20</w:t>
            </w:r>
            <w:r w:rsidRPr="007F0C13">
              <w:rPr>
                <w:rFonts w:eastAsia="Times New Roman"/>
                <w:sz w:val="22"/>
                <w:szCs w:val="22"/>
              </w:rPr>
              <w:br/>
              <w:t>I r. 218 k.</w:t>
            </w:r>
          </w:p>
        </w:tc>
        <w:tc>
          <w:tcPr>
            <w:tcW w:w="5529" w:type="dxa"/>
            <w:shd w:val="clear" w:color="auto" w:fill="auto"/>
          </w:tcPr>
          <w:p w:rsidR="005C2AAA" w:rsidRPr="007F0C13" w:rsidRDefault="005C2AAA" w:rsidP="00486D21">
            <w:pPr>
              <w:pStyle w:val="Pagrindinistekstas"/>
              <w:widowControl w:val="0"/>
              <w:rPr>
                <w:b/>
                <w:bCs/>
                <w:sz w:val="22"/>
                <w:szCs w:val="22"/>
                <w:u w:val="single"/>
              </w:rPr>
            </w:pPr>
            <w:r w:rsidRPr="007F0C13">
              <w:rPr>
                <w:b/>
                <w:bCs/>
                <w:sz w:val="22"/>
                <w:szCs w:val="22"/>
                <w:u w:val="single"/>
              </w:rPr>
              <w:t>Bendras posėdis su Užsienio reikalų komitetu</w:t>
            </w:r>
          </w:p>
          <w:p w:rsidR="005C2AAA" w:rsidRPr="00BE23E6" w:rsidRDefault="005C2AAA" w:rsidP="00486D21">
            <w:pPr>
              <w:pStyle w:val="Pagrindinistekstas"/>
              <w:keepNext/>
              <w:keepLines/>
              <w:widowControl w:val="0"/>
              <w:rPr>
                <w:sz w:val="22"/>
                <w:szCs w:val="22"/>
              </w:rPr>
            </w:pPr>
            <w:r w:rsidRPr="00BE23E6">
              <w:rPr>
                <w:sz w:val="22"/>
                <w:szCs w:val="22"/>
              </w:rPr>
              <w:t>Lietuvos Respublikos pozicijų pristatymas prieš vykstant į Europos Vadovų Tarybos susitikimą, vyksiantį 2015 m. kovo 19–20 d.</w:t>
            </w:r>
            <w:r w:rsidRPr="00BE23E6">
              <w:rPr>
                <w:bCs/>
                <w:i/>
                <w:sz w:val="22"/>
                <w:szCs w:val="22"/>
              </w:rPr>
              <w:t xml:space="preserve"> (uždaras klausimas</w:t>
            </w:r>
            <w:r w:rsidRPr="00BE23E6">
              <w:rPr>
                <w:bCs/>
                <w:sz w:val="22"/>
                <w:szCs w:val="22"/>
              </w:rPr>
              <w:t>)</w:t>
            </w:r>
          </w:p>
          <w:p w:rsidR="005C2AAA" w:rsidRDefault="005C2AAA" w:rsidP="00486D21">
            <w:pPr>
              <w:keepNext/>
              <w:keepLines/>
              <w:widowControl w:val="0"/>
              <w:suppressAutoHyphens/>
              <w:spacing w:after="0" w:line="240" w:lineRule="auto"/>
              <w:jc w:val="both"/>
              <w:rPr>
                <w:i/>
                <w:sz w:val="22"/>
                <w:szCs w:val="22"/>
              </w:rPr>
            </w:pPr>
            <w:r w:rsidRPr="002C0915">
              <w:rPr>
                <w:i/>
                <w:sz w:val="22"/>
                <w:szCs w:val="22"/>
              </w:rPr>
              <w:t>Apie posėdį bus pranešta J. E. Lietuvos Respublikos Prezidentei D. Grybauskaitei</w:t>
            </w:r>
          </w:p>
          <w:p w:rsidR="005C2AAA" w:rsidRPr="007F0C13" w:rsidRDefault="005C2AAA" w:rsidP="00486D21">
            <w:pPr>
              <w:keepNext/>
              <w:keepLines/>
              <w:widowControl w:val="0"/>
              <w:suppressAutoHyphens/>
              <w:spacing w:after="0" w:line="240" w:lineRule="auto"/>
              <w:jc w:val="both"/>
              <w:rPr>
                <w:sz w:val="22"/>
                <w:szCs w:val="22"/>
              </w:rPr>
            </w:pPr>
            <w:r>
              <w:rPr>
                <w:i/>
                <w:sz w:val="22"/>
                <w:szCs w:val="22"/>
              </w:rPr>
              <w:t>Kviečiami</w:t>
            </w:r>
            <w:r w:rsidRPr="00BE23E6">
              <w:rPr>
                <w:i/>
                <w:sz w:val="22"/>
                <w:szCs w:val="22"/>
              </w:rPr>
              <w:t xml:space="preserve"> dalyvauti</w:t>
            </w:r>
            <w:r>
              <w:rPr>
                <w:i/>
                <w:sz w:val="22"/>
                <w:szCs w:val="22"/>
              </w:rPr>
              <w:t xml:space="preserve">: Ministras Pirmininkas A. Butkevičius, </w:t>
            </w:r>
            <w:r w:rsidRPr="00BE23E6">
              <w:rPr>
                <w:i/>
                <w:sz w:val="22"/>
                <w:szCs w:val="22"/>
              </w:rPr>
              <w:t xml:space="preserve"> užsienio reikalų ministras L. A. Linkevičius</w:t>
            </w:r>
          </w:p>
        </w:tc>
        <w:tc>
          <w:tcPr>
            <w:tcW w:w="2054" w:type="dxa"/>
            <w:shd w:val="clear" w:color="auto" w:fill="auto"/>
          </w:tcPr>
          <w:p w:rsidR="005C2AAA" w:rsidRPr="007F0C13" w:rsidRDefault="005C2AAA" w:rsidP="00486D21">
            <w:pPr>
              <w:spacing w:after="0" w:line="240" w:lineRule="auto"/>
              <w:jc w:val="center"/>
              <w:rPr>
                <w:sz w:val="22"/>
                <w:szCs w:val="22"/>
              </w:rPr>
            </w:pPr>
            <w:r>
              <w:rPr>
                <w:sz w:val="22"/>
                <w:szCs w:val="22"/>
              </w:rPr>
              <w:t>G</w:t>
            </w:r>
            <w:r w:rsidRPr="007F0C13">
              <w:rPr>
                <w:sz w:val="22"/>
                <w:szCs w:val="22"/>
              </w:rPr>
              <w:t xml:space="preserve">. </w:t>
            </w:r>
            <w:r>
              <w:rPr>
                <w:sz w:val="22"/>
                <w:szCs w:val="22"/>
              </w:rPr>
              <w:t>Kirkilas</w:t>
            </w:r>
          </w:p>
          <w:p w:rsidR="005C2AAA" w:rsidRPr="007F0C13" w:rsidRDefault="005C2AAA" w:rsidP="00486D21">
            <w:pPr>
              <w:spacing w:after="0" w:line="240" w:lineRule="auto"/>
              <w:jc w:val="center"/>
              <w:rPr>
                <w:sz w:val="22"/>
                <w:szCs w:val="22"/>
              </w:rPr>
            </w:pPr>
            <w:r w:rsidRPr="007F0C13">
              <w:rPr>
                <w:sz w:val="22"/>
                <w:szCs w:val="22"/>
              </w:rPr>
              <w:t>A. Lydeka</w:t>
            </w:r>
          </w:p>
          <w:p w:rsidR="005C2AAA" w:rsidRDefault="005C2AAA" w:rsidP="00486D21">
            <w:pPr>
              <w:spacing w:after="0" w:line="240" w:lineRule="auto"/>
              <w:jc w:val="center"/>
              <w:rPr>
                <w:sz w:val="22"/>
                <w:szCs w:val="22"/>
              </w:rPr>
            </w:pPr>
            <w:r>
              <w:rPr>
                <w:i/>
                <w:sz w:val="22"/>
                <w:szCs w:val="22"/>
              </w:rPr>
              <w:t>M. Maldeikis</w:t>
            </w:r>
          </w:p>
          <w:p w:rsidR="005C2AAA" w:rsidRPr="00B37C3F" w:rsidRDefault="005C2AAA" w:rsidP="00486D21">
            <w:pPr>
              <w:spacing w:after="0" w:line="240" w:lineRule="auto"/>
              <w:jc w:val="center"/>
              <w:rPr>
                <w:i/>
                <w:sz w:val="22"/>
                <w:szCs w:val="22"/>
              </w:rPr>
            </w:pPr>
          </w:p>
        </w:tc>
      </w:tr>
      <w:tr w:rsidR="005C2AAA" w:rsidRPr="00BB4B67" w:rsidTr="00486D21">
        <w:trPr>
          <w:trHeight w:val="20"/>
          <w:jc w:val="center"/>
        </w:trPr>
        <w:tc>
          <w:tcPr>
            <w:tcW w:w="566" w:type="dxa"/>
          </w:tcPr>
          <w:p w:rsidR="005C2AAA" w:rsidRPr="005F4C2C" w:rsidRDefault="005C2AAA" w:rsidP="00F57ECE">
            <w:pPr>
              <w:pStyle w:val="Betarp"/>
              <w:numPr>
                <w:ilvl w:val="0"/>
                <w:numId w:val="38"/>
              </w:numPr>
              <w:ind w:left="473"/>
              <w:rPr>
                <w:sz w:val="22"/>
              </w:rPr>
            </w:pPr>
          </w:p>
        </w:tc>
        <w:tc>
          <w:tcPr>
            <w:tcW w:w="1490" w:type="dxa"/>
            <w:shd w:val="clear" w:color="auto" w:fill="auto"/>
          </w:tcPr>
          <w:p w:rsidR="005C2AAA" w:rsidRPr="00BB4B67" w:rsidRDefault="005C2AAA" w:rsidP="00486D21">
            <w:pPr>
              <w:spacing w:after="0" w:line="240" w:lineRule="auto"/>
              <w:jc w:val="center"/>
              <w:rPr>
                <w:rFonts w:eastAsia="Times New Roman"/>
                <w:sz w:val="22"/>
                <w:szCs w:val="22"/>
              </w:rPr>
            </w:pPr>
            <w:r w:rsidRPr="00BB4B67">
              <w:rPr>
                <w:rFonts w:eastAsia="Times New Roman"/>
                <w:sz w:val="22"/>
                <w:szCs w:val="22"/>
              </w:rPr>
              <w:t>2015-03-1</w:t>
            </w:r>
            <w:r>
              <w:rPr>
                <w:rFonts w:eastAsia="Times New Roman"/>
                <w:sz w:val="22"/>
                <w:szCs w:val="22"/>
              </w:rPr>
              <w:t>8</w:t>
            </w:r>
            <w:r w:rsidRPr="00BB4B67">
              <w:rPr>
                <w:rFonts w:eastAsia="Times New Roman"/>
                <w:sz w:val="22"/>
                <w:szCs w:val="22"/>
              </w:rPr>
              <w:br/>
              <w:t>15</w:t>
            </w:r>
            <w:r>
              <w:rPr>
                <w:rFonts w:eastAsia="Times New Roman"/>
                <w:sz w:val="22"/>
                <w:szCs w:val="22"/>
              </w:rPr>
              <w:t>.20–15.3</w:t>
            </w:r>
            <w:r w:rsidRPr="00BB4B67">
              <w:rPr>
                <w:rFonts w:eastAsia="Times New Roman"/>
                <w:sz w:val="22"/>
                <w:szCs w:val="22"/>
              </w:rPr>
              <w:t>0</w:t>
            </w:r>
            <w:r w:rsidRPr="00BB4B67">
              <w:rPr>
                <w:rFonts w:eastAsia="Times New Roman"/>
                <w:sz w:val="22"/>
                <w:szCs w:val="22"/>
              </w:rPr>
              <w:br/>
              <w:t>I r. 218 k.</w:t>
            </w:r>
          </w:p>
        </w:tc>
        <w:tc>
          <w:tcPr>
            <w:tcW w:w="5529" w:type="dxa"/>
            <w:shd w:val="clear" w:color="auto" w:fill="auto"/>
          </w:tcPr>
          <w:p w:rsidR="005C2AAA" w:rsidRPr="00BB4B67" w:rsidRDefault="005C2AAA" w:rsidP="00486D21">
            <w:pPr>
              <w:keepNext/>
              <w:keepLines/>
              <w:spacing w:after="0" w:line="240" w:lineRule="auto"/>
              <w:jc w:val="both"/>
              <w:rPr>
                <w:b/>
                <w:sz w:val="22"/>
                <w:szCs w:val="22"/>
                <w:u w:val="single"/>
              </w:rPr>
            </w:pPr>
            <w:r w:rsidRPr="00BB4B67">
              <w:rPr>
                <w:b/>
                <w:sz w:val="22"/>
                <w:szCs w:val="22"/>
                <w:u w:val="single"/>
              </w:rPr>
              <w:t>Bendras posėdis su Užsienio reikalų komitetu</w:t>
            </w:r>
          </w:p>
          <w:p w:rsidR="005C2AAA" w:rsidRPr="00BB4B67" w:rsidRDefault="005C2AAA" w:rsidP="00486D21">
            <w:pPr>
              <w:pStyle w:val="Pagrindinistekstas"/>
              <w:keepNext/>
              <w:keepLines/>
              <w:widowControl w:val="0"/>
              <w:rPr>
                <w:bCs/>
                <w:i/>
                <w:sz w:val="22"/>
                <w:szCs w:val="22"/>
              </w:rPr>
            </w:pPr>
            <w:r w:rsidRPr="00BB4B67">
              <w:rPr>
                <w:sz w:val="22"/>
                <w:szCs w:val="22"/>
              </w:rPr>
              <w:t xml:space="preserve">Ministro ataskaita po ES Bendrųjų reikalų tarybos posėdžio, vykusio 2015 m. kovo 17 d. </w:t>
            </w:r>
            <w:r w:rsidRPr="00BB4B67">
              <w:rPr>
                <w:bCs/>
                <w:i/>
                <w:sz w:val="22"/>
                <w:szCs w:val="22"/>
              </w:rPr>
              <w:t>(uždaras</w:t>
            </w:r>
            <w:r>
              <w:rPr>
                <w:bCs/>
                <w:i/>
                <w:sz w:val="22"/>
                <w:szCs w:val="22"/>
              </w:rPr>
              <w:t xml:space="preserve"> </w:t>
            </w:r>
            <w:r w:rsidRPr="00BB4B67">
              <w:rPr>
                <w:bCs/>
                <w:i/>
                <w:sz w:val="22"/>
                <w:szCs w:val="22"/>
              </w:rPr>
              <w:t>klausimas</w:t>
            </w:r>
            <w:r>
              <w:rPr>
                <w:bCs/>
                <w:i/>
                <w:sz w:val="22"/>
                <w:szCs w:val="22"/>
              </w:rPr>
              <w:t>)</w:t>
            </w:r>
          </w:p>
          <w:p w:rsidR="005C2AAA" w:rsidRPr="00BB4B67" w:rsidRDefault="005C2AAA" w:rsidP="00486D21">
            <w:pPr>
              <w:pStyle w:val="Pagrindinistekstas"/>
              <w:keepNext/>
              <w:keepLines/>
              <w:widowControl w:val="0"/>
              <w:rPr>
                <w:sz w:val="22"/>
                <w:szCs w:val="22"/>
              </w:rPr>
            </w:pPr>
            <w:r w:rsidRPr="00BB4B67">
              <w:rPr>
                <w:i/>
                <w:sz w:val="22"/>
                <w:szCs w:val="22"/>
              </w:rPr>
              <w:t xml:space="preserve">Kviečiamas dalyvauti užsienio reikalų ministras </w:t>
            </w:r>
            <w:r w:rsidRPr="00BB4B67">
              <w:rPr>
                <w:i/>
                <w:sz w:val="22"/>
                <w:szCs w:val="22"/>
              </w:rPr>
              <w:br/>
              <w:t>L. A. Linkevičius</w:t>
            </w:r>
          </w:p>
        </w:tc>
        <w:tc>
          <w:tcPr>
            <w:tcW w:w="2054" w:type="dxa"/>
            <w:shd w:val="clear" w:color="auto" w:fill="auto"/>
          </w:tcPr>
          <w:p w:rsidR="005C2AAA" w:rsidRPr="00BB4B67" w:rsidRDefault="005C2AAA" w:rsidP="00486D21">
            <w:pPr>
              <w:spacing w:after="0" w:line="240" w:lineRule="auto"/>
              <w:jc w:val="center"/>
              <w:rPr>
                <w:sz w:val="22"/>
                <w:szCs w:val="22"/>
              </w:rPr>
            </w:pPr>
            <w:r w:rsidRPr="00BB4B67">
              <w:rPr>
                <w:sz w:val="22"/>
                <w:szCs w:val="22"/>
              </w:rPr>
              <w:t>B. Juodka</w:t>
            </w:r>
          </w:p>
          <w:p w:rsidR="005C2AAA" w:rsidRPr="00BB4B67" w:rsidRDefault="005C2AAA" w:rsidP="00486D21">
            <w:pPr>
              <w:spacing w:after="0" w:line="240" w:lineRule="auto"/>
              <w:jc w:val="center"/>
              <w:rPr>
                <w:sz w:val="22"/>
                <w:szCs w:val="22"/>
              </w:rPr>
            </w:pPr>
            <w:r w:rsidRPr="00BB4B67">
              <w:rPr>
                <w:sz w:val="22"/>
                <w:szCs w:val="22"/>
              </w:rPr>
              <w:t>A. Lydeka</w:t>
            </w:r>
          </w:p>
          <w:p w:rsidR="005C2AAA" w:rsidRPr="00BB4B67" w:rsidRDefault="005C2AAA" w:rsidP="00486D21">
            <w:pPr>
              <w:spacing w:after="0" w:line="240" w:lineRule="auto"/>
              <w:jc w:val="center"/>
              <w:rPr>
                <w:i/>
                <w:sz w:val="22"/>
                <w:szCs w:val="22"/>
              </w:rPr>
            </w:pPr>
            <w:r w:rsidRPr="00BB4B67">
              <w:rPr>
                <w:i/>
                <w:sz w:val="22"/>
                <w:szCs w:val="22"/>
              </w:rPr>
              <w:t>M. Maldeikis</w:t>
            </w:r>
          </w:p>
        </w:tc>
      </w:tr>
      <w:tr w:rsidR="005C2AAA" w:rsidRPr="005F4C2C" w:rsidTr="00486D21">
        <w:trPr>
          <w:trHeight w:val="20"/>
          <w:jc w:val="center"/>
        </w:trPr>
        <w:tc>
          <w:tcPr>
            <w:tcW w:w="566" w:type="dxa"/>
          </w:tcPr>
          <w:p w:rsidR="005C2AAA" w:rsidRPr="00971438" w:rsidRDefault="005C2AAA" w:rsidP="00F57ECE">
            <w:pPr>
              <w:pStyle w:val="Betarp"/>
              <w:numPr>
                <w:ilvl w:val="0"/>
                <w:numId w:val="38"/>
              </w:numPr>
              <w:ind w:left="473"/>
              <w:rPr>
                <w:sz w:val="22"/>
              </w:rPr>
            </w:pPr>
          </w:p>
        </w:tc>
        <w:tc>
          <w:tcPr>
            <w:tcW w:w="1490" w:type="dxa"/>
            <w:shd w:val="clear" w:color="auto" w:fill="auto"/>
          </w:tcPr>
          <w:p w:rsidR="005C2AAA" w:rsidRDefault="005C2AAA" w:rsidP="00486D21">
            <w:pPr>
              <w:spacing w:after="0" w:line="240" w:lineRule="auto"/>
              <w:jc w:val="center"/>
              <w:rPr>
                <w:rFonts w:eastAsia="Times New Roman"/>
                <w:sz w:val="22"/>
                <w:szCs w:val="22"/>
              </w:rPr>
            </w:pPr>
            <w:r>
              <w:rPr>
                <w:rFonts w:eastAsia="Times New Roman"/>
                <w:sz w:val="22"/>
                <w:szCs w:val="22"/>
              </w:rPr>
              <w:t>2015-03-18</w:t>
            </w:r>
            <w:r>
              <w:rPr>
                <w:rFonts w:eastAsia="Times New Roman"/>
                <w:sz w:val="22"/>
                <w:szCs w:val="22"/>
              </w:rPr>
              <w:br/>
              <w:t>15.30</w:t>
            </w:r>
            <w:r w:rsidRPr="003C112B">
              <w:rPr>
                <w:rFonts w:eastAsia="Times New Roman"/>
                <w:sz w:val="22"/>
                <w:szCs w:val="22"/>
              </w:rPr>
              <w:t>–1</w:t>
            </w:r>
            <w:r>
              <w:rPr>
                <w:rFonts w:eastAsia="Times New Roman"/>
                <w:sz w:val="22"/>
                <w:szCs w:val="22"/>
              </w:rPr>
              <w:t>5</w:t>
            </w:r>
            <w:r w:rsidRPr="003C112B">
              <w:rPr>
                <w:rFonts w:eastAsia="Times New Roman"/>
                <w:sz w:val="22"/>
                <w:szCs w:val="22"/>
              </w:rPr>
              <w:t>.</w:t>
            </w:r>
            <w:r>
              <w:rPr>
                <w:rFonts w:eastAsia="Times New Roman"/>
                <w:sz w:val="22"/>
                <w:szCs w:val="22"/>
              </w:rPr>
              <w:t>40</w:t>
            </w:r>
            <w:r w:rsidRPr="003C112B">
              <w:rPr>
                <w:rFonts w:eastAsia="Times New Roman"/>
                <w:sz w:val="22"/>
                <w:szCs w:val="22"/>
              </w:rPr>
              <w:br/>
              <w:t>I r. 218 k.</w:t>
            </w:r>
          </w:p>
        </w:tc>
        <w:tc>
          <w:tcPr>
            <w:tcW w:w="5529" w:type="dxa"/>
            <w:shd w:val="clear" w:color="auto" w:fill="auto"/>
          </w:tcPr>
          <w:p w:rsidR="005C2AAA" w:rsidRDefault="005C2AAA" w:rsidP="00486D21">
            <w:pPr>
              <w:pStyle w:val="Pagrindinistekstas"/>
              <w:keepNext/>
              <w:keepLines/>
              <w:widowControl w:val="0"/>
              <w:rPr>
                <w:sz w:val="22"/>
                <w:szCs w:val="22"/>
              </w:rPr>
            </w:pPr>
            <w:r>
              <w:rPr>
                <w:sz w:val="22"/>
                <w:szCs w:val="22"/>
              </w:rPr>
              <w:t>Dėl „žaliosios kortelės“</w:t>
            </w:r>
          </w:p>
        </w:tc>
        <w:tc>
          <w:tcPr>
            <w:tcW w:w="2054" w:type="dxa"/>
            <w:shd w:val="clear" w:color="auto" w:fill="auto"/>
          </w:tcPr>
          <w:p w:rsidR="005C2AAA" w:rsidRPr="0076229F" w:rsidRDefault="005C2AAA" w:rsidP="00486D21">
            <w:pPr>
              <w:spacing w:after="0" w:line="240" w:lineRule="auto"/>
              <w:jc w:val="center"/>
              <w:rPr>
                <w:sz w:val="22"/>
                <w:szCs w:val="22"/>
              </w:rPr>
            </w:pPr>
            <w:r>
              <w:rPr>
                <w:sz w:val="22"/>
                <w:szCs w:val="22"/>
              </w:rPr>
              <w:t>V. Aleknaitė Abramikienė</w:t>
            </w:r>
          </w:p>
          <w:p w:rsidR="005C2AAA" w:rsidRPr="0076229F" w:rsidRDefault="005C2AAA" w:rsidP="00486D21">
            <w:pPr>
              <w:spacing w:after="0" w:line="240" w:lineRule="auto"/>
              <w:jc w:val="center"/>
              <w:rPr>
                <w:sz w:val="22"/>
                <w:szCs w:val="22"/>
              </w:rPr>
            </w:pPr>
            <w:r w:rsidRPr="0076229F">
              <w:rPr>
                <w:sz w:val="22"/>
                <w:szCs w:val="22"/>
              </w:rPr>
              <w:t>Z. Žvikienė</w:t>
            </w:r>
          </w:p>
          <w:p w:rsidR="005C2AAA" w:rsidRPr="0076229F" w:rsidRDefault="005C2AAA" w:rsidP="00486D21">
            <w:pPr>
              <w:spacing w:after="0" w:line="240" w:lineRule="auto"/>
              <w:jc w:val="center"/>
              <w:rPr>
                <w:sz w:val="22"/>
                <w:szCs w:val="22"/>
              </w:rPr>
            </w:pPr>
            <w:r>
              <w:rPr>
                <w:i/>
                <w:sz w:val="22"/>
                <w:szCs w:val="22"/>
              </w:rPr>
              <w:t>E</w:t>
            </w:r>
            <w:r w:rsidRPr="005F4C2C">
              <w:rPr>
                <w:i/>
                <w:sz w:val="22"/>
                <w:szCs w:val="22"/>
              </w:rPr>
              <w:t xml:space="preserve">. </w:t>
            </w:r>
            <w:r>
              <w:rPr>
                <w:i/>
                <w:sz w:val="22"/>
                <w:szCs w:val="22"/>
              </w:rPr>
              <w:t>Lagunavičiūtė</w:t>
            </w:r>
          </w:p>
        </w:tc>
      </w:tr>
      <w:tr w:rsidR="005C2AAA" w:rsidRPr="005F4C2C" w:rsidTr="00486D21">
        <w:trPr>
          <w:trHeight w:val="20"/>
          <w:jc w:val="center"/>
        </w:trPr>
        <w:tc>
          <w:tcPr>
            <w:tcW w:w="566" w:type="dxa"/>
          </w:tcPr>
          <w:p w:rsidR="005C2AAA" w:rsidRPr="00971438" w:rsidRDefault="005C2AAA" w:rsidP="00F57ECE">
            <w:pPr>
              <w:pStyle w:val="Betarp"/>
              <w:numPr>
                <w:ilvl w:val="0"/>
                <w:numId w:val="38"/>
              </w:numPr>
              <w:ind w:left="473"/>
              <w:rPr>
                <w:sz w:val="22"/>
              </w:rPr>
            </w:pPr>
          </w:p>
        </w:tc>
        <w:tc>
          <w:tcPr>
            <w:tcW w:w="1490" w:type="dxa"/>
            <w:shd w:val="clear" w:color="auto" w:fill="auto"/>
          </w:tcPr>
          <w:p w:rsidR="005C2AAA" w:rsidRDefault="005C2AAA" w:rsidP="00486D21">
            <w:pPr>
              <w:spacing w:after="0" w:line="240" w:lineRule="auto"/>
              <w:jc w:val="center"/>
              <w:rPr>
                <w:rFonts w:eastAsia="Times New Roman"/>
                <w:sz w:val="22"/>
                <w:szCs w:val="22"/>
              </w:rPr>
            </w:pPr>
            <w:r>
              <w:rPr>
                <w:rFonts w:eastAsia="Times New Roman"/>
                <w:sz w:val="22"/>
                <w:szCs w:val="22"/>
              </w:rPr>
              <w:t>2015-03-18</w:t>
            </w:r>
            <w:r w:rsidRPr="005F4C2C">
              <w:rPr>
                <w:rFonts w:eastAsia="Times New Roman"/>
                <w:sz w:val="22"/>
                <w:szCs w:val="22"/>
              </w:rPr>
              <w:br/>
              <w:t>1</w:t>
            </w:r>
            <w:r>
              <w:rPr>
                <w:rFonts w:eastAsia="Times New Roman"/>
                <w:sz w:val="22"/>
                <w:szCs w:val="22"/>
              </w:rPr>
              <w:t>5.40</w:t>
            </w:r>
            <w:r w:rsidRPr="005F4C2C">
              <w:rPr>
                <w:rFonts w:eastAsia="Times New Roman"/>
                <w:sz w:val="22"/>
                <w:szCs w:val="22"/>
              </w:rPr>
              <w:t>–1</w:t>
            </w:r>
            <w:r>
              <w:rPr>
                <w:rFonts w:eastAsia="Times New Roman"/>
                <w:sz w:val="22"/>
                <w:szCs w:val="22"/>
              </w:rPr>
              <w:t>5.50</w:t>
            </w:r>
            <w:r w:rsidRPr="005F4C2C">
              <w:rPr>
                <w:rFonts w:eastAsia="Times New Roman"/>
                <w:sz w:val="22"/>
                <w:szCs w:val="22"/>
              </w:rPr>
              <w:br/>
              <w:t>I r. 218 k</w:t>
            </w:r>
            <w:r>
              <w:rPr>
                <w:rFonts w:eastAsia="Times New Roman"/>
                <w:sz w:val="22"/>
                <w:szCs w:val="22"/>
              </w:rPr>
              <w:t>.</w:t>
            </w:r>
          </w:p>
        </w:tc>
        <w:tc>
          <w:tcPr>
            <w:tcW w:w="5529" w:type="dxa"/>
            <w:shd w:val="clear" w:color="auto" w:fill="auto"/>
          </w:tcPr>
          <w:p w:rsidR="005C2AAA" w:rsidRPr="00A74C8B" w:rsidRDefault="005C2AAA" w:rsidP="00486D21">
            <w:pPr>
              <w:pStyle w:val="Pagrindinistekstas"/>
              <w:keepNext/>
              <w:keepLines/>
              <w:widowControl w:val="0"/>
              <w:rPr>
                <w:i/>
                <w:sz w:val="22"/>
                <w:szCs w:val="22"/>
              </w:rPr>
            </w:pPr>
            <w:r>
              <w:rPr>
                <w:sz w:val="22"/>
                <w:szCs w:val="22"/>
              </w:rPr>
              <w:t>Ministrų</w:t>
            </w:r>
            <w:r w:rsidRPr="00540132">
              <w:rPr>
                <w:sz w:val="22"/>
                <w:szCs w:val="22"/>
              </w:rPr>
              <w:t xml:space="preserve"> ataskaita po </w:t>
            </w:r>
            <w:r w:rsidRPr="00A74C8B">
              <w:rPr>
                <w:sz w:val="22"/>
                <w:szCs w:val="22"/>
              </w:rPr>
              <w:t xml:space="preserve">ES Teisingumo </w:t>
            </w:r>
            <w:r>
              <w:rPr>
                <w:sz w:val="22"/>
                <w:szCs w:val="22"/>
              </w:rPr>
              <w:t>ir vidaus reikalų tarybos posėdžio, vykusio</w:t>
            </w:r>
            <w:r w:rsidRPr="00A74C8B">
              <w:rPr>
                <w:sz w:val="22"/>
                <w:szCs w:val="22"/>
              </w:rPr>
              <w:t xml:space="preserve"> 2015 m. kovo 12–13 d. </w:t>
            </w:r>
            <w:r w:rsidRPr="00A74C8B">
              <w:rPr>
                <w:i/>
                <w:sz w:val="22"/>
                <w:szCs w:val="22"/>
              </w:rPr>
              <w:t>(uždaras klausimas)</w:t>
            </w:r>
          </w:p>
          <w:p w:rsidR="005C2AAA" w:rsidRPr="00A74C8B" w:rsidRDefault="005C2AAA" w:rsidP="00486D21">
            <w:pPr>
              <w:keepNext/>
              <w:keepLines/>
              <w:spacing w:after="0" w:line="240" w:lineRule="auto"/>
              <w:jc w:val="both"/>
              <w:rPr>
                <w:bCs/>
                <w:sz w:val="22"/>
                <w:szCs w:val="22"/>
              </w:rPr>
            </w:pPr>
            <w:r w:rsidRPr="00A74C8B">
              <w:rPr>
                <w:i/>
                <w:sz w:val="22"/>
                <w:szCs w:val="22"/>
              </w:rPr>
              <w:t xml:space="preserve">Kviečiami dalyvauti: teisingumo ministras J. Bernatonis, vidaus reikalų ministras S. </w:t>
            </w:r>
            <w:proofErr w:type="spellStart"/>
            <w:r w:rsidRPr="00A74C8B">
              <w:rPr>
                <w:i/>
                <w:sz w:val="22"/>
                <w:szCs w:val="22"/>
              </w:rPr>
              <w:t>Skvernelis</w:t>
            </w:r>
            <w:proofErr w:type="spellEnd"/>
          </w:p>
        </w:tc>
        <w:tc>
          <w:tcPr>
            <w:tcW w:w="2054" w:type="dxa"/>
            <w:shd w:val="clear" w:color="auto" w:fill="auto"/>
          </w:tcPr>
          <w:p w:rsidR="005C2AAA" w:rsidRPr="0076229F" w:rsidRDefault="005C2AAA" w:rsidP="00486D21">
            <w:pPr>
              <w:spacing w:after="0" w:line="240" w:lineRule="auto"/>
              <w:jc w:val="center"/>
              <w:rPr>
                <w:sz w:val="22"/>
                <w:szCs w:val="22"/>
              </w:rPr>
            </w:pPr>
            <w:r w:rsidRPr="0076229F">
              <w:rPr>
                <w:sz w:val="22"/>
                <w:szCs w:val="22"/>
              </w:rPr>
              <w:t xml:space="preserve">A. Lydeka </w:t>
            </w:r>
          </w:p>
          <w:p w:rsidR="005C2AAA" w:rsidRPr="0076229F" w:rsidRDefault="005C2AAA" w:rsidP="00486D21">
            <w:pPr>
              <w:spacing w:after="0" w:line="240" w:lineRule="auto"/>
              <w:jc w:val="center"/>
              <w:rPr>
                <w:sz w:val="22"/>
                <w:szCs w:val="22"/>
              </w:rPr>
            </w:pPr>
            <w:r w:rsidRPr="0076229F">
              <w:rPr>
                <w:sz w:val="22"/>
                <w:szCs w:val="22"/>
              </w:rPr>
              <w:t>Z. Žvikienė</w:t>
            </w:r>
          </w:p>
          <w:p w:rsidR="005C2AAA" w:rsidRPr="00A74C8B" w:rsidRDefault="005C2AAA" w:rsidP="00486D21">
            <w:pPr>
              <w:spacing w:after="0" w:line="240" w:lineRule="auto"/>
              <w:jc w:val="center"/>
              <w:rPr>
                <w:sz w:val="22"/>
                <w:szCs w:val="22"/>
              </w:rPr>
            </w:pPr>
            <w:r>
              <w:rPr>
                <w:i/>
                <w:sz w:val="22"/>
                <w:szCs w:val="22"/>
              </w:rPr>
              <w:t>E</w:t>
            </w:r>
            <w:r w:rsidRPr="005F4C2C">
              <w:rPr>
                <w:i/>
                <w:sz w:val="22"/>
                <w:szCs w:val="22"/>
              </w:rPr>
              <w:t xml:space="preserve">. </w:t>
            </w:r>
            <w:r>
              <w:rPr>
                <w:i/>
                <w:sz w:val="22"/>
                <w:szCs w:val="22"/>
              </w:rPr>
              <w:t>Lagunavičiūtė</w:t>
            </w:r>
          </w:p>
        </w:tc>
      </w:tr>
      <w:tr w:rsidR="005C2AAA" w:rsidRPr="005F4C2C" w:rsidTr="00486D21">
        <w:trPr>
          <w:trHeight w:val="20"/>
          <w:jc w:val="center"/>
        </w:trPr>
        <w:tc>
          <w:tcPr>
            <w:tcW w:w="566" w:type="dxa"/>
          </w:tcPr>
          <w:p w:rsidR="005C2AAA" w:rsidRPr="005F4C2C" w:rsidRDefault="005C2AAA" w:rsidP="00F57ECE">
            <w:pPr>
              <w:pStyle w:val="Betarp"/>
              <w:numPr>
                <w:ilvl w:val="0"/>
                <w:numId w:val="38"/>
              </w:numPr>
              <w:ind w:left="473"/>
              <w:rPr>
                <w:sz w:val="22"/>
              </w:rPr>
            </w:pPr>
          </w:p>
        </w:tc>
        <w:tc>
          <w:tcPr>
            <w:tcW w:w="1490" w:type="dxa"/>
            <w:shd w:val="clear" w:color="auto" w:fill="auto"/>
          </w:tcPr>
          <w:p w:rsidR="005C2AAA" w:rsidRPr="005F4C2C" w:rsidRDefault="005C2AAA" w:rsidP="00486D21">
            <w:pPr>
              <w:spacing w:after="0" w:line="240" w:lineRule="auto"/>
              <w:jc w:val="center"/>
              <w:rPr>
                <w:rFonts w:eastAsia="Times New Roman"/>
                <w:sz w:val="22"/>
                <w:szCs w:val="22"/>
              </w:rPr>
            </w:pPr>
            <w:r>
              <w:rPr>
                <w:rFonts w:eastAsia="Times New Roman"/>
                <w:sz w:val="22"/>
                <w:szCs w:val="22"/>
              </w:rPr>
              <w:t>2015-03-18</w:t>
            </w:r>
            <w:r w:rsidRPr="005F4C2C">
              <w:rPr>
                <w:rFonts w:eastAsia="Times New Roman"/>
                <w:sz w:val="22"/>
                <w:szCs w:val="22"/>
              </w:rPr>
              <w:br/>
              <w:t>1</w:t>
            </w:r>
            <w:r>
              <w:rPr>
                <w:rFonts w:eastAsia="Times New Roman"/>
                <w:sz w:val="22"/>
                <w:szCs w:val="22"/>
              </w:rPr>
              <w:t>5.50</w:t>
            </w:r>
            <w:r w:rsidRPr="005F4C2C">
              <w:rPr>
                <w:rFonts w:eastAsia="Times New Roman"/>
                <w:sz w:val="22"/>
                <w:szCs w:val="22"/>
              </w:rPr>
              <w:t>–1</w:t>
            </w:r>
            <w:r>
              <w:rPr>
                <w:rFonts w:eastAsia="Times New Roman"/>
                <w:sz w:val="22"/>
                <w:szCs w:val="22"/>
              </w:rPr>
              <w:t>6.00</w:t>
            </w:r>
            <w:r w:rsidRPr="005F4C2C">
              <w:rPr>
                <w:rFonts w:eastAsia="Times New Roman"/>
                <w:sz w:val="22"/>
                <w:szCs w:val="22"/>
              </w:rPr>
              <w:br/>
              <w:t>I r. 218 k.</w:t>
            </w:r>
          </w:p>
        </w:tc>
        <w:tc>
          <w:tcPr>
            <w:tcW w:w="5529" w:type="dxa"/>
            <w:shd w:val="clear" w:color="auto" w:fill="auto"/>
          </w:tcPr>
          <w:p w:rsidR="005C2AAA" w:rsidRPr="005F4C2C" w:rsidRDefault="005C2AAA" w:rsidP="00486D21">
            <w:pPr>
              <w:pStyle w:val="Pagrindinistekstas"/>
              <w:keepNext/>
              <w:keepLines/>
              <w:widowControl w:val="0"/>
              <w:rPr>
                <w:sz w:val="22"/>
                <w:szCs w:val="22"/>
              </w:rPr>
            </w:pPr>
            <w:r w:rsidRPr="00101297">
              <w:rPr>
                <w:sz w:val="22"/>
                <w:szCs w:val="22"/>
              </w:rPr>
              <w:t xml:space="preserve">Ministro ataskaita po </w:t>
            </w:r>
            <w:r w:rsidRPr="005F4C2C">
              <w:rPr>
                <w:sz w:val="22"/>
                <w:szCs w:val="22"/>
              </w:rPr>
              <w:t>ES Transporto, telekomunikacijų ir energetik</w:t>
            </w:r>
            <w:r>
              <w:rPr>
                <w:sz w:val="22"/>
                <w:szCs w:val="22"/>
              </w:rPr>
              <w:t>os tarybos posėdžio, vykusio 2015 m. kovo 13</w:t>
            </w:r>
            <w:r w:rsidRPr="005F4C2C">
              <w:rPr>
                <w:sz w:val="22"/>
                <w:szCs w:val="22"/>
              </w:rPr>
              <w:t xml:space="preserve"> d. (</w:t>
            </w:r>
            <w:r w:rsidRPr="005F4C2C">
              <w:rPr>
                <w:i/>
                <w:sz w:val="22"/>
                <w:szCs w:val="22"/>
              </w:rPr>
              <w:t>transporto klausimai</w:t>
            </w:r>
            <w:r w:rsidRPr="005F4C2C">
              <w:rPr>
                <w:sz w:val="22"/>
                <w:szCs w:val="22"/>
              </w:rPr>
              <w:t xml:space="preserve">) </w:t>
            </w:r>
            <w:r w:rsidRPr="005F4C2C">
              <w:rPr>
                <w:bCs/>
                <w:i/>
                <w:sz w:val="22"/>
                <w:szCs w:val="22"/>
              </w:rPr>
              <w:t>(uždaras klausimas</w:t>
            </w:r>
            <w:r w:rsidRPr="005F4C2C">
              <w:rPr>
                <w:bCs/>
                <w:sz w:val="22"/>
                <w:szCs w:val="22"/>
              </w:rPr>
              <w:t>)</w:t>
            </w:r>
          </w:p>
          <w:p w:rsidR="005C2AAA" w:rsidRPr="005F4C2C" w:rsidRDefault="005C2AAA" w:rsidP="00486D21">
            <w:pPr>
              <w:keepNext/>
              <w:keepLines/>
              <w:spacing w:after="0" w:line="240" w:lineRule="auto"/>
              <w:jc w:val="both"/>
              <w:rPr>
                <w:sz w:val="22"/>
                <w:szCs w:val="22"/>
              </w:rPr>
            </w:pPr>
            <w:r w:rsidRPr="005F4C2C">
              <w:rPr>
                <w:i/>
                <w:sz w:val="22"/>
                <w:szCs w:val="22"/>
              </w:rPr>
              <w:t>Kviečiamas dalyvauti susisiekimo ministras R. Sinkevičius</w:t>
            </w:r>
          </w:p>
        </w:tc>
        <w:tc>
          <w:tcPr>
            <w:tcW w:w="2054" w:type="dxa"/>
            <w:shd w:val="clear" w:color="auto" w:fill="auto"/>
          </w:tcPr>
          <w:p w:rsidR="005C2AAA" w:rsidRPr="005F4C2C" w:rsidRDefault="005C2AAA" w:rsidP="00486D21">
            <w:pPr>
              <w:spacing w:after="0" w:line="240" w:lineRule="auto"/>
              <w:jc w:val="center"/>
              <w:rPr>
                <w:sz w:val="22"/>
                <w:szCs w:val="22"/>
              </w:rPr>
            </w:pPr>
            <w:r w:rsidRPr="005F4C2C">
              <w:rPr>
                <w:sz w:val="22"/>
                <w:szCs w:val="22"/>
              </w:rPr>
              <w:t>A. Mazuronis</w:t>
            </w:r>
          </w:p>
          <w:p w:rsidR="005C2AAA" w:rsidRPr="005F4C2C" w:rsidRDefault="005C2AAA" w:rsidP="00486D21">
            <w:pPr>
              <w:spacing w:after="0" w:line="240" w:lineRule="auto"/>
              <w:jc w:val="center"/>
              <w:rPr>
                <w:sz w:val="22"/>
                <w:szCs w:val="22"/>
              </w:rPr>
            </w:pPr>
            <w:r w:rsidRPr="005F4C2C">
              <w:rPr>
                <w:sz w:val="22"/>
                <w:szCs w:val="22"/>
              </w:rPr>
              <w:t>L. Balsys</w:t>
            </w:r>
          </w:p>
          <w:p w:rsidR="005C2AAA" w:rsidRPr="005F4C2C" w:rsidRDefault="005C2AAA" w:rsidP="00486D21">
            <w:pPr>
              <w:spacing w:after="0" w:line="240" w:lineRule="auto"/>
              <w:jc w:val="center"/>
              <w:rPr>
                <w:i/>
                <w:sz w:val="22"/>
                <w:szCs w:val="22"/>
              </w:rPr>
            </w:pPr>
            <w:r w:rsidRPr="005F4C2C">
              <w:rPr>
                <w:i/>
                <w:sz w:val="22"/>
                <w:szCs w:val="22"/>
              </w:rPr>
              <w:t>D. Budreikaitė</w:t>
            </w:r>
          </w:p>
          <w:p w:rsidR="005C2AAA" w:rsidRPr="005F4C2C" w:rsidRDefault="005C2AAA" w:rsidP="00486D21">
            <w:pPr>
              <w:spacing w:after="0" w:line="240" w:lineRule="auto"/>
              <w:jc w:val="center"/>
              <w:rPr>
                <w:sz w:val="22"/>
                <w:szCs w:val="22"/>
              </w:rPr>
            </w:pPr>
          </w:p>
        </w:tc>
      </w:tr>
      <w:tr w:rsidR="005C2AAA" w:rsidRPr="00971438" w:rsidTr="00486D21">
        <w:trPr>
          <w:trHeight w:val="20"/>
          <w:jc w:val="center"/>
        </w:trPr>
        <w:tc>
          <w:tcPr>
            <w:tcW w:w="566" w:type="dxa"/>
          </w:tcPr>
          <w:p w:rsidR="005C2AAA" w:rsidRPr="00971438" w:rsidRDefault="005C2AAA" w:rsidP="00F57ECE">
            <w:pPr>
              <w:pStyle w:val="Betarp"/>
              <w:numPr>
                <w:ilvl w:val="0"/>
                <w:numId w:val="38"/>
              </w:numPr>
              <w:ind w:left="473"/>
              <w:rPr>
                <w:sz w:val="22"/>
              </w:rPr>
            </w:pPr>
          </w:p>
        </w:tc>
        <w:tc>
          <w:tcPr>
            <w:tcW w:w="1490" w:type="dxa"/>
            <w:shd w:val="clear" w:color="auto" w:fill="auto"/>
          </w:tcPr>
          <w:p w:rsidR="005C2AAA" w:rsidRPr="00971438" w:rsidRDefault="005C2AAA" w:rsidP="00486D21">
            <w:pPr>
              <w:spacing w:after="0" w:line="240" w:lineRule="auto"/>
              <w:jc w:val="center"/>
              <w:rPr>
                <w:rFonts w:eastAsia="Times New Roman"/>
                <w:sz w:val="22"/>
                <w:szCs w:val="22"/>
              </w:rPr>
            </w:pPr>
            <w:r>
              <w:rPr>
                <w:rFonts w:eastAsia="Times New Roman"/>
                <w:sz w:val="22"/>
                <w:szCs w:val="22"/>
              </w:rPr>
              <w:t>2015-03-18</w:t>
            </w:r>
            <w:r w:rsidRPr="005F4C2C">
              <w:rPr>
                <w:rFonts w:eastAsia="Times New Roman"/>
                <w:sz w:val="22"/>
                <w:szCs w:val="22"/>
              </w:rPr>
              <w:br/>
              <w:t>1</w:t>
            </w:r>
            <w:r>
              <w:rPr>
                <w:rFonts w:eastAsia="Times New Roman"/>
                <w:sz w:val="22"/>
                <w:szCs w:val="22"/>
              </w:rPr>
              <w:t>6.00</w:t>
            </w:r>
            <w:r w:rsidRPr="005F4C2C">
              <w:rPr>
                <w:rFonts w:eastAsia="Times New Roman"/>
                <w:sz w:val="22"/>
                <w:szCs w:val="22"/>
              </w:rPr>
              <w:t>–1</w:t>
            </w:r>
            <w:r>
              <w:rPr>
                <w:rFonts w:eastAsia="Times New Roman"/>
                <w:sz w:val="22"/>
                <w:szCs w:val="22"/>
              </w:rPr>
              <w:t>6.05</w:t>
            </w:r>
            <w:r w:rsidRPr="005F4C2C">
              <w:rPr>
                <w:rFonts w:eastAsia="Times New Roman"/>
                <w:sz w:val="22"/>
                <w:szCs w:val="22"/>
              </w:rPr>
              <w:br/>
              <w:t>I r. 218 k.</w:t>
            </w:r>
          </w:p>
        </w:tc>
        <w:tc>
          <w:tcPr>
            <w:tcW w:w="5529" w:type="dxa"/>
            <w:shd w:val="clear" w:color="auto" w:fill="auto"/>
          </w:tcPr>
          <w:p w:rsidR="005C2AAA" w:rsidRPr="00971438" w:rsidRDefault="005C2AAA" w:rsidP="00486D21">
            <w:pPr>
              <w:pStyle w:val="Betarp"/>
              <w:rPr>
                <w:sz w:val="22"/>
              </w:rPr>
            </w:pPr>
            <w:r w:rsidRPr="00971438">
              <w:rPr>
                <w:sz w:val="22"/>
              </w:rPr>
              <w:t>Kiti klausimai</w:t>
            </w:r>
          </w:p>
        </w:tc>
        <w:tc>
          <w:tcPr>
            <w:tcW w:w="2054" w:type="dxa"/>
            <w:shd w:val="clear" w:color="auto" w:fill="auto"/>
          </w:tcPr>
          <w:p w:rsidR="005C2AAA" w:rsidRPr="00971438" w:rsidRDefault="005C2AAA" w:rsidP="00486D21">
            <w:pPr>
              <w:pStyle w:val="Betarp"/>
              <w:jc w:val="center"/>
              <w:rPr>
                <w:i/>
                <w:sz w:val="22"/>
              </w:rPr>
            </w:pPr>
          </w:p>
        </w:tc>
      </w:tr>
    </w:tbl>
    <w:p w:rsidR="00956135" w:rsidRDefault="00956135" w:rsidP="00956135">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5C2AAA" w:rsidRPr="00C12223" w:rsidTr="00486D21">
        <w:trPr>
          <w:trHeight w:val="20"/>
          <w:jc w:val="center"/>
        </w:trPr>
        <w:tc>
          <w:tcPr>
            <w:tcW w:w="566" w:type="dxa"/>
            <w:vAlign w:val="center"/>
          </w:tcPr>
          <w:p w:rsidR="005C2AAA" w:rsidRPr="00C12223" w:rsidRDefault="005C2AAA" w:rsidP="00486D21">
            <w:pPr>
              <w:pStyle w:val="Betarp"/>
              <w:jc w:val="center"/>
              <w:rPr>
                <w:b/>
                <w:sz w:val="22"/>
              </w:rPr>
            </w:pPr>
            <w:r w:rsidRPr="00C12223">
              <w:rPr>
                <w:b/>
                <w:sz w:val="22"/>
              </w:rPr>
              <w:t>Eil. Nr.</w:t>
            </w:r>
          </w:p>
        </w:tc>
        <w:tc>
          <w:tcPr>
            <w:tcW w:w="1490" w:type="dxa"/>
            <w:vAlign w:val="center"/>
            <w:hideMark/>
          </w:tcPr>
          <w:p w:rsidR="005C2AAA" w:rsidRPr="00C12223" w:rsidRDefault="005C2AAA" w:rsidP="00486D21">
            <w:pPr>
              <w:pStyle w:val="Betarp"/>
              <w:jc w:val="center"/>
              <w:rPr>
                <w:b/>
                <w:sz w:val="22"/>
              </w:rPr>
            </w:pPr>
            <w:r w:rsidRPr="00C12223">
              <w:rPr>
                <w:b/>
                <w:sz w:val="22"/>
              </w:rPr>
              <w:t>Data, laikas, vieta</w:t>
            </w:r>
          </w:p>
        </w:tc>
        <w:tc>
          <w:tcPr>
            <w:tcW w:w="5529" w:type="dxa"/>
            <w:vAlign w:val="center"/>
          </w:tcPr>
          <w:p w:rsidR="005C2AAA" w:rsidRPr="00C12223" w:rsidRDefault="005C2AAA" w:rsidP="00486D21">
            <w:pPr>
              <w:pStyle w:val="Betarp"/>
              <w:jc w:val="center"/>
              <w:rPr>
                <w:b/>
                <w:sz w:val="22"/>
              </w:rPr>
            </w:pPr>
            <w:r w:rsidRPr="00C12223">
              <w:rPr>
                <w:b/>
                <w:sz w:val="22"/>
              </w:rPr>
              <w:t>Svarstomi klausimai</w:t>
            </w:r>
          </w:p>
        </w:tc>
        <w:tc>
          <w:tcPr>
            <w:tcW w:w="2054" w:type="dxa"/>
            <w:vAlign w:val="center"/>
            <w:hideMark/>
          </w:tcPr>
          <w:p w:rsidR="005C2AAA" w:rsidRPr="00C12223" w:rsidRDefault="005C2AAA" w:rsidP="00486D21">
            <w:pPr>
              <w:pStyle w:val="Betarp"/>
              <w:jc w:val="center"/>
              <w:rPr>
                <w:b/>
                <w:sz w:val="22"/>
              </w:rPr>
            </w:pPr>
            <w:r w:rsidRPr="00C12223">
              <w:rPr>
                <w:b/>
                <w:sz w:val="22"/>
              </w:rPr>
              <w:t>Komiteto išvadų rengėjai, biuro tarnautojai</w:t>
            </w:r>
          </w:p>
        </w:tc>
      </w:tr>
      <w:tr w:rsidR="005C2AAA" w:rsidRPr="00F9183F" w:rsidTr="00486D21">
        <w:trPr>
          <w:trHeight w:val="20"/>
          <w:jc w:val="center"/>
        </w:trPr>
        <w:tc>
          <w:tcPr>
            <w:tcW w:w="566" w:type="dxa"/>
          </w:tcPr>
          <w:p w:rsidR="005C2AAA" w:rsidRPr="005F4C2C" w:rsidRDefault="005C2AAA" w:rsidP="005C2AAA">
            <w:pPr>
              <w:pStyle w:val="Betarp"/>
              <w:numPr>
                <w:ilvl w:val="0"/>
                <w:numId w:val="21"/>
              </w:numPr>
              <w:rPr>
                <w:sz w:val="22"/>
              </w:rPr>
            </w:pPr>
          </w:p>
        </w:tc>
        <w:tc>
          <w:tcPr>
            <w:tcW w:w="1490" w:type="dxa"/>
            <w:shd w:val="clear" w:color="auto" w:fill="auto"/>
          </w:tcPr>
          <w:p w:rsidR="005C2AAA" w:rsidRPr="00F9183F" w:rsidRDefault="005C2AAA" w:rsidP="00486D21">
            <w:pPr>
              <w:spacing w:after="0" w:line="240" w:lineRule="auto"/>
              <w:jc w:val="center"/>
              <w:rPr>
                <w:rFonts w:eastAsia="Times New Roman"/>
                <w:sz w:val="22"/>
                <w:szCs w:val="22"/>
              </w:rPr>
            </w:pPr>
            <w:r w:rsidRPr="00F9183F">
              <w:rPr>
                <w:rFonts w:eastAsia="Times New Roman"/>
                <w:sz w:val="22"/>
                <w:szCs w:val="22"/>
              </w:rPr>
              <w:t>2015-03-20</w:t>
            </w:r>
            <w:r w:rsidRPr="00F9183F">
              <w:rPr>
                <w:rFonts w:eastAsia="Times New Roman"/>
                <w:sz w:val="22"/>
                <w:szCs w:val="22"/>
              </w:rPr>
              <w:br/>
              <w:t>11.00–11.30</w:t>
            </w:r>
            <w:r w:rsidRPr="00F9183F">
              <w:rPr>
                <w:rFonts w:eastAsia="Times New Roman"/>
                <w:sz w:val="22"/>
                <w:szCs w:val="22"/>
              </w:rPr>
              <w:br/>
              <w:t>I r. 218 k.</w:t>
            </w:r>
          </w:p>
        </w:tc>
        <w:tc>
          <w:tcPr>
            <w:tcW w:w="5529" w:type="dxa"/>
            <w:shd w:val="clear" w:color="auto" w:fill="auto"/>
          </w:tcPr>
          <w:p w:rsidR="005C2AAA" w:rsidRPr="00F9183F" w:rsidRDefault="005C2AAA" w:rsidP="00486D21">
            <w:pPr>
              <w:keepNext/>
              <w:keepLines/>
              <w:spacing w:after="0" w:line="240" w:lineRule="auto"/>
              <w:jc w:val="both"/>
              <w:rPr>
                <w:sz w:val="22"/>
                <w:szCs w:val="22"/>
              </w:rPr>
            </w:pPr>
            <w:r w:rsidRPr="00F9183F">
              <w:rPr>
                <w:sz w:val="22"/>
                <w:szCs w:val="22"/>
              </w:rPr>
              <w:t>Europos Audito rūmų ataskaitos apie 2013  finansinių metų Europos Sąjungos biudžeto vykdymą pristatymas</w:t>
            </w:r>
          </w:p>
          <w:p w:rsidR="005C2AAA" w:rsidRPr="000E380E" w:rsidRDefault="005C2AAA" w:rsidP="00486D21">
            <w:pPr>
              <w:keepNext/>
              <w:keepLines/>
              <w:widowControl w:val="0"/>
              <w:suppressAutoHyphens/>
              <w:spacing w:after="0" w:line="240" w:lineRule="auto"/>
              <w:jc w:val="both"/>
              <w:rPr>
                <w:i/>
                <w:sz w:val="22"/>
                <w:szCs w:val="22"/>
              </w:rPr>
            </w:pPr>
            <w:r w:rsidRPr="00007D8B">
              <w:rPr>
                <w:i/>
                <w:sz w:val="22"/>
                <w:szCs w:val="22"/>
              </w:rPr>
              <w:t xml:space="preserve">Kviečiami dalyvauti: Europos Audito rūmų narė </w:t>
            </w:r>
            <w:r>
              <w:rPr>
                <w:i/>
                <w:sz w:val="22"/>
                <w:szCs w:val="22"/>
              </w:rPr>
              <w:br/>
            </w:r>
            <w:r w:rsidRPr="00007D8B">
              <w:rPr>
                <w:i/>
                <w:sz w:val="22"/>
                <w:szCs w:val="22"/>
              </w:rPr>
              <w:t xml:space="preserve">R. Budbergytė, Valstybės kontrolierė G. </w:t>
            </w:r>
            <w:proofErr w:type="spellStart"/>
            <w:r w:rsidRPr="00007D8B">
              <w:rPr>
                <w:i/>
                <w:sz w:val="22"/>
                <w:szCs w:val="22"/>
              </w:rPr>
              <w:t>Švedienė</w:t>
            </w:r>
            <w:proofErr w:type="spellEnd"/>
          </w:p>
        </w:tc>
        <w:tc>
          <w:tcPr>
            <w:tcW w:w="2054" w:type="dxa"/>
            <w:shd w:val="clear" w:color="auto" w:fill="auto"/>
          </w:tcPr>
          <w:p w:rsidR="005C2AAA" w:rsidRPr="00F9183F" w:rsidRDefault="005C2AAA" w:rsidP="00486D21">
            <w:pPr>
              <w:spacing w:after="0" w:line="240" w:lineRule="auto"/>
              <w:jc w:val="center"/>
              <w:rPr>
                <w:sz w:val="22"/>
                <w:szCs w:val="22"/>
              </w:rPr>
            </w:pPr>
            <w:r w:rsidRPr="00F9183F">
              <w:rPr>
                <w:sz w:val="22"/>
                <w:szCs w:val="22"/>
              </w:rPr>
              <w:t>B. Vėsaitė</w:t>
            </w:r>
          </w:p>
          <w:p w:rsidR="005C2AAA" w:rsidRPr="00F9183F" w:rsidRDefault="005C2AAA" w:rsidP="00486D21">
            <w:pPr>
              <w:spacing w:after="0" w:line="240" w:lineRule="auto"/>
              <w:jc w:val="center"/>
              <w:rPr>
                <w:sz w:val="22"/>
                <w:szCs w:val="22"/>
              </w:rPr>
            </w:pPr>
            <w:r w:rsidRPr="00F9183F">
              <w:rPr>
                <w:sz w:val="22"/>
                <w:szCs w:val="22"/>
              </w:rPr>
              <w:t>P. Gylys</w:t>
            </w:r>
          </w:p>
          <w:p w:rsidR="005C2AAA" w:rsidRPr="00F9183F" w:rsidRDefault="005C2AAA" w:rsidP="00486D21">
            <w:pPr>
              <w:spacing w:after="0" w:line="240" w:lineRule="auto"/>
              <w:jc w:val="center"/>
              <w:rPr>
                <w:sz w:val="22"/>
                <w:szCs w:val="22"/>
              </w:rPr>
            </w:pPr>
            <w:r w:rsidRPr="00F9183F">
              <w:rPr>
                <w:i/>
                <w:sz w:val="22"/>
                <w:szCs w:val="22"/>
              </w:rPr>
              <w:t xml:space="preserve">R. </w:t>
            </w:r>
            <w:proofErr w:type="spellStart"/>
            <w:r w:rsidRPr="00F9183F">
              <w:rPr>
                <w:i/>
                <w:sz w:val="22"/>
                <w:szCs w:val="22"/>
              </w:rPr>
              <w:t>Lygienė</w:t>
            </w:r>
            <w:proofErr w:type="spellEnd"/>
          </w:p>
          <w:p w:rsidR="005C2AAA" w:rsidRPr="00F9183F" w:rsidRDefault="005C2AAA" w:rsidP="00486D21">
            <w:pPr>
              <w:spacing w:after="0" w:line="240" w:lineRule="auto"/>
              <w:jc w:val="center"/>
              <w:rPr>
                <w:i/>
                <w:sz w:val="22"/>
                <w:szCs w:val="22"/>
              </w:rPr>
            </w:pPr>
          </w:p>
        </w:tc>
      </w:tr>
      <w:tr w:rsidR="005C2AAA" w:rsidRPr="00BB4B67" w:rsidTr="00486D21">
        <w:trPr>
          <w:trHeight w:val="20"/>
          <w:jc w:val="center"/>
        </w:trPr>
        <w:tc>
          <w:tcPr>
            <w:tcW w:w="566" w:type="dxa"/>
          </w:tcPr>
          <w:p w:rsidR="005C2AAA" w:rsidRPr="00A74C8B" w:rsidRDefault="005C2AAA" w:rsidP="005C2AAA">
            <w:pPr>
              <w:pStyle w:val="Betarp"/>
              <w:numPr>
                <w:ilvl w:val="0"/>
                <w:numId w:val="21"/>
              </w:numPr>
              <w:ind w:left="473"/>
              <w:rPr>
                <w:sz w:val="22"/>
              </w:rPr>
            </w:pPr>
          </w:p>
        </w:tc>
        <w:tc>
          <w:tcPr>
            <w:tcW w:w="1490" w:type="dxa"/>
            <w:shd w:val="clear" w:color="auto" w:fill="auto"/>
          </w:tcPr>
          <w:p w:rsidR="005C2AAA" w:rsidRPr="00BB4B67" w:rsidRDefault="005C2AAA" w:rsidP="00486D21">
            <w:pPr>
              <w:spacing w:after="0" w:line="240" w:lineRule="auto"/>
              <w:jc w:val="center"/>
              <w:rPr>
                <w:rFonts w:eastAsia="Times New Roman"/>
                <w:sz w:val="22"/>
                <w:szCs w:val="22"/>
              </w:rPr>
            </w:pPr>
            <w:r>
              <w:rPr>
                <w:rFonts w:eastAsia="Times New Roman"/>
                <w:sz w:val="22"/>
                <w:szCs w:val="22"/>
              </w:rPr>
              <w:t>2015-03-20</w:t>
            </w:r>
            <w:r w:rsidRPr="00BB4B67">
              <w:rPr>
                <w:rFonts w:eastAsia="Times New Roman"/>
                <w:sz w:val="22"/>
                <w:szCs w:val="22"/>
              </w:rPr>
              <w:br/>
              <w:t>1</w:t>
            </w:r>
            <w:r>
              <w:rPr>
                <w:rFonts w:eastAsia="Times New Roman"/>
                <w:sz w:val="22"/>
                <w:szCs w:val="22"/>
              </w:rPr>
              <w:t>1.3</w:t>
            </w:r>
            <w:r w:rsidRPr="00BB4B67">
              <w:rPr>
                <w:rFonts w:eastAsia="Times New Roman"/>
                <w:sz w:val="22"/>
                <w:szCs w:val="22"/>
              </w:rPr>
              <w:t>0–1</w:t>
            </w:r>
            <w:r>
              <w:rPr>
                <w:rFonts w:eastAsia="Times New Roman"/>
                <w:sz w:val="22"/>
                <w:szCs w:val="22"/>
              </w:rPr>
              <w:t>1</w:t>
            </w:r>
            <w:r w:rsidRPr="00BB4B67">
              <w:rPr>
                <w:rFonts w:eastAsia="Times New Roman"/>
                <w:sz w:val="22"/>
                <w:szCs w:val="22"/>
              </w:rPr>
              <w:t>.4</w:t>
            </w:r>
            <w:r>
              <w:rPr>
                <w:rFonts w:eastAsia="Times New Roman"/>
                <w:sz w:val="22"/>
                <w:szCs w:val="22"/>
              </w:rPr>
              <w:t>5</w:t>
            </w:r>
            <w:r w:rsidRPr="00BB4B67">
              <w:rPr>
                <w:rFonts w:eastAsia="Times New Roman"/>
                <w:sz w:val="22"/>
                <w:szCs w:val="22"/>
              </w:rPr>
              <w:br/>
              <w:t>I r. 218 k.</w:t>
            </w:r>
          </w:p>
        </w:tc>
        <w:tc>
          <w:tcPr>
            <w:tcW w:w="5529" w:type="dxa"/>
            <w:shd w:val="clear" w:color="auto" w:fill="auto"/>
          </w:tcPr>
          <w:p w:rsidR="005C2AAA" w:rsidRPr="00C71A98" w:rsidRDefault="005C2AAA" w:rsidP="00486D21">
            <w:pPr>
              <w:keepNext/>
              <w:keepLines/>
              <w:spacing w:after="0" w:line="240" w:lineRule="auto"/>
              <w:jc w:val="both"/>
              <w:rPr>
                <w:bCs/>
                <w:sz w:val="22"/>
                <w:szCs w:val="22"/>
              </w:rPr>
            </w:pPr>
            <w:r w:rsidRPr="00101297">
              <w:rPr>
                <w:sz w:val="22"/>
                <w:szCs w:val="22"/>
              </w:rPr>
              <w:t xml:space="preserve">Ministro ataskaita po </w:t>
            </w:r>
            <w:r w:rsidRPr="00333C52">
              <w:rPr>
                <w:bCs/>
                <w:sz w:val="22"/>
                <w:szCs w:val="22"/>
              </w:rPr>
              <w:t>ES</w:t>
            </w:r>
            <w:r w:rsidRPr="00C71A98">
              <w:rPr>
                <w:bCs/>
                <w:sz w:val="22"/>
                <w:szCs w:val="22"/>
              </w:rPr>
              <w:t xml:space="preserve"> Ekon</w:t>
            </w:r>
            <w:r>
              <w:rPr>
                <w:bCs/>
                <w:sz w:val="22"/>
                <w:szCs w:val="22"/>
              </w:rPr>
              <w:t>omikos ir finansų tarybos posėdžio, vykusio</w:t>
            </w:r>
            <w:r w:rsidRPr="00C71A98">
              <w:rPr>
                <w:bCs/>
                <w:sz w:val="22"/>
                <w:szCs w:val="22"/>
              </w:rPr>
              <w:t xml:space="preserve"> 2015 m. </w:t>
            </w:r>
            <w:r>
              <w:rPr>
                <w:bCs/>
                <w:sz w:val="22"/>
                <w:szCs w:val="22"/>
              </w:rPr>
              <w:t>kovo 10</w:t>
            </w:r>
            <w:r w:rsidRPr="00C71A98">
              <w:rPr>
                <w:bCs/>
                <w:sz w:val="22"/>
                <w:szCs w:val="22"/>
              </w:rPr>
              <w:t xml:space="preserve"> d. (</w:t>
            </w:r>
            <w:r w:rsidRPr="00C71A98">
              <w:rPr>
                <w:bCs/>
                <w:i/>
                <w:sz w:val="22"/>
                <w:szCs w:val="22"/>
              </w:rPr>
              <w:t>uždaras klausimas</w:t>
            </w:r>
            <w:r w:rsidRPr="00C71A98">
              <w:rPr>
                <w:bCs/>
                <w:sz w:val="22"/>
                <w:szCs w:val="22"/>
              </w:rPr>
              <w:t>)</w:t>
            </w:r>
          </w:p>
          <w:p w:rsidR="005C2AAA" w:rsidRPr="00C71A98" w:rsidRDefault="005C2AAA" w:rsidP="00486D21">
            <w:pPr>
              <w:keepNext/>
              <w:keepLines/>
              <w:spacing w:after="0" w:line="240" w:lineRule="auto"/>
              <w:jc w:val="both"/>
              <w:rPr>
                <w:sz w:val="22"/>
                <w:szCs w:val="22"/>
              </w:rPr>
            </w:pPr>
            <w:r w:rsidRPr="00C71A98">
              <w:rPr>
                <w:i/>
                <w:sz w:val="22"/>
                <w:szCs w:val="22"/>
              </w:rPr>
              <w:t xml:space="preserve">Kviečiamas dalyvauti finansų ministras R. </w:t>
            </w:r>
            <w:proofErr w:type="spellStart"/>
            <w:r w:rsidRPr="00C71A98">
              <w:rPr>
                <w:i/>
                <w:sz w:val="22"/>
                <w:szCs w:val="22"/>
              </w:rPr>
              <w:t>Šadžius</w:t>
            </w:r>
            <w:proofErr w:type="spellEnd"/>
          </w:p>
        </w:tc>
        <w:tc>
          <w:tcPr>
            <w:tcW w:w="2054" w:type="dxa"/>
            <w:shd w:val="clear" w:color="auto" w:fill="auto"/>
          </w:tcPr>
          <w:p w:rsidR="005C2AAA" w:rsidRPr="00C71A98" w:rsidRDefault="005C2AAA" w:rsidP="00486D21">
            <w:pPr>
              <w:spacing w:after="0" w:line="240" w:lineRule="auto"/>
              <w:jc w:val="center"/>
              <w:rPr>
                <w:sz w:val="22"/>
                <w:szCs w:val="22"/>
              </w:rPr>
            </w:pPr>
            <w:r w:rsidRPr="00C71A98">
              <w:rPr>
                <w:sz w:val="22"/>
                <w:szCs w:val="22"/>
              </w:rPr>
              <w:t>B. Vėsaitė</w:t>
            </w:r>
          </w:p>
          <w:p w:rsidR="005C2AAA" w:rsidRPr="00C71A98" w:rsidRDefault="005C2AAA" w:rsidP="00486D21">
            <w:pPr>
              <w:spacing w:after="0" w:line="240" w:lineRule="auto"/>
              <w:jc w:val="center"/>
              <w:rPr>
                <w:sz w:val="22"/>
                <w:szCs w:val="22"/>
              </w:rPr>
            </w:pPr>
            <w:r w:rsidRPr="00C71A98">
              <w:rPr>
                <w:sz w:val="22"/>
                <w:szCs w:val="22"/>
              </w:rPr>
              <w:t>P. Gylys</w:t>
            </w:r>
          </w:p>
          <w:p w:rsidR="005C2AAA" w:rsidRPr="00C71A98" w:rsidRDefault="005C2AAA" w:rsidP="00486D21">
            <w:pPr>
              <w:spacing w:after="0" w:line="240" w:lineRule="auto"/>
              <w:jc w:val="center"/>
              <w:rPr>
                <w:i/>
                <w:sz w:val="22"/>
                <w:szCs w:val="22"/>
              </w:rPr>
            </w:pPr>
            <w:r w:rsidRPr="00C71A98">
              <w:rPr>
                <w:i/>
                <w:sz w:val="22"/>
                <w:szCs w:val="22"/>
              </w:rPr>
              <w:t xml:space="preserve">R. </w:t>
            </w:r>
            <w:proofErr w:type="spellStart"/>
            <w:r w:rsidRPr="00C71A98">
              <w:rPr>
                <w:i/>
                <w:sz w:val="22"/>
                <w:szCs w:val="22"/>
              </w:rPr>
              <w:t>Lygienė</w:t>
            </w:r>
            <w:proofErr w:type="spellEnd"/>
          </w:p>
          <w:p w:rsidR="005C2AAA" w:rsidRPr="00C71A98" w:rsidRDefault="005C2AAA" w:rsidP="00486D21">
            <w:pPr>
              <w:spacing w:after="0" w:line="240" w:lineRule="auto"/>
              <w:jc w:val="center"/>
              <w:rPr>
                <w:sz w:val="22"/>
                <w:szCs w:val="22"/>
              </w:rPr>
            </w:pPr>
          </w:p>
        </w:tc>
      </w:tr>
      <w:tr w:rsidR="005C2AAA" w:rsidRPr="005F4C2C" w:rsidTr="00486D21">
        <w:trPr>
          <w:trHeight w:val="20"/>
          <w:jc w:val="center"/>
        </w:trPr>
        <w:tc>
          <w:tcPr>
            <w:tcW w:w="566" w:type="dxa"/>
          </w:tcPr>
          <w:p w:rsidR="005C2AAA" w:rsidRPr="00971438" w:rsidRDefault="005C2AAA" w:rsidP="005C2AAA">
            <w:pPr>
              <w:pStyle w:val="Betarp"/>
              <w:numPr>
                <w:ilvl w:val="0"/>
                <w:numId w:val="21"/>
              </w:numPr>
              <w:ind w:left="473"/>
              <w:rPr>
                <w:sz w:val="22"/>
              </w:rPr>
            </w:pPr>
          </w:p>
        </w:tc>
        <w:tc>
          <w:tcPr>
            <w:tcW w:w="1490" w:type="dxa"/>
            <w:shd w:val="clear" w:color="auto" w:fill="auto"/>
          </w:tcPr>
          <w:p w:rsidR="005C2AAA" w:rsidRPr="005F4C2C" w:rsidRDefault="005C2AAA" w:rsidP="00486D21">
            <w:pPr>
              <w:spacing w:after="0" w:line="240" w:lineRule="auto"/>
              <w:jc w:val="center"/>
              <w:rPr>
                <w:rFonts w:eastAsia="Times New Roman"/>
                <w:sz w:val="22"/>
                <w:szCs w:val="22"/>
              </w:rPr>
            </w:pPr>
            <w:r>
              <w:rPr>
                <w:rFonts w:eastAsia="Times New Roman"/>
                <w:sz w:val="22"/>
                <w:szCs w:val="22"/>
              </w:rPr>
              <w:t>2015-03-20</w:t>
            </w:r>
            <w:r w:rsidRPr="005F4C2C">
              <w:rPr>
                <w:rFonts w:eastAsia="Times New Roman"/>
                <w:sz w:val="22"/>
                <w:szCs w:val="22"/>
              </w:rPr>
              <w:br/>
              <w:t>1</w:t>
            </w:r>
            <w:r>
              <w:rPr>
                <w:rFonts w:eastAsia="Times New Roman"/>
                <w:sz w:val="22"/>
                <w:szCs w:val="22"/>
              </w:rPr>
              <w:t>1.45</w:t>
            </w:r>
            <w:r w:rsidRPr="005F4C2C">
              <w:rPr>
                <w:rFonts w:eastAsia="Times New Roman"/>
                <w:sz w:val="22"/>
                <w:szCs w:val="22"/>
              </w:rPr>
              <w:t>–1</w:t>
            </w:r>
            <w:r>
              <w:rPr>
                <w:rFonts w:eastAsia="Times New Roman"/>
                <w:sz w:val="22"/>
                <w:szCs w:val="22"/>
              </w:rPr>
              <w:t>1.50</w:t>
            </w:r>
            <w:r w:rsidRPr="005F4C2C">
              <w:rPr>
                <w:rFonts w:eastAsia="Times New Roman"/>
                <w:sz w:val="22"/>
                <w:szCs w:val="22"/>
              </w:rPr>
              <w:br/>
              <w:t>I r. 218 k.</w:t>
            </w:r>
          </w:p>
        </w:tc>
        <w:tc>
          <w:tcPr>
            <w:tcW w:w="5529" w:type="dxa"/>
            <w:shd w:val="clear" w:color="auto" w:fill="auto"/>
          </w:tcPr>
          <w:p w:rsidR="005C2AAA" w:rsidRPr="00333C52" w:rsidRDefault="005C2AAA" w:rsidP="00486D21">
            <w:pPr>
              <w:pStyle w:val="Pagrindinistekstas"/>
              <w:keepNext/>
              <w:keepLines/>
              <w:widowControl w:val="0"/>
              <w:rPr>
                <w:sz w:val="22"/>
                <w:szCs w:val="22"/>
              </w:rPr>
            </w:pPr>
            <w:r w:rsidRPr="00101297">
              <w:rPr>
                <w:sz w:val="22"/>
                <w:szCs w:val="22"/>
              </w:rPr>
              <w:t xml:space="preserve">Ministro ataskaita po </w:t>
            </w:r>
            <w:r w:rsidRPr="00333C52">
              <w:rPr>
                <w:bCs/>
                <w:sz w:val="22"/>
                <w:szCs w:val="22"/>
              </w:rPr>
              <w:t>ES Žemės ūkio</w:t>
            </w:r>
            <w:r>
              <w:rPr>
                <w:bCs/>
                <w:sz w:val="22"/>
                <w:szCs w:val="22"/>
              </w:rPr>
              <w:t xml:space="preserve"> ir žuvininkystės tarybos posėdžio, vykusio</w:t>
            </w:r>
            <w:r w:rsidRPr="00333C52">
              <w:rPr>
                <w:bCs/>
                <w:sz w:val="22"/>
                <w:szCs w:val="22"/>
              </w:rPr>
              <w:t xml:space="preserve"> 2015 m. kovo 16 d. (</w:t>
            </w:r>
            <w:r w:rsidRPr="00333C52">
              <w:rPr>
                <w:bCs/>
                <w:i/>
                <w:sz w:val="22"/>
                <w:szCs w:val="22"/>
              </w:rPr>
              <w:t>uždaras klausimas</w:t>
            </w:r>
            <w:r w:rsidRPr="00333C52">
              <w:rPr>
                <w:bCs/>
                <w:sz w:val="22"/>
                <w:szCs w:val="22"/>
              </w:rPr>
              <w:t>)</w:t>
            </w:r>
          </w:p>
          <w:p w:rsidR="005C2AAA" w:rsidRPr="005F4C2C" w:rsidRDefault="005C2AAA" w:rsidP="00486D21">
            <w:pPr>
              <w:pStyle w:val="Pagrindinistekstas"/>
              <w:keepNext/>
              <w:keepLines/>
              <w:widowControl w:val="0"/>
              <w:rPr>
                <w:sz w:val="22"/>
                <w:szCs w:val="22"/>
              </w:rPr>
            </w:pPr>
            <w:r w:rsidRPr="005F4C2C">
              <w:rPr>
                <w:i/>
                <w:sz w:val="22"/>
                <w:szCs w:val="22"/>
              </w:rPr>
              <w:t xml:space="preserve">Kviečiama dalyvauti </w:t>
            </w:r>
            <w:r>
              <w:rPr>
                <w:i/>
                <w:sz w:val="22"/>
                <w:szCs w:val="22"/>
              </w:rPr>
              <w:t xml:space="preserve">žemės ūkio ministrė V. </w:t>
            </w:r>
            <w:proofErr w:type="spellStart"/>
            <w:r>
              <w:rPr>
                <w:i/>
                <w:sz w:val="22"/>
                <w:szCs w:val="22"/>
              </w:rPr>
              <w:t>Baltraitienė</w:t>
            </w:r>
            <w:proofErr w:type="spellEnd"/>
            <w:r w:rsidRPr="005F4C2C">
              <w:rPr>
                <w:sz w:val="22"/>
                <w:szCs w:val="22"/>
              </w:rPr>
              <w:t xml:space="preserve"> </w:t>
            </w:r>
          </w:p>
          <w:p w:rsidR="005C2AAA" w:rsidRPr="005F4C2C" w:rsidRDefault="005C2AAA" w:rsidP="00486D21">
            <w:pPr>
              <w:keepNext/>
              <w:keepLines/>
              <w:spacing w:after="0" w:line="240" w:lineRule="auto"/>
              <w:jc w:val="both"/>
              <w:rPr>
                <w:sz w:val="22"/>
                <w:szCs w:val="22"/>
              </w:rPr>
            </w:pPr>
          </w:p>
        </w:tc>
        <w:tc>
          <w:tcPr>
            <w:tcW w:w="2054" w:type="dxa"/>
            <w:shd w:val="clear" w:color="auto" w:fill="auto"/>
          </w:tcPr>
          <w:p w:rsidR="005C2AAA" w:rsidRPr="00B87058" w:rsidRDefault="005C2AAA" w:rsidP="00486D21">
            <w:pPr>
              <w:spacing w:after="0" w:line="240" w:lineRule="auto"/>
              <w:jc w:val="center"/>
              <w:rPr>
                <w:sz w:val="22"/>
                <w:szCs w:val="22"/>
              </w:rPr>
            </w:pPr>
            <w:r w:rsidRPr="00B87058">
              <w:rPr>
                <w:sz w:val="22"/>
                <w:szCs w:val="22"/>
              </w:rPr>
              <w:t>D. Petrulis</w:t>
            </w:r>
          </w:p>
          <w:p w:rsidR="005C2AAA" w:rsidRPr="00B87058" w:rsidRDefault="005C2AAA" w:rsidP="00486D21">
            <w:pPr>
              <w:spacing w:after="0" w:line="240" w:lineRule="auto"/>
              <w:jc w:val="center"/>
              <w:rPr>
                <w:sz w:val="22"/>
                <w:szCs w:val="22"/>
              </w:rPr>
            </w:pPr>
            <w:r w:rsidRPr="00B87058">
              <w:rPr>
                <w:sz w:val="22"/>
                <w:szCs w:val="22"/>
              </w:rPr>
              <w:t>E. Zingeris</w:t>
            </w:r>
          </w:p>
          <w:p w:rsidR="005C2AAA" w:rsidRPr="003C112B" w:rsidRDefault="005C2AAA" w:rsidP="00486D21">
            <w:pPr>
              <w:spacing w:after="0" w:line="240" w:lineRule="auto"/>
              <w:jc w:val="center"/>
              <w:rPr>
                <w:i/>
                <w:sz w:val="22"/>
                <w:szCs w:val="22"/>
              </w:rPr>
            </w:pPr>
            <w:r w:rsidRPr="003C112B">
              <w:rPr>
                <w:i/>
                <w:sz w:val="22"/>
                <w:szCs w:val="22"/>
              </w:rPr>
              <w:t xml:space="preserve">D. </w:t>
            </w:r>
            <w:proofErr w:type="spellStart"/>
            <w:r w:rsidRPr="003C112B">
              <w:rPr>
                <w:i/>
                <w:sz w:val="22"/>
                <w:szCs w:val="22"/>
              </w:rPr>
              <w:t>Asevičienė</w:t>
            </w:r>
            <w:proofErr w:type="spellEnd"/>
          </w:p>
          <w:p w:rsidR="005C2AAA" w:rsidRPr="005F4C2C" w:rsidRDefault="005C2AAA" w:rsidP="00486D21">
            <w:pPr>
              <w:spacing w:after="0" w:line="240" w:lineRule="auto"/>
              <w:jc w:val="center"/>
              <w:rPr>
                <w:sz w:val="22"/>
                <w:szCs w:val="22"/>
              </w:rPr>
            </w:pPr>
          </w:p>
        </w:tc>
      </w:tr>
      <w:tr w:rsidR="005C2AAA" w:rsidRPr="00971438" w:rsidTr="00486D21">
        <w:trPr>
          <w:trHeight w:val="20"/>
          <w:jc w:val="center"/>
        </w:trPr>
        <w:tc>
          <w:tcPr>
            <w:tcW w:w="566" w:type="dxa"/>
          </w:tcPr>
          <w:p w:rsidR="005C2AAA" w:rsidRPr="005F4C2C" w:rsidRDefault="005C2AAA" w:rsidP="005C2AAA">
            <w:pPr>
              <w:pStyle w:val="Betarp"/>
              <w:numPr>
                <w:ilvl w:val="0"/>
                <w:numId w:val="21"/>
              </w:numPr>
              <w:ind w:left="473"/>
              <w:rPr>
                <w:sz w:val="22"/>
              </w:rPr>
            </w:pPr>
          </w:p>
        </w:tc>
        <w:tc>
          <w:tcPr>
            <w:tcW w:w="1490" w:type="dxa"/>
            <w:shd w:val="clear" w:color="auto" w:fill="auto"/>
          </w:tcPr>
          <w:p w:rsidR="005C2AAA" w:rsidRPr="00971438" w:rsidRDefault="005C2AAA" w:rsidP="00486D21">
            <w:pPr>
              <w:spacing w:after="0" w:line="240" w:lineRule="auto"/>
              <w:jc w:val="center"/>
              <w:rPr>
                <w:rFonts w:eastAsia="Times New Roman"/>
                <w:sz w:val="22"/>
                <w:szCs w:val="22"/>
              </w:rPr>
            </w:pPr>
            <w:r>
              <w:rPr>
                <w:rFonts w:eastAsia="Times New Roman"/>
                <w:sz w:val="22"/>
                <w:szCs w:val="22"/>
              </w:rPr>
              <w:t>2015-03-20</w:t>
            </w:r>
            <w:r w:rsidRPr="005F4C2C">
              <w:rPr>
                <w:rFonts w:eastAsia="Times New Roman"/>
                <w:sz w:val="22"/>
                <w:szCs w:val="22"/>
              </w:rPr>
              <w:br/>
              <w:t>1</w:t>
            </w:r>
            <w:r>
              <w:rPr>
                <w:rFonts w:eastAsia="Times New Roman"/>
                <w:sz w:val="22"/>
                <w:szCs w:val="22"/>
              </w:rPr>
              <w:t>1.50</w:t>
            </w:r>
            <w:r w:rsidRPr="005F4C2C">
              <w:rPr>
                <w:rFonts w:eastAsia="Times New Roman"/>
                <w:sz w:val="22"/>
                <w:szCs w:val="22"/>
              </w:rPr>
              <w:t>–1</w:t>
            </w:r>
            <w:r>
              <w:rPr>
                <w:rFonts w:eastAsia="Times New Roman"/>
                <w:sz w:val="22"/>
                <w:szCs w:val="22"/>
              </w:rPr>
              <w:t>1.55</w:t>
            </w:r>
            <w:r w:rsidRPr="005F4C2C">
              <w:rPr>
                <w:rFonts w:eastAsia="Times New Roman"/>
                <w:sz w:val="22"/>
                <w:szCs w:val="22"/>
              </w:rPr>
              <w:br/>
              <w:t>I r. 218 k.</w:t>
            </w:r>
          </w:p>
        </w:tc>
        <w:tc>
          <w:tcPr>
            <w:tcW w:w="5529" w:type="dxa"/>
            <w:shd w:val="clear" w:color="auto" w:fill="auto"/>
          </w:tcPr>
          <w:p w:rsidR="005C2AAA" w:rsidRPr="00971438" w:rsidRDefault="005C2AAA" w:rsidP="00486D21">
            <w:pPr>
              <w:pStyle w:val="Betarp"/>
              <w:rPr>
                <w:sz w:val="22"/>
              </w:rPr>
            </w:pPr>
            <w:r w:rsidRPr="00971438">
              <w:rPr>
                <w:sz w:val="22"/>
              </w:rPr>
              <w:t>Kiti klausimai</w:t>
            </w:r>
          </w:p>
        </w:tc>
        <w:tc>
          <w:tcPr>
            <w:tcW w:w="2054" w:type="dxa"/>
            <w:shd w:val="clear" w:color="auto" w:fill="auto"/>
          </w:tcPr>
          <w:p w:rsidR="005C2AAA" w:rsidRPr="00971438" w:rsidRDefault="005C2AAA" w:rsidP="00486D21">
            <w:pPr>
              <w:pStyle w:val="Betarp"/>
              <w:jc w:val="center"/>
              <w:rPr>
                <w:i/>
                <w:sz w:val="22"/>
              </w:rPr>
            </w:pPr>
          </w:p>
        </w:tc>
      </w:tr>
    </w:tbl>
    <w:p w:rsidR="00956135" w:rsidRPr="004D1A97" w:rsidRDefault="00956135" w:rsidP="00956135">
      <w:pPr>
        <w:pStyle w:val="Betarp"/>
        <w:tabs>
          <w:tab w:val="left" w:pos="6804"/>
        </w:tabs>
        <w:jc w:val="center"/>
        <w:rPr>
          <w:sz w:val="22"/>
        </w:rPr>
      </w:pPr>
      <w:r w:rsidRPr="004D1A97">
        <w:rPr>
          <w:sz w:val="22"/>
        </w:rPr>
        <w:t>Komiteto pirmininkas</w:t>
      </w:r>
      <w:r w:rsidRPr="004D1A97">
        <w:rPr>
          <w:sz w:val="22"/>
        </w:rPr>
        <w:tab/>
        <w:t>Gediminas Kirkilas</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55"/>
        <w:gridCol w:w="1158"/>
        <w:gridCol w:w="3342"/>
        <w:gridCol w:w="1672"/>
        <w:gridCol w:w="1671"/>
      </w:tblGrid>
      <w:tr w:rsidR="00486D21" w:rsidRPr="000E47A6" w:rsidTr="00486D21">
        <w:trPr>
          <w:trHeight w:val="227"/>
          <w:jc w:val="center"/>
        </w:trPr>
        <w:tc>
          <w:tcPr>
            <w:tcW w:w="550" w:type="dxa"/>
            <w:vAlign w:val="center"/>
          </w:tcPr>
          <w:p w:rsidR="00486D21" w:rsidRPr="000E47A6" w:rsidRDefault="00486D21" w:rsidP="00486D21">
            <w:pPr>
              <w:pStyle w:val="Betarp"/>
              <w:jc w:val="center"/>
              <w:rPr>
                <w:b/>
                <w:sz w:val="22"/>
              </w:rPr>
            </w:pPr>
            <w:r w:rsidRPr="000E47A6">
              <w:rPr>
                <w:b/>
                <w:sz w:val="22"/>
              </w:rPr>
              <w:t>Eil. Nr.</w:t>
            </w:r>
          </w:p>
        </w:tc>
        <w:tc>
          <w:tcPr>
            <w:tcW w:w="1277" w:type="dxa"/>
            <w:vAlign w:val="center"/>
            <w:hideMark/>
          </w:tcPr>
          <w:p w:rsidR="00486D21" w:rsidRPr="000E47A6" w:rsidRDefault="00486D21" w:rsidP="00486D21">
            <w:pPr>
              <w:pStyle w:val="Betarp"/>
              <w:jc w:val="center"/>
              <w:rPr>
                <w:b/>
                <w:sz w:val="22"/>
              </w:rPr>
            </w:pPr>
            <w:r w:rsidRPr="000E47A6">
              <w:rPr>
                <w:b/>
                <w:sz w:val="22"/>
              </w:rPr>
              <w:t>Data,</w:t>
            </w:r>
          </w:p>
          <w:p w:rsidR="00486D21" w:rsidRPr="000E47A6" w:rsidRDefault="00486D21" w:rsidP="00486D21">
            <w:pPr>
              <w:pStyle w:val="Betarp"/>
              <w:jc w:val="center"/>
              <w:rPr>
                <w:b/>
                <w:sz w:val="22"/>
              </w:rPr>
            </w:pPr>
            <w:r w:rsidRPr="000E47A6">
              <w:rPr>
                <w:b/>
                <w:sz w:val="22"/>
              </w:rPr>
              <w:t>laikas,</w:t>
            </w:r>
          </w:p>
          <w:p w:rsidR="00486D21" w:rsidRPr="000E47A6" w:rsidRDefault="00486D21" w:rsidP="00486D21">
            <w:pPr>
              <w:pStyle w:val="Betarp"/>
              <w:jc w:val="center"/>
              <w:rPr>
                <w:b/>
                <w:sz w:val="22"/>
              </w:rPr>
            </w:pPr>
            <w:r w:rsidRPr="000E47A6">
              <w:rPr>
                <w:b/>
                <w:sz w:val="22"/>
              </w:rPr>
              <w:t>vieta</w:t>
            </w:r>
          </w:p>
        </w:tc>
        <w:tc>
          <w:tcPr>
            <w:tcW w:w="1178" w:type="dxa"/>
            <w:vAlign w:val="center"/>
            <w:hideMark/>
          </w:tcPr>
          <w:p w:rsidR="00486D21" w:rsidRPr="000E47A6" w:rsidRDefault="00486D21" w:rsidP="00486D21">
            <w:pPr>
              <w:pStyle w:val="Betarp"/>
              <w:jc w:val="center"/>
              <w:rPr>
                <w:b/>
                <w:sz w:val="22"/>
              </w:rPr>
            </w:pPr>
            <w:r w:rsidRPr="000E47A6">
              <w:rPr>
                <w:b/>
                <w:sz w:val="22"/>
              </w:rPr>
              <w:t>Projekto Nr.</w:t>
            </w:r>
          </w:p>
        </w:tc>
        <w:tc>
          <w:tcPr>
            <w:tcW w:w="3403" w:type="dxa"/>
            <w:vAlign w:val="center"/>
          </w:tcPr>
          <w:p w:rsidR="00486D21" w:rsidRPr="000E47A6" w:rsidRDefault="00486D21" w:rsidP="00486D21">
            <w:pPr>
              <w:pStyle w:val="Betarp"/>
              <w:jc w:val="center"/>
              <w:rPr>
                <w:b/>
                <w:sz w:val="22"/>
              </w:rPr>
            </w:pPr>
            <w:r w:rsidRPr="000E47A6">
              <w:rPr>
                <w:b/>
                <w:sz w:val="22"/>
              </w:rPr>
              <w:t>Svarstomi klausimai</w:t>
            </w:r>
          </w:p>
        </w:tc>
        <w:tc>
          <w:tcPr>
            <w:tcW w:w="1702" w:type="dxa"/>
            <w:vAlign w:val="center"/>
          </w:tcPr>
          <w:p w:rsidR="00486D21" w:rsidRPr="000E47A6" w:rsidRDefault="00486D21" w:rsidP="00486D21">
            <w:pPr>
              <w:pStyle w:val="Betarp"/>
              <w:jc w:val="center"/>
              <w:rPr>
                <w:b/>
                <w:sz w:val="22"/>
              </w:rPr>
            </w:pPr>
            <w:r w:rsidRPr="000E47A6">
              <w:rPr>
                <w:b/>
                <w:sz w:val="22"/>
              </w:rPr>
              <w:t>Pagrindinis ar papildomas komitetas (stadija)</w:t>
            </w:r>
          </w:p>
        </w:tc>
        <w:tc>
          <w:tcPr>
            <w:tcW w:w="1701" w:type="dxa"/>
            <w:vAlign w:val="center"/>
            <w:hideMark/>
          </w:tcPr>
          <w:p w:rsidR="00486D21" w:rsidRPr="000E47A6" w:rsidRDefault="00486D21" w:rsidP="00486D21">
            <w:pPr>
              <w:pStyle w:val="Betarp"/>
              <w:jc w:val="center"/>
              <w:rPr>
                <w:b/>
                <w:sz w:val="22"/>
              </w:rPr>
            </w:pPr>
            <w:r w:rsidRPr="000E47A6">
              <w:rPr>
                <w:b/>
                <w:sz w:val="22"/>
              </w:rPr>
              <w:t>Komiteto išvadų rengėjai,</w:t>
            </w:r>
          </w:p>
          <w:p w:rsidR="00486D21" w:rsidRPr="000E47A6" w:rsidRDefault="00486D21" w:rsidP="00486D21">
            <w:pPr>
              <w:pStyle w:val="Betarp"/>
              <w:jc w:val="center"/>
              <w:rPr>
                <w:b/>
                <w:i/>
                <w:sz w:val="22"/>
              </w:rPr>
            </w:pPr>
            <w:r w:rsidRPr="000E47A6">
              <w:rPr>
                <w:b/>
                <w:i/>
                <w:sz w:val="22"/>
              </w:rPr>
              <w:t>biuro tarnautojai</w:t>
            </w:r>
          </w:p>
        </w:tc>
      </w:tr>
      <w:tr w:rsidR="00486D21" w:rsidRPr="000E47A6" w:rsidTr="00486D21">
        <w:trPr>
          <w:trHeight w:val="764"/>
          <w:jc w:val="center"/>
        </w:trPr>
        <w:tc>
          <w:tcPr>
            <w:tcW w:w="550" w:type="dxa"/>
          </w:tcPr>
          <w:p w:rsidR="00486D21" w:rsidRPr="000E47A6" w:rsidRDefault="00486D21" w:rsidP="00486D21">
            <w:pPr>
              <w:pStyle w:val="Betarp"/>
              <w:jc w:val="center"/>
              <w:rPr>
                <w:sz w:val="22"/>
              </w:rPr>
            </w:pPr>
            <w:r w:rsidRPr="000E47A6">
              <w:rPr>
                <w:sz w:val="22"/>
              </w:rPr>
              <w:t xml:space="preserve">1. </w:t>
            </w:r>
          </w:p>
        </w:tc>
        <w:tc>
          <w:tcPr>
            <w:tcW w:w="1277" w:type="dxa"/>
          </w:tcPr>
          <w:p w:rsidR="00486D21" w:rsidRPr="000E47A6" w:rsidRDefault="00486D21" w:rsidP="00486D21">
            <w:pPr>
              <w:pStyle w:val="Betarp"/>
              <w:jc w:val="center"/>
              <w:rPr>
                <w:sz w:val="22"/>
              </w:rPr>
            </w:pPr>
            <w:r>
              <w:rPr>
                <w:sz w:val="22"/>
              </w:rPr>
              <w:t>2015-03-18</w:t>
            </w:r>
          </w:p>
          <w:p w:rsidR="00486D21" w:rsidRPr="000E47A6" w:rsidRDefault="00486D21" w:rsidP="00486D21">
            <w:pPr>
              <w:pStyle w:val="Betarp"/>
              <w:jc w:val="center"/>
              <w:rPr>
                <w:sz w:val="22"/>
              </w:rPr>
            </w:pPr>
            <w:r>
              <w:rPr>
                <w:sz w:val="22"/>
              </w:rPr>
              <w:t>10.00-10.10</w:t>
            </w:r>
          </w:p>
          <w:p w:rsidR="00486D21" w:rsidRPr="000E47A6" w:rsidRDefault="00486D21" w:rsidP="00486D21">
            <w:pPr>
              <w:pStyle w:val="Betarp"/>
              <w:jc w:val="center"/>
              <w:rPr>
                <w:sz w:val="22"/>
              </w:rPr>
            </w:pPr>
            <w:r w:rsidRPr="000E47A6">
              <w:rPr>
                <w:sz w:val="22"/>
              </w:rPr>
              <w:t>I r. 423 kab.</w:t>
            </w:r>
          </w:p>
        </w:tc>
        <w:tc>
          <w:tcPr>
            <w:tcW w:w="1178" w:type="dxa"/>
          </w:tcPr>
          <w:p w:rsidR="00486D21" w:rsidRPr="000E47A6" w:rsidRDefault="00486D21" w:rsidP="00486D21">
            <w:pPr>
              <w:pStyle w:val="Betarp"/>
              <w:jc w:val="center"/>
              <w:rPr>
                <w:sz w:val="22"/>
              </w:rPr>
            </w:pPr>
            <w:r>
              <w:rPr>
                <w:sz w:val="22"/>
              </w:rPr>
              <w:t>XIIP-2808</w:t>
            </w:r>
          </w:p>
        </w:tc>
        <w:tc>
          <w:tcPr>
            <w:tcW w:w="3403" w:type="dxa"/>
          </w:tcPr>
          <w:p w:rsidR="00486D21" w:rsidRPr="000E47A6" w:rsidRDefault="00486D21" w:rsidP="00486D21">
            <w:pPr>
              <w:pStyle w:val="Betarp"/>
              <w:rPr>
                <w:sz w:val="22"/>
              </w:rPr>
            </w:pPr>
            <w:r w:rsidRPr="006A6120">
              <w:rPr>
                <w:sz w:val="22"/>
              </w:rPr>
              <w:t>Seimo nutarimo „Dėl Lietuvos Respublikos Seimo VI (pavasario) sesijos darbų programos“ projektas</w:t>
            </w:r>
          </w:p>
        </w:tc>
        <w:tc>
          <w:tcPr>
            <w:tcW w:w="1702" w:type="dxa"/>
          </w:tcPr>
          <w:p w:rsidR="00486D21" w:rsidRPr="000E47A6" w:rsidRDefault="00486D21" w:rsidP="00486D21">
            <w:pPr>
              <w:pStyle w:val="Betarp"/>
              <w:jc w:val="center"/>
              <w:rPr>
                <w:sz w:val="22"/>
              </w:rPr>
            </w:pPr>
            <w:r>
              <w:rPr>
                <w:sz w:val="22"/>
              </w:rPr>
              <w:t>Papildomas, svarstymas</w:t>
            </w:r>
          </w:p>
        </w:tc>
        <w:tc>
          <w:tcPr>
            <w:tcW w:w="1701" w:type="dxa"/>
          </w:tcPr>
          <w:p w:rsidR="00486D21" w:rsidRDefault="00486D21" w:rsidP="00486D21">
            <w:pPr>
              <w:pStyle w:val="Betarp"/>
              <w:jc w:val="center"/>
              <w:rPr>
                <w:sz w:val="22"/>
              </w:rPr>
            </w:pPr>
            <w:r>
              <w:rPr>
                <w:sz w:val="22"/>
              </w:rPr>
              <w:t>M. Bastys</w:t>
            </w:r>
          </w:p>
          <w:p w:rsidR="00486D21" w:rsidRPr="000448DF" w:rsidRDefault="00486D21" w:rsidP="00486D21">
            <w:pPr>
              <w:pStyle w:val="Betarp"/>
              <w:jc w:val="center"/>
              <w:rPr>
                <w:i/>
                <w:sz w:val="22"/>
              </w:rPr>
            </w:pPr>
          </w:p>
        </w:tc>
      </w:tr>
      <w:tr w:rsidR="00486D21" w:rsidRPr="000E47A6" w:rsidTr="00486D21">
        <w:trPr>
          <w:trHeight w:val="764"/>
          <w:jc w:val="center"/>
        </w:trPr>
        <w:tc>
          <w:tcPr>
            <w:tcW w:w="550" w:type="dxa"/>
          </w:tcPr>
          <w:p w:rsidR="00486D21" w:rsidRPr="000E47A6" w:rsidRDefault="00486D21" w:rsidP="00486D21">
            <w:pPr>
              <w:pStyle w:val="Betarp"/>
              <w:jc w:val="center"/>
              <w:rPr>
                <w:sz w:val="22"/>
              </w:rPr>
            </w:pPr>
            <w:r>
              <w:rPr>
                <w:sz w:val="22"/>
              </w:rPr>
              <w:t>2.</w:t>
            </w:r>
          </w:p>
        </w:tc>
        <w:tc>
          <w:tcPr>
            <w:tcW w:w="1277" w:type="dxa"/>
          </w:tcPr>
          <w:p w:rsidR="00486D21" w:rsidRPr="000E47A6" w:rsidRDefault="00486D21" w:rsidP="00486D21">
            <w:pPr>
              <w:pStyle w:val="Betarp"/>
              <w:jc w:val="center"/>
              <w:rPr>
                <w:sz w:val="22"/>
              </w:rPr>
            </w:pPr>
            <w:r>
              <w:rPr>
                <w:sz w:val="22"/>
              </w:rPr>
              <w:t>2015-03-18</w:t>
            </w:r>
          </w:p>
          <w:p w:rsidR="00486D21" w:rsidRPr="000E47A6" w:rsidRDefault="00486D21" w:rsidP="00486D21">
            <w:pPr>
              <w:pStyle w:val="Betarp"/>
              <w:jc w:val="center"/>
              <w:rPr>
                <w:sz w:val="22"/>
              </w:rPr>
            </w:pPr>
            <w:r>
              <w:rPr>
                <w:sz w:val="22"/>
              </w:rPr>
              <w:t>10.10-10.20</w:t>
            </w:r>
          </w:p>
          <w:p w:rsidR="00486D21" w:rsidRDefault="00486D21" w:rsidP="00486D21">
            <w:pPr>
              <w:pStyle w:val="Betarp"/>
              <w:jc w:val="center"/>
              <w:rPr>
                <w:sz w:val="22"/>
              </w:rPr>
            </w:pPr>
            <w:r w:rsidRPr="000E47A6">
              <w:rPr>
                <w:sz w:val="22"/>
              </w:rPr>
              <w:t>I r. 423 kab.</w:t>
            </w:r>
          </w:p>
        </w:tc>
        <w:tc>
          <w:tcPr>
            <w:tcW w:w="6283" w:type="dxa"/>
            <w:gridSpan w:val="3"/>
          </w:tcPr>
          <w:p w:rsidR="00486D21" w:rsidRDefault="00486D21" w:rsidP="00486D21">
            <w:pPr>
              <w:pStyle w:val="Betarp"/>
              <w:rPr>
                <w:sz w:val="22"/>
              </w:rPr>
            </w:pPr>
            <w:r>
              <w:rPr>
                <w:sz w:val="22"/>
              </w:rPr>
              <w:t>P</w:t>
            </w:r>
            <w:r w:rsidRPr="006A6120">
              <w:rPr>
                <w:sz w:val="22"/>
              </w:rPr>
              <w:t>avasario sesijos</w:t>
            </w:r>
            <w:r>
              <w:rPr>
                <w:sz w:val="22"/>
              </w:rPr>
              <w:t xml:space="preserve"> metu</w:t>
            </w:r>
            <w:r w:rsidRPr="006A6120">
              <w:rPr>
                <w:sz w:val="22"/>
              </w:rPr>
              <w:t xml:space="preserve"> </w:t>
            </w:r>
            <w:r>
              <w:rPr>
                <w:sz w:val="22"/>
              </w:rPr>
              <w:t>komitete planuojamų</w:t>
            </w:r>
            <w:r w:rsidRPr="006A6120">
              <w:rPr>
                <w:sz w:val="22"/>
              </w:rPr>
              <w:t xml:space="preserve"> svarstyti parlamentinės kontrolės temų </w:t>
            </w:r>
            <w:r>
              <w:rPr>
                <w:sz w:val="22"/>
              </w:rPr>
              <w:t>pristatymas</w:t>
            </w:r>
          </w:p>
        </w:tc>
        <w:tc>
          <w:tcPr>
            <w:tcW w:w="1701" w:type="dxa"/>
          </w:tcPr>
          <w:p w:rsidR="00486D21" w:rsidRDefault="00486D21" w:rsidP="00486D21">
            <w:pPr>
              <w:pStyle w:val="Betarp"/>
              <w:jc w:val="center"/>
              <w:rPr>
                <w:sz w:val="22"/>
              </w:rPr>
            </w:pPr>
          </w:p>
          <w:p w:rsidR="00486D21" w:rsidRPr="00035614" w:rsidRDefault="00486D21" w:rsidP="00486D21">
            <w:pPr>
              <w:pStyle w:val="Betarp"/>
              <w:jc w:val="center"/>
              <w:rPr>
                <w:i/>
                <w:sz w:val="22"/>
              </w:rPr>
            </w:pPr>
            <w:r w:rsidRPr="00035614">
              <w:rPr>
                <w:i/>
                <w:sz w:val="22"/>
              </w:rPr>
              <w:t xml:space="preserve">V. </w:t>
            </w:r>
            <w:proofErr w:type="spellStart"/>
            <w:r w:rsidRPr="00035614">
              <w:rPr>
                <w:i/>
                <w:sz w:val="22"/>
              </w:rPr>
              <w:t>Ramanavičius</w:t>
            </w:r>
            <w:proofErr w:type="spellEnd"/>
          </w:p>
        </w:tc>
      </w:tr>
      <w:tr w:rsidR="00486D21" w:rsidRPr="000E47A6" w:rsidTr="00486D21">
        <w:trPr>
          <w:trHeight w:val="764"/>
          <w:jc w:val="center"/>
        </w:trPr>
        <w:tc>
          <w:tcPr>
            <w:tcW w:w="550" w:type="dxa"/>
          </w:tcPr>
          <w:p w:rsidR="00486D21" w:rsidRDefault="00486D21" w:rsidP="00486D21">
            <w:pPr>
              <w:pStyle w:val="Betarp"/>
              <w:jc w:val="center"/>
              <w:rPr>
                <w:sz w:val="22"/>
              </w:rPr>
            </w:pPr>
            <w:r>
              <w:rPr>
                <w:sz w:val="22"/>
              </w:rPr>
              <w:lastRenderedPageBreak/>
              <w:t>3.</w:t>
            </w:r>
          </w:p>
        </w:tc>
        <w:tc>
          <w:tcPr>
            <w:tcW w:w="1277" w:type="dxa"/>
          </w:tcPr>
          <w:p w:rsidR="00486D21" w:rsidRPr="000E47A6" w:rsidRDefault="00486D21" w:rsidP="00486D21">
            <w:pPr>
              <w:pStyle w:val="Betarp"/>
              <w:jc w:val="center"/>
              <w:rPr>
                <w:sz w:val="22"/>
              </w:rPr>
            </w:pPr>
            <w:r>
              <w:rPr>
                <w:sz w:val="22"/>
              </w:rPr>
              <w:t>2015-03-18</w:t>
            </w:r>
          </w:p>
          <w:p w:rsidR="00486D21" w:rsidRPr="000E47A6" w:rsidRDefault="00486D21" w:rsidP="00486D21">
            <w:pPr>
              <w:pStyle w:val="Betarp"/>
              <w:jc w:val="center"/>
              <w:rPr>
                <w:sz w:val="22"/>
              </w:rPr>
            </w:pPr>
            <w:r>
              <w:rPr>
                <w:sz w:val="22"/>
              </w:rPr>
              <w:t>10.20-10.50</w:t>
            </w:r>
          </w:p>
          <w:p w:rsidR="00486D21" w:rsidRDefault="00486D21" w:rsidP="00486D21">
            <w:pPr>
              <w:pStyle w:val="Betarp"/>
              <w:jc w:val="center"/>
              <w:rPr>
                <w:sz w:val="22"/>
              </w:rPr>
            </w:pPr>
            <w:r w:rsidRPr="000E47A6">
              <w:rPr>
                <w:sz w:val="22"/>
              </w:rPr>
              <w:t>I r. 423 kab.</w:t>
            </w:r>
          </w:p>
        </w:tc>
        <w:tc>
          <w:tcPr>
            <w:tcW w:w="6283" w:type="dxa"/>
            <w:gridSpan w:val="3"/>
          </w:tcPr>
          <w:p w:rsidR="00486D21" w:rsidRDefault="00486D21" w:rsidP="00486D21">
            <w:pPr>
              <w:pStyle w:val="Betarp"/>
              <w:rPr>
                <w:sz w:val="22"/>
              </w:rPr>
            </w:pPr>
            <w:r w:rsidRPr="006A6120">
              <w:rPr>
                <w:sz w:val="22"/>
              </w:rPr>
              <w:t xml:space="preserve">Klausimų svarstomų ES </w:t>
            </w:r>
            <w:r>
              <w:rPr>
                <w:sz w:val="22"/>
              </w:rPr>
              <w:t>institucijose</w:t>
            </w:r>
            <w:r w:rsidRPr="006A6120">
              <w:rPr>
                <w:sz w:val="22"/>
              </w:rPr>
              <w:t xml:space="preserve"> ir numatomų svarstyti T</w:t>
            </w:r>
            <w:r>
              <w:rPr>
                <w:sz w:val="22"/>
              </w:rPr>
              <w:t>ransporto,  telekomunikacijų ir energetikos ministrų taryboje pristatymas</w:t>
            </w:r>
            <w:r w:rsidRPr="006A6120">
              <w:rPr>
                <w:sz w:val="22"/>
              </w:rPr>
              <w:t xml:space="preserve"> </w:t>
            </w:r>
            <w:r>
              <w:rPr>
                <w:sz w:val="22"/>
              </w:rPr>
              <w:t>(pristato SM, VRM, RRT)</w:t>
            </w:r>
          </w:p>
        </w:tc>
        <w:tc>
          <w:tcPr>
            <w:tcW w:w="1701" w:type="dxa"/>
          </w:tcPr>
          <w:p w:rsidR="00486D21" w:rsidRDefault="00486D21" w:rsidP="00486D21">
            <w:pPr>
              <w:pStyle w:val="Betarp"/>
              <w:jc w:val="center"/>
              <w:rPr>
                <w:sz w:val="22"/>
              </w:rPr>
            </w:pPr>
          </w:p>
          <w:p w:rsidR="00486D21" w:rsidRDefault="00486D21" w:rsidP="00486D21">
            <w:pPr>
              <w:pStyle w:val="Betarp"/>
              <w:jc w:val="center"/>
              <w:rPr>
                <w:sz w:val="22"/>
              </w:rPr>
            </w:pPr>
            <w:r w:rsidRPr="00035614">
              <w:rPr>
                <w:i/>
                <w:sz w:val="22"/>
              </w:rPr>
              <w:t xml:space="preserve">V. </w:t>
            </w:r>
            <w:proofErr w:type="spellStart"/>
            <w:r w:rsidRPr="00035614">
              <w:rPr>
                <w:i/>
                <w:sz w:val="22"/>
              </w:rPr>
              <w:t>Ramanavičius</w:t>
            </w:r>
            <w:proofErr w:type="spellEnd"/>
          </w:p>
        </w:tc>
      </w:tr>
      <w:tr w:rsidR="00486D21" w:rsidRPr="000E47A6" w:rsidTr="00486D21">
        <w:trPr>
          <w:trHeight w:val="764"/>
          <w:jc w:val="center"/>
        </w:trPr>
        <w:tc>
          <w:tcPr>
            <w:tcW w:w="550" w:type="dxa"/>
          </w:tcPr>
          <w:p w:rsidR="00486D21" w:rsidRDefault="00486D21" w:rsidP="00486D21">
            <w:pPr>
              <w:pStyle w:val="Betarp"/>
              <w:jc w:val="center"/>
              <w:rPr>
                <w:sz w:val="22"/>
              </w:rPr>
            </w:pPr>
            <w:r>
              <w:rPr>
                <w:sz w:val="22"/>
              </w:rPr>
              <w:t>4.</w:t>
            </w:r>
          </w:p>
        </w:tc>
        <w:tc>
          <w:tcPr>
            <w:tcW w:w="1277" w:type="dxa"/>
          </w:tcPr>
          <w:p w:rsidR="00486D21" w:rsidRPr="000E47A6" w:rsidRDefault="00486D21" w:rsidP="00486D21">
            <w:pPr>
              <w:pStyle w:val="Betarp"/>
              <w:jc w:val="center"/>
              <w:rPr>
                <w:sz w:val="22"/>
              </w:rPr>
            </w:pPr>
            <w:r>
              <w:rPr>
                <w:sz w:val="22"/>
              </w:rPr>
              <w:t>2015-03-18</w:t>
            </w:r>
          </w:p>
          <w:p w:rsidR="00486D21" w:rsidRPr="000E47A6" w:rsidRDefault="00486D21" w:rsidP="00486D21">
            <w:pPr>
              <w:pStyle w:val="Betarp"/>
              <w:jc w:val="center"/>
              <w:rPr>
                <w:sz w:val="22"/>
              </w:rPr>
            </w:pPr>
            <w:r>
              <w:rPr>
                <w:sz w:val="22"/>
              </w:rPr>
              <w:t>10.50-11.20</w:t>
            </w:r>
          </w:p>
          <w:p w:rsidR="00486D21" w:rsidRDefault="00486D21" w:rsidP="00486D21">
            <w:pPr>
              <w:pStyle w:val="Betarp"/>
              <w:jc w:val="center"/>
              <w:rPr>
                <w:sz w:val="22"/>
              </w:rPr>
            </w:pPr>
            <w:r w:rsidRPr="000E47A6">
              <w:rPr>
                <w:sz w:val="22"/>
              </w:rPr>
              <w:t>I r. 423 kab.</w:t>
            </w:r>
          </w:p>
        </w:tc>
        <w:tc>
          <w:tcPr>
            <w:tcW w:w="6283" w:type="dxa"/>
            <w:gridSpan w:val="3"/>
          </w:tcPr>
          <w:p w:rsidR="00486D21" w:rsidRPr="006A6120" w:rsidRDefault="00486D21" w:rsidP="00486D21">
            <w:pPr>
              <w:pStyle w:val="Betarp"/>
              <w:rPr>
                <w:sz w:val="22"/>
              </w:rPr>
            </w:pPr>
            <w:r w:rsidRPr="00035614">
              <w:rPr>
                <w:sz w:val="22"/>
              </w:rPr>
              <w:t xml:space="preserve">Dalyvavimas IRT srities tarptautinių </w:t>
            </w:r>
            <w:r>
              <w:rPr>
                <w:sz w:val="22"/>
              </w:rPr>
              <w:t>institucijų</w:t>
            </w:r>
            <w:r w:rsidRPr="00035614">
              <w:rPr>
                <w:sz w:val="22"/>
              </w:rPr>
              <w:t xml:space="preserve"> darbe</w:t>
            </w:r>
            <w:r>
              <w:rPr>
                <w:sz w:val="22"/>
              </w:rPr>
              <w:t xml:space="preserve"> (pristato SM, VRM, RRT)</w:t>
            </w:r>
          </w:p>
        </w:tc>
        <w:tc>
          <w:tcPr>
            <w:tcW w:w="1701" w:type="dxa"/>
          </w:tcPr>
          <w:p w:rsidR="00486D21" w:rsidRDefault="00486D21" w:rsidP="00486D21">
            <w:pPr>
              <w:pStyle w:val="Betarp"/>
              <w:jc w:val="center"/>
              <w:rPr>
                <w:sz w:val="22"/>
              </w:rPr>
            </w:pPr>
          </w:p>
          <w:p w:rsidR="00486D21" w:rsidRDefault="00486D21" w:rsidP="00486D21">
            <w:pPr>
              <w:pStyle w:val="Betarp"/>
              <w:jc w:val="center"/>
              <w:rPr>
                <w:sz w:val="22"/>
              </w:rPr>
            </w:pPr>
            <w:r w:rsidRPr="00035614">
              <w:rPr>
                <w:i/>
                <w:sz w:val="22"/>
              </w:rPr>
              <w:t xml:space="preserve">V. </w:t>
            </w:r>
            <w:proofErr w:type="spellStart"/>
            <w:r w:rsidRPr="00035614">
              <w:rPr>
                <w:i/>
                <w:sz w:val="22"/>
              </w:rPr>
              <w:t>Ramanavičius</w:t>
            </w:r>
            <w:proofErr w:type="spellEnd"/>
          </w:p>
        </w:tc>
      </w:tr>
    </w:tbl>
    <w:p w:rsidR="00956135" w:rsidRPr="004D1A97" w:rsidRDefault="00956135" w:rsidP="00956135">
      <w:pPr>
        <w:pStyle w:val="Betarp"/>
        <w:tabs>
          <w:tab w:val="left" w:pos="6804"/>
        </w:tabs>
        <w:jc w:val="center"/>
        <w:rPr>
          <w:sz w:val="22"/>
        </w:rPr>
      </w:pPr>
      <w:r w:rsidRPr="004D1A97">
        <w:rPr>
          <w:sz w:val="22"/>
        </w:rPr>
        <w:t xml:space="preserve">Komiteto pirmininkas </w:t>
      </w:r>
      <w:r w:rsidRPr="004D1A97">
        <w:rPr>
          <w:sz w:val="22"/>
        </w:rPr>
        <w:tab/>
        <w:t>Mindaugas Bastys</w:t>
      </w:r>
    </w:p>
    <w:p w:rsidR="00486D21" w:rsidRDefault="00486D21" w:rsidP="001C6535">
      <w:pPr>
        <w:pStyle w:val="Betarp"/>
        <w:jc w:val="center"/>
        <w:rPr>
          <w:sz w:val="22"/>
        </w:rPr>
      </w:pPr>
    </w:p>
    <w:p w:rsidR="001C6535" w:rsidRPr="003D71D1" w:rsidRDefault="001C6535" w:rsidP="001C6535">
      <w:pPr>
        <w:pStyle w:val="Betarp"/>
        <w:jc w:val="center"/>
        <w:rPr>
          <w:sz w:val="22"/>
        </w:rPr>
      </w:pPr>
      <w:r w:rsidRPr="003D71D1">
        <w:rPr>
          <w:sz w:val="22"/>
        </w:rPr>
        <w:t xml:space="preserve">JAUNIMO IR SPORTO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1C6535" w:rsidRPr="00EA17BC" w:rsidTr="00486D21">
        <w:trPr>
          <w:trHeight w:val="227"/>
          <w:jc w:val="center"/>
        </w:trPr>
        <w:tc>
          <w:tcPr>
            <w:tcW w:w="566" w:type="dxa"/>
            <w:vAlign w:val="center"/>
          </w:tcPr>
          <w:p w:rsidR="001C6535" w:rsidRPr="00EA17BC" w:rsidRDefault="001C6535" w:rsidP="00486D21">
            <w:pPr>
              <w:pStyle w:val="Betarp"/>
              <w:jc w:val="center"/>
              <w:rPr>
                <w:b/>
                <w:sz w:val="22"/>
              </w:rPr>
            </w:pPr>
            <w:r w:rsidRPr="00EA17BC">
              <w:rPr>
                <w:b/>
                <w:sz w:val="22"/>
              </w:rPr>
              <w:t>Eil. Nr.</w:t>
            </w:r>
          </w:p>
        </w:tc>
        <w:tc>
          <w:tcPr>
            <w:tcW w:w="1277" w:type="dxa"/>
            <w:vAlign w:val="center"/>
            <w:hideMark/>
          </w:tcPr>
          <w:p w:rsidR="001C6535" w:rsidRPr="00EA17BC" w:rsidRDefault="001C6535" w:rsidP="00486D21">
            <w:pPr>
              <w:pStyle w:val="Betarp"/>
              <w:jc w:val="center"/>
              <w:rPr>
                <w:b/>
                <w:sz w:val="22"/>
              </w:rPr>
            </w:pPr>
            <w:r w:rsidRPr="00EA17BC">
              <w:rPr>
                <w:b/>
                <w:sz w:val="22"/>
              </w:rPr>
              <w:t>Data,</w:t>
            </w:r>
          </w:p>
          <w:p w:rsidR="001C6535" w:rsidRPr="00EA17BC" w:rsidRDefault="001C6535" w:rsidP="00486D21">
            <w:pPr>
              <w:pStyle w:val="Betarp"/>
              <w:jc w:val="center"/>
              <w:rPr>
                <w:b/>
                <w:sz w:val="22"/>
              </w:rPr>
            </w:pPr>
            <w:r w:rsidRPr="00EA17BC">
              <w:rPr>
                <w:b/>
                <w:sz w:val="22"/>
              </w:rPr>
              <w:t>laikas,</w:t>
            </w:r>
          </w:p>
          <w:p w:rsidR="001C6535" w:rsidRPr="00EA17BC" w:rsidRDefault="001C6535" w:rsidP="00486D21">
            <w:pPr>
              <w:pStyle w:val="Betarp"/>
              <w:jc w:val="center"/>
              <w:rPr>
                <w:b/>
                <w:sz w:val="22"/>
              </w:rPr>
            </w:pPr>
            <w:r w:rsidRPr="00EA17BC">
              <w:rPr>
                <w:b/>
                <w:sz w:val="22"/>
              </w:rPr>
              <w:t>vieta</w:t>
            </w:r>
          </w:p>
        </w:tc>
        <w:tc>
          <w:tcPr>
            <w:tcW w:w="1163" w:type="dxa"/>
            <w:vAlign w:val="center"/>
            <w:hideMark/>
          </w:tcPr>
          <w:p w:rsidR="001C6535" w:rsidRPr="00EA17BC" w:rsidRDefault="001C6535" w:rsidP="00486D21">
            <w:pPr>
              <w:pStyle w:val="Betarp"/>
              <w:jc w:val="center"/>
              <w:rPr>
                <w:b/>
                <w:sz w:val="22"/>
              </w:rPr>
            </w:pPr>
            <w:r w:rsidRPr="00EA17BC">
              <w:rPr>
                <w:b/>
                <w:sz w:val="22"/>
              </w:rPr>
              <w:t>Projekto Nr.</w:t>
            </w:r>
          </w:p>
        </w:tc>
        <w:tc>
          <w:tcPr>
            <w:tcW w:w="3402" w:type="dxa"/>
            <w:vAlign w:val="center"/>
          </w:tcPr>
          <w:p w:rsidR="001C6535" w:rsidRPr="00EA17BC" w:rsidRDefault="001C6535" w:rsidP="00486D21">
            <w:pPr>
              <w:pStyle w:val="Betarp"/>
              <w:jc w:val="center"/>
              <w:rPr>
                <w:b/>
                <w:sz w:val="22"/>
              </w:rPr>
            </w:pPr>
            <w:r w:rsidRPr="00EA17BC">
              <w:rPr>
                <w:b/>
                <w:sz w:val="22"/>
              </w:rPr>
              <w:t>Svarstomi klausimai</w:t>
            </w:r>
          </w:p>
        </w:tc>
        <w:tc>
          <w:tcPr>
            <w:tcW w:w="1701" w:type="dxa"/>
            <w:vAlign w:val="center"/>
          </w:tcPr>
          <w:p w:rsidR="001C6535" w:rsidRPr="00EA17BC" w:rsidRDefault="001C6535" w:rsidP="00486D21">
            <w:pPr>
              <w:pStyle w:val="Betarp"/>
              <w:jc w:val="center"/>
              <w:rPr>
                <w:b/>
                <w:sz w:val="22"/>
              </w:rPr>
            </w:pPr>
            <w:r w:rsidRPr="00EA17BC">
              <w:rPr>
                <w:b/>
                <w:sz w:val="22"/>
              </w:rPr>
              <w:t>Pagrindinis ar papildomas komitetas (stadija)</w:t>
            </w:r>
          </w:p>
        </w:tc>
        <w:tc>
          <w:tcPr>
            <w:tcW w:w="1530" w:type="dxa"/>
            <w:vAlign w:val="center"/>
            <w:hideMark/>
          </w:tcPr>
          <w:p w:rsidR="001C6535" w:rsidRPr="00EA17BC" w:rsidRDefault="001C6535" w:rsidP="00486D21">
            <w:pPr>
              <w:pStyle w:val="Betarp"/>
              <w:jc w:val="center"/>
              <w:rPr>
                <w:b/>
                <w:sz w:val="22"/>
              </w:rPr>
            </w:pPr>
            <w:r w:rsidRPr="00EA17BC">
              <w:rPr>
                <w:b/>
                <w:sz w:val="22"/>
              </w:rPr>
              <w:t>Išvadų rengėjai,</w:t>
            </w:r>
          </w:p>
          <w:p w:rsidR="001C6535" w:rsidRPr="00EA17BC" w:rsidRDefault="001C6535" w:rsidP="00486D21">
            <w:pPr>
              <w:pStyle w:val="Betarp"/>
              <w:jc w:val="center"/>
              <w:rPr>
                <w:b/>
                <w:sz w:val="22"/>
              </w:rPr>
            </w:pPr>
            <w:r w:rsidRPr="00EA17BC">
              <w:rPr>
                <w:b/>
                <w:sz w:val="22"/>
              </w:rPr>
              <w:t>biuro tarnautojai</w:t>
            </w:r>
          </w:p>
        </w:tc>
      </w:tr>
      <w:tr w:rsidR="001C6535" w:rsidRPr="00EA17BC" w:rsidTr="00486D21">
        <w:trPr>
          <w:trHeight w:val="227"/>
          <w:jc w:val="center"/>
        </w:trPr>
        <w:tc>
          <w:tcPr>
            <w:tcW w:w="566" w:type="dxa"/>
          </w:tcPr>
          <w:p w:rsidR="001C6535" w:rsidRPr="00EA17BC" w:rsidRDefault="001C6535" w:rsidP="001C6535">
            <w:pPr>
              <w:pStyle w:val="Betarp"/>
              <w:numPr>
                <w:ilvl w:val="0"/>
                <w:numId w:val="26"/>
              </w:numPr>
              <w:rPr>
                <w:sz w:val="22"/>
              </w:rPr>
            </w:pPr>
          </w:p>
        </w:tc>
        <w:tc>
          <w:tcPr>
            <w:tcW w:w="1277" w:type="dxa"/>
            <w:shd w:val="clear" w:color="auto" w:fill="auto"/>
          </w:tcPr>
          <w:p w:rsidR="001C6535" w:rsidRPr="00EA17BC" w:rsidRDefault="001C6535" w:rsidP="00486D21">
            <w:pPr>
              <w:pStyle w:val="Betarp"/>
              <w:rPr>
                <w:sz w:val="22"/>
              </w:rPr>
            </w:pPr>
            <w:r w:rsidRPr="00EA17BC">
              <w:rPr>
                <w:sz w:val="22"/>
              </w:rPr>
              <w:t>2015-03-18 13.00–13.10</w:t>
            </w:r>
          </w:p>
          <w:p w:rsidR="001C6535" w:rsidRPr="00EA17BC" w:rsidRDefault="001C6535" w:rsidP="00486D21">
            <w:pPr>
              <w:pStyle w:val="Betarp"/>
              <w:rPr>
                <w:sz w:val="22"/>
              </w:rPr>
            </w:pPr>
            <w:r w:rsidRPr="00EA17BC">
              <w:rPr>
                <w:sz w:val="22"/>
              </w:rPr>
              <w:t>III r. 220 salė</w:t>
            </w:r>
          </w:p>
        </w:tc>
        <w:tc>
          <w:tcPr>
            <w:tcW w:w="1163" w:type="dxa"/>
            <w:shd w:val="clear" w:color="auto" w:fill="auto"/>
          </w:tcPr>
          <w:p w:rsidR="001C6535" w:rsidRPr="00EA17BC" w:rsidRDefault="001C6535" w:rsidP="00486D21">
            <w:pPr>
              <w:pStyle w:val="Betarp"/>
              <w:rPr>
                <w:color w:val="000000"/>
                <w:sz w:val="22"/>
              </w:rPr>
            </w:pPr>
            <w:r w:rsidRPr="00EA17BC">
              <w:rPr>
                <w:color w:val="000000"/>
                <w:sz w:val="22"/>
              </w:rPr>
              <w:t>XIIP-2468</w:t>
            </w:r>
          </w:p>
        </w:tc>
        <w:tc>
          <w:tcPr>
            <w:tcW w:w="3402" w:type="dxa"/>
            <w:shd w:val="clear" w:color="auto" w:fill="auto"/>
          </w:tcPr>
          <w:p w:rsidR="001C6535" w:rsidRPr="00EA17BC" w:rsidRDefault="001C6535" w:rsidP="00486D21">
            <w:pPr>
              <w:pStyle w:val="Betarp"/>
              <w:rPr>
                <w:i/>
                <w:color w:val="000000"/>
                <w:sz w:val="22"/>
              </w:rPr>
            </w:pPr>
            <w:r w:rsidRPr="00EA17BC">
              <w:rPr>
                <w:color w:val="000000"/>
                <w:sz w:val="22"/>
              </w:rPr>
              <w:t>Kūno kultūros ir sporto įstatymo Nr. I-1151 41 straipsnio pakeitimo įstatymo projektas</w:t>
            </w:r>
          </w:p>
        </w:tc>
        <w:tc>
          <w:tcPr>
            <w:tcW w:w="1701" w:type="dxa"/>
            <w:shd w:val="clear" w:color="auto" w:fill="auto"/>
          </w:tcPr>
          <w:p w:rsidR="001C6535" w:rsidRPr="00EA17BC" w:rsidRDefault="001C6535" w:rsidP="00486D21">
            <w:pPr>
              <w:pStyle w:val="Betarp"/>
              <w:rPr>
                <w:sz w:val="22"/>
              </w:rPr>
            </w:pPr>
            <w:r w:rsidRPr="00EA17BC">
              <w:rPr>
                <w:sz w:val="22"/>
              </w:rPr>
              <w:t xml:space="preserve"> Papildomas</w:t>
            </w:r>
          </w:p>
          <w:p w:rsidR="001C6535" w:rsidRPr="00EA17BC" w:rsidRDefault="001C6535" w:rsidP="00486D21">
            <w:pPr>
              <w:pStyle w:val="Betarp"/>
              <w:rPr>
                <w:sz w:val="22"/>
              </w:rPr>
            </w:pPr>
            <w:r w:rsidRPr="00EA17BC">
              <w:rPr>
                <w:sz w:val="22"/>
              </w:rPr>
              <w:t>(svarstymas)</w:t>
            </w:r>
          </w:p>
        </w:tc>
        <w:tc>
          <w:tcPr>
            <w:tcW w:w="1530" w:type="dxa"/>
            <w:shd w:val="clear" w:color="auto" w:fill="auto"/>
          </w:tcPr>
          <w:p w:rsidR="001C6535" w:rsidRPr="00EA17BC" w:rsidRDefault="001C6535" w:rsidP="00486D21">
            <w:pPr>
              <w:pStyle w:val="Betarp"/>
              <w:rPr>
                <w:sz w:val="22"/>
              </w:rPr>
            </w:pPr>
            <w:r w:rsidRPr="00EA17BC">
              <w:rPr>
                <w:sz w:val="22"/>
              </w:rPr>
              <w:t xml:space="preserve">J. </w:t>
            </w:r>
            <w:proofErr w:type="spellStart"/>
            <w:r w:rsidRPr="00EA17BC">
              <w:rPr>
                <w:sz w:val="22"/>
              </w:rPr>
              <w:t>Požela</w:t>
            </w:r>
            <w:proofErr w:type="spellEnd"/>
            <w:r w:rsidRPr="00EA17BC">
              <w:rPr>
                <w:sz w:val="22"/>
              </w:rPr>
              <w:t>,</w:t>
            </w:r>
          </w:p>
          <w:p w:rsidR="001C6535" w:rsidRPr="00EA17BC" w:rsidRDefault="001C6535" w:rsidP="00486D21">
            <w:pPr>
              <w:pStyle w:val="Betarp"/>
              <w:rPr>
                <w:sz w:val="22"/>
              </w:rPr>
            </w:pPr>
          </w:p>
          <w:p w:rsidR="001C6535" w:rsidRPr="00EA17BC" w:rsidRDefault="001C6535" w:rsidP="00486D21">
            <w:pPr>
              <w:pStyle w:val="Betarp"/>
              <w:rPr>
                <w:sz w:val="22"/>
              </w:rPr>
            </w:pPr>
            <w:r w:rsidRPr="00EA17BC">
              <w:rPr>
                <w:sz w:val="22"/>
              </w:rPr>
              <w:t xml:space="preserve">patarėja            J. </w:t>
            </w:r>
            <w:proofErr w:type="spellStart"/>
            <w:r w:rsidRPr="00EA17BC">
              <w:rPr>
                <w:sz w:val="22"/>
              </w:rPr>
              <w:t>Petniūnaitė</w:t>
            </w:r>
            <w:proofErr w:type="spellEnd"/>
          </w:p>
        </w:tc>
      </w:tr>
      <w:tr w:rsidR="001C6535" w:rsidRPr="00EA17BC" w:rsidTr="00486D21">
        <w:trPr>
          <w:trHeight w:val="630"/>
          <w:jc w:val="center"/>
        </w:trPr>
        <w:tc>
          <w:tcPr>
            <w:tcW w:w="566" w:type="dxa"/>
          </w:tcPr>
          <w:p w:rsidR="001C6535" w:rsidRPr="00EA17BC" w:rsidRDefault="001C6535" w:rsidP="001C6535">
            <w:pPr>
              <w:pStyle w:val="Betarp"/>
              <w:numPr>
                <w:ilvl w:val="0"/>
                <w:numId w:val="26"/>
              </w:numPr>
              <w:ind w:left="502"/>
              <w:rPr>
                <w:sz w:val="22"/>
              </w:rPr>
            </w:pPr>
          </w:p>
        </w:tc>
        <w:tc>
          <w:tcPr>
            <w:tcW w:w="1277" w:type="dxa"/>
            <w:shd w:val="clear" w:color="auto" w:fill="auto"/>
          </w:tcPr>
          <w:p w:rsidR="001C6535" w:rsidRPr="00EA17BC" w:rsidRDefault="001C6535" w:rsidP="00486D21">
            <w:pPr>
              <w:pStyle w:val="Betarp"/>
              <w:rPr>
                <w:sz w:val="22"/>
              </w:rPr>
            </w:pPr>
            <w:r w:rsidRPr="00EA17BC">
              <w:rPr>
                <w:sz w:val="22"/>
              </w:rPr>
              <w:t>2015-03-18 13.10–13.50</w:t>
            </w:r>
          </w:p>
          <w:p w:rsidR="001C6535" w:rsidRPr="00EA17BC" w:rsidRDefault="001C6535" w:rsidP="00486D21">
            <w:pPr>
              <w:pStyle w:val="Betarp"/>
              <w:rPr>
                <w:sz w:val="22"/>
              </w:rPr>
            </w:pPr>
            <w:r w:rsidRPr="00EA17BC">
              <w:rPr>
                <w:sz w:val="22"/>
              </w:rPr>
              <w:t>III r. 220 salė</w:t>
            </w:r>
          </w:p>
        </w:tc>
        <w:tc>
          <w:tcPr>
            <w:tcW w:w="6266" w:type="dxa"/>
            <w:gridSpan w:val="3"/>
            <w:shd w:val="clear" w:color="auto" w:fill="auto"/>
          </w:tcPr>
          <w:p w:rsidR="001C6535" w:rsidRPr="004074D5" w:rsidRDefault="001C6535" w:rsidP="00486D21">
            <w:pPr>
              <w:pStyle w:val="Betarp"/>
              <w:jc w:val="both"/>
              <w:rPr>
                <w:iCs/>
                <w:sz w:val="22"/>
              </w:rPr>
            </w:pPr>
            <w:r w:rsidRPr="004074D5">
              <w:rPr>
                <w:iCs/>
                <w:sz w:val="22"/>
              </w:rPr>
              <w:t xml:space="preserve">Dėl </w:t>
            </w:r>
            <w:r>
              <w:rPr>
                <w:iCs/>
                <w:sz w:val="22"/>
              </w:rPr>
              <w:t xml:space="preserve">Seimo </w:t>
            </w:r>
            <w:r w:rsidRPr="004074D5">
              <w:rPr>
                <w:iCs/>
                <w:sz w:val="22"/>
              </w:rPr>
              <w:t xml:space="preserve">rezoliucijoje </w:t>
            </w:r>
            <w:r>
              <w:rPr>
                <w:iCs/>
                <w:sz w:val="22"/>
              </w:rPr>
              <w:t xml:space="preserve">„Dėl sporto politikos“ </w:t>
            </w:r>
            <w:r w:rsidRPr="004074D5">
              <w:rPr>
                <w:iCs/>
                <w:sz w:val="22"/>
              </w:rPr>
              <w:t>pateiktų siūlymų įgyvendinimo.</w:t>
            </w:r>
          </w:p>
          <w:p w:rsidR="001C6535" w:rsidRPr="00EA17BC" w:rsidRDefault="001C6535" w:rsidP="00486D21">
            <w:pPr>
              <w:pStyle w:val="Betarp"/>
              <w:jc w:val="both"/>
              <w:rPr>
                <w:iCs/>
                <w:sz w:val="22"/>
              </w:rPr>
            </w:pPr>
          </w:p>
          <w:p w:rsidR="001C6535" w:rsidRPr="00EA17BC" w:rsidRDefault="001C6535" w:rsidP="00486D21">
            <w:pPr>
              <w:pStyle w:val="Betarp"/>
              <w:jc w:val="both"/>
              <w:rPr>
                <w:i/>
                <w:sz w:val="22"/>
              </w:rPr>
            </w:pPr>
            <w:r w:rsidRPr="00EA17BC">
              <w:rPr>
                <w:i/>
                <w:iCs/>
                <w:sz w:val="22"/>
              </w:rPr>
              <w:t>Kviestieji asmenys: Kūno kultūros ir sporto departamento prie Lietuvos Respublikos Vyriausybės, Švietimo ir mokslo, Sveikatos apsaugos ministerijų atstovai.</w:t>
            </w:r>
          </w:p>
        </w:tc>
        <w:tc>
          <w:tcPr>
            <w:tcW w:w="1530" w:type="dxa"/>
            <w:shd w:val="clear" w:color="auto" w:fill="auto"/>
          </w:tcPr>
          <w:p w:rsidR="001C6535" w:rsidRPr="00EA17BC" w:rsidRDefault="001C6535" w:rsidP="00486D21">
            <w:pPr>
              <w:pStyle w:val="Betarp"/>
              <w:rPr>
                <w:sz w:val="22"/>
              </w:rPr>
            </w:pPr>
          </w:p>
        </w:tc>
      </w:tr>
      <w:tr w:rsidR="001C6535" w:rsidRPr="00EA17BC" w:rsidTr="00486D21">
        <w:trPr>
          <w:trHeight w:val="630"/>
          <w:jc w:val="center"/>
        </w:trPr>
        <w:tc>
          <w:tcPr>
            <w:tcW w:w="566" w:type="dxa"/>
          </w:tcPr>
          <w:p w:rsidR="001C6535" w:rsidRPr="00EA17BC" w:rsidRDefault="001C6535" w:rsidP="001C6535">
            <w:pPr>
              <w:pStyle w:val="Betarp"/>
              <w:numPr>
                <w:ilvl w:val="0"/>
                <w:numId w:val="26"/>
              </w:numPr>
              <w:ind w:left="502"/>
              <w:rPr>
                <w:sz w:val="22"/>
              </w:rPr>
            </w:pPr>
          </w:p>
        </w:tc>
        <w:tc>
          <w:tcPr>
            <w:tcW w:w="1277" w:type="dxa"/>
            <w:shd w:val="clear" w:color="auto" w:fill="auto"/>
          </w:tcPr>
          <w:p w:rsidR="001C6535" w:rsidRPr="00EA17BC" w:rsidRDefault="001C6535" w:rsidP="00486D21">
            <w:pPr>
              <w:pStyle w:val="Betarp"/>
              <w:rPr>
                <w:sz w:val="22"/>
              </w:rPr>
            </w:pPr>
            <w:r w:rsidRPr="00EA17BC">
              <w:rPr>
                <w:sz w:val="22"/>
              </w:rPr>
              <w:t>2015-03-18 13.50–14.30</w:t>
            </w:r>
          </w:p>
          <w:p w:rsidR="001C6535" w:rsidRPr="00EA17BC" w:rsidRDefault="001C6535" w:rsidP="00486D21">
            <w:pPr>
              <w:pStyle w:val="Betarp"/>
              <w:rPr>
                <w:sz w:val="22"/>
              </w:rPr>
            </w:pPr>
            <w:r w:rsidRPr="00EA17BC">
              <w:rPr>
                <w:sz w:val="22"/>
              </w:rPr>
              <w:t>III r. 220 salė</w:t>
            </w:r>
          </w:p>
        </w:tc>
        <w:tc>
          <w:tcPr>
            <w:tcW w:w="6266" w:type="dxa"/>
            <w:gridSpan w:val="3"/>
            <w:shd w:val="clear" w:color="auto" w:fill="auto"/>
          </w:tcPr>
          <w:p w:rsidR="001C6535" w:rsidRPr="00EA17BC" w:rsidRDefault="001C6535" w:rsidP="00486D21">
            <w:pPr>
              <w:pStyle w:val="preformatted"/>
              <w:jc w:val="both"/>
              <w:rPr>
                <w:rFonts w:ascii="Times New Roman" w:hAnsi="Times New Roman" w:cs="Times New Roman"/>
                <w:sz w:val="22"/>
                <w:szCs w:val="22"/>
                <w:lang w:val="lt-LT"/>
              </w:rPr>
            </w:pPr>
            <w:r w:rsidRPr="00EA17BC">
              <w:rPr>
                <w:rFonts w:ascii="Times New Roman" w:hAnsi="Times New Roman" w:cs="Times New Roman"/>
                <w:sz w:val="22"/>
                <w:szCs w:val="22"/>
                <w:lang w:val="lt-LT"/>
              </w:rPr>
              <w:t>Dėl 2011–2020 metų valstybinės sporto plėtros strategijos įgyvendinimo.</w:t>
            </w:r>
          </w:p>
          <w:p w:rsidR="001C6535" w:rsidRPr="00EA17BC" w:rsidRDefault="001C6535" w:rsidP="00486D21">
            <w:pPr>
              <w:pStyle w:val="Betarp"/>
              <w:jc w:val="both"/>
              <w:rPr>
                <w:i/>
                <w:sz w:val="22"/>
              </w:rPr>
            </w:pPr>
            <w:r w:rsidRPr="00EA17BC">
              <w:rPr>
                <w:i/>
                <w:sz w:val="22"/>
              </w:rPr>
              <w:t xml:space="preserve">Kviestieji asmenys: Kūno kultūros ir sporto departamento, Sveikatos apsaugos, Socialinės apsaugos ir darbo, Švietimo ir mokslo, </w:t>
            </w:r>
            <w:r>
              <w:rPr>
                <w:i/>
                <w:sz w:val="22"/>
              </w:rPr>
              <w:t xml:space="preserve">Susisiekimo, </w:t>
            </w:r>
            <w:r w:rsidRPr="00EA17BC">
              <w:rPr>
                <w:i/>
                <w:sz w:val="22"/>
              </w:rPr>
              <w:t>Lietuvos nacionalinio radijo ir televizijos atstovai.</w:t>
            </w:r>
          </w:p>
        </w:tc>
        <w:tc>
          <w:tcPr>
            <w:tcW w:w="1530" w:type="dxa"/>
            <w:shd w:val="clear" w:color="auto" w:fill="auto"/>
          </w:tcPr>
          <w:p w:rsidR="001C6535" w:rsidRPr="00EA17BC" w:rsidRDefault="001C6535" w:rsidP="00486D21">
            <w:pPr>
              <w:pStyle w:val="Betarp"/>
              <w:rPr>
                <w:sz w:val="22"/>
              </w:rPr>
            </w:pPr>
          </w:p>
        </w:tc>
      </w:tr>
      <w:tr w:rsidR="001C6535" w:rsidRPr="00EA17BC" w:rsidTr="00486D21">
        <w:trPr>
          <w:trHeight w:val="630"/>
          <w:jc w:val="center"/>
        </w:trPr>
        <w:tc>
          <w:tcPr>
            <w:tcW w:w="566" w:type="dxa"/>
          </w:tcPr>
          <w:p w:rsidR="001C6535" w:rsidRPr="00EA17BC" w:rsidRDefault="001C6535" w:rsidP="001C6535">
            <w:pPr>
              <w:pStyle w:val="Betarp"/>
              <w:numPr>
                <w:ilvl w:val="0"/>
                <w:numId w:val="26"/>
              </w:numPr>
              <w:ind w:left="502"/>
              <w:rPr>
                <w:sz w:val="22"/>
              </w:rPr>
            </w:pPr>
          </w:p>
        </w:tc>
        <w:tc>
          <w:tcPr>
            <w:tcW w:w="1277" w:type="dxa"/>
            <w:shd w:val="clear" w:color="auto" w:fill="auto"/>
          </w:tcPr>
          <w:p w:rsidR="001C6535" w:rsidRPr="00EA17BC" w:rsidRDefault="001C6535" w:rsidP="00486D21">
            <w:pPr>
              <w:pStyle w:val="Betarp"/>
              <w:rPr>
                <w:sz w:val="22"/>
              </w:rPr>
            </w:pPr>
            <w:r w:rsidRPr="00EA17BC">
              <w:rPr>
                <w:sz w:val="22"/>
              </w:rPr>
              <w:t>2015-03-18 14.30–14.40</w:t>
            </w:r>
          </w:p>
          <w:p w:rsidR="001C6535" w:rsidRPr="00EA17BC" w:rsidRDefault="001C6535" w:rsidP="00486D21">
            <w:pPr>
              <w:pStyle w:val="Betarp"/>
              <w:rPr>
                <w:sz w:val="22"/>
              </w:rPr>
            </w:pPr>
            <w:r w:rsidRPr="00EA17BC">
              <w:rPr>
                <w:sz w:val="22"/>
              </w:rPr>
              <w:t>III r. 220 salė</w:t>
            </w:r>
          </w:p>
        </w:tc>
        <w:tc>
          <w:tcPr>
            <w:tcW w:w="6266" w:type="dxa"/>
            <w:gridSpan w:val="3"/>
            <w:shd w:val="clear" w:color="auto" w:fill="auto"/>
          </w:tcPr>
          <w:p w:rsidR="001C6535" w:rsidRPr="00EA17BC" w:rsidRDefault="001C6535" w:rsidP="00486D21">
            <w:pPr>
              <w:pStyle w:val="Betarp"/>
              <w:rPr>
                <w:sz w:val="22"/>
              </w:rPr>
            </w:pPr>
            <w:r w:rsidRPr="00EA17BC">
              <w:rPr>
                <w:sz w:val="22"/>
              </w:rPr>
              <w:t>Komisijos 2015 m. veiklos ataskaita.</w:t>
            </w:r>
          </w:p>
        </w:tc>
        <w:tc>
          <w:tcPr>
            <w:tcW w:w="1530" w:type="dxa"/>
            <w:shd w:val="clear" w:color="auto" w:fill="auto"/>
          </w:tcPr>
          <w:p w:rsidR="001C6535" w:rsidRPr="00EA17BC" w:rsidRDefault="001C6535" w:rsidP="00486D21">
            <w:pPr>
              <w:pStyle w:val="Betarp"/>
              <w:rPr>
                <w:sz w:val="22"/>
              </w:rPr>
            </w:pPr>
          </w:p>
        </w:tc>
      </w:tr>
      <w:tr w:rsidR="001C6535" w:rsidRPr="00EA17BC" w:rsidTr="00486D21">
        <w:trPr>
          <w:trHeight w:val="630"/>
          <w:jc w:val="center"/>
        </w:trPr>
        <w:tc>
          <w:tcPr>
            <w:tcW w:w="566" w:type="dxa"/>
          </w:tcPr>
          <w:p w:rsidR="001C6535" w:rsidRPr="00EA17BC" w:rsidRDefault="001C6535" w:rsidP="001C6535">
            <w:pPr>
              <w:pStyle w:val="Betarp"/>
              <w:numPr>
                <w:ilvl w:val="0"/>
                <w:numId w:val="26"/>
              </w:numPr>
              <w:ind w:left="502"/>
              <w:rPr>
                <w:sz w:val="22"/>
              </w:rPr>
            </w:pPr>
          </w:p>
        </w:tc>
        <w:tc>
          <w:tcPr>
            <w:tcW w:w="1277" w:type="dxa"/>
            <w:shd w:val="clear" w:color="auto" w:fill="auto"/>
          </w:tcPr>
          <w:p w:rsidR="001C6535" w:rsidRPr="00EA17BC" w:rsidRDefault="001C6535" w:rsidP="00486D21">
            <w:pPr>
              <w:pStyle w:val="Betarp"/>
              <w:rPr>
                <w:sz w:val="22"/>
              </w:rPr>
            </w:pPr>
            <w:r w:rsidRPr="00EA17BC">
              <w:rPr>
                <w:sz w:val="22"/>
              </w:rPr>
              <w:t>2015-03-18 14.40–14.50</w:t>
            </w:r>
          </w:p>
          <w:p w:rsidR="001C6535" w:rsidRPr="00EA17BC" w:rsidRDefault="001C6535" w:rsidP="00486D21">
            <w:pPr>
              <w:pStyle w:val="Betarp"/>
              <w:rPr>
                <w:sz w:val="22"/>
              </w:rPr>
            </w:pPr>
            <w:r w:rsidRPr="00EA17BC">
              <w:rPr>
                <w:sz w:val="22"/>
              </w:rPr>
              <w:t>III r. 220 salė</w:t>
            </w:r>
          </w:p>
        </w:tc>
        <w:tc>
          <w:tcPr>
            <w:tcW w:w="6266" w:type="dxa"/>
            <w:gridSpan w:val="3"/>
            <w:shd w:val="clear" w:color="auto" w:fill="auto"/>
          </w:tcPr>
          <w:p w:rsidR="001C6535" w:rsidRPr="00EA17BC" w:rsidRDefault="001C6535" w:rsidP="00486D21">
            <w:pPr>
              <w:pStyle w:val="Betarp"/>
              <w:rPr>
                <w:sz w:val="22"/>
              </w:rPr>
            </w:pPr>
            <w:r w:rsidRPr="00EA17BC">
              <w:rPr>
                <w:sz w:val="22"/>
              </w:rPr>
              <w:t>Kiti klausimai.</w:t>
            </w:r>
          </w:p>
        </w:tc>
        <w:tc>
          <w:tcPr>
            <w:tcW w:w="1530" w:type="dxa"/>
            <w:shd w:val="clear" w:color="auto" w:fill="auto"/>
          </w:tcPr>
          <w:p w:rsidR="001C6535" w:rsidRPr="00EA17BC" w:rsidRDefault="001C6535" w:rsidP="00486D21">
            <w:pPr>
              <w:pStyle w:val="Betarp"/>
              <w:rPr>
                <w:sz w:val="22"/>
              </w:rPr>
            </w:pPr>
          </w:p>
        </w:tc>
      </w:tr>
    </w:tbl>
    <w:p w:rsidR="001C6535" w:rsidRDefault="001C6535" w:rsidP="001C6535">
      <w:pPr>
        <w:pStyle w:val="Betarp"/>
        <w:tabs>
          <w:tab w:val="left" w:pos="6804"/>
        </w:tabs>
        <w:jc w:val="center"/>
        <w:rPr>
          <w:bCs/>
          <w:sz w:val="22"/>
        </w:rPr>
      </w:pPr>
      <w:r>
        <w:rPr>
          <w:bCs/>
          <w:sz w:val="22"/>
        </w:rPr>
        <w:t>Komisijos pirmininkas</w:t>
      </w:r>
      <w:r>
        <w:rPr>
          <w:bCs/>
          <w:sz w:val="22"/>
        </w:rPr>
        <w:tab/>
        <w:t xml:space="preserve">Juras </w:t>
      </w:r>
      <w:proofErr w:type="spellStart"/>
      <w:r>
        <w:rPr>
          <w:bCs/>
          <w:sz w:val="22"/>
        </w:rPr>
        <w:t>Požela</w:t>
      </w:r>
      <w:proofErr w:type="spellEnd"/>
      <w:r>
        <w:rPr>
          <w:bCs/>
          <w:sz w:val="22"/>
        </w:rPr>
        <w:t xml:space="preserve"> </w:t>
      </w:r>
    </w:p>
    <w:p w:rsidR="001C6535" w:rsidRDefault="001C6535" w:rsidP="001C6535">
      <w:pPr>
        <w:pStyle w:val="Betarp"/>
        <w:tabs>
          <w:tab w:val="left" w:pos="6804"/>
        </w:tabs>
        <w:jc w:val="center"/>
        <w:rPr>
          <w:bCs/>
          <w:sz w:val="22"/>
        </w:rPr>
      </w:pPr>
    </w:p>
    <w:p w:rsidR="00956135" w:rsidRDefault="00956135" w:rsidP="00956135">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200"/>
        <w:gridCol w:w="1276"/>
        <w:gridCol w:w="3260"/>
        <w:gridCol w:w="1701"/>
        <w:gridCol w:w="1701"/>
      </w:tblGrid>
      <w:tr w:rsidR="005C2AAA" w:rsidRPr="005C2AAA" w:rsidTr="005C2AAA">
        <w:trPr>
          <w:trHeight w:val="20"/>
          <w:jc w:val="center"/>
        </w:trPr>
        <w:tc>
          <w:tcPr>
            <w:tcW w:w="501" w:type="dxa"/>
            <w:vAlign w:val="center"/>
          </w:tcPr>
          <w:p w:rsidR="005C2AAA" w:rsidRPr="005C2AAA" w:rsidRDefault="005C2AAA" w:rsidP="005C2AAA">
            <w:pPr>
              <w:pStyle w:val="Betarp"/>
              <w:rPr>
                <w:b/>
                <w:sz w:val="22"/>
              </w:rPr>
            </w:pPr>
            <w:r w:rsidRPr="005C2AAA">
              <w:rPr>
                <w:b/>
                <w:sz w:val="22"/>
              </w:rPr>
              <w:t>Eil.</w:t>
            </w:r>
            <w:r w:rsidRPr="005C2AAA">
              <w:rPr>
                <w:b/>
                <w:sz w:val="22"/>
              </w:rPr>
              <w:br/>
              <w:t>Nr.</w:t>
            </w:r>
          </w:p>
        </w:tc>
        <w:tc>
          <w:tcPr>
            <w:tcW w:w="1200" w:type="dxa"/>
            <w:vAlign w:val="center"/>
          </w:tcPr>
          <w:p w:rsidR="005C2AAA" w:rsidRPr="005C2AAA" w:rsidRDefault="005C2AAA" w:rsidP="005C2AAA">
            <w:pPr>
              <w:pStyle w:val="Betarp"/>
              <w:rPr>
                <w:b/>
                <w:sz w:val="22"/>
              </w:rPr>
            </w:pPr>
            <w:r w:rsidRPr="005C2AAA">
              <w:rPr>
                <w:b/>
                <w:sz w:val="22"/>
              </w:rPr>
              <w:t>Data,</w:t>
            </w:r>
            <w:r w:rsidRPr="005C2AAA">
              <w:rPr>
                <w:b/>
                <w:sz w:val="22"/>
              </w:rPr>
              <w:br/>
              <w:t>laikas,</w:t>
            </w:r>
            <w:r w:rsidRPr="005C2AAA">
              <w:rPr>
                <w:b/>
                <w:sz w:val="22"/>
              </w:rPr>
              <w:br/>
              <w:t>vieta</w:t>
            </w:r>
          </w:p>
        </w:tc>
        <w:tc>
          <w:tcPr>
            <w:tcW w:w="1276" w:type="dxa"/>
            <w:vAlign w:val="center"/>
          </w:tcPr>
          <w:p w:rsidR="005C2AAA" w:rsidRPr="005C2AAA" w:rsidRDefault="005C2AAA" w:rsidP="005C2AAA">
            <w:pPr>
              <w:pStyle w:val="Betarp"/>
              <w:rPr>
                <w:b/>
                <w:sz w:val="22"/>
              </w:rPr>
            </w:pPr>
            <w:r w:rsidRPr="005C2AAA">
              <w:rPr>
                <w:b/>
                <w:sz w:val="22"/>
              </w:rPr>
              <w:t>Projekto Nr.</w:t>
            </w:r>
          </w:p>
        </w:tc>
        <w:tc>
          <w:tcPr>
            <w:tcW w:w="3260" w:type="dxa"/>
            <w:vAlign w:val="center"/>
          </w:tcPr>
          <w:p w:rsidR="005C2AAA" w:rsidRPr="005C2AAA" w:rsidRDefault="005C2AAA" w:rsidP="005C2AAA">
            <w:pPr>
              <w:pStyle w:val="Betarp"/>
              <w:rPr>
                <w:b/>
                <w:sz w:val="22"/>
              </w:rPr>
            </w:pPr>
            <w:r w:rsidRPr="005C2AAA">
              <w:rPr>
                <w:b/>
                <w:sz w:val="22"/>
              </w:rPr>
              <w:t>Svarstomi klausimai</w:t>
            </w:r>
          </w:p>
        </w:tc>
        <w:tc>
          <w:tcPr>
            <w:tcW w:w="1701" w:type="dxa"/>
            <w:vAlign w:val="center"/>
          </w:tcPr>
          <w:p w:rsidR="005C2AAA" w:rsidRPr="005C2AAA" w:rsidRDefault="005C2AAA" w:rsidP="005C2AAA">
            <w:pPr>
              <w:pStyle w:val="Betarp"/>
              <w:rPr>
                <w:b/>
                <w:sz w:val="22"/>
              </w:rPr>
            </w:pPr>
            <w:r w:rsidRPr="005C2AAA">
              <w:rPr>
                <w:b/>
                <w:sz w:val="22"/>
              </w:rPr>
              <w:t>Pagrindinis ar papildomas komitetas (stadija)</w:t>
            </w:r>
          </w:p>
        </w:tc>
        <w:tc>
          <w:tcPr>
            <w:tcW w:w="1701" w:type="dxa"/>
            <w:vAlign w:val="center"/>
          </w:tcPr>
          <w:p w:rsidR="005C2AAA" w:rsidRPr="005C2AAA" w:rsidRDefault="005C2AAA" w:rsidP="005C2AAA">
            <w:pPr>
              <w:pStyle w:val="Betarp"/>
              <w:rPr>
                <w:b/>
                <w:sz w:val="22"/>
              </w:rPr>
            </w:pPr>
            <w:r w:rsidRPr="005C2AAA">
              <w:rPr>
                <w:b/>
                <w:sz w:val="22"/>
              </w:rPr>
              <w:t>Komiteto išvadų rengėjai,</w:t>
            </w:r>
            <w:r w:rsidRPr="005C2AAA">
              <w:rPr>
                <w:b/>
                <w:sz w:val="22"/>
              </w:rPr>
              <w:br/>
              <w:t>(biuro tarnautojai)</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t>1.</w:t>
            </w:r>
          </w:p>
        </w:tc>
        <w:tc>
          <w:tcPr>
            <w:tcW w:w="1200" w:type="dxa"/>
          </w:tcPr>
          <w:p w:rsidR="005C2AAA" w:rsidRPr="005C2AAA" w:rsidRDefault="005C2AAA" w:rsidP="005C2AAA">
            <w:pPr>
              <w:pStyle w:val="Betarp"/>
              <w:rPr>
                <w:sz w:val="22"/>
              </w:rPr>
            </w:pPr>
            <w:r w:rsidRPr="005C2AAA">
              <w:rPr>
                <w:sz w:val="22"/>
              </w:rPr>
              <w:t>2015-03-18</w:t>
            </w:r>
            <w:r w:rsidRPr="005C2AAA">
              <w:rPr>
                <w:sz w:val="22"/>
              </w:rPr>
              <w:br/>
              <w:t>08.30–08.40</w:t>
            </w:r>
            <w:r w:rsidRPr="005C2AAA">
              <w:rPr>
                <w:sz w:val="22"/>
              </w:rPr>
              <w:br/>
              <w:t>II r. 414 k.</w:t>
            </w:r>
          </w:p>
        </w:tc>
        <w:tc>
          <w:tcPr>
            <w:tcW w:w="1276" w:type="dxa"/>
          </w:tcPr>
          <w:p w:rsidR="005C2AAA" w:rsidRPr="005C2AAA" w:rsidRDefault="00F57ECE" w:rsidP="005C2AAA">
            <w:pPr>
              <w:pStyle w:val="Betarp"/>
              <w:rPr>
                <w:sz w:val="22"/>
              </w:rPr>
            </w:pPr>
            <w:hyperlink r:id="rId67" w:history="1">
              <w:r w:rsidR="005C2AAA" w:rsidRPr="005C2AAA">
                <w:rPr>
                  <w:rStyle w:val="Hipersaitas"/>
                  <w:sz w:val="22"/>
                </w:rPr>
                <w:t>XIIP-1639(2)</w:t>
              </w:r>
            </w:hyperlink>
          </w:p>
        </w:tc>
        <w:tc>
          <w:tcPr>
            <w:tcW w:w="3260" w:type="dxa"/>
          </w:tcPr>
          <w:p w:rsidR="005C2AAA" w:rsidRPr="005C2AAA" w:rsidRDefault="005C2AAA" w:rsidP="005C2AAA">
            <w:pPr>
              <w:pStyle w:val="Betarp"/>
              <w:rPr>
                <w:rStyle w:val="dpav"/>
                <w:sz w:val="22"/>
                <w:szCs w:val="22"/>
              </w:rPr>
            </w:pPr>
            <w:r w:rsidRPr="005C2AAA">
              <w:rPr>
                <w:rStyle w:val="dpav"/>
                <w:sz w:val="22"/>
                <w:szCs w:val="22"/>
              </w:rPr>
              <w:t>Administracinių teisės pažeidimų kodekso 100, 221, 245 ir 259(1) straipsnių pakeitimo ĮSTATYMO PROJEKTAS</w:t>
            </w:r>
          </w:p>
          <w:p w:rsidR="005C2AAA" w:rsidRPr="005C2AAA" w:rsidRDefault="005C2AAA" w:rsidP="005C2AAA">
            <w:pPr>
              <w:pStyle w:val="Betarp"/>
              <w:rPr>
                <w:i/>
                <w:sz w:val="22"/>
              </w:rPr>
            </w:pPr>
            <w:r w:rsidRPr="005C2AAA">
              <w:rPr>
                <w:i/>
                <w:sz w:val="22"/>
              </w:rPr>
              <w:t xml:space="preserve">Kviečiami: </w:t>
            </w:r>
            <w:r>
              <w:rPr>
                <w:i/>
                <w:sz w:val="22"/>
              </w:rPr>
              <w:t>Ž</w:t>
            </w:r>
            <w:r w:rsidRPr="005C2AAA">
              <w:rPr>
                <w:i/>
                <w:sz w:val="22"/>
              </w:rPr>
              <w:t>emės ūkio ministerijos, Žemės ūkio rūmų atstovai</w:t>
            </w:r>
          </w:p>
        </w:tc>
        <w:tc>
          <w:tcPr>
            <w:tcW w:w="1701" w:type="dxa"/>
          </w:tcPr>
          <w:p w:rsidR="005C2AAA" w:rsidRPr="005C2AAA" w:rsidRDefault="005C2AAA" w:rsidP="005C2AAA">
            <w:pPr>
              <w:pStyle w:val="Betarp"/>
              <w:rPr>
                <w:sz w:val="22"/>
              </w:rPr>
            </w:pPr>
            <w:r w:rsidRPr="005C2AAA">
              <w:rPr>
                <w:sz w:val="22"/>
              </w:rPr>
              <w:t>Papildomas</w:t>
            </w:r>
          </w:p>
          <w:p w:rsidR="005C2AAA" w:rsidRPr="005C2AAA" w:rsidRDefault="005C2AAA" w:rsidP="005C2AAA">
            <w:pPr>
              <w:pStyle w:val="Betarp"/>
              <w:rPr>
                <w:sz w:val="22"/>
              </w:rPr>
            </w:pPr>
            <w:r w:rsidRPr="005C2AAA">
              <w:rPr>
                <w:sz w:val="22"/>
              </w:rPr>
              <w:t>(svarstymas)</w:t>
            </w:r>
          </w:p>
        </w:tc>
        <w:tc>
          <w:tcPr>
            <w:tcW w:w="1701" w:type="dxa"/>
          </w:tcPr>
          <w:p w:rsidR="005C2AAA" w:rsidRPr="005C2AAA" w:rsidRDefault="005C2AAA" w:rsidP="005C2AAA">
            <w:pPr>
              <w:pStyle w:val="Betarp"/>
              <w:rPr>
                <w:bCs/>
                <w:sz w:val="22"/>
              </w:rPr>
            </w:pPr>
            <w:r w:rsidRPr="005C2AAA">
              <w:rPr>
                <w:bCs/>
                <w:sz w:val="22"/>
              </w:rPr>
              <w:t xml:space="preserve">P. </w:t>
            </w:r>
            <w:proofErr w:type="spellStart"/>
            <w:r w:rsidRPr="005C2AAA">
              <w:rPr>
                <w:bCs/>
                <w:sz w:val="22"/>
              </w:rPr>
              <w:t>Čimbaras</w:t>
            </w:r>
            <w:proofErr w:type="spellEnd"/>
            <w:r w:rsidRPr="005C2AAA">
              <w:rPr>
                <w:bCs/>
                <w:sz w:val="22"/>
              </w:rPr>
              <w:br/>
              <w:t xml:space="preserve">(G. </w:t>
            </w:r>
            <w:proofErr w:type="spellStart"/>
            <w:r w:rsidRPr="005C2AAA">
              <w:rPr>
                <w:bCs/>
                <w:sz w:val="22"/>
              </w:rPr>
              <w:t>Dešukaitė</w:t>
            </w:r>
            <w:proofErr w:type="spellEnd"/>
            <w:r w:rsidRPr="005C2AAA">
              <w:rPr>
                <w:bCs/>
                <w:sz w:val="22"/>
              </w:rPr>
              <w:t>)</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t>2.</w:t>
            </w:r>
          </w:p>
        </w:tc>
        <w:tc>
          <w:tcPr>
            <w:tcW w:w="1200" w:type="dxa"/>
          </w:tcPr>
          <w:p w:rsidR="005C2AAA" w:rsidRPr="005C2AAA" w:rsidRDefault="005C2AAA" w:rsidP="005C2AAA">
            <w:pPr>
              <w:pStyle w:val="Betarp"/>
              <w:rPr>
                <w:sz w:val="22"/>
              </w:rPr>
            </w:pPr>
            <w:r w:rsidRPr="005C2AAA">
              <w:rPr>
                <w:sz w:val="22"/>
              </w:rPr>
              <w:t>2015-03-18</w:t>
            </w:r>
            <w:r w:rsidRPr="005C2AAA">
              <w:rPr>
                <w:sz w:val="22"/>
              </w:rPr>
              <w:br/>
              <w:t>08.40–08.50</w:t>
            </w:r>
            <w:r w:rsidRPr="005C2AAA">
              <w:rPr>
                <w:sz w:val="22"/>
              </w:rPr>
              <w:br/>
              <w:t>II r. 414 k.</w:t>
            </w:r>
          </w:p>
        </w:tc>
        <w:tc>
          <w:tcPr>
            <w:tcW w:w="1276" w:type="dxa"/>
          </w:tcPr>
          <w:p w:rsidR="005C2AAA" w:rsidRPr="005C2AAA" w:rsidRDefault="00F57ECE" w:rsidP="005C2AAA">
            <w:pPr>
              <w:pStyle w:val="Betarp"/>
              <w:rPr>
                <w:sz w:val="22"/>
              </w:rPr>
            </w:pPr>
            <w:hyperlink r:id="rId68" w:history="1">
              <w:r w:rsidR="005C2AAA" w:rsidRPr="005C2AAA">
                <w:rPr>
                  <w:rStyle w:val="Hipersaitas"/>
                  <w:sz w:val="22"/>
                </w:rPr>
                <w:t>XIIP-1979</w:t>
              </w:r>
            </w:hyperlink>
          </w:p>
        </w:tc>
        <w:tc>
          <w:tcPr>
            <w:tcW w:w="3260" w:type="dxa"/>
          </w:tcPr>
          <w:p w:rsidR="005C2AAA" w:rsidRPr="005C2AAA" w:rsidRDefault="005C2AAA" w:rsidP="005C2AAA">
            <w:pPr>
              <w:pStyle w:val="Betarp"/>
              <w:rPr>
                <w:sz w:val="22"/>
              </w:rPr>
            </w:pPr>
            <w:r w:rsidRPr="005C2AAA">
              <w:rPr>
                <w:sz w:val="22"/>
              </w:rPr>
              <w:t>Administracinių teisės pažeidimų kodekso 524 straipsnio pakeitimo ĮSTATYMO PROJEKTAS</w:t>
            </w:r>
            <w:r w:rsidRPr="005C2AAA">
              <w:rPr>
                <w:sz w:val="22"/>
              </w:rPr>
              <w:br/>
            </w:r>
            <w:r w:rsidRPr="005C2AAA">
              <w:rPr>
                <w:sz w:val="22"/>
              </w:rPr>
              <w:br/>
            </w:r>
            <w:r w:rsidRPr="005C2AAA">
              <w:rPr>
                <w:i/>
                <w:sz w:val="22"/>
              </w:rPr>
              <w:t>Kviečiami: Seimo narys J. Razma, Žemės ūkio ministerijos, Žemės ūkio rūmų atstovai</w:t>
            </w:r>
          </w:p>
        </w:tc>
        <w:tc>
          <w:tcPr>
            <w:tcW w:w="1701" w:type="dxa"/>
          </w:tcPr>
          <w:p w:rsidR="005C2AAA" w:rsidRPr="005C2AAA" w:rsidRDefault="005C2AAA" w:rsidP="005C2AAA">
            <w:pPr>
              <w:pStyle w:val="Betarp"/>
              <w:rPr>
                <w:sz w:val="22"/>
              </w:rPr>
            </w:pPr>
            <w:r w:rsidRPr="005C2AAA">
              <w:rPr>
                <w:sz w:val="22"/>
              </w:rPr>
              <w:t>Papildomas</w:t>
            </w:r>
            <w:r w:rsidRPr="005C2AAA">
              <w:rPr>
                <w:sz w:val="22"/>
              </w:rPr>
              <w:br/>
              <w:t>(svarstymas)</w:t>
            </w:r>
          </w:p>
        </w:tc>
        <w:tc>
          <w:tcPr>
            <w:tcW w:w="1701" w:type="dxa"/>
          </w:tcPr>
          <w:p w:rsidR="005C2AAA" w:rsidRPr="005C2AAA" w:rsidRDefault="005C2AAA" w:rsidP="005C2AAA">
            <w:pPr>
              <w:pStyle w:val="Betarp"/>
              <w:rPr>
                <w:bCs/>
                <w:sz w:val="22"/>
              </w:rPr>
            </w:pPr>
            <w:r w:rsidRPr="005C2AAA">
              <w:rPr>
                <w:bCs/>
                <w:sz w:val="22"/>
              </w:rPr>
              <w:t xml:space="preserve">P. </w:t>
            </w:r>
            <w:proofErr w:type="spellStart"/>
            <w:r w:rsidRPr="005C2AAA">
              <w:rPr>
                <w:bCs/>
                <w:sz w:val="22"/>
              </w:rPr>
              <w:t>Čimbaras</w:t>
            </w:r>
            <w:proofErr w:type="spellEnd"/>
            <w:r w:rsidRPr="005C2AAA">
              <w:rPr>
                <w:bCs/>
                <w:sz w:val="22"/>
              </w:rPr>
              <w:br/>
              <w:t xml:space="preserve">(G. </w:t>
            </w:r>
            <w:proofErr w:type="spellStart"/>
            <w:r w:rsidRPr="005C2AAA">
              <w:rPr>
                <w:bCs/>
                <w:sz w:val="22"/>
              </w:rPr>
              <w:t>Dešukaitė</w:t>
            </w:r>
            <w:proofErr w:type="spellEnd"/>
            <w:r w:rsidRPr="005C2AAA">
              <w:rPr>
                <w:bCs/>
                <w:sz w:val="22"/>
              </w:rPr>
              <w:t>)</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lastRenderedPageBreak/>
              <w:t>3.</w:t>
            </w:r>
          </w:p>
        </w:tc>
        <w:tc>
          <w:tcPr>
            <w:tcW w:w="1200" w:type="dxa"/>
          </w:tcPr>
          <w:p w:rsidR="005C2AAA" w:rsidRPr="005C2AAA" w:rsidRDefault="005C2AAA" w:rsidP="005C2AAA">
            <w:pPr>
              <w:pStyle w:val="Betarp"/>
              <w:rPr>
                <w:sz w:val="22"/>
              </w:rPr>
            </w:pPr>
            <w:r w:rsidRPr="005C2AAA">
              <w:rPr>
                <w:sz w:val="22"/>
              </w:rPr>
              <w:t>2015-03-18</w:t>
            </w:r>
            <w:r w:rsidRPr="005C2AAA">
              <w:rPr>
                <w:sz w:val="22"/>
              </w:rPr>
              <w:br/>
              <w:t>08.50–09.00</w:t>
            </w:r>
            <w:r w:rsidRPr="005C2AAA">
              <w:rPr>
                <w:sz w:val="22"/>
              </w:rPr>
              <w:br/>
              <w:t>II r. 414 k.</w:t>
            </w:r>
          </w:p>
        </w:tc>
        <w:tc>
          <w:tcPr>
            <w:tcW w:w="1276" w:type="dxa"/>
          </w:tcPr>
          <w:p w:rsidR="005C2AAA" w:rsidRPr="005C2AAA" w:rsidRDefault="00F57ECE" w:rsidP="005C2AAA">
            <w:pPr>
              <w:pStyle w:val="Betarp"/>
              <w:rPr>
                <w:sz w:val="22"/>
              </w:rPr>
            </w:pPr>
            <w:hyperlink r:id="rId69" w:history="1">
              <w:r w:rsidR="005C2AAA" w:rsidRPr="005C2AAA">
                <w:rPr>
                  <w:rStyle w:val="Hipersaitas"/>
                  <w:sz w:val="22"/>
                </w:rPr>
                <w:t>XIIP-2808</w:t>
              </w:r>
            </w:hyperlink>
          </w:p>
        </w:tc>
        <w:tc>
          <w:tcPr>
            <w:tcW w:w="3260" w:type="dxa"/>
          </w:tcPr>
          <w:p w:rsidR="005C2AAA" w:rsidRPr="005C2AAA" w:rsidRDefault="005C2AAA" w:rsidP="005C2AAA">
            <w:pPr>
              <w:pStyle w:val="Betarp"/>
              <w:rPr>
                <w:sz w:val="22"/>
              </w:rPr>
            </w:pPr>
            <w:r w:rsidRPr="005C2AAA">
              <w:rPr>
                <w:sz w:val="22"/>
              </w:rPr>
              <w:t>Seimo nutarimo „Dėl Seimo VI (pavasario) sesijos darbų programos“ projektas</w:t>
            </w:r>
          </w:p>
        </w:tc>
        <w:tc>
          <w:tcPr>
            <w:tcW w:w="1701" w:type="dxa"/>
          </w:tcPr>
          <w:p w:rsidR="005C2AAA" w:rsidRPr="005C2AAA" w:rsidRDefault="005C2AAA" w:rsidP="005C2AAA">
            <w:pPr>
              <w:pStyle w:val="Betarp"/>
              <w:rPr>
                <w:sz w:val="22"/>
              </w:rPr>
            </w:pPr>
            <w:r w:rsidRPr="005C2AAA">
              <w:rPr>
                <w:sz w:val="22"/>
              </w:rPr>
              <w:t>Pagrindinis</w:t>
            </w:r>
            <w:r w:rsidRPr="005C2AAA">
              <w:rPr>
                <w:sz w:val="22"/>
              </w:rPr>
              <w:br/>
              <w:t>(svarstymas)</w:t>
            </w:r>
          </w:p>
        </w:tc>
        <w:tc>
          <w:tcPr>
            <w:tcW w:w="1701" w:type="dxa"/>
          </w:tcPr>
          <w:p w:rsidR="005C2AAA" w:rsidRPr="005C2AAA" w:rsidRDefault="005C2AAA" w:rsidP="005C2AAA">
            <w:pPr>
              <w:pStyle w:val="Betarp"/>
              <w:rPr>
                <w:bCs/>
                <w:sz w:val="22"/>
              </w:rPr>
            </w:pPr>
            <w:r w:rsidRPr="005C2AAA">
              <w:rPr>
                <w:bCs/>
                <w:sz w:val="22"/>
              </w:rPr>
              <w:t>S. Bucevičius</w:t>
            </w:r>
            <w:r w:rsidRPr="005C2AAA">
              <w:rPr>
                <w:bCs/>
                <w:sz w:val="22"/>
              </w:rPr>
              <w:br/>
              <w:t xml:space="preserve">(R. </w:t>
            </w:r>
            <w:proofErr w:type="spellStart"/>
            <w:r w:rsidRPr="005C2AAA">
              <w:rPr>
                <w:bCs/>
                <w:sz w:val="22"/>
              </w:rPr>
              <w:t>Abugelis</w:t>
            </w:r>
            <w:proofErr w:type="spellEnd"/>
            <w:r w:rsidRPr="005C2AAA">
              <w:rPr>
                <w:bCs/>
                <w:sz w:val="22"/>
              </w:rPr>
              <w:t>)</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t>4.</w:t>
            </w:r>
          </w:p>
        </w:tc>
        <w:tc>
          <w:tcPr>
            <w:tcW w:w="1200" w:type="dxa"/>
          </w:tcPr>
          <w:p w:rsidR="005C2AAA" w:rsidRPr="005C2AAA" w:rsidRDefault="005C2AAA" w:rsidP="005C2AAA">
            <w:pPr>
              <w:pStyle w:val="Betarp"/>
              <w:rPr>
                <w:sz w:val="22"/>
              </w:rPr>
            </w:pPr>
            <w:r w:rsidRPr="005C2AAA">
              <w:rPr>
                <w:sz w:val="22"/>
              </w:rPr>
              <w:t>2015-03-18</w:t>
            </w:r>
            <w:r w:rsidRPr="005C2AAA">
              <w:rPr>
                <w:sz w:val="22"/>
              </w:rPr>
              <w:br/>
              <w:t>09.00–09.05</w:t>
            </w:r>
            <w:r w:rsidRPr="005C2AAA">
              <w:rPr>
                <w:sz w:val="22"/>
              </w:rPr>
              <w:br/>
              <w:t>II r. 414 k.</w:t>
            </w:r>
          </w:p>
        </w:tc>
        <w:tc>
          <w:tcPr>
            <w:tcW w:w="6237" w:type="dxa"/>
            <w:gridSpan w:val="3"/>
          </w:tcPr>
          <w:p w:rsidR="005C2AAA" w:rsidRPr="005C2AAA" w:rsidRDefault="005C2AAA" w:rsidP="005C2AAA">
            <w:pPr>
              <w:pStyle w:val="Betarp"/>
              <w:rPr>
                <w:bCs/>
                <w:sz w:val="22"/>
              </w:rPr>
            </w:pPr>
            <w:r w:rsidRPr="005C2AAA">
              <w:rPr>
                <w:sz w:val="22"/>
              </w:rPr>
              <w:t>Kaimo reikalų komiteto 2014 m. rudens sesijos darbo ataskaita</w:t>
            </w:r>
          </w:p>
        </w:tc>
        <w:tc>
          <w:tcPr>
            <w:tcW w:w="1701" w:type="dxa"/>
          </w:tcPr>
          <w:p w:rsidR="005C2AAA" w:rsidRPr="005C2AAA" w:rsidRDefault="005C2AAA" w:rsidP="005C2AAA">
            <w:pPr>
              <w:pStyle w:val="Betarp"/>
              <w:rPr>
                <w:bCs/>
                <w:sz w:val="22"/>
              </w:rPr>
            </w:pPr>
            <w:r w:rsidRPr="005C2AAA">
              <w:rPr>
                <w:bCs/>
                <w:sz w:val="22"/>
              </w:rPr>
              <w:t>S. Bucevičius</w:t>
            </w:r>
            <w:r w:rsidRPr="005C2AAA">
              <w:rPr>
                <w:bCs/>
                <w:sz w:val="22"/>
              </w:rPr>
              <w:br/>
              <w:t xml:space="preserve">(R. </w:t>
            </w:r>
            <w:proofErr w:type="spellStart"/>
            <w:r w:rsidRPr="005C2AAA">
              <w:rPr>
                <w:bCs/>
                <w:sz w:val="22"/>
              </w:rPr>
              <w:t>Abugelis</w:t>
            </w:r>
            <w:proofErr w:type="spellEnd"/>
            <w:r w:rsidRPr="005C2AAA">
              <w:rPr>
                <w:bCs/>
                <w:sz w:val="22"/>
              </w:rPr>
              <w:t>)</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t>5.</w:t>
            </w:r>
          </w:p>
        </w:tc>
        <w:tc>
          <w:tcPr>
            <w:tcW w:w="1200" w:type="dxa"/>
          </w:tcPr>
          <w:p w:rsidR="005C2AAA" w:rsidRPr="005C2AAA" w:rsidRDefault="005C2AAA" w:rsidP="005C2AAA">
            <w:pPr>
              <w:pStyle w:val="Betarp"/>
              <w:rPr>
                <w:sz w:val="22"/>
              </w:rPr>
            </w:pPr>
            <w:r w:rsidRPr="005C2AAA">
              <w:rPr>
                <w:sz w:val="22"/>
              </w:rPr>
              <w:t>2015-03-18</w:t>
            </w:r>
            <w:r w:rsidRPr="005C2AAA">
              <w:rPr>
                <w:sz w:val="22"/>
              </w:rPr>
              <w:br/>
              <w:t>09.05–09.10</w:t>
            </w:r>
            <w:r w:rsidRPr="005C2AAA">
              <w:rPr>
                <w:sz w:val="22"/>
              </w:rPr>
              <w:br/>
              <w:t>II r. 414 k.</w:t>
            </w:r>
          </w:p>
        </w:tc>
        <w:tc>
          <w:tcPr>
            <w:tcW w:w="6237" w:type="dxa"/>
            <w:gridSpan w:val="3"/>
          </w:tcPr>
          <w:p w:rsidR="005C2AAA" w:rsidRPr="005C2AAA" w:rsidRDefault="005C2AAA" w:rsidP="005C2AAA">
            <w:pPr>
              <w:pStyle w:val="Betarp"/>
              <w:rPr>
                <w:bCs/>
                <w:sz w:val="22"/>
              </w:rPr>
            </w:pPr>
            <w:r w:rsidRPr="005C2AAA">
              <w:rPr>
                <w:bCs/>
                <w:sz w:val="22"/>
              </w:rPr>
              <w:t>Kaimo reikalų komiteto 2015 m. pavasario sesijos darbo plano projektas (pateikimas)</w:t>
            </w:r>
          </w:p>
        </w:tc>
        <w:tc>
          <w:tcPr>
            <w:tcW w:w="1701" w:type="dxa"/>
          </w:tcPr>
          <w:p w:rsidR="005C2AAA" w:rsidRPr="005C2AAA" w:rsidRDefault="005C2AAA" w:rsidP="005C2AAA">
            <w:pPr>
              <w:pStyle w:val="Betarp"/>
              <w:rPr>
                <w:bCs/>
                <w:sz w:val="22"/>
              </w:rPr>
            </w:pPr>
            <w:r w:rsidRPr="005C2AAA">
              <w:rPr>
                <w:bCs/>
                <w:sz w:val="22"/>
              </w:rPr>
              <w:t>S. Bucevičius</w:t>
            </w:r>
            <w:r w:rsidRPr="005C2AAA">
              <w:rPr>
                <w:bCs/>
                <w:sz w:val="22"/>
              </w:rPr>
              <w:br/>
              <w:t xml:space="preserve">(R. </w:t>
            </w:r>
            <w:proofErr w:type="spellStart"/>
            <w:r w:rsidRPr="005C2AAA">
              <w:rPr>
                <w:bCs/>
                <w:sz w:val="22"/>
              </w:rPr>
              <w:t>Abugelis</w:t>
            </w:r>
            <w:proofErr w:type="spellEnd"/>
            <w:r w:rsidRPr="005C2AAA">
              <w:rPr>
                <w:bCs/>
                <w:sz w:val="22"/>
              </w:rPr>
              <w:t>)</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t>6.</w:t>
            </w:r>
          </w:p>
        </w:tc>
        <w:tc>
          <w:tcPr>
            <w:tcW w:w="1200" w:type="dxa"/>
          </w:tcPr>
          <w:p w:rsidR="005C2AAA" w:rsidRPr="005C2AAA" w:rsidRDefault="005C2AAA" w:rsidP="005C2AAA">
            <w:pPr>
              <w:pStyle w:val="Betarp"/>
              <w:rPr>
                <w:sz w:val="22"/>
              </w:rPr>
            </w:pPr>
            <w:r w:rsidRPr="005C2AAA">
              <w:rPr>
                <w:sz w:val="22"/>
              </w:rPr>
              <w:t>2015-03-18</w:t>
            </w:r>
            <w:r w:rsidRPr="005C2AAA">
              <w:rPr>
                <w:sz w:val="22"/>
              </w:rPr>
              <w:br/>
              <w:t>09.10–09.15</w:t>
            </w:r>
            <w:r w:rsidRPr="005C2AAA">
              <w:rPr>
                <w:sz w:val="22"/>
              </w:rPr>
              <w:br/>
              <w:t>II r. 414 k.</w:t>
            </w:r>
          </w:p>
        </w:tc>
        <w:tc>
          <w:tcPr>
            <w:tcW w:w="6237" w:type="dxa"/>
            <w:gridSpan w:val="3"/>
          </w:tcPr>
          <w:p w:rsidR="005C2AAA" w:rsidRPr="005C2AAA" w:rsidRDefault="005C2AAA" w:rsidP="005C2AAA">
            <w:pPr>
              <w:pStyle w:val="Betarp"/>
              <w:rPr>
                <w:bCs/>
                <w:sz w:val="22"/>
              </w:rPr>
            </w:pPr>
            <w:r w:rsidRPr="005C2AAA">
              <w:rPr>
                <w:bCs/>
                <w:sz w:val="22"/>
              </w:rPr>
              <w:t>Dėl Kaimo reikalų komiteto 2015 m. išlaidų sąmatos</w:t>
            </w:r>
          </w:p>
        </w:tc>
        <w:tc>
          <w:tcPr>
            <w:tcW w:w="1701" w:type="dxa"/>
          </w:tcPr>
          <w:p w:rsidR="005C2AAA" w:rsidRPr="005C2AAA" w:rsidRDefault="005C2AAA" w:rsidP="005C2AAA">
            <w:pPr>
              <w:pStyle w:val="Betarp"/>
              <w:rPr>
                <w:bCs/>
                <w:sz w:val="22"/>
              </w:rPr>
            </w:pPr>
            <w:r w:rsidRPr="005C2AAA">
              <w:rPr>
                <w:bCs/>
                <w:sz w:val="22"/>
              </w:rPr>
              <w:t>S. Bucevičius</w:t>
            </w:r>
            <w:r w:rsidRPr="005C2AAA">
              <w:rPr>
                <w:bCs/>
                <w:sz w:val="22"/>
              </w:rPr>
              <w:br/>
              <w:t xml:space="preserve">(R. </w:t>
            </w:r>
            <w:proofErr w:type="spellStart"/>
            <w:r w:rsidRPr="005C2AAA">
              <w:rPr>
                <w:bCs/>
                <w:sz w:val="22"/>
              </w:rPr>
              <w:t>Abugelis</w:t>
            </w:r>
            <w:proofErr w:type="spellEnd"/>
            <w:r w:rsidRPr="005C2AAA">
              <w:rPr>
                <w:bCs/>
                <w:sz w:val="22"/>
              </w:rPr>
              <w:t>)</w:t>
            </w:r>
          </w:p>
        </w:tc>
      </w:tr>
      <w:tr w:rsidR="005C2AAA" w:rsidRPr="005C2AAA" w:rsidTr="005C2AAA">
        <w:trPr>
          <w:trHeight w:val="20"/>
          <w:jc w:val="center"/>
        </w:trPr>
        <w:tc>
          <w:tcPr>
            <w:tcW w:w="501" w:type="dxa"/>
          </w:tcPr>
          <w:p w:rsidR="005C2AAA" w:rsidRPr="005C2AAA" w:rsidRDefault="005C2AAA" w:rsidP="005C2AAA">
            <w:pPr>
              <w:pStyle w:val="Betarp"/>
              <w:rPr>
                <w:sz w:val="22"/>
              </w:rPr>
            </w:pPr>
            <w:r w:rsidRPr="005C2AAA">
              <w:rPr>
                <w:sz w:val="22"/>
              </w:rPr>
              <w:t>7.</w:t>
            </w:r>
          </w:p>
        </w:tc>
        <w:tc>
          <w:tcPr>
            <w:tcW w:w="1200" w:type="dxa"/>
          </w:tcPr>
          <w:p w:rsidR="005C2AAA" w:rsidRPr="005C2AAA" w:rsidRDefault="005C2AAA" w:rsidP="005C2AAA">
            <w:pPr>
              <w:pStyle w:val="Betarp"/>
              <w:rPr>
                <w:sz w:val="22"/>
              </w:rPr>
            </w:pPr>
            <w:r w:rsidRPr="005C2AAA">
              <w:rPr>
                <w:sz w:val="22"/>
              </w:rPr>
              <w:t>2015-03-18</w:t>
            </w:r>
            <w:r w:rsidRPr="005C2AAA">
              <w:rPr>
                <w:sz w:val="22"/>
              </w:rPr>
              <w:br/>
              <w:t>09.15–09.20</w:t>
            </w:r>
            <w:r w:rsidRPr="005C2AAA">
              <w:rPr>
                <w:sz w:val="22"/>
              </w:rPr>
              <w:br/>
              <w:t>II r. 414 k.</w:t>
            </w:r>
          </w:p>
        </w:tc>
        <w:tc>
          <w:tcPr>
            <w:tcW w:w="6237" w:type="dxa"/>
            <w:gridSpan w:val="3"/>
          </w:tcPr>
          <w:p w:rsidR="005C2AAA" w:rsidRPr="005C2AAA" w:rsidRDefault="005C2AAA" w:rsidP="005C2AAA">
            <w:pPr>
              <w:pStyle w:val="Betarp"/>
              <w:rPr>
                <w:sz w:val="22"/>
              </w:rPr>
            </w:pPr>
            <w:r w:rsidRPr="005C2AAA">
              <w:rPr>
                <w:sz w:val="22"/>
              </w:rPr>
              <w:t>Kiti klausimai:</w:t>
            </w:r>
            <w:r w:rsidRPr="005C2AAA">
              <w:rPr>
                <w:sz w:val="22"/>
              </w:rPr>
              <w:br/>
              <w:t>1. Dėl KRK 2015 m. kovo  25 d. , 27 d. ir balandžio 1 d. posėdžio darbotvarkės.</w:t>
            </w:r>
          </w:p>
        </w:tc>
        <w:tc>
          <w:tcPr>
            <w:tcW w:w="1701" w:type="dxa"/>
          </w:tcPr>
          <w:p w:rsidR="005C2AAA" w:rsidRPr="005C2AAA" w:rsidRDefault="005C2AAA" w:rsidP="005C2AAA">
            <w:pPr>
              <w:pStyle w:val="Betarp"/>
              <w:rPr>
                <w:sz w:val="22"/>
              </w:rPr>
            </w:pPr>
            <w:r w:rsidRPr="005C2AAA">
              <w:rPr>
                <w:sz w:val="22"/>
              </w:rPr>
              <w:t>S. Bucevičius</w:t>
            </w:r>
            <w:r w:rsidRPr="005C2AAA">
              <w:rPr>
                <w:sz w:val="22"/>
              </w:rPr>
              <w:br/>
              <w:t xml:space="preserve">(R. </w:t>
            </w:r>
            <w:proofErr w:type="spellStart"/>
            <w:r w:rsidRPr="005C2AAA">
              <w:rPr>
                <w:sz w:val="22"/>
              </w:rPr>
              <w:t>Abugelis</w:t>
            </w:r>
            <w:proofErr w:type="spellEnd"/>
            <w:r w:rsidRPr="005C2AAA">
              <w:rPr>
                <w:sz w:val="22"/>
              </w:rPr>
              <w:t>)</w:t>
            </w:r>
          </w:p>
        </w:tc>
      </w:tr>
    </w:tbl>
    <w:p w:rsidR="005D664E" w:rsidRDefault="005D664E" w:rsidP="005D664E">
      <w:pPr>
        <w:pStyle w:val="Betarp"/>
        <w:jc w:val="center"/>
        <w:rPr>
          <w:b/>
          <w:sz w:val="22"/>
        </w:rPr>
      </w:pPr>
      <w:r w:rsidRPr="005D664E">
        <w:rPr>
          <w:b/>
          <w:sz w:val="22"/>
        </w:rPr>
        <w:t>Išvažiuojamasis posėdis</w:t>
      </w:r>
    </w:p>
    <w:tbl>
      <w:tblPr>
        <w:tblW w:w="96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1626"/>
        <w:gridCol w:w="1006"/>
        <w:gridCol w:w="2826"/>
        <w:gridCol w:w="1911"/>
        <w:gridCol w:w="1771"/>
      </w:tblGrid>
      <w:tr w:rsidR="005D664E" w:rsidRPr="005D664E" w:rsidTr="005D664E">
        <w:trPr>
          <w:trHeight w:val="20"/>
          <w:jc w:val="center"/>
        </w:trPr>
        <w:tc>
          <w:tcPr>
            <w:tcW w:w="499" w:type="dxa"/>
            <w:tcBorders>
              <w:top w:val="double" w:sz="4" w:space="0" w:color="auto"/>
              <w:left w:val="double" w:sz="4" w:space="0" w:color="auto"/>
              <w:bottom w:val="single" w:sz="8" w:space="0" w:color="auto"/>
              <w:right w:val="single" w:sz="8" w:space="0" w:color="auto"/>
            </w:tcBorders>
            <w:tcMar>
              <w:top w:w="0" w:type="dxa"/>
              <w:left w:w="30" w:type="dxa"/>
              <w:bottom w:w="0" w:type="dxa"/>
              <w:right w:w="30" w:type="dxa"/>
            </w:tcMar>
            <w:vAlign w:val="center"/>
            <w:hideMark/>
          </w:tcPr>
          <w:p w:rsidR="005D664E" w:rsidRPr="005D664E" w:rsidRDefault="005D664E" w:rsidP="005D664E">
            <w:pPr>
              <w:pStyle w:val="Betarp"/>
              <w:rPr>
                <w:b/>
                <w:sz w:val="22"/>
              </w:rPr>
            </w:pPr>
            <w:r w:rsidRPr="005D664E">
              <w:rPr>
                <w:b/>
                <w:sz w:val="22"/>
              </w:rPr>
              <w:t>Eil.</w:t>
            </w:r>
            <w:r w:rsidRPr="005D664E">
              <w:rPr>
                <w:b/>
                <w:sz w:val="22"/>
              </w:rPr>
              <w:br/>
              <w:t>Nr.</w:t>
            </w:r>
          </w:p>
        </w:tc>
        <w:tc>
          <w:tcPr>
            <w:tcW w:w="1626"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5D664E" w:rsidRPr="005D664E" w:rsidRDefault="005D664E" w:rsidP="005D664E">
            <w:pPr>
              <w:pStyle w:val="Betarp"/>
              <w:rPr>
                <w:b/>
                <w:sz w:val="22"/>
              </w:rPr>
            </w:pPr>
            <w:r w:rsidRPr="005D664E">
              <w:rPr>
                <w:b/>
                <w:sz w:val="22"/>
              </w:rPr>
              <w:t>Data,</w:t>
            </w:r>
            <w:r w:rsidRPr="005D664E">
              <w:rPr>
                <w:b/>
                <w:sz w:val="22"/>
              </w:rPr>
              <w:br/>
              <w:t>laikas,</w:t>
            </w:r>
            <w:r w:rsidRPr="005D664E">
              <w:rPr>
                <w:b/>
                <w:sz w:val="22"/>
              </w:rPr>
              <w:br/>
              <w:t>vieta</w:t>
            </w:r>
          </w:p>
        </w:tc>
        <w:tc>
          <w:tcPr>
            <w:tcW w:w="1006"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5D664E" w:rsidRPr="005D664E" w:rsidRDefault="005D664E" w:rsidP="005D664E">
            <w:pPr>
              <w:pStyle w:val="Betarp"/>
              <w:rPr>
                <w:b/>
                <w:sz w:val="22"/>
              </w:rPr>
            </w:pPr>
            <w:r w:rsidRPr="005D664E">
              <w:rPr>
                <w:b/>
                <w:sz w:val="22"/>
              </w:rPr>
              <w:t>Projekto Nr.</w:t>
            </w:r>
          </w:p>
        </w:tc>
        <w:tc>
          <w:tcPr>
            <w:tcW w:w="2826"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5D664E" w:rsidRPr="005D664E" w:rsidRDefault="005D664E" w:rsidP="005D664E">
            <w:pPr>
              <w:pStyle w:val="Betarp"/>
              <w:rPr>
                <w:b/>
                <w:sz w:val="22"/>
              </w:rPr>
            </w:pPr>
            <w:r w:rsidRPr="005D664E">
              <w:rPr>
                <w:b/>
                <w:sz w:val="22"/>
              </w:rPr>
              <w:t>Svarstomi klausimai</w:t>
            </w:r>
          </w:p>
        </w:tc>
        <w:tc>
          <w:tcPr>
            <w:tcW w:w="1911" w:type="dxa"/>
            <w:tcBorders>
              <w:top w:val="double" w:sz="4" w:space="0" w:color="auto"/>
              <w:left w:val="nil"/>
              <w:bottom w:val="single" w:sz="8" w:space="0" w:color="auto"/>
              <w:right w:val="single" w:sz="8" w:space="0" w:color="auto"/>
            </w:tcBorders>
            <w:tcMar>
              <w:top w:w="0" w:type="dxa"/>
              <w:left w:w="30" w:type="dxa"/>
              <w:bottom w:w="0" w:type="dxa"/>
              <w:right w:w="30" w:type="dxa"/>
            </w:tcMar>
            <w:vAlign w:val="center"/>
            <w:hideMark/>
          </w:tcPr>
          <w:p w:rsidR="005D664E" w:rsidRPr="005D664E" w:rsidRDefault="005D664E" w:rsidP="005D664E">
            <w:pPr>
              <w:pStyle w:val="Betarp"/>
              <w:rPr>
                <w:b/>
                <w:sz w:val="22"/>
              </w:rPr>
            </w:pPr>
            <w:r w:rsidRPr="005D664E">
              <w:rPr>
                <w:b/>
                <w:sz w:val="22"/>
              </w:rPr>
              <w:t>Pagrindinis ar papildomas komitetas (stadija)</w:t>
            </w:r>
          </w:p>
        </w:tc>
        <w:tc>
          <w:tcPr>
            <w:tcW w:w="1771" w:type="dxa"/>
            <w:tcBorders>
              <w:top w:val="double" w:sz="4" w:space="0" w:color="auto"/>
              <w:left w:val="nil"/>
              <w:bottom w:val="single" w:sz="8" w:space="0" w:color="auto"/>
              <w:right w:val="double" w:sz="4" w:space="0" w:color="auto"/>
            </w:tcBorders>
            <w:tcMar>
              <w:top w:w="0" w:type="dxa"/>
              <w:left w:w="30" w:type="dxa"/>
              <w:bottom w:w="0" w:type="dxa"/>
              <w:right w:w="30" w:type="dxa"/>
            </w:tcMar>
            <w:vAlign w:val="center"/>
            <w:hideMark/>
          </w:tcPr>
          <w:p w:rsidR="005D664E" w:rsidRPr="005D664E" w:rsidRDefault="005D664E" w:rsidP="005D664E">
            <w:pPr>
              <w:pStyle w:val="Betarp"/>
              <w:rPr>
                <w:b/>
                <w:sz w:val="22"/>
              </w:rPr>
            </w:pPr>
            <w:r w:rsidRPr="005D664E">
              <w:rPr>
                <w:b/>
                <w:sz w:val="22"/>
              </w:rPr>
              <w:t>Komiteto išvadų rengėjai,</w:t>
            </w:r>
            <w:r w:rsidRPr="005D664E">
              <w:rPr>
                <w:b/>
                <w:sz w:val="22"/>
              </w:rPr>
              <w:br/>
              <w:t>(biuro tarnautojai)</w:t>
            </w:r>
          </w:p>
        </w:tc>
      </w:tr>
      <w:tr w:rsidR="005D664E" w:rsidRPr="005D664E" w:rsidTr="005D664E">
        <w:trPr>
          <w:trHeight w:val="20"/>
          <w:jc w:val="center"/>
        </w:trPr>
        <w:tc>
          <w:tcPr>
            <w:tcW w:w="499" w:type="dxa"/>
            <w:tcBorders>
              <w:top w:val="nil"/>
              <w:left w:val="double" w:sz="4" w:space="0" w:color="auto"/>
              <w:bottom w:val="double" w:sz="4" w:space="0" w:color="auto"/>
              <w:right w:val="single" w:sz="8" w:space="0" w:color="auto"/>
            </w:tcBorders>
            <w:tcMar>
              <w:top w:w="0" w:type="dxa"/>
              <w:left w:w="30" w:type="dxa"/>
              <w:bottom w:w="0" w:type="dxa"/>
              <w:right w:w="30" w:type="dxa"/>
            </w:tcMar>
            <w:hideMark/>
          </w:tcPr>
          <w:p w:rsidR="005D664E" w:rsidRPr="005D664E" w:rsidRDefault="005D664E" w:rsidP="005D664E">
            <w:pPr>
              <w:pStyle w:val="Betarp"/>
              <w:rPr>
                <w:sz w:val="22"/>
              </w:rPr>
            </w:pPr>
            <w:r w:rsidRPr="005D664E">
              <w:rPr>
                <w:sz w:val="22"/>
              </w:rPr>
              <w:t>1.</w:t>
            </w:r>
          </w:p>
        </w:tc>
        <w:tc>
          <w:tcPr>
            <w:tcW w:w="1626" w:type="dxa"/>
            <w:tcBorders>
              <w:top w:val="nil"/>
              <w:left w:val="nil"/>
              <w:bottom w:val="double" w:sz="4" w:space="0" w:color="auto"/>
              <w:right w:val="single" w:sz="8" w:space="0" w:color="auto"/>
            </w:tcBorders>
            <w:tcMar>
              <w:top w:w="0" w:type="dxa"/>
              <w:left w:w="30" w:type="dxa"/>
              <w:bottom w:w="0" w:type="dxa"/>
              <w:right w:w="30" w:type="dxa"/>
            </w:tcMar>
            <w:hideMark/>
          </w:tcPr>
          <w:p w:rsidR="005D664E" w:rsidRPr="005D664E" w:rsidRDefault="005D664E" w:rsidP="005D664E">
            <w:pPr>
              <w:pStyle w:val="Betarp"/>
              <w:rPr>
                <w:sz w:val="22"/>
              </w:rPr>
            </w:pPr>
            <w:r w:rsidRPr="005D664E">
              <w:rPr>
                <w:sz w:val="22"/>
              </w:rPr>
              <w:t>2015-03-18</w:t>
            </w:r>
            <w:r w:rsidRPr="005D664E">
              <w:rPr>
                <w:sz w:val="22"/>
              </w:rPr>
              <w:br/>
              <w:t>11.00–17.00</w:t>
            </w:r>
            <w:r w:rsidRPr="005D664E">
              <w:rPr>
                <w:sz w:val="22"/>
              </w:rPr>
              <w:br/>
            </w:r>
            <w:r w:rsidRPr="005D664E">
              <w:rPr>
                <w:sz w:val="22"/>
              </w:rPr>
              <w:br/>
              <w:t>LSMU</w:t>
            </w:r>
            <w:r w:rsidRPr="005D664E">
              <w:rPr>
                <w:sz w:val="22"/>
              </w:rPr>
              <w:br/>
              <w:t>Veterinarijos akademija</w:t>
            </w:r>
            <w:r w:rsidRPr="005D664E">
              <w:rPr>
                <w:sz w:val="22"/>
              </w:rPr>
              <w:br/>
            </w:r>
            <w:r w:rsidRPr="005D664E">
              <w:rPr>
                <w:sz w:val="22"/>
              </w:rPr>
              <w:br/>
              <w:t>(Tilžės g. 18,</w:t>
            </w:r>
            <w:r w:rsidRPr="005D664E">
              <w:rPr>
                <w:sz w:val="22"/>
              </w:rPr>
              <w:br/>
              <w:t>LT-47181 Kaunas)</w:t>
            </w:r>
          </w:p>
        </w:tc>
        <w:tc>
          <w:tcPr>
            <w:tcW w:w="5743" w:type="dxa"/>
            <w:gridSpan w:val="3"/>
            <w:tcBorders>
              <w:top w:val="nil"/>
              <w:left w:val="nil"/>
              <w:bottom w:val="double" w:sz="4" w:space="0" w:color="auto"/>
              <w:right w:val="single" w:sz="8" w:space="0" w:color="auto"/>
            </w:tcBorders>
            <w:tcMar>
              <w:top w:w="0" w:type="dxa"/>
              <w:left w:w="30" w:type="dxa"/>
              <w:bottom w:w="0" w:type="dxa"/>
              <w:right w:w="30" w:type="dxa"/>
            </w:tcMar>
            <w:hideMark/>
          </w:tcPr>
          <w:p w:rsidR="005D664E" w:rsidRPr="005D664E" w:rsidRDefault="005D664E" w:rsidP="005D664E">
            <w:pPr>
              <w:pStyle w:val="Betarp"/>
              <w:rPr>
                <w:sz w:val="22"/>
              </w:rPr>
            </w:pPr>
            <w:r w:rsidRPr="005D664E">
              <w:rPr>
                <w:sz w:val="22"/>
              </w:rPr>
              <w:t>Veterinarijos gydytojų rengimo ir veterinarinių paslaugų teikimo aktualijos</w:t>
            </w:r>
            <w:r w:rsidRPr="005D664E">
              <w:rPr>
                <w:sz w:val="22"/>
              </w:rPr>
              <w:br/>
            </w:r>
            <w:r w:rsidRPr="005D664E">
              <w:rPr>
                <w:sz w:val="22"/>
              </w:rPr>
              <w:br/>
            </w:r>
            <w:r w:rsidRPr="005D664E">
              <w:rPr>
                <w:i/>
                <w:iCs/>
                <w:sz w:val="22"/>
              </w:rPr>
              <w:t>Kviečiami: Žemės ūkio, Švietimo ir mokslo ministerijų atstovai</w:t>
            </w:r>
          </w:p>
        </w:tc>
        <w:tc>
          <w:tcPr>
            <w:tcW w:w="1771" w:type="dxa"/>
            <w:tcBorders>
              <w:top w:val="nil"/>
              <w:left w:val="nil"/>
              <w:bottom w:val="double" w:sz="4" w:space="0" w:color="auto"/>
              <w:right w:val="double" w:sz="4" w:space="0" w:color="auto"/>
            </w:tcBorders>
            <w:tcMar>
              <w:top w:w="0" w:type="dxa"/>
              <w:left w:w="30" w:type="dxa"/>
              <w:bottom w:w="0" w:type="dxa"/>
              <w:right w:w="30" w:type="dxa"/>
            </w:tcMar>
            <w:hideMark/>
          </w:tcPr>
          <w:p w:rsidR="005D664E" w:rsidRPr="005D664E" w:rsidRDefault="005D664E" w:rsidP="005D664E">
            <w:pPr>
              <w:pStyle w:val="Betarp"/>
              <w:rPr>
                <w:sz w:val="22"/>
              </w:rPr>
            </w:pPr>
            <w:r w:rsidRPr="005D664E">
              <w:rPr>
                <w:sz w:val="22"/>
              </w:rPr>
              <w:t>S. Bucevičius</w:t>
            </w:r>
            <w:r w:rsidRPr="005D664E">
              <w:rPr>
                <w:sz w:val="22"/>
              </w:rPr>
              <w:br/>
              <w:t>(S. Kairienė,</w:t>
            </w:r>
            <w:r w:rsidRPr="005D664E">
              <w:rPr>
                <w:sz w:val="22"/>
              </w:rPr>
              <w:br/>
              <w:t xml:space="preserve">L. </w:t>
            </w:r>
            <w:proofErr w:type="spellStart"/>
            <w:r w:rsidRPr="005D664E">
              <w:rPr>
                <w:sz w:val="22"/>
              </w:rPr>
              <w:t>Michelbertas</w:t>
            </w:r>
            <w:proofErr w:type="spellEnd"/>
          </w:p>
        </w:tc>
      </w:tr>
    </w:tbl>
    <w:p w:rsidR="00956135" w:rsidRPr="004D1A97" w:rsidRDefault="00956135" w:rsidP="00956135">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956135" w:rsidRPr="004D1A97" w:rsidRDefault="00956135" w:rsidP="00956135">
      <w:pPr>
        <w:pStyle w:val="Betarp"/>
        <w:jc w:val="center"/>
        <w:rPr>
          <w:spacing w:val="4"/>
          <w:sz w:val="22"/>
        </w:rPr>
      </w:pPr>
    </w:p>
    <w:p w:rsidR="00956135" w:rsidRDefault="00956135" w:rsidP="00956135">
      <w:pPr>
        <w:pStyle w:val="Betarp"/>
        <w:jc w:val="center"/>
        <w:rPr>
          <w:sz w:val="22"/>
        </w:rPr>
      </w:pPr>
      <w:r w:rsidRPr="004D1A97">
        <w:rPr>
          <w:sz w:val="22"/>
        </w:rPr>
        <w:t>NACIONALINIO SAUGUMO IR GYNYBOS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2"/>
        <w:gridCol w:w="1515"/>
        <w:gridCol w:w="1102"/>
        <w:gridCol w:w="3714"/>
        <w:gridCol w:w="1379"/>
        <w:gridCol w:w="1377"/>
      </w:tblGrid>
      <w:tr w:rsidR="00F22973" w:rsidRPr="00F22973" w:rsidTr="00F22973">
        <w:trPr>
          <w:trHeight w:val="20"/>
          <w:jc w:val="center"/>
        </w:trPr>
        <w:tc>
          <w:tcPr>
            <w:tcW w:w="567" w:type="dxa"/>
            <w:tcBorders>
              <w:top w:val="double" w:sz="4" w:space="0" w:color="auto"/>
              <w:left w:val="double" w:sz="4" w:space="0" w:color="auto"/>
              <w:bottom w:val="double" w:sz="4" w:space="0" w:color="auto"/>
              <w:right w:val="single" w:sz="6" w:space="0" w:color="auto"/>
            </w:tcBorders>
          </w:tcPr>
          <w:p w:rsidR="00F22973" w:rsidRPr="00F22973" w:rsidRDefault="00F22973" w:rsidP="00F22973">
            <w:pPr>
              <w:pStyle w:val="Betarp"/>
              <w:rPr>
                <w:b/>
                <w:sz w:val="22"/>
              </w:rPr>
            </w:pPr>
            <w:r w:rsidRPr="00F22973">
              <w:rPr>
                <w:b/>
                <w:sz w:val="22"/>
              </w:rPr>
              <w:t xml:space="preserve">Eil. Nr. </w:t>
            </w:r>
          </w:p>
        </w:tc>
        <w:tc>
          <w:tcPr>
            <w:tcW w:w="1560" w:type="dxa"/>
            <w:tcBorders>
              <w:top w:val="double" w:sz="6" w:space="0" w:color="auto"/>
              <w:left w:val="single" w:sz="6" w:space="0" w:color="auto"/>
              <w:bottom w:val="double" w:sz="4" w:space="0" w:color="auto"/>
              <w:right w:val="single" w:sz="6" w:space="0" w:color="auto"/>
            </w:tcBorders>
            <w:vAlign w:val="center"/>
            <w:hideMark/>
          </w:tcPr>
          <w:p w:rsidR="00F22973" w:rsidRPr="00F22973" w:rsidRDefault="00F22973" w:rsidP="00F22973">
            <w:pPr>
              <w:pStyle w:val="Betarp"/>
              <w:rPr>
                <w:b/>
                <w:sz w:val="22"/>
              </w:rPr>
            </w:pPr>
            <w:r w:rsidRPr="00F22973">
              <w:rPr>
                <w:b/>
                <w:sz w:val="22"/>
              </w:rPr>
              <w:t>Data,</w:t>
            </w:r>
          </w:p>
          <w:p w:rsidR="00F22973" w:rsidRPr="00F22973" w:rsidRDefault="00F22973" w:rsidP="00F22973">
            <w:pPr>
              <w:pStyle w:val="Betarp"/>
              <w:rPr>
                <w:b/>
                <w:sz w:val="22"/>
              </w:rPr>
            </w:pPr>
            <w:r w:rsidRPr="00F22973">
              <w:rPr>
                <w:b/>
                <w:sz w:val="22"/>
              </w:rPr>
              <w:t>laikas,</w:t>
            </w:r>
          </w:p>
          <w:p w:rsidR="00F22973" w:rsidRPr="00F22973" w:rsidRDefault="00F22973" w:rsidP="00F22973">
            <w:pPr>
              <w:pStyle w:val="Betarp"/>
              <w:rPr>
                <w:b/>
                <w:sz w:val="22"/>
              </w:rPr>
            </w:pPr>
            <w:r w:rsidRPr="00F22973">
              <w:rPr>
                <w:b/>
                <w:sz w:val="22"/>
              </w:rPr>
              <w:t>vieta</w:t>
            </w:r>
          </w:p>
        </w:tc>
        <w:tc>
          <w:tcPr>
            <w:tcW w:w="1134" w:type="dxa"/>
            <w:tcBorders>
              <w:top w:val="double" w:sz="6" w:space="0" w:color="auto"/>
              <w:left w:val="single" w:sz="6" w:space="0" w:color="auto"/>
              <w:bottom w:val="double" w:sz="4" w:space="0" w:color="auto"/>
              <w:right w:val="single" w:sz="6" w:space="0" w:color="auto"/>
            </w:tcBorders>
            <w:vAlign w:val="center"/>
            <w:hideMark/>
          </w:tcPr>
          <w:p w:rsidR="00F22973" w:rsidRPr="00F22973" w:rsidRDefault="00F22973" w:rsidP="00F22973">
            <w:pPr>
              <w:pStyle w:val="Betarp"/>
              <w:rPr>
                <w:b/>
                <w:sz w:val="22"/>
              </w:rPr>
            </w:pPr>
            <w:r w:rsidRPr="00F22973">
              <w:rPr>
                <w:b/>
                <w:sz w:val="22"/>
              </w:rPr>
              <w:t xml:space="preserve">Projekto Nr. </w:t>
            </w:r>
          </w:p>
        </w:tc>
        <w:tc>
          <w:tcPr>
            <w:tcW w:w="3827" w:type="dxa"/>
            <w:tcBorders>
              <w:top w:val="double" w:sz="6" w:space="0" w:color="auto"/>
              <w:left w:val="single" w:sz="6" w:space="0" w:color="auto"/>
              <w:bottom w:val="double" w:sz="4" w:space="0" w:color="auto"/>
              <w:right w:val="single" w:sz="6" w:space="0" w:color="auto"/>
            </w:tcBorders>
            <w:vAlign w:val="center"/>
          </w:tcPr>
          <w:p w:rsidR="00F22973" w:rsidRPr="00F22973" w:rsidRDefault="00F22973" w:rsidP="00F22973">
            <w:pPr>
              <w:pStyle w:val="Betarp"/>
              <w:rPr>
                <w:b/>
                <w:sz w:val="22"/>
              </w:rPr>
            </w:pPr>
            <w:r w:rsidRPr="00F22973">
              <w:rPr>
                <w:b/>
                <w:sz w:val="22"/>
              </w:rPr>
              <w:t>Svarstomi klausimai</w:t>
            </w:r>
          </w:p>
        </w:tc>
        <w:tc>
          <w:tcPr>
            <w:tcW w:w="1418" w:type="dxa"/>
            <w:tcBorders>
              <w:top w:val="double" w:sz="6" w:space="0" w:color="auto"/>
              <w:left w:val="single" w:sz="6" w:space="0" w:color="auto"/>
              <w:bottom w:val="double" w:sz="4" w:space="0" w:color="auto"/>
              <w:right w:val="single" w:sz="6" w:space="0" w:color="auto"/>
            </w:tcBorders>
            <w:vAlign w:val="center"/>
          </w:tcPr>
          <w:p w:rsidR="00F22973" w:rsidRPr="00F22973" w:rsidRDefault="00F22973" w:rsidP="00F22973">
            <w:pPr>
              <w:pStyle w:val="Betarp"/>
              <w:rPr>
                <w:b/>
                <w:sz w:val="22"/>
              </w:rPr>
            </w:pPr>
            <w:r w:rsidRPr="00F22973">
              <w:rPr>
                <w:b/>
                <w:sz w:val="22"/>
              </w:rPr>
              <w:t>Pagrindinis ar papildomas komitetas (stadija)</w:t>
            </w:r>
          </w:p>
        </w:tc>
        <w:tc>
          <w:tcPr>
            <w:tcW w:w="1417" w:type="dxa"/>
            <w:tcBorders>
              <w:top w:val="double" w:sz="4" w:space="0" w:color="auto"/>
              <w:left w:val="single" w:sz="6" w:space="0" w:color="auto"/>
              <w:bottom w:val="double" w:sz="4" w:space="0" w:color="auto"/>
              <w:right w:val="double" w:sz="4" w:space="0" w:color="auto"/>
            </w:tcBorders>
            <w:vAlign w:val="center"/>
            <w:hideMark/>
          </w:tcPr>
          <w:p w:rsidR="00F22973" w:rsidRPr="00F22973" w:rsidRDefault="00F22973" w:rsidP="00F22973">
            <w:pPr>
              <w:pStyle w:val="Betarp"/>
              <w:rPr>
                <w:b/>
                <w:sz w:val="22"/>
              </w:rPr>
            </w:pPr>
            <w:r w:rsidRPr="00F22973">
              <w:rPr>
                <w:b/>
                <w:sz w:val="22"/>
              </w:rPr>
              <w:t>Komiteto išvadų rengėjai,</w:t>
            </w:r>
          </w:p>
          <w:p w:rsidR="00F22973" w:rsidRPr="00F22973" w:rsidRDefault="00F22973" w:rsidP="00F22973">
            <w:pPr>
              <w:pStyle w:val="Betarp"/>
              <w:rPr>
                <w:b/>
                <w:sz w:val="22"/>
              </w:rPr>
            </w:pPr>
            <w:r w:rsidRPr="00F22973">
              <w:rPr>
                <w:b/>
                <w:sz w:val="22"/>
              </w:rPr>
              <w:t>biuro tarnautojai</w:t>
            </w:r>
          </w:p>
        </w:tc>
      </w:tr>
      <w:tr w:rsidR="00F22973" w:rsidRPr="00F22973" w:rsidTr="00F22973">
        <w:trPr>
          <w:trHeight w:val="20"/>
          <w:jc w:val="center"/>
        </w:trPr>
        <w:tc>
          <w:tcPr>
            <w:tcW w:w="567" w:type="dxa"/>
            <w:tcBorders>
              <w:top w:val="single" w:sz="4" w:space="0" w:color="auto"/>
              <w:left w:val="double" w:sz="4" w:space="0" w:color="auto"/>
              <w:bottom w:val="single" w:sz="4" w:space="0" w:color="auto"/>
              <w:right w:val="single" w:sz="4" w:space="0" w:color="auto"/>
            </w:tcBorders>
          </w:tcPr>
          <w:p w:rsidR="00F22973" w:rsidRPr="00F22973" w:rsidRDefault="00F22973" w:rsidP="00F22973">
            <w:pPr>
              <w:pStyle w:val="Betarp"/>
              <w:numPr>
                <w:ilvl w:val="0"/>
                <w:numId w:val="35"/>
              </w:numPr>
              <w:ind w:left="587"/>
              <w:rPr>
                <w:sz w:val="22"/>
              </w:rPr>
            </w:pPr>
          </w:p>
        </w:tc>
        <w:tc>
          <w:tcPr>
            <w:tcW w:w="1560" w:type="dxa"/>
            <w:tcBorders>
              <w:left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10.00-10.15 val.</w:t>
            </w:r>
          </w:p>
          <w:p w:rsidR="00F22973" w:rsidRPr="00F22973" w:rsidRDefault="00F22973" w:rsidP="00F22973">
            <w:pPr>
              <w:pStyle w:val="Betarp"/>
              <w:rPr>
                <w:sz w:val="22"/>
              </w:rPr>
            </w:pPr>
            <w:r w:rsidRPr="00F22973">
              <w:rPr>
                <w:sz w:val="22"/>
              </w:rPr>
              <w:t>III r. 520 kab.</w:t>
            </w:r>
          </w:p>
        </w:tc>
        <w:tc>
          <w:tcPr>
            <w:tcW w:w="1134" w:type="dxa"/>
            <w:tcBorders>
              <w:left w:val="single" w:sz="4" w:space="0" w:color="auto"/>
              <w:bottom w:val="single" w:sz="4" w:space="0" w:color="auto"/>
              <w:right w:val="single" w:sz="4" w:space="0" w:color="auto"/>
            </w:tcBorders>
            <w:shd w:val="clear" w:color="auto" w:fill="auto"/>
          </w:tcPr>
          <w:p w:rsidR="00F22973" w:rsidRPr="00F22973" w:rsidRDefault="00F57ECE" w:rsidP="00F22973">
            <w:pPr>
              <w:pStyle w:val="Betarp"/>
              <w:rPr>
                <w:sz w:val="22"/>
              </w:rPr>
            </w:pPr>
            <w:hyperlink r:id="rId70" w:history="1">
              <w:r w:rsidR="00F22973" w:rsidRPr="00F22973">
                <w:rPr>
                  <w:rStyle w:val="Hipersaitas"/>
                  <w:sz w:val="22"/>
                </w:rPr>
                <w:t>XIIP-2752</w:t>
              </w:r>
            </w:hyperlink>
          </w:p>
        </w:tc>
        <w:tc>
          <w:tcPr>
            <w:tcW w:w="3825" w:type="dxa"/>
            <w:tcBorders>
              <w:left w:val="single" w:sz="4" w:space="0" w:color="auto"/>
              <w:bottom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Įstatymo „Dėl Lenkijos Respublikos Vyriausybės, Lietuvos Respublikos Vyriausybės ir Ukrainos Ministrų Kabineto susitarimo dėl bendro karinio vieneto įsteigimo ratifikavimo“ projektas</w:t>
            </w:r>
          </w:p>
        </w:tc>
        <w:tc>
          <w:tcPr>
            <w:tcW w:w="1420" w:type="dxa"/>
            <w:tcBorders>
              <w:left w:val="single" w:sz="4" w:space="0" w:color="auto"/>
              <w:bottom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Papildomas</w:t>
            </w:r>
          </w:p>
          <w:p w:rsidR="00F22973" w:rsidRPr="00F22973" w:rsidRDefault="00F22973" w:rsidP="00F22973">
            <w:pPr>
              <w:pStyle w:val="Betarp"/>
              <w:rPr>
                <w:sz w:val="22"/>
              </w:rPr>
            </w:pPr>
            <w:r w:rsidRPr="00F22973">
              <w:rPr>
                <w:sz w:val="22"/>
              </w:rPr>
              <w:t>Svarstymas</w:t>
            </w:r>
          </w:p>
        </w:tc>
        <w:tc>
          <w:tcPr>
            <w:tcW w:w="1417" w:type="dxa"/>
            <w:tcBorders>
              <w:left w:val="single" w:sz="4" w:space="0" w:color="auto"/>
              <w:bottom w:val="single" w:sz="4" w:space="0" w:color="auto"/>
              <w:right w:val="double" w:sz="4" w:space="0" w:color="auto"/>
            </w:tcBorders>
            <w:shd w:val="clear" w:color="auto" w:fill="auto"/>
          </w:tcPr>
          <w:p w:rsidR="00F22973" w:rsidRPr="00F22973" w:rsidRDefault="00F22973" w:rsidP="00F22973">
            <w:pPr>
              <w:pStyle w:val="Betarp"/>
              <w:rPr>
                <w:sz w:val="22"/>
              </w:rPr>
            </w:pPr>
            <w:r w:rsidRPr="00F22973">
              <w:rPr>
                <w:sz w:val="22"/>
              </w:rPr>
              <w:t>A. Paulauskas</w:t>
            </w:r>
          </w:p>
          <w:p w:rsidR="00F22973" w:rsidRPr="00F22973" w:rsidRDefault="00F22973" w:rsidP="00F22973">
            <w:pPr>
              <w:pStyle w:val="Betarp"/>
              <w:rPr>
                <w:sz w:val="22"/>
              </w:rPr>
            </w:pPr>
          </w:p>
          <w:p w:rsidR="00F22973" w:rsidRPr="00F22973" w:rsidRDefault="00F22973" w:rsidP="00F22973">
            <w:pPr>
              <w:pStyle w:val="Betarp"/>
              <w:rPr>
                <w:sz w:val="22"/>
              </w:rPr>
            </w:pPr>
            <w:r w:rsidRPr="00F22973">
              <w:rPr>
                <w:sz w:val="22"/>
              </w:rPr>
              <w:t xml:space="preserve">P.Bačiulis </w:t>
            </w:r>
          </w:p>
        </w:tc>
      </w:tr>
      <w:tr w:rsidR="00F22973" w:rsidRPr="00F22973" w:rsidTr="00F22973">
        <w:trPr>
          <w:trHeight w:val="20"/>
          <w:jc w:val="center"/>
        </w:trPr>
        <w:tc>
          <w:tcPr>
            <w:tcW w:w="567" w:type="dxa"/>
            <w:tcBorders>
              <w:top w:val="single" w:sz="4" w:space="0" w:color="auto"/>
              <w:left w:val="double" w:sz="4" w:space="0" w:color="auto"/>
              <w:bottom w:val="single" w:sz="4" w:space="0" w:color="auto"/>
              <w:right w:val="single" w:sz="4" w:space="0" w:color="auto"/>
            </w:tcBorders>
          </w:tcPr>
          <w:p w:rsidR="00F22973" w:rsidRPr="00F22973" w:rsidRDefault="00F22973" w:rsidP="00F22973">
            <w:pPr>
              <w:pStyle w:val="Betarp"/>
              <w:numPr>
                <w:ilvl w:val="0"/>
                <w:numId w:val="35"/>
              </w:numPr>
              <w:ind w:left="587"/>
              <w:rPr>
                <w:sz w:val="22"/>
              </w:rPr>
            </w:pPr>
          </w:p>
        </w:tc>
        <w:tc>
          <w:tcPr>
            <w:tcW w:w="1560" w:type="dxa"/>
            <w:tcBorders>
              <w:left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10.15-10.30 val.</w:t>
            </w:r>
          </w:p>
          <w:p w:rsidR="00F22973" w:rsidRPr="00F22973" w:rsidRDefault="00F22973" w:rsidP="00F22973">
            <w:pPr>
              <w:pStyle w:val="Betarp"/>
              <w:rPr>
                <w:sz w:val="22"/>
              </w:rPr>
            </w:pPr>
            <w:r w:rsidRPr="00F22973">
              <w:rPr>
                <w:sz w:val="22"/>
              </w:rPr>
              <w:t>III r. 520 kab.</w:t>
            </w:r>
          </w:p>
        </w:tc>
        <w:tc>
          <w:tcPr>
            <w:tcW w:w="1134" w:type="dxa"/>
            <w:tcBorders>
              <w:left w:val="single" w:sz="4" w:space="0" w:color="auto"/>
              <w:bottom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XIIP-2808</w:t>
            </w:r>
          </w:p>
        </w:tc>
        <w:tc>
          <w:tcPr>
            <w:tcW w:w="3825" w:type="dxa"/>
            <w:tcBorders>
              <w:left w:val="single" w:sz="4" w:space="0" w:color="auto"/>
              <w:bottom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Seimo nutarimo „Dėl Lietuvos Respublikos Seimo VI (pavasario) sesijos darbų programos“ projektas</w:t>
            </w:r>
          </w:p>
        </w:tc>
        <w:tc>
          <w:tcPr>
            <w:tcW w:w="1420" w:type="dxa"/>
            <w:tcBorders>
              <w:left w:val="single" w:sz="4" w:space="0" w:color="auto"/>
              <w:bottom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Pagrindinis</w:t>
            </w:r>
          </w:p>
          <w:p w:rsidR="00F22973" w:rsidRPr="00F22973" w:rsidRDefault="00F22973" w:rsidP="00F22973">
            <w:pPr>
              <w:pStyle w:val="Betarp"/>
              <w:rPr>
                <w:sz w:val="22"/>
              </w:rPr>
            </w:pPr>
            <w:r w:rsidRPr="00F22973">
              <w:rPr>
                <w:sz w:val="22"/>
              </w:rPr>
              <w:t>Svarstymas</w:t>
            </w:r>
          </w:p>
        </w:tc>
        <w:tc>
          <w:tcPr>
            <w:tcW w:w="1417" w:type="dxa"/>
            <w:tcBorders>
              <w:left w:val="single" w:sz="4" w:space="0" w:color="auto"/>
              <w:bottom w:val="single" w:sz="4" w:space="0" w:color="auto"/>
              <w:right w:val="double" w:sz="4" w:space="0" w:color="auto"/>
            </w:tcBorders>
            <w:shd w:val="clear" w:color="auto" w:fill="auto"/>
          </w:tcPr>
          <w:p w:rsidR="00F22973" w:rsidRPr="00F22973" w:rsidRDefault="00F22973" w:rsidP="00F22973">
            <w:pPr>
              <w:pStyle w:val="Betarp"/>
              <w:rPr>
                <w:sz w:val="22"/>
              </w:rPr>
            </w:pPr>
            <w:r w:rsidRPr="00F22973">
              <w:rPr>
                <w:sz w:val="22"/>
              </w:rPr>
              <w:t xml:space="preserve">A. Paulauskas </w:t>
            </w:r>
          </w:p>
          <w:p w:rsidR="00F22973" w:rsidRPr="00F22973" w:rsidRDefault="00F22973" w:rsidP="00F22973">
            <w:pPr>
              <w:pStyle w:val="Betarp"/>
              <w:rPr>
                <w:sz w:val="22"/>
              </w:rPr>
            </w:pPr>
          </w:p>
          <w:p w:rsidR="00F22973" w:rsidRPr="00F22973" w:rsidRDefault="00F22973" w:rsidP="00F22973">
            <w:pPr>
              <w:pStyle w:val="Betarp"/>
              <w:rPr>
                <w:sz w:val="22"/>
              </w:rPr>
            </w:pPr>
            <w:r w:rsidRPr="00F22973">
              <w:rPr>
                <w:sz w:val="22"/>
              </w:rPr>
              <w:t xml:space="preserve">V. </w:t>
            </w:r>
            <w:proofErr w:type="spellStart"/>
            <w:r w:rsidRPr="00F22973">
              <w:rPr>
                <w:sz w:val="22"/>
              </w:rPr>
              <w:t>Dmitrijev</w:t>
            </w:r>
            <w:proofErr w:type="spellEnd"/>
          </w:p>
        </w:tc>
      </w:tr>
      <w:tr w:rsidR="00F22973" w:rsidRPr="00F22973" w:rsidTr="00F22973">
        <w:trPr>
          <w:trHeight w:val="20"/>
          <w:jc w:val="center"/>
        </w:trPr>
        <w:tc>
          <w:tcPr>
            <w:tcW w:w="567" w:type="dxa"/>
            <w:tcBorders>
              <w:top w:val="single" w:sz="4" w:space="0" w:color="auto"/>
              <w:left w:val="double" w:sz="4" w:space="0" w:color="auto"/>
              <w:bottom w:val="single" w:sz="4" w:space="0" w:color="auto"/>
              <w:right w:val="single" w:sz="4" w:space="0" w:color="auto"/>
            </w:tcBorders>
          </w:tcPr>
          <w:p w:rsidR="00F22973" w:rsidRPr="00F22973" w:rsidRDefault="00F22973" w:rsidP="00F22973">
            <w:pPr>
              <w:pStyle w:val="Betarp"/>
              <w:numPr>
                <w:ilvl w:val="0"/>
                <w:numId w:val="35"/>
              </w:numPr>
              <w:ind w:left="587"/>
              <w:rPr>
                <w:sz w:val="22"/>
              </w:rPr>
            </w:pPr>
          </w:p>
        </w:tc>
        <w:tc>
          <w:tcPr>
            <w:tcW w:w="1560" w:type="dxa"/>
            <w:tcBorders>
              <w:left w:val="sing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10.40-12.50 val.</w:t>
            </w:r>
          </w:p>
          <w:p w:rsidR="00F22973" w:rsidRPr="00F22973" w:rsidRDefault="00F22973" w:rsidP="00F22973">
            <w:pPr>
              <w:pStyle w:val="Betarp"/>
              <w:rPr>
                <w:sz w:val="22"/>
              </w:rPr>
            </w:pPr>
            <w:r w:rsidRPr="00F22973">
              <w:rPr>
                <w:sz w:val="22"/>
              </w:rPr>
              <w:t xml:space="preserve">AOTD prie KAM </w:t>
            </w:r>
          </w:p>
        </w:tc>
        <w:tc>
          <w:tcPr>
            <w:tcW w:w="6379" w:type="dxa"/>
            <w:gridSpan w:val="3"/>
            <w:tcBorders>
              <w:left w:val="single" w:sz="4" w:space="0" w:color="auto"/>
              <w:bottom w:val="single" w:sz="4" w:space="0" w:color="auto"/>
              <w:right w:val="single" w:sz="4" w:space="0" w:color="auto"/>
            </w:tcBorders>
            <w:shd w:val="clear" w:color="auto" w:fill="auto"/>
          </w:tcPr>
          <w:p w:rsidR="00F22973" w:rsidRPr="00F22973" w:rsidRDefault="00F22973" w:rsidP="00F22973">
            <w:pPr>
              <w:pStyle w:val="Betarp"/>
              <w:rPr>
                <w:b/>
                <w:sz w:val="22"/>
              </w:rPr>
            </w:pPr>
            <w:r w:rsidRPr="00F22973">
              <w:rPr>
                <w:b/>
                <w:sz w:val="22"/>
              </w:rPr>
              <w:t>Išvažiuojamasis posėdis (išvykimas 10.40 val. nuo III Seimo r.):</w:t>
            </w:r>
          </w:p>
          <w:p w:rsidR="00F22973" w:rsidRPr="00F22973" w:rsidRDefault="00F22973" w:rsidP="00F22973">
            <w:pPr>
              <w:pStyle w:val="Betarp"/>
              <w:rPr>
                <w:sz w:val="22"/>
              </w:rPr>
            </w:pPr>
            <w:r w:rsidRPr="00F22973">
              <w:rPr>
                <w:sz w:val="22"/>
              </w:rPr>
              <w:t>Antrojo operatyvinių tarnybų departamento prie Krašto apsaugos ministerijos informacijos išklausymas (uždaras klausimas)</w:t>
            </w:r>
          </w:p>
        </w:tc>
        <w:tc>
          <w:tcPr>
            <w:tcW w:w="1417" w:type="dxa"/>
            <w:tcBorders>
              <w:left w:val="single" w:sz="4" w:space="0" w:color="auto"/>
              <w:bottom w:val="single" w:sz="4" w:space="0" w:color="auto"/>
              <w:right w:val="double" w:sz="4" w:space="0" w:color="auto"/>
            </w:tcBorders>
            <w:shd w:val="clear" w:color="auto" w:fill="auto"/>
          </w:tcPr>
          <w:p w:rsidR="00F22973" w:rsidRPr="00F22973" w:rsidRDefault="00F22973" w:rsidP="00F22973">
            <w:pPr>
              <w:pStyle w:val="Betarp"/>
              <w:rPr>
                <w:sz w:val="22"/>
              </w:rPr>
            </w:pPr>
            <w:r w:rsidRPr="00F22973">
              <w:rPr>
                <w:sz w:val="22"/>
              </w:rPr>
              <w:t xml:space="preserve">A. Paulauskas </w:t>
            </w:r>
          </w:p>
          <w:p w:rsidR="00F22973" w:rsidRPr="00F22973" w:rsidRDefault="00F22973" w:rsidP="00F22973">
            <w:pPr>
              <w:pStyle w:val="Betarp"/>
              <w:rPr>
                <w:sz w:val="22"/>
              </w:rPr>
            </w:pPr>
          </w:p>
          <w:p w:rsidR="00F22973" w:rsidRPr="00F22973" w:rsidRDefault="00F22973" w:rsidP="00F22973">
            <w:pPr>
              <w:pStyle w:val="Betarp"/>
              <w:rPr>
                <w:sz w:val="22"/>
              </w:rPr>
            </w:pPr>
            <w:r w:rsidRPr="00F22973">
              <w:rPr>
                <w:sz w:val="22"/>
              </w:rPr>
              <w:t xml:space="preserve">V. </w:t>
            </w:r>
            <w:proofErr w:type="spellStart"/>
            <w:r w:rsidRPr="00F22973">
              <w:rPr>
                <w:sz w:val="22"/>
              </w:rPr>
              <w:t>Dmitrijev</w:t>
            </w:r>
            <w:proofErr w:type="spellEnd"/>
          </w:p>
        </w:tc>
      </w:tr>
      <w:tr w:rsidR="00F22973" w:rsidRPr="00F22973" w:rsidTr="00F22973">
        <w:trPr>
          <w:trHeight w:val="20"/>
          <w:jc w:val="center"/>
        </w:trPr>
        <w:tc>
          <w:tcPr>
            <w:tcW w:w="567" w:type="dxa"/>
            <w:tcBorders>
              <w:top w:val="single" w:sz="4" w:space="0" w:color="auto"/>
              <w:left w:val="double" w:sz="4" w:space="0" w:color="auto"/>
              <w:bottom w:val="double" w:sz="4" w:space="0" w:color="auto"/>
              <w:right w:val="single" w:sz="4" w:space="0" w:color="auto"/>
            </w:tcBorders>
          </w:tcPr>
          <w:p w:rsidR="00F22973" w:rsidRPr="00F22973" w:rsidRDefault="00F22973" w:rsidP="00F22973">
            <w:pPr>
              <w:pStyle w:val="Betarp"/>
              <w:numPr>
                <w:ilvl w:val="0"/>
                <w:numId w:val="35"/>
              </w:numPr>
              <w:ind w:left="587"/>
              <w:rPr>
                <w:sz w:val="22"/>
              </w:rPr>
            </w:pPr>
          </w:p>
        </w:tc>
        <w:tc>
          <w:tcPr>
            <w:tcW w:w="1560" w:type="dxa"/>
            <w:tcBorders>
              <w:top w:val="single" w:sz="4" w:space="0" w:color="auto"/>
              <w:left w:val="single" w:sz="4" w:space="0" w:color="auto"/>
              <w:bottom w:val="doub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12.50-13.00 val.</w:t>
            </w:r>
          </w:p>
          <w:p w:rsidR="00F22973" w:rsidRPr="00F22973" w:rsidRDefault="00F22973" w:rsidP="00F22973">
            <w:pPr>
              <w:pStyle w:val="Betarp"/>
              <w:rPr>
                <w:sz w:val="22"/>
              </w:rPr>
            </w:pPr>
            <w:r w:rsidRPr="00F22973">
              <w:rPr>
                <w:sz w:val="22"/>
              </w:rPr>
              <w:t>AOTD prie KAM</w:t>
            </w:r>
          </w:p>
        </w:tc>
        <w:tc>
          <w:tcPr>
            <w:tcW w:w="6379" w:type="dxa"/>
            <w:gridSpan w:val="3"/>
            <w:tcBorders>
              <w:top w:val="single" w:sz="4" w:space="0" w:color="auto"/>
              <w:left w:val="single" w:sz="4" w:space="0" w:color="auto"/>
              <w:bottom w:val="double" w:sz="4" w:space="0" w:color="auto"/>
              <w:right w:val="single" w:sz="4" w:space="0" w:color="auto"/>
            </w:tcBorders>
            <w:shd w:val="clear" w:color="auto" w:fill="auto"/>
          </w:tcPr>
          <w:p w:rsidR="00F22973" w:rsidRPr="00F22973" w:rsidRDefault="00F22973" w:rsidP="00F22973">
            <w:pPr>
              <w:pStyle w:val="Betarp"/>
              <w:rPr>
                <w:sz w:val="22"/>
              </w:rPr>
            </w:pPr>
            <w:r w:rsidRPr="00F22973">
              <w:rPr>
                <w:sz w:val="22"/>
              </w:rPr>
              <w:t>Kiti klausimai:</w:t>
            </w:r>
          </w:p>
          <w:p w:rsidR="00F22973" w:rsidRPr="00F22973" w:rsidRDefault="00F22973" w:rsidP="00F22973">
            <w:pPr>
              <w:pStyle w:val="Betarp"/>
              <w:rPr>
                <w:sz w:val="22"/>
              </w:rPr>
            </w:pPr>
            <w:r w:rsidRPr="00F22973">
              <w:rPr>
                <w:sz w:val="22"/>
              </w:rPr>
              <w:t>- dėl kito komiteto posėdžio</w:t>
            </w:r>
          </w:p>
          <w:p w:rsidR="00F22973" w:rsidRPr="00F22973" w:rsidRDefault="00F22973" w:rsidP="00F22973">
            <w:pPr>
              <w:pStyle w:val="Betarp"/>
              <w:rPr>
                <w:sz w:val="22"/>
              </w:rPr>
            </w:pPr>
          </w:p>
        </w:tc>
        <w:tc>
          <w:tcPr>
            <w:tcW w:w="1417" w:type="dxa"/>
            <w:tcBorders>
              <w:top w:val="single" w:sz="4" w:space="0" w:color="auto"/>
              <w:left w:val="single" w:sz="4" w:space="0" w:color="auto"/>
              <w:bottom w:val="double" w:sz="4" w:space="0" w:color="auto"/>
              <w:right w:val="double" w:sz="4" w:space="0" w:color="auto"/>
            </w:tcBorders>
            <w:shd w:val="clear" w:color="auto" w:fill="auto"/>
          </w:tcPr>
          <w:p w:rsidR="00F22973" w:rsidRPr="00F22973" w:rsidRDefault="00F22973" w:rsidP="00F22973">
            <w:pPr>
              <w:pStyle w:val="Betarp"/>
              <w:rPr>
                <w:sz w:val="22"/>
              </w:rPr>
            </w:pPr>
            <w:r w:rsidRPr="00F22973">
              <w:rPr>
                <w:sz w:val="22"/>
              </w:rPr>
              <w:t xml:space="preserve">A. Paulauskas </w:t>
            </w:r>
          </w:p>
          <w:p w:rsidR="00F22973" w:rsidRPr="00F22973" w:rsidRDefault="00F22973" w:rsidP="00F22973">
            <w:pPr>
              <w:pStyle w:val="Betarp"/>
              <w:rPr>
                <w:sz w:val="22"/>
              </w:rPr>
            </w:pPr>
          </w:p>
          <w:p w:rsidR="00F22973" w:rsidRPr="00F22973" w:rsidRDefault="00F22973" w:rsidP="00F22973">
            <w:pPr>
              <w:pStyle w:val="Betarp"/>
              <w:rPr>
                <w:sz w:val="22"/>
              </w:rPr>
            </w:pPr>
            <w:r w:rsidRPr="00F22973">
              <w:rPr>
                <w:sz w:val="22"/>
              </w:rPr>
              <w:t xml:space="preserve">V. </w:t>
            </w:r>
            <w:proofErr w:type="spellStart"/>
            <w:r w:rsidRPr="00F22973">
              <w:rPr>
                <w:sz w:val="22"/>
              </w:rPr>
              <w:t>Dmitrijev</w:t>
            </w:r>
            <w:proofErr w:type="spellEnd"/>
          </w:p>
        </w:tc>
      </w:tr>
    </w:tbl>
    <w:p w:rsidR="00956135" w:rsidRPr="004D1A97" w:rsidRDefault="00956135" w:rsidP="00956135">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Artūras Paulauskas</w:t>
      </w:r>
    </w:p>
    <w:p w:rsidR="00956135" w:rsidRPr="004D1A97" w:rsidRDefault="00956135" w:rsidP="00956135">
      <w:pPr>
        <w:pStyle w:val="Betarp"/>
        <w:jc w:val="center"/>
        <w:rPr>
          <w:sz w:val="22"/>
        </w:rPr>
      </w:pPr>
    </w:p>
    <w:p w:rsidR="00956135" w:rsidRPr="001C6535" w:rsidRDefault="00956135" w:rsidP="001C6535">
      <w:pPr>
        <w:pStyle w:val="Betarp"/>
        <w:jc w:val="center"/>
        <w:rPr>
          <w:sz w:val="22"/>
        </w:rPr>
      </w:pPr>
      <w:r w:rsidRPr="001C6535">
        <w:rPr>
          <w:sz w:val="22"/>
        </w:rPr>
        <w:t>NARKOMANIJOS IR ALKOHOLIZMO PREVENCIJOS KOMISIJOS</w:t>
      </w:r>
    </w:p>
    <w:p w:rsidR="001C6535" w:rsidRPr="001C6535" w:rsidRDefault="001C6535" w:rsidP="001C6535">
      <w:pPr>
        <w:pStyle w:val="Betarp"/>
        <w:jc w:val="center"/>
        <w:rPr>
          <w:bCs/>
          <w:sz w:val="22"/>
        </w:rPr>
      </w:pPr>
      <w:r w:rsidRPr="001C6535">
        <w:rPr>
          <w:bCs/>
          <w:sz w:val="22"/>
        </w:rPr>
        <w:t>posėdis skiriamas komisijos veiklos 10 – mėčiui paminėti</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2"/>
        <w:gridCol w:w="1583"/>
        <w:gridCol w:w="5428"/>
        <w:gridCol w:w="757"/>
        <w:gridCol w:w="1439"/>
      </w:tblGrid>
      <w:tr w:rsidR="001C6535" w:rsidRPr="001C6535" w:rsidTr="001C6535">
        <w:trPr>
          <w:trHeight w:val="20"/>
          <w:jc w:val="center"/>
        </w:trPr>
        <w:tc>
          <w:tcPr>
            <w:tcW w:w="432" w:type="dxa"/>
            <w:vAlign w:val="center"/>
            <w:hideMark/>
          </w:tcPr>
          <w:p w:rsidR="001C6535" w:rsidRPr="001C6535" w:rsidRDefault="001C6535" w:rsidP="001C6535">
            <w:pPr>
              <w:pStyle w:val="Betarp"/>
              <w:rPr>
                <w:b/>
                <w:sz w:val="22"/>
              </w:rPr>
            </w:pPr>
            <w:r w:rsidRPr="001C6535">
              <w:rPr>
                <w:b/>
                <w:sz w:val="22"/>
              </w:rPr>
              <w:t>Eil.</w:t>
            </w:r>
          </w:p>
          <w:p w:rsidR="001C6535" w:rsidRPr="001C6535" w:rsidRDefault="001C6535" w:rsidP="001C6535">
            <w:pPr>
              <w:pStyle w:val="Betarp"/>
              <w:rPr>
                <w:b/>
                <w:sz w:val="22"/>
              </w:rPr>
            </w:pPr>
            <w:r w:rsidRPr="001C6535">
              <w:rPr>
                <w:b/>
                <w:sz w:val="22"/>
              </w:rPr>
              <w:t>Nr.</w:t>
            </w:r>
          </w:p>
        </w:tc>
        <w:tc>
          <w:tcPr>
            <w:tcW w:w="1583" w:type="dxa"/>
            <w:vAlign w:val="center"/>
            <w:hideMark/>
          </w:tcPr>
          <w:p w:rsidR="001C6535" w:rsidRPr="001C6535" w:rsidRDefault="001C6535" w:rsidP="001C6535">
            <w:pPr>
              <w:pStyle w:val="Betarp"/>
              <w:rPr>
                <w:b/>
                <w:sz w:val="22"/>
              </w:rPr>
            </w:pPr>
            <w:r w:rsidRPr="001C6535">
              <w:rPr>
                <w:b/>
                <w:sz w:val="22"/>
              </w:rPr>
              <w:t>Data,</w:t>
            </w:r>
          </w:p>
          <w:p w:rsidR="001C6535" w:rsidRPr="001C6535" w:rsidRDefault="001C6535" w:rsidP="001C6535">
            <w:pPr>
              <w:pStyle w:val="Betarp"/>
              <w:rPr>
                <w:b/>
                <w:sz w:val="22"/>
              </w:rPr>
            </w:pPr>
            <w:r w:rsidRPr="001C6535">
              <w:rPr>
                <w:b/>
                <w:sz w:val="22"/>
              </w:rPr>
              <w:t>laikas,</w:t>
            </w:r>
          </w:p>
          <w:p w:rsidR="001C6535" w:rsidRPr="001C6535" w:rsidRDefault="001C6535" w:rsidP="001C6535">
            <w:pPr>
              <w:pStyle w:val="Betarp"/>
              <w:rPr>
                <w:b/>
                <w:sz w:val="22"/>
              </w:rPr>
            </w:pPr>
            <w:r w:rsidRPr="001C6535">
              <w:rPr>
                <w:b/>
                <w:sz w:val="22"/>
              </w:rPr>
              <w:t>vieta</w:t>
            </w:r>
          </w:p>
        </w:tc>
        <w:tc>
          <w:tcPr>
            <w:tcW w:w="5428" w:type="dxa"/>
            <w:vAlign w:val="center"/>
            <w:hideMark/>
          </w:tcPr>
          <w:p w:rsidR="001C6535" w:rsidRPr="001C6535" w:rsidRDefault="001C6535" w:rsidP="001C6535">
            <w:pPr>
              <w:pStyle w:val="Betarp"/>
              <w:rPr>
                <w:b/>
                <w:sz w:val="22"/>
              </w:rPr>
            </w:pPr>
            <w:r w:rsidRPr="001C6535">
              <w:rPr>
                <w:b/>
                <w:sz w:val="22"/>
              </w:rPr>
              <w:t>Svarstomi klausimai</w:t>
            </w:r>
          </w:p>
        </w:tc>
        <w:tc>
          <w:tcPr>
            <w:tcW w:w="2196" w:type="dxa"/>
            <w:gridSpan w:val="2"/>
            <w:vAlign w:val="center"/>
            <w:hideMark/>
          </w:tcPr>
          <w:p w:rsidR="001C6535" w:rsidRPr="001C6535" w:rsidRDefault="001C6535" w:rsidP="001C6535">
            <w:pPr>
              <w:pStyle w:val="Betarp"/>
              <w:rPr>
                <w:b/>
                <w:sz w:val="22"/>
              </w:rPr>
            </w:pPr>
            <w:r w:rsidRPr="001C6535">
              <w:rPr>
                <w:b/>
                <w:sz w:val="22"/>
              </w:rPr>
              <w:t>Kviestieji asmenys</w:t>
            </w:r>
          </w:p>
          <w:p w:rsidR="001C6535" w:rsidRPr="001C6535" w:rsidRDefault="001C6535" w:rsidP="001C6535">
            <w:pPr>
              <w:pStyle w:val="Betarp"/>
              <w:rPr>
                <w:b/>
                <w:sz w:val="22"/>
              </w:rPr>
            </w:pPr>
          </w:p>
          <w:p w:rsidR="001C6535" w:rsidRPr="001C6535" w:rsidRDefault="001C6535" w:rsidP="001C6535">
            <w:pPr>
              <w:pStyle w:val="Betarp"/>
              <w:rPr>
                <w:b/>
                <w:sz w:val="22"/>
              </w:rPr>
            </w:pPr>
          </w:p>
        </w:tc>
      </w:tr>
      <w:tr w:rsidR="001C6535" w:rsidRPr="001C6535" w:rsidTr="001C6535">
        <w:trPr>
          <w:trHeight w:val="20"/>
          <w:jc w:val="center"/>
        </w:trPr>
        <w:tc>
          <w:tcPr>
            <w:tcW w:w="432" w:type="dxa"/>
            <w:hideMark/>
          </w:tcPr>
          <w:p w:rsidR="001C6535" w:rsidRPr="001C6535" w:rsidRDefault="001C6535" w:rsidP="001C6535">
            <w:pPr>
              <w:pStyle w:val="Betarp"/>
              <w:rPr>
                <w:sz w:val="22"/>
              </w:rPr>
            </w:pPr>
            <w:r w:rsidRPr="001C6535">
              <w:rPr>
                <w:sz w:val="22"/>
              </w:rPr>
              <w:t>1.</w:t>
            </w:r>
          </w:p>
        </w:tc>
        <w:tc>
          <w:tcPr>
            <w:tcW w:w="1583" w:type="dxa"/>
            <w:hideMark/>
          </w:tcPr>
          <w:p w:rsidR="001C6535" w:rsidRPr="001C6535" w:rsidRDefault="001C6535" w:rsidP="001C6535">
            <w:pPr>
              <w:pStyle w:val="Betarp"/>
              <w:rPr>
                <w:sz w:val="22"/>
              </w:rPr>
            </w:pPr>
            <w:r w:rsidRPr="001C6535">
              <w:rPr>
                <w:sz w:val="22"/>
              </w:rPr>
              <w:t>2015-03-18</w:t>
            </w:r>
          </w:p>
          <w:p w:rsidR="001C6535" w:rsidRPr="001C6535" w:rsidRDefault="001C6535" w:rsidP="001C6535">
            <w:pPr>
              <w:pStyle w:val="Betarp"/>
              <w:rPr>
                <w:sz w:val="22"/>
              </w:rPr>
            </w:pPr>
            <w:r w:rsidRPr="001C6535">
              <w:rPr>
                <w:sz w:val="22"/>
              </w:rPr>
              <w:t>13.00–15.20</w:t>
            </w:r>
          </w:p>
          <w:p w:rsidR="001C6535" w:rsidRPr="001C6535" w:rsidRDefault="001C6535" w:rsidP="001C6535">
            <w:pPr>
              <w:pStyle w:val="Betarp"/>
              <w:rPr>
                <w:sz w:val="22"/>
              </w:rPr>
            </w:pPr>
            <w:r w:rsidRPr="001C6535">
              <w:rPr>
                <w:sz w:val="22"/>
              </w:rPr>
              <w:t>I r. Konstitucijos salė</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13.00-13.20</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13.20-13.40</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13.40-14.00</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14.00-14.20</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14.20-14.40</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14.40-15.00</w:t>
            </w: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15.00-15.20</w:t>
            </w:r>
          </w:p>
        </w:tc>
        <w:tc>
          <w:tcPr>
            <w:tcW w:w="5428" w:type="dxa"/>
            <w:hideMark/>
          </w:tcPr>
          <w:p w:rsidR="001C6535" w:rsidRPr="001C6535" w:rsidRDefault="001C6535" w:rsidP="001C6535">
            <w:pPr>
              <w:pStyle w:val="Betarp"/>
              <w:rPr>
                <w:sz w:val="22"/>
                <w:lang w:eastAsia="lt-LT"/>
              </w:rPr>
            </w:pPr>
            <w:r w:rsidRPr="001C6535">
              <w:rPr>
                <w:sz w:val="22"/>
                <w:lang w:eastAsia="lt-LT"/>
              </w:rPr>
              <w:t xml:space="preserve">1. </w:t>
            </w:r>
            <w:r>
              <w:rPr>
                <w:sz w:val="22"/>
                <w:lang w:eastAsia="lt-LT"/>
              </w:rPr>
              <w:t>Seimo N</w:t>
            </w:r>
            <w:r w:rsidRPr="001C6535">
              <w:rPr>
                <w:sz w:val="22"/>
                <w:lang w:eastAsia="lt-LT"/>
              </w:rPr>
              <w:t>arkomanijos ir alkoholizmo prevencijos komisijai 10 metų (2004-2014 metų  ataskaitos- kompaktiniame diske (CD –R)).</w:t>
            </w:r>
          </w:p>
          <w:p w:rsidR="001C6535" w:rsidRPr="001C6535" w:rsidRDefault="001C6535" w:rsidP="001C6535">
            <w:pPr>
              <w:pStyle w:val="Betarp"/>
              <w:rPr>
                <w:sz w:val="22"/>
                <w:lang w:eastAsia="lt-LT"/>
              </w:rPr>
            </w:pPr>
          </w:p>
          <w:p w:rsidR="001C6535" w:rsidRPr="001C6535" w:rsidRDefault="001C6535" w:rsidP="001C6535">
            <w:pPr>
              <w:pStyle w:val="Betarp"/>
              <w:rPr>
                <w:sz w:val="22"/>
                <w:lang w:eastAsia="lt-LT"/>
              </w:rPr>
            </w:pPr>
            <w:r w:rsidRPr="001C6535">
              <w:rPr>
                <w:sz w:val="22"/>
                <w:lang w:eastAsia="lt-LT"/>
              </w:rPr>
              <w:t>2. Situacijos apžvalga:</w:t>
            </w:r>
          </w:p>
          <w:p w:rsidR="001C6535" w:rsidRPr="001C6535" w:rsidRDefault="001C6535" w:rsidP="001C6535">
            <w:pPr>
              <w:pStyle w:val="Betarp"/>
              <w:rPr>
                <w:sz w:val="22"/>
                <w:lang w:eastAsia="lt-LT"/>
              </w:rPr>
            </w:pPr>
          </w:p>
          <w:p w:rsidR="001C6535" w:rsidRPr="001C6535" w:rsidRDefault="001C6535" w:rsidP="001C6535">
            <w:pPr>
              <w:pStyle w:val="Betarp"/>
              <w:rPr>
                <w:sz w:val="22"/>
                <w:lang w:eastAsia="lt-LT"/>
              </w:rPr>
            </w:pPr>
            <w:r w:rsidRPr="001C6535">
              <w:rPr>
                <w:sz w:val="22"/>
                <w:lang w:eastAsia="lt-LT"/>
              </w:rPr>
              <w:t xml:space="preserve">1 pranešimas tema: „Sveikatos pagalba priklausomiems asmenims“ – Ona </w:t>
            </w:r>
            <w:proofErr w:type="spellStart"/>
            <w:r w:rsidRPr="001C6535">
              <w:rPr>
                <w:sz w:val="22"/>
                <w:lang w:eastAsia="lt-LT"/>
              </w:rPr>
              <w:t>Davidonienė</w:t>
            </w:r>
            <w:proofErr w:type="spellEnd"/>
            <w:r w:rsidRPr="001C6535">
              <w:rPr>
                <w:sz w:val="22"/>
                <w:lang w:eastAsia="lt-LT"/>
              </w:rPr>
              <w:t xml:space="preserve">, Valstybinio psichikos centro direktorė  </w:t>
            </w:r>
          </w:p>
          <w:p w:rsidR="001C6535" w:rsidRPr="001C6535" w:rsidRDefault="001C6535" w:rsidP="001C6535">
            <w:pPr>
              <w:pStyle w:val="Betarp"/>
              <w:rPr>
                <w:sz w:val="22"/>
                <w:lang w:eastAsia="lt-LT"/>
              </w:rPr>
            </w:pPr>
          </w:p>
          <w:p w:rsidR="001C6535" w:rsidRPr="001C6535" w:rsidRDefault="001C6535" w:rsidP="001C6535">
            <w:pPr>
              <w:pStyle w:val="Betarp"/>
              <w:rPr>
                <w:sz w:val="22"/>
                <w:lang w:eastAsia="lt-LT"/>
              </w:rPr>
            </w:pPr>
            <w:r w:rsidRPr="001C6535">
              <w:rPr>
                <w:sz w:val="22"/>
                <w:lang w:eastAsia="lt-LT"/>
              </w:rPr>
              <w:t>2 pranešimas tema: „Narkotikai, AIDS ir kitos užkrečiamosios ligos“ -</w:t>
            </w:r>
          </w:p>
          <w:p w:rsidR="001C6535" w:rsidRPr="001C6535" w:rsidRDefault="001C6535" w:rsidP="001C6535">
            <w:pPr>
              <w:pStyle w:val="Betarp"/>
              <w:rPr>
                <w:sz w:val="22"/>
                <w:lang w:eastAsia="lt-LT"/>
              </w:rPr>
            </w:pPr>
            <w:r w:rsidRPr="001C6535">
              <w:rPr>
                <w:sz w:val="22"/>
                <w:lang w:eastAsia="lt-LT"/>
              </w:rPr>
              <w:t xml:space="preserve">pranešėjas prof.  Saulius </w:t>
            </w:r>
            <w:proofErr w:type="spellStart"/>
            <w:r w:rsidRPr="001C6535">
              <w:rPr>
                <w:sz w:val="22"/>
                <w:lang w:eastAsia="lt-LT"/>
              </w:rPr>
              <w:t>Čaplinskas</w:t>
            </w:r>
            <w:proofErr w:type="spellEnd"/>
            <w:r w:rsidRPr="001C6535">
              <w:rPr>
                <w:sz w:val="22"/>
                <w:lang w:eastAsia="lt-LT"/>
              </w:rPr>
              <w:t>,  ULAC direktorius</w:t>
            </w:r>
          </w:p>
          <w:p w:rsidR="001C6535" w:rsidRPr="001C6535" w:rsidRDefault="001C6535" w:rsidP="001C6535">
            <w:pPr>
              <w:pStyle w:val="Betarp"/>
              <w:rPr>
                <w:sz w:val="22"/>
                <w:lang w:eastAsia="lt-LT"/>
              </w:rPr>
            </w:pPr>
          </w:p>
          <w:p w:rsidR="001C6535" w:rsidRPr="001C6535" w:rsidRDefault="001C6535" w:rsidP="001C6535">
            <w:pPr>
              <w:pStyle w:val="Betarp"/>
              <w:rPr>
                <w:sz w:val="22"/>
                <w:lang w:eastAsia="lt-LT"/>
              </w:rPr>
            </w:pPr>
            <w:r w:rsidRPr="001C6535">
              <w:rPr>
                <w:sz w:val="22"/>
                <w:lang w:eastAsia="lt-LT"/>
              </w:rPr>
              <w:t>3 pranešimas tema:</w:t>
            </w:r>
          </w:p>
          <w:p w:rsidR="001C6535" w:rsidRPr="001C6535" w:rsidRDefault="001C6535" w:rsidP="001C6535">
            <w:pPr>
              <w:pStyle w:val="Betarp"/>
              <w:rPr>
                <w:bCs/>
                <w:color w:val="000000"/>
                <w:sz w:val="22"/>
                <w:lang w:eastAsia="lt-LT"/>
              </w:rPr>
            </w:pPr>
            <w:r w:rsidRPr="001C6535">
              <w:rPr>
                <w:sz w:val="22"/>
                <w:lang w:eastAsia="lt-LT"/>
              </w:rPr>
              <w:t>„</w:t>
            </w:r>
            <w:r w:rsidRPr="001C6535">
              <w:rPr>
                <w:sz w:val="22"/>
              </w:rPr>
              <w:t>Kompleksinis priklausomybių gydymas Lietuvoje- praktiko požiūris“</w:t>
            </w:r>
            <w:r w:rsidRPr="001C6535">
              <w:rPr>
                <w:sz w:val="22"/>
                <w:lang w:eastAsia="lt-LT"/>
              </w:rPr>
              <w:t xml:space="preserve"> – Robertas </w:t>
            </w:r>
            <w:proofErr w:type="spellStart"/>
            <w:r w:rsidRPr="001C6535">
              <w:rPr>
                <w:sz w:val="22"/>
                <w:lang w:eastAsia="lt-LT"/>
              </w:rPr>
              <w:t>Badaras</w:t>
            </w:r>
            <w:proofErr w:type="spellEnd"/>
            <w:r w:rsidRPr="001C6535">
              <w:rPr>
                <w:sz w:val="22"/>
                <w:lang w:eastAsia="lt-LT"/>
              </w:rPr>
              <w:t xml:space="preserve">, </w:t>
            </w:r>
            <w:r w:rsidRPr="001C6535">
              <w:rPr>
                <w:bCs/>
                <w:color w:val="000000"/>
                <w:sz w:val="22"/>
                <w:lang w:eastAsia="lt-LT"/>
              </w:rPr>
              <w:t xml:space="preserve">Vilniaus Respublikinės universitetinės ligoninės Toksikologijos centro vadovas </w:t>
            </w:r>
          </w:p>
          <w:p w:rsidR="001C6535" w:rsidRPr="001C6535" w:rsidRDefault="001C6535" w:rsidP="001C6535">
            <w:pPr>
              <w:pStyle w:val="Betarp"/>
              <w:rPr>
                <w:sz w:val="22"/>
                <w:lang w:eastAsia="lt-LT"/>
              </w:rPr>
            </w:pPr>
          </w:p>
          <w:p w:rsidR="001C6535" w:rsidRPr="001C6535" w:rsidRDefault="001C6535" w:rsidP="001C6535">
            <w:pPr>
              <w:pStyle w:val="Betarp"/>
              <w:rPr>
                <w:sz w:val="22"/>
                <w:lang w:eastAsia="lt-LT"/>
              </w:rPr>
            </w:pPr>
            <w:r w:rsidRPr="001C6535">
              <w:rPr>
                <w:sz w:val="22"/>
                <w:lang w:eastAsia="lt-LT"/>
              </w:rPr>
              <w:t xml:space="preserve">4 pranešimas tema:  Nuo psichoaktyvių medžiagų priklausomų asmenų reabilitacija Lietuvoje“  - Valdas </w:t>
            </w:r>
            <w:proofErr w:type="spellStart"/>
            <w:r w:rsidRPr="001C6535">
              <w:rPr>
                <w:sz w:val="22"/>
                <w:lang w:eastAsia="lt-LT"/>
              </w:rPr>
              <w:t>Šiškus</w:t>
            </w:r>
            <w:proofErr w:type="spellEnd"/>
            <w:r w:rsidRPr="001C6535">
              <w:rPr>
                <w:sz w:val="22"/>
                <w:lang w:eastAsia="lt-LT"/>
              </w:rPr>
              <w:t xml:space="preserve">, reabilitacijos bendruomenių asociacijos prezidentas </w:t>
            </w:r>
          </w:p>
          <w:p w:rsidR="001C6535" w:rsidRPr="001C6535" w:rsidRDefault="001C6535" w:rsidP="001C6535">
            <w:pPr>
              <w:pStyle w:val="Betarp"/>
              <w:rPr>
                <w:sz w:val="22"/>
                <w:lang w:eastAsia="lt-LT"/>
              </w:rPr>
            </w:pPr>
          </w:p>
          <w:p w:rsidR="001C6535" w:rsidRPr="001C6535" w:rsidRDefault="001C6535" w:rsidP="001C6535">
            <w:pPr>
              <w:pStyle w:val="Betarp"/>
              <w:rPr>
                <w:sz w:val="22"/>
                <w:lang w:eastAsia="lt-LT"/>
              </w:rPr>
            </w:pPr>
            <w:r w:rsidRPr="001C6535">
              <w:rPr>
                <w:sz w:val="22"/>
                <w:lang w:eastAsia="lt-LT"/>
              </w:rPr>
              <w:t>5 pranešimas tema: „Priklausomų nuo psichoaktyvių medžiagų reintegracijos „Mano guru“ modeliui 10 metų“</w:t>
            </w:r>
          </w:p>
          <w:p w:rsidR="001C6535" w:rsidRPr="001C6535" w:rsidRDefault="001C6535" w:rsidP="001C6535">
            <w:pPr>
              <w:pStyle w:val="Betarp"/>
              <w:rPr>
                <w:sz w:val="22"/>
                <w:lang w:eastAsia="lt-LT"/>
              </w:rPr>
            </w:pPr>
            <w:r w:rsidRPr="001C6535">
              <w:rPr>
                <w:sz w:val="22"/>
                <w:lang w:eastAsia="lt-LT"/>
              </w:rPr>
              <w:t xml:space="preserve">Pranešėja Reda </w:t>
            </w:r>
            <w:proofErr w:type="spellStart"/>
            <w:r w:rsidRPr="001C6535">
              <w:rPr>
                <w:sz w:val="22"/>
                <w:lang w:eastAsia="lt-LT"/>
              </w:rPr>
              <w:t>Sutkuvienė</w:t>
            </w:r>
            <w:proofErr w:type="spellEnd"/>
            <w:r w:rsidRPr="001C6535">
              <w:rPr>
                <w:sz w:val="22"/>
                <w:lang w:eastAsia="lt-LT"/>
              </w:rPr>
              <w:t xml:space="preserve">, </w:t>
            </w:r>
            <w:proofErr w:type="spellStart"/>
            <w:r w:rsidRPr="001C6535">
              <w:rPr>
                <w:sz w:val="22"/>
                <w:lang w:eastAsia="lt-LT"/>
              </w:rPr>
              <w:t>VšĮ</w:t>
            </w:r>
            <w:proofErr w:type="spellEnd"/>
            <w:r w:rsidRPr="001C6535">
              <w:rPr>
                <w:sz w:val="22"/>
                <w:lang w:eastAsia="lt-LT"/>
              </w:rPr>
              <w:t xml:space="preserve"> „Mano guru‘ direktorė </w:t>
            </w:r>
          </w:p>
          <w:p w:rsidR="001C6535" w:rsidRPr="001C6535" w:rsidRDefault="001C6535" w:rsidP="001C6535">
            <w:pPr>
              <w:pStyle w:val="Betarp"/>
              <w:rPr>
                <w:sz w:val="22"/>
                <w:lang w:eastAsia="lt-LT"/>
              </w:rPr>
            </w:pPr>
          </w:p>
          <w:p w:rsidR="001C6535" w:rsidRPr="001C6535" w:rsidRDefault="001C6535" w:rsidP="001C6535">
            <w:pPr>
              <w:pStyle w:val="Betarp"/>
              <w:rPr>
                <w:bCs/>
                <w:sz w:val="22"/>
              </w:rPr>
            </w:pPr>
            <w:r w:rsidRPr="001C6535">
              <w:rPr>
                <w:sz w:val="22"/>
                <w:lang w:eastAsia="lt-LT"/>
              </w:rPr>
              <w:t xml:space="preserve">6 pranešimas tema: „Narkotikų užkardymas“ – Rūta Jašinskienė, Kriminalinės policijos biuro  </w:t>
            </w:r>
            <w:r w:rsidRPr="001C6535">
              <w:rPr>
                <w:bCs/>
                <w:sz w:val="22"/>
              </w:rPr>
              <w:t xml:space="preserve">Organizuoto nusikalstamumo 3-osios valdybos viršininkė Rūta Jašinskienė </w:t>
            </w:r>
          </w:p>
          <w:p w:rsidR="001C6535" w:rsidRPr="001C6535" w:rsidRDefault="001C6535" w:rsidP="001C6535">
            <w:pPr>
              <w:pStyle w:val="Betarp"/>
              <w:rPr>
                <w:sz w:val="22"/>
                <w:lang w:eastAsia="lt-LT"/>
              </w:rPr>
            </w:pPr>
          </w:p>
          <w:p w:rsidR="001C6535" w:rsidRPr="001C6535" w:rsidRDefault="001C6535" w:rsidP="001C6535">
            <w:pPr>
              <w:pStyle w:val="Betarp"/>
              <w:rPr>
                <w:bCs/>
                <w:color w:val="000000"/>
                <w:sz w:val="22"/>
              </w:rPr>
            </w:pPr>
            <w:r w:rsidRPr="001C6535">
              <w:rPr>
                <w:sz w:val="22"/>
                <w:lang w:eastAsia="lt-LT"/>
              </w:rPr>
              <w:t>7 pranešimas tema:</w:t>
            </w:r>
            <w:r w:rsidRPr="001C6535">
              <w:rPr>
                <w:bCs/>
                <w:color w:val="000000"/>
                <w:sz w:val="22"/>
              </w:rPr>
              <w:t xml:space="preserve"> „Psichoaktyviųjų medžiagų vartojimo prevencija – </w:t>
            </w:r>
            <w:r w:rsidRPr="001C6535">
              <w:rPr>
                <w:bCs/>
                <w:sz w:val="22"/>
              </w:rPr>
              <w:t>dešimtmečių</w:t>
            </w:r>
            <w:r w:rsidRPr="001C6535">
              <w:rPr>
                <w:bCs/>
                <w:color w:val="000000"/>
                <w:sz w:val="22"/>
              </w:rPr>
              <w:t xml:space="preserve"> patirtis ir perspektyva Lietuvoje“</w:t>
            </w:r>
          </w:p>
          <w:p w:rsidR="001C6535" w:rsidRPr="001C6535" w:rsidRDefault="001C6535" w:rsidP="001C6535">
            <w:pPr>
              <w:pStyle w:val="Betarp"/>
              <w:rPr>
                <w:sz w:val="22"/>
                <w:lang w:eastAsia="lt-LT"/>
              </w:rPr>
            </w:pPr>
            <w:r w:rsidRPr="001C6535">
              <w:rPr>
                <w:sz w:val="22"/>
                <w:lang w:eastAsia="lt-LT"/>
              </w:rPr>
              <w:t xml:space="preserve"> - Algimantas </w:t>
            </w:r>
            <w:proofErr w:type="spellStart"/>
            <w:r w:rsidRPr="001C6535">
              <w:rPr>
                <w:sz w:val="22"/>
                <w:lang w:eastAsia="lt-LT"/>
              </w:rPr>
              <w:t>Šimaitis</w:t>
            </w:r>
            <w:proofErr w:type="spellEnd"/>
            <w:r w:rsidRPr="001C6535">
              <w:rPr>
                <w:sz w:val="22"/>
                <w:lang w:eastAsia="lt-LT"/>
              </w:rPr>
              <w:t xml:space="preserve">, vyr. specialistas, Švietimo ir </w:t>
            </w:r>
            <w:r>
              <w:rPr>
                <w:sz w:val="22"/>
                <w:lang w:eastAsia="lt-LT"/>
              </w:rPr>
              <w:t>mokslo ministerija</w:t>
            </w:r>
          </w:p>
        </w:tc>
        <w:tc>
          <w:tcPr>
            <w:tcW w:w="2196" w:type="dxa"/>
            <w:gridSpan w:val="2"/>
          </w:tcPr>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IX Seimo Narkomanijos prevencijos komisijos nariai :</w:t>
            </w: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 xml:space="preserve">2004-2008 metų </w:t>
            </w: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 xml:space="preserve">X ir XI Seimo Narkomanijos ir alkoholizmo prevencijos komisijos nariai: </w:t>
            </w: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 xml:space="preserve">2008-2012metų; </w:t>
            </w:r>
          </w:p>
          <w:p w:rsidR="001C6535" w:rsidRPr="001C6535" w:rsidRDefault="001C6535" w:rsidP="001C6535">
            <w:pPr>
              <w:pStyle w:val="Betarp"/>
              <w:rPr>
                <w:sz w:val="22"/>
              </w:rPr>
            </w:pPr>
          </w:p>
          <w:p w:rsidR="001C6535" w:rsidRPr="001C6535" w:rsidRDefault="001C6535" w:rsidP="001C6535">
            <w:pPr>
              <w:pStyle w:val="Betarp"/>
              <w:rPr>
                <w:sz w:val="22"/>
              </w:rPr>
            </w:pPr>
            <w:r w:rsidRPr="001C6535">
              <w:rPr>
                <w:sz w:val="22"/>
              </w:rPr>
              <w:t xml:space="preserve"> 2012-2016 metų </w:t>
            </w:r>
          </w:p>
          <w:p w:rsidR="001C6535" w:rsidRPr="001C6535" w:rsidRDefault="001C6535" w:rsidP="001C6535">
            <w:pPr>
              <w:pStyle w:val="Betarp"/>
              <w:rPr>
                <w:sz w:val="22"/>
              </w:rPr>
            </w:pPr>
          </w:p>
          <w:p w:rsidR="001C6535" w:rsidRPr="001C6535" w:rsidRDefault="001C6535" w:rsidP="001C6535">
            <w:pPr>
              <w:pStyle w:val="Betarp"/>
              <w:rPr>
                <w:sz w:val="22"/>
              </w:rPr>
            </w:pPr>
          </w:p>
        </w:tc>
      </w:tr>
      <w:tr w:rsidR="001C6535" w:rsidRPr="001C6535" w:rsidTr="001C6535">
        <w:trPr>
          <w:trHeight w:val="20"/>
          <w:jc w:val="center"/>
        </w:trPr>
        <w:tc>
          <w:tcPr>
            <w:tcW w:w="432" w:type="dxa"/>
          </w:tcPr>
          <w:p w:rsidR="001C6535" w:rsidRPr="001C6535" w:rsidRDefault="001C6535" w:rsidP="001C6535">
            <w:pPr>
              <w:pStyle w:val="Betarp"/>
              <w:rPr>
                <w:sz w:val="22"/>
              </w:rPr>
            </w:pPr>
            <w:r w:rsidRPr="001C6535">
              <w:rPr>
                <w:sz w:val="22"/>
              </w:rPr>
              <w:t xml:space="preserve">2. </w:t>
            </w:r>
          </w:p>
        </w:tc>
        <w:tc>
          <w:tcPr>
            <w:tcW w:w="1583" w:type="dxa"/>
          </w:tcPr>
          <w:p w:rsidR="001C6535" w:rsidRPr="001C6535" w:rsidRDefault="001C6535" w:rsidP="001C6535">
            <w:pPr>
              <w:pStyle w:val="Betarp"/>
              <w:rPr>
                <w:sz w:val="22"/>
              </w:rPr>
            </w:pPr>
            <w:r w:rsidRPr="001C6535">
              <w:rPr>
                <w:sz w:val="22"/>
              </w:rPr>
              <w:t>15.20-17.00</w:t>
            </w:r>
          </w:p>
          <w:p w:rsidR="001C6535" w:rsidRPr="001C6535" w:rsidRDefault="001C6535" w:rsidP="001C6535">
            <w:pPr>
              <w:pStyle w:val="Betarp"/>
              <w:rPr>
                <w:sz w:val="22"/>
              </w:rPr>
            </w:pPr>
            <w:r w:rsidRPr="001C6535">
              <w:rPr>
                <w:sz w:val="22"/>
              </w:rPr>
              <w:t>Seimo I r. I a.</w:t>
            </w:r>
          </w:p>
        </w:tc>
        <w:tc>
          <w:tcPr>
            <w:tcW w:w="5428" w:type="dxa"/>
          </w:tcPr>
          <w:p w:rsidR="001C6535" w:rsidRPr="001C6535" w:rsidRDefault="001C6535" w:rsidP="001C6535">
            <w:pPr>
              <w:pStyle w:val="Betarp"/>
              <w:rPr>
                <w:sz w:val="22"/>
                <w:lang w:eastAsia="lt-LT"/>
              </w:rPr>
            </w:pPr>
            <w:r w:rsidRPr="001C6535">
              <w:rPr>
                <w:sz w:val="22"/>
                <w:lang w:eastAsia="lt-LT"/>
              </w:rPr>
              <w:t>Diskusija</w:t>
            </w:r>
          </w:p>
        </w:tc>
        <w:tc>
          <w:tcPr>
            <w:tcW w:w="757" w:type="dxa"/>
          </w:tcPr>
          <w:p w:rsidR="001C6535" w:rsidRPr="001C6535" w:rsidRDefault="001C6535" w:rsidP="001C6535">
            <w:pPr>
              <w:pStyle w:val="Betarp"/>
              <w:rPr>
                <w:sz w:val="22"/>
              </w:rPr>
            </w:pPr>
          </w:p>
        </w:tc>
        <w:tc>
          <w:tcPr>
            <w:tcW w:w="1439" w:type="dxa"/>
          </w:tcPr>
          <w:p w:rsidR="001C6535" w:rsidRPr="001C6535" w:rsidRDefault="001C6535" w:rsidP="001C6535">
            <w:pPr>
              <w:pStyle w:val="Betarp"/>
              <w:rPr>
                <w:sz w:val="22"/>
              </w:rPr>
            </w:pPr>
          </w:p>
        </w:tc>
      </w:tr>
    </w:tbl>
    <w:p w:rsidR="00956135" w:rsidRPr="004D1A97" w:rsidRDefault="00956135" w:rsidP="00956135">
      <w:pPr>
        <w:pStyle w:val="Betarp"/>
        <w:tabs>
          <w:tab w:val="left" w:pos="6804"/>
        </w:tabs>
        <w:jc w:val="center"/>
        <w:rPr>
          <w:rFonts w:eastAsia="Times New Roman"/>
          <w:sz w:val="22"/>
        </w:rPr>
      </w:pPr>
      <w:r w:rsidRPr="004D1A97">
        <w:rPr>
          <w:rFonts w:eastAsia="Times New Roman"/>
          <w:sz w:val="22"/>
        </w:rPr>
        <w:t xml:space="preserve">Komisijos </w:t>
      </w:r>
      <w:r>
        <w:rPr>
          <w:rFonts w:eastAsia="Times New Roman"/>
          <w:sz w:val="22"/>
        </w:rPr>
        <w:t>p</w:t>
      </w:r>
      <w:r w:rsidRPr="004D1A97">
        <w:rPr>
          <w:rFonts w:eastAsia="Times New Roman"/>
          <w:sz w:val="22"/>
        </w:rPr>
        <w:t>irmininkė</w:t>
      </w:r>
      <w:r w:rsidRPr="004D1A97">
        <w:rPr>
          <w:rFonts w:eastAsia="Times New Roman"/>
          <w:sz w:val="22"/>
        </w:rPr>
        <w:tab/>
        <w:t xml:space="preserve">Larisa </w:t>
      </w:r>
      <w:proofErr w:type="spellStart"/>
      <w:r w:rsidRPr="004D1A97">
        <w:rPr>
          <w:rFonts w:eastAsia="Times New Roman"/>
          <w:sz w:val="22"/>
        </w:rPr>
        <w:t>Dmitrijeva</w:t>
      </w:r>
      <w:proofErr w:type="spellEnd"/>
    </w:p>
    <w:p w:rsidR="00956135" w:rsidRDefault="00956135" w:rsidP="00956135">
      <w:pPr>
        <w:pStyle w:val="Betarp"/>
        <w:jc w:val="center"/>
        <w:rPr>
          <w:rFonts w:eastAsia="Times New Roman"/>
          <w:sz w:val="22"/>
        </w:rPr>
      </w:pPr>
    </w:p>
    <w:p w:rsidR="00F22973" w:rsidRPr="00F22973" w:rsidRDefault="00F22973" w:rsidP="00F22973">
      <w:pPr>
        <w:pStyle w:val="Betarp"/>
        <w:jc w:val="center"/>
        <w:rPr>
          <w:rFonts w:ascii="Tahoma" w:hAnsi="Tahoma" w:cs="Tahoma"/>
          <w:sz w:val="22"/>
        </w:rPr>
      </w:pPr>
      <w:r w:rsidRPr="00F22973">
        <w:rPr>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0"/>
        <w:gridCol w:w="1816"/>
        <w:gridCol w:w="7153"/>
      </w:tblGrid>
      <w:tr w:rsidR="00F22973" w:rsidRPr="00F22973" w:rsidTr="00F22973">
        <w:trPr>
          <w:jc w:val="center"/>
        </w:trPr>
        <w:tc>
          <w:tcPr>
            <w:tcW w:w="675" w:type="dxa"/>
            <w:tcMar>
              <w:top w:w="0" w:type="dxa"/>
              <w:left w:w="108" w:type="dxa"/>
              <w:bottom w:w="0" w:type="dxa"/>
              <w:right w:w="108" w:type="dxa"/>
            </w:tcMar>
            <w:hideMark/>
          </w:tcPr>
          <w:p w:rsidR="00F22973" w:rsidRPr="00F22973" w:rsidRDefault="00F22973" w:rsidP="00F22973">
            <w:pPr>
              <w:pStyle w:val="Betarp"/>
              <w:rPr>
                <w:b/>
                <w:sz w:val="22"/>
              </w:rPr>
            </w:pPr>
            <w:r w:rsidRPr="00F22973">
              <w:rPr>
                <w:b/>
                <w:sz w:val="22"/>
              </w:rPr>
              <w:t>Eil. Nr.</w:t>
            </w:r>
          </w:p>
        </w:tc>
        <w:tc>
          <w:tcPr>
            <w:tcW w:w="1843" w:type="dxa"/>
            <w:tcMar>
              <w:top w:w="0" w:type="dxa"/>
              <w:left w:w="108" w:type="dxa"/>
              <w:bottom w:w="0" w:type="dxa"/>
              <w:right w:w="108" w:type="dxa"/>
            </w:tcMar>
            <w:hideMark/>
          </w:tcPr>
          <w:p w:rsidR="00F22973" w:rsidRPr="00F22973" w:rsidRDefault="00F22973" w:rsidP="00F22973">
            <w:pPr>
              <w:pStyle w:val="Betarp"/>
              <w:rPr>
                <w:b/>
                <w:sz w:val="22"/>
              </w:rPr>
            </w:pPr>
            <w:r w:rsidRPr="00F22973">
              <w:rPr>
                <w:b/>
                <w:sz w:val="22"/>
              </w:rPr>
              <w:t>Data,</w:t>
            </w:r>
          </w:p>
          <w:p w:rsidR="00F22973" w:rsidRPr="00F22973" w:rsidRDefault="00F22973" w:rsidP="00F22973">
            <w:pPr>
              <w:pStyle w:val="Betarp"/>
              <w:rPr>
                <w:b/>
                <w:sz w:val="22"/>
              </w:rPr>
            </w:pPr>
            <w:r w:rsidRPr="00F22973">
              <w:rPr>
                <w:b/>
                <w:sz w:val="22"/>
              </w:rPr>
              <w:t>laikas,</w:t>
            </w:r>
          </w:p>
          <w:p w:rsidR="00F22973" w:rsidRPr="00F22973" w:rsidRDefault="00F22973" w:rsidP="00F22973">
            <w:pPr>
              <w:pStyle w:val="Betarp"/>
              <w:rPr>
                <w:b/>
                <w:sz w:val="22"/>
              </w:rPr>
            </w:pPr>
            <w:r w:rsidRPr="00F22973">
              <w:rPr>
                <w:b/>
                <w:sz w:val="22"/>
              </w:rPr>
              <w:t>vieta</w:t>
            </w:r>
          </w:p>
        </w:tc>
        <w:tc>
          <w:tcPr>
            <w:tcW w:w="7371" w:type="dxa"/>
            <w:tcMar>
              <w:top w:w="0" w:type="dxa"/>
              <w:left w:w="108" w:type="dxa"/>
              <w:bottom w:w="0" w:type="dxa"/>
              <w:right w:w="108" w:type="dxa"/>
            </w:tcMar>
            <w:hideMark/>
          </w:tcPr>
          <w:p w:rsidR="00F22973" w:rsidRPr="00F22973" w:rsidRDefault="00F22973" w:rsidP="00F22973">
            <w:pPr>
              <w:pStyle w:val="Betarp"/>
              <w:rPr>
                <w:b/>
                <w:sz w:val="22"/>
              </w:rPr>
            </w:pPr>
            <w:r w:rsidRPr="00F22973">
              <w:rPr>
                <w:b/>
                <w:sz w:val="22"/>
              </w:rPr>
              <w:t>Svarstomi klausimai</w:t>
            </w:r>
          </w:p>
        </w:tc>
      </w:tr>
      <w:tr w:rsidR="00F22973" w:rsidRPr="00F22973" w:rsidTr="00F22973">
        <w:trPr>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1.</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 xml:space="preserve">Rasos Žemaitės peticijos „Dėl Lietuvos Respublikos išmokų vaikams įstatymo pakeitimo“ nagrinėjimas iš esmės. </w:t>
            </w:r>
          </w:p>
          <w:p w:rsidR="00F22973" w:rsidRPr="00F22973" w:rsidRDefault="00F22973" w:rsidP="00F22973">
            <w:pPr>
              <w:pStyle w:val="Betarp"/>
              <w:rPr>
                <w:sz w:val="22"/>
              </w:rPr>
            </w:pPr>
            <w:r w:rsidRPr="00F22973">
              <w:rPr>
                <w:sz w:val="22"/>
              </w:rPr>
              <w:t> </w:t>
            </w:r>
          </w:p>
        </w:tc>
      </w:tr>
      <w:tr w:rsidR="00F22973" w:rsidRPr="00F22973" w:rsidTr="00F22973">
        <w:trPr>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lastRenderedPageBreak/>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lastRenderedPageBreak/>
              <w:t xml:space="preserve">Reginos </w:t>
            </w:r>
            <w:proofErr w:type="spellStart"/>
            <w:r w:rsidRPr="00F22973">
              <w:rPr>
                <w:sz w:val="22"/>
              </w:rPr>
              <w:t>Milošienės</w:t>
            </w:r>
            <w:proofErr w:type="spellEnd"/>
            <w:r w:rsidRPr="00F22973">
              <w:rPr>
                <w:sz w:val="22"/>
              </w:rPr>
              <w:t xml:space="preserve"> peticijos „Dėl Lietuvos Respublikos pensijų įstatymo 55 straipsnio 1 dalies 1 punkto, reglamentuojančio neetatinių draudimo agentų </w:t>
            </w:r>
            <w:r w:rsidRPr="00F22973">
              <w:rPr>
                <w:sz w:val="22"/>
              </w:rPr>
              <w:lastRenderedPageBreak/>
              <w:t xml:space="preserve">1984.01.01–1991.06.01 laikotarpio pajamų, gautų dirbant antraeilėse pareigose pagal sudarytas darbo sutartis prilyginimo asmens draudžiamosioms pajamoms“ nagrinėjimas iš esmės. </w:t>
            </w:r>
          </w:p>
        </w:tc>
      </w:tr>
      <w:tr w:rsidR="00F22973" w:rsidRPr="00F22973" w:rsidTr="00F22973">
        <w:trPr>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lastRenderedPageBreak/>
              <w:t xml:space="preserve">3. </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Dėl Filomenos Žilionienės kreipimosi „Dėl privačių teisių atstatymo į nekilnojamąjį gyventojų turtą“ pripažinimo peticija.</w:t>
            </w:r>
          </w:p>
        </w:tc>
      </w:tr>
      <w:tr w:rsidR="00F22973" w:rsidRPr="00F22973" w:rsidTr="00F22973">
        <w:trPr>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4.</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Dėl Aušrio Gedvilo ir Rimanto Astrausko kreipimosi „Dėl Lietuvos Respublikos energetikos įstatymo 15 straipsnio 4 dalies pakeitimo“ pripažinimo peticija.</w:t>
            </w:r>
          </w:p>
          <w:p w:rsidR="00F22973" w:rsidRPr="00F22973" w:rsidRDefault="00F22973" w:rsidP="00F22973">
            <w:pPr>
              <w:pStyle w:val="Betarp"/>
              <w:rPr>
                <w:sz w:val="22"/>
              </w:rPr>
            </w:pPr>
            <w:r w:rsidRPr="00F22973">
              <w:rPr>
                <w:sz w:val="22"/>
              </w:rPr>
              <w:t> </w:t>
            </w:r>
          </w:p>
        </w:tc>
      </w:tr>
      <w:tr w:rsidR="00F22973" w:rsidRPr="00F22973" w:rsidTr="00F22973">
        <w:trPr>
          <w:trHeight w:val="533"/>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5.</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Dėl Rolando Čiapo kreipimosi „Dėl Lietuvos Respublikos bausmių vykdymo kodekso 73 ir 85 straipsnių pakeitimo“ pripažinimo peticija.</w:t>
            </w:r>
          </w:p>
          <w:p w:rsidR="00F22973" w:rsidRPr="00F22973" w:rsidRDefault="00F22973" w:rsidP="00F22973">
            <w:pPr>
              <w:pStyle w:val="Betarp"/>
              <w:rPr>
                <w:sz w:val="22"/>
              </w:rPr>
            </w:pPr>
            <w:r w:rsidRPr="00F22973">
              <w:rPr>
                <w:sz w:val="22"/>
              </w:rPr>
              <w:t> </w:t>
            </w:r>
          </w:p>
        </w:tc>
      </w:tr>
      <w:tr w:rsidR="00F22973" w:rsidRPr="00F22973" w:rsidTr="00F22973">
        <w:trPr>
          <w:trHeight w:val="533"/>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6.</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Dėl Rolando Čiapo kreipimosi „Dėl Lietuvos Respublikos baudžiamojo kodekso 260 straipsnio pakeitimo“.</w:t>
            </w:r>
          </w:p>
          <w:p w:rsidR="00F22973" w:rsidRPr="00F22973" w:rsidRDefault="00F22973" w:rsidP="00F22973">
            <w:pPr>
              <w:pStyle w:val="Betarp"/>
              <w:rPr>
                <w:sz w:val="22"/>
              </w:rPr>
            </w:pPr>
            <w:r w:rsidRPr="00F22973">
              <w:rPr>
                <w:sz w:val="22"/>
              </w:rPr>
              <w:t> </w:t>
            </w:r>
          </w:p>
        </w:tc>
      </w:tr>
      <w:tr w:rsidR="00F22973" w:rsidRPr="00F22973" w:rsidTr="00F22973">
        <w:trPr>
          <w:trHeight w:val="533"/>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7</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Dėl Bronio Ropės kreipimosi „Dėl biudžetinių įstaigų ir organizacijų darbuotojų bazinės mėnesinės algos grąžinimo“.</w:t>
            </w:r>
          </w:p>
        </w:tc>
      </w:tr>
      <w:tr w:rsidR="00F22973" w:rsidRPr="00F22973" w:rsidTr="00F22973">
        <w:trPr>
          <w:trHeight w:val="533"/>
          <w:jc w:val="center"/>
        </w:trPr>
        <w:tc>
          <w:tcPr>
            <w:tcW w:w="675"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8.</w:t>
            </w:r>
          </w:p>
        </w:tc>
        <w:tc>
          <w:tcPr>
            <w:tcW w:w="1843"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2015-03-18</w:t>
            </w:r>
          </w:p>
          <w:p w:rsidR="00F22973" w:rsidRPr="00F22973" w:rsidRDefault="00F22973" w:rsidP="00F22973">
            <w:pPr>
              <w:pStyle w:val="Betarp"/>
              <w:rPr>
                <w:sz w:val="22"/>
              </w:rPr>
            </w:pPr>
            <w:r w:rsidRPr="00F22973">
              <w:rPr>
                <w:sz w:val="22"/>
              </w:rPr>
              <w:t>12.30–14.30</w:t>
            </w:r>
          </w:p>
          <w:p w:rsidR="00F22973" w:rsidRPr="00F22973" w:rsidRDefault="00F22973" w:rsidP="00F22973">
            <w:pPr>
              <w:pStyle w:val="Betarp"/>
              <w:rPr>
                <w:sz w:val="22"/>
              </w:rPr>
            </w:pPr>
            <w:r w:rsidRPr="00F22973">
              <w:rPr>
                <w:sz w:val="22"/>
              </w:rPr>
              <w:t>I r. Prezidento s.</w:t>
            </w:r>
          </w:p>
        </w:tc>
        <w:tc>
          <w:tcPr>
            <w:tcW w:w="7371" w:type="dxa"/>
            <w:tcMar>
              <w:top w:w="0" w:type="dxa"/>
              <w:left w:w="108" w:type="dxa"/>
              <w:bottom w:w="0" w:type="dxa"/>
              <w:right w:w="108" w:type="dxa"/>
            </w:tcMar>
            <w:hideMark/>
          </w:tcPr>
          <w:p w:rsidR="00F22973" w:rsidRPr="00F22973" w:rsidRDefault="00F22973" w:rsidP="00F22973">
            <w:pPr>
              <w:pStyle w:val="Betarp"/>
              <w:rPr>
                <w:sz w:val="22"/>
              </w:rPr>
            </w:pPr>
            <w:r w:rsidRPr="00F22973">
              <w:rPr>
                <w:sz w:val="22"/>
              </w:rPr>
              <w:t>Kiti klausimai</w:t>
            </w:r>
          </w:p>
        </w:tc>
      </w:tr>
    </w:tbl>
    <w:p w:rsidR="00F22973" w:rsidRPr="004D1A97" w:rsidRDefault="00F22973" w:rsidP="00956135">
      <w:pPr>
        <w:pStyle w:val="Betarp"/>
        <w:jc w:val="center"/>
        <w:rPr>
          <w:rFonts w:eastAsia="Times New Roman"/>
          <w:sz w:val="22"/>
        </w:rPr>
      </w:pPr>
      <w:r>
        <w:rPr>
          <w:rFonts w:eastAsia="Times New Roman"/>
          <w:sz w:val="22"/>
        </w:rPr>
        <w:t>Komisijos pirmininkas</w:t>
      </w:r>
      <w:r>
        <w:rPr>
          <w:rFonts w:eastAsia="Times New Roman"/>
          <w:sz w:val="22"/>
        </w:rPr>
        <w:tab/>
      </w:r>
      <w:r>
        <w:rPr>
          <w:rFonts w:eastAsia="Times New Roman"/>
          <w:sz w:val="22"/>
        </w:rPr>
        <w:tab/>
      </w:r>
      <w:r>
        <w:rPr>
          <w:rFonts w:eastAsia="Times New Roman"/>
          <w:sz w:val="22"/>
        </w:rPr>
        <w:tab/>
        <w:t xml:space="preserve">Petras </w:t>
      </w:r>
      <w:proofErr w:type="spellStart"/>
      <w:r>
        <w:rPr>
          <w:rFonts w:eastAsia="Times New Roman"/>
          <w:sz w:val="22"/>
        </w:rPr>
        <w:t>Čimbaras</w:t>
      </w:r>
      <w:proofErr w:type="spellEnd"/>
    </w:p>
    <w:p w:rsidR="00F22973" w:rsidRDefault="00F22973" w:rsidP="00956135">
      <w:pPr>
        <w:pStyle w:val="Betarp"/>
        <w:jc w:val="center"/>
        <w:rPr>
          <w:sz w:val="22"/>
        </w:rPr>
      </w:pPr>
    </w:p>
    <w:p w:rsidR="00956135" w:rsidRDefault="00956135" w:rsidP="00956135">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7"/>
        <w:gridCol w:w="1277"/>
        <w:gridCol w:w="3262"/>
        <w:gridCol w:w="1418"/>
        <w:gridCol w:w="1914"/>
      </w:tblGrid>
      <w:tr w:rsidR="005C2AAA" w:rsidRPr="005C2AAA" w:rsidTr="005C2AAA">
        <w:trPr>
          <w:trHeight w:val="227"/>
          <w:jc w:val="center"/>
        </w:trPr>
        <w:tc>
          <w:tcPr>
            <w:tcW w:w="497" w:type="dxa"/>
            <w:vAlign w:val="center"/>
            <w:hideMark/>
          </w:tcPr>
          <w:p w:rsidR="005C2AAA" w:rsidRPr="005C2AAA" w:rsidRDefault="005C2AAA" w:rsidP="005C2AAA">
            <w:pPr>
              <w:pStyle w:val="Betarp"/>
              <w:rPr>
                <w:b/>
                <w:sz w:val="22"/>
              </w:rPr>
            </w:pPr>
            <w:r w:rsidRPr="005C2AAA">
              <w:rPr>
                <w:b/>
                <w:sz w:val="22"/>
              </w:rPr>
              <w:t>Eil. Nr.</w:t>
            </w:r>
          </w:p>
        </w:tc>
        <w:tc>
          <w:tcPr>
            <w:tcW w:w="1277" w:type="dxa"/>
            <w:vAlign w:val="center"/>
            <w:hideMark/>
          </w:tcPr>
          <w:p w:rsidR="005C2AAA" w:rsidRPr="005C2AAA" w:rsidRDefault="005C2AAA" w:rsidP="005C2AAA">
            <w:pPr>
              <w:pStyle w:val="Betarp"/>
              <w:rPr>
                <w:b/>
                <w:sz w:val="22"/>
              </w:rPr>
            </w:pPr>
            <w:r w:rsidRPr="005C2AAA">
              <w:rPr>
                <w:b/>
                <w:sz w:val="22"/>
              </w:rPr>
              <w:t>Data,</w:t>
            </w:r>
          </w:p>
          <w:p w:rsidR="005C2AAA" w:rsidRPr="005C2AAA" w:rsidRDefault="005C2AAA" w:rsidP="005C2AAA">
            <w:pPr>
              <w:pStyle w:val="Betarp"/>
              <w:rPr>
                <w:b/>
                <w:sz w:val="22"/>
              </w:rPr>
            </w:pPr>
            <w:r w:rsidRPr="005C2AAA">
              <w:rPr>
                <w:b/>
                <w:sz w:val="22"/>
              </w:rPr>
              <w:t>laikas,</w:t>
            </w:r>
          </w:p>
          <w:p w:rsidR="005C2AAA" w:rsidRPr="005C2AAA" w:rsidRDefault="005C2AAA" w:rsidP="005C2AAA">
            <w:pPr>
              <w:pStyle w:val="Betarp"/>
              <w:rPr>
                <w:b/>
                <w:sz w:val="22"/>
              </w:rPr>
            </w:pPr>
            <w:r w:rsidRPr="005C2AAA">
              <w:rPr>
                <w:b/>
                <w:sz w:val="22"/>
              </w:rPr>
              <w:t>vieta</w:t>
            </w:r>
          </w:p>
        </w:tc>
        <w:tc>
          <w:tcPr>
            <w:tcW w:w="1277" w:type="dxa"/>
            <w:vAlign w:val="center"/>
            <w:hideMark/>
          </w:tcPr>
          <w:p w:rsidR="005C2AAA" w:rsidRPr="005C2AAA" w:rsidRDefault="005C2AAA" w:rsidP="005C2AAA">
            <w:pPr>
              <w:pStyle w:val="Betarp"/>
              <w:rPr>
                <w:b/>
                <w:sz w:val="22"/>
              </w:rPr>
            </w:pPr>
            <w:r w:rsidRPr="005C2AAA">
              <w:rPr>
                <w:b/>
                <w:sz w:val="22"/>
              </w:rPr>
              <w:t>Projekto Nr.</w:t>
            </w:r>
          </w:p>
        </w:tc>
        <w:tc>
          <w:tcPr>
            <w:tcW w:w="3262" w:type="dxa"/>
            <w:vAlign w:val="center"/>
            <w:hideMark/>
          </w:tcPr>
          <w:p w:rsidR="005C2AAA" w:rsidRPr="005C2AAA" w:rsidRDefault="005C2AAA" w:rsidP="005C2AAA">
            <w:pPr>
              <w:pStyle w:val="Betarp"/>
              <w:rPr>
                <w:b/>
                <w:sz w:val="22"/>
              </w:rPr>
            </w:pPr>
            <w:r w:rsidRPr="005C2AAA">
              <w:rPr>
                <w:b/>
                <w:sz w:val="22"/>
              </w:rPr>
              <w:t>Svarstomi klausimai</w:t>
            </w:r>
          </w:p>
        </w:tc>
        <w:tc>
          <w:tcPr>
            <w:tcW w:w="1418" w:type="dxa"/>
            <w:vAlign w:val="center"/>
            <w:hideMark/>
          </w:tcPr>
          <w:p w:rsidR="005C2AAA" w:rsidRPr="005C2AAA" w:rsidRDefault="005C2AAA" w:rsidP="005C2AAA">
            <w:pPr>
              <w:pStyle w:val="Betarp"/>
              <w:rPr>
                <w:b/>
                <w:sz w:val="22"/>
              </w:rPr>
            </w:pPr>
            <w:r w:rsidRPr="005C2AAA">
              <w:rPr>
                <w:b/>
                <w:sz w:val="22"/>
              </w:rPr>
              <w:t>Pagrindinis ar papildomas komitetas (stadija)</w:t>
            </w:r>
          </w:p>
        </w:tc>
        <w:tc>
          <w:tcPr>
            <w:tcW w:w="1914" w:type="dxa"/>
            <w:vAlign w:val="center"/>
            <w:hideMark/>
          </w:tcPr>
          <w:p w:rsidR="005C2AAA" w:rsidRPr="005C2AAA" w:rsidRDefault="005C2AAA" w:rsidP="005C2AAA">
            <w:pPr>
              <w:pStyle w:val="Betarp"/>
              <w:rPr>
                <w:b/>
                <w:sz w:val="22"/>
              </w:rPr>
            </w:pPr>
            <w:r w:rsidRPr="005C2AAA">
              <w:rPr>
                <w:b/>
                <w:sz w:val="22"/>
              </w:rPr>
              <w:t>Komiteto išvadų rengėjai,</w:t>
            </w:r>
          </w:p>
          <w:p w:rsidR="005C2AAA" w:rsidRPr="005C2AAA" w:rsidRDefault="005C2AAA" w:rsidP="005C2AAA">
            <w:pPr>
              <w:pStyle w:val="Betarp"/>
              <w:rPr>
                <w:b/>
                <w:sz w:val="22"/>
              </w:rPr>
            </w:pPr>
            <w:r w:rsidRPr="005C2AAA">
              <w:rPr>
                <w:b/>
                <w:sz w:val="22"/>
              </w:rPr>
              <w:t>biuro tarnautojai</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09.30-09.50</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color w:val="FF0000"/>
                <w:sz w:val="22"/>
                <w:lang w:eastAsia="lt-LT"/>
              </w:rPr>
            </w:pPr>
            <w:hyperlink r:id="rId71" w:history="1">
              <w:r w:rsidR="005C2AAA" w:rsidRPr="005C2AAA">
                <w:rPr>
                  <w:rStyle w:val="Hipersaitas"/>
                  <w:sz w:val="22"/>
                </w:rPr>
                <w:t>XIIP-2639</w:t>
              </w:r>
            </w:hyperlink>
          </w:p>
        </w:tc>
        <w:tc>
          <w:tcPr>
            <w:tcW w:w="3262" w:type="dxa"/>
          </w:tcPr>
          <w:p w:rsidR="005C2AAA" w:rsidRPr="005C2AAA" w:rsidRDefault="005C2AAA" w:rsidP="005C2AAA">
            <w:pPr>
              <w:pStyle w:val="Betarp"/>
              <w:rPr>
                <w:sz w:val="22"/>
                <w:lang w:eastAsia="lt-LT"/>
              </w:rPr>
            </w:pPr>
            <w:r w:rsidRPr="005C2AAA">
              <w:rPr>
                <w:sz w:val="22"/>
              </w:rPr>
              <w:t>Darbuotojų saugos ir sveikatos įstatymo Nr. IX-1672 43, 44, 45 straipsnių pakeitimo įstatymo projektas</w:t>
            </w:r>
          </w:p>
        </w:tc>
        <w:tc>
          <w:tcPr>
            <w:tcW w:w="1418" w:type="dxa"/>
          </w:tcPr>
          <w:p w:rsidR="005C2AAA" w:rsidRPr="005C2AAA" w:rsidRDefault="005C2AAA" w:rsidP="005C2AAA">
            <w:pPr>
              <w:pStyle w:val="Betarp"/>
              <w:rPr>
                <w:rFonts w:eastAsia="Times New Roman"/>
                <w:sz w:val="22"/>
              </w:rPr>
            </w:pPr>
            <w:r w:rsidRPr="005C2AAA">
              <w:rPr>
                <w:rFonts w:eastAsia="Times New Roman"/>
                <w:sz w:val="22"/>
              </w:rPr>
              <w:t>Papildomas, svarstymas</w:t>
            </w:r>
          </w:p>
        </w:tc>
        <w:tc>
          <w:tcPr>
            <w:tcW w:w="1914" w:type="dxa"/>
          </w:tcPr>
          <w:p w:rsidR="005C2AAA" w:rsidRPr="005C2AAA" w:rsidRDefault="005C2AAA" w:rsidP="005C2AAA">
            <w:pPr>
              <w:pStyle w:val="Betarp"/>
              <w:rPr>
                <w:rFonts w:eastAsia="Times New Roman"/>
                <w:sz w:val="22"/>
              </w:rPr>
            </w:pPr>
            <w:r w:rsidRPr="005C2AAA">
              <w:rPr>
                <w:rFonts w:eastAsia="Times New Roman"/>
                <w:sz w:val="22"/>
              </w:rPr>
              <w:t>A. Sysas,</w:t>
            </w:r>
          </w:p>
          <w:p w:rsidR="005C2AAA" w:rsidRPr="005C2AAA" w:rsidRDefault="005C2AAA" w:rsidP="005C2AAA">
            <w:pPr>
              <w:pStyle w:val="Betarp"/>
              <w:rPr>
                <w:rFonts w:eastAsia="Times New Roman"/>
                <w:sz w:val="22"/>
              </w:rPr>
            </w:pPr>
            <w:r w:rsidRPr="005C2AAA">
              <w:rPr>
                <w:rFonts w:eastAsia="Times New Roman"/>
                <w:sz w:val="22"/>
              </w:rPr>
              <w:t xml:space="preserve">J. </w:t>
            </w:r>
            <w:proofErr w:type="spellStart"/>
            <w:r w:rsidRPr="005C2AAA">
              <w:rPr>
                <w:rFonts w:eastAsia="Times New Roman"/>
                <w:sz w:val="22"/>
              </w:rPr>
              <w:t>Varkala</w:t>
            </w:r>
            <w:proofErr w:type="spellEnd"/>
          </w:p>
          <w:p w:rsidR="005C2AAA" w:rsidRPr="005C2AAA" w:rsidRDefault="005C2AAA" w:rsidP="005C2AAA">
            <w:pPr>
              <w:pStyle w:val="Betarp"/>
              <w:rPr>
                <w:rFonts w:eastAsia="Times New Roman"/>
                <w:sz w:val="22"/>
              </w:rPr>
            </w:pPr>
            <w:r w:rsidRPr="005C2AAA">
              <w:rPr>
                <w:rFonts w:eastAsia="Times New Roman"/>
                <w:sz w:val="22"/>
              </w:rPr>
              <w:t xml:space="preserve">(E. </w:t>
            </w:r>
            <w:proofErr w:type="spellStart"/>
            <w:r w:rsidRPr="005C2AAA">
              <w:rPr>
                <w:rFonts w:eastAsia="Times New Roman"/>
                <w:sz w:val="22"/>
              </w:rPr>
              <w:t>Bulotaitė</w:t>
            </w:r>
            <w:proofErr w:type="spellEnd"/>
            <w:r w:rsidRPr="005C2AAA">
              <w:rPr>
                <w:rFonts w:eastAsia="Times New Roman"/>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09.30-09.50</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rStyle w:val="dnr"/>
                <w:color w:val="FF0000"/>
                <w:sz w:val="22"/>
              </w:rPr>
            </w:pPr>
            <w:hyperlink r:id="rId72" w:history="1">
              <w:r w:rsidR="005C2AAA" w:rsidRPr="005C2AAA">
                <w:rPr>
                  <w:rStyle w:val="Hipersaitas"/>
                  <w:sz w:val="22"/>
                </w:rPr>
                <w:t>XIIP-2642</w:t>
              </w:r>
            </w:hyperlink>
          </w:p>
        </w:tc>
        <w:tc>
          <w:tcPr>
            <w:tcW w:w="3262" w:type="dxa"/>
          </w:tcPr>
          <w:p w:rsidR="005C2AAA" w:rsidRPr="005C2AAA" w:rsidRDefault="005C2AAA" w:rsidP="005C2AAA">
            <w:pPr>
              <w:pStyle w:val="Betarp"/>
              <w:rPr>
                <w:rFonts w:eastAsia="Times New Roman"/>
                <w:sz w:val="22"/>
              </w:rPr>
            </w:pPr>
            <w:r w:rsidRPr="005C2AAA">
              <w:rPr>
                <w:sz w:val="22"/>
              </w:rPr>
              <w:t>Darbo kodekso 281 straipsnio pakeitimo įstatymo projektas</w:t>
            </w:r>
          </w:p>
        </w:tc>
        <w:tc>
          <w:tcPr>
            <w:tcW w:w="1418" w:type="dxa"/>
          </w:tcPr>
          <w:p w:rsidR="005C2AAA" w:rsidRPr="005C2AAA" w:rsidRDefault="005C2AAA" w:rsidP="005C2AAA">
            <w:pPr>
              <w:pStyle w:val="Betarp"/>
              <w:rPr>
                <w:rFonts w:eastAsia="Times New Roman"/>
                <w:sz w:val="22"/>
              </w:rPr>
            </w:pPr>
            <w:r w:rsidRPr="005C2AAA">
              <w:rPr>
                <w:rFonts w:eastAsia="Times New Roman"/>
                <w:sz w:val="22"/>
              </w:rPr>
              <w:t>Papildomas, svarstymas</w:t>
            </w:r>
          </w:p>
        </w:tc>
        <w:tc>
          <w:tcPr>
            <w:tcW w:w="1914" w:type="dxa"/>
          </w:tcPr>
          <w:p w:rsidR="005C2AAA" w:rsidRPr="005C2AAA" w:rsidRDefault="005C2AAA" w:rsidP="005C2AAA">
            <w:pPr>
              <w:pStyle w:val="Betarp"/>
              <w:rPr>
                <w:rFonts w:eastAsia="Times New Roman"/>
                <w:sz w:val="22"/>
              </w:rPr>
            </w:pPr>
            <w:r w:rsidRPr="005C2AAA">
              <w:rPr>
                <w:rFonts w:eastAsia="Times New Roman"/>
                <w:sz w:val="22"/>
              </w:rPr>
              <w:t>A. Sysas,</w:t>
            </w:r>
          </w:p>
          <w:p w:rsidR="005C2AAA" w:rsidRPr="005C2AAA" w:rsidRDefault="005C2AAA" w:rsidP="005C2AAA">
            <w:pPr>
              <w:pStyle w:val="Betarp"/>
              <w:rPr>
                <w:rFonts w:eastAsia="Times New Roman"/>
                <w:sz w:val="22"/>
              </w:rPr>
            </w:pPr>
            <w:r w:rsidRPr="005C2AAA">
              <w:rPr>
                <w:rFonts w:eastAsia="Times New Roman"/>
                <w:sz w:val="22"/>
              </w:rPr>
              <w:t xml:space="preserve">J. </w:t>
            </w:r>
            <w:proofErr w:type="spellStart"/>
            <w:r w:rsidRPr="005C2AAA">
              <w:rPr>
                <w:rFonts w:eastAsia="Times New Roman"/>
                <w:sz w:val="22"/>
              </w:rPr>
              <w:t>Varkala</w:t>
            </w:r>
            <w:proofErr w:type="spellEnd"/>
          </w:p>
          <w:p w:rsidR="005C2AAA" w:rsidRPr="005C2AAA" w:rsidRDefault="005C2AAA" w:rsidP="005C2AAA">
            <w:pPr>
              <w:pStyle w:val="Betarp"/>
              <w:rPr>
                <w:rFonts w:eastAsia="Times New Roman"/>
                <w:sz w:val="22"/>
              </w:rPr>
            </w:pPr>
            <w:r w:rsidRPr="005C2AAA">
              <w:rPr>
                <w:rFonts w:eastAsia="Times New Roman"/>
                <w:sz w:val="22"/>
              </w:rPr>
              <w:t xml:space="preserve">(E. </w:t>
            </w:r>
            <w:proofErr w:type="spellStart"/>
            <w:r w:rsidRPr="005C2AAA">
              <w:rPr>
                <w:rFonts w:eastAsia="Times New Roman"/>
                <w:sz w:val="22"/>
              </w:rPr>
              <w:t>Bulotaitė</w:t>
            </w:r>
            <w:proofErr w:type="spellEnd"/>
            <w:r w:rsidRPr="005C2AAA">
              <w:rPr>
                <w:rFonts w:eastAsia="Times New Roman"/>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09.30-09.50</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color w:val="FF0000"/>
                <w:sz w:val="22"/>
              </w:rPr>
            </w:pPr>
            <w:hyperlink r:id="rId73" w:history="1">
              <w:r w:rsidR="005C2AAA" w:rsidRPr="005C2AAA">
                <w:rPr>
                  <w:rStyle w:val="Hipersaitas"/>
                  <w:bCs/>
                  <w:sz w:val="22"/>
                </w:rPr>
                <w:t>XIIP-2645</w:t>
              </w:r>
            </w:hyperlink>
          </w:p>
        </w:tc>
        <w:tc>
          <w:tcPr>
            <w:tcW w:w="3262" w:type="dxa"/>
          </w:tcPr>
          <w:p w:rsidR="005C2AAA" w:rsidRPr="005C2AAA" w:rsidRDefault="005C2AAA" w:rsidP="005C2AAA">
            <w:pPr>
              <w:pStyle w:val="Betarp"/>
              <w:rPr>
                <w:sz w:val="22"/>
              </w:rPr>
            </w:pPr>
            <w:r w:rsidRPr="005C2AAA">
              <w:rPr>
                <w:sz w:val="22"/>
              </w:rPr>
              <w:t>Sveikatos priežiūros įstaigų įstatymo Nr. I-1367 24, 52, 54 straipsnių pakeitimo įstatymo projektas</w:t>
            </w:r>
          </w:p>
        </w:tc>
        <w:tc>
          <w:tcPr>
            <w:tcW w:w="1418" w:type="dxa"/>
          </w:tcPr>
          <w:p w:rsidR="005C2AAA" w:rsidRPr="005C2AAA" w:rsidRDefault="005C2AAA" w:rsidP="005C2AAA">
            <w:pPr>
              <w:pStyle w:val="Betarp"/>
              <w:rPr>
                <w:rFonts w:eastAsia="Times New Roman"/>
                <w:sz w:val="22"/>
              </w:rPr>
            </w:pPr>
            <w:r w:rsidRPr="005C2AAA">
              <w:rPr>
                <w:rFonts w:eastAsia="Times New Roman"/>
                <w:sz w:val="22"/>
              </w:rPr>
              <w:t>Papildomas, svarstymas</w:t>
            </w:r>
          </w:p>
        </w:tc>
        <w:tc>
          <w:tcPr>
            <w:tcW w:w="1914" w:type="dxa"/>
          </w:tcPr>
          <w:p w:rsidR="005C2AAA" w:rsidRPr="005C2AAA" w:rsidRDefault="005C2AAA" w:rsidP="005C2AAA">
            <w:pPr>
              <w:pStyle w:val="Betarp"/>
              <w:rPr>
                <w:rFonts w:eastAsia="Times New Roman"/>
                <w:sz w:val="22"/>
              </w:rPr>
            </w:pPr>
            <w:r w:rsidRPr="005C2AAA">
              <w:rPr>
                <w:rFonts w:eastAsia="Times New Roman"/>
                <w:sz w:val="22"/>
              </w:rPr>
              <w:t>A. Sysas,</w:t>
            </w:r>
          </w:p>
          <w:p w:rsidR="005C2AAA" w:rsidRPr="005C2AAA" w:rsidRDefault="005C2AAA" w:rsidP="005C2AAA">
            <w:pPr>
              <w:pStyle w:val="Betarp"/>
              <w:rPr>
                <w:rFonts w:eastAsia="Times New Roman"/>
                <w:sz w:val="22"/>
              </w:rPr>
            </w:pPr>
            <w:r w:rsidRPr="005C2AAA">
              <w:rPr>
                <w:rFonts w:eastAsia="Times New Roman"/>
                <w:sz w:val="22"/>
              </w:rPr>
              <w:t xml:space="preserve">J. </w:t>
            </w:r>
            <w:proofErr w:type="spellStart"/>
            <w:r w:rsidRPr="005C2AAA">
              <w:rPr>
                <w:rFonts w:eastAsia="Times New Roman"/>
                <w:sz w:val="22"/>
              </w:rPr>
              <w:t>Varkala</w:t>
            </w:r>
            <w:proofErr w:type="spellEnd"/>
          </w:p>
          <w:p w:rsidR="005C2AAA" w:rsidRPr="005C2AAA" w:rsidRDefault="005C2AAA" w:rsidP="005C2AAA">
            <w:pPr>
              <w:pStyle w:val="Betarp"/>
              <w:rPr>
                <w:rFonts w:eastAsia="Times New Roman"/>
                <w:sz w:val="22"/>
              </w:rPr>
            </w:pPr>
            <w:r w:rsidRPr="005C2AAA">
              <w:rPr>
                <w:rFonts w:eastAsia="Times New Roman"/>
                <w:sz w:val="22"/>
              </w:rPr>
              <w:t xml:space="preserve">(E. </w:t>
            </w:r>
            <w:proofErr w:type="spellStart"/>
            <w:r w:rsidRPr="005C2AAA">
              <w:rPr>
                <w:rFonts w:eastAsia="Times New Roman"/>
                <w:sz w:val="22"/>
              </w:rPr>
              <w:t>Bulotaitė</w:t>
            </w:r>
            <w:proofErr w:type="spellEnd"/>
            <w:r w:rsidRPr="005C2AAA">
              <w:rPr>
                <w:rFonts w:eastAsia="Times New Roman"/>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09.30-09.50</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color w:val="FF0000"/>
                <w:sz w:val="22"/>
              </w:rPr>
            </w:pPr>
            <w:hyperlink r:id="rId74" w:history="1">
              <w:r w:rsidR="005C2AAA" w:rsidRPr="005C2AAA">
                <w:rPr>
                  <w:rStyle w:val="Hipersaitas"/>
                  <w:bCs/>
                  <w:sz w:val="22"/>
                </w:rPr>
                <w:t>XIIP-2648</w:t>
              </w:r>
            </w:hyperlink>
          </w:p>
        </w:tc>
        <w:tc>
          <w:tcPr>
            <w:tcW w:w="3262" w:type="dxa"/>
          </w:tcPr>
          <w:p w:rsidR="005C2AAA" w:rsidRPr="005C2AAA" w:rsidRDefault="005C2AAA" w:rsidP="005C2AAA">
            <w:pPr>
              <w:pStyle w:val="Betarp"/>
              <w:rPr>
                <w:sz w:val="22"/>
              </w:rPr>
            </w:pPr>
            <w:r w:rsidRPr="005C2AAA">
              <w:rPr>
                <w:sz w:val="22"/>
              </w:rPr>
              <w:t>Aplinkos apsaugos įstatymo Nr. I-2223 19(1) straipsnio pakeitimo įstatymo projektas</w:t>
            </w:r>
          </w:p>
        </w:tc>
        <w:tc>
          <w:tcPr>
            <w:tcW w:w="1418" w:type="dxa"/>
          </w:tcPr>
          <w:p w:rsidR="005C2AAA" w:rsidRPr="005C2AAA" w:rsidRDefault="005C2AAA" w:rsidP="005C2AAA">
            <w:pPr>
              <w:pStyle w:val="Betarp"/>
              <w:rPr>
                <w:rFonts w:eastAsia="Times New Roman"/>
                <w:sz w:val="22"/>
              </w:rPr>
            </w:pPr>
            <w:r w:rsidRPr="005C2AAA">
              <w:rPr>
                <w:rFonts w:eastAsia="Times New Roman"/>
                <w:sz w:val="22"/>
              </w:rPr>
              <w:t>Papildomas, svarstymas</w:t>
            </w:r>
          </w:p>
        </w:tc>
        <w:tc>
          <w:tcPr>
            <w:tcW w:w="1914" w:type="dxa"/>
          </w:tcPr>
          <w:p w:rsidR="005C2AAA" w:rsidRPr="005C2AAA" w:rsidRDefault="005C2AAA" w:rsidP="005C2AAA">
            <w:pPr>
              <w:pStyle w:val="Betarp"/>
              <w:rPr>
                <w:rFonts w:eastAsia="Times New Roman"/>
                <w:sz w:val="22"/>
              </w:rPr>
            </w:pPr>
            <w:r w:rsidRPr="005C2AAA">
              <w:rPr>
                <w:rFonts w:eastAsia="Times New Roman"/>
                <w:sz w:val="22"/>
              </w:rPr>
              <w:t>A. Sysas,</w:t>
            </w:r>
          </w:p>
          <w:p w:rsidR="005C2AAA" w:rsidRPr="005C2AAA" w:rsidRDefault="005C2AAA" w:rsidP="005C2AAA">
            <w:pPr>
              <w:pStyle w:val="Betarp"/>
              <w:rPr>
                <w:rFonts w:eastAsia="Times New Roman"/>
                <w:sz w:val="22"/>
              </w:rPr>
            </w:pPr>
            <w:r w:rsidRPr="005C2AAA">
              <w:rPr>
                <w:rFonts w:eastAsia="Times New Roman"/>
                <w:sz w:val="22"/>
              </w:rPr>
              <w:t xml:space="preserve">J. </w:t>
            </w:r>
            <w:proofErr w:type="spellStart"/>
            <w:r w:rsidRPr="005C2AAA">
              <w:rPr>
                <w:rFonts w:eastAsia="Times New Roman"/>
                <w:sz w:val="22"/>
              </w:rPr>
              <w:t>Varkala</w:t>
            </w:r>
            <w:proofErr w:type="spellEnd"/>
          </w:p>
          <w:p w:rsidR="005C2AAA" w:rsidRPr="005C2AAA" w:rsidRDefault="005C2AAA" w:rsidP="005C2AAA">
            <w:pPr>
              <w:pStyle w:val="Betarp"/>
              <w:rPr>
                <w:rFonts w:eastAsia="Times New Roman"/>
                <w:sz w:val="22"/>
              </w:rPr>
            </w:pPr>
            <w:r w:rsidRPr="005C2AAA">
              <w:rPr>
                <w:rFonts w:eastAsia="Times New Roman"/>
                <w:sz w:val="22"/>
              </w:rPr>
              <w:t xml:space="preserve">(E. </w:t>
            </w:r>
            <w:proofErr w:type="spellStart"/>
            <w:r w:rsidRPr="005C2AAA">
              <w:rPr>
                <w:rFonts w:eastAsia="Times New Roman"/>
                <w:sz w:val="22"/>
              </w:rPr>
              <w:t>Bulotaitė</w:t>
            </w:r>
            <w:proofErr w:type="spellEnd"/>
            <w:r w:rsidRPr="005C2AAA">
              <w:rPr>
                <w:rFonts w:eastAsia="Times New Roman"/>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09.50-10.05</w:t>
            </w:r>
          </w:p>
          <w:p w:rsidR="005C2AAA" w:rsidRPr="005C2AAA" w:rsidRDefault="005C2AAA" w:rsidP="005C2AAA">
            <w:pPr>
              <w:pStyle w:val="Betarp"/>
              <w:rPr>
                <w:sz w:val="22"/>
              </w:rPr>
            </w:pPr>
            <w:r w:rsidRPr="005C2AAA">
              <w:rPr>
                <w:sz w:val="22"/>
              </w:rPr>
              <w:t>III r. 613 k.</w:t>
            </w:r>
          </w:p>
        </w:tc>
        <w:tc>
          <w:tcPr>
            <w:tcW w:w="4539" w:type="dxa"/>
            <w:gridSpan w:val="2"/>
          </w:tcPr>
          <w:p w:rsidR="005C2AAA" w:rsidRPr="005C2AAA" w:rsidRDefault="005C2AAA" w:rsidP="005C2AAA">
            <w:pPr>
              <w:pStyle w:val="Betarp"/>
              <w:rPr>
                <w:sz w:val="22"/>
              </w:rPr>
            </w:pPr>
            <w:r w:rsidRPr="005C2AAA">
              <w:rPr>
                <w:sz w:val="22"/>
              </w:rPr>
              <w:t xml:space="preserve">Dėl pasiūlymo dėl Europos Parlamento ir Tarybos reglamento, kuriuo dėl pradinio išankstinio finansavimo, skiriamo pagal Jaunimo užimtumo iniciatyvą remiamoms veiksmų programoms, sumos padidinimo iš dalies keičiamas Europos Parlamento ir Tarybos reglamentas (ES) Nr. 1304/2013 Nr. COM/2015/46 atitikimo </w:t>
            </w:r>
            <w:proofErr w:type="spellStart"/>
            <w:r w:rsidRPr="005C2AAA">
              <w:rPr>
                <w:sz w:val="22"/>
              </w:rPr>
              <w:t>subsidiarumo</w:t>
            </w:r>
            <w:proofErr w:type="spellEnd"/>
            <w:r w:rsidRPr="005C2AAA">
              <w:rPr>
                <w:sz w:val="22"/>
              </w:rPr>
              <w:t xml:space="preserve"> principui</w:t>
            </w:r>
          </w:p>
        </w:tc>
        <w:tc>
          <w:tcPr>
            <w:tcW w:w="1418" w:type="dxa"/>
          </w:tcPr>
          <w:p w:rsidR="005C2AAA" w:rsidRPr="005C2AAA" w:rsidRDefault="005C2AAA" w:rsidP="005C2AAA">
            <w:pPr>
              <w:pStyle w:val="Betarp"/>
              <w:rPr>
                <w:rFonts w:eastAsia="Times New Roman"/>
                <w:sz w:val="22"/>
              </w:rPr>
            </w:pPr>
            <w:r w:rsidRPr="005C2AAA">
              <w:rPr>
                <w:rFonts w:eastAsia="Times New Roman"/>
                <w:sz w:val="22"/>
              </w:rPr>
              <w:t>Specializuotas, svarstymas</w:t>
            </w:r>
          </w:p>
        </w:tc>
        <w:tc>
          <w:tcPr>
            <w:tcW w:w="1914" w:type="dxa"/>
          </w:tcPr>
          <w:p w:rsidR="005C2AAA" w:rsidRPr="005C2AAA" w:rsidRDefault="005C2AAA" w:rsidP="005C2AAA">
            <w:pPr>
              <w:pStyle w:val="Betarp"/>
              <w:rPr>
                <w:rFonts w:eastAsia="Times New Roman"/>
                <w:sz w:val="22"/>
              </w:rPr>
            </w:pPr>
            <w:r w:rsidRPr="005C2AAA">
              <w:rPr>
                <w:rFonts w:eastAsia="Times New Roman"/>
                <w:sz w:val="22"/>
              </w:rPr>
              <w:t xml:space="preserve">L. </w:t>
            </w:r>
            <w:proofErr w:type="spellStart"/>
            <w:r w:rsidRPr="005C2AAA">
              <w:rPr>
                <w:rFonts w:eastAsia="Times New Roman"/>
                <w:sz w:val="22"/>
              </w:rPr>
              <w:t>Kazlavickas</w:t>
            </w:r>
            <w:proofErr w:type="spellEnd"/>
            <w:r w:rsidRPr="005C2AAA">
              <w:rPr>
                <w:rFonts w:eastAsia="Times New Roman"/>
                <w:sz w:val="22"/>
              </w:rPr>
              <w:t xml:space="preserve">, </w:t>
            </w:r>
          </w:p>
          <w:p w:rsidR="005C2AAA" w:rsidRPr="005C2AAA" w:rsidRDefault="005C2AAA" w:rsidP="005C2AAA">
            <w:pPr>
              <w:pStyle w:val="Betarp"/>
              <w:rPr>
                <w:rFonts w:eastAsia="Times New Roman"/>
                <w:sz w:val="22"/>
              </w:rPr>
            </w:pPr>
            <w:r w:rsidRPr="005C2AAA">
              <w:rPr>
                <w:rFonts w:eastAsia="Times New Roman"/>
                <w:sz w:val="22"/>
              </w:rPr>
              <w:t xml:space="preserve">R. </w:t>
            </w:r>
            <w:proofErr w:type="spellStart"/>
            <w:r w:rsidRPr="005C2AAA">
              <w:rPr>
                <w:rFonts w:eastAsia="Times New Roman"/>
                <w:sz w:val="22"/>
              </w:rPr>
              <w:t>Popovienė</w:t>
            </w:r>
            <w:proofErr w:type="spellEnd"/>
            <w:r w:rsidRPr="005C2AAA">
              <w:rPr>
                <w:rFonts w:eastAsia="Times New Roman"/>
                <w:sz w:val="22"/>
              </w:rPr>
              <w:t xml:space="preserve"> </w:t>
            </w:r>
          </w:p>
          <w:p w:rsidR="005C2AAA" w:rsidRPr="005C2AAA" w:rsidRDefault="005C2AAA" w:rsidP="005C2AAA">
            <w:pPr>
              <w:pStyle w:val="Betarp"/>
              <w:rPr>
                <w:rFonts w:eastAsia="Times New Roman"/>
                <w:sz w:val="22"/>
              </w:rPr>
            </w:pPr>
            <w:r w:rsidRPr="005C2AAA">
              <w:rPr>
                <w:rFonts w:eastAsia="Times New Roman"/>
                <w:sz w:val="22"/>
              </w:rPr>
              <w:t xml:space="preserve">(D. </w:t>
            </w:r>
            <w:proofErr w:type="spellStart"/>
            <w:r w:rsidRPr="005C2AAA">
              <w:rPr>
                <w:rFonts w:eastAsia="Times New Roman"/>
                <w:sz w:val="22"/>
              </w:rPr>
              <w:t>Aleksejūnienė</w:t>
            </w:r>
            <w:proofErr w:type="spellEnd"/>
            <w:r w:rsidRPr="005C2AAA">
              <w:rPr>
                <w:rFonts w:eastAsia="Times New Roman"/>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10.05-10.35</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color w:val="FF0000"/>
                <w:sz w:val="22"/>
              </w:rPr>
            </w:pPr>
            <w:hyperlink r:id="rId75" w:history="1">
              <w:r w:rsidR="005C2AAA" w:rsidRPr="005C2AAA">
                <w:rPr>
                  <w:rStyle w:val="Hipersaitas"/>
                  <w:sz w:val="22"/>
                  <w:lang w:eastAsia="lt-LT"/>
                </w:rPr>
                <w:t>XIIP-2808</w:t>
              </w:r>
            </w:hyperlink>
          </w:p>
        </w:tc>
        <w:tc>
          <w:tcPr>
            <w:tcW w:w="3262" w:type="dxa"/>
          </w:tcPr>
          <w:p w:rsidR="005C2AAA" w:rsidRPr="005C2AAA" w:rsidRDefault="005C2AAA" w:rsidP="005C2AAA">
            <w:pPr>
              <w:pStyle w:val="Betarp"/>
              <w:rPr>
                <w:rFonts w:eastAsia="Times New Roman"/>
                <w:sz w:val="22"/>
              </w:rPr>
            </w:pPr>
            <w:r w:rsidRPr="005C2AAA">
              <w:rPr>
                <w:rFonts w:eastAsia="Times New Roman"/>
                <w:sz w:val="22"/>
              </w:rPr>
              <w:t>Seimo nutarimo "Dėl Seimo VI (pavasario) sesijos darbų programos" projektas</w:t>
            </w:r>
          </w:p>
        </w:tc>
        <w:tc>
          <w:tcPr>
            <w:tcW w:w="1418" w:type="dxa"/>
          </w:tcPr>
          <w:p w:rsidR="005C2AAA" w:rsidRPr="005C2AAA" w:rsidRDefault="005C2AAA" w:rsidP="005C2AAA">
            <w:pPr>
              <w:pStyle w:val="Betarp"/>
              <w:rPr>
                <w:rFonts w:eastAsia="Times New Roman"/>
                <w:sz w:val="22"/>
              </w:rPr>
            </w:pPr>
            <w:r w:rsidRPr="005C2AAA">
              <w:rPr>
                <w:rFonts w:eastAsia="Times New Roman"/>
                <w:sz w:val="22"/>
              </w:rPr>
              <w:t>Pasirengimas svarstymui ir svarstymas</w:t>
            </w:r>
          </w:p>
        </w:tc>
        <w:tc>
          <w:tcPr>
            <w:tcW w:w="1914" w:type="dxa"/>
          </w:tcPr>
          <w:p w:rsidR="005C2AAA" w:rsidRPr="005C2AAA" w:rsidRDefault="005C2AAA" w:rsidP="005C2AAA">
            <w:pPr>
              <w:pStyle w:val="Betarp"/>
              <w:rPr>
                <w:rFonts w:eastAsia="Times New Roman"/>
                <w:sz w:val="22"/>
              </w:rPr>
            </w:pPr>
            <w:r w:rsidRPr="005C2AAA">
              <w:rPr>
                <w:rFonts w:eastAsia="Times New Roman"/>
                <w:sz w:val="22"/>
              </w:rPr>
              <w:t>Visi komiteto nariai</w:t>
            </w:r>
          </w:p>
          <w:p w:rsidR="005C2AAA" w:rsidRPr="005C2AAA" w:rsidRDefault="005C2AAA" w:rsidP="005C2AAA">
            <w:pPr>
              <w:pStyle w:val="Betarp"/>
              <w:rPr>
                <w:rFonts w:eastAsia="Times New Roman"/>
                <w:sz w:val="22"/>
              </w:rPr>
            </w:pPr>
            <w:r w:rsidRPr="005C2AAA">
              <w:rPr>
                <w:rFonts w:eastAsia="Times New Roman"/>
                <w:sz w:val="22"/>
              </w:rPr>
              <w:t xml:space="preserve">(E. </w:t>
            </w:r>
            <w:proofErr w:type="spellStart"/>
            <w:r w:rsidRPr="005C2AAA">
              <w:rPr>
                <w:rFonts w:eastAsia="Times New Roman"/>
                <w:sz w:val="22"/>
              </w:rPr>
              <w:t>Bulotaitė</w:t>
            </w:r>
            <w:proofErr w:type="spellEnd"/>
            <w:r w:rsidRPr="005C2AAA">
              <w:rPr>
                <w:rFonts w:eastAsia="Times New Roman"/>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lastRenderedPageBreak/>
              <w:t>10.35-11.10</w:t>
            </w:r>
          </w:p>
          <w:p w:rsidR="005C2AAA" w:rsidRPr="005C2AAA" w:rsidRDefault="005C2AAA" w:rsidP="005C2AAA">
            <w:pPr>
              <w:pStyle w:val="Betarp"/>
              <w:rPr>
                <w:sz w:val="22"/>
              </w:rPr>
            </w:pPr>
            <w:r w:rsidRPr="005C2AAA">
              <w:rPr>
                <w:sz w:val="22"/>
              </w:rPr>
              <w:t>III r. 613 k.</w:t>
            </w:r>
          </w:p>
        </w:tc>
        <w:tc>
          <w:tcPr>
            <w:tcW w:w="7871" w:type="dxa"/>
            <w:gridSpan w:val="4"/>
          </w:tcPr>
          <w:p w:rsidR="005C2AAA" w:rsidRPr="005C2AAA" w:rsidRDefault="005C2AAA" w:rsidP="005C2AAA">
            <w:pPr>
              <w:pStyle w:val="Betarp"/>
              <w:rPr>
                <w:rFonts w:eastAsia="Times New Roman"/>
                <w:sz w:val="22"/>
              </w:rPr>
            </w:pPr>
            <w:r w:rsidRPr="005C2AAA">
              <w:rPr>
                <w:sz w:val="22"/>
              </w:rPr>
              <w:lastRenderedPageBreak/>
              <w:t xml:space="preserve">Parlamentinė kontrolė dėl Valstybės kontrolės valstybinio audito ataskaitos ,,Kaip </w:t>
            </w:r>
            <w:r w:rsidRPr="005C2AAA">
              <w:rPr>
                <w:sz w:val="22"/>
              </w:rPr>
              <w:lastRenderedPageBreak/>
              <w:t xml:space="preserve">organizuojamas ir vykdomas mokinių profesinis orientavimas“ rekomendacijų įgyvendinimo (kviečiami Švietimo ir mokslo ir Ūkio ministerijų atstovai) (E. </w:t>
            </w:r>
            <w:proofErr w:type="spellStart"/>
            <w:r w:rsidRPr="005C2AAA">
              <w:rPr>
                <w:sz w:val="22"/>
              </w:rPr>
              <w:t>Bulotaitė</w:t>
            </w:r>
            <w:proofErr w:type="spellEnd"/>
            <w:r w:rsidRPr="005C2AAA">
              <w:rPr>
                <w:sz w:val="22"/>
              </w:rPr>
              <w:t>)</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11.10-11.15</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sz w:val="22"/>
              </w:rPr>
            </w:pPr>
            <w:hyperlink r:id="rId76" w:history="1">
              <w:r w:rsidR="005C2AAA" w:rsidRPr="005C2AAA">
                <w:rPr>
                  <w:rStyle w:val="Hipersaitas"/>
                  <w:sz w:val="22"/>
                </w:rPr>
                <w:t>XIIP-2738</w:t>
              </w:r>
            </w:hyperlink>
          </w:p>
          <w:p w:rsidR="005C2AAA" w:rsidRPr="005C2AAA" w:rsidRDefault="005C2AAA" w:rsidP="005C2AAA">
            <w:pPr>
              <w:pStyle w:val="Betarp"/>
              <w:rPr>
                <w:sz w:val="22"/>
              </w:rPr>
            </w:pPr>
            <w:r w:rsidRPr="005C2AAA">
              <w:rPr>
                <w:sz w:val="22"/>
              </w:rPr>
              <w:t>ES</w:t>
            </w:r>
          </w:p>
        </w:tc>
        <w:tc>
          <w:tcPr>
            <w:tcW w:w="3262" w:type="dxa"/>
          </w:tcPr>
          <w:p w:rsidR="005C2AAA" w:rsidRPr="005C2AAA" w:rsidRDefault="005C2AAA" w:rsidP="005C2AAA">
            <w:pPr>
              <w:pStyle w:val="Betarp"/>
              <w:rPr>
                <w:sz w:val="22"/>
              </w:rPr>
            </w:pPr>
            <w:r w:rsidRPr="005C2AAA">
              <w:rPr>
                <w:sz w:val="22"/>
              </w:rPr>
              <w:t>Darbo kodekso 98 ir 98(1) straipsnių pakeitimo įstatymo projektas</w:t>
            </w:r>
          </w:p>
        </w:tc>
        <w:tc>
          <w:tcPr>
            <w:tcW w:w="3332" w:type="dxa"/>
            <w:gridSpan w:val="2"/>
          </w:tcPr>
          <w:p w:rsidR="005C2AAA" w:rsidRPr="005C2AAA" w:rsidRDefault="005C2AAA" w:rsidP="005C2AAA">
            <w:pPr>
              <w:pStyle w:val="Betarp"/>
              <w:rPr>
                <w:rFonts w:eastAsia="Times New Roman"/>
                <w:sz w:val="22"/>
              </w:rPr>
            </w:pPr>
            <w:r w:rsidRPr="005C2AAA">
              <w:rPr>
                <w:rFonts w:eastAsia="Times New Roman"/>
                <w:sz w:val="22"/>
              </w:rPr>
              <w:t>Pagrindinis,</w:t>
            </w:r>
          </w:p>
          <w:p w:rsidR="005C2AAA" w:rsidRPr="005C2AAA" w:rsidRDefault="005C2AAA" w:rsidP="005C2AAA">
            <w:pPr>
              <w:pStyle w:val="Betarp"/>
              <w:rPr>
                <w:rFonts w:eastAsia="Times New Roman"/>
                <w:sz w:val="22"/>
              </w:rPr>
            </w:pPr>
            <w:r w:rsidRPr="005C2AAA">
              <w:rPr>
                <w:rFonts w:eastAsia="Times New Roman"/>
                <w:sz w:val="22"/>
              </w:rPr>
              <w:t>pasirengimas svarstymui,</w:t>
            </w:r>
          </w:p>
          <w:p w:rsidR="005C2AAA" w:rsidRPr="005C2AAA" w:rsidRDefault="005C2AAA" w:rsidP="005C2AAA">
            <w:pPr>
              <w:pStyle w:val="Betarp"/>
              <w:rPr>
                <w:rFonts w:eastAsia="Times New Roman"/>
                <w:sz w:val="22"/>
              </w:rPr>
            </w:pPr>
            <w:r w:rsidRPr="005C2AAA">
              <w:rPr>
                <w:rFonts w:eastAsia="Times New Roman"/>
                <w:sz w:val="22"/>
              </w:rPr>
              <w:t>svarstymo data-2015-04-23</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11.10-11.15</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sz w:val="22"/>
              </w:rPr>
            </w:pPr>
            <w:hyperlink r:id="rId77" w:history="1">
              <w:r w:rsidR="005C2AAA" w:rsidRPr="005C2AAA">
                <w:rPr>
                  <w:rStyle w:val="Hipersaitas"/>
                  <w:sz w:val="22"/>
                </w:rPr>
                <w:t>XIIP-2739</w:t>
              </w:r>
            </w:hyperlink>
          </w:p>
          <w:p w:rsidR="005C2AAA" w:rsidRPr="005C2AAA" w:rsidRDefault="005C2AAA" w:rsidP="005C2AAA">
            <w:pPr>
              <w:pStyle w:val="Betarp"/>
              <w:rPr>
                <w:sz w:val="22"/>
              </w:rPr>
            </w:pPr>
            <w:r w:rsidRPr="005C2AAA">
              <w:rPr>
                <w:sz w:val="22"/>
              </w:rPr>
              <w:t>ES</w:t>
            </w:r>
          </w:p>
        </w:tc>
        <w:tc>
          <w:tcPr>
            <w:tcW w:w="3262" w:type="dxa"/>
          </w:tcPr>
          <w:p w:rsidR="005C2AAA" w:rsidRPr="005C2AAA" w:rsidRDefault="005C2AAA" w:rsidP="005C2AAA">
            <w:pPr>
              <w:pStyle w:val="Betarp"/>
              <w:rPr>
                <w:sz w:val="22"/>
              </w:rPr>
            </w:pPr>
            <w:r w:rsidRPr="005C2AAA">
              <w:rPr>
                <w:sz w:val="22"/>
              </w:rPr>
              <w:t>Valstybinės darbo inspekcijos įstatymo Nr. IX-1768 12(1) straipsnio pakeitimo įstatymo projektas</w:t>
            </w:r>
          </w:p>
        </w:tc>
        <w:tc>
          <w:tcPr>
            <w:tcW w:w="3332" w:type="dxa"/>
            <w:gridSpan w:val="2"/>
          </w:tcPr>
          <w:p w:rsidR="005C2AAA" w:rsidRPr="005C2AAA" w:rsidRDefault="005C2AAA" w:rsidP="005C2AAA">
            <w:pPr>
              <w:pStyle w:val="Betarp"/>
              <w:rPr>
                <w:rFonts w:eastAsia="Times New Roman"/>
                <w:sz w:val="22"/>
              </w:rPr>
            </w:pPr>
            <w:r w:rsidRPr="005C2AAA">
              <w:rPr>
                <w:rFonts w:eastAsia="Times New Roman"/>
                <w:sz w:val="22"/>
              </w:rPr>
              <w:t>Pagrindinis,</w:t>
            </w:r>
          </w:p>
          <w:p w:rsidR="005C2AAA" w:rsidRPr="005C2AAA" w:rsidRDefault="005C2AAA" w:rsidP="005C2AAA">
            <w:pPr>
              <w:pStyle w:val="Betarp"/>
              <w:rPr>
                <w:rFonts w:eastAsia="Times New Roman"/>
                <w:sz w:val="22"/>
              </w:rPr>
            </w:pPr>
            <w:r w:rsidRPr="005C2AAA">
              <w:rPr>
                <w:rFonts w:eastAsia="Times New Roman"/>
                <w:sz w:val="22"/>
              </w:rPr>
              <w:t>pasirengimas svarstymui,</w:t>
            </w:r>
          </w:p>
          <w:p w:rsidR="005C2AAA" w:rsidRPr="005C2AAA" w:rsidRDefault="005C2AAA" w:rsidP="005C2AAA">
            <w:pPr>
              <w:pStyle w:val="Betarp"/>
              <w:rPr>
                <w:rFonts w:eastAsia="Times New Roman"/>
                <w:sz w:val="22"/>
              </w:rPr>
            </w:pPr>
            <w:r w:rsidRPr="005C2AAA">
              <w:rPr>
                <w:rFonts w:eastAsia="Times New Roman"/>
                <w:sz w:val="22"/>
              </w:rPr>
              <w:t>svarstymo data-2015-04-23</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11.10-11.15</w:t>
            </w:r>
          </w:p>
          <w:p w:rsidR="005C2AAA" w:rsidRPr="005C2AAA" w:rsidRDefault="005C2AAA" w:rsidP="005C2AAA">
            <w:pPr>
              <w:pStyle w:val="Betarp"/>
              <w:rPr>
                <w:sz w:val="22"/>
              </w:rPr>
            </w:pPr>
            <w:r w:rsidRPr="005C2AAA">
              <w:rPr>
                <w:sz w:val="22"/>
              </w:rPr>
              <w:t>III r. 613 k.</w:t>
            </w:r>
          </w:p>
        </w:tc>
        <w:tc>
          <w:tcPr>
            <w:tcW w:w="1277" w:type="dxa"/>
          </w:tcPr>
          <w:p w:rsidR="005C2AAA" w:rsidRPr="005C2AAA" w:rsidRDefault="00F57ECE" w:rsidP="005C2AAA">
            <w:pPr>
              <w:pStyle w:val="Betarp"/>
              <w:rPr>
                <w:color w:val="FF0000"/>
                <w:sz w:val="22"/>
              </w:rPr>
            </w:pPr>
            <w:hyperlink r:id="rId78" w:history="1">
              <w:r w:rsidR="005C2AAA" w:rsidRPr="005C2AAA">
                <w:rPr>
                  <w:rStyle w:val="Hipersaitas"/>
                  <w:sz w:val="22"/>
                </w:rPr>
                <w:t>XIIP-2695</w:t>
              </w:r>
            </w:hyperlink>
          </w:p>
        </w:tc>
        <w:tc>
          <w:tcPr>
            <w:tcW w:w="3262" w:type="dxa"/>
          </w:tcPr>
          <w:p w:rsidR="005C2AAA" w:rsidRPr="005C2AAA" w:rsidRDefault="005C2AAA" w:rsidP="005C2AAA">
            <w:pPr>
              <w:pStyle w:val="Betarp"/>
              <w:rPr>
                <w:rFonts w:eastAsia="Times New Roman"/>
                <w:sz w:val="22"/>
              </w:rPr>
            </w:pPr>
            <w:r w:rsidRPr="005C2AAA">
              <w:rPr>
                <w:sz w:val="22"/>
              </w:rPr>
              <w:t>Įstatymo „Dėl Lietuvos Respublikos ir Moldovos Respublikos sutarties dėl socialinės apsaugos ratifikavimo“ projektas</w:t>
            </w:r>
          </w:p>
        </w:tc>
        <w:tc>
          <w:tcPr>
            <w:tcW w:w="3332" w:type="dxa"/>
            <w:gridSpan w:val="2"/>
          </w:tcPr>
          <w:p w:rsidR="005C2AAA" w:rsidRPr="005C2AAA" w:rsidRDefault="005C2AAA" w:rsidP="005C2AAA">
            <w:pPr>
              <w:pStyle w:val="Betarp"/>
              <w:rPr>
                <w:rFonts w:eastAsia="Times New Roman"/>
                <w:sz w:val="22"/>
              </w:rPr>
            </w:pPr>
            <w:r w:rsidRPr="005C2AAA">
              <w:rPr>
                <w:rFonts w:eastAsia="Times New Roman"/>
                <w:sz w:val="22"/>
              </w:rPr>
              <w:t>Papildomas,</w:t>
            </w:r>
          </w:p>
          <w:p w:rsidR="005C2AAA" w:rsidRPr="005C2AAA" w:rsidRDefault="005C2AAA" w:rsidP="005C2AAA">
            <w:pPr>
              <w:pStyle w:val="Betarp"/>
              <w:rPr>
                <w:rFonts w:eastAsia="Times New Roman"/>
                <w:sz w:val="22"/>
              </w:rPr>
            </w:pPr>
            <w:r w:rsidRPr="005C2AAA">
              <w:rPr>
                <w:rFonts w:eastAsia="Times New Roman"/>
                <w:sz w:val="22"/>
              </w:rPr>
              <w:t>pasirengimas svarstymui,</w:t>
            </w:r>
          </w:p>
          <w:p w:rsidR="005C2AAA" w:rsidRPr="005C2AAA" w:rsidRDefault="005C2AAA" w:rsidP="005C2AAA">
            <w:pPr>
              <w:pStyle w:val="Betarp"/>
              <w:rPr>
                <w:rFonts w:eastAsia="Times New Roman"/>
                <w:sz w:val="22"/>
              </w:rPr>
            </w:pPr>
            <w:r w:rsidRPr="005C2AAA">
              <w:rPr>
                <w:rFonts w:eastAsia="Times New Roman"/>
                <w:sz w:val="22"/>
              </w:rPr>
              <w:t>pagrindinis-URK,</w:t>
            </w:r>
          </w:p>
          <w:p w:rsidR="005C2AAA" w:rsidRPr="005C2AAA" w:rsidRDefault="005C2AAA" w:rsidP="005C2AAA">
            <w:pPr>
              <w:pStyle w:val="Betarp"/>
              <w:rPr>
                <w:rFonts w:eastAsia="Times New Roman"/>
                <w:sz w:val="22"/>
              </w:rPr>
            </w:pPr>
            <w:r w:rsidRPr="005C2AAA">
              <w:rPr>
                <w:rFonts w:eastAsia="Times New Roman"/>
                <w:sz w:val="22"/>
              </w:rPr>
              <w:t>svarstymo data-2015-04-30</w:t>
            </w:r>
          </w:p>
        </w:tc>
      </w:tr>
      <w:tr w:rsidR="005C2AAA" w:rsidRPr="005C2AAA" w:rsidTr="005C2AAA">
        <w:trPr>
          <w:trHeight w:val="227"/>
          <w:jc w:val="center"/>
        </w:trPr>
        <w:tc>
          <w:tcPr>
            <w:tcW w:w="497" w:type="dxa"/>
          </w:tcPr>
          <w:p w:rsidR="005C2AAA" w:rsidRPr="005C2AAA" w:rsidRDefault="005C2AAA" w:rsidP="005C2AAA">
            <w:pPr>
              <w:pStyle w:val="Betarp"/>
              <w:numPr>
                <w:ilvl w:val="0"/>
                <w:numId w:val="25"/>
              </w:numPr>
              <w:ind w:left="473"/>
              <w:rPr>
                <w:sz w:val="22"/>
              </w:rPr>
            </w:pPr>
          </w:p>
        </w:tc>
        <w:tc>
          <w:tcPr>
            <w:tcW w:w="1277" w:type="dxa"/>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11.15-12.00</w:t>
            </w:r>
          </w:p>
          <w:p w:rsidR="005C2AAA" w:rsidRPr="005C2AAA" w:rsidRDefault="005C2AAA" w:rsidP="005C2AAA">
            <w:pPr>
              <w:pStyle w:val="Betarp"/>
              <w:rPr>
                <w:sz w:val="22"/>
              </w:rPr>
            </w:pPr>
            <w:r w:rsidRPr="005C2AAA">
              <w:rPr>
                <w:sz w:val="22"/>
              </w:rPr>
              <w:t>III r. 613 k.</w:t>
            </w:r>
          </w:p>
        </w:tc>
        <w:tc>
          <w:tcPr>
            <w:tcW w:w="7871" w:type="dxa"/>
            <w:gridSpan w:val="4"/>
          </w:tcPr>
          <w:p w:rsidR="005C2AAA" w:rsidRPr="005C2AAA" w:rsidRDefault="005C2AAA" w:rsidP="005C2AAA">
            <w:pPr>
              <w:pStyle w:val="Betarp"/>
              <w:rPr>
                <w:rFonts w:eastAsia="Times New Roman"/>
                <w:sz w:val="22"/>
              </w:rPr>
            </w:pPr>
            <w:r w:rsidRPr="005C2AAA">
              <w:rPr>
                <w:rFonts w:eastAsia="Times New Roman"/>
                <w:sz w:val="22"/>
              </w:rPr>
              <w:t>Kiti klausimai</w:t>
            </w:r>
          </w:p>
          <w:p w:rsidR="005C2AAA" w:rsidRPr="005C2AAA" w:rsidRDefault="005C2AAA" w:rsidP="005C2AAA">
            <w:pPr>
              <w:pStyle w:val="Betarp"/>
              <w:rPr>
                <w:rFonts w:eastAsia="Times New Roman"/>
                <w:sz w:val="22"/>
              </w:rPr>
            </w:pPr>
          </w:p>
        </w:tc>
      </w:tr>
    </w:tbl>
    <w:p w:rsidR="00956135" w:rsidRPr="004D1A97" w:rsidRDefault="00956135" w:rsidP="00956135">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363"/>
        <w:gridCol w:w="1497"/>
        <w:gridCol w:w="1805"/>
      </w:tblGrid>
      <w:tr w:rsidR="00486D21" w:rsidRPr="005D664E" w:rsidTr="005D664E">
        <w:trPr>
          <w:trHeight w:val="20"/>
          <w:jc w:val="center"/>
        </w:trPr>
        <w:tc>
          <w:tcPr>
            <w:tcW w:w="566" w:type="dxa"/>
            <w:vAlign w:val="center"/>
          </w:tcPr>
          <w:p w:rsidR="00486D21" w:rsidRPr="005D664E" w:rsidRDefault="00486D21" w:rsidP="005D664E">
            <w:pPr>
              <w:pStyle w:val="Betarp"/>
              <w:rPr>
                <w:sz w:val="22"/>
              </w:rPr>
            </w:pPr>
            <w:r w:rsidRPr="005D664E">
              <w:rPr>
                <w:sz w:val="22"/>
              </w:rPr>
              <w:t>Eil. Nr.</w:t>
            </w:r>
          </w:p>
        </w:tc>
        <w:tc>
          <w:tcPr>
            <w:tcW w:w="1277" w:type="dxa"/>
            <w:vAlign w:val="center"/>
            <w:hideMark/>
          </w:tcPr>
          <w:p w:rsidR="00486D21" w:rsidRPr="005D664E" w:rsidRDefault="00486D21" w:rsidP="005D664E">
            <w:pPr>
              <w:pStyle w:val="Betarp"/>
              <w:rPr>
                <w:b/>
                <w:sz w:val="22"/>
              </w:rPr>
            </w:pPr>
            <w:r w:rsidRPr="005D664E">
              <w:rPr>
                <w:b/>
                <w:sz w:val="22"/>
              </w:rPr>
              <w:t>Data,</w:t>
            </w:r>
          </w:p>
          <w:p w:rsidR="00486D21" w:rsidRPr="005D664E" w:rsidRDefault="00486D21" w:rsidP="005D664E">
            <w:pPr>
              <w:pStyle w:val="Betarp"/>
              <w:rPr>
                <w:b/>
                <w:sz w:val="22"/>
              </w:rPr>
            </w:pPr>
            <w:r w:rsidRPr="005D664E">
              <w:rPr>
                <w:b/>
                <w:sz w:val="22"/>
              </w:rPr>
              <w:t>laikas,</w:t>
            </w:r>
          </w:p>
          <w:p w:rsidR="00486D21" w:rsidRPr="005D664E" w:rsidRDefault="00486D21" w:rsidP="005D664E">
            <w:pPr>
              <w:pStyle w:val="Betarp"/>
              <w:rPr>
                <w:b/>
                <w:sz w:val="22"/>
              </w:rPr>
            </w:pPr>
            <w:r w:rsidRPr="005D664E">
              <w:rPr>
                <w:b/>
                <w:sz w:val="22"/>
              </w:rPr>
              <w:t>vieta</w:t>
            </w:r>
          </w:p>
        </w:tc>
        <w:tc>
          <w:tcPr>
            <w:tcW w:w="1163" w:type="dxa"/>
            <w:vAlign w:val="center"/>
            <w:hideMark/>
          </w:tcPr>
          <w:p w:rsidR="00486D21" w:rsidRPr="005D664E" w:rsidRDefault="00486D21" w:rsidP="005D664E">
            <w:pPr>
              <w:pStyle w:val="Betarp"/>
              <w:rPr>
                <w:b/>
                <w:sz w:val="22"/>
              </w:rPr>
            </w:pPr>
            <w:r w:rsidRPr="005D664E">
              <w:rPr>
                <w:b/>
                <w:sz w:val="22"/>
              </w:rPr>
              <w:t>Projekto Nr.</w:t>
            </w:r>
          </w:p>
        </w:tc>
        <w:tc>
          <w:tcPr>
            <w:tcW w:w="3402" w:type="dxa"/>
            <w:vAlign w:val="center"/>
          </w:tcPr>
          <w:p w:rsidR="00486D21" w:rsidRPr="005D664E" w:rsidRDefault="00486D21" w:rsidP="005D664E">
            <w:pPr>
              <w:pStyle w:val="Betarp"/>
              <w:rPr>
                <w:b/>
                <w:sz w:val="22"/>
              </w:rPr>
            </w:pPr>
            <w:r w:rsidRPr="005D664E">
              <w:rPr>
                <w:b/>
                <w:sz w:val="22"/>
              </w:rPr>
              <w:t>Svarstomi klausimai</w:t>
            </w:r>
          </w:p>
        </w:tc>
        <w:tc>
          <w:tcPr>
            <w:tcW w:w="1514" w:type="dxa"/>
            <w:vAlign w:val="center"/>
          </w:tcPr>
          <w:p w:rsidR="00486D21" w:rsidRPr="005D664E" w:rsidRDefault="00486D21" w:rsidP="005D664E">
            <w:pPr>
              <w:pStyle w:val="Betarp"/>
              <w:rPr>
                <w:b/>
                <w:sz w:val="22"/>
              </w:rPr>
            </w:pPr>
            <w:r w:rsidRPr="005D664E">
              <w:rPr>
                <w:b/>
                <w:sz w:val="22"/>
              </w:rPr>
              <w:t>Pagrindinis ar papildomas komitetas (stadija)</w:t>
            </w:r>
          </w:p>
        </w:tc>
        <w:tc>
          <w:tcPr>
            <w:tcW w:w="1825" w:type="dxa"/>
            <w:vAlign w:val="center"/>
            <w:hideMark/>
          </w:tcPr>
          <w:p w:rsidR="00486D21" w:rsidRPr="005D664E" w:rsidRDefault="00486D21" w:rsidP="005D664E">
            <w:pPr>
              <w:pStyle w:val="Betarp"/>
              <w:rPr>
                <w:b/>
                <w:sz w:val="22"/>
              </w:rPr>
            </w:pPr>
            <w:r w:rsidRPr="005D664E">
              <w:rPr>
                <w:b/>
                <w:sz w:val="22"/>
              </w:rPr>
              <w:t>Komiteto išvadų rengėjai,</w:t>
            </w:r>
          </w:p>
          <w:p w:rsidR="00486D21" w:rsidRPr="005D664E" w:rsidRDefault="00486D21" w:rsidP="005D664E">
            <w:pPr>
              <w:pStyle w:val="Betarp"/>
              <w:rPr>
                <w:b/>
                <w:sz w:val="22"/>
              </w:rPr>
            </w:pPr>
            <w:r w:rsidRPr="005D664E">
              <w:rPr>
                <w:b/>
                <w:sz w:val="22"/>
              </w:rPr>
              <w:t>biuro tarnautojai</w:t>
            </w:r>
          </w:p>
        </w:tc>
      </w:tr>
      <w:tr w:rsidR="00486D21" w:rsidRPr="005D664E" w:rsidTr="005D664E">
        <w:trPr>
          <w:trHeight w:val="20"/>
          <w:jc w:val="center"/>
        </w:trPr>
        <w:tc>
          <w:tcPr>
            <w:tcW w:w="566" w:type="dxa"/>
          </w:tcPr>
          <w:p w:rsidR="00486D21" w:rsidRPr="005D664E" w:rsidRDefault="00486D21" w:rsidP="005D664E">
            <w:pPr>
              <w:pStyle w:val="Betarp"/>
              <w:numPr>
                <w:ilvl w:val="0"/>
                <w:numId w:val="31"/>
              </w:numPr>
              <w:ind w:left="530"/>
              <w:rPr>
                <w:sz w:val="22"/>
              </w:rPr>
            </w:pPr>
          </w:p>
        </w:tc>
        <w:tc>
          <w:tcPr>
            <w:tcW w:w="1277" w:type="dxa"/>
            <w:shd w:val="clear" w:color="auto" w:fill="auto"/>
          </w:tcPr>
          <w:p w:rsidR="00486D21" w:rsidRPr="005D664E" w:rsidRDefault="00486D21" w:rsidP="005D664E">
            <w:pPr>
              <w:pStyle w:val="Betarp"/>
              <w:rPr>
                <w:sz w:val="22"/>
              </w:rPr>
            </w:pPr>
            <w:r w:rsidRPr="005D664E">
              <w:rPr>
                <w:sz w:val="22"/>
              </w:rPr>
              <w:t>2015-03-18</w:t>
            </w:r>
          </w:p>
          <w:p w:rsidR="00486D21" w:rsidRPr="005D664E" w:rsidRDefault="00486D21" w:rsidP="005D664E">
            <w:pPr>
              <w:pStyle w:val="Betarp"/>
              <w:rPr>
                <w:sz w:val="22"/>
              </w:rPr>
            </w:pPr>
            <w:r w:rsidRPr="005D664E">
              <w:rPr>
                <w:sz w:val="22"/>
              </w:rPr>
              <w:t>10.00-10.15</w:t>
            </w:r>
          </w:p>
          <w:p w:rsidR="00486D21" w:rsidRPr="005D664E" w:rsidRDefault="00486D21" w:rsidP="005D664E">
            <w:pPr>
              <w:pStyle w:val="Betarp"/>
              <w:rPr>
                <w:sz w:val="22"/>
              </w:rPr>
            </w:pPr>
            <w:r w:rsidRPr="005D664E">
              <w:rPr>
                <w:sz w:val="22"/>
              </w:rPr>
              <w:t>II r. 442</w:t>
            </w:r>
          </w:p>
        </w:tc>
        <w:tc>
          <w:tcPr>
            <w:tcW w:w="1163" w:type="dxa"/>
            <w:shd w:val="clear" w:color="auto" w:fill="auto"/>
          </w:tcPr>
          <w:p w:rsidR="00486D21" w:rsidRPr="005D664E" w:rsidRDefault="00486D21" w:rsidP="005D664E">
            <w:pPr>
              <w:pStyle w:val="Betarp"/>
              <w:rPr>
                <w:sz w:val="22"/>
              </w:rPr>
            </w:pPr>
            <w:r w:rsidRPr="005D664E">
              <w:rPr>
                <w:sz w:val="22"/>
              </w:rPr>
              <w:t>XIIP-2808</w:t>
            </w:r>
          </w:p>
        </w:tc>
        <w:tc>
          <w:tcPr>
            <w:tcW w:w="3402" w:type="dxa"/>
            <w:shd w:val="clear" w:color="auto" w:fill="auto"/>
          </w:tcPr>
          <w:p w:rsidR="00486D21" w:rsidRPr="005D664E" w:rsidRDefault="00486D21" w:rsidP="005D664E">
            <w:pPr>
              <w:pStyle w:val="Betarp"/>
              <w:rPr>
                <w:color w:val="000000"/>
                <w:sz w:val="22"/>
              </w:rPr>
            </w:pPr>
            <w:r w:rsidRPr="005D664E">
              <w:rPr>
                <w:color w:val="000000"/>
                <w:sz w:val="22"/>
              </w:rPr>
              <w:t>Seimo nutarimo „Dėl Lietuvos Respublikos Seimo VI (pavasario) sesijos darbų programos“ projektas + programa</w:t>
            </w:r>
          </w:p>
        </w:tc>
        <w:tc>
          <w:tcPr>
            <w:tcW w:w="1514" w:type="dxa"/>
            <w:shd w:val="clear" w:color="auto" w:fill="auto"/>
          </w:tcPr>
          <w:p w:rsidR="00486D21" w:rsidRPr="005D664E" w:rsidRDefault="00486D21" w:rsidP="005D664E">
            <w:pPr>
              <w:pStyle w:val="Betarp"/>
              <w:rPr>
                <w:sz w:val="22"/>
              </w:rPr>
            </w:pPr>
            <w:r w:rsidRPr="005D664E">
              <w:rPr>
                <w:rFonts w:eastAsia="Times New Roman"/>
                <w:sz w:val="22"/>
                <w:lang w:eastAsia="lt-LT"/>
              </w:rPr>
              <w:t>Svarstymas</w:t>
            </w:r>
          </w:p>
        </w:tc>
        <w:tc>
          <w:tcPr>
            <w:tcW w:w="1825" w:type="dxa"/>
            <w:shd w:val="clear" w:color="auto" w:fill="auto"/>
          </w:tcPr>
          <w:p w:rsidR="00486D21" w:rsidRPr="005D664E" w:rsidRDefault="00486D21" w:rsidP="005D664E">
            <w:pPr>
              <w:pStyle w:val="Betarp"/>
              <w:rPr>
                <w:spacing w:val="4"/>
                <w:sz w:val="22"/>
              </w:rPr>
            </w:pPr>
            <w:r w:rsidRPr="005D664E">
              <w:rPr>
                <w:spacing w:val="4"/>
                <w:sz w:val="22"/>
              </w:rPr>
              <w:t>D. Mikutienė</w:t>
            </w:r>
          </w:p>
          <w:p w:rsidR="00486D21" w:rsidRPr="005D664E" w:rsidRDefault="00486D21" w:rsidP="005D664E">
            <w:pPr>
              <w:pStyle w:val="Betarp"/>
              <w:rPr>
                <w:spacing w:val="4"/>
                <w:sz w:val="22"/>
              </w:rPr>
            </w:pPr>
          </w:p>
          <w:p w:rsidR="00486D21" w:rsidRPr="005D664E" w:rsidRDefault="00486D21" w:rsidP="005D664E">
            <w:pPr>
              <w:pStyle w:val="Betarp"/>
              <w:rPr>
                <w:spacing w:val="4"/>
                <w:sz w:val="22"/>
              </w:rPr>
            </w:pPr>
          </w:p>
          <w:p w:rsidR="00486D21" w:rsidRPr="005D664E" w:rsidRDefault="00486D21" w:rsidP="005D664E">
            <w:pPr>
              <w:pStyle w:val="Betarp"/>
              <w:rPr>
                <w:spacing w:val="4"/>
                <w:sz w:val="22"/>
              </w:rPr>
            </w:pPr>
            <w:r w:rsidRPr="005D664E">
              <w:rPr>
                <w:spacing w:val="4"/>
                <w:sz w:val="22"/>
              </w:rPr>
              <w:t>(J. Bandzienė)</w:t>
            </w:r>
          </w:p>
        </w:tc>
      </w:tr>
      <w:tr w:rsidR="00486D21" w:rsidRPr="005D664E" w:rsidTr="005D664E">
        <w:trPr>
          <w:trHeight w:val="20"/>
          <w:jc w:val="center"/>
        </w:trPr>
        <w:tc>
          <w:tcPr>
            <w:tcW w:w="566" w:type="dxa"/>
          </w:tcPr>
          <w:p w:rsidR="00486D21" w:rsidRPr="005D664E" w:rsidRDefault="00486D21" w:rsidP="005D664E">
            <w:pPr>
              <w:pStyle w:val="Betarp"/>
              <w:numPr>
                <w:ilvl w:val="0"/>
                <w:numId w:val="31"/>
              </w:numPr>
              <w:ind w:left="530"/>
              <w:rPr>
                <w:sz w:val="22"/>
              </w:rPr>
            </w:pPr>
          </w:p>
        </w:tc>
        <w:tc>
          <w:tcPr>
            <w:tcW w:w="1277" w:type="dxa"/>
            <w:shd w:val="clear" w:color="auto" w:fill="auto"/>
          </w:tcPr>
          <w:p w:rsidR="00486D21" w:rsidRPr="005D664E" w:rsidRDefault="00486D21" w:rsidP="005D664E">
            <w:pPr>
              <w:pStyle w:val="Betarp"/>
              <w:rPr>
                <w:sz w:val="22"/>
              </w:rPr>
            </w:pPr>
            <w:r w:rsidRPr="005D664E">
              <w:rPr>
                <w:sz w:val="22"/>
              </w:rPr>
              <w:t>2015-03-18</w:t>
            </w:r>
          </w:p>
          <w:p w:rsidR="00486D21" w:rsidRPr="005D664E" w:rsidRDefault="00486D21" w:rsidP="005D664E">
            <w:pPr>
              <w:pStyle w:val="Betarp"/>
              <w:rPr>
                <w:sz w:val="22"/>
              </w:rPr>
            </w:pPr>
            <w:r w:rsidRPr="005D664E">
              <w:rPr>
                <w:sz w:val="22"/>
              </w:rPr>
              <w:t>10.15-10.30</w:t>
            </w:r>
          </w:p>
          <w:p w:rsidR="00486D21" w:rsidRPr="005D664E" w:rsidRDefault="00486D21" w:rsidP="005D664E">
            <w:pPr>
              <w:pStyle w:val="Betarp"/>
              <w:rPr>
                <w:sz w:val="22"/>
              </w:rPr>
            </w:pPr>
            <w:r w:rsidRPr="005D664E">
              <w:rPr>
                <w:sz w:val="22"/>
              </w:rPr>
              <w:t>II r. 442</w:t>
            </w:r>
          </w:p>
        </w:tc>
        <w:tc>
          <w:tcPr>
            <w:tcW w:w="6079" w:type="dxa"/>
            <w:gridSpan w:val="3"/>
            <w:shd w:val="clear" w:color="auto" w:fill="auto"/>
          </w:tcPr>
          <w:p w:rsidR="00486D21" w:rsidRPr="005D664E" w:rsidRDefault="00486D21" w:rsidP="005D664E">
            <w:pPr>
              <w:pStyle w:val="Betarp"/>
              <w:rPr>
                <w:bCs/>
                <w:sz w:val="22"/>
              </w:rPr>
            </w:pPr>
            <w:r w:rsidRPr="005D664E">
              <w:rPr>
                <w:bCs/>
                <w:sz w:val="22"/>
              </w:rPr>
              <w:t xml:space="preserve">Dėl Sveikatos reikalų komiteto Seimo VI (pavasario) sesijos darbo plano </w:t>
            </w:r>
          </w:p>
        </w:tc>
        <w:tc>
          <w:tcPr>
            <w:tcW w:w="1825" w:type="dxa"/>
            <w:shd w:val="clear" w:color="auto" w:fill="auto"/>
          </w:tcPr>
          <w:p w:rsidR="00486D21" w:rsidRPr="005D664E" w:rsidRDefault="00486D21" w:rsidP="005D664E">
            <w:pPr>
              <w:pStyle w:val="Betarp"/>
              <w:rPr>
                <w:spacing w:val="4"/>
                <w:sz w:val="22"/>
              </w:rPr>
            </w:pPr>
            <w:r w:rsidRPr="005D664E">
              <w:rPr>
                <w:spacing w:val="4"/>
                <w:sz w:val="22"/>
              </w:rPr>
              <w:t>D. Mikutienė</w:t>
            </w:r>
          </w:p>
          <w:p w:rsidR="00486D21" w:rsidRPr="005D664E" w:rsidRDefault="00486D21" w:rsidP="005D664E">
            <w:pPr>
              <w:pStyle w:val="Betarp"/>
              <w:rPr>
                <w:spacing w:val="4"/>
                <w:sz w:val="22"/>
              </w:rPr>
            </w:pPr>
          </w:p>
          <w:p w:rsidR="00486D21" w:rsidRPr="005D664E" w:rsidRDefault="00486D21" w:rsidP="005D664E">
            <w:pPr>
              <w:pStyle w:val="Betarp"/>
              <w:rPr>
                <w:spacing w:val="4"/>
                <w:sz w:val="22"/>
              </w:rPr>
            </w:pPr>
            <w:r w:rsidRPr="005D664E">
              <w:rPr>
                <w:spacing w:val="4"/>
                <w:sz w:val="22"/>
              </w:rPr>
              <w:t>(J. Bandzienė)</w:t>
            </w:r>
          </w:p>
        </w:tc>
      </w:tr>
      <w:tr w:rsidR="00486D21" w:rsidRPr="005D664E" w:rsidTr="005D664E">
        <w:trPr>
          <w:trHeight w:val="20"/>
          <w:jc w:val="center"/>
        </w:trPr>
        <w:tc>
          <w:tcPr>
            <w:tcW w:w="566" w:type="dxa"/>
          </w:tcPr>
          <w:p w:rsidR="00486D21" w:rsidRPr="005D664E" w:rsidRDefault="00486D21" w:rsidP="005D664E">
            <w:pPr>
              <w:pStyle w:val="Betarp"/>
              <w:numPr>
                <w:ilvl w:val="0"/>
                <w:numId w:val="31"/>
              </w:numPr>
              <w:ind w:left="530"/>
              <w:rPr>
                <w:sz w:val="22"/>
              </w:rPr>
            </w:pPr>
          </w:p>
        </w:tc>
        <w:tc>
          <w:tcPr>
            <w:tcW w:w="1277" w:type="dxa"/>
            <w:shd w:val="clear" w:color="auto" w:fill="auto"/>
          </w:tcPr>
          <w:p w:rsidR="00486D21" w:rsidRPr="005D664E" w:rsidRDefault="00486D21" w:rsidP="005D664E">
            <w:pPr>
              <w:pStyle w:val="Betarp"/>
              <w:rPr>
                <w:sz w:val="22"/>
              </w:rPr>
            </w:pPr>
            <w:r w:rsidRPr="005D664E">
              <w:rPr>
                <w:sz w:val="22"/>
              </w:rPr>
              <w:t>2015-03-18</w:t>
            </w:r>
          </w:p>
          <w:p w:rsidR="00486D21" w:rsidRPr="005D664E" w:rsidRDefault="00486D21" w:rsidP="005D664E">
            <w:pPr>
              <w:pStyle w:val="Betarp"/>
              <w:rPr>
                <w:sz w:val="22"/>
              </w:rPr>
            </w:pPr>
            <w:r w:rsidRPr="005D664E">
              <w:rPr>
                <w:sz w:val="22"/>
              </w:rPr>
              <w:t>10.30-10.35</w:t>
            </w:r>
          </w:p>
          <w:p w:rsidR="00486D21" w:rsidRPr="005D664E" w:rsidRDefault="00486D21" w:rsidP="005D664E">
            <w:pPr>
              <w:pStyle w:val="Betarp"/>
              <w:rPr>
                <w:sz w:val="22"/>
              </w:rPr>
            </w:pPr>
            <w:r w:rsidRPr="005D664E">
              <w:rPr>
                <w:sz w:val="22"/>
              </w:rPr>
              <w:t>II r. 442</w:t>
            </w:r>
          </w:p>
        </w:tc>
        <w:tc>
          <w:tcPr>
            <w:tcW w:w="1163" w:type="dxa"/>
            <w:shd w:val="clear" w:color="auto" w:fill="auto"/>
          </w:tcPr>
          <w:p w:rsidR="00486D21" w:rsidRPr="005D664E" w:rsidRDefault="00486D21" w:rsidP="005D664E">
            <w:pPr>
              <w:pStyle w:val="Betarp"/>
              <w:rPr>
                <w:sz w:val="22"/>
              </w:rPr>
            </w:pPr>
            <w:r w:rsidRPr="005D664E">
              <w:rPr>
                <w:sz w:val="22"/>
              </w:rPr>
              <w:t>XIIP-2751</w:t>
            </w:r>
          </w:p>
          <w:p w:rsidR="00486D21" w:rsidRPr="005D664E" w:rsidRDefault="00486D21" w:rsidP="005D664E">
            <w:pPr>
              <w:pStyle w:val="Betarp"/>
              <w:rPr>
                <w:sz w:val="22"/>
              </w:rPr>
            </w:pPr>
          </w:p>
          <w:p w:rsidR="00486D21" w:rsidRPr="005D664E" w:rsidRDefault="00486D21" w:rsidP="005D664E">
            <w:pPr>
              <w:pStyle w:val="Betarp"/>
              <w:rPr>
                <w:sz w:val="22"/>
              </w:rPr>
            </w:pPr>
          </w:p>
        </w:tc>
        <w:tc>
          <w:tcPr>
            <w:tcW w:w="3402" w:type="dxa"/>
            <w:shd w:val="clear" w:color="auto" w:fill="auto"/>
          </w:tcPr>
          <w:p w:rsidR="00486D21" w:rsidRPr="005D664E" w:rsidRDefault="00486D21" w:rsidP="005D664E">
            <w:pPr>
              <w:pStyle w:val="Betarp"/>
              <w:rPr>
                <w:color w:val="000000"/>
                <w:sz w:val="22"/>
              </w:rPr>
            </w:pPr>
            <w:r w:rsidRPr="005D664E">
              <w:rPr>
                <w:bCs/>
                <w:sz w:val="22"/>
              </w:rPr>
              <w:t>Sveikatos draudimo įstatymo Nr. I-1343 2 ir 6 straipsnių pakeitimo įstatymo projektas</w:t>
            </w:r>
          </w:p>
        </w:tc>
        <w:tc>
          <w:tcPr>
            <w:tcW w:w="1514" w:type="dxa"/>
            <w:shd w:val="clear" w:color="auto" w:fill="auto"/>
          </w:tcPr>
          <w:p w:rsidR="00486D21" w:rsidRPr="005D664E" w:rsidRDefault="00486D21" w:rsidP="005D664E">
            <w:pPr>
              <w:pStyle w:val="Betarp"/>
              <w:rPr>
                <w:sz w:val="22"/>
              </w:rPr>
            </w:pPr>
            <w:r w:rsidRPr="005D664E">
              <w:rPr>
                <w:sz w:val="22"/>
              </w:rPr>
              <w:t>Pasirengimas svarstymui</w:t>
            </w:r>
          </w:p>
        </w:tc>
        <w:tc>
          <w:tcPr>
            <w:tcW w:w="1825" w:type="dxa"/>
            <w:shd w:val="clear" w:color="auto" w:fill="auto"/>
          </w:tcPr>
          <w:p w:rsidR="00486D21" w:rsidRPr="005D664E" w:rsidRDefault="00486D21" w:rsidP="005D664E">
            <w:pPr>
              <w:pStyle w:val="Betarp"/>
              <w:rPr>
                <w:spacing w:val="4"/>
                <w:sz w:val="22"/>
              </w:rPr>
            </w:pPr>
          </w:p>
          <w:p w:rsidR="00486D21" w:rsidRPr="005D664E" w:rsidRDefault="00486D21" w:rsidP="005D664E">
            <w:pPr>
              <w:pStyle w:val="Betarp"/>
              <w:rPr>
                <w:spacing w:val="4"/>
                <w:sz w:val="22"/>
              </w:rPr>
            </w:pPr>
          </w:p>
          <w:p w:rsidR="00486D21" w:rsidRPr="005D664E" w:rsidRDefault="00486D21" w:rsidP="005D664E">
            <w:pPr>
              <w:pStyle w:val="Betarp"/>
              <w:rPr>
                <w:spacing w:val="4"/>
                <w:sz w:val="22"/>
              </w:rPr>
            </w:pPr>
            <w:r w:rsidRPr="005D664E">
              <w:rPr>
                <w:spacing w:val="4"/>
                <w:sz w:val="22"/>
              </w:rPr>
              <w:t xml:space="preserve">(K. </w:t>
            </w:r>
            <w:proofErr w:type="spellStart"/>
            <w:r w:rsidRPr="005D664E">
              <w:rPr>
                <w:spacing w:val="4"/>
                <w:sz w:val="22"/>
              </w:rPr>
              <w:t>Civilkienė</w:t>
            </w:r>
            <w:proofErr w:type="spellEnd"/>
            <w:r w:rsidRPr="005D664E">
              <w:rPr>
                <w:spacing w:val="4"/>
                <w:sz w:val="22"/>
              </w:rPr>
              <w:t>)</w:t>
            </w:r>
          </w:p>
        </w:tc>
      </w:tr>
      <w:tr w:rsidR="00486D21" w:rsidRPr="005D664E" w:rsidTr="005D664E">
        <w:trPr>
          <w:trHeight w:val="20"/>
          <w:jc w:val="center"/>
        </w:trPr>
        <w:tc>
          <w:tcPr>
            <w:tcW w:w="566" w:type="dxa"/>
          </w:tcPr>
          <w:p w:rsidR="00486D21" w:rsidRPr="005D664E" w:rsidRDefault="00486D21" w:rsidP="005D664E">
            <w:pPr>
              <w:pStyle w:val="Betarp"/>
              <w:numPr>
                <w:ilvl w:val="0"/>
                <w:numId w:val="31"/>
              </w:numPr>
              <w:ind w:left="530"/>
              <w:rPr>
                <w:sz w:val="22"/>
              </w:rPr>
            </w:pPr>
          </w:p>
        </w:tc>
        <w:tc>
          <w:tcPr>
            <w:tcW w:w="1277" w:type="dxa"/>
            <w:shd w:val="clear" w:color="auto" w:fill="auto"/>
          </w:tcPr>
          <w:p w:rsidR="00486D21" w:rsidRPr="005D664E" w:rsidRDefault="00486D21" w:rsidP="005D664E">
            <w:pPr>
              <w:pStyle w:val="Betarp"/>
              <w:rPr>
                <w:sz w:val="22"/>
              </w:rPr>
            </w:pPr>
            <w:r w:rsidRPr="005D664E">
              <w:rPr>
                <w:sz w:val="22"/>
              </w:rPr>
              <w:t>2015-03-18</w:t>
            </w:r>
          </w:p>
          <w:p w:rsidR="00486D21" w:rsidRPr="005D664E" w:rsidRDefault="00486D21" w:rsidP="005D664E">
            <w:pPr>
              <w:pStyle w:val="Betarp"/>
              <w:rPr>
                <w:sz w:val="22"/>
              </w:rPr>
            </w:pPr>
            <w:r w:rsidRPr="005D664E">
              <w:rPr>
                <w:sz w:val="22"/>
              </w:rPr>
              <w:t>10.35-10.40</w:t>
            </w:r>
          </w:p>
          <w:p w:rsidR="00486D21" w:rsidRPr="005D664E" w:rsidRDefault="00486D21" w:rsidP="005D664E">
            <w:pPr>
              <w:pStyle w:val="Betarp"/>
              <w:rPr>
                <w:sz w:val="22"/>
              </w:rPr>
            </w:pPr>
            <w:r w:rsidRPr="005D664E">
              <w:rPr>
                <w:sz w:val="22"/>
              </w:rPr>
              <w:t>II r. 442</w:t>
            </w:r>
          </w:p>
        </w:tc>
        <w:tc>
          <w:tcPr>
            <w:tcW w:w="6079" w:type="dxa"/>
            <w:gridSpan w:val="3"/>
            <w:shd w:val="clear" w:color="auto" w:fill="auto"/>
          </w:tcPr>
          <w:p w:rsidR="00486D21" w:rsidRPr="005D664E" w:rsidRDefault="00486D21" w:rsidP="005D664E">
            <w:pPr>
              <w:pStyle w:val="Betarp"/>
              <w:rPr>
                <w:sz w:val="22"/>
              </w:rPr>
            </w:pPr>
            <w:r w:rsidRPr="005D664E">
              <w:rPr>
                <w:rFonts w:eastAsia="Times New Roman"/>
                <w:sz w:val="22"/>
                <w:lang w:eastAsia="lt-LT"/>
              </w:rPr>
              <w:t>Kiti klausimai. Dėl kito Komiteto posėdžio.</w:t>
            </w:r>
          </w:p>
        </w:tc>
        <w:tc>
          <w:tcPr>
            <w:tcW w:w="1825" w:type="dxa"/>
            <w:shd w:val="clear" w:color="auto" w:fill="auto"/>
          </w:tcPr>
          <w:p w:rsidR="00486D21" w:rsidRPr="005D664E" w:rsidRDefault="00486D21" w:rsidP="005D664E">
            <w:pPr>
              <w:pStyle w:val="Betarp"/>
              <w:rPr>
                <w:spacing w:val="4"/>
                <w:sz w:val="22"/>
              </w:rPr>
            </w:pPr>
            <w:r w:rsidRPr="005D664E">
              <w:rPr>
                <w:spacing w:val="4"/>
                <w:sz w:val="22"/>
              </w:rPr>
              <w:t>D. Mikutienė</w:t>
            </w:r>
          </w:p>
          <w:p w:rsidR="00486D21" w:rsidRPr="005D664E" w:rsidRDefault="00486D21" w:rsidP="005D664E">
            <w:pPr>
              <w:pStyle w:val="Betarp"/>
              <w:rPr>
                <w:spacing w:val="4"/>
                <w:sz w:val="22"/>
              </w:rPr>
            </w:pPr>
          </w:p>
        </w:tc>
      </w:tr>
    </w:tbl>
    <w:p w:rsidR="00956135" w:rsidRPr="00486D21" w:rsidRDefault="00486D21" w:rsidP="00956135">
      <w:pPr>
        <w:pStyle w:val="Betarp"/>
        <w:jc w:val="center"/>
        <w:rPr>
          <w:b/>
          <w:sz w:val="22"/>
        </w:rPr>
      </w:pPr>
      <w:r w:rsidRPr="00486D21">
        <w:rPr>
          <w:b/>
          <w:sz w:val="22"/>
        </w:rPr>
        <w:t>Išvažiuojamasis posėdis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4"/>
        <w:gridCol w:w="1613"/>
        <w:gridCol w:w="802"/>
        <w:gridCol w:w="3079"/>
        <w:gridCol w:w="1874"/>
        <w:gridCol w:w="1737"/>
      </w:tblGrid>
      <w:tr w:rsidR="00486D21" w:rsidRPr="00486D21" w:rsidTr="00486D21">
        <w:trPr>
          <w:trHeight w:val="20"/>
          <w:jc w:val="center"/>
        </w:trPr>
        <w:tc>
          <w:tcPr>
            <w:tcW w:w="562" w:type="dxa"/>
            <w:hideMark/>
          </w:tcPr>
          <w:p w:rsidR="00486D21" w:rsidRPr="00486D21" w:rsidRDefault="00486D21" w:rsidP="00486D21">
            <w:pPr>
              <w:pStyle w:val="Betarp"/>
              <w:rPr>
                <w:b/>
                <w:sz w:val="22"/>
              </w:rPr>
            </w:pPr>
            <w:r w:rsidRPr="00486D21">
              <w:rPr>
                <w:b/>
                <w:sz w:val="22"/>
              </w:rPr>
              <w:t>Eil.</w:t>
            </w:r>
          </w:p>
          <w:p w:rsidR="00486D21" w:rsidRPr="00486D21" w:rsidRDefault="00486D21" w:rsidP="00486D21">
            <w:pPr>
              <w:pStyle w:val="Betarp"/>
              <w:rPr>
                <w:b/>
                <w:sz w:val="22"/>
              </w:rPr>
            </w:pPr>
            <w:r w:rsidRPr="00486D21">
              <w:rPr>
                <w:b/>
                <w:sz w:val="22"/>
              </w:rPr>
              <w:t>Nr.</w:t>
            </w:r>
          </w:p>
        </w:tc>
        <w:tc>
          <w:tcPr>
            <w:tcW w:w="1707" w:type="dxa"/>
            <w:hideMark/>
          </w:tcPr>
          <w:p w:rsidR="00486D21" w:rsidRPr="00486D21" w:rsidRDefault="00486D21" w:rsidP="00486D21">
            <w:pPr>
              <w:pStyle w:val="Betarp"/>
              <w:rPr>
                <w:b/>
                <w:sz w:val="22"/>
              </w:rPr>
            </w:pPr>
            <w:r w:rsidRPr="00486D21">
              <w:rPr>
                <w:b/>
                <w:sz w:val="22"/>
              </w:rPr>
              <w:t>Data,</w:t>
            </w:r>
          </w:p>
          <w:p w:rsidR="00486D21" w:rsidRPr="00486D21" w:rsidRDefault="00486D21" w:rsidP="00486D21">
            <w:pPr>
              <w:pStyle w:val="Betarp"/>
              <w:rPr>
                <w:b/>
                <w:sz w:val="22"/>
              </w:rPr>
            </w:pPr>
            <w:r w:rsidRPr="00486D21">
              <w:rPr>
                <w:b/>
                <w:sz w:val="22"/>
              </w:rPr>
              <w:t>laikas,</w:t>
            </w:r>
          </w:p>
          <w:p w:rsidR="00486D21" w:rsidRPr="00486D21" w:rsidRDefault="00486D21" w:rsidP="00486D21">
            <w:pPr>
              <w:pStyle w:val="Betarp"/>
              <w:rPr>
                <w:b/>
                <w:sz w:val="22"/>
              </w:rPr>
            </w:pPr>
            <w:r w:rsidRPr="00486D21">
              <w:rPr>
                <w:b/>
                <w:sz w:val="22"/>
              </w:rPr>
              <w:t>vieta</w:t>
            </w:r>
          </w:p>
        </w:tc>
        <w:tc>
          <w:tcPr>
            <w:tcW w:w="846" w:type="dxa"/>
            <w:hideMark/>
          </w:tcPr>
          <w:p w:rsidR="00486D21" w:rsidRPr="00486D21" w:rsidRDefault="00486D21" w:rsidP="00486D21">
            <w:pPr>
              <w:pStyle w:val="Betarp"/>
              <w:rPr>
                <w:b/>
                <w:sz w:val="22"/>
              </w:rPr>
            </w:pPr>
            <w:r w:rsidRPr="00486D21">
              <w:rPr>
                <w:b/>
                <w:sz w:val="22"/>
              </w:rPr>
              <w:t>Projekto Nr.</w:t>
            </w:r>
          </w:p>
        </w:tc>
        <w:tc>
          <w:tcPr>
            <w:tcW w:w="3263" w:type="dxa"/>
            <w:hideMark/>
          </w:tcPr>
          <w:p w:rsidR="00486D21" w:rsidRPr="00486D21" w:rsidRDefault="00486D21" w:rsidP="00486D21">
            <w:pPr>
              <w:pStyle w:val="Betarp"/>
              <w:rPr>
                <w:b/>
                <w:sz w:val="22"/>
              </w:rPr>
            </w:pPr>
            <w:r w:rsidRPr="00486D21">
              <w:rPr>
                <w:b/>
                <w:sz w:val="22"/>
              </w:rPr>
              <w:t>Svarstomi klausimai</w:t>
            </w:r>
          </w:p>
        </w:tc>
        <w:tc>
          <w:tcPr>
            <w:tcW w:w="1984" w:type="dxa"/>
            <w:hideMark/>
          </w:tcPr>
          <w:p w:rsidR="00486D21" w:rsidRPr="00486D21" w:rsidRDefault="00486D21" w:rsidP="00486D21">
            <w:pPr>
              <w:pStyle w:val="Betarp"/>
              <w:rPr>
                <w:b/>
                <w:sz w:val="22"/>
                <w:lang w:val="es-ES"/>
              </w:rPr>
            </w:pPr>
            <w:proofErr w:type="spellStart"/>
            <w:r w:rsidRPr="00486D21">
              <w:rPr>
                <w:b/>
                <w:sz w:val="22"/>
                <w:lang w:val="es-ES"/>
              </w:rPr>
              <w:t>Pagrindinis</w:t>
            </w:r>
            <w:proofErr w:type="spellEnd"/>
            <w:r w:rsidRPr="00486D21">
              <w:rPr>
                <w:b/>
                <w:sz w:val="22"/>
                <w:lang w:val="es-ES"/>
              </w:rPr>
              <w:t xml:space="preserve"> </w:t>
            </w:r>
            <w:proofErr w:type="spellStart"/>
            <w:r w:rsidRPr="00486D21">
              <w:rPr>
                <w:b/>
                <w:sz w:val="22"/>
                <w:lang w:val="es-ES"/>
              </w:rPr>
              <w:t>ar</w:t>
            </w:r>
            <w:proofErr w:type="spellEnd"/>
            <w:r w:rsidRPr="00486D21">
              <w:rPr>
                <w:b/>
                <w:sz w:val="22"/>
                <w:lang w:val="es-ES"/>
              </w:rPr>
              <w:t xml:space="preserve"> </w:t>
            </w:r>
            <w:proofErr w:type="spellStart"/>
            <w:r w:rsidRPr="00486D21">
              <w:rPr>
                <w:b/>
                <w:sz w:val="22"/>
                <w:lang w:val="es-ES"/>
              </w:rPr>
              <w:t>papildomas</w:t>
            </w:r>
            <w:proofErr w:type="spellEnd"/>
            <w:r w:rsidRPr="00486D21">
              <w:rPr>
                <w:b/>
                <w:sz w:val="22"/>
                <w:lang w:val="es-ES"/>
              </w:rPr>
              <w:t xml:space="preserve"> komitetas/</w:t>
            </w:r>
          </w:p>
          <w:p w:rsidR="00486D21" w:rsidRPr="00486D21" w:rsidRDefault="00486D21" w:rsidP="00486D21">
            <w:pPr>
              <w:pStyle w:val="Betarp"/>
              <w:rPr>
                <w:b/>
                <w:sz w:val="22"/>
              </w:rPr>
            </w:pPr>
            <w:proofErr w:type="spellStart"/>
            <w:r w:rsidRPr="00486D21">
              <w:rPr>
                <w:b/>
                <w:sz w:val="22"/>
                <w:lang w:val="es-ES"/>
              </w:rPr>
              <w:t>stadija</w:t>
            </w:r>
            <w:proofErr w:type="spellEnd"/>
          </w:p>
        </w:tc>
        <w:tc>
          <w:tcPr>
            <w:tcW w:w="1838" w:type="dxa"/>
            <w:hideMark/>
          </w:tcPr>
          <w:p w:rsidR="00486D21" w:rsidRPr="00486D21" w:rsidRDefault="00486D21" w:rsidP="00486D21">
            <w:pPr>
              <w:pStyle w:val="Betarp"/>
              <w:rPr>
                <w:b/>
                <w:sz w:val="22"/>
              </w:rPr>
            </w:pPr>
            <w:r w:rsidRPr="00486D21">
              <w:rPr>
                <w:b/>
                <w:sz w:val="22"/>
              </w:rPr>
              <w:t>Komiteto išvadų rengėjai, kuratoriai</w:t>
            </w:r>
          </w:p>
        </w:tc>
      </w:tr>
      <w:tr w:rsidR="00486D21" w:rsidRPr="00486D21" w:rsidTr="00486D21">
        <w:trPr>
          <w:trHeight w:val="20"/>
          <w:jc w:val="center"/>
        </w:trPr>
        <w:tc>
          <w:tcPr>
            <w:tcW w:w="562" w:type="dxa"/>
          </w:tcPr>
          <w:p w:rsidR="00486D21" w:rsidRPr="00486D21" w:rsidRDefault="00486D21" w:rsidP="00486D21">
            <w:pPr>
              <w:pStyle w:val="Betarp"/>
              <w:rPr>
                <w:sz w:val="22"/>
              </w:rPr>
            </w:pPr>
            <w:r w:rsidRPr="00486D21">
              <w:rPr>
                <w:sz w:val="22"/>
              </w:rPr>
              <w:t>1.</w:t>
            </w:r>
          </w:p>
        </w:tc>
        <w:tc>
          <w:tcPr>
            <w:tcW w:w="1707" w:type="dxa"/>
          </w:tcPr>
          <w:p w:rsidR="00486D21" w:rsidRPr="00486D21" w:rsidRDefault="00486D21" w:rsidP="00486D21">
            <w:pPr>
              <w:pStyle w:val="Betarp"/>
              <w:rPr>
                <w:sz w:val="22"/>
              </w:rPr>
            </w:pPr>
            <w:r w:rsidRPr="00486D21">
              <w:rPr>
                <w:sz w:val="22"/>
              </w:rPr>
              <w:t>2015-03-18</w:t>
            </w:r>
          </w:p>
          <w:p w:rsidR="00486D21" w:rsidRPr="00486D21" w:rsidRDefault="00486D21" w:rsidP="00486D21">
            <w:pPr>
              <w:pStyle w:val="Betarp"/>
              <w:rPr>
                <w:sz w:val="22"/>
              </w:rPr>
            </w:pPr>
            <w:r w:rsidRPr="00486D21">
              <w:rPr>
                <w:sz w:val="22"/>
              </w:rPr>
              <w:t>10.45-11.00 val.</w:t>
            </w:r>
          </w:p>
          <w:p w:rsidR="00486D21" w:rsidRPr="00486D21" w:rsidRDefault="00486D21" w:rsidP="00486D21">
            <w:pPr>
              <w:pStyle w:val="Betarp"/>
              <w:rPr>
                <w:sz w:val="22"/>
              </w:rPr>
            </w:pPr>
            <w:r w:rsidRPr="00486D21">
              <w:rPr>
                <w:sz w:val="22"/>
              </w:rPr>
              <w:t xml:space="preserve">III Seimo r. </w:t>
            </w:r>
          </w:p>
        </w:tc>
        <w:tc>
          <w:tcPr>
            <w:tcW w:w="7931" w:type="dxa"/>
            <w:gridSpan w:val="4"/>
          </w:tcPr>
          <w:p w:rsidR="00486D21" w:rsidRPr="00486D21" w:rsidRDefault="00486D21" w:rsidP="00486D21">
            <w:pPr>
              <w:pStyle w:val="Betarp"/>
              <w:rPr>
                <w:sz w:val="22"/>
                <w:lang w:eastAsia="lt-LT"/>
              </w:rPr>
            </w:pPr>
            <w:r w:rsidRPr="00486D21">
              <w:rPr>
                <w:sz w:val="22"/>
                <w:lang w:eastAsia="lt-LT"/>
              </w:rPr>
              <w:t>Išvykimas nuo III Seimo rūmų.</w:t>
            </w:r>
          </w:p>
        </w:tc>
      </w:tr>
      <w:tr w:rsidR="00486D21" w:rsidRPr="00486D21" w:rsidTr="00486D21">
        <w:trPr>
          <w:trHeight w:val="20"/>
          <w:jc w:val="center"/>
        </w:trPr>
        <w:tc>
          <w:tcPr>
            <w:tcW w:w="562" w:type="dxa"/>
          </w:tcPr>
          <w:p w:rsidR="00486D21" w:rsidRPr="00486D21" w:rsidRDefault="00486D21" w:rsidP="00486D21">
            <w:pPr>
              <w:pStyle w:val="Betarp"/>
              <w:rPr>
                <w:sz w:val="22"/>
              </w:rPr>
            </w:pPr>
            <w:r w:rsidRPr="00486D21">
              <w:rPr>
                <w:sz w:val="22"/>
              </w:rPr>
              <w:t>2.</w:t>
            </w:r>
          </w:p>
        </w:tc>
        <w:tc>
          <w:tcPr>
            <w:tcW w:w="1707" w:type="dxa"/>
          </w:tcPr>
          <w:p w:rsidR="00486D21" w:rsidRPr="00486D21" w:rsidRDefault="00486D21" w:rsidP="00486D21">
            <w:pPr>
              <w:pStyle w:val="Betarp"/>
              <w:rPr>
                <w:sz w:val="22"/>
              </w:rPr>
            </w:pPr>
            <w:r w:rsidRPr="00486D21">
              <w:rPr>
                <w:sz w:val="22"/>
              </w:rPr>
              <w:t>2015-03-18</w:t>
            </w:r>
          </w:p>
          <w:p w:rsidR="00486D21" w:rsidRPr="00486D21" w:rsidRDefault="00486D21" w:rsidP="00486D21">
            <w:pPr>
              <w:pStyle w:val="Betarp"/>
              <w:rPr>
                <w:sz w:val="22"/>
              </w:rPr>
            </w:pPr>
            <w:r w:rsidRPr="00486D21">
              <w:rPr>
                <w:sz w:val="22"/>
              </w:rPr>
              <w:t>11.00-12.45</w:t>
            </w:r>
          </w:p>
          <w:p w:rsidR="00486D21" w:rsidRPr="00486D21" w:rsidRDefault="00486D21" w:rsidP="00486D21">
            <w:pPr>
              <w:pStyle w:val="Betarp"/>
              <w:rPr>
                <w:sz w:val="22"/>
              </w:rPr>
            </w:pPr>
            <w:r w:rsidRPr="00486D21">
              <w:rPr>
                <w:sz w:val="22"/>
              </w:rPr>
              <w:t>Pušyno kelias 25 Vilnius</w:t>
            </w:r>
          </w:p>
        </w:tc>
        <w:tc>
          <w:tcPr>
            <w:tcW w:w="7931" w:type="dxa"/>
            <w:gridSpan w:val="4"/>
          </w:tcPr>
          <w:p w:rsidR="00486D21" w:rsidRPr="00486D21" w:rsidRDefault="00486D21" w:rsidP="00486D21">
            <w:pPr>
              <w:pStyle w:val="Betarp"/>
              <w:rPr>
                <w:sz w:val="22"/>
                <w:lang w:eastAsia="lt-LT"/>
              </w:rPr>
            </w:pPr>
            <w:r w:rsidRPr="00486D21">
              <w:rPr>
                <w:sz w:val="22"/>
                <w:lang w:eastAsia="lt-LT"/>
              </w:rPr>
              <w:t>Apsilankymas UAB sanatorijoje „Pušyno kelias“</w:t>
            </w:r>
            <w:r w:rsidRPr="00486D21">
              <w:rPr>
                <w:bCs/>
                <w:sz w:val="22"/>
                <w:lang w:eastAsia="lt-LT"/>
              </w:rPr>
              <w:t xml:space="preserve">. </w:t>
            </w:r>
          </w:p>
          <w:p w:rsidR="00486D21" w:rsidRPr="00486D21" w:rsidRDefault="00486D21" w:rsidP="00486D21">
            <w:pPr>
              <w:pStyle w:val="Betarp"/>
              <w:rPr>
                <w:sz w:val="22"/>
                <w:lang w:eastAsia="lt-LT"/>
              </w:rPr>
            </w:pPr>
          </w:p>
          <w:p w:rsidR="00486D21" w:rsidRPr="00486D21" w:rsidRDefault="00486D21" w:rsidP="00486D21">
            <w:pPr>
              <w:pStyle w:val="Betarp"/>
              <w:rPr>
                <w:sz w:val="22"/>
                <w:lang w:eastAsia="lt-LT"/>
              </w:rPr>
            </w:pPr>
          </w:p>
        </w:tc>
      </w:tr>
      <w:tr w:rsidR="00486D21" w:rsidRPr="00486D21" w:rsidTr="00486D21">
        <w:trPr>
          <w:trHeight w:val="20"/>
          <w:jc w:val="center"/>
        </w:trPr>
        <w:tc>
          <w:tcPr>
            <w:tcW w:w="562" w:type="dxa"/>
          </w:tcPr>
          <w:p w:rsidR="00486D21" w:rsidRPr="00486D21" w:rsidRDefault="00486D21" w:rsidP="00486D21">
            <w:pPr>
              <w:pStyle w:val="Betarp"/>
              <w:rPr>
                <w:sz w:val="22"/>
              </w:rPr>
            </w:pPr>
            <w:r w:rsidRPr="00486D21">
              <w:rPr>
                <w:sz w:val="22"/>
              </w:rPr>
              <w:t>3.</w:t>
            </w:r>
          </w:p>
        </w:tc>
        <w:tc>
          <w:tcPr>
            <w:tcW w:w="1707" w:type="dxa"/>
          </w:tcPr>
          <w:p w:rsidR="00486D21" w:rsidRPr="00486D21" w:rsidRDefault="00486D21" w:rsidP="00486D21">
            <w:pPr>
              <w:pStyle w:val="Betarp"/>
              <w:rPr>
                <w:sz w:val="22"/>
              </w:rPr>
            </w:pPr>
            <w:r w:rsidRPr="00486D21">
              <w:rPr>
                <w:sz w:val="22"/>
              </w:rPr>
              <w:t>2015-03-18</w:t>
            </w:r>
          </w:p>
          <w:p w:rsidR="00486D21" w:rsidRPr="00486D21" w:rsidRDefault="00486D21" w:rsidP="00486D21">
            <w:pPr>
              <w:pStyle w:val="Betarp"/>
              <w:rPr>
                <w:sz w:val="22"/>
              </w:rPr>
            </w:pPr>
            <w:r w:rsidRPr="00486D21">
              <w:rPr>
                <w:sz w:val="22"/>
              </w:rPr>
              <w:t>12.45-13.00</w:t>
            </w:r>
          </w:p>
          <w:p w:rsidR="00486D21" w:rsidRPr="00486D21" w:rsidRDefault="00486D21" w:rsidP="00486D21">
            <w:pPr>
              <w:pStyle w:val="Betarp"/>
              <w:rPr>
                <w:sz w:val="22"/>
              </w:rPr>
            </w:pPr>
            <w:r w:rsidRPr="00486D21">
              <w:rPr>
                <w:sz w:val="22"/>
              </w:rPr>
              <w:t>III Seimo r.</w:t>
            </w:r>
          </w:p>
        </w:tc>
        <w:tc>
          <w:tcPr>
            <w:tcW w:w="7931" w:type="dxa"/>
            <w:gridSpan w:val="4"/>
          </w:tcPr>
          <w:p w:rsidR="00486D21" w:rsidRPr="00486D21" w:rsidRDefault="00486D21" w:rsidP="00486D21">
            <w:pPr>
              <w:pStyle w:val="Betarp"/>
              <w:rPr>
                <w:sz w:val="22"/>
                <w:lang w:eastAsia="lt-LT"/>
              </w:rPr>
            </w:pPr>
            <w:r w:rsidRPr="00486D21">
              <w:rPr>
                <w:sz w:val="22"/>
                <w:lang w:eastAsia="lt-LT"/>
              </w:rPr>
              <w:t>Grįžimas į Seimą.</w:t>
            </w: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956135" w:rsidRPr="004D1A97" w:rsidRDefault="00956135" w:rsidP="00956135">
      <w:pPr>
        <w:pStyle w:val="Betarp"/>
        <w:jc w:val="center"/>
        <w:rPr>
          <w:sz w:val="22"/>
        </w:rPr>
      </w:pPr>
    </w:p>
    <w:p w:rsidR="00956135" w:rsidRDefault="00956135" w:rsidP="00956135">
      <w:pPr>
        <w:pStyle w:val="Betarp"/>
        <w:jc w:val="center"/>
        <w:rPr>
          <w:rFonts w:eastAsia="Arial Unicode MS"/>
          <w:sz w:val="22"/>
        </w:rPr>
      </w:pPr>
      <w:r w:rsidRPr="004D1A97">
        <w:rPr>
          <w:rFonts w:eastAsia="Arial Unicode MS"/>
          <w:sz w:val="22"/>
        </w:rPr>
        <w:t>ŠVIETIMO, MOKSLO IR KULTŪROS KOMITETO</w:t>
      </w:r>
    </w:p>
    <w:p w:rsidR="00486D21" w:rsidRDefault="00486D21" w:rsidP="00956135">
      <w:pPr>
        <w:pStyle w:val="Betarp"/>
        <w:jc w:val="center"/>
        <w:rPr>
          <w:rFonts w:eastAsia="Arial Unicode MS"/>
          <w:sz w:val="22"/>
        </w:rPr>
      </w:pPr>
    </w:p>
    <w:tbl>
      <w:tblPr>
        <w:tblW w:w="9639"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6"/>
        <w:gridCol w:w="1153"/>
        <w:gridCol w:w="3892"/>
        <w:gridCol w:w="1141"/>
        <w:gridCol w:w="1524"/>
      </w:tblGrid>
      <w:tr w:rsidR="009A53A5" w:rsidRPr="009A53A5" w:rsidTr="009A53A5">
        <w:trPr>
          <w:trHeight w:val="20"/>
          <w:jc w:val="center"/>
        </w:trPr>
        <w:tc>
          <w:tcPr>
            <w:tcW w:w="561" w:type="dxa"/>
            <w:vAlign w:val="center"/>
          </w:tcPr>
          <w:p w:rsidR="009A53A5" w:rsidRPr="009A53A5" w:rsidRDefault="009A53A5" w:rsidP="009A53A5">
            <w:pPr>
              <w:pStyle w:val="Betarp"/>
              <w:rPr>
                <w:b/>
                <w:sz w:val="22"/>
              </w:rPr>
            </w:pPr>
            <w:r w:rsidRPr="009A53A5">
              <w:rPr>
                <w:b/>
                <w:sz w:val="22"/>
              </w:rPr>
              <w:lastRenderedPageBreak/>
              <w:t>Eil. Nr.</w:t>
            </w:r>
          </w:p>
        </w:tc>
        <w:tc>
          <w:tcPr>
            <w:tcW w:w="1604" w:type="dxa"/>
            <w:vAlign w:val="center"/>
          </w:tcPr>
          <w:p w:rsidR="009A53A5" w:rsidRPr="009A53A5" w:rsidRDefault="009A53A5" w:rsidP="009A53A5">
            <w:pPr>
              <w:pStyle w:val="Betarp"/>
              <w:rPr>
                <w:b/>
                <w:sz w:val="22"/>
              </w:rPr>
            </w:pPr>
            <w:r w:rsidRPr="009A53A5">
              <w:rPr>
                <w:b/>
                <w:sz w:val="22"/>
              </w:rPr>
              <w:t>Data,</w:t>
            </w:r>
          </w:p>
          <w:p w:rsidR="009A53A5" w:rsidRPr="009A53A5" w:rsidRDefault="009A53A5" w:rsidP="009A53A5">
            <w:pPr>
              <w:pStyle w:val="Betarp"/>
              <w:rPr>
                <w:b/>
                <w:sz w:val="22"/>
              </w:rPr>
            </w:pPr>
            <w:r w:rsidRPr="009A53A5">
              <w:rPr>
                <w:b/>
                <w:sz w:val="22"/>
              </w:rPr>
              <w:t>laikas,</w:t>
            </w:r>
          </w:p>
          <w:p w:rsidR="009A53A5" w:rsidRPr="009A53A5" w:rsidRDefault="009A53A5" w:rsidP="009A53A5">
            <w:pPr>
              <w:pStyle w:val="Betarp"/>
              <w:rPr>
                <w:b/>
                <w:sz w:val="22"/>
              </w:rPr>
            </w:pPr>
            <w:r w:rsidRPr="009A53A5">
              <w:rPr>
                <w:b/>
                <w:sz w:val="22"/>
              </w:rPr>
              <w:t>vieta</w:t>
            </w:r>
          </w:p>
        </w:tc>
        <w:tc>
          <w:tcPr>
            <w:tcW w:w="1297" w:type="dxa"/>
            <w:vAlign w:val="center"/>
          </w:tcPr>
          <w:p w:rsidR="009A53A5" w:rsidRPr="009A53A5" w:rsidRDefault="009A53A5" w:rsidP="009A53A5">
            <w:pPr>
              <w:pStyle w:val="Betarp"/>
              <w:rPr>
                <w:b/>
                <w:sz w:val="22"/>
                <w:lang w:eastAsia="lt-LT"/>
              </w:rPr>
            </w:pPr>
            <w:r w:rsidRPr="009A53A5">
              <w:rPr>
                <w:b/>
                <w:sz w:val="22"/>
                <w:lang w:eastAsia="lt-LT"/>
              </w:rPr>
              <w:t>Projekto</w:t>
            </w:r>
          </w:p>
          <w:p w:rsidR="009A53A5" w:rsidRPr="009A53A5" w:rsidRDefault="009A53A5" w:rsidP="009A53A5">
            <w:pPr>
              <w:pStyle w:val="Betarp"/>
              <w:rPr>
                <w:b/>
                <w:sz w:val="22"/>
                <w:lang w:eastAsia="lt-LT"/>
              </w:rPr>
            </w:pPr>
            <w:r w:rsidRPr="009A53A5">
              <w:rPr>
                <w:b/>
                <w:sz w:val="22"/>
                <w:lang w:eastAsia="lt-LT"/>
              </w:rPr>
              <w:t>Nr.</w:t>
            </w:r>
          </w:p>
        </w:tc>
        <w:tc>
          <w:tcPr>
            <w:tcW w:w="4387" w:type="dxa"/>
            <w:vAlign w:val="center"/>
          </w:tcPr>
          <w:p w:rsidR="009A53A5" w:rsidRPr="009A53A5" w:rsidRDefault="009A53A5" w:rsidP="009A53A5">
            <w:pPr>
              <w:pStyle w:val="Betarp"/>
              <w:rPr>
                <w:b/>
                <w:sz w:val="22"/>
                <w:lang w:eastAsia="lt-LT"/>
              </w:rPr>
            </w:pPr>
            <w:r w:rsidRPr="009A53A5">
              <w:rPr>
                <w:b/>
                <w:sz w:val="22"/>
                <w:lang w:eastAsia="lt-LT"/>
              </w:rPr>
              <w:t>Svarstomi klausimai</w:t>
            </w:r>
          </w:p>
        </w:tc>
        <w:tc>
          <w:tcPr>
            <w:tcW w:w="1283" w:type="dxa"/>
            <w:vAlign w:val="center"/>
          </w:tcPr>
          <w:p w:rsidR="009A53A5" w:rsidRPr="009A53A5" w:rsidRDefault="009A53A5" w:rsidP="009A53A5">
            <w:pPr>
              <w:pStyle w:val="Betarp"/>
              <w:rPr>
                <w:b/>
                <w:sz w:val="22"/>
                <w:lang w:eastAsia="lt-LT"/>
              </w:rPr>
            </w:pPr>
            <w:r w:rsidRPr="009A53A5">
              <w:rPr>
                <w:b/>
                <w:sz w:val="22"/>
                <w:lang w:eastAsia="lt-LT"/>
              </w:rPr>
              <w:t>Stadija</w:t>
            </w:r>
          </w:p>
        </w:tc>
        <w:tc>
          <w:tcPr>
            <w:tcW w:w="1713" w:type="dxa"/>
            <w:vAlign w:val="center"/>
          </w:tcPr>
          <w:p w:rsidR="009A53A5" w:rsidRPr="009A53A5" w:rsidRDefault="009A53A5" w:rsidP="009A53A5">
            <w:pPr>
              <w:pStyle w:val="Betarp"/>
              <w:rPr>
                <w:b/>
                <w:sz w:val="22"/>
              </w:rPr>
            </w:pPr>
            <w:r w:rsidRPr="009A53A5">
              <w:rPr>
                <w:b/>
                <w:sz w:val="22"/>
              </w:rPr>
              <w:t>Komiteto išvadų rengėjai, teikėjai</w:t>
            </w:r>
          </w:p>
        </w:tc>
      </w:tr>
      <w:tr w:rsidR="009A53A5" w:rsidRPr="009A53A5" w:rsidTr="009A53A5">
        <w:trPr>
          <w:trHeight w:val="20"/>
          <w:jc w:val="center"/>
        </w:trPr>
        <w:tc>
          <w:tcPr>
            <w:tcW w:w="561" w:type="dxa"/>
            <w:tcBorders>
              <w:bottom w:val="double" w:sz="6" w:space="0" w:color="auto"/>
            </w:tcBorders>
          </w:tcPr>
          <w:p w:rsidR="009A53A5" w:rsidRPr="009A53A5" w:rsidRDefault="009A53A5" w:rsidP="009A53A5">
            <w:pPr>
              <w:pStyle w:val="Betarp"/>
              <w:rPr>
                <w:sz w:val="22"/>
              </w:rPr>
            </w:pPr>
            <w:r w:rsidRPr="009A53A5">
              <w:rPr>
                <w:sz w:val="22"/>
              </w:rPr>
              <w:t>1.</w:t>
            </w:r>
          </w:p>
        </w:tc>
        <w:tc>
          <w:tcPr>
            <w:tcW w:w="1604" w:type="dxa"/>
            <w:tcBorders>
              <w:bottom w:val="double" w:sz="6" w:space="0" w:color="auto"/>
            </w:tcBorders>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9.30-9.40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1297" w:type="dxa"/>
            <w:tcBorders>
              <w:bottom w:val="double" w:sz="6" w:space="0" w:color="auto"/>
            </w:tcBorders>
            <w:vAlign w:val="center"/>
          </w:tcPr>
          <w:p w:rsidR="009A53A5" w:rsidRPr="009A53A5" w:rsidRDefault="009A53A5" w:rsidP="009A53A5">
            <w:pPr>
              <w:pStyle w:val="Betarp"/>
              <w:rPr>
                <w:sz w:val="22"/>
              </w:rPr>
            </w:pPr>
            <w:r w:rsidRPr="009A53A5">
              <w:rPr>
                <w:sz w:val="22"/>
              </w:rPr>
              <w:t>XIIP-2808</w:t>
            </w:r>
          </w:p>
        </w:tc>
        <w:tc>
          <w:tcPr>
            <w:tcW w:w="4387" w:type="dxa"/>
            <w:tcBorders>
              <w:bottom w:val="double" w:sz="6" w:space="0" w:color="auto"/>
            </w:tcBorders>
            <w:vAlign w:val="center"/>
          </w:tcPr>
          <w:p w:rsidR="009A53A5" w:rsidRPr="009A53A5" w:rsidRDefault="009A53A5" w:rsidP="009A53A5">
            <w:pPr>
              <w:pStyle w:val="Betarp"/>
              <w:rPr>
                <w:sz w:val="22"/>
              </w:rPr>
            </w:pPr>
            <w:r w:rsidRPr="009A53A5">
              <w:rPr>
                <w:sz w:val="22"/>
              </w:rPr>
              <w:t>Seimo nutarimo „</w:t>
            </w:r>
            <w:r w:rsidRPr="009A53A5">
              <w:rPr>
                <w:sz w:val="22"/>
                <w:lang w:val="en-US"/>
              </w:rPr>
              <w:t>D</w:t>
            </w:r>
            <w:proofErr w:type="spellStart"/>
            <w:r w:rsidRPr="009A53A5">
              <w:rPr>
                <w:sz w:val="22"/>
              </w:rPr>
              <w:t>ėl</w:t>
            </w:r>
            <w:proofErr w:type="spellEnd"/>
            <w:r w:rsidRPr="009A53A5">
              <w:rPr>
                <w:sz w:val="22"/>
              </w:rPr>
              <w:t xml:space="preserve"> LR Seimo VI (pavasario) sesijos darbų programos“ projektas</w:t>
            </w:r>
          </w:p>
        </w:tc>
        <w:tc>
          <w:tcPr>
            <w:tcW w:w="1283" w:type="dxa"/>
            <w:tcBorders>
              <w:bottom w:val="double" w:sz="6" w:space="0" w:color="auto"/>
            </w:tcBorders>
            <w:vAlign w:val="center"/>
          </w:tcPr>
          <w:p w:rsidR="009A53A5" w:rsidRPr="009A53A5" w:rsidRDefault="009A53A5" w:rsidP="009A53A5">
            <w:pPr>
              <w:pStyle w:val="Betarp"/>
              <w:rPr>
                <w:sz w:val="22"/>
                <w:lang w:eastAsia="lt-LT"/>
              </w:rPr>
            </w:pPr>
            <w:r w:rsidRPr="009A53A5">
              <w:rPr>
                <w:sz w:val="22"/>
                <w:lang w:eastAsia="lt-LT"/>
              </w:rPr>
              <w:t>Svarstymas</w:t>
            </w:r>
          </w:p>
        </w:tc>
        <w:tc>
          <w:tcPr>
            <w:tcW w:w="1713" w:type="dxa"/>
            <w:tcBorders>
              <w:bottom w:val="double" w:sz="6" w:space="0" w:color="auto"/>
            </w:tcBorders>
          </w:tcPr>
          <w:p w:rsidR="009A53A5" w:rsidRPr="009A53A5" w:rsidRDefault="009A53A5" w:rsidP="009A53A5">
            <w:pPr>
              <w:pStyle w:val="Betarp"/>
              <w:rPr>
                <w:sz w:val="22"/>
                <w:lang w:eastAsia="lt-LT"/>
              </w:rPr>
            </w:pPr>
            <w:r w:rsidRPr="009A53A5">
              <w:rPr>
                <w:sz w:val="22"/>
                <w:lang w:eastAsia="lt-LT"/>
              </w:rPr>
              <w:t>A. Pitrėnienė</w:t>
            </w:r>
          </w:p>
          <w:p w:rsidR="009A53A5" w:rsidRPr="009A53A5" w:rsidRDefault="009A53A5" w:rsidP="009A53A5">
            <w:pPr>
              <w:pStyle w:val="Betarp"/>
              <w:rPr>
                <w:sz w:val="22"/>
                <w:lang w:eastAsia="lt-LT"/>
              </w:rPr>
            </w:pPr>
          </w:p>
          <w:p w:rsidR="009A53A5" w:rsidRPr="009A53A5" w:rsidRDefault="009A53A5" w:rsidP="009A53A5">
            <w:pPr>
              <w:pStyle w:val="Betarp"/>
              <w:rPr>
                <w:sz w:val="22"/>
                <w:lang w:eastAsia="lt-LT"/>
              </w:rPr>
            </w:pPr>
            <w:r w:rsidRPr="009A53A5">
              <w:rPr>
                <w:sz w:val="22"/>
                <w:lang w:eastAsia="lt-LT"/>
              </w:rPr>
              <w:t>K. Kaminskas</w:t>
            </w:r>
          </w:p>
          <w:p w:rsidR="009A53A5" w:rsidRPr="009A53A5" w:rsidRDefault="009A53A5" w:rsidP="009A53A5">
            <w:pPr>
              <w:pStyle w:val="Betarp"/>
              <w:rPr>
                <w:sz w:val="22"/>
                <w:lang w:eastAsia="lt-LT"/>
              </w:rPr>
            </w:pPr>
          </w:p>
        </w:tc>
      </w:tr>
      <w:tr w:rsidR="009A53A5" w:rsidRPr="009A53A5" w:rsidTr="009A53A5">
        <w:trPr>
          <w:trHeight w:val="20"/>
          <w:jc w:val="center"/>
        </w:trPr>
        <w:tc>
          <w:tcPr>
            <w:tcW w:w="561" w:type="dxa"/>
          </w:tcPr>
          <w:p w:rsidR="009A53A5" w:rsidRPr="009A53A5" w:rsidRDefault="009A53A5" w:rsidP="009A53A5">
            <w:pPr>
              <w:pStyle w:val="Betarp"/>
              <w:rPr>
                <w:sz w:val="22"/>
              </w:rPr>
            </w:pPr>
            <w:r w:rsidRPr="009A53A5">
              <w:rPr>
                <w:sz w:val="22"/>
              </w:rPr>
              <w:t>2.</w:t>
            </w:r>
          </w:p>
        </w:tc>
        <w:tc>
          <w:tcPr>
            <w:tcW w:w="1604" w:type="dxa"/>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9.40-9.50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1297" w:type="dxa"/>
            <w:vAlign w:val="center"/>
          </w:tcPr>
          <w:p w:rsidR="009A53A5" w:rsidRPr="009A53A5" w:rsidRDefault="009A53A5" w:rsidP="009A53A5">
            <w:pPr>
              <w:pStyle w:val="Betarp"/>
              <w:rPr>
                <w:sz w:val="22"/>
              </w:rPr>
            </w:pPr>
            <w:r w:rsidRPr="009A53A5">
              <w:rPr>
                <w:sz w:val="22"/>
              </w:rPr>
              <w:t>XIIP-2356</w:t>
            </w:r>
          </w:p>
        </w:tc>
        <w:tc>
          <w:tcPr>
            <w:tcW w:w="4387" w:type="dxa"/>
            <w:vAlign w:val="center"/>
          </w:tcPr>
          <w:p w:rsidR="009A53A5" w:rsidRPr="009A53A5" w:rsidRDefault="009A53A5" w:rsidP="009A53A5">
            <w:pPr>
              <w:pStyle w:val="Betarp"/>
              <w:rPr>
                <w:sz w:val="22"/>
              </w:rPr>
            </w:pPr>
            <w:r w:rsidRPr="009A53A5">
              <w:rPr>
                <w:sz w:val="22"/>
              </w:rPr>
              <w:t>Dėl Švietimo įstatymo Nr. I-1489 22 ir 67 straipsnių pakeitimo įstatymo projekto</w:t>
            </w:r>
          </w:p>
        </w:tc>
        <w:tc>
          <w:tcPr>
            <w:tcW w:w="1283" w:type="dxa"/>
            <w:vAlign w:val="center"/>
          </w:tcPr>
          <w:p w:rsidR="009A53A5" w:rsidRPr="009A53A5" w:rsidRDefault="009A53A5" w:rsidP="009A53A5">
            <w:pPr>
              <w:pStyle w:val="Betarp"/>
              <w:rPr>
                <w:sz w:val="22"/>
                <w:lang w:eastAsia="lt-LT"/>
              </w:rPr>
            </w:pPr>
            <w:r w:rsidRPr="009A53A5">
              <w:rPr>
                <w:sz w:val="22"/>
                <w:lang w:eastAsia="lt-LT"/>
              </w:rPr>
              <w:t>Pagrindinis/ svarstymas</w:t>
            </w:r>
          </w:p>
        </w:tc>
        <w:tc>
          <w:tcPr>
            <w:tcW w:w="1713" w:type="dxa"/>
          </w:tcPr>
          <w:p w:rsidR="009A53A5" w:rsidRPr="009A53A5" w:rsidRDefault="009A53A5" w:rsidP="009A53A5">
            <w:pPr>
              <w:pStyle w:val="Betarp"/>
              <w:rPr>
                <w:sz w:val="22"/>
                <w:lang w:eastAsia="lt-LT"/>
              </w:rPr>
            </w:pPr>
            <w:r w:rsidRPr="009A53A5">
              <w:rPr>
                <w:sz w:val="22"/>
                <w:lang w:eastAsia="lt-LT"/>
              </w:rPr>
              <w:t>A. Pitrėnienė</w:t>
            </w:r>
          </w:p>
          <w:p w:rsidR="009A53A5" w:rsidRPr="009A53A5" w:rsidRDefault="009A53A5" w:rsidP="009A53A5">
            <w:pPr>
              <w:pStyle w:val="Betarp"/>
              <w:rPr>
                <w:sz w:val="22"/>
                <w:lang w:eastAsia="lt-LT"/>
              </w:rPr>
            </w:pPr>
            <w:r w:rsidRPr="009A53A5">
              <w:rPr>
                <w:sz w:val="22"/>
                <w:lang w:eastAsia="lt-LT"/>
              </w:rPr>
              <w:t xml:space="preserve">R. </w:t>
            </w:r>
            <w:proofErr w:type="spellStart"/>
            <w:r w:rsidRPr="009A53A5">
              <w:rPr>
                <w:sz w:val="22"/>
                <w:lang w:eastAsia="lt-LT"/>
              </w:rPr>
              <w:t>Šalaševičiūtė</w:t>
            </w:r>
            <w:proofErr w:type="spellEnd"/>
          </w:p>
          <w:p w:rsidR="009A53A5" w:rsidRPr="009A53A5" w:rsidRDefault="009A53A5" w:rsidP="009A53A5">
            <w:pPr>
              <w:pStyle w:val="Betarp"/>
              <w:rPr>
                <w:sz w:val="22"/>
                <w:lang w:eastAsia="lt-LT"/>
              </w:rPr>
            </w:pPr>
            <w:r w:rsidRPr="009A53A5">
              <w:rPr>
                <w:sz w:val="22"/>
                <w:lang w:eastAsia="lt-LT"/>
              </w:rPr>
              <w:t xml:space="preserve">D. </w:t>
            </w:r>
            <w:proofErr w:type="spellStart"/>
            <w:r w:rsidRPr="009A53A5">
              <w:rPr>
                <w:sz w:val="22"/>
                <w:lang w:eastAsia="lt-LT"/>
              </w:rPr>
              <w:t>Pavalkis</w:t>
            </w:r>
            <w:proofErr w:type="spellEnd"/>
          </w:p>
          <w:p w:rsidR="009A53A5" w:rsidRPr="009A53A5" w:rsidRDefault="009A53A5" w:rsidP="009A53A5">
            <w:pPr>
              <w:pStyle w:val="Betarp"/>
              <w:rPr>
                <w:sz w:val="22"/>
                <w:lang w:eastAsia="lt-LT"/>
              </w:rPr>
            </w:pPr>
            <w:r w:rsidRPr="009A53A5">
              <w:rPr>
                <w:sz w:val="22"/>
                <w:lang w:eastAsia="lt-LT"/>
              </w:rPr>
              <w:t>K. Kaminskas</w:t>
            </w:r>
          </w:p>
        </w:tc>
      </w:tr>
      <w:tr w:rsidR="009A53A5" w:rsidRPr="009A53A5" w:rsidTr="009A53A5">
        <w:trPr>
          <w:trHeight w:val="20"/>
          <w:jc w:val="center"/>
        </w:trPr>
        <w:tc>
          <w:tcPr>
            <w:tcW w:w="561" w:type="dxa"/>
          </w:tcPr>
          <w:p w:rsidR="009A53A5" w:rsidRPr="009A53A5" w:rsidRDefault="009A53A5" w:rsidP="009A53A5">
            <w:pPr>
              <w:pStyle w:val="Betarp"/>
              <w:rPr>
                <w:sz w:val="22"/>
              </w:rPr>
            </w:pPr>
            <w:r w:rsidRPr="009A53A5">
              <w:rPr>
                <w:sz w:val="22"/>
              </w:rPr>
              <w:t>3.</w:t>
            </w:r>
          </w:p>
        </w:tc>
        <w:tc>
          <w:tcPr>
            <w:tcW w:w="1604" w:type="dxa"/>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9.50-10.00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1297" w:type="dxa"/>
            <w:vAlign w:val="center"/>
          </w:tcPr>
          <w:p w:rsidR="009A53A5" w:rsidRPr="009A53A5" w:rsidRDefault="009A53A5" w:rsidP="009A53A5">
            <w:pPr>
              <w:pStyle w:val="Betarp"/>
              <w:rPr>
                <w:sz w:val="22"/>
              </w:rPr>
            </w:pPr>
            <w:r w:rsidRPr="009A53A5">
              <w:rPr>
                <w:sz w:val="22"/>
              </w:rPr>
              <w:t>XIIP-2813</w:t>
            </w:r>
          </w:p>
        </w:tc>
        <w:tc>
          <w:tcPr>
            <w:tcW w:w="4387" w:type="dxa"/>
            <w:vAlign w:val="center"/>
          </w:tcPr>
          <w:p w:rsidR="009A53A5" w:rsidRPr="009A53A5" w:rsidRDefault="009A53A5" w:rsidP="009A53A5">
            <w:pPr>
              <w:pStyle w:val="Betarp"/>
              <w:rPr>
                <w:color w:val="000000"/>
                <w:sz w:val="22"/>
                <w:lang w:eastAsia="lt-LT"/>
              </w:rPr>
            </w:pPr>
            <w:r w:rsidRPr="009A53A5">
              <w:rPr>
                <w:color w:val="000000"/>
                <w:sz w:val="22"/>
                <w:lang w:eastAsia="lt-LT"/>
              </w:rPr>
              <w:t>SEIMO NUTARIMO „Dėl bendrojo ugdymo mokyklų finansavimo modelio tobulinimo“ projektas</w:t>
            </w:r>
          </w:p>
          <w:p w:rsidR="009A53A5" w:rsidRPr="009A53A5" w:rsidRDefault="009A53A5" w:rsidP="009A53A5">
            <w:pPr>
              <w:pStyle w:val="Betarp"/>
              <w:rPr>
                <w:color w:val="000000"/>
                <w:sz w:val="22"/>
                <w:lang w:eastAsia="lt-LT"/>
              </w:rPr>
            </w:pPr>
          </w:p>
          <w:p w:rsidR="009A53A5" w:rsidRPr="009A53A5" w:rsidRDefault="009A53A5" w:rsidP="009A53A5">
            <w:pPr>
              <w:pStyle w:val="Betarp"/>
              <w:rPr>
                <w:sz w:val="22"/>
              </w:rPr>
            </w:pPr>
          </w:p>
        </w:tc>
        <w:tc>
          <w:tcPr>
            <w:tcW w:w="1283" w:type="dxa"/>
            <w:vAlign w:val="center"/>
          </w:tcPr>
          <w:p w:rsidR="009A53A5" w:rsidRPr="009A53A5" w:rsidRDefault="009A53A5" w:rsidP="009A53A5">
            <w:pPr>
              <w:pStyle w:val="Betarp"/>
              <w:rPr>
                <w:sz w:val="22"/>
                <w:lang w:eastAsia="lt-LT"/>
              </w:rPr>
            </w:pPr>
            <w:r w:rsidRPr="009A53A5">
              <w:rPr>
                <w:sz w:val="22"/>
                <w:lang w:eastAsia="lt-LT"/>
              </w:rPr>
              <w:t>Pagrindinis/ svarstymas</w:t>
            </w:r>
          </w:p>
        </w:tc>
        <w:tc>
          <w:tcPr>
            <w:tcW w:w="1713" w:type="dxa"/>
          </w:tcPr>
          <w:p w:rsidR="009A53A5" w:rsidRPr="009A53A5" w:rsidRDefault="009A53A5" w:rsidP="009A53A5">
            <w:pPr>
              <w:pStyle w:val="Betarp"/>
              <w:rPr>
                <w:sz w:val="22"/>
                <w:lang w:eastAsia="lt-LT"/>
              </w:rPr>
            </w:pPr>
            <w:r w:rsidRPr="009A53A5">
              <w:rPr>
                <w:sz w:val="22"/>
                <w:lang w:eastAsia="lt-LT"/>
              </w:rPr>
              <w:t>Pitrėnienė</w:t>
            </w:r>
          </w:p>
          <w:p w:rsidR="009A53A5" w:rsidRPr="009A53A5" w:rsidRDefault="009A53A5" w:rsidP="009A53A5">
            <w:pPr>
              <w:pStyle w:val="Betarp"/>
              <w:rPr>
                <w:sz w:val="22"/>
                <w:lang w:eastAsia="lt-LT"/>
              </w:rPr>
            </w:pPr>
            <w:r w:rsidRPr="009A53A5">
              <w:rPr>
                <w:sz w:val="22"/>
                <w:lang w:eastAsia="lt-LT"/>
              </w:rPr>
              <w:t>G. Krasauskienė</w:t>
            </w:r>
          </w:p>
          <w:p w:rsidR="009A53A5" w:rsidRPr="009A53A5" w:rsidRDefault="009A53A5" w:rsidP="009A53A5">
            <w:pPr>
              <w:pStyle w:val="Betarp"/>
              <w:rPr>
                <w:sz w:val="22"/>
                <w:lang w:eastAsia="lt-LT"/>
              </w:rPr>
            </w:pPr>
          </w:p>
          <w:p w:rsidR="009A53A5" w:rsidRPr="009A53A5" w:rsidRDefault="009A53A5" w:rsidP="009A53A5">
            <w:pPr>
              <w:pStyle w:val="Betarp"/>
              <w:rPr>
                <w:sz w:val="22"/>
                <w:lang w:eastAsia="lt-LT"/>
              </w:rPr>
            </w:pPr>
            <w:r w:rsidRPr="009A53A5">
              <w:rPr>
                <w:sz w:val="22"/>
                <w:lang w:eastAsia="lt-LT"/>
              </w:rPr>
              <w:t>K. Kaminskas</w:t>
            </w:r>
          </w:p>
          <w:p w:rsidR="009A53A5" w:rsidRPr="009A53A5" w:rsidRDefault="009A53A5" w:rsidP="009A53A5">
            <w:pPr>
              <w:pStyle w:val="Betarp"/>
              <w:rPr>
                <w:sz w:val="22"/>
                <w:lang w:eastAsia="lt-LT"/>
              </w:rPr>
            </w:pPr>
          </w:p>
        </w:tc>
      </w:tr>
      <w:tr w:rsidR="009A53A5" w:rsidRPr="009A53A5" w:rsidTr="009A53A5">
        <w:trPr>
          <w:trHeight w:val="20"/>
          <w:jc w:val="center"/>
        </w:trPr>
        <w:tc>
          <w:tcPr>
            <w:tcW w:w="561" w:type="dxa"/>
          </w:tcPr>
          <w:p w:rsidR="009A53A5" w:rsidRPr="009A53A5" w:rsidRDefault="009A53A5" w:rsidP="009A53A5">
            <w:pPr>
              <w:pStyle w:val="Betarp"/>
              <w:rPr>
                <w:sz w:val="22"/>
              </w:rPr>
            </w:pPr>
            <w:r w:rsidRPr="009A53A5">
              <w:rPr>
                <w:sz w:val="22"/>
              </w:rPr>
              <w:t>4.</w:t>
            </w:r>
          </w:p>
        </w:tc>
        <w:tc>
          <w:tcPr>
            <w:tcW w:w="1604" w:type="dxa"/>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10.00-10.10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6967" w:type="dxa"/>
            <w:gridSpan w:val="3"/>
            <w:vAlign w:val="center"/>
          </w:tcPr>
          <w:p w:rsidR="009A53A5" w:rsidRPr="009A53A5" w:rsidRDefault="009A53A5" w:rsidP="009A53A5">
            <w:pPr>
              <w:pStyle w:val="Betarp"/>
              <w:rPr>
                <w:sz w:val="22"/>
                <w:lang w:eastAsia="lt-LT"/>
              </w:rPr>
            </w:pPr>
            <w:r w:rsidRPr="009A53A5">
              <w:rPr>
                <w:sz w:val="22"/>
                <w:lang w:eastAsia="lt-LT"/>
              </w:rPr>
              <w:t xml:space="preserve">Dėl </w:t>
            </w:r>
            <w:r w:rsidRPr="009A53A5">
              <w:rPr>
                <w:sz w:val="22"/>
              </w:rPr>
              <w:t xml:space="preserve">Darbo kodekso 169 straipsnio pakeitimo </w:t>
            </w:r>
            <w:r w:rsidRPr="009A53A5">
              <w:rPr>
                <w:snapToGrid w:val="0"/>
                <w:color w:val="000000"/>
                <w:sz w:val="22"/>
              </w:rPr>
              <w:t xml:space="preserve">įstatymo projekto XIIP-793(3), </w:t>
            </w:r>
            <w:r w:rsidRPr="009A53A5">
              <w:rPr>
                <w:sz w:val="22"/>
              </w:rPr>
              <w:t xml:space="preserve">Gyventojų pajamų mokesčio įstatymo Nr. IX-1007 6, 17 straipsnių pakeitimo </w:t>
            </w:r>
            <w:r w:rsidRPr="009A53A5">
              <w:rPr>
                <w:snapToGrid w:val="0"/>
                <w:color w:val="000000"/>
                <w:sz w:val="22"/>
              </w:rPr>
              <w:t xml:space="preserve">įstatymo projekto XIIP-794(3), </w:t>
            </w:r>
            <w:r w:rsidRPr="009A53A5">
              <w:rPr>
                <w:sz w:val="22"/>
              </w:rPr>
              <w:t xml:space="preserve">Kelių transporto kodekso 18 straipsnio pakeitimo </w:t>
            </w:r>
            <w:r w:rsidRPr="009A53A5">
              <w:rPr>
                <w:snapToGrid w:val="0"/>
                <w:color w:val="000000"/>
                <w:sz w:val="22"/>
              </w:rPr>
              <w:t xml:space="preserve">įstatymo projekto XIIP-795(3), </w:t>
            </w:r>
            <w:r w:rsidRPr="009A53A5">
              <w:rPr>
                <w:sz w:val="22"/>
              </w:rPr>
              <w:t xml:space="preserve">Rinkliavų įstatymo Nr. VIII-1725 6 straipsnio pakeitimo </w:t>
            </w:r>
            <w:r w:rsidRPr="009A53A5">
              <w:rPr>
                <w:snapToGrid w:val="0"/>
                <w:color w:val="000000"/>
                <w:sz w:val="22"/>
              </w:rPr>
              <w:t xml:space="preserve">įstatymo projekto XIIP-797(3), </w:t>
            </w:r>
            <w:r w:rsidRPr="009A53A5">
              <w:rPr>
                <w:sz w:val="22"/>
              </w:rPr>
              <w:t xml:space="preserve">Vietos savivaldos įstatymo Nr. I-533 6 straipsnio pakeitimo </w:t>
            </w:r>
            <w:r w:rsidRPr="009A53A5">
              <w:rPr>
                <w:snapToGrid w:val="0"/>
                <w:color w:val="000000"/>
                <w:sz w:val="22"/>
              </w:rPr>
              <w:t xml:space="preserve">įstatymo projekto XIIP-800(3), </w:t>
            </w:r>
            <w:r w:rsidRPr="009A53A5">
              <w:rPr>
                <w:sz w:val="22"/>
              </w:rPr>
              <w:t xml:space="preserve">Žemės mokesčio įstatymo Nr. I-2675 8 straipsnio pakeitimo </w:t>
            </w:r>
            <w:r w:rsidRPr="009A53A5">
              <w:rPr>
                <w:snapToGrid w:val="0"/>
                <w:color w:val="000000"/>
                <w:sz w:val="22"/>
              </w:rPr>
              <w:t xml:space="preserve">įstatymo projekto XIIP-801(3), </w:t>
            </w:r>
            <w:r w:rsidRPr="009A53A5">
              <w:rPr>
                <w:sz w:val="22"/>
              </w:rPr>
              <w:t xml:space="preserve">Aplinkos apsaugos valstybinės kontrolės įstatymo Nr. IX-1005 13 straipsnio pakeitimo </w:t>
            </w:r>
            <w:r w:rsidRPr="009A53A5">
              <w:rPr>
                <w:snapToGrid w:val="0"/>
                <w:color w:val="000000"/>
                <w:sz w:val="22"/>
              </w:rPr>
              <w:t xml:space="preserve">įstatymo projekto XIIP-861(2),  </w:t>
            </w:r>
            <w:r w:rsidRPr="009A53A5">
              <w:rPr>
                <w:sz w:val="22"/>
              </w:rPr>
              <w:t xml:space="preserve">Darbuotojų saugos ir sveikatos įstatymo Nr. IX-1672 8, 13 ir 27 straipsnių pakeitimo įstatymo projekto XIIP-863(2), Krašto apsaugos sistemos organizavimo ir karo tarnybos įstatymo Nr. VIII-723 67 straipsnio pakeitimo įstatymo projekto XIIP-864(2), Pelno mokesčio įstatymo Nr. IX-675 13 ir 26 straipsnių pakeitimo įstatymo projekto XIIP-865(2), Specialiųjų tyrimų tarnybos statuto 31 straipsnio pakeitimo įstatymo projekto XIIP-867(2), Vyriausiosios tarnybinės etikos komisijos įstatymo Nr. X-1666 16 straipsnio pakeitimo  įstatymo projekto XIIP-868(2), Transporto lengvatų įstatymo Nr. VIII-1605 1, 5 ir  6 straipsnių pakeitimo įstatymo projekto XII-869(2), Gyventojų turto deklaravimo įstatymo Nr. I-1338 2 straipsnio pakeitimo įstatymo projekto XIIP-870(2), Valstybės kontrolės įstatymo Nr. I-907 39 straipsnio pakeitimo įstatymo projekto XIIP-871(2). </w:t>
            </w:r>
          </w:p>
        </w:tc>
        <w:tc>
          <w:tcPr>
            <w:tcW w:w="1713" w:type="dxa"/>
          </w:tcPr>
          <w:p w:rsidR="009A53A5" w:rsidRPr="009A53A5" w:rsidRDefault="009A53A5" w:rsidP="009A53A5">
            <w:pPr>
              <w:pStyle w:val="Betarp"/>
              <w:rPr>
                <w:sz w:val="22"/>
                <w:lang w:eastAsia="lt-LT"/>
              </w:rPr>
            </w:pPr>
            <w:r w:rsidRPr="009A53A5">
              <w:rPr>
                <w:sz w:val="22"/>
                <w:lang w:eastAsia="lt-LT"/>
              </w:rPr>
              <w:t>Pitrėnienė</w:t>
            </w:r>
          </w:p>
          <w:p w:rsidR="009A53A5" w:rsidRPr="009A53A5" w:rsidRDefault="009A53A5" w:rsidP="009A53A5">
            <w:pPr>
              <w:pStyle w:val="Betarp"/>
              <w:rPr>
                <w:sz w:val="22"/>
                <w:lang w:eastAsia="lt-LT"/>
              </w:rPr>
            </w:pPr>
          </w:p>
          <w:p w:rsidR="009A53A5" w:rsidRPr="009A53A5" w:rsidRDefault="009A53A5" w:rsidP="009A53A5">
            <w:pPr>
              <w:pStyle w:val="Betarp"/>
              <w:rPr>
                <w:sz w:val="22"/>
                <w:lang w:eastAsia="lt-LT"/>
              </w:rPr>
            </w:pPr>
            <w:r w:rsidRPr="009A53A5">
              <w:rPr>
                <w:sz w:val="22"/>
                <w:lang w:eastAsia="lt-LT"/>
              </w:rPr>
              <w:t>K. Kaminskas</w:t>
            </w:r>
          </w:p>
        </w:tc>
      </w:tr>
      <w:tr w:rsidR="009A53A5" w:rsidRPr="009A53A5" w:rsidTr="009A53A5">
        <w:trPr>
          <w:trHeight w:val="20"/>
          <w:jc w:val="center"/>
        </w:trPr>
        <w:tc>
          <w:tcPr>
            <w:tcW w:w="561" w:type="dxa"/>
          </w:tcPr>
          <w:p w:rsidR="009A53A5" w:rsidRPr="009A53A5" w:rsidRDefault="009A53A5" w:rsidP="009A53A5">
            <w:pPr>
              <w:pStyle w:val="Betarp"/>
              <w:rPr>
                <w:sz w:val="22"/>
              </w:rPr>
            </w:pPr>
            <w:r w:rsidRPr="009A53A5">
              <w:rPr>
                <w:sz w:val="22"/>
              </w:rPr>
              <w:t>5.</w:t>
            </w:r>
          </w:p>
        </w:tc>
        <w:tc>
          <w:tcPr>
            <w:tcW w:w="1604" w:type="dxa"/>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10.10-10.30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6967" w:type="dxa"/>
            <w:gridSpan w:val="3"/>
            <w:vAlign w:val="center"/>
          </w:tcPr>
          <w:p w:rsidR="009A53A5" w:rsidRPr="009A53A5" w:rsidRDefault="009A53A5" w:rsidP="009A53A5">
            <w:pPr>
              <w:pStyle w:val="Betarp"/>
              <w:rPr>
                <w:sz w:val="22"/>
                <w:lang w:eastAsia="lt-LT"/>
              </w:rPr>
            </w:pPr>
            <w:r w:rsidRPr="009A53A5">
              <w:rPr>
                <w:sz w:val="22"/>
                <w:lang w:eastAsia="lt-LT"/>
              </w:rPr>
              <w:t xml:space="preserve">Dėl neformaliojo ugdymo krepšelio principo įgyvendinimo </w:t>
            </w:r>
          </w:p>
        </w:tc>
        <w:tc>
          <w:tcPr>
            <w:tcW w:w="1713" w:type="dxa"/>
          </w:tcPr>
          <w:p w:rsidR="009A53A5" w:rsidRPr="009A53A5" w:rsidRDefault="009A53A5" w:rsidP="009A53A5">
            <w:pPr>
              <w:pStyle w:val="Betarp"/>
              <w:rPr>
                <w:sz w:val="22"/>
                <w:lang w:eastAsia="lt-LT"/>
              </w:rPr>
            </w:pPr>
            <w:r w:rsidRPr="009A53A5">
              <w:rPr>
                <w:sz w:val="22"/>
                <w:lang w:eastAsia="lt-LT"/>
              </w:rPr>
              <w:t>A. Pitrėnienė</w:t>
            </w:r>
          </w:p>
          <w:p w:rsidR="009A53A5" w:rsidRPr="009A53A5" w:rsidRDefault="009A53A5" w:rsidP="009A53A5">
            <w:pPr>
              <w:pStyle w:val="Betarp"/>
              <w:rPr>
                <w:sz w:val="22"/>
                <w:lang w:eastAsia="lt-LT"/>
              </w:rPr>
            </w:pPr>
            <w:r w:rsidRPr="009A53A5">
              <w:rPr>
                <w:sz w:val="22"/>
                <w:lang w:eastAsia="lt-LT"/>
              </w:rPr>
              <w:t xml:space="preserve">D. </w:t>
            </w:r>
            <w:proofErr w:type="spellStart"/>
            <w:r w:rsidRPr="009A53A5">
              <w:rPr>
                <w:sz w:val="22"/>
                <w:lang w:eastAsia="lt-LT"/>
              </w:rPr>
              <w:t>Pavalkis</w:t>
            </w:r>
            <w:proofErr w:type="spellEnd"/>
          </w:p>
          <w:p w:rsidR="009A53A5" w:rsidRPr="009A53A5" w:rsidRDefault="009A53A5" w:rsidP="009A53A5">
            <w:pPr>
              <w:pStyle w:val="Betarp"/>
              <w:rPr>
                <w:sz w:val="22"/>
                <w:lang w:eastAsia="lt-LT"/>
              </w:rPr>
            </w:pPr>
          </w:p>
          <w:p w:rsidR="009A53A5" w:rsidRPr="009A53A5" w:rsidRDefault="009A53A5" w:rsidP="009A53A5">
            <w:pPr>
              <w:pStyle w:val="Betarp"/>
              <w:rPr>
                <w:sz w:val="22"/>
                <w:lang w:eastAsia="lt-LT"/>
              </w:rPr>
            </w:pPr>
            <w:r w:rsidRPr="009A53A5">
              <w:rPr>
                <w:sz w:val="22"/>
                <w:lang w:eastAsia="lt-LT"/>
              </w:rPr>
              <w:t>K. Kaminskas</w:t>
            </w:r>
          </w:p>
        </w:tc>
      </w:tr>
      <w:tr w:rsidR="009A53A5" w:rsidRPr="009A53A5" w:rsidTr="009A53A5">
        <w:trPr>
          <w:trHeight w:val="20"/>
          <w:jc w:val="center"/>
        </w:trPr>
        <w:tc>
          <w:tcPr>
            <w:tcW w:w="561" w:type="dxa"/>
          </w:tcPr>
          <w:p w:rsidR="009A53A5" w:rsidRPr="009A53A5" w:rsidRDefault="009A53A5" w:rsidP="009A53A5">
            <w:pPr>
              <w:pStyle w:val="Betarp"/>
              <w:rPr>
                <w:sz w:val="22"/>
              </w:rPr>
            </w:pPr>
            <w:r w:rsidRPr="009A53A5">
              <w:rPr>
                <w:sz w:val="22"/>
              </w:rPr>
              <w:t>6.</w:t>
            </w:r>
          </w:p>
        </w:tc>
        <w:tc>
          <w:tcPr>
            <w:tcW w:w="1604" w:type="dxa"/>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10.30-10.50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6967" w:type="dxa"/>
            <w:gridSpan w:val="3"/>
            <w:vAlign w:val="center"/>
          </w:tcPr>
          <w:p w:rsidR="009A53A5" w:rsidRPr="009A53A5" w:rsidRDefault="009A53A5" w:rsidP="009A53A5">
            <w:pPr>
              <w:pStyle w:val="Betarp"/>
              <w:rPr>
                <w:sz w:val="22"/>
                <w:lang w:eastAsia="lt-LT"/>
              </w:rPr>
            </w:pPr>
            <w:r w:rsidRPr="009A53A5">
              <w:rPr>
                <w:sz w:val="22"/>
                <w:lang w:eastAsia="lt-LT"/>
              </w:rPr>
              <w:t>Dėl bendrojo ugdymo programas įgyvendinančių mokyklų tinklo pertvarkos</w:t>
            </w:r>
          </w:p>
        </w:tc>
        <w:tc>
          <w:tcPr>
            <w:tcW w:w="1713" w:type="dxa"/>
          </w:tcPr>
          <w:p w:rsidR="009A53A5" w:rsidRPr="009A53A5" w:rsidRDefault="009A53A5" w:rsidP="009A53A5">
            <w:pPr>
              <w:pStyle w:val="Betarp"/>
              <w:rPr>
                <w:sz w:val="22"/>
                <w:lang w:eastAsia="lt-LT"/>
              </w:rPr>
            </w:pPr>
            <w:r w:rsidRPr="009A53A5">
              <w:rPr>
                <w:sz w:val="22"/>
                <w:lang w:eastAsia="lt-LT"/>
              </w:rPr>
              <w:t>A. Pitrėnienė</w:t>
            </w:r>
          </w:p>
          <w:p w:rsidR="009A53A5" w:rsidRPr="009A53A5" w:rsidRDefault="009A53A5" w:rsidP="009A53A5">
            <w:pPr>
              <w:pStyle w:val="Betarp"/>
              <w:rPr>
                <w:sz w:val="22"/>
                <w:lang w:eastAsia="lt-LT"/>
              </w:rPr>
            </w:pPr>
            <w:r w:rsidRPr="009A53A5">
              <w:rPr>
                <w:sz w:val="22"/>
                <w:lang w:eastAsia="lt-LT"/>
              </w:rPr>
              <w:t xml:space="preserve">D. </w:t>
            </w:r>
            <w:proofErr w:type="spellStart"/>
            <w:r w:rsidRPr="009A53A5">
              <w:rPr>
                <w:sz w:val="22"/>
                <w:lang w:eastAsia="lt-LT"/>
              </w:rPr>
              <w:t>Pavalkis</w:t>
            </w:r>
            <w:proofErr w:type="spellEnd"/>
          </w:p>
          <w:p w:rsidR="009A53A5" w:rsidRPr="009A53A5" w:rsidRDefault="009A53A5" w:rsidP="009A53A5">
            <w:pPr>
              <w:pStyle w:val="Betarp"/>
              <w:rPr>
                <w:sz w:val="22"/>
                <w:lang w:eastAsia="lt-LT"/>
              </w:rPr>
            </w:pPr>
          </w:p>
          <w:p w:rsidR="009A53A5" w:rsidRPr="009A53A5" w:rsidRDefault="009A53A5" w:rsidP="009A53A5">
            <w:pPr>
              <w:pStyle w:val="Betarp"/>
              <w:rPr>
                <w:sz w:val="22"/>
                <w:lang w:eastAsia="lt-LT"/>
              </w:rPr>
            </w:pPr>
            <w:r w:rsidRPr="009A53A5">
              <w:rPr>
                <w:sz w:val="22"/>
                <w:lang w:eastAsia="lt-LT"/>
              </w:rPr>
              <w:t>K. Kaminskas</w:t>
            </w:r>
          </w:p>
        </w:tc>
      </w:tr>
      <w:tr w:rsidR="009A53A5" w:rsidRPr="009A53A5" w:rsidTr="009A53A5">
        <w:trPr>
          <w:trHeight w:val="20"/>
          <w:jc w:val="center"/>
        </w:trPr>
        <w:tc>
          <w:tcPr>
            <w:tcW w:w="561" w:type="dxa"/>
          </w:tcPr>
          <w:p w:rsidR="009A53A5" w:rsidRPr="009A53A5" w:rsidRDefault="009A53A5" w:rsidP="009A53A5">
            <w:pPr>
              <w:pStyle w:val="Betarp"/>
              <w:rPr>
                <w:sz w:val="22"/>
              </w:rPr>
            </w:pPr>
            <w:r w:rsidRPr="009A53A5">
              <w:rPr>
                <w:sz w:val="22"/>
              </w:rPr>
              <w:t>7.</w:t>
            </w:r>
          </w:p>
        </w:tc>
        <w:tc>
          <w:tcPr>
            <w:tcW w:w="1604" w:type="dxa"/>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10.50-11.20</w:t>
            </w:r>
          </w:p>
          <w:p w:rsidR="009A53A5" w:rsidRPr="009A53A5" w:rsidRDefault="009A53A5" w:rsidP="009A53A5">
            <w:pPr>
              <w:pStyle w:val="Betarp"/>
              <w:rPr>
                <w:sz w:val="22"/>
              </w:rPr>
            </w:pPr>
            <w:r w:rsidRPr="009A53A5">
              <w:rPr>
                <w:sz w:val="22"/>
              </w:rPr>
              <w:t>Seimo III r.</w:t>
            </w:r>
          </w:p>
          <w:p w:rsidR="009A53A5" w:rsidRPr="009A53A5" w:rsidRDefault="009A53A5" w:rsidP="009A53A5">
            <w:pPr>
              <w:pStyle w:val="Betarp"/>
              <w:rPr>
                <w:sz w:val="22"/>
              </w:rPr>
            </w:pPr>
            <w:r w:rsidRPr="009A53A5">
              <w:rPr>
                <w:sz w:val="22"/>
              </w:rPr>
              <w:t>420 s.</w:t>
            </w:r>
          </w:p>
        </w:tc>
        <w:tc>
          <w:tcPr>
            <w:tcW w:w="6967" w:type="dxa"/>
            <w:gridSpan w:val="3"/>
            <w:vAlign w:val="center"/>
          </w:tcPr>
          <w:p w:rsidR="009A53A5" w:rsidRPr="009A53A5" w:rsidRDefault="009A53A5" w:rsidP="009A53A5">
            <w:pPr>
              <w:pStyle w:val="Betarp"/>
              <w:rPr>
                <w:sz w:val="22"/>
                <w:lang w:eastAsia="lt-LT"/>
              </w:rPr>
            </w:pPr>
            <w:r w:rsidRPr="009A53A5">
              <w:rPr>
                <w:sz w:val="22"/>
                <w:lang w:eastAsia="lt-LT"/>
              </w:rPr>
              <w:t>Dėl akademinės lietuvių kalbos būklės gerinimo</w:t>
            </w:r>
          </w:p>
          <w:p w:rsidR="009A53A5" w:rsidRPr="009A53A5" w:rsidRDefault="009A53A5" w:rsidP="009A53A5">
            <w:pPr>
              <w:pStyle w:val="Betarp"/>
              <w:rPr>
                <w:sz w:val="22"/>
                <w:lang w:eastAsia="lt-LT"/>
              </w:rPr>
            </w:pPr>
            <w:r w:rsidRPr="009A53A5">
              <w:rPr>
                <w:sz w:val="22"/>
                <w:lang w:eastAsia="lt-LT"/>
              </w:rPr>
              <w:t>Tyrimo duomenys ir išvados</w:t>
            </w:r>
          </w:p>
        </w:tc>
        <w:tc>
          <w:tcPr>
            <w:tcW w:w="1713" w:type="dxa"/>
          </w:tcPr>
          <w:p w:rsidR="009A53A5" w:rsidRPr="009A53A5" w:rsidRDefault="009A53A5" w:rsidP="009A53A5">
            <w:pPr>
              <w:pStyle w:val="Betarp"/>
              <w:rPr>
                <w:sz w:val="22"/>
                <w:lang w:eastAsia="lt-LT"/>
              </w:rPr>
            </w:pPr>
            <w:r w:rsidRPr="009A53A5">
              <w:rPr>
                <w:sz w:val="22"/>
                <w:lang w:eastAsia="lt-LT"/>
              </w:rPr>
              <w:t>A. Pitrėnienė</w:t>
            </w:r>
          </w:p>
          <w:p w:rsidR="009A53A5" w:rsidRPr="009A53A5" w:rsidRDefault="009A53A5" w:rsidP="009A53A5">
            <w:pPr>
              <w:pStyle w:val="Betarp"/>
              <w:rPr>
                <w:sz w:val="22"/>
                <w:lang w:eastAsia="lt-LT"/>
              </w:rPr>
            </w:pPr>
            <w:r w:rsidRPr="009A53A5">
              <w:rPr>
                <w:sz w:val="22"/>
                <w:lang w:eastAsia="lt-LT"/>
              </w:rPr>
              <w:t xml:space="preserve">D. </w:t>
            </w:r>
            <w:proofErr w:type="spellStart"/>
            <w:r w:rsidRPr="009A53A5">
              <w:rPr>
                <w:sz w:val="22"/>
                <w:lang w:eastAsia="lt-LT"/>
              </w:rPr>
              <w:t>Pavalkis</w:t>
            </w:r>
            <w:proofErr w:type="spellEnd"/>
          </w:p>
          <w:p w:rsidR="009A53A5" w:rsidRPr="009A53A5" w:rsidRDefault="009A53A5" w:rsidP="009A53A5">
            <w:pPr>
              <w:pStyle w:val="Betarp"/>
              <w:rPr>
                <w:sz w:val="22"/>
                <w:lang w:eastAsia="lt-LT"/>
              </w:rPr>
            </w:pPr>
            <w:r w:rsidRPr="009A53A5">
              <w:rPr>
                <w:sz w:val="22"/>
                <w:lang w:eastAsia="lt-LT"/>
              </w:rPr>
              <w:t xml:space="preserve">D. </w:t>
            </w:r>
            <w:proofErr w:type="spellStart"/>
            <w:r w:rsidRPr="009A53A5">
              <w:rPr>
                <w:sz w:val="22"/>
                <w:lang w:eastAsia="lt-LT"/>
              </w:rPr>
              <w:t>Vaišnienė</w:t>
            </w:r>
            <w:proofErr w:type="spellEnd"/>
          </w:p>
          <w:p w:rsidR="009A53A5" w:rsidRPr="009A53A5" w:rsidRDefault="009A53A5" w:rsidP="009A53A5">
            <w:pPr>
              <w:pStyle w:val="Betarp"/>
              <w:rPr>
                <w:sz w:val="22"/>
                <w:lang w:eastAsia="lt-LT"/>
              </w:rPr>
            </w:pPr>
            <w:r w:rsidRPr="009A53A5">
              <w:rPr>
                <w:sz w:val="22"/>
                <w:lang w:eastAsia="lt-LT"/>
              </w:rPr>
              <w:t>K. Kaminskas</w:t>
            </w:r>
          </w:p>
        </w:tc>
      </w:tr>
      <w:tr w:rsidR="009A53A5" w:rsidRPr="009A53A5" w:rsidTr="009A53A5">
        <w:trPr>
          <w:trHeight w:val="20"/>
          <w:jc w:val="center"/>
        </w:trPr>
        <w:tc>
          <w:tcPr>
            <w:tcW w:w="561" w:type="dxa"/>
            <w:tcBorders>
              <w:bottom w:val="double" w:sz="6" w:space="0" w:color="auto"/>
            </w:tcBorders>
          </w:tcPr>
          <w:p w:rsidR="009A53A5" w:rsidRPr="009A53A5" w:rsidRDefault="009A53A5" w:rsidP="009A53A5">
            <w:pPr>
              <w:pStyle w:val="Betarp"/>
              <w:rPr>
                <w:sz w:val="22"/>
              </w:rPr>
            </w:pPr>
            <w:r w:rsidRPr="009A53A5">
              <w:rPr>
                <w:sz w:val="22"/>
              </w:rPr>
              <w:t>8.</w:t>
            </w:r>
          </w:p>
        </w:tc>
        <w:tc>
          <w:tcPr>
            <w:tcW w:w="1604" w:type="dxa"/>
            <w:tcBorders>
              <w:bottom w:val="double" w:sz="6" w:space="0" w:color="auto"/>
            </w:tcBorders>
          </w:tcPr>
          <w:p w:rsidR="009A53A5" w:rsidRPr="009A53A5" w:rsidRDefault="009A53A5" w:rsidP="009A53A5">
            <w:pPr>
              <w:pStyle w:val="Betarp"/>
              <w:rPr>
                <w:sz w:val="22"/>
              </w:rPr>
            </w:pPr>
            <w:r w:rsidRPr="009A53A5">
              <w:rPr>
                <w:sz w:val="22"/>
              </w:rPr>
              <w:t>2015-03-18</w:t>
            </w:r>
          </w:p>
          <w:p w:rsidR="009A53A5" w:rsidRPr="009A53A5" w:rsidRDefault="009A53A5" w:rsidP="009A53A5">
            <w:pPr>
              <w:pStyle w:val="Betarp"/>
              <w:rPr>
                <w:sz w:val="22"/>
              </w:rPr>
            </w:pPr>
            <w:r w:rsidRPr="009A53A5">
              <w:rPr>
                <w:sz w:val="22"/>
              </w:rPr>
              <w:t>11.20-11.30</w:t>
            </w:r>
          </w:p>
          <w:p w:rsidR="009A53A5" w:rsidRPr="009A53A5" w:rsidRDefault="009A53A5" w:rsidP="009A53A5">
            <w:pPr>
              <w:pStyle w:val="Betarp"/>
              <w:rPr>
                <w:sz w:val="22"/>
              </w:rPr>
            </w:pPr>
            <w:r w:rsidRPr="009A53A5">
              <w:rPr>
                <w:sz w:val="22"/>
              </w:rPr>
              <w:lastRenderedPageBreak/>
              <w:t>Seimo III r.</w:t>
            </w:r>
          </w:p>
          <w:p w:rsidR="009A53A5" w:rsidRPr="009A53A5" w:rsidRDefault="009A53A5" w:rsidP="009A53A5">
            <w:pPr>
              <w:pStyle w:val="Betarp"/>
              <w:rPr>
                <w:sz w:val="22"/>
              </w:rPr>
            </w:pPr>
            <w:r w:rsidRPr="009A53A5">
              <w:rPr>
                <w:sz w:val="22"/>
              </w:rPr>
              <w:t>420 s.</w:t>
            </w:r>
          </w:p>
        </w:tc>
        <w:tc>
          <w:tcPr>
            <w:tcW w:w="6967" w:type="dxa"/>
            <w:gridSpan w:val="3"/>
            <w:tcBorders>
              <w:bottom w:val="double" w:sz="6" w:space="0" w:color="auto"/>
            </w:tcBorders>
            <w:vAlign w:val="center"/>
          </w:tcPr>
          <w:p w:rsidR="009A53A5" w:rsidRPr="009A53A5" w:rsidRDefault="009A53A5" w:rsidP="009A53A5">
            <w:pPr>
              <w:pStyle w:val="Betarp"/>
              <w:rPr>
                <w:sz w:val="22"/>
                <w:lang w:eastAsia="lt-LT"/>
              </w:rPr>
            </w:pPr>
            <w:r w:rsidRPr="009A53A5">
              <w:rPr>
                <w:sz w:val="22"/>
                <w:lang w:eastAsia="lt-LT"/>
              </w:rPr>
              <w:lastRenderedPageBreak/>
              <w:t>Kiti klausimai</w:t>
            </w:r>
          </w:p>
          <w:p w:rsidR="009A53A5" w:rsidRPr="009A53A5" w:rsidRDefault="009A53A5" w:rsidP="009A53A5">
            <w:pPr>
              <w:pStyle w:val="Betarp"/>
              <w:rPr>
                <w:sz w:val="22"/>
                <w:lang w:eastAsia="lt-LT"/>
              </w:rPr>
            </w:pPr>
            <w:r w:rsidRPr="009A53A5">
              <w:rPr>
                <w:sz w:val="22"/>
                <w:lang w:eastAsia="lt-LT"/>
              </w:rPr>
              <w:t>Dėl Seimo nario A. V. Patacko prašymo</w:t>
            </w:r>
          </w:p>
          <w:p w:rsidR="009A53A5" w:rsidRPr="009A53A5" w:rsidRDefault="009A53A5" w:rsidP="009A53A5">
            <w:pPr>
              <w:pStyle w:val="Betarp"/>
              <w:rPr>
                <w:sz w:val="22"/>
                <w:lang w:eastAsia="lt-LT"/>
              </w:rPr>
            </w:pPr>
            <w:r w:rsidRPr="009A53A5">
              <w:rPr>
                <w:sz w:val="22"/>
                <w:lang w:eastAsia="lt-LT"/>
              </w:rPr>
              <w:lastRenderedPageBreak/>
              <w:t>Dėl tradicinės akcijos „Širdies diena Seime“ renginių</w:t>
            </w:r>
          </w:p>
        </w:tc>
        <w:tc>
          <w:tcPr>
            <w:tcW w:w="1713" w:type="dxa"/>
            <w:tcBorders>
              <w:bottom w:val="double" w:sz="6" w:space="0" w:color="auto"/>
            </w:tcBorders>
          </w:tcPr>
          <w:p w:rsidR="009A53A5" w:rsidRPr="009A53A5" w:rsidRDefault="009A53A5" w:rsidP="009A53A5">
            <w:pPr>
              <w:pStyle w:val="Betarp"/>
              <w:rPr>
                <w:sz w:val="22"/>
                <w:lang w:eastAsia="lt-LT"/>
              </w:rPr>
            </w:pPr>
            <w:r w:rsidRPr="009A53A5">
              <w:rPr>
                <w:sz w:val="22"/>
                <w:lang w:eastAsia="lt-LT"/>
              </w:rPr>
              <w:lastRenderedPageBreak/>
              <w:t>A. Pitrėnienė</w:t>
            </w:r>
          </w:p>
          <w:p w:rsidR="009A53A5" w:rsidRPr="009A53A5" w:rsidRDefault="009A53A5" w:rsidP="009A53A5">
            <w:pPr>
              <w:pStyle w:val="Betarp"/>
              <w:rPr>
                <w:sz w:val="22"/>
                <w:lang w:eastAsia="lt-LT"/>
              </w:rPr>
            </w:pPr>
            <w:r w:rsidRPr="009A53A5">
              <w:rPr>
                <w:sz w:val="22"/>
                <w:lang w:eastAsia="lt-LT"/>
              </w:rPr>
              <w:t>A. Patackas</w:t>
            </w:r>
          </w:p>
          <w:p w:rsidR="009A53A5" w:rsidRPr="009A53A5" w:rsidRDefault="009A53A5" w:rsidP="009A53A5">
            <w:pPr>
              <w:pStyle w:val="Betarp"/>
              <w:rPr>
                <w:sz w:val="22"/>
                <w:lang w:eastAsia="lt-LT"/>
              </w:rPr>
            </w:pPr>
            <w:r w:rsidRPr="009A53A5">
              <w:rPr>
                <w:sz w:val="22"/>
                <w:lang w:eastAsia="lt-LT"/>
              </w:rPr>
              <w:lastRenderedPageBreak/>
              <w:t>A. Dumčius</w:t>
            </w:r>
          </w:p>
          <w:p w:rsidR="009A53A5" w:rsidRPr="009A53A5" w:rsidRDefault="009A53A5" w:rsidP="009A53A5">
            <w:pPr>
              <w:pStyle w:val="Betarp"/>
              <w:rPr>
                <w:sz w:val="22"/>
                <w:lang w:eastAsia="lt-LT"/>
              </w:rPr>
            </w:pPr>
            <w:r w:rsidRPr="009A53A5">
              <w:rPr>
                <w:sz w:val="22"/>
                <w:lang w:eastAsia="lt-LT"/>
              </w:rPr>
              <w:t>K. Kaminskas</w:t>
            </w:r>
          </w:p>
        </w:tc>
      </w:tr>
    </w:tbl>
    <w:p w:rsidR="009A53A5" w:rsidRDefault="009A53A5" w:rsidP="00956135">
      <w:pPr>
        <w:pStyle w:val="Betarp"/>
        <w:jc w:val="center"/>
        <w:rPr>
          <w:rFonts w:eastAsia="Arial Unicode MS"/>
          <w:sz w:val="22"/>
        </w:rPr>
      </w:pP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2"/>
        <w:gridCol w:w="1427"/>
        <w:gridCol w:w="6185"/>
        <w:gridCol w:w="1525"/>
      </w:tblGrid>
      <w:tr w:rsidR="00486D21" w:rsidRPr="00486D21" w:rsidTr="009A53A5">
        <w:trPr>
          <w:trHeight w:val="20"/>
          <w:jc w:val="center"/>
        </w:trPr>
        <w:tc>
          <w:tcPr>
            <w:tcW w:w="502" w:type="dxa"/>
          </w:tcPr>
          <w:p w:rsidR="00486D21" w:rsidRPr="00486D21" w:rsidRDefault="009A53A5" w:rsidP="00486D21">
            <w:pPr>
              <w:pStyle w:val="Betarp"/>
              <w:rPr>
                <w:sz w:val="22"/>
              </w:rPr>
            </w:pPr>
            <w:r>
              <w:rPr>
                <w:sz w:val="22"/>
              </w:rPr>
              <w:t>9</w:t>
            </w:r>
            <w:r w:rsidR="00486D21" w:rsidRPr="00486D21">
              <w:rPr>
                <w:sz w:val="22"/>
              </w:rPr>
              <w:t>.</w:t>
            </w:r>
          </w:p>
        </w:tc>
        <w:tc>
          <w:tcPr>
            <w:tcW w:w="1427" w:type="dxa"/>
          </w:tcPr>
          <w:p w:rsidR="00486D21" w:rsidRPr="00486D21" w:rsidRDefault="00486D21" w:rsidP="00486D21">
            <w:pPr>
              <w:pStyle w:val="Betarp"/>
              <w:rPr>
                <w:b/>
                <w:sz w:val="22"/>
              </w:rPr>
            </w:pPr>
            <w:r w:rsidRPr="00486D21">
              <w:rPr>
                <w:b/>
                <w:sz w:val="22"/>
              </w:rPr>
              <w:t>2015-03-18</w:t>
            </w:r>
          </w:p>
          <w:p w:rsidR="00486D21" w:rsidRPr="00486D21" w:rsidRDefault="00486D21" w:rsidP="00486D21">
            <w:pPr>
              <w:pStyle w:val="Betarp"/>
              <w:rPr>
                <w:sz w:val="22"/>
              </w:rPr>
            </w:pPr>
            <w:r w:rsidRPr="00486D21">
              <w:rPr>
                <w:sz w:val="22"/>
              </w:rPr>
              <w:t>14.00-16.00</w:t>
            </w:r>
          </w:p>
          <w:p w:rsidR="00486D21" w:rsidRPr="00486D21" w:rsidRDefault="00486D21" w:rsidP="00486D21">
            <w:pPr>
              <w:pStyle w:val="Betarp"/>
              <w:rPr>
                <w:b/>
                <w:sz w:val="22"/>
              </w:rPr>
            </w:pPr>
            <w:r w:rsidRPr="00486D21">
              <w:rPr>
                <w:b/>
                <w:sz w:val="22"/>
              </w:rPr>
              <w:t>Spaudos konferencijų salė, II r.</w:t>
            </w:r>
          </w:p>
        </w:tc>
        <w:tc>
          <w:tcPr>
            <w:tcW w:w="6185" w:type="dxa"/>
            <w:vAlign w:val="center"/>
          </w:tcPr>
          <w:p w:rsidR="00486D21" w:rsidRPr="00486D21" w:rsidRDefault="00486D21" w:rsidP="00486D21">
            <w:pPr>
              <w:pStyle w:val="Betarp"/>
              <w:rPr>
                <w:sz w:val="22"/>
              </w:rPr>
            </w:pPr>
            <w:r w:rsidRPr="00486D21">
              <w:rPr>
                <w:sz w:val="22"/>
              </w:rPr>
              <w:t xml:space="preserve">Lietuvos švietimo tarybos ir Švietimo, mokslo ir kultūros komiteto </w:t>
            </w:r>
            <w:proofErr w:type="spellStart"/>
            <w:r w:rsidRPr="00486D21">
              <w:rPr>
                <w:sz w:val="22"/>
              </w:rPr>
              <w:t>disk</w:t>
            </w:r>
            <w:proofErr w:type="spellEnd"/>
            <w:r w:rsidRPr="00486D21">
              <w:rPr>
                <w:b/>
                <w:sz w:val="22"/>
              </w:rPr>
              <w:t xml:space="preserve"> Diskusija</w:t>
            </w:r>
          </w:p>
          <w:p w:rsidR="00486D21" w:rsidRPr="00486D21" w:rsidRDefault="00F57ECE" w:rsidP="00486D21">
            <w:pPr>
              <w:pStyle w:val="Betarp"/>
              <w:rPr>
                <w:sz w:val="22"/>
              </w:rPr>
            </w:pPr>
            <w:hyperlink r:id="rId79" w:history="1">
              <w:r w:rsidR="00486D21" w:rsidRPr="00486D21">
                <w:rPr>
                  <w:rStyle w:val="Hipersaitas"/>
                  <w:sz w:val="22"/>
                </w:rPr>
                <w:t>Dėl švietimo įstaigų vadovų konkursų organizavimo ir atestacijos tvarkos</w:t>
              </w:r>
            </w:hyperlink>
          </w:p>
        </w:tc>
        <w:tc>
          <w:tcPr>
            <w:tcW w:w="1525" w:type="dxa"/>
          </w:tcPr>
          <w:p w:rsidR="00486D21" w:rsidRPr="00486D21" w:rsidRDefault="00486D21" w:rsidP="00486D21">
            <w:pPr>
              <w:pStyle w:val="Betarp"/>
              <w:rPr>
                <w:sz w:val="22"/>
              </w:rPr>
            </w:pPr>
            <w:r w:rsidRPr="00486D21">
              <w:rPr>
                <w:sz w:val="22"/>
              </w:rPr>
              <w:t>A. Pitrėnienė</w:t>
            </w:r>
          </w:p>
          <w:p w:rsidR="00486D21" w:rsidRPr="00486D21" w:rsidRDefault="00486D21" w:rsidP="00486D21">
            <w:pPr>
              <w:pStyle w:val="Betarp"/>
              <w:rPr>
                <w:sz w:val="22"/>
              </w:rPr>
            </w:pPr>
            <w:r w:rsidRPr="00486D21">
              <w:rPr>
                <w:sz w:val="22"/>
              </w:rPr>
              <w:t xml:space="preserve">V. </w:t>
            </w:r>
            <w:proofErr w:type="spellStart"/>
            <w:r w:rsidRPr="00486D21">
              <w:rPr>
                <w:sz w:val="22"/>
              </w:rPr>
              <w:t>Targamadzė</w:t>
            </w:r>
            <w:proofErr w:type="spellEnd"/>
          </w:p>
          <w:p w:rsidR="00486D21" w:rsidRPr="00486D21" w:rsidRDefault="00486D21" w:rsidP="00486D21">
            <w:pPr>
              <w:pStyle w:val="Betarp"/>
              <w:rPr>
                <w:sz w:val="22"/>
              </w:rPr>
            </w:pPr>
          </w:p>
          <w:p w:rsidR="00486D21" w:rsidRPr="00486D21" w:rsidRDefault="00486D21" w:rsidP="00486D21">
            <w:pPr>
              <w:pStyle w:val="Betarp"/>
              <w:rPr>
                <w:sz w:val="22"/>
              </w:rPr>
            </w:pPr>
            <w:r w:rsidRPr="00486D21">
              <w:rPr>
                <w:sz w:val="22"/>
              </w:rPr>
              <w:t xml:space="preserve">L. </w:t>
            </w:r>
            <w:proofErr w:type="spellStart"/>
            <w:r w:rsidRPr="00486D21">
              <w:rPr>
                <w:sz w:val="22"/>
              </w:rPr>
              <w:t>Skeberdytė</w:t>
            </w:r>
            <w:proofErr w:type="spellEnd"/>
          </w:p>
        </w:tc>
      </w:tr>
      <w:tr w:rsidR="00486D21" w:rsidRPr="00486D21" w:rsidTr="009A53A5">
        <w:trPr>
          <w:trHeight w:val="20"/>
          <w:jc w:val="center"/>
        </w:trPr>
        <w:tc>
          <w:tcPr>
            <w:tcW w:w="502" w:type="dxa"/>
          </w:tcPr>
          <w:p w:rsidR="00486D21" w:rsidRPr="00486D21" w:rsidRDefault="009A53A5" w:rsidP="00486D21">
            <w:pPr>
              <w:pStyle w:val="Betarp"/>
              <w:rPr>
                <w:sz w:val="22"/>
              </w:rPr>
            </w:pPr>
            <w:r>
              <w:rPr>
                <w:sz w:val="22"/>
              </w:rPr>
              <w:t>10</w:t>
            </w:r>
            <w:r w:rsidR="00486D21" w:rsidRPr="00486D21">
              <w:rPr>
                <w:sz w:val="22"/>
              </w:rPr>
              <w:t>.</w:t>
            </w:r>
          </w:p>
        </w:tc>
        <w:tc>
          <w:tcPr>
            <w:tcW w:w="1427" w:type="dxa"/>
          </w:tcPr>
          <w:p w:rsidR="00486D21" w:rsidRPr="00486D21" w:rsidRDefault="00486D21" w:rsidP="00486D21">
            <w:pPr>
              <w:pStyle w:val="Betarp"/>
              <w:rPr>
                <w:b/>
                <w:sz w:val="22"/>
              </w:rPr>
            </w:pPr>
            <w:r w:rsidRPr="00486D21">
              <w:rPr>
                <w:b/>
                <w:sz w:val="22"/>
              </w:rPr>
              <w:t>2015-03-18</w:t>
            </w:r>
          </w:p>
          <w:p w:rsidR="00486D21" w:rsidRPr="00486D21" w:rsidRDefault="00486D21" w:rsidP="00486D21">
            <w:pPr>
              <w:pStyle w:val="Betarp"/>
              <w:rPr>
                <w:sz w:val="22"/>
              </w:rPr>
            </w:pPr>
            <w:r w:rsidRPr="00486D21">
              <w:rPr>
                <w:sz w:val="22"/>
              </w:rPr>
              <w:t>9.00-16.00</w:t>
            </w:r>
          </w:p>
          <w:p w:rsidR="00486D21" w:rsidRPr="00486D21" w:rsidRDefault="00486D21" w:rsidP="00486D21">
            <w:pPr>
              <w:pStyle w:val="Betarp"/>
              <w:rPr>
                <w:b/>
                <w:sz w:val="22"/>
              </w:rPr>
            </w:pPr>
            <w:r w:rsidRPr="00486D21">
              <w:rPr>
                <w:b/>
                <w:sz w:val="22"/>
              </w:rPr>
              <w:t>Seimo III r.</w:t>
            </w:r>
          </w:p>
          <w:p w:rsidR="00486D21" w:rsidRPr="00486D21" w:rsidRDefault="00486D21" w:rsidP="00486D21">
            <w:pPr>
              <w:pStyle w:val="Betarp"/>
              <w:rPr>
                <w:b/>
                <w:sz w:val="22"/>
              </w:rPr>
            </w:pPr>
            <w:r w:rsidRPr="00486D21">
              <w:rPr>
                <w:b/>
                <w:sz w:val="22"/>
              </w:rPr>
              <w:t>Konferencijų salė</w:t>
            </w:r>
          </w:p>
        </w:tc>
        <w:tc>
          <w:tcPr>
            <w:tcW w:w="6185" w:type="dxa"/>
            <w:vAlign w:val="center"/>
          </w:tcPr>
          <w:p w:rsidR="00486D21" w:rsidRPr="00486D21" w:rsidRDefault="00486D21" w:rsidP="00486D21">
            <w:pPr>
              <w:pStyle w:val="Betarp"/>
              <w:rPr>
                <w:sz w:val="22"/>
              </w:rPr>
            </w:pPr>
            <w:r w:rsidRPr="00486D21">
              <w:rPr>
                <w:sz w:val="22"/>
              </w:rPr>
              <w:t xml:space="preserve"> </w:t>
            </w:r>
            <w:hyperlink r:id="rId80" w:history="1">
              <w:r w:rsidRPr="00486D21">
                <w:rPr>
                  <w:rStyle w:val="Hipersaitas"/>
                  <w:b/>
                  <w:sz w:val="22"/>
                </w:rPr>
                <w:t>Tarptautinė konferencija</w:t>
              </w:r>
              <w:r w:rsidRPr="00486D21">
                <w:rPr>
                  <w:rStyle w:val="Hipersaitas"/>
                  <w:sz w:val="22"/>
                </w:rPr>
                <w:t xml:space="preserve"> „Lietuvos mokslo žurnalai: kiekybė ir kokybė“</w:t>
              </w:r>
            </w:hyperlink>
          </w:p>
        </w:tc>
        <w:tc>
          <w:tcPr>
            <w:tcW w:w="1525" w:type="dxa"/>
          </w:tcPr>
          <w:p w:rsidR="00486D21" w:rsidRPr="00486D21" w:rsidRDefault="00486D21" w:rsidP="00486D21">
            <w:pPr>
              <w:pStyle w:val="Betarp"/>
              <w:rPr>
                <w:sz w:val="22"/>
              </w:rPr>
            </w:pPr>
            <w:r w:rsidRPr="00486D21">
              <w:rPr>
                <w:sz w:val="22"/>
              </w:rPr>
              <w:t>A. Pitrėnienė</w:t>
            </w:r>
          </w:p>
          <w:p w:rsidR="00486D21" w:rsidRPr="00486D21" w:rsidRDefault="00486D21" w:rsidP="00486D21">
            <w:pPr>
              <w:pStyle w:val="Betarp"/>
              <w:rPr>
                <w:sz w:val="22"/>
              </w:rPr>
            </w:pPr>
            <w:r w:rsidRPr="00486D21">
              <w:rPr>
                <w:sz w:val="22"/>
              </w:rPr>
              <w:t xml:space="preserve">E. </w:t>
            </w:r>
            <w:proofErr w:type="spellStart"/>
            <w:r w:rsidRPr="00486D21">
              <w:rPr>
                <w:sz w:val="22"/>
              </w:rPr>
              <w:t>Dagienė</w:t>
            </w:r>
            <w:proofErr w:type="spellEnd"/>
          </w:p>
          <w:p w:rsidR="00486D21" w:rsidRPr="00486D21" w:rsidRDefault="00486D21" w:rsidP="00486D21">
            <w:pPr>
              <w:pStyle w:val="Betarp"/>
              <w:rPr>
                <w:sz w:val="22"/>
              </w:rPr>
            </w:pPr>
          </w:p>
          <w:p w:rsidR="00486D21" w:rsidRPr="00486D21" w:rsidRDefault="00486D21" w:rsidP="00486D21">
            <w:pPr>
              <w:pStyle w:val="Betarp"/>
              <w:rPr>
                <w:sz w:val="22"/>
              </w:rPr>
            </w:pPr>
            <w:r w:rsidRPr="00486D21">
              <w:rPr>
                <w:sz w:val="22"/>
              </w:rPr>
              <w:t>R. Norkienė</w:t>
            </w:r>
          </w:p>
        </w:tc>
      </w:tr>
    </w:tbl>
    <w:p w:rsidR="00956135" w:rsidRPr="004D1A97" w:rsidRDefault="00956135" w:rsidP="00956135">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t>Audronė Pitrėnienė</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5D664E" w:rsidRPr="005D664E" w:rsidTr="005D664E">
        <w:trPr>
          <w:trHeight w:val="20"/>
          <w:jc w:val="center"/>
        </w:trPr>
        <w:tc>
          <w:tcPr>
            <w:tcW w:w="489" w:type="dxa"/>
          </w:tcPr>
          <w:p w:rsidR="005D664E" w:rsidRPr="005D664E" w:rsidRDefault="005D664E" w:rsidP="005D664E">
            <w:pPr>
              <w:pStyle w:val="Betarp"/>
              <w:rPr>
                <w:b/>
                <w:noProof/>
                <w:sz w:val="22"/>
              </w:rPr>
            </w:pPr>
            <w:r w:rsidRPr="005D664E">
              <w:rPr>
                <w:b/>
                <w:noProof/>
                <w:sz w:val="22"/>
              </w:rPr>
              <w:t>Eil.</w:t>
            </w:r>
            <w:r w:rsidRPr="005D664E">
              <w:rPr>
                <w:b/>
                <w:noProof/>
                <w:sz w:val="22"/>
              </w:rPr>
              <w:br/>
              <w:t>Nr.</w:t>
            </w:r>
          </w:p>
        </w:tc>
        <w:tc>
          <w:tcPr>
            <w:tcW w:w="1418" w:type="dxa"/>
          </w:tcPr>
          <w:p w:rsidR="005D664E" w:rsidRPr="005D664E" w:rsidRDefault="005D664E" w:rsidP="005D664E">
            <w:pPr>
              <w:pStyle w:val="Betarp"/>
              <w:rPr>
                <w:b/>
                <w:noProof/>
                <w:sz w:val="22"/>
              </w:rPr>
            </w:pPr>
            <w:r w:rsidRPr="005D664E">
              <w:rPr>
                <w:b/>
                <w:noProof/>
                <w:sz w:val="22"/>
              </w:rPr>
              <w:t>Data,</w:t>
            </w:r>
            <w:r w:rsidRPr="005D664E">
              <w:rPr>
                <w:b/>
                <w:noProof/>
                <w:sz w:val="22"/>
              </w:rPr>
              <w:br/>
              <w:t>laikas,</w:t>
            </w:r>
            <w:r w:rsidRPr="005D664E">
              <w:rPr>
                <w:b/>
                <w:noProof/>
                <w:sz w:val="22"/>
              </w:rPr>
              <w:br/>
              <w:t>vieta</w:t>
            </w:r>
          </w:p>
        </w:tc>
        <w:tc>
          <w:tcPr>
            <w:tcW w:w="1134" w:type="dxa"/>
          </w:tcPr>
          <w:p w:rsidR="005D664E" w:rsidRPr="005D664E" w:rsidRDefault="005D664E" w:rsidP="005D664E">
            <w:pPr>
              <w:pStyle w:val="Betarp"/>
              <w:rPr>
                <w:b/>
                <w:noProof/>
                <w:sz w:val="22"/>
              </w:rPr>
            </w:pPr>
            <w:r w:rsidRPr="005D664E">
              <w:rPr>
                <w:b/>
                <w:noProof/>
                <w:sz w:val="22"/>
              </w:rPr>
              <w:t>Projekto Nr.</w:t>
            </w:r>
          </w:p>
        </w:tc>
        <w:tc>
          <w:tcPr>
            <w:tcW w:w="3260" w:type="dxa"/>
            <w:hideMark/>
          </w:tcPr>
          <w:p w:rsidR="005D664E" w:rsidRPr="005D664E" w:rsidRDefault="005D664E" w:rsidP="005D664E">
            <w:pPr>
              <w:pStyle w:val="Betarp"/>
              <w:rPr>
                <w:rFonts w:eastAsia="Arial Unicode MS"/>
                <w:b/>
                <w:noProof/>
                <w:sz w:val="22"/>
              </w:rPr>
            </w:pPr>
            <w:r w:rsidRPr="005D664E">
              <w:rPr>
                <w:b/>
                <w:noProof/>
                <w:sz w:val="22"/>
              </w:rPr>
              <w:t>Svarstomi klausimai</w:t>
            </w:r>
          </w:p>
        </w:tc>
        <w:tc>
          <w:tcPr>
            <w:tcW w:w="1727" w:type="dxa"/>
          </w:tcPr>
          <w:p w:rsidR="005D664E" w:rsidRPr="005D664E" w:rsidRDefault="005D664E" w:rsidP="005D664E">
            <w:pPr>
              <w:pStyle w:val="Betarp"/>
              <w:rPr>
                <w:b/>
                <w:noProof/>
                <w:sz w:val="22"/>
              </w:rPr>
            </w:pPr>
            <w:r w:rsidRPr="005D664E">
              <w:rPr>
                <w:b/>
                <w:noProof/>
                <w:sz w:val="22"/>
              </w:rPr>
              <w:t>Pagrindinis ar papildomas komitetas</w:t>
            </w:r>
            <w:r w:rsidRPr="005D664E">
              <w:rPr>
                <w:b/>
                <w:noProof/>
                <w:sz w:val="22"/>
              </w:rPr>
              <w:br/>
              <w:t>(stadija)</w:t>
            </w:r>
          </w:p>
        </w:tc>
        <w:tc>
          <w:tcPr>
            <w:tcW w:w="1691" w:type="dxa"/>
          </w:tcPr>
          <w:p w:rsidR="005D664E" w:rsidRPr="005D664E" w:rsidRDefault="005D664E" w:rsidP="005D664E">
            <w:pPr>
              <w:pStyle w:val="Betarp"/>
              <w:rPr>
                <w:b/>
                <w:noProof/>
                <w:sz w:val="22"/>
              </w:rPr>
            </w:pPr>
            <w:r w:rsidRPr="005D664E">
              <w:rPr>
                <w:b/>
                <w:noProof/>
                <w:sz w:val="22"/>
              </w:rPr>
              <w:t>Komiteto išvadų rengėjai,</w:t>
            </w:r>
            <w:r w:rsidRPr="005D664E">
              <w:rPr>
                <w:b/>
                <w:noProof/>
                <w:sz w:val="22"/>
              </w:rPr>
              <w:br/>
              <w:t>biuro tarnautojai</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p>
          <w:p w:rsidR="005D664E" w:rsidRPr="005D664E" w:rsidRDefault="005D664E" w:rsidP="005D664E">
            <w:pPr>
              <w:pStyle w:val="Betarp"/>
              <w:rPr>
                <w:noProof/>
                <w:sz w:val="22"/>
              </w:rPr>
            </w:pPr>
            <w:r w:rsidRPr="005D664E">
              <w:rPr>
                <w:noProof/>
                <w:sz w:val="22"/>
              </w:rPr>
              <w:t>9.00–9.15</w:t>
            </w:r>
          </w:p>
          <w:p w:rsidR="005D664E" w:rsidRPr="005D664E" w:rsidRDefault="005D664E" w:rsidP="005D664E">
            <w:pPr>
              <w:pStyle w:val="Betarp"/>
              <w:rPr>
                <w:noProof/>
                <w:sz w:val="22"/>
              </w:rPr>
            </w:pPr>
            <w:r w:rsidRPr="005D664E">
              <w:rPr>
                <w:noProof/>
                <w:sz w:val="22"/>
              </w:rP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t>XIIP-2448GR</w:t>
            </w:r>
          </w:p>
        </w:tc>
        <w:tc>
          <w:tcPr>
            <w:tcW w:w="3260" w:type="dxa"/>
            <w:shd w:val="clear" w:color="auto" w:fill="FFFFFF"/>
          </w:tcPr>
          <w:p w:rsidR="005D664E" w:rsidRPr="005D664E" w:rsidRDefault="005D664E" w:rsidP="005D664E">
            <w:pPr>
              <w:pStyle w:val="Betarp"/>
              <w:rPr>
                <w:noProof/>
                <w:sz w:val="22"/>
              </w:rPr>
            </w:pPr>
            <w:r w:rsidRPr="005D664E">
              <w:rPr>
                <w:noProof/>
                <w:sz w:val="22"/>
              </w:rPr>
              <w:t>Baudžiamojo kodekso 27, 38, 39, 55, 56, 60, 62, 75, 178, 179, 182, 183, 184 ir 187 straipsnių pakeitimo įstatymo projektas</w:t>
            </w:r>
            <w:r w:rsidRPr="005D664E">
              <w:rPr>
                <w:noProof/>
                <w:sz w:val="22"/>
              </w:rPr>
              <w:br/>
            </w:r>
          </w:p>
          <w:p w:rsidR="005D664E" w:rsidRPr="005D664E" w:rsidRDefault="005D664E" w:rsidP="005D664E">
            <w:pPr>
              <w:pStyle w:val="Betarp"/>
              <w:rPr>
                <w:sz w:val="22"/>
              </w:rPr>
            </w:pPr>
            <w:r w:rsidRPr="005D664E">
              <w:rPr>
                <w:sz w:val="22"/>
              </w:rPr>
              <w:t xml:space="preserve">Pateikė – Lietuvos Respublikos Prezidentas/ R. </w:t>
            </w:r>
            <w:proofErr w:type="spellStart"/>
            <w:r w:rsidRPr="005D664E">
              <w:rPr>
                <w:sz w:val="22"/>
              </w:rPr>
              <w:t>Svetikaitė</w:t>
            </w:r>
            <w:proofErr w:type="spellEnd"/>
          </w:p>
        </w:tc>
        <w:tc>
          <w:tcPr>
            <w:tcW w:w="1727" w:type="dxa"/>
            <w:shd w:val="clear" w:color="auto" w:fill="FFFFFF"/>
          </w:tcPr>
          <w:p w:rsidR="005D664E" w:rsidRPr="005D664E" w:rsidRDefault="005D664E" w:rsidP="005D664E">
            <w:pPr>
              <w:pStyle w:val="Betarp"/>
              <w:rPr>
                <w:noProof/>
                <w:sz w:val="22"/>
              </w:rPr>
            </w:pPr>
            <w:r w:rsidRPr="005D664E">
              <w:rPr>
                <w:noProof/>
                <w:sz w:val="22"/>
              </w:rPr>
              <w:t>Pagrindinis</w:t>
            </w:r>
            <w:r w:rsidRPr="005D664E">
              <w:rPr>
                <w:noProof/>
                <w:sz w:val="22"/>
              </w:rPr>
              <w:br/>
              <w:t>(Pasirengimas svarstymui ir svarstymas)</w:t>
            </w:r>
          </w:p>
        </w:tc>
        <w:tc>
          <w:tcPr>
            <w:tcW w:w="1691" w:type="dxa"/>
            <w:shd w:val="clear" w:color="auto" w:fill="FFFFFF"/>
          </w:tcPr>
          <w:p w:rsidR="005D664E" w:rsidRPr="005D664E" w:rsidRDefault="005D664E" w:rsidP="005D664E">
            <w:pPr>
              <w:pStyle w:val="Betarp"/>
              <w:rPr>
                <w:noProof/>
                <w:sz w:val="22"/>
              </w:rPr>
            </w:pPr>
            <w:r w:rsidRPr="005D664E">
              <w:rPr>
                <w:noProof/>
                <w:sz w:val="22"/>
              </w:rPr>
              <w:t>J. Sabatauskas,</w:t>
            </w:r>
            <w:r w:rsidRPr="005D664E">
              <w:rPr>
                <w:noProof/>
                <w:sz w:val="22"/>
              </w:rPr>
              <w:br/>
              <w:t>S. Šedbaras,</w:t>
            </w:r>
            <w:r w:rsidRPr="005D664E">
              <w:rPr>
                <w:noProof/>
                <w:sz w:val="22"/>
              </w:rPr>
              <w:br/>
              <w:t>vedėja</w:t>
            </w:r>
            <w:r w:rsidRPr="005D664E">
              <w:rPr>
                <w:noProof/>
                <w:sz w:val="22"/>
              </w:rPr>
              <w:br/>
              <w:t>D. Latvelienė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p>
          <w:p w:rsidR="005D664E" w:rsidRPr="005D664E" w:rsidRDefault="005D664E" w:rsidP="005D664E">
            <w:pPr>
              <w:pStyle w:val="Betarp"/>
              <w:rPr>
                <w:noProof/>
                <w:sz w:val="22"/>
              </w:rPr>
            </w:pPr>
            <w:r w:rsidRPr="005D664E">
              <w:rPr>
                <w:noProof/>
                <w:sz w:val="22"/>
              </w:rPr>
              <w:t>9.15–9.30</w:t>
            </w:r>
          </w:p>
          <w:p w:rsidR="005D664E" w:rsidRPr="005D664E" w:rsidRDefault="005D664E" w:rsidP="005D664E">
            <w:pPr>
              <w:pStyle w:val="Betarp"/>
              <w:rPr>
                <w:noProof/>
                <w:sz w:val="22"/>
              </w:rPr>
            </w:pPr>
            <w:r w:rsidRPr="005D664E">
              <w:rPr>
                <w:noProof/>
                <w:sz w:val="22"/>
              </w:rP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t>XIIP-2282</w:t>
            </w:r>
          </w:p>
        </w:tc>
        <w:tc>
          <w:tcPr>
            <w:tcW w:w="3260" w:type="dxa"/>
            <w:shd w:val="clear" w:color="auto" w:fill="FFFFFF"/>
          </w:tcPr>
          <w:p w:rsidR="005D664E" w:rsidRPr="005D664E" w:rsidRDefault="005D664E" w:rsidP="005D664E">
            <w:pPr>
              <w:pStyle w:val="Betarp"/>
              <w:rPr>
                <w:noProof/>
                <w:sz w:val="22"/>
              </w:rPr>
            </w:pPr>
            <w:r w:rsidRPr="005D664E">
              <w:rPr>
                <w:noProof/>
                <w:sz w:val="22"/>
              </w:rPr>
              <w:t>Saugaus eismo automobilių keliais įstatymo Nr. VIII-2043 15 straipsnio pakeitimo įstatymo projektas</w:t>
            </w:r>
          </w:p>
          <w:p w:rsidR="005D664E" w:rsidRPr="005D664E" w:rsidRDefault="005D664E" w:rsidP="005D664E">
            <w:pPr>
              <w:pStyle w:val="Betarp"/>
              <w:rPr>
                <w:noProof/>
                <w:sz w:val="22"/>
              </w:rPr>
            </w:pPr>
          </w:p>
          <w:p w:rsidR="005D664E" w:rsidRPr="005D664E" w:rsidRDefault="005D664E" w:rsidP="005D664E">
            <w:pPr>
              <w:pStyle w:val="Betarp"/>
              <w:rPr>
                <w:noProof/>
                <w:sz w:val="22"/>
              </w:rPr>
            </w:pPr>
            <w:r w:rsidRPr="005D664E">
              <w:rPr>
                <w:noProof/>
                <w:sz w:val="22"/>
              </w:rPr>
              <w:t>Pateikė Seimo narys</w:t>
            </w:r>
          </w:p>
          <w:p w:rsidR="005D664E" w:rsidRPr="005D664E" w:rsidRDefault="005D664E" w:rsidP="005D664E">
            <w:pPr>
              <w:pStyle w:val="Betarp"/>
              <w:rPr>
                <w:noProof/>
                <w:sz w:val="22"/>
              </w:rPr>
            </w:pPr>
            <w:r w:rsidRPr="005D664E">
              <w:rPr>
                <w:noProof/>
                <w:sz w:val="22"/>
              </w:rPr>
              <w:t>D. Jankauskas /29 SN</w:t>
            </w:r>
          </w:p>
        </w:tc>
        <w:tc>
          <w:tcPr>
            <w:tcW w:w="1727" w:type="dxa"/>
            <w:shd w:val="clear" w:color="auto" w:fill="FFFFFF"/>
          </w:tcPr>
          <w:p w:rsidR="005D664E" w:rsidRPr="005D664E" w:rsidRDefault="005D664E" w:rsidP="005D664E">
            <w:pPr>
              <w:pStyle w:val="Betarp"/>
              <w:rPr>
                <w:sz w:val="22"/>
              </w:rPr>
            </w:pPr>
            <w:r w:rsidRPr="005D664E">
              <w:rPr>
                <w:sz w:val="22"/>
              </w:rPr>
              <w:t>Pagrindinis</w:t>
            </w:r>
          </w:p>
          <w:p w:rsidR="005D664E" w:rsidRPr="005D664E" w:rsidRDefault="005D664E" w:rsidP="005D664E">
            <w:pPr>
              <w:pStyle w:val="Betarp"/>
              <w:rPr>
                <w:sz w:val="22"/>
              </w:rPr>
            </w:pPr>
            <w:r w:rsidRPr="005D664E">
              <w:rPr>
                <w:sz w:val="22"/>
              </w:rPr>
              <w:t>(svarstymas)</w:t>
            </w:r>
          </w:p>
        </w:tc>
        <w:tc>
          <w:tcPr>
            <w:tcW w:w="1691" w:type="dxa"/>
            <w:shd w:val="clear" w:color="auto" w:fill="FFFFFF"/>
          </w:tcPr>
          <w:p w:rsidR="005D664E" w:rsidRPr="005D664E" w:rsidRDefault="005D664E" w:rsidP="005D664E">
            <w:pPr>
              <w:pStyle w:val="Betarp"/>
              <w:rPr>
                <w:rFonts w:eastAsia="Arial Unicode MS"/>
                <w:noProof/>
                <w:sz w:val="22"/>
              </w:rPr>
            </w:pPr>
            <w:r w:rsidRPr="005D664E">
              <w:rPr>
                <w:rFonts w:eastAsia="Arial Unicode MS"/>
                <w:noProof/>
                <w:sz w:val="22"/>
              </w:rPr>
              <w:t>J. Sabatauskas,</w:t>
            </w:r>
            <w:r w:rsidRPr="005D664E">
              <w:rPr>
                <w:rFonts w:eastAsia="Arial Unicode MS"/>
                <w:noProof/>
                <w:sz w:val="22"/>
              </w:rPr>
              <w:br/>
              <w:t>S. Šedbaras,</w:t>
            </w:r>
            <w:r w:rsidRPr="005D664E">
              <w:rPr>
                <w:rFonts w:eastAsia="Arial Unicode MS"/>
                <w:noProof/>
                <w:sz w:val="22"/>
              </w:rPr>
              <w:br/>
              <w:t>S. Brundza,</w:t>
            </w:r>
            <w:r w:rsidRPr="005D664E">
              <w:rPr>
                <w:rFonts w:eastAsia="Arial Unicode MS"/>
                <w:noProof/>
                <w:sz w:val="22"/>
              </w:rPr>
              <w:br/>
              <w:t>patarėja</w:t>
            </w:r>
            <w:r w:rsidRPr="005D664E">
              <w:rPr>
                <w:rFonts w:eastAsia="Arial Unicode MS"/>
                <w:noProof/>
                <w:sz w:val="22"/>
              </w:rPr>
              <w:br/>
              <w:t>I. Leonavičiūtė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t>9.30–9.40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t>XIIP-1631</w:t>
            </w:r>
          </w:p>
        </w:tc>
        <w:tc>
          <w:tcPr>
            <w:tcW w:w="3260" w:type="dxa"/>
            <w:shd w:val="clear" w:color="auto" w:fill="FFFFFF"/>
          </w:tcPr>
          <w:p w:rsidR="005D664E" w:rsidRPr="005D664E" w:rsidRDefault="005D664E" w:rsidP="005D664E">
            <w:pPr>
              <w:pStyle w:val="Betarp"/>
              <w:rPr>
                <w:noProof/>
                <w:sz w:val="22"/>
              </w:rPr>
            </w:pPr>
            <w:r w:rsidRPr="005D664E">
              <w:rPr>
                <w:noProof/>
                <w:sz w:val="22"/>
              </w:rPr>
              <w:t>Seimo statuto „Dėl Lietuvos Respublikos Seimo statuto Nr. I-399 papildymo 136</w:t>
            </w:r>
            <w:r w:rsidRPr="005D664E">
              <w:rPr>
                <w:noProof/>
                <w:sz w:val="22"/>
                <w:vertAlign w:val="superscript"/>
              </w:rPr>
              <w:t>1</w:t>
            </w:r>
            <w:r w:rsidRPr="005D664E">
              <w:rPr>
                <w:noProof/>
                <w:sz w:val="22"/>
              </w:rPr>
              <w:t xml:space="preserve"> straipsniu“ projektas </w:t>
            </w:r>
            <w:r w:rsidRPr="005D664E">
              <w:rPr>
                <w:noProof/>
                <w:sz w:val="22"/>
              </w:rPr>
              <w:br/>
            </w:r>
          </w:p>
          <w:p w:rsidR="005D664E" w:rsidRPr="005D664E" w:rsidRDefault="005D664E" w:rsidP="005D664E">
            <w:pPr>
              <w:pStyle w:val="Betarp"/>
              <w:rPr>
                <w:noProof/>
                <w:sz w:val="22"/>
              </w:rPr>
            </w:pPr>
            <w:r w:rsidRPr="005D664E">
              <w:rPr>
                <w:noProof/>
                <w:sz w:val="22"/>
              </w:rPr>
              <w:t xml:space="preserve">Pateikė Seimo narys </w:t>
            </w:r>
            <w:r w:rsidRPr="005D664E">
              <w:rPr>
                <w:noProof/>
                <w:sz w:val="22"/>
              </w:rPr>
              <w:br/>
              <w:t>V. Gapšys /29 SN</w:t>
            </w:r>
          </w:p>
        </w:tc>
        <w:tc>
          <w:tcPr>
            <w:tcW w:w="1727" w:type="dxa"/>
            <w:shd w:val="clear" w:color="auto" w:fill="FFFFFF"/>
          </w:tcPr>
          <w:p w:rsidR="005D664E" w:rsidRPr="005D664E" w:rsidRDefault="005D664E" w:rsidP="005D664E">
            <w:pPr>
              <w:pStyle w:val="Betarp"/>
              <w:rPr>
                <w:noProof/>
                <w:sz w:val="22"/>
              </w:rPr>
            </w:pPr>
            <w:r w:rsidRPr="005D664E">
              <w:rPr>
                <w:noProof/>
                <w:sz w:val="22"/>
              </w:rPr>
              <w:t>Pagrindinis</w:t>
            </w:r>
            <w:r w:rsidRPr="005D664E">
              <w:rPr>
                <w:noProof/>
                <w:sz w:val="22"/>
              </w:rPr>
              <w:br/>
              <w:t>(svarstymas)</w:t>
            </w:r>
          </w:p>
        </w:tc>
        <w:tc>
          <w:tcPr>
            <w:tcW w:w="1691" w:type="dxa"/>
            <w:shd w:val="clear" w:color="auto" w:fill="FFFFFF"/>
          </w:tcPr>
          <w:p w:rsidR="005D664E" w:rsidRPr="005D664E" w:rsidRDefault="005D664E" w:rsidP="005D664E">
            <w:pPr>
              <w:pStyle w:val="Betarp"/>
              <w:rPr>
                <w:rFonts w:eastAsia="Arial Unicode MS"/>
                <w:noProof/>
                <w:sz w:val="22"/>
              </w:rPr>
            </w:pPr>
            <w:r w:rsidRPr="005D664E">
              <w:rPr>
                <w:rFonts w:eastAsia="Arial Unicode MS"/>
                <w:noProof/>
                <w:sz w:val="22"/>
              </w:rPr>
              <w:t xml:space="preserve">J. Sabatauskas,                S. Šedbaras, patarėja </w:t>
            </w:r>
            <w:r w:rsidRPr="005D664E">
              <w:rPr>
                <w:rFonts w:eastAsia="Arial Unicode MS"/>
                <w:noProof/>
                <w:sz w:val="22"/>
              </w:rPr>
              <w:br/>
              <w:t>M. Civilkienė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t>9.40–9.50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t>XIIP–2734</w:t>
            </w:r>
          </w:p>
        </w:tc>
        <w:tc>
          <w:tcPr>
            <w:tcW w:w="3260" w:type="dxa"/>
            <w:shd w:val="clear" w:color="auto" w:fill="FFFFFF"/>
          </w:tcPr>
          <w:p w:rsidR="005D664E" w:rsidRPr="005D664E" w:rsidRDefault="005D664E" w:rsidP="005D664E">
            <w:pPr>
              <w:pStyle w:val="Betarp"/>
              <w:rPr>
                <w:sz w:val="22"/>
              </w:rPr>
            </w:pPr>
            <w:r w:rsidRPr="005D664E">
              <w:rPr>
                <w:sz w:val="22"/>
              </w:rPr>
              <w:t>Seimo statuto „Dėl Lietuvos Respublikos Seimo statuto Nr. I-399 15 straipsnio pakeitimo“ projektas</w:t>
            </w:r>
            <w:r w:rsidRPr="005D664E">
              <w:rPr>
                <w:sz w:val="22"/>
              </w:rPr>
              <w:br/>
            </w:r>
          </w:p>
          <w:p w:rsidR="005D664E" w:rsidRPr="005D664E" w:rsidRDefault="005D664E" w:rsidP="005D664E">
            <w:pPr>
              <w:pStyle w:val="Betarp"/>
              <w:rPr>
                <w:sz w:val="22"/>
              </w:rPr>
            </w:pPr>
            <w:r w:rsidRPr="005D664E">
              <w:rPr>
                <w:sz w:val="22"/>
              </w:rPr>
              <w:t>Pateikė Seimo narys S. Brundza</w:t>
            </w:r>
          </w:p>
        </w:tc>
        <w:tc>
          <w:tcPr>
            <w:tcW w:w="1727" w:type="dxa"/>
            <w:shd w:val="clear" w:color="auto" w:fill="FFFFFF"/>
          </w:tcPr>
          <w:p w:rsidR="005D664E" w:rsidRPr="005D664E" w:rsidRDefault="005D664E" w:rsidP="005D664E">
            <w:pPr>
              <w:pStyle w:val="Betarp"/>
              <w:rPr>
                <w:rFonts w:eastAsia="Arial Unicode MS"/>
                <w:noProof/>
                <w:sz w:val="22"/>
              </w:rPr>
            </w:pPr>
            <w:r w:rsidRPr="005D664E">
              <w:rPr>
                <w:rFonts w:eastAsia="Arial Unicode MS"/>
                <w:noProof/>
                <w:sz w:val="22"/>
              </w:rPr>
              <w:t>Svarstymas dėl atitikties Konstitucijai</w:t>
            </w:r>
          </w:p>
        </w:tc>
        <w:tc>
          <w:tcPr>
            <w:tcW w:w="1691" w:type="dxa"/>
            <w:shd w:val="clear" w:color="auto" w:fill="FFFFFF"/>
          </w:tcPr>
          <w:p w:rsidR="005D664E" w:rsidRPr="005D664E" w:rsidRDefault="005D664E" w:rsidP="005D664E">
            <w:pPr>
              <w:pStyle w:val="Betarp"/>
              <w:rPr>
                <w:rFonts w:eastAsia="Arial Unicode MS"/>
                <w:sz w:val="22"/>
              </w:rPr>
            </w:pPr>
            <w:r w:rsidRPr="005D664E">
              <w:rPr>
                <w:rFonts w:eastAsia="Arial Unicode MS"/>
                <w:sz w:val="22"/>
              </w:rPr>
              <w:t>J. Sabatauskas,</w:t>
            </w:r>
            <w:r w:rsidRPr="005D664E">
              <w:rPr>
                <w:rFonts w:eastAsia="Arial Unicode MS"/>
                <w:sz w:val="22"/>
              </w:rPr>
              <w:br/>
              <w:t>S. Šedbaras,</w:t>
            </w:r>
            <w:r w:rsidRPr="005D664E">
              <w:rPr>
                <w:rFonts w:eastAsia="Arial Unicode MS"/>
                <w:sz w:val="22"/>
              </w:rPr>
              <w:br/>
              <w:t>patarėja</w:t>
            </w:r>
            <w:r w:rsidRPr="005D664E">
              <w:rPr>
                <w:rFonts w:eastAsia="Arial Unicode MS"/>
                <w:sz w:val="22"/>
              </w:rPr>
              <w:br/>
              <w:t xml:space="preserve">M. </w:t>
            </w:r>
            <w:proofErr w:type="spellStart"/>
            <w:r w:rsidRPr="005D664E">
              <w:rPr>
                <w:rFonts w:eastAsia="Arial Unicode MS"/>
                <w:sz w:val="22"/>
              </w:rPr>
              <w:t>Civilkienė</w:t>
            </w:r>
            <w:proofErr w:type="spellEnd"/>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t>9.50–10.00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t>XIIP-2764</w:t>
            </w:r>
          </w:p>
        </w:tc>
        <w:tc>
          <w:tcPr>
            <w:tcW w:w="3260" w:type="dxa"/>
            <w:shd w:val="clear" w:color="auto" w:fill="FFFFFF"/>
          </w:tcPr>
          <w:p w:rsidR="005D664E" w:rsidRPr="005D664E" w:rsidRDefault="005D664E" w:rsidP="005D664E">
            <w:pPr>
              <w:pStyle w:val="Betarp"/>
              <w:rPr>
                <w:sz w:val="22"/>
              </w:rPr>
            </w:pPr>
            <w:r w:rsidRPr="005D664E">
              <w:rPr>
                <w:sz w:val="22"/>
              </w:rPr>
              <w:t>Ūkio subjektų, perkančių- parduodančių žalią pieną ir prekiaujančių pieno gaminiais, nesąžiningų veiksmų draudimo įstatymo projektas</w:t>
            </w:r>
            <w:r w:rsidRPr="005D664E">
              <w:rPr>
                <w:sz w:val="22"/>
              </w:rPr>
              <w:br/>
            </w:r>
          </w:p>
          <w:p w:rsidR="005D664E" w:rsidRPr="005D664E" w:rsidRDefault="005D664E" w:rsidP="005D664E">
            <w:pPr>
              <w:pStyle w:val="Betarp"/>
              <w:rPr>
                <w:sz w:val="22"/>
              </w:rPr>
            </w:pPr>
            <w:r w:rsidRPr="005D664E">
              <w:rPr>
                <w:sz w:val="22"/>
              </w:rPr>
              <w:t xml:space="preserve">Pateikė Seimo narė V. </w:t>
            </w:r>
            <w:proofErr w:type="spellStart"/>
            <w:r w:rsidRPr="005D664E">
              <w:rPr>
                <w:sz w:val="22"/>
              </w:rPr>
              <w:t>Baltraitienė</w:t>
            </w:r>
            <w:proofErr w:type="spellEnd"/>
          </w:p>
        </w:tc>
        <w:tc>
          <w:tcPr>
            <w:tcW w:w="1727" w:type="dxa"/>
            <w:shd w:val="clear" w:color="auto" w:fill="FFFFFF"/>
          </w:tcPr>
          <w:p w:rsidR="005D664E" w:rsidRPr="005D664E" w:rsidRDefault="005D664E" w:rsidP="005D664E">
            <w:pPr>
              <w:pStyle w:val="Betarp"/>
              <w:rPr>
                <w:rFonts w:eastAsia="Arial Unicode MS"/>
                <w:noProof/>
                <w:sz w:val="22"/>
              </w:rPr>
            </w:pPr>
            <w:r w:rsidRPr="005D664E">
              <w:rPr>
                <w:rFonts w:eastAsia="Arial Unicode MS"/>
                <w:noProof/>
                <w:sz w:val="22"/>
              </w:rPr>
              <w:t>Svarstymas dėl atitikties Konstitucijai</w:t>
            </w:r>
          </w:p>
        </w:tc>
        <w:tc>
          <w:tcPr>
            <w:tcW w:w="1691" w:type="dxa"/>
            <w:shd w:val="clear" w:color="auto" w:fill="FFFFFF"/>
          </w:tcPr>
          <w:p w:rsidR="005D664E" w:rsidRPr="005D664E" w:rsidRDefault="005D664E" w:rsidP="005D664E">
            <w:pPr>
              <w:pStyle w:val="Betarp"/>
              <w:rPr>
                <w:sz w:val="22"/>
              </w:rPr>
            </w:pPr>
            <w:r w:rsidRPr="005D664E">
              <w:rPr>
                <w:rFonts w:eastAsia="Arial Unicode MS"/>
                <w:sz w:val="22"/>
              </w:rPr>
              <w:t>J. Sabatauskas,</w:t>
            </w:r>
            <w:r w:rsidRPr="005D664E">
              <w:rPr>
                <w:rFonts w:eastAsia="Arial Unicode MS"/>
                <w:sz w:val="22"/>
              </w:rPr>
              <w:br/>
              <w:t>S. Šedbaras,</w:t>
            </w:r>
            <w:r w:rsidRPr="005D664E">
              <w:rPr>
                <w:rFonts w:eastAsia="Arial Unicode MS"/>
                <w:sz w:val="22"/>
              </w:rPr>
              <w:br/>
              <w:t>patarėja</w:t>
            </w:r>
            <w:r w:rsidRPr="005D664E">
              <w:rPr>
                <w:rFonts w:eastAsia="Arial Unicode MS"/>
                <w:sz w:val="22"/>
              </w:rPr>
              <w:br/>
              <w:t>G. Morkūnienė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r>
            <w:r w:rsidRPr="005D664E">
              <w:rPr>
                <w:noProof/>
                <w:sz w:val="22"/>
              </w:rPr>
              <w:lastRenderedPageBreak/>
              <w:t>10.00–10.10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lastRenderedPageBreak/>
              <w:t>XIIP-2740</w:t>
            </w:r>
          </w:p>
        </w:tc>
        <w:tc>
          <w:tcPr>
            <w:tcW w:w="3260" w:type="dxa"/>
            <w:shd w:val="clear" w:color="auto" w:fill="FFFFFF"/>
          </w:tcPr>
          <w:p w:rsidR="005D664E" w:rsidRPr="005D664E" w:rsidRDefault="005D664E" w:rsidP="005D664E">
            <w:pPr>
              <w:pStyle w:val="Betarp"/>
              <w:rPr>
                <w:sz w:val="22"/>
              </w:rPr>
            </w:pPr>
            <w:r w:rsidRPr="005D664E">
              <w:rPr>
                <w:sz w:val="22"/>
              </w:rPr>
              <w:t>Civilinės saugos įstatymo Nr. VIII-</w:t>
            </w:r>
            <w:r w:rsidRPr="005D664E">
              <w:rPr>
                <w:sz w:val="22"/>
              </w:rPr>
              <w:lastRenderedPageBreak/>
              <w:t>971 2, 5, 6, 12, 14, 15, 22 straipsnių ir priedo pakeitimo įstatymo projektas</w:t>
            </w:r>
            <w:r w:rsidRPr="005D664E">
              <w:rPr>
                <w:sz w:val="22"/>
              </w:rPr>
              <w:br/>
            </w:r>
          </w:p>
          <w:p w:rsidR="005D664E" w:rsidRPr="005D664E" w:rsidRDefault="005D664E" w:rsidP="005D664E">
            <w:pPr>
              <w:pStyle w:val="Betarp"/>
              <w:rPr>
                <w:sz w:val="22"/>
              </w:rPr>
            </w:pPr>
            <w:r w:rsidRPr="005D664E">
              <w:rPr>
                <w:sz w:val="22"/>
              </w:rPr>
              <w:t>Pateikė - Vyriausybė/ VRM</w:t>
            </w:r>
          </w:p>
        </w:tc>
        <w:tc>
          <w:tcPr>
            <w:tcW w:w="1727" w:type="dxa"/>
            <w:shd w:val="clear" w:color="auto" w:fill="FFFFFF"/>
          </w:tcPr>
          <w:p w:rsidR="005D664E" w:rsidRPr="005D664E" w:rsidRDefault="005D664E" w:rsidP="005D664E">
            <w:pPr>
              <w:pStyle w:val="Betarp"/>
              <w:rPr>
                <w:noProof/>
                <w:sz w:val="22"/>
              </w:rPr>
            </w:pPr>
            <w:r w:rsidRPr="005D664E">
              <w:rPr>
                <w:noProof/>
                <w:sz w:val="22"/>
              </w:rPr>
              <w:lastRenderedPageBreak/>
              <w:t xml:space="preserve">Svarstymas dėl </w:t>
            </w:r>
            <w:r w:rsidRPr="005D664E">
              <w:rPr>
                <w:noProof/>
                <w:sz w:val="22"/>
              </w:rPr>
              <w:lastRenderedPageBreak/>
              <w:t>atitikties Konstitucijai</w:t>
            </w:r>
          </w:p>
        </w:tc>
        <w:tc>
          <w:tcPr>
            <w:tcW w:w="1691" w:type="dxa"/>
            <w:shd w:val="clear" w:color="auto" w:fill="FFFFFF"/>
          </w:tcPr>
          <w:p w:rsidR="005D664E" w:rsidRPr="005D664E" w:rsidRDefault="005D664E" w:rsidP="005D664E">
            <w:pPr>
              <w:pStyle w:val="Betarp"/>
              <w:rPr>
                <w:noProof/>
                <w:sz w:val="22"/>
              </w:rPr>
            </w:pPr>
            <w:r w:rsidRPr="005D664E">
              <w:rPr>
                <w:rFonts w:eastAsia="Arial Unicode MS"/>
                <w:sz w:val="22"/>
              </w:rPr>
              <w:lastRenderedPageBreak/>
              <w:t>J. Sabatauskas,</w:t>
            </w:r>
            <w:r w:rsidRPr="005D664E">
              <w:rPr>
                <w:rFonts w:eastAsia="Arial Unicode MS"/>
                <w:sz w:val="22"/>
              </w:rPr>
              <w:br/>
            </w:r>
            <w:r w:rsidRPr="005D664E">
              <w:rPr>
                <w:rFonts w:eastAsia="Arial Unicode MS"/>
                <w:sz w:val="22"/>
              </w:rPr>
              <w:lastRenderedPageBreak/>
              <w:t>S. Šedbaras,</w:t>
            </w:r>
            <w:r w:rsidRPr="005D664E">
              <w:rPr>
                <w:rFonts w:eastAsia="Arial Unicode MS"/>
                <w:sz w:val="22"/>
              </w:rPr>
              <w:br/>
              <w:t>patarėja</w:t>
            </w:r>
            <w:r w:rsidRPr="005D664E">
              <w:rPr>
                <w:rFonts w:eastAsia="Arial Unicode MS"/>
                <w:sz w:val="22"/>
              </w:rPr>
              <w:br/>
              <w:t>J. Janušauskienė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t>10.10–10.20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r w:rsidRPr="005D664E">
              <w:rPr>
                <w:noProof/>
                <w:sz w:val="22"/>
              </w:rPr>
              <w:t>XIIP-2771</w:t>
            </w:r>
          </w:p>
        </w:tc>
        <w:tc>
          <w:tcPr>
            <w:tcW w:w="3260" w:type="dxa"/>
            <w:shd w:val="clear" w:color="auto" w:fill="FFFFFF"/>
          </w:tcPr>
          <w:p w:rsidR="005D664E" w:rsidRPr="005D664E" w:rsidRDefault="005D664E" w:rsidP="005D664E">
            <w:pPr>
              <w:pStyle w:val="Betarp"/>
              <w:rPr>
                <w:noProof/>
                <w:sz w:val="22"/>
              </w:rPr>
            </w:pPr>
            <w:r w:rsidRPr="005D664E">
              <w:rPr>
                <w:noProof/>
                <w:sz w:val="22"/>
              </w:rPr>
              <w:t>Valstybinio socialinio draudimo įstatymo Nr. I-1336 papildymo 7</w:t>
            </w:r>
            <w:r w:rsidRPr="005D664E">
              <w:rPr>
                <w:noProof/>
                <w:sz w:val="22"/>
                <w:vertAlign w:val="superscript"/>
              </w:rPr>
              <w:t>1</w:t>
            </w:r>
            <w:r w:rsidRPr="005D664E">
              <w:rPr>
                <w:noProof/>
                <w:sz w:val="22"/>
              </w:rPr>
              <w:t xml:space="preserve"> straipsniu įstatymo projektas</w:t>
            </w:r>
            <w:r w:rsidRPr="005D664E">
              <w:rPr>
                <w:noProof/>
                <w:sz w:val="22"/>
              </w:rPr>
              <w:br/>
            </w:r>
          </w:p>
          <w:p w:rsidR="005D664E" w:rsidRPr="005D664E" w:rsidRDefault="005D664E" w:rsidP="005D664E">
            <w:pPr>
              <w:pStyle w:val="Betarp"/>
              <w:rPr>
                <w:noProof/>
                <w:sz w:val="22"/>
              </w:rPr>
            </w:pPr>
            <w:r w:rsidRPr="005D664E">
              <w:rPr>
                <w:sz w:val="22"/>
              </w:rPr>
              <w:t>Pateikė Seimo narys A. Sysas</w:t>
            </w:r>
          </w:p>
        </w:tc>
        <w:tc>
          <w:tcPr>
            <w:tcW w:w="1727" w:type="dxa"/>
            <w:shd w:val="clear" w:color="auto" w:fill="FFFFFF"/>
          </w:tcPr>
          <w:p w:rsidR="005D664E" w:rsidRPr="005D664E" w:rsidRDefault="005D664E" w:rsidP="005D664E">
            <w:pPr>
              <w:pStyle w:val="Betarp"/>
              <w:rPr>
                <w:noProof/>
                <w:sz w:val="22"/>
              </w:rPr>
            </w:pPr>
            <w:r w:rsidRPr="005D664E">
              <w:rPr>
                <w:noProof/>
                <w:sz w:val="22"/>
              </w:rPr>
              <w:t>Svarstymas dėl atitikties Konstitucijai</w:t>
            </w:r>
          </w:p>
        </w:tc>
        <w:tc>
          <w:tcPr>
            <w:tcW w:w="1691" w:type="dxa"/>
            <w:shd w:val="clear" w:color="auto" w:fill="FFFFFF"/>
          </w:tcPr>
          <w:p w:rsidR="005D664E" w:rsidRPr="005D664E" w:rsidRDefault="005D664E" w:rsidP="005D664E">
            <w:pPr>
              <w:pStyle w:val="Betarp"/>
              <w:rPr>
                <w:noProof/>
                <w:sz w:val="22"/>
              </w:rPr>
            </w:pPr>
            <w:r w:rsidRPr="005D664E">
              <w:rPr>
                <w:rFonts w:eastAsia="Arial Unicode MS"/>
                <w:sz w:val="22"/>
              </w:rPr>
              <w:t>J. Sabatauskas,</w:t>
            </w:r>
            <w:r w:rsidRPr="005D664E">
              <w:rPr>
                <w:rFonts w:eastAsia="Arial Unicode MS"/>
                <w:sz w:val="22"/>
              </w:rPr>
              <w:br/>
              <w:t>S. Šedbaras,</w:t>
            </w:r>
            <w:r w:rsidRPr="005D664E">
              <w:rPr>
                <w:rFonts w:eastAsia="Arial Unicode MS"/>
                <w:sz w:val="22"/>
              </w:rPr>
              <w:br/>
              <w:t>patarėja</w:t>
            </w:r>
            <w:r w:rsidRPr="005D664E">
              <w:rPr>
                <w:rFonts w:eastAsia="Arial Unicode MS"/>
                <w:sz w:val="22"/>
              </w:rPr>
              <w:br/>
              <w:t>J. Janušauskienė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t>10.20–10.30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p>
        </w:tc>
        <w:tc>
          <w:tcPr>
            <w:tcW w:w="3260" w:type="dxa"/>
            <w:shd w:val="clear" w:color="auto" w:fill="FFFFFF"/>
          </w:tcPr>
          <w:p w:rsidR="005D664E" w:rsidRPr="005D664E" w:rsidRDefault="005D664E" w:rsidP="005D664E">
            <w:pPr>
              <w:pStyle w:val="Betarp"/>
              <w:rPr>
                <w:sz w:val="22"/>
                <w:lang w:val="en-US"/>
              </w:rPr>
            </w:pPr>
            <w:proofErr w:type="spellStart"/>
            <w:r w:rsidRPr="005D664E">
              <w:rPr>
                <w:sz w:val="22"/>
                <w:lang w:val="en-US"/>
              </w:rPr>
              <w:t>Konstitucinio</w:t>
            </w:r>
            <w:proofErr w:type="spellEnd"/>
            <w:r w:rsidRPr="005D664E">
              <w:rPr>
                <w:sz w:val="22"/>
                <w:lang w:val="en-US"/>
              </w:rPr>
              <w:t xml:space="preserve"> </w:t>
            </w:r>
            <w:proofErr w:type="spellStart"/>
            <w:r w:rsidRPr="005D664E">
              <w:rPr>
                <w:sz w:val="22"/>
                <w:lang w:val="en-US"/>
              </w:rPr>
              <w:t>Teismo</w:t>
            </w:r>
            <w:proofErr w:type="spellEnd"/>
            <w:r w:rsidRPr="005D664E">
              <w:rPr>
                <w:sz w:val="22"/>
                <w:lang w:val="en-US"/>
              </w:rPr>
              <w:t xml:space="preserve"> </w:t>
            </w:r>
            <w:r w:rsidRPr="005D664E">
              <w:rPr>
                <w:sz w:val="22"/>
                <w:lang w:val="en-US"/>
              </w:rPr>
              <w:br/>
              <w:t xml:space="preserve">2015-02-06 </w:t>
            </w:r>
            <w:proofErr w:type="spellStart"/>
            <w:r w:rsidRPr="005D664E">
              <w:rPr>
                <w:sz w:val="22"/>
                <w:lang w:val="en-US"/>
              </w:rPr>
              <w:t>nutarimas</w:t>
            </w:r>
            <w:proofErr w:type="spellEnd"/>
            <w:r w:rsidRPr="005D664E">
              <w:rPr>
                <w:sz w:val="22"/>
                <w:lang w:val="en-US"/>
              </w:rPr>
              <w:t xml:space="preserve"> </w:t>
            </w:r>
            <w:r w:rsidRPr="005D664E">
              <w:rPr>
                <w:sz w:val="22"/>
                <w:lang w:val="en-US"/>
              </w:rPr>
              <w:br/>
            </w:r>
            <w:hyperlink r:id="rId81" w:history="1">
              <w:proofErr w:type="spellStart"/>
              <w:r w:rsidRPr="005D664E">
                <w:rPr>
                  <w:rStyle w:val="Hipersaitas"/>
                  <w:sz w:val="22"/>
                  <w:lang w:val="en-US"/>
                </w:rPr>
                <w:t>Dėl</w:t>
              </w:r>
              <w:proofErr w:type="spellEnd"/>
              <w:r w:rsidRPr="005D664E">
                <w:rPr>
                  <w:rStyle w:val="Hipersaitas"/>
                  <w:sz w:val="22"/>
                  <w:lang w:val="en-US"/>
                </w:rPr>
                <w:t xml:space="preserve"> </w:t>
              </w:r>
              <w:proofErr w:type="spellStart"/>
              <w:r w:rsidRPr="005D664E">
                <w:rPr>
                  <w:rStyle w:val="Hipersaitas"/>
                  <w:sz w:val="22"/>
                  <w:lang w:val="en-US"/>
                </w:rPr>
                <w:t>vairą</w:t>
              </w:r>
              <w:proofErr w:type="spellEnd"/>
              <w:r w:rsidRPr="005D664E">
                <w:rPr>
                  <w:rStyle w:val="Hipersaitas"/>
                  <w:sz w:val="22"/>
                  <w:lang w:val="en-US"/>
                </w:rPr>
                <w:t xml:space="preserve"> </w:t>
              </w:r>
              <w:proofErr w:type="spellStart"/>
              <w:r w:rsidRPr="005D664E">
                <w:rPr>
                  <w:rStyle w:val="Hipersaitas"/>
                  <w:sz w:val="22"/>
                  <w:lang w:val="en-US"/>
                </w:rPr>
                <w:t>dešinėje</w:t>
              </w:r>
              <w:proofErr w:type="spellEnd"/>
              <w:r w:rsidRPr="005D664E">
                <w:rPr>
                  <w:rStyle w:val="Hipersaitas"/>
                  <w:sz w:val="22"/>
                  <w:lang w:val="en-US"/>
                </w:rPr>
                <w:t xml:space="preserve"> </w:t>
              </w:r>
              <w:proofErr w:type="spellStart"/>
              <w:r w:rsidRPr="005D664E">
                <w:rPr>
                  <w:rStyle w:val="Hipersaitas"/>
                  <w:sz w:val="22"/>
                  <w:lang w:val="en-US"/>
                </w:rPr>
                <w:t>pusėje</w:t>
              </w:r>
              <w:proofErr w:type="spellEnd"/>
              <w:r w:rsidRPr="005D664E">
                <w:rPr>
                  <w:rStyle w:val="Hipersaitas"/>
                  <w:sz w:val="22"/>
                  <w:lang w:val="en-US"/>
                </w:rPr>
                <w:t xml:space="preserve"> </w:t>
              </w:r>
              <w:proofErr w:type="spellStart"/>
              <w:r w:rsidRPr="005D664E">
                <w:rPr>
                  <w:rStyle w:val="Hipersaitas"/>
                  <w:sz w:val="22"/>
                  <w:lang w:val="en-US"/>
                </w:rPr>
                <w:t>turinčių</w:t>
              </w:r>
              <w:proofErr w:type="spellEnd"/>
              <w:r w:rsidRPr="005D664E">
                <w:rPr>
                  <w:rStyle w:val="Hipersaitas"/>
                  <w:sz w:val="22"/>
                  <w:lang w:val="en-US"/>
                </w:rPr>
                <w:t xml:space="preserve"> </w:t>
              </w:r>
              <w:proofErr w:type="spellStart"/>
              <w:r w:rsidRPr="005D664E">
                <w:rPr>
                  <w:rStyle w:val="Hipersaitas"/>
                  <w:sz w:val="22"/>
                  <w:lang w:val="en-US"/>
                </w:rPr>
                <w:t>transporto</w:t>
              </w:r>
              <w:proofErr w:type="spellEnd"/>
              <w:r w:rsidRPr="005D664E">
                <w:rPr>
                  <w:rStyle w:val="Hipersaitas"/>
                  <w:sz w:val="22"/>
                  <w:lang w:val="en-US"/>
                </w:rPr>
                <w:t xml:space="preserve"> </w:t>
              </w:r>
              <w:proofErr w:type="spellStart"/>
              <w:r w:rsidRPr="005D664E">
                <w:rPr>
                  <w:rStyle w:val="Hipersaitas"/>
                  <w:sz w:val="22"/>
                  <w:lang w:val="en-US"/>
                </w:rPr>
                <w:t>priemonių</w:t>
              </w:r>
              <w:proofErr w:type="spellEnd"/>
              <w:r w:rsidRPr="005D664E">
                <w:rPr>
                  <w:rStyle w:val="Hipersaitas"/>
                  <w:sz w:val="22"/>
                  <w:lang w:val="en-US"/>
                </w:rPr>
                <w:t xml:space="preserve"> </w:t>
              </w:r>
              <w:proofErr w:type="spellStart"/>
              <w:r w:rsidRPr="005D664E">
                <w:rPr>
                  <w:rStyle w:val="Hipersaitas"/>
                  <w:sz w:val="22"/>
                  <w:lang w:val="en-US"/>
                </w:rPr>
                <w:t>dalyvavimo</w:t>
              </w:r>
              <w:proofErr w:type="spellEnd"/>
              <w:r w:rsidRPr="005D664E">
                <w:rPr>
                  <w:rStyle w:val="Hipersaitas"/>
                  <w:sz w:val="22"/>
                  <w:lang w:val="en-US"/>
                </w:rPr>
                <w:t xml:space="preserve"> </w:t>
              </w:r>
              <w:proofErr w:type="spellStart"/>
              <w:r w:rsidRPr="005D664E">
                <w:rPr>
                  <w:rStyle w:val="Hipersaitas"/>
                  <w:sz w:val="22"/>
                  <w:lang w:val="en-US"/>
                </w:rPr>
                <w:t>viešajame</w:t>
              </w:r>
              <w:proofErr w:type="spellEnd"/>
              <w:r w:rsidRPr="005D664E">
                <w:rPr>
                  <w:rStyle w:val="Hipersaitas"/>
                  <w:sz w:val="22"/>
                  <w:lang w:val="en-US"/>
                </w:rPr>
                <w:t xml:space="preserve"> </w:t>
              </w:r>
              <w:proofErr w:type="spellStart"/>
              <w:r w:rsidRPr="005D664E">
                <w:rPr>
                  <w:rStyle w:val="Hipersaitas"/>
                  <w:sz w:val="22"/>
                  <w:lang w:val="en-US"/>
                </w:rPr>
                <w:t>eisme</w:t>
              </w:r>
              <w:proofErr w:type="spellEnd"/>
            </w:hyperlink>
          </w:p>
        </w:tc>
        <w:tc>
          <w:tcPr>
            <w:tcW w:w="1727" w:type="dxa"/>
            <w:shd w:val="clear" w:color="auto" w:fill="FFFFFF"/>
          </w:tcPr>
          <w:p w:rsidR="005D664E" w:rsidRPr="005D664E" w:rsidRDefault="005D664E" w:rsidP="005D664E">
            <w:pPr>
              <w:pStyle w:val="Betarp"/>
              <w:rPr>
                <w:rFonts w:eastAsia="Arial Unicode MS"/>
                <w:noProof/>
                <w:sz w:val="22"/>
              </w:rPr>
            </w:pPr>
            <w:r w:rsidRPr="005D664E">
              <w:rPr>
                <w:rFonts w:eastAsia="Arial Unicode MS"/>
                <w:noProof/>
                <w:sz w:val="22"/>
              </w:rPr>
              <w:t>Prieštarauja</w:t>
            </w:r>
            <w:r w:rsidRPr="005D664E">
              <w:rPr>
                <w:rFonts w:eastAsia="Arial Unicode MS"/>
                <w:noProof/>
                <w:sz w:val="22"/>
              </w:rPr>
              <w:br/>
              <w:t>(svarstymas)</w:t>
            </w:r>
          </w:p>
        </w:tc>
        <w:tc>
          <w:tcPr>
            <w:tcW w:w="1691" w:type="dxa"/>
            <w:shd w:val="clear" w:color="auto" w:fill="FFFFFF"/>
          </w:tcPr>
          <w:p w:rsidR="005D664E" w:rsidRPr="005D664E" w:rsidRDefault="005D664E" w:rsidP="005D664E">
            <w:pPr>
              <w:pStyle w:val="Betarp"/>
              <w:rPr>
                <w:sz w:val="22"/>
              </w:rPr>
            </w:pPr>
            <w:r w:rsidRPr="005D664E">
              <w:rPr>
                <w:rFonts w:eastAsia="Times New Roman"/>
                <w:bCs/>
                <w:iCs/>
                <w:snapToGrid w:val="0"/>
                <w:sz w:val="22"/>
              </w:rPr>
              <w:t>J. Sabatauskas,</w:t>
            </w:r>
            <w:r w:rsidRPr="005D664E">
              <w:rPr>
                <w:rFonts w:eastAsia="Times New Roman"/>
                <w:bCs/>
                <w:iCs/>
                <w:snapToGrid w:val="0"/>
                <w:sz w:val="22"/>
              </w:rPr>
              <w:br/>
              <w:t>patarėja</w:t>
            </w:r>
            <w:r w:rsidRPr="005D664E">
              <w:rPr>
                <w:rFonts w:eastAsia="Times New Roman"/>
                <w:bCs/>
                <w:iCs/>
                <w:snapToGrid w:val="0"/>
                <w:sz w:val="22"/>
              </w:rPr>
              <w:br/>
              <w:t xml:space="preserve"> G. Morkūnienė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r w:rsidRPr="005D664E">
              <w:rPr>
                <w:noProof/>
                <w:sz w:val="22"/>
              </w:rPr>
              <w:br/>
              <w:t>10.20–10.30</w:t>
            </w:r>
            <w:r w:rsidRPr="005D664E">
              <w:rPr>
                <w:noProof/>
                <w:sz w:val="22"/>
              </w:rPr>
              <w:br/>
              <w:t>I r. 455 s.</w:t>
            </w:r>
          </w:p>
        </w:tc>
        <w:tc>
          <w:tcPr>
            <w:tcW w:w="1134" w:type="dxa"/>
            <w:shd w:val="clear" w:color="auto" w:fill="FFFFFF"/>
          </w:tcPr>
          <w:p w:rsidR="005D664E" w:rsidRPr="005D664E" w:rsidRDefault="005D664E" w:rsidP="005D664E">
            <w:pPr>
              <w:pStyle w:val="Betarp"/>
              <w:rPr>
                <w:noProof/>
                <w:sz w:val="22"/>
              </w:rPr>
            </w:pPr>
          </w:p>
        </w:tc>
        <w:tc>
          <w:tcPr>
            <w:tcW w:w="3260" w:type="dxa"/>
            <w:shd w:val="clear" w:color="auto" w:fill="FFFFFF"/>
          </w:tcPr>
          <w:p w:rsidR="005D664E" w:rsidRPr="005D664E" w:rsidRDefault="005D664E" w:rsidP="005D664E">
            <w:pPr>
              <w:pStyle w:val="Betarp"/>
              <w:rPr>
                <w:sz w:val="22"/>
                <w:lang w:val="en-US"/>
              </w:rPr>
            </w:pPr>
            <w:proofErr w:type="spellStart"/>
            <w:r w:rsidRPr="005D664E">
              <w:rPr>
                <w:sz w:val="22"/>
                <w:lang w:val="en-US"/>
              </w:rPr>
              <w:t>Konstitucinio</w:t>
            </w:r>
            <w:proofErr w:type="spellEnd"/>
            <w:r w:rsidRPr="005D664E">
              <w:rPr>
                <w:sz w:val="22"/>
                <w:lang w:val="en-US"/>
              </w:rPr>
              <w:t xml:space="preserve"> </w:t>
            </w:r>
            <w:proofErr w:type="spellStart"/>
            <w:r w:rsidRPr="005D664E">
              <w:rPr>
                <w:sz w:val="22"/>
                <w:lang w:val="en-US"/>
              </w:rPr>
              <w:t>Teismo</w:t>
            </w:r>
            <w:proofErr w:type="spellEnd"/>
            <w:r w:rsidRPr="005D664E">
              <w:rPr>
                <w:sz w:val="22"/>
                <w:lang w:val="en-US"/>
              </w:rPr>
              <w:br/>
              <w:t xml:space="preserve"> 2015-02-24 </w:t>
            </w:r>
            <w:proofErr w:type="spellStart"/>
            <w:r w:rsidRPr="005D664E">
              <w:rPr>
                <w:sz w:val="22"/>
                <w:lang w:val="en-US"/>
              </w:rPr>
              <w:t>nutarimas</w:t>
            </w:r>
            <w:proofErr w:type="spellEnd"/>
            <w:r w:rsidRPr="005D664E">
              <w:rPr>
                <w:sz w:val="22"/>
                <w:lang w:val="en-US"/>
              </w:rPr>
              <w:t xml:space="preserve"> </w:t>
            </w:r>
            <w:r w:rsidRPr="005D664E">
              <w:rPr>
                <w:sz w:val="22"/>
                <w:lang w:val="en-US"/>
              </w:rPr>
              <w:br/>
            </w:r>
            <w:hyperlink r:id="rId82" w:history="1">
              <w:proofErr w:type="spellStart"/>
              <w:r w:rsidRPr="005D664E">
                <w:rPr>
                  <w:rStyle w:val="Hipersaitas"/>
                  <w:sz w:val="22"/>
                  <w:lang w:val="en-US"/>
                </w:rPr>
                <w:t>Dėl</w:t>
              </w:r>
              <w:proofErr w:type="spellEnd"/>
              <w:r w:rsidRPr="005D664E">
                <w:rPr>
                  <w:rStyle w:val="Hipersaitas"/>
                  <w:sz w:val="22"/>
                  <w:lang w:val="en-US"/>
                </w:rPr>
                <w:t xml:space="preserve"> </w:t>
              </w:r>
              <w:proofErr w:type="spellStart"/>
              <w:r w:rsidRPr="005D664E">
                <w:rPr>
                  <w:rStyle w:val="Hipersaitas"/>
                  <w:sz w:val="22"/>
                  <w:lang w:val="en-US"/>
                </w:rPr>
                <w:t>valstybės</w:t>
              </w:r>
              <w:proofErr w:type="spellEnd"/>
              <w:r w:rsidRPr="005D664E">
                <w:rPr>
                  <w:rStyle w:val="Hipersaitas"/>
                  <w:sz w:val="22"/>
                  <w:lang w:val="en-US"/>
                </w:rPr>
                <w:t xml:space="preserve"> </w:t>
              </w:r>
              <w:proofErr w:type="spellStart"/>
              <w:r w:rsidRPr="005D664E">
                <w:rPr>
                  <w:rStyle w:val="Hipersaitas"/>
                  <w:sz w:val="22"/>
                  <w:lang w:val="en-US"/>
                </w:rPr>
                <w:t>turtinių</w:t>
              </w:r>
              <w:proofErr w:type="spellEnd"/>
              <w:r w:rsidRPr="005D664E">
                <w:rPr>
                  <w:rStyle w:val="Hipersaitas"/>
                  <w:sz w:val="22"/>
                  <w:lang w:val="en-US"/>
                </w:rPr>
                <w:t xml:space="preserve"> teisių </w:t>
              </w:r>
              <w:proofErr w:type="spellStart"/>
              <w:r w:rsidRPr="005D664E">
                <w:rPr>
                  <w:rStyle w:val="Hipersaitas"/>
                  <w:sz w:val="22"/>
                  <w:lang w:val="en-US"/>
                </w:rPr>
                <w:t>įgyvendinimo</w:t>
              </w:r>
              <w:proofErr w:type="spellEnd"/>
              <w:r w:rsidRPr="005D664E">
                <w:rPr>
                  <w:rStyle w:val="Hipersaitas"/>
                  <w:sz w:val="22"/>
                  <w:lang w:val="en-US"/>
                </w:rPr>
                <w:t xml:space="preserve"> </w:t>
              </w:r>
              <w:proofErr w:type="spellStart"/>
              <w:r w:rsidRPr="005D664E">
                <w:rPr>
                  <w:rStyle w:val="Hipersaitas"/>
                  <w:sz w:val="22"/>
                  <w:lang w:val="en-US"/>
                </w:rPr>
                <w:t>valstybės</w:t>
              </w:r>
              <w:proofErr w:type="spellEnd"/>
              <w:r w:rsidRPr="005D664E">
                <w:rPr>
                  <w:rStyle w:val="Hipersaitas"/>
                  <w:sz w:val="22"/>
                  <w:lang w:val="en-US"/>
                </w:rPr>
                <w:t xml:space="preserve"> </w:t>
              </w:r>
              <w:proofErr w:type="spellStart"/>
              <w:r w:rsidRPr="005D664E">
                <w:rPr>
                  <w:rStyle w:val="Hipersaitas"/>
                  <w:sz w:val="22"/>
                  <w:lang w:val="en-US"/>
                </w:rPr>
                <w:t>valdomose</w:t>
              </w:r>
              <w:proofErr w:type="spellEnd"/>
              <w:r w:rsidRPr="005D664E">
                <w:rPr>
                  <w:rStyle w:val="Hipersaitas"/>
                  <w:sz w:val="22"/>
                  <w:lang w:val="en-US"/>
                </w:rPr>
                <w:t xml:space="preserve"> </w:t>
              </w:r>
              <w:proofErr w:type="spellStart"/>
              <w:r w:rsidRPr="005D664E">
                <w:rPr>
                  <w:rStyle w:val="Hipersaitas"/>
                  <w:sz w:val="22"/>
                  <w:lang w:val="en-US"/>
                </w:rPr>
                <w:t>įmonėse</w:t>
              </w:r>
              <w:proofErr w:type="spellEnd"/>
            </w:hyperlink>
          </w:p>
        </w:tc>
        <w:tc>
          <w:tcPr>
            <w:tcW w:w="1727" w:type="dxa"/>
            <w:shd w:val="clear" w:color="auto" w:fill="FFFFFF"/>
          </w:tcPr>
          <w:p w:rsidR="005D664E" w:rsidRPr="005D664E" w:rsidRDefault="005D664E" w:rsidP="005D664E">
            <w:pPr>
              <w:pStyle w:val="Betarp"/>
              <w:rPr>
                <w:rFonts w:eastAsia="Arial Unicode MS"/>
                <w:noProof/>
                <w:sz w:val="22"/>
              </w:rPr>
            </w:pPr>
            <w:proofErr w:type="spellStart"/>
            <w:r w:rsidRPr="005D664E">
              <w:rPr>
                <w:sz w:val="22"/>
                <w:lang w:val="en-US"/>
              </w:rPr>
              <w:t>Neprieštarauja</w:t>
            </w:r>
            <w:proofErr w:type="spellEnd"/>
            <w:r w:rsidRPr="005D664E">
              <w:rPr>
                <w:sz w:val="22"/>
                <w:lang w:val="en-US"/>
              </w:rPr>
              <w:br/>
              <w:t>/</w:t>
            </w:r>
            <w:proofErr w:type="spellStart"/>
            <w:r w:rsidRPr="005D664E">
              <w:rPr>
                <w:sz w:val="22"/>
                <w:lang w:val="en-US"/>
              </w:rPr>
              <w:t>prieštarauja</w:t>
            </w:r>
            <w:proofErr w:type="spellEnd"/>
            <w:r w:rsidRPr="005D664E">
              <w:rPr>
                <w:sz w:val="22"/>
                <w:lang w:val="en-US"/>
              </w:rPr>
              <w:br/>
              <w:t>(</w:t>
            </w:r>
            <w:proofErr w:type="spellStart"/>
            <w:r w:rsidRPr="005D664E">
              <w:rPr>
                <w:sz w:val="22"/>
                <w:lang w:val="en-US"/>
              </w:rPr>
              <w:t>svarstymas</w:t>
            </w:r>
            <w:proofErr w:type="spellEnd"/>
            <w:r w:rsidRPr="005D664E">
              <w:rPr>
                <w:sz w:val="22"/>
                <w:lang w:val="en-US"/>
              </w:rPr>
              <w:t>)</w:t>
            </w:r>
          </w:p>
        </w:tc>
        <w:tc>
          <w:tcPr>
            <w:tcW w:w="1691" w:type="dxa"/>
            <w:shd w:val="clear" w:color="auto" w:fill="FFFFFF"/>
          </w:tcPr>
          <w:p w:rsidR="005D664E" w:rsidRPr="005D664E" w:rsidRDefault="005D664E" w:rsidP="005D664E">
            <w:pPr>
              <w:pStyle w:val="Betarp"/>
              <w:rPr>
                <w:rFonts w:eastAsia="Times New Roman"/>
                <w:bCs/>
                <w:iCs/>
                <w:snapToGrid w:val="0"/>
                <w:sz w:val="22"/>
              </w:rPr>
            </w:pPr>
            <w:r w:rsidRPr="005D664E">
              <w:rPr>
                <w:rFonts w:eastAsia="Times New Roman"/>
                <w:bCs/>
                <w:iCs/>
                <w:snapToGrid w:val="0"/>
                <w:sz w:val="22"/>
              </w:rPr>
              <w:t>J. Sabatauskas,</w:t>
            </w:r>
            <w:r w:rsidRPr="005D664E">
              <w:rPr>
                <w:rFonts w:eastAsia="Times New Roman"/>
                <w:bCs/>
                <w:iCs/>
                <w:snapToGrid w:val="0"/>
                <w:sz w:val="22"/>
              </w:rPr>
              <w:br/>
              <w:t>patarėja</w:t>
            </w:r>
            <w:r w:rsidRPr="005D664E">
              <w:rPr>
                <w:rFonts w:eastAsia="Times New Roman"/>
                <w:bCs/>
                <w:iCs/>
                <w:snapToGrid w:val="0"/>
                <w:sz w:val="22"/>
              </w:rPr>
              <w:br/>
              <w:t xml:space="preserve"> G. Morkūnienė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r w:rsidRPr="005D664E">
              <w:rPr>
                <w:noProof/>
                <w:sz w:val="22"/>
              </w:rPr>
              <w:t>2015-03-18</w:t>
            </w:r>
          </w:p>
          <w:p w:rsidR="005D664E" w:rsidRPr="005D664E" w:rsidRDefault="005D664E" w:rsidP="005D664E">
            <w:pPr>
              <w:pStyle w:val="Betarp"/>
              <w:rPr>
                <w:noProof/>
                <w:sz w:val="22"/>
              </w:rPr>
            </w:pPr>
            <w:r w:rsidRPr="005D664E">
              <w:rPr>
                <w:noProof/>
                <w:sz w:val="22"/>
              </w:rPr>
              <w:t>10.20–10.30</w:t>
            </w:r>
          </w:p>
          <w:p w:rsidR="005D664E" w:rsidRPr="005D664E" w:rsidRDefault="005D664E" w:rsidP="005D664E">
            <w:pPr>
              <w:pStyle w:val="Betarp"/>
              <w:rPr>
                <w:noProof/>
                <w:sz w:val="22"/>
              </w:rPr>
            </w:pPr>
            <w:r w:rsidRPr="005D664E">
              <w:rPr>
                <w:noProof/>
                <w:sz w:val="22"/>
              </w:rPr>
              <w:t>I r. 455 s.</w:t>
            </w:r>
          </w:p>
        </w:tc>
        <w:tc>
          <w:tcPr>
            <w:tcW w:w="1134" w:type="dxa"/>
            <w:shd w:val="clear" w:color="auto" w:fill="FFFFFF"/>
          </w:tcPr>
          <w:p w:rsidR="005D664E" w:rsidRPr="005D664E" w:rsidRDefault="005D664E" w:rsidP="005D664E">
            <w:pPr>
              <w:pStyle w:val="Betarp"/>
              <w:rPr>
                <w:noProof/>
                <w:sz w:val="22"/>
              </w:rPr>
            </w:pPr>
          </w:p>
        </w:tc>
        <w:tc>
          <w:tcPr>
            <w:tcW w:w="3260" w:type="dxa"/>
            <w:shd w:val="clear" w:color="auto" w:fill="FFFFFF"/>
          </w:tcPr>
          <w:p w:rsidR="005D664E" w:rsidRPr="005D664E" w:rsidRDefault="005D664E" w:rsidP="005D664E">
            <w:pPr>
              <w:pStyle w:val="Betarp"/>
              <w:rPr>
                <w:sz w:val="22"/>
                <w:lang w:val="en-US"/>
              </w:rPr>
            </w:pPr>
            <w:proofErr w:type="spellStart"/>
            <w:r w:rsidRPr="005D664E">
              <w:rPr>
                <w:sz w:val="22"/>
                <w:lang w:val="en-US"/>
              </w:rPr>
              <w:t>Konstitucinio</w:t>
            </w:r>
            <w:proofErr w:type="spellEnd"/>
            <w:r w:rsidRPr="005D664E">
              <w:rPr>
                <w:sz w:val="22"/>
                <w:lang w:val="en-US"/>
              </w:rPr>
              <w:t xml:space="preserve"> </w:t>
            </w:r>
            <w:proofErr w:type="spellStart"/>
            <w:r w:rsidRPr="005D664E">
              <w:rPr>
                <w:sz w:val="22"/>
                <w:lang w:val="en-US"/>
              </w:rPr>
              <w:t>Teismo</w:t>
            </w:r>
            <w:proofErr w:type="spellEnd"/>
            <w:r w:rsidRPr="005D664E">
              <w:rPr>
                <w:sz w:val="22"/>
                <w:lang w:val="en-US"/>
              </w:rPr>
              <w:br/>
              <w:t xml:space="preserve"> 2015-02-26 </w:t>
            </w:r>
            <w:proofErr w:type="spellStart"/>
            <w:r w:rsidRPr="005D664E">
              <w:rPr>
                <w:sz w:val="22"/>
                <w:lang w:val="en-US"/>
              </w:rPr>
              <w:t>nutarimas</w:t>
            </w:r>
            <w:proofErr w:type="spellEnd"/>
            <w:r w:rsidRPr="005D664E">
              <w:rPr>
                <w:sz w:val="22"/>
                <w:lang w:val="en-US"/>
              </w:rPr>
              <w:br/>
            </w:r>
            <w:hyperlink r:id="rId83" w:history="1">
              <w:proofErr w:type="spellStart"/>
              <w:r w:rsidRPr="005D664E">
                <w:rPr>
                  <w:rStyle w:val="Hipersaitas"/>
                  <w:sz w:val="22"/>
                  <w:lang w:val="en-US"/>
                </w:rPr>
                <w:t>Dėl</w:t>
              </w:r>
              <w:proofErr w:type="spellEnd"/>
              <w:r w:rsidRPr="005D664E">
                <w:rPr>
                  <w:rStyle w:val="Hipersaitas"/>
                  <w:sz w:val="22"/>
                  <w:lang w:val="en-US"/>
                </w:rPr>
                <w:t xml:space="preserve"> </w:t>
              </w:r>
              <w:proofErr w:type="spellStart"/>
              <w:r w:rsidRPr="005D664E">
                <w:rPr>
                  <w:rStyle w:val="Hipersaitas"/>
                  <w:sz w:val="22"/>
                  <w:lang w:val="en-US"/>
                </w:rPr>
                <w:t>nuteistųjų</w:t>
              </w:r>
              <w:proofErr w:type="spellEnd"/>
              <w:r w:rsidRPr="005D664E">
                <w:rPr>
                  <w:rStyle w:val="Hipersaitas"/>
                  <w:sz w:val="22"/>
                  <w:lang w:val="en-US"/>
                </w:rPr>
                <w:t xml:space="preserve"> </w:t>
              </w:r>
              <w:proofErr w:type="spellStart"/>
              <w:r w:rsidRPr="005D664E">
                <w:rPr>
                  <w:rStyle w:val="Hipersaitas"/>
                  <w:sz w:val="22"/>
                  <w:lang w:val="en-US"/>
                </w:rPr>
                <w:t>tarpusavio</w:t>
              </w:r>
              <w:proofErr w:type="spellEnd"/>
              <w:r w:rsidRPr="005D664E">
                <w:rPr>
                  <w:rStyle w:val="Hipersaitas"/>
                  <w:sz w:val="22"/>
                  <w:lang w:val="en-US"/>
                </w:rPr>
                <w:t xml:space="preserve"> </w:t>
              </w:r>
              <w:proofErr w:type="spellStart"/>
              <w:r w:rsidRPr="005D664E">
                <w:rPr>
                  <w:rStyle w:val="Hipersaitas"/>
                  <w:sz w:val="22"/>
                  <w:lang w:val="en-US"/>
                </w:rPr>
                <w:t>susirašinėjimo</w:t>
              </w:r>
              <w:proofErr w:type="spellEnd"/>
              <w:r w:rsidRPr="005D664E">
                <w:rPr>
                  <w:rStyle w:val="Hipersaitas"/>
                  <w:sz w:val="22"/>
                  <w:lang w:val="en-US"/>
                </w:rPr>
                <w:t xml:space="preserve"> </w:t>
              </w:r>
              <w:proofErr w:type="spellStart"/>
              <w:r w:rsidRPr="005D664E">
                <w:rPr>
                  <w:rStyle w:val="Hipersaitas"/>
                  <w:sz w:val="22"/>
                  <w:lang w:val="en-US"/>
                </w:rPr>
                <w:t>draudimo</w:t>
              </w:r>
              <w:proofErr w:type="spellEnd"/>
            </w:hyperlink>
          </w:p>
        </w:tc>
        <w:tc>
          <w:tcPr>
            <w:tcW w:w="1727" w:type="dxa"/>
            <w:shd w:val="clear" w:color="auto" w:fill="FFFFFF"/>
          </w:tcPr>
          <w:p w:rsidR="005D664E" w:rsidRPr="005D664E" w:rsidRDefault="005D664E" w:rsidP="005D664E">
            <w:pPr>
              <w:pStyle w:val="Betarp"/>
              <w:rPr>
                <w:rFonts w:eastAsia="Arial Unicode MS"/>
                <w:noProof/>
                <w:sz w:val="22"/>
              </w:rPr>
            </w:pPr>
            <w:r w:rsidRPr="005D664E">
              <w:rPr>
                <w:rFonts w:eastAsia="Arial Unicode MS"/>
                <w:noProof/>
                <w:sz w:val="22"/>
              </w:rPr>
              <w:t>Prieštarauja</w:t>
            </w:r>
            <w:r w:rsidRPr="005D664E">
              <w:rPr>
                <w:rFonts w:eastAsia="Arial Unicode MS"/>
                <w:noProof/>
                <w:sz w:val="22"/>
              </w:rPr>
              <w:br/>
              <w:t>(svarstymas)</w:t>
            </w:r>
          </w:p>
        </w:tc>
        <w:tc>
          <w:tcPr>
            <w:tcW w:w="1691" w:type="dxa"/>
            <w:shd w:val="clear" w:color="auto" w:fill="FFFFFF"/>
          </w:tcPr>
          <w:p w:rsidR="005D664E" w:rsidRPr="005D664E" w:rsidRDefault="005D664E" w:rsidP="005D664E">
            <w:pPr>
              <w:pStyle w:val="Betarp"/>
              <w:rPr>
                <w:sz w:val="22"/>
              </w:rPr>
            </w:pPr>
            <w:r w:rsidRPr="005D664E">
              <w:rPr>
                <w:rFonts w:eastAsia="Times New Roman"/>
                <w:bCs/>
                <w:iCs/>
                <w:snapToGrid w:val="0"/>
                <w:sz w:val="22"/>
              </w:rPr>
              <w:t>J. Sabatauskas,</w:t>
            </w:r>
            <w:r w:rsidRPr="005D664E">
              <w:rPr>
                <w:rFonts w:eastAsia="Times New Roman"/>
                <w:bCs/>
                <w:iCs/>
                <w:snapToGrid w:val="0"/>
                <w:sz w:val="22"/>
              </w:rPr>
              <w:br/>
              <w:t>patarėja</w:t>
            </w:r>
            <w:r w:rsidRPr="005D664E">
              <w:rPr>
                <w:rFonts w:eastAsia="Times New Roman"/>
                <w:bCs/>
                <w:iCs/>
                <w:snapToGrid w:val="0"/>
                <w:sz w:val="22"/>
              </w:rPr>
              <w:br/>
              <w:t xml:space="preserve"> G. Morkūnienė</w:t>
            </w:r>
          </w:p>
        </w:tc>
      </w:tr>
      <w:tr w:rsidR="005D664E" w:rsidRPr="005D664E" w:rsidTr="005D664E">
        <w:trPr>
          <w:trHeight w:val="20"/>
          <w:jc w:val="center"/>
        </w:trPr>
        <w:tc>
          <w:tcPr>
            <w:tcW w:w="489" w:type="dxa"/>
            <w:shd w:val="clear" w:color="auto" w:fill="FFFFFF"/>
          </w:tcPr>
          <w:p w:rsidR="005D664E" w:rsidRPr="005D664E" w:rsidRDefault="005D664E" w:rsidP="005D664E">
            <w:pPr>
              <w:pStyle w:val="Betarp"/>
              <w:numPr>
                <w:ilvl w:val="0"/>
                <w:numId w:val="33"/>
              </w:numPr>
              <w:ind w:left="587"/>
              <w:rPr>
                <w:rFonts w:eastAsia="Times New Roman"/>
                <w:noProof/>
                <w:sz w:val="22"/>
              </w:rPr>
            </w:pPr>
          </w:p>
        </w:tc>
        <w:tc>
          <w:tcPr>
            <w:tcW w:w="1418" w:type="dxa"/>
            <w:shd w:val="clear" w:color="auto" w:fill="FFFFFF"/>
          </w:tcPr>
          <w:p w:rsidR="005D664E" w:rsidRPr="005D664E" w:rsidRDefault="005D664E" w:rsidP="005D664E">
            <w:pPr>
              <w:pStyle w:val="Betarp"/>
              <w:rPr>
                <w:noProof/>
                <w:sz w:val="22"/>
              </w:rPr>
            </w:pPr>
          </w:p>
        </w:tc>
        <w:tc>
          <w:tcPr>
            <w:tcW w:w="1134" w:type="dxa"/>
            <w:shd w:val="clear" w:color="auto" w:fill="FFFFFF"/>
          </w:tcPr>
          <w:p w:rsidR="005D664E" w:rsidRPr="005D664E" w:rsidRDefault="005D664E" w:rsidP="005D664E">
            <w:pPr>
              <w:pStyle w:val="Betarp"/>
              <w:rPr>
                <w:rFonts w:eastAsia="Times New Roman"/>
                <w:bCs/>
                <w:iCs/>
                <w:snapToGrid w:val="0"/>
                <w:sz w:val="22"/>
              </w:rPr>
            </w:pPr>
          </w:p>
        </w:tc>
        <w:tc>
          <w:tcPr>
            <w:tcW w:w="3260" w:type="dxa"/>
            <w:shd w:val="clear" w:color="auto" w:fill="FFFFFF"/>
          </w:tcPr>
          <w:p w:rsidR="005D664E" w:rsidRPr="005D664E" w:rsidRDefault="005D664E" w:rsidP="005D664E">
            <w:pPr>
              <w:pStyle w:val="Betarp"/>
              <w:rPr>
                <w:sz w:val="22"/>
              </w:rPr>
            </w:pPr>
            <w:r w:rsidRPr="005D664E">
              <w:rPr>
                <w:sz w:val="22"/>
              </w:rPr>
              <w:t>Kiti klausimai</w:t>
            </w:r>
          </w:p>
        </w:tc>
        <w:tc>
          <w:tcPr>
            <w:tcW w:w="1727" w:type="dxa"/>
            <w:shd w:val="clear" w:color="auto" w:fill="FFFFFF"/>
          </w:tcPr>
          <w:p w:rsidR="005D664E" w:rsidRPr="005D664E" w:rsidRDefault="005D664E" w:rsidP="005D664E">
            <w:pPr>
              <w:pStyle w:val="Betarp"/>
              <w:rPr>
                <w:rFonts w:eastAsia="Arial Unicode MS"/>
                <w:noProof/>
                <w:sz w:val="22"/>
              </w:rPr>
            </w:pPr>
          </w:p>
        </w:tc>
        <w:tc>
          <w:tcPr>
            <w:tcW w:w="1691" w:type="dxa"/>
            <w:shd w:val="clear" w:color="auto" w:fill="FFFFFF"/>
          </w:tcPr>
          <w:p w:rsidR="005D664E" w:rsidRPr="005D664E" w:rsidRDefault="005D664E" w:rsidP="005D664E">
            <w:pPr>
              <w:pStyle w:val="Betarp"/>
              <w:rPr>
                <w:sz w:val="22"/>
              </w:rPr>
            </w:pP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956135" w:rsidRPr="004D1A97" w:rsidRDefault="00956135" w:rsidP="00956135">
      <w:pPr>
        <w:pStyle w:val="Betarp"/>
        <w:jc w:val="center"/>
        <w:rPr>
          <w:sz w:val="22"/>
        </w:rPr>
      </w:pPr>
    </w:p>
    <w:p w:rsidR="00956135" w:rsidRPr="004D1A97" w:rsidRDefault="00956135" w:rsidP="00956135">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6053"/>
        <w:gridCol w:w="1530"/>
      </w:tblGrid>
      <w:tr w:rsidR="005C2AAA" w:rsidRPr="0075439B" w:rsidTr="00486D21">
        <w:trPr>
          <w:trHeight w:val="227"/>
          <w:jc w:val="center"/>
        </w:trPr>
        <w:tc>
          <w:tcPr>
            <w:tcW w:w="566" w:type="dxa"/>
            <w:vAlign w:val="center"/>
          </w:tcPr>
          <w:p w:rsidR="005C2AAA" w:rsidRPr="0075439B" w:rsidRDefault="005C2AAA" w:rsidP="00486D21">
            <w:pPr>
              <w:pStyle w:val="Betarp"/>
              <w:jc w:val="center"/>
              <w:rPr>
                <w:b/>
                <w:sz w:val="22"/>
              </w:rPr>
            </w:pPr>
            <w:r w:rsidRPr="0075439B">
              <w:rPr>
                <w:b/>
                <w:sz w:val="22"/>
              </w:rPr>
              <w:t>Eil. Nr.</w:t>
            </w:r>
          </w:p>
        </w:tc>
        <w:tc>
          <w:tcPr>
            <w:tcW w:w="1490" w:type="dxa"/>
            <w:vAlign w:val="center"/>
            <w:hideMark/>
          </w:tcPr>
          <w:p w:rsidR="005C2AAA" w:rsidRPr="0075439B" w:rsidRDefault="005C2AAA" w:rsidP="00486D21">
            <w:pPr>
              <w:pStyle w:val="Betarp"/>
              <w:jc w:val="center"/>
              <w:rPr>
                <w:b/>
                <w:sz w:val="22"/>
              </w:rPr>
            </w:pPr>
            <w:r w:rsidRPr="0075439B">
              <w:rPr>
                <w:b/>
                <w:sz w:val="22"/>
              </w:rPr>
              <w:t>Data,</w:t>
            </w:r>
            <w:r w:rsidRPr="0075439B">
              <w:rPr>
                <w:b/>
                <w:sz w:val="22"/>
              </w:rPr>
              <w:br/>
              <w:t>laikas,</w:t>
            </w:r>
            <w:r w:rsidRPr="0075439B">
              <w:rPr>
                <w:b/>
                <w:sz w:val="22"/>
              </w:rPr>
              <w:br/>
              <w:t>vieta</w:t>
            </w:r>
          </w:p>
        </w:tc>
        <w:tc>
          <w:tcPr>
            <w:tcW w:w="6053" w:type="dxa"/>
            <w:vAlign w:val="center"/>
            <w:hideMark/>
          </w:tcPr>
          <w:p w:rsidR="005C2AAA" w:rsidRPr="00B96732" w:rsidRDefault="005C2AAA" w:rsidP="00486D21">
            <w:pPr>
              <w:pStyle w:val="Betarp"/>
              <w:jc w:val="center"/>
              <w:rPr>
                <w:b/>
                <w:sz w:val="22"/>
              </w:rPr>
            </w:pPr>
            <w:r w:rsidRPr="00B96732">
              <w:rPr>
                <w:b/>
                <w:sz w:val="22"/>
              </w:rPr>
              <w:t>Svarstomi klausimai</w:t>
            </w:r>
          </w:p>
        </w:tc>
        <w:tc>
          <w:tcPr>
            <w:tcW w:w="1530" w:type="dxa"/>
            <w:vAlign w:val="center"/>
            <w:hideMark/>
          </w:tcPr>
          <w:p w:rsidR="005C2AAA" w:rsidRPr="0075439B" w:rsidRDefault="005C2AAA" w:rsidP="00486D21">
            <w:pPr>
              <w:pStyle w:val="Betarp"/>
              <w:jc w:val="center"/>
              <w:rPr>
                <w:b/>
                <w:sz w:val="22"/>
              </w:rPr>
            </w:pPr>
            <w:r w:rsidRPr="0075439B">
              <w:rPr>
                <w:b/>
                <w:sz w:val="22"/>
              </w:rPr>
              <w:t>Komiteto išvadų rengėjai,</w:t>
            </w:r>
            <w:r w:rsidRPr="0075439B">
              <w:rPr>
                <w:b/>
                <w:sz w:val="22"/>
              </w:rPr>
              <w:br/>
              <w:t>biuro tarnautojai</w:t>
            </w:r>
          </w:p>
        </w:tc>
      </w:tr>
      <w:tr w:rsidR="005C2AAA" w:rsidRPr="0075439B" w:rsidTr="00486D21">
        <w:trPr>
          <w:trHeight w:val="227"/>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rPr>
                <w:rFonts w:eastAsia="Times New Roman"/>
                <w:sz w:val="22"/>
              </w:rPr>
            </w:pPr>
            <w:r w:rsidRPr="00B96732">
              <w:rPr>
                <w:rFonts w:eastAsia="Times New Roman"/>
                <w:sz w:val="22"/>
              </w:rPr>
              <w:t>2015-03-18</w:t>
            </w:r>
            <w:r w:rsidRPr="00B96732">
              <w:rPr>
                <w:rFonts w:eastAsia="Times New Roman"/>
                <w:sz w:val="22"/>
              </w:rPr>
              <w:br/>
              <w:t>10.00–10.15</w:t>
            </w:r>
            <w:r w:rsidRPr="00B96732">
              <w:rPr>
                <w:rFonts w:eastAsia="Times New Roman"/>
                <w:sz w:val="22"/>
                <w:lang w:val="en-US"/>
              </w:rPr>
              <w:br/>
            </w:r>
            <w:r w:rsidRPr="00B96732">
              <w:rPr>
                <w:rFonts w:eastAsia="Times New Roman"/>
                <w:sz w:val="22"/>
              </w:rPr>
              <w:t>I r. Lietuvos Tarybos salė</w:t>
            </w:r>
          </w:p>
        </w:tc>
        <w:tc>
          <w:tcPr>
            <w:tcW w:w="6053" w:type="dxa"/>
            <w:shd w:val="clear" w:color="auto" w:fill="auto"/>
          </w:tcPr>
          <w:p w:rsidR="005C2AAA" w:rsidRPr="00B96732" w:rsidRDefault="005C2AAA" w:rsidP="00486D21">
            <w:pPr>
              <w:pStyle w:val="Betarp"/>
              <w:jc w:val="both"/>
              <w:rPr>
                <w:sz w:val="22"/>
              </w:rPr>
            </w:pPr>
            <w:r w:rsidRPr="00B96732">
              <w:rPr>
                <w:rFonts w:eastAsia="Times New Roman"/>
                <w:sz w:val="22"/>
              </w:rPr>
              <w:t>Užsienio reikalų ministro ataskaita apie Europos Sąjungos  Užsienio reikalų tarybą, vykusią 2015 m. kovo 16 d. Briuselyje (Belgijos Karalystė) (uždaras klausimas).</w:t>
            </w:r>
          </w:p>
        </w:tc>
        <w:tc>
          <w:tcPr>
            <w:tcW w:w="1530" w:type="dxa"/>
            <w:shd w:val="clear" w:color="auto" w:fill="auto"/>
          </w:tcPr>
          <w:p w:rsidR="005C2AAA" w:rsidRPr="00B96732" w:rsidRDefault="005C2AAA" w:rsidP="00486D21">
            <w:pPr>
              <w:pStyle w:val="Betarp"/>
              <w:rPr>
                <w:rFonts w:eastAsia="Times New Roman"/>
                <w:sz w:val="22"/>
              </w:rPr>
            </w:pPr>
            <w:r w:rsidRPr="00B96732">
              <w:rPr>
                <w:sz w:val="22"/>
              </w:rPr>
              <w:t>B. Juodka</w:t>
            </w:r>
            <w:r w:rsidRPr="00B96732">
              <w:rPr>
                <w:sz w:val="22"/>
              </w:rPr>
              <w:br/>
              <w:t xml:space="preserve">M. </w:t>
            </w:r>
            <w:proofErr w:type="spellStart"/>
            <w:r w:rsidRPr="00B96732">
              <w:rPr>
                <w:sz w:val="22"/>
              </w:rPr>
              <w:t>Petrokaitė</w:t>
            </w:r>
            <w:proofErr w:type="spellEnd"/>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rPr>
                <w:rFonts w:eastAsia="Times New Roman"/>
                <w:sz w:val="22"/>
              </w:rPr>
            </w:pPr>
            <w:r w:rsidRPr="00B96732">
              <w:rPr>
                <w:rFonts w:eastAsia="Times New Roman"/>
                <w:sz w:val="22"/>
              </w:rPr>
              <w:t>2015-03-18</w:t>
            </w:r>
            <w:r w:rsidRPr="00B96732">
              <w:rPr>
                <w:rFonts w:eastAsia="Times New Roman"/>
                <w:sz w:val="22"/>
              </w:rPr>
              <w:br/>
              <w:t>10.15–10.45</w:t>
            </w:r>
            <w:r w:rsidRPr="00B96732">
              <w:rPr>
                <w:rFonts w:eastAsia="Times New Roman"/>
                <w:sz w:val="22"/>
                <w:lang w:val="en-US"/>
              </w:rPr>
              <w:br/>
            </w:r>
            <w:r w:rsidRPr="00B96732">
              <w:rPr>
                <w:rFonts w:eastAsia="Times New Roman"/>
                <w:sz w:val="22"/>
              </w:rPr>
              <w:t>I r. Lietuvos Tarybos salė</w:t>
            </w:r>
          </w:p>
        </w:tc>
        <w:tc>
          <w:tcPr>
            <w:tcW w:w="6053" w:type="dxa"/>
            <w:shd w:val="clear" w:color="auto" w:fill="auto"/>
          </w:tcPr>
          <w:p w:rsidR="005C2AAA" w:rsidRPr="00B96732" w:rsidRDefault="005C2AAA" w:rsidP="00486D21">
            <w:pPr>
              <w:pStyle w:val="Betarp"/>
              <w:jc w:val="both"/>
              <w:rPr>
                <w:sz w:val="22"/>
              </w:rPr>
            </w:pPr>
            <w:r w:rsidRPr="00B96732">
              <w:rPr>
                <w:sz w:val="22"/>
              </w:rPr>
              <w:t>Dėl situacijos Rusijos Federacijos okupuotame Kryme (uždaras klausimas).</w:t>
            </w:r>
          </w:p>
        </w:tc>
        <w:tc>
          <w:tcPr>
            <w:tcW w:w="1530" w:type="dxa"/>
            <w:shd w:val="clear" w:color="auto" w:fill="auto"/>
          </w:tcPr>
          <w:p w:rsidR="005C2AAA" w:rsidRPr="00B96732" w:rsidRDefault="005C2AAA" w:rsidP="00486D21">
            <w:pPr>
              <w:pStyle w:val="Betarp"/>
              <w:rPr>
                <w:sz w:val="22"/>
              </w:rPr>
            </w:pPr>
            <w:r w:rsidRPr="00B96732">
              <w:rPr>
                <w:sz w:val="22"/>
              </w:rPr>
              <w:t>B. Juodka</w:t>
            </w:r>
            <w:r w:rsidRPr="00B96732">
              <w:rPr>
                <w:sz w:val="22"/>
              </w:rPr>
              <w:br/>
              <w:t xml:space="preserve">M. </w:t>
            </w:r>
            <w:proofErr w:type="spellStart"/>
            <w:r w:rsidRPr="00B96732">
              <w:rPr>
                <w:sz w:val="22"/>
              </w:rPr>
              <w:t>Petrokaitė</w:t>
            </w:r>
            <w:proofErr w:type="spellEnd"/>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rPr>
                <w:rFonts w:eastAsia="Times New Roman"/>
                <w:sz w:val="22"/>
              </w:rPr>
            </w:pPr>
            <w:r w:rsidRPr="00B96732">
              <w:rPr>
                <w:rFonts w:eastAsia="Times New Roman"/>
                <w:sz w:val="22"/>
              </w:rPr>
              <w:t>2015-03-18</w:t>
            </w:r>
            <w:r w:rsidRPr="00B96732">
              <w:rPr>
                <w:rFonts w:eastAsia="Times New Roman"/>
                <w:sz w:val="22"/>
              </w:rPr>
              <w:br/>
              <w:t>10.45–10.55</w:t>
            </w:r>
            <w:r w:rsidRPr="00B96732">
              <w:rPr>
                <w:rFonts w:eastAsia="Times New Roman"/>
                <w:sz w:val="22"/>
                <w:lang w:val="en-US"/>
              </w:rPr>
              <w:br/>
            </w:r>
            <w:r w:rsidRPr="00B96732">
              <w:rPr>
                <w:rFonts w:eastAsia="Times New Roman"/>
                <w:sz w:val="22"/>
              </w:rPr>
              <w:t>I r. Lietuvos Tarybos salė</w:t>
            </w:r>
          </w:p>
        </w:tc>
        <w:tc>
          <w:tcPr>
            <w:tcW w:w="6053" w:type="dxa"/>
            <w:shd w:val="clear" w:color="auto" w:fill="auto"/>
          </w:tcPr>
          <w:p w:rsidR="005C2AAA" w:rsidRPr="00B96732" w:rsidRDefault="005C2AAA" w:rsidP="00486D21">
            <w:pPr>
              <w:pStyle w:val="Betarp"/>
              <w:jc w:val="both"/>
              <w:rPr>
                <w:sz w:val="22"/>
              </w:rPr>
            </w:pPr>
            <w:r w:rsidRPr="00B96732">
              <w:rPr>
                <w:sz w:val="22"/>
              </w:rPr>
              <w:t>Dėl Lietuvos Respublikos Seimo nuolatinės atstovės Europos Sąjungoje kadencijos pratęsimo.</w:t>
            </w:r>
          </w:p>
        </w:tc>
        <w:tc>
          <w:tcPr>
            <w:tcW w:w="1530" w:type="dxa"/>
            <w:shd w:val="clear" w:color="auto" w:fill="auto"/>
          </w:tcPr>
          <w:p w:rsidR="005C2AAA" w:rsidRPr="00B96732" w:rsidRDefault="005C2AAA" w:rsidP="00486D21">
            <w:pPr>
              <w:pStyle w:val="Betarp"/>
              <w:rPr>
                <w:sz w:val="22"/>
              </w:rPr>
            </w:pPr>
            <w:r w:rsidRPr="00B96732">
              <w:rPr>
                <w:sz w:val="22"/>
              </w:rPr>
              <w:t>B. Juodka</w:t>
            </w:r>
            <w:r w:rsidRPr="00B96732">
              <w:rPr>
                <w:sz w:val="22"/>
              </w:rPr>
              <w:br/>
              <w:t xml:space="preserve">E. </w:t>
            </w:r>
            <w:proofErr w:type="spellStart"/>
            <w:r w:rsidRPr="00B96732">
              <w:rPr>
                <w:sz w:val="22"/>
              </w:rPr>
              <w:t>Zelenka</w:t>
            </w:r>
            <w:proofErr w:type="spellEnd"/>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rPr>
                <w:rFonts w:eastAsia="Times New Roman"/>
                <w:sz w:val="22"/>
              </w:rPr>
            </w:pPr>
            <w:r w:rsidRPr="00B96732">
              <w:rPr>
                <w:rFonts w:eastAsia="Times New Roman"/>
                <w:sz w:val="22"/>
              </w:rPr>
              <w:t>2015-03-18</w:t>
            </w:r>
            <w:r w:rsidRPr="00B96732">
              <w:rPr>
                <w:rFonts w:eastAsia="Times New Roman"/>
                <w:sz w:val="22"/>
              </w:rPr>
              <w:br/>
              <w:t>10.55–11.00</w:t>
            </w:r>
            <w:r w:rsidRPr="00B96732">
              <w:rPr>
                <w:rFonts w:eastAsia="Times New Roman"/>
                <w:sz w:val="22"/>
                <w:lang w:val="en-US"/>
              </w:rPr>
              <w:br/>
            </w:r>
            <w:r w:rsidRPr="00B96732">
              <w:rPr>
                <w:rFonts w:eastAsia="Times New Roman"/>
                <w:sz w:val="22"/>
              </w:rPr>
              <w:t>I r. Lietuvos Tarybos salė</w:t>
            </w:r>
          </w:p>
        </w:tc>
        <w:tc>
          <w:tcPr>
            <w:tcW w:w="6053" w:type="dxa"/>
            <w:shd w:val="clear" w:color="auto" w:fill="auto"/>
          </w:tcPr>
          <w:p w:rsidR="005C2AAA" w:rsidRPr="00B96732" w:rsidRDefault="005C2AAA" w:rsidP="00486D21">
            <w:pPr>
              <w:pStyle w:val="Betarp"/>
              <w:jc w:val="both"/>
              <w:rPr>
                <w:sz w:val="22"/>
              </w:rPr>
            </w:pPr>
            <w:r w:rsidRPr="00B96732">
              <w:rPr>
                <w:sz w:val="22"/>
              </w:rPr>
              <w:t>Užsienio reikalų komiteto 2012–2016 m. Seimo kadencijos</w:t>
            </w:r>
            <w:r>
              <w:rPr>
                <w:sz w:val="22"/>
              </w:rPr>
              <w:br/>
            </w:r>
            <w:r w:rsidRPr="00B96732">
              <w:rPr>
                <w:sz w:val="22"/>
              </w:rPr>
              <w:t>VI (pavasario) sesijos darbų plano tvirtinimas.</w:t>
            </w:r>
          </w:p>
        </w:tc>
        <w:tc>
          <w:tcPr>
            <w:tcW w:w="1530" w:type="dxa"/>
            <w:shd w:val="clear" w:color="auto" w:fill="auto"/>
          </w:tcPr>
          <w:p w:rsidR="005C2AAA" w:rsidRPr="00B96732" w:rsidRDefault="005C2AAA" w:rsidP="00486D21">
            <w:pPr>
              <w:pStyle w:val="Betarp"/>
              <w:rPr>
                <w:sz w:val="22"/>
              </w:rPr>
            </w:pPr>
            <w:r w:rsidRPr="00B96732">
              <w:rPr>
                <w:sz w:val="22"/>
              </w:rPr>
              <w:t>B. Juodka</w:t>
            </w:r>
            <w:r w:rsidRPr="00B96732">
              <w:rPr>
                <w:sz w:val="22"/>
              </w:rPr>
              <w:br/>
              <w:t xml:space="preserve">E. </w:t>
            </w:r>
            <w:proofErr w:type="spellStart"/>
            <w:r w:rsidRPr="00B96732">
              <w:rPr>
                <w:sz w:val="22"/>
              </w:rPr>
              <w:t>Zelenka</w:t>
            </w:r>
            <w:proofErr w:type="spellEnd"/>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rPr>
                <w:rFonts w:eastAsia="Times New Roman"/>
                <w:sz w:val="22"/>
              </w:rPr>
            </w:pPr>
            <w:r w:rsidRPr="00B96732">
              <w:rPr>
                <w:rFonts w:eastAsia="Times New Roman"/>
                <w:sz w:val="22"/>
              </w:rPr>
              <w:t>2015-03-18</w:t>
            </w:r>
            <w:r w:rsidRPr="00B96732">
              <w:rPr>
                <w:rFonts w:eastAsia="Times New Roman"/>
                <w:sz w:val="22"/>
              </w:rPr>
              <w:br/>
              <w:t>11.00–11.10</w:t>
            </w:r>
            <w:r w:rsidRPr="00B96732">
              <w:rPr>
                <w:rFonts w:eastAsia="Times New Roman"/>
                <w:sz w:val="22"/>
              </w:rPr>
              <w:br/>
              <w:t>I r. Lietuvos Tarybos salė</w:t>
            </w:r>
          </w:p>
        </w:tc>
        <w:tc>
          <w:tcPr>
            <w:tcW w:w="6053" w:type="dxa"/>
            <w:shd w:val="clear" w:color="auto" w:fill="auto"/>
          </w:tcPr>
          <w:p w:rsidR="005C2AAA" w:rsidRPr="00B96732" w:rsidRDefault="005C2AAA" w:rsidP="00486D21">
            <w:pPr>
              <w:pStyle w:val="Betarp"/>
              <w:jc w:val="both"/>
              <w:rPr>
                <w:sz w:val="22"/>
              </w:rPr>
            </w:pPr>
            <w:r w:rsidRPr="00B96732">
              <w:rPr>
                <w:sz w:val="22"/>
              </w:rPr>
              <w:t xml:space="preserve">Dėl Seimo delegacijos </w:t>
            </w:r>
            <w:proofErr w:type="spellStart"/>
            <w:r w:rsidRPr="00B96732">
              <w:rPr>
                <w:sz w:val="22"/>
              </w:rPr>
              <w:t>Tarpparlamentinėjė</w:t>
            </w:r>
            <w:proofErr w:type="spellEnd"/>
            <w:r w:rsidRPr="00B96732">
              <w:rPr>
                <w:sz w:val="22"/>
              </w:rPr>
              <w:t xml:space="preserve"> Sąjungoje pirmininko kreipimosi.</w:t>
            </w:r>
          </w:p>
        </w:tc>
        <w:tc>
          <w:tcPr>
            <w:tcW w:w="1530" w:type="dxa"/>
            <w:shd w:val="clear" w:color="auto" w:fill="auto"/>
          </w:tcPr>
          <w:p w:rsidR="005C2AAA" w:rsidRPr="00B96732" w:rsidRDefault="005C2AAA" w:rsidP="00486D21">
            <w:pPr>
              <w:pStyle w:val="Betarp"/>
              <w:rPr>
                <w:sz w:val="22"/>
              </w:rPr>
            </w:pPr>
            <w:r w:rsidRPr="00B96732">
              <w:rPr>
                <w:sz w:val="22"/>
              </w:rPr>
              <w:t>B. Juodka</w:t>
            </w:r>
            <w:r w:rsidRPr="00B96732">
              <w:rPr>
                <w:sz w:val="22"/>
              </w:rPr>
              <w:br/>
              <w:t xml:space="preserve">I. </w:t>
            </w:r>
            <w:proofErr w:type="spellStart"/>
            <w:r w:rsidRPr="00B96732">
              <w:rPr>
                <w:sz w:val="22"/>
              </w:rPr>
              <w:t>Milašiūtė</w:t>
            </w:r>
            <w:proofErr w:type="spellEnd"/>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rPr>
                <w:rFonts w:eastAsia="Times New Roman"/>
                <w:sz w:val="22"/>
              </w:rPr>
            </w:pPr>
            <w:r w:rsidRPr="00B96732">
              <w:rPr>
                <w:rFonts w:eastAsia="Times New Roman"/>
                <w:sz w:val="22"/>
              </w:rPr>
              <w:t>2015-03-18</w:t>
            </w:r>
            <w:r w:rsidRPr="00B96732">
              <w:rPr>
                <w:rFonts w:eastAsia="Times New Roman"/>
                <w:sz w:val="22"/>
              </w:rPr>
              <w:br/>
              <w:t>11.10–11.20</w:t>
            </w:r>
            <w:r w:rsidRPr="00B96732">
              <w:rPr>
                <w:rFonts w:eastAsia="Times New Roman"/>
                <w:sz w:val="22"/>
              </w:rPr>
              <w:br/>
            </w:r>
            <w:r w:rsidRPr="00B96732">
              <w:rPr>
                <w:rFonts w:eastAsia="Times New Roman"/>
                <w:sz w:val="22"/>
              </w:rPr>
              <w:lastRenderedPageBreak/>
              <w:t>I r. Lietuvos Tarybos salė</w:t>
            </w:r>
          </w:p>
        </w:tc>
        <w:tc>
          <w:tcPr>
            <w:tcW w:w="6053" w:type="dxa"/>
            <w:shd w:val="clear" w:color="auto" w:fill="auto"/>
          </w:tcPr>
          <w:p w:rsidR="005C2AAA" w:rsidRPr="00B96732" w:rsidRDefault="005C2AAA" w:rsidP="00486D21">
            <w:pPr>
              <w:pStyle w:val="Betarp"/>
              <w:jc w:val="both"/>
              <w:rPr>
                <w:sz w:val="22"/>
              </w:rPr>
            </w:pPr>
            <w:r w:rsidRPr="00B96732">
              <w:rPr>
                <w:sz w:val="22"/>
              </w:rPr>
              <w:lastRenderedPageBreak/>
              <w:t>Kiti klausimai.</w:t>
            </w:r>
          </w:p>
        </w:tc>
        <w:tc>
          <w:tcPr>
            <w:tcW w:w="1530" w:type="dxa"/>
            <w:shd w:val="clear" w:color="auto" w:fill="auto"/>
          </w:tcPr>
          <w:p w:rsidR="005C2AAA" w:rsidRPr="00B96732" w:rsidRDefault="005C2AAA" w:rsidP="00486D21">
            <w:pPr>
              <w:pStyle w:val="Betarp"/>
              <w:rPr>
                <w:sz w:val="22"/>
              </w:rPr>
            </w:pPr>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pPr>
            <w:r w:rsidRPr="00B96732">
              <w:t>2015-03-18</w:t>
            </w:r>
            <w:r w:rsidRPr="00B96732">
              <w:br/>
              <w:t>15.00–15.</w:t>
            </w:r>
            <w:r>
              <w:t>1</w:t>
            </w:r>
            <w:r w:rsidRPr="00B96732">
              <w:t>0</w:t>
            </w:r>
            <w:r w:rsidRPr="00B96732">
              <w:br/>
              <w:t>I r. 218 k.</w:t>
            </w:r>
          </w:p>
        </w:tc>
        <w:tc>
          <w:tcPr>
            <w:tcW w:w="6053" w:type="dxa"/>
            <w:shd w:val="clear" w:color="auto" w:fill="auto"/>
          </w:tcPr>
          <w:p w:rsidR="005C2AAA" w:rsidRPr="00B96732" w:rsidRDefault="005C2AAA" w:rsidP="00486D21">
            <w:pPr>
              <w:pStyle w:val="Betarp"/>
              <w:jc w:val="both"/>
            </w:pPr>
            <w:r w:rsidRPr="00B96732">
              <w:rPr>
                <w:b/>
                <w:bCs/>
                <w:u w:val="single"/>
              </w:rPr>
              <w:t>Bendras posėdis su Europos reikalų komitetu</w:t>
            </w:r>
            <w:r w:rsidRPr="00B96732">
              <w:br/>
            </w:r>
            <w:r>
              <w:t>Užsienio reikalų m</w:t>
            </w:r>
            <w:r w:rsidRPr="00B96732">
              <w:t xml:space="preserve">inistro ataskaita po ES Bendrųjų reikalų tarybos posėdžio, vykusio 2015 m. kovo 17 d. </w:t>
            </w:r>
            <w:r w:rsidRPr="00B96732">
              <w:rPr>
                <w:bCs/>
              </w:rPr>
              <w:t>(uždaras klausimas).</w:t>
            </w:r>
          </w:p>
        </w:tc>
        <w:tc>
          <w:tcPr>
            <w:tcW w:w="1530" w:type="dxa"/>
            <w:shd w:val="clear" w:color="auto" w:fill="auto"/>
          </w:tcPr>
          <w:p w:rsidR="005C2AAA" w:rsidRPr="00B96732" w:rsidRDefault="005C2AAA" w:rsidP="00486D21">
            <w:pPr>
              <w:pStyle w:val="Betarp"/>
            </w:pPr>
            <w:r w:rsidRPr="00B96732">
              <w:t>B. Juodka</w:t>
            </w:r>
            <w:r w:rsidRPr="00B96732">
              <w:br/>
              <w:t xml:space="preserve">M. </w:t>
            </w:r>
            <w:proofErr w:type="spellStart"/>
            <w:r w:rsidRPr="00B96732">
              <w:t>Petrokaitė</w:t>
            </w:r>
            <w:proofErr w:type="spellEnd"/>
          </w:p>
        </w:tc>
      </w:tr>
      <w:tr w:rsidR="005C2AAA" w:rsidRPr="0075439B" w:rsidTr="00486D21">
        <w:trPr>
          <w:trHeight w:val="542"/>
          <w:jc w:val="center"/>
        </w:trPr>
        <w:tc>
          <w:tcPr>
            <w:tcW w:w="566" w:type="dxa"/>
          </w:tcPr>
          <w:p w:rsidR="005C2AAA" w:rsidRPr="0075439B" w:rsidRDefault="005C2AAA" w:rsidP="005C2AAA">
            <w:pPr>
              <w:pStyle w:val="Betarp"/>
              <w:numPr>
                <w:ilvl w:val="0"/>
                <w:numId w:val="19"/>
              </w:numPr>
              <w:ind w:left="473"/>
              <w:rPr>
                <w:sz w:val="22"/>
              </w:rPr>
            </w:pPr>
          </w:p>
        </w:tc>
        <w:tc>
          <w:tcPr>
            <w:tcW w:w="1490" w:type="dxa"/>
            <w:shd w:val="clear" w:color="auto" w:fill="auto"/>
          </w:tcPr>
          <w:p w:rsidR="005C2AAA" w:rsidRPr="00B96732" w:rsidRDefault="005C2AAA" w:rsidP="00486D21">
            <w:pPr>
              <w:pStyle w:val="Betarp"/>
              <w:jc w:val="center"/>
            </w:pPr>
            <w:r w:rsidRPr="00B96732">
              <w:t>2015-03-18</w:t>
            </w:r>
            <w:r w:rsidRPr="00B96732">
              <w:br/>
              <w:t>15.</w:t>
            </w:r>
            <w:r>
              <w:t>1</w:t>
            </w:r>
            <w:r w:rsidRPr="00B96732">
              <w:t>0–15.30</w:t>
            </w:r>
            <w:r w:rsidRPr="00B96732">
              <w:br/>
              <w:t>I r. 218 k.</w:t>
            </w:r>
          </w:p>
        </w:tc>
        <w:tc>
          <w:tcPr>
            <w:tcW w:w="6053" w:type="dxa"/>
            <w:shd w:val="clear" w:color="auto" w:fill="auto"/>
          </w:tcPr>
          <w:p w:rsidR="005C2AAA" w:rsidRPr="00B96732" w:rsidRDefault="005C2AAA" w:rsidP="00486D21">
            <w:pPr>
              <w:pStyle w:val="Betarp"/>
              <w:jc w:val="both"/>
            </w:pPr>
            <w:r w:rsidRPr="00B96732">
              <w:rPr>
                <w:b/>
                <w:u w:val="single"/>
              </w:rPr>
              <w:t>Bendras posėdis su Europos reikalų komitetu</w:t>
            </w:r>
            <w:r w:rsidRPr="00B96732">
              <w:rPr>
                <w:rFonts w:eastAsia="Times New Roman"/>
              </w:rPr>
              <w:br/>
            </w:r>
            <w:r w:rsidRPr="00B96732">
              <w:t>Lietuvos Respublikos pozicijų pristatymas prieš vykstant į Europos Vadovų Tarybos susitikimą, vyksiantį 2015 m.</w:t>
            </w:r>
            <w:r>
              <w:t xml:space="preserve">   k</w:t>
            </w:r>
            <w:r w:rsidRPr="00B96732">
              <w:t>ovo 19–20 d.</w:t>
            </w:r>
            <w:r w:rsidRPr="00B96732">
              <w:rPr>
                <w:bCs/>
                <w:i/>
              </w:rPr>
              <w:t xml:space="preserve"> </w:t>
            </w:r>
            <w:r w:rsidRPr="00B96732">
              <w:rPr>
                <w:bCs/>
              </w:rPr>
              <w:t>(uždaras klausimas).</w:t>
            </w:r>
          </w:p>
        </w:tc>
        <w:tc>
          <w:tcPr>
            <w:tcW w:w="1530" w:type="dxa"/>
            <w:shd w:val="clear" w:color="auto" w:fill="auto"/>
          </w:tcPr>
          <w:p w:rsidR="005C2AAA" w:rsidRPr="00B96732" w:rsidRDefault="005C2AAA" w:rsidP="00486D21">
            <w:pPr>
              <w:pStyle w:val="Betarp"/>
            </w:pPr>
            <w:r w:rsidRPr="00B96732">
              <w:t>B. Juodka</w:t>
            </w:r>
            <w:r w:rsidRPr="00B96732">
              <w:br/>
              <w:t xml:space="preserve">M. </w:t>
            </w:r>
            <w:proofErr w:type="spellStart"/>
            <w:r w:rsidRPr="00B96732">
              <w:t>Petrokaitė</w:t>
            </w:r>
            <w:proofErr w:type="spellEnd"/>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390"/>
        <w:gridCol w:w="1191"/>
        <w:gridCol w:w="1373"/>
        <w:gridCol w:w="3364"/>
        <w:gridCol w:w="1513"/>
        <w:gridCol w:w="1808"/>
      </w:tblGrid>
      <w:tr w:rsidR="005C2AAA" w:rsidRPr="005C2AAA" w:rsidTr="005C2AAA">
        <w:trPr>
          <w:trHeight w:val="20"/>
          <w:jc w:val="center"/>
        </w:trPr>
        <w:tc>
          <w:tcPr>
            <w:tcW w:w="390" w:type="dxa"/>
            <w:tcMar>
              <w:top w:w="0" w:type="dxa"/>
              <w:left w:w="30" w:type="dxa"/>
              <w:bottom w:w="0" w:type="dxa"/>
              <w:right w:w="30" w:type="dxa"/>
            </w:tcMar>
            <w:hideMark/>
          </w:tcPr>
          <w:p w:rsidR="005C2AAA" w:rsidRPr="005C2AAA" w:rsidRDefault="005C2AAA" w:rsidP="005C2AAA">
            <w:pPr>
              <w:pStyle w:val="Betarp"/>
              <w:rPr>
                <w:b/>
                <w:sz w:val="22"/>
              </w:rPr>
            </w:pPr>
          </w:p>
          <w:p w:rsidR="005C2AAA" w:rsidRPr="005C2AAA" w:rsidRDefault="005C2AAA" w:rsidP="005C2AAA">
            <w:pPr>
              <w:pStyle w:val="Betarp"/>
              <w:rPr>
                <w:b/>
                <w:sz w:val="22"/>
              </w:rPr>
            </w:pPr>
            <w:r w:rsidRPr="005C2AAA">
              <w:rPr>
                <w:b/>
                <w:sz w:val="22"/>
              </w:rPr>
              <w:t>Eil.</w:t>
            </w:r>
          </w:p>
          <w:p w:rsidR="005C2AAA" w:rsidRPr="005C2AAA" w:rsidRDefault="005C2AAA" w:rsidP="005C2AAA">
            <w:pPr>
              <w:pStyle w:val="Betarp"/>
              <w:rPr>
                <w:b/>
                <w:sz w:val="22"/>
              </w:rPr>
            </w:pPr>
            <w:r w:rsidRPr="005C2AAA">
              <w:rPr>
                <w:b/>
                <w:sz w:val="22"/>
              </w:rPr>
              <w:t>Nr.</w:t>
            </w:r>
          </w:p>
        </w:tc>
        <w:tc>
          <w:tcPr>
            <w:tcW w:w="1239" w:type="dxa"/>
            <w:tcMar>
              <w:top w:w="0" w:type="dxa"/>
              <w:left w:w="30" w:type="dxa"/>
              <w:bottom w:w="0" w:type="dxa"/>
              <w:right w:w="30" w:type="dxa"/>
            </w:tcMar>
            <w:hideMark/>
          </w:tcPr>
          <w:p w:rsidR="005C2AAA" w:rsidRPr="005C2AAA" w:rsidRDefault="005C2AAA" w:rsidP="005C2AAA">
            <w:pPr>
              <w:pStyle w:val="Betarp"/>
              <w:rPr>
                <w:b/>
                <w:sz w:val="22"/>
              </w:rPr>
            </w:pPr>
          </w:p>
          <w:p w:rsidR="005C2AAA" w:rsidRPr="005C2AAA" w:rsidRDefault="005C2AAA" w:rsidP="005C2AAA">
            <w:pPr>
              <w:pStyle w:val="Betarp"/>
              <w:rPr>
                <w:b/>
                <w:sz w:val="22"/>
              </w:rPr>
            </w:pPr>
            <w:r w:rsidRPr="005C2AAA">
              <w:rPr>
                <w:b/>
                <w:sz w:val="22"/>
              </w:rPr>
              <w:t>Data,</w:t>
            </w:r>
          </w:p>
          <w:p w:rsidR="005C2AAA" w:rsidRPr="005C2AAA" w:rsidRDefault="005C2AAA" w:rsidP="005C2AAA">
            <w:pPr>
              <w:pStyle w:val="Betarp"/>
              <w:rPr>
                <w:b/>
                <w:sz w:val="22"/>
              </w:rPr>
            </w:pPr>
            <w:r w:rsidRPr="005C2AAA">
              <w:rPr>
                <w:b/>
                <w:sz w:val="22"/>
              </w:rPr>
              <w:t>laikas,</w:t>
            </w:r>
          </w:p>
          <w:p w:rsidR="005C2AAA" w:rsidRPr="005C2AAA" w:rsidRDefault="005C2AAA" w:rsidP="005C2AAA">
            <w:pPr>
              <w:pStyle w:val="Betarp"/>
              <w:rPr>
                <w:b/>
                <w:sz w:val="22"/>
              </w:rPr>
            </w:pPr>
            <w:r w:rsidRPr="005C2AAA">
              <w:rPr>
                <w:b/>
                <w:sz w:val="22"/>
              </w:rPr>
              <w:t>vieta</w:t>
            </w:r>
          </w:p>
        </w:tc>
        <w:tc>
          <w:tcPr>
            <w:tcW w:w="1419" w:type="dxa"/>
            <w:tcMar>
              <w:top w:w="0" w:type="dxa"/>
              <w:left w:w="30" w:type="dxa"/>
              <w:bottom w:w="0" w:type="dxa"/>
              <w:right w:w="30" w:type="dxa"/>
            </w:tcMar>
            <w:hideMark/>
          </w:tcPr>
          <w:p w:rsidR="005C2AAA" w:rsidRPr="005C2AAA" w:rsidRDefault="005C2AAA" w:rsidP="005C2AAA">
            <w:pPr>
              <w:pStyle w:val="Betarp"/>
              <w:rPr>
                <w:b/>
                <w:snapToGrid w:val="0"/>
                <w:sz w:val="22"/>
              </w:rPr>
            </w:pPr>
          </w:p>
          <w:p w:rsidR="005C2AAA" w:rsidRPr="005C2AAA" w:rsidRDefault="005C2AAA" w:rsidP="005C2AAA">
            <w:pPr>
              <w:pStyle w:val="Betarp"/>
              <w:rPr>
                <w:b/>
                <w:snapToGrid w:val="0"/>
                <w:sz w:val="22"/>
              </w:rPr>
            </w:pPr>
            <w:r w:rsidRPr="005C2AAA">
              <w:rPr>
                <w:b/>
                <w:snapToGrid w:val="0"/>
                <w:sz w:val="22"/>
              </w:rPr>
              <w:t>Projekto Nr.</w:t>
            </w:r>
          </w:p>
        </w:tc>
        <w:tc>
          <w:tcPr>
            <w:tcW w:w="3557" w:type="dxa"/>
            <w:tcMar>
              <w:top w:w="0" w:type="dxa"/>
              <w:left w:w="30" w:type="dxa"/>
              <w:bottom w:w="0" w:type="dxa"/>
              <w:right w:w="30" w:type="dxa"/>
            </w:tcMar>
            <w:hideMark/>
          </w:tcPr>
          <w:p w:rsidR="005C2AAA" w:rsidRPr="005C2AAA" w:rsidRDefault="005C2AAA" w:rsidP="005C2AAA">
            <w:pPr>
              <w:pStyle w:val="Betarp"/>
              <w:rPr>
                <w:b/>
                <w:sz w:val="22"/>
              </w:rPr>
            </w:pPr>
          </w:p>
          <w:p w:rsidR="005C2AAA" w:rsidRPr="005C2AAA" w:rsidRDefault="005C2AAA" w:rsidP="005C2AAA">
            <w:pPr>
              <w:pStyle w:val="Betarp"/>
              <w:rPr>
                <w:b/>
                <w:sz w:val="22"/>
              </w:rPr>
            </w:pPr>
            <w:r w:rsidRPr="005C2AAA">
              <w:rPr>
                <w:b/>
                <w:sz w:val="22"/>
              </w:rPr>
              <w:t>Svarstomi klausimai</w:t>
            </w:r>
          </w:p>
        </w:tc>
        <w:tc>
          <w:tcPr>
            <w:tcW w:w="1547" w:type="dxa"/>
            <w:tcMar>
              <w:top w:w="0" w:type="dxa"/>
              <w:left w:w="30" w:type="dxa"/>
              <w:bottom w:w="0" w:type="dxa"/>
              <w:right w:w="30" w:type="dxa"/>
            </w:tcMar>
            <w:hideMark/>
          </w:tcPr>
          <w:p w:rsidR="005C2AAA" w:rsidRPr="005C2AAA" w:rsidRDefault="005C2AAA" w:rsidP="005C2AAA">
            <w:pPr>
              <w:pStyle w:val="Betarp"/>
              <w:rPr>
                <w:b/>
                <w:sz w:val="22"/>
              </w:rPr>
            </w:pPr>
          </w:p>
          <w:p w:rsidR="005C2AAA" w:rsidRPr="005C2AAA" w:rsidRDefault="005C2AAA" w:rsidP="005C2AAA">
            <w:pPr>
              <w:pStyle w:val="Betarp"/>
              <w:rPr>
                <w:b/>
                <w:sz w:val="22"/>
              </w:rPr>
            </w:pPr>
            <w:r w:rsidRPr="005C2AAA">
              <w:rPr>
                <w:b/>
                <w:sz w:val="22"/>
              </w:rPr>
              <w:t>Pagrindinis ar papildomas komitetas (stadija)</w:t>
            </w:r>
          </w:p>
        </w:tc>
        <w:tc>
          <w:tcPr>
            <w:tcW w:w="1864" w:type="dxa"/>
            <w:hideMark/>
          </w:tcPr>
          <w:p w:rsidR="005C2AAA" w:rsidRPr="005C2AAA" w:rsidRDefault="005C2AAA" w:rsidP="005C2AAA">
            <w:pPr>
              <w:pStyle w:val="Betarp"/>
              <w:rPr>
                <w:b/>
                <w:snapToGrid w:val="0"/>
                <w:sz w:val="22"/>
              </w:rPr>
            </w:pPr>
          </w:p>
          <w:p w:rsidR="005C2AAA" w:rsidRPr="005C2AAA" w:rsidRDefault="005C2AAA" w:rsidP="005C2AAA">
            <w:pPr>
              <w:pStyle w:val="Betarp"/>
              <w:rPr>
                <w:b/>
                <w:snapToGrid w:val="0"/>
                <w:sz w:val="22"/>
              </w:rPr>
            </w:pPr>
            <w:r w:rsidRPr="005C2AAA">
              <w:rPr>
                <w:b/>
                <w:snapToGrid w:val="0"/>
                <w:sz w:val="22"/>
              </w:rPr>
              <w:t>Komiteto išvadų rengėjai,</w:t>
            </w:r>
          </w:p>
          <w:p w:rsidR="005C2AAA" w:rsidRPr="005C2AAA" w:rsidRDefault="005C2AAA" w:rsidP="005C2AAA">
            <w:pPr>
              <w:pStyle w:val="Betarp"/>
              <w:rPr>
                <w:b/>
                <w:snapToGrid w:val="0"/>
                <w:sz w:val="22"/>
              </w:rPr>
            </w:pPr>
            <w:r w:rsidRPr="005C2AAA">
              <w:rPr>
                <w:b/>
                <w:snapToGrid w:val="0"/>
                <w:sz w:val="22"/>
              </w:rPr>
              <w:t>biuro tarnautojai</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1</w:t>
            </w:r>
          </w:p>
        </w:tc>
        <w:tc>
          <w:tcPr>
            <w:tcW w:w="1239" w:type="dxa"/>
            <w:tcMar>
              <w:top w:w="0" w:type="dxa"/>
              <w:left w:w="30" w:type="dxa"/>
              <w:bottom w:w="0" w:type="dxa"/>
              <w:right w:w="30" w:type="dxa"/>
            </w:tcMar>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10.00–10.20</w:t>
            </w:r>
          </w:p>
          <w:p w:rsidR="005C2AAA" w:rsidRPr="005C2AAA" w:rsidRDefault="005C2AAA" w:rsidP="005C2AAA">
            <w:pPr>
              <w:pStyle w:val="Betarp"/>
              <w:rPr>
                <w:sz w:val="22"/>
              </w:rPr>
            </w:pPr>
            <w:r w:rsidRPr="005C2AAA">
              <w:rPr>
                <w:sz w:val="22"/>
              </w:rPr>
              <w:t>III r. 800 kab.</w:t>
            </w:r>
          </w:p>
        </w:tc>
        <w:tc>
          <w:tcPr>
            <w:tcW w:w="1419" w:type="dxa"/>
            <w:tcMar>
              <w:top w:w="0" w:type="dxa"/>
              <w:left w:w="30" w:type="dxa"/>
              <w:bottom w:w="0" w:type="dxa"/>
              <w:right w:w="30" w:type="dxa"/>
            </w:tcMar>
          </w:tcPr>
          <w:p w:rsidR="005C2AAA" w:rsidRPr="005C2AAA" w:rsidRDefault="005C2AAA" w:rsidP="005C2AAA">
            <w:pPr>
              <w:pStyle w:val="Betarp"/>
              <w:rPr>
                <w:color w:val="000000"/>
                <w:sz w:val="22"/>
              </w:rPr>
            </w:pPr>
            <w:r w:rsidRPr="005C2AAA">
              <w:rPr>
                <w:color w:val="000000"/>
                <w:sz w:val="22"/>
              </w:rPr>
              <w:t>XIIP-2808</w:t>
            </w:r>
          </w:p>
        </w:tc>
        <w:tc>
          <w:tcPr>
            <w:tcW w:w="3557" w:type="dxa"/>
            <w:tcMar>
              <w:top w:w="0" w:type="dxa"/>
              <w:left w:w="30" w:type="dxa"/>
              <w:bottom w:w="0" w:type="dxa"/>
              <w:right w:w="30" w:type="dxa"/>
            </w:tcMar>
          </w:tcPr>
          <w:p w:rsidR="005C2AAA" w:rsidRPr="005C2AAA" w:rsidRDefault="005C2AAA" w:rsidP="005C2AAA">
            <w:pPr>
              <w:pStyle w:val="Betarp"/>
              <w:rPr>
                <w:color w:val="000000"/>
                <w:sz w:val="22"/>
              </w:rPr>
            </w:pPr>
            <w:r w:rsidRPr="005C2AAA">
              <w:rPr>
                <w:color w:val="000000"/>
                <w:sz w:val="22"/>
              </w:rPr>
              <w:t>SEIMO NUTARIMO „Dėl Lietuvos Respublikos Seimo VI (pavasario) sesijos darbų programos“ PROJEKTAS</w:t>
            </w:r>
          </w:p>
          <w:p w:rsidR="005C2AAA" w:rsidRPr="005C2AAA" w:rsidRDefault="005C2AAA" w:rsidP="005C2AAA">
            <w:pPr>
              <w:pStyle w:val="Betarp"/>
              <w:rPr>
                <w:color w:val="000000"/>
                <w:sz w:val="22"/>
              </w:rPr>
            </w:pPr>
            <w:r w:rsidRPr="005C2AAA">
              <w:rPr>
                <w:color w:val="000000"/>
                <w:sz w:val="22"/>
              </w:rPr>
              <w:t>(Dalyvauja - Vidaus reikalų ministras)</w:t>
            </w:r>
          </w:p>
        </w:tc>
        <w:tc>
          <w:tcPr>
            <w:tcW w:w="1547" w:type="dxa"/>
            <w:tcMar>
              <w:top w:w="0" w:type="dxa"/>
              <w:left w:w="30" w:type="dxa"/>
              <w:bottom w:w="0" w:type="dxa"/>
              <w:right w:w="30" w:type="dxa"/>
            </w:tcMar>
          </w:tcPr>
          <w:p w:rsidR="005C2AAA" w:rsidRPr="005C2AAA" w:rsidRDefault="005C2AAA" w:rsidP="005C2AAA">
            <w:pPr>
              <w:pStyle w:val="Betarp"/>
              <w:rPr>
                <w:sz w:val="22"/>
              </w:rPr>
            </w:pPr>
            <w:r w:rsidRPr="005C2AAA">
              <w:rPr>
                <w:sz w:val="22"/>
              </w:rPr>
              <w:t>Komitetas paskirtas papildomu</w:t>
            </w:r>
          </w:p>
          <w:p w:rsidR="005C2AAA" w:rsidRPr="005C2AAA" w:rsidRDefault="005C2AAA" w:rsidP="005C2AAA">
            <w:pPr>
              <w:pStyle w:val="Betarp"/>
              <w:rPr>
                <w:sz w:val="22"/>
              </w:rPr>
            </w:pPr>
            <w:r w:rsidRPr="005C2AAA">
              <w:rPr>
                <w:sz w:val="22"/>
              </w:rPr>
              <w:t>svarstymas</w:t>
            </w:r>
          </w:p>
        </w:tc>
        <w:tc>
          <w:tcPr>
            <w:tcW w:w="1864" w:type="dxa"/>
          </w:tcPr>
          <w:p w:rsidR="005C2AAA" w:rsidRPr="005C2AAA" w:rsidRDefault="005C2AAA" w:rsidP="005C2AAA">
            <w:pPr>
              <w:pStyle w:val="Betarp"/>
              <w:rPr>
                <w:sz w:val="22"/>
              </w:rPr>
            </w:pPr>
            <w:r w:rsidRPr="005C2AAA">
              <w:rPr>
                <w:sz w:val="22"/>
              </w:rPr>
              <w:t>V. Bukauskas</w:t>
            </w:r>
          </w:p>
          <w:p w:rsidR="005C2AAA" w:rsidRPr="005C2AAA" w:rsidRDefault="005C2AAA" w:rsidP="005C2AAA">
            <w:pPr>
              <w:pStyle w:val="Betarp"/>
              <w:rPr>
                <w:sz w:val="22"/>
              </w:rPr>
            </w:pPr>
            <w:r w:rsidRPr="005C2AAA">
              <w:rPr>
                <w:sz w:val="22"/>
              </w:rPr>
              <w:t>M. Petrauskienė</w:t>
            </w:r>
          </w:p>
          <w:p w:rsidR="005C2AAA" w:rsidRPr="005C2AAA" w:rsidRDefault="005C2AAA" w:rsidP="005C2AAA">
            <w:pPr>
              <w:pStyle w:val="Betarp"/>
              <w:rPr>
                <w:snapToGrid w:val="0"/>
                <w:sz w:val="22"/>
              </w:rPr>
            </w:pPr>
            <w:r w:rsidRPr="005C2AAA">
              <w:rPr>
                <w:sz w:val="22"/>
              </w:rPr>
              <w:t xml:space="preserve">(B. </w:t>
            </w:r>
            <w:proofErr w:type="spellStart"/>
            <w:r w:rsidRPr="005C2AAA">
              <w:rPr>
                <w:sz w:val="22"/>
              </w:rPr>
              <w:t>Kleponis</w:t>
            </w:r>
            <w:proofErr w:type="spellEnd"/>
            <w:r w:rsidRPr="005C2AAA">
              <w:rPr>
                <w:sz w:val="22"/>
              </w:rPr>
              <w:t>)</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2</w:t>
            </w:r>
          </w:p>
        </w:tc>
        <w:tc>
          <w:tcPr>
            <w:tcW w:w="1239" w:type="dxa"/>
            <w:tcMar>
              <w:top w:w="0" w:type="dxa"/>
              <w:left w:w="30" w:type="dxa"/>
              <w:bottom w:w="0" w:type="dxa"/>
              <w:right w:w="30" w:type="dxa"/>
            </w:tcMar>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10.20–10.35</w:t>
            </w:r>
          </w:p>
          <w:p w:rsidR="005C2AAA" w:rsidRPr="005C2AAA" w:rsidRDefault="005C2AAA" w:rsidP="005C2AAA">
            <w:pPr>
              <w:pStyle w:val="Betarp"/>
              <w:rPr>
                <w:sz w:val="22"/>
              </w:rPr>
            </w:pPr>
            <w:r w:rsidRPr="005C2AAA">
              <w:rPr>
                <w:sz w:val="22"/>
              </w:rPr>
              <w:t>III r. 800 kab.</w:t>
            </w:r>
          </w:p>
        </w:tc>
        <w:tc>
          <w:tcPr>
            <w:tcW w:w="1419" w:type="dxa"/>
            <w:tcMar>
              <w:top w:w="0" w:type="dxa"/>
              <w:left w:w="30" w:type="dxa"/>
              <w:bottom w:w="0" w:type="dxa"/>
              <w:right w:w="30" w:type="dxa"/>
            </w:tcMar>
          </w:tcPr>
          <w:p w:rsidR="005C2AAA" w:rsidRPr="005C2AAA" w:rsidRDefault="005C2AAA" w:rsidP="005C2AAA">
            <w:pPr>
              <w:pStyle w:val="Betarp"/>
              <w:rPr>
                <w:sz w:val="22"/>
              </w:rPr>
            </w:pPr>
            <w:r w:rsidRPr="005C2AAA">
              <w:rPr>
                <w:sz w:val="22"/>
              </w:rPr>
              <w:t>XIIP-2329</w:t>
            </w:r>
          </w:p>
        </w:tc>
        <w:tc>
          <w:tcPr>
            <w:tcW w:w="3557" w:type="dxa"/>
            <w:tcMar>
              <w:top w:w="0" w:type="dxa"/>
              <w:left w:w="30" w:type="dxa"/>
              <w:bottom w:w="0" w:type="dxa"/>
              <w:right w:w="30" w:type="dxa"/>
            </w:tcMar>
          </w:tcPr>
          <w:p w:rsidR="005C2AAA" w:rsidRPr="005C2AAA" w:rsidRDefault="005C2AAA" w:rsidP="005C2AAA">
            <w:pPr>
              <w:pStyle w:val="Betarp"/>
              <w:rPr>
                <w:sz w:val="22"/>
              </w:rPr>
            </w:pPr>
            <w:r w:rsidRPr="005C2AAA">
              <w:rPr>
                <w:sz w:val="22"/>
              </w:rPr>
              <w:t>Geriamojo vandens tiekimo ir nuotekų tvarkymo įstatymo Nr. XII-939 9  straipsnio pakeitimo ĮSTATYMO PROJEKTAS</w:t>
            </w:r>
          </w:p>
        </w:tc>
        <w:tc>
          <w:tcPr>
            <w:tcW w:w="1547" w:type="dxa"/>
            <w:tcMar>
              <w:top w:w="0" w:type="dxa"/>
              <w:left w:w="30" w:type="dxa"/>
              <w:bottom w:w="0" w:type="dxa"/>
              <w:right w:w="30" w:type="dxa"/>
            </w:tcMar>
          </w:tcPr>
          <w:p w:rsidR="005C2AAA" w:rsidRPr="005C2AAA" w:rsidRDefault="005C2AAA" w:rsidP="005C2AAA">
            <w:pPr>
              <w:pStyle w:val="Betarp"/>
              <w:rPr>
                <w:sz w:val="22"/>
              </w:rPr>
            </w:pPr>
            <w:r w:rsidRPr="005C2AAA">
              <w:rPr>
                <w:sz w:val="22"/>
              </w:rPr>
              <w:t>Komitetas paskirtas papildomu</w:t>
            </w:r>
          </w:p>
          <w:p w:rsidR="005C2AAA" w:rsidRPr="005C2AAA" w:rsidRDefault="005C2AAA" w:rsidP="005C2AAA">
            <w:pPr>
              <w:pStyle w:val="Betarp"/>
              <w:rPr>
                <w:sz w:val="22"/>
              </w:rPr>
            </w:pPr>
            <w:r w:rsidRPr="005C2AAA">
              <w:rPr>
                <w:sz w:val="22"/>
              </w:rPr>
              <w:t>svarstymas</w:t>
            </w:r>
          </w:p>
        </w:tc>
        <w:tc>
          <w:tcPr>
            <w:tcW w:w="1864" w:type="dxa"/>
          </w:tcPr>
          <w:p w:rsidR="005C2AAA" w:rsidRPr="005C2AAA" w:rsidRDefault="005C2AAA" w:rsidP="005C2AAA">
            <w:pPr>
              <w:pStyle w:val="Betarp"/>
              <w:rPr>
                <w:snapToGrid w:val="0"/>
                <w:sz w:val="22"/>
              </w:rPr>
            </w:pPr>
            <w:r w:rsidRPr="005C2AAA">
              <w:rPr>
                <w:snapToGrid w:val="0"/>
                <w:sz w:val="22"/>
              </w:rPr>
              <w:t>A. Mitrulevičius</w:t>
            </w:r>
          </w:p>
          <w:p w:rsidR="005C2AAA" w:rsidRPr="005C2AAA" w:rsidRDefault="005C2AAA" w:rsidP="005C2AAA">
            <w:pPr>
              <w:pStyle w:val="Betarp"/>
              <w:rPr>
                <w:snapToGrid w:val="0"/>
                <w:sz w:val="22"/>
              </w:rPr>
            </w:pPr>
            <w:r w:rsidRPr="005C2AAA">
              <w:rPr>
                <w:snapToGrid w:val="0"/>
                <w:sz w:val="22"/>
              </w:rPr>
              <w:t xml:space="preserve">A. </w:t>
            </w:r>
            <w:proofErr w:type="spellStart"/>
            <w:r w:rsidRPr="005C2AAA">
              <w:rPr>
                <w:snapToGrid w:val="0"/>
                <w:sz w:val="22"/>
              </w:rPr>
              <w:t>Strelčiūnas</w:t>
            </w:r>
            <w:proofErr w:type="spellEnd"/>
          </w:p>
          <w:p w:rsidR="005C2AAA" w:rsidRPr="005C2AAA" w:rsidRDefault="005C2AAA" w:rsidP="005C2AAA">
            <w:pPr>
              <w:pStyle w:val="Betarp"/>
              <w:rPr>
                <w:snapToGrid w:val="0"/>
                <w:sz w:val="22"/>
              </w:rPr>
            </w:pPr>
            <w:r w:rsidRPr="005C2AAA">
              <w:rPr>
                <w:snapToGrid w:val="0"/>
                <w:sz w:val="22"/>
              </w:rPr>
              <w:t>(A. Astrauskas)</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3</w:t>
            </w:r>
          </w:p>
        </w:tc>
        <w:tc>
          <w:tcPr>
            <w:tcW w:w="1239" w:type="dxa"/>
            <w:tcMar>
              <w:top w:w="0" w:type="dxa"/>
              <w:left w:w="30" w:type="dxa"/>
              <w:bottom w:w="0" w:type="dxa"/>
              <w:right w:w="30" w:type="dxa"/>
            </w:tcMar>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10.35–10.45</w:t>
            </w:r>
          </w:p>
          <w:p w:rsidR="005C2AAA" w:rsidRPr="005C2AAA" w:rsidRDefault="005C2AAA" w:rsidP="005C2AAA">
            <w:pPr>
              <w:pStyle w:val="Betarp"/>
              <w:rPr>
                <w:sz w:val="22"/>
              </w:rPr>
            </w:pPr>
            <w:r w:rsidRPr="005C2AAA">
              <w:rPr>
                <w:sz w:val="22"/>
              </w:rPr>
              <w:t>III r. 800 kab.</w:t>
            </w:r>
          </w:p>
        </w:tc>
        <w:tc>
          <w:tcPr>
            <w:tcW w:w="1419" w:type="dxa"/>
            <w:tcMar>
              <w:top w:w="0" w:type="dxa"/>
              <w:left w:w="30" w:type="dxa"/>
              <w:bottom w:w="0" w:type="dxa"/>
              <w:right w:w="30" w:type="dxa"/>
            </w:tcMar>
          </w:tcPr>
          <w:p w:rsidR="005C2AAA" w:rsidRPr="005C2AAA" w:rsidRDefault="005C2AAA" w:rsidP="005C2AAA">
            <w:pPr>
              <w:pStyle w:val="Betarp"/>
              <w:rPr>
                <w:sz w:val="22"/>
              </w:rPr>
            </w:pPr>
            <w:r w:rsidRPr="005C2AAA">
              <w:rPr>
                <w:sz w:val="22"/>
              </w:rPr>
              <w:t>XIIP-2453</w:t>
            </w:r>
          </w:p>
        </w:tc>
        <w:tc>
          <w:tcPr>
            <w:tcW w:w="3557" w:type="dxa"/>
            <w:tcMar>
              <w:top w:w="0" w:type="dxa"/>
              <w:left w:w="30" w:type="dxa"/>
              <w:bottom w:w="0" w:type="dxa"/>
              <w:right w:w="30" w:type="dxa"/>
            </w:tcMar>
          </w:tcPr>
          <w:p w:rsidR="005C2AAA" w:rsidRPr="005C2AAA" w:rsidRDefault="005C2AAA" w:rsidP="005C2AAA">
            <w:pPr>
              <w:pStyle w:val="Betarp"/>
              <w:rPr>
                <w:sz w:val="22"/>
              </w:rPr>
            </w:pPr>
            <w:r w:rsidRPr="005C2AAA">
              <w:rPr>
                <w:sz w:val="22"/>
              </w:rPr>
              <w:t>Pilietybės įstatymo Nr. XI-1196 2, 7, 21, 26, 30, 31, 32, 33, 36, 42 straipsnių pakeitimo ir papildymo 20</w:t>
            </w:r>
            <w:r w:rsidRPr="005C2AAA">
              <w:rPr>
                <w:sz w:val="22"/>
                <w:vertAlign w:val="superscript"/>
              </w:rPr>
              <w:t>1</w:t>
            </w:r>
            <w:r w:rsidRPr="005C2AAA">
              <w:rPr>
                <w:sz w:val="22"/>
              </w:rPr>
              <w:t>, 41</w:t>
            </w:r>
            <w:r w:rsidRPr="005C2AAA">
              <w:rPr>
                <w:sz w:val="22"/>
                <w:vertAlign w:val="superscript"/>
              </w:rPr>
              <w:t>1</w:t>
            </w:r>
            <w:r w:rsidRPr="005C2AAA">
              <w:rPr>
                <w:sz w:val="22"/>
              </w:rPr>
              <w:t xml:space="preserve"> straipsniais ĮSTATYMO PROJEKTAS</w:t>
            </w:r>
          </w:p>
        </w:tc>
        <w:tc>
          <w:tcPr>
            <w:tcW w:w="1547" w:type="dxa"/>
            <w:tcMar>
              <w:top w:w="0" w:type="dxa"/>
              <w:left w:w="30" w:type="dxa"/>
              <w:bottom w:w="0" w:type="dxa"/>
              <w:right w:w="30" w:type="dxa"/>
            </w:tcMar>
          </w:tcPr>
          <w:p w:rsidR="005C2AAA" w:rsidRPr="005C2AAA" w:rsidRDefault="005C2AAA" w:rsidP="005C2AAA">
            <w:pPr>
              <w:pStyle w:val="Betarp"/>
              <w:rPr>
                <w:sz w:val="22"/>
              </w:rPr>
            </w:pPr>
            <w:r w:rsidRPr="005C2AAA">
              <w:rPr>
                <w:sz w:val="22"/>
              </w:rPr>
              <w:t>Komitetas paskirtas papildomu</w:t>
            </w:r>
          </w:p>
          <w:p w:rsidR="005C2AAA" w:rsidRPr="005C2AAA" w:rsidRDefault="005C2AAA" w:rsidP="005C2AAA">
            <w:pPr>
              <w:pStyle w:val="Betarp"/>
              <w:rPr>
                <w:sz w:val="22"/>
              </w:rPr>
            </w:pPr>
            <w:r w:rsidRPr="005C2AAA">
              <w:rPr>
                <w:sz w:val="22"/>
              </w:rPr>
              <w:t>svarstymas</w:t>
            </w:r>
          </w:p>
        </w:tc>
        <w:tc>
          <w:tcPr>
            <w:tcW w:w="1864" w:type="dxa"/>
          </w:tcPr>
          <w:p w:rsidR="005C2AAA" w:rsidRPr="005C2AAA" w:rsidRDefault="005C2AAA" w:rsidP="005C2AAA">
            <w:pPr>
              <w:pStyle w:val="Betarp"/>
              <w:rPr>
                <w:snapToGrid w:val="0"/>
                <w:sz w:val="22"/>
              </w:rPr>
            </w:pPr>
            <w:r w:rsidRPr="005C2AAA">
              <w:rPr>
                <w:snapToGrid w:val="0"/>
                <w:sz w:val="22"/>
              </w:rPr>
              <w:t>M. Petrauskienė</w:t>
            </w:r>
          </w:p>
          <w:p w:rsidR="005C2AAA" w:rsidRPr="005C2AAA" w:rsidRDefault="005C2AAA" w:rsidP="005C2AAA">
            <w:pPr>
              <w:pStyle w:val="Betarp"/>
              <w:rPr>
                <w:snapToGrid w:val="0"/>
                <w:sz w:val="22"/>
              </w:rPr>
            </w:pPr>
            <w:r w:rsidRPr="005C2AAA">
              <w:rPr>
                <w:snapToGrid w:val="0"/>
                <w:sz w:val="22"/>
              </w:rPr>
              <w:t>P. Urbšys</w:t>
            </w:r>
          </w:p>
          <w:p w:rsidR="005C2AAA" w:rsidRPr="005C2AAA" w:rsidRDefault="005C2AAA" w:rsidP="005C2AAA">
            <w:pPr>
              <w:pStyle w:val="Betarp"/>
              <w:rPr>
                <w:snapToGrid w:val="0"/>
                <w:sz w:val="22"/>
              </w:rPr>
            </w:pPr>
            <w:r w:rsidRPr="005C2AAA">
              <w:rPr>
                <w:snapToGrid w:val="0"/>
                <w:sz w:val="22"/>
              </w:rPr>
              <w:t xml:space="preserve">(M. </w:t>
            </w:r>
            <w:proofErr w:type="spellStart"/>
            <w:r w:rsidRPr="005C2AAA">
              <w:rPr>
                <w:snapToGrid w:val="0"/>
                <w:sz w:val="22"/>
              </w:rPr>
              <w:t>Urmonienė</w:t>
            </w:r>
            <w:proofErr w:type="spellEnd"/>
          </w:p>
          <w:p w:rsidR="005C2AAA" w:rsidRPr="005C2AAA" w:rsidRDefault="005C2AAA" w:rsidP="005C2AAA">
            <w:pPr>
              <w:pStyle w:val="Betarp"/>
              <w:rPr>
                <w:snapToGrid w:val="0"/>
                <w:sz w:val="22"/>
              </w:rPr>
            </w:pPr>
            <w:r w:rsidRPr="005C2AAA">
              <w:rPr>
                <w:snapToGrid w:val="0"/>
                <w:sz w:val="22"/>
              </w:rPr>
              <w:t>A. Astrauskas)</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4</w:t>
            </w:r>
          </w:p>
        </w:tc>
        <w:tc>
          <w:tcPr>
            <w:tcW w:w="1239" w:type="dxa"/>
            <w:tcMar>
              <w:top w:w="0" w:type="dxa"/>
              <w:left w:w="30" w:type="dxa"/>
              <w:bottom w:w="0" w:type="dxa"/>
              <w:right w:w="30" w:type="dxa"/>
            </w:tcMar>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10.45–10.55</w:t>
            </w:r>
          </w:p>
          <w:p w:rsidR="005C2AAA" w:rsidRPr="005C2AAA" w:rsidRDefault="005C2AAA" w:rsidP="005C2AAA">
            <w:pPr>
              <w:pStyle w:val="Betarp"/>
              <w:rPr>
                <w:sz w:val="22"/>
              </w:rPr>
            </w:pPr>
            <w:r w:rsidRPr="005C2AAA">
              <w:rPr>
                <w:sz w:val="22"/>
              </w:rPr>
              <w:t>III r. 800 kab.</w:t>
            </w:r>
          </w:p>
        </w:tc>
        <w:tc>
          <w:tcPr>
            <w:tcW w:w="1419" w:type="dxa"/>
            <w:tcMar>
              <w:top w:w="0" w:type="dxa"/>
              <w:left w:w="30" w:type="dxa"/>
              <w:bottom w:w="0" w:type="dxa"/>
              <w:right w:w="30" w:type="dxa"/>
            </w:tcMar>
          </w:tcPr>
          <w:p w:rsidR="005C2AAA" w:rsidRPr="005C2AAA" w:rsidRDefault="005C2AAA" w:rsidP="005C2AAA">
            <w:pPr>
              <w:pStyle w:val="Betarp"/>
              <w:rPr>
                <w:sz w:val="22"/>
              </w:rPr>
            </w:pPr>
            <w:r w:rsidRPr="005C2AAA">
              <w:rPr>
                <w:sz w:val="22"/>
              </w:rPr>
              <w:t>XIIP-2110</w:t>
            </w:r>
          </w:p>
        </w:tc>
        <w:tc>
          <w:tcPr>
            <w:tcW w:w="3557" w:type="dxa"/>
            <w:tcMar>
              <w:top w:w="0" w:type="dxa"/>
              <w:left w:w="30" w:type="dxa"/>
              <w:bottom w:w="0" w:type="dxa"/>
              <w:right w:w="30" w:type="dxa"/>
            </w:tcMar>
          </w:tcPr>
          <w:p w:rsidR="005C2AAA" w:rsidRPr="005C2AAA" w:rsidRDefault="005C2AAA" w:rsidP="005C2AAA">
            <w:pPr>
              <w:pStyle w:val="Betarp"/>
              <w:rPr>
                <w:sz w:val="22"/>
              </w:rPr>
            </w:pPr>
            <w:r w:rsidRPr="005C2AAA">
              <w:rPr>
                <w:sz w:val="22"/>
              </w:rPr>
              <w:t>Pilietybės įstatymo Nr. XI-1196 7 ir 24 straipsnių pakeitimo ĮSTATYMO PROJEKTAS</w:t>
            </w:r>
          </w:p>
        </w:tc>
        <w:tc>
          <w:tcPr>
            <w:tcW w:w="1547" w:type="dxa"/>
            <w:tcMar>
              <w:top w:w="0" w:type="dxa"/>
              <w:left w:w="30" w:type="dxa"/>
              <w:bottom w:w="0" w:type="dxa"/>
              <w:right w:w="30" w:type="dxa"/>
            </w:tcMar>
          </w:tcPr>
          <w:p w:rsidR="005C2AAA" w:rsidRPr="005C2AAA" w:rsidRDefault="005C2AAA" w:rsidP="005C2AAA">
            <w:pPr>
              <w:pStyle w:val="Betarp"/>
              <w:rPr>
                <w:sz w:val="22"/>
              </w:rPr>
            </w:pPr>
            <w:r w:rsidRPr="005C2AAA">
              <w:rPr>
                <w:sz w:val="22"/>
              </w:rPr>
              <w:t>Komitetas paskirtas papildomu</w:t>
            </w:r>
          </w:p>
          <w:p w:rsidR="005C2AAA" w:rsidRPr="005C2AAA" w:rsidRDefault="005C2AAA" w:rsidP="005C2AAA">
            <w:pPr>
              <w:pStyle w:val="Betarp"/>
              <w:rPr>
                <w:sz w:val="22"/>
              </w:rPr>
            </w:pPr>
            <w:r w:rsidRPr="005C2AAA">
              <w:rPr>
                <w:sz w:val="22"/>
              </w:rPr>
              <w:t>svarstymas</w:t>
            </w:r>
          </w:p>
        </w:tc>
        <w:tc>
          <w:tcPr>
            <w:tcW w:w="1864" w:type="dxa"/>
          </w:tcPr>
          <w:p w:rsidR="005C2AAA" w:rsidRPr="005C2AAA" w:rsidRDefault="005C2AAA" w:rsidP="005C2AAA">
            <w:pPr>
              <w:pStyle w:val="Betarp"/>
              <w:rPr>
                <w:snapToGrid w:val="0"/>
                <w:sz w:val="22"/>
              </w:rPr>
            </w:pPr>
            <w:r w:rsidRPr="005C2AAA">
              <w:rPr>
                <w:snapToGrid w:val="0"/>
                <w:sz w:val="22"/>
              </w:rPr>
              <w:t>M. Petrauskienė</w:t>
            </w:r>
          </w:p>
          <w:p w:rsidR="005C2AAA" w:rsidRPr="005C2AAA" w:rsidRDefault="005C2AAA" w:rsidP="005C2AAA">
            <w:pPr>
              <w:pStyle w:val="Betarp"/>
              <w:rPr>
                <w:snapToGrid w:val="0"/>
                <w:sz w:val="22"/>
              </w:rPr>
            </w:pPr>
            <w:r w:rsidRPr="005C2AAA">
              <w:rPr>
                <w:snapToGrid w:val="0"/>
                <w:sz w:val="22"/>
              </w:rPr>
              <w:t>P. Urbšys</w:t>
            </w:r>
          </w:p>
          <w:p w:rsidR="005C2AAA" w:rsidRPr="005C2AAA" w:rsidRDefault="005C2AAA" w:rsidP="005C2AAA">
            <w:pPr>
              <w:pStyle w:val="Betarp"/>
              <w:rPr>
                <w:snapToGrid w:val="0"/>
                <w:sz w:val="22"/>
              </w:rPr>
            </w:pPr>
            <w:r w:rsidRPr="005C2AAA">
              <w:rPr>
                <w:snapToGrid w:val="0"/>
                <w:sz w:val="22"/>
              </w:rPr>
              <w:t xml:space="preserve">(M. </w:t>
            </w:r>
            <w:proofErr w:type="spellStart"/>
            <w:r w:rsidRPr="005C2AAA">
              <w:rPr>
                <w:snapToGrid w:val="0"/>
                <w:sz w:val="22"/>
              </w:rPr>
              <w:t>Urmonienė</w:t>
            </w:r>
            <w:proofErr w:type="spellEnd"/>
          </w:p>
          <w:p w:rsidR="005C2AAA" w:rsidRPr="005C2AAA" w:rsidRDefault="005C2AAA" w:rsidP="005C2AAA">
            <w:pPr>
              <w:pStyle w:val="Betarp"/>
              <w:rPr>
                <w:snapToGrid w:val="0"/>
                <w:sz w:val="22"/>
              </w:rPr>
            </w:pPr>
            <w:r w:rsidRPr="005C2AAA">
              <w:rPr>
                <w:snapToGrid w:val="0"/>
                <w:sz w:val="22"/>
              </w:rPr>
              <w:t>A. Astrauskas)</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5</w:t>
            </w:r>
          </w:p>
        </w:tc>
        <w:tc>
          <w:tcPr>
            <w:tcW w:w="1239" w:type="dxa"/>
            <w:tcMar>
              <w:top w:w="0" w:type="dxa"/>
              <w:left w:w="30" w:type="dxa"/>
              <w:bottom w:w="0" w:type="dxa"/>
              <w:right w:w="30" w:type="dxa"/>
            </w:tcMar>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10.55–11.05</w:t>
            </w:r>
          </w:p>
          <w:p w:rsidR="005C2AAA" w:rsidRPr="005C2AAA" w:rsidRDefault="005C2AAA" w:rsidP="005C2AAA">
            <w:pPr>
              <w:pStyle w:val="Betarp"/>
              <w:rPr>
                <w:sz w:val="22"/>
              </w:rPr>
            </w:pPr>
            <w:r w:rsidRPr="005C2AAA">
              <w:rPr>
                <w:sz w:val="22"/>
              </w:rPr>
              <w:t>III r. 800 kab.</w:t>
            </w:r>
          </w:p>
        </w:tc>
        <w:tc>
          <w:tcPr>
            <w:tcW w:w="1419" w:type="dxa"/>
            <w:tcMar>
              <w:top w:w="0" w:type="dxa"/>
              <w:left w:w="30" w:type="dxa"/>
              <w:bottom w:w="0" w:type="dxa"/>
              <w:right w:w="30" w:type="dxa"/>
            </w:tcMar>
          </w:tcPr>
          <w:p w:rsidR="005C2AAA" w:rsidRPr="005C2AAA" w:rsidRDefault="005C2AAA" w:rsidP="005C2AAA">
            <w:pPr>
              <w:pStyle w:val="Betarp"/>
              <w:rPr>
                <w:sz w:val="22"/>
              </w:rPr>
            </w:pPr>
            <w:r w:rsidRPr="005C2AAA">
              <w:rPr>
                <w:sz w:val="22"/>
              </w:rPr>
              <w:t>XIIP-1981</w:t>
            </w:r>
          </w:p>
        </w:tc>
        <w:tc>
          <w:tcPr>
            <w:tcW w:w="3557" w:type="dxa"/>
            <w:tcMar>
              <w:top w:w="0" w:type="dxa"/>
              <w:left w:w="30" w:type="dxa"/>
              <w:bottom w:w="0" w:type="dxa"/>
              <w:right w:w="30" w:type="dxa"/>
            </w:tcMar>
          </w:tcPr>
          <w:p w:rsidR="005C2AAA" w:rsidRPr="005C2AAA" w:rsidRDefault="005C2AAA" w:rsidP="005C2AAA">
            <w:pPr>
              <w:pStyle w:val="Betarp"/>
              <w:rPr>
                <w:sz w:val="22"/>
              </w:rPr>
            </w:pPr>
            <w:r w:rsidRPr="005C2AAA">
              <w:rPr>
                <w:sz w:val="22"/>
              </w:rPr>
              <w:t>Rinkliavų įstatymo Nr. VIII-1725 11 straipsnio pakeitimo ĮSTATYMO PROJEKTAS</w:t>
            </w:r>
          </w:p>
        </w:tc>
        <w:tc>
          <w:tcPr>
            <w:tcW w:w="1547" w:type="dxa"/>
            <w:tcMar>
              <w:top w:w="0" w:type="dxa"/>
              <w:left w:w="30" w:type="dxa"/>
              <w:bottom w:w="0" w:type="dxa"/>
              <w:right w:w="30" w:type="dxa"/>
            </w:tcMar>
          </w:tcPr>
          <w:p w:rsidR="005C2AAA" w:rsidRPr="005C2AAA" w:rsidRDefault="005C2AAA" w:rsidP="005C2AAA">
            <w:pPr>
              <w:pStyle w:val="Betarp"/>
              <w:rPr>
                <w:sz w:val="22"/>
              </w:rPr>
            </w:pPr>
            <w:r w:rsidRPr="005C2AAA">
              <w:rPr>
                <w:sz w:val="22"/>
              </w:rPr>
              <w:t>Komitetas paskirtas papildomu</w:t>
            </w:r>
          </w:p>
          <w:p w:rsidR="005C2AAA" w:rsidRPr="005C2AAA" w:rsidRDefault="005C2AAA" w:rsidP="005C2AAA">
            <w:pPr>
              <w:pStyle w:val="Betarp"/>
              <w:rPr>
                <w:sz w:val="22"/>
              </w:rPr>
            </w:pPr>
            <w:r w:rsidRPr="005C2AAA">
              <w:rPr>
                <w:sz w:val="22"/>
              </w:rPr>
              <w:t>svarstymas</w:t>
            </w:r>
          </w:p>
        </w:tc>
        <w:tc>
          <w:tcPr>
            <w:tcW w:w="1864" w:type="dxa"/>
          </w:tcPr>
          <w:p w:rsidR="005C2AAA" w:rsidRPr="005C2AAA" w:rsidRDefault="005C2AAA" w:rsidP="005C2AAA">
            <w:pPr>
              <w:pStyle w:val="Betarp"/>
              <w:rPr>
                <w:snapToGrid w:val="0"/>
                <w:sz w:val="22"/>
              </w:rPr>
            </w:pPr>
            <w:r w:rsidRPr="005C2AAA">
              <w:rPr>
                <w:snapToGrid w:val="0"/>
                <w:sz w:val="22"/>
              </w:rPr>
              <w:t>P. Gražulis</w:t>
            </w:r>
          </w:p>
          <w:p w:rsidR="005C2AAA" w:rsidRPr="005C2AAA" w:rsidRDefault="005C2AAA" w:rsidP="005C2AAA">
            <w:pPr>
              <w:pStyle w:val="Betarp"/>
              <w:rPr>
                <w:snapToGrid w:val="0"/>
                <w:sz w:val="22"/>
              </w:rPr>
            </w:pPr>
            <w:r w:rsidRPr="005C2AAA">
              <w:rPr>
                <w:snapToGrid w:val="0"/>
                <w:sz w:val="22"/>
              </w:rPr>
              <w:t xml:space="preserve">A. </w:t>
            </w:r>
            <w:proofErr w:type="spellStart"/>
            <w:r w:rsidRPr="005C2AAA">
              <w:rPr>
                <w:snapToGrid w:val="0"/>
                <w:sz w:val="22"/>
              </w:rPr>
              <w:t>Bilotaitė</w:t>
            </w:r>
            <w:proofErr w:type="spellEnd"/>
          </w:p>
          <w:p w:rsidR="005C2AAA" w:rsidRPr="005C2AAA" w:rsidRDefault="005C2AAA" w:rsidP="005C2AAA">
            <w:pPr>
              <w:pStyle w:val="Betarp"/>
              <w:rPr>
                <w:snapToGrid w:val="0"/>
                <w:sz w:val="22"/>
              </w:rPr>
            </w:pPr>
            <w:r w:rsidRPr="005C2AAA">
              <w:rPr>
                <w:snapToGrid w:val="0"/>
                <w:sz w:val="22"/>
              </w:rPr>
              <w:t>(J. Marcinkutė)</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6</w:t>
            </w:r>
          </w:p>
        </w:tc>
        <w:tc>
          <w:tcPr>
            <w:tcW w:w="1239" w:type="dxa"/>
            <w:tcMar>
              <w:top w:w="0" w:type="dxa"/>
              <w:left w:w="30" w:type="dxa"/>
              <w:bottom w:w="0" w:type="dxa"/>
              <w:right w:w="30" w:type="dxa"/>
            </w:tcMar>
          </w:tcPr>
          <w:p w:rsidR="005C2AAA" w:rsidRPr="005C2AAA" w:rsidRDefault="005C2AAA" w:rsidP="005C2AAA">
            <w:pPr>
              <w:pStyle w:val="Betarp"/>
              <w:rPr>
                <w:sz w:val="22"/>
              </w:rPr>
            </w:pPr>
            <w:r w:rsidRPr="005C2AAA">
              <w:rPr>
                <w:sz w:val="22"/>
              </w:rPr>
              <w:t>2015-03-18</w:t>
            </w:r>
          </w:p>
          <w:p w:rsidR="005C2AAA" w:rsidRPr="005C2AAA" w:rsidRDefault="005C2AAA" w:rsidP="005C2AAA">
            <w:pPr>
              <w:pStyle w:val="Betarp"/>
              <w:rPr>
                <w:sz w:val="22"/>
              </w:rPr>
            </w:pPr>
            <w:r w:rsidRPr="005C2AAA">
              <w:rPr>
                <w:sz w:val="22"/>
              </w:rPr>
              <w:t>11.05-11:15</w:t>
            </w:r>
          </w:p>
          <w:p w:rsidR="005C2AAA" w:rsidRPr="005C2AAA" w:rsidRDefault="005C2AAA" w:rsidP="005C2AAA">
            <w:pPr>
              <w:pStyle w:val="Betarp"/>
              <w:rPr>
                <w:sz w:val="22"/>
              </w:rPr>
            </w:pPr>
            <w:r w:rsidRPr="005C2AAA">
              <w:rPr>
                <w:sz w:val="22"/>
              </w:rPr>
              <w:t>III r. 800 kab.</w:t>
            </w:r>
          </w:p>
        </w:tc>
        <w:tc>
          <w:tcPr>
            <w:tcW w:w="1419" w:type="dxa"/>
            <w:tcMar>
              <w:top w:w="0" w:type="dxa"/>
              <w:left w:w="30" w:type="dxa"/>
              <w:bottom w:w="0" w:type="dxa"/>
              <w:right w:w="30" w:type="dxa"/>
            </w:tcMar>
          </w:tcPr>
          <w:p w:rsidR="005C2AAA" w:rsidRPr="005C2AAA" w:rsidRDefault="005C2AAA" w:rsidP="005C2AAA">
            <w:pPr>
              <w:pStyle w:val="Betarp"/>
              <w:rPr>
                <w:sz w:val="22"/>
              </w:rPr>
            </w:pPr>
            <w:r w:rsidRPr="005C2AAA">
              <w:rPr>
                <w:sz w:val="22"/>
              </w:rPr>
              <w:t>XIIP-951</w:t>
            </w:r>
          </w:p>
        </w:tc>
        <w:tc>
          <w:tcPr>
            <w:tcW w:w="3557" w:type="dxa"/>
            <w:tcMar>
              <w:top w:w="0" w:type="dxa"/>
              <w:left w:w="30" w:type="dxa"/>
              <w:bottom w:w="0" w:type="dxa"/>
              <w:right w:w="30" w:type="dxa"/>
            </w:tcMar>
          </w:tcPr>
          <w:p w:rsidR="005C2AAA" w:rsidRPr="005C2AAA" w:rsidRDefault="005C2AAA" w:rsidP="005C2AAA">
            <w:pPr>
              <w:pStyle w:val="Betarp"/>
              <w:rPr>
                <w:sz w:val="22"/>
              </w:rPr>
            </w:pPr>
            <w:r w:rsidRPr="005C2AAA">
              <w:rPr>
                <w:sz w:val="22"/>
              </w:rPr>
              <w:t>Žemės mokesčio įstatymo 8 straipsnio papildymo ĮSTATYMO PROJEKTAS</w:t>
            </w:r>
          </w:p>
        </w:tc>
        <w:tc>
          <w:tcPr>
            <w:tcW w:w="1547" w:type="dxa"/>
            <w:tcMar>
              <w:top w:w="0" w:type="dxa"/>
              <w:left w:w="30" w:type="dxa"/>
              <w:bottom w:w="0" w:type="dxa"/>
              <w:right w:w="30" w:type="dxa"/>
            </w:tcMar>
          </w:tcPr>
          <w:p w:rsidR="005C2AAA" w:rsidRPr="005C2AAA" w:rsidRDefault="005C2AAA" w:rsidP="005C2AAA">
            <w:pPr>
              <w:pStyle w:val="Betarp"/>
              <w:rPr>
                <w:sz w:val="22"/>
              </w:rPr>
            </w:pPr>
            <w:r w:rsidRPr="005C2AAA">
              <w:rPr>
                <w:sz w:val="22"/>
              </w:rPr>
              <w:t>Komitetas paskirtas papildomu</w:t>
            </w:r>
          </w:p>
          <w:p w:rsidR="005C2AAA" w:rsidRPr="005C2AAA" w:rsidRDefault="005C2AAA" w:rsidP="005C2AAA">
            <w:pPr>
              <w:pStyle w:val="Betarp"/>
              <w:rPr>
                <w:sz w:val="22"/>
              </w:rPr>
            </w:pPr>
            <w:r w:rsidRPr="005C2AAA">
              <w:rPr>
                <w:sz w:val="22"/>
              </w:rPr>
              <w:t>svarstymas</w:t>
            </w:r>
          </w:p>
        </w:tc>
        <w:tc>
          <w:tcPr>
            <w:tcW w:w="1864" w:type="dxa"/>
          </w:tcPr>
          <w:p w:rsidR="005C2AAA" w:rsidRPr="005C2AAA" w:rsidRDefault="005C2AAA" w:rsidP="005C2AAA">
            <w:pPr>
              <w:pStyle w:val="Betarp"/>
              <w:rPr>
                <w:snapToGrid w:val="0"/>
                <w:sz w:val="22"/>
              </w:rPr>
            </w:pPr>
            <w:r w:rsidRPr="005C2AAA">
              <w:rPr>
                <w:snapToGrid w:val="0"/>
                <w:sz w:val="22"/>
              </w:rPr>
              <w:t>A. Mitrulevičius</w:t>
            </w:r>
          </w:p>
          <w:p w:rsidR="005C2AAA" w:rsidRPr="005C2AAA" w:rsidRDefault="005C2AAA" w:rsidP="005C2AAA">
            <w:pPr>
              <w:pStyle w:val="Betarp"/>
              <w:rPr>
                <w:snapToGrid w:val="0"/>
                <w:sz w:val="22"/>
              </w:rPr>
            </w:pPr>
            <w:r w:rsidRPr="005C2AAA">
              <w:rPr>
                <w:snapToGrid w:val="0"/>
                <w:sz w:val="22"/>
              </w:rPr>
              <w:t xml:space="preserve">A. </w:t>
            </w:r>
            <w:proofErr w:type="spellStart"/>
            <w:r w:rsidRPr="005C2AAA">
              <w:rPr>
                <w:snapToGrid w:val="0"/>
                <w:sz w:val="22"/>
              </w:rPr>
              <w:t>Strelčiūnas</w:t>
            </w:r>
            <w:proofErr w:type="spellEnd"/>
          </w:p>
          <w:p w:rsidR="005C2AAA" w:rsidRPr="005C2AAA" w:rsidRDefault="005C2AAA" w:rsidP="005C2AAA">
            <w:pPr>
              <w:pStyle w:val="Betarp"/>
              <w:rPr>
                <w:snapToGrid w:val="0"/>
                <w:sz w:val="22"/>
              </w:rPr>
            </w:pPr>
            <w:r w:rsidRPr="005C2AAA">
              <w:rPr>
                <w:snapToGrid w:val="0"/>
                <w:sz w:val="22"/>
              </w:rPr>
              <w:t>(R. Mačiulytė)</w:t>
            </w:r>
          </w:p>
        </w:tc>
      </w:tr>
      <w:tr w:rsidR="005C2AAA" w:rsidRPr="005C2AAA" w:rsidTr="005C2AAA">
        <w:trPr>
          <w:trHeight w:val="20"/>
          <w:jc w:val="center"/>
        </w:trPr>
        <w:tc>
          <w:tcPr>
            <w:tcW w:w="390" w:type="dxa"/>
            <w:tcMar>
              <w:top w:w="0" w:type="dxa"/>
              <w:left w:w="30" w:type="dxa"/>
              <w:bottom w:w="0" w:type="dxa"/>
              <w:right w:w="30" w:type="dxa"/>
            </w:tcMar>
          </w:tcPr>
          <w:p w:rsidR="005C2AAA" w:rsidRPr="005C2AAA" w:rsidRDefault="005C2AAA" w:rsidP="005C2AAA">
            <w:pPr>
              <w:pStyle w:val="Betarp"/>
              <w:rPr>
                <w:sz w:val="22"/>
              </w:rPr>
            </w:pPr>
            <w:r w:rsidRPr="005C2AAA">
              <w:rPr>
                <w:sz w:val="22"/>
              </w:rPr>
              <w:t>7</w:t>
            </w:r>
          </w:p>
        </w:tc>
        <w:tc>
          <w:tcPr>
            <w:tcW w:w="1239" w:type="dxa"/>
            <w:tcMar>
              <w:top w:w="0" w:type="dxa"/>
              <w:left w:w="30" w:type="dxa"/>
              <w:bottom w:w="0" w:type="dxa"/>
              <w:right w:w="30" w:type="dxa"/>
            </w:tcMar>
          </w:tcPr>
          <w:p w:rsidR="005C2AAA" w:rsidRPr="005C2AAA" w:rsidRDefault="005C2AAA" w:rsidP="005C2AAA">
            <w:pPr>
              <w:pStyle w:val="Betarp"/>
              <w:rPr>
                <w:sz w:val="22"/>
              </w:rPr>
            </w:pPr>
          </w:p>
        </w:tc>
        <w:tc>
          <w:tcPr>
            <w:tcW w:w="6523" w:type="dxa"/>
            <w:gridSpan w:val="3"/>
            <w:tcMar>
              <w:top w:w="0" w:type="dxa"/>
              <w:left w:w="30" w:type="dxa"/>
              <w:bottom w:w="0" w:type="dxa"/>
              <w:right w:w="30" w:type="dxa"/>
            </w:tcMar>
          </w:tcPr>
          <w:p w:rsidR="005C2AAA" w:rsidRPr="005C2AAA" w:rsidRDefault="005C2AAA" w:rsidP="005C2AAA">
            <w:pPr>
              <w:pStyle w:val="Betarp"/>
              <w:rPr>
                <w:sz w:val="22"/>
              </w:rPr>
            </w:pPr>
            <w:r w:rsidRPr="005C2AAA">
              <w:rPr>
                <w:sz w:val="22"/>
              </w:rPr>
              <w:t xml:space="preserve">Kiti klausimai: </w:t>
            </w:r>
          </w:p>
          <w:p w:rsidR="005C2AAA" w:rsidRPr="005C2AAA" w:rsidRDefault="005C2AAA" w:rsidP="005C2AAA">
            <w:pPr>
              <w:pStyle w:val="Betarp"/>
              <w:rPr>
                <w:sz w:val="22"/>
              </w:rPr>
            </w:pPr>
            <w:r w:rsidRPr="005C2AAA">
              <w:rPr>
                <w:sz w:val="22"/>
              </w:rPr>
              <w:t xml:space="preserve">1) Komiteto veiklos VI (pavasario) sesijoje planas; </w:t>
            </w:r>
          </w:p>
          <w:p w:rsidR="005C2AAA" w:rsidRPr="005C2AAA" w:rsidRDefault="005C2AAA" w:rsidP="005C2AAA">
            <w:pPr>
              <w:pStyle w:val="Betarp"/>
              <w:rPr>
                <w:sz w:val="22"/>
              </w:rPr>
            </w:pPr>
            <w:r w:rsidRPr="005C2AAA">
              <w:rPr>
                <w:sz w:val="22"/>
              </w:rPr>
              <w:t>2) Komiteto veiklos V (rudens) sesijoje ataskaita.</w:t>
            </w:r>
          </w:p>
          <w:p w:rsidR="005C2AAA" w:rsidRPr="005C2AAA" w:rsidRDefault="005C2AAA" w:rsidP="005C2AAA">
            <w:pPr>
              <w:pStyle w:val="Betarp"/>
              <w:rPr>
                <w:sz w:val="22"/>
              </w:rPr>
            </w:pPr>
            <w:r w:rsidRPr="005C2AAA">
              <w:rPr>
                <w:sz w:val="22"/>
              </w:rPr>
              <w:t xml:space="preserve">3) dėl bendradarbiavimo sutarties su M. </w:t>
            </w:r>
            <w:proofErr w:type="spellStart"/>
            <w:r w:rsidRPr="005C2AAA">
              <w:rPr>
                <w:sz w:val="22"/>
              </w:rPr>
              <w:t>Romerio</w:t>
            </w:r>
            <w:proofErr w:type="spellEnd"/>
            <w:r w:rsidRPr="005C2AAA">
              <w:rPr>
                <w:sz w:val="22"/>
              </w:rPr>
              <w:t xml:space="preserve"> universiteto Politikos ir vadybos fakultetu pasirašymo</w:t>
            </w:r>
          </w:p>
        </w:tc>
        <w:tc>
          <w:tcPr>
            <w:tcW w:w="1864" w:type="dxa"/>
          </w:tcPr>
          <w:p w:rsidR="005C2AAA" w:rsidRPr="005C2AAA" w:rsidRDefault="005C2AAA" w:rsidP="005C2AAA">
            <w:pPr>
              <w:pStyle w:val="Betarp"/>
              <w:rPr>
                <w:snapToGrid w:val="0"/>
                <w:sz w:val="22"/>
              </w:rPr>
            </w:pPr>
          </w:p>
        </w:tc>
      </w:tr>
    </w:tbl>
    <w:p w:rsidR="00956135" w:rsidRPr="004D1A97" w:rsidRDefault="00956135" w:rsidP="00956135">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956135" w:rsidRPr="004D1A97" w:rsidRDefault="00956135" w:rsidP="00956135">
      <w:pPr>
        <w:pStyle w:val="Betarp"/>
        <w:jc w:val="center"/>
        <w:rPr>
          <w:sz w:val="22"/>
        </w:rPr>
      </w:pPr>
    </w:p>
    <w:p w:rsidR="00956135" w:rsidRDefault="00956135" w:rsidP="00956135">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147"/>
        <w:gridCol w:w="3354"/>
        <w:gridCol w:w="1423"/>
        <w:gridCol w:w="1895"/>
      </w:tblGrid>
      <w:tr w:rsidR="005C2AAA" w:rsidRPr="005C2AAA" w:rsidTr="005C2AAA">
        <w:trPr>
          <w:trHeight w:val="20"/>
          <w:jc w:val="center"/>
        </w:trPr>
        <w:tc>
          <w:tcPr>
            <w:tcW w:w="566" w:type="dxa"/>
            <w:vAlign w:val="center"/>
          </w:tcPr>
          <w:p w:rsidR="005C2AAA" w:rsidRPr="005C2AAA" w:rsidRDefault="005C2AAA" w:rsidP="005C2AAA">
            <w:pPr>
              <w:pStyle w:val="Betarp"/>
              <w:rPr>
                <w:b/>
                <w:sz w:val="22"/>
              </w:rPr>
            </w:pPr>
            <w:r w:rsidRPr="005C2AAA">
              <w:rPr>
                <w:b/>
                <w:sz w:val="22"/>
              </w:rPr>
              <w:t xml:space="preserve">Eil. </w:t>
            </w:r>
            <w:r w:rsidRPr="005C2AAA">
              <w:rPr>
                <w:b/>
                <w:sz w:val="22"/>
              </w:rPr>
              <w:lastRenderedPageBreak/>
              <w:t>Nr.</w:t>
            </w:r>
          </w:p>
        </w:tc>
        <w:tc>
          <w:tcPr>
            <w:tcW w:w="1277" w:type="dxa"/>
            <w:vAlign w:val="center"/>
            <w:hideMark/>
          </w:tcPr>
          <w:p w:rsidR="005C2AAA" w:rsidRPr="005C2AAA" w:rsidRDefault="005C2AAA" w:rsidP="005C2AAA">
            <w:pPr>
              <w:pStyle w:val="Betarp"/>
              <w:rPr>
                <w:b/>
                <w:sz w:val="22"/>
              </w:rPr>
            </w:pPr>
            <w:r w:rsidRPr="005C2AAA">
              <w:rPr>
                <w:b/>
                <w:sz w:val="22"/>
              </w:rPr>
              <w:lastRenderedPageBreak/>
              <w:t>Data,</w:t>
            </w:r>
          </w:p>
          <w:p w:rsidR="005C2AAA" w:rsidRPr="005C2AAA" w:rsidRDefault="005C2AAA" w:rsidP="005C2AAA">
            <w:pPr>
              <w:pStyle w:val="Betarp"/>
              <w:rPr>
                <w:b/>
                <w:sz w:val="22"/>
              </w:rPr>
            </w:pPr>
            <w:r w:rsidRPr="005C2AAA">
              <w:rPr>
                <w:b/>
                <w:sz w:val="22"/>
              </w:rPr>
              <w:lastRenderedPageBreak/>
              <w:t>laikas,</w:t>
            </w:r>
          </w:p>
          <w:p w:rsidR="005C2AAA" w:rsidRPr="005C2AAA" w:rsidRDefault="005C2AAA" w:rsidP="005C2AAA">
            <w:pPr>
              <w:pStyle w:val="Betarp"/>
              <w:rPr>
                <w:b/>
                <w:sz w:val="22"/>
              </w:rPr>
            </w:pPr>
            <w:r w:rsidRPr="005C2AAA">
              <w:rPr>
                <w:b/>
                <w:sz w:val="22"/>
              </w:rPr>
              <w:t>vieta</w:t>
            </w:r>
          </w:p>
        </w:tc>
        <w:tc>
          <w:tcPr>
            <w:tcW w:w="1163" w:type="dxa"/>
            <w:vAlign w:val="center"/>
            <w:hideMark/>
          </w:tcPr>
          <w:p w:rsidR="005C2AAA" w:rsidRPr="005C2AAA" w:rsidRDefault="005C2AAA" w:rsidP="005C2AAA">
            <w:pPr>
              <w:pStyle w:val="Betarp"/>
              <w:rPr>
                <w:b/>
                <w:sz w:val="22"/>
              </w:rPr>
            </w:pPr>
            <w:r w:rsidRPr="005C2AAA">
              <w:rPr>
                <w:b/>
                <w:sz w:val="22"/>
              </w:rPr>
              <w:lastRenderedPageBreak/>
              <w:t xml:space="preserve">Projekto </w:t>
            </w:r>
            <w:r w:rsidRPr="005C2AAA">
              <w:rPr>
                <w:b/>
                <w:sz w:val="22"/>
              </w:rPr>
              <w:lastRenderedPageBreak/>
              <w:t>Nr.</w:t>
            </w:r>
          </w:p>
        </w:tc>
        <w:tc>
          <w:tcPr>
            <w:tcW w:w="3402" w:type="dxa"/>
            <w:vAlign w:val="center"/>
          </w:tcPr>
          <w:p w:rsidR="005C2AAA" w:rsidRPr="005C2AAA" w:rsidRDefault="005C2AAA" w:rsidP="005C2AAA">
            <w:pPr>
              <w:pStyle w:val="Betarp"/>
              <w:rPr>
                <w:b/>
                <w:sz w:val="22"/>
              </w:rPr>
            </w:pPr>
            <w:r w:rsidRPr="005C2AAA">
              <w:rPr>
                <w:b/>
                <w:sz w:val="22"/>
              </w:rPr>
              <w:lastRenderedPageBreak/>
              <w:t>Svarstomi klausimai</w:t>
            </w:r>
          </w:p>
        </w:tc>
        <w:tc>
          <w:tcPr>
            <w:tcW w:w="1443" w:type="dxa"/>
            <w:vAlign w:val="center"/>
          </w:tcPr>
          <w:p w:rsidR="005C2AAA" w:rsidRPr="005C2AAA" w:rsidRDefault="005C2AAA" w:rsidP="005C2AAA">
            <w:pPr>
              <w:pStyle w:val="Betarp"/>
              <w:rPr>
                <w:b/>
                <w:sz w:val="22"/>
              </w:rPr>
            </w:pPr>
            <w:r w:rsidRPr="005C2AAA">
              <w:rPr>
                <w:b/>
                <w:sz w:val="22"/>
              </w:rPr>
              <w:t xml:space="preserve">Pagrindinis ar </w:t>
            </w:r>
            <w:r w:rsidRPr="005C2AAA">
              <w:rPr>
                <w:b/>
                <w:sz w:val="22"/>
              </w:rPr>
              <w:lastRenderedPageBreak/>
              <w:t>papildomas komitetas (stadija)</w:t>
            </w:r>
          </w:p>
        </w:tc>
        <w:tc>
          <w:tcPr>
            <w:tcW w:w="1922" w:type="dxa"/>
            <w:vAlign w:val="center"/>
            <w:hideMark/>
          </w:tcPr>
          <w:p w:rsidR="005C2AAA" w:rsidRPr="005C2AAA" w:rsidRDefault="005C2AAA" w:rsidP="005C2AAA">
            <w:pPr>
              <w:pStyle w:val="Betarp"/>
              <w:rPr>
                <w:b/>
                <w:sz w:val="22"/>
              </w:rPr>
            </w:pPr>
            <w:r w:rsidRPr="005C2AAA">
              <w:rPr>
                <w:b/>
                <w:sz w:val="22"/>
              </w:rPr>
              <w:lastRenderedPageBreak/>
              <w:t xml:space="preserve">Komiteto išvadų </w:t>
            </w:r>
            <w:r w:rsidRPr="005C2AAA">
              <w:rPr>
                <w:b/>
                <w:sz w:val="22"/>
              </w:rPr>
              <w:lastRenderedPageBreak/>
              <w:t>rengėjai,</w:t>
            </w:r>
          </w:p>
          <w:p w:rsidR="005C2AAA" w:rsidRPr="005C2AAA" w:rsidRDefault="005C2AAA" w:rsidP="005C2AAA">
            <w:pPr>
              <w:pStyle w:val="Betarp"/>
              <w:rPr>
                <w:b/>
                <w:sz w:val="22"/>
              </w:rPr>
            </w:pPr>
            <w:r w:rsidRPr="005C2AAA">
              <w:rPr>
                <w:b/>
                <w:sz w:val="22"/>
              </w:rPr>
              <w:t>biuro tarnautojai</w:t>
            </w:r>
          </w:p>
        </w:tc>
      </w:tr>
      <w:tr w:rsidR="005C2AAA" w:rsidRPr="005C2AAA" w:rsidTr="005C2AAA">
        <w:trPr>
          <w:trHeight w:val="20"/>
          <w:jc w:val="center"/>
        </w:trPr>
        <w:tc>
          <w:tcPr>
            <w:tcW w:w="566" w:type="dxa"/>
          </w:tcPr>
          <w:p w:rsidR="005C2AAA" w:rsidRPr="005C2AAA" w:rsidRDefault="005C2AAA" w:rsidP="005C2AAA">
            <w:pPr>
              <w:pStyle w:val="Betarp"/>
              <w:rPr>
                <w:sz w:val="22"/>
              </w:rPr>
            </w:pPr>
            <w:r w:rsidRPr="005C2AAA">
              <w:rPr>
                <w:sz w:val="22"/>
              </w:rPr>
              <w:lastRenderedPageBreak/>
              <w:t xml:space="preserve">   1.</w:t>
            </w:r>
          </w:p>
        </w:tc>
        <w:tc>
          <w:tcPr>
            <w:tcW w:w="1277" w:type="dxa"/>
            <w:shd w:val="clear" w:color="auto" w:fill="auto"/>
          </w:tcPr>
          <w:p w:rsidR="005C2AAA" w:rsidRPr="005C2AAA" w:rsidRDefault="005C2AAA" w:rsidP="005C2AAA">
            <w:pPr>
              <w:pStyle w:val="Betarp"/>
              <w:rPr>
                <w:bCs/>
                <w:sz w:val="22"/>
              </w:rPr>
            </w:pPr>
            <w:r w:rsidRPr="005C2AAA">
              <w:rPr>
                <w:bCs/>
                <w:sz w:val="22"/>
              </w:rPr>
              <w:t>2015-03-18</w:t>
            </w:r>
          </w:p>
          <w:p w:rsidR="005C2AAA" w:rsidRPr="005C2AAA" w:rsidRDefault="005C2AAA" w:rsidP="005C2AAA">
            <w:pPr>
              <w:pStyle w:val="Betarp"/>
              <w:rPr>
                <w:bCs/>
                <w:sz w:val="22"/>
              </w:rPr>
            </w:pPr>
            <w:r w:rsidRPr="005C2AAA">
              <w:rPr>
                <w:bCs/>
                <w:sz w:val="22"/>
              </w:rPr>
              <w:t>10.00-10.15</w:t>
            </w:r>
          </w:p>
          <w:p w:rsidR="005C2AAA" w:rsidRPr="005C2AAA" w:rsidRDefault="005C2AAA" w:rsidP="005C2AAA">
            <w:pPr>
              <w:pStyle w:val="Betarp"/>
              <w:rPr>
                <w:bCs/>
                <w:sz w:val="22"/>
              </w:rPr>
            </w:pPr>
            <w:r w:rsidRPr="005C2AAA">
              <w:rPr>
                <w:bCs/>
                <w:sz w:val="22"/>
              </w:rPr>
              <w:t>I r.</w:t>
            </w:r>
          </w:p>
          <w:p w:rsidR="005C2AAA" w:rsidRPr="005C2AAA" w:rsidRDefault="005C2AAA" w:rsidP="005C2AAA">
            <w:pPr>
              <w:pStyle w:val="Betarp"/>
              <w:rPr>
                <w:sz w:val="22"/>
              </w:rPr>
            </w:pPr>
            <w:r w:rsidRPr="005C2AAA">
              <w:rPr>
                <w:bCs/>
                <w:sz w:val="22"/>
              </w:rPr>
              <w:t>Prezidento s.</w:t>
            </w:r>
          </w:p>
        </w:tc>
        <w:tc>
          <w:tcPr>
            <w:tcW w:w="1163" w:type="dxa"/>
            <w:shd w:val="clear" w:color="auto" w:fill="auto"/>
          </w:tcPr>
          <w:p w:rsidR="005C2AAA" w:rsidRPr="005C2AAA" w:rsidRDefault="005C2AAA" w:rsidP="005C2AAA">
            <w:pPr>
              <w:pStyle w:val="Betarp"/>
              <w:rPr>
                <w:bCs/>
                <w:sz w:val="22"/>
              </w:rPr>
            </w:pPr>
          </w:p>
          <w:p w:rsidR="005C2AAA" w:rsidRPr="005C2AAA" w:rsidRDefault="005C2AAA" w:rsidP="005C2AAA">
            <w:pPr>
              <w:pStyle w:val="Betarp"/>
              <w:rPr>
                <w:bCs/>
                <w:sz w:val="22"/>
              </w:rPr>
            </w:pPr>
            <w:r w:rsidRPr="005C2AAA">
              <w:rPr>
                <w:bCs/>
                <w:sz w:val="22"/>
              </w:rPr>
              <w:t>XIIP-2328</w:t>
            </w:r>
          </w:p>
        </w:tc>
        <w:tc>
          <w:tcPr>
            <w:tcW w:w="3402" w:type="dxa"/>
            <w:shd w:val="clear" w:color="auto" w:fill="auto"/>
          </w:tcPr>
          <w:p w:rsidR="005C2AAA" w:rsidRPr="005C2AAA" w:rsidRDefault="005C2AAA" w:rsidP="005C2AAA">
            <w:pPr>
              <w:pStyle w:val="Betarp"/>
              <w:rPr>
                <w:sz w:val="22"/>
              </w:rPr>
            </w:pPr>
            <w:r w:rsidRPr="005C2AAA">
              <w:rPr>
                <w:bCs/>
                <w:sz w:val="22"/>
              </w:rPr>
              <w:t>Civilinio kodekso 3.252 ir 3.253 straipsnių pakeitimo įstatymo projektas</w:t>
            </w:r>
          </w:p>
        </w:tc>
        <w:tc>
          <w:tcPr>
            <w:tcW w:w="1443" w:type="dxa"/>
            <w:shd w:val="clear" w:color="auto" w:fill="auto"/>
          </w:tcPr>
          <w:p w:rsidR="005C2AAA" w:rsidRPr="005C2AAA" w:rsidRDefault="005C2AAA" w:rsidP="005C2AAA">
            <w:pPr>
              <w:pStyle w:val="Betarp"/>
              <w:rPr>
                <w:bCs/>
                <w:sz w:val="22"/>
              </w:rPr>
            </w:pPr>
            <w:r w:rsidRPr="005C2AAA">
              <w:rPr>
                <w:bCs/>
                <w:sz w:val="22"/>
              </w:rPr>
              <w:t>Papildomas,</w:t>
            </w:r>
          </w:p>
          <w:p w:rsidR="005C2AAA" w:rsidRPr="005C2AAA" w:rsidRDefault="005C2AAA" w:rsidP="005C2AAA">
            <w:pPr>
              <w:pStyle w:val="Betarp"/>
              <w:rPr>
                <w:sz w:val="22"/>
              </w:rPr>
            </w:pPr>
            <w:r w:rsidRPr="005C2AAA">
              <w:rPr>
                <w:bCs/>
                <w:sz w:val="22"/>
              </w:rPr>
              <w:t>svarstymas</w:t>
            </w:r>
          </w:p>
        </w:tc>
        <w:tc>
          <w:tcPr>
            <w:tcW w:w="1922" w:type="dxa"/>
            <w:shd w:val="clear" w:color="auto" w:fill="auto"/>
          </w:tcPr>
          <w:p w:rsidR="005C2AAA" w:rsidRPr="005C2AAA" w:rsidRDefault="005C2AAA" w:rsidP="005C2AAA">
            <w:pPr>
              <w:pStyle w:val="Betarp"/>
              <w:rPr>
                <w:bCs/>
                <w:sz w:val="22"/>
              </w:rPr>
            </w:pPr>
            <w:r w:rsidRPr="005C2AAA">
              <w:rPr>
                <w:bCs/>
                <w:sz w:val="22"/>
              </w:rPr>
              <w:t xml:space="preserve">D. Kuodytė </w:t>
            </w:r>
          </w:p>
          <w:p w:rsidR="005C2AAA" w:rsidRPr="005C2AAA" w:rsidRDefault="005C2AAA" w:rsidP="005C2AAA">
            <w:pPr>
              <w:pStyle w:val="Betarp"/>
              <w:rPr>
                <w:bCs/>
                <w:sz w:val="22"/>
              </w:rPr>
            </w:pPr>
            <w:r w:rsidRPr="005C2AAA">
              <w:rPr>
                <w:bCs/>
                <w:sz w:val="22"/>
              </w:rPr>
              <w:t xml:space="preserve">R. </w:t>
            </w:r>
            <w:proofErr w:type="spellStart"/>
            <w:r w:rsidRPr="005C2AAA">
              <w:rPr>
                <w:bCs/>
                <w:sz w:val="22"/>
              </w:rPr>
              <w:t>Šalaševičiūtė</w:t>
            </w:r>
            <w:proofErr w:type="spellEnd"/>
          </w:p>
          <w:p w:rsidR="005C2AAA" w:rsidRPr="005C2AAA" w:rsidRDefault="005C2AAA" w:rsidP="005C2AAA">
            <w:pPr>
              <w:pStyle w:val="Betarp"/>
              <w:rPr>
                <w:sz w:val="22"/>
              </w:rPr>
            </w:pPr>
            <w:r w:rsidRPr="005C2AAA">
              <w:rPr>
                <w:bCs/>
                <w:sz w:val="22"/>
              </w:rPr>
              <w:t xml:space="preserve">(E. </w:t>
            </w:r>
            <w:proofErr w:type="spellStart"/>
            <w:r w:rsidRPr="005C2AAA">
              <w:rPr>
                <w:bCs/>
                <w:sz w:val="22"/>
              </w:rPr>
              <w:t>Gibavičiūtė</w:t>
            </w:r>
            <w:proofErr w:type="spellEnd"/>
            <w:r w:rsidRPr="005C2AAA">
              <w:rPr>
                <w:bCs/>
                <w:sz w:val="22"/>
              </w:rPr>
              <w:t>)</w:t>
            </w:r>
          </w:p>
        </w:tc>
      </w:tr>
      <w:tr w:rsidR="005C2AAA" w:rsidRPr="005C2AAA" w:rsidTr="005C2AAA">
        <w:trPr>
          <w:trHeight w:val="20"/>
          <w:jc w:val="center"/>
        </w:trPr>
        <w:tc>
          <w:tcPr>
            <w:tcW w:w="566" w:type="dxa"/>
          </w:tcPr>
          <w:p w:rsidR="005C2AAA" w:rsidRPr="005C2AAA" w:rsidRDefault="005C2AAA" w:rsidP="005C2AAA">
            <w:pPr>
              <w:pStyle w:val="Betarp"/>
              <w:rPr>
                <w:sz w:val="22"/>
              </w:rPr>
            </w:pPr>
          </w:p>
          <w:p w:rsidR="005C2AAA" w:rsidRPr="005C2AAA" w:rsidRDefault="005C2AAA" w:rsidP="005C2AAA">
            <w:pPr>
              <w:pStyle w:val="Betarp"/>
              <w:rPr>
                <w:sz w:val="22"/>
              </w:rPr>
            </w:pPr>
            <w:r w:rsidRPr="005C2AAA">
              <w:rPr>
                <w:sz w:val="22"/>
              </w:rPr>
              <w:t>2.</w:t>
            </w:r>
          </w:p>
        </w:tc>
        <w:tc>
          <w:tcPr>
            <w:tcW w:w="1277" w:type="dxa"/>
            <w:shd w:val="clear" w:color="auto" w:fill="auto"/>
          </w:tcPr>
          <w:p w:rsidR="005C2AAA" w:rsidRPr="005C2AAA" w:rsidRDefault="005C2AAA" w:rsidP="005C2AAA">
            <w:pPr>
              <w:pStyle w:val="Betarp"/>
              <w:rPr>
                <w:bCs/>
                <w:sz w:val="22"/>
              </w:rPr>
            </w:pPr>
            <w:r w:rsidRPr="005C2AAA">
              <w:rPr>
                <w:bCs/>
                <w:sz w:val="22"/>
              </w:rPr>
              <w:t>2015-03-18</w:t>
            </w:r>
          </w:p>
          <w:p w:rsidR="005C2AAA" w:rsidRPr="005C2AAA" w:rsidRDefault="005C2AAA" w:rsidP="005C2AAA">
            <w:pPr>
              <w:pStyle w:val="Betarp"/>
              <w:rPr>
                <w:bCs/>
                <w:sz w:val="22"/>
              </w:rPr>
            </w:pPr>
            <w:r w:rsidRPr="005C2AAA">
              <w:rPr>
                <w:bCs/>
                <w:sz w:val="22"/>
              </w:rPr>
              <w:t>10.15-10.30</w:t>
            </w:r>
          </w:p>
          <w:p w:rsidR="005C2AAA" w:rsidRPr="005C2AAA" w:rsidRDefault="005C2AAA" w:rsidP="005C2AAA">
            <w:pPr>
              <w:pStyle w:val="Betarp"/>
              <w:rPr>
                <w:bCs/>
                <w:sz w:val="22"/>
              </w:rPr>
            </w:pPr>
            <w:r w:rsidRPr="005C2AAA">
              <w:rPr>
                <w:bCs/>
                <w:sz w:val="22"/>
              </w:rPr>
              <w:t>I r.</w:t>
            </w:r>
          </w:p>
          <w:p w:rsidR="005C2AAA" w:rsidRPr="005C2AAA" w:rsidRDefault="005C2AAA" w:rsidP="005C2AAA">
            <w:pPr>
              <w:pStyle w:val="Betarp"/>
              <w:rPr>
                <w:sz w:val="22"/>
              </w:rPr>
            </w:pPr>
            <w:r w:rsidRPr="005C2AAA">
              <w:rPr>
                <w:bCs/>
                <w:sz w:val="22"/>
              </w:rPr>
              <w:t>Prezidento s.</w:t>
            </w:r>
          </w:p>
        </w:tc>
        <w:tc>
          <w:tcPr>
            <w:tcW w:w="1163" w:type="dxa"/>
            <w:shd w:val="clear" w:color="auto" w:fill="auto"/>
          </w:tcPr>
          <w:p w:rsidR="005C2AAA" w:rsidRPr="005C2AAA" w:rsidRDefault="005C2AAA" w:rsidP="005C2AAA">
            <w:pPr>
              <w:pStyle w:val="Betarp"/>
              <w:rPr>
                <w:bCs/>
                <w:sz w:val="22"/>
              </w:rPr>
            </w:pPr>
          </w:p>
          <w:p w:rsidR="005C2AAA" w:rsidRPr="005C2AAA" w:rsidRDefault="005C2AAA" w:rsidP="005C2AAA">
            <w:pPr>
              <w:pStyle w:val="Betarp"/>
              <w:rPr>
                <w:color w:val="000000"/>
                <w:sz w:val="22"/>
              </w:rPr>
            </w:pPr>
            <w:r w:rsidRPr="005C2AAA">
              <w:rPr>
                <w:bCs/>
                <w:sz w:val="22"/>
              </w:rPr>
              <w:t>XIIP-2808</w:t>
            </w:r>
          </w:p>
        </w:tc>
        <w:tc>
          <w:tcPr>
            <w:tcW w:w="3402" w:type="dxa"/>
            <w:shd w:val="clear" w:color="auto" w:fill="auto"/>
          </w:tcPr>
          <w:p w:rsidR="005C2AAA" w:rsidRPr="005C2AAA" w:rsidRDefault="005C2AAA" w:rsidP="005C2AAA">
            <w:pPr>
              <w:pStyle w:val="Betarp"/>
              <w:rPr>
                <w:bCs/>
                <w:sz w:val="22"/>
              </w:rPr>
            </w:pPr>
            <w:bookmarkStart w:id="1" w:name="dok_tipas"/>
            <w:r w:rsidRPr="005C2AAA">
              <w:rPr>
                <w:bCs/>
                <w:sz w:val="22"/>
              </w:rPr>
              <w:t>Seimo nutarimo</w:t>
            </w:r>
            <w:bookmarkEnd w:id="1"/>
            <w:r w:rsidRPr="005C2AAA">
              <w:rPr>
                <w:bCs/>
                <w:sz w:val="22"/>
              </w:rPr>
              <w:t xml:space="preserve"> „Dėl Seimo VI (pavasario) sesijos darbų programos“ projektas</w:t>
            </w:r>
          </w:p>
          <w:p w:rsidR="005C2AAA" w:rsidRPr="005C2AAA" w:rsidRDefault="005C2AAA" w:rsidP="005C2AAA">
            <w:pPr>
              <w:pStyle w:val="Betarp"/>
              <w:rPr>
                <w:color w:val="000000"/>
                <w:sz w:val="22"/>
              </w:rPr>
            </w:pPr>
          </w:p>
        </w:tc>
        <w:tc>
          <w:tcPr>
            <w:tcW w:w="1443" w:type="dxa"/>
            <w:shd w:val="clear" w:color="auto" w:fill="auto"/>
          </w:tcPr>
          <w:p w:rsidR="005C2AAA" w:rsidRPr="005C2AAA" w:rsidRDefault="005C2AAA" w:rsidP="005C2AAA">
            <w:pPr>
              <w:pStyle w:val="Betarp"/>
              <w:rPr>
                <w:sz w:val="22"/>
              </w:rPr>
            </w:pPr>
            <w:r w:rsidRPr="005C2AAA">
              <w:rPr>
                <w:bCs/>
                <w:sz w:val="22"/>
              </w:rPr>
              <w:t>Papildomas, svarstymas</w:t>
            </w:r>
          </w:p>
        </w:tc>
        <w:tc>
          <w:tcPr>
            <w:tcW w:w="1922" w:type="dxa"/>
            <w:shd w:val="clear" w:color="auto" w:fill="auto"/>
          </w:tcPr>
          <w:p w:rsidR="005C2AAA" w:rsidRPr="005C2AAA" w:rsidRDefault="005C2AAA" w:rsidP="005C2AAA">
            <w:pPr>
              <w:pStyle w:val="Betarp"/>
              <w:rPr>
                <w:bCs/>
                <w:sz w:val="22"/>
              </w:rPr>
            </w:pPr>
            <w:r w:rsidRPr="005C2AAA">
              <w:rPr>
                <w:bCs/>
                <w:sz w:val="22"/>
              </w:rPr>
              <w:t xml:space="preserve">L. </w:t>
            </w:r>
            <w:proofErr w:type="spellStart"/>
            <w:r w:rsidRPr="005C2AAA">
              <w:rPr>
                <w:bCs/>
                <w:sz w:val="22"/>
              </w:rPr>
              <w:t>Talmont</w:t>
            </w:r>
            <w:proofErr w:type="spellEnd"/>
          </w:p>
          <w:p w:rsidR="005C2AAA" w:rsidRPr="005C2AAA" w:rsidRDefault="005C2AAA" w:rsidP="005C2AAA">
            <w:pPr>
              <w:pStyle w:val="Betarp"/>
              <w:rPr>
                <w:bCs/>
                <w:sz w:val="22"/>
              </w:rPr>
            </w:pPr>
            <w:r w:rsidRPr="005C2AAA">
              <w:rPr>
                <w:bCs/>
                <w:sz w:val="22"/>
              </w:rPr>
              <w:t>M. Adomėnas</w:t>
            </w:r>
          </w:p>
          <w:p w:rsidR="005C2AAA" w:rsidRPr="005C2AAA" w:rsidRDefault="005C2AAA" w:rsidP="005C2AAA">
            <w:pPr>
              <w:pStyle w:val="Betarp"/>
              <w:rPr>
                <w:sz w:val="22"/>
              </w:rPr>
            </w:pPr>
            <w:r w:rsidRPr="005C2AAA">
              <w:rPr>
                <w:bCs/>
                <w:sz w:val="22"/>
              </w:rPr>
              <w:t xml:space="preserve">(R. </w:t>
            </w:r>
            <w:proofErr w:type="spellStart"/>
            <w:r w:rsidRPr="005C2AAA">
              <w:rPr>
                <w:bCs/>
                <w:sz w:val="22"/>
              </w:rPr>
              <w:t>Ragaliauskienė</w:t>
            </w:r>
            <w:proofErr w:type="spellEnd"/>
            <w:r w:rsidRPr="005C2AAA">
              <w:rPr>
                <w:bCs/>
                <w:sz w:val="22"/>
              </w:rPr>
              <w:t>)</w:t>
            </w:r>
          </w:p>
        </w:tc>
      </w:tr>
      <w:tr w:rsidR="005C2AAA" w:rsidRPr="005C2AAA" w:rsidTr="005C2AAA">
        <w:trPr>
          <w:trHeight w:val="20"/>
          <w:jc w:val="center"/>
        </w:trPr>
        <w:tc>
          <w:tcPr>
            <w:tcW w:w="566" w:type="dxa"/>
          </w:tcPr>
          <w:p w:rsidR="005C2AAA" w:rsidRPr="005C2AAA" w:rsidRDefault="005C2AAA" w:rsidP="005C2AAA">
            <w:pPr>
              <w:pStyle w:val="Betarp"/>
              <w:rPr>
                <w:sz w:val="22"/>
              </w:rPr>
            </w:pPr>
          </w:p>
          <w:p w:rsidR="005C2AAA" w:rsidRPr="005C2AAA" w:rsidRDefault="005C2AAA" w:rsidP="005C2AAA">
            <w:pPr>
              <w:pStyle w:val="Betarp"/>
              <w:rPr>
                <w:sz w:val="22"/>
              </w:rPr>
            </w:pPr>
            <w:r w:rsidRPr="005C2AAA">
              <w:rPr>
                <w:sz w:val="22"/>
              </w:rPr>
              <w:t>3.</w:t>
            </w:r>
          </w:p>
        </w:tc>
        <w:tc>
          <w:tcPr>
            <w:tcW w:w="1277" w:type="dxa"/>
            <w:shd w:val="clear" w:color="auto" w:fill="auto"/>
          </w:tcPr>
          <w:p w:rsidR="005C2AAA" w:rsidRPr="005C2AAA" w:rsidRDefault="005C2AAA" w:rsidP="005C2AAA">
            <w:pPr>
              <w:pStyle w:val="Betarp"/>
              <w:rPr>
                <w:bCs/>
                <w:sz w:val="22"/>
              </w:rPr>
            </w:pPr>
            <w:r w:rsidRPr="005C2AAA">
              <w:rPr>
                <w:bCs/>
                <w:sz w:val="22"/>
              </w:rPr>
              <w:t>2015-03-18</w:t>
            </w:r>
          </w:p>
          <w:p w:rsidR="005C2AAA" w:rsidRPr="005C2AAA" w:rsidRDefault="005C2AAA" w:rsidP="005C2AAA">
            <w:pPr>
              <w:pStyle w:val="Betarp"/>
              <w:rPr>
                <w:bCs/>
                <w:sz w:val="22"/>
              </w:rPr>
            </w:pPr>
            <w:r w:rsidRPr="005C2AAA">
              <w:rPr>
                <w:bCs/>
                <w:sz w:val="22"/>
              </w:rPr>
              <w:t>10.30-10.35</w:t>
            </w:r>
          </w:p>
          <w:p w:rsidR="005C2AAA" w:rsidRPr="005C2AAA" w:rsidRDefault="005C2AAA" w:rsidP="005C2AAA">
            <w:pPr>
              <w:pStyle w:val="Betarp"/>
              <w:rPr>
                <w:bCs/>
                <w:sz w:val="22"/>
              </w:rPr>
            </w:pPr>
            <w:r w:rsidRPr="005C2AAA">
              <w:rPr>
                <w:bCs/>
                <w:sz w:val="22"/>
              </w:rPr>
              <w:t>I r.</w:t>
            </w:r>
          </w:p>
          <w:p w:rsidR="005C2AAA" w:rsidRPr="005C2AAA" w:rsidRDefault="005C2AAA" w:rsidP="005C2AAA">
            <w:pPr>
              <w:pStyle w:val="Betarp"/>
              <w:rPr>
                <w:sz w:val="22"/>
              </w:rPr>
            </w:pPr>
            <w:r w:rsidRPr="005C2AAA">
              <w:rPr>
                <w:bCs/>
                <w:sz w:val="22"/>
              </w:rPr>
              <w:t>Prezidento s.</w:t>
            </w:r>
          </w:p>
        </w:tc>
        <w:tc>
          <w:tcPr>
            <w:tcW w:w="6008" w:type="dxa"/>
            <w:gridSpan w:val="3"/>
            <w:shd w:val="clear" w:color="auto" w:fill="auto"/>
          </w:tcPr>
          <w:p w:rsidR="005C2AAA" w:rsidRPr="005C2AAA" w:rsidRDefault="005C2AAA" w:rsidP="005C2AAA">
            <w:pPr>
              <w:pStyle w:val="Betarp"/>
              <w:rPr>
                <w:bCs/>
                <w:sz w:val="22"/>
              </w:rPr>
            </w:pPr>
            <w:r w:rsidRPr="005C2AAA">
              <w:rPr>
                <w:bCs/>
                <w:sz w:val="22"/>
              </w:rPr>
              <w:t xml:space="preserve">Komiteto 2014 metų rudens sesijos ir </w:t>
            </w:r>
            <w:proofErr w:type="spellStart"/>
            <w:r w:rsidRPr="005C2AAA">
              <w:rPr>
                <w:bCs/>
                <w:sz w:val="22"/>
              </w:rPr>
              <w:t>tarpsesijinio</w:t>
            </w:r>
            <w:proofErr w:type="spellEnd"/>
            <w:r w:rsidRPr="005C2AAA">
              <w:rPr>
                <w:bCs/>
                <w:sz w:val="22"/>
              </w:rPr>
              <w:t xml:space="preserve"> laikotarpio veiklos ataskaitos projekto svarstymas ir tvirtinimas     </w:t>
            </w:r>
          </w:p>
          <w:p w:rsidR="005C2AAA" w:rsidRPr="005C2AAA" w:rsidRDefault="005C2AAA" w:rsidP="005C2AAA">
            <w:pPr>
              <w:pStyle w:val="Betarp"/>
              <w:rPr>
                <w:sz w:val="22"/>
              </w:rPr>
            </w:pPr>
            <w:r w:rsidRPr="005C2AAA">
              <w:rPr>
                <w:bCs/>
                <w:sz w:val="22"/>
              </w:rPr>
              <w:t xml:space="preserve"> </w:t>
            </w:r>
          </w:p>
        </w:tc>
        <w:tc>
          <w:tcPr>
            <w:tcW w:w="1922" w:type="dxa"/>
            <w:shd w:val="clear" w:color="auto" w:fill="auto"/>
          </w:tcPr>
          <w:p w:rsidR="005C2AAA" w:rsidRPr="005C2AAA" w:rsidRDefault="005C2AAA" w:rsidP="005C2AAA">
            <w:pPr>
              <w:pStyle w:val="Betarp"/>
              <w:rPr>
                <w:bCs/>
                <w:sz w:val="22"/>
              </w:rPr>
            </w:pPr>
            <w:r w:rsidRPr="005C2AAA">
              <w:rPr>
                <w:bCs/>
                <w:sz w:val="22"/>
              </w:rPr>
              <w:t xml:space="preserve">L. </w:t>
            </w:r>
            <w:proofErr w:type="spellStart"/>
            <w:r w:rsidRPr="005C2AAA">
              <w:rPr>
                <w:bCs/>
                <w:sz w:val="22"/>
              </w:rPr>
              <w:t>Talmont</w:t>
            </w:r>
            <w:proofErr w:type="spellEnd"/>
          </w:p>
          <w:p w:rsidR="005C2AAA" w:rsidRPr="005C2AAA" w:rsidRDefault="005C2AAA" w:rsidP="005C2AAA">
            <w:pPr>
              <w:pStyle w:val="Betarp"/>
              <w:rPr>
                <w:bCs/>
                <w:sz w:val="22"/>
              </w:rPr>
            </w:pPr>
            <w:r w:rsidRPr="005C2AAA">
              <w:rPr>
                <w:bCs/>
                <w:sz w:val="22"/>
              </w:rPr>
              <w:t xml:space="preserve">M.Adomėnas </w:t>
            </w:r>
          </w:p>
          <w:p w:rsidR="005C2AAA" w:rsidRPr="005C2AAA" w:rsidRDefault="005C2AAA" w:rsidP="005C2AAA">
            <w:pPr>
              <w:pStyle w:val="Betarp"/>
              <w:rPr>
                <w:sz w:val="22"/>
              </w:rPr>
            </w:pPr>
            <w:r w:rsidRPr="005C2AAA">
              <w:rPr>
                <w:bCs/>
                <w:sz w:val="22"/>
              </w:rPr>
              <w:t xml:space="preserve">(R. </w:t>
            </w:r>
            <w:proofErr w:type="spellStart"/>
            <w:r w:rsidRPr="005C2AAA">
              <w:rPr>
                <w:bCs/>
                <w:sz w:val="22"/>
              </w:rPr>
              <w:t>Ragaliauskienė</w:t>
            </w:r>
            <w:proofErr w:type="spellEnd"/>
            <w:r w:rsidRPr="005C2AAA">
              <w:rPr>
                <w:bCs/>
                <w:sz w:val="22"/>
              </w:rPr>
              <w:t>)</w:t>
            </w:r>
          </w:p>
        </w:tc>
      </w:tr>
      <w:tr w:rsidR="005C2AAA" w:rsidRPr="005C2AAA" w:rsidTr="005C2AAA">
        <w:trPr>
          <w:trHeight w:val="20"/>
          <w:jc w:val="center"/>
        </w:trPr>
        <w:tc>
          <w:tcPr>
            <w:tcW w:w="566" w:type="dxa"/>
          </w:tcPr>
          <w:p w:rsidR="005C2AAA" w:rsidRPr="005C2AAA" w:rsidRDefault="005C2AAA" w:rsidP="005C2AAA">
            <w:pPr>
              <w:pStyle w:val="Betarp"/>
              <w:rPr>
                <w:sz w:val="22"/>
              </w:rPr>
            </w:pPr>
          </w:p>
          <w:p w:rsidR="005C2AAA" w:rsidRPr="005C2AAA" w:rsidRDefault="005C2AAA" w:rsidP="005C2AAA">
            <w:pPr>
              <w:pStyle w:val="Betarp"/>
              <w:rPr>
                <w:sz w:val="22"/>
              </w:rPr>
            </w:pPr>
            <w:r w:rsidRPr="005C2AAA">
              <w:rPr>
                <w:sz w:val="22"/>
              </w:rPr>
              <w:t>4.</w:t>
            </w:r>
          </w:p>
        </w:tc>
        <w:tc>
          <w:tcPr>
            <w:tcW w:w="1277" w:type="dxa"/>
            <w:shd w:val="clear" w:color="auto" w:fill="auto"/>
          </w:tcPr>
          <w:p w:rsidR="005C2AAA" w:rsidRPr="005C2AAA" w:rsidRDefault="005C2AAA" w:rsidP="005C2AAA">
            <w:pPr>
              <w:pStyle w:val="Betarp"/>
              <w:rPr>
                <w:bCs/>
                <w:sz w:val="22"/>
              </w:rPr>
            </w:pPr>
            <w:r w:rsidRPr="005C2AAA">
              <w:rPr>
                <w:bCs/>
                <w:sz w:val="22"/>
              </w:rPr>
              <w:t>2015-03-18</w:t>
            </w:r>
          </w:p>
          <w:p w:rsidR="005C2AAA" w:rsidRPr="005C2AAA" w:rsidRDefault="005C2AAA" w:rsidP="005C2AAA">
            <w:pPr>
              <w:pStyle w:val="Betarp"/>
              <w:rPr>
                <w:bCs/>
                <w:sz w:val="22"/>
              </w:rPr>
            </w:pPr>
            <w:r w:rsidRPr="005C2AAA">
              <w:rPr>
                <w:bCs/>
                <w:sz w:val="22"/>
              </w:rPr>
              <w:t>10.35-10.55</w:t>
            </w:r>
          </w:p>
          <w:p w:rsidR="005C2AAA" w:rsidRPr="005C2AAA" w:rsidRDefault="005C2AAA" w:rsidP="005C2AAA">
            <w:pPr>
              <w:pStyle w:val="Betarp"/>
              <w:rPr>
                <w:bCs/>
                <w:sz w:val="22"/>
              </w:rPr>
            </w:pPr>
            <w:r w:rsidRPr="005C2AAA">
              <w:rPr>
                <w:bCs/>
                <w:sz w:val="22"/>
              </w:rPr>
              <w:t>I r.</w:t>
            </w:r>
          </w:p>
          <w:p w:rsidR="005C2AAA" w:rsidRPr="005C2AAA" w:rsidRDefault="005C2AAA" w:rsidP="005C2AAA">
            <w:pPr>
              <w:pStyle w:val="Betarp"/>
              <w:rPr>
                <w:sz w:val="22"/>
              </w:rPr>
            </w:pPr>
            <w:r w:rsidRPr="005C2AAA">
              <w:rPr>
                <w:bCs/>
                <w:sz w:val="22"/>
              </w:rPr>
              <w:t>Prezidento s.</w:t>
            </w:r>
          </w:p>
        </w:tc>
        <w:tc>
          <w:tcPr>
            <w:tcW w:w="6008" w:type="dxa"/>
            <w:gridSpan w:val="3"/>
            <w:shd w:val="clear" w:color="auto" w:fill="auto"/>
          </w:tcPr>
          <w:p w:rsidR="005C2AAA" w:rsidRPr="005C2AAA" w:rsidRDefault="005C2AAA" w:rsidP="005C2AAA">
            <w:pPr>
              <w:pStyle w:val="Betarp"/>
              <w:rPr>
                <w:bCs/>
                <w:sz w:val="22"/>
              </w:rPr>
            </w:pPr>
            <w:r w:rsidRPr="005C2AAA">
              <w:rPr>
                <w:bCs/>
                <w:sz w:val="22"/>
              </w:rPr>
              <w:t xml:space="preserve">Komiteto 2015 metų VI (pavasario) sesijos darbo plano projektas </w:t>
            </w:r>
          </w:p>
          <w:p w:rsidR="005C2AAA" w:rsidRPr="005C2AAA" w:rsidRDefault="005C2AAA" w:rsidP="005C2AAA">
            <w:pPr>
              <w:pStyle w:val="Betarp"/>
              <w:rPr>
                <w:sz w:val="22"/>
              </w:rPr>
            </w:pPr>
          </w:p>
        </w:tc>
        <w:tc>
          <w:tcPr>
            <w:tcW w:w="1922" w:type="dxa"/>
            <w:shd w:val="clear" w:color="auto" w:fill="auto"/>
          </w:tcPr>
          <w:p w:rsidR="005C2AAA" w:rsidRPr="005C2AAA" w:rsidRDefault="005C2AAA" w:rsidP="005C2AAA">
            <w:pPr>
              <w:pStyle w:val="Betarp"/>
              <w:rPr>
                <w:bCs/>
                <w:sz w:val="22"/>
              </w:rPr>
            </w:pPr>
            <w:r w:rsidRPr="005C2AAA">
              <w:rPr>
                <w:bCs/>
                <w:sz w:val="22"/>
              </w:rPr>
              <w:t xml:space="preserve">L. </w:t>
            </w:r>
            <w:proofErr w:type="spellStart"/>
            <w:r w:rsidRPr="005C2AAA">
              <w:rPr>
                <w:bCs/>
                <w:sz w:val="22"/>
              </w:rPr>
              <w:t>Talmont</w:t>
            </w:r>
            <w:proofErr w:type="spellEnd"/>
          </w:p>
          <w:p w:rsidR="005C2AAA" w:rsidRPr="005C2AAA" w:rsidRDefault="005C2AAA" w:rsidP="005C2AAA">
            <w:pPr>
              <w:pStyle w:val="Betarp"/>
              <w:rPr>
                <w:bCs/>
                <w:sz w:val="22"/>
              </w:rPr>
            </w:pPr>
            <w:r w:rsidRPr="005C2AAA">
              <w:rPr>
                <w:bCs/>
                <w:sz w:val="22"/>
              </w:rPr>
              <w:t xml:space="preserve"> M. Adomėnas</w:t>
            </w:r>
          </w:p>
          <w:p w:rsidR="005C2AAA" w:rsidRPr="005C2AAA" w:rsidRDefault="005C2AAA" w:rsidP="005C2AAA">
            <w:pPr>
              <w:pStyle w:val="Betarp"/>
              <w:rPr>
                <w:sz w:val="22"/>
              </w:rPr>
            </w:pPr>
            <w:r w:rsidRPr="005C2AAA">
              <w:rPr>
                <w:bCs/>
                <w:sz w:val="22"/>
              </w:rPr>
              <w:t xml:space="preserve"> (R. </w:t>
            </w:r>
            <w:proofErr w:type="spellStart"/>
            <w:r w:rsidRPr="005C2AAA">
              <w:rPr>
                <w:bCs/>
                <w:sz w:val="22"/>
              </w:rPr>
              <w:t>Ragaliauskienė</w:t>
            </w:r>
            <w:proofErr w:type="spellEnd"/>
            <w:r w:rsidRPr="005C2AAA">
              <w:rPr>
                <w:bCs/>
                <w:sz w:val="22"/>
              </w:rPr>
              <w:t>)</w:t>
            </w:r>
          </w:p>
        </w:tc>
      </w:tr>
      <w:tr w:rsidR="005C2AAA" w:rsidRPr="005C2AAA" w:rsidTr="005C2AAA">
        <w:trPr>
          <w:trHeight w:val="20"/>
          <w:jc w:val="center"/>
        </w:trPr>
        <w:tc>
          <w:tcPr>
            <w:tcW w:w="566" w:type="dxa"/>
          </w:tcPr>
          <w:p w:rsidR="005C2AAA" w:rsidRPr="005C2AAA" w:rsidRDefault="005C2AAA" w:rsidP="005C2AAA">
            <w:pPr>
              <w:pStyle w:val="Betarp"/>
              <w:rPr>
                <w:sz w:val="22"/>
              </w:rPr>
            </w:pPr>
          </w:p>
          <w:p w:rsidR="005C2AAA" w:rsidRPr="005C2AAA" w:rsidRDefault="005C2AAA" w:rsidP="005C2AAA">
            <w:pPr>
              <w:pStyle w:val="Betarp"/>
              <w:rPr>
                <w:sz w:val="22"/>
              </w:rPr>
            </w:pPr>
            <w:r w:rsidRPr="005C2AAA">
              <w:rPr>
                <w:sz w:val="22"/>
              </w:rPr>
              <w:t xml:space="preserve">5. </w:t>
            </w:r>
          </w:p>
          <w:p w:rsidR="005C2AAA" w:rsidRPr="005C2AAA" w:rsidRDefault="005C2AAA" w:rsidP="005C2AAA">
            <w:pPr>
              <w:pStyle w:val="Betarp"/>
              <w:rPr>
                <w:sz w:val="22"/>
              </w:rPr>
            </w:pPr>
          </w:p>
        </w:tc>
        <w:tc>
          <w:tcPr>
            <w:tcW w:w="1277" w:type="dxa"/>
            <w:shd w:val="clear" w:color="auto" w:fill="auto"/>
          </w:tcPr>
          <w:p w:rsidR="005C2AAA" w:rsidRPr="005C2AAA" w:rsidRDefault="005C2AAA" w:rsidP="005C2AAA">
            <w:pPr>
              <w:pStyle w:val="Betarp"/>
              <w:rPr>
                <w:bCs/>
                <w:sz w:val="22"/>
              </w:rPr>
            </w:pPr>
            <w:r w:rsidRPr="005C2AAA">
              <w:rPr>
                <w:bCs/>
                <w:sz w:val="22"/>
              </w:rPr>
              <w:t>2015-03-18</w:t>
            </w:r>
          </w:p>
          <w:p w:rsidR="005C2AAA" w:rsidRPr="005C2AAA" w:rsidRDefault="005C2AAA" w:rsidP="005C2AAA">
            <w:pPr>
              <w:pStyle w:val="Betarp"/>
              <w:rPr>
                <w:bCs/>
                <w:sz w:val="22"/>
              </w:rPr>
            </w:pPr>
            <w:r w:rsidRPr="005C2AAA">
              <w:rPr>
                <w:bCs/>
                <w:sz w:val="22"/>
              </w:rPr>
              <w:t>10.55-11.00</w:t>
            </w:r>
          </w:p>
          <w:p w:rsidR="005C2AAA" w:rsidRPr="005C2AAA" w:rsidRDefault="005C2AAA" w:rsidP="005C2AAA">
            <w:pPr>
              <w:pStyle w:val="Betarp"/>
              <w:rPr>
                <w:bCs/>
                <w:sz w:val="22"/>
              </w:rPr>
            </w:pPr>
            <w:r w:rsidRPr="005C2AAA">
              <w:rPr>
                <w:bCs/>
                <w:sz w:val="22"/>
              </w:rPr>
              <w:t>I r.</w:t>
            </w:r>
          </w:p>
          <w:p w:rsidR="005C2AAA" w:rsidRPr="005C2AAA" w:rsidRDefault="005C2AAA" w:rsidP="005C2AAA">
            <w:pPr>
              <w:pStyle w:val="Betarp"/>
              <w:rPr>
                <w:sz w:val="22"/>
              </w:rPr>
            </w:pPr>
            <w:r w:rsidRPr="005C2AAA">
              <w:rPr>
                <w:bCs/>
                <w:sz w:val="22"/>
              </w:rPr>
              <w:t>Prezidento s.</w:t>
            </w:r>
          </w:p>
        </w:tc>
        <w:tc>
          <w:tcPr>
            <w:tcW w:w="6008" w:type="dxa"/>
            <w:gridSpan w:val="3"/>
            <w:shd w:val="clear" w:color="auto" w:fill="auto"/>
          </w:tcPr>
          <w:p w:rsidR="005C2AAA" w:rsidRPr="005C2AAA" w:rsidRDefault="005C2AAA" w:rsidP="005C2AAA">
            <w:pPr>
              <w:pStyle w:val="Betarp"/>
              <w:rPr>
                <w:sz w:val="22"/>
              </w:rPr>
            </w:pPr>
            <w:r w:rsidRPr="005C2AAA">
              <w:rPr>
                <w:sz w:val="22"/>
              </w:rPr>
              <w:t xml:space="preserve">Kiti klausimai </w:t>
            </w:r>
          </w:p>
          <w:p w:rsidR="005C2AAA" w:rsidRPr="005C2AAA" w:rsidRDefault="005C2AAA" w:rsidP="005C2AAA">
            <w:pPr>
              <w:pStyle w:val="Betarp"/>
              <w:rPr>
                <w:sz w:val="22"/>
              </w:rPr>
            </w:pPr>
            <w:r w:rsidRPr="005C2AAA">
              <w:rPr>
                <w:sz w:val="22"/>
              </w:rPr>
              <w:t xml:space="preserve">Dėl kito komiteto posėdžio darbotvarkės </w:t>
            </w:r>
          </w:p>
          <w:p w:rsidR="005C2AAA" w:rsidRPr="005C2AAA" w:rsidRDefault="005C2AAA" w:rsidP="005C2AAA">
            <w:pPr>
              <w:pStyle w:val="Betarp"/>
              <w:rPr>
                <w:sz w:val="22"/>
              </w:rPr>
            </w:pPr>
          </w:p>
        </w:tc>
        <w:tc>
          <w:tcPr>
            <w:tcW w:w="1922" w:type="dxa"/>
            <w:shd w:val="clear" w:color="auto" w:fill="auto"/>
          </w:tcPr>
          <w:p w:rsidR="005C2AAA" w:rsidRPr="005C2AAA" w:rsidRDefault="005C2AAA" w:rsidP="005C2AAA">
            <w:pPr>
              <w:pStyle w:val="Betarp"/>
              <w:rPr>
                <w:sz w:val="22"/>
              </w:rPr>
            </w:pPr>
          </w:p>
          <w:p w:rsidR="005C2AAA" w:rsidRPr="005C2AAA" w:rsidRDefault="005C2AAA" w:rsidP="005C2AAA">
            <w:pPr>
              <w:pStyle w:val="Betarp"/>
              <w:rPr>
                <w:sz w:val="22"/>
              </w:rPr>
            </w:pPr>
            <w:r w:rsidRPr="005C2AAA">
              <w:rPr>
                <w:sz w:val="22"/>
              </w:rPr>
              <w:t xml:space="preserve">L. </w:t>
            </w:r>
            <w:proofErr w:type="spellStart"/>
            <w:r w:rsidRPr="005C2AAA">
              <w:rPr>
                <w:sz w:val="22"/>
              </w:rPr>
              <w:t>Talmont</w:t>
            </w:r>
            <w:proofErr w:type="spellEnd"/>
          </w:p>
        </w:tc>
      </w:tr>
    </w:tbl>
    <w:p w:rsidR="00D7022C" w:rsidRPr="004D1A97" w:rsidRDefault="00D7022C" w:rsidP="00956135">
      <w:pPr>
        <w:pStyle w:val="Betarp"/>
        <w:jc w:val="center"/>
        <w:rPr>
          <w:sz w:val="22"/>
        </w:rPr>
      </w:pPr>
    </w:p>
    <w:p w:rsidR="00956135" w:rsidRPr="004D1A97" w:rsidRDefault="00956135" w:rsidP="00956135">
      <w:pPr>
        <w:pStyle w:val="Betarp"/>
        <w:tabs>
          <w:tab w:val="left" w:pos="6804"/>
        </w:tabs>
        <w:jc w:val="center"/>
        <w:rPr>
          <w:sz w:val="22"/>
        </w:rPr>
      </w:pPr>
      <w:r>
        <w:rPr>
          <w:sz w:val="22"/>
        </w:rPr>
        <w:t>Komiteto p</w:t>
      </w:r>
      <w:r w:rsidRPr="004D1A97">
        <w:rPr>
          <w:sz w:val="22"/>
        </w:rPr>
        <w:t xml:space="preserve">irmininkas </w:t>
      </w:r>
      <w:r w:rsidRPr="004D1A97">
        <w:rPr>
          <w:sz w:val="22"/>
        </w:rPr>
        <w:tab/>
        <w:t xml:space="preserve">Leonardas </w:t>
      </w:r>
      <w:proofErr w:type="spellStart"/>
      <w:r w:rsidRPr="004D1A97">
        <w:rPr>
          <w:sz w:val="22"/>
        </w:rPr>
        <w:t>Talmontas</w:t>
      </w:r>
      <w:proofErr w:type="spellEnd"/>
    </w:p>
    <w:p w:rsidR="00956135" w:rsidRPr="004D1A97" w:rsidRDefault="00956135" w:rsidP="00956135">
      <w:pPr>
        <w:pStyle w:val="Betarp"/>
        <w:jc w:val="center"/>
        <w:rPr>
          <w:sz w:val="22"/>
        </w:rPr>
      </w:pPr>
    </w:p>
    <w:p w:rsidR="00956135" w:rsidRPr="004D1A97" w:rsidRDefault="00956135" w:rsidP="00956135">
      <w:pPr>
        <w:pStyle w:val="Betarp"/>
        <w:rPr>
          <w:bCs/>
          <w:i/>
          <w:sz w:val="22"/>
        </w:rPr>
      </w:pPr>
      <w:r w:rsidRPr="004D1A97">
        <w:rPr>
          <w:bCs/>
          <w:i/>
          <w:sz w:val="22"/>
        </w:rPr>
        <w:t>Asta Markevičienė,</w:t>
      </w:r>
    </w:p>
    <w:p w:rsidR="00956135" w:rsidRPr="004D1A97" w:rsidRDefault="00956135" w:rsidP="00956135">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956135" w:rsidRPr="004D1A97" w:rsidRDefault="00956135" w:rsidP="00956135">
      <w:pPr>
        <w:pStyle w:val="Betarp"/>
        <w:rPr>
          <w:bCs/>
          <w:sz w:val="22"/>
        </w:rPr>
      </w:pPr>
    </w:p>
    <w:p w:rsidR="00956135" w:rsidRPr="004D1A97" w:rsidRDefault="00956135" w:rsidP="00956135">
      <w:pPr>
        <w:pStyle w:val="Betarp"/>
        <w:rPr>
          <w:bCs/>
          <w:sz w:val="22"/>
        </w:rPr>
      </w:pPr>
    </w:p>
    <w:p w:rsidR="00956135" w:rsidRPr="004D1A97" w:rsidRDefault="00956135" w:rsidP="00956135">
      <w:pPr>
        <w:pStyle w:val="Betarp"/>
        <w:jc w:val="center"/>
        <w:rPr>
          <w:bCs/>
          <w:sz w:val="22"/>
        </w:rPr>
      </w:pPr>
    </w:p>
    <w:p w:rsidR="00AF6429" w:rsidRPr="00A74E89" w:rsidRDefault="00AF6429" w:rsidP="00AF6429">
      <w:pPr>
        <w:spacing w:after="0" w:line="240" w:lineRule="auto"/>
        <w:rPr>
          <w:bCs/>
          <w:szCs w:val="22"/>
          <w:lang w:eastAsia="en-US"/>
        </w:rPr>
      </w:pPr>
    </w:p>
    <w:sectPr w:rsidR="00AF6429" w:rsidRPr="00A74E89" w:rsidSect="00C55314">
      <w:headerReference w:type="even" r:id="rId84"/>
      <w:headerReference w:type="default" r:id="rId85"/>
      <w:footerReference w:type="even" r:id="rId86"/>
      <w:footerReference w:type="default" r:id="rId87"/>
      <w:headerReference w:type="first" r:id="rId88"/>
      <w:footerReference w:type="first" r:id="rId89"/>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4E" w:rsidRDefault="005D664E" w:rsidP="00C55314">
      <w:pPr>
        <w:spacing w:after="0" w:line="240" w:lineRule="auto"/>
      </w:pPr>
      <w:r>
        <w:separator/>
      </w:r>
    </w:p>
  </w:endnote>
  <w:endnote w:type="continuationSeparator" w:id="0">
    <w:p w:rsidR="005D664E" w:rsidRDefault="005D664E"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4E" w:rsidRDefault="005D664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5D664E" w:rsidRPr="0062037B" w:rsidTr="0069381B">
      <w:trPr>
        <w:trHeight w:val="696"/>
      </w:trPr>
      <w:tc>
        <w:tcPr>
          <w:tcW w:w="10174" w:type="dxa"/>
          <w:hideMark/>
        </w:tcPr>
        <w:p w:rsidR="005D664E" w:rsidRDefault="005D664E"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5D664E" w:rsidRPr="0062037B" w:rsidRDefault="005D664E"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5D664E" w:rsidRPr="0062037B" w:rsidRDefault="005D664E" w:rsidP="0069381B">
          <w:pPr>
            <w:spacing w:after="0" w:line="240" w:lineRule="auto"/>
            <w:ind w:hanging="851"/>
            <w:jc w:val="center"/>
            <w:rPr>
              <w:sz w:val="18"/>
              <w:szCs w:val="18"/>
              <w:lang w:eastAsia="en-US"/>
            </w:rPr>
          </w:pPr>
        </w:p>
      </w:tc>
    </w:tr>
  </w:tbl>
  <w:p w:rsidR="005D664E" w:rsidRDefault="005D664E"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4E" w:rsidRDefault="005D664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4E" w:rsidRDefault="005D664E" w:rsidP="00C55314">
      <w:pPr>
        <w:spacing w:after="0" w:line="240" w:lineRule="auto"/>
      </w:pPr>
      <w:r>
        <w:separator/>
      </w:r>
    </w:p>
  </w:footnote>
  <w:footnote w:type="continuationSeparator" w:id="0">
    <w:p w:rsidR="005D664E" w:rsidRDefault="005D664E"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4E" w:rsidRDefault="005D664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4E" w:rsidRDefault="005D664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4E" w:rsidRDefault="005D664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5BE"/>
    <w:multiLevelType w:val="hybridMultilevel"/>
    <w:tmpl w:val="DDE2B5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EA20AAA"/>
    <w:multiLevelType w:val="hybridMultilevel"/>
    <w:tmpl w:val="88C43A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CA93B8B"/>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23177022"/>
    <w:multiLevelType w:val="hybridMultilevel"/>
    <w:tmpl w:val="275A06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92B8E"/>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A5F4726"/>
    <w:multiLevelType w:val="hybridMultilevel"/>
    <w:tmpl w:val="5E7EA3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30656A"/>
    <w:multiLevelType w:val="hybridMultilevel"/>
    <w:tmpl w:val="9AB6D4D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27E4E3A"/>
    <w:multiLevelType w:val="hybridMultilevel"/>
    <w:tmpl w:val="DF30C7B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34CC2153"/>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nsid w:val="357E52F3"/>
    <w:multiLevelType w:val="hybridMultilevel"/>
    <w:tmpl w:val="D33E74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DDE25D9"/>
    <w:multiLevelType w:val="hybridMultilevel"/>
    <w:tmpl w:val="CCC069B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3DB77E2"/>
    <w:multiLevelType w:val="hybridMultilevel"/>
    <w:tmpl w:val="BE58E1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83C6693"/>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1">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F5F364F"/>
    <w:multiLevelType w:val="hybridMultilevel"/>
    <w:tmpl w:val="6EB0B51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5">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0782945"/>
    <w:multiLevelType w:val="hybridMultilevel"/>
    <w:tmpl w:val="11121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7DC1E92"/>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0">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60C740F"/>
    <w:multiLevelType w:val="hybridMultilevel"/>
    <w:tmpl w:val="510E13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9D252C3"/>
    <w:multiLevelType w:val="hybridMultilevel"/>
    <w:tmpl w:val="8146E7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25"/>
  </w:num>
  <w:num w:numId="2">
    <w:abstractNumId w:val="1"/>
  </w:num>
  <w:num w:numId="3">
    <w:abstractNumId w:val="30"/>
  </w:num>
  <w:num w:numId="4">
    <w:abstractNumId w:val="18"/>
  </w:num>
  <w:num w:numId="5">
    <w:abstractNumId w:val="24"/>
  </w:num>
  <w:num w:numId="6">
    <w:abstractNumId w:val="22"/>
  </w:num>
  <w:num w:numId="7">
    <w:abstractNumId w:val="8"/>
  </w:num>
  <w:num w:numId="8">
    <w:abstractNumId w:val="36"/>
  </w:num>
  <w:num w:numId="9">
    <w:abstractNumId w:val="34"/>
  </w:num>
  <w:num w:numId="10">
    <w:abstractNumId w:val="19"/>
  </w:num>
  <w:num w:numId="11">
    <w:abstractNumId w:val="21"/>
  </w:num>
  <w:num w:numId="12">
    <w:abstractNumId w:val="9"/>
  </w:num>
  <w:num w:numId="13">
    <w:abstractNumId w:val="37"/>
  </w:num>
  <w:num w:numId="14">
    <w:abstractNumId w:val="32"/>
  </w:num>
  <w:num w:numId="15">
    <w:abstractNumId w:val="31"/>
  </w:num>
  <w:num w:numId="16">
    <w:abstractNumId w:val="16"/>
  </w:num>
  <w:num w:numId="17">
    <w:abstractNumId w:val="28"/>
  </w:num>
  <w:num w:numId="18">
    <w:abstractNumId w:val="3"/>
  </w:num>
  <w:num w:numId="19">
    <w:abstractNumId w:val="23"/>
  </w:num>
  <w:num w:numId="20">
    <w:abstractNumId w:val="7"/>
  </w:num>
  <w:num w:numId="21">
    <w:abstractNumId w:val="20"/>
  </w:num>
  <w:num w:numId="22">
    <w:abstractNumId w:val="14"/>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
  </w:num>
  <w:num w:numId="27">
    <w:abstractNumId w:val="2"/>
  </w:num>
  <w:num w:numId="28">
    <w:abstractNumId w:val="27"/>
  </w:num>
  <w:num w:numId="29">
    <w:abstractNumId w:val="35"/>
  </w:num>
  <w:num w:numId="30">
    <w:abstractNumId w:val="29"/>
  </w:num>
  <w:num w:numId="31">
    <w:abstractNumId w:val="33"/>
  </w:num>
  <w:num w:numId="32">
    <w:abstractNumId w:val="12"/>
  </w:num>
  <w:num w:numId="33">
    <w:abstractNumId w:val="17"/>
  </w:num>
  <w:num w:numId="34">
    <w:abstractNumId w:val="4"/>
  </w:num>
  <w:num w:numId="35">
    <w:abstractNumId w:val="26"/>
  </w:num>
  <w:num w:numId="36">
    <w:abstractNumId w:val="11"/>
  </w:num>
  <w:num w:numId="37">
    <w:abstractNumId w:val="15"/>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2492"/>
    <w:rsid w:val="00002F2A"/>
    <w:rsid w:val="00003442"/>
    <w:rsid w:val="00003BB3"/>
    <w:rsid w:val="00004875"/>
    <w:rsid w:val="00013DDB"/>
    <w:rsid w:val="000212F6"/>
    <w:rsid w:val="00023829"/>
    <w:rsid w:val="000273F5"/>
    <w:rsid w:val="0003174C"/>
    <w:rsid w:val="00036A28"/>
    <w:rsid w:val="000377FA"/>
    <w:rsid w:val="0003784F"/>
    <w:rsid w:val="0004036C"/>
    <w:rsid w:val="00042399"/>
    <w:rsid w:val="00045339"/>
    <w:rsid w:val="00050DEF"/>
    <w:rsid w:val="00056F2E"/>
    <w:rsid w:val="00067BC4"/>
    <w:rsid w:val="000715B2"/>
    <w:rsid w:val="00074F03"/>
    <w:rsid w:val="0007795F"/>
    <w:rsid w:val="000B6B28"/>
    <w:rsid w:val="000C1871"/>
    <w:rsid w:val="000C5C9C"/>
    <w:rsid w:val="000D1118"/>
    <w:rsid w:val="000D31A4"/>
    <w:rsid w:val="000D5A1C"/>
    <w:rsid w:val="000E03E6"/>
    <w:rsid w:val="000E2F2A"/>
    <w:rsid w:val="000E55E0"/>
    <w:rsid w:val="000E6BD5"/>
    <w:rsid w:val="0011477A"/>
    <w:rsid w:val="001236FE"/>
    <w:rsid w:val="001247CE"/>
    <w:rsid w:val="00125EC8"/>
    <w:rsid w:val="00131D3A"/>
    <w:rsid w:val="00131FB0"/>
    <w:rsid w:val="00131FEE"/>
    <w:rsid w:val="00132DC1"/>
    <w:rsid w:val="0015444B"/>
    <w:rsid w:val="00174558"/>
    <w:rsid w:val="00174B58"/>
    <w:rsid w:val="00184C26"/>
    <w:rsid w:val="00184E6C"/>
    <w:rsid w:val="0018545F"/>
    <w:rsid w:val="00185CCF"/>
    <w:rsid w:val="001920F5"/>
    <w:rsid w:val="001A020D"/>
    <w:rsid w:val="001A0EC1"/>
    <w:rsid w:val="001A61CC"/>
    <w:rsid w:val="001C6535"/>
    <w:rsid w:val="001C7845"/>
    <w:rsid w:val="001C7DC7"/>
    <w:rsid w:val="001D48F9"/>
    <w:rsid w:val="001D5F2F"/>
    <w:rsid w:val="001D7200"/>
    <w:rsid w:val="001E0AA6"/>
    <w:rsid w:val="001E7A92"/>
    <w:rsid w:val="001F1AE2"/>
    <w:rsid w:val="00222AE1"/>
    <w:rsid w:val="0022507F"/>
    <w:rsid w:val="00230B3F"/>
    <w:rsid w:val="002325CD"/>
    <w:rsid w:val="002326B9"/>
    <w:rsid w:val="002425B5"/>
    <w:rsid w:val="002432A5"/>
    <w:rsid w:val="0025313D"/>
    <w:rsid w:val="002732A4"/>
    <w:rsid w:val="002A18BB"/>
    <w:rsid w:val="002A5AA0"/>
    <w:rsid w:val="002B14C7"/>
    <w:rsid w:val="002B289D"/>
    <w:rsid w:val="002B6233"/>
    <w:rsid w:val="002C7776"/>
    <w:rsid w:val="002D15B4"/>
    <w:rsid w:val="002E0B60"/>
    <w:rsid w:val="002E109B"/>
    <w:rsid w:val="002E6444"/>
    <w:rsid w:val="002F3306"/>
    <w:rsid w:val="002F7EF3"/>
    <w:rsid w:val="003034AF"/>
    <w:rsid w:val="00307A11"/>
    <w:rsid w:val="003101E6"/>
    <w:rsid w:val="00313307"/>
    <w:rsid w:val="003228BB"/>
    <w:rsid w:val="00324738"/>
    <w:rsid w:val="00327BAE"/>
    <w:rsid w:val="00331B56"/>
    <w:rsid w:val="00332C90"/>
    <w:rsid w:val="003354C3"/>
    <w:rsid w:val="0033671E"/>
    <w:rsid w:val="00340117"/>
    <w:rsid w:val="00340570"/>
    <w:rsid w:val="00341603"/>
    <w:rsid w:val="00343D5E"/>
    <w:rsid w:val="003444CC"/>
    <w:rsid w:val="00345802"/>
    <w:rsid w:val="00347492"/>
    <w:rsid w:val="003502E8"/>
    <w:rsid w:val="0035313F"/>
    <w:rsid w:val="00356B8E"/>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2457"/>
    <w:rsid w:val="003F2BFD"/>
    <w:rsid w:val="003F49F9"/>
    <w:rsid w:val="003F5034"/>
    <w:rsid w:val="00400619"/>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86D21"/>
    <w:rsid w:val="004921A6"/>
    <w:rsid w:val="004A7E81"/>
    <w:rsid w:val="004B28E4"/>
    <w:rsid w:val="004B6041"/>
    <w:rsid w:val="004C02A4"/>
    <w:rsid w:val="004C148E"/>
    <w:rsid w:val="004D553D"/>
    <w:rsid w:val="004E1E1A"/>
    <w:rsid w:val="004E3560"/>
    <w:rsid w:val="004F074B"/>
    <w:rsid w:val="00511518"/>
    <w:rsid w:val="005118A0"/>
    <w:rsid w:val="00511977"/>
    <w:rsid w:val="005153D2"/>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62579"/>
    <w:rsid w:val="005643B1"/>
    <w:rsid w:val="0056538E"/>
    <w:rsid w:val="00566E4A"/>
    <w:rsid w:val="00571BC4"/>
    <w:rsid w:val="005837EB"/>
    <w:rsid w:val="0058622B"/>
    <w:rsid w:val="005863C5"/>
    <w:rsid w:val="005903C1"/>
    <w:rsid w:val="00593E19"/>
    <w:rsid w:val="0059549D"/>
    <w:rsid w:val="005A4012"/>
    <w:rsid w:val="005A7012"/>
    <w:rsid w:val="005B07FB"/>
    <w:rsid w:val="005C2AAA"/>
    <w:rsid w:val="005C5522"/>
    <w:rsid w:val="005C6F50"/>
    <w:rsid w:val="005D664E"/>
    <w:rsid w:val="005E17CF"/>
    <w:rsid w:val="005E1FB1"/>
    <w:rsid w:val="005E31AE"/>
    <w:rsid w:val="005E4631"/>
    <w:rsid w:val="005E5FD7"/>
    <w:rsid w:val="005F404A"/>
    <w:rsid w:val="005F6D70"/>
    <w:rsid w:val="00615306"/>
    <w:rsid w:val="00615EDF"/>
    <w:rsid w:val="0061699F"/>
    <w:rsid w:val="00617956"/>
    <w:rsid w:val="006345B9"/>
    <w:rsid w:val="006372B2"/>
    <w:rsid w:val="00646B70"/>
    <w:rsid w:val="00665455"/>
    <w:rsid w:val="0066645C"/>
    <w:rsid w:val="006703B7"/>
    <w:rsid w:val="00671380"/>
    <w:rsid w:val="0067354D"/>
    <w:rsid w:val="00676003"/>
    <w:rsid w:val="00682E82"/>
    <w:rsid w:val="00691047"/>
    <w:rsid w:val="0069381B"/>
    <w:rsid w:val="006A1836"/>
    <w:rsid w:val="006A2DA8"/>
    <w:rsid w:val="006A36EE"/>
    <w:rsid w:val="006B56C1"/>
    <w:rsid w:val="006B7830"/>
    <w:rsid w:val="006C0518"/>
    <w:rsid w:val="006E5A80"/>
    <w:rsid w:val="006F37A8"/>
    <w:rsid w:val="006F654F"/>
    <w:rsid w:val="00701D58"/>
    <w:rsid w:val="007114F6"/>
    <w:rsid w:val="00715748"/>
    <w:rsid w:val="00715FA7"/>
    <w:rsid w:val="00720DE2"/>
    <w:rsid w:val="00724BB5"/>
    <w:rsid w:val="00731E15"/>
    <w:rsid w:val="00743D2A"/>
    <w:rsid w:val="007462A1"/>
    <w:rsid w:val="0074720C"/>
    <w:rsid w:val="0075083F"/>
    <w:rsid w:val="00753642"/>
    <w:rsid w:val="0075439F"/>
    <w:rsid w:val="00754572"/>
    <w:rsid w:val="00762CCD"/>
    <w:rsid w:val="0076738C"/>
    <w:rsid w:val="00772129"/>
    <w:rsid w:val="00777D2F"/>
    <w:rsid w:val="00786407"/>
    <w:rsid w:val="00795CDF"/>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30AE0"/>
    <w:rsid w:val="008349E8"/>
    <w:rsid w:val="00843A82"/>
    <w:rsid w:val="00844FE5"/>
    <w:rsid w:val="00845246"/>
    <w:rsid w:val="0085463C"/>
    <w:rsid w:val="00861B89"/>
    <w:rsid w:val="0086743A"/>
    <w:rsid w:val="00870014"/>
    <w:rsid w:val="00873BF3"/>
    <w:rsid w:val="00874A7B"/>
    <w:rsid w:val="0087764B"/>
    <w:rsid w:val="00877C81"/>
    <w:rsid w:val="008812C9"/>
    <w:rsid w:val="008876FB"/>
    <w:rsid w:val="0089109A"/>
    <w:rsid w:val="00891E39"/>
    <w:rsid w:val="00892605"/>
    <w:rsid w:val="008933B3"/>
    <w:rsid w:val="00893CF5"/>
    <w:rsid w:val="0089723C"/>
    <w:rsid w:val="008A12BD"/>
    <w:rsid w:val="008A362E"/>
    <w:rsid w:val="008A5617"/>
    <w:rsid w:val="008A6D7D"/>
    <w:rsid w:val="008B0ED7"/>
    <w:rsid w:val="008B132A"/>
    <w:rsid w:val="008B1AC7"/>
    <w:rsid w:val="008B763E"/>
    <w:rsid w:val="008C2D9B"/>
    <w:rsid w:val="008D155E"/>
    <w:rsid w:val="008D16F0"/>
    <w:rsid w:val="008D6390"/>
    <w:rsid w:val="008D6FEE"/>
    <w:rsid w:val="008E548A"/>
    <w:rsid w:val="008F2DD6"/>
    <w:rsid w:val="008F49C0"/>
    <w:rsid w:val="00901738"/>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73A93"/>
    <w:rsid w:val="00973C11"/>
    <w:rsid w:val="00976E92"/>
    <w:rsid w:val="0099588F"/>
    <w:rsid w:val="00996CDA"/>
    <w:rsid w:val="00997FF2"/>
    <w:rsid w:val="009A13B5"/>
    <w:rsid w:val="009A3B34"/>
    <w:rsid w:val="009A4974"/>
    <w:rsid w:val="009A53A5"/>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5DE7"/>
    <w:rsid w:val="00A77E6B"/>
    <w:rsid w:val="00A844C5"/>
    <w:rsid w:val="00A862A9"/>
    <w:rsid w:val="00A87181"/>
    <w:rsid w:val="00A91815"/>
    <w:rsid w:val="00A95E87"/>
    <w:rsid w:val="00AA0577"/>
    <w:rsid w:val="00AA6E92"/>
    <w:rsid w:val="00AB2812"/>
    <w:rsid w:val="00AB3B09"/>
    <w:rsid w:val="00AD058D"/>
    <w:rsid w:val="00AD188F"/>
    <w:rsid w:val="00AD715C"/>
    <w:rsid w:val="00AD7F3B"/>
    <w:rsid w:val="00AE48B2"/>
    <w:rsid w:val="00AF43BE"/>
    <w:rsid w:val="00AF6429"/>
    <w:rsid w:val="00AF653B"/>
    <w:rsid w:val="00AF6E58"/>
    <w:rsid w:val="00AF7F86"/>
    <w:rsid w:val="00B05BDE"/>
    <w:rsid w:val="00B165B3"/>
    <w:rsid w:val="00B16F0D"/>
    <w:rsid w:val="00B21AA0"/>
    <w:rsid w:val="00B224EF"/>
    <w:rsid w:val="00B32B9A"/>
    <w:rsid w:val="00B35213"/>
    <w:rsid w:val="00B35784"/>
    <w:rsid w:val="00B41F91"/>
    <w:rsid w:val="00B429A7"/>
    <w:rsid w:val="00B46472"/>
    <w:rsid w:val="00B507E9"/>
    <w:rsid w:val="00B60559"/>
    <w:rsid w:val="00B607F1"/>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7E46"/>
    <w:rsid w:val="00C137FA"/>
    <w:rsid w:val="00C259E7"/>
    <w:rsid w:val="00C27FDC"/>
    <w:rsid w:val="00C31EC1"/>
    <w:rsid w:val="00C33C0F"/>
    <w:rsid w:val="00C4233E"/>
    <w:rsid w:val="00C43D11"/>
    <w:rsid w:val="00C54B99"/>
    <w:rsid w:val="00C55314"/>
    <w:rsid w:val="00C6448D"/>
    <w:rsid w:val="00C66A85"/>
    <w:rsid w:val="00C70C5D"/>
    <w:rsid w:val="00C71620"/>
    <w:rsid w:val="00C74C66"/>
    <w:rsid w:val="00C873B7"/>
    <w:rsid w:val="00C87640"/>
    <w:rsid w:val="00C906A5"/>
    <w:rsid w:val="00CA1888"/>
    <w:rsid w:val="00CA1DF3"/>
    <w:rsid w:val="00CA371D"/>
    <w:rsid w:val="00CA4778"/>
    <w:rsid w:val="00CA7524"/>
    <w:rsid w:val="00CB223D"/>
    <w:rsid w:val="00CB43A2"/>
    <w:rsid w:val="00CB514A"/>
    <w:rsid w:val="00CB57DB"/>
    <w:rsid w:val="00CC0FB7"/>
    <w:rsid w:val="00CC2D77"/>
    <w:rsid w:val="00CC50E7"/>
    <w:rsid w:val="00CD22D3"/>
    <w:rsid w:val="00CD6956"/>
    <w:rsid w:val="00CE0039"/>
    <w:rsid w:val="00CF2477"/>
    <w:rsid w:val="00CF5DE9"/>
    <w:rsid w:val="00CF7395"/>
    <w:rsid w:val="00D04037"/>
    <w:rsid w:val="00D04BCF"/>
    <w:rsid w:val="00D130E0"/>
    <w:rsid w:val="00D27266"/>
    <w:rsid w:val="00D42AC4"/>
    <w:rsid w:val="00D45917"/>
    <w:rsid w:val="00D55055"/>
    <w:rsid w:val="00D57279"/>
    <w:rsid w:val="00D62AAB"/>
    <w:rsid w:val="00D67C7A"/>
    <w:rsid w:val="00D7022C"/>
    <w:rsid w:val="00D84556"/>
    <w:rsid w:val="00D90276"/>
    <w:rsid w:val="00D90B06"/>
    <w:rsid w:val="00D91E96"/>
    <w:rsid w:val="00DA103B"/>
    <w:rsid w:val="00DB321A"/>
    <w:rsid w:val="00DB3FF1"/>
    <w:rsid w:val="00DC1F1C"/>
    <w:rsid w:val="00DC2D34"/>
    <w:rsid w:val="00DC6CC5"/>
    <w:rsid w:val="00DE397D"/>
    <w:rsid w:val="00E000B3"/>
    <w:rsid w:val="00E02BC0"/>
    <w:rsid w:val="00E03B6C"/>
    <w:rsid w:val="00E043FE"/>
    <w:rsid w:val="00E21400"/>
    <w:rsid w:val="00E25BD6"/>
    <w:rsid w:val="00E31E6E"/>
    <w:rsid w:val="00E3322D"/>
    <w:rsid w:val="00E33FD0"/>
    <w:rsid w:val="00E34F92"/>
    <w:rsid w:val="00E4433F"/>
    <w:rsid w:val="00E44A9F"/>
    <w:rsid w:val="00E46875"/>
    <w:rsid w:val="00E6634A"/>
    <w:rsid w:val="00E86AC9"/>
    <w:rsid w:val="00E96D27"/>
    <w:rsid w:val="00EA2600"/>
    <w:rsid w:val="00EA625F"/>
    <w:rsid w:val="00EB2966"/>
    <w:rsid w:val="00EC38B4"/>
    <w:rsid w:val="00ED11D9"/>
    <w:rsid w:val="00ED39D4"/>
    <w:rsid w:val="00EE3AF6"/>
    <w:rsid w:val="00EE6E52"/>
    <w:rsid w:val="00EF4C0E"/>
    <w:rsid w:val="00EF7F91"/>
    <w:rsid w:val="00F02D72"/>
    <w:rsid w:val="00F06B21"/>
    <w:rsid w:val="00F0767B"/>
    <w:rsid w:val="00F1079B"/>
    <w:rsid w:val="00F153E8"/>
    <w:rsid w:val="00F160A8"/>
    <w:rsid w:val="00F16C5B"/>
    <w:rsid w:val="00F203E1"/>
    <w:rsid w:val="00F22973"/>
    <w:rsid w:val="00F250AE"/>
    <w:rsid w:val="00F254EB"/>
    <w:rsid w:val="00F258E6"/>
    <w:rsid w:val="00F27CC1"/>
    <w:rsid w:val="00F32594"/>
    <w:rsid w:val="00F4122D"/>
    <w:rsid w:val="00F4248F"/>
    <w:rsid w:val="00F44928"/>
    <w:rsid w:val="00F57ECE"/>
    <w:rsid w:val="00F65A97"/>
    <w:rsid w:val="00F7069D"/>
    <w:rsid w:val="00F72D36"/>
    <w:rsid w:val="00F953CD"/>
    <w:rsid w:val="00F973D5"/>
    <w:rsid w:val="00FA5B5A"/>
    <w:rsid w:val="00FA7F9D"/>
    <w:rsid w:val="00FB33AB"/>
    <w:rsid w:val="00FB6230"/>
    <w:rsid w:val="00FC09CD"/>
    <w:rsid w:val="00FC7CCE"/>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paragraph" w:styleId="Pagrindinistekstas">
    <w:name w:val="Body Text"/>
    <w:basedOn w:val="prastasis"/>
    <w:link w:val="PagrindinistekstasDiagrama"/>
    <w:rsid w:val="005C2AAA"/>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5C2AAA"/>
    <w:rPr>
      <w:rFonts w:eastAsia="Times New Roman"/>
      <w:sz w:val="24"/>
      <w:lang w:eastAsia="en-US"/>
    </w:rPr>
  </w:style>
  <w:style w:type="character" w:customStyle="1" w:styleId="dpav">
    <w:name w:val="dpav"/>
    <w:rsid w:val="005C2AAA"/>
    <w:rPr>
      <w:sz w:val="26"/>
      <w:szCs w:val="26"/>
    </w:rPr>
  </w:style>
  <w:style w:type="character" w:customStyle="1" w:styleId="dnr">
    <w:name w:val="dnr"/>
    <w:rsid w:val="005C2AAA"/>
  </w:style>
  <w:style w:type="paragraph" w:customStyle="1" w:styleId="preformatted">
    <w:name w:val="preformatted"/>
    <w:basedOn w:val="prastasis"/>
    <w:rsid w:val="001C6535"/>
    <w:pPr>
      <w:spacing w:before="100" w:beforeAutospacing="1" w:after="100" w:afterAutospacing="1" w:line="240" w:lineRule="auto"/>
    </w:pPr>
    <w:rPr>
      <w:rFonts w:ascii="Arial Unicode MS" w:eastAsia="Arial Unicode MS" w:hAnsi="Arial Unicode MS" w:cs="Arial Unicode MS"/>
      <w:szCs w:val="24"/>
      <w:lang w:val="en-GB" w:eastAsia="en-US"/>
    </w:rPr>
  </w:style>
  <w:style w:type="paragraph" w:styleId="Pagrindiniotekstotrauka">
    <w:name w:val="Body Text Indent"/>
    <w:basedOn w:val="prastasis"/>
    <w:link w:val="PagrindiniotekstotraukaDiagrama"/>
    <w:uiPriority w:val="99"/>
    <w:semiHidden/>
    <w:unhideWhenUsed/>
    <w:rsid w:val="001C6535"/>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C653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36399341">
      <w:bodyDiv w:val="1"/>
      <w:marLeft w:val="30"/>
      <w:marRight w:val="30"/>
      <w:marTop w:val="0"/>
      <w:marBottom w:val="0"/>
      <w:divBdr>
        <w:top w:val="none" w:sz="0" w:space="0" w:color="auto"/>
        <w:left w:val="none" w:sz="0" w:space="0" w:color="auto"/>
        <w:bottom w:val="none" w:sz="0" w:space="0" w:color="auto"/>
        <w:right w:val="none" w:sz="0" w:space="0" w:color="auto"/>
      </w:divBdr>
      <w:divsChild>
        <w:div w:id="1914778147">
          <w:marLeft w:val="0"/>
          <w:marRight w:val="0"/>
          <w:marTop w:val="0"/>
          <w:marBottom w:val="0"/>
          <w:divBdr>
            <w:top w:val="none" w:sz="0" w:space="0" w:color="auto"/>
            <w:left w:val="none" w:sz="0" w:space="0" w:color="auto"/>
            <w:bottom w:val="none" w:sz="0" w:space="0" w:color="auto"/>
            <w:right w:val="none" w:sz="0" w:space="0" w:color="auto"/>
          </w:divBdr>
          <w:divsChild>
            <w:div w:id="245572845">
              <w:marLeft w:val="0"/>
              <w:marRight w:val="0"/>
              <w:marTop w:val="0"/>
              <w:marBottom w:val="0"/>
              <w:divBdr>
                <w:top w:val="none" w:sz="0" w:space="0" w:color="auto"/>
                <w:left w:val="none" w:sz="0" w:space="0" w:color="auto"/>
                <w:bottom w:val="none" w:sz="0" w:space="0" w:color="auto"/>
                <w:right w:val="none" w:sz="0" w:space="0" w:color="auto"/>
              </w:divBdr>
              <w:divsChild>
                <w:div w:id="471220372">
                  <w:marLeft w:val="0"/>
                  <w:marRight w:val="0"/>
                  <w:marTop w:val="0"/>
                  <w:marBottom w:val="0"/>
                  <w:divBdr>
                    <w:top w:val="none" w:sz="0" w:space="0" w:color="auto"/>
                    <w:left w:val="none" w:sz="0" w:space="0" w:color="auto"/>
                    <w:bottom w:val="none" w:sz="0" w:space="0" w:color="auto"/>
                    <w:right w:val="none" w:sz="0" w:space="0" w:color="auto"/>
                  </w:divBdr>
                  <w:divsChild>
                    <w:div w:id="829055131">
                      <w:marLeft w:val="0"/>
                      <w:marRight w:val="0"/>
                      <w:marTop w:val="0"/>
                      <w:marBottom w:val="0"/>
                      <w:divBdr>
                        <w:top w:val="none" w:sz="0" w:space="0" w:color="auto"/>
                        <w:left w:val="none" w:sz="0" w:space="0" w:color="auto"/>
                        <w:bottom w:val="none" w:sz="0" w:space="0" w:color="auto"/>
                        <w:right w:val="none" w:sz="0" w:space="0" w:color="auto"/>
                      </w:divBdr>
                      <w:divsChild>
                        <w:div w:id="12999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5983">
      <w:bodyDiv w:val="1"/>
      <w:marLeft w:val="30"/>
      <w:marRight w:val="30"/>
      <w:marTop w:val="0"/>
      <w:marBottom w:val="0"/>
      <w:divBdr>
        <w:top w:val="none" w:sz="0" w:space="0" w:color="auto"/>
        <w:left w:val="none" w:sz="0" w:space="0" w:color="auto"/>
        <w:bottom w:val="none" w:sz="0" w:space="0" w:color="auto"/>
        <w:right w:val="none" w:sz="0" w:space="0" w:color="auto"/>
      </w:divBdr>
      <w:divsChild>
        <w:div w:id="1154372084">
          <w:marLeft w:val="0"/>
          <w:marRight w:val="0"/>
          <w:marTop w:val="0"/>
          <w:marBottom w:val="0"/>
          <w:divBdr>
            <w:top w:val="none" w:sz="0" w:space="0" w:color="auto"/>
            <w:left w:val="none" w:sz="0" w:space="0" w:color="auto"/>
            <w:bottom w:val="none" w:sz="0" w:space="0" w:color="auto"/>
            <w:right w:val="none" w:sz="0" w:space="0" w:color="auto"/>
          </w:divBdr>
          <w:divsChild>
            <w:div w:id="1993753773">
              <w:marLeft w:val="0"/>
              <w:marRight w:val="0"/>
              <w:marTop w:val="0"/>
              <w:marBottom w:val="0"/>
              <w:divBdr>
                <w:top w:val="none" w:sz="0" w:space="0" w:color="auto"/>
                <w:left w:val="none" w:sz="0" w:space="0" w:color="auto"/>
                <w:bottom w:val="none" w:sz="0" w:space="0" w:color="auto"/>
                <w:right w:val="none" w:sz="0" w:space="0" w:color="auto"/>
              </w:divBdr>
              <w:divsChild>
                <w:div w:id="227689687">
                  <w:marLeft w:val="0"/>
                  <w:marRight w:val="0"/>
                  <w:marTop w:val="0"/>
                  <w:marBottom w:val="0"/>
                  <w:divBdr>
                    <w:top w:val="none" w:sz="0" w:space="0" w:color="auto"/>
                    <w:left w:val="none" w:sz="0" w:space="0" w:color="auto"/>
                    <w:bottom w:val="none" w:sz="0" w:space="0" w:color="auto"/>
                    <w:right w:val="none" w:sz="0" w:space="0" w:color="auto"/>
                  </w:divBdr>
                  <w:divsChild>
                    <w:div w:id="483814085">
                      <w:marLeft w:val="0"/>
                      <w:marRight w:val="0"/>
                      <w:marTop w:val="0"/>
                      <w:marBottom w:val="0"/>
                      <w:divBdr>
                        <w:top w:val="none" w:sz="0" w:space="0" w:color="auto"/>
                        <w:left w:val="none" w:sz="0" w:space="0" w:color="auto"/>
                        <w:bottom w:val="none" w:sz="0" w:space="0" w:color="auto"/>
                        <w:right w:val="none" w:sz="0" w:space="0" w:color="auto"/>
                      </w:divBdr>
                      <w:divsChild>
                        <w:div w:id="13047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96787">
      <w:bodyDiv w:val="1"/>
      <w:marLeft w:val="30"/>
      <w:marRight w:val="30"/>
      <w:marTop w:val="0"/>
      <w:marBottom w:val="0"/>
      <w:divBdr>
        <w:top w:val="none" w:sz="0" w:space="0" w:color="auto"/>
        <w:left w:val="none" w:sz="0" w:space="0" w:color="auto"/>
        <w:bottom w:val="none" w:sz="0" w:space="0" w:color="auto"/>
        <w:right w:val="none" w:sz="0" w:space="0" w:color="auto"/>
      </w:divBdr>
      <w:divsChild>
        <w:div w:id="1647317902">
          <w:marLeft w:val="0"/>
          <w:marRight w:val="0"/>
          <w:marTop w:val="0"/>
          <w:marBottom w:val="0"/>
          <w:divBdr>
            <w:top w:val="none" w:sz="0" w:space="0" w:color="auto"/>
            <w:left w:val="none" w:sz="0" w:space="0" w:color="auto"/>
            <w:bottom w:val="none" w:sz="0" w:space="0" w:color="auto"/>
            <w:right w:val="none" w:sz="0" w:space="0" w:color="auto"/>
          </w:divBdr>
          <w:divsChild>
            <w:div w:id="1401755938">
              <w:marLeft w:val="0"/>
              <w:marRight w:val="0"/>
              <w:marTop w:val="0"/>
              <w:marBottom w:val="0"/>
              <w:divBdr>
                <w:top w:val="none" w:sz="0" w:space="0" w:color="auto"/>
                <w:left w:val="none" w:sz="0" w:space="0" w:color="auto"/>
                <w:bottom w:val="none" w:sz="0" w:space="0" w:color="auto"/>
                <w:right w:val="none" w:sz="0" w:space="0" w:color="auto"/>
              </w:divBdr>
              <w:divsChild>
                <w:div w:id="1125851244">
                  <w:marLeft w:val="0"/>
                  <w:marRight w:val="0"/>
                  <w:marTop w:val="0"/>
                  <w:marBottom w:val="0"/>
                  <w:divBdr>
                    <w:top w:val="none" w:sz="0" w:space="0" w:color="auto"/>
                    <w:left w:val="none" w:sz="0" w:space="0" w:color="auto"/>
                    <w:bottom w:val="none" w:sz="0" w:space="0" w:color="auto"/>
                    <w:right w:val="none" w:sz="0" w:space="0" w:color="auto"/>
                  </w:divBdr>
                  <w:divsChild>
                    <w:div w:id="1434789963">
                      <w:marLeft w:val="0"/>
                      <w:marRight w:val="0"/>
                      <w:marTop w:val="0"/>
                      <w:marBottom w:val="0"/>
                      <w:divBdr>
                        <w:top w:val="none" w:sz="0" w:space="0" w:color="auto"/>
                        <w:left w:val="none" w:sz="0" w:space="0" w:color="auto"/>
                        <w:bottom w:val="none" w:sz="0" w:space="0" w:color="auto"/>
                        <w:right w:val="none" w:sz="0" w:space="0" w:color="auto"/>
                      </w:divBdr>
                      <w:divsChild>
                        <w:div w:id="13024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884802">
      <w:bodyDiv w:val="1"/>
      <w:marLeft w:val="30"/>
      <w:marRight w:val="30"/>
      <w:marTop w:val="0"/>
      <w:marBottom w:val="0"/>
      <w:divBdr>
        <w:top w:val="none" w:sz="0" w:space="0" w:color="auto"/>
        <w:left w:val="none" w:sz="0" w:space="0" w:color="auto"/>
        <w:bottom w:val="none" w:sz="0" w:space="0" w:color="auto"/>
        <w:right w:val="none" w:sz="0" w:space="0" w:color="auto"/>
      </w:divBdr>
      <w:divsChild>
        <w:div w:id="1054157943">
          <w:marLeft w:val="0"/>
          <w:marRight w:val="0"/>
          <w:marTop w:val="0"/>
          <w:marBottom w:val="0"/>
          <w:divBdr>
            <w:top w:val="none" w:sz="0" w:space="0" w:color="auto"/>
            <w:left w:val="none" w:sz="0" w:space="0" w:color="auto"/>
            <w:bottom w:val="none" w:sz="0" w:space="0" w:color="auto"/>
            <w:right w:val="none" w:sz="0" w:space="0" w:color="auto"/>
          </w:divBdr>
          <w:divsChild>
            <w:div w:id="1964577079">
              <w:marLeft w:val="0"/>
              <w:marRight w:val="0"/>
              <w:marTop w:val="0"/>
              <w:marBottom w:val="0"/>
              <w:divBdr>
                <w:top w:val="none" w:sz="0" w:space="0" w:color="auto"/>
                <w:left w:val="none" w:sz="0" w:space="0" w:color="auto"/>
                <w:bottom w:val="none" w:sz="0" w:space="0" w:color="auto"/>
                <w:right w:val="none" w:sz="0" w:space="0" w:color="auto"/>
              </w:divBdr>
              <w:divsChild>
                <w:div w:id="1865823372">
                  <w:marLeft w:val="0"/>
                  <w:marRight w:val="0"/>
                  <w:marTop w:val="0"/>
                  <w:marBottom w:val="0"/>
                  <w:divBdr>
                    <w:top w:val="none" w:sz="0" w:space="0" w:color="auto"/>
                    <w:left w:val="none" w:sz="0" w:space="0" w:color="auto"/>
                    <w:bottom w:val="none" w:sz="0" w:space="0" w:color="auto"/>
                    <w:right w:val="none" w:sz="0" w:space="0" w:color="auto"/>
                  </w:divBdr>
                  <w:divsChild>
                    <w:div w:id="1290280404">
                      <w:marLeft w:val="0"/>
                      <w:marRight w:val="0"/>
                      <w:marTop w:val="0"/>
                      <w:marBottom w:val="0"/>
                      <w:divBdr>
                        <w:top w:val="none" w:sz="0" w:space="0" w:color="auto"/>
                        <w:left w:val="none" w:sz="0" w:space="0" w:color="auto"/>
                        <w:bottom w:val="none" w:sz="0" w:space="0" w:color="auto"/>
                        <w:right w:val="none" w:sz="0" w:space="0" w:color="auto"/>
                      </w:divBdr>
                      <w:divsChild>
                        <w:div w:id="1639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24241673">
      <w:bodyDiv w:val="1"/>
      <w:marLeft w:val="30"/>
      <w:marRight w:val="30"/>
      <w:marTop w:val="0"/>
      <w:marBottom w:val="0"/>
      <w:divBdr>
        <w:top w:val="none" w:sz="0" w:space="0" w:color="auto"/>
        <w:left w:val="none" w:sz="0" w:space="0" w:color="auto"/>
        <w:bottom w:val="none" w:sz="0" w:space="0" w:color="auto"/>
        <w:right w:val="none" w:sz="0" w:space="0" w:color="auto"/>
      </w:divBdr>
      <w:divsChild>
        <w:div w:id="1145387893">
          <w:marLeft w:val="0"/>
          <w:marRight w:val="0"/>
          <w:marTop w:val="0"/>
          <w:marBottom w:val="0"/>
          <w:divBdr>
            <w:top w:val="none" w:sz="0" w:space="0" w:color="auto"/>
            <w:left w:val="none" w:sz="0" w:space="0" w:color="auto"/>
            <w:bottom w:val="none" w:sz="0" w:space="0" w:color="auto"/>
            <w:right w:val="none" w:sz="0" w:space="0" w:color="auto"/>
          </w:divBdr>
          <w:divsChild>
            <w:div w:id="1543514592">
              <w:marLeft w:val="0"/>
              <w:marRight w:val="0"/>
              <w:marTop w:val="0"/>
              <w:marBottom w:val="0"/>
              <w:divBdr>
                <w:top w:val="none" w:sz="0" w:space="0" w:color="auto"/>
                <w:left w:val="none" w:sz="0" w:space="0" w:color="auto"/>
                <w:bottom w:val="none" w:sz="0" w:space="0" w:color="auto"/>
                <w:right w:val="none" w:sz="0" w:space="0" w:color="auto"/>
              </w:divBdr>
              <w:divsChild>
                <w:div w:id="1271626720">
                  <w:marLeft w:val="0"/>
                  <w:marRight w:val="0"/>
                  <w:marTop w:val="0"/>
                  <w:marBottom w:val="0"/>
                  <w:divBdr>
                    <w:top w:val="none" w:sz="0" w:space="0" w:color="auto"/>
                    <w:left w:val="none" w:sz="0" w:space="0" w:color="auto"/>
                    <w:bottom w:val="none" w:sz="0" w:space="0" w:color="auto"/>
                    <w:right w:val="none" w:sz="0" w:space="0" w:color="auto"/>
                  </w:divBdr>
                  <w:divsChild>
                    <w:div w:id="1290086265">
                      <w:marLeft w:val="0"/>
                      <w:marRight w:val="0"/>
                      <w:marTop w:val="0"/>
                      <w:marBottom w:val="0"/>
                      <w:divBdr>
                        <w:top w:val="none" w:sz="0" w:space="0" w:color="auto"/>
                        <w:left w:val="none" w:sz="0" w:space="0" w:color="auto"/>
                        <w:bottom w:val="none" w:sz="0" w:space="0" w:color="auto"/>
                        <w:right w:val="none" w:sz="0" w:space="0" w:color="auto"/>
                      </w:divBdr>
                      <w:divsChild>
                        <w:div w:id="19568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476292">
      <w:bodyDiv w:val="1"/>
      <w:marLeft w:val="30"/>
      <w:marRight w:val="30"/>
      <w:marTop w:val="0"/>
      <w:marBottom w:val="0"/>
      <w:divBdr>
        <w:top w:val="none" w:sz="0" w:space="0" w:color="auto"/>
        <w:left w:val="none" w:sz="0" w:space="0" w:color="auto"/>
        <w:bottom w:val="none" w:sz="0" w:space="0" w:color="auto"/>
        <w:right w:val="none" w:sz="0" w:space="0" w:color="auto"/>
      </w:divBdr>
      <w:divsChild>
        <w:div w:id="1305965269">
          <w:marLeft w:val="0"/>
          <w:marRight w:val="0"/>
          <w:marTop w:val="0"/>
          <w:marBottom w:val="0"/>
          <w:divBdr>
            <w:top w:val="none" w:sz="0" w:space="0" w:color="auto"/>
            <w:left w:val="none" w:sz="0" w:space="0" w:color="auto"/>
            <w:bottom w:val="none" w:sz="0" w:space="0" w:color="auto"/>
            <w:right w:val="none" w:sz="0" w:space="0" w:color="auto"/>
          </w:divBdr>
          <w:divsChild>
            <w:div w:id="1098021245">
              <w:marLeft w:val="0"/>
              <w:marRight w:val="0"/>
              <w:marTop w:val="0"/>
              <w:marBottom w:val="0"/>
              <w:divBdr>
                <w:top w:val="none" w:sz="0" w:space="0" w:color="auto"/>
                <w:left w:val="none" w:sz="0" w:space="0" w:color="auto"/>
                <w:bottom w:val="none" w:sz="0" w:space="0" w:color="auto"/>
                <w:right w:val="none" w:sz="0" w:space="0" w:color="auto"/>
              </w:divBdr>
              <w:divsChild>
                <w:div w:id="264772461">
                  <w:marLeft w:val="0"/>
                  <w:marRight w:val="0"/>
                  <w:marTop w:val="0"/>
                  <w:marBottom w:val="0"/>
                  <w:divBdr>
                    <w:top w:val="none" w:sz="0" w:space="0" w:color="auto"/>
                    <w:left w:val="none" w:sz="0" w:space="0" w:color="auto"/>
                    <w:bottom w:val="none" w:sz="0" w:space="0" w:color="auto"/>
                    <w:right w:val="none" w:sz="0" w:space="0" w:color="auto"/>
                  </w:divBdr>
                  <w:divsChild>
                    <w:div w:id="19589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2299">
      <w:bodyDiv w:val="1"/>
      <w:marLeft w:val="30"/>
      <w:marRight w:val="30"/>
      <w:marTop w:val="0"/>
      <w:marBottom w:val="0"/>
      <w:divBdr>
        <w:top w:val="none" w:sz="0" w:space="0" w:color="auto"/>
        <w:left w:val="none" w:sz="0" w:space="0" w:color="auto"/>
        <w:bottom w:val="none" w:sz="0" w:space="0" w:color="auto"/>
        <w:right w:val="none" w:sz="0" w:space="0" w:color="auto"/>
      </w:divBdr>
      <w:divsChild>
        <w:div w:id="1099058244">
          <w:marLeft w:val="0"/>
          <w:marRight w:val="0"/>
          <w:marTop w:val="0"/>
          <w:marBottom w:val="0"/>
          <w:divBdr>
            <w:top w:val="none" w:sz="0" w:space="0" w:color="auto"/>
            <w:left w:val="none" w:sz="0" w:space="0" w:color="auto"/>
            <w:bottom w:val="none" w:sz="0" w:space="0" w:color="auto"/>
            <w:right w:val="none" w:sz="0" w:space="0" w:color="auto"/>
          </w:divBdr>
          <w:divsChild>
            <w:div w:id="1232958878">
              <w:marLeft w:val="0"/>
              <w:marRight w:val="0"/>
              <w:marTop w:val="0"/>
              <w:marBottom w:val="0"/>
              <w:divBdr>
                <w:top w:val="none" w:sz="0" w:space="0" w:color="auto"/>
                <w:left w:val="none" w:sz="0" w:space="0" w:color="auto"/>
                <w:bottom w:val="none" w:sz="0" w:space="0" w:color="auto"/>
                <w:right w:val="none" w:sz="0" w:space="0" w:color="auto"/>
              </w:divBdr>
              <w:divsChild>
                <w:div w:id="495462344">
                  <w:marLeft w:val="0"/>
                  <w:marRight w:val="0"/>
                  <w:marTop w:val="0"/>
                  <w:marBottom w:val="0"/>
                  <w:divBdr>
                    <w:top w:val="none" w:sz="0" w:space="0" w:color="auto"/>
                    <w:left w:val="none" w:sz="0" w:space="0" w:color="auto"/>
                    <w:bottom w:val="none" w:sz="0" w:space="0" w:color="auto"/>
                    <w:right w:val="none" w:sz="0" w:space="0" w:color="auto"/>
                  </w:divBdr>
                  <w:divsChild>
                    <w:div w:id="534999943">
                      <w:marLeft w:val="0"/>
                      <w:marRight w:val="0"/>
                      <w:marTop w:val="0"/>
                      <w:marBottom w:val="0"/>
                      <w:divBdr>
                        <w:top w:val="none" w:sz="0" w:space="0" w:color="auto"/>
                        <w:left w:val="none" w:sz="0" w:space="0" w:color="auto"/>
                        <w:bottom w:val="none" w:sz="0" w:space="0" w:color="auto"/>
                        <w:right w:val="none" w:sz="0" w:space="0" w:color="auto"/>
                      </w:divBdr>
                      <w:divsChild>
                        <w:div w:id="9626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808*&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2757*&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rezult_l?p_nr=XIIP-2708*%20*&amp;p_nuo=&amp;p_iki=&amp;p_org=&amp;p_drus=&amp;p_kalb_id=1&amp;p_title=&amp;p_text=&amp;p_pub=&amp;p_met=&amp;p_lnr=&amp;p_denr=&amp;p_es=0&amp;p_tid=&amp;p_tkid=&amp;p_t=0&amp;p_tr1=2&amp;p_tr2=2&amp;p_gal=&amp;p_rus=1" TargetMode="External"/><Relationship Id="rId39" Type="http://schemas.openxmlformats.org/officeDocument/2006/relationships/hyperlink" Target="http://www3.lrs.lt/pls/inter/dokpaieska.showdoc_l?p_id=479468&amp;p_tr2=2" TargetMode="External"/><Relationship Id="rId21" Type="http://schemas.openxmlformats.org/officeDocument/2006/relationships/hyperlink" Target="http://www3.lrs.lt/pls/inter/dokpaieska.rezult_l?p_nr=XIIP-2703*%20*&amp;p_nuo=&amp;p_iki=&amp;p_org=&amp;p_drus=&amp;p_kalb_id=1&amp;p_title=&amp;p_text=&amp;p_pub=&amp;p_met=&amp;p_lnr=&amp;p_denr=&amp;p_es=0&amp;p_tid=&amp;p_tkid=&amp;p_t=0&amp;p_tr1=2&amp;p_tr2=2&amp;p_gal=&amp;p_rus=1" TargetMode="External"/><Relationship Id="rId34" Type="http://schemas.openxmlformats.org/officeDocument/2006/relationships/hyperlink" Target="http://www3.lrs.lt/pls/inter/dokpaieska.rezult_l?p_nr=XIIP-2540*&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showdoc_l?p_id=456432&amp;p_tr2=2" TargetMode="External"/><Relationship Id="rId47" Type="http://schemas.openxmlformats.org/officeDocument/2006/relationships/hyperlink" Target="http://www3.lrs.lt/pls/inter/dokpaieska.showdoc_l?p_id=1016261&amp;p_tr2=2" TargetMode="External"/><Relationship Id="rId50" Type="http://schemas.openxmlformats.org/officeDocument/2006/relationships/hyperlink" Target="http://www3.lrs.lt/pls/inter/dokpaieska.showdoc_l?p_id=493274&amp;p_tr2=2" TargetMode="External"/><Relationship Id="rId55" Type="http://schemas.openxmlformats.org/officeDocument/2006/relationships/hyperlink" Target="http://www3.lrs.lt/pls/inter1/dokpaieska.showdoc_l?p_id=64822&amp;p_tr2=2" TargetMode="External"/><Relationship Id="rId63" Type="http://schemas.openxmlformats.org/officeDocument/2006/relationships/hyperlink" Target="http://www3.lrs.lt/pls/inter/dokpaieska.rezult_l?p_nr=XIIP-2352*&amp;p_nuo=&amp;p_iki=&amp;p_org=&amp;p_drus=&amp;p_kalb_id=1&amp;p_title=&amp;p_text=&amp;p_pub=&amp;p_met=&amp;p_lnr=&amp;p_denr=&amp;p_es=0&amp;p_tid=&amp;p_tkid=&amp;p_t=0&amp;p_tr1=2&amp;p_tr2=2&amp;p_gal=&amp;p_rus=1" TargetMode="External"/><Relationship Id="rId68" Type="http://schemas.openxmlformats.org/officeDocument/2006/relationships/hyperlink" Target="http://www3.lrs.lt/pls/inter/dokpaieska.rezult_l?p_nr=XIIP-1979*&amp;p_nuo=&amp;p_iki=&amp;p_org=&amp;p_drus=&amp;p_kalb_id=1&amp;p_title=&amp;p_text=&amp;p_pub=&amp;p_met=&amp;p_lnr=&amp;p_denr=&amp;p_es=0&amp;p_tid=&amp;p_tkid=&amp;p_t=0&amp;p_tr1=2&amp;p_tr2=2&amp;p_gal=&amp;p_rus=1" TargetMode="External"/><Relationship Id="rId76" Type="http://schemas.openxmlformats.org/officeDocument/2006/relationships/hyperlink" Target="http://www3.lrs.lt/pls/inter/dokpaieska.rezult_l?p_nr=XIIP-2738*&amp;p_nuo=&amp;p_iki=&amp;p_org=&amp;p_drus=&amp;p_kalb_id=1&amp;p_title=&amp;p_text=&amp;p_pub=&amp;p_met=&amp;p_lnr=&amp;p_denr=&amp;p_es=0&amp;p_tid=&amp;p_tkid=&amp;p_t=0&amp;p_tr1=2&amp;p_tr2=2&amp;p_gal=&amp;p_rus=1"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3.lrs.lt/pls/inter/dokpaieska.rezult_l?p_nr=XIIP-2639*&amp;p_nuo=&amp;p_iki=&amp;p_org=&amp;p_drus=&amp;p_kalb_id=1&amp;p_title=&amp;p_text=&amp;p_pub=&amp;p_met=&amp;p_lnr=&amp;p_denr=&amp;p_es=0&amp;p_tid=&amp;p_tkid=&amp;p_t=0&amp;p_tr1=2&amp;p_tr2=2&amp;p_gal=&amp;p_rus=1" TargetMode="External"/><Relationship Id="rId2" Type="http://schemas.openxmlformats.org/officeDocument/2006/relationships/numbering" Target="numbering.xml"/><Relationship Id="rId16" Type="http://schemas.openxmlformats.org/officeDocument/2006/relationships/hyperlink" Target="http://www3.lrs.lt/pls/inter/dokpaieska.rezult_l?p_nr=XIIP-2101*&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rezult_l?p_nr=XIIP-2711*%20*&amp;p_nuo=&amp;p_iki=&amp;p_org=&amp;p_drus=&amp;p_kalb_id=1&amp;p_title=&amp;p_text=&amp;p_pub=&amp;p_met=&amp;p_lnr=&amp;p_denr=&amp;p_es=0&amp;p_tid=&amp;p_tkid=&amp;p_t=0&amp;p_tr1=2&amp;p_tr2=2&amp;p_gal=&amp;p_rus=1" TargetMode="External"/><Relationship Id="rId11" Type="http://schemas.openxmlformats.org/officeDocument/2006/relationships/hyperlink" Target="http://www3.lrs.lt/pls/inter/w5_show?p_r=9794&amp;p_k=1" TargetMode="External"/><Relationship Id="rId24" Type="http://schemas.openxmlformats.org/officeDocument/2006/relationships/hyperlink" Target="http://www3.lrs.lt/pls/inter/dokpaieska.rezult_l?p_nr=XIIP-2706*%20*&amp;p_nuo=&amp;p_iki=&amp;p_org=&amp;p_drus=&amp;p_kalb_id=1&amp;p_title=&amp;p_text=&amp;p_pub=&amp;p_met=&amp;p_lnr=&amp;p_denr=&amp;p_es=0&amp;p_tid=&amp;p_tkid=&amp;p_t=0&amp;p_tr1=2&amp;p_tr2=2&amp;p_gal=&amp;p_rus=1" TargetMode="External"/><Relationship Id="rId32" Type="http://schemas.openxmlformats.org/officeDocument/2006/relationships/hyperlink" Target="http://www3.lrs.lt/pls/inter/dokpaieska.rezult_l?p_nr=XIIP-2714*%20*&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showdoc_l?p_id=479466&amp;p_tr2=2" TargetMode="External"/><Relationship Id="rId40" Type="http://schemas.openxmlformats.org/officeDocument/2006/relationships/hyperlink" Target="http://www3.lrs.lt/pls/inter/dokpaieska.showdoc_l?p_id=443284&amp;p_tr2=2" TargetMode="External"/><Relationship Id="rId45" Type="http://schemas.openxmlformats.org/officeDocument/2006/relationships/hyperlink" Target="http://www3.lrs.lt/pls/inter/dokpaieska.showdoc_l?p_id=1016256&amp;p_tr2=2" TargetMode="External"/><Relationship Id="rId53" Type="http://schemas.openxmlformats.org/officeDocument/2006/relationships/hyperlink" Target="http://www3.lrs.lt/pls/inter/dokpaieska.showdoc_l?p_id=493280&amp;p_tr2=2" TargetMode="External"/><Relationship Id="rId58" Type="http://schemas.openxmlformats.org/officeDocument/2006/relationships/hyperlink" Target="http://www3.lrs.lt/pls/inter/dokpaieska.rezult_l?p_nr=XIIP-2281*&amp;p_nuo=&amp;p_iki=&amp;p_org=&amp;p_drus=&amp;p_kalb_id=1&amp;p_title=&amp;p_text=&amp;p_pub=&amp;p_met=&amp;p_lnr=&amp;p_denr=&amp;p_es=0&amp;p_tid=&amp;p_tkid=&amp;p_t=0&amp;p_tr1=2&amp;p_tr2=2&amp;p_gal=&amp;p_rus=1" TargetMode="External"/><Relationship Id="rId66" Type="http://schemas.openxmlformats.org/officeDocument/2006/relationships/hyperlink" Target="http://www3.lrs.lt/pls/inter/dokpaieska.rezult_l?p_nr=XIIP-2808*&amp;p_nuo=&amp;p_iki=&amp;p_org=&amp;p_drus=&amp;p_kalb_id=1&amp;p_title=&amp;p_text=&amp;p_pub=&amp;p_met=&amp;p_lnr=&amp;p_denr=&amp;p_es=0&amp;p_tid=&amp;p_tkid=&amp;p_t=0&amp;p_tr1=2&amp;p_tr2=2&amp;p_gal=&amp;p_rus=1" TargetMode="External"/><Relationship Id="rId74" Type="http://schemas.openxmlformats.org/officeDocument/2006/relationships/hyperlink" Target="http://www3.lrs.lt/pls/inter/dokpaieska.rezult_l?p_nr=XIIP-2648*&amp;p_nuo=&amp;p_iki=&amp;p_org=&amp;p_drus=&amp;p_kalb_id=1&amp;p_title=&amp;p_text=&amp;p_pub=&amp;p_met=&amp;p_lnr=&amp;p_denr=&amp;p_es=0&amp;p_tid=&amp;p_tkid=&amp;p_t=0&amp;p_tr1=2&amp;p_tr2=2&amp;p_gal=&amp;p_rus=1" TargetMode="External"/><Relationship Id="rId79" Type="http://schemas.openxmlformats.org/officeDocument/2006/relationships/hyperlink" Target="http://www3.lrs.lt/pls/inter/w5_show?p_r=2443&amp;p_d=155378&amp;p_k=1"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3.lrs.lt/pls/inter/dokpaieska.rezult_l?p_nr=XIIP-2087*&amp;p_nuo=&amp;p_iki=&amp;p_org=&amp;p_drus=&amp;p_kalb_id=1&amp;p_title=&amp;p_text=&amp;p_pub=&amp;p_met=&amp;p_lnr=&amp;p_denr=&amp;p_es=0&amp;p_tid=&amp;p_tkid=&amp;p_t=0&amp;p_tr1=2&amp;p_tr2=2&amp;p_gal=&amp;p_rus=1" TargetMode="External"/><Relationship Id="rId82" Type="http://schemas.openxmlformats.org/officeDocument/2006/relationships/hyperlink" Target="http://www.lrkt.lt/lt/teismo-aktai/paieska/135/ta848/content" TargetMode="External"/><Relationship Id="rId90" Type="http://schemas.openxmlformats.org/officeDocument/2006/relationships/fontTable" Target="fontTable.xml"/><Relationship Id="rId19" Type="http://schemas.openxmlformats.org/officeDocument/2006/relationships/hyperlink" Target="http://www3.lrs.lt/pls/inter/dokpaieska.rezult_l?p_nr=XIIP-2699*&amp;p_nuo=&amp;p_iki=&amp;p_org=&amp;p_drus=&amp;p_kalb_id=1&amp;p_title=&amp;p_text=&amp;p_pub=&amp;p_met=&amp;p_lnr=&amp;p_denr=&amp;p_es=0&amp;p_tid=&amp;p_tkid=&amp;p_t=0&amp;p_tr1=2&amp;p_tr2=2&amp;p_gal=&amp;p_rus=1" TargetMode="External"/><Relationship Id="rId14" Type="http://schemas.openxmlformats.org/officeDocument/2006/relationships/hyperlink" Target="http://www3.lrs.lt/pls/inter/dokpaieska.rezult_l?p_nr=XIIP-2671*&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rezult_l?p_nr=XIIP-2704*%20*&amp;p_nuo=&amp;p_iki=&amp;p_org=&amp;p_drus=&amp;p_kalb_id=1&amp;p_title=&amp;p_text=&amp;p_pub=&amp;p_met=&amp;p_lnr=&amp;p_denr=&amp;p_es=0&amp;p_tid=&amp;p_tkid=&amp;p_t=0&amp;p_tr1=2&amp;p_tr2=2&amp;p_gal=&amp;p_rus=1" TargetMode="External"/><Relationship Id="rId27" Type="http://schemas.openxmlformats.org/officeDocument/2006/relationships/hyperlink" Target="http://www3.lrs.lt/pls/inter/dokpaieska.rezult_l?p_nr=XIIP-2709*%20*&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dokpaieska.rezult_l?p_nr=XIIP-2712*%20*&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showdoc_l?p_id=479395&amp;p_tr2=2" TargetMode="External"/><Relationship Id="rId43" Type="http://schemas.openxmlformats.org/officeDocument/2006/relationships/hyperlink" Target="http://www3.lrs.lt/pls/inter/dokpaieska.showdoc_l?p_id=1016252&amp;p_tr2=2" TargetMode="External"/><Relationship Id="rId48" Type="http://schemas.openxmlformats.org/officeDocument/2006/relationships/hyperlink" Target="http://www3.lrs.lt/pls/inter/dokpaieska.showdoc_l?p_id=1016264&amp;p_tr2=2" TargetMode="External"/><Relationship Id="rId56" Type="http://schemas.openxmlformats.org/officeDocument/2006/relationships/hyperlink" Target="http://www3.lrs.lt/pls/inter/dokpaieska.rezult_l?p_nr=XIIP-1916*&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2629*&amp;p_nuo=&amp;p_iki=&amp;p_org=&amp;p_drus=&amp;p_kalb_id=1&amp;p_title=&amp;p_text=&amp;p_pub=&amp;p_met=&amp;p_lnr=&amp;p_denr=&amp;p_es=0&amp;p_tid=&amp;p_tkid=&amp;p_t=0&amp;p_tr1=2&amp;p_tr2=2&amp;p_gal=&amp;p_rus=1" TargetMode="External"/><Relationship Id="rId69" Type="http://schemas.openxmlformats.org/officeDocument/2006/relationships/hyperlink" Target="http://www3.lrs.lt/pls/inter/dokpaieska.showdoc_l?p_id=1014788" TargetMode="External"/><Relationship Id="rId77" Type="http://schemas.openxmlformats.org/officeDocument/2006/relationships/hyperlink" Target="http://www3.lrs.lt/pls/inter/dokpaieska.rezult_l?p_nr=XIIP-2739*&amp;p_nuo=&amp;p_iki=&amp;p_org=&amp;p_drus=&amp;p_kalb_id=1&amp;p_title=&amp;p_text=&amp;p_pub=&amp;p_met=&amp;p_lnr=&amp;p_denr=&amp;p_es=0&amp;p_tid=&amp;p_tkid=&amp;p_t=0&amp;p_tr1=2&amp;p_tr2=2&amp;p_gal=&amp;p_rus=1" TargetMode="External"/><Relationship Id="rId8" Type="http://schemas.openxmlformats.org/officeDocument/2006/relationships/endnotes" Target="endnotes.xml"/><Relationship Id="rId51" Type="http://schemas.openxmlformats.org/officeDocument/2006/relationships/hyperlink" Target="http://www3.lrs.lt/pls/inter/dokpaieska.showdoc_l?p_id=493276&amp;p_tr2=2" TargetMode="External"/><Relationship Id="rId72" Type="http://schemas.openxmlformats.org/officeDocument/2006/relationships/hyperlink" Target="http://www3.lrs.lt/pls/inter/dokpaieska.rezult_l?p_nr=XIIP-2642*&amp;p_nuo=&amp;p_iki=&amp;p_org=&amp;p_drus=&amp;p_kalb_id=1&amp;p_title=&amp;p_text=&amp;p_pub=&amp;p_met=&amp;p_lnr=&amp;p_denr=&amp;p_es=0&amp;p_tid=&amp;p_tkid=&amp;p_t=0&amp;p_tr1=2&amp;p_tr2=2&amp;p_gal=&amp;p_rus=1" TargetMode="External"/><Relationship Id="rId80" Type="http://schemas.openxmlformats.org/officeDocument/2006/relationships/hyperlink" Target="http://www3.lrs.lt/pls/inter/w5_show?p_r=2443&amp;p_d=155342&amp;p_k=1"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3.lrs.lt/pls/inter/w2008_home.komitetu_veikla" TargetMode="External"/><Relationship Id="rId17" Type="http://schemas.openxmlformats.org/officeDocument/2006/relationships/hyperlink" Target="http://www3.lrs.lt/pls/inter/dokpaieska.rezult_l?p_nr=XIIP-2558*&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rezult_l?p_nr=XIIP-2707*%20*&amp;p_nuo=&amp;p_iki=&amp;p_org=&amp;p_drus=&amp;p_kalb_id=1&amp;p_title=&amp;p_text=&amp;p_pub=&amp;p_met=&amp;p_lnr=&amp;p_denr=&amp;p_es=0&amp;p_tid=&amp;p_tkid=&amp;p_t=0&amp;p_tr1=2&amp;p_tr2=2&amp;p_gal=&amp;p_rus=1" TargetMode="External"/><Relationship Id="rId33" Type="http://schemas.openxmlformats.org/officeDocument/2006/relationships/hyperlink" Target="http://www3.lrs.lt/pls/inter/dokpaieska.rezult_l?p_nr=XIIP-2539*&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showdoc_l?p_id=479467&amp;p_tr2=2" TargetMode="External"/><Relationship Id="rId46" Type="http://schemas.openxmlformats.org/officeDocument/2006/relationships/hyperlink" Target="http://www3.lrs.lt/pls/inter/dokpaieska.showdoc_l?p_id=1016259&amp;p_tr2=2" TargetMode="External"/><Relationship Id="rId59" Type="http://schemas.openxmlformats.org/officeDocument/2006/relationships/hyperlink" Target="http://www3.lrs.lt/pls/inter/dokpaieska.rezult_l?p_nr=XIIP-2244*&amp;p_nuo=&amp;p_iki=&amp;p_org=&amp;p_drus=&amp;p_kalb_id=1&amp;p_title=&amp;p_text=&amp;p_pub=&amp;p_met=&amp;p_lnr=&amp;p_denr=&amp;p_es=0&amp;p_tid=&amp;p_tkid=&amp;p_t=0&amp;p_tr1=2&amp;p_tr2=2&amp;p_gal=&amp;p_rus=1" TargetMode="External"/><Relationship Id="rId67" Type="http://schemas.openxmlformats.org/officeDocument/2006/relationships/hyperlink" Target="http://www3.lrs.lt/pls/inter/dokpaieska.rezult_l?p_nr=xiip-1639*&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rezult_l?p_nr=XIIP-2702*%20*&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showdoc_l?p_id=472049&amp;p_tr2=2" TargetMode="External"/><Relationship Id="rId54" Type="http://schemas.openxmlformats.org/officeDocument/2006/relationships/hyperlink" Target="http://www3.lrs.lt/pls/inter/dokpaieska.showdoc_l?p_id=492025&amp;p_tr2=2" TargetMode="External"/><Relationship Id="rId62" Type="http://schemas.openxmlformats.org/officeDocument/2006/relationships/hyperlink" Target="http://www3.lrs.lt/pls/inter/dokpaieska.rezult_l?p_nr=XIIP-2062*&amp;p_nuo=&amp;p_iki=&amp;p_org=&amp;p_drus=&amp;p_kalb_id=1&amp;p_title=&amp;p_text=&amp;p_pub=&amp;p_met=&amp;p_lnr=&amp;p_denr=&amp;p_es=0&amp;p_tid=&amp;p_tkid=&amp;p_t=0&amp;p_tr1=2&amp;p_tr2=2&amp;p_gal=&amp;p_rus=1" TargetMode="External"/><Relationship Id="rId70" Type="http://schemas.openxmlformats.org/officeDocument/2006/relationships/hyperlink" Target="http://www3.lrs.lt/pls/inter/dokpaieska.rezult_l?p_nr=XIIP-2752*&amp;p_nuo=&amp;p_iki=&amp;p_org=&amp;p_drus=&amp;p_kalb_id=1&amp;p_title=&amp;p_text=&amp;p_pub=&amp;p_met=&amp;p_lnr=&amp;p_denr=&amp;p_es=0&amp;p_tid=&amp;p_tkid=&amp;p_t=0&amp;p_tr1=2&amp;p_tr2=2&amp;p_gal=&amp;p_rus=1" TargetMode="External"/><Relationship Id="rId75" Type="http://schemas.openxmlformats.org/officeDocument/2006/relationships/hyperlink" Target="http://www3.lrs.lt/pls/inter/dokpaieska.rezult_l?p_nr=XIIP-2808*&amp;p_nuo=&amp;p_iki=&amp;p_org=&amp;p_drus=&amp;p_kalb_id=1&amp;p_title=&amp;p_text=&amp;p_pub=&amp;p_met=&amp;p_lnr=&amp;p_denr=&amp;p_es=0&amp;p_tid=&amp;p_tkid=&amp;p_t=0&amp;p_tr1=2&amp;p_tr2=2&amp;p_gal=&amp;p_rus=1" TargetMode="External"/><Relationship Id="rId83" Type="http://schemas.openxmlformats.org/officeDocument/2006/relationships/hyperlink" Target="http://www.lrkt.lt/lt/teismo-aktai/paieska/135/ta867/content"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3.lrs.lt/pls/inter1/dokpaieska.showdoc_l?p_id=64748" TargetMode="External"/><Relationship Id="rId23" Type="http://schemas.openxmlformats.org/officeDocument/2006/relationships/hyperlink" Target="http://www3.lrs.lt/pls/inter/dokpaieska.rezult_l?p_nr=XIIP-2705*%20*&amp;p_nuo=&amp;p_iki=&amp;p_org=&amp;p_drus=&amp;p_kalb_id=1&amp;p_title=&amp;p_text=&amp;p_pub=&amp;p_met=&amp;p_lnr=&amp;p_denr=&amp;p_es=0&amp;p_tid=&amp;p_tkid=&amp;p_t=0&amp;p_tr1=2&amp;p_tr2=2&amp;p_gal=&amp;p_rus=1" TargetMode="External"/><Relationship Id="rId28" Type="http://schemas.openxmlformats.org/officeDocument/2006/relationships/hyperlink" Target="http://www3.lrs.lt/pls/inter/dokpaieska.rezult_l?p_nr=XIIP-2710*%20*&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showdoc_l?p_id=470022&amp;p_tr2=2" TargetMode="External"/><Relationship Id="rId49" Type="http://schemas.openxmlformats.org/officeDocument/2006/relationships/hyperlink" Target="http://www3.lrs.lt/pls/inter/dokpaieska.showdoc_l?p_id=493272&amp;p_tr2=2" TargetMode="External"/><Relationship Id="rId57" Type="http://schemas.openxmlformats.org/officeDocument/2006/relationships/hyperlink" Target="http://www3.lrs.lt/pls/inter/dokpaieska.rezult_l?p_nr=XIIP-2404*&amp;p_nuo=&amp;p_iki=&amp;p_org=&amp;p_drus=&amp;p_kalb_id=1&amp;p_title=&amp;p_text=&amp;p_pub=&amp;p_met=&amp;p_lnr=&amp;p_denr=&amp;p_es=0&amp;p_tid=&amp;p_tkid=&amp;p_t=0&amp;p_tr1=2&amp;p_tr2=2&amp;p_gal=&amp;p_rus=1" TargetMode="External"/><Relationship Id="rId10" Type="http://schemas.openxmlformats.org/officeDocument/2006/relationships/image" Target="media/image2.jpeg"/><Relationship Id="rId31" Type="http://schemas.openxmlformats.org/officeDocument/2006/relationships/hyperlink" Target="http://www3.lrs.lt/pls/inter/dokpaieska.rezult_l?p_nr=XIIP-2713*%20*&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showdoc_l?p_id=1016255&amp;p_tr2=2" TargetMode="External"/><Relationship Id="rId52" Type="http://schemas.openxmlformats.org/officeDocument/2006/relationships/hyperlink" Target="http://www3.lrs.lt/pls/inter/dokpaieska.showdoc_l?p_id=493278&amp;p_tr2=2" TargetMode="External"/><Relationship Id="rId60" Type="http://schemas.openxmlformats.org/officeDocument/2006/relationships/hyperlink" Target="http://www3.lrs.lt/pls/inter/dokpaieska.rezult_l?p_nr=XIIP-2177*&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www3.lrs.lt/pls/inter/dokpaieska.rezult_l?p_nr=XIIP-2769*&amp;p_nuo=&amp;p_iki=&amp;p_org=&amp;p_drus=&amp;p_kalb_id=1&amp;p_title=&amp;p_text=&amp;p_pub=&amp;p_met=&amp;p_lnr=&amp;p_denr=&amp;p_es=0&amp;p_tid=&amp;p_tkid=&amp;p_t=0&amp;p_tr1=2&amp;p_tr2=2&amp;p_gal=&amp;p_rus=1" TargetMode="External"/><Relationship Id="rId73" Type="http://schemas.openxmlformats.org/officeDocument/2006/relationships/hyperlink" Target="http://www3.lrs.lt/pls/inter/dokpaieska.rezult_l?p_nr=XIIP-2645*&amp;p_nuo=&amp;p_iki=&amp;p_org=&amp;p_drus=&amp;p_kalb_id=1&amp;p_title=&amp;p_text=&amp;p_pub=&amp;p_met=&amp;p_lnr=&amp;p_denr=&amp;p_es=0&amp;p_tid=&amp;p_tkid=&amp;p_t=0&amp;p_tr1=2&amp;p_tr2=2&amp;p_gal=&amp;p_rus=1" TargetMode="External"/><Relationship Id="rId78" Type="http://schemas.openxmlformats.org/officeDocument/2006/relationships/hyperlink" Target="http://www3.lrs.lt/pls/inter/dokpaieska.rezult_l?p_nr=XIIP-2695*&amp;p_nuo=&amp;p_iki=&amp;p_org=&amp;p_drus=&amp;p_kalb_id=1&amp;p_title=&amp;p_text=&amp;p_pub=&amp;p_met=&amp;p_lnr=&amp;p_denr=&amp;p_es=0&amp;p_tid=&amp;p_tkid=&amp;p_t=0&amp;p_tr1=2&amp;p_tr2=2&amp;p_gal=&amp;p_rus=1" TargetMode="External"/><Relationship Id="rId81" Type="http://schemas.openxmlformats.org/officeDocument/2006/relationships/hyperlink" Target="http://www.lrkt.lt/lt/teismo-aktai/paieska/135/ta578/content"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4A75-5E4A-46E1-BC7B-26E0EB02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37157</Words>
  <Characters>21180</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MARKEVIČIENĖ, Asta</cp:lastModifiedBy>
  <cp:revision>11</cp:revision>
  <cp:lastPrinted>2014-12-19T10:00:00Z</cp:lastPrinted>
  <dcterms:created xsi:type="dcterms:W3CDTF">2015-03-13T14:39:00Z</dcterms:created>
  <dcterms:modified xsi:type="dcterms:W3CDTF">2015-03-18T07:24:00Z</dcterms:modified>
</cp:coreProperties>
</file>