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764B" w:rsidRDefault="0065514C" w:rsidP="0087764B">
      <w:pPr>
        <w:spacing w:after="0" w:line="240" w:lineRule="auto"/>
        <w:rPr>
          <w:rFonts w:eastAsia="Times New Roman"/>
          <w:i/>
          <w:iCs/>
          <w:color w:val="000000"/>
          <w:szCs w:val="24"/>
        </w:rPr>
      </w:pPr>
      <w:r>
        <w:rPr>
          <w:rFonts w:eastAsia="Times New Roman"/>
          <w:i/>
          <w:iCs/>
          <w:noProof/>
          <w:color w:val="000000"/>
          <w:szCs w:val="24"/>
          <w:lang w:val="en-US" w:eastAsia="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3" type="#_x0000_t75" style="position:absolute;margin-left:-48.4pt;margin-top:-54.2pt;width:593.8pt;height:153.1pt;z-index:251657728">
            <v:imagedata r:id="rId9" o:title="rsv"/>
            <w10:wrap type="topAndBottom"/>
          </v:shape>
        </w:pict>
      </w:r>
    </w:p>
    <w:p w:rsidR="00A12B7B" w:rsidRDefault="00A12B7B" w:rsidP="00A12B7B">
      <w:pPr>
        <w:spacing w:after="0" w:line="240" w:lineRule="auto"/>
        <w:rPr>
          <w:rFonts w:eastAsia="Times New Roman"/>
          <w:szCs w:val="24"/>
        </w:rPr>
      </w:pPr>
      <w:r>
        <w:rPr>
          <w:rFonts w:eastAsia="Times New Roman"/>
          <w:szCs w:val="24"/>
        </w:rPr>
        <w:t>2015</w:t>
      </w:r>
      <w:r w:rsidRPr="00A12B7B">
        <w:rPr>
          <w:rFonts w:eastAsia="Times New Roman"/>
          <w:szCs w:val="24"/>
        </w:rPr>
        <w:t xml:space="preserve"> m. </w:t>
      </w:r>
      <w:r w:rsidR="006B445B">
        <w:rPr>
          <w:rFonts w:eastAsia="Times New Roman"/>
          <w:szCs w:val="24"/>
        </w:rPr>
        <w:t>rugsėjo 2</w:t>
      </w:r>
      <w:r w:rsidR="00F56235">
        <w:rPr>
          <w:rFonts w:eastAsia="Times New Roman"/>
          <w:szCs w:val="24"/>
        </w:rPr>
        <w:t>9</w:t>
      </w:r>
      <w:r w:rsidRPr="00A12B7B">
        <w:rPr>
          <w:rFonts w:eastAsia="Times New Roman"/>
          <w:szCs w:val="24"/>
        </w:rPr>
        <w:t xml:space="preserve"> d. pranešimas VIR</w:t>
      </w:r>
      <w:r w:rsidR="00D21C77">
        <w:rPr>
          <w:rFonts w:eastAsia="Times New Roman"/>
          <w:szCs w:val="24"/>
        </w:rPr>
        <w:t xml:space="preserve"> </w:t>
      </w:r>
    </w:p>
    <w:p w:rsidR="00322217" w:rsidRDefault="00322217" w:rsidP="00422B6A">
      <w:pPr>
        <w:spacing w:after="0" w:line="240" w:lineRule="auto"/>
        <w:jc w:val="both"/>
        <w:rPr>
          <w:rFonts w:eastAsia="Times New Roman"/>
          <w:b/>
          <w:szCs w:val="24"/>
        </w:rPr>
      </w:pPr>
    </w:p>
    <w:p w:rsidR="00080C30" w:rsidRPr="004D1A97" w:rsidRDefault="004A665A" w:rsidP="00080C30">
      <w:pPr>
        <w:pStyle w:val="Betarp"/>
        <w:jc w:val="center"/>
        <w:rPr>
          <w:sz w:val="22"/>
        </w:rPr>
      </w:pPr>
      <w:r>
        <w:rPr>
          <w:sz w:val="22"/>
        </w:rPr>
        <w:t>K</w:t>
      </w:r>
      <w:r w:rsidRPr="004D1A97">
        <w:rPr>
          <w:sz w:val="22"/>
        </w:rPr>
        <w:t>OMITETŲ IR KOMISIJŲ POSĖDŽIŲ</w:t>
      </w:r>
      <w:r>
        <w:rPr>
          <w:sz w:val="22"/>
        </w:rPr>
        <w:t xml:space="preserve"> DARBOTVARKIŲ SUVESTINĖ</w:t>
      </w:r>
      <w:r w:rsidRPr="004D1A97">
        <w:rPr>
          <w:sz w:val="22"/>
        </w:rPr>
        <w:t xml:space="preserve"> </w:t>
      </w:r>
      <w:r w:rsidR="00080C30" w:rsidRPr="004D1A97">
        <w:rPr>
          <w:sz w:val="22"/>
        </w:rPr>
        <w:t>(</w:t>
      </w:r>
      <w:r w:rsidRPr="004D1A97">
        <w:rPr>
          <w:sz w:val="22"/>
        </w:rPr>
        <w:t xml:space="preserve">savaitės </w:t>
      </w:r>
      <w:r w:rsidR="00080C30" w:rsidRPr="004D1A97">
        <w:rPr>
          <w:sz w:val="22"/>
        </w:rPr>
        <w:t xml:space="preserve">nuo </w:t>
      </w:r>
      <w:r w:rsidR="00D95947">
        <w:rPr>
          <w:sz w:val="22"/>
        </w:rPr>
        <w:t>2015-09-30</w:t>
      </w:r>
      <w:r>
        <w:rPr>
          <w:sz w:val="22"/>
        </w:rPr>
        <w:t>)</w:t>
      </w:r>
    </w:p>
    <w:p w:rsidR="00080C30" w:rsidRPr="004D1A97" w:rsidRDefault="00080C30" w:rsidP="00080C30">
      <w:pPr>
        <w:pStyle w:val="Betarp"/>
        <w:jc w:val="center"/>
        <w:rPr>
          <w:i/>
          <w:sz w:val="22"/>
        </w:rPr>
      </w:pPr>
      <w:r w:rsidRPr="004D1A97">
        <w:rPr>
          <w:i/>
          <w:sz w:val="22"/>
        </w:rPr>
        <w:t>(</w:t>
      </w:r>
      <w:r w:rsidR="004A665A">
        <w:rPr>
          <w:i/>
          <w:sz w:val="22"/>
        </w:rPr>
        <w:t>Suvestinė nuolat atnaujinama</w:t>
      </w:r>
      <w:r w:rsidRPr="004D1A97">
        <w:rPr>
          <w:i/>
          <w:sz w:val="22"/>
        </w:rPr>
        <w:t xml:space="preserve"> </w:t>
      </w:r>
      <w:hyperlink r:id="rId10" w:history="1">
        <w:r w:rsidRPr="002D30FF">
          <w:rPr>
            <w:rStyle w:val="Hipersaitas"/>
            <w:bCs/>
            <w:i/>
            <w:sz w:val="22"/>
          </w:rPr>
          <w:t>internete</w:t>
        </w:r>
      </w:hyperlink>
      <w:r>
        <w:rPr>
          <w:i/>
          <w:sz w:val="22"/>
        </w:rPr>
        <w:t xml:space="preserve"> ir </w:t>
      </w:r>
      <w:hyperlink r:id="rId11" w:history="1">
        <w:r w:rsidRPr="001A7974">
          <w:rPr>
            <w:rStyle w:val="Hipersaitas"/>
            <w:i/>
            <w:sz w:val="22"/>
          </w:rPr>
          <w:t>čia</w:t>
        </w:r>
      </w:hyperlink>
      <w:r>
        <w:rPr>
          <w:i/>
          <w:sz w:val="22"/>
        </w:rPr>
        <w:t>)</w:t>
      </w: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APLINKOS APSAUGOS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30" w:type="dxa"/>
          <w:right w:w="30" w:type="dxa"/>
        </w:tblCellMar>
        <w:tblLook w:val="04A0" w:firstRow="1" w:lastRow="0" w:firstColumn="1" w:lastColumn="0" w:noHBand="0" w:noVBand="1"/>
      </w:tblPr>
      <w:tblGrid>
        <w:gridCol w:w="639"/>
        <w:gridCol w:w="1316"/>
        <w:gridCol w:w="1516"/>
        <w:gridCol w:w="3193"/>
        <w:gridCol w:w="1346"/>
        <w:gridCol w:w="1629"/>
      </w:tblGrid>
      <w:tr w:rsidR="00D04F09" w:rsidRPr="00F0456C" w:rsidTr="00F0456C">
        <w:trPr>
          <w:trHeight w:val="20"/>
          <w:tblHeader/>
          <w:jc w:val="center"/>
        </w:trPr>
        <w:tc>
          <w:tcPr>
            <w:tcW w:w="639" w:type="dxa"/>
            <w:vAlign w:val="center"/>
          </w:tcPr>
          <w:p w:rsidR="00D04F09" w:rsidRPr="00F0456C" w:rsidRDefault="00D04F09" w:rsidP="00F0456C">
            <w:pPr>
              <w:pStyle w:val="Betarp"/>
              <w:rPr>
                <w:b/>
                <w:sz w:val="22"/>
              </w:rPr>
            </w:pPr>
            <w:r w:rsidRPr="00F0456C">
              <w:rPr>
                <w:b/>
                <w:sz w:val="22"/>
              </w:rPr>
              <w:t xml:space="preserve">Eil. </w:t>
            </w:r>
          </w:p>
          <w:p w:rsidR="00D04F09" w:rsidRPr="00F0456C" w:rsidRDefault="00D04F09" w:rsidP="00F0456C">
            <w:pPr>
              <w:pStyle w:val="Betarp"/>
              <w:rPr>
                <w:b/>
                <w:sz w:val="22"/>
              </w:rPr>
            </w:pPr>
            <w:r w:rsidRPr="00F0456C">
              <w:rPr>
                <w:b/>
                <w:sz w:val="22"/>
              </w:rPr>
              <w:t>Nr.</w:t>
            </w:r>
          </w:p>
        </w:tc>
        <w:tc>
          <w:tcPr>
            <w:tcW w:w="1316" w:type="dxa"/>
            <w:vAlign w:val="center"/>
            <w:hideMark/>
          </w:tcPr>
          <w:p w:rsidR="00D04F09" w:rsidRPr="00F0456C" w:rsidRDefault="00D04F09" w:rsidP="00F0456C">
            <w:pPr>
              <w:pStyle w:val="Betarp"/>
              <w:rPr>
                <w:b/>
                <w:sz w:val="22"/>
              </w:rPr>
            </w:pPr>
            <w:r w:rsidRPr="00F0456C">
              <w:rPr>
                <w:b/>
                <w:sz w:val="22"/>
              </w:rPr>
              <w:t>Data,</w:t>
            </w:r>
          </w:p>
          <w:p w:rsidR="00D04F09" w:rsidRPr="00F0456C" w:rsidRDefault="00D04F09" w:rsidP="00F0456C">
            <w:pPr>
              <w:pStyle w:val="Betarp"/>
              <w:rPr>
                <w:b/>
                <w:sz w:val="22"/>
              </w:rPr>
            </w:pPr>
            <w:r w:rsidRPr="00F0456C">
              <w:rPr>
                <w:b/>
                <w:sz w:val="22"/>
              </w:rPr>
              <w:t>laikas,</w:t>
            </w:r>
          </w:p>
          <w:p w:rsidR="00D04F09" w:rsidRPr="00F0456C" w:rsidRDefault="00D04F09" w:rsidP="00F0456C">
            <w:pPr>
              <w:pStyle w:val="Betarp"/>
              <w:rPr>
                <w:b/>
                <w:sz w:val="22"/>
              </w:rPr>
            </w:pPr>
            <w:r w:rsidRPr="00F0456C">
              <w:rPr>
                <w:b/>
                <w:sz w:val="22"/>
              </w:rPr>
              <w:t>vieta</w:t>
            </w:r>
          </w:p>
        </w:tc>
        <w:tc>
          <w:tcPr>
            <w:tcW w:w="1516" w:type="dxa"/>
            <w:vAlign w:val="center"/>
            <w:hideMark/>
          </w:tcPr>
          <w:p w:rsidR="00D04F09" w:rsidRPr="00F0456C" w:rsidRDefault="00D04F09" w:rsidP="00F0456C">
            <w:pPr>
              <w:pStyle w:val="Betarp"/>
              <w:rPr>
                <w:b/>
                <w:sz w:val="22"/>
              </w:rPr>
            </w:pPr>
            <w:r w:rsidRPr="00F0456C">
              <w:rPr>
                <w:b/>
                <w:sz w:val="22"/>
              </w:rPr>
              <w:t>Projekto Nr.</w:t>
            </w:r>
          </w:p>
        </w:tc>
        <w:tc>
          <w:tcPr>
            <w:tcW w:w="3193" w:type="dxa"/>
            <w:vAlign w:val="center"/>
          </w:tcPr>
          <w:p w:rsidR="00D04F09" w:rsidRPr="00F0456C" w:rsidRDefault="00D04F09" w:rsidP="00F0456C">
            <w:pPr>
              <w:pStyle w:val="Betarp"/>
              <w:rPr>
                <w:b/>
                <w:sz w:val="22"/>
              </w:rPr>
            </w:pPr>
            <w:r w:rsidRPr="00F0456C">
              <w:rPr>
                <w:b/>
                <w:sz w:val="22"/>
              </w:rPr>
              <w:t>Svarstomi klausimai</w:t>
            </w:r>
          </w:p>
        </w:tc>
        <w:tc>
          <w:tcPr>
            <w:tcW w:w="1346" w:type="dxa"/>
            <w:vAlign w:val="center"/>
          </w:tcPr>
          <w:p w:rsidR="00D04F09" w:rsidRPr="00F0456C" w:rsidRDefault="00D04F09" w:rsidP="00F0456C">
            <w:pPr>
              <w:pStyle w:val="Betarp"/>
              <w:rPr>
                <w:b/>
                <w:sz w:val="22"/>
              </w:rPr>
            </w:pPr>
            <w:r w:rsidRPr="00F0456C">
              <w:rPr>
                <w:b/>
                <w:sz w:val="22"/>
              </w:rPr>
              <w:t>Pagrindinis ar papildomas komitetas (stadija)</w:t>
            </w:r>
          </w:p>
        </w:tc>
        <w:tc>
          <w:tcPr>
            <w:tcW w:w="1629" w:type="dxa"/>
            <w:vAlign w:val="center"/>
            <w:hideMark/>
          </w:tcPr>
          <w:p w:rsidR="00D04F09" w:rsidRPr="00F0456C" w:rsidRDefault="00D04F09" w:rsidP="00F0456C">
            <w:pPr>
              <w:pStyle w:val="Betarp"/>
              <w:rPr>
                <w:b/>
                <w:sz w:val="22"/>
              </w:rPr>
            </w:pPr>
            <w:r w:rsidRPr="00F0456C">
              <w:rPr>
                <w:b/>
                <w:sz w:val="22"/>
              </w:rPr>
              <w:t>Komiteto išvadų rengėjai,</w:t>
            </w:r>
          </w:p>
          <w:p w:rsidR="00D04F09" w:rsidRPr="00F0456C" w:rsidRDefault="00D04F09" w:rsidP="00F0456C">
            <w:pPr>
              <w:pStyle w:val="Betarp"/>
              <w:rPr>
                <w:b/>
                <w:sz w:val="22"/>
              </w:rPr>
            </w:pPr>
            <w:r w:rsidRPr="00F0456C">
              <w:rPr>
                <w:b/>
                <w:sz w:val="22"/>
              </w:rPr>
              <w:t>biuro tarnautojai</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10.00–10.10</w:t>
            </w:r>
          </w:p>
          <w:p w:rsidR="00D04F09" w:rsidRPr="00F0456C" w:rsidRDefault="00D04F09" w:rsidP="00F0456C">
            <w:pPr>
              <w:pStyle w:val="Betarp"/>
              <w:rPr>
                <w:sz w:val="22"/>
              </w:rPr>
            </w:pPr>
            <w:r w:rsidRPr="00F0456C">
              <w:rPr>
                <w:sz w:val="22"/>
              </w:rPr>
              <w:t xml:space="preserve">I r. </w:t>
            </w:r>
            <w:r w:rsidRPr="00F0456C">
              <w:rPr>
                <w:sz w:val="22"/>
                <w:lang w:eastAsia="lt-LT"/>
              </w:rPr>
              <w:t>404 k.</w:t>
            </w:r>
          </w:p>
        </w:tc>
        <w:tc>
          <w:tcPr>
            <w:tcW w:w="1516" w:type="dxa"/>
          </w:tcPr>
          <w:p w:rsidR="00D04F09" w:rsidRPr="00F0456C" w:rsidRDefault="0065514C" w:rsidP="00F0456C">
            <w:pPr>
              <w:pStyle w:val="Betarp"/>
              <w:rPr>
                <w:sz w:val="22"/>
              </w:rPr>
            </w:pPr>
            <w:hyperlink r:id="rId12" w:history="1">
              <w:r w:rsidR="00D04F09" w:rsidRPr="00F0456C">
                <w:rPr>
                  <w:rStyle w:val="Hipersaitas"/>
                  <w:sz w:val="22"/>
                </w:rPr>
                <w:t>XIIP-3175(2)</w:t>
              </w:r>
            </w:hyperlink>
          </w:p>
        </w:tc>
        <w:tc>
          <w:tcPr>
            <w:tcW w:w="3193" w:type="dxa"/>
          </w:tcPr>
          <w:p w:rsidR="00D04F09" w:rsidRPr="00F0456C" w:rsidRDefault="00D04F09" w:rsidP="00F0456C">
            <w:pPr>
              <w:pStyle w:val="Betarp"/>
              <w:rPr>
                <w:sz w:val="22"/>
              </w:rPr>
            </w:pPr>
            <w:r w:rsidRPr="00F0456C">
              <w:rPr>
                <w:sz w:val="22"/>
              </w:rPr>
              <w:t>Ginklų ir šaudmenų kontrolės įstatymo Nr. IX-705 7 ir 13 straipsnių pakeitimo įstatymo projektas</w:t>
            </w:r>
          </w:p>
        </w:tc>
        <w:tc>
          <w:tcPr>
            <w:tcW w:w="1346" w:type="dxa"/>
          </w:tcPr>
          <w:p w:rsidR="00D04F09" w:rsidRPr="00F0456C" w:rsidRDefault="00D04F09" w:rsidP="00F0456C">
            <w:pPr>
              <w:pStyle w:val="Betarp"/>
              <w:rPr>
                <w:sz w:val="22"/>
              </w:rPr>
            </w:pPr>
            <w:r w:rsidRPr="00F0456C">
              <w:rPr>
                <w:sz w:val="22"/>
              </w:rPr>
              <w:t>Pagrindinis / papildomų pastabų svarstymas</w:t>
            </w:r>
          </w:p>
        </w:tc>
        <w:tc>
          <w:tcPr>
            <w:tcW w:w="1629" w:type="dxa"/>
          </w:tcPr>
          <w:p w:rsidR="00D04F09" w:rsidRPr="00F0456C" w:rsidRDefault="00D04F09" w:rsidP="00F0456C">
            <w:pPr>
              <w:pStyle w:val="Betarp"/>
              <w:rPr>
                <w:sz w:val="22"/>
              </w:rPr>
            </w:pPr>
            <w:r w:rsidRPr="00F0456C">
              <w:rPr>
                <w:sz w:val="22"/>
              </w:rPr>
              <w:t>A.Salamakinas</w:t>
            </w:r>
          </w:p>
          <w:p w:rsidR="00D04F09" w:rsidRPr="00F0456C" w:rsidRDefault="00D04F09" w:rsidP="00F0456C">
            <w:pPr>
              <w:pStyle w:val="Betarp"/>
              <w:rPr>
                <w:sz w:val="22"/>
              </w:rPr>
            </w:pPr>
            <w:r w:rsidRPr="00F0456C">
              <w:rPr>
                <w:sz w:val="22"/>
              </w:rPr>
              <w:t>(J. Jakučionytė)</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10.10–10.30</w:t>
            </w:r>
          </w:p>
          <w:p w:rsidR="00D04F09" w:rsidRPr="00F0456C" w:rsidRDefault="00D04F09" w:rsidP="00F0456C">
            <w:pPr>
              <w:pStyle w:val="Betarp"/>
              <w:rPr>
                <w:sz w:val="22"/>
              </w:rPr>
            </w:pPr>
            <w:r w:rsidRPr="00F0456C">
              <w:rPr>
                <w:sz w:val="22"/>
              </w:rPr>
              <w:t>I r. 404 k.</w:t>
            </w:r>
          </w:p>
        </w:tc>
        <w:tc>
          <w:tcPr>
            <w:tcW w:w="4709" w:type="dxa"/>
            <w:gridSpan w:val="2"/>
          </w:tcPr>
          <w:p w:rsidR="00D04F09" w:rsidRPr="00F0456C" w:rsidRDefault="00D04F09" w:rsidP="00F0456C">
            <w:pPr>
              <w:pStyle w:val="Betarp"/>
              <w:rPr>
                <w:sz w:val="22"/>
              </w:rPr>
            </w:pPr>
            <w:r w:rsidRPr="00F0456C">
              <w:rPr>
                <w:sz w:val="22"/>
              </w:rPr>
              <w:t xml:space="preserve">Dėl bendrosioms miškų ūkio reikmėms tenkinti Vyriausybės nustatyta tvarka miško valdytojams nustatytų  privalomųjų 5 procentų atsiskaitymų į valstybės biudžetą iš pajamų už parduotą žaliavinę medieną ir nenukirstą mišką finansavimo panaudojimo </w:t>
            </w:r>
          </w:p>
        </w:tc>
        <w:tc>
          <w:tcPr>
            <w:tcW w:w="1346" w:type="dxa"/>
          </w:tcPr>
          <w:p w:rsidR="00D04F09" w:rsidRPr="00F0456C" w:rsidRDefault="00D04F09" w:rsidP="00F0456C">
            <w:pPr>
              <w:pStyle w:val="Betarp"/>
              <w:rPr>
                <w:sz w:val="22"/>
              </w:rPr>
            </w:pPr>
            <w:r w:rsidRPr="00F0456C">
              <w:rPr>
                <w:sz w:val="22"/>
              </w:rPr>
              <w:t>Parlamentinė kontrolė</w:t>
            </w:r>
          </w:p>
        </w:tc>
        <w:tc>
          <w:tcPr>
            <w:tcW w:w="1629" w:type="dxa"/>
          </w:tcPr>
          <w:p w:rsidR="00D04F09" w:rsidRPr="00F0456C" w:rsidRDefault="00D04F09" w:rsidP="00F0456C">
            <w:pPr>
              <w:pStyle w:val="Betarp"/>
              <w:rPr>
                <w:sz w:val="22"/>
              </w:rPr>
            </w:pPr>
            <w:r w:rsidRPr="00F0456C">
              <w:rPr>
                <w:sz w:val="22"/>
              </w:rPr>
              <w:t>A.Salamakinas</w:t>
            </w:r>
          </w:p>
          <w:p w:rsidR="00D04F09" w:rsidRPr="00F0456C" w:rsidRDefault="00D04F09" w:rsidP="00F0456C">
            <w:pPr>
              <w:pStyle w:val="Betarp"/>
              <w:rPr>
                <w:sz w:val="22"/>
              </w:rPr>
            </w:pPr>
            <w:r w:rsidRPr="00F0456C">
              <w:rPr>
                <w:sz w:val="22"/>
              </w:rPr>
              <w:t>(J. Jakučionytė)</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10.30–11.00</w:t>
            </w:r>
          </w:p>
          <w:p w:rsidR="00D04F09" w:rsidRPr="00F0456C" w:rsidRDefault="00D04F09" w:rsidP="00F0456C">
            <w:pPr>
              <w:pStyle w:val="Betarp"/>
              <w:rPr>
                <w:sz w:val="22"/>
              </w:rPr>
            </w:pPr>
            <w:r w:rsidRPr="00F0456C">
              <w:rPr>
                <w:sz w:val="22"/>
              </w:rPr>
              <w:t>I r. 404 k.</w:t>
            </w:r>
          </w:p>
        </w:tc>
        <w:tc>
          <w:tcPr>
            <w:tcW w:w="4709" w:type="dxa"/>
            <w:gridSpan w:val="2"/>
          </w:tcPr>
          <w:p w:rsidR="00D04F09" w:rsidRPr="00F0456C" w:rsidRDefault="00D04F09" w:rsidP="00F0456C">
            <w:pPr>
              <w:pStyle w:val="Betarp"/>
              <w:rPr>
                <w:sz w:val="22"/>
              </w:rPr>
            </w:pPr>
            <w:r w:rsidRPr="00F0456C">
              <w:rPr>
                <w:sz w:val="22"/>
              </w:rPr>
              <w:t>Dėl pastatų atnaujinimo (modernizavimo) darbų programos įgyvendinimo</w:t>
            </w:r>
          </w:p>
        </w:tc>
        <w:tc>
          <w:tcPr>
            <w:tcW w:w="1346" w:type="dxa"/>
          </w:tcPr>
          <w:p w:rsidR="00D04F09" w:rsidRPr="00F0456C" w:rsidRDefault="00D04F09" w:rsidP="00F0456C">
            <w:pPr>
              <w:pStyle w:val="Betarp"/>
              <w:rPr>
                <w:sz w:val="22"/>
              </w:rPr>
            </w:pPr>
            <w:r w:rsidRPr="00F0456C">
              <w:rPr>
                <w:sz w:val="22"/>
              </w:rPr>
              <w:t>Parlamentinė kontrolė</w:t>
            </w:r>
          </w:p>
        </w:tc>
        <w:tc>
          <w:tcPr>
            <w:tcW w:w="1629" w:type="dxa"/>
          </w:tcPr>
          <w:p w:rsidR="00D04F09" w:rsidRPr="00F0456C" w:rsidRDefault="00D04F09" w:rsidP="00F0456C">
            <w:pPr>
              <w:pStyle w:val="Betarp"/>
              <w:rPr>
                <w:sz w:val="22"/>
              </w:rPr>
            </w:pPr>
            <w:r w:rsidRPr="00F0456C">
              <w:rPr>
                <w:sz w:val="22"/>
              </w:rPr>
              <w:t>A.Salamakinas</w:t>
            </w:r>
          </w:p>
          <w:p w:rsidR="00D04F09" w:rsidRPr="00F0456C" w:rsidRDefault="00D04F09" w:rsidP="00F0456C">
            <w:pPr>
              <w:pStyle w:val="Betarp"/>
              <w:rPr>
                <w:sz w:val="22"/>
              </w:rPr>
            </w:pPr>
            <w:r w:rsidRPr="00F0456C">
              <w:rPr>
                <w:sz w:val="22"/>
              </w:rPr>
              <w:t>(</w:t>
            </w:r>
            <w:proofErr w:type="spellStart"/>
            <w:r w:rsidRPr="00F0456C">
              <w:rPr>
                <w:sz w:val="22"/>
              </w:rPr>
              <w:t>B.Pūtienė</w:t>
            </w:r>
            <w:proofErr w:type="spellEnd"/>
            <w:r w:rsidRPr="00F0456C">
              <w:rPr>
                <w:sz w:val="22"/>
              </w:rPr>
              <w:t>)</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11.00–11.20</w:t>
            </w:r>
          </w:p>
          <w:p w:rsidR="00D04F09" w:rsidRPr="00F0456C" w:rsidRDefault="00D04F09" w:rsidP="00F0456C">
            <w:pPr>
              <w:pStyle w:val="Betarp"/>
              <w:rPr>
                <w:sz w:val="22"/>
              </w:rPr>
            </w:pPr>
            <w:r w:rsidRPr="00F0456C">
              <w:rPr>
                <w:sz w:val="22"/>
              </w:rPr>
              <w:t>I r. 404 k.</w:t>
            </w:r>
          </w:p>
        </w:tc>
        <w:tc>
          <w:tcPr>
            <w:tcW w:w="4709" w:type="dxa"/>
            <w:gridSpan w:val="2"/>
          </w:tcPr>
          <w:p w:rsidR="00D04F09" w:rsidRPr="00F0456C" w:rsidRDefault="00D04F09" w:rsidP="00F0456C">
            <w:pPr>
              <w:pStyle w:val="Betarp"/>
              <w:rPr>
                <w:sz w:val="22"/>
              </w:rPr>
            </w:pPr>
            <w:r w:rsidRPr="00F0456C">
              <w:rPr>
                <w:sz w:val="22"/>
              </w:rPr>
              <w:t>Dėl Aplinkos ministerijos darbuotojų užsienio komandiruočių</w:t>
            </w:r>
          </w:p>
        </w:tc>
        <w:tc>
          <w:tcPr>
            <w:tcW w:w="1346" w:type="dxa"/>
          </w:tcPr>
          <w:p w:rsidR="00D04F09" w:rsidRPr="00F0456C" w:rsidRDefault="00D04F09" w:rsidP="00F0456C">
            <w:pPr>
              <w:pStyle w:val="Betarp"/>
              <w:rPr>
                <w:sz w:val="22"/>
              </w:rPr>
            </w:pPr>
            <w:r w:rsidRPr="00F0456C">
              <w:rPr>
                <w:sz w:val="22"/>
              </w:rPr>
              <w:t>Parlamentinė kontrolė</w:t>
            </w:r>
          </w:p>
        </w:tc>
        <w:tc>
          <w:tcPr>
            <w:tcW w:w="1629" w:type="dxa"/>
          </w:tcPr>
          <w:p w:rsidR="00D04F09" w:rsidRPr="00F0456C" w:rsidRDefault="00D04F09" w:rsidP="00F0456C">
            <w:pPr>
              <w:pStyle w:val="Betarp"/>
              <w:rPr>
                <w:sz w:val="22"/>
              </w:rPr>
            </w:pPr>
            <w:r w:rsidRPr="00F0456C">
              <w:rPr>
                <w:sz w:val="22"/>
              </w:rPr>
              <w:t>A.Salamakinas</w:t>
            </w:r>
          </w:p>
          <w:p w:rsidR="00D04F09" w:rsidRPr="00F0456C" w:rsidRDefault="00D04F09" w:rsidP="00F0456C">
            <w:pPr>
              <w:pStyle w:val="Betarp"/>
              <w:rPr>
                <w:sz w:val="22"/>
              </w:rPr>
            </w:pPr>
            <w:r w:rsidRPr="00F0456C">
              <w:rPr>
                <w:sz w:val="22"/>
              </w:rPr>
              <w:t>(</w:t>
            </w:r>
            <w:proofErr w:type="spellStart"/>
            <w:r w:rsidRPr="00F0456C">
              <w:rPr>
                <w:sz w:val="22"/>
              </w:rPr>
              <w:t>B.Pūtienė</w:t>
            </w:r>
            <w:proofErr w:type="spellEnd"/>
            <w:r w:rsidRPr="00F0456C">
              <w:rPr>
                <w:sz w:val="22"/>
              </w:rPr>
              <w:t>)</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11.20–11.35</w:t>
            </w:r>
          </w:p>
          <w:p w:rsidR="00D04F09" w:rsidRPr="00F0456C" w:rsidRDefault="00D04F09" w:rsidP="00F0456C">
            <w:pPr>
              <w:pStyle w:val="Betarp"/>
              <w:rPr>
                <w:sz w:val="22"/>
              </w:rPr>
            </w:pPr>
            <w:r w:rsidRPr="00F0456C">
              <w:rPr>
                <w:sz w:val="22"/>
              </w:rPr>
              <w:t xml:space="preserve">I r. </w:t>
            </w:r>
            <w:r w:rsidRPr="00F0456C">
              <w:rPr>
                <w:rFonts w:eastAsia="Times New Roman"/>
                <w:sz w:val="22"/>
                <w:lang w:eastAsia="lt-LT"/>
              </w:rPr>
              <w:t>404 k.</w:t>
            </w:r>
          </w:p>
        </w:tc>
        <w:tc>
          <w:tcPr>
            <w:tcW w:w="1516" w:type="dxa"/>
          </w:tcPr>
          <w:p w:rsidR="00D04F09" w:rsidRPr="00F0456C" w:rsidRDefault="0065514C" w:rsidP="00F0456C">
            <w:pPr>
              <w:pStyle w:val="Betarp"/>
              <w:rPr>
                <w:sz w:val="22"/>
              </w:rPr>
            </w:pPr>
            <w:hyperlink r:id="rId13" w:history="1">
              <w:r w:rsidR="00D04F09" w:rsidRPr="00F0456C">
                <w:rPr>
                  <w:rStyle w:val="Hipersaitas"/>
                  <w:sz w:val="22"/>
                </w:rPr>
                <w:t>XIIP-3485</w:t>
              </w:r>
            </w:hyperlink>
          </w:p>
        </w:tc>
        <w:tc>
          <w:tcPr>
            <w:tcW w:w="3193" w:type="dxa"/>
          </w:tcPr>
          <w:tbl>
            <w:tblPr>
              <w:tblW w:w="0" w:type="auto"/>
              <w:jc w:val="center"/>
              <w:tblBorders>
                <w:top w:val="single" w:sz="6" w:space="0" w:color="000000"/>
                <w:left w:val="single" w:sz="6" w:space="0" w:color="000000"/>
                <w:bottom w:val="single" w:sz="6" w:space="0" w:color="000000"/>
                <w:right w:val="single" w:sz="6" w:space="0" w:color="000000"/>
              </w:tblBorders>
              <w:tblCellMar>
                <w:top w:w="30" w:type="dxa"/>
                <w:left w:w="30" w:type="dxa"/>
                <w:bottom w:w="30" w:type="dxa"/>
                <w:right w:w="30" w:type="dxa"/>
              </w:tblCellMar>
              <w:tblLook w:val="04A0" w:firstRow="1" w:lastRow="0" w:firstColumn="1" w:lastColumn="0" w:noHBand="0" w:noVBand="1"/>
            </w:tblPr>
            <w:tblGrid>
              <w:gridCol w:w="3133"/>
            </w:tblGrid>
            <w:tr w:rsidR="00D04F09" w:rsidRPr="00F0456C" w:rsidTr="00D04F09">
              <w:trPr>
                <w:jc w:val="center"/>
              </w:trPr>
              <w:tc>
                <w:tcPr>
                  <w:tcW w:w="0" w:type="auto"/>
                  <w:tcBorders>
                    <w:top w:val="nil"/>
                    <w:left w:val="nil"/>
                    <w:bottom w:val="nil"/>
                    <w:right w:val="nil"/>
                  </w:tcBorders>
                  <w:vAlign w:val="center"/>
                  <w:hideMark/>
                </w:tcPr>
                <w:p w:rsidR="00D04F09" w:rsidRPr="00F0456C" w:rsidRDefault="00D04F09" w:rsidP="00F0456C">
                  <w:pPr>
                    <w:pStyle w:val="Betarp"/>
                    <w:rPr>
                      <w:bCs/>
                      <w:sz w:val="22"/>
                      <w:lang w:eastAsia="fi-FI"/>
                    </w:rPr>
                  </w:pPr>
                  <w:r w:rsidRPr="00F0456C">
                    <w:rPr>
                      <w:bCs/>
                      <w:sz w:val="22"/>
                      <w:lang w:eastAsia="fi-FI"/>
                    </w:rPr>
                    <w:t>Statybos įstatymo Nr. I-1240 1, 2, 5, 6, 8, 10, 11, 12, 14, 14(1), 15, 18, 18(1), 20, 22, 23, 24, 25, 29, 30, 32, 34, 35, 36, 38, 38(1), 39, 40, 41, 42, 43(1), 45, 47, 49, 52, 54(1), 54(2), 54(3), 55 straipsnių pakeitimo ir papildymo įstatymo projektas</w:t>
                  </w:r>
                </w:p>
              </w:tc>
            </w:tr>
          </w:tbl>
          <w:p w:rsidR="00D04F09" w:rsidRPr="00F0456C" w:rsidRDefault="00D04F09" w:rsidP="00F0456C">
            <w:pPr>
              <w:pStyle w:val="Betarp"/>
              <w:rPr>
                <w:sz w:val="22"/>
                <w:lang w:eastAsia="fi-FI"/>
              </w:rPr>
            </w:pPr>
          </w:p>
        </w:tc>
        <w:tc>
          <w:tcPr>
            <w:tcW w:w="1346" w:type="dxa"/>
          </w:tcPr>
          <w:p w:rsidR="00D04F09" w:rsidRPr="00F0456C" w:rsidRDefault="00D04F09" w:rsidP="00F0456C">
            <w:pPr>
              <w:pStyle w:val="Betarp"/>
              <w:rPr>
                <w:sz w:val="22"/>
              </w:rPr>
            </w:pPr>
            <w:r w:rsidRPr="00F0456C">
              <w:rPr>
                <w:sz w:val="22"/>
              </w:rPr>
              <w:t>Pasirengimas svarstyti</w:t>
            </w:r>
          </w:p>
        </w:tc>
        <w:tc>
          <w:tcPr>
            <w:tcW w:w="1629" w:type="dxa"/>
          </w:tcPr>
          <w:p w:rsidR="00D04F09" w:rsidRPr="00F0456C" w:rsidRDefault="00D04F09" w:rsidP="00F0456C">
            <w:pPr>
              <w:pStyle w:val="Betarp"/>
              <w:rPr>
                <w:sz w:val="22"/>
              </w:rPr>
            </w:pPr>
            <w:r w:rsidRPr="00F0456C">
              <w:rPr>
                <w:sz w:val="22"/>
              </w:rPr>
              <w:t xml:space="preserve">A. Salamakinas (B. </w:t>
            </w:r>
            <w:proofErr w:type="spellStart"/>
            <w:r w:rsidRPr="00F0456C">
              <w:rPr>
                <w:sz w:val="22"/>
              </w:rPr>
              <w:t>Pūtienė</w:t>
            </w:r>
            <w:proofErr w:type="spellEnd"/>
            <w:r w:rsidRPr="00F0456C">
              <w:rPr>
                <w:sz w:val="22"/>
              </w:rPr>
              <w:t>)</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11.20–11.35</w:t>
            </w:r>
          </w:p>
          <w:p w:rsidR="00D04F09" w:rsidRPr="00F0456C" w:rsidRDefault="00D04F09" w:rsidP="00F0456C">
            <w:pPr>
              <w:pStyle w:val="Betarp"/>
              <w:rPr>
                <w:sz w:val="22"/>
              </w:rPr>
            </w:pPr>
            <w:r w:rsidRPr="00F0456C">
              <w:rPr>
                <w:sz w:val="22"/>
              </w:rPr>
              <w:t xml:space="preserve">I r. </w:t>
            </w:r>
            <w:r w:rsidRPr="00F0456C">
              <w:rPr>
                <w:rFonts w:eastAsia="Times New Roman"/>
                <w:sz w:val="22"/>
                <w:lang w:eastAsia="lt-LT"/>
              </w:rPr>
              <w:t>404 k.</w:t>
            </w:r>
          </w:p>
        </w:tc>
        <w:tc>
          <w:tcPr>
            <w:tcW w:w="1516" w:type="dxa"/>
          </w:tcPr>
          <w:p w:rsidR="00D04F09" w:rsidRPr="00F0456C" w:rsidRDefault="0065514C" w:rsidP="00F0456C">
            <w:pPr>
              <w:pStyle w:val="Betarp"/>
              <w:rPr>
                <w:sz w:val="22"/>
              </w:rPr>
            </w:pPr>
            <w:hyperlink r:id="rId14" w:history="1">
              <w:r w:rsidR="00D04F09" w:rsidRPr="00F0456C">
                <w:rPr>
                  <w:rStyle w:val="Hipersaitas"/>
                  <w:sz w:val="22"/>
                </w:rPr>
                <w:t>XIIP-3486</w:t>
              </w:r>
            </w:hyperlink>
          </w:p>
        </w:tc>
        <w:tc>
          <w:tcPr>
            <w:tcW w:w="3193" w:type="dxa"/>
          </w:tcPr>
          <w:tbl>
            <w:tblPr>
              <w:tblW w:w="0" w:type="auto"/>
              <w:jc w:val="center"/>
              <w:tblBorders>
                <w:top w:val="single" w:sz="6" w:space="0" w:color="000000"/>
                <w:left w:val="single" w:sz="6" w:space="0" w:color="000000"/>
                <w:bottom w:val="single" w:sz="6" w:space="0" w:color="000000"/>
                <w:right w:val="single" w:sz="6" w:space="0" w:color="000000"/>
              </w:tblBorders>
              <w:tblCellMar>
                <w:top w:w="30" w:type="dxa"/>
                <w:left w:w="30" w:type="dxa"/>
                <w:bottom w:w="30" w:type="dxa"/>
                <w:right w:w="30" w:type="dxa"/>
              </w:tblCellMar>
              <w:tblLook w:val="04A0" w:firstRow="1" w:lastRow="0" w:firstColumn="1" w:lastColumn="0" w:noHBand="0" w:noVBand="1"/>
            </w:tblPr>
            <w:tblGrid>
              <w:gridCol w:w="3133"/>
            </w:tblGrid>
            <w:tr w:rsidR="00D04F09" w:rsidRPr="00F0456C" w:rsidTr="00D04F09">
              <w:trPr>
                <w:jc w:val="center"/>
              </w:trPr>
              <w:tc>
                <w:tcPr>
                  <w:tcW w:w="0" w:type="auto"/>
                  <w:tcBorders>
                    <w:top w:val="nil"/>
                    <w:left w:val="nil"/>
                    <w:bottom w:val="nil"/>
                    <w:right w:val="nil"/>
                  </w:tcBorders>
                  <w:vAlign w:val="center"/>
                  <w:hideMark/>
                </w:tcPr>
                <w:p w:rsidR="00D04F09" w:rsidRPr="00F0456C" w:rsidRDefault="00D04F09" w:rsidP="00F0456C">
                  <w:pPr>
                    <w:pStyle w:val="Betarp"/>
                    <w:rPr>
                      <w:bCs/>
                      <w:snapToGrid w:val="0"/>
                      <w:sz w:val="22"/>
                    </w:rPr>
                  </w:pPr>
                  <w:r w:rsidRPr="00F0456C">
                    <w:rPr>
                      <w:bCs/>
                      <w:snapToGrid w:val="0"/>
                      <w:sz w:val="22"/>
                    </w:rPr>
                    <w:t>Civilinio kodekso 6.696, 6.697, 6.698 straipsnių pakeitimo įstatymo projektas</w:t>
                  </w:r>
                </w:p>
              </w:tc>
            </w:tr>
          </w:tbl>
          <w:p w:rsidR="00D04F09" w:rsidRPr="00F0456C" w:rsidRDefault="00D04F09" w:rsidP="00F0456C">
            <w:pPr>
              <w:pStyle w:val="Betarp"/>
              <w:rPr>
                <w:snapToGrid w:val="0"/>
                <w:sz w:val="22"/>
              </w:rPr>
            </w:pPr>
          </w:p>
        </w:tc>
        <w:tc>
          <w:tcPr>
            <w:tcW w:w="1346" w:type="dxa"/>
          </w:tcPr>
          <w:p w:rsidR="00D04F09" w:rsidRPr="00F0456C" w:rsidRDefault="00D04F09" w:rsidP="00F0456C">
            <w:pPr>
              <w:pStyle w:val="Betarp"/>
              <w:rPr>
                <w:sz w:val="22"/>
              </w:rPr>
            </w:pPr>
            <w:r w:rsidRPr="00F0456C">
              <w:rPr>
                <w:sz w:val="22"/>
              </w:rPr>
              <w:t>Pasirengimas svarstyti</w:t>
            </w:r>
          </w:p>
        </w:tc>
        <w:tc>
          <w:tcPr>
            <w:tcW w:w="1629" w:type="dxa"/>
          </w:tcPr>
          <w:p w:rsidR="00D04F09" w:rsidRPr="00F0456C" w:rsidRDefault="00D04F09" w:rsidP="00F0456C">
            <w:pPr>
              <w:pStyle w:val="Betarp"/>
              <w:rPr>
                <w:sz w:val="22"/>
              </w:rPr>
            </w:pPr>
            <w:r w:rsidRPr="00F0456C">
              <w:rPr>
                <w:sz w:val="22"/>
              </w:rPr>
              <w:t>A. Salamakinas (</w:t>
            </w:r>
            <w:proofErr w:type="spellStart"/>
            <w:r w:rsidRPr="00F0456C">
              <w:rPr>
                <w:sz w:val="22"/>
              </w:rPr>
              <w:t>R.Varslauskas</w:t>
            </w:r>
            <w:proofErr w:type="spellEnd"/>
            <w:r w:rsidRPr="00F0456C">
              <w:rPr>
                <w:sz w:val="22"/>
              </w:rPr>
              <w:t>)</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11.20–11.35</w:t>
            </w:r>
          </w:p>
          <w:p w:rsidR="00D04F09" w:rsidRPr="00F0456C" w:rsidRDefault="00D04F09" w:rsidP="00F0456C">
            <w:pPr>
              <w:pStyle w:val="Betarp"/>
              <w:rPr>
                <w:sz w:val="22"/>
              </w:rPr>
            </w:pPr>
            <w:r w:rsidRPr="00F0456C">
              <w:rPr>
                <w:sz w:val="22"/>
              </w:rPr>
              <w:t xml:space="preserve">I r. </w:t>
            </w:r>
            <w:r w:rsidRPr="00F0456C">
              <w:rPr>
                <w:rFonts w:eastAsia="Times New Roman"/>
                <w:sz w:val="22"/>
                <w:lang w:eastAsia="lt-LT"/>
              </w:rPr>
              <w:t>404 k.</w:t>
            </w:r>
          </w:p>
        </w:tc>
        <w:tc>
          <w:tcPr>
            <w:tcW w:w="1516" w:type="dxa"/>
          </w:tcPr>
          <w:p w:rsidR="00D04F09" w:rsidRPr="00F0456C" w:rsidRDefault="0065514C" w:rsidP="00F0456C">
            <w:pPr>
              <w:pStyle w:val="Betarp"/>
              <w:rPr>
                <w:snapToGrid w:val="0"/>
                <w:sz w:val="22"/>
              </w:rPr>
            </w:pPr>
            <w:hyperlink r:id="rId15" w:history="1">
              <w:r w:rsidR="00D04F09" w:rsidRPr="00F0456C">
                <w:rPr>
                  <w:rStyle w:val="Hipersaitas"/>
                  <w:snapToGrid w:val="0"/>
                  <w:sz w:val="22"/>
                </w:rPr>
                <w:t>XIIP-3487</w:t>
              </w:r>
            </w:hyperlink>
          </w:p>
        </w:tc>
        <w:tc>
          <w:tcPr>
            <w:tcW w:w="3193" w:type="dxa"/>
          </w:tcPr>
          <w:tbl>
            <w:tblPr>
              <w:tblW w:w="0" w:type="auto"/>
              <w:jc w:val="center"/>
              <w:tblBorders>
                <w:top w:val="single" w:sz="6" w:space="0" w:color="000000"/>
                <w:left w:val="single" w:sz="6" w:space="0" w:color="000000"/>
                <w:bottom w:val="single" w:sz="6" w:space="0" w:color="000000"/>
                <w:right w:val="single" w:sz="6" w:space="0" w:color="000000"/>
              </w:tblBorders>
              <w:tblCellMar>
                <w:top w:w="30" w:type="dxa"/>
                <w:left w:w="30" w:type="dxa"/>
                <w:bottom w:w="30" w:type="dxa"/>
                <w:right w:w="30" w:type="dxa"/>
              </w:tblCellMar>
              <w:tblLook w:val="04A0" w:firstRow="1" w:lastRow="0" w:firstColumn="1" w:lastColumn="0" w:noHBand="0" w:noVBand="1"/>
            </w:tblPr>
            <w:tblGrid>
              <w:gridCol w:w="3133"/>
            </w:tblGrid>
            <w:tr w:rsidR="00D04F09" w:rsidRPr="00F0456C" w:rsidTr="00D04F09">
              <w:trPr>
                <w:jc w:val="center"/>
              </w:trPr>
              <w:tc>
                <w:tcPr>
                  <w:tcW w:w="0" w:type="auto"/>
                  <w:tcBorders>
                    <w:top w:val="nil"/>
                    <w:left w:val="nil"/>
                    <w:bottom w:val="nil"/>
                    <w:right w:val="nil"/>
                  </w:tcBorders>
                  <w:vAlign w:val="center"/>
                  <w:hideMark/>
                </w:tcPr>
                <w:p w:rsidR="00D04F09" w:rsidRPr="00F0456C" w:rsidRDefault="00D04F09" w:rsidP="00F0456C">
                  <w:pPr>
                    <w:pStyle w:val="Betarp"/>
                    <w:rPr>
                      <w:bCs/>
                      <w:snapToGrid w:val="0"/>
                      <w:sz w:val="22"/>
                    </w:rPr>
                  </w:pPr>
                  <w:r w:rsidRPr="00F0456C">
                    <w:rPr>
                      <w:bCs/>
                      <w:snapToGrid w:val="0"/>
                      <w:sz w:val="22"/>
                    </w:rPr>
                    <w:t>Administracinių teisės pažeidimų kodekso 159(5), 159(6), 161, 189(1), 189(3), 189(4), 189(13), 189(15), 189(16), 239(2), 246(3), 247(11), 259, 259(1) straipsnių pakeitimo ir Kodekso papildymo 159(7), 159(8), 189(17) straipsniais įstatymo projektas</w:t>
                  </w:r>
                </w:p>
              </w:tc>
            </w:tr>
          </w:tbl>
          <w:p w:rsidR="00D04F09" w:rsidRPr="00F0456C" w:rsidRDefault="00D04F09" w:rsidP="00F0456C">
            <w:pPr>
              <w:pStyle w:val="Betarp"/>
              <w:rPr>
                <w:snapToGrid w:val="0"/>
                <w:sz w:val="22"/>
              </w:rPr>
            </w:pPr>
          </w:p>
        </w:tc>
        <w:tc>
          <w:tcPr>
            <w:tcW w:w="1346" w:type="dxa"/>
          </w:tcPr>
          <w:p w:rsidR="00D04F09" w:rsidRPr="00F0456C" w:rsidRDefault="00D04F09" w:rsidP="00F0456C">
            <w:pPr>
              <w:pStyle w:val="Betarp"/>
              <w:rPr>
                <w:sz w:val="22"/>
              </w:rPr>
            </w:pPr>
            <w:r w:rsidRPr="00F0456C">
              <w:rPr>
                <w:sz w:val="22"/>
              </w:rPr>
              <w:t>Pasirengimas svarstyti</w:t>
            </w:r>
          </w:p>
        </w:tc>
        <w:tc>
          <w:tcPr>
            <w:tcW w:w="1629" w:type="dxa"/>
          </w:tcPr>
          <w:p w:rsidR="00D04F09" w:rsidRPr="00F0456C" w:rsidRDefault="00D04F09" w:rsidP="00F0456C">
            <w:pPr>
              <w:pStyle w:val="Betarp"/>
              <w:rPr>
                <w:sz w:val="22"/>
              </w:rPr>
            </w:pPr>
            <w:r w:rsidRPr="00F0456C">
              <w:rPr>
                <w:sz w:val="22"/>
              </w:rPr>
              <w:t xml:space="preserve">A. Salamakinas (R. </w:t>
            </w:r>
            <w:proofErr w:type="spellStart"/>
            <w:r w:rsidRPr="00F0456C">
              <w:rPr>
                <w:sz w:val="22"/>
              </w:rPr>
              <w:t>Varslauskas</w:t>
            </w:r>
            <w:proofErr w:type="spellEnd"/>
            <w:r w:rsidRPr="00F0456C">
              <w:rPr>
                <w:sz w:val="22"/>
              </w:rPr>
              <w:t>)</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11.20–11.35</w:t>
            </w:r>
          </w:p>
          <w:p w:rsidR="00D04F09" w:rsidRPr="00F0456C" w:rsidRDefault="00D04F09" w:rsidP="00F0456C">
            <w:pPr>
              <w:pStyle w:val="Betarp"/>
              <w:rPr>
                <w:sz w:val="22"/>
              </w:rPr>
            </w:pPr>
            <w:r w:rsidRPr="00F0456C">
              <w:rPr>
                <w:sz w:val="22"/>
              </w:rPr>
              <w:t xml:space="preserve">I r. </w:t>
            </w:r>
            <w:r w:rsidRPr="00F0456C">
              <w:rPr>
                <w:rFonts w:eastAsia="Times New Roman"/>
                <w:sz w:val="22"/>
                <w:lang w:eastAsia="lt-LT"/>
              </w:rPr>
              <w:t>404 k.</w:t>
            </w:r>
          </w:p>
        </w:tc>
        <w:tc>
          <w:tcPr>
            <w:tcW w:w="1516" w:type="dxa"/>
          </w:tcPr>
          <w:p w:rsidR="00D04F09" w:rsidRPr="00F0456C" w:rsidRDefault="0065514C" w:rsidP="00F0456C">
            <w:pPr>
              <w:pStyle w:val="Betarp"/>
              <w:rPr>
                <w:snapToGrid w:val="0"/>
                <w:sz w:val="22"/>
              </w:rPr>
            </w:pPr>
            <w:hyperlink r:id="rId16" w:history="1">
              <w:r w:rsidR="00D04F09" w:rsidRPr="00F0456C">
                <w:rPr>
                  <w:rStyle w:val="Hipersaitas"/>
                  <w:snapToGrid w:val="0"/>
                  <w:sz w:val="22"/>
                </w:rPr>
                <w:t>XIIP-3488</w:t>
              </w:r>
            </w:hyperlink>
          </w:p>
        </w:tc>
        <w:tc>
          <w:tcPr>
            <w:tcW w:w="3193" w:type="dxa"/>
          </w:tcPr>
          <w:tbl>
            <w:tblPr>
              <w:tblW w:w="0" w:type="auto"/>
              <w:jc w:val="center"/>
              <w:tblBorders>
                <w:top w:val="single" w:sz="6" w:space="0" w:color="000000"/>
                <w:left w:val="single" w:sz="6" w:space="0" w:color="000000"/>
                <w:bottom w:val="single" w:sz="6" w:space="0" w:color="000000"/>
                <w:right w:val="single" w:sz="6" w:space="0" w:color="000000"/>
              </w:tblBorders>
              <w:tblCellMar>
                <w:top w:w="30" w:type="dxa"/>
                <w:left w:w="30" w:type="dxa"/>
                <w:bottom w:w="30" w:type="dxa"/>
                <w:right w:w="30" w:type="dxa"/>
              </w:tblCellMar>
              <w:tblLook w:val="04A0" w:firstRow="1" w:lastRow="0" w:firstColumn="1" w:lastColumn="0" w:noHBand="0" w:noVBand="1"/>
            </w:tblPr>
            <w:tblGrid>
              <w:gridCol w:w="3133"/>
            </w:tblGrid>
            <w:tr w:rsidR="00D04F09" w:rsidRPr="00F0456C" w:rsidTr="00D04F09">
              <w:trPr>
                <w:jc w:val="center"/>
              </w:trPr>
              <w:tc>
                <w:tcPr>
                  <w:tcW w:w="0" w:type="auto"/>
                  <w:tcBorders>
                    <w:top w:val="nil"/>
                    <w:left w:val="nil"/>
                    <w:bottom w:val="nil"/>
                    <w:right w:val="nil"/>
                  </w:tcBorders>
                  <w:vAlign w:val="center"/>
                  <w:hideMark/>
                </w:tcPr>
                <w:p w:rsidR="00D04F09" w:rsidRPr="00F0456C" w:rsidRDefault="00D04F09" w:rsidP="00F0456C">
                  <w:pPr>
                    <w:pStyle w:val="Betarp"/>
                    <w:rPr>
                      <w:bCs/>
                      <w:snapToGrid w:val="0"/>
                      <w:sz w:val="22"/>
                    </w:rPr>
                  </w:pPr>
                  <w:r w:rsidRPr="00F0456C">
                    <w:rPr>
                      <w:bCs/>
                      <w:snapToGrid w:val="0"/>
                      <w:sz w:val="22"/>
                    </w:rPr>
                    <w:t>Architektų rūmų įstatymo Nr. X-914 3, 6, 8, 9 ir 11 straipsnių pakeitimo įstatymo projektas</w:t>
                  </w:r>
                </w:p>
              </w:tc>
            </w:tr>
          </w:tbl>
          <w:p w:rsidR="00D04F09" w:rsidRPr="00F0456C" w:rsidRDefault="00D04F09" w:rsidP="00F0456C">
            <w:pPr>
              <w:pStyle w:val="Betarp"/>
              <w:rPr>
                <w:bCs/>
                <w:snapToGrid w:val="0"/>
                <w:sz w:val="22"/>
              </w:rPr>
            </w:pPr>
          </w:p>
        </w:tc>
        <w:tc>
          <w:tcPr>
            <w:tcW w:w="1346" w:type="dxa"/>
          </w:tcPr>
          <w:p w:rsidR="00D04F09" w:rsidRPr="00F0456C" w:rsidRDefault="00D04F09" w:rsidP="00F0456C">
            <w:pPr>
              <w:pStyle w:val="Betarp"/>
              <w:rPr>
                <w:sz w:val="22"/>
              </w:rPr>
            </w:pPr>
            <w:r w:rsidRPr="00F0456C">
              <w:rPr>
                <w:sz w:val="22"/>
              </w:rPr>
              <w:t>Pasirengimas svarstyti</w:t>
            </w:r>
          </w:p>
        </w:tc>
        <w:tc>
          <w:tcPr>
            <w:tcW w:w="1629" w:type="dxa"/>
          </w:tcPr>
          <w:p w:rsidR="00D04F09" w:rsidRPr="00F0456C" w:rsidRDefault="00D04F09" w:rsidP="00F0456C">
            <w:pPr>
              <w:pStyle w:val="Betarp"/>
              <w:rPr>
                <w:sz w:val="22"/>
              </w:rPr>
            </w:pPr>
            <w:r w:rsidRPr="00F0456C">
              <w:rPr>
                <w:sz w:val="22"/>
              </w:rPr>
              <w:t xml:space="preserve">A. Salamakinas (B. </w:t>
            </w:r>
            <w:proofErr w:type="spellStart"/>
            <w:r w:rsidRPr="00F0456C">
              <w:rPr>
                <w:sz w:val="22"/>
              </w:rPr>
              <w:t>Pūtienė</w:t>
            </w:r>
            <w:proofErr w:type="spellEnd"/>
            <w:r w:rsidRPr="00F0456C">
              <w:rPr>
                <w:sz w:val="22"/>
              </w:rPr>
              <w:t>)</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11.20–11.35</w:t>
            </w:r>
          </w:p>
          <w:p w:rsidR="00D04F09" w:rsidRPr="00F0456C" w:rsidRDefault="00D04F09" w:rsidP="00F0456C">
            <w:pPr>
              <w:pStyle w:val="Betarp"/>
              <w:rPr>
                <w:sz w:val="22"/>
              </w:rPr>
            </w:pPr>
            <w:r w:rsidRPr="00F0456C">
              <w:rPr>
                <w:sz w:val="22"/>
              </w:rPr>
              <w:t xml:space="preserve">I r. </w:t>
            </w:r>
            <w:r w:rsidRPr="00F0456C">
              <w:rPr>
                <w:rFonts w:eastAsia="Times New Roman"/>
                <w:sz w:val="22"/>
                <w:lang w:eastAsia="lt-LT"/>
              </w:rPr>
              <w:t>404 k.</w:t>
            </w:r>
          </w:p>
        </w:tc>
        <w:tc>
          <w:tcPr>
            <w:tcW w:w="1516" w:type="dxa"/>
          </w:tcPr>
          <w:p w:rsidR="00D04F09" w:rsidRPr="00F0456C" w:rsidRDefault="0065514C" w:rsidP="00F0456C">
            <w:pPr>
              <w:pStyle w:val="Betarp"/>
              <w:rPr>
                <w:snapToGrid w:val="0"/>
                <w:sz w:val="22"/>
              </w:rPr>
            </w:pPr>
            <w:hyperlink r:id="rId17" w:history="1">
              <w:r w:rsidR="00D04F09" w:rsidRPr="00F0456C">
                <w:rPr>
                  <w:rStyle w:val="Hipersaitas"/>
                  <w:snapToGrid w:val="0"/>
                  <w:sz w:val="22"/>
                </w:rPr>
                <w:t>XIIP-3510</w:t>
              </w:r>
            </w:hyperlink>
          </w:p>
        </w:tc>
        <w:tc>
          <w:tcPr>
            <w:tcW w:w="3193" w:type="dxa"/>
          </w:tcPr>
          <w:tbl>
            <w:tblPr>
              <w:tblW w:w="0" w:type="auto"/>
              <w:jc w:val="center"/>
              <w:tblBorders>
                <w:top w:val="single" w:sz="6" w:space="0" w:color="000000"/>
                <w:left w:val="single" w:sz="6" w:space="0" w:color="000000"/>
                <w:bottom w:val="single" w:sz="6" w:space="0" w:color="000000"/>
                <w:right w:val="single" w:sz="6" w:space="0" w:color="000000"/>
              </w:tblBorders>
              <w:tblCellMar>
                <w:top w:w="30" w:type="dxa"/>
                <w:left w:w="30" w:type="dxa"/>
                <w:bottom w:w="30" w:type="dxa"/>
                <w:right w:w="30" w:type="dxa"/>
              </w:tblCellMar>
              <w:tblLook w:val="04A0" w:firstRow="1" w:lastRow="0" w:firstColumn="1" w:lastColumn="0" w:noHBand="0" w:noVBand="1"/>
            </w:tblPr>
            <w:tblGrid>
              <w:gridCol w:w="3133"/>
            </w:tblGrid>
            <w:tr w:rsidR="00D04F09" w:rsidRPr="00F0456C" w:rsidTr="00D04F09">
              <w:trPr>
                <w:jc w:val="center"/>
              </w:trPr>
              <w:tc>
                <w:tcPr>
                  <w:tcW w:w="0" w:type="auto"/>
                  <w:tcBorders>
                    <w:top w:val="nil"/>
                    <w:left w:val="nil"/>
                    <w:bottom w:val="nil"/>
                    <w:right w:val="nil"/>
                  </w:tcBorders>
                  <w:vAlign w:val="center"/>
                  <w:hideMark/>
                </w:tcPr>
                <w:p w:rsidR="00D04F09" w:rsidRPr="00F0456C" w:rsidRDefault="00D04F09" w:rsidP="00F0456C">
                  <w:pPr>
                    <w:pStyle w:val="Betarp"/>
                    <w:rPr>
                      <w:bCs/>
                      <w:snapToGrid w:val="0"/>
                      <w:sz w:val="22"/>
                    </w:rPr>
                  </w:pPr>
                  <w:r w:rsidRPr="00F0456C">
                    <w:rPr>
                      <w:bCs/>
                      <w:snapToGrid w:val="0"/>
                      <w:sz w:val="22"/>
                    </w:rPr>
                    <w:t>Pajūrio juostos įstatymo Nr. IX-1016 4, 6 ir 7 straipsnių pakeitimo įstatymo projektas</w:t>
                  </w:r>
                </w:p>
              </w:tc>
            </w:tr>
          </w:tbl>
          <w:p w:rsidR="00D04F09" w:rsidRPr="00F0456C" w:rsidRDefault="00D04F09" w:rsidP="00F0456C">
            <w:pPr>
              <w:pStyle w:val="Betarp"/>
              <w:rPr>
                <w:bCs/>
                <w:snapToGrid w:val="0"/>
                <w:sz w:val="22"/>
              </w:rPr>
            </w:pPr>
          </w:p>
        </w:tc>
        <w:tc>
          <w:tcPr>
            <w:tcW w:w="1346" w:type="dxa"/>
          </w:tcPr>
          <w:p w:rsidR="00D04F09" w:rsidRPr="00F0456C" w:rsidRDefault="00D04F09" w:rsidP="00F0456C">
            <w:pPr>
              <w:pStyle w:val="Betarp"/>
              <w:rPr>
                <w:sz w:val="22"/>
              </w:rPr>
            </w:pPr>
            <w:r w:rsidRPr="00F0456C">
              <w:rPr>
                <w:sz w:val="22"/>
              </w:rPr>
              <w:t>Pasirengimas svarstyti</w:t>
            </w:r>
          </w:p>
        </w:tc>
        <w:tc>
          <w:tcPr>
            <w:tcW w:w="1629" w:type="dxa"/>
          </w:tcPr>
          <w:p w:rsidR="00D04F09" w:rsidRPr="00F0456C" w:rsidRDefault="00D04F09" w:rsidP="00F0456C">
            <w:pPr>
              <w:pStyle w:val="Betarp"/>
              <w:rPr>
                <w:sz w:val="22"/>
              </w:rPr>
            </w:pPr>
            <w:r w:rsidRPr="00F0456C">
              <w:rPr>
                <w:sz w:val="22"/>
              </w:rPr>
              <w:t xml:space="preserve">A. Salamakinas (R. </w:t>
            </w:r>
            <w:proofErr w:type="spellStart"/>
            <w:r w:rsidRPr="00F0456C">
              <w:rPr>
                <w:sz w:val="22"/>
              </w:rPr>
              <w:t>Varslauskas</w:t>
            </w:r>
            <w:proofErr w:type="spellEnd"/>
            <w:r w:rsidRPr="00F0456C">
              <w:rPr>
                <w:sz w:val="22"/>
              </w:rPr>
              <w:t>)</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11.20–11.35</w:t>
            </w:r>
          </w:p>
          <w:p w:rsidR="00D04F09" w:rsidRPr="00F0456C" w:rsidRDefault="00D04F09" w:rsidP="00F0456C">
            <w:pPr>
              <w:pStyle w:val="Betarp"/>
              <w:rPr>
                <w:sz w:val="22"/>
              </w:rPr>
            </w:pPr>
            <w:r w:rsidRPr="00F0456C">
              <w:rPr>
                <w:sz w:val="22"/>
              </w:rPr>
              <w:t xml:space="preserve">I r. </w:t>
            </w:r>
            <w:r w:rsidRPr="00F0456C">
              <w:rPr>
                <w:rFonts w:eastAsia="Times New Roman"/>
                <w:sz w:val="22"/>
                <w:lang w:eastAsia="lt-LT"/>
              </w:rPr>
              <w:t>404 k.</w:t>
            </w:r>
          </w:p>
        </w:tc>
        <w:tc>
          <w:tcPr>
            <w:tcW w:w="1516" w:type="dxa"/>
          </w:tcPr>
          <w:p w:rsidR="00D04F09" w:rsidRPr="00F0456C" w:rsidRDefault="0065514C" w:rsidP="00F0456C">
            <w:pPr>
              <w:pStyle w:val="Betarp"/>
              <w:rPr>
                <w:snapToGrid w:val="0"/>
                <w:sz w:val="22"/>
              </w:rPr>
            </w:pPr>
            <w:hyperlink r:id="rId18" w:history="1">
              <w:r w:rsidR="00D04F09" w:rsidRPr="00F0456C">
                <w:rPr>
                  <w:rStyle w:val="Hipersaitas"/>
                  <w:snapToGrid w:val="0"/>
                  <w:sz w:val="22"/>
                </w:rPr>
                <w:t>XIIP-3481</w:t>
              </w:r>
            </w:hyperlink>
          </w:p>
        </w:tc>
        <w:tc>
          <w:tcPr>
            <w:tcW w:w="3193" w:type="dxa"/>
          </w:tcPr>
          <w:tbl>
            <w:tblPr>
              <w:tblW w:w="0" w:type="auto"/>
              <w:jc w:val="center"/>
              <w:tblBorders>
                <w:top w:val="single" w:sz="6" w:space="0" w:color="000000"/>
                <w:left w:val="single" w:sz="6" w:space="0" w:color="000000"/>
                <w:bottom w:val="single" w:sz="6" w:space="0" w:color="000000"/>
                <w:right w:val="single" w:sz="6" w:space="0" w:color="000000"/>
              </w:tblBorders>
              <w:tblCellMar>
                <w:top w:w="30" w:type="dxa"/>
                <w:left w:w="30" w:type="dxa"/>
                <w:bottom w:w="30" w:type="dxa"/>
                <w:right w:w="30" w:type="dxa"/>
              </w:tblCellMar>
              <w:tblLook w:val="04A0" w:firstRow="1" w:lastRow="0" w:firstColumn="1" w:lastColumn="0" w:noHBand="0" w:noVBand="1"/>
            </w:tblPr>
            <w:tblGrid>
              <w:gridCol w:w="3133"/>
            </w:tblGrid>
            <w:tr w:rsidR="00D04F09" w:rsidRPr="00F0456C" w:rsidTr="00D04F09">
              <w:trPr>
                <w:jc w:val="center"/>
              </w:trPr>
              <w:tc>
                <w:tcPr>
                  <w:tcW w:w="0" w:type="auto"/>
                  <w:tcBorders>
                    <w:top w:val="nil"/>
                    <w:left w:val="nil"/>
                    <w:bottom w:val="nil"/>
                    <w:right w:val="nil"/>
                  </w:tcBorders>
                  <w:vAlign w:val="center"/>
                  <w:hideMark/>
                </w:tcPr>
                <w:p w:rsidR="00D04F09" w:rsidRPr="00F0456C" w:rsidRDefault="00D04F09" w:rsidP="00F0456C">
                  <w:pPr>
                    <w:pStyle w:val="Betarp"/>
                    <w:rPr>
                      <w:bCs/>
                      <w:snapToGrid w:val="0"/>
                      <w:sz w:val="22"/>
                    </w:rPr>
                  </w:pPr>
                  <w:r w:rsidRPr="00F0456C">
                    <w:rPr>
                      <w:bCs/>
                      <w:snapToGrid w:val="0"/>
                      <w:sz w:val="22"/>
                    </w:rPr>
                    <w:t>Nekilnojamojo kultūros paveldo apsaugos įstatymo Nr. I-733 2, 5, 22, 18, ir 23 straipsnių pakeitimo ir Įstatymo papildymo 23(1) straipsniu įstatymo projektas</w:t>
                  </w:r>
                </w:p>
              </w:tc>
            </w:tr>
          </w:tbl>
          <w:p w:rsidR="00D04F09" w:rsidRPr="00F0456C" w:rsidRDefault="00D04F09" w:rsidP="00F0456C">
            <w:pPr>
              <w:pStyle w:val="Betarp"/>
              <w:rPr>
                <w:bCs/>
                <w:snapToGrid w:val="0"/>
                <w:sz w:val="22"/>
              </w:rPr>
            </w:pPr>
          </w:p>
        </w:tc>
        <w:tc>
          <w:tcPr>
            <w:tcW w:w="1346" w:type="dxa"/>
          </w:tcPr>
          <w:p w:rsidR="00D04F09" w:rsidRPr="00F0456C" w:rsidRDefault="00D04F09" w:rsidP="00F0456C">
            <w:pPr>
              <w:pStyle w:val="Betarp"/>
              <w:rPr>
                <w:sz w:val="22"/>
              </w:rPr>
            </w:pPr>
            <w:r w:rsidRPr="00F0456C">
              <w:rPr>
                <w:sz w:val="22"/>
              </w:rPr>
              <w:t>Pasirengimas svarstyti</w:t>
            </w:r>
          </w:p>
        </w:tc>
        <w:tc>
          <w:tcPr>
            <w:tcW w:w="1629" w:type="dxa"/>
          </w:tcPr>
          <w:p w:rsidR="00D04F09" w:rsidRPr="00F0456C" w:rsidRDefault="00D04F09" w:rsidP="00F0456C">
            <w:pPr>
              <w:pStyle w:val="Betarp"/>
              <w:rPr>
                <w:sz w:val="22"/>
              </w:rPr>
            </w:pPr>
            <w:r w:rsidRPr="00F0456C">
              <w:rPr>
                <w:sz w:val="22"/>
              </w:rPr>
              <w:t xml:space="preserve">A. Salamakinas (B. </w:t>
            </w:r>
            <w:proofErr w:type="spellStart"/>
            <w:r w:rsidRPr="00F0456C">
              <w:rPr>
                <w:sz w:val="22"/>
              </w:rPr>
              <w:t>Pūtienė</w:t>
            </w:r>
            <w:proofErr w:type="spellEnd"/>
            <w:r w:rsidRPr="00F0456C">
              <w:rPr>
                <w:sz w:val="22"/>
              </w:rPr>
              <w:t>)</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11.20–11.35</w:t>
            </w:r>
          </w:p>
          <w:p w:rsidR="00D04F09" w:rsidRPr="00F0456C" w:rsidRDefault="00D04F09" w:rsidP="00F0456C">
            <w:pPr>
              <w:pStyle w:val="Betarp"/>
              <w:rPr>
                <w:sz w:val="22"/>
              </w:rPr>
            </w:pPr>
            <w:r w:rsidRPr="00F0456C">
              <w:rPr>
                <w:sz w:val="22"/>
              </w:rPr>
              <w:t xml:space="preserve">I r. </w:t>
            </w:r>
            <w:r w:rsidRPr="00F0456C">
              <w:rPr>
                <w:rFonts w:eastAsia="Times New Roman"/>
                <w:sz w:val="22"/>
                <w:lang w:eastAsia="lt-LT"/>
              </w:rPr>
              <w:t>404 k.</w:t>
            </w:r>
          </w:p>
        </w:tc>
        <w:tc>
          <w:tcPr>
            <w:tcW w:w="1516" w:type="dxa"/>
          </w:tcPr>
          <w:p w:rsidR="00D04F09" w:rsidRPr="00F0456C" w:rsidRDefault="0065514C" w:rsidP="00F0456C">
            <w:pPr>
              <w:pStyle w:val="Betarp"/>
              <w:rPr>
                <w:snapToGrid w:val="0"/>
                <w:sz w:val="22"/>
              </w:rPr>
            </w:pPr>
            <w:hyperlink r:id="rId19" w:history="1">
              <w:r w:rsidR="00D04F09" w:rsidRPr="00F0456C">
                <w:rPr>
                  <w:rStyle w:val="Hipersaitas"/>
                  <w:snapToGrid w:val="0"/>
                  <w:sz w:val="22"/>
                </w:rPr>
                <w:t>XIIP-3482</w:t>
              </w:r>
            </w:hyperlink>
          </w:p>
        </w:tc>
        <w:tc>
          <w:tcPr>
            <w:tcW w:w="3193" w:type="dxa"/>
          </w:tcPr>
          <w:tbl>
            <w:tblPr>
              <w:tblW w:w="0" w:type="auto"/>
              <w:jc w:val="center"/>
              <w:tblBorders>
                <w:top w:val="single" w:sz="6" w:space="0" w:color="000000"/>
                <w:left w:val="single" w:sz="6" w:space="0" w:color="000000"/>
                <w:bottom w:val="single" w:sz="6" w:space="0" w:color="000000"/>
                <w:right w:val="single" w:sz="6" w:space="0" w:color="000000"/>
              </w:tblBorders>
              <w:tblCellMar>
                <w:top w:w="30" w:type="dxa"/>
                <w:left w:w="30" w:type="dxa"/>
                <w:bottom w:w="30" w:type="dxa"/>
                <w:right w:w="30" w:type="dxa"/>
              </w:tblCellMar>
              <w:tblLook w:val="04A0" w:firstRow="1" w:lastRow="0" w:firstColumn="1" w:lastColumn="0" w:noHBand="0" w:noVBand="1"/>
            </w:tblPr>
            <w:tblGrid>
              <w:gridCol w:w="3133"/>
            </w:tblGrid>
            <w:tr w:rsidR="00D04F09" w:rsidRPr="00F0456C" w:rsidTr="00D04F09">
              <w:trPr>
                <w:jc w:val="center"/>
              </w:trPr>
              <w:tc>
                <w:tcPr>
                  <w:tcW w:w="0" w:type="auto"/>
                  <w:tcBorders>
                    <w:top w:val="nil"/>
                    <w:left w:val="nil"/>
                    <w:bottom w:val="nil"/>
                    <w:right w:val="nil"/>
                  </w:tcBorders>
                  <w:vAlign w:val="center"/>
                  <w:hideMark/>
                </w:tcPr>
                <w:p w:rsidR="00D04F09" w:rsidRPr="00F0456C" w:rsidRDefault="00D04F09" w:rsidP="00F0456C">
                  <w:pPr>
                    <w:pStyle w:val="Betarp"/>
                    <w:rPr>
                      <w:bCs/>
                      <w:snapToGrid w:val="0"/>
                      <w:sz w:val="22"/>
                    </w:rPr>
                  </w:pPr>
                  <w:r w:rsidRPr="00F0456C">
                    <w:rPr>
                      <w:bCs/>
                      <w:snapToGrid w:val="0"/>
                      <w:sz w:val="22"/>
                    </w:rPr>
                    <w:t>Teritorijų planavimo įstatymo Nr. I-1120 40 straipsnio pakeitimo įstatymo projektas</w:t>
                  </w:r>
                </w:p>
              </w:tc>
            </w:tr>
          </w:tbl>
          <w:p w:rsidR="00D04F09" w:rsidRPr="00F0456C" w:rsidRDefault="00D04F09" w:rsidP="00F0456C">
            <w:pPr>
              <w:pStyle w:val="Betarp"/>
              <w:rPr>
                <w:bCs/>
                <w:snapToGrid w:val="0"/>
                <w:sz w:val="22"/>
              </w:rPr>
            </w:pPr>
          </w:p>
        </w:tc>
        <w:tc>
          <w:tcPr>
            <w:tcW w:w="1346" w:type="dxa"/>
          </w:tcPr>
          <w:p w:rsidR="00D04F09" w:rsidRPr="00F0456C" w:rsidRDefault="00D04F09" w:rsidP="00F0456C">
            <w:pPr>
              <w:pStyle w:val="Betarp"/>
              <w:rPr>
                <w:sz w:val="22"/>
              </w:rPr>
            </w:pPr>
            <w:r w:rsidRPr="00F0456C">
              <w:rPr>
                <w:sz w:val="22"/>
              </w:rPr>
              <w:t>Pasirengimas svarstyti</w:t>
            </w:r>
          </w:p>
        </w:tc>
        <w:tc>
          <w:tcPr>
            <w:tcW w:w="1629" w:type="dxa"/>
          </w:tcPr>
          <w:p w:rsidR="00D04F09" w:rsidRPr="00F0456C" w:rsidRDefault="00D04F09" w:rsidP="00F0456C">
            <w:pPr>
              <w:pStyle w:val="Betarp"/>
              <w:rPr>
                <w:sz w:val="22"/>
              </w:rPr>
            </w:pPr>
            <w:r w:rsidRPr="00F0456C">
              <w:rPr>
                <w:sz w:val="22"/>
              </w:rPr>
              <w:t xml:space="preserve">A. Salamakinas (R. </w:t>
            </w:r>
            <w:proofErr w:type="spellStart"/>
            <w:r w:rsidRPr="00F0456C">
              <w:rPr>
                <w:sz w:val="22"/>
              </w:rPr>
              <w:t>Varslauskas</w:t>
            </w:r>
            <w:proofErr w:type="spellEnd"/>
            <w:r w:rsidRPr="00F0456C">
              <w:rPr>
                <w:sz w:val="22"/>
              </w:rPr>
              <w:t>)</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11.20–11.35</w:t>
            </w:r>
          </w:p>
          <w:p w:rsidR="00D04F09" w:rsidRPr="00F0456C" w:rsidRDefault="00D04F09" w:rsidP="00F0456C">
            <w:pPr>
              <w:pStyle w:val="Betarp"/>
              <w:rPr>
                <w:sz w:val="22"/>
              </w:rPr>
            </w:pPr>
            <w:r w:rsidRPr="00F0456C">
              <w:rPr>
                <w:sz w:val="22"/>
              </w:rPr>
              <w:t xml:space="preserve">I r. </w:t>
            </w:r>
            <w:r w:rsidRPr="00F0456C">
              <w:rPr>
                <w:rFonts w:eastAsia="Times New Roman"/>
                <w:sz w:val="22"/>
                <w:lang w:eastAsia="lt-LT"/>
              </w:rPr>
              <w:t>404 k.</w:t>
            </w:r>
          </w:p>
        </w:tc>
        <w:tc>
          <w:tcPr>
            <w:tcW w:w="1516" w:type="dxa"/>
          </w:tcPr>
          <w:p w:rsidR="00D04F09" w:rsidRPr="00F0456C" w:rsidRDefault="0065514C" w:rsidP="00F0456C">
            <w:pPr>
              <w:pStyle w:val="Betarp"/>
              <w:rPr>
                <w:snapToGrid w:val="0"/>
                <w:sz w:val="22"/>
              </w:rPr>
            </w:pPr>
            <w:hyperlink r:id="rId20" w:history="1">
              <w:r w:rsidR="00D04F09" w:rsidRPr="00F0456C">
                <w:rPr>
                  <w:rStyle w:val="Hipersaitas"/>
                  <w:snapToGrid w:val="0"/>
                  <w:sz w:val="22"/>
                </w:rPr>
                <w:t>XIIP-3483</w:t>
              </w:r>
            </w:hyperlink>
          </w:p>
        </w:tc>
        <w:tc>
          <w:tcPr>
            <w:tcW w:w="3193" w:type="dxa"/>
          </w:tcPr>
          <w:tbl>
            <w:tblPr>
              <w:tblW w:w="0" w:type="auto"/>
              <w:jc w:val="center"/>
              <w:tblBorders>
                <w:top w:val="single" w:sz="6" w:space="0" w:color="000000"/>
                <w:left w:val="single" w:sz="6" w:space="0" w:color="000000"/>
                <w:bottom w:val="single" w:sz="6" w:space="0" w:color="000000"/>
                <w:right w:val="single" w:sz="6" w:space="0" w:color="000000"/>
              </w:tblBorders>
              <w:tblCellMar>
                <w:top w:w="30" w:type="dxa"/>
                <w:left w:w="30" w:type="dxa"/>
                <w:bottom w:w="30" w:type="dxa"/>
                <w:right w:w="30" w:type="dxa"/>
              </w:tblCellMar>
              <w:tblLook w:val="04A0" w:firstRow="1" w:lastRow="0" w:firstColumn="1" w:lastColumn="0" w:noHBand="0" w:noVBand="1"/>
            </w:tblPr>
            <w:tblGrid>
              <w:gridCol w:w="3133"/>
            </w:tblGrid>
            <w:tr w:rsidR="00D04F09" w:rsidRPr="00F0456C" w:rsidTr="00D04F09">
              <w:trPr>
                <w:jc w:val="center"/>
              </w:trPr>
              <w:tc>
                <w:tcPr>
                  <w:tcW w:w="0" w:type="auto"/>
                  <w:tcBorders>
                    <w:top w:val="nil"/>
                    <w:left w:val="nil"/>
                    <w:bottom w:val="nil"/>
                    <w:right w:val="nil"/>
                  </w:tcBorders>
                  <w:vAlign w:val="center"/>
                  <w:hideMark/>
                </w:tcPr>
                <w:p w:rsidR="00D04F09" w:rsidRPr="00F0456C" w:rsidRDefault="00D04F09" w:rsidP="00F0456C">
                  <w:pPr>
                    <w:pStyle w:val="Betarp"/>
                    <w:rPr>
                      <w:bCs/>
                      <w:snapToGrid w:val="0"/>
                      <w:sz w:val="22"/>
                    </w:rPr>
                  </w:pPr>
                  <w:r w:rsidRPr="00F0456C">
                    <w:rPr>
                      <w:bCs/>
                      <w:snapToGrid w:val="0"/>
                      <w:sz w:val="22"/>
                    </w:rPr>
                    <w:t>Statybos įstatymo Nr. I-1240 10, 15, 18(1) ir 29 straipsnių ir 2 priedo pakeitimo įstatymo projektas</w:t>
                  </w:r>
                </w:p>
              </w:tc>
            </w:tr>
          </w:tbl>
          <w:p w:rsidR="00D04F09" w:rsidRPr="00F0456C" w:rsidRDefault="00D04F09" w:rsidP="00F0456C">
            <w:pPr>
              <w:pStyle w:val="Betarp"/>
              <w:rPr>
                <w:bCs/>
                <w:snapToGrid w:val="0"/>
                <w:sz w:val="22"/>
              </w:rPr>
            </w:pPr>
          </w:p>
        </w:tc>
        <w:tc>
          <w:tcPr>
            <w:tcW w:w="1346" w:type="dxa"/>
          </w:tcPr>
          <w:p w:rsidR="00D04F09" w:rsidRPr="00F0456C" w:rsidRDefault="00D04F09" w:rsidP="00F0456C">
            <w:pPr>
              <w:pStyle w:val="Betarp"/>
              <w:rPr>
                <w:sz w:val="22"/>
              </w:rPr>
            </w:pPr>
            <w:r w:rsidRPr="00F0456C">
              <w:rPr>
                <w:sz w:val="22"/>
              </w:rPr>
              <w:t>Pasirengimas svarstyti</w:t>
            </w:r>
          </w:p>
        </w:tc>
        <w:tc>
          <w:tcPr>
            <w:tcW w:w="1629" w:type="dxa"/>
          </w:tcPr>
          <w:p w:rsidR="00D04F09" w:rsidRPr="00F0456C" w:rsidRDefault="00D04F09" w:rsidP="00F0456C">
            <w:pPr>
              <w:pStyle w:val="Betarp"/>
              <w:rPr>
                <w:sz w:val="22"/>
              </w:rPr>
            </w:pPr>
            <w:r w:rsidRPr="00F0456C">
              <w:rPr>
                <w:sz w:val="22"/>
              </w:rPr>
              <w:t xml:space="preserve">A. Salamakinas (B. </w:t>
            </w:r>
            <w:proofErr w:type="spellStart"/>
            <w:r w:rsidRPr="00F0456C">
              <w:rPr>
                <w:sz w:val="22"/>
              </w:rPr>
              <w:t>Pūtienė</w:t>
            </w:r>
            <w:proofErr w:type="spellEnd"/>
            <w:r w:rsidRPr="00F0456C">
              <w:rPr>
                <w:sz w:val="22"/>
              </w:rPr>
              <w:t>)</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11.20–11.35</w:t>
            </w:r>
          </w:p>
          <w:p w:rsidR="00D04F09" w:rsidRPr="00F0456C" w:rsidRDefault="00D04F09" w:rsidP="00F0456C">
            <w:pPr>
              <w:pStyle w:val="Betarp"/>
              <w:rPr>
                <w:sz w:val="22"/>
              </w:rPr>
            </w:pPr>
            <w:r w:rsidRPr="00F0456C">
              <w:rPr>
                <w:sz w:val="22"/>
              </w:rPr>
              <w:t xml:space="preserve">I r. </w:t>
            </w:r>
            <w:r w:rsidRPr="00F0456C">
              <w:rPr>
                <w:rFonts w:eastAsia="Times New Roman"/>
                <w:sz w:val="22"/>
                <w:lang w:eastAsia="lt-LT"/>
              </w:rPr>
              <w:t>404 k.</w:t>
            </w:r>
          </w:p>
        </w:tc>
        <w:tc>
          <w:tcPr>
            <w:tcW w:w="1516" w:type="dxa"/>
          </w:tcPr>
          <w:p w:rsidR="00D04F09" w:rsidRPr="00F0456C" w:rsidRDefault="0065514C" w:rsidP="00F0456C">
            <w:pPr>
              <w:pStyle w:val="Betarp"/>
              <w:rPr>
                <w:snapToGrid w:val="0"/>
                <w:sz w:val="22"/>
              </w:rPr>
            </w:pPr>
            <w:hyperlink r:id="rId21" w:history="1">
              <w:r w:rsidR="00D04F09" w:rsidRPr="00F0456C">
                <w:rPr>
                  <w:rStyle w:val="Hipersaitas"/>
                  <w:snapToGrid w:val="0"/>
                  <w:sz w:val="22"/>
                </w:rPr>
                <w:t>XIIP-3484</w:t>
              </w:r>
            </w:hyperlink>
          </w:p>
        </w:tc>
        <w:tc>
          <w:tcPr>
            <w:tcW w:w="3193" w:type="dxa"/>
          </w:tcPr>
          <w:tbl>
            <w:tblPr>
              <w:tblW w:w="0" w:type="auto"/>
              <w:jc w:val="center"/>
              <w:tblBorders>
                <w:top w:val="single" w:sz="6" w:space="0" w:color="000000"/>
                <w:left w:val="single" w:sz="6" w:space="0" w:color="000000"/>
                <w:bottom w:val="single" w:sz="6" w:space="0" w:color="000000"/>
                <w:right w:val="single" w:sz="6" w:space="0" w:color="000000"/>
              </w:tblBorders>
              <w:tblCellMar>
                <w:top w:w="30" w:type="dxa"/>
                <w:left w:w="30" w:type="dxa"/>
                <w:bottom w:w="30" w:type="dxa"/>
                <w:right w:w="30" w:type="dxa"/>
              </w:tblCellMar>
              <w:tblLook w:val="04A0" w:firstRow="1" w:lastRow="0" w:firstColumn="1" w:lastColumn="0" w:noHBand="0" w:noVBand="1"/>
            </w:tblPr>
            <w:tblGrid>
              <w:gridCol w:w="3133"/>
            </w:tblGrid>
            <w:tr w:rsidR="00D04F09" w:rsidRPr="00F0456C" w:rsidTr="00D04F09">
              <w:trPr>
                <w:jc w:val="center"/>
              </w:trPr>
              <w:tc>
                <w:tcPr>
                  <w:tcW w:w="0" w:type="auto"/>
                  <w:tcBorders>
                    <w:top w:val="nil"/>
                    <w:left w:val="nil"/>
                    <w:bottom w:val="nil"/>
                    <w:right w:val="nil"/>
                  </w:tcBorders>
                  <w:vAlign w:val="center"/>
                  <w:hideMark/>
                </w:tcPr>
                <w:p w:rsidR="00D04F09" w:rsidRPr="00F0456C" w:rsidRDefault="00D04F09" w:rsidP="00F0456C">
                  <w:pPr>
                    <w:pStyle w:val="Betarp"/>
                    <w:rPr>
                      <w:bCs/>
                      <w:snapToGrid w:val="0"/>
                      <w:sz w:val="22"/>
                    </w:rPr>
                  </w:pPr>
                  <w:r w:rsidRPr="00F0456C">
                    <w:rPr>
                      <w:bCs/>
                      <w:snapToGrid w:val="0"/>
                      <w:sz w:val="22"/>
                    </w:rPr>
                    <w:t>Architektų rūmų įstatymo Nr. X-914 3 ir 11 straipsnių pakeitimo įstatymo projektas</w:t>
                  </w:r>
                </w:p>
              </w:tc>
            </w:tr>
          </w:tbl>
          <w:p w:rsidR="00D04F09" w:rsidRPr="00F0456C" w:rsidRDefault="00D04F09" w:rsidP="00F0456C">
            <w:pPr>
              <w:pStyle w:val="Betarp"/>
              <w:rPr>
                <w:bCs/>
                <w:snapToGrid w:val="0"/>
                <w:sz w:val="22"/>
              </w:rPr>
            </w:pPr>
          </w:p>
        </w:tc>
        <w:tc>
          <w:tcPr>
            <w:tcW w:w="1346" w:type="dxa"/>
          </w:tcPr>
          <w:p w:rsidR="00D04F09" w:rsidRPr="00F0456C" w:rsidRDefault="00D04F09" w:rsidP="00F0456C">
            <w:pPr>
              <w:pStyle w:val="Betarp"/>
              <w:rPr>
                <w:sz w:val="22"/>
              </w:rPr>
            </w:pPr>
            <w:r w:rsidRPr="00F0456C">
              <w:rPr>
                <w:sz w:val="22"/>
              </w:rPr>
              <w:t>Pasirengimas svarstyti</w:t>
            </w:r>
          </w:p>
        </w:tc>
        <w:tc>
          <w:tcPr>
            <w:tcW w:w="1629" w:type="dxa"/>
          </w:tcPr>
          <w:p w:rsidR="00D04F09" w:rsidRPr="00F0456C" w:rsidRDefault="00D04F09" w:rsidP="00F0456C">
            <w:pPr>
              <w:pStyle w:val="Betarp"/>
              <w:rPr>
                <w:sz w:val="22"/>
              </w:rPr>
            </w:pPr>
            <w:r w:rsidRPr="00F0456C">
              <w:rPr>
                <w:sz w:val="22"/>
              </w:rPr>
              <w:t xml:space="preserve">A. Salamakinas (B. </w:t>
            </w:r>
            <w:proofErr w:type="spellStart"/>
            <w:r w:rsidRPr="00F0456C">
              <w:rPr>
                <w:sz w:val="22"/>
              </w:rPr>
              <w:t>Pūtienė</w:t>
            </w:r>
            <w:proofErr w:type="spellEnd"/>
            <w:r w:rsidRPr="00F0456C">
              <w:rPr>
                <w:sz w:val="22"/>
              </w:rPr>
              <w:t>)</w:t>
            </w:r>
          </w:p>
        </w:tc>
      </w:tr>
      <w:tr w:rsidR="00D04F09" w:rsidRPr="00F0456C" w:rsidTr="00F0456C">
        <w:trPr>
          <w:trHeight w:val="20"/>
          <w:jc w:val="center"/>
        </w:trPr>
        <w:tc>
          <w:tcPr>
            <w:tcW w:w="639" w:type="dxa"/>
          </w:tcPr>
          <w:p w:rsidR="00D04F09" w:rsidRPr="00F0456C" w:rsidRDefault="00D04F09" w:rsidP="00F0456C">
            <w:pPr>
              <w:pStyle w:val="Betarp"/>
              <w:numPr>
                <w:ilvl w:val="0"/>
                <w:numId w:val="33"/>
              </w:numPr>
              <w:ind w:left="473"/>
              <w:rPr>
                <w:sz w:val="22"/>
              </w:rPr>
            </w:pPr>
          </w:p>
        </w:tc>
        <w:tc>
          <w:tcPr>
            <w:tcW w:w="1316"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11.35–11.45</w:t>
            </w:r>
          </w:p>
          <w:p w:rsidR="00D04F09" w:rsidRPr="00F0456C" w:rsidRDefault="00D04F09" w:rsidP="00F0456C">
            <w:pPr>
              <w:pStyle w:val="Betarp"/>
              <w:rPr>
                <w:sz w:val="22"/>
              </w:rPr>
            </w:pPr>
            <w:r w:rsidRPr="00F0456C">
              <w:rPr>
                <w:sz w:val="22"/>
              </w:rPr>
              <w:t xml:space="preserve">I r. </w:t>
            </w:r>
            <w:r w:rsidRPr="00F0456C">
              <w:rPr>
                <w:rFonts w:eastAsia="Times New Roman"/>
                <w:sz w:val="22"/>
                <w:lang w:eastAsia="lt-LT"/>
              </w:rPr>
              <w:t>404 k.</w:t>
            </w:r>
          </w:p>
        </w:tc>
        <w:tc>
          <w:tcPr>
            <w:tcW w:w="6055" w:type="dxa"/>
            <w:gridSpan w:val="3"/>
          </w:tcPr>
          <w:p w:rsidR="00D04F09" w:rsidRPr="00F0456C" w:rsidRDefault="00D04F09" w:rsidP="00F0456C">
            <w:pPr>
              <w:pStyle w:val="Betarp"/>
              <w:rPr>
                <w:sz w:val="22"/>
              </w:rPr>
            </w:pPr>
            <w:r w:rsidRPr="00F0456C">
              <w:rPr>
                <w:sz w:val="22"/>
              </w:rPr>
              <w:t>Kiti klausimai</w:t>
            </w:r>
          </w:p>
        </w:tc>
        <w:tc>
          <w:tcPr>
            <w:tcW w:w="1629" w:type="dxa"/>
          </w:tcPr>
          <w:p w:rsidR="00D04F09" w:rsidRPr="00F0456C" w:rsidRDefault="00D04F09" w:rsidP="00F0456C">
            <w:pPr>
              <w:pStyle w:val="Betarp"/>
              <w:rPr>
                <w:sz w:val="22"/>
              </w:rPr>
            </w:pPr>
            <w:r w:rsidRPr="00F0456C">
              <w:rPr>
                <w:sz w:val="22"/>
              </w:rPr>
              <w:t>A.Salamakinas</w:t>
            </w:r>
          </w:p>
        </w:tc>
      </w:tr>
    </w:tbl>
    <w:p w:rsidR="00080C30" w:rsidRPr="004D1A97" w:rsidRDefault="00080C30" w:rsidP="00080C30">
      <w:pPr>
        <w:pStyle w:val="Betarp"/>
        <w:tabs>
          <w:tab w:val="left" w:pos="6804"/>
        </w:tabs>
        <w:jc w:val="center"/>
        <w:rPr>
          <w:sz w:val="22"/>
        </w:rPr>
      </w:pPr>
      <w:r w:rsidRPr="004D1A97">
        <w:rPr>
          <w:sz w:val="22"/>
        </w:rPr>
        <w:t>Komiteto pirmininkas</w:t>
      </w:r>
      <w:r w:rsidRPr="004D1A97">
        <w:rPr>
          <w:sz w:val="22"/>
        </w:rPr>
        <w:tab/>
        <w:t>Algimantas Salamakinas</w:t>
      </w:r>
    </w:p>
    <w:p w:rsidR="00F0456C" w:rsidRDefault="00F0456C" w:rsidP="00080C30">
      <w:pPr>
        <w:pStyle w:val="Betarp"/>
        <w:jc w:val="center"/>
        <w:rPr>
          <w:sz w:val="22"/>
        </w:rPr>
      </w:pPr>
    </w:p>
    <w:p w:rsidR="00080C30" w:rsidRDefault="00080C30" w:rsidP="00080C30">
      <w:pPr>
        <w:pStyle w:val="Betarp"/>
        <w:jc w:val="center"/>
        <w:rPr>
          <w:sz w:val="22"/>
        </w:rPr>
      </w:pPr>
      <w:r w:rsidRPr="004D1A97">
        <w:rPr>
          <w:sz w:val="22"/>
        </w:rPr>
        <w:t>AUDITO KOMITETO</w:t>
      </w:r>
    </w:p>
    <w:tbl>
      <w:tblPr>
        <w:tblW w:w="9639"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87"/>
        <w:gridCol w:w="1321"/>
        <w:gridCol w:w="1239"/>
        <w:gridCol w:w="3485"/>
        <w:gridCol w:w="1352"/>
        <w:gridCol w:w="1755"/>
      </w:tblGrid>
      <w:tr w:rsidR="00D04F09" w:rsidRPr="00F0456C" w:rsidTr="00F0456C">
        <w:trPr>
          <w:trHeight w:val="634"/>
          <w:jc w:val="center"/>
        </w:trPr>
        <w:tc>
          <w:tcPr>
            <w:tcW w:w="500" w:type="dxa"/>
            <w:vAlign w:val="center"/>
            <w:hideMark/>
          </w:tcPr>
          <w:p w:rsidR="00D04F09" w:rsidRPr="00F0456C" w:rsidRDefault="00D04F09" w:rsidP="00F0456C">
            <w:pPr>
              <w:pStyle w:val="Betarp"/>
              <w:rPr>
                <w:b/>
                <w:sz w:val="22"/>
              </w:rPr>
            </w:pPr>
            <w:r w:rsidRPr="00F0456C">
              <w:rPr>
                <w:b/>
                <w:sz w:val="22"/>
              </w:rPr>
              <w:t>Eil.</w:t>
            </w:r>
          </w:p>
          <w:p w:rsidR="00D04F09" w:rsidRPr="00F0456C" w:rsidRDefault="00D04F09" w:rsidP="00F0456C">
            <w:pPr>
              <w:pStyle w:val="Betarp"/>
              <w:rPr>
                <w:b/>
                <w:sz w:val="22"/>
              </w:rPr>
            </w:pPr>
            <w:r w:rsidRPr="00F0456C">
              <w:rPr>
                <w:b/>
                <w:sz w:val="22"/>
              </w:rPr>
              <w:t>Nr.</w:t>
            </w:r>
          </w:p>
        </w:tc>
        <w:tc>
          <w:tcPr>
            <w:tcW w:w="1359" w:type="dxa"/>
            <w:vAlign w:val="center"/>
            <w:hideMark/>
          </w:tcPr>
          <w:p w:rsidR="00D04F09" w:rsidRPr="00F0456C" w:rsidRDefault="00D04F09" w:rsidP="00F0456C">
            <w:pPr>
              <w:pStyle w:val="Betarp"/>
              <w:rPr>
                <w:b/>
                <w:sz w:val="22"/>
              </w:rPr>
            </w:pPr>
            <w:r w:rsidRPr="00F0456C">
              <w:rPr>
                <w:b/>
                <w:sz w:val="22"/>
              </w:rPr>
              <w:t>Data,</w:t>
            </w:r>
          </w:p>
          <w:p w:rsidR="00D04F09" w:rsidRPr="00F0456C" w:rsidRDefault="00D04F09" w:rsidP="00F0456C">
            <w:pPr>
              <w:pStyle w:val="Betarp"/>
              <w:rPr>
                <w:b/>
                <w:sz w:val="22"/>
              </w:rPr>
            </w:pPr>
            <w:r w:rsidRPr="00F0456C">
              <w:rPr>
                <w:b/>
                <w:sz w:val="22"/>
              </w:rPr>
              <w:t>laikas,</w:t>
            </w:r>
          </w:p>
          <w:p w:rsidR="00D04F09" w:rsidRPr="00F0456C" w:rsidRDefault="00D04F09" w:rsidP="00F0456C">
            <w:pPr>
              <w:pStyle w:val="Betarp"/>
              <w:rPr>
                <w:b/>
                <w:sz w:val="22"/>
              </w:rPr>
            </w:pPr>
            <w:r w:rsidRPr="00F0456C">
              <w:rPr>
                <w:b/>
                <w:sz w:val="22"/>
              </w:rPr>
              <w:t>vieta</w:t>
            </w:r>
          </w:p>
        </w:tc>
        <w:tc>
          <w:tcPr>
            <w:tcW w:w="1275" w:type="dxa"/>
            <w:vAlign w:val="center"/>
            <w:hideMark/>
          </w:tcPr>
          <w:p w:rsidR="00D04F09" w:rsidRPr="00F0456C" w:rsidRDefault="00D04F09" w:rsidP="00F0456C">
            <w:pPr>
              <w:pStyle w:val="Betarp"/>
              <w:rPr>
                <w:b/>
                <w:sz w:val="22"/>
              </w:rPr>
            </w:pPr>
            <w:r w:rsidRPr="00F0456C">
              <w:rPr>
                <w:b/>
                <w:sz w:val="22"/>
              </w:rPr>
              <w:t>Projekto Nr.</w:t>
            </w:r>
          </w:p>
        </w:tc>
        <w:tc>
          <w:tcPr>
            <w:tcW w:w="3591" w:type="dxa"/>
            <w:vAlign w:val="center"/>
            <w:hideMark/>
          </w:tcPr>
          <w:p w:rsidR="00D04F09" w:rsidRPr="00F0456C" w:rsidRDefault="00D04F09" w:rsidP="00F0456C">
            <w:pPr>
              <w:pStyle w:val="Betarp"/>
              <w:rPr>
                <w:b/>
                <w:sz w:val="22"/>
              </w:rPr>
            </w:pPr>
            <w:r w:rsidRPr="00F0456C">
              <w:rPr>
                <w:b/>
                <w:sz w:val="22"/>
              </w:rPr>
              <w:t>Svarstomi klausimai</w:t>
            </w:r>
          </w:p>
          <w:p w:rsidR="00D04F09" w:rsidRPr="00F0456C" w:rsidRDefault="00D04F09" w:rsidP="00F0456C">
            <w:pPr>
              <w:pStyle w:val="Betarp"/>
              <w:rPr>
                <w:b/>
                <w:sz w:val="22"/>
              </w:rPr>
            </w:pPr>
          </w:p>
        </w:tc>
        <w:tc>
          <w:tcPr>
            <w:tcW w:w="1391" w:type="dxa"/>
            <w:vAlign w:val="center"/>
            <w:hideMark/>
          </w:tcPr>
          <w:p w:rsidR="00D04F09" w:rsidRPr="00F0456C" w:rsidRDefault="00D04F09" w:rsidP="00F0456C">
            <w:pPr>
              <w:pStyle w:val="Betarp"/>
              <w:rPr>
                <w:b/>
                <w:sz w:val="22"/>
              </w:rPr>
            </w:pPr>
            <w:r w:rsidRPr="00F0456C">
              <w:rPr>
                <w:b/>
                <w:sz w:val="22"/>
              </w:rPr>
              <w:t>Pagrindinis ar papildomas komitetas</w:t>
            </w:r>
          </w:p>
          <w:p w:rsidR="00D04F09" w:rsidRPr="00F0456C" w:rsidRDefault="00D04F09" w:rsidP="00F0456C">
            <w:pPr>
              <w:pStyle w:val="Betarp"/>
              <w:rPr>
                <w:b/>
                <w:sz w:val="22"/>
              </w:rPr>
            </w:pPr>
            <w:r w:rsidRPr="00F0456C">
              <w:rPr>
                <w:b/>
                <w:sz w:val="22"/>
              </w:rPr>
              <w:t>(stadija)</w:t>
            </w:r>
          </w:p>
        </w:tc>
        <w:tc>
          <w:tcPr>
            <w:tcW w:w="1807" w:type="dxa"/>
            <w:vAlign w:val="center"/>
            <w:hideMark/>
          </w:tcPr>
          <w:p w:rsidR="00D04F09" w:rsidRPr="00F0456C" w:rsidRDefault="00D04F09" w:rsidP="00F0456C">
            <w:pPr>
              <w:pStyle w:val="Betarp"/>
              <w:rPr>
                <w:b/>
                <w:sz w:val="22"/>
              </w:rPr>
            </w:pPr>
            <w:r w:rsidRPr="00F0456C">
              <w:rPr>
                <w:b/>
                <w:sz w:val="22"/>
              </w:rPr>
              <w:t>Komiteto išvadų rengėjai, biuro tarnautojai</w:t>
            </w:r>
          </w:p>
        </w:tc>
      </w:tr>
      <w:tr w:rsidR="00D04F09" w:rsidRPr="00F0456C" w:rsidTr="00F0456C">
        <w:trPr>
          <w:trHeight w:val="272"/>
          <w:jc w:val="center"/>
        </w:trPr>
        <w:tc>
          <w:tcPr>
            <w:tcW w:w="500" w:type="dxa"/>
          </w:tcPr>
          <w:p w:rsidR="00D04F09" w:rsidRPr="00F0456C" w:rsidRDefault="00D04F09" w:rsidP="00F0456C">
            <w:pPr>
              <w:pStyle w:val="Betarp"/>
              <w:numPr>
                <w:ilvl w:val="0"/>
                <w:numId w:val="33"/>
              </w:numPr>
              <w:ind w:left="417"/>
              <w:rPr>
                <w:sz w:val="22"/>
              </w:rPr>
            </w:pPr>
          </w:p>
        </w:tc>
        <w:tc>
          <w:tcPr>
            <w:tcW w:w="1359" w:type="dxa"/>
          </w:tcPr>
          <w:p w:rsidR="00D04F09" w:rsidRPr="00F0456C" w:rsidRDefault="00D04F09" w:rsidP="00F0456C">
            <w:pPr>
              <w:pStyle w:val="Betarp"/>
              <w:rPr>
                <w:sz w:val="22"/>
              </w:rPr>
            </w:pPr>
            <w:r w:rsidRPr="00F0456C">
              <w:rPr>
                <w:sz w:val="22"/>
              </w:rPr>
              <w:t xml:space="preserve">2015-09-30 </w:t>
            </w:r>
          </w:p>
          <w:p w:rsidR="00D04F09" w:rsidRPr="00F0456C" w:rsidRDefault="00D04F09" w:rsidP="00F0456C">
            <w:pPr>
              <w:pStyle w:val="Betarp"/>
              <w:rPr>
                <w:sz w:val="22"/>
              </w:rPr>
            </w:pPr>
            <w:r w:rsidRPr="00F0456C">
              <w:rPr>
                <w:sz w:val="22"/>
              </w:rPr>
              <w:t>10.00–10.15</w:t>
            </w:r>
          </w:p>
          <w:p w:rsidR="00D04F09" w:rsidRPr="00F0456C" w:rsidRDefault="00D04F09" w:rsidP="00F0456C">
            <w:pPr>
              <w:pStyle w:val="Betarp"/>
              <w:rPr>
                <w:sz w:val="22"/>
              </w:rPr>
            </w:pPr>
            <w:r w:rsidRPr="00F0456C">
              <w:rPr>
                <w:sz w:val="22"/>
              </w:rPr>
              <w:t>I r. 218 kab.</w:t>
            </w:r>
          </w:p>
        </w:tc>
        <w:tc>
          <w:tcPr>
            <w:tcW w:w="1275" w:type="dxa"/>
            <w:vAlign w:val="center"/>
          </w:tcPr>
          <w:p w:rsidR="00D04F09" w:rsidRPr="00F0456C" w:rsidRDefault="00D04F09" w:rsidP="00F0456C">
            <w:pPr>
              <w:pStyle w:val="Betarp"/>
              <w:rPr>
                <w:sz w:val="22"/>
              </w:rPr>
            </w:pPr>
            <w:r w:rsidRPr="00F0456C">
              <w:rPr>
                <w:sz w:val="22"/>
              </w:rPr>
              <w:t>XIIP-3133</w:t>
            </w:r>
          </w:p>
        </w:tc>
        <w:tc>
          <w:tcPr>
            <w:tcW w:w="3591" w:type="dxa"/>
          </w:tcPr>
          <w:p w:rsidR="00D04F09" w:rsidRPr="00F0456C" w:rsidRDefault="00D04F09" w:rsidP="00F0456C">
            <w:pPr>
              <w:pStyle w:val="Betarp"/>
              <w:rPr>
                <w:bCs/>
                <w:sz w:val="22"/>
              </w:rPr>
            </w:pPr>
            <w:r w:rsidRPr="00F0456C">
              <w:rPr>
                <w:bCs/>
                <w:sz w:val="22"/>
              </w:rPr>
              <w:t>Viešųjų pirkimų įstatymo Nr. I-1491 18, 24, 33 ir 85 straipsnių pakeitimo įstatymo projektas</w:t>
            </w:r>
          </w:p>
        </w:tc>
        <w:tc>
          <w:tcPr>
            <w:tcW w:w="1391" w:type="dxa"/>
          </w:tcPr>
          <w:p w:rsidR="00D04F09" w:rsidRPr="00F0456C" w:rsidRDefault="00D04F09" w:rsidP="00F0456C">
            <w:pPr>
              <w:pStyle w:val="Betarp"/>
              <w:rPr>
                <w:sz w:val="22"/>
              </w:rPr>
            </w:pPr>
            <w:r w:rsidRPr="00F0456C">
              <w:rPr>
                <w:sz w:val="22"/>
              </w:rPr>
              <w:t>Papildomas komitetas</w:t>
            </w:r>
          </w:p>
          <w:p w:rsidR="00D04F09" w:rsidRPr="00F0456C" w:rsidRDefault="00D04F09" w:rsidP="00F0456C">
            <w:pPr>
              <w:pStyle w:val="Betarp"/>
              <w:rPr>
                <w:sz w:val="22"/>
              </w:rPr>
            </w:pPr>
            <w:r w:rsidRPr="00F0456C">
              <w:rPr>
                <w:sz w:val="22"/>
              </w:rPr>
              <w:t xml:space="preserve"> (svarstymas)</w:t>
            </w:r>
          </w:p>
        </w:tc>
        <w:tc>
          <w:tcPr>
            <w:tcW w:w="1807" w:type="dxa"/>
          </w:tcPr>
          <w:p w:rsidR="00D04F09" w:rsidRPr="00F0456C" w:rsidRDefault="00D04F09" w:rsidP="00F0456C">
            <w:pPr>
              <w:pStyle w:val="Betarp"/>
              <w:rPr>
                <w:sz w:val="22"/>
              </w:rPr>
            </w:pPr>
            <w:r w:rsidRPr="00F0456C">
              <w:rPr>
                <w:sz w:val="22"/>
              </w:rPr>
              <w:t xml:space="preserve">J. </w:t>
            </w:r>
            <w:proofErr w:type="spellStart"/>
            <w:r w:rsidRPr="00F0456C">
              <w:rPr>
                <w:sz w:val="22"/>
              </w:rPr>
              <w:t>Vaickienė</w:t>
            </w:r>
            <w:proofErr w:type="spellEnd"/>
          </w:p>
          <w:p w:rsidR="00D04F09" w:rsidRPr="00F0456C" w:rsidRDefault="00D04F09" w:rsidP="00F0456C">
            <w:pPr>
              <w:pStyle w:val="Betarp"/>
              <w:rPr>
                <w:sz w:val="22"/>
              </w:rPr>
            </w:pPr>
            <w:r w:rsidRPr="00F0456C">
              <w:rPr>
                <w:sz w:val="22"/>
              </w:rPr>
              <w:t>N. Puteikis</w:t>
            </w:r>
          </w:p>
          <w:p w:rsidR="00D04F09" w:rsidRPr="00F0456C" w:rsidRDefault="00D04F09" w:rsidP="00F0456C">
            <w:pPr>
              <w:pStyle w:val="Betarp"/>
              <w:rPr>
                <w:i/>
                <w:sz w:val="22"/>
              </w:rPr>
            </w:pPr>
            <w:r w:rsidRPr="00F0456C">
              <w:rPr>
                <w:i/>
                <w:sz w:val="22"/>
              </w:rPr>
              <w:t xml:space="preserve">J. </w:t>
            </w:r>
            <w:proofErr w:type="spellStart"/>
            <w:r w:rsidRPr="00F0456C">
              <w:rPr>
                <w:i/>
                <w:sz w:val="22"/>
              </w:rPr>
              <w:t>Sadulaitė</w:t>
            </w:r>
            <w:proofErr w:type="spellEnd"/>
            <w:r w:rsidRPr="00F0456C">
              <w:rPr>
                <w:i/>
                <w:sz w:val="22"/>
              </w:rPr>
              <w:t xml:space="preserve"> </w:t>
            </w:r>
          </w:p>
          <w:p w:rsidR="00D04F09" w:rsidRPr="00F0456C" w:rsidRDefault="00D04F09" w:rsidP="00F0456C">
            <w:pPr>
              <w:pStyle w:val="Betarp"/>
              <w:rPr>
                <w:i/>
                <w:sz w:val="22"/>
              </w:rPr>
            </w:pPr>
            <w:r w:rsidRPr="00F0456C">
              <w:rPr>
                <w:i/>
                <w:sz w:val="22"/>
              </w:rPr>
              <w:t xml:space="preserve">J. </w:t>
            </w:r>
            <w:proofErr w:type="spellStart"/>
            <w:r w:rsidRPr="00F0456C">
              <w:rPr>
                <w:i/>
                <w:sz w:val="22"/>
              </w:rPr>
              <w:t>Zibavičiūtė</w:t>
            </w:r>
            <w:proofErr w:type="spellEnd"/>
          </w:p>
        </w:tc>
      </w:tr>
      <w:tr w:rsidR="00D04F09" w:rsidRPr="00F0456C" w:rsidTr="00F0456C">
        <w:trPr>
          <w:trHeight w:val="272"/>
          <w:jc w:val="center"/>
        </w:trPr>
        <w:tc>
          <w:tcPr>
            <w:tcW w:w="500" w:type="dxa"/>
          </w:tcPr>
          <w:p w:rsidR="00D04F09" w:rsidRPr="00F0456C" w:rsidRDefault="00D04F09" w:rsidP="00F0456C">
            <w:pPr>
              <w:pStyle w:val="Betarp"/>
              <w:numPr>
                <w:ilvl w:val="0"/>
                <w:numId w:val="33"/>
              </w:numPr>
              <w:ind w:left="417"/>
              <w:rPr>
                <w:sz w:val="22"/>
              </w:rPr>
            </w:pPr>
          </w:p>
        </w:tc>
        <w:tc>
          <w:tcPr>
            <w:tcW w:w="1359" w:type="dxa"/>
          </w:tcPr>
          <w:p w:rsidR="00D04F09" w:rsidRPr="00F0456C" w:rsidRDefault="00D04F09" w:rsidP="00F0456C">
            <w:pPr>
              <w:pStyle w:val="Betarp"/>
              <w:rPr>
                <w:sz w:val="22"/>
              </w:rPr>
            </w:pPr>
            <w:r w:rsidRPr="00F0456C">
              <w:rPr>
                <w:sz w:val="22"/>
              </w:rPr>
              <w:t xml:space="preserve">2015-09-30 </w:t>
            </w:r>
          </w:p>
          <w:p w:rsidR="00D04F09" w:rsidRPr="00F0456C" w:rsidRDefault="00D04F09" w:rsidP="00F0456C">
            <w:pPr>
              <w:pStyle w:val="Betarp"/>
              <w:rPr>
                <w:sz w:val="22"/>
              </w:rPr>
            </w:pPr>
            <w:r w:rsidRPr="00F0456C">
              <w:rPr>
                <w:sz w:val="22"/>
              </w:rPr>
              <w:t>10.15–10.30</w:t>
            </w:r>
          </w:p>
          <w:p w:rsidR="00D04F09" w:rsidRPr="00F0456C" w:rsidRDefault="00D04F09" w:rsidP="00F0456C">
            <w:pPr>
              <w:pStyle w:val="Betarp"/>
              <w:rPr>
                <w:sz w:val="22"/>
              </w:rPr>
            </w:pPr>
            <w:r w:rsidRPr="00F0456C">
              <w:rPr>
                <w:sz w:val="22"/>
              </w:rPr>
              <w:t>I r. 218 kab.</w:t>
            </w:r>
          </w:p>
        </w:tc>
        <w:tc>
          <w:tcPr>
            <w:tcW w:w="1275" w:type="dxa"/>
            <w:vAlign w:val="center"/>
          </w:tcPr>
          <w:p w:rsidR="00D04F09" w:rsidRPr="00F0456C" w:rsidRDefault="00D04F09" w:rsidP="00F0456C">
            <w:pPr>
              <w:pStyle w:val="Betarp"/>
              <w:rPr>
                <w:sz w:val="22"/>
              </w:rPr>
            </w:pPr>
            <w:r w:rsidRPr="00F0456C">
              <w:rPr>
                <w:sz w:val="22"/>
              </w:rPr>
              <w:t>XIIP-3126</w:t>
            </w:r>
          </w:p>
        </w:tc>
        <w:tc>
          <w:tcPr>
            <w:tcW w:w="3591" w:type="dxa"/>
          </w:tcPr>
          <w:p w:rsidR="00D04F09" w:rsidRPr="00F0456C" w:rsidRDefault="00D04F09" w:rsidP="00F0456C">
            <w:pPr>
              <w:pStyle w:val="Betarp"/>
              <w:rPr>
                <w:bCs/>
                <w:sz w:val="22"/>
              </w:rPr>
            </w:pPr>
            <w:r w:rsidRPr="00F0456C">
              <w:rPr>
                <w:bCs/>
                <w:sz w:val="22"/>
              </w:rPr>
              <w:t>Viešųjų pirkimų įstatymo Nr. I-1491 10, 92 straipsnių pakeitimo įstatymo projektas</w:t>
            </w:r>
          </w:p>
        </w:tc>
        <w:tc>
          <w:tcPr>
            <w:tcW w:w="1391" w:type="dxa"/>
          </w:tcPr>
          <w:p w:rsidR="00D04F09" w:rsidRPr="00F0456C" w:rsidRDefault="00D04F09" w:rsidP="00F0456C">
            <w:pPr>
              <w:pStyle w:val="Betarp"/>
              <w:rPr>
                <w:sz w:val="22"/>
              </w:rPr>
            </w:pPr>
            <w:r w:rsidRPr="00F0456C">
              <w:rPr>
                <w:sz w:val="22"/>
              </w:rPr>
              <w:t>Papildomas komitetas</w:t>
            </w:r>
          </w:p>
          <w:p w:rsidR="00D04F09" w:rsidRPr="00F0456C" w:rsidRDefault="00D04F09" w:rsidP="00F0456C">
            <w:pPr>
              <w:pStyle w:val="Betarp"/>
              <w:rPr>
                <w:sz w:val="22"/>
              </w:rPr>
            </w:pPr>
            <w:r w:rsidRPr="00F0456C">
              <w:rPr>
                <w:sz w:val="22"/>
              </w:rPr>
              <w:t xml:space="preserve"> (svarstymas)</w:t>
            </w:r>
          </w:p>
        </w:tc>
        <w:tc>
          <w:tcPr>
            <w:tcW w:w="1807" w:type="dxa"/>
          </w:tcPr>
          <w:p w:rsidR="00D04F09" w:rsidRPr="00F0456C" w:rsidRDefault="00D04F09" w:rsidP="00F0456C">
            <w:pPr>
              <w:pStyle w:val="Betarp"/>
              <w:rPr>
                <w:sz w:val="22"/>
              </w:rPr>
            </w:pPr>
            <w:r w:rsidRPr="00F0456C">
              <w:rPr>
                <w:sz w:val="22"/>
              </w:rPr>
              <w:t xml:space="preserve">J. </w:t>
            </w:r>
            <w:proofErr w:type="spellStart"/>
            <w:r w:rsidRPr="00F0456C">
              <w:rPr>
                <w:sz w:val="22"/>
              </w:rPr>
              <w:t>Vaickienė</w:t>
            </w:r>
            <w:proofErr w:type="spellEnd"/>
          </w:p>
          <w:p w:rsidR="00D04F09" w:rsidRPr="00F0456C" w:rsidRDefault="00D04F09" w:rsidP="00F0456C">
            <w:pPr>
              <w:pStyle w:val="Betarp"/>
              <w:rPr>
                <w:sz w:val="22"/>
              </w:rPr>
            </w:pPr>
            <w:r w:rsidRPr="00F0456C">
              <w:rPr>
                <w:sz w:val="22"/>
              </w:rPr>
              <w:t>N. Puteikis</w:t>
            </w:r>
          </w:p>
          <w:p w:rsidR="00D04F09" w:rsidRPr="00F0456C" w:rsidRDefault="00D04F09" w:rsidP="00F0456C">
            <w:pPr>
              <w:pStyle w:val="Betarp"/>
              <w:rPr>
                <w:i/>
                <w:sz w:val="22"/>
              </w:rPr>
            </w:pPr>
            <w:r w:rsidRPr="00F0456C">
              <w:rPr>
                <w:i/>
                <w:sz w:val="22"/>
              </w:rPr>
              <w:t xml:space="preserve">J. </w:t>
            </w:r>
            <w:proofErr w:type="spellStart"/>
            <w:r w:rsidRPr="00F0456C">
              <w:rPr>
                <w:i/>
                <w:sz w:val="22"/>
              </w:rPr>
              <w:t>Sadulaitė</w:t>
            </w:r>
            <w:proofErr w:type="spellEnd"/>
            <w:r w:rsidRPr="00F0456C">
              <w:rPr>
                <w:i/>
                <w:sz w:val="22"/>
              </w:rPr>
              <w:t xml:space="preserve"> </w:t>
            </w:r>
          </w:p>
          <w:p w:rsidR="00D04F09" w:rsidRPr="00F0456C" w:rsidRDefault="00D04F09" w:rsidP="00F0456C">
            <w:pPr>
              <w:pStyle w:val="Betarp"/>
              <w:rPr>
                <w:i/>
                <w:sz w:val="22"/>
              </w:rPr>
            </w:pPr>
            <w:r w:rsidRPr="00F0456C">
              <w:rPr>
                <w:i/>
                <w:sz w:val="22"/>
              </w:rPr>
              <w:t xml:space="preserve">J. </w:t>
            </w:r>
            <w:proofErr w:type="spellStart"/>
            <w:r w:rsidRPr="00F0456C">
              <w:rPr>
                <w:i/>
                <w:sz w:val="22"/>
              </w:rPr>
              <w:t>Zibavičiūtė</w:t>
            </w:r>
            <w:proofErr w:type="spellEnd"/>
          </w:p>
        </w:tc>
      </w:tr>
      <w:tr w:rsidR="00D04F09" w:rsidRPr="00F0456C" w:rsidTr="00F0456C">
        <w:trPr>
          <w:trHeight w:val="272"/>
          <w:jc w:val="center"/>
        </w:trPr>
        <w:tc>
          <w:tcPr>
            <w:tcW w:w="500" w:type="dxa"/>
          </w:tcPr>
          <w:p w:rsidR="00D04F09" w:rsidRPr="00F0456C" w:rsidRDefault="00D04F09" w:rsidP="00F0456C">
            <w:pPr>
              <w:pStyle w:val="Betarp"/>
              <w:numPr>
                <w:ilvl w:val="0"/>
                <w:numId w:val="33"/>
              </w:numPr>
              <w:ind w:left="417"/>
              <w:rPr>
                <w:sz w:val="22"/>
              </w:rPr>
            </w:pPr>
          </w:p>
        </w:tc>
        <w:tc>
          <w:tcPr>
            <w:tcW w:w="1359" w:type="dxa"/>
          </w:tcPr>
          <w:p w:rsidR="00D04F09" w:rsidRPr="00F0456C" w:rsidRDefault="00D04F09" w:rsidP="00F0456C">
            <w:pPr>
              <w:pStyle w:val="Betarp"/>
              <w:rPr>
                <w:sz w:val="22"/>
              </w:rPr>
            </w:pPr>
            <w:r w:rsidRPr="00F0456C">
              <w:rPr>
                <w:sz w:val="22"/>
              </w:rPr>
              <w:t xml:space="preserve">2015-09-30 </w:t>
            </w:r>
          </w:p>
          <w:p w:rsidR="00D04F09" w:rsidRPr="00F0456C" w:rsidRDefault="00D04F09" w:rsidP="00F0456C">
            <w:pPr>
              <w:pStyle w:val="Betarp"/>
              <w:rPr>
                <w:sz w:val="22"/>
              </w:rPr>
            </w:pPr>
            <w:r w:rsidRPr="00F0456C">
              <w:rPr>
                <w:sz w:val="22"/>
              </w:rPr>
              <w:t>10.30–10.50</w:t>
            </w:r>
          </w:p>
          <w:p w:rsidR="00D04F09" w:rsidRPr="00F0456C" w:rsidRDefault="00D04F09" w:rsidP="00F0456C">
            <w:pPr>
              <w:pStyle w:val="Betarp"/>
              <w:rPr>
                <w:sz w:val="22"/>
              </w:rPr>
            </w:pPr>
            <w:r w:rsidRPr="00F0456C">
              <w:rPr>
                <w:sz w:val="22"/>
              </w:rPr>
              <w:t>I r. 218 kab.</w:t>
            </w:r>
          </w:p>
        </w:tc>
        <w:tc>
          <w:tcPr>
            <w:tcW w:w="1275" w:type="dxa"/>
            <w:vAlign w:val="center"/>
          </w:tcPr>
          <w:p w:rsidR="00D04F09" w:rsidRPr="00F0456C" w:rsidRDefault="00D04F09" w:rsidP="00F0456C">
            <w:pPr>
              <w:pStyle w:val="Betarp"/>
              <w:rPr>
                <w:sz w:val="22"/>
              </w:rPr>
            </w:pPr>
            <w:r w:rsidRPr="00F0456C">
              <w:rPr>
                <w:sz w:val="22"/>
              </w:rPr>
              <w:t>XIIP-3467</w:t>
            </w:r>
          </w:p>
        </w:tc>
        <w:tc>
          <w:tcPr>
            <w:tcW w:w="3591" w:type="dxa"/>
          </w:tcPr>
          <w:p w:rsidR="00D04F09" w:rsidRPr="00F0456C" w:rsidRDefault="00D04F09" w:rsidP="00F0456C">
            <w:pPr>
              <w:pStyle w:val="Betarp"/>
              <w:rPr>
                <w:sz w:val="22"/>
              </w:rPr>
            </w:pPr>
            <w:r w:rsidRPr="00F0456C">
              <w:rPr>
                <w:sz w:val="22"/>
              </w:rPr>
              <w:t>Geležinkelių transporto kodekso 7 straipsnio pakeitimo įstatymo projektas</w:t>
            </w:r>
          </w:p>
        </w:tc>
        <w:tc>
          <w:tcPr>
            <w:tcW w:w="1391" w:type="dxa"/>
          </w:tcPr>
          <w:p w:rsidR="00D04F09" w:rsidRPr="00F0456C" w:rsidRDefault="00D04F09" w:rsidP="00F0456C">
            <w:pPr>
              <w:pStyle w:val="Betarp"/>
              <w:rPr>
                <w:sz w:val="22"/>
              </w:rPr>
            </w:pPr>
            <w:r w:rsidRPr="00F0456C">
              <w:rPr>
                <w:sz w:val="22"/>
              </w:rPr>
              <w:t>Papildomas komitetas</w:t>
            </w:r>
          </w:p>
          <w:p w:rsidR="00D04F09" w:rsidRPr="00F0456C" w:rsidRDefault="00D04F09" w:rsidP="00F0456C">
            <w:pPr>
              <w:pStyle w:val="Betarp"/>
              <w:rPr>
                <w:sz w:val="22"/>
              </w:rPr>
            </w:pPr>
            <w:r w:rsidRPr="00F0456C">
              <w:rPr>
                <w:sz w:val="22"/>
              </w:rPr>
              <w:t xml:space="preserve"> (svarstymas)</w:t>
            </w:r>
          </w:p>
        </w:tc>
        <w:tc>
          <w:tcPr>
            <w:tcW w:w="1807" w:type="dxa"/>
          </w:tcPr>
          <w:p w:rsidR="00D04F09" w:rsidRPr="00F0456C" w:rsidRDefault="00D04F09" w:rsidP="00F0456C">
            <w:pPr>
              <w:pStyle w:val="Betarp"/>
              <w:rPr>
                <w:sz w:val="22"/>
              </w:rPr>
            </w:pPr>
            <w:r w:rsidRPr="00F0456C">
              <w:rPr>
                <w:sz w:val="22"/>
              </w:rPr>
              <w:t xml:space="preserve">J. </w:t>
            </w:r>
            <w:proofErr w:type="spellStart"/>
            <w:r w:rsidRPr="00F0456C">
              <w:rPr>
                <w:sz w:val="22"/>
              </w:rPr>
              <w:t>Vaickienė</w:t>
            </w:r>
            <w:proofErr w:type="spellEnd"/>
          </w:p>
          <w:p w:rsidR="00D04F09" w:rsidRPr="00F0456C" w:rsidRDefault="00D04F09" w:rsidP="00F0456C">
            <w:pPr>
              <w:pStyle w:val="Betarp"/>
              <w:rPr>
                <w:sz w:val="22"/>
              </w:rPr>
            </w:pPr>
            <w:r w:rsidRPr="00F0456C">
              <w:rPr>
                <w:sz w:val="22"/>
              </w:rPr>
              <w:t>E. Masiulis</w:t>
            </w:r>
          </w:p>
          <w:p w:rsidR="00D04F09" w:rsidRPr="00F0456C" w:rsidRDefault="00D04F09" w:rsidP="00F0456C">
            <w:pPr>
              <w:pStyle w:val="Betarp"/>
              <w:rPr>
                <w:i/>
                <w:sz w:val="22"/>
              </w:rPr>
            </w:pPr>
            <w:r w:rsidRPr="00F0456C">
              <w:rPr>
                <w:i/>
                <w:sz w:val="22"/>
              </w:rPr>
              <w:t>L. Pranaitytė</w:t>
            </w:r>
          </w:p>
        </w:tc>
      </w:tr>
      <w:tr w:rsidR="00D04F09" w:rsidRPr="00F0456C" w:rsidTr="00F0456C">
        <w:trPr>
          <w:trHeight w:val="272"/>
          <w:jc w:val="center"/>
        </w:trPr>
        <w:tc>
          <w:tcPr>
            <w:tcW w:w="500" w:type="dxa"/>
          </w:tcPr>
          <w:p w:rsidR="00D04F09" w:rsidRPr="00F0456C" w:rsidRDefault="00D04F09" w:rsidP="00F0456C">
            <w:pPr>
              <w:pStyle w:val="Betarp"/>
              <w:numPr>
                <w:ilvl w:val="0"/>
                <w:numId w:val="33"/>
              </w:numPr>
              <w:ind w:left="417"/>
              <w:rPr>
                <w:sz w:val="22"/>
              </w:rPr>
            </w:pPr>
          </w:p>
        </w:tc>
        <w:tc>
          <w:tcPr>
            <w:tcW w:w="1359" w:type="dxa"/>
          </w:tcPr>
          <w:p w:rsidR="00D04F09" w:rsidRPr="00F0456C" w:rsidRDefault="00D04F09" w:rsidP="00F0456C">
            <w:pPr>
              <w:pStyle w:val="Betarp"/>
              <w:rPr>
                <w:sz w:val="22"/>
              </w:rPr>
            </w:pPr>
            <w:r w:rsidRPr="00F0456C">
              <w:rPr>
                <w:sz w:val="22"/>
              </w:rPr>
              <w:t xml:space="preserve">2015-09-30 </w:t>
            </w:r>
          </w:p>
          <w:p w:rsidR="00D04F09" w:rsidRPr="00F0456C" w:rsidRDefault="00D04F09" w:rsidP="00F0456C">
            <w:pPr>
              <w:pStyle w:val="Betarp"/>
              <w:rPr>
                <w:sz w:val="22"/>
              </w:rPr>
            </w:pPr>
            <w:r w:rsidRPr="00F0456C">
              <w:rPr>
                <w:sz w:val="22"/>
              </w:rPr>
              <w:t>10.50–11.30</w:t>
            </w:r>
          </w:p>
          <w:p w:rsidR="00D04F09" w:rsidRPr="00F0456C" w:rsidRDefault="00D04F09" w:rsidP="00F0456C">
            <w:pPr>
              <w:pStyle w:val="Betarp"/>
              <w:rPr>
                <w:sz w:val="22"/>
              </w:rPr>
            </w:pPr>
            <w:r w:rsidRPr="00F0456C">
              <w:rPr>
                <w:sz w:val="22"/>
              </w:rPr>
              <w:t>I r. 218 kab.</w:t>
            </w:r>
          </w:p>
        </w:tc>
        <w:tc>
          <w:tcPr>
            <w:tcW w:w="1275" w:type="dxa"/>
            <w:vAlign w:val="center"/>
          </w:tcPr>
          <w:p w:rsidR="00D04F09" w:rsidRPr="00F0456C" w:rsidRDefault="00D04F09" w:rsidP="00F0456C">
            <w:pPr>
              <w:pStyle w:val="Betarp"/>
              <w:rPr>
                <w:sz w:val="22"/>
              </w:rPr>
            </w:pPr>
          </w:p>
        </w:tc>
        <w:tc>
          <w:tcPr>
            <w:tcW w:w="3591" w:type="dxa"/>
          </w:tcPr>
          <w:p w:rsidR="00D04F09" w:rsidRPr="00F0456C" w:rsidRDefault="00D04F09" w:rsidP="00F0456C">
            <w:pPr>
              <w:pStyle w:val="Betarp"/>
              <w:rPr>
                <w:sz w:val="22"/>
              </w:rPr>
            </w:pPr>
            <w:r w:rsidRPr="00F0456C">
              <w:rPr>
                <w:sz w:val="22"/>
              </w:rPr>
              <w:t xml:space="preserve">Valstybinio audito ataskaita „Dėl Lietuvos Respublikos kultūros ministerijoje atlikto finansinio (teisėtumo) audito rezultatų“ ir valstybinio audito išvada kartu su </w:t>
            </w:r>
            <w:r w:rsidRPr="00F0456C">
              <w:rPr>
                <w:sz w:val="22"/>
              </w:rPr>
              <w:lastRenderedPageBreak/>
              <w:t>audituotais Kultūros ministerijos 2014 metų konsoliduotųjų finansinių ir biudžeto vykdymo ataskaitų rinkiniais</w:t>
            </w:r>
          </w:p>
        </w:tc>
        <w:tc>
          <w:tcPr>
            <w:tcW w:w="1391" w:type="dxa"/>
          </w:tcPr>
          <w:p w:rsidR="00D04F09" w:rsidRPr="00F0456C" w:rsidRDefault="00D04F09" w:rsidP="00F0456C">
            <w:pPr>
              <w:pStyle w:val="Betarp"/>
              <w:rPr>
                <w:sz w:val="22"/>
              </w:rPr>
            </w:pPr>
            <w:r w:rsidRPr="00F0456C">
              <w:rPr>
                <w:sz w:val="22"/>
              </w:rPr>
              <w:lastRenderedPageBreak/>
              <w:t>(klausymas ir svarstymas)</w:t>
            </w:r>
          </w:p>
        </w:tc>
        <w:tc>
          <w:tcPr>
            <w:tcW w:w="1807" w:type="dxa"/>
          </w:tcPr>
          <w:p w:rsidR="00D04F09" w:rsidRPr="00F0456C" w:rsidRDefault="00D04F09" w:rsidP="00F0456C">
            <w:pPr>
              <w:pStyle w:val="Betarp"/>
              <w:rPr>
                <w:sz w:val="22"/>
              </w:rPr>
            </w:pPr>
            <w:r w:rsidRPr="00F0456C">
              <w:rPr>
                <w:sz w:val="22"/>
              </w:rPr>
              <w:t>Visi komiteto nariai</w:t>
            </w:r>
          </w:p>
          <w:p w:rsidR="00D04F09" w:rsidRPr="00F0456C" w:rsidRDefault="00D04F09" w:rsidP="00F0456C">
            <w:pPr>
              <w:pStyle w:val="Betarp"/>
              <w:rPr>
                <w:i/>
                <w:sz w:val="22"/>
              </w:rPr>
            </w:pPr>
            <w:r w:rsidRPr="00F0456C">
              <w:rPr>
                <w:i/>
                <w:sz w:val="22"/>
              </w:rPr>
              <w:t xml:space="preserve">S. </w:t>
            </w:r>
            <w:proofErr w:type="spellStart"/>
            <w:r w:rsidRPr="00F0456C">
              <w:rPr>
                <w:i/>
                <w:sz w:val="22"/>
              </w:rPr>
              <w:t>Ščajevienė</w:t>
            </w:r>
            <w:proofErr w:type="spellEnd"/>
          </w:p>
          <w:p w:rsidR="00D04F09" w:rsidRPr="00F0456C" w:rsidRDefault="00D04F09" w:rsidP="00F0456C">
            <w:pPr>
              <w:pStyle w:val="Betarp"/>
              <w:rPr>
                <w:i/>
                <w:sz w:val="22"/>
              </w:rPr>
            </w:pPr>
          </w:p>
        </w:tc>
      </w:tr>
      <w:tr w:rsidR="00D04F09" w:rsidRPr="00F0456C" w:rsidTr="00F0456C">
        <w:trPr>
          <w:trHeight w:val="272"/>
          <w:jc w:val="center"/>
        </w:trPr>
        <w:tc>
          <w:tcPr>
            <w:tcW w:w="500" w:type="dxa"/>
          </w:tcPr>
          <w:p w:rsidR="00D04F09" w:rsidRPr="00F0456C" w:rsidRDefault="00D04F09" w:rsidP="00F0456C">
            <w:pPr>
              <w:pStyle w:val="Betarp"/>
              <w:numPr>
                <w:ilvl w:val="0"/>
                <w:numId w:val="33"/>
              </w:numPr>
              <w:ind w:left="417"/>
              <w:rPr>
                <w:sz w:val="22"/>
              </w:rPr>
            </w:pPr>
          </w:p>
        </w:tc>
        <w:tc>
          <w:tcPr>
            <w:tcW w:w="1359" w:type="dxa"/>
          </w:tcPr>
          <w:p w:rsidR="00D04F09" w:rsidRPr="00F0456C" w:rsidRDefault="00D04F09" w:rsidP="00F0456C">
            <w:pPr>
              <w:pStyle w:val="Betarp"/>
              <w:rPr>
                <w:sz w:val="22"/>
              </w:rPr>
            </w:pPr>
            <w:r w:rsidRPr="00F0456C">
              <w:rPr>
                <w:sz w:val="22"/>
              </w:rPr>
              <w:t xml:space="preserve">2015-09-30 </w:t>
            </w:r>
          </w:p>
          <w:p w:rsidR="00D04F09" w:rsidRPr="00F0456C" w:rsidRDefault="00D04F09" w:rsidP="00F0456C">
            <w:pPr>
              <w:pStyle w:val="Betarp"/>
              <w:rPr>
                <w:sz w:val="22"/>
              </w:rPr>
            </w:pPr>
            <w:r w:rsidRPr="00F0456C">
              <w:rPr>
                <w:sz w:val="22"/>
              </w:rPr>
              <w:t>11.30–11.35</w:t>
            </w:r>
          </w:p>
          <w:p w:rsidR="00D04F09" w:rsidRPr="00F0456C" w:rsidRDefault="00D04F09" w:rsidP="00F0456C">
            <w:pPr>
              <w:pStyle w:val="Betarp"/>
              <w:rPr>
                <w:sz w:val="22"/>
              </w:rPr>
            </w:pPr>
            <w:r w:rsidRPr="00F0456C">
              <w:rPr>
                <w:sz w:val="22"/>
              </w:rPr>
              <w:t>I r. 218 kab.</w:t>
            </w:r>
          </w:p>
        </w:tc>
        <w:tc>
          <w:tcPr>
            <w:tcW w:w="1275" w:type="dxa"/>
            <w:vAlign w:val="center"/>
          </w:tcPr>
          <w:p w:rsidR="00D04F09" w:rsidRPr="00F0456C" w:rsidRDefault="00D04F09" w:rsidP="00F0456C">
            <w:pPr>
              <w:pStyle w:val="Betarp"/>
              <w:rPr>
                <w:sz w:val="22"/>
              </w:rPr>
            </w:pPr>
          </w:p>
        </w:tc>
        <w:tc>
          <w:tcPr>
            <w:tcW w:w="3591" w:type="dxa"/>
          </w:tcPr>
          <w:p w:rsidR="00D04F09" w:rsidRPr="00F0456C" w:rsidRDefault="00D04F09" w:rsidP="00F0456C">
            <w:pPr>
              <w:pStyle w:val="Betarp"/>
              <w:rPr>
                <w:sz w:val="22"/>
              </w:rPr>
            </w:pPr>
            <w:r w:rsidRPr="00F0456C">
              <w:rPr>
                <w:sz w:val="22"/>
              </w:rPr>
              <w:t>Kiti klausimai:</w:t>
            </w:r>
          </w:p>
          <w:p w:rsidR="00D04F09" w:rsidRPr="00F0456C" w:rsidRDefault="00D04F09" w:rsidP="00F0456C">
            <w:pPr>
              <w:pStyle w:val="Betarp"/>
              <w:rPr>
                <w:sz w:val="22"/>
              </w:rPr>
            </w:pPr>
            <w:r w:rsidRPr="00F0456C">
              <w:rPr>
                <w:sz w:val="22"/>
              </w:rPr>
              <w:t>1) Kito Audito komiteto posėdžio darbotvarkės projektas.</w:t>
            </w:r>
          </w:p>
        </w:tc>
        <w:tc>
          <w:tcPr>
            <w:tcW w:w="1391" w:type="dxa"/>
          </w:tcPr>
          <w:p w:rsidR="00D04F09" w:rsidRPr="00F0456C" w:rsidRDefault="00D04F09" w:rsidP="00F0456C">
            <w:pPr>
              <w:pStyle w:val="Betarp"/>
              <w:rPr>
                <w:sz w:val="22"/>
              </w:rPr>
            </w:pPr>
          </w:p>
          <w:p w:rsidR="00D04F09" w:rsidRPr="00F0456C" w:rsidRDefault="00D04F09" w:rsidP="00F0456C">
            <w:pPr>
              <w:pStyle w:val="Betarp"/>
              <w:rPr>
                <w:sz w:val="22"/>
              </w:rPr>
            </w:pPr>
          </w:p>
        </w:tc>
        <w:tc>
          <w:tcPr>
            <w:tcW w:w="1807" w:type="dxa"/>
          </w:tcPr>
          <w:p w:rsidR="00D04F09" w:rsidRPr="00F0456C" w:rsidRDefault="00D04F09" w:rsidP="00F0456C">
            <w:pPr>
              <w:pStyle w:val="Betarp"/>
              <w:rPr>
                <w:i/>
                <w:sz w:val="22"/>
              </w:rPr>
            </w:pPr>
          </w:p>
          <w:p w:rsidR="00D04F09" w:rsidRPr="00F0456C" w:rsidRDefault="00D04F09" w:rsidP="00F0456C">
            <w:pPr>
              <w:pStyle w:val="Betarp"/>
              <w:rPr>
                <w:i/>
                <w:sz w:val="22"/>
              </w:rPr>
            </w:pPr>
            <w:r w:rsidRPr="00F0456C">
              <w:rPr>
                <w:i/>
                <w:sz w:val="22"/>
              </w:rPr>
              <w:t xml:space="preserve">S. </w:t>
            </w:r>
            <w:proofErr w:type="spellStart"/>
            <w:r w:rsidRPr="00F0456C">
              <w:rPr>
                <w:i/>
                <w:sz w:val="22"/>
              </w:rPr>
              <w:t>Ščajevienė</w:t>
            </w:r>
            <w:proofErr w:type="spellEnd"/>
          </w:p>
          <w:p w:rsidR="00D04F09" w:rsidRPr="00F0456C" w:rsidRDefault="00D04F09" w:rsidP="00F0456C">
            <w:pPr>
              <w:pStyle w:val="Betarp"/>
              <w:rPr>
                <w:sz w:val="22"/>
              </w:rPr>
            </w:pPr>
          </w:p>
        </w:tc>
      </w:tr>
    </w:tbl>
    <w:p w:rsidR="00080C30" w:rsidRPr="004D1A97" w:rsidRDefault="00080C30" w:rsidP="00080C30">
      <w:pPr>
        <w:pStyle w:val="Betarp"/>
        <w:tabs>
          <w:tab w:val="left" w:pos="6804"/>
        </w:tabs>
        <w:jc w:val="center"/>
        <w:rPr>
          <w:sz w:val="22"/>
        </w:rPr>
      </w:pPr>
      <w:r>
        <w:rPr>
          <w:sz w:val="22"/>
        </w:rPr>
        <w:t>Komiteto p</w:t>
      </w:r>
      <w:r w:rsidRPr="004D1A97">
        <w:rPr>
          <w:sz w:val="22"/>
        </w:rPr>
        <w:t>irmininkė</w:t>
      </w:r>
      <w:r w:rsidRPr="004D1A97">
        <w:rPr>
          <w:sz w:val="22"/>
        </w:rPr>
        <w:tab/>
        <w:t xml:space="preserve">Jolita </w:t>
      </w:r>
      <w:proofErr w:type="spellStart"/>
      <w:r w:rsidRPr="004D1A97">
        <w:rPr>
          <w:sz w:val="22"/>
        </w:rPr>
        <w:t>Vaickienė</w:t>
      </w:r>
      <w:proofErr w:type="spellEnd"/>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BIUDŽETO IR FINANŲ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6"/>
        <w:gridCol w:w="1207"/>
        <w:gridCol w:w="1233"/>
        <w:gridCol w:w="3402"/>
        <w:gridCol w:w="1602"/>
        <w:gridCol w:w="1629"/>
      </w:tblGrid>
      <w:tr w:rsidR="00D04F09" w:rsidRPr="005126E9" w:rsidTr="00F0456C">
        <w:trPr>
          <w:trHeight w:val="20"/>
          <w:jc w:val="center"/>
        </w:trPr>
        <w:tc>
          <w:tcPr>
            <w:tcW w:w="566" w:type="dxa"/>
            <w:vAlign w:val="center"/>
          </w:tcPr>
          <w:p w:rsidR="00D04F09" w:rsidRPr="005126E9" w:rsidRDefault="00D04F09" w:rsidP="00F0456C">
            <w:pPr>
              <w:pStyle w:val="Betarp"/>
              <w:jc w:val="center"/>
              <w:rPr>
                <w:b/>
                <w:sz w:val="22"/>
              </w:rPr>
            </w:pPr>
            <w:r w:rsidRPr="005126E9">
              <w:rPr>
                <w:b/>
                <w:sz w:val="22"/>
              </w:rPr>
              <w:t>Eil. Nr.</w:t>
            </w:r>
          </w:p>
        </w:tc>
        <w:tc>
          <w:tcPr>
            <w:tcW w:w="1207" w:type="dxa"/>
            <w:vAlign w:val="center"/>
            <w:hideMark/>
          </w:tcPr>
          <w:p w:rsidR="00D04F09" w:rsidRPr="005126E9" w:rsidRDefault="00D04F09" w:rsidP="00F0456C">
            <w:pPr>
              <w:pStyle w:val="Betarp"/>
              <w:jc w:val="center"/>
              <w:rPr>
                <w:b/>
                <w:sz w:val="22"/>
              </w:rPr>
            </w:pPr>
            <w:r w:rsidRPr="005126E9">
              <w:rPr>
                <w:b/>
                <w:sz w:val="22"/>
              </w:rPr>
              <w:t>Data,</w:t>
            </w:r>
            <w:r>
              <w:rPr>
                <w:b/>
                <w:sz w:val="22"/>
              </w:rPr>
              <w:t xml:space="preserve"> </w:t>
            </w:r>
            <w:r w:rsidRPr="005126E9">
              <w:rPr>
                <w:b/>
                <w:sz w:val="22"/>
              </w:rPr>
              <w:t>laikas,</w:t>
            </w:r>
            <w:r>
              <w:rPr>
                <w:b/>
                <w:sz w:val="22"/>
              </w:rPr>
              <w:t xml:space="preserve"> </w:t>
            </w:r>
            <w:r w:rsidRPr="005126E9">
              <w:rPr>
                <w:b/>
                <w:sz w:val="22"/>
              </w:rPr>
              <w:t>vieta</w:t>
            </w:r>
          </w:p>
        </w:tc>
        <w:tc>
          <w:tcPr>
            <w:tcW w:w="1233" w:type="dxa"/>
            <w:vAlign w:val="center"/>
            <w:hideMark/>
          </w:tcPr>
          <w:p w:rsidR="00D04F09" w:rsidRPr="005126E9" w:rsidRDefault="00D04F09" w:rsidP="00F0456C">
            <w:pPr>
              <w:pStyle w:val="Betarp"/>
              <w:jc w:val="center"/>
              <w:rPr>
                <w:b/>
                <w:sz w:val="22"/>
              </w:rPr>
            </w:pPr>
            <w:r w:rsidRPr="005126E9">
              <w:rPr>
                <w:b/>
                <w:sz w:val="22"/>
              </w:rPr>
              <w:t>Projekto Nr.</w:t>
            </w:r>
          </w:p>
        </w:tc>
        <w:tc>
          <w:tcPr>
            <w:tcW w:w="3402" w:type="dxa"/>
            <w:vAlign w:val="center"/>
          </w:tcPr>
          <w:p w:rsidR="00D04F09" w:rsidRPr="00BF0591" w:rsidRDefault="00D04F09" w:rsidP="00F0456C">
            <w:pPr>
              <w:pStyle w:val="Betarp"/>
              <w:jc w:val="center"/>
              <w:rPr>
                <w:b/>
                <w:sz w:val="22"/>
              </w:rPr>
            </w:pPr>
            <w:r w:rsidRPr="00BF0591">
              <w:rPr>
                <w:b/>
                <w:sz w:val="22"/>
              </w:rPr>
              <w:t>Svarstomi klausimai</w:t>
            </w:r>
          </w:p>
        </w:tc>
        <w:tc>
          <w:tcPr>
            <w:tcW w:w="1602" w:type="dxa"/>
            <w:vAlign w:val="center"/>
          </w:tcPr>
          <w:p w:rsidR="00D04F09" w:rsidRPr="005126E9" w:rsidRDefault="00D04F09" w:rsidP="00F0456C">
            <w:pPr>
              <w:pStyle w:val="Betarp"/>
              <w:jc w:val="center"/>
              <w:rPr>
                <w:b/>
                <w:sz w:val="22"/>
              </w:rPr>
            </w:pPr>
            <w:r w:rsidRPr="005126E9">
              <w:rPr>
                <w:b/>
                <w:sz w:val="22"/>
              </w:rPr>
              <w:t>Pagrindinis ar papildomas komitetas (stadija)</w:t>
            </w:r>
          </w:p>
        </w:tc>
        <w:tc>
          <w:tcPr>
            <w:tcW w:w="1629" w:type="dxa"/>
            <w:vAlign w:val="center"/>
            <w:hideMark/>
          </w:tcPr>
          <w:p w:rsidR="00D04F09" w:rsidRPr="005126E9" w:rsidRDefault="00D04F09" w:rsidP="00F0456C">
            <w:pPr>
              <w:pStyle w:val="Betarp"/>
              <w:jc w:val="center"/>
              <w:rPr>
                <w:b/>
                <w:sz w:val="22"/>
              </w:rPr>
            </w:pPr>
            <w:r w:rsidRPr="005126E9">
              <w:rPr>
                <w:b/>
                <w:sz w:val="22"/>
              </w:rPr>
              <w:t>Komiteto išvadų rengėjai,</w:t>
            </w:r>
            <w:r>
              <w:rPr>
                <w:b/>
                <w:sz w:val="22"/>
              </w:rPr>
              <w:t xml:space="preserve"> </w:t>
            </w:r>
            <w:r w:rsidRPr="005126E9">
              <w:rPr>
                <w:b/>
                <w:sz w:val="22"/>
              </w:rPr>
              <w:t>biuro tarnautojai</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1.</w:t>
            </w:r>
          </w:p>
          <w:p w:rsidR="00D04F09" w:rsidRPr="00004773" w:rsidRDefault="00D04F09" w:rsidP="00F0456C">
            <w:pPr>
              <w:pStyle w:val="Betarp"/>
              <w:rPr>
                <w:sz w:val="22"/>
              </w:rPr>
            </w:pP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10.0</w:t>
            </w:r>
            <w:r w:rsidRPr="00FA641E">
              <w:rPr>
                <w:sz w:val="22"/>
                <w:szCs w:val="22"/>
              </w:rPr>
              <w:t>0</w:t>
            </w:r>
            <w:r>
              <w:rPr>
                <w:sz w:val="22"/>
                <w:szCs w:val="22"/>
              </w:rPr>
              <w:t>–10.10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p>
          <w:p w:rsidR="00D04F09" w:rsidRPr="00004773" w:rsidRDefault="00D04F09" w:rsidP="00F0456C">
            <w:pPr>
              <w:spacing w:after="0" w:line="240" w:lineRule="auto"/>
              <w:jc w:val="both"/>
              <w:rPr>
                <w:sz w:val="22"/>
                <w:szCs w:val="22"/>
              </w:rPr>
            </w:pPr>
            <w:r>
              <w:rPr>
                <w:sz w:val="22"/>
                <w:szCs w:val="22"/>
              </w:rPr>
              <w:t xml:space="preserve">(susiję) </w:t>
            </w:r>
          </w:p>
        </w:tc>
        <w:tc>
          <w:tcPr>
            <w:tcW w:w="1233" w:type="dxa"/>
            <w:shd w:val="clear" w:color="auto" w:fill="auto"/>
          </w:tcPr>
          <w:p w:rsidR="00D04F09" w:rsidRPr="00B27F02" w:rsidRDefault="00D04F09" w:rsidP="00F0456C">
            <w:pPr>
              <w:spacing w:after="0" w:line="240" w:lineRule="auto"/>
              <w:rPr>
                <w:sz w:val="22"/>
                <w:szCs w:val="22"/>
              </w:rPr>
            </w:pPr>
            <w:r w:rsidRPr="00B27F02">
              <w:rPr>
                <w:sz w:val="22"/>
                <w:szCs w:val="22"/>
              </w:rPr>
              <w:t>XIIP-3364</w:t>
            </w:r>
          </w:p>
        </w:tc>
        <w:tc>
          <w:tcPr>
            <w:tcW w:w="3402" w:type="dxa"/>
            <w:shd w:val="clear" w:color="auto" w:fill="auto"/>
          </w:tcPr>
          <w:p w:rsidR="00D04F09" w:rsidRPr="00B27F02" w:rsidRDefault="0065514C" w:rsidP="00F0456C">
            <w:pPr>
              <w:spacing w:after="0" w:line="240" w:lineRule="auto"/>
              <w:rPr>
                <w:sz w:val="22"/>
                <w:szCs w:val="22"/>
              </w:rPr>
            </w:pPr>
            <w:hyperlink r:id="rId22" w:tooltip="Dokumento tekstas" w:history="1">
              <w:r w:rsidR="00D04F09" w:rsidRPr="00B27F02">
                <w:rPr>
                  <w:rStyle w:val="Hipersaitas"/>
                  <w:sz w:val="22"/>
                  <w:szCs w:val="22"/>
                </w:rPr>
                <w:t>Garantinio fondo įstatymo Nr. VIII-1926 4 ir 6 straipsnių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(pagrindinis)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P.Narkevičius P.Gylys (</w:t>
            </w:r>
            <w:proofErr w:type="spellStart"/>
            <w:r w:rsidRPr="00B27F02">
              <w:rPr>
                <w:sz w:val="22"/>
                <w:szCs w:val="22"/>
              </w:rPr>
              <w:t>J.Dzikaitė</w:t>
            </w:r>
            <w:proofErr w:type="spellEnd"/>
            <w:r w:rsidRPr="00B27F02">
              <w:rPr>
                <w:sz w:val="22"/>
                <w:szCs w:val="22"/>
              </w:rPr>
              <w:t>)</w:t>
            </w:r>
          </w:p>
        </w:tc>
      </w:tr>
      <w:tr w:rsidR="00D04F09" w:rsidRPr="000A2906" w:rsidTr="00F0456C">
        <w:trPr>
          <w:trHeight w:val="20"/>
          <w:jc w:val="center"/>
        </w:trPr>
        <w:tc>
          <w:tcPr>
            <w:tcW w:w="566" w:type="dxa"/>
          </w:tcPr>
          <w:p w:rsidR="00D04F09" w:rsidRPr="00F6346B" w:rsidRDefault="00D04F09" w:rsidP="00F0456C">
            <w:pPr>
              <w:pStyle w:val="Betarp"/>
              <w:rPr>
                <w:sz w:val="22"/>
              </w:rPr>
            </w:pPr>
            <w:r>
              <w:rPr>
                <w:sz w:val="22"/>
              </w:rPr>
              <w:t>2</w:t>
            </w:r>
            <w:r w:rsidRPr="00F6346B">
              <w:rPr>
                <w:sz w:val="22"/>
              </w:rPr>
              <w:t>.</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10.00–10.10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p>
          <w:p w:rsidR="00D04F09" w:rsidRPr="00FA641E" w:rsidRDefault="00D04F09" w:rsidP="00F0456C">
            <w:pPr>
              <w:spacing w:after="0" w:line="240" w:lineRule="auto"/>
              <w:jc w:val="both"/>
              <w:rPr>
                <w:sz w:val="22"/>
                <w:szCs w:val="22"/>
              </w:rPr>
            </w:pPr>
            <w:r>
              <w:rPr>
                <w:sz w:val="22"/>
                <w:szCs w:val="22"/>
              </w:rPr>
              <w:t xml:space="preserve">(susiję) </w:t>
            </w:r>
          </w:p>
        </w:tc>
        <w:tc>
          <w:tcPr>
            <w:tcW w:w="1233" w:type="dxa"/>
            <w:shd w:val="clear" w:color="auto" w:fill="auto"/>
          </w:tcPr>
          <w:p w:rsidR="00D04F09" w:rsidRPr="00B27F02" w:rsidRDefault="00D04F09" w:rsidP="00F0456C">
            <w:pPr>
              <w:spacing w:after="0" w:line="240" w:lineRule="auto"/>
              <w:rPr>
                <w:sz w:val="22"/>
                <w:szCs w:val="22"/>
              </w:rPr>
            </w:pPr>
            <w:r w:rsidRPr="00B27F02">
              <w:rPr>
                <w:sz w:val="22"/>
                <w:szCs w:val="22"/>
              </w:rPr>
              <w:t>XIIP-3365</w:t>
            </w:r>
          </w:p>
        </w:tc>
        <w:tc>
          <w:tcPr>
            <w:tcW w:w="3402" w:type="dxa"/>
            <w:shd w:val="clear" w:color="auto" w:fill="auto"/>
          </w:tcPr>
          <w:p w:rsidR="00D04F09" w:rsidRPr="00B27F02" w:rsidRDefault="0065514C" w:rsidP="00F0456C">
            <w:pPr>
              <w:spacing w:after="0" w:line="240" w:lineRule="auto"/>
              <w:rPr>
                <w:sz w:val="22"/>
                <w:szCs w:val="22"/>
              </w:rPr>
            </w:pPr>
            <w:hyperlink r:id="rId23" w:tooltip="Dokumento tekstas" w:history="1">
              <w:r w:rsidR="00D04F09" w:rsidRPr="00B27F02">
                <w:rPr>
                  <w:rStyle w:val="Hipersaitas"/>
                  <w:sz w:val="22"/>
                  <w:szCs w:val="22"/>
                </w:rPr>
                <w:t>Žalos atlyginimo dėl nelaimingų atsitikimų darbe ar susirgimų profesine liga laikinojo įstatymo Nr. VIII-366 20 straipsnio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(pagrindinis)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P.Narkevičius P.Gylys (</w:t>
            </w:r>
            <w:proofErr w:type="spellStart"/>
            <w:r w:rsidRPr="00B27F02">
              <w:rPr>
                <w:sz w:val="22"/>
                <w:szCs w:val="22"/>
              </w:rPr>
              <w:t>J.Dzikaitė</w:t>
            </w:r>
            <w:proofErr w:type="spellEnd"/>
            <w:r w:rsidRPr="00B27F02">
              <w:rPr>
                <w:sz w:val="22"/>
                <w:szCs w:val="22"/>
              </w:rPr>
              <w:t>)</w:t>
            </w:r>
          </w:p>
        </w:tc>
      </w:tr>
      <w:tr w:rsidR="00D04F09" w:rsidRPr="000A2906" w:rsidTr="00F0456C">
        <w:trPr>
          <w:trHeight w:val="20"/>
          <w:jc w:val="center"/>
        </w:trPr>
        <w:tc>
          <w:tcPr>
            <w:tcW w:w="566" w:type="dxa"/>
          </w:tcPr>
          <w:p w:rsidR="00D04F09" w:rsidRPr="00F6346B" w:rsidRDefault="00D04F09" w:rsidP="00F0456C">
            <w:pPr>
              <w:pStyle w:val="Betarp"/>
              <w:rPr>
                <w:sz w:val="22"/>
              </w:rPr>
            </w:pPr>
            <w:r>
              <w:rPr>
                <w:sz w:val="22"/>
              </w:rPr>
              <w:t>3.</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10.10–10.15</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p>
        </w:tc>
        <w:tc>
          <w:tcPr>
            <w:tcW w:w="1233" w:type="dxa"/>
            <w:shd w:val="clear" w:color="auto" w:fill="auto"/>
          </w:tcPr>
          <w:p w:rsidR="00D04F09" w:rsidRPr="00B27F02" w:rsidRDefault="00D04F09" w:rsidP="00F0456C">
            <w:pPr>
              <w:spacing w:after="0" w:line="240" w:lineRule="auto"/>
              <w:rPr>
                <w:sz w:val="22"/>
                <w:szCs w:val="22"/>
              </w:rPr>
            </w:pPr>
            <w:r w:rsidRPr="00B27F02">
              <w:rPr>
                <w:sz w:val="22"/>
                <w:szCs w:val="22"/>
              </w:rPr>
              <w:t>XIIP-3057</w:t>
            </w:r>
          </w:p>
        </w:tc>
        <w:tc>
          <w:tcPr>
            <w:tcW w:w="3402" w:type="dxa"/>
            <w:shd w:val="clear" w:color="auto" w:fill="auto"/>
          </w:tcPr>
          <w:p w:rsidR="00D04F09" w:rsidRPr="00B27F02" w:rsidRDefault="0065514C" w:rsidP="00F0456C">
            <w:pPr>
              <w:spacing w:after="0" w:line="240" w:lineRule="auto"/>
              <w:rPr>
                <w:sz w:val="22"/>
                <w:szCs w:val="22"/>
              </w:rPr>
            </w:pPr>
            <w:hyperlink r:id="rId24" w:tooltip="Dokumento tekstas" w:history="1">
              <w:r w:rsidR="00D04F09" w:rsidRPr="00B27F02">
                <w:rPr>
                  <w:rStyle w:val="Hipersaitas"/>
                  <w:sz w:val="22"/>
                  <w:szCs w:val="22"/>
                </w:rPr>
                <w:t>Sveikatos draudimo įstatymo Nr. I-1343 18 ir 19 straipsnių pakeitimo ĮSTATYMIO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(papildomas)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A.Nesteckis K.Glaveckas (</w:t>
            </w:r>
            <w:proofErr w:type="spellStart"/>
            <w:r w:rsidRPr="00B27F02">
              <w:rPr>
                <w:sz w:val="22"/>
                <w:szCs w:val="22"/>
              </w:rPr>
              <w:t>D.Mudėnienė</w:t>
            </w:r>
            <w:proofErr w:type="spellEnd"/>
            <w:r w:rsidRPr="00B27F02">
              <w:rPr>
                <w:sz w:val="22"/>
                <w:szCs w:val="22"/>
              </w:rPr>
              <w:t>)</w:t>
            </w:r>
          </w:p>
        </w:tc>
      </w:tr>
      <w:tr w:rsidR="00D04F09" w:rsidRPr="000A2906" w:rsidTr="00F0456C">
        <w:trPr>
          <w:trHeight w:val="20"/>
          <w:jc w:val="center"/>
        </w:trPr>
        <w:tc>
          <w:tcPr>
            <w:tcW w:w="566" w:type="dxa"/>
          </w:tcPr>
          <w:p w:rsidR="00D04F09" w:rsidRPr="00F6346B" w:rsidRDefault="00D04F09" w:rsidP="00F0456C">
            <w:pPr>
              <w:pStyle w:val="Betarp"/>
              <w:rPr>
                <w:sz w:val="22"/>
              </w:rPr>
            </w:pPr>
            <w:r>
              <w:rPr>
                <w:sz w:val="22"/>
              </w:rPr>
              <w:t>4.</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10.15–10.20</w:t>
            </w:r>
            <w:r w:rsidRPr="00FA641E">
              <w:rPr>
                <w:sz w:val="22"/>
                <w:szCs w:val="22"/>
              </w:rPr>
              <w:t xml:space="preserve"> </w:t>
            </w:r>
          </w:p>
          <w:p w:rsidR="00D04F09" w:rsidRPr="00EC0F0D" w:rsidRDefault="00D04F09" w:rsidP="00F0456C">
            <w:pPr>
              <w:spacing w:after="0" w:line="240" w:lineRule="auto"/>
              <w:jc w:val="both"/>
              <w:rPr>
                <w:b/>
                <w:sz w:val="18"/>
                <w:szCs w:val="18"/>
              </w:rPr>
            </w:pPr>
            <w:r w:rsidRPr="00FA641E">
              <w:rPr>
                <w:sz w:val="22"/>
                <w:szCs w:val="22"/>
              </w:rPr>
              <w:t xml:space="preserve">I r 315 </w:t>
            </w:r>
            <w:proofErr w:type="spellStart"/>
            <w:r w:rsidRPr="00FA641E">
              <w:rPr>
                <w:sz w:val="22"/>
                <w:szCs w:val="22"/>
              </w:rPr>
              <w:t>kab</w:t>
            </w:r>
            <w:proofErr w:type="spellEnd"/>
          </w:p>
        </w:tc>
        <w:tc>
          <w:tcPr>
            <w:tcW w:w="1233" w:type="dxa"/>
            <w:shd w:val="clear" w:color="auto" w:fill="auto"/>
          </w:tcPr>
          <w:p w:rsidR="00D04F09" w:rsidRPr="00B27F02" w:rsidRDefault="00D04F09" w:rsidP="00F0456C">
            <w:pPr>
              <w:spacing w:after="0" w:line="240" w:lineRule="auto"/>
              <w:rPr>
                <w:sz w:val="22"/>
                <w:szCs w:val="22"/>
              </w:rPr>
            </w:pPr>
            <w:r w:rsidRPr="00B27F02">
              <w:rPr>
                <w:sz w:val="22"/>
                <w:szCs w:val="22"/>
              </w:rPr>
              <w:t>XIIP-3058</w:t>
            </w:r>
          </w:p>
        </w:tc>
        <w:tc>
          <w:tcPr>
            <w:tcW w:w="3402" w:type="dxa"/>
            <w:shd w:val="clear" w:color="auto" w:fill="auto"/>
          </w:tcPr>
          <w:p w:rsidR="00D04F09" w:rsidRPr="00B27F02" w:rsidRDefault="0065514C" w:rsidP="00F0456C">
            <w:pPr>
              <w:spacing w:after="0" w:line="240" w:lineRule="auto"/>
              <w:rPr>
                <w:sz w:val="22"/>
                <w:szCs w:val="22"/>
              </w:rPr>
            </w:pPr>
            <w:hyperlink r:id="rId25" w:tooltip="Dokumento tekstas" w:history="1">
              <w:r w:rsidR="00D04F09" w:rsidRPr="00B27F02">
                <w:rPr>
                  <w:rStyle w:val="Hipersaitas"/>
                  <w:sz w:val="22"/>
                  <w:szCs w:val="22"/>
                </w:rPr>
                <w:t>Mokesčių administravimo įstatymo Nr. IX-2112 14 straipsnio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(papildomas)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A.Nesteckis K.Glaveckas (</w:t>
            </w:r>
            <w:proofErr w:type="spellStart"/>
            <w:r w:rsidRPr="00B27F02">
              <w:rPr>
                <w:sz w:val="22"/>
                <w:szCs w:val="22"/>
              </w:rPr>
              <w:t>D.Mudėnienė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5.</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10.20–10.25</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p>
        </w:tc>
        <w:tc>
          <w:tcPr>
            <w:tcW w:w="1233" w:type="dxa"/>
            <w:shd w:val="clear" w:color="auto" w:fill="auto"/>
          </w:tcPr>
          <w:p w:rsidR="00D04F09" w:rsidRPr="00B27F02" w:rsidRDefault="00D04F09" w:rsidP="00F0456C">
            <w:pPr>
              <w:spacing w:after="0" w:line="240" w:lineRule="auto"/>
              <w:rPr>
                <w:sz w:val="22"/>
                <w:szCs w:val="22"/>
              </w:rPr>
            </w:pPr>
            <w:r w:rsidRPr="00B27F02">
              <w:rPr>
                <w:sz w:val="22"/>
                <w:szCs w:val="22"/>
              </w:rPr>
              <w:t>XIIP-2422</w:t>
            </w:r>
          </w:p>
        </w:tc>
        <w:tc>
          <w:tcPr>
            <w:tcW w:w="3402" w:type="dxa"/>
            <w:shd w:val="clear" w:color="auto" w:fill="auto"/>
          </w:tcPr>
          <w:p w:rsidR="00D04F09" w:rsidRPr="00B27F02" w:rsidRDefault="0065514C" w:rsidP="00F0456C">
            <w:pPr>
              <w:spacing w:after="0" w:line="240" w:lineRule="auto"/>
              <w:rPr>
                <w:sz w:val="22"/>
                <w:szCs w:val="22"/>
              </w:rPr>
            </w:pPr>
            <w:hyperlink r:id="rId26" w:tooltip="Dokumento tekstas" w:history="1">
              <w:r w:rsidR="00D04F09" w:rsidRPr="00B27F02">
                <w:rPr>
                  <w:rStyle w:val="Hipersaitas"/>
                  <w:sz w:val="22"/>
                  <w:szCs w:val="22"/>
                </w:rPr>
                <w:t>Pridėtinės vertės mokesčio įstatymo Nr. IX-751 19 straipsnio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(pagrindinis)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B.Bradauskas A.Kubilius (</w:t>
            </w:r>
            <w:proofErr w:type="spellStart"/>
            <w:r w:rsidRPr="00B27F02">
              <w:rPr>
                <w:sz w:val="22"/>
                <w:szCs w:val="22"/>
              </w:rPr>
              <w:t>D.Mudėnienė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6.</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10.25–10.30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p>
        </w:tc>
        <w:tc>
          <w:tcPr>
            <w:tcW w:w="1233" w:type="dxa"/>
            <w:shd w:val="clear" w:color="auto" w:fill="auto"/>
          </w:tcPr>
          <w:p w:rsidR="00D04F09" w:rsidRPr="00B27F02" w:rsidRDefault="00D04F09" w:rsidP="00F0456C">
            <w:pPr>
              <w:spacing w:after="0" w:line="240" w:lineRule="auto"/>
              <w:rPr>
                <w:bCs/>
                <w:sz w:val="22"/>
                <w:szCs w:val="22"/>
              </w:rPr>
            </w:pPr>
            <w:r w:rsidRPr="00B27F02">
              <w:rPr>
                <w:sz w:val="22"/>
                <w:szCs w:val="22"/>
              </w:rPr>
              <w:t>XIIP-2395</w:t>
            </w:r>
          </w:p>
        </w:tc>
        <w:tc>
          <w:tcPr>
            <w:tcW w:w="3402" w:type="dxa"/>
            <w:shd w:val="clear" w:color="auto" w:fill="auto"/>
          </w:tcPr>
          <w:p w:rsidR="00D04F09" w:rsidRPr="00B27F02" w:rsidRDefault="0065514C" w:rsidP="00F0456C">
            <w:pPr>
              <w:spacing w:after="0" w:line="240" w:lineRule="auto"/>
              <w:rPr>
                <w:sz w:val="22"/>
                <w:szCs w:val="22"/>
              </w:rPr>
            </w:pPr>
            <w:hyperlink r:id="rId27" w:tooltip="Dokumento tekstas" w:history="1">
              <w:r w:rsidR="00D04F09" w:rsidRPr="00B27F02">
                <w:rPr>
                  <w:rStyle w:val="Hipersaitas"/>
                  <w:sz w:val="22"/>
                  <w:szCs w:val="22"/>
                </w:rPr>
                <w:t>Pridėtinės vertės mokesčio įstatymo Nr. IX-751 19 straipsnio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(pagrindinis)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B.Bradauskas A.Kubilius (</w:t>
            </w:r>
            <w:proofErr w:type="spellStart"/>
            <w:r w:rsidRPr="00B27F02">
              <w:rPr>
                <w:sz w:val="22"/>
                <w:szCs w:val="22"/>
              </w:rPr>
              <w:t>D.Mudėnienė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7.</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10.30–10.40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 xml:space="preserve"> (susiję)</w:t>
            </w:r>
          </w:p>
        </w:tc>
        <w:tc>
          <w:tcPr>
            <w:tcW w:w="1233" w:type="dxa"/>
            <w:shd w:val="clear" w:color="auto" w:fill="auto"/>
          </w:tcPr>
          <w:p w:rsidR="00D04F09" w:rsidRPr="00B27F02" w:rsidRDefault="00D04F09" w:rsidP="00F0456C">
            <w:pPr>
              <w:spacing w:after="0" w:line="240" w:lineRule="auto"/>
              <w:rPr>
                <w:bCs/>
                <w:sz w:val="22"/>
                <w:szCs w:val="22"/>
              </w:rPr>
            </w:pPr>
            <w:r w:rsidRPr="00B27F02">
              <w:rPr>
                <w:bCs/>
                <w:sz w:val="22"/>
                <w:szCs w:val="22"/>
              </w:rPr>
              <w:t>XIIP-849</w:t>
            </w:r>
          </w:p>
        </w:tc>
        <w:tc>
          <w:tcPr>
            <w:tcW w:w="3402" w:type="dxa"/>
            <w:shd w:val="clear" w:color="auto" w:fill="auto"/>
          </w:tcPr>
          <w:p w:rsidR="00D04F09" w:rsidRPr="00B27F02" w:rsidRDefault="0065514C" w:rsidP="00F0456C">
            <w:pPr>
              <w:spacing w:after="0" w:line="240" w:lineRule="auto"/>
              <w:rPr>
                <w:sz w:val="22"/>
                <w:szCs w:val="22"/>
              </w:rPr>
            </w:pPr>
            <w:hyperlink r:id="rId28" w:tooltip="Dokumento tekstas" w:history="1">
              <w:r w:rsidR="00D04F09" w:rsidRPr="00B27F02">
                <w:rPr>
                  <w:rStyle w:val="Hipersaitas"/>
                  <w:sz w:val="22"/>
                  <w:szCs w:val="22"/>
                </w:rPr>
                <w:t>Lietuvos Nepriklausomybės Akto signatarų statuso įstatymo 9 straipsnio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(papildomas)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K.Bartkevičius R.Kupčinskas (</w:t>
            </w:r>
            <w:proofErr w:type="spellStart"/>
            <w:r w:rsidRPr="00B27F02">
              <w:rPr>
                <w:sz w:val="22"/>
                <w:szCs w:val="22"/>
              </w:rPr>
              <w:t>A.Brazdilienė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8.</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10.30–10.40</w:t>
            </w:r>
            <w:r w:rsidRPr="00FA641E">
              <w:rPr>
                <w:sz w:val="22"/>
                <w:szCs w:val="22"/>
              </w:rPr>
              <w:t xml:space="preserve"> </w:t>
            </w:r>
          </w:p>
          <w:p w:rsidR="00D04F09" w:rsidRPr="00FA641E" w:rsidRDefault="00D04F09" w:rsidP="00F0456C">
            <w:pPr>
              <w:spacing w:after="0" w:line="240" w:lineRule="auto"/>
              <w:jc w:val="both"/>
              <w:rPr>
                <w:sz w:val="22"/>
                <w:szCs w:val="22"/>
              </w:rPr>
            </w:pPr>
            <w:r w:rsidRPr="00FA641E">
              <w:rPr>
                <w:sz w:val="22"/>
                <w:szCs w:val="22"/>
              </w:rPr>
              <w:t>I r 315 kab.</w:t>
            </w:r>
            <w:r>
              <w:rPr>
                <w:sz w:val="22"/>
                <w:szCs w:val="22"/>
              </w:rPr>
              <w:t xml:space="preserve"> (susiję)</w:t>
            </w:r>
          </w:p>
          <w:p w:rsidR="00D04F09" w:rsidRDefault="00D04F09" w:rsidP="00F0456C">
            <w:pPr>
              <w:spacing w:after="0" w:line="240" w:lineRule="auto"/>
              <w:jc w:val="both"/>
              <w:rPr>
                <w:sz w:val="22"/>
                <w:szCs w:val="22"/>
              </w:rPr>
            </w:pPr>
          </w:p>
        </w:tc>
        <w:tc>
          <w:tcPr>
            <w:tcW w:w="1233" w:type="dxa"/>
            <w:shd w:val="clear" w:color="auto" w:fill="auto"/>
          </w:tcPr>
          <w:p w:rsidR="00D04F09" w:rsidRPr="00B27F02" w:rsidRDefault="00D04F09" w:rsidP="00F0456C">
            <w:pPr>
              <w:spacing w:after="0" w:line="240" w:lineRule="auto"/>
              <w:rPr>
                <w:bCs/>
                <w:sz w:val="22"/>
                <w:szCs w:val="22"/>
              </w:rPr>
            </w:pPr>
            <w:r w:rsidRPr="00B27F02">
              <w:rPr>
                <w:bCs/>
                <w:sz w:val="22"/>
                <w:szCs w:val="22"/>
              </w:rPr>
              <w:t>XIIP-850</w:t>
            </w:r>
          </w:p>
        </w:tc>
        <w:tc>
          <w:tcPr>
            <w:tcW w:w="3402" w:type="dxa"/>
            <w:shd w:val="clear" w:color="auto" w:fill="auto"/>
          </w:tcPr>
          <w:p w:rsidR="00D04F09" w:rsidRPr="00B27F02" w:rsidRDefault="0065514C" w:rsidP="00F0456C">
            <w:pPr>
              <w:spacing w:after="0" w:line="240" w:lineRule="auto"/>
              <w:rPr>
                <w:sz w:val="22"/>
                <w:szCs w:val="22"/>
              </w:rPr>
            </w:pPr>
            <w:hyperlink r:id="rId29" w:tooltip="Dokumento tekstas" w:history="1">
              <w:r w:rsidR="00D04F09" w:rsidRPr="00B27F02">
                <w:rPr>
                  <w:rStyle w:val="Hipersaitas"/>
                  <w:sz w:val="22"/>
                  <w:szCs w:val="22"/>
                </w:rPr>
                <w:t>Nelaimingų atsitikimų darbe ir profesinių ligų socialinio draudimo įstatymo 26, 27 straipsnių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(papildomas)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K.Bartkevičius R.Kupčinskas (</w:t>
            </w:r>
            <w:proofErr w:type="spellStart"/>
            <w:r w:rsidRPr="00B27F02">
              <w:rPr>
                <w:sz w:val="22"/>
                <w:szCs w:val="22"/>
              </w:rPr>
              <w:t>A.Brazdilienė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9.</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10.30–10.40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 xml:space="preserve"> (susiję)</w:t>
            </w:r>
          </w:p>
        </w:tc>
        <w:tc>
          <w:tcPr>
            <w:tcW w:w="1233" w:type="dxa"/>
            <w:shd w:val="clear" w:color="auto" w:fill="auto"/>
          </w:tcPr>
          <w:p w:rsidR="00D04F09" w:rsidRPr="00B27F02" w:rsidRDefault="00D04F09" w:rsidP="00F0456C">
            <w:pPr>
              <w:spacing w:after="0" w:line="240" w:lineRule="auto"/>
              <w:rPr>
                <w:bCs/>
                <w:sz w:val="22"/>
                <w:szCs w:val="22"/>
              </w:rPr>
            </w:pPr>
            <w:r w:rsidRPr="00B27F02">
              <w:rPr>
                <w:bCs/>
                <w:sz w:val="22"/>
                <w:szCs w:val="22"/>
              </w:rPr>
              <w:t>XIIP-851</w:t>
            </w:r>
          </w:p>
        </w:tc>
        <w:tc>
          <w:tcPr>
            <w:tcW w:w="3402" w:type="dxa"/>
            <w:shd w:val="clear" w:color="auto" w:fill="auto"/>
          </w:tcPr>
          <w:p w:rsidR="00D04F09" w:rsidRPr="00B27F02" w:rsidRDefault="0065514C" w:rsidP="00F0456C">
            <w:pPr>
              <w:spacing w:after="0" w:line="240" w:lineRule="auto"/>
              <w:rPr>
                <w:sz w:val="22"/>
                <w:szCs w:val="22"/>
              </w:rPr>
            </w:pPr>
            <w:hyperlink r:id="rId30" w:tooltip="Dokumento tekstas" w:history="1">
              <w:r w:rsidR="00D04F09" w:rsidRPr="00B27F02">
                <w:rPr>
                  <w:rStyle w:val="Hipersaitas"/>
                  <w:sz w:val="22"/>
                  <w:szCs w:val="22"/>
                </w:rPr>
                <w:t>Prezidento valstybinės rentos įstatymo 4 straipsnio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(papildomas)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K.Bartkevičius R.Kupčinskas (</w:t>
            </w:r>
            <w:proofErr w:type="spellStart"/>
            <w:r w:rsidRPr="00B27F02">
              <w:rPr>
                <w:sz w:val="22"/>
                <w:szCs w:val="22"/>
              </w:rPr>
              <w:t>A.Brazdilienė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10.</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10.30–10.40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 xml:space="preserve"> (susiję)</w:t>
            </w:r>
          </w:p>
        </w:tc>
        <w:tc>
          <w:tcPr>
            <w:tcW w:w="1233" w:type="dxa"/>
            <w:shd w:val="clear" w:color="auto" w:fill="auto"/>
          </w:tcPr>
          <w:p w:rsidR="00D04F09" w:rsidRPr="00B27F02" w:rsidRDefault="00D04F09" w:rsidP="00F0456C">
            <w:pPr>
              <w:spacing w:after="0" w:line="240" w:lineRule="auto"/>
              <w:rPr>
                <w:bCs/>
                <w:sz w:val="22"/>
                <w:szCs w:val="22"/>
              </w:rPr>
            </w:pPr>
            <w:r w:rsidRPr="00B27F02">
              <w:rPr>
                <w:bCs/>
                <w:sz w:val="22"/>
                <w:szCs w:val="22"/>
              </w:rPr>
              <w:t>XIIP-852</w:t>
            </w:r>
          </w:p>
        </w:tc>
        <w:tc>
          <w:tcPr>
            <w:tcW w:w="3402" w:type="dxa"/>
            <w:shd w:val="clear" w:color="auto" w:fill="auto"/>
          </w:tcPr>
          <w:p w:rsidR="00D04F09" w:rsidRPr="00B27F02" w:rsidRDefault="0065514C" w:rsidP="00F0456C">
            <w:pPr>
              <w:spacing w:after="0" w:line="240" w:lineRule="auto"/>
              <w:rPr>
                <w:sz w:val="22"/>
                <w:szCs w:val="22"/>
              </w:rPr>
            </w:pPr>
            <w:hyperlink r:id="rId31" w:tooltip="Dokumento tekstas" w:history="1">
              <w:r w:rsidR="00D04F09" w:rsidRPr="00B27F02">
                <w:rPr>
                  <w:rStyle w:val="Hipersaitas"/>
                  <w:sz w:val="22"/>
                  <w:szCs w:val="22"/>
                </w:rPr>
                <w:t>Valstybinių pensijų įstatymo 9 ir 14 straipsnių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(papildomas)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K.Bartkevičius R.Kupčinskas (</w:t>
            </w:r>
            <w:proofErr w:type="spellStart"/>
            <w:r w:rsidRPr="00B27F02">
              <w:rPr>
                <w:sz w:val="22"/>
                <w:szCs w:val="22"/>
              </w:rPr>
              <w:t>A.Brazdilienė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11.</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10.30–10.40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 xml:space="preserve"> (susiję)</w:t>
            </w:r>
          </w:p>
        </w:tc>
        <w:tc>
          <w:tcPr>
            <w:tcW w:w="1233" w:type="dxa"/>
            <w:shd w:val="clear" w:color="auto" w:fill="auto"/>
          </w:tcPr>
          <w:p w:rsidR="00D04F09" w:rsidRPr="00B27F02" w:rsidRDefault="00D04F09" w:rsidP="00F0456C">
            <w:pPr>
              <w:spacing w:after="0" w:line="240" w:lineRule="auto"/>
              <w:rPr>
                <w:bCs/>
                <w:sz w:val="22"/>
                <w:szCs w:val="22"/>
              </w:rPr>
            </w:pPr>
            <w:r w:rsidRPr="00B27F02">
              <w:rPr>
                <w:bCs/>
                <w:sz w:val="22"/>
                <w:szCs w:val="22"/>
              </w:rPr>
              <w:t>XIIP-853</w:t>
            </w:r>
          </w:p>
        </w:tc>
        <w:tc>
          <w:tcPr>
            <w:tcW w:w="3402" w:type="dxa"/>
            <w:shd w:val="clear" w:color="auto" w:fill="auto"/>
          </w:tcPr>
          <w:p w:rsidR="00D04F09" w:rsidRPr="00B27F02" w:rsidRDefault="0065514C" w:rsidP="00F0456C">
            <w:pPr>
              <w:spacing w:after="0" w:line="240" w:lineRule="auto"/>
              <w:rPr>
                <w:sz w:val="22"/>
                <w:szCs w:val="22"/>
              </w:rPr>
            </w:pPr>
            <w:hyperlink r:id="rId32" w:tooltip="Dokumento tekstas" w:history="1">
              <w:r w:rsidR="00D04F09" w:rsidRPr="00B27F02">
                <w:rPr>
                  <w:rStyle w:val="Hipersaitas"/>
                  <w:sz w:val="22"/>
                  <w:szCs w:val="22"/>
                </w:rPr>
                <w:t>Valstybinių socialinio draudimo pensijų įstatymo 38 straipsnio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(papildomas)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K.Bartkevičius R.Kupčinskas (</w:t>
            </w:r>
            <w:proofErr w:type="spellStart"/>
            <w:r w:rsidRPr="00B27F02">
              <w:rPr>
                <w:sz w:val="22"/>
                <w:szCs w:val="22"/>
              </w:rPr>
              <w:t>A.Brazdilienė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lastRenderedPageBreak/>
              <w:t>12.</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10.30–10.40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 xml:space="preserve"> (susiję)</w:t>
            </w:r>
          </w:p>
        </w:tc>
        <w:tc>
          <w:tcPr>
            <w:tcW w:w="1233" w:type="dxa"/>
            <w:shd w:val="clear" w:color="auto" w:fill="auto"/>
          </w:tcPr>
          <w:p w:rsidR="00D04F09" w:rsidRPr="00B27F02" w:rsidRDefault="00D04F09" w:rsidP="00F0456C">
            <w:pPr>
              <w:spacing w:after="0" w:line="240" w:lineRule="auto"/>
              <w:rPr>
                <w:bCs/>
                <w:sz w:val="22"/>
                <w:szCs w:val="22"/>
              </w:rPr>
            </w:pPr>
            <w:r w:rsidRPr="00B27F02">
              <w:rPr>
                <w:bCs/>
                <w:sz w:val="22"/>
                <w:szCs w:val="22"/>
              </w:rPr>
              <w:t>XIIP-854</w:t>
            </w:r>
          </w:p>
        </w:tc>
        <w:tc>
          <w:tcPr>
            <w:tcW w:w="3402" w:type="dxa"/>
            <w:shd w:val="clear" w:color="auto" w:fill="auto"/>
          </w:tcPr>
          <w:p w:rsidR="00D04F09" w:rsidRPr="00B27F02" w:rsidRDefault="0065514C" w:rsidP="00F0456C">
            <w:pPr>
              <w:spacing w:after="0" w:line="240" w:lineRule="auto"/>
              <w:rPr>
                <w:sz w:val="22"/>
                <w:szCs w:val="22"/>
              </w:rPr>
            </w:pPr>
            <w:hyperlink r:id="rId33" w:tooltip="Dokumento tekstas" w:history="1">
              <w:r w:rsidR="00D04F09" w:rsidRPr="00B27F02">
                <w:rPr>
                  <w:rStyle w:val="Hipersaitas"/>
                  <w:sz w:val="22"/>
                  <w:szCs w:val="22"/>
                </w:rPr>
                <w:t>Valstybinių šalpos išmokų įstatymo 8 straipsnio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(papildomas)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K.Bartkevičius R.Kupčinskas (</w:t>
            </w:r>
            <w:proofErr w:type="spellStart"/>
            <w:r w:rsidRPr="00B27F02">
              <w:rPr>
                <w:sz w:val="22"/>
                <w:szCs w:val="22"/>
              </w:rPr>
              <w:t>A.Brazdilienė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13.</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10.30–10.40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 xml:space="preserve"> (susiję)</w:t>
            </w:r>
          </w:p>
        </w:tc>
        <w:tc>
          <w:tcPr>
            <w:tcW w:w="1233" w:type="dxa"/>
            <w:shd w:val="clear" w:color="auto" w:fill="auto"/>
          </w:tcPr>
          <w:p w:rsidR="00D04F09" w:rsidRPr="00B27F02" w:rsidRDefault="00D04F09" w:rsidP="00F0456C">
            <w:pPr>
              <w:spacing w:after="0" w:line="240" w:lineRule="auto"/>
              <w:rPr>
                <w:bCs/>
                <w:sz w:val="22"/>
                <w:szCs w:val="22"/>
              </w:rPr>
            </w:pPr>
            <w:r w:rsidRPr="00B27F02">
              <w:rPr>
                <w:bCs/>
                <w:sz w:val="22"/>
                <w:szCs w:val="22"/>
              </w:rPr>
              <w:t>XIIP-855</w:t>
            </w:r>
          </w:p>
        </w:tc>
        <w:tc>
          <w:tcPr>
            <w:tcW w:w="3402" w:type="dxa"/>
            <w:shd w:val="clear" w:color="auto" w:fill="auto"/>
          </w:tcPr>
          <w:p w:rsidR="00D04F09" w:rsidRPr="00B27F02" w:rsidRDefault="0065514C" w:rsidP="00F0456C">
            <w:pPr>
              <w:spacing w:after="0" w:line="240" w:lineRule="auto"/>
              <w:rPr>
                <w:sz w:val="22"/>
                <w:szCs w:val="22"/>
              </w:rPr>
            </w:pPr>
            <w:hyperlink r:id="rId34" w:tooltip="Dokumento tekstas" w:history="1">
              <w:r w:rsidR="00D04F09" w:rsidRPr="00B27F02">
                <w:rPr>
                  <w:rStyle w:val="Hipersaitas"/>
                  <w:sz w:val="22"/>
                  <w:szCs w:val="22"/>
                </w:rPr>
                <w:t>Žalos atlyginimo dėl nelaimingų atsitikimų darbe ar susirgimų profesine liga laikinojo įstatymo 7 straipsnio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(papildomas)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K.Bartkevičius R.Kupčinskas (</w:t>
            </w:r>
            <w:proofErr w:type="spellStart"/>
            <w:r w:rsidRPr="00B27F02">
              <w:rPr>
                <w:sz w:val="22"/>
                <w:szCs w:val="22"/>
              </w:rPr>
              <w:t>A.Brazdilienė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14.</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10.40–10.45</w:t>
            </w:r>
            <w:r w:rsidRPr="00FA641E">
              <w:rPr>
                <w:sz w:val="22"/>
                <w:szCs w:val="22"/>
              </w:rPr>
              <w:t xml:space="preserve"> </w:t>
            </w:r>
          </w:p>
          <w:p w:rsidR="00D04F09" w:rsidRPr="00FA641E" w:rsidRDefault="00D04F09" w:rsidP="00F0456C">
            <w:pPr>
              <w:spacing w:after="0" w:line="240" w:lineRule="auto"/>
              <w:jc w:val="both"/>
              <w:rPr>
                <w:sz w:val="22"/>
                <w:szCs w:val="22"/>
              </w:rPr>
            </w:pPr>
            <w:r w:rsidRPr="00FA641E">
              <w:rPr>
                <w:sz w:val="22"/>
                <w:szCs w:val="22"/>
              </w:rPr>
              <w:t>I r 315 kab.</w:t>
            </w:r>
          </w:p>
          <w:p w:rsidR="00D04F09" w:rsidRDefault="00D04F09" w:rsidP="00F0456C">
            <w:pPr>
              <w:spacing w:after="0" w:line="240" w:lineRule="auto"/>
              <w:jc w:val="both"/>
              <w:rPr>
                <w:sz w:val="22"/>
                <w:szCs w:val="22"/>
              </w:rPr>
            </w:pPr>
          </w:p>
        </w:tc>
        <w:tc>
          <w:tcPr>
            <w:tcW w:w="1233" w:type="dxa"/>
            <w:shd w:val="clear" w:color="auto" w:fill="auto"/>
          </w:tcPr>
          <w:p w:rsidR="00D04F09" w:rsidRPr="00B27F02" w:rsidRDefault="00D04F09" w:rsidP="00F0456C">
            <w:pPr>
              <w:spacing w:after="0" w:line="240" w:lineRule="auto"/>
              <w:rPr>
                <w:bCs/>
                <w:sz w:val="22"/>
                <w:szCs w:val="22"/>
              </w:rPr>
            </w:pPr>
            <w:r w:rsidRPr="00B27F02">
              <w:rPr>
                <w:bCs/>
                <w:sz w:val="22"/>
                <w:szCs w:val="22"/>
              </w:rPr>
              <w:t>XIIP-1007</w:t>
            </w:r>
          </w:p>
        </w:tc>
        <w:tc>
          <w:tcPr>
            <w:tcW w:w="3402" w:type="dxa"/>
            <w:shd w:val="clear" w:color="auto" w:fill="auto"/>
          </w:tcPr>
          <w:p w:rsidR="00D04F09" w:rsidRPr="00B27F02" w:rsidRDefault="0065514C" w:rsidP="00F0456C">
            <w:pPr>
              <w:spacing w:after="0" w:line="240" w:lineRule="auto"/>
              <w:rPr>
                <w:sz w:val="22"/>
                <w:szCs w:val="22"/>
              </w:rPr>
            </w:pPr>
            <w:hyperlink r:id="rId35" w:tooltip="Dokumento tekstas" w:history="1">
              <w:r w:rsidR="00D04F09" w:rsidRPr="00B27F02">
                <w:rPr>
                  <w:rStyle w:val="Hipersaitas"/>
                  <w:sz w:val="22"/>
                  <w:szCs w:val="22"/>
                </w:rPr>
                <w:t>Pasipriešinimo 1940-1990 metų okupacijoms dalyvių teisinio statuso įstatymo 3 ir 5 straipsnių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(papildomas)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R.Markauskas K.Glaveckas (</w:t>
            </w:r>
            <w:proofErr w:type="spellStart"/>
            <w:r w:rsidRPr="00B27F02">
              <w:rPr>
                <w:sz w:val="22"/>
                <w:szCs w:val="22"/>
              </w:rPr>
              <w:t>A.Brazdilienė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15.</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10.45–10.50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 xml:space="preserve"> (susiję)</w:t>
            </w:r>
          </w:p>
        </w:tc>
        <w:tc>
          <w:tcPr>
            <w:tcW w:w="1233" w:type="dxa"/>
            <w:shd w:val="clear" w:color="auto" w:fill="auto"/>
          </w:tcPr>
          <w:p w:rsidR="00D04F09" w:rsidRPr="00B27F02" w:rsidRDefault="00D04F09" w:rsidP="00F0456C">
            <w:pPr>
              <w:spacing w:after="0" w:line="240" w:lineRule="auto"/>
              <w:rPr>
                <w:bCs/>
                <w:sz w:val="22"/>
                <w:szCs w:val="22"/>
              </w:rPr>
            </w:pPr>
            <w:r w:rsidRPr="00B27F02">
              <w:rPr>
                <w:bCs/>
                <w:sz w:val="22"/>
                <w:szCs w:val="22"/>
              </w:rPr>
              <w:t>XIIP-2949</w:t>
            </w:r>
          </w:p>
        </w:tc>
        <w:tc>
          <w:tcPr>
            <w:tcW w:w="3402" w:type="dxa"/>
            <w:shd w:val="clear" w:color="auto" w:fill="auto"/>
          </w:tcPr>
          <w:p w:rsidR="00D04F09" w:rsidRPr="00B27F02" w:rsidRDefault="0065514C" w:rsidP="00F0456C">
            <w:pPr>
              <w:spacing w:after="0" w:line="240" w:lineRule="auto"/>
              <w:rPr>
                <w:sz w:val="22"/>
                <w:szCs w:val="22"/>
              </w:rPr>
            </w:pPr>
            <w:hyperlink r:id="rId36" w:tooltip="Dokumento tekstas" w:history="1">
              <w:r w:rsidR="00D04F09" w:rsidRPr="00B27F02">
                <w:rPr>
                  <w:rStyle w:val="Hipersaitas"/>
                  <w:sz w:val="22"/>
                  <w:szCs w:val="22"/>
                </w:rPr>
                <w:t>Seimo STATUTO „Dėl Lietuvos Respublikos Seimo statuto Nr. I-399 59, 172, 173, 177, 180 straipsnių, dvidešimt septintojo ir trisdešimt septintojo skirsnių pavadinimų pakeitimo ir Statuto papildymo 171(5), 223(1), 223(2) straipsniais“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(pagrindinis)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P.Narkevičius K.Glaveckas (</w:t>
            </w:r>
            <w:proofErr w:type="spellStart"/>
            <w:r w:rsidRPr="00B27F02">
              <w:rPr>
                <w:sz w:val="22"/>
                <w:szCs w:val="22"/>
              </w:rPr>
              <w:t>A.Brazdilienė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16.</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10.50–10.55</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 (susiję)</w:t>
            </w:r>
          </w:p>
        </w:tc>
        <w:tc>
          <w:tcPr>
            <w:tcW w:w="1233" w:type="dxa"/>
            <w:shd w:val="clear" w:color="auto" w:fill="auto"/>
          </w:tcPr>
          <w:p w:rsidR="00D04F09" w:rsidRPr="00B27F02" w:rsidRDefault="00D04F09" w:rsidP="00F0456C">
            <w:pPr>
              <w:spacing w:after="0" w:line="240" w:lineRule="auto"/>
              <w:rPr>
                <w:bCs/>
                <w:sz w:val="22"/>
                <w:szCs w:val="22"/>
              </w:rPr>
            </w:pPr>
            <w:r w:rsidRPr="00B27F02">
              <w:rPr>
                <w:bCs/>
                <w:sz w:val="22"/>
                <w:szCs w:val="22"/>
              </w:rPr>
              <w:t>XIIP-2950</w:t>
            </w:r>
          </w:p>
        </w:tc>
        <w:tc>
          <w:tcPr>
            <w:tcW w:w="3402" w:type="dxa"/>
            <w:shd w:val="clear" w:color="auto" w:fill="auto"/>
          </w:tcPr>
          <w:p w:rsidR="00D04F09" w:rsidRPr="00B27F02" w:rsidRDefault="0065514C" w:rsidP="00F0456C">
            <w:pPr>
              <w:spacing w:after="0" w:line="240" w:lineRule="auto"/>
              <w:rPr>
                <w:sz w:val="22"/>
                <w:szCs w:val="22"/>
              </w:rPr>
            </w:pPr>
            <w:hyperlink r:id="rId37" w:tooltip="Dokumento tekstas" w:history="1">
              <w:r w:rsidR="00D04F09" w:rsidRPr="00B27F02">
                <w:rPr>
                  <w:rStyle w:val="Hipersaitas"/>
                  <w:sz w:val="22"/>
                  <w:szCs w:val="22"/>
                </w:rPr>
                <w:t>Biudžeto sandaros įstatymo Nr. I-430 20 straipsnio pakeitimo ĮSTATYMO PROJEKTAS</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(pagrindinis)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P.Narkevičius K.Glaveckas (</w:t>
            </w:r>
            <w:proofErr w:type="spellStart"/>
            <w:r w:rsidRPr="00B27F02">
              <w:rPr>
                <w:sz w:val="22"/>
                <w:szCs w:val="22"/>
              </w:rPr>
              <w:t>A.Brazdilienė</w:t>
            </w:r>
            <w:proofErr w:type="spellEnd"/>
            <w:r w:rsidRPr="00B27F02">
              <w:rPr>
                <w:sz w:val="22"/>
                <w:szCs w:val="22"/>
              </w:rPr>
              <w:t>)</w:t>
            </w:r>
          </w:p>
        </w:tc>
      </w:tr>
      <w:tr w:rsidR="00D04F09" w:rsidRPr="000A2906" w:rsidTr="00F0456C">
        <w:trPr>
          <w:trHeight w:val="20"/>
          <w:jc w:val="center"/>
        </w:trPr>
        <w:tc>
          <w:tcPr>
            <w:tcW w:w="566" w:type="dxa"/>
          </w:tcPr>
          <w:p w:rsidR="00D04F09" w:rsidRDefault="00D04F09" w:rsidP="00F0456C">
            <w:pPr>
              <w:pStyle w:val="Betarp"/>
              <w:rPr>
                <w:sz w:val="22"/>
              </w:rPr>
            </w:pPr>
            <w:r>
              <w:rPr>
                <w:sz w:val="22"/>
              </w:rPr>
              <w:t>17.</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10.55–11.05</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w:t>
            </w:r>
          </w:p>
        </w:tc>
        <w:tc>
          <w:tcPr>
            <w:tcW w:w="1233" w:type="dxa"/>
            <w:shd w:val="clear" w:color="auto" w:fill="auto"/>
          </w:tcPr>
          <w:p w:rsidR="00D04F09" w:rsidRPr="00B27F02" w:rsidRDefault="00D04F09" w:rsidP="00F0456C">
            <w:pPr>
              <w:spacing w:after="0" w:line="240" w:lineRule="auto"/>
              <w:rPr>
                <w:bCs/>
                <w:sz w:val="22"/>
                <w:szCs w:val="22"/>
              </w:rPr>
            </w:pPr>
            <w:r w:rsidRPr="00B27F02">
              <w:rPr>
                <w:bCs/>
                <w:sz w:val="22"/>
                <w:szCs w:val="22"/>
              </w:rPr>
              <w:t>XIP-1551(2)</w:t>
            </w:r>
          </w:p>
        </w:tc>
        <w:tc>
          <w:tcPr>
            <w:tcW w:w="3402" w:type="dxa"/>
            <w:shd w:val="clear" w:color="auto" w:fill="auto"/>
          </w:tcPr>
          <w:p w:rsidR="00D04F09" w:rsidRPr="00B27F02" w:rsidRDefault="0065514C" w:rsidP="00F0456C">
            <w:pPr>
              <w:spacing w:after="0" w:line="240" w:lineRule="auto"/>
              <w:rPr>
                <w:sz w:val="22"/>
                <w:szCs w:val="22"/>
              </w:rPr>
            </w:pPr>
            <w:hyperlink r:id="rId38" w:tooltip="Dokumento tekstas" w:history="1">
              <w:r w:rsidR="00D04F09" w:rsidRPr="00B27F02">
                <w:rPr>
                  <w:rStyle w:val="Hipersaitas"/>
                  <w:sz w:val="22"/>
                  <w:szCs w:val="22"/>
                </w:rPr>
                <w:t>Tautinio paveldo produktų įstatymo Nr. X-1207 pakeitimo ĮSTATYMO PROJEKTAS (nauja redakcija)</w:t>
              </w:r>
            </w:hyperlink>
          </w:p>
        </w:tc>
        <w:tc>
          <w:tcPr>
            <w:tcW w:w="1602" w:type="dxa"/>
            <w:shd w:val="clear" w:color="auto" w:fill="auto"/>
          </w:tcPr>
          <w:p w:rsidR="00D04F09" w:rsidRPr="00B27F02" w:rsidRDefault="00D04F09" w:rsidP="00F0456C">
            <w:pPr>
              <w:spacing w:after="0" w:line="240" w:lineRule="auto"/>
              <w:rPr>
                <w:sz w:val="22"/>
                <w:szCs w:val="22"/>
              </w:rPr>
            </w:pPr>
            <w:r w:rsidRPr="00B27F02">
              <w:rPr>
                <w:sz w:val="22"/>
                <w:szCs w:val="22"/>
              </w:rPr>
              <w:t>Svarstymas (papildomas)</w:t>
            </w:r>
          </w:p>
        </w:tc>
        <w:tc>
          <w:tcPr>
            <w:tcW w:w="1629" w:type="dxa"/>
            <w:shd w:val="clear" w:color="auto" w:fill="auto"/>
          </w:tcPr>
          <w:p w:rsidR="00D04F09" w:rsidRPr="00B27F02" w:rsidRDefault="00D04F09" w:rsidP="00F0456C">
            <w:pPr>
              <w:spacing w:after="0" w:line="240" w:lineRule="auto"/>
              <w:rPr>
                <w:sz w:val="22"/>
                <w:szCs w:val="22"/>
              </w:rPr>
            </w:pPr>
            <w:r w:rsidRPr="00B27F02">
              <w:rPr>
                <w:sz w:val="22"/>
                <w:szCs w:val="22"/>
              </w:rPr>
              <w:t>R.Markauskas K.Glaveckas (</w:t>
            </w:r>
            <w:proofErr w:type="spellStart"/>
            <w:r w:rsidRPr="00B27F02">
              <w:rPr>
                <w:sz w:val="22"/>
                <w:szCs w:val="22"/>
              </w:rPr>
              <w:t>A.Brazdilienė</w:t>
            </w:r>
            <w:proofErr w:type="spellEnd"/>
            <w:r w:rsidRPr="00B27F02">
              <w:rPr>
                <w:sz w:val="22"/>
                <w:szCs w:val="22"/>
              </w:rPr>
              <w:t>)</w:t>
            </w:r>
          </w:p>
        </w:tc>
      </w:tr>
      <w:tr w:rsidR="00D04F09" w:rsidRPr="006D397A" w:rsidTr="00F0456C">
        <w:trPr>
          <w:trHeight w:val="20"/>
          <w:jc w:val="center"/>
        </w:trPr>
        <w:tc>
          <w:tcPr>
            <w:tcW w:w="566" w:type="dxa"/>
            <w:tcBorders>
              <w:top w:val="single" w:sz="6" w:space="0" w:color="auto"/>
              <w:left w:val="double" w:sz="4" w:space="0" w:color="auto"/>
              <w:bottom w:val="single" w:sz="6" w:space="0" w:color="auto"/>
              <w:right w:val="single" w:sz="6" w:space="0" w:color="auto"/>
            </w:tcBorders>
          </w:tcPr>
          <w:p w:rsidR="00D04F09" w:rsidRDefault="00D04F09" w:rsidP="00F0456C">
            <w:pPr>
              <w:pStyle w:val="Betarp"/>
              <w:rPr>
                <w:sz w:val="22"/>
              </w:rPr>
            </w:pPr>
            <w:r>
              <w:rPr>
                <w:sz w:val="22"/>
              </w:rPr>
              <w:t>18.</w:t>
            </w:r>
          </w:p>
        </w:tc>
        <w:tc>
          <w:tcPr>
            <w:tcW w:w="1207" w:type="dxa"/>
            <w:tcBorders>
              <w:top w:val="single" w:sz="6" w:space="0" w:color="auto"/>
              <w:left w:val="single" w:sz="6" w:space="0" w:color="auto"/>
              <w:bottom w:val="single" w:sz="6" w:space="0" w:color="auto"/>
              <w:right w:val="single" w:sz="6" w:space="0" w:color="auto"/>
            </w:tcBorders>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11.05–11.20</w:t>
            </w:r>
            <w:r w:rsidRPr="00FA641E">
              <w:rPr>
                <w:sz w:val="22"/>
                <w:szCs w:val="22"/>
              </w:rPr>
              <w:t xml:space="preserve"> </w:t>
            </w:r>
          </w:p>
          <w:p w:rsidR="00D04F09" w:rsidRPr="003616C5" w:rsidRDefault="00D04F09" w:rsidP="00F0456C">
            <w:pPr>
              <w:spacing w:after="0" w:line="240" w:lineRule="auto"/>
              <w:jc w:val="both"/>
              <w:rPr>
                <w:sz w:val="22"/>
                <w:szCs w:val="22"/>
              </w:rPr>
            </w:pPr>
            <w:r w:rsidRPr="00FA641E">
              <w:rPr>
                <w:sz w:val="22"/>
                <w:szCs w:val="22"/>
              </w:rPr>
              <w:t>I r 315 kab.</w:t>
            </w:r>
          </w:p>
        </w:tc>
        <w:tc>
          <w:tcPr>
            <w:tcW w:w="6237" w:type="dxa"/>
            <w:gridSpan w:val="3"/>
            <w:tcBorders>
              <w:top w:val="single" w:sz="6" w:space="0" w:color="auto"/>
              <w:left w:val="single" w:sz="6" w:space="0" w:color="auto"/>
              <w:bottom w:val="single" w:sz="6" w:space="0" w:color="auto"/>
              <w:right w:val="single" w:sz="6" w:space="0" w:color="auto"/>
            </w:tcBorders>
            <w:shd w:val="clear" w:color="auto" w:fill="auto"/>
          </w:tcPr>
          <w:p w:rsidR="00D04F09" w:rsidRPr="00B27F02" w:rsidRDefault="00D04F09" w:rsidP="00F0456C">
            <w:pPr>
              <w:spacing w:after="0" w:line="240" w:lineRule="auto"/>
              <w:rPr>
                <w:b/>
                <w:bCs/>
                <w:sz w:val="22"/>
                <w:szCs w:val="22"/>
              </w:rPr>
            </w:pPr>
            <w:r w:rsidRPr="00B27F02">
              <w:rPr>
                <w:b/>
                <w:bCs/>
                <w:sz w:val="22"/>
                <w:szCs w:val="22"/>
              </w:rPr>
              <w:t>Parlamentinės kontrolės klausimas:</w:t>
            </w:r>
          </w:p>
          <w:p w:rsidR="00D04F09" w:rsidRPr="00B27F02" w:rsidRDefault="00D04F09" w:rsidP="00F0456C">
            <w:pPr>
              <w:spacing w:after="0" w:line="240" w:lineRule="auto"/>
              <w:rPr>
                <w:sz w:val="22"/>
                <w:szCs w:val="22"/>
              </w:rPr>
            </w:pPr>
            <w:r w:rsidRPr="00B27F02">
              <w:rPr>
                <w:sz w:val="22"/>
                <w:szCs w:val="22"/>
              </w:rPr>
              <w:t>Tarybos rekomendacijų Lietuvai 2015-2016 metams įgyvendinimo priemonių planas</w:t>
            </w:r>
          </w:p>
          <w:p w:rsidR="00D04F09" w:rsidRPr="00B27F02" w:rsidRDefault="00D04F09" w:rsidP="00F0456C">
            <w:pPr>
              <w:pStyle w:val="Betarp"/>
              <w:jc w:val="center"/>
              <w:rPr>
                <w:sz w:val="22"/>
              </w:rPr>
            </w:pPr>
          </w:p>
        </w:tc>
        <w:tc>
          <w:tcPr>
            <w:tcW w:w="1629" w:type="dxa"/>
            <w:tcBorders>
              <w:top w:val="single" w:sz="6" w:space="0" w:color="auto"/>
              <w:left w:val="single" w:sz="6" w:space="0" w:color="auto"/>
              <w:bottom w:val="single" w:sz="6" w:space="0" w:color="auto"/>
              <w:right w:val="double" w:sz="4" w:space="0" w:color="auto"/>
            </w:tcBorders>
            <w:shd w:val="clear" w:color="auto" w:fill="auto"/>
          </w:tcPr>
          <w:p w:rsidR="00D04F09" w:rsidRPr="00B27F02" w:rsidRDefault="00D04F09" w:rsidP="00F0456C">
            <w:pPr>
              <w:pStyle w:val="Betarp"/>
              <w:rPr>
                <w:sz w:val="22"/>
              </w:rPr>
            </w:pPr>
            <w:r w:rsidRPr="00B27F02">
              <w:rPr>
                <w:sz w:val="22"/>
              </w:rPr>
              <w:t>A.Palionis P.Gylys (</w:t>
            </w:r>
            <w:proofErr w:type="spellStart"/>
            <w:r w:rsidRPr="00B27F02">
              <w:rPr>
                <w:sz w:val="22"/>
              </w:rPr>
              <w:t>J.Dzikaitė</w:t>
            </w:r>
            <w:proofErr w:type="spellEnd"/>
            <w:r w:rsidRPr="00B27F02">
              <w:rPr>
                <w:sz w:val="22"/>
              </w:rPr>
              <w:t>)</w:t>
            </w:r>
          </w:p>
        </w:tc>
      </w:tr>
      <w:tr w:rsidR="00D04F09" w:rsidRPr="00B27F02" w:rsidTr="00F0456C">
        <w:trPr>
          <w:trHeight w:val="20"/>
          <w:jc w:val="center"/>
        </w:trPr>
        <w:tc>
          <w:tcPr>
            <w:tcW w:w="566" w:type="dxa"/>
          </w:tcPr>
          <w:p w:rsidR="00D04F09" w:rsidRDefault="00D04F09" w:rsidP="00F0456C">
            <w:pPr>
              <w:pStyle w:val="Betarp"/>
              <w:rPr>
                <w:sz w:val="22"/>
              </w:rPr>
            </w:pPr>
            <w:r>
              <w:rPr>
                <w:sz w:val="22"/>
              </w:rPr>
              <w:t>19.</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11.20–11.40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w:t>
            </w:r>
          </w:p>
        </w:tc>
        <w:tc>
          <w:tcPr>
            <w:tcW w:w="1233" w:type="dxa"/>
            <w:shd w:val="clear" w:color="auto" w:fill="auto"/>
          </w:tcPr>
          <w:p w:rsidR="00D04F09" w:rsidRPr="005E0F9C" w:rsidRDefault="00D04F09" w:rsidP="00F0456C">
            <w:pPr>
              <w:spacing w:after="0" w:line="240" w:lineRule="auto"/>
              <w:rPr>
                <w:bCs/>
                <w:sz w:val="22"/>
                <w:szCs w:val="22"/>
              </w:rPr>
            </w:pPr>
            <w:r w:rsidRPr="005E0F9C">
              <w:rPr>
                <w:bCs/>
                <w:sz w:val="22"/>
                <w:szCs w:val="22"/>
              </w:rPr>
              <w:t>XIIP-3370</w:t>
            </w:r>
          </w:p>
        </w:tc>
        <w:tc>
          <w:tcPr>
            <w:tcW w:w="3402" w:type="dxa"/>
            <w:shd w:val="clear" w:color="auto" w:fill="auto"/>
          </w:tcPr>
          <w:p w:rsidR="00D04F09" w:rsidRPr="005E0F9C" w:rsidRDefault="0065514C" w:rsidP="00F0456C">
            <w:pPr>
              <w:spacing w:after="0" w:line="240" w:lineRule="auto"/>
              <w:rPr>
                <w:sz w:val="22"/>
                <w:szCs w:val="22"/>
              </w:rPr>
            </w:pPr>
            <w:hyperlink r:id="rId39" w:tooltip="Dokumento tekstas" w:history="1">
              <w:r w:rsidR="00D04F09" w:rsidRPr="005E0F9C">
                <w:rPr>
                  <w:rStyle w:val="Hipersaitas"/>
                  <w:sz w:val="22"/>
                  <w:szCs w:val="22"/>
                </w:rPr>
                <w:t>Vartojimo kredito įstatymo Nr. XI-1253 1, 2, 3, 4, 5, 6, 8, 9, 11, 14, 15, 16, 17, 19, 20, 21, 22, 23, 24, 27, 28, 29, 31, 33, 34, 35, 36, 37, 38, 40 straipsnių pakeitimo, trečiojo skirsnio ir penktojo skirsnio pavadinimų pakeitimo, 1, 2 priedų pakeitimo ir Įstatymo papildymo 11(1), 14(1), 21(1), 22(1), 22(2), 23(1) ir 25(1) straipsniais, penktuoju(1) skirsniu ĮSTATYMO PROJEKTAS</w:t>
              </w:r>
            </w:hyperlink>
          </w:p>
        </w:tc>
        <w:tc>
          <w:tcPr>
            <w:tcW w:w="1602" w:type="dxa"/>
            <w:shd w:val="clear" w:color="auto" w:fill="auto"/>
          </w:tcPr>
          <w:p w:rsidR="00D04F09" w:rsidRPr="005E0F9C" w:rsidRDefault="00D04F09" w:rsidP="00F0456C">
            <w:pPr>
              <w:spacing w:after="0" w:line="240" w:lineRule="auto"/>
              <w:rPr>
                <w:sz w:val="22"/>
                <w:szCs w:val="22"/>
              </w:rPr>
            </w:pPr>
            <w:r w:rsidRPr="005E0F9C">
              <w:rPr>
                <w:b/>
                <w:sz w:val="22"/>
                <w:szCs w:val="22"/>
              </w:rPr>
              <w:t>Pasirengimas ir svarstymas</w:t>
            </w:r>
            <w:r w:rsidRPr="005E0F9C">
              <w:rPr>
                <w:sz w:val="22"/>
                <w:szCs w:val="22"/>
              </w:rPr>
              <w:t xml:space="preserve"> (pagrindinis)</w:t>
            </w:r>
          </w:p>
        </w:tc>
        <w:tc>
          <w:tcPr>
            <w:tcW w:w="1629" w:type="dxa"/>
            <w:shd w:val="clear" w:color="auto" w:fill="auto"/>
          </w:tcPr>
          <w:p w:rsidR="00D04F09" w:rsidRPr="00597E4C" w:rsidRDefault="00D04F09" w:rsidP="00F0456C">
            <w:pPr>
              <w:spacing w:after="0" w:line="240" w:lineRule="auto"/>
              <w:rPr>
                <w:i/>
                <w:sz w:val="22"/>
                <w:szCs w:val="22"/>
              </w:rPr>
            </w:pPr>
            <w:r>
              <w:rPr>
                <w:sz w:val="22"/>
                <w:szCs w:val="22"/>
              </w:rPr>
              <w:t>A.Palionis K.Glaveckas (G.Morkūnas)</w:t>
            </w:r>
          </w:p>
        </w:tc>
      </w:tr>
      <w:tr w:rsidR="00D04F09" w:rsidRPr="00B27F02" w:rsidTr="00F0456C">
        <w:trPr>
          <w:trHeight w:val="20"/>
          <w:jc w:val="center"/>
        </w:trPr>
        <w:tc>
          <w:tcPr>
            <w:tcW w:w="566" w:type="dxa"/>
          </w:tcPr>
          <w:p w:rsidR="00D04F09" w:rsidRDefault="00D04F09" w:rsidP="00F0456C">
            <w:pPr>
              <w:pStyle w:val="Betarp"/>
              <w:rPr>
                <w:sz w:val="22"/>
              </w:rPr>
            </w:pPr>
            <w:r>
              <w:rPr>
                <w:sz w:val="22"/>
              </w:rPr>
              <w:t>20.</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11.40–11.45</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w:t>
            </w:r>
          </w:p>
        </w:tc>
        <w:tc>
          <w:tcPr>
            <w:tcW w:w="1233" w:type="dxa"/>
            <w:shd w:val="clear" w:color="auto" w:fill="auto"/>
          </w:tcPr>
          <w:p w:rsidR="00D04F09" w:rsidRPr="00B13607" w:rsidRDefault="00D04F09" w:rsidP="00F0456C">
            <w:pPr>
              <w:spacing w:after="0" w:line="240" w:lineRule="auto"/>
              <w:rPr>
                <w:bCs/>
                <w:sz w:val="22"/>
                <w:szCs w:val="22"/>
              </w:rPr>
            </w:pPr>
            <w:r w:rsidRPr="00B13607">
              <w:rPr>
                <w:bCs/>
                <w:sz w:val="22"/>
                <w:szCs w:val="22"/>
              </w:rPr>
              <w:t>XIIP-636</w:t>
            </w:r>
          </w:p>
        </w:tc>
        <w:tc>
          <w:tcPr>
            <w:tcW w:w="3402" w:type="dxa"/>
            <w:shd w:val="clear" w:color="auto" w:fill="auto"/>
          </w:tcPr>
          <w:p w:rsidR="00D04F09" w:rsidRPr="00B13607" w:rsidRDefault="0065514C" w:rsidP="00F0456C">
            <w:pPr>
              <w:spacing w:after="0" w:line="240" w:lineRule="auto"/>
              <w:rPr>
                <w:rStyle w:val="dpav"/>
                <w:sz w:val="22"/>
                <w:szCs w:val="22"/>
              </w:rPr>
            </w:pPr>
            <w:hyperlink r:id="rId40" w:tooltip="Dokumento tekstas" w:history="1">
              <w:r w:rsidR="00D04F09" w:rsidRPr="00B13607">
                <w:rPr>
                  <w:rStyle w:val="Hipersaitas"/>
                  <w:sz w:val="22"/>
                  <w:szCs w:val="22"/>
                </w:rPr>
                <w:t>Vartojimo kredito įstatymo 21 straipsnio pakeitimo ĮSTATYMO PROJEKTAS</w:t>
              </w:r>
            </w:hyperlink>
          </w:p>
        </w:tc>
        <w:tc>
          <w:tcPr>
            <w:tcW w:w="1602" w:type="dxa"/>
            <w:shd w:val="clear" w:color="auto" w:fill="auto"/>
          </w:tcPr>
          <w:p w:rsidR="00D04F09" w:rsidRPr="00B13607" w:rsidRDefault="00D04F09" w:rsidP="00F0456C">
            <w:pPr>
              <w:spacing w:after="0" w:line="240" w:lineRule="auto"/>
              <w:rPr>
                <w:b/>
                <w:sz w:val="22"/>
                <w:szCs w:val="22"/>
              </w:rPr>
            </w:pPr>
            <w:r w:rsidRPr="00B13607">
              <w:rPr>
                <w:sz w:val="22"/>
                <w:szCs w:val="22"/>
              </w:rPr>
              <w:t>Svarstymas (pagrindinis)</w:t>
            </w:r>
          </w:p>
        </w:tc>
        <w:tc>
          <w:tcPr>
            <w:tcW w:w="1629" w:type="dxa"/>
            <w:shd w:val="clear" w:color="auto" w:fill="auto"/>
          </w:tcPr>
          <w:p w:rsidR="00D04F09" w:rsidRPr="00B13607" w:rsidRDefault="00D04F09" w:rsidP="00F0456C">
            <w:pPr>
              <w:spacing w:after="0" w:line="240" w:lineRule="auto"/>
              <w:rPr>
                <w:sz w:val="22"/>
                <w:szCs w:val="22"/>
              </w:rPr>
            </w:pPr>
            <w:r w:rsidRPr="00B13607">
              <w:rPr>
                <w:sz w:val="22"/>
                <w:szCs w:val="22"/>
              </w:rPr>
              <w:t>A.Palionis K.Glaveckas (G.Morkūnas)</w:t>
            </w:r>
          </w:p>
        </w:tc>
      </w:tr>
      <w:tr w:rsidR="00D04F09" w:rsidRPr="00B27F02" w:rsidTr="00F0456C">
        <w:trPr>
          <w:trHeight w:val="20"/>
          <w:jc w:val="center"/>
        </w:trPr>
        <w:tc>
          <w:tcPr>
            <w:tcW w:w="566" w:type="dxa"/>
          </w:tcPr>
          <w:p w:rsidR="00D04F09" w:rsidRDefault="00D04F09" w:rsidP="00F0456C">
            <w:pPr>
              <w:pStyle w:val="Betarp"/>
              <w:rPr>
                <w:sz w:val="22"/>
              </w:rPr>
            </w:pPr>
            <w:r>
              <w:rPr>
                <w:sz w:val="22"/>
              </w:rPr>
              <w:t>21.</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11.45–11.50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w:t>
            </w:r>
          </w:p>
        </w:tc>
        <w:tc>
          <w:tcPr>
            <w:tcW w:w="1233" w:type="dxa"/>
            <w:shd w:val="clear" w:color="auto" w:fill="auto"/>
          </w:tcPr>
          <w:p w:rsidR="00D04F09" w:rsidRPr="00B13607" w:rsidRDefault="00D04F09" w:rsidP="00F0456C">
            <w:pPr>
              <w:spacing w:after="0" w:line="240" w:lineRule="auto"/>
              <w:rPr>
                <w:bCs/>
                <w:sz w:val="22"/>
                <w:szCs w:val="22"/>
              </w:rPr>
            </w:pPr>
            <w:r w:rsidRPr="00B13607">
              <w:rPr>
                <w:bCs/>
                <w:sz w:val="22"/>
                <w:szCs w:val="22"/>
              </w:rPr>
              <w:t>XIIP-2821(3)</w:t>
            </w:r>
          </w:p>
        </w:tc>
        <w:tc>
          <w:tcPr>
            <w:tcW w:w="3402" w:type="dxa"/>
            <w:shd w:val="clear" w:color="auto" w:fill="auto"/>
          </w:tcPr>
          <w:p w:rsidR="00D04F09" w:rsidRPr="00B13607" w:rsidRDefault="0065514C" w:rsidP="00F0456C">
            <w:pPr>
              <w:spacing w:after="0" w:line="240" w:lineRule="auto"/>
              <w:rPr>
                <w:rStyle w:val="dpav"/>
                <w:sz w:val="22"/>
                <w:szCs w:val="22"/>
              </w:rPr>
            </w:pPr>
            <w:hyperlink r:id="rId41" w:tooltip="Dokumento tekstas" w:history="1">
              <w:r w:rsidR="00D04F09" w:rsidRPr="00B13607">
                <w:rPr>
                  <w:rStyle w:val="Hipersaitas"/>
                  <w:sz w:val="22"/>
                  <w:szCs w:val="22"/>
                </w:rPr>
                <w:t>Vartojimo kredito įstatymo Nr. XI-1253 8, 9, 10, 11 ir 21 straipsnių pakeitimo ĮSTATYMO PROJEKTAS</w:t>
              </w:r>
            </w:hyperlink>
          </w:p>
        </w:tc>
        <w:tc>
          <w:tcPr>
            <w:tcW w:w="1602" w:type="dxa"/>
            <w:shd w:val="clear" w:color="auto" w:fill="auto"/>
          </w:tcPr>
          <w:p w:rsidR="00D04F09" w:rsidRPr="00B13607" w:rsidRDefault="00D04F09" w:rsidP="00F0456C">
            <w:pPr>
              <w:spacing w:after="0" w:line="240" w:lineRule="auto"/>
              <w:rPr>
                <w:b/>
                <w:sz w:val="22"/>
                <w:szCs w:val="22"/>
              </w:rPr>
            </w:pPr>
            <w:r w:rsidRPr="00B13607">
              <w:rPr>
                <w:sz w:val="22"/>
                <w:szCs w:val="22"/>
              </w:rPr>
              <w:t>Svarstymas (pagrindinis)</w:t>
            </w:r>
          </w:p>
        </w:tc>
        <w:tc>
          <w:tcPr>
            <w:tcW w:w="1629" w:type="dxa"/>
            <w:shd w:val="clear" w:color="auto" w:fill="auto"/>
          </w:tcPr>
          <w:p w:rsidR="00D04F09" w:rsidRPr="00B13607" w:rsidRDefault="00D04F09" w:rsidP="00F0456C">
            <w:pPr>
              <w:spacing w:after="0" w:line="240" w:lineRule="auto"/>
              <w:rPr>
                <w:sz w:val="22"/>
                <w:szCs w:val="22"/>
              </w:rPr>
            </w:pPr>
            <w:r w:rsidRPr="00B13607">
              <w:rPr>
                <w:sz w:val="22"/>
                <w:szCs w:val="22"/>
              </w:rPr>
              <w:t>A.Palionis K.Glaveckas (G.Morkūnas)</w:t>
            </w:r>
          </w:p>
        </w:tc>
      </w:tr>
      <w:tr w:rsidR="00D04F09" w:rsidRPr="00B27F02" w:rsidTr="00F0456C">
        <w:trPr>
          <w:trHeight w:val="20"/>
          <w:jc w:val="center"/>
        </w:trPr>
        <w:tc>
          <w:tcPr>
            <w:tcW w:w="566" w:type="dxa"/>
          </w:tcPr>
          <w:p w:rsidR="00D04F09" w:rsidRDefault="00D04F09" w:rsidP="00F0456C">
            <w:pPr>
              <w:pStyle w:val="Betarp"/>
              <w:rPr>
                <w:sz w:val="22"/>
              </w:rPr>
            </w:pPr>
            <w:r>
              <w:rPr>
                <w:sz w:val="22"/>
              </w:rPr>
              <w:t>22.</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11.50–11.55</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w:t>
            </w:r>
          </w:p>
        </w:tc>
        <w:tc>
          <w:tcPr>
            <w:tcW w:w="1233" w:type="dxa"/>
            <w:shd w:val="clear" w:color="auto" w:fill="auto"/>
          </w:tcPr>
          <w:p w:rsidR="00D04F09" w:rsidRPr="00B13607" w:rsidRDefault="00D04F09" w:rsidP="00F0456C">
            <w:pPr>
              <w:spacing w:after="0" w:line="240" w:lineRule="auto"/>
              <w:rPr>
                <w:bCs/>
                <w:sz w:val="22"/>
                <w:szCs w:val="22"/>
              </w:rPr>
            </w:pPr>
            <w:r w:rsidRPr="00B13607">
              <w:rPr>
                <w:bCs/>
                <w:sz w:val="22"/>
                <w:szCs w:val="22"/>
              </w:rPr>
              <w:t>XIIP-2963(2)</w:t>
            </w:r>
          </w:p>
        </w:tc>
        <w:tc>
          <w:tcPr>
            <w:tcW w:w="3402" w:type="dxa"/>
            <w:shd w:val="clear" w:color="auto" w:fill="auto"/>
          </w:tcPr>
          <w:p w:rsidR="00D04F09" w:rsidRPr="00B13607" w:rsidRDefault="0065514C" w:rsidP="00F0456C">
            <w:pPr>
              <w:spacing w:after="0" w:line="240" w:lineRule="auto"/>
              <w:rPr>
                <w:rStyle w:val="dpav"/>
                <w:sz w:val="22"/>
                <w:szCs w:val="22"/>
              </w:rPr>
            </w:pPr>
            <w:hyperlink r:id="rId42" w:tooltip="Dokumento tekstas" w:history="1">
              <w:r w:rsidR="00D04F09" w:rsidRPr="00B13607">
                <w:rPr>
                  <w:rStyle w:val="Hipersaitas"/>
                  <w:sz w:val="22"/>
                  <w:szCs w:val="22"/>
                </w:rPr>
                <w:t>Vartojimo kredito įstatymo Nr. XI-1253 2, 8 ir 21 straipsnių pakeitimo ir papildymo ĮSTATYMO PROJEKTAS</w:t>
              </w:r>
            </w:hyperlink>
          </w:p>
        </w:tc>
        <w:tc>
          <w:tcPr>
            <w:tcW w:w="1602" w:type="dxa"/>
            <w:shd w:val="clear" w:color="auto" w:fill="auto"/>
          </w:tcPr>
          <w:p w:rsidR="00D04F09" w:rsidRPr="00B13607" w:rsidRDefault="00D04F09" w:rsidP="00F0456C">
            <w:pPr>
              <w:spacing w:after="0" w:line="240" w:lineRule="auto"/>
              <w:rPr>
                <w:b/>
                <w:sz w:val="22"/>
                <w:szCs w:val="22"/>
              </w:rPr>
            </w:pPr>
            <w:r w:rsidRPr="00B13607">
              <w:rPr>
                <w:sz w:val="22"/>
                <w:szCs w:val="22"/>
              </w:rPr>
              <w:t>Svarstymas (pagrindinis)</w:t>
            </w:r>
          </w:p>
        </w:tc>
        <w:tc>
          <w:tcPr>
            <w:tcW w:w="1629" w:type="dxa"/>
            <w:shd w:val="clear" w:color="auto" w:fill="auto"/>
          </w:tcPr>
          <w:p w:rsidR="00D04F09" w:rsidRPr="00B13607" w:rsidRDefault="00D04F09" w:rsidP="00F0456C">
            <w:pPr>
              <w:spacing w:after="0" w:line="240" w:lineRule="auto"/>
              <w:rPr>
                <w:sz w:val="22"/>
                <w:szCs w:val="22"/>
              </w:rPr>
            </w:pPr>
            <w:r w:rsidRPr="00B13607">
              <w:rPr>
                <w:sz w:val="22"/>
                <w:szCs w:val="22"/>
              </w:rPr>
              <w:t>A.Palionis K.Glaveckas (G.Morkūnas)</w:t>
            </w:r>
          </w:p>
        </w:tc>
      </w:tr>
      <w:tr w:rsidR="00D04F09" w:rsidRPr="00B27F02" w:rsidTr="00F0456C">
        <w:trPr>
          <w:trHeight w:val="20"/>
          <w:jc w:val="center"/>
        </w:trPr>
        <w:tc>
          <w:tcPr>
            <w:tcW w:w="566" w:type="dxa"/>
          </w:tcPr>
          <w:p w:rsidR="00D04F09" w:rsidRDefault="00D04F09" w:rsidP="00F0456C">
            <w:pPr>
              <w:pStyle w:val="Betarp"/>
              <w:rPr>
                <w:sz w:val="22"/>
              </w:rPr>
            </w:pPr>
            <w:r>
              <w:rPr>
                <w:sz w:val="22"/>
              </w:rPr>
              <w:t>23.</w:t>
            </w:r>
          </w:p>
        </w:tc>
        <w:tc>
          <w:tcPr>
            <w:tcW w:w="1207" w:type="dxa"/>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lastRenderedPageBreak/>
              <w:t>11.55–12.00</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r>
              <w:rPr>
                <w:sz w:val="22"/>
                <w:szCs w:val="22"/>
              </w:rPr>
              <w:t>.</w:t>
            </w:r>
          </w:p>
        </w:tc>
        <w:tc>
          <w:tcPr>
            <w:tcW w:w="1233" w:type="dxa"/>
            <w:shd w:val="clear" w:color="auto" w:fill="auto"/>
          </w:tcPr>
          <w:p w:rsidR="00D04F09" w:rsidRPr="00B13607" w:rsidRDefault="00D04F09" w:rsidP="00F0456C">
            <w:pPr>
              <w:spacing w:after="0" w:line="240" w:lineRule="auto"/>
              <w:rPr>
                <w:bCs/>
                <w:sz w:val="22"/>
                <w:szCs w:val="22"/>
              </w:rPr>
            </w:pPr>
            <w:r w:rsidRPr="00B13607">
              <w:rPr>
                <w:bCs/>
                <w:sz w:val="22"/>
                <w:szCs w:val="22"/>
              </w:rPr>
              <w:lastRenderedPageBreak/>
              <w:t>XIIP-3479</w:t>
            </w:r>
          </w:p>
        </w:tc>
        <w:tc>
          <w:tcPr>
            <w:tcW w:w="3402" w:type="dxa"/>
            <w:shd w:val="clear" w:color="auto" w:fill="auto"/>
          </w:tcPr>
          <w:p w:rsidR="00D04F09" w:rsidRPr="00B13607" w:rsidRDefault="0065514C" w:rsidP="00F0456C">
            <w:pPr>
              <w:spacing w:after="0" w:line="240" w:lineRule="auto"/>
              <w:rPr>
                <w:rStyle w:val="dpav"/>
                <w:sz w:val="22"/>
                <w:szCs w:val="22"/>
              </w:rPr>
            </w:pPr>
            <w:hyperlink r:id="rId43" w:tooltip="Dokumento tekstas" w:history="1">
              <w:r w:rsidR="00D04F09" w:rsidRPr="00B13607">
                <w:rPr>
                  <w:rStyle w:val="Hipersaitas"/>
                  <w:sz w:val="22"/>
                  <w:szCs w:val="22"/>
                </w:rPr>
                <w:t>Vartojimo kredito įstatymo Nr. XI-</w:t>
              </w:r>
              <w:r w:rsidR="00D04F09" w:rsidRPr="00B13607">
                <w:rPr>
                  <w:rStyle w:val="Hipersaitas"/>
                  <w:sz w:val="22"/>
                  <w:szCs w:val="22"/>
                </w:rPr>
                <w:lastRenderedPageBreak/>
                <w:t>1253 21 straipsnio pakeitimo ĮSTATYMO PROJEKTAS</w:t>
              </w:r>
            </w:hyperlink>
          </w:p>
        </w:tc>
        <w:tc>
          <w:tcPr>
            <w:tcW w:w="1602" w:type="dxa"/>
            <w:shd w:val="clear" w:color="auto" w:fill="auto"/>
          </w:tcPr>
          <w:p w:rsidR="00D04F09" w:rsidRPr="00B13607" w:rsidRDefault="00D04F09" w:rsidP="00F0456C">
            <w:pPr>
              <w:spacing w:after="0" w:line="240" w:lineRule="auto"/>
              <w:rPr>
                <w:b/>
                <w:sz w:val="22"/>
                <w:szCs w:val="22"/>
              </w:rPr>
            </w:pPr>
            <w:r w:rsidRPr="00B13607">
              <w:rPr>
                <w:b/>
                <w:sz w:val="22"/>
                <w:szCs w:val="22"/>
              </w:rPr>
              <w:lastRenderedPageBreak/>
              <w:t xml:space="preserve">Pasirengimas ir </w:t>
            </w:r>
            <w:r w:rsidRPr="00B13607">
              <w:rPr>
                <w:b/>
                <w:sz w:val="22"/>
                <w:szCs w:val="22"/>
              </w:rPr>
              <w:lastRenderedPageBreak/>
              <w:t>svarstymas</w:t>
            </w:r>
            <w:r w:rsidRPr="00B13607">
              <w:rPr>
                <w:sz w:val="22"/>
                <w:szCs w:val="22"/>
              </w:rPr>
              <w:t xml:space="preserve"> (pagrindinis)</w:t>
            </w:r>
          </w:p>
        </w:tc>
        <w:tc>
          <w:tcPr>
            <w:tcW w:w="1629" w:type="dxa"/>
            <w:shd w:val="clear" w:color="auto" w:fill="auto"/>
          </w:tcPr>
          <w:p w:rsidR="00D04F09" w:rsidRPr="00B13607" w:rsidRDefault="00D04F09" w:rsidP="00F0456C">
            <w:pPr>
              <w:spacing w:after="0" w:line="240" w:lineRule="auto"/>
              <w:rPr>
                <w:sz w:val="22"/>
                <w:szCs w:val="22"/>
              </w:rPr>
            </w:pPr>
            <w:r w:rsidRPr="00B13607">
              <w:rPr>
                <w:sz w:val="22"/>
                <w:szCs w:val="22"/>
              </w:rPr>
              <w:lastRenderedPageBreak/>
              <w:t xml:space="preserve">A.Palionis </w:t>
            </w:r>
            <w:r w:rsidRPr="00B13607">
              <w:rPr>
                <w:sz w:val="22"/>
                <w:szCs w:val="22"/>
              </w:rPr>
              <w:lastRenderedPageBreak/>
              <w:t>K.Glaveckas (G.Morkūnas)</w:t>
            </w:r>
          </w:p>
        </w:tc>
      </w:tr>
      <w:tr w:rsidR="00D04F09" w:rsidRPr="00C51DBF" w:rsidTr="00F0456C">
        <w:trPr>
          <w:trHeight w:val="20"/>
          <w:jc w:val="center"/>
        </w:trPr>
        <w:tc>
          <w:tcPr>
            <w:tcW w:w="566" w:type="dxa"/>
            <w:tcBorders>
              <w:top w:val="single" w:sz="6" w:space="0" w:color="auto"/>
              <w:left w:val="double" w:sz="4" w:space="0" w:color="auto"/>
              <w:bottom w:val="double" w:sz="4" w:space="0" w:color="auto"/>
              <w:right w:val="single" w:sz="6" w:space="0" w:color="auto"/>
            </w:tcBorders>
          </w:tcPr>
          <w:p w:rsidR="00D04F09" w:rsidRDefault="00D04F09" w:rsidP="00F0456C">
            <w:pPr>
              <w:pStyle w:val="Betarp"/>
              <w:rPr>
                <w:sz w:val="22"/>
              </w:rPr>
            </w:pPr>
            <w:r>
              <w:rPr>
                <w:sz w:val="22"/>
              </w:rPr>
              <w:lastRenderedPageBreak/>
              <w:t>24.</w:t>
            </w:r>
          </w:p>
        </w:tc>
        <w:tc>
          <w:tcPr>
            <w:tcW w:w="1207" w:type="dxa"/>
            <w:tcBorders>
              <w:top w:val="single" w:sz="6" w:space="0" w:color="auto"/>
              <w:left w:val="single" w:sz="6" w:space="0" w:color="auto"/>
              <w:bottom w:val="double" w:sz="4" w:space="0" w:color="auto"/>
              <w:right w:val="single" w:sz="6" w:space="0" w:color="auto"/>
            </w:tcBorders>
            <w:shd w:val="clear" w:color="auto" w:fill="auto"/>
          </w:tcPr>
          <w:p w:rsidR="00D04F09" w:rsidRPr="00FA641E" w:rsidRDefault="00D04F09" w:rsidP="00F0456C">
            <w:pPr>
              <w:spacing w:after="0" w:line="240" w:lineRule="auto"/>
              <w:jc w:val="both"/>
              <w:rPr>
                <w:sz w:val="22"/>
                <w:szCs w:val="22"/>
              </w:rPr>
            </w:pPr>
            <w:r>
              <w:rPr>
                <w:sz w:val="22"/>
                <w:szCs w:val="22"/>
              </w:rPr>
              <w:t>2015-09-30</w:t>
            </w:r>
            <w:r w:rsidRPr="00FA641E">
              <w:rPr>
                <w:sz w:val="22"/>
                <w:szCs w:val="22"/>
              </w:rPr>
              <w:t xml:space="preserve"> </w:t>
            </w:r>
            <w:r>
              <w:rPr>
                <w:sz w:val="22"/>
                <w:szCs w:val="22"/>
              </w:rPr>
              <w:t>12.00–12.05</w:t>
            </w:r>
            <w:r w:rsidRPr="00FA641E">
              <w:rPr>
                <w:sz w:val="22"/>
                <w:szCs w:val="22"/>
              </w:rPr>
              <w:t xml:space="preserve"> </w:t>
            </w:r>
          </w:p>
          <w:p w:rsidR="00D04F09" w:rsidRDefault="00D04F09" w:rsidP="00F0456C">
            <w:pPr>
              <w:spacing w:after="0" w:line="240" w:lineRule="auto"/>
              <w:jc w:val="both"/>
              <w:rPr>
                <w:sz w:val="22"/>
                <w:szCs w:val="22"/>
              </w:rPr>
            </w:pPr>
            <w:r w:rsidRPr="00FA641E">
              <w:rPr>
                <w:sz w:val="22"/>
                <w:szCs w:val="22"/>
              </w:rPr>
              <w:t>I r 315 kab.</w:t>
            </w:r>
          </w:p>
        </w:tc>
        <w:tc>
          <w:tcPr>
            <w:tcW w:w="6237" w:type="dxa"/>
            <w:gridSpan w:val="3"/>
            <w:tcBorders>
              <w:top w:val="single" w:sz="6" w:space="0" w:color="auto"/>
              <w:left w:val="single" w:sz="6" w:space="0" w:color="auto"/>
              <w:bottom w:val="double" w:sz="4" w:space="0" w:color="auto"/>
              <w:right w:val="single" w:sz="6" w:space="0" w:color="auto"/>
            </w:tcBorders>
            <w:shd w:val="clear" w:color="auto" w:fill="auto"/>
          </w:tcPr>
          <w:p w:rsidR="00D04F09" w:rsidRPr="00C51DBF" w:rsidRDefault="00D04F09" w:rsidP="00F0456C">
            <w:pPr>
              <w:pStyle w:val="Betarp"/>
              <w:jc w:val="center"/>
              <w:rPr>
                <w:sz w:val="22"/>
              </w:rPr>
            </w:pPr>
            <w:r w:rsidRPr="009827F4">
              <w:rPr>
                <w:sz w:val="22"/>
              </w:rPr>
              <w:t>Kiti klausimai</w:t>
            </w:r>
          </w:p>
        </w:tc>
        <w:tc>
          <w:tcPr>
            <w:tcW w:w="1629" w:type="dxa"/>
            <w:tcBorders>
              <w:top w:val="single" w:sz="6" w:space="0" w:color="auto"/>
              <w:left w:val="single" w:sz="6" w:space="0" w:color="auto"/>
              <w:bottom w:val="double" w:sz="4" w:space="0" w:color="auto"/>
              <w:right w:val="double" w:sz="4" w:space="0" w:color="auto"/>
            </w:tcBorders>
            <w:shd w:val="clear" w:color="auto" w:fill="auto"/>
          </w:tcPr>
          <w:p w:rsidR="00D04F09" w:rsidRPr="00C51DBF" w:rsidRDefault="00D04F09" w:rsidP="00F0456C">
            <w:pPr>
              <w:pStyle w:val="Betarp"/>
              <w:rPr>
                <w:sz w:val="22"/>
              </w:rPr>
            </w:pPr>
          </w:p>
        </w:tc>
      </w:tr>
    </w:tbl>
    <w:p w:rsidR="00080C30" w:rsidRPr="004D1A97" w:rsidRDefault="00080C30" w:rsidP="00080C30">
      <w:pPr>
        <w:pStyle w:val="Betarp"/>
        <w:tabs>
          <w:tab w:val="left" w:pos="6804"/>
        </w:tabs>
        <w:jc w:val="center"/>
        <w:rPr>
          <w:sz w:val="22"/>
        </w:rPr>
      </w:pPr>
      <w:r w:rsidRPr="004D1A97">
        <w:rPr>
          <w:sz w:val="22"/>
        </w:rPr>
        <w:t>Komiteto pirmininkas</w:t>
      </w:r>
      <w:r w:rsidRPr="004D1A97">
        <w:rPr>
          <w:sz w:val="22"/>
        </w:rPr>
        <w:tab/>
      </w:r>
      <w:r w:rsidR="004D798D">
        <w:rPr>
          <w:sz w:val="22"/>
        </w:rPr>
        <w:t>Petras Narkevičius</w:t>
      </w: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EKONOMIKOS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30" w:type="dxa"/>
          <w:right w:w="30" w:type="dxa"/>
        </w:tblCellMar>
        <w:tblLook w:val="04A0" w:firstRow="1" w:lastRow="0" w:firstColumn="1" w:lastColumn="0" w:noHBand="0" w:noVBand="1"/>
      </w:tblPr>
      <w:tblGrid>
        <w:gridCol w:w="497"/>
        <w:gridCol w:w="1395"/>
        <w:gridCol w:w="1008"/>
        <w:gridCol w:w="3764"/>
        <w:gridCol w:w="1351"/>
        <w:gridCol w:w="1624"/>
      </w:tblGrid>
      <w:tr w:rsidR="00D95947" w:rsidRPr="00D95947" w:rsidTr="00D95947">
        <w:trPr>
          <w:trHeight w:val="227"/>
          <w:jc w:val="center"/>
        </w:trPr>
        <w:tc>
          <w:tcPr>
            <w:tcW w:w="497" w:type="dxa"/>
            <w:vAlign w:val="center"/>
            <w:hideMark/>
          </w:tcPr>
          <w:p w:rsidR="00D95947" w:rsidRPr="00D95947" w:rsidRDefault="00D95947" w:rsidP="00D95947">
            <w:pPr>
              <w:pStyle w:val="Betarp"/>
              <w:rPr>
                <w:b/>
                <w:sz w:val="22"/>
              </w:rPr>
            </w:pPr>
            <w:r w:rsidRPr="00D95947">
              <w:rPr>
                <w:b/>
                <w:sz w:val="22"/>
              </w:rPr>
              <w:t>Eil.</w:t>
            </w:r>
            <w:r w:rsidRPr="00D95947">
              <w:rPr>
                <w:b/>
                <w:sz w:val="22"/>
              </w:rPr>
              <w:br/>
              <w:t>Nr.</w:t>
            </w:r>
          </w:p>
        </w:tc>
        <w:tc>
          <w:tcPr>
            <w:tcW w:w="1395" w:type="dxa"/>
            <w:vAlign w:val="center"/>
            <w:hideMark/>
          </w:tcPr>
          <w:p w:rsidR="00D95947" w:rsidRPr="00D95947" w:rsidRDefault="00D95947" w:rsidP="00D95947">
            <w:pPr>
              <w:pStyle w:val="Betarp"/>
              <w:rPr>
                <w:b/>
                <w:sz w:val="22"/>
              </w:rPr>
            </w:pPr>
            <w:r w:rsidRPr="00D95947">
              <w:rPr>
                <w:b/>
                <w:sz w:val="22"/>
              </w:rPr>
              <w:t>Data,</w:t>
            </w:r>
            <w:r w:rsidRPr="00D95947">
              <w:rPr>
                <w:b/>
                <w:sz w:val="22"/>
              </w:rPr>
              <w:br/>
              <w:t>laikas,</w:t>
            </w:r>
            <w:r w:rsidRPr="00D95947">
              <w:rPr>
                <w:b/>
                <w:sz w:val="22"/>
              </w:rPr>
              <w:br/>
              <w:t>vieta</w:t>
            </w:r>
          </w:p>
        </w:tc>
        <w:tc>
          <w:tcPr>
            <w:tcW w:w="1008" w:type="dxa"/>
            <w:vAlign w:val="center"/>
            <w:hideMark/>
          </w:tcPr>
          <w:p w:rsidR="00D95947" w:rsidRPr="00D95947" w:rsidRDefault="00D95947" w:rsidP="00D95947">
            <w:pPr>
              <w:pStyle w:val="Betarp"/>
              <w:rPr>
                <w:b/>
                <w:sz w:val="22"/>
              </w:rPr>
            </w:pPr>
            <w:r w:rsidRPr="00D95947">
              <w:rPr>
                <w:b/>
                <w:sz w:val="22"/>
              </w:rPr>
              <w:t>Projekto Nr.</w:t>
            </w:r>
          </w:p>
        </w:tc>
        <w:tc>
          <w:tcPr>
            <w:tcW w:w="3764" w:type="dxa"/>
            <w:vAlign w:val="center"/>
            <w:hideMark/>
          </w:tcPr>
          <w:p w:rsidR="00D95947" w:rsidRPr="00D95947" w:rsidRDefault="00D95947" w:rsidP="00D95947">
            <w:pPr>
              <w:pStyle w:val="Betarp"/>
              <w:rPr>
                <w:b/>
                <w:sz w:val="22"/>
              </w:rPr>
            </w:pPr>
            <w:r w:rsidRPr="00D95947">
              <w:rPr>
                <w:b/>
                <w:sz w:val="22"/>
              </w:rPr>
              <w:t>Svarstomi klausimai</w:t>
            </w:r>
          </w:p>
        </w:tc>
        <w:tc>
          <w:tcPr>
            <w:tcW w:w="1351" w:type="dxa"/>
            <w:vAlign w:val="center"/>
            <w:hideMark/>
          </w:tcPr>
          <w:p w:rsidR="00D95947" w:rsidRPr="00D95947" w:rsidRDefault="00D95947" w:rsidP="00D95947">
            <w:pPr>
              <w:pStyle w:val="Betarp"/>
              <w:rPr>
                <w:b/>
                <w:sz w:val="22"/>
              </w:rPr>
            </w:pPr>
            <w:r w:rsidRPr="00D95947">
              <w:rPr>
                <w:b/>
                <w:sz w:val="22"/>
              </w:rPr>
              <w:t>Pagrindinis ar papildomas komitetas (stadija)</w:t>
            </w:r>
          </w:p>
        </w:tc>
        <w:tc>
          <w:tcPr>
            <w:tcW w:w="1624" w:type="dxa"/>
            <w:vAlign w:val="center"/>
            <w:hideMark/>
          </w:tcPr>
          <w:p w:rsidR="00D95947" w:rsidRPr="00D95947" w:rsidRDefault="00D95947" w:rsidP="00D95947">
            <w:pPr>
              <w:pStyle w:val="Betarp"/>
              <w:rPr>
                <w:b/>
                <w:sz w:val="22"/>
              </w:rPr>
            </w:pPr>
            <w:r w:rsidRPr="00D95947">
              <w:rPr>
                <w:b/>
                <w:sz w:val="22"/>
              </w:rPr>
              <w:t>Komiteto išvadų rengėjai,</w:t>
            </w:r>
            <w:r w:rsidRPr="00D95947">
              <w:rPr>
                <w:b/>
                <w:sz w:val="22"/>
              </w:rPr>
              <w:br/>
              <w:t>biuro tarnautojai</w:t>
            </w:r>
          </w:p>
        </w:tc>
      </w:tr>
      <w:tr w:rsidR="00D95947" w:rsidRPr="00D95947" w:rsidTr="00D95947">
        <w:trPr>
          <w:trHeight w:val="1063"/>
          <w:jc w:val="center"/>
        </w:trPr>
        <w:tc>
          <w:tcPr>
            <w:tcW w:w="497" w:type="dxa"/>
          </w:tcPr>
          <w:p w:rsidR="00D95947" w:rsidRPr="00D95947" w:rsidRDefault="00D95947" w:rsidP="00D95947">
            <w:pPr>
              <w:pStyle w:val="Betarp"/>
              <w:numPr>
                <w:ilvl w:val="0"/>
                <w:numId w:val="41"/>
              </w:numPr>
              <w:ind w:left="417"/>
              <w:rPr>
                <w:sz w:val="22"/>
              </w:rPr>
            </w:pPr>
          </w:p>
        </w:tc>
        <w:tc>
          <w:tcPr>
            <w:tcW w:w="1395" w:type="dxa"/>
          </w:tcPr>
          <w:p w:rsidR="00D95947" w:rsidRPr="00D95947" w:rsidRDefault="00D95947" w:rsidP="00D95947">
            <w:pPr>
              <w:pStyle w:val="Betarp"/>
              <w:rPr>
                <w:sz w:val="22"/>
              </w:rPr>
            </w:pPr>
            <w:r w:rsidRPr="00D95947">
              <w:rPr>
                <w:sz w:val="22"/>
              </w:rPr>
              <w:t>2015-09-30</w:t>
            </w:r>
            <w:r w:rsidRPr="00D95947">
              <w:rPr>
                <w:sz w:val="22"/>
              </w:rPr>
              <w:br/>
              <w:t>10.00–10.15</w:t>
            </w:r>
            <w:r w:rsidRPr="00D95947">
              <w:rPr>
                <w:sz w:val="22"/>
              </w:rPr>
              <w:br/>
              <w:t>III r. 220 k.</w:t>
            </w:r>
          </w:p>
        </w:tc>
        <w:tc>
          <w:tcPr>
            <w:tcW w:w="1008" w:type="dxa"/>
          </w:tcPr>
          <w:p w:rsidR="00D95947" w:rsidRPr="00D95947" w:rsidRDefault="0065514C" w:rsidP="00D95947">
            <w:pPr>
              <w:pStyle w:val="Betarp"/>
              <w:rPr>
                <w:sz w:val="22"/>
              </w:rPr>
            </w:pPr>
            <w:hyperlink r:id="rId44" w:history="1">
              <w:r w:rsidR="00D95947" w:rsidRPr="00D95947">
                <w:rPr>
                  <w:rStyle w:val="Hipersaitas"/>
                  <w:sz w:val="22"/>
                </w:rPr>
                <w:t>XIIP-2748</w:t>
              </w:r>
            </w:hyperlink>
          </w:p>
        </w:tc>
        <w:tc>
          <w:tcPr>
            <w:tcW w:w="3764" w:type="dxa"/>
          </w:tcPr>
          <w:p w:rsidR="00D95947" w:rsidRPr="00D95947" w:rsidRDefault="00D95947" w:rsidP="00D95947">
            <w:pPr>
              <w:pStyle w:val="Betarp"/>
              <w:rPr>
                <w:sz w:val="22"/>
              </w:rPr>
            </w:pPr>
            <w:r w:rsidRPr="00D95947">
              <w:rPr>
                <w:sz w:val="22"/>
              </w:rPr>
              <w:t>Įmonių bankroto įstatymo Nr. IX-216 8, 10, 11, 23, 33 ir 36 straipsnių pakeitimo įstatymo projektas</w:t>
            </w:r>
          </w:p>
        </w:tc>
        <w:tc>
          <w:tcPr>
            <w:tcW w:w="1351" w:type="dxa"/>
          </w:tcPr>
          <w:p w:rsidR="00D95947" w:rsidRPr="00D95947" w:rsidRDefault="00D95947" w:rsidP="00D95947">
            <w:pPr>
              <w:pStyle w:val="Betarp"/>
              <w:rPr>
                <w:sz w:val="22"/>
              </w:rPr>
            </w:pPr>
            <w:r w:rsidRPr="00D95947">
              <w:rPr>
                <w:sz w:val="22"/>
              </w:rPr>
              <w:t>Pagrindinis</w:t>
            </w:r>
            <w:r w:rsidRPr="00D95947">
              <w:rPr>
                <w:sz w:val="22"/>
              </w:rPr>
              <w:br/>
              <w:t>(svarstymas)</w:t>
            </w:r>
            <w:r w:rsidRPr="00D95947">
              <w:rPr>
                <w:sz w:val="22"/>
              </w:rPr>
              <w:br/>
            </w:r>
          </w:p>
        </w:tc>
        <w:tc>
          <w:tcPr>
            <w:tcW w:w="1624" w:type="dxa"/>
          </w:tcPr>
          <w:p w:rsidR="00D95947" w:rsidRPr="00D95947" w:rsidRDefault="00D95947" w:rsidP="00D95947">
            <w:pPr>
              <w:pStyle w:val="Betarp"/>
              <w:rPr>
                <w:sz w:val="22"/>
              </w:rPr>
            </w:pPr>
            <w:r w:rsidRPr="00D95947">
              <w:rPr>
                <w:sz w:val="22"/>
              </w:rPr>
              <w:t>K. Daukšys,</w:t>
            </w:r>
            <w:r w:rsidRPr="00D95947">
              <w:rPr>
                <w:sz w:val="22"/>
              </w:rPr>
              <w:br/>
              <w:t>D. Kreivys,</w:t>
            </w:r>
            <w:r w:rsidRPr="00D95947">
              <w:rPr>
                <w:sz w:val="22"/>
              </w:rPr>
              <w:br/>
              <w:t>B. Vėsaitė,</w:t>
            </w:r>
            <w:r w:rsidRPr="00D95947">
              <w:rPr>
                <w:sz w:val="22"/>
              </w:rPr>
              <w:br/>
              <w:t xml:space="preserve">pat. D. </w:t>
            </w:r>
            <w:proofErr w:type="spellStart"/>
            <w:r w:rsidRPr="00D95947">
              <w:rPr>
                <w:sz w:val="22"/>
              </w:rPr>
              <w:t>Šaltmeris</w:t>
            </w:r>
            <w:proofErr w:type="spellEnd"/>
          </w:p>
        </w:tc>
      </w:tr>
      <w:tr w:rsidR="00D95947" w:rsidRPr="00D95947" w:rsidTr="00D95947">
        <w:trPr>
          <w:trHeight w:val="1063"/>
          <w:jc w:val="center"/>
        </w:trPr>
        <w:tc>
          <w:tcPr>
            <w:tcW w:w="497" w:type="dxa"/>
          </w:tcPr>
          <w:p w:rsidR="00D95947" w:rsidRPr="00D95947" w:rsidRDefault="00D95947" w:rsidP="00D95947">
            <w:pPr>
              <w:pStyle w:val="Betarp"/>
              <w:numPr>
                <w:ilvl w:val="0"/>
                <w:numId w:val="41"/>
              </w:numPr>
              <w:ind w:left="417"/>
              <w:rPr>
                <w:sz w:val="22"/>
              </w:rPr>
            </w:pPr>
          </w:p>
        </w:tc>
        <w:tc>
          <w:tcPr>
            <w:tcW w:w="1395" w:type="dxa"/>
          </w:tcPr>
          <w:p w:rsidR="00D95947" w:rsidRPr="00D95947" w:rsidRDefault="00D95947" w:rsidP="00D95947">
            <w:pPr>
              <w:pStyle w:val="Betarp"/>
              <w:rPr>
                <w:sz w:val="22"/>
              </w:rPr>
            </w:pPr>
            <w:r w:rsidRPr="00D95947">
              <w:rPr>
                <w:sz w:val="22"/>
              </w:rPr>
              <w:t>2015-09-30</w:t>
            </w:r>
            <w:r w:rsidRPr="00D95947">
              <w:rPr>
                <w:sz w:val="22"/>
              </w:rPr>
              <w:br/>
              <w:t>10.15–10.20</w:t>
            </w:r>
            <w:r w:rsidRPr="00D95947">
              <w:rPr>
                <w:sz w:val="22"/>
              </w:rPr>
              <w:br/>
              <w:t>III r. 220 k.</w:t>
            </w:r>
          </w:p>
        </w:tc>
        <w:tc>
          <w:tcPr>
            <w:tcW w:w="1008" w:type="dxa"/>
          </w:tcPr>
          <w:p w:rsidR="00D95947" w:rsidRPr="00D95947" w:rsidRDefault="0065514C" w:rsidP="00D95947">
            <w:pPr>
              <w:pStyle w:val="Betarp"/>
              <w:rPr>
                <w:sz w:val="22"/>
              </w:rPr>
            </w:pPr>
            <w:hyperlink r:id="rId45" w:history="1">
              <w:r w:rsidR="00D95947" w:rsidRPr="00D95947">
                <w:rPr>
                  <w:rStyle w:val="Hipersaitas"/>
                  <w:sz w:val="22"/>
                </w:rPr>
                <w:t>XIIP-3465</w:t>
              </w:r>
            </w:hyperlink>
          </w:p>
        </w:tc>
        <w:tc>
          <w:tcPr>
            <w:tcW w:w="3764" w:type="dxa"/>
          </w:tcPr>
          <w:p w:rsidR="00D95947" w:rsidRPr="00D95947" w:rsidRDefault="00D95947" w:rsidP="00D95947">
            <w:pPr>
              <w:pStyle w:val="Betarp"/>
              <w:rPr>
                <w:i/>
                <w:sz w:val="22"/>
              </w:rPr>
            </w:pPr>
            <w:r w:rsidRPr="00D95947">
              <w:rPr>
                <w:i/>
                <w:sz w:val="22"/>
              </w:rPr>
              <w:t xml:space="preserve">Įstatymo „Dėl Lietuvos Respublikos Vyriausybės ir Ekonominio bendradarbiavimo ir plėtros organizacijos susitarimo dėl Organizacijai suteikiamų privilegijų, imunitetų ir lengvatų ratifikavimo“ projektas </w:t>
            </w:r>
          </w:p>
        </w:tc>
        <w:tc>
          <w:tcPr>
            <w:tcW w:w="1351" w:type="dxa"/>
          </w:tcPr>
          <w:p w:rsidR="00D95947" w:rsidRPr="00D95947" w:rsidRDefault="00D95947" w:rsidP="00D95947">
            <w:pPr>
              <w:pStyle w:val="Betarp"/>
              <w:rPr>
                <w:sz w:val="22"/>
              </w:rPr>
            </w:pPr>
            <w:r w:rsidRPr="00D95947">
              <w:rPr>
                <w:i/>
                <w:sz w:val="22"/>
              </w:rPr>
              <w:t>Papildomas</w:t>
            </w:r>
            <w:r w:rsidRPr="00D95947">
              <w:rPr>
                <w:i/>
                <w:sz w:val="22"/>
              </w:rPr>
              <w:br/>
              <w:t>(svarstymas)</w:t>
            </w:r>
          </w:p>
        </w:tc>
        <w:tc>
          <w:tcPr>
            <w:tcW w:w="1624" w:type="dxa"/>
          </w:tcPr>
          <w:p w:rsidR="00D95947" w:rsidRPr="00D95947" w:rsidRDefault="00D95947" w:rsidP="00D95947">
            <w:pPr>
              <w:pStyle w:val="Betarp"/>
              <w:rPr>
                <w:sz w:val="22"/>
              </w:rPr>
            </w:pPr>
            <w:r w:rsidRPr="00D95947">
              <w:rPr>
                <w:sz w:val="22"/>
              </w:rPr>
              <w:t xml:space="preserve">Z. </w:t>
            </w:r>
            <w:proofErr w:type="spellStart"/>
            <w:r w:rsidRPr="00D95947">
              <w:rPr>
                <w:sz w:val="22"/>
              </w:rPr>
              <w:t>Jedinskij</w:t>
            </w:r>
            <w:proofErr w:type="spellEnd"/>
            <w:r w:rsidRPr="00D95947">
              <w:rPr>
                <w:sz w:val="22"/>
              </w:rPr>
              <w:t>,</w:t>
            </w:r>
            <w:r w:rsidRPr="00D95947">
              <w:rPr>
                <w:sz w:val="22"/>
              </w:rPr>
              <w:br/>
              <w:t>D. Kreivys,</w:t>
            </w:r>
            <w:r w:rsidRPr="00D95947">
              <w:rPr>
                <w:sz w:val="22"/>
              </w:rPr>
              <w:br/>
              <w:t>pat. R. Danė</w:t>
            </w:r>
          </w:p>
        </w:tc>
      </w:tr>
      <w:tr w:rsidR="00D95947" w:rsidRPr="00D95947" w:rsidTr="00D95947">
        <w:trPr>
          <w:trHeight w:val="1063"/>
          <w:jc w:val="center"/>
        </w:trPr>
        <w:tc>
          <w:tcPr>
            <w:tcW w:w="497" w:type="dxa"/>
          </w:tcPr>
          <w:p w:rsidR="00D95947" w:rsidRPr="00D95947" w:rsidRDefault="00D95947" w:rsidP="00D95947">
            <w:pPr>
              <w:pStyle w:val="Betarp"/>
              <w:numPr>
                <w:ilvl w:val="0"/>
                <w:numId w:val="41"/>
              </w:numPr>
              <w:ind w:left="417"/>
              <w:rPr>
                <w:sz w:val="22"/>
              </w:rPr>
            </w:pPr>
          </w:p>
        </w:tc>
        <w:tc>
          <w:tcPr>
            <w:tcW w:w="1395" w:type="dxa"/>
          </w:tcPr>
          <w:p w:rsidR="00D95947" w:rsidRPr="00D95947" w:rsidRDefault="00D95947" w:rsidP="00D95947">
            <w:pPr>
              <w:pStyle w:val="Betarp"/>
              <w:rPr>
                <w:sz w:val="22"/>
              </w:rPr>
            </w:pPr>
            <w:r w:rsidRPr="00D95947">
              <w:rPr>
                <w:sz w:val="22"/>
              </w:rPr>
              <w:t>2015-09-30</w:t>
            </w:r>
            <w:r w:rsidRPr="00D95947">
              <w:rPr>
                <w:sz w:val="22"/>
              </w:rPr>
              <w:br/>
              <w:t>10.20–10.25</w:t>
            </w:r>
            <w:r w:rsidRPr="00D95947">
              <w:rPr>
                <w:sz w:val="22"/>
              </w:rPr>
              <w:br/>
              <w:t>III r. 220 k.</w:t>
            </w:r>
          </w:p>
        </w:tc>
        <w:tc>
          <w:tcPr>
            <w:tcW w:w="1008" w:type="dxa"/>
          </w:tcPr>
          <w:p w:rsidR="00D95947" w:rsidRPr="00D95947" w:rsidRDefault="0065514C" w:rsidP="00D95947">
            <w:pPr>
              <w:pStyle w:val="Betarp"/>
              <w:rPr>
                <w:sz w:val="22"/>
              </w:rPr>
            </w:pPr>
            <w:hyperlink r:id="rId46" w:history="1">
              <w:r w:rsidR="00D95947" w:rsidRPr="00D95947">
                <w:rPr>
                  <w:rStyle w:val="Hipersaitas"/>
                  <w:sz w:val="22"/>
                </w:rPr>
                <w:t>XIIP-3425</w:t>
              </w:r>
            </w:hyperlink>
          </w:p>
        </w:tc>
        <w:tc>
          <w:tcPr>
            <w:tcW w:w="3764" w:type="dxa"/>
          </w:tcPr>
          <w:p w:rsidR="00D95947" w:rsidRPr="00D95947" w:rsidRDefault="00D95947" w:rsidP="00D95947">
            <w:pPr>
              <w:pStyle w:val="Betarp"/>
              <w:rPr>
                <w:i/>
                <w:sz w:val="22"/>
              </w:rPr>
            </w:pPr>
            <w:r w:rsidRPr="00D95947">
              <w:rPr>
                <w:i/>
                <w:sz w:val="22"/>
              </w:rPr>
              <w:t>Įstatymo „Dėl Europos Sąjungos bei jos valstybių narių ir Šveicarijos Konfederacijos bendradarbiavimo susitarimo dėl Europos palydovinės navigacijos programų ratifikavimo“ projektas</w:t>
            </w:r>
          </w:p>
        </w:tc>
        <w:tc>
          <w:tcPr>
            <w:tcW w:w="1351" w:type="dxa"/>
          </w:tcPr>
          <w:p w:rsidR="00D95947" w:rsidRPr="00D95947" w:rsidRDefault="00D95947" w:rsidP="00D95947">
            <w:pPr>
              <w:pStyle w:val="Betarp"/>
              <w:rPr>
                <w:sz w:val="22"/>
              </w:rPr>
            </w:pPr>
            <w:r w:rsidRPr="00D95947">
              <w:rPr>
                <w:i/>
                <w:sz w:val="22"/>
              </w:rPr>
              <w:t>Papildomas</w:t>
            </w:r>
            <w:r w:rsidRPr="00D95947">
              <w:rPr>
                <w:i/>
                <w:sz w:val="22"/>
              </w:rPr>
              <w:br/>
              <w:t>(svarstymas)</w:t>
            </w:r>
          </w:p>
        </w:tc>
        <w:tc>
          <w:tcPr>
            <w:tcW w:w="1624" w:type="dxa"/>
          </w:tcPr>
          <w:p w:rsidR="00D95947" w:rsidRPr="00D95947" w:rsidRDefault="00D95947" w:rsidP="00D95947">
            <w:pPr>
              <w:pStyle w:val="Betarp"/>
              <w:rPr>
                <w:sz w:val="22"/>
              </w:rPr>
            </w:pPr>
            <w:r w:rsidRPr="00D95947">
              <w:rPr>
                <w:rFonts w:eastAsia="Times New Roman"/>
                <w:bCs/>
                <w:sz w:val="22"/>
                <w:lang w:eastAsia="lt-LT"/>
              </w:rPr>
              <w:t>A. Mockus,</w:t>
            </w:r>
            <w:r w:rsidRPr="00D95947">
              <w:rPr>
                <w:rFonts w:eastAsia="Times New Roman"/>
                <w:bCs/>
                <w:sz w:val="22"/>
                <w:lang w:eastAsia="lt-LT"/>
              </w:rPr>
              <w:br/>
              <w:t>J. Razma,</w:t>
            </w:r>
            <w:r w:rsidRPr="00D95947">
              <w:rPr>
                <w:rFonts w:eastAsia="Times New Roman"/>
                <w:bCs/>
                <w:sz w:val="22"/>
                <w:lang w:eastAsia="lt-LT"/>
              </w:rPr>
              <w:br/>
              <w:t xml:space="preserve">pat. D. </w:t>
            </w:r>
            <w:proofErr w:type="spellStart"/>
            <w:r w:rsidRPr="00D95947">
              <w:rPr>
                <w:rFonts w:eastAsia="Times New Roman"/>
                <w:bCs/>
                <w:sz w:val="22"/>
                <w:lang w:eastAsia="lt-LT"/>
              </w:rPr>
              <w:t>Šaltmeris</w:t>
            </w:r>
            <w:proofErr w:type="spellEnd"/>
            <w:r w:rsidRPr="00D95947">
              <w:rPr>
                <w:rFonts w:eastAsia="Times New Roman"/>
                <w:bCs/>
                <w:sz w:val="22"/>
                <w:lang w:eastAsia="lt-LT"/>
              </w:rPr>
              <w:br/>
            </w:r>
          </w:p>
        </w:tc>
      </w:tr>
      <w:tr w:rsidR="00D95947" w:rsidRPr="00D95947" w:rsidTr="00D95947">
        <w:trPr>
          <w:trHeight w:val="1063"/>
          <w:jc w:val="center"/>
        </w:trPr>
        <w:tc>
          <w:tcPr>
            <w:tcW w:w="497" w:type="dxa"/>
          </w:tcPr>
          <w:p w:rsidR="00D95947" w:rsidRPr="00D95947" w:rsidRDefault="00D95947" w:rsidP="00D95947">
            <w:pPr>
              <w:pStyle w:val="Betarp"/>
              <w:numPr>
                <w:ilvl w:val="0"/>
                <w:numId w:val="41"/>
              </w:numPr>
              <w:ind w:left="417"/>
              <w:rPr>
                <w:sz w:val="22"/>
              </w:rPr>
            </w:pPr>
          </w:p>
        </w:tc>
        <w:tc>
          <w:tcPr>
            <w:tcW w:w="1395" w:type="dxa"/>
          </w:tcPr>
          <w:p w:rsidR="00D95947" w:rsidRPr="00D95947" w:rsidRDefault="00D95947" w:rsidP="00D95947">
            <w:pPr>
              <w:pStyle w:val="Betarp"/>
              <w:rPr>
                <w:sz w:val="22"/>
              </w:rPr>
            </w:pPr>
            <w:r w:rsidRPr="00D95947">
              <w:rPr>
                <w:sz w:val="22"/>
              </w:rPr>
              <w:t>2015-09-30</w:t>
            </w:r>
            <w:r w:rsidRPr="00D95947">
              <w:rPr>
                <w:sz w:val="22"/>
              </w:rPr>
              <w:br/>
              <w:t>10.25–10.30</w:t>
            </w:r>
            <w:r w:rsidRPr="00D95947">
              <w:rPr>
                <w:sz w:val="22"/>
              </w:rPr>
              <w:br/>
              <w:t>III r. 220 k.</w:t>
            </w:r>
          </w:p>
        </w:tc>
        <w:tc>
          <w:tcPr>
            <w:tcW w:w="1008" w:type="dxa"/>
          </w:tcPr>
          <w:p w:rsidR="00D95947" w:rsidRPr="00D95947" w:rsidRDefault="0065514C" w:rsidP="00D95947">
            <w:pPr>
              <w:pStyle w:val="Betarp"/>
              <w:rPr>
                <w:sz w:val="22"/>
              </w:rPr>
            </w:pPr>
            <w:hyperlink r:id="rId47" w:history="1">
              <w:r w:rsidR="00D95947" w:rsidRPr="00D95947">
                <w:rPr>
                  <w:rStyle w:val="Hipersaitas"/>
                  <w:sz w:val="22"/>
                </w:rPr>
                <w:t>XIIP-3466</w:t>
              </w:r>
            </w:hyperlink>
          </w:p>
        </w:tc>
        <w:tc>
          <w:tcPr>
            <w:tcW w:w="3764" w:type="dxa"/>
          </w:tcPr>
          <w:p w:rsidR="00D95947" w:rsidRPr="00D95947" w:rsidRDefault="00D95947" w:rsidP="00D95947">
            <w:pPr>
              <w:pStyle w:val="Betarp"/>
              <w:rPr>
                <w:sz w:val="22"/>
              </w:rPr>
            </w:pPr>
            <w:r w:rsidRPr="00D95947">
              <w:rPr>
                <w:bCs/>
                <w:i/>
                <w:sz w:val="22"/>
              </w:rPr>
              <w:t>Įstatymo „Dėl Europos Sąjungos bei jos valstybių narių ir Jordanijos Hašimitų Karalystės Europos ir Viduržemio jūros regiono valstybių aviacijos susitarimo ratifikavimo“ projektas</w:t>
            </w:r>
          </w:p>
        </w:tc>
        <w:tc>
          <w:tcPr>
            <w:tcW w:w="1351" w:type="dxa"/>
          </w:tcPr>
          <w:p w:rsidR="00D95947" w:rsidRPr="00D95947" w:rsidRDefault="00D95947" w:rsidP="00D95947">
            <w:pPr>
              <w:pStyle w:val="Betarp"/>
              <w:rPr>
                <w:sz w:val="22"/>
              </w:rPr>
            </w:pPr>
            <w:r w:rsidRPr="00D95947">
              <w:rPr>
                <w:i/>
                <w:sz w:val="22"/>
              </w:rPr>
              <w:t>Papildomas</w:t>
            </w:r>
            <w:r w:rsidRPr="00D95947">
              <w:rPr>
                <w:i/>
                <w:sz w:val="22"/>
              </w:rPr>
              <w:br/>
              <w:t>(svarstymas)</w:t>
            </w:r>
          </w:p>
        </w:tc>
        <w:tc>
          <w:tcPr>
            <w:tcW w:w="1624" w:type="dxa"/>
          </w:tcPr>
          <w:p w:rsidR="00D95947" w:rsidRPr="00D95947" w:rsidRDefault="00D95947" w:rsidP="00D95947">
            <w:pPr>
              <w:pStyle w:val="Betarp"/>
              <w:rPr>
                <w:sz w:val="22"/>
              </w:rPr>
            </w:pPr>
            <w:r w:rsidRPr="00D95947">
              <w:rPr>
                <w:rFonts w:eastAsia="Times New Roman"/>
                <w:bCs/>
                <w:sz w:val="22"/>
                <w:lang w:eastAsia="lt-LT"/>
              </w:rPr>
              <w:t>A. Mockus,</w:t>
            </w:r>
            <w:r w:rsidRPr="00D95947">
              <w:rPr>
                <w:rFonts w:eastAsia="Times New Roman"/>
                <w:bCs/>
                <w:sz w:val="22"/>
                <w:lang w:eastAsia="lt-LT"/>
              </w:rPr>
              <w:br/>
              <w:t>J. Razma,</w:t>
            </w:r>
            <w:r w:rsidRPr="00D95947">
              <w:rPr>
                <w:rFonts w:eastAsia="Times New Roman"/>
                <w:bCs/>
                <w:sz w:val="22"/>
                <w:lang w:eastAsia="lt-LT"/>
              </w:rPr>
              <w:br/>
              <w:t xml:space="preserve">pat. D. </w:t>
            </w:r>
            <w:proofErr w:type="spellStart"/>
            <w:r w:rsidRPr="00D95947">
              <w:rPr>
                <w:rFonts w:eastAsia="Times New Roman"/>
                <w:bCs/>
                <w:sz w:val="22"/>
                <w:lang w:eastAsia="lt-LT"/>
              </w:rPr>
              <w:t>Šaltmeris</w:t>
            </w:r>
            <w:proofErr w:type="spellEnd"/>
          </w:p>
        </w:tc>
      </w:tr>
      <w:tr w:rsidR="00D95947" w:rsidRPr="00D95947" w:rsidTr="00D95947">
        <w:trPr>
          <w:trHeight w:val="751"/>
          <w:jc w:val="center"/>
        </w:trPr>
        <w:tc>
          <w:tcPr>
            <w:tcW w:w="497" w:type="dxa"/>
          </w:tcPr>
          <w:p w:rsidR="00D95947" w:rsidRPr="00D95947" w:rsidRDefault="00D95947" w:rsidP="00D95947">
            <w:pPr>
              <w:pStyle w:val="Betarp"/>
              <w:numPr>
                <w:ilvl w:val="0"/>
                <w:numId w:val="41"/>
              </w:numPr>
              <w:ind w:left="417"/>
              <w:rPr>
                <w:sz w:val="22"/>
              </w:rPr>
            </w:pPr>
          </w:p>
        </w:tc>
        <w:tc>
          <w:tcPr>
            <w:tcW w:w="1395" w:type="dxa"/>
          </w:tcPr>
          <w:p w:rsidR="00D95947" w:rsidRPr="00D95947" w:rsidRDefault="00D95947" w:rsidP="00D95947">
            <w:pPr>
              <w:pStyle w:val="Betarp"/>
              <w:rPr>
                <w:sz w:val="22"/>
              </w:rPr>
            </w:pPr>
            <w:r w:rsidRPr="00D95947">
              <w:rPr>
                <w:sz w:val="22"/>
              </w:rPr>
              <w:t>2015-09-30</w:t>
            </w:r>
            <w:r w:rsidRPr="00D95947">
              <w:rPr>
                <w:sz w:val="22"/>
              </w:rPr>
              <w:br/>
              <w:t>10.30–10.40</w:t>
            </w:r>
            <w:r w:rsidRPr="00D95947">
              <w:rPr>
                <w:sz w:val="22"/>
              </w:rPr>
              <w:br/>
              <w:t>III r. 220 k.</w:t>
            </w:r>
          </w:p>
        </w:tc>
        <w:tc>
          <w:tcPr>
            <w:tcW w:w="1008" w:type="dxa"/>
          </w:tcPr>
          <w:p w:rsidR="00D95947" w:rsidRPr="00D95947" w:rsidRDefault="0065514C" w:rsidP="00D95947">
            <w:pPr>
              <w:pStyle w:val="Betarp"/>
              <w:rPr>
                <w:sz w:val="22"/>
              </w:rPr>
            </w:pPr>
            <w:hyperlink r:id="rId48" w:history="1">
              <w:r w:rsidR="00D95947" w:rsidRPr="00D95947">
                <w:rPr>
                  <w:rStyle w:val="Hipersaitas"/>
                  <w:sz w:val="22"/>
                </w:rPr>
                <w:t>XIIP-3467</w:t>
              </w:r>
            </w:hyperlink>
          </w:p>
        </w:tc>
        <w:tc>
          <w:tcPr>
            <w:tcW w:w="3764" w:type="dxa"/>
          </w:tcPr>
          <w:p w:rsidR="00D95947" w:rsidRPr="00D95947" w:rsidRDefault="00D95947" w:rsidP="00D95947">
            <w:pPr>
              <w:pStyle w:val="Betarp"/>
              <w:rPr>
                <w:sz w:val="22"/>
              </w:rPr>
            </w:pPr>
            <w:r w:rsidRPr="00D95947">
              <w:rPr>
                <w:sz w:val="22"/>
              </w:rPr>
              <w:t>Geležinkelių transporto kodekso 7 straipsnio pakeitimo įstatymo projektas</w:t>
            </w:r>
          </w:p>
        </w:tc>
        <w:tc>
          <w:tcPr>
            <w:tcW w:w="1351" w:type="dxa"/>
          </w:tcPr>
          <w:p w:rsidR="00D95947" w:rsidRPr="00D95947" w:rsidRDefault="00D95947" w:rsidP="00D95947">
            <w:pPr>
              <w:pStyle w:val="Betarp"/>
              <w:rPr>
                <w:sz w:val="22"/>
              </w:rPr>
            </w:pPr>
            <w:r w:rsidRPr="00D95947">
              <w:rPr>
                <w:sz w:val="22"/>
              </w:rPr>
              <w:t>Pagrindinis</w:t>
            </w:r>
            <w:r w:rsidRPr="00D95947">
              <w:rPr>
                <w:sz w:val="22"/>
              </w:rPr>
              <w:br/>
              <w:t>(svarstymas)</w:t>
            </w:r>
            <w:r w:rsidRPr="00D95947">
              <w:rPr>
                <w:sz w:val="22"/>
              </w:rPr>
              <w:br/>
            </w:r>
          </w:p>
        </w:tc>
        <w:tc>
          <w:tcPr>
            <w:tcW w:w="1624" w:type="dxa"/>
          </w:tcPr>
          <w:p w:rsidR="00D95947" w:rsidRPr="00D95947" w:rsidRDefault="00D95947" w:rsidP="00D95947">
            <w:pPr>
              <w:pStyle w:val="Betarp"/>
              <w:rPr>
                <w:sz w:val="22"/>
              </w:rPr>
            </w:pPr>
            <w:r w:rsidRPr="00D95947">
              <w:rPr>
                <w:sz w:val="22"/>
              </w:rPr>
              <w:t>A. Mockus,</w:t>
            </w:r>
            <w:r w:rsidRPr="00D95947">
              <w:rPr>
                <w:sz w:val="22"/>
              </w:rPr>
              <w:br/>
              <w:t>J. Razma,</w:t>
            </w:r>
            <w:r w:rsidRPr="00D95947">
              <w:rPr>
                <w:sz w:val="22"/>
              </w:rPr>
              <w:br/>
              <w:t xml:space="preserve">pat. D. </w:t>
            </w:r>
            <w:proofErr w:type="spellStart"/>
            <w:r w:rsidRPr="00D95947">
              <w:rPr>
                <w:sz w:val="22"/>
              </w:rPr>
              <w:t>Šaltmeris</w:t>
            </w:r>
            <w:proofErr w:type="spellEnd"/>
          </w:p>
        </w:tc>
      </w:tr>
      <w:tr w:rsidR="00D95947" w:rsidRPr="00D95947" w:rsidTr="00D95947">
        <w:trPr>
          <w:trHeight w:val="1063"/>
          <w:jc w:val="center"/>
        </w:trPr>
        <w:tc>
          <w:tcPr>
            <w:tcW w:w="497" w:type="dxa"/>
          </w:tcPr>
          <w:p w:rsidR="00D95947" w:rsidRPr="00D95947" w:rsidRDefault="00D95947" w:rsidP="00D95947">
            <w:pPr>
              <w:pStyle w:val="Betarp"/>
              <w:numPr>
                <w:ilvl w:val="0"/>
                <w:numId w:val="41"/>
              </w:numPr>
              <w:ind w:left="417"/>
              <w:rPr>
                <w:sz w:val="22"/>
              </w:rPr>
            </w:pPr>
          </w:p>
        </w:tc>
        <w:tc>
          <w:tcPr>
            <w:tcW w:w="1395" w:type="dxa"/>
          </w:tcPr>
          <w:p w:rsidR="00D95947" w:rsidRPr="00D95947" w:rsidRDefault="00D95947" w:rsidP="00D95947">
            <w:pPr>
              <w:pStyle w:val="Betarp"/>
              <w:rPr>
                <w:sz w:val="22"/>
              </w:rPr>
            </w:pPr>
            <w:r w:rsidRPr="00D95947">
              <w:rPr>
                <w:sz w:val="22"/>
              </w:rPr>
              <w:t>2015-09-30</w:t>
            </w:r>
            <w:r w:rsidRPr="00D95947">
              <w:rPr>
                <w:sz w:val="22"/>
              </w:rPr>
              <w:br/>
              <w:t>10.40–10.45</w:t>
            </w:r>
            <w:r w:rsidRPr="00D95947">
              <w:rPr>
                <w:sz w:val="22"/>
              </w:rPr>
              <w:br/>
              <w:t>III r. 220 k.</w:t>
            </w:r>
          </w:p>
        </w:tc>
        <w:tc>
          <w:tcPr>
            <w:tcW w:w="1008" w:type="dxa"/>
          </w:tcPr>
          <w:p w:rsidR="00D95947" w:rsidRPr="00D95947" w:rsidRDefault="0065514C" w:rsidP="00D95947">
            <w:pPr>
              <w:pStyle w:val="Betarp"/>
              <w:rPr>
                <w:sz w:val="22"/>
              </w:rPr>
            </w:pPr>
            <w:hyperlink r:id="rId49" w:history="1">
              <w:r w:rsidR="00D95947" w:rsidRPr="00D95947">
                <w:rPr>
                  <w:rStyle w:val="Hipersaitas"/>
                  <w:sz w:val="22"/>
                </w:rPr>
                <w:t>XIIP-2392</w:t>
              </w:r>
            </w:hyperlink>
          </w:p>
        </w:tc>
        <w:tc>
          <w:tcPr>
            <w:tcW w:w="3764" w:type="dxa"/>
          </w:tcPr>
          <w:p w:rsidR="00D95947" w:rsidRPr="00D95947" w:rsidRDefault="00D95947" w:rsidP="00D95947">
            <w:pPr>
              <w:pStyle w:val="Betarp"/>
              <w:rPr>
                <w:sz w:val="22"/>
              </w:rPr>
            </w:pPr>
            <w:r w:rsidRPr="00D95947">
              <w:rPr>
                <w:sz w:val="22"/>
              </w:rPr>
              <w:t>Šilumos ūkio įstatymo Nr. IX-1565 10 straipsnio pakeitimo įstatymo projektas</w:t>
            </w:r>
          </w:p>
        </w:tc>
        <w:tc>
          <w:tcPr>
            <w:tcW w:w="1351" w:type="dxa"/>
          </w:tcPr>
          <w:p w:rsidR="00D95947" w:rsidRPr="00D95947" w:rsidRDefault="00D95947" w:rsidP="00D95947">
            <w:pPr>
              <w:pStyle w:val="Betarp"/>
              <w:rPr>
                <w:sz w:val="22"/>
              </w:rPr>
            </w:pPr>
            <w:r w:rsidRPr="00D95947">
              <w:rPr>
                <w:sz w:val="22"/>
              </w:rPr>
              <w:t>Pagrindinis</w:t>
            </w:r>
            <w:r w:rsidRPr="00D95947">
              <w:rPr>
                <w:sz w:val="22"/>
              </w:rPr>
              <w:br/>
              <w:t>(svarstymas)</w:t>
            </w:r>
          </w:p>
        </w:tc>
        <w:tc>
          <w:tcPr>
            <w:tcW w:w="1624" w:type="dxa"/>
          </w:tcPr>
          <w:p w:rsidR="00D95947" w:rsidRPr="00D95947" w:rsidRDefault="00D95947" w:rsidP="00D95947">
            <w:pPr>
              <w:pStyle w:val="Betarp"/>
              <w:rPr>
                <w:sz w:val="22"/>
              </w:rPr>
            </w:pPr>
            <w:r w:rsidRPr="00D95947">
              <w:rPr>
                <w:sz w:val="22"/>
              </w:rPr>
              <w:t>Š. Gustainis,</w:t>
            </w:r>
            <w:r w:rsidRPr="00D95947">
              <w:rPr>
                <w:sz w:val="22"/>
              </w:rPr>
              <w:br/>
              <w:t>A. Mockus,</w:t>
            </w:r>
            <w:r w:rsidRPr="00D95947">
              <w:rPr>
                <w:sz w:val="22"/>
              </w:rPr>
              <w:br/>
              <w:t xml:space="preserve">pat. R. </w:t>
            </w:r>
            <w:proofErr w:type="spellStart"/>
            <w:r w:rsidRPr="00D95947">
              <w:rPr>
                <w:sz w:val="22"/>
              </w:rPr>
              <w:t>Duburaitė</w:t>
            </w:r>
            <w:proofErr w:type="spellEnd"/>
            <w:r w:rsidRPr="00D95947">
              <w:rPr>
                <w:sz w:val="22"/>
              </w:rPr>
              <w:t>,</w:t>
            </w:r>
            <w:r w:rsidRPr="00D95947">
              <w:rPr>
                <w:sz w:val="22"/>
              </w:rPr>
              <w:br/>
              <w:t>pat. R. Petkūnienė</w:t>
            </w:r>
          </w:p>
        </w:tc>
      </w:tr>
      <w:tr w:rsidR="00D95947" w:rsidRPr="00D95947" w:rsidTr="00D95947">
        <w:trPr>
          <w:trHeight w:val="705"/>
          <w:jc w:val="center"/>
        </w:trPr>
        <w:tc>
          <w:tcPr>
            <w:tcW w:w="497" w:type="dxa"/>
          </w:tcPr>
          <w:p w:rsidR="00D95947" w:rsidRPr="00D95947" w:rsidRDefault="00D95947" w:rsidP="00D95947">
            <w:pPr>
              <w:pStyle w:val="Betarp"/>
              <w:numPr>
                <w:ilvl w:val="0"/>
                <w:numId w:val="41"/>
              </w:numPr>
              <w:ind w:left="417"/>
              <w:rPr>
                <w:sz w:val="22"/>
              </w:rPr>
            </w:pPr>
          </w:p>
        </w:tc>
        <w:tc>
          <w:tcPr>
            <w:tcW w:w="1395" w:type="dxa"/>
            <w:vMerge w:val="restart"/>
          </w:tcPr>
          <w:p w:rsidR="00D95947" w:rsidRPr="00D95947" w:rsidRDefault="00D95947" w:rsidP="00D95947">
            <w:pPr>
              <w:pStyle w:val="Betarp"/>
              <w:rPr>
                <w:sz w:val="22"/>
              </w:rPr>
            </w:pPr>
            <w:r w:rsidRPr="00D95947">
              <w:rPr>
                <w:sz w:val="22"/>
              </w:rPr>
              <w:t>2015-09-30</w:t>
            </w:r>
            <w:r w:rsidRPr="00D95947">
              <w:rPr>
                <w:sz w:val="22"/>
              </w:rPr>
              <w:br/>
              <w:t>10.45–11.00</w:t>
            </w:r>
            <w:r w:rsidRPr="00D95947">
              <w:rPr>
                <w:sz w:val="22"/>
              </w:rPr>
              <w:br/>
              <w:t>III r. 220 k.</w:t>
            </w:r>
          </w:p>
        </w:tc>
        <w:tc>
          <w:tcPr>
            <w:tcW w:w="1008" w:type="dxa"/>
            <w:vMerge w:val="restart"/>
          </w:tcPr>
          <w:p w:rsidR="00D95947" w:rsidRPr="00D95947" w:rsidRDefault="0065514C" w:rsidP="00D95947">
            <w:pPr>
              <w:pStyle w:val="Betarp"/>
              <w:rPr>
                <w:b/>
                <w:bCs/>
                <w:i/>
                <w:sz w:val="22"/>
              </w:rPr>
            </w:pPr>
            <w:hyperlink r:id="rId50" w:history="1">
              <w:r w:rsidR="00D95947" w:rsidRPr="00D95947">
                <w:rPr>
                  <w:rStyle w:val="Hipersaitas"/>
                  <w:sz w:val="22"/>
                </w:rPr>
                <w:t>XIIP-3283</w:t>
              </w:r>
            </w:hyperlink>
            <w:r w:rsidR="00D95947" w:rsidRPr="00D95947">
              <w:rPr>
                <w:rStyle w:val="Hipersaitas"/>
                <w:sz w:val="22"/>
              </w:rPr>
              <w:br/>
            </w:r>
            <w:r w:rsidR="00D95947" w:rsidRPr="00D95947">
              <w:rPr>
                <w:bCs/>
                <w:sz w:val="22"/>
              </w:rPr>
              <w:br/>
            </w:r>
            <w:r w:rsidR="00D95947" w:rsidRPr="00D95947">
              <w:rPr>
                <w:bCs/>
                <w:sz w:val="22"/>
              </w:rPr>
              <w:br/>
            </w:r>
            <w:r w:rsidR="00D95947" w:rsidRPr="00D95947">
              <w:rPr>
                <w:bCs/>
                <w:sz w:val="22"/>
              </w:rPr>
              <w:br/>
            </w:r>
            <w:r w:rsidR="00D95947" w:rsidRPr="00D95947">
              <w:rPr>
                <w:bCs/>
                <w:sz w:val="22"/>
              </w:rPr>
              <w:br/>
            </w:r>
            <w:r w:rsidR="00D95947" w:rsidRPr="00D95947">
              <w:rPr>
                <w:sz w:val="22"/>
              </w:rPr>
              <w:br/>
            </w:r>
            <w:hyperlink r:id="rId51" w:history="1">
              <w:r w:rsidR="00D95947" w:rsidRPr="00D95947">
                <w:rPr>
                  <w:rStyle w:val="Hipersaitas"/>
                  <w:sz w:val="22"/>
                </w:rPr>
                <w:t>XIIP-3284</w:t>
              </w:r>
            </w:hyperlink>
            <w:r w:rsidR="00D95947" w:rsidRPr="00D95947">
              <w:rPr>
                <w:b/>
                <w:bCs/>
                <w:i/>
                <w:sz w:val="22"/>
              </w:rPr>
              <w:t xml:space="preserve"> </w:t>
            </w:r>
          </w:p>
          <w:p w:rsidR="00D95947" w:rsidRPr="00D95947" w:rsidRDefault="00D95947" w:rsidP="00D95947">
            <w:pPr>
              <w:pStyle w:val="Betarp"/>
              <w:rPr>
                <w:sz w:val="22"/>
              </w:rPr>
            </w:pPr>
            <w:r w:rsidRPr="00D95947">
              <w:rPr>
                <w:b/>
                <w:bCs/>
                <w:i/>
                <w:sz w:val="22"/>
              </w:rPr>
              <w:t>|</w:t>
            </w:r>
            <w:r w:rsidRPr="00D95947">
              <w:rPr>
                <w:b/>
                <w:bCs/>
                <w:i/>
                <w:sz w:val="22"/>
              </w:rPr>
              <w:br/>
            </w:r>
            <w:r w:rsidRPr="00D95947">
              <w:rPr>
                <w:b/>
                <w:bCs/>
                <w:i/>
                <w:sz w:val="22"/>
              </w:rPr>
              <w:br/>
            </w:r>
            <w:r w:rsidRPr="00D95947">
              <w:rPr>
                <w:b/>
                <w:bCs/>
                <w:i/>
                <w:sz w:val="22"/>
              </w:rPr>
              <w:br/>
            </w:r>
            <w:r w:rsidRPr="00D95947">
              <w:rPr>
                <w:b/>
                <w:bCs/>
                <w:i/>
                <w:sz w:val="22"/>
              </w:rPr>
              <w:br/>
            </w:r>
            <w:r w:rsidRPr="00D95947">
              <w:rPr>
                <w:sz w:val="22"/>
              </w:rPr>
              <w:lastRenderedPageBreak/>
              <w:br/>
            </w:r>
            <w:hyperlink r:id="rId52" w:history="1">
              <w:r w:rsidRPr="00D95947">
                <w:rPr>
                  <w:rStyle w:val="Hipersaitas"/>
                  <w:sz w:val="22"/>
                </w:rPr>
                <w:t>XIIP-3285</w:t>
              </w:r>
            </w:hyperlink>
            <w:r w:rsidRPr="00D95947">
              <w:rPr>
                <w:rStyle w:val="Hipersaitas"/>
                <w:sz w:val="22"/>
              </w:rPr>
              <w:br/>
            </w:r>
            <w:r w:rsidRPr="00D95947">
              <w:rPr>
                <w:bCs/>
                <w:sz w:val="22"/>
              </w:rPr>
              <w:br/>
            </w:r>
            <w:r w:rsidRPr="00D95947">
              <w:rPr>
                <w:bCs/>
                <w:sz w:val="22"/>
              </w:rPr>
              <w:br/>
            </w:r>
            <w:r w:rsidRPr="00D95947">
              <w:rPr>
                <w:bCs/>
                <w:sz w:val="22"/>
              </w:rPr>
              <w:br/>
            </w:r>
            <w:r w:rsidRPr="00D95947">
              <w:rPr>
                <w:bCs/>
                <w:sz w:val="22"/>
              </w:rPr>
              <w:br/>
            </w:r>
            <w:r w:rsidRPr="00D95947">
              <w:rPr>
                <w:sz w:val="22"/>
              </w:rPr>
              <w:br/>
            </w:r>
            <w:hyperlink r:id="rId53" w:history="1">
              <w:r w:rsidRPr="00D95947">
                <w:rPr>
                  <w:rStyle w:val="Hipersaitas"/>
                  <w:sz w:val="22"/>
                </w:rPr>
                <w:t>XIIP-3286</w:t>
              </w:r>
            </w:hyperlink>
          </w:p>
        </w:tc>
        <w:tc>
          <w:tcPr>
            <w:tcW w:w="3764" w:type="dxa"/>
          </w:tcPr>
          <w:p w:rsidR="00D95947" w:rsidRPr="00D95947" w:rsidRDefault="00D95947" w:rsidP="00D95947">
            <w:pPr>
              <w:pStyle w:val="Betarp"/>
              <w:rPr>
                <w:sz w:val="22"/>
              </w:rPr>
            </w:pPr>
            <w:r w:rsidRPr="00D95947">
              <w:rPr>
                <w:bCs/>
                <w:i/>
                <w:sz w:val="22"/>
              </w:rPr>
              <w:lastRenderedPageBreak/>
              <w:t>Energetikos įstatymo Nr. IX-884  34 straipsnio pakeitimo ir papildymo 34</w:t>
            </w:r>
            <w:r w:rsidRPr="00D95947">
              <w:rPr>
                <w:bCs/>
                <w:i/>
                <w:sz w:val="22"/>
                <w:vertAlign w:val="superscript"/>
              </w:rPr>
              <w:t>1</w:t>
            </w:r>
            <w:r w:rsidRPr="00D95947">
              <w:rPr>
                <w:bCs/>
                <w:i/>
                <w:sz w:val="22"/>
              </w:rPr>
              <w:t xml:space="preserve"> straipsniu įstatymo projektas </w:t>
            </w:r>
          </w:p>
        </w:tc>
        <w:tc>
          <w:tcPr>
            <w:tcW w:w="1351" w:type="dxa"/>
          </w:tcPr>
          <w:p w:rsidR="00D95947" w:rsidRPr="00D95947" w:rsidRDefault="00D95947" w:rsidP="00D95947">
            <w:pPr>
              <w:pStyle w:val="Betarp"/>
              <w:rPr>
                <w:sz w:val="22"/>
              </w:rPr>
            </w:pPr>
            <w:r w:rsidRPr="00D95947">
              <w:rPr>
                <w:i/>
                <w:sz w:val="22"/>
              </w:rPr>
              <w:t>Papildomas</w:t>
            </w:r>
            <w:r w:rsidRPr="00D95947">
              <w:rPr>
                <w:i/>
                <w:sz w:val="22"/>
              </w:rPr>
              <w:br/>
              <w:t>(svarstymas)</w:t>
            </w:r>
          </w:p>
        </w:tc>
        <w:tc>
          <w:tcPr>
            <w:tcW w:w="1624" w:type="dxa"/>
          </w:tcPr>
          <w:p w:rsidR="00D95947" w:rsidRPr="00D95947" w:rsidRDefault="00D95947" w:rsidP="00D95947">
            <w:pPr>
              <w:pStyle w:val="Betarp"/>
              <w:rPr>
                <w:sz w:val="22"/>
              </w:rPr>
            </w:pPr>
            <w:r w:rsidRPr="00D95947">
              <w:rPr>
                <w:sz w:val="22"/>
              </w:rPr>
              <w:t>K. Daukšys,</w:t>
            </w:r>
            <w:r w:rsidRPr="00D95947">
              <w:rPr>
                <w:sz w:val="22"/>
              </w:rPr>
              <w:br/>
              <w:t>D. Kreivys,</w:t>
            </w:r>
            <w:r w:rsidRPr="00D95947">
              <w:rPr>
                <w:sz w:val="22"/>
              </w:rPr>
              <w:br/>
              <w:t>A. Skardžius,</w:t>
            </w:r>
            <w:r w:rsidRPr="00D95947">
              <w:rPr>
                <w:sz w:val="22"/>
              </w:rPr>
              <w:br/>
              <w:t>B. Vėsaitė,</w:t>
            </w:r>
            <w:r w:rsidRPr="00D95947">
              <w:rPr>
                <w:sz w:val="22"/>
              </w:rPr>
              <w:br/>
              <w:t xml:space="preserve">pat. R. </w:t>
            </w:r>
            <w:proofErr w:type="spellStart"/>
            <w:r w:rsidRPr="00D95947">
              <w:rPr>
                <w:sz w:val="22"/>
              </w:rPr>
              <w:t>Duburaitė</w:t>
            </w:r>
            <w:proofErr w:type="spellEnd"/>
            <w:r w:rsidRPr="00D95947">
              <w:rPr>
                <w:sz w:val="22"/>
              </w:rPr>
              <w:t>, pat. R. Petkūnienė</w:t>
            </w:r>
          </w:p>
        </w:tc>
      </w:tr>
      <w:tr w:rsidR="00D95947" w:rsidRPr="00D95947" w:rsidTr="00D95947">
        <w:trPr>
          <w:trHeight w:val="763"/>
          <w:jc w:val="center"/>
        </w:trPr>
        <w:tc>
          <w:tcPr>
            <w:tcW w:w="497" w:type="dxa"/>
          </w:tcPr>
          <w:p w:rsidR="00D95947" w:rsidRPr="00D95947" w:rsidRDefault="00D95947" w:rsidP="00D95947">
            <w:pPr>
              <w:pStyle w:val="Betarp"/>
              <w:numPr>
                <w:ilvl w:val="0"/>
                <w:numId w:val="41"/>
              </w:numPr>
              <w:ind w:left="417"/>
              <w:rPr>
                <w:sz w:val="22"/>
              </w:rPr>
            </w:pPr>
          </w:p>
        </w:tc>
        <w:tc>
          <w:tcPr>
            <w:tcW w:w="1395" w:type="dxa"/>
            <w:vMerge/>
          </w:tcPr>
          <w:p w:rsidR="00D95947" w:rsidRPr="00D95947" w:rsidRDefault="00D95947" w:rsidP="00D95947">
            <w:pPr>
              <w:pStyle w:val="Betarp"/>
              <w:rPr>
                <w:sz w:val="22"/>
              </w:rPr>
            </w:pPr>
          </w:p>
        </w:tc>
        <w:tc>
          <w:tcPr>
            <w:tcW w:w="1008" w:type="dxa"/>
            <w:vMerge/>
          </w:tcPr>
          <w:p w:rsidR="00D95947" w:rsidRPr="00D95947" w:rsidRDefault="00D95947" w:rsidP="00D95947">
            <w:pPr>
              <w:pStyle w:val="Betarp"/>
              <w:rPr>
                <w:rFonts w:eastAsia="Times New Roman"/>
                <w:sz w:val="22"/>
                <w:lang w:val="en-US"/>
              </w:rPr>
            </w:pPr>
          </w:p>
        </w:tc>
        <w:tc>
          <w:tcPr>
            <w:tcW w:w="3764" w:type="dxa"/>
          </w:tcPr>
          <w:p w:rsidR="00D95947" w:rsidRPr="00D95947" w:rsidRDefault="00D95947" w:rsidP="00D95947">
            <w:pPr>
              <w:pStyle w:val="Betarp"/>
              <w:rPr>
                <w:i/>
                <w:sz w:val="22"/>
              </w:rPr>
            </w:pPr>
            <w:r w:rsidRPr="00D95947">
              <w:rPr>
                <w:bCs/>
                <w:i/>
                <w:sz w:val="22"/>
              </w:rPr>
              <w:t>Elektros energetikos įstatymo Nr. VIII-1881 78 straipsnio pakeitimo įstatymo projektas</w:t>
            </w:r>
          </w:p>
        </w:tc>
        <w:tc>
          <w:tcPr>
            <w:tcW w:w="1351" w:type="dxa"/>
          </w:tcPr>
          <w:p w:rsidR="00D95947" w:rsidRPr="00D95947" w:rsidRDefault="00D95947" w:rsidP="00D95947">
            <w:pPr>
              <w:pStyle w:val="Betarp"/>
              <w:rPr>
                <w:sz w:val="22"/>
              </w:rPr>
            </w:pPr>
            <w:r w:rsidRPr="00D95947">
              <w:rPr>
                <w:i/>
                <w:sz w:val="22"/>
              </w:rPr>
              <w:t>Papildomas</w:t>
            </w:r>
            <w:r w:rsidRPr="00D95947">
              <w:rPr>
                <w:i/>
                <w:sz w:val="22"/>
              </w:rPr>
              <w:br/>
              <w:t>(svarstymas)</w:t>
            </w:r>
          </w:p>
        </w:tc>
        <w:tc>
          <w:tcPr>
            <w:tcW w:w="1624" w:type="dxa"/>
          </w:tcPr>
          <w:p w:rsidR="00D95947" w:rsidRPr="00D95947" w:rsidRDefault="00D95947" w:rsidP="00D95947">
            <w:pPr>
              <w:pStyle w:val="Betarp"/>
              <w:rPr>
                <w:sz w:val="22"/>
              </w:rPr>
            </w:pPr>
            <w:r w:rsidRPr="00D95947">
              <w:rPr>
                <w:sz w:val="22"/>
              </w:rPr>
              <w:t>K. Daukšys,</w:t>
            </w:r>
            <w:r w:rsidRPr="00D95947">
              <w:rPr>
                <w:sz w:val="22"/>
              </w:rPr>
              <w:br/>
              <w:t>D. Kreivys,</w:t>
            </w:r>
            <w:r w:rsidRPr="00D95947">
              <w:rPr>
                <w:sz w:val="22"/>
              </w:rPr>
              <w:br/>
              <w:t>A. Skardžius,</w:t>
            </w:r>
            <w:r w:rsidRPr="00D95947">
              <w:rPr>
                <w:sz w:val="22"/>
              </w:rPr>
              <w:br/>
              <w:t>B. Vėsaitė,</w:t>
            </w:r>
            <w:r w:rsidRPr="00D95947">
              <w:rPr>
                <w:sz w:val="22"/>
              </w:rPr>
              <w:br/>
            </w:r>
            <w:r w:rsidRPr="00D95947">
              <w:rPr>
                <w:sz w:val="22"/>
              </w:rPr>
              <w:lastRenderedPageBreak/>
              <w:t xml:space="preserve">pat. R. </w:t>
            </w:r>
            <w:proofErr w:type="spellStart"/>
            <w:r w:rsidRPr="00D95947">
              <w:rPr>
                <w:sz w:val="22"/>
              </w:rPr>
              <w:t>Duburaitė</w:t>
            </w:r>
            <w:proofErr w:type="spellEnd"/>
            <w:r w:rsidRPr="00D95947">
              <w:rPr>
                <w:sz w:val="22"/>
              </w:rPr>
              <w:t>, pat. R. Petkūnienė</w:t>
            </w:r>
          </w:p>
        </w:tc>
      </w:tr>
      <w:tr w:rsidR="00D95947" w:rsidRPr="00D95947" w:rsidTr="00D95947">
        <w:trPr>
          <w:trHeight w:val="1063"/>
          <w:jc w:val="center"/>
        </w:trPr>
        <w:tc>
          <w:tcPr>
            <w:tcW w:w="497" w:type="dxa"/>
          </w:tcPr>
          <w:p w:rsidR="00D95947" w:rsidRPr="00D95947" w:rsidRDefault="00D95947" w:rsidP="00D95947">
            <w:pPr>
              <w:pStyle w:val="Betarp"/>
              <w:numPr>
                <w:ilvl w:val="0"/>
                <w:numId w:val="41"/>
              </w:numPr>
              <w:ind w:left="417"/>
              <w:rPr>
                <w:sz w:val="22"/>
              </w:rPr>
            </w:pPr>
          </w:p>
        </w:tc>
        <w:tc>
          <w:tcPr>
            <w:tcW w:w="1395" w:type="dxa"/>
            <w:vMerge/>
          </w:tcPr>
          <w:p w:rsidR="00D95947" w:rsidRPr="00D95947" w:rsidRDefault="00D95947" w:rsidP="00D95947">
            <w:pPr>
              <w:pStyle w:val="Betarp"/>
              <w:rPr>
                <w:sz w:val="22"/>
              </w:rPr>
            </w:pPr>
          </w:p>
        </w:tc>
        <w:tc>
          <w:tcPr>
            <w:tcW w:w="1008" w:type="dxa"/>
            <w:vMerge/>
          </w:tcPr>
          <w:p w:rsidR="00D95947" w:rsidRPr="00D95947" w:rsidRDefault="00D95947" w:rsidP="00D95947">
            <w:pPr>
              <w:pStyle w:val="Betarp"/>
              <w:rPr>
                <w:rFonts w:eastAsia="Times New Roman"/>
                <w:sz w:val="22"/>
                <w:lang w:val="en-US"/>
              </w:rPr>
            </w:pPr>
          </w:p>
        </w:tc>
        <w:tc>
          <w:tcPr>
            <w:tcW w:w="3764" w:type="dxa"/>
          </w:tcPr>
          <w:p w:rsidR="00D95947" w:rsidRPr="00D95947" w:rsidRDefault="00D95947" w:rsidP="00D95947">
            <w:pPr>
              <w:pStyle w:val="Betarp"/>
              <w:rPr>
                <w:sz w:val="22"/>
              </w:rPr>
            </w:pPr>
            <w:r w:rsidRPr="00D95947">
              <w:rPr>
                <w:i/>
                <w:sz w:val="22"/>
              </w:rPr>
              <w:t xml:space="preserve">Gamtinių dujų įstatymo Nr. VIII-1973 63 straipsnio pakeitimo įstatymo projektas </w:t>
            </w:r>
          </w:p>
        </w:tc>
        <w:tc>
          <w:tcPr>
            <w:tcW w:w="1351" w:type="dxa"/>
          </w:tcPr>
          <w:p w:rsidR="00D95947" w:rsidRPr="00D95947" w:rsidRDefault="00D95947" w:rsidP="00D95947">
            <w:pPr>
              <w:pStyle w:val="Betarp"/>
              <w:rPr>
                <w:i/>
                <w:sz w:val="22"/>
              </w:rPr>
            </w:pPr>
            <w:r w:rsidRPr="00D95947">
              <w:rPr>
                <w:i/>
                <w:sz w:val="22"/>
              </w:rPr>
              <w:t>Papildomas</w:t>
            </w:r>
            <w:r w:rsidRPr="00D95947">
              <w:rPr>
                <w:i/>
                <w:sz w:val="22"/>
              </w:rPr>
              <w:br/>
              <w:t>(svarstymas)</w:t>
            </w:r>
          </w:p>
        </w:tc>
        <w:tc>
          <w:tcPr>
            <w:tcW w:w="1624" w:type="dxa"/>
          </w:tcPr>
          <w:p w:rsidR="00D95947" w:rsidRPr="00D95947" w:rsidRDefault="00D95947" w:rsidP="00D95947">
            <w:pPr>
              <w:pStyle w:val="Betarp"/>
              <w:rPr>
                <w:sz w:val="22"/>
              </w:rPr>
            </w:pPr>
            <w:r w:rsidRPr="00D95947">
              <w:rPr>
                <w:sz w:val="22"/>
              </w:rPr>
              <w:t>K. Daukšys,</w:t>
            </w:r>
            <w:r w:rsidRPr="00D95947">
              <w:rPr>
                <w:sz w:val="22"/>
              </w:rPr>
              <w:br/>
              <w:t>D. Kreivys,</w:t>
            </w:r>
            <w:r w:rsidRPr="00D95947">
              <w:rPr>
                <w:sz w:val="22"/>
              </w:rPr>
              <w:br/>
              <w:t>A. Skardžius,</w:t>
            </w:r>
            <w:r w:rsidRPr="00D95947">
              <w:rPr>
                <w:sz w:val="22"/>
              </w:rPr>
              <w:br/>
              <w:t>B. Vėsaitė,</w:t>
            </w:r>
            <w:r w:rsidRPr="00D95947">
              <w:rPr>
                <w:sz w:val="22"/>
              </w:rPr>
              <w:br/>
              <w:t xml:space="preserve">pat. R. </w:t>
            </w:r>
            <w:proofErr w:type="spellStart"/>
            <w:r w:rsidRPr="00D95947">
              <w:rPr>
                <w:sz w:val="22"/>
              </w:rPr>
              <w:t>Duburaitė</w:t>
            </w:r>
            <w:proofErr w:type="spellEnd"/>
            <w:r w:rsidRPr="00D95947">
              <w:rPr>
                <w:sz w:val="22"/>
              </w:rPr>
              <w:t>, pat. R. Petkūnienė</w:t>
            </w:r>
          </w:p>
        </w:tc>
      </w:tr>
      <w:tr w:rsidR="00D95947" w:rsidRPr="00D95947" w:rsidTr="00D95947">
        <w:trPr>
          <w:trHeight w:val="1063"/>
          <w:jc w:val="center"/>
        </w:trPr>
        <w:tc>
          <w:tcPr>
            <w:tcW w:w="497" w:type="dxa"/>
          </w:tcPr>
          <w:p w:rsidR="00D95947" w:rsidRPr="00D95947" w:rsidRDefault="00D95947" w:rsidP="00D95947">
            <w:pPr>
              <w:pStyle w:val="Betarp"/>
              <w:numPr>
                <w:ilvl w:val="0"/>
                <w:numId w:val="41"/>
              </w:numPr>
              <w:ind w:left="417"/>
              <w:rPr>
                <w:sz w:val="22"/>
              </w:rPr>
            </w:pPr>
          </w:p>
        </w:tc>
        <w:tc>
          <w:tcPr>
            <w:tcW w:w="1395" w:type="dxa"/>
            <w:vMerge/>
          </w:tcPr>
          <w:p w:rsidR="00D95947" w:rsidRPr="00D95947" w:rsidRDefault="00D95947" w:rsidP="00D95947">
            <w:pPr>
              <w:pStyle w:val="Betarp"/>
              <w:rPr>
                <w:sz w:val="22"/>
              </w:rPr>
            </w:pPr>
          </w:p>
        </w:tc>
        <w:tc>
          <w:tcPr>
            <w:tcW w:w="1008" w:type="dxa"/>
            <w:vMerge/>
          </w:tcPr>
          <w:p w:rsidR="00D95947" w:rsidRPr="00D95947" w:rsidRDefault="00D95947" w:rsidP="00D95947">
            <w:pPr>
              <w:pStyle w:val="Betarp"/>
              <w:rPr>
                <w:rFonts w:eastAsia="Times New Roman"/>
                <w:sz w:val="22"/>
                <w:lang w:val="en-US"/>
              </w:rPr>
            </w:pPr>
          </w:p>
        </w:tc>
        <w:tc>
          <w:tcPr>
            <w:tcW w:w="3764" w:type="dxa"/>
          </w:tcPr>
          <w:p w:rsidR="00D95947" w:rsidRPr="00D95947" w:rsidRDefault="00D95947" w:rsidP="00D95947">
            <w:pPr>
              <w:pStyle w:val="Betarp"/>
              <w:rPr>
                <w:sz w:val="22"/>
              </w:rPr>
            </w:pPr>
            <w:r w:rsidRPr="00D95947">
              <w:rPr>
                <w:bCs/>
                <w:i/>
                <w:sz w:val="22"/>
              </w:rPr>
              <w:t>Šilumos ūkio įstatymo Nr. IX-1565 21 straipsnio pakeitimo įstatymo projektas</w:t>
            </w:r>
          </w:p>
        </w:tc>
        <w:tc>
          <w:tcPr>
            <w:tcW w:w="1351" w:type="dxa"/>
          </w:tcPr>
          <w:p w:rsidR="00D95947" w:rsidRPr="00D95947" w:rsidRDefault="00D95947" w:rsidP="00D95947">
            <w:pPr>
              <w:pStyle w:val="Betarp"/>
              <w:rPr>
                <w:i/>
                <w:sz w:val="22"/>
              </w:rPr>
            </w:pPr>
            <w:r w:rsidRPr="00D95947">
              <w:rPr>
                <w:i/>
                <w:sz w:val="22"/>
              </w:rPr>
              <w:t>Papildomas</w:t>
            </w:r>
            <w:r w:rsidRPr="00D95947">
              <w:rPr>
                <w:i/>
                <w:sz w:val="22"/>
              </w:rPr>
              <w:br/>
              <w:t>(svarstymas)</w:t>
            </w:r>
          </w:p>
        </w:tc>
        <w:tc>
          <w:tcPr>
            <w:tcW w:w="1624" w:type="dxa"/>
          </w:tcPr>
          <w:p w:rsidR="00D95947" w:rsidRPr="00D95947" w:rsidRDefault="00D95947" w:rsidP="00D95947">
            <w:pPr>
              <w:pStyle w:val="Betarp"/>
              <w:rPr>
                <w:sz w:val="22"/>
              </w:rPr>
            </w:pPr>
            <w:r w:rsidRPr="00D95947">
              <w:rPr>
                <w:sz w:val="22"/>
              </w:rPr>
              <w:t>K. Daukšys,</w:t>
            </w:r>
            <w:r w:rsidRPr="00D95947">
              <w:rPr>
                <w:sz w:val="22"/>
              </w:rPr>
              <w:br/>
              <w:t>D. Kreivys,</w:t>
            </w:r>
            <w:r w:rsidRPr="00D95947">
              <w:rPr>
                <w:sz w:val="22"/>
              </w:rPr>
              <w:br/>
              <w:t>A. Skardžius,</w:t>
            </w:r>
            <w:r w:rsidRPr="00D95947">
              <w:rPr>
                <w:sz w:val="22"/>
              </w:rPr>
              <w:br/>
              <w:t>B. Vėsaitė,</w:t>
            </w:r>
            <w:r w:rsidRPr="00D95947">
              <w:rPr>
                <w:sz w:val="22"/>
              </w:rPr>
              <w:br/>
              <w:t xml:space="preserve">pat. R. </w:t>
            </w:r>
            <w:proofErr w:type="spellStart"/>
            <w:r w:rsidRPr="00D95947">
              <w:rPr>
                <w:sz w:val="22"/>
              </w:rPr>
              <w:t>Duburaitė</w:t>
            </w:r>
            <w:proofErr w:type="spellEnd"/>
            <w:r w:rsidRPr="00D95947">
              <w:rPr>
                <w:sz w:val="22"/>
              </w:rPr>
              <w:t>, pat. R. Petkūnienė</w:t>
            </w:r>
          </w:p>
        </w:tc>
      </w:tr>
      <w:tr w:rsidR="00D95947" w:rsidRPr="00D95947" w:rsidTr="00D95947">
        <w:trPr>
          <w:trHeight w:val="1063"/>
          <w:jc w:val="center"/>
        </w:trPr>
        <w:tc>
          <w:tcPr>
            <w:tcW w:w="497" w:type="dxa"/>
          </w:tcPr>
          <w:p w:rsidR="00D95947" w:rsidRPr="00D95947" w:rsidRDefault="00D95947" w:rsidP="00D95947">
            <w:pPr>
              <w:pStyle w:val="Betarp"/>
              <w:numPr>
                <w:ilvl w:val="0"/>
                <w:numId w:val="41"/>
              </w:numPr>
              <w:ind w:left="417"/>
              <w:rPr>
                <w:sz w:val="22"/>
              </w:rPr>
            </w:pPr>
          </w:p>
        </w:tc>
        <w:tc>
          <w:tcPr>
            <w:tcW w:w="1395" w:type="dxa"/>
          </w:tcPr>
          <w:p w:rsidR="00D95947" w:rsidRPr="00D95947" w:rsidRDefault="00D95947" w:rsidP="00D95947">
            <w:pPr>
              <w:pStyle w:val="Betarp"/>
              <w:rPr>
                <w:sz w:val="22"/>
              </w:rPr>
            </w:pPr>
            <w:r w:rsidRPr="00D95947">
              <w:rPr>
                <w:sz w:val="22"/>
              </w:rPr>
              <w:t>2015-09-30</w:t>
            </w:r>
            <w:r w:rsidRPr="00D95947">
              <w:rPr>
                <w:sz w:val="22"/>
              </w:rPr>
              <w:br/>
              <w:t>11.00–11.10</w:t>
            </w:r>
            <w:r w:rsidRPr="00D95947">
              <w:rPr>
                <w:sz w:val="22"/>
              </w:rPr>
              <w:br/>
              <w:t>III r. 220 k.</w:t>
            </w:r>
          </w:p>
        </w:tc>
        <w:tc>
          <w:tcPr>
            <w:tcW w:w="1008" w:type="dxa"/>
          </w:tcPr>
          <w:p w:rsidR="00D95947" w:rsidRPr="00D95947" w:rsidRDefault="0065514C" w:rsidP="00D95947">
            <w:pPr>
              <w:pStyle w:val="Betarp"/>
              <w:rPr>
                <w:rFonts w:eastAsia="Times New Roman"/>
                <w:sz w:val="22"/>
                <w:lang w:val="en-US"/>
              </w:rPr>
            </w:pPr>
            <w:hyperlink r:id="rId54" w:history="1">
              <w:r w:rsidR="00D95947" w:rsidRPr="00D95947">
                <w:rPr>
                  <w:rStyle w:val="Hipersaitas"/>
                  <w:rFonts w:eastAsia="Times New Roman"/>
                  <w:sz w:val="22"/>
                  <w:lang w:val="en-US"/>
                </w:rPr>
                <w:t>XIIP-3410</w:t>
              </w:r>
            </w:hyperlink>
          </w:p>
        </w:tc>
        <w:tc>
          <w:tcPr>
            <w:tcW w:w="3764" w:type="dxa"/>
          </w:tcPr>
          <w:p w:rsidR="00D95947" w:rsidRPr="00D95947" w:rsidRDefault="00D95947" w:rsidP="00D95947">
            <w:pPr>
              <w:pStyle w:val="Betarp"/>
              <w:rPr>
                <w:bCs/>
                <w:sz w:val="22"/>
              </w:rPr>
            </w:pPr>
            <w:r w:rsidRPr="00D95947">
              <w:rPr>
                <w:bCs/>
                <w:sz w:val="22"/>
              </w:rPr>
              <w:t xml:space="preserve">Prekybinės laivybos įstatymo Nr. I-1513 3 straipsnio ir priedo pakeitimo įstatymo projektas </w:t>
            </w:r>
          </w:p>
        </w:tc>
        <w:tc>
          <w:tcPr>
            <w:tcW w:w="1351" w:type="dxa"/>
          </w:tcPr>
          <w:p w:rsidR="00D95947" w:rsidRPr="00D95947" w:rsidRDefault="00D95947" w:rsidP="00D95947">
            <w:pPr>
              <w:pStyle w:val="Betarp"/>
              <w:rPr>
                <w:sz w:val="22"/>
              </w:rPr>
            </w:pPr>
            <w:r w:rsidRPr="00D95947">
              <w:rPr>
                <w:sz w:val="22"/>
              </w:rPr>
              <w:t>Pagrindinis</w:t>
            </w:r>
            <w:r w:rsidRPr="00D95947">
              <w:rPr>
                <w:sz w:val="22"/>
              </w:rPr>
              <w:br/>
              <w:t>(svarstymas)</w:t>
            </w:r>
            <w:r w:rsidRPr="00D95947">
              <w:rPr>
                <w:sz w:val="22"/>
              </w:rPr>
              <w:br/>
            </w:r>
          </w:p>
        </w:tc>
        <w:tc>
          <w:tcPr>
            <w:tcW w:w="1624" w:type="dxa"/>
          </w:tcPr>
          <w:p w:rsidR="00D95947" w:rsidRPr="00D95947" w:rsidRDefault="00D95947" w:rsidP="00D95947">
            <w:pPr>
              <w:pStyle w:val="Betarp"/>
              <w:rPr>
                <w:sz w:val="22"/>
              </w:rPr>
            </w:pPr>
            <w:r w:rsidRPr="00D95947">
              <w:rPr>
                <w:sz w:val="22"/>
              </w:rPr>
              <w:t>A. Mockus,</w:t>
            </w:r>
            <w:r w:rsidRPr="00D95947">
              <w:rPr>
                <w:sz w:val="22"/>
              </w:rPr>
              <w:br/>
              <w:t>J. Razma,</w:t>
            </w:r>
            <w:r w:rsidRPr="00D95947">
              <w:rPr>
                <w:sz w:val="22"/>
              </w:rPr>
              <w:br/>
              <w:t xml:space="preserve">pat. D. </w:t>
            </w:r>
            <w:proofErr w:type="spellStart"/>
            <w:r w:rsidRPr="00D95947">
              <w:rPr>
                <w:sz w:val="22"/>
              </w:rPr>
              <w:t>Šaltmeris</w:t>
            </w:r>
            <w:proofErr w:type="spellEnd"/>
          </w:p>
        </w:tc>
      </w:tr>
      <w:tr w:rsidR="00D95947" w:rsidRPr="00D95947" w:rsidTr="00D95947">
        <w:trPr>
          <w:trHeight w:val="609"/>
          <w:jc w:val="center"/>
        </w:trPr>
        <w:tc>
          <w:tcPr>
            <w:tcW w:w="497" w:type="dxa"/>
          </w:tcPr>
          <w:p w:rsidR="00D95947" w:rsidRPr="00D95947" w:rsidRDefault="00D95947" w:rsidP="00D95947">
            <w:pPr>
              <w:pStyle w:val="Betarp"/>
              <w:numPr>
                <w:ilvl w:val="0"/>
                <w:numId w:val="41"/>
              </w:numPr>
              <w:ind w:left="417"/>
              <w:rPr>
                <w:sz w:val="22"/>
              </w:rPr>
            </w:pPr>
          </w:p>
        </w:tc>
        <w:tc>
          <w:tcPr>
            <w:tcW w:w="1395" w:type="dxa"/>
          </w:tcPr>
          <w:p w:rsidR="00D95947" w:rsidRPr="00D95947" w:rsidRDefault="00D95947" w:rsidP="00D95947">
            <w:pPr>
              <w:pStyle w:val="Betarp"/>
              <w:rPr>
                <w:sz w:val="22"/>
              </w:rPr>
            </w:pPr>
            <w:r w:rsidRPr="00D95947">
              <w:rPr>
                <w:sz w:val="22"/>
              </w:rPr>
              <w:t>2015-09-30</w:t>
            </w:r>
            <w:r w:rsidRPr="00D95947">
              <w:rPr>
                <w:sz w:val="22"/>
              </w:rPr>
              <w:br/>
              <w:t>11.10–11.20</w:t>
            </w:r>
            <w:r w:rsidRPr="00D95947">
              <w:rPr>
                <w:sz w:val="22"/>
              </w:rPr>
              <w:br/>
              <w:t>III r. 220 k.</w:t>
            </w:r>
          </w:p>
        </w:tc>
        <w:tc>
          <w:tcPr>
            <w:tcW w:w="7747" w:type="dxa"/>
            <w:gridSpan w:val="4"/>
          </w:tcPr>
          <w:p w:rsidR="00D95947" w:rsidRPr="00D95947" w:rsidRDefault="00D95947" w:rsidP="00D95947">
            <w:pPr>
              <w:pStyle w:val="Betarp"/>
              <w:rPr>
                <w:sz w:val="22"/>
              </w:rPr>
            </w:pPr>
            <w:r w:rsidRPr="00D95947">
              <w:rPr>
                <w:sz w:val="22"/>
              </w:rPr>
              <w:t>Kiti klausimai</w:t>
            </w:r>
          </w:p>
        </w:tc>
      </w:tr>
    </w:tbl>
    <w:p w:rsidR="00080C30" w:rsidRDefault="00080C30" w:rsidP="00080C30">
      <w:pPr>
        <w:pStyle w:val="Betarp"/>
        <w:tabs>
          <w:tab w:val="left" w:pos="6804"/>
        </w:tabs>
        <w:jc w:val="center"/>
        <w:rPr>
          <w:sz w:val="22"/>
        </w:rPr>
      </w:pPr>
      <w:r w:rsidRPr="004D1A97">
        <w:rPr>
          <w:sz w:val="22"/>
        </w:rPr>
        <w:t>Komiteto pirmininkas</w:t>
      </w:r>
      <w:r w:rsidRPr="004D1A97">
        <w:rPr>
          <w:sz w:val="22"/>
        </w:rPr>
        <w:tab/>
        <w:t>Remigijus Žemaitaitis</w:t>
      </w:r>
    </w:p>
    <w:p w:rsidR="00080C30" w:rsidRDefault="00080C30" w:rsidP="00080C30">
      <w:pPr>
        <w:pStyle w:val="Betarp"/>
        <w:tabs>
          <w:tab w:val="left" w:pos="6804"/>
        </w:tabs>
        <w:jc w:val="center"/>
        <w:rPr>
          <w:sz w:val="22"/>
        </w:rPr>
      </w:pPr>
    </w:p>
    <w:p w:rsidR="00080C30" w:rsidRDefault="00080C30" w:rsidP="00080C30">
      <w:pPr>
        <w:pStyle w:val="Betarp"/>
        <w:tabs>
          <w:tab w:val="left" w:pos="6804"/>
        </w:tabs>
        <w:jc w:val="center"/>
        <w:rPr>
          <w:sz w:val="22"/>
        </w:rPr>
      </w:pPr>
      <w:r>
        <w:rPr>
          <w:sz w:val="22"/>
        </w:rPr>
        <w:t>ENERGETIKOS KOMISIJOS</w:t>
      </w:r>
    </w:p>
    <w:tbl>
      <w:tblPr>
        <w:tblW w:w="9639"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66"/>
        <w:gridCol w:w="1349"/>
        <w:gridCol w:w="6194"/>
        <w:gridCol w:w="1530"/>
      </w:tblGrid>
      <w:tr w:rsidR="00292B3F" w:rsidRPr="00292B3F" w:rsidTr="00292B3F">
        <w:trPr>
          <w:trHeight w:val="20"/>
          <w:jc w:val="center"/>
        </w:trPr>
        <w:tc>
          <w:tcPr>
            <w:tcW w:w="566" w:type="dxa"/>
            <w:tcBorders>
              <w:top w:val="double" w:sz="4" w:space="0" w:color="auto"/>
              <w:left w:val="double" w:sz="4" w:space="0" w:color="auto"/>
              <w:bottom w:val="single" w:sz="8" w:space="0" w:color="auto"/>
              <w:right w:val="single" w:sz="8" w:space="0" w:color="auto"/>
            </w:tcBorders>
            <w:tcMar>
              <w:top w:w="0" w:type="dxa"/>
              <w:left w:w="30" w:type="dxa"/>
              <w:bottom w:w="0" w:type="dxa"/>
              <w:right w:w="30" w:type="dxa"/>
            </w:tcMar>
            <w:vAlign w:val="center"/>
            <w:hideMark/>
          </w:tcPr>
          <w:p w:rsidR="00292B3F" w:rsidRPr="00292B3F" w:rsidRDefault="00292B3F" w:rsidP="00292B3F">
            <w:pPr>
              <w:pStyle w:val="Betarp"/>
              <w:rPr>
                <w:b/>
                <w:sz w:val="22"/>
              </w:rPr>
            </w:pPr>
            <w:r w:rsidRPr="00292B3F">
              <w:rPr>
                <w:b/>
                <w:sz w:val="22"/>
              </w:rPr>
              <w:t>Eil. Nr.</w:t>
            </w:r>
          </w:p>
        </w:tc>
        <w:tc>
          <w:tcPr>
            <w:tcW w:w="1349" w:type="dxa"/>
            <w:tcBorders>
              <w:top w:val="double" w:sz="4" w:space="0" w:color="auto"/>
              <w:left w:val="nil"/>
              <w:bottom w:val="single" w:sz="8" w:space="0" w:color="auto"/>
              <w:right w:val="single" w:sz="8" w:space="0" w:color="auto"/>
            </w:tcBorders>
            <w:tcMar>
              <w:top w:w="0" w:type="dxa"/>
              <w:left w:w="30" w:type="dxa"/>
              <w:bottom w:w="0" w:type="dxa"/>
              <w:right w:w="30" w:type="dxa"/>
            </w:tcMar>
            <w:vAlign w:val="center"/>
            <w:hideMark/>
          </w:tcPr>
          <w:p w:rsidR="00292B3F" w:rsidRPr="00292B3F" w:rsidRDefault="00292B3F" w:rsidP="00292B3F">
            <w:pPr>
              <w:pStyle w:val="Betarp"/>
              <w:rPr>
                <w:b/>
                <w:sz w:val="22"/>
              </w:rPr>
            </w:pPr>
            <w:r w:rsidRPr="00292B3F">
              <w:rPr>
                <w:b/>
                <w:sz w:val="22"/>
              </w:rPr>
              <w:t>Data,</w:t>
            </w:r>
          </w:p>
          <w:p w:rsidR="00292B3F" w:rsidRPr="00292B3F" w:rsidRDefault="00292B3F" w:rsidP="00292B3F">
            <w:pPr>
              <w:pStyle w:val="Betarp"/>
              <w:rPr>
                <w:b/>
                <w:sz w:val="22"/>
              </w:rPr>
            </w:pPr>
            <w:r w:rsidRPr="00292B3F">
              <w:rPr>
                <w:b/>
                <w:sz w:val="22"/>
              </w:rPr>
              <w:t>laikas,</w:t>
            </w:r>
          </w:p>
          <w:p w:rsidR="00292B3F" w:rsidRPr="00292B3F" w:rsidRDefault="00292B3F" w:rsidP="00292B3F">
            <w:pPr>
              <w:pStyle w:val="Betarp"/>
              <w:rPr>
                <w:b/>
                <w:sz w:val="22"/>
              </w:rPr>
            </w:pPr>
            <w:r w:rsidRPr="00292B3F">
              <w:rPr>
                <w:b/>
                <w:sz w:val="22"/>
              </w:rPr>
              <w:t>vieta</w:t>
            </w:r>
          </w:p>
        </w:tc>
        <w:tc>
          <w:tcPr>
            <w:tcW w:w="6194" w:type="dxa"/>
            <w:tcBorders>
              <w:top w:val="double" w:sz="4" w:space="0" w:color="auto"/>
              <w:left w:val="nil"/>
              <w:bottom w:val="single" w:sz="8" w:space="0" w:color="auto"/>
              <w:right w:val="single" w:sz="8" w:space="0" w:color="auto"/>
            </w:tcBorders>
            <w:tcMar>
              <w:top w:w="0" w:type="dxa"/>
              <w:left w:w="30" w:type="dxa"/>
              <w:bottom w:w="0" w:type="dxa"/>
              <w:right w:w="30" w:type="dxa"/>
            </w:tcMar>
            <w:vAlign w:val="center"/>
            <w:hideMark/>
          </w:tcPr>
          <w:p w:rsidR="00292B3F" w:rsidRPr="00292B3F" w:rsidRDefault="00292B3F" w:rsidP="00292B3F">
            <w:pPr>
              <w:pStyle w:val="Betarp"/>
              <w:rPr>
                <w:b/>
                <w:sz w:val="22"/>
              </w:rPr>
            </w:pPr>
            <w:r w:rsidRPr="00292B3F">
              <w:rPr>
                <w:b/>
                <w:sz w:val="22"/>
              </w:rPr>
              <w:t>Svarstomi klausimai, projekto numeris</w:t>
            </w:r>
          </w:p>
        </w:tc>
        <w:tc>
          <w:tcPr>
            <w:tcW w:w="1530" w:type="dxa"/>
            <w:tcBorders>
              <w:top w:val="double" w:sz="4" w:space="0" w:color="auto"/>
              <w:left w:val="nil"/>
              <w:bottom w:val="single" w:sz="8" w:space="0" w:color="auto"/>
              <w:right w:val="double" w:sz="4" w:space="0" w:color="auto"/>
            </w:tcBorders>
            <w:tcMar>
              <w:top w:w="0" w:type="dxa"/>
              <w:left w:w="30" w:type="dxa"/>
              <w:bottom w:w="0" w:type="dxa"/>
              <w:right w:w="30" w:type="dxa"/>
            </w:tcMar>
            <w:vAlign w:val="center"/>
            <w:hideMark/>
          </w:tcPr>
          <w:p w:rsidR="00292B3F" w:rsidRPr="00292B3F" w:rsidRDefault="00292B3F" w:rsidP="00292B3F">
            <w:pPr>
              <w:pStyle w:val="Betarp"/>
              <w:rPr>
                <w:b/>
                <w:sz w:val="22"/>
              </w:rPr>
            </w:pPr>
            <w:r w:rsidRPr="00292B3F">
              <w:rPr>
                <w:b/>
                <w:sz w:val="22"/>
              </w:rPr>
              <w:t>Išvadų rengėjai,</w:t>
            </w:r>
          </w:p>
          <w:p w:rsidR="00292B3F" w:rsidRPr="00292B3F" w:rsidRDefault="00292B3F" w:rsidP="00292B3F">
            <w:pPr>
              <w:pStyle w:val="Betarp"/>
              <w:rPr>
                <w:b/>
                <w:sz w:val="22"/>
              </w:rPr>
            </w:pPr>
            <w:r w:rsidRPr="00292B3F">
              <w:rPr>
                <w:b/>
                <w:sz w:val="22"/>
              </w:rPr>
              <w:t>biuro tarnautojai,</w:t>
            </w:r>
          </w:p>
          <w:p w:rsidR="00292B3F" w:rsidRPr="00292B3F" w:rsidRDefault="00292B3F" w:rsidP="00292B3F">
            <w:pPr>
              <w:pStyle w:val="Betarp"/>
              <w:rPr>
                <w:b/>
                <w:sz w:val="22"/>
              </w:rPr>
            </w:pPr>
            <w:r w:rsidRPr="00292B3F">
              <w:rPr>
                <w:b/>
                <w:sz w:val="22"/>
              </w:rPr>
              <w:t>svarstymo stadija</w:t>
            </w:r>
          </w:p>
        </w:tc>
      </w:tr>
      <w:tr w:rsidR="00292B3F" w:rsidRPr="00292B3F" w:rsidTr="00292B3F">
        <w:trPr>
          <w:trHeight w:val="20"/>
          <w:jc w:val="center"/>
        </w:trPr>
        <w:tc>
          <w:tcPr>
            <w:tcW w:w="566" w:type="dxa"/>
            <w:tcBorders>
              <w:top w:val="nil"/>
              <w:left w:val="double" w:sz="4" w:space="0" w:color="auto"/>
              <w:bottom w:val="single" w:sz="8" w:space="0" w:color="auto"/>
              <w:right w:val="single" w:sz="8"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1.</w:t>
            </w:r>
          </w:p>
        </w:tc>
        <w:tc>
          <w:tcPr>
            <w:tcW w:w="1349" w:type="dxa"/>
            <w:tcBorders>
              <w:top w:val="nil"/>
              <w:left w:val="nil"/>
              <w:bottom w:val="single" w:sz="8" w:space="0" w:color="auto"/>
              <w:right w:val="single" w:sz="8"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2015-09-30</w:t>
            </w:r>
          </w:p>
          <w:p w:rsidR="00292B3F" w:rsidRPr="00292B3F" w:rsidRDefault="00292B3F" w:rsidP="00292B3F">
            <w:pPr>
              <w:pStyle w:val="Betarp"/>
              <w:rPr>
                <w:sz w:val="22"/>
              </w:rPr>
            </w:pPr>
            <w:r w:rsidRPr="00292B3F">
              <w:rPr>
                <w:sz w:val="22"/>
              </w:rPr>
              <w:t>08.30–09.30</w:t>
            </w:r>
          </w:p>
          <w:p w:rsidR="00292B3F" w:rsidRPr="00292B3F" w:rsidRDefault="00292B3F" w:rsidP="00292B3F">
            <w:pPr>
              <w:pStyle w:val="Betarp"/>
              <w:rPr>
                <w:sz w:val="22"/>
              </w:rPr>
            </w:pPr>
            <w:r w:rsidRPr="00292B3F">
              <w:rPr>
                <w:sz w:val="22"/>
              </w:rPr>
              <w:t>III r. Baltijos Asamblėjos salė</w:t>
            </w:r>
          </w:p>
        </w:tc>
        <w:tc>
          <w:tcPr>
            <w:tcW w:w="6194" w:type="dxa"/>
            <w:tcBorders>
              <w:top w:val="nil"/>
              <w:left w:val="nil"/>
              <w:bottom w:val="single" w:sz="8" w:space="0" w:color="auto"/>
              <w:right w:val="single" w:sz="8"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Termofikacinių elektrinių darbo perspektyvos</w:t>
            </w:r>
          </w:p>
          <w:p w:rsidR="00292B3F" w:rsidRPr="00292B3F" w:rsidRDefault="00292B3F" w:rsidP="00292B3F">
            <w:pPr>
              <w:pStyle w:val="Betarp"/>
              <w:rPr>
                <w:sz w:val="22"/>
              </w:rPr>
            </w:pPr>
            <w:r w:rsidRPr="00292B3F">
              <w:rPr>
                <w:i/>
                <w:iCs/>
                <w:sz w:val="22"/>
              </w:rPr>
              <w:t>Kviestieji asmenys: Vyriausybės, Energetikos ministerijos, Valstybinės kainų ir energetikos kontrolės komisijos, Vilniaus, Kauno ir Panevėžio termofikacinių elektrinių, Lietuvos šilumos tiekėjų asociacijos atstovai</w:t>
            </w:r>
          </w:p>
        </w:tc>
        <w:tc>
          <w:tcPr>
            <w:tcW w:w="1530" w:type="dxa"/>
            <w:tcBorders>
              <w:top w:val="nil"/>
              <w:left w:val="nil"/>
              <w:bottom w:val="single" w:sz="8" w:space="0" w:color="auto"/>
              <w:right w:val="double" w:sz="4"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R. Sargūnas</w:t>
            </w:r>
          </w:p>
          <w:p w:rsidR="00292B3F" w:rsidRPr="00292B3F" w:rsidRDefault="00292B3F" w:rsidP="00292B3F">
            <w:pPr>
              <w:pStyle w:val="Betarp"/>
              <w:rPr>
                <w:sz w:val="22"/>
              </w:rPr>
            </w:pPr>
            <w:r w:rsidRPr="00292B3F">
              <w:rPr>
                <w:sz w:val="22"/>
              </w:rPr>
              <w:t> </w:t>
            </w:r>
          </w:p>
        </w:tc>
      </w:tr>
      <w:tr w:rsidR="00292B3F" w:rsidRPr="00292B3F" w:rsidTr="00292B3F">
        <w:trPr>
          <w:trHeight w:val="20"/>
          <w:jc w:val="center"/>
        </w:trPr>
        <w:tc>
          <w:tcPr>
            <w:tcW w:w="566" w:type="dxa"/>
            <w:tcBorders>
              <w:top w:val="nil"/>
              <w:left w:val="double" w:sz="4" w:space="0" w:color="auto"/>
              <w:bottom w:val="double" w:sz="4" w:space="0" w:color="auto"/>
              <w:right w:val="single" w:sz="8"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2.</w:t>
            </w:r>
          </w:p>
        </w:tc>
        <w:tc>
          <w:tcPr>
            <w:tcW w:w="1349" w:type="dxa"/>
            <w:tcBorders>
              <w:top w:val="nil"/>
              <w:left w:val="nil"/>
              <w:bottom w:val="double" w:sz="4" w:space="0" w:color="auto"/>
              <w:right w:val="single" w:sz="8"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2015-09-30</w:t>
            </w:r>
          </w:p>
          <w:p w:rsidR="00292B3F" w:rsidRPr="00292B3F" w:rsidRDefault="00292B3F" w:rsidP="00292B3F">
            <w:pPr>
              <w:pStyle w:val="Betarp"/>
              <w:rPr>
                <w:sz w:val="22"/>
              </w:rPr>
            </w:pPr>
            <w:r w:rsidRPr="00292B3F">
              <w:rPr>
                <w:sz w:val="22"/>
              </w:rPr>
              <w:t>09.30–09.35</w:t>
            </w:r>
          </w:p>
          <w:p w:rsidR="00292B3F" w:rsidRPr="00292B3F" w:rsidRDefault="00292B3F" w:rsidP="00292B3F">
            <w:pPr>
              <w:pStyle w:val="Betarp"/>
              <w:rPr>
                <w:sz w:val="22"/>
              </w:rPr>
            </w:pPr>
            <w:r w:rsidRPr="00292B3F">
              <w:rPr>
                <w:sz w:val="22"/>
              </w:rPr>
              <w:t>III r. Baltijos Asamblėjos salė</w:t>
            </w:r>
          </w:p>
        </w:tc>
        <w:tc>
          <w:tcPr>
            <w:tcW w:w="6194" w:type="dxa"/>
            <w:tcBorders>
              <w:top w:val="nil"/>
              <w:left w:val="nil"/>
              <w:bottom w:val="double" w:sz="4" w:space="0" w:color="auto"/>
              <w:right w:val="single" w:sz="8"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Kiti klausimai</w:t>
            </w:r>
          </w:p>
        </w:tc>
        <w:tc>
          <w:tcPr>
            <w:tcW w:w="1530" w:type="dxa"/>
            <w:tcBorders>
              <w:top w:val="nil"/>
              <w:left w:val="nil"/>
              <w:bottom w:val="double" w:sz="4" w:space="0" w:color="auto"/>
              <w:right w:val="double" w:sz="4"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R. Sargūnas</w:t>
            </w:r>
          </w:p>
          <w:p w:rsidR="00292B3F" w:rsidRPr="00292B3F" w:rsidRDefault="00292B3F" w:rsidP="00292B3F">
            <w:pPr>
              <w:pStyle w:val="Betarp"/>
              <w:rPr>
                <w:sz w:val="22"/>
              </w:rPr>
            </w:pPr>
            <w:r w:rsidRPr="00292B3F">
              <w:rPr>
                <w:sz w:val="22"/>
              </w:rPr>
              <w:t> </w:t>
            </w:r>
          </w:p>
        </w:tc>
      </w:tr>
    </w:tbl>
    <w:p w:rsidR="00292B3F" w:rsidRDefault="00292B3F" w:rsidP="00080C30">
      <w:pPr>
        <w:pStyle w:val="Betarp"/>
        <w:tabs>
          <w:tab w:val="left" w:pos="6804"/>
        </w:tabs>
        <w:jc w:val="center"/>
        <w:rPr>
          <w:sz w:val="22"/>
        </w:rPr>
      </w:pPr>
    </w:p>
    <w:p w:rsidR="00292B3F" w:rsidRPr="00292B3F" w:rsidRDefault="00292B3F" w:rsidP="00292B3F">
      <w:pPr>
        <w:pStyle w:val="Betarp"/>
        <w:jc w:val="center"/>
        <w:rPr>
          <w:sz w:val="22"/>
        </w:rPr>
      </w:pPr>
      <w:r w:rsidRPr="00292B3F">
        <w:rPr>
          <w:sz w:val="22"/>
        </w:rPr>
        <w:t>ENERGETIKOS KOMISIJOS, ATLIEKANČIOS PARLAMENTINĮ TYRIMĄ DĖL ENERGETIKOS SEKTORIUJE VEIKIANČIŲ ASMENŲ FINANSINĖS KOMERCINĖS VEIKLOS 2009–2014 METAIS,  </w:t>
      </w:r>
    </w:p>
    <w:tbl>
      <w:tblPr>
        <w:tblW w:w="9639"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66"/>
        <w:gridCol w:w="1277"/>
        <w:gridCol w:w="6266"/>
        <w:gridCol w:w="1530"/>
      </w:tblGrid>
      <w:tr w:rsidR="00292B3F" w:rsidRPr="00292B3F" w:rsidTr="00292B3F">
        <w:trPr>
          <w:trHeight w:val="20"/>
          <w:jc w:val="center"/>
        </w:trPr>
        <w:tc>
          <w:tcPr>
            <w:tcW w:w="566" w:type="dxa"/>
            <w:tcBorders>
              <w:top w:val="double" w:sz="4" w:space="0" w:color="auto"/>
              <w:left w:val="double" w:sz="4" w:space="0" w:color="auto"/>
              <w:bottom w:val="single" w:sz="8" w:space="0" w:color="auto"/>
              <w:right w:val="single" w:sz="8" w:space="0" w:color="auto"/>
            </w:tcBorders>
            <w:tcMar>
              <w:top w:w="0" w:type="dxa"/>
              <w:left w:w="30" w:type="dxa"/>
              <w:bottom w:w="0" w:type="dxa"/>
              <w:right w:w="30" w:type="dxa"/>
            </w:tcMar>
            <w:vAlign w:val="center"/>
            <w:hideMark/>
          </w:tcPr>
          <w:p w:rsidR="00292B3F" w:rsidRPr="00292B3F" w:rsidRDefault="00292B3F" w:rsidP="00292B3F">
            <w:pPr>
              <w:pStyle w:val="Betarp"/>
              <w:rPr>
                <w:sz w:val="22"/>
              </w:rPr>
            </w:pPr>
            <w:r w:rsidRPr="00292B3F">
              <w:rPr>
                <w:b/>
                <w:bCs/>
                <w:sz w:val="22"/>
              </w:rPr>
              <w:t>Eil. Nr.</w:t>
            </w:r>
          </w:p>
        </w:tc>
        <w:tc>
          <w:tcPr>
            <w:tcW w:w="1277" w:type="dxa"/>
            <w:tcBorders>
              <w:top w:val="double" w:sz="4" w:space="0" w:color="auto"/>
              <w:left w:val="nil"/>
              <w:bottom w:val="single" w:sz="8" w:space="0" w:color="auto"/>
              <w:right w:val="single" w:sz="8" w:space="0" w:color="auto"/>
            </w:tcBorders>
            <w:tcMar>
              <w:top w:w="0" w:type="dxa"/>
              <w:left w:w="30" w:type="dxa"/>
              <w:bottom w:w="0" w:type="dxa"/>
              <w:right w:w="30" w:type="dxa"/>
            </w:tcMar>
            <w:vAlign w:val="center"/>
            <w:hideMark/>
          </w:tcPr>
          <w:p w:rsidR="00292B3F" w:rsidRPr="00292B3F" w:rsidRDefault="00292B3F" w:rsidP="00292B3F">
            <w:pPr>
              <w:pStyle w:val="Betarp"/>
              <w:rPr>
                <w:sz w:val="22"/>
              </w:rPr>
            </w:pPr>
            <w:r w:rsidRPr="00292B3F">
              <w:rPr>
                <w:b/>
                <w:bCs/>
                <w:sz w:val="22"/>
              </w:rPr>
              <w:t>Data,</w:t>
            </w:r>
          </w:p>
          <w:p w:rsidR="00292B3F" w:rsidRPr="00292B3F" w:rsidRDefault="00292B3F" w:rsidP="00292B3F">
            <w:pPr>
              <w:pStyle w:val="Betarp"/>
              <w:rPr>
                <w:sz w:val="22"/>
              </w:rPr>
            </w:pPr>
            <w:r w:rsidRPr="00292B3F">
              <w:rPr>
                <w:b/>
                <w:bCs/>
                <w:sz w:val="22"/>
              </w:rPr>
              <w:t>laikas,</w:t>
            </w:r>
          </w:p>
          <w:p w:rsidR="00292B3F" w:rsidRPr="00292B3F" w:rsidRDefault="00292B3F" w:rsidP="00292B3F">
            <w:pPr>
              <w:pStyle w:val="Betarp"/>
              <w:rPr>
                <w:sz w:val="22"/>
              </w:rPr>
            </w:pPr>
            <w:r w:rsidRPr="00292B3F">
              <w:rPr>
                <w:b/>
                <w:bCs/>
                <w:sz w:val="22"/>
              </w:rPr>
              <w:t>vieta</w:t>
            </w:r>
          </w:p>
        </w:tc>
        <w:tc>
          <w:tcPr>
            <w:tcW w:w="6266" w:type="dxa"/>
            <w:tcBorders>
              <w:top w:val="double" w:sz="4" w:space="0" w:color="auto"/>
              <w:left w:val="nil"/>
              <w:bottom w:val="single" w:sz="8" w:space="0" w:color="auto"/>
              <w:right w:val="single" w:sz="8" w:space="0" w:color="auto"/>
            </w:tcBorders>
            <w:tcMar>
              <w:top w:w="0" w:type="dxa"/>
              <w:left w:w="30" w:type="dxa"/>
              <w:bottom w:w="0" w:type="dxa"/>
              <w:right w:w="30" w:type="dxa"/>
            </w:tcMar>
            <w:vAlign w:val="center"/>
            <w:hideMark/>
          </w:tcPr>
          <w:p w:rsidR="00292B3F" w:rsidRPr="00292B3F" w:rsidRDefault="00292B3F" w:rsidP="00292B3F">
            <w:pPr>
              <w:pStyle w:val="Betarp"/>
              <w:rPr>
                <w:sz w:val="22"/>
              </w:rPr>
            </w:pPr>
            <w:r w:rsidRPr="00292B3F">
              <w:rPr>
                <w:b/>
                <w:bCs/>
                <w:sz w:val="22"/>
              </w:rPr>
              <w:t>Svarstomi klausimai, projekto numeris</w:t>
            </w:r>
          </w:p>
        </w:tc>
        <w:tc>
          <w:tcPr>
            <w:tcW w:w="1530" w:type="dxa"/>
            <w:tcBorders>
              <w:top w:val="double" w:sz="4" w:space="0" w:color="auto"/>
              <w:left w:val="nil"/>
              <w:bottom w:val="single" w:sz="8" w:space="0" w:color="auto"/>
              <w:right w:val="double" w:sz="4" w:space="0" w:color="auto"/>
            </w:tcBorders>
            <w:tcMar>
              <w:top w:w="0" w:type="dxa"/>
              <w:left w:w="30" w:type="dxa"/>
              <w:bottom w:w="0" w:type="dxa"/>
              <w:right w:w="30" w:type="dxa"/>
            </w:tcMar>
            <w:vAlign w:val="center"/>
            <w:hideMark/>
          </w:tcPr>
          <w:p w:rsidR="00292B3F" w:rsidRPr="00292B3F" w:rsidRDefault="00292B3F" w:rsidP="00292B3F">
            <w:pPr>
              <w:pStyle w:val="Betarp"/>
              <w:rPr>
                <w:sz w:val="22"/>
              </w:rPr>
            </w:pPr>
            <w:r w:rsidRPr="00292B3F">
              <w:rPr>
                <w:b/>
                <w:bCs/>
                <w:sz w:val="22"/>
              </w:rPr>
              <w:t>Išvadų rengėjai,</w:t>
            </w:r>
          </w:p>
          <w:p w:rsidR="00292B3F" w:rsidRPr="00292B3F" w:rsidRDefault="00292B3F" w:rsidP="00292B3F">
            <w:pPr>
              <w:pStyle w:val="Betarp"/>
              <w:rPr>
                <w:sz w:val="22"/>
              </w:rPr>
            </w:pPr>
            <w:r w:rsidRPr="00292B3F">
              <w:rPr>
                <w:b/>
                <w:bCs/>
                <w:sz w:val="22"/>
              </w:rPr>
              <w:t>biuro tarnautojai,</w:t>
            </w:r>
          </w:p>
          <w:p w:rsidR="00292B3F" w:rsidRPr="00292B3F" w:rsidRDefault="00292B3F" w:rsidP="00292B3F">
            <w:pPr>
              <w:pStyle w:val="Betarp"/>
              <w:rPr>
                <w:sz w:val="22"/>
              </w:rPr>
            </w:pPr>
            <w:r w:rsidRPr="00292B3F">
              <w:rPr>
                <w:b/>
                <w:bCs/>
                <w:sz w:val="22"/>
              </w:rPr>
              <w:t>svarstymo stadija</w:t>
            </w:r>
          </w:p>
        </w:tc>
      </w:tr>
      <w:tr w:rsidR="00292B3F" w:rsidRPr="00292B3F" w:rsidTr="00292B3F">
        <w:trPr>
          <w:trHeight w:val="20"/>
          <w:jc w:val="center"/>
        </w:trPr>
        <w:tc>
          <w:tcPr>
            <w:tcW w:w="566" w:type="dxa"/>
            <w:tcBorders>
              <w:top w:val="nil"/>
              <w:left w:val="double" w:sz="4" w:space="0" w:color="auto"/>
              <w:bottom w:val="single" w:sz="8" w:space="0" w:color="auto"/>
              <w:right w:val="single" w:sz="8" w:space="0" w:color="auto"/>
            </w:tcBorders>
            <w:tcMar>
              <w:top w:w="0" w:type="dxa"/>
              <w:left w:w="30" w:type="dxa"/>
              <w:bottom w:w="0" w:type="dxa"/>
              <w:right w:w="30" w:type="dxa"/>
            </w:tcMar>
          </w:tcPr>
          <w:p w:rsidR="00292B3F" w:rsidRPr="00292B3F" w:rsidRDefault="00292B3F" w:rsidP="00292B3F">
            <w:pPr>
              <w:pStyle w:val="Betarp"/>
              <w:numPr>
                <w:ilvl w:val="0"/>
                <w:numId w:val="37"/>
              </w:numPr>
              <w:ind w:left="473"/>
              <w:rPr>
                <w:sz w:val="22"/>
              </w:rPr>
            </w:pPr>
          </w:p>
        </w:tc>
        <w:tc>
          <w:tcPr>
            <w:tcW w:w="1277" w:type="dxa"/>
            <w:tcBorders>
              <w:top w:val="nil"/>
              <w:left w:val="nil"/>
              <w:bottom w:val="single" w:sz="8" w:space="0" w:color="auto"/>
              <w:right w:val="single" w:sz="8"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2015-09-30</w:t>
            </w:r>
          </w:p>
          <w:p w:rsidR="00292B3F" w:rsidRPr="00292B3F" w:rsidRDefault="00292B3F" w:rsidP="00292B3F">
            <w:pPr>
              <w:pStyle w:val="Betarp"/>
              <w:rPr>
                <w:sz w:val="22"/>
              </w:rPr>
            </w:pPr>
            <w:r w:rsidRPr="00292B3F">
              <w:rPr>
                <w:sz w:val="22"/>
              </w:rPr>
              <w:t>13.00–14.30</w:t>
            </w:r>
          </w:p>
          <w:p w:rsidR="00292B3F" w:rsidRPr="00292B3F" w:rsidRDefault="00292B3F" w:rsidP="00292B3F">
            <w:pPr>
              <w:pStyle w:val="Betarp"/>
              <w:rPr>
                <w:sz w:val="22"/>
              </w:rPr>
            </w:pPr>
            <w:r w:rsidRPr="00292B3F">
              <w:rPr>
                <w:sz w:val="22"/>
              </w:rPr>
              <w:t xml:space="preserve">III r. Baltijos </w:t>
            </w:r>
            <w:r w:rsidRPr="00292B3F">
              <w:rPr>
                <w:sz w:val="22"/>
              </w:rPr>
              <w:lastRenderedPageBreak/>
              <w:t>Asamblėjos salė</w:t>
            </w:r>
          </w:p>
        </w:tc>
        <w:tc>
          <w:tcPr>
            <w:tcW w:w="6266" w:type="dxa"/>
            <w:tcBorders>
              <w:top w:val="nil"/>
              <w:left w:val="nil"/>
              <w:bottom w:val="single" w:sz="8" w:space="0" w:color="auto"/>
              <w:right w:val="single" w:sz="8" w:space="0" w:color="auto"/>
            </w:tcBorders>
            <w:tcMar>
              <w:top w:w="0" w:type="dxa"/>
              <w:left w:w="30" w:type="dxa"/>
              <w:bottom w:w="0" w:type="dxa"/>
              <w:right w:w="30" w:type="dxa"/>
            </w:tcMar>
            <w:hideMark/>
          </w:tcPr>
          <w:p w:rsidR="00292B3F" w:rsidRDefault="00292B3F" w:rsidP="00292B3F">
            <w:pPr>
              <w:pStyle w:val="Betarp"/>
              <w:rPr>
                <w:sz w:val="22"/>
              </w:rPr>
            </w:pPr>
            <w:r w:rsidRPr="00292B3F">
              <w:rPr>
                <w:sz w:val="22"/>
              </w:rPr>
              <w:lastRenderedPageBreak/>
              <w:t>Seimo 2014 m. gruodžio 18 d. nutarimo Nr. XII-1504 atskiruose punktuose suformuluoti klausimai:</w:t>
            </w:r>
          </w:p>
          <w:p w:rsidR="00292B3F" w:rsidRPr="00292B3F" w:rsidRDefault="00292B3F" w:rsidP="00292B3F">
            <w:pPr>
              <w:pStyle w:val="Betarp"/>
              <w:rPr>
                <w:sz w:val="22"/>
              </w:rPr>
            </w:pPr>
            <w:r w:rsidRPr="00292B3F">
              <w:rPr>
                <w:sz w:val="22"/>
              </w:rPr>
              <w:t xml:space="preserve">11) ar Valstybinė kainų ir energetikos kontrolės komisija tinkamai </w:t>
            </w:r>
            <w:r w:rsidRPr="00292B3F">
              <w:rPr>
                <w:sz w:val="22"/>
              </w:rPr>
              <w:lastRenderedPageBreak/>
              <w:t>kontroliavo energetikos įmonių veiklą 2009–2014 metais</w:t>
            </w:r>
          </w:p>
          <w:p w:rsidR="00292B3F" w:rsidRPr="00292B3F" w:rsidRDefault="00292B3F" w:rsidP="00292B3F">
            <w:pPr>
              <w:pStyle w:val="Betarp"/>
              <w:rPr>
                <w:sz w:val="22"/>
              </w:rPr>
            </w:pPr>
            <w:r w:rsidRPr="00292B3F">
              <w:rPr>
                <w:i/>
                <w:iCs/>
                <w:sz w:val="22"/>
              </w:rPr>
              <w:t>Kviestieji asmenys: Valstybinės kainų ir energetikos kontrolės komisijos pirmininkė Inga Žilienė, Valstybinės kainų ir energetikos kontrolės komisijos pirmininkė Diana Korsakaitė (2009-2014 m.)</w:t>
            </w:r>
          </w:p>
        </w:tc>
        <w:tc>
          <w:tcPr>
            <w:tcW w:w="1530" w:type="dxa"/>
            <w:tcBorders>
              <w:top w:val="nil"/>
              <w:left w:val="nil"/>
              <w:bottom w:val="single" w:sz="8" w:space="0" w:color="auto"/>
              <w:right w:val="double" w:sz="4"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lastRenderedPageBreak/>
              <w:t>R. Sargūnas</w:t>
            </w:r>
          </w:p>
          <w:p w:rsidR="00292B3F" w:rsidRPr="00292B3F" w:rsidRDefault="00292B3F" w:rsidP="00292B3F">
            <w:pPr>
              <w:pStyle w:val="Betarp"/>
              <w:rPr>
                <w:sz w:val="22"/>
              </w:rPr>
            </w:pPr>
            <w:r w:rsidRPr="00292B3F">
              <w:rPr>
                <w:sz w:val="22"/>
              </w:rPr>
              <w:t> </w:t>
            </w:r>
          </w:p>
        </w:tc>
      </w:tr>
      <w:tr w:rsidR="00292B3F" w:rsidRPr="00292B3F" w:rsidTr="00292B3F">
        <w:trPr>
          <w:trHeight w:val="20"/>
          <w:jc w:val="center"/>
        </w:trPr>
        <w:tc>
          <w:tcPr>
            <w:tcW w:w="566" w:type="dxa"/>
            <w:tcBorders>
              <w:top w:val="nil"/>
              <w:left w:val="double" w:sz="4" w:space="0" w:color="auto"/>
              <w:bottom w:val="double" w:sz="4" w:space="0" w:color="auto"/>
              <w:right w:val="single" w:sz="8" w:space="0" w:color="auto"/>
            </w:tcBorders>
            <w:tcMar>
              <w:top w:w="0" w:type="dxa"/>
              <w:left w:w="30" w:type="dxa"/>
              <w:bottom w:w="0" w:type="dxa"/>
              <w:right w:w="30" w:type="dxa"/>
            </w:tcMar>
          </w:tcPr>
          <w:p w:rsidR="00292B3F" w:rsidRPr="00292B3F" w:rsidRDefault="00292B3F" w:rsidP="00292B3F">
            <w:pPr>
              <w:pStyle w:val="Betarp"/>
              <w:numPr>
                <w:ilvl w:val="0"/>
                <w:numId w:val="37"/>
              </w:numPr>
              <w:ind w:left="473"/>
              <w:rPr>
                <w:sz w:val="22"/>
              </w:rPr>
            </w:pPr>
          </w:p>
        </w:tc>
        <w:tc>
          <w:tcPr>
            <w:tcW w:w="1277" w:type="dxa"/>
            <w:tcBorders>
              <w:top w:val="nil"/>
              <w:left w:val="nil"/>
              <w:bottom w:val="double" w:sz="4" w:space="0" w:color="auto"/>
              <w:right w:val="single" w:sz="8"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2015-09-30</w:t>
            </w:r>
          </w:p>
          <w:p w:rsidR="00292B3F" w:rsidRPr="00292B3F" w:rsidRDefault="00292B3F" w:rsidP="00292B3F">
            <w:pPr>
              <w:pStyle w:val="Betarp"/>
              <w:rPr>
                <w:sz w:val="22"/>
              </w:rPr>
            </w:pPr>
            <w:r w:rsidRPr="00292B3F">
              <w:rPr>
                <w:sz w:val="22"/>
              </w:rPr>
              <w:t>14.30–14.35</w:t>
            </w:r>
          </w:p>
          <w:p w:rsidR="00292B3F" w:rsidRPr="00292B3F" w:rsidRDefault="00292B3F" w:rsidP="00292B3F">
            <w:pPr>
              <w:pStyle w:val="Betarp"/>
              <w:rPr>
                <w:sz w:val="22"/>
              </w:rPr>
            </w:pPr>
            <w:r w:rsidRPr="00292B3F">
              <w:rPr>
                <w:sz w:val="22"/>
              </w:rPr>
              <w:t>III r. Baltijos Asamblėjos salė</w:t>
            </w:r>
          </w:p>
        </w:tc>
        <w:tc>
          <w:tcPr>
            <w:tcW w:w="6266" w:type="dxa"/>
            <w:tcBorders>
              <w:top w:val="nil"/>
              <w:left w:val="nil"/>
              <w:bottom w:val="double" w:sz="4" w:space="0" w:color="auto"/>
              <w:right w:val="single" w:sz="8"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Kiti klausimai</w:t>
            </w:r>
          </w:p>
        </w:tc>
        <w:tc>
          <w:tcPr>
            <w:tcW w:w="1530" w:type="dxa"/>
            <w:tcBorders>
              <w:top w:val="nil"/>
              <w:left w:val="nil"/>
              <w:bottom w:val="double" w:sz="4" w:space="0" w:color="auto"/>
              <w:right w:val="double" w:sz="4" w:space="0" w:color="auto"/>
            </w:tcBorders>
            <w:tcMar>
              <w:top w:w="0" w:type="dxa"/>
              <w:left w:w="30" w:type="dxa"/>
              <w:bottom w:w="0" w:type="dxa"/>
              <w:right w:w="30" w:type="dxa"/>
            </w:tcMar>
            <w:hideMark/>
          </w:tcPr>
          <w:p w:rsidR="00292B3F" w:rsidRPr="00292B3F" w:rsidRDefault="00292B3F" w:rsidP="00292B3F">
            <w:pPr>
              <w:pStyle w:val="Betarp"/>
              <w:rPr>
                <w:sz w:val="22"/>
              </w:rPr>
            </w:pPr>
            <w:r w:rsidRPr="00292B3F">
              <w:rPr>
                <w:sz w:val="22"/>
              </w:rPr>
              <w:t>R. Sargūnas</w:t>
            </w:r>
          </w:p>
          <w:p w:rsidR="00292B3F" w:rsidRPr="00292B3F" w:rsidRDefault="00292B3F" w:rsidP="00292B3F">
            <w:pPr>
              <w:pStyle w:val="Betarp"/>
              <w:rPr>
                <w:sz w:val="22"/>
              </w:rPr>
            </w:pPr>
            <w:r w:rsidRPr="00292B3F">
              <w:rPr>
                <w:sz w:val="22"/>
              </w:rPr>
              <w:t> </w:t>
            </w:r>
          </w:p>
        </w:tc>
      </w:tr>
    </w:tbl>
    <w:p w:rsidR="00080C30" w:rsidRPr="004D1A97" w:rsidRDefault="00080C30" w:rsidP="00080C30">
      <w:pPr>
        <w:pStyle w:val="Betarp"/>
        <w:tabs>
          <w:tab w:val="left" w:pos="6804"/>
        </w:tabs>
        <w:jc w:val="center"/>
        <w:rPr>
          <w:sz w:val="22"/>
        </w:rPr>
      </w:pPr>
      <w:r>
        <w:rPr>
          <w:sz w:val="22"/>
        </w:rPr>
        <w:t>Komisijos pirmininkas</w:t>
      </w:r>
      <w:r>
        <w:rPr>
          <w:sz w:val="22"/>
        </w:rPr>
        <w:tab/>
      </w:r>
      <w:r w:rsidR="00491C8E">
        <w:rPr>
          <w:sz w:val="22"/>
        </w:rPr>
        <w:t>Ričardas Sargūnas</w:t>
      </w:r>
    </w:p>
    <w:p w:rsidR="00491C8E" w:rsidRDefault="00491C8E" w:rsidP="00080C30">
      <w:pPr>
        <w:pStyle w:val="Betarp"/>
        <w:jc w:val="center"/>
        <w:rPr>
          <w:sz w:val="22"/>
        </w:rPr>
      </w:pPr>
    </w:p>
    <w:p w:rsidR="00080C30" w:rsidRDefault="00491C8E" w:rsidP="00080C30">
      <w:pPr>
        <w:pStyle w:val="Betarp"/>
        <w:jc w:val="center"/>
        <w:rPr>
          <w:sz w:val="22"/>
        </w:rPr>
      </w:pPr>
      <w:r>
        <w:rPr>
          <w:sz w:val="22"/>
        </w:rPr>
        <w:t>ETIKOS IR PROCEDŪRŲ KOMISIJOS</w:t>
      </w:r>
    </w:p>
    <w:tbl>
      <w:tblPr>
        <w:tblW w:w="9639"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CellMar>
          <w:left w:w="30" w:type="dxa"/>
          <w:right w:w="30" w:type="dxa"/>
        </w:tblCellMar>
        <w:tblLook w:val="04A0" w:firstRow="1" w:lastRow="0" w:firstColumn="1" w:lastColumn="0" w:noHBand="0" w:noVBand="1"/>
      </w:tblPr>
      <w:tblGrid>
        <w:gridCol w:w="492"/>
        <w:gridCol w:w="1423"/>
        <w:gridCol w:w="5528"/>
        <w:gridCol w:w="2196"/>
      </w:tblGrid>
      <w:tr w:rsidR="00292B3F" w:rsidRPr="00292B3F" w:rsidTr="00D95947">
        <w:trPr>
          <w:trHeight w:val="630"/>
          <w:jc w:val="center"/>
        </w:trPr>
        <w:tc>
          <w:tcPr>
            <w:tcW w:w="492" w:type="dxa"/>
            <w:vAlign w:val="center"/>
            <w:hideMark/>
          </w:tcPr>
          <w:p w:rsidR="00292B3F" w:rsidRPr="00292B3F" w:rsidRDefault="00292B3F" w:rsidP="00292B3F">
            <w:pPr>
              <w:pStyle w:val="Betarp"/>
              <w:rPr>
                <w:b/>
                <w:sz w:val="22"/>
              </w:rPr>
            </w:pPr>
            <w:r w:rsidRPr="00292B3F">
              <w:rPr>
                <w:b/>
                <w:sz w:val="22"/>
              </w:rPr>
              <w:t>Eil.</w:t>
            </w:r>
          </w:p>
          <w:p w:rsidR="00292B3F" w:rsidRPr="00292B3F" w:rsidRDefault="00292B3F" w:rsidP="00292B3F">
            <w:pPr>
              <w:pStyle w:val="Betarp"/>
              <w:rPr>
                <w:b/>
                <w:sz w:val="22"/>
              </w:rPr>
            </w:pPr>
            <w:r w:rsidRPr="00292B3F">
              <w:rPr>
                <w:b/>
                <w:sz w:val="22"/>
              </w:rPr>
              <w:t>Nr.</w:t>
            </w:r>
          </w:p>
        </w:tc>
        <w:tc>
          <w:tcPr>
            <w:tcW w:w="1423" w:type="dxa"/>
            <w:vAlign w:val="center"/>
            <w:hideMark/>
          </w:tcPr>
          <w:p w:rsidR="00292B3F" w:rsidRPr="00292B3F" w:rsidRDefault="00292B3F" w:rsidP="00292B3F">
            <w:pPr>
              <w:pStyle w:val="Betarp"/>
              <w:rPr>
                <w:b/>
                <w:sz w:val="22"/>
              </w:rPr>
            </w:pPr>
            <w:r w:rsidRPr="00292B3F">
              <w:rPr>
                <w:b/>
                <w:sz w:val="22"/>
              </w:rPr>
              <w:t>Data,</w:t>
            </w:r>
          </w:p>
          <w:p w:rsidR="00292B3F" w:rsidRPr="00292B3F" w:rsidRDefault="00292B3F" w:rsidP="00292B3F">
            <w:pPr>
              <w:pStyle w:val="Betarp"/>
              <w:rPr>
                <w:b/>
                <w:sz w:val="22"/>
              </w:rPr>
            </w:pPr>
            <w:r w:rsidRPr="00292B3F">
              <w:rPr>
                <w:b/>
                <w:sz w:val="22"/>
              </w:rPr>
              <w:t>laikas,</w:t>
            </w:r>
          </w:p>
          <w:p w:rsidR="00292B3F" w:rsidRPr="00292B3F" w:rsidRDefault="00292B3F" w:rsidP="00292B3F">
            <w:pPr>
              <w:pStyle w:val="Betarp"/>
              <w:rPr>
                <w:b/>
                <w:sz w:val="22"/>
              </w:rPr>
            </w:pPr>
            <w:r w:rsidRPr="00292B3F">
              <w:rPr>
                <w:b/>
                <w:sz w:val="22"/>
              </w:rPr>
              <w:t>vieta</w:t>
            </w:r>
          </w:p>
        </w:tc>
        <w:tc>
          <w:tcPr>
            <w:tcW w:w="5528" w:type="dxa"/>
            <w:vAlign w:val="center"/>
            <w:hideMark/>
          </w:tcPr>
          <w:p w:rsidR="00292B3F" w:rsidRPr="00292B3F" w:rsidRDefault="00292B3F" w:rsidP="00292B3F">
            <w:pPr>
              <w:pStyle w:val="Betarp"/>
              <w:rPr>
                <w:b/>
                <w:sz w:val="22"/>
              </w:rPr>
            </w:pPr>
            <w:r w:rsidRPr="00292B3F">
              <w:rPr>
                <w:b/>
                <w:sz w:val="22"/>
              </w:rPr>
              <w:t>Svarstomi klausimai</w:t>
            </w:r>
          </w:p>
        </w:tc>
        <w:tc>
          <w:tcPr>
            <w:tcW w:w="2196" w:type="dxa"/>
            <w:vAlign w:val="center"/>
            <w:hideMark/>
          </w:tcPr>
          <w:p w:rsidR="00292B3F" w:rsidRPr="00292B3F" w:rsidRDefault="00292B3F" w:rsidP="00292B3F">
            <w:pPr>
              <w:pStyle w:val="Betarp"/>
              <w:rPr>
                <w:b/>
                <w:sz w:val="22"/>
              </w:rPr>
            </w:pPr>
            <w:r w:rsidRPr="00292B3F">
              <w:rPr>
                <w:b/>
                <w:sz w:val="22"/>
              </w:rPr>
              <w:t>Komisijos išvadų rengėjai, biuro tarnautojai</w:t>
            </w:r>
          </w:p>
        </w:tc>
      </w:tr>
      <w:tr w:rsidR="00292B3F" w:rsidRPr="00292B3F" w:rsidTr="00D95947">
        <w:trPr>
          <w:trHeight w:val="240"/>
          <w:jc w:val="center"/>
        </w:trPr>
        <w:tc>
          <w:tcPr>
            <w:tcW w:w="492" w:type="dxa"/>
            <w:hideMark/>
          </w:tcPr>
          <w:p w:rsidR="00292B3F" w:rsidRPr="00292B3F" w:rsidRDefault="00292B3F" w:rsidP="00292B3F">
            <w:pPr>
              <w:pStyle w:val="Betarp"/>
              <w:rPr>
                <w:sz w:val="22"/>
              </w:rPr>
            </w:pPr>
            <w:r w:rsidRPr="00292B3F">
              <w:rPr>
                <w:sz w:val="22"/>
              </w:rPr>
              <w:t>1.</w:t>
            </w:r>
          </w:p>
        </w:tc>
        <w:tc>
          <w:tcPr>
            <w:tcW w:w="1423" w:type="dxa"/>
            <w:hideMark/>
          </w:tcPr>
          <w:p w:rsidR="00292B3F" w:rsidRPr="00292B3F" w:rsidRDefault="00292B3F" w:rsidP="00292B3F">
            <w:pPr>
              <w:pStyle w:val="Betarp"/>
              <w:rPr>
                <w:sz w:val="22"/>
              </w:rPr>
            </w:pPr>
            <w:r w:rsidRPr="00292B3F">
              <w:rPr>
                <w:sz w:val="22"/>
              </w:rPr>
              <w:t>2015-09-30</w:t>
            </w:r>
          </w:p>
          <w:p w:rsidR="00292B3F" w:rsidRPr="00292B3F" w:rsidRDefault="00292B3F" w:rsidP="00292B3F">
            <w:pPr>
              <w:pStyle w:val="Betarp"/>
              <w:rPr>
                <w:sz w:val="22"/>
              </w:rPr>
            </w:pPr>
            <w:r w:rsidRPr="00292B3F">
              <w:rPr>
                <w:sz w:val="22"/>
              </w:rPr>
              <w:t>13.00-13.20</w:t>
            </w:r>
            <w:r w:rsidRPr="00292B3F">
              <w:rPr>
                <w:sz w:val="22"/>
              </w:rPr>
              <w:br/>
              <w:t>I r. Lietuvos Tarybos salė</w:t>
            </w:r>
          </w:p>
        </w:tc>
        <w:tc>
          <w:tcPr>
            <w:tcW w:w="5528" w:type="dxa"/>
            <w:hideMark/>
          </w:tcPr>
          <w:p w:rsidR="00292B3F" w:rsidRPr="00292B3F" w:rsidRDefault="00292B3F" w:rsidP="00292B3F">
            <w:pPr>
              <w:pStyle w:val="Betarp"/>
              <w:rPr>
                <w:sz w:val="22"/>
              </w:rPr>
            </w:pPr>
            <w:r w:rsidRPr="00292B3F">
              <w:rPr>
                <w:sz w:val="22"/>
              </w:rPr>
              <w:t xml:space="preserve">Dėl Seimo nario A. Kubiliaus dalyvavimo Ukrainos Tarptautinės patariamosios reformų tarybos veikloje </w:t>
            </w:r>
          </w:p>
        </w:tc>
        <w:tc>
          <w:tcPr>
            <w:tcW w:w="2196" w:type="dxa"/>
            <w:hideMark/>
          </w:tcPr>
          <w:p w:rsidR="00292B3F" w:rsidRPr="00292B3F" w:rsidRDefault="00292B3F" w:rsidP="00292B3F">
            <w:pPr>
              <w:pStyle w:val="Betarp"/>
              <w:rPr>
                <w:sz w:val="22"/>
              </w:rPr>
            </w:pPr>
            <w:r w:rsidRPr="00292B3F">
              <w:rPr>
                <w:sz w:val="22"/>
              </w:rPr>
              <w:t>S. Bucevičius</w:t>
            </w:r>
          </w:p>
          <w:p w:rsidR="00292B3F" w:rsidRPr="00292B3F" w:rsidRDefault="00292B3F" w:rsidP="00292B3F">
            <w:pPr>
              <w:pStyle w:val="Betarp"/>
              <w:rPr>
                <w:sz w:val="22"/>
              </w:rPr>
            </w:pPr>
            <w:r w:rsidRPr="00292B3F">
              <w:rPr>
                <w:sz w:val="22"/>
              </w:rPr>
              <w:t xml:space="preserve">V. </w:t>
            </w:r>
            <w:proofErr w:type="spellStart"/>
            <w:r w:rsidRPr="00292B3F">
              <w:rPr>
                <w:rStyle w:val="spelle"/>
                <w:sz w:val="22"/>
              </w:rPr>
              <w:t>Simulik</w:t>
            </w:r>
            <w:proofErr w:type="spellEnd"/>
          </w:p>
          <w:p w:rsidR="00292B3F" w:rsidRPr="00292B3F" w:rsidRDefault="00292B3F" w:rsidP="00292B3F">
            <w:pPr>
              <w:pStyle w:val="Betarp"/>
              <w:rPr>
                <w:sz w:val="22"/>
              </w:rPr>
            </w:pPr>
            <w:r w:rsidRPr="00292B3F">
              <w:rPr>
                <w:sz w:val="22"/>
              </w:rPr>
              <w:t xml:space="preserve">R. </w:t>
            </w:r>
            <w:proofErr w:type="spellStart"/>
            <w:r w:rsidRPr="00292B3F">
              <w:rPr>
                <w:rStyle w:val="spelle"/>
                <w:sz w:val="22"/>
              </w:rPr>
              <w:t>Gečienė</w:t>
            </w:r>
            <w:proofErr w:type="spellEnd"/>
          </w:p>
        </w:tc>
      </w:tr>
      <w:tr w:rsidR="00292B3F" w:rsidRPr="00292B3F" w:rsidTr="00D95947">
        <w:trPr>
          <w:trHeight w:val="240"/>
          <w:jc w:val="center"/>
        </w:trPr>
        <w:tc>
          <w:tcPr>
            <w:tcW w:w="492" w:type="dxa"/>
            <w:hideMark/>
          </w:tcPr>
          <w:p w:rsidR="00292B3F" w:rsidRPr="00292B3F" w:rsidRDefault="00292B3F" w:rsidP="00292B3F">
            <w:pPr>
              <w:pStyle w:val="Betarp"/>
              <w:rPr>
                <w:sz w:val="22"/>
              </w:rPr>
            </w:pPr>
            <w:r w:rsidRPr="00292B3F">
              <w:rPr>
                <w:sz w:val="22"/>
              </w:rPr>
              <w:t>2.</w:t>
            </w:r>
          </w:p>
        </w:tc>
        <w:tc>
          <w:tcPr>
            <w:tcW w:w="1423" w:type="dxa"/>
            <w:hideMark/>
          </w:tcPr>
          <w:p w:rsidR="00292B3F" w:rsidRPr="00292B3F" w:rsidRDefault="00292B3F" w:rsidP="00292B3F">
            <w:pPr>
              <w:pStyle w:val="Betarp"/>
              <w:rPr>
                <w:sz w:val="22"/>
              </w:rPr>
            </w:pPr>
            <w:r w:rsidRPr="00292B3F">
              <w:rPr>
                <w:sz w:val="22"/>
              </w:rPr>
              <w:t>2015-09-30</w:t>
            </w:r>
          </w:p>
          <w:p w:rsidR="00292B3F" w:rsidRPr="00292B3F" w:rsidRDefault="00292B3F" w:rsidP="00292B3F">
            <w:pPr>
              <w:pStyle w:val="Betarp"/>
              <w:rPr>
                <w:sz w:val="22"/>
              </w:rPr>
            </w:pPr>
            <w:r w:rsidRPr="00292B3F">
              <w:rPr>
                <w:sz w:val="22"/>
              </w:rPr>
              <w:t>13.20-13.35</w:t>
            </w:r>
          </w:p>
          <w:p w:rsidR="00292B3F" w:rsidRPr="00292B3F" w:rsidRDefault="00292B3F" w:rsidP="00292B3F">
            <w:pPr>
              <w:pStyle w:val="Betarp"/>
              <w:rPr>
                <w:sz w:val="22"/>
              </w:rPr>
            </w:pPr>
            <w:r w:rsidRPr="00292B3F">
              <w:rPr>
                <w:sz w:val="22"/>
              </w:rPr>
              <w:t>I r. Lietuvos Tarybos salė</w:t>
            </w:r>
          </w:p>
        </w:tc>
        <w:tc>
          <w:tcPr>
            <w:tcW w:w="5528" w:type="dxa"/>
            <w:hideMark/>
          </w:tcPr>
          <w:p w:rsidR="00292B3F" w:rsidRPr="00292B3F" w:rsidRDefault="00292B3F" w:rsidP="00292B3F">
            <w:pPr>
              <w:pStyle w:val="Betarp"/>
              <w:rPr>
                <w:sz w:val="22"/>
              </w:rPr>
            </w:pPr>
            <w:r w:rsidRPr="00292B3F">
              <w:rPr>
                <w:sz w:val="22"/>
              </w:rPr>
              <w:t xml:space="preserve">Dėl Seimo narės A. </w:t>
            </w:r>
            <w:proofErr w:type="spellStart"/>
            <w:r w:rsidRPr="00292B3F">
              <w:rPr>
                <w:rStyle w:val="spelle"/>
                <w:sz w:val="22"/>
              </w:rPr>
              <w:t>Stancikienės</w:t>
            </w:r>
            <w:proofErr w:type="spellEnd"/>
            <w:r w:rsidRPr="00292B3F">
              <w:rPr>
                <w:sz w:val="22"/>
              </w:rPr>
              <w:t xml:space="preserve"> elgesio</w:t>
            </w:r>
          </w:p>
        </w:tc>
        <w:tc>
          <w:tcPr>
            <w:tcW w:w="2196" w:type="dxa"/>
            <w:hideMark/>
          </w:tcPr>
          <w:p w:rsidR="00292B3F" w:rsidRPr="00292B3F" w:rsidRDefault="00292B3F" w:rsidP="00292B3F">
            <w:pPr>
              <w:pStyle w:val="Betarp"/>
              <w:rPr>
                <w:sz w:val="22"/>
              </w:rPr>
            </w:pPr>
            <w:r w:rsidRPr="00292B3F">
              <w:rPr>
                <w:sz w:val="22"/>
              </w:rPr>
              <w:t>V. M. Čigriejienė</w:t>
            </w:r>
          </w:p>
          <w:p w:rsidR="00292B3F" w:rsidRPr="00292B3F" w:rsidRDefault="00292B3F" w:rsidP="00292B3F">
            <w:pPr>
              <w:pStyle w:val="Betarp"/>
              <w:rPr>
                <w:sz w:val="22"/>
              </w:rPr>
            </w:pPr>
            <w:r w:rsidRPr="00292B3F">
              <w:rPr>
                <w:sz w:val="22"/>
              </w:rPr>
              <w:t>V. Saulis</w:t>
            </w:r>
          </w:p>
          <w:p w:rsidR="00292B3F" w:rsidRPr="00292B3F" w:rsidRDefault="00292B3F" w:rsidP="00292B3F">
            <w:pPr>
              <w:pStyle w:val="Betarp"/>
              <w:rPr>
                <w:sz w:val="22"/>
              </w:rPr>
            </w:pPr>
            <w:r w:rsidRPr="00292B3F">
              <w:rPr>
                <w:sz w:val="22"/>
              </w:rPr>
              <w:t>V. Misiūnienė</w:t>
            </w:r>
          </w:p>
        </w:tc>
      </w:tr>
      <w:tr w:rsidR="00292B3F" w:rsidRPr="00292B3F" w:rsidTr="00D95947">
        <w:trPr>
          <w:trHeight w:val="240"/>
          <w:jc w:val="center"/>
        </w:trPr>
        <w:tc>
          <w:tcPr>
            <w:tcW w:w="492" w:type="dxa"/>
            <w:hideMark/>
          </w:tcPr>
          <w:p w:rsidR="00292B3F" w:rsidRPr="00292B3F" w:rsidRDefault="00292B3F" w:rsidP="00292B3F">
            <w:pPr>
              <w:pStyle w:val="Betarp"/>
              <w:rPr>
                <w:sz w:val="22"/>
              </w:rPr>
            </w:pPr>
            <w:r w:rsidRPr="00292B3F">
              <w:rPr>
                <w:sz w:val="22"/>
              </w:rPr>
              <w:t xml:space="preserve">3. </w:t>
            </w:r>
          </w:p>
        </w:tc>
        <w:tc>
          <w:tcPr>
            <w:tcW w:w="1423" w:type="dxa"/>
            <w:hideMark/>
          </w:tcPr>
          <w:p w:rsidR="00292B3F" w:rsidRPr="00292B3F" w:rsidRDefault="00292B3F" w:rsidP="00292B3F">
            <w:pPr>
              <w:pStyle w:val="Betarp"/>
              <w:rPr>
                <w:sz w:val="22"/>
              </w:rPr>
            </w:pPr>
            <w:r w:rsidRPr="00292B3F">
              <w:rPr>
                <w:sz w:val="22"/>
              </w:rPr>
              <w:t>2015-09-30</w:t>
            </w:r>
          </w:p>
          <w:p w:rsidR="00292B3F" w:rsidRPr="00292B3F" w:rsidRDefault="00292B3F" w:rsidP="00292B3F">
            <w:pPr>
              <w:pStyle w:val="Betarp"/>
              <w:rPr>
                <w:sz w:val="22"/>
              </w:rPr>
            </w:pPr>
            <w:r w:rsidRPr="00292B3F">
              <w:rPr>
                <w:sz w:val="22"/>
              </w:rPr>
              <w:t>13.35-13.55</w:t>
            </w:r>
          </w:p>
          <w:p w:rsidR="00292B3F" w:rsidRPr="00292B3F" w:rsidRDefault="00292B3F" w:rsidP="00292B3F">
            <w:pPr>
              <w:pStyle w:val="Betarp"/>
              <w:rPr>
                <w:sz w:val="22"/>
              </w:rPr>
            </w:pPr>
            <w:r w:rsidRPr="00292B3F">
              <w:rPr>
                <w:sz w:val="22"/>
              </w:rPr>
              <w:t>I r. Lietuvos Tarybos salė</w:t>
            </w:r>
          </w:p>
        </w:tc>
        <w:tc>
          <w:tcPr>
            <w:tcW w:w="5528" w:type="dxa"/>
            <w:hideMark/>
          </w:tcPr>
          <w:p w:rsidR="00292B3F" w:rsidRPr="00292B3F" w:rsidRDefault="00292B3F" w:rsidP="00292B3F">
            <w:pPr>
              <w:pStyle w:val="Betarp"/>
              <w:rPr>
                <w:sz w:val="22"/>
              </w:rPr>
            </w:pPr>
            <w:r w:rsidRPr="00292B3F">
              <w:rPr>
                <w:sz w:val="22"/>
              </w:rPr>
              <w:t>Dėl galimų Lietuvos Respublikos Seimo Statuto pažeidimų priimant 2014-12-09 protokolinį nutarimą „Dėl Lietuvos Respublikos Seimo komitetų, paskirtų svarstyti įstatymų projektus Nr. XIIP-606(2), Nr. XIIP-472, Nr. XIIP-473 ir Nr. XIIP-1217, pakeitimo“</w:t>
            </w:r>
          </w:p>
        </w:tc>
        <w:tc>
          <w:tcPr>
            <w:tcW w:w="2196" w:type="dxa"/>
            <w:hideMark/>
          </w:tcPr>
          <w:p w:rsidR="00292B3F" w:rsidRPr="00292B3F" w:rsidRDefault="00292B3F" w:rsidP="00292B3F">
            <w:pPr>
              <w:pStyle w:val="Betarp"/>
              <w:rPr>
                <w:sz w:val="22"/>
              </w:rPr>
            </w:pPr>
            <w:r w:rsidRPr="00292B3F">
              <w:rPr>
                <w:sz w:val="22"/>
              </w:rPr>
              <w:t>V. M. Čigriejienė</w:t>
            </w:r>
          </w:p>
          <w:p w:rsidR="00292B3F" w:rsidRPr="00292B3F" w:rsidRDefault="00292B3F" w:rsidP="00292B3F">
            <w:pPr>
              <w:pStyle w:val="Betarp"/>
              <w:rPr>
                <w:sz w:val="22"/>
              </w:rPr>
            </w:pPr>
            <w:r w:rsidRPr="00292B3F">
              <w:rPr>
                <w:sz w:val="22"/>
              </w:rPr>
              <w:t>V. Saulis</w:t>
            </w:r>
          </w:p>
          <w:p w:rsidR="00292B3F" w:rsidRPr="00292B3F" w:rsidRDefault="00292B3F" w:rsidP="00292B3F">
            <w:pPr>
              <w:pStyle w:val="Betarp"/>
              <w:rPr>
                <w:sz w:val="22"/>
              </w:rPr>
            </w:pPr>
            <w:r w:rsidRPr="00292B3F">
              <w:rPr>
                <w:sz w:val="22"/>
              </w:rPr>
              <w:t>V. Misiūnienė</w:t>
            </w:r>
          </w:p>
        </w:tc>
      </w:tr>
      <w:tr w:rsidR="00292B3F" w:rsidRPr="00292B3F" w:rsidTr="00D95947">
        <w:trPr>
          <w:trHeight w:val="240"/>
          <w:jc w:val="center"/>
        </w:trPr>
        <w:tc>
          <w:tcPr>
            <w:tcW w:w="492" w:type="dxa"/>
            <w:hideMark/>
          </w:tcPr>
          <w:p w:rsidR="00292B3F" w:rsidRPr="00292B3F" w:rsidRDefault="00292B3F" w:rsidP="00292B3F">
            <w:pPr>
              <w:pStyle w:val="Betarp"/>
              <w:rPr>
                <w:sz w:val="22"/>
              </w:rPr>
            </w:pPr>
            <w:r w:rsidRPr="00292B3F">
              <w:rPr>
                <w:sz w:val="22"/>
              </w:rPr>
              <w:t>4.</w:t>
            </w:r>
          </w:p>
        </w:tc>
        <w:tc>
          <w:tcPr>
            <w:tcW w:w="1423" w:type="dxa"/>
            <w:hideMark/>
          </w:tcPr>
          <w:p w:rsidR="00292B3F" w:rsidRPr="00292B3F" w:rsidRDefault="00292B3F" w:rsidP="00292B3F">
            <w:pPr>
              <w:pStyle w:val="Betarp"/>
              <w:rPr>
                <w:sz w:val="22"/>
              </w:rPr>
            </w:pPr>
            <w:r w:rsidRPr="00292B3F">
              <w:rPr>
                <w:sz w:val="22"/>
              </w:rPr>
              <w:t>2015-09-30</w:t>
            </w:r>
          </w:p>
          <w:p w:rsidR="00292B3F" w:rsidRPr="00292B3F" w:rsidRDefault="00292B3F" w:rsidP="00292B3F">
            <w:pPr>
              <w:pStyle w:val="Betarp"/>
              <w:rPr>
                <w:sz w:val="22"/>
              </w:rPr>
            </w:pPr>
            <w:r w:rsidRPr="00292B3F">
              <w:rPr>
                <w:sz w:val="22"/>
              </w:rPr>
              <w:t>13.55-14.00</w:t>
            </w:r>
          </w:p>
          <w:p w:rsidR="00292B3F" w:rsidRPr="00292B3F" w:rsidRDefault="00292B3F" w:rsidP="00292B3F">
            <w:pPr>
              <w:pStyle w:val="Betarp"/>
              <w:rPr>
                <w:sz w:val="22"/>
              </w:rPr>
            </w:pPr>
            <w:r w:rsidRPr="00292B3F">
              <w:rPr>
                <w:sz w:val="22"/>
              </w:rPr>
              <w:t>I r. Lietuvos Tarybos salė</w:t>
            </w:r>
          </w:p>
        </w:tc>
        <w:tc>
          <w:tcPr>
            <w:tcW w:w="5528" w:type="dxa"/>
            <w:hideMark/>
          </w:tcPr>
          <w:p w:rsidR="00292B3F" w:rsidRPr="00292B3F" w:rsidRDefault="00292B3F" w:rsidP="00292B3F">
            <w:pPr>
              <w:pStyle w:val="Betarp"/>
              <w:rPr>
                <w:sz w:val="22"/>
              </w:rPr>
            </w:pPr>
            <w:r w:rsidRPr="00292B3F">
              <w:rPr>
                <w:sz w:val="22"/>
              </w:rPr>
              <w:t>Kiti klausimai</w:t>
            </w:r>
          </w:p>
        </w:tc>
        <w:tc>
          <w:tcPr>
            <w:tcW w:w="2196" w:type="dxa"/>
            <w:hideMark/>
          </w:tcPr>
          <w:p w:rsidR="00292B3F" w:rsidRPr="00292B3F" w:rsidRDefault="00292B3F" w:rsidP="00292B3F">
            <w:pPr>
              <w:pStyle w:val="Betarp"/>
              <w:rPr>
                <w:sz w:val="22"/>
              </w:rPr>
            </w:pPr>
            <w:r w:rsidRPr="00292B3F">
              <w:rPr>
                <w:sz w:val="22"/>
              </w:rPr>
              <w:t> </w:t>
            </w:r>
          </w:p>
        </w:tc>
      </w:tr>
    </w:tbl>
    <w:p w:rsidR="00491C8E" w:rsidRDefault="00491C8E" w:rsidP="00491C8E">
      <w:pPr>
        <w:pStyle w:val="Betarp"/>
        <w:tabs>
          <w:tab w:val="left" w:pos="6804"/>
        </w:tabs>
        <w:jc w:val="center"/>
        <w:rPr>
          <w:sz w:val="22"/>
        </w:rPr>
      </w:pPr>
      <w:r>
        <w:rPr>
          <w:sz w:val="22"/>
        </w:rPr>
        <w:t>Komisijos pirmininkas</w:t>
      </w:r>
      <w:r>
        <w:rPr>
          <w:sz w:val="22"/>
        </w:rPr>
        <w:tab/>
        <w:t xml:space="preserve">Leonardas </w:t>
      </w:r>
      <w:proofErr w:type="spellStart"/>
      <w:r>
        <w:rPr>
          <w:sz w:val="22"/>
        </w:rPr>
        <w:t>Talmontas</w:t>
      </w:r>
      <w:proofErr w:type="spellEnd"/>
    </w:p>
    <w:p w:rsidR="00491C8E" w:rsidRPr="004D1A97" w:rsidRDefault="00491C8E" w:rsidP="00080C30">
      <w:pPr>
        <w:pStyle w:val="Betarp"/>
        <w:jc w:val="center"/>
        <w:rPr>
          <w:sz w:val="22"/>
        </w:rPr>
      </w:pPr>
    </w:p>
    <w:p w:rsidR="00080C30" w:rsidRPr="004D1A97" w:rsidRDefault="00080C30" w:rsidP="00080C30">
      <w:pPr>
        <w:pStyle w:val="Betarp"/>
        <w:jc w:val="center"/>
        <w:rPr>
          <w:sz w:val="22"/>
        </w:rPr>
      </w:pPr>
      <w:r w:rsidRPr="004D1A97">
        <w:rPr>
          <w:sz w:val="22"/>
        </w:rPr>
        <w:t>EUROPOS REIKALŲ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97"/>
        <w:gridCol w:w="1559"/>
        <w:gridCol w:w="5529"/>
        <w:gridCol w:w="2054"/>
      </w:tblGrid>
      <w:tr w:rsidR="00D04F09" w:rsidRPr="00F869CC" w:rsidTr="00F0456C">
        <w:trPr>
          <w:trHeight w:val="902"/>
          <w:jc w:val="center"/>
        </w:trPr>
        <w:tc>
          <w:tcPr>
            <w:tcW w:w="497" w:type="dxa"/>
            <w:vAlign w:val="center"/>
          </w:tcPr>
          <w:p w:rsidR="00D04F09" w:rsidRPr="00F869CC" w:rsidRDefault="00D04F09" w:rsidP="00D04F09">
            <w:pPr>
              <w:pStyle w:val="Betarp"/>
              <w:jc w:val="center"/>
              <w:rPr>
                <w:b/>
                <w:sz w:val="22"/>
              </w:rPr>
            </w:pPr>
            <w:r w:rsidRPr="00F869CC">
              <w:rPr>
                <w:b/>
                <w:sz w:val="22"/>
              </w:rPr>
              <w:t>Eil. Nr.</w:t>
            </w:r>
          </w:p>
        </w:tc>
        <w:tc>
          <w:tcPr>
            <w:tcW w:w="1559" w:type="dxa"/>
            <w:vAlign w:val="center"/>
            <w:hideMark/>
          </w:tcPr>
          <w:p w:rsidR="00D04F09" w:rsidRPr="00F869CC" w:rsidRDefault="00D04F09" w:rsidP="00D04F09">
            <w:pPr>
              <w:pStyle w:val="Betarp"/>
              <w:jc w:val="center"/>
              <w:rPr>
                <w:b/>
                <w:sz w:val="22"/>
              </w:rPr>
            </w:pPr>
            <w:r w:rsidRPr="00F869CC">
              <w:rPr>
                <w:b/>
                <w:sz w:val="22"/>
              </w:rPr>
              <w:t>Data, laikas, vieta</w:t>
            </w:r>
          </w:p>
        </w:tc>
        <w:tc>
          <w:tcPr>
            <w:tcW w:w="5529" w:type="dxa"/>
            <w:vAlign w:val="center"/>
          </w:tcPr>
          <w:p w:rsidR="00D04F09" w:rsidRPr="00F869CC" w:rsidRDefault="00D04F09" w:rsidP="00D04F09">
            <w:pPr>
              <w:pStyle w:val="Betarp"/>
              <w:jc w:val="center"/>
              <w:rPr>
                <w:b/>
                <w:sz w:val="22"/>
              </w:rPr>
            </w:pPr>
            <w:r w:rsidRPr="00F869CC">
              <w:rPr>
                <w:b/>
                <w:sz w:val="22"/>
              </w:rPr>
              <w:t>Svarstomi klausimai</w:t>
            </w:r>
          </w:p>
        </w:tc>
        <w:tc>
          <w:tcPr>
            <w:tcW w:w="2054" w:type="dxa"/>
            <w:vAlign w:val="center"/>
            <w:hideMark/>
          </w:tcPr>
          <w:p w:rsidR="00D04F09" w:rsidRPr="00F869CC" w:rsidRDefault="00D04F09" w:rsidP="00D04F09">
            <w:pPr>
              <w:pStyle w:val="Betarp"/>
              <w:jc w:val="center"/>
              <w:rPr>
                <w:b/>
                <w:sz w:val="22"/>
              </w:rPr>
            </w:pPr>
            <w:r w:rsidRPr="00F869CC">
              <w:rPr>
                <w:b/>
                <w:sz w:val="22"/>
              </w:rPr>
              <w:t>Komiteto išvadų rengėjai, biuro tarnautojai</w:t>
            </w:r>
          </w:p>
        </w:tc>
      </w:tr>
      <w:tr w:rsidR="00D04F09" w:rsidRPr="008008F1" w:rsidTr="00F0456C">
        <w:trPr>
          <w:trHeight w:val="985"/>
          <w:jc w:val="center"/>
        </w:trPr>
        <w:tc>
          <w:tcPr>
            <w:tcW w:w="497" w:type="dxa"/>
          </w:tcPr>
          <w:p w:rsidR="00D04F09" w:rsidRPr="00120BE2" w:rsidRDefault="00D04F09" w:rsidP="00D04F09">
            <w:pPr>
              <w:pStyle w:val="Betarp"/>
              <w:numPr>
                <w:ilvl w:val="0"/>
                <w:numId w:val="21"/>
              </w:numPr>
              <w:ind w:left="473"/>
              <w:rPr>
                <w:sz w:val="22"/>
              </w:rPr>
            </w:pPr>
          </w:p>
        </w:tc>
        <w:tc>
          <w:tcPr>
            <w:tcW w:w="1559" w:type="dxa"/>
            <w:shd w:val="clear" w:color="auto" w:fill="auto"/>
          </w:tcPr>
          <w:p w:rsidR="00D04F09" w:rsidRPr="008008F1" w:rsidRDefault="00D04F09" w:rsidP="00D04F09">
            <w:pPr>
              <w:spacing w:after="0" w:line="240" w:lineRule="auto"/>
              <w:jc w:val="center"/>
              <w:rPr>
                <w:rFonts w:eastAsia="Times New Roman"/>
                <w:sz w:val="22"/>
                <w:szCs w:val="22"/>
              </w:rPr>
            </w:pPr>
            <w:r w:rsidRPr="008008F1">
              <w:rPr>
                <w:rFonts w:eastAsia="Times New Roman"/>
                <w:sz w:val="22"/>
                <w:szCs w:val="22"/>
              </w:rPr>
              <w:t>2015-09-30</w:t>
            </w:r>
            <w:r>
              <w:rPr>
                <w:rFonts w:eastAsia="Times New Roman"/>
                <w:sz w:val="22"/>
                <w:szCs w:val="22"/>
              </w:rPr>
              <w:br/>
              <w:t>15.00–15.1</w:t>
            </w:r>
            <w:r w:rsidRPr="008008F1">
              <w:rPr>
                <w:rFonts w:eastAsia="Times New Roman"/>
                <w:sz w:val="22"/>
                <w:szCs w:val="22"/>
              </w:rPr>
              <w:t>0</w:t>
            </w:r>
            <w:r w:rsidRPr="008008F1">
              <w:rPr>
                <w:rFonts w:eastAsia="Times New Roman"/>
                <w:sz w:val="22"/>
                <w:szCs w:val="22"/>
              </w:rPr>
              <w:br/>
              <w:t>I r. 218 k.</w:t>
            </w:r>
          </w:p>
        </w:tc>
        <w:tc>
          <w:tcPr>
            <w:tcW w:w="5529" w:type="dxa"/>
            <w:shd w:val="clear" w:color="auto" w:fill="auto"/>
          </w:tcPr>
          <w:p w:rsidR="00D04F09" w:rsidRPr="008008F1" w:rsidRDefault="00D04F09" w:rsidP="00D04F09">
            <w:pPr>
              <w:keepNext/>
              <w:keepLines/>
              <w:spacing w:after="0" w:line="240" w:lineRule="auto"/>
              <w:jc w:val="both"/>
              <w:rPr>
                <w:b/>
                <w:sz w:val="22"/>
                <w:szCs w:val="22"/>
                <w:u w:val="single"/>
              </w:rPr>
            </w:pPr>
            <w:r w:rsidRPr="008008F1">
              <w:rPr>
                <w:b/>
                <w:sz w:val="22"/>
                <w:szCs w:val="22"/>
                <w:u w:val="single"/>
              </w:rPr>
              <w:t>Bendras posėdis su Užsienio reikalų komitetu</w:t>
            </w:r>
          </w:p>
          <w:p w:rsidR="00D04F09" w:rsidRPr="008008F1" w:rsidRDefault="00D04F09" w:rsidP="00D04F09">
            <w:pPr>
              <w:keepNext/>
              <w:keepLines/>
              <w:spacing w:after="0" w:line="240" w:lineRule="auto"/>
              <w:jc w:val="both"/>
              <w:rPr>
                <w:sz w:val="22"/>
                <w:szCs w:val="22"/>
              </w:rPr>
            </w:pPr>
            <w:r w:rsidRPr="008008F1">
              <w:rPr>
                <w:sz w:val="22"/>
                <w:szCs w:val="22"/>
              </w:rPr>
              <w:t>Lietuvos Respublikos Seimo nuolatinės atstovės Europos Sąjungoje veiklos ataskaita (2015 m. kovo 1 d.–2015 m. rugpjūčio 31 d.).</w:t>
            </w:r>
          </w:p>
          <w:p w:rsidR="00D04F09" w:rsidRPr="008008F1" w:rsidRDefault="00D04F09" w:rsidP="00D04F09">
            <w:pPr>
              <w:spacing w:after="0" w:line="240" w:lineRule="auto"/>
              <w:jc w:val="both"/>
              <w:rPr>
                <w:i/>
                <w:sz w:val="22"/>
                <w:szCs w:val="22"/>
              </w:rPr>
            </w:pPr>
            <w:r w:rsidRPr="008008F1">
              <w:rPr>
                <w:i/>
                <w:sz w:val="22"/>
                <w:szCs w:val="22"/>
              </w:rPr>
              <w:t xml:space="preserve">Kviečiami dalyvauti: Lietuvos Respublikos Seimo nuolatinė atstovė Europos Sąjungoje Ž. </w:t>
            </w:r>
            <w:proofErr w:type="spellStart"/>
            <w:r w:rsidRPr="008008F1">
              <w:rPr>
                <w:i/>
                <w:sz w:val="22"/>
                <w:szCs w:val="22"/>
              </w:rPr>
              <w:t>Pavilonytė</w:t>
            </w:r>
            <w:proofErr w:type="spellEnd"/>
            <w:r w:rsidRPr="008008F1">
              <w:rPr>
                <w:i/>
                <w:sz w:val="22"/>
                <w:szCs w:val="22"/>
              </w:rPr>
              <w:t xml:space="preserve">, Seimo kanclerė D. </w:t>
            </w:r>
            <w:proofErr w:type="spellStart"/>
            <w:r w:rsidRPr="008008F1">
              <w:rPr>
                <w:i/>
                <w:sz w:val="22"/>
                <w:szCs w:val="22"/>
              </w:rPr>
              <w:t>Raudonienė</w:t>
            </w:r>
            <w:proofErr w:type="spellEnd"/>
          </w:p>
        </w:tc>
        <w:tc>
          <w:tcPr>
            <w:tcW w:w="2054" w:type="dxa"/>
            <w:shd w:val="clear" w:color="auto" w:fill="auto"/>
          </w:tcPr>
          <w:p w:rsidR="00D04F09" w:rsidRPr="008008F1" w:rsidRDefault="00D04F09" w:rsidP="00D04F09">
            <w:pPr>
              <w:spacing w:after="0" w:line="240" w:lineRule="auto"/>
              <w:jc w:val="center"/>
              <w:rPr>
                <w:sz w:val="22"/>
                <w:szCs w:val="22"/>
              </w:rPr>
            </w:pPr>
            <w:r>
              <w:rPr>
                <w:sz w:val="22"/>
                <w:szCs w:val="22"/>
              </w:rPr>
              <w:t>G. Kirkilas</w:t>
            </w:r>
            <w:r>
              <w:rPr>
                <w:sz w:val="22"/>
                <w:szCs w:val="22"/>
              </w:rPr>
              <w:br/>
            </w:r>
            <w:r w:rsidRPr="00686F86">
              <w:rPr>
                <w:i/>
                <w:sz w:val="22"/>
                <w:szCs w:val="22"/>
              </w:rPr>
              <w:t xml:space="preserve">R. </w:t>
            </w:r>
            <w:proofErr w:type="spellStart"/>
            <w:r w:rsidRPr="00686F86">
              <w:rPr>
                <w:i/>
                <w:sz w:val="22"/>
                <w:szCs w:val="22"/>
              </w:rPr>
              <w:t>Bunevičiūtė</w:t>
            </w:r>
            <w:proofErr w:type="spellEnd"/>
          </w:p>
        </w:tc>
      </w:tr>
      <w:tr w:rsidR="00D04F09" w:rsidRPr="008008F1" w:rsidTr="00F0456C">
        <w:trPr>
          <w:trHeight w:val="985"/>
          <w:jc w:val="center"/>
        </w:trPr>
        <w:tc>
          <w:tcPr>
            <w:tcW w:w="497" w:type="dxa"/>
          </w:tcPr>
          <w:p w:rsidR="00D04F09" w:rsidRPr="00120BE2" w:rsidRDefault="00D04F09" w:rsidP="00D04F09">
            <w:pPr>
              <w:pStyle w:val="Betarp"/>
              <w:numPr>
                <w:ilvl w:val="0"/>
                <w:numId w:val="21"/>
              </w:numPr>
              <w:ind w:left="473"/>
              <w:rPr>
                <w:sz w:val="22"/>
              </w:rPr>
            </w:pPr>
          </w:p>
        </w:tc>
        <w:tc>
          <w:tcPr>
            <w:tcW w:w="1559" w:type="dxa"/>
            <w:shd w:val="clear" w:color="auto" w:fill="auto"/>
          </w:tcPr>
          <w:p w:rsidR="00D04F09" w:rsidRPr="008008F1" w:rsidRDefault="00D04F09" w:rsidP="00D04F09">
            <w:pPr>
              <w:spacing w:after="0" w:line="240" w:lineRule="auto"/>
              <w:jc w:val="center"/>
              <w:rPr>
                <w:rFonts w:eastAsia="Times New Roman"/>
                <w:sz w:val="22"/>
                <w:szCs w:val="22"/>
              </w:rPr>
            </w:pPr>
            <w:r w:rsidRPr="008008F1">
              <w:rPr>
                <w:rFonts w:eastAsia="Times New Roman"/>
                <w:sz w:val="22"/>
                <w:szCs w:val="22"/>
              </w:rPr>
              <w:t>2015-09-30</w:t>
            </w:r>
            <w:r w:rsidRPr="008008F1">
              <w:rPr>
                <w:rFonts w:eastAsia="Times New Roman"/>
                <w:sz w:val="22"/>
                <w:szCs w:val="22"/>
              </w:rPr>
              <w:br/>
              <w:t>15.10–15.30</w:t>
            </w:r>
            <w:r w:rsidRPr="008008F1">
              <w:rPr>
                <w:rFonts w:eastAsia="Times New Roman"/>
                <w:sz w:val="22"/>
                <w:szCs w:val="22"/>
              </w:rPr>
              <w:br/>
              <w:t>I r. 218 k.</w:t>
            </w:r>
          </w:p>
        </w:tc>
        <w:tc>
          <w:tcPr>
            <w:tcW w:w="5529" w:type="dxa"/>
            <w:shd w:val="clear" w:color="auto" w:fill="auto"/>
          </w:tcPr>
          <w:p w:rsidR="00D04F09" w:rsidRPr="008008F1" w:rsidRDefault="00D04F09" w:rsidP="00D04F09">
            <w:pPr>
              <w:keepNext/>
              <w:keepLines/>
              <w:spacing w:after="0" w:line="240" w:lineRule="auto"/>
              <w:jc w:val="both"/>
              <w:rPr>
                <w:b/>
                <w:sz w:val="22"/>
                <w:szCs w:val="22"/>
                <w:u w:val="single"/>
              </w:rPr>
            </w:pPr>
            <w:r w:rsidRPr="008008F1">
              <w:rPr>
                <w:sz w:val="22"/>
                <w:szCs w:val="22"/>
              </w:rPr>
              <w:t>Lietuvos Respublikos pozicijų pristatymas prieš vykstant į Europos Sąjungos Konkurencingumo tarybos 2015 m. spalio 1–2 d.</w:t>
            </w:r>
            <w:r w:rsidRPr="008008F1">
              <w:rPr>
                <w:bCs/>
                <w:i/>
                <w:sz w:val="22"/>
                <w:szCs w:val="22"/>
              </w:rPr>
              <w:t xml:space="preserve"> </w:t>
            </w:r>
            <w:r w:rsidRPr="008008F1">
              <w:rPr>
                <w:sz w:val="22"/>
                <w:szCs w:val="22"/>
              </w:rPr>
              <w:t xml:space="preserve">posėdį </w:t>
            </w:r>
            <w:r w:rsidRPr="008008F1">
              <w:rPr>
                <w:bCs/>
                <w:i/>
                <w:sz w:val="22"/>
                <w:szCs w:val="22"/>
              </w:rPr>
              <w:t>(uždaras klausimas</w:t>
            </w:r>
            <w:r w:rsidRPr="008008F1">
              <w:rPr>
                <w:bCs/>
                <w:sz w:val="22"/>
                <w:szCs w:val="22"/>
              </w:rPr>
              <w:t>).</w:t>
            </w:r>
            <w:r w:rsidRPr="008008F1">
              <w:rPr>
                <w:b/>
                <w:sz w:val="22"/>
                <w:szCs w:val="22"/>
                <w:u w:val="single"/>
              </w:rPr>
              <w:t xml:space="preserve"> </w:t>
            </w:r>
          </w:p>
          <w:p w:rsidR="00D04F09" w:rsidRPr="0063534F" w:rsidRDefault="00D04F09" w:rsidP="00D04F09">
            <w:pPr>
              <w:keepNext/>
              <w:keepLines/>
              <w:widowControl w:val="0"/>
              <w:suppressAutoHyphens/>
              <w:spacing w:after="0" w:line="240" w:lineRule="auto"/>
              <w:jc w:val="both"/>
              <w:rPr>
                <w:i/>
                <w:sz w:val="22"/>
                <w:szCs w:val="22"/>
              </w:rPr>
            </w:pPr>
            <w:r w:rsidRPr="0063534F">
              <w:rPr>
                <w:i/>
                <w:sz w:val="22"/>
                <w:szCs w:val="22"/>
              </w:rPr>
              <w:t>Kviečiam</w:t>
            </w:r>
            <w:r>
              <w:rPr>
                <w:i/>
                <w:sz w:val="22"/>
                <w:szCs w:val="22"/>
              </w:rPr>
              <w:t>as</w:t>
            </w:r>
            <w:r w:rsidRPr="0063534F">
              <w:rPr>
                <w:i/>
                <w:sz w:val="22"/>
                <w:szCs w:val="22"/>
              </w:rPr>
              <w:t xml:space="preserve"> dalyv</w:t>
            </w:r>
            <w:r>
              <w:rPr>
                <w:i/>
                <w:sz w:val="22"/>
                <w:szCs w:val="22"/>
              </w:rPr>
              <w:t>auti ūkio ministras E. Gustas</w:t>
            </w:r>
          </w:p>
        </w:tc>
        <w:tc>
          <w:tcPr>
            <w:tcW w:w="2054" w:type="dxa"/>
            <w:shd w:val="clear" w:color="auto" w:fill="auto"/>
          </w:tcPr>
          <w:p w:rsidR="00D04F09" w:rsidRPr="008008F1" w:rsidRDefault="00D04F09" w:rsidP="00D04F09">
            <w:pPr>
              <w:spacing w:after="0" w:line="240" w:lineRule="auto"/>
              <w:jc w:val="center"/>
              <w:rPr>
                <w:sz w:val="22"/>
                <w:szCs w:val="22"/>
              </w:rPr>
            </w:pPr>
            <w:r w:rsidRPr="008008F1">
              <w:rPr>
                <w:sz w:val="22"/>
                <w:szCs w:val="22"/>
              </w:rPr>
              <w:t>E. Vareikis</w:t>
            </w:r>
          </w:p>
          <w:p w:rsidR="00D04F09" w:rsidRPr="008008F1" w:rsidRDefault="00D04F09" w:rsidP="00D04F09">
            <w:pPr>
              <w:spacing w:after="0" w:line="240" w:lineRule="auto"/>
              <w:jc w:val="center"/>
              <w:rPr>
                <w:sz w:val="22"/>
                <w:szCs w:val="22"/>
              </w:rPr>
            </w:pPr>
            <w:r w:rsidRPr="008008F1">
              <w:rPr>
                <w:sz w:val="22"/>
                <w:szCs w:val="22"/>
              </w:rPr>
              <w:t>B. Vėsaitė</w:t>
            </w:r>
            <w:r w:rsidRPr="008008F1">
              <w:rPr>
                <w:sz w:val="22"/>
                <w:szCs w:val="22"/>
              </w:rPr>
              <w:br/>
            </w:r>
            <w:r w:rsidRPr="008008F1">
              <w:rPr>
                <w:i/>
                <w:sz w:val="22"/>
                <w:szCs w:val="22"/>
              </w:rPr>
              <w:t>D. Budreikaitė</w:t>
            </w:r>
          </w:p>
          <w:p w:rsidR="00D04F09" w:rsidRPr="008008F1" w:rsidRDefault="00D04F09" w:rsidP="00D04F09">
            <w:pPr>
              <w:spacing w:after="0" w:line="240" w:lineRule="auto"/>
              <w:jc w:val="center"/>
              <w:rPr>
                <w:sz w:val="22"/>
                <w:szCs w:val="22"/>
              </w:rPr>
            </w:pPr>
          </w:p>
        </w:tc>
      </w:tr>
      <w:tr w:rsidR="00D04F09" w:rsidRPr="008008F1" w:rsidTr="00F0456C">
        <w:trPr>
          <w:trHeight w:val="20"/>
          <w:jc w:val="center"/>
        </w:trPr>
        <w:tc>
          <w:tcPr>
            <w:tcW w:w="497" w:type="dxa"/>
          </w:tcPr>
          <w:p w:rsidR="00D04F09" w:rsidRPr="00120BE2" w:rsidRDefault="00D04F09" w:rsidP="00D04F09">
            <w:pPr>
              <w:pStyle w:val="Betarp"/>
              <w:numPr>
                <w:ilvl w:val="0"/>
                <w:numId w:val="21"/>
              </w:numPr>
              <w:ind w:left="473"/>
              <w:rPr>
                <w:sz w:val="22"/>
              </w:rPr>
            </w:pPr>
          </w:p>
        </w:tc>
        <w:tc>
          <w:tcPr>
            <w:tcW w:w="1559" w:type="dxa"/>
            <w:shd w:val="clear" w:color="auto" w:fill="auto"/>
          </w:tcPr>
          <w:p w:rsidR="00D04F09" w:rsidRPr="008008F1" w:rsidRDefault="00D04F09" w:rsidP="00D04F09">
            <w:pPr>
              <w:spacing w:after="0" w:line="240" w:lineRule="auto"/>
              <w:jc w:val="center"/>
              <w:rPr>
                <w:rFonts w:eastAsia="Times New Roman"/>
                <w:sz w:val="22"/>
                <w:szCs w:val="22"/>
              </w:rPr>
            </w:pPr>
            <w:r w:rsidRPr="008008F1">
              <w:rPr>
                <w:rFonts w:eastAsia="Times New Roman"/>
                <w:sz w:val="22"/>
                <w:szCs w:val="22"/>
              </w:rPr>
              <w:t>2015-09-30</w:t>
            </w:r>
            <w:r>
              <w:rPr>
                <w:rFonts w:eastAsia="Times New Roman"/>
                <w:sz w:val="22"/>
                <w:szCs w:val="22"/>
              </w:rPr>
              <w:br/>
              <w:t>15.30–15.40</w:t>
            </w:r>
            <w:r w:rsidRPr="008008F1">
              <w:rPr>
                <w:rFonts w:eastAsia="Times New Roman"/>
                <w:sz w:val="22"/>
                <w:szCs w:val="22"/>
              </w:rPr>
              <w:br/>
              <w:t>I r. 218 k.</w:t>
            </w:r>
          </w:p>
        </w:tc>
        <w:tc>
          <w:tcPr>
            <w:tcW w:w="5529" w:type="dxa"/>
            <w:shd w:val="clear" w:color="auto" w:fill="auto"/>
          </w:tcPr>
          <w:p w:rsidR="00D04F09" w:rsidRPr="008008F1" w:rsidRDefault="00D04F09" w:rsidP="00D04F09">
            <w:pPr>
              <w:keepNext/>
              <w:keepLines/>
              <w:spacing w:after="0" w:line="240" w:lineRule="auto"/>
              <w:jc w:val="both"/>
              <w:rPr>
                <w:bCs/>
                <w:sz w:val="22"/>
                <w:szCs w:val="22"/>
              </w:rPr>
            </w:pPr>
            <w:r w:rsidRPr="008008F1">
              <w:rPr>
                <w:sz w:val="22"/>
                <w:szCs w:val="22"/>
              </w:rPr>
              <w:t>Ministro ataskaita po Europos Sąjungos Aplinkos tarybos posėdžio, įvykusio 2015 m. rugsėjo 18 d.</w:t>
            </w:r>
            <w:r w:rsidRPr="008008F1">
              <w:rPr>
                <w:bCs/>
                <w:i/>
                <w:sz w:val="22"/>
                <w:szCs w:val="22"/>
              </w:rPr>
              <w:t xml:space="preserve"> (uždaras klausimas</w:t>
            </w:r>
            <w:r w:rsidRPr="008008F1">
              <w:rPr>
                <w:bCs/>
                <w:sz w:val="22"/>
                <w:szCs w:val="22"/>
              </w:rPr>
              <w:t>).</w:t>
            </w:r>
            <w:r w:rsidRPr="008008F1">
              <w:rPr>
                <w:bCs/>
                <w:i/>
                <w:sz w:val="22"/>
                <w:szCs w:val="22"/>
              </w:rPr>
              <w:t xml:space="preserve"> </w:t>
            </w:r>
          </w:p>
          <w:p w:rsidR="00D04F09" w:rsidRPr="008008F1" w:rsidRDefault="00D04F09" w:rsidP="00D04F09">
            <w:pPr>
              <w:keepNext/>
              <w:keepLines/>
              <w:widowControl w:val="0"/>
              <w:suppressAutoHyphens/>
              <w:spacing w:after="0" w:line="240" w:lineRule="auto"/>
              <w:jc w:val="both"/>
              <w:rPr>
                <w:bCs/>
                <w:sz w:val="22"/>
                <w:szCs w:val="22"/>
              </w:rPr>
            </w:pPr>
            <w:r w:rsidRPr="008008F1">
              <w:rPr>
                <w:i/>
                <w:sz w:val="22"/>
                <w:szCs w:val="22"/>
              </w:rPr>
              <w:t xml:space="preserve">Kviečiamas  dalyvauti aplinkos ministras K. Trečiokas </w:t>
            </w:r>
          </w:p>
        </w:tc>
        <w:tc>
          <w:tcPr>
            <w:tcW w:w="2054" w:type="dxa"/>
            <w:shd w:val="clear" w:color="auto" w:fill="auto"/>
          </w:tcPr>
          <w:p w:rsidR="00D04F09" w:rsidRPr="008008F1" w:rsidRDefault="00D04F09" w:rsidP="00D04F09">
            <w:pPr>
              <w:tabs>
                <w:tab w:val="left" w:pos="782"/>
                <w:tab w:val="center" w:pos="1522"/>
              </w:tabs>
              <w:spacing w:after="0" w:line="240" w:lineRule="auto"/>
              <w:jc w:val="center"/>
              <w:rPr>
                <w:sz w:val="22"/>
                <w:szCs w:val="22"/>
              </w:rPr>
            </w:pPr>
            <w:r w:rsidRPr="008008F1">
              <w:rPr>
                <w:sz w:val="22"/>
                <w:szCs w:val="22"/>
              </w:rPr>
              <w:t>L. Balsys</w:t>
            </w:r>
            <w:r w:rsidRPr="008008F1">
              <w:rPr>
                <w:sz w:val="22"/>
                <w:szCs w:val="22"/>
              </w:rPr>
              <w:br/>
              <w:t>D. Petrulis</w:t>
            </w:r>
            <w:r w:rsidRPr="008008F1">
              <w:rPr>
                <w:sz w:val="22"/>
                <w:szCs w:val="22"/>
              </w:rPr>
              <w:br/>
            </w:r>
            <w:r w:rsidRPr="008008F1">
              <w:rPr>
                <w:i/>
                <w:sz w:val="22"/>
                <w:szCs w:val="22"/>
              </w:rPr>
              <w:t xml:space="preserve">D. </w:t>
            </w:r>
            <w:proofErr w:type="spellStart"/>
            <w:r w:rsidRPr="008008F1">
              <w:rPr>
                <w:i/>
                <w:sz w:val="22"/>
                <w:szCs w:val="22"/>
              </w:rPr>
              <w:t>Asevičienė</w:t>
            </w:r>
            <w:proofErr w:type="spellEnd"/>
          </w:p>
          <w:p w:rsidR="00D04F09" w:rsidRPr="008008F1" w:rsidRDefault="00D04F09" w:rsidP="00D04F09">
            <w:pPr>
              <w:spacing w:after="0" w:line="240" w:lineRule="auto"/>
              <w:jc w:val="center"/>
              <w:rPr>
                <w:i/>
                <w:sz w:val="22"/>
                <w:szCs w:val="22"/>
              </w:rPr>
            </w:pPr>
          </w:p>
        </w:tc>
      </w:tr>
      <w:tr w:rsidR="00D04F09" w:rsidRPr="00120BE2" w:rsidTr="00F0456C">
        <w:trPr>
          <w:trHeight w:val="20"/>
          <w:jc w:val="center"/>
        </w:trPr>
        <w:tc>
          <w:tcPr>
            <w:tcW w:w="497" w:type="dxa"/>
          </w:tcPr>
          <w:p w:rsidR="00D04F09" w:rsidRPr="00120BE2" w:rsidRDefault="00D04F09" w:rsidP="00D04F09">
            <w:pPr>
              <w:pStyle w:val="Betarp"/>
              <w:numPr>
                <w:ilvl w:val="0"/>
                <w:numId w:val="21"/>
              </w:numPr>
              <w:ind w:left="473"/>
              <w:rPr>
                <w:sz w:val="22"/>
              </w:rPr>
            </w:pPr>
          </w:p>
        </w:tc>
        <w:tc>
          <w:tcPr>
            <w:tcW w:w="1559" w:type="dxa"/>
            <w:shd w:val="clear" w:color="auto" w:fill="auto"/>
          </w:tcPr>
          <w:p w:rsidR="00D04F09" w:rsidRPr="00120BE2" w:rsidRDefault="00D04F09" w:rsidP="00D04F09">
            <w:pPr>
              <w:spacing w:after="0" w:line="240" w:lineRule="auto"/>
              <w:jc w:val="center"/>
              <w:rPr>
                <w:rFonts w:eastAsia="Times New Roman"/>
                <w:sz w:val="22"/>
                <w:szCs w:val="22"/>
              </w:rPr>
            </w:pPr>
            <w:r>
              <w:rPr>
                <w:rFonts w:eastAsia="Times New Roman"/>
                <w:sz w:val="22"/>
                <w:szCs w:val="22"/>
              </w:rPr>
              <w:t>2015-09-30</w:t>
            </w:r>
            <w:r w:rsidRPr="00120BE2">
              <w:rPr>
                <w:rFonts w:eastAsia="Times New Roman"/>
                <w:sz w:val="22"/>
                <w:szCs w:val="22"/>
              </w:rPr>
              <w:br/>
            </w:r>
            <w:r w:rsidRPr="00120BE2">
              <w:rPr>
                <w:rFonts w:eastAsia="Times New Roman"/>
                <w:sz w:val="22"/>
                <w:szCs w:val="22"/>
              </w:rPr>
              <w:lastRenderedPageBreak/>
              <w:t>15.</w:t>
            </w:r>
            <w:r>
              <w:rPr>
                <w:rFonts w:eastAsia="Times New Roman"/>
                <w:sz w:val="22"/>
                <w:szCs w:val="22"/>
              </w:rPr>
              <w:t>40–15.45</w:t>
            </w:r>
            <w:r w:rsidRPr="00120BE2">
              <w:rPr>
                <w:rFonts w:eastAsia="Times New Roman"/>
                <w:sz w:val="22"/>
                <w:szCs w:val="22"/>
              </w:rPr>
              <w:br/>
              <w:t>I r. 218 k.</w:t>
            </w:r>
          </w:p>
        </w:tc>
        <w:tc>
          <w:tcPr>
            <w:tcW w:w="5529" w:type="dxa"/>
            <w:shd w:val="clear" w:color="auto" w:fill="auto"/>
          </w:tcPr>
          <w:p w:rsidR="00D04F09" w:rsidRPr="00120BE2" w:rsidRDefault="00D04F09" w:rsidP="00D04F09">
            <w:pPr>
              <w:pStyle w:val="Betarp"/>
              <w:jc w:val="both"/>
              <w:rPr>
                <w:sz w:val="22"/>
              </w:rPr>
            </w:pPr>
            <w:r w:rsidRPr="00120BE2">
              <w:rPr>
                <w:sz w:val="22"/>
              </w:rPr>
              <w:lastRenderedPageBreak/>
              <w:t>Kiti klausimai.</w:t>
            </w:r>
          </w:p>
        </w:tc>
        <w:tc>
          <w:tcPr>
            <w:tcW w:w="2054" w:type="dxa"/>
            <w:shd w:val="clear" w:color="auto" w:fill="auto"/>
          </w:tcPr>
          <w:p w:rsidR="00D04F09" w:rsidRPr="00120BE2" w:rsidRDefault="00D04F09" w:rsidP="00D04F09">
            <w:pPr>
              <w:pStyle w:val="Betarp"/>
              <w:jc w:val="center"/>
              <w:rPr>
                <w:i/>
                <w:sz w:val="22"/>
              </w:rPr>
            </w:pPr>
          </w:p>
        </w:tc>
      </w:tr>
    </w:tbl>
    <w:p w:rsidR="00080C30" w:rsidRDefault="00080C30" w:rsidP="00080C30">
      <w:pPr>
        <w:pStyle w:val="Betarp"/>
        <w:tabs>
          <w:tab w:val="left" w:pos="6804"/>
        </w:tabs>
        <w:jc w:val="center"/>
        <w:rPr>
          <w:sz w:val="22"/>
        </w:rPr>
      </w:pP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97"/>
        <w:gridCol w:w="1559"/>
        <w:gridCol w:w="5529"/>
        <w:gridCol w:w="2054"/>
      </w:tblGrid>
      <w:tr w:rsidR="00D04F09" w:rsidRPr="00F869CC" w:rsidTr="00F0456C">
        <w:trPr>
          <w:trHeight w:val="902"/>
          <w:jc w:val="center"/>
        </w:trPr>
        <w:tc>
          <w:tcPr>
            <w:tcW w:w="497" w:type="dxa"/>
            <w:vAlign w:val="center"/>
          </w:tcPr>
          <w:p w:rsidR="00D04F09" w:rsidRPr="00F869CC" w:rsidRDefault="00D04F09" w:rsidP="00D04F09">
            <w:pPr>
              <w:pStyle w:val="Betarp"/>
              <w:jc w:val="center"/>
              <w:rPr>
                <w:b/>
                <w:sz w:val="22"/>
              </w:rPr>
            </w:pPr>
            <w:r w:rsidRPr="00F869CC">
              <w:rPr>
                <w:b/>
                <w:sz w:val="22"/>
              </w:rPr>
              <w:t>Eil. Nr.</w:t>
            </w:r>
          </w:p>
        </w:tc>
        <w:tc>
          <w:tcPr>
            <w:tcW w:w="1559" w:type="dxa"/>
            <w:vAlign w:val="center"/>
            <w:hideMark/>
          </w:tcPr>
          <w:p w:rsidR="00D04F09" w:rsidRPr="00F869CC" w:rsidRDefault="00D04F09" w:rsidP="00D04F09">
            <w:pPr>
              <w:pStyle w:val="Betarp"/>
              <w:jc w:val="center"/>
              <w:rPr>
                <w:b/>
                <w:sz w:val="22"/>
              </w:rPr>
            </w:pPr>
            <w:r w:rsidRPr="00F869CC">
              <w:rPr>
                <w:b/>
                <w:sz w:val="22"/>
              </w:rPr>
              <w:t>Data, laikas, vieta</w:t>
            </w:r>
          </w:p>
        </w:tc>
        <w:tc>
          <w:tcPr>
            <w:tcW w:w="5529" w:type="dxa"/>
            <w:vAlign w:val="center"/>
          </w:tcPr>
          <w:p w:rsidR="00D04F09" w:rsidRPr="00F869CC" w:rsidRDefault="00D04F09" w:rsidP="00D04F09">
            <w:pPr>
              <w:pStyle w:val="Betarp"/>
              <w:jc w:val="center"/>
              <w:rPr>
                <w:b/>
                <w:sz w:val="22"/>
              </w:rPr>
            </w:pPr>
            <w:r w:rsidRPr="00F869CC">
              <w:rPr>
                <w:b/>
                <w:sz w:val="22"/>
              </w:rPr>
              <w:t>Svarstomi klausimai</w:t>
            </w:r>
          </w:p>
        </w:tc>
        <w:tc>
          <w:tcPr>
            <w:tcW w:w="2054" w:type="dxa"/>
            <w:vAlign w:val="center"/>
            <w:hideMark/>
          </w:tcPr>
          <w:p w:rsidR="00D04F09" w:rsidRPr="00F869CC" w:rsidRDefault="00D04F09" w:rsidP="00D04F09">
            <w:pPr>
              <w:pStyle w:val="Betarp"/>
              <w:jc w:val="center"/>
              <w:rPr>
                <w:b/>
                <w:sz w:val="22"/>
              </w:rPr>
            </w:pPr>
            <w:r w:rsidRPr="00F869CC">
              <w:rPr>
                <w:b/>
                <w:sz w:val="22"/>
              </w:rPr>
              <w:t>Komiteto išvadų rengėjai, biuro tarnautojai</w:t>
            </w:r>
          </w:p>
        </w:tc>
      </w:tr>
      <w:tr w:rsidR="00D04F09" w:rsidRPr="00274146" w:rsidTr="00F0456C">
        <w:trPr>
          <w:trHeight w:val="985"/>
          <w:jc w:val="center"/>
        </w:trPr>
        <w:tc>
          <w:tcPr>
            <w:tcW w:w="497" w:type="dxa"/>
          </w:tcPr>
          <w:p w:rsidR="00D04F09" w:rsidRPr="00274146" w:rsidRDefault="00D04F09" w:rsidP="00D04F09">
            <w:pPr>
              <w:pStyle w:val="Betarp"/>
              <w:numPr>
                <w:ilvl w:val="0"/>
                <w:numId w:val="22"/>
              </w:numPr>
              <w:rPr>
                <w:sz w:val="22"/>
              </w:rPr>
            </w:pPr>
          </w:p>
        </w:tc>
        <w:tc>
          <w:tcPr>
            <w:tcW w:w="1559" w:type="dxa"/>
            <w:shd w:val="clear" w:color="auto" w:fill="auto"/>
          </w:tcPr>
          <w:p w:rsidR="00D04F09" w:rsidRPr="00274146" w:rsidRDefault="00D04F09" w:rsidP="00D04F09">
            <w:pPr>
              <w:spacing w:after="0" w:line="240" w:lineRule="auto"/>
              <w:jc w:val="center"/>
              <w:rPr>
                <w:rFonts w:eastAsia="Times New Roman"/>
                <w:sz w:val="22"/>
                <w:szCs w:val="22"/>
              </w:rPr>
            </w:pPr>
            <w:r>
              <w:rPr>
                <w:rFonts w:eastAsia="Times New Roman"/>
                <w:sz w:val="22"/>
                <w:szCs w:val="22"/>
              </w:rPr>
              <w:t>2015-10-02</w:t>
            </w:r>
            <w:r w:rsidRPr="00274146">
              <w:rPr>
                <w:rFonts w:eastAsia="Times New Roman"/>
                <w:sz w:val="22"/>
                <w:szCs w:val="22"/>
              </w:rPr>
              <w:br/>
            </w:r>
            <w:r>
              <w:rPr>
                <w:rFonts w:eastAsia="Times New Roman"/>
                <w:sz w:val="22"/>
                <w:szCs w:val="22"/>
              </w:rPr>
              <w:t>11</w:t>
            </w:r>
            <w:r w:rsidRPr="00274146">
              <w:rPr>
                <w:rFonts w:eastAsia="Times New Roman"/>
                <w:sz w:val="22"/>
                <w:szCs w:val="22"/>
              </w:rPr>
              <w:t>.00–1</w:t>
            </w:r>
            <w:r>
              <w:rPr>
                <w:rFonts w:eastAsia="Times New Roman"/>
                <w:sz w:val="22"/>
                <w:szCs w:val="22"/>
              </w:rPr>
              <w:t>1</w:t>
            </w:r>
            <w:r w:rsidRPr="00274146">
              <w:rPr>
                <w:rFonts w:eastAsia="Times New Roman"/>
                <w:sz w:val="22"/>
                <w:szCs w:val="22"/>
              </w:rPr>
              <w:t>.20</w:t>
            </w:r>
            <w:r w:rsidRPr="00274146">
              <w:rPr>
                <w:rFonts w:eastAsia="Times New Roman"/>
                <w:sz w:val="22"/>
                <w:szCs w:val="22"/>
              </w:rPr>
              <w:br/>
              <w:t>I r. 218 k</w:t>
            </w:r>
            <w:r>
              <w:rPr>
                <w:rFonts w:eastAsia="Times New Roman"/>
                <w:sz w:val="22"/>
                <w:szCs w:val="22"/>
              </w:rPr>
              <w:t>.</w:t>
            </w:r>
          </w:p>
        </w:tc>
        <w:tc>
          <w:tcPr>
            <w:tcW w:w="5529" w:type="dxa"/>
            <w:shd w:val="clear" w:color="auto" w:fill="auto"/>
          </w:tcPr>
          <w:p w:rsidR="00D04F09" w:rsidRPr="008F1B75" w:rsidRDefault="00D04F09" w:rsidP="00D04F09">
            <w:pPr>
              <w:pStyle w:val="Pagrindinistekstas"/>
              <w:keepNext/>
              <w:keepLines/>
              <w:widowControl w:val="0"/>
              <w:rPr>
                <w:bCs/>
                <w:sz w:val="22"/>
                <w:szCs w:val="22"/>
              </w:rPr>
            </w:pPr>
            <w:r w:rsidRPr="008F1B75">
              <w:rPr>
                <w:sz w:val="22"/>
                <w:szCs w:val="22"/>
              </w:rPr>
              <w:t>Lietuvos Respublikos pozicijų pristatymas prieš vykstant į Europos Sąjungos Ekonomikos ir finansų tarybos 2015 m. spalio 6 d.</w:t>
            </w:r>
            <w:r w:rsidRPr="008F1B75">
              <w:rPr>
                <w:bCs/>
                <w:i/>
                <w:sz w:val="22"/>
                <w:szCs w:val="22"/>
              </w:rPr>
              <w:t xml:space="preserve"> </w:t>
            </w:r>
            <w:r w:rsidRPr="008F1B75">
              <w:rPr>
                <w:sz w:val="22"/>
                <w:szCs w:val="22"/>
              </w:rPr>
              <w:t xml:space="preserve">posėdį </w:t>
            </w:r>
            <w:r w:rsidRPr="008F1B75">
              <w:rPr>
                <w:bCs/>
                <w:i/>
                <w:sz w:val="22"/>
                <w:szCs w:val="22"/>
              </w:rPr>
              <w:t>(uždaras klausimas</w:t>
            </w:r>
            <w:r w:rsidRPr="008F1B75">
              <w:rPr>
                <w:bCs/>
                <w:sz w:val="22"/>
                <w:szCs w:val="22"/>
              </w:rPr>
              <w:t>).</w:t>
            </w:r>
          </w:p>
          <w:p w:rsidR="00D04F09" w:rsidRPr="00274146" w:rsidRDefault="00D04F09" w:rsidP="00D04F09">
            <w:pPr>
              <w:pStyle w:val="Pagrindinistekstas"/>
              <w:keepNext/>
              <w:keepLines/>
              <w:widowControl w:val="0"/>
              <w:rPr>
                <w:b/>
                <w:sz w:val="22"/>
                <w:szCs w:val="22"/>
                <w:u w:val="single"/>
              </w:rPr>
            </w:pPr>
            <w:r w:rsidRPr="008F1B75">
              <w:rPr>
                <w:i/>
                <w:sz w:val="22"/>
                <w:szCs w:val="22"/>
              </w:rPr>
              <w:t xml:space="preserve">Kviečiamas dalyvauti finansų ministras R. </w:t>
            </w:r>
            <w:proofErr w:type="spellStart"/>
            <w:r w:rsidRPr="008F1B75">
              <w:rPr>
                <w:i/>
                <w:sz w:val="22"/>
                <w:szCs w:val="22"/>
              </w:rPr>
              <w:t>Šadžius</w:t>
            </w:r>
            <w:proofErr w:type="spellEnd"/>
          </w:p>
        </w:tc>
        <w:tc>
          <w:tcPr>
            <w:tcW w:w="2054" w:type="dxa"/>
            <w:shd w:val="clear" w:color="auto" w:fill="auto"/>
          </w:tcPr>
          <w:p w:rsidR="00D04F09" w:rsidRPr="008F1B75" w:rsidRDefault="00D04F09" w:rsidP="00D04F09">
            <w:pPr>
              <w:spacing w:line="240" w:lineRule="auto"/>
              <w:jc w:val="center"/>
              <w:rPr>
                <w:sz w:val="22"/>
                <w:szCs w:val="22"/>
              </w:rPr>
            </w:pPr>
            <w:r w:rsidRPr="008F1B75">
              <w:rPr>
                <w:sz w:val="22"/>
                <w:szCs w:val="22"/>
              </w:rPr>
              <w:t>G. Purvaneckienė</w:t>
            </w:r>
            <w:r w:rsidRPr="008F1B75">
              <w:rPr>
                <w:sz w:val="22"/>
                <w:szCs w:val="22"/>
              </w:rPr>
              <w:br/>
              <w:t>P. Gylys</w:t>
            </w:r>
            <w:r w:rsidRPr="008F1B75">
              <w:rPr>
                <w:sz w:val="22"/>
                <w:szCs w:val="22"/>
              </w:rPr>
              <w:br/>
            </w:r>
            <w:r w:rsidRPr="008F1B75">
              <w:rPr>
                <w:i/>
                <w:sz w:val="22"/>
                <w:szCs w:val="22"/>
              </w:rPr>
              <w:t xml:space="preserve">R. </w:t>
            </w:r>
            <w:proofErr w:type="spellStart"/>
            <w:r w:rsidRPr="008F1B75">
              <w:rPr>
                <w:i/>
                <w:sz w:val="22"/>
                <w:szCs w:val="22"/>
              </w:rPr>
              <w:t>Lygienė</w:t>
            </w:r>
            <w:proofErr w:type="spellEnd"/>
          </w:p>
        </w:tc>
      </w:tr>
      <w:tr w:rsidR="00D04F09" w:rsidRPr="00BF3CCD" w:rsidTr="00F0456C">
        <w:trPr>
          <w:trHeight w:val="20"/>
          <w:jc w:val="center"/>
        </w:trPr>
        <w:tc>
          <w:tcPr>
            <w:tcW w:w="497" w:type="dxa"/>
          </w:tcPr>
          <w:p w:rsidR="00D04F09" w:rsidRPr="00BF3CCD" w:rsidRDefault="00D04F09" w:rsidP="00D04F09">
            <w:pPr>
              <w:pStyle w:val="Betarp"/>
              <w:numPr>
                <w:ilvl w:val="0"/>
                <w:numId w:val="22"/>
              </w:numPr>
              <w:ind w:left="473"/>
              <w:rPr>
                <w:sz w:val="22"/>
              </w:rPr>
            </w:pPr>
          </w:p>
        </w:tc>
        <w:tc>
          <w:tcPr>
            <w:tcW w:w="1559" w:type="dxa"/>
            <w:shd w:val="clear" w:color="auto" w:fill="auto"/>
          </w:tcPr>
          <w:p w:rsidR="00D04F09" w:rsidRPr="00BF3CCD" w:rsidRDefault="00D04F09" w:rsidP="00D04F09">
            <w:pPr>
              <w:spacing w:after="0" w:line="240" w:lineRule="auto"/>
              <w:jc w:val="center"/>
              <w:rPr>
                <w:rFonts w:eastAsia="Times New Roman"/>
                <w:sz w:val="22"/>
                <w:szCs w:val="22"/>
              </w:rPr>
            </w:pPr>
            <w:r w:rsidRPr="00BF3CCD">
              <w:rPr>
                <w:rFonts w:eastAsia="Times New Roman"/>
                <w:sz w:val="22"/>
                <w:szCs w:val="22"/>
              </w:rPr>
              <w:t>2015-10-02</w:t>
            </w:r>
            <w:r w:rsidRPr="00BF3CCD">
              <w:rPr>
                <w:rFonts w:eastAsia="Times New Roman"/>
                <w:sz w:val="22"/>
                <w:szCs w:val="22"/>
              </w:rPr>
              <w:br/>
              <w:t>11.20–1</w:t>
            </w:r>
            <w:r>
              <w:rPr>
                <w:rFonts w:eastAsia="Times New Roman"/>
                <w:sz w:val="22"/>
                <w:szCs w:val="22"/>
              </w:rPr>
              <w:t>1.5</w:t>
            </w:r>
            <w:r w:rsidRPr="00BF3CCD">
              <w:rPr>
                <w:rFonts w:eastAsia="Times New Roman"/>
                <w:sz w:val="22"/>
                <w:szCs w:val="22"/>
              </w:rPr>
              <w:t>0</w:t>
            </w:r>
            <w:r w:rsidRPr="00BF3CCD">
              <w:rPr>
                <w:rFonts w:eastAsia="Times New Roman"/>
                <w:sz w:val="22"/>
                <w:szCs w:val="22"/>
              </w:rPr>
              <w:br/>
              <w:t>I r. 218 k.</w:t>
            </w:r>
          </w:p>
        </w:tc>
        <w:tc>
          <w:tcPr>
            <w:tcW w:w="5529" w:type="dxa"/>
            <w:shd w:val="clear" w:color="auto" w:fill="auto"/>
          </w:tcPr>
          <w:p w:rsidR="00D04F09" w:rsidRPr="00BF3CCD" w:rsidRDefault="00D04F09" w:rsidP="00D04F09">
            <w:pPr>
              <w:keepNext/>
              <w:keepLines/>
              <w:spacing w:after="0" w:line="240" w:lineRule="auto"/>
              <w:jc w:val="both"/>
              <w:rPr>
                <w:bCs/>
                <w:sz w:val="22"/>
                <w:szCs w:val="22"/>
              </w:rPr>
            </w:pPr>
            <w:r w:rsidRPr="00BF3CCD">
              <w:rPr>
                <w:sz w:val="22"/>
                <w:szCs w:val="22"/>
              </w:rPr>
              <w:t>Dėl Tarybos rekomendacijos dėl 2015 m. Lietuvos nacionalinės reformų programos su Tarybos nuomone dėl 2015 m. Lietuvos stabilumo program</w:t>
            </w:r>
            <w:r>
              <w:rPr>
                <w:sz w:val="22"/>
                <w:szCs w:val="22"/>
              </w:rPr>
              <w:t>os įgyvendinimo priemonių plano</w:t>
            </w:r>
            <w:r w:rsidRPr="00BF3CCD">
              <w:rPr>
                <w:bCs/>
                <w:i/>
                <w:sz w:val="22"/>
                <w:szCs w:val="22"/>
              </w:rPr>
              <w:t xml:space="preserve"> (uždaras klausimas</w:t>
            </w:r>
            <w:r w:rsidRPr="00BF3CCD">
              <w:rPr>
                <w:bCs/>
                <w:sz w:val="22"/>
                <w:szCs w:val="22"/>
              </w:rPr>
              <w:t>).</w:t>
            </w:r>
          </w:p>
          <w:p w:rsidR="00D04F09" w:rsidRPr="00BF3CCD" w:rsidRDefault="00D04F09" w:rsidP="00D04F09">
            <w:pPr>
              <w:keepNext/>
              <w:keepLines/>
              <w:spacing w:after="0" w:line="240" w:lineRule="auto"/>
              <w:jc w:val="both"/>
              <w:rPr>
                <w:bCs/>
                <w:sz w:val="22"/>
                <w:szCs w:val="22"/>
              </w:rPr>
            </w:pPr>
            <w:r w:rsidRPr="00BF3CCD">
              <w:rPr>
                <w:i/>
                <w:sz w:val="22"/>
                <w:szCs w:val="22"/>
              </w:rPr>
              <w:t xml:space="preserve">Kviečiami dalyvauti: ūkio ministras E. Gustas, finansų ministras R. </w:t>
            </w:r>
            <w:proofErr w:type="spellStart"/>
            <w:r w:rsidRPr="00BF3CCD">
              <w:rPr>
                <w:i/>
                <w:sz w:val="22"/>
                <w:szCs w:val="22"/>
              </w:rPr>
              <w:t>Šadžius</w:t>
            </w:r>
            <w:proofErr w:type="spellEnd"/>
            <w:r w:rsidRPr="00BF3CCD">
              <w:rPr>
                <w:i/>
                <w:sz w:val="22"/>
                <w:szCs w:val="22"/>
              </w:rPr>
              <w:t xml:space="preserve">, </w:t>
            </w:r>
            <w:r>
              <w:rPr>
                <w:i/>
                <w:sz w:val="22"/>
                <w:szCs w:val="22"/>
              </w:rPr>
              <w:t>s</w:t>
            </w:r>
            <w:r w:rsidRPr="00BF3CCD">
              <w:rPr>
                <w:i/>
                <w:sz w:val="22"/>
                <w:szCs w:val="22"/>
              </w:rPr>
              <w:t xml:space="preserve">ocialinės apsaugos ir darbo ministrė A. </w:t>
            </w:r>
            <w:proofErr w:type="spellStart"/>
            <w:r w:rsidRPr="00BF3CCD">
              <w:rPr>
                <w:i/>
                <w:sz w:val="22"/>
                <w:szCs w:val="22"/>
              </w:rPr>
              <w:t>Pabedinskienė</w:t>
            </w:r>
            <w:proofErr w:type="spellEnd"/>
            <w:r w:rsidRPr="00BF3CCD">
              <w:rPr>
                <w:i/>
                <w:sz w:val="22"/>
                <w:szCs w:val="22"/>
              </w:rPr>
              <w:t xml:space="preserve">, sveikatos apsaugos ministrė R. </w:t>
            </w:r>
            <w:proofErr w:type="spellStart"/>
            <w:r w:rsidRPr="00BF3CCD">
              <w:rPr>
                <w:i/>
                <w:sz w:val="22"/>
                <w:szCs w:val="22"/>
              </w:rPr>
              <w:t>Šalaševičiūtė</w:t>
            </w:r>
            <w:proofErr w:type="spellEnd"/>
            <w:r w:rsidRPr="00BF3CCD">
              <w:rPr>
                <w:i/>
                <w:sz w:val="22"/>
                <w:szCs w:val="22"/>
              </w:rPr>
              <w:t>, Seimo komitetų atstovai</w:t>
            </w:r>
          </w:p>
        </w:tc>
        <w:tc>
          <w:tcPr>
            <w:tcW w:w="2054" w:type="dxa"/>
            <w:shd w:val="clear" w:color="auto" w:fill="auto"/>
          </w:tcPr>
          <w:p w:rsidR="00D04F09" w:rsidRPr="00BF3CCD" w:rsidRDefault="00D04F09" w:rsidP="00D04F09">
            <w:pPr>
              <w:spacing w:after="0" w:line="240" w:lineRule="auto"/>
              <w:jc w:val="center"/>
              <w:rPr>
                <w:i/>
                <w:sz w:val="22"/>
                <w:szCs w:val="22"/>
              </w:rPr>
            </w:pPr>
            <w:r>
              <w:rPr>
                <w:sz w:val="22"/>
                <w:szCs w:val="22"/>
              </w:rPr>
              <w:t>B. Vėsaitė</w:t>
            </w:r>
            <w:r w:rsidRPr="00BF3CCD">
              <w:rPr>
                <w:sz w:val="22"/>
                <w:szCs w:val="22"/>
              </w:rPr>
              <w:br/>
            </w:r>
            <w:r w:rsidRPr="008F1B75">
              <w:rPr>
                <w:sz w:val="22"/>
                <w:szCs w:val="22"/>
              </w:rPr>
              <w:t>P. Gylys</w:t>
            </w:r>
            <w:r w:rsidRPr="008F1B75">
              <w:rPr>
                <w:sz w:val="22"/>
                <w:szCs w:val="22"/>
              </w:rPr>
              <w:br/>
            </w:r>
            <w:r w:rsidRPr="008F1B75">
              <w:rPr>
                <w:i/>
                <w:sz w:val="22"/>
                <w:szCs w:val="22"/>
              </w:rPr>
              <w:t xml:space="preserve">R. </w:t>
            </w:r>
            <w:proofErr w:type="spellStart"/>
            <w:r w:rsidRPr="008F1B75">
              <w:rPr>
                <w:i/>
                <w:sz w:val="22"/>
                <w:szCs w:val="22"/>
              </w:rPr>
              <w:t>Lygienė</w:t>
            </w:r>
            <w:proofErr w:type="spellEnd"/>
          </w:p>
        </w:tc>
      </w:tr>
      <w:tr w:rsidR="00D04F09" w:rsidRPr="00274146" w:rsidTr="00F0456C">
        <w:trPr>
          <w:trHeight w:val="20"/>
          <w:jc w:val="center"/>
        </w:trPr>
        <w:tc>
          <w:tcPr>
            <w:tcW w:w="497" w:type="dxa"/>
          </w:tcPr>
          <w:p w:rsidR="00D04F09" w:rsidRPr="00274146" w:rsidRDefault="00D04F09" w:rsidP="00D04F09">
            <w:pPr>
              <w:pStyle w:val="Betarp"/>
              <w:numPr>
                <w:ilvl w:val="0"/>
                <w:numId w:val="22"/>
              </w:numPr>
              <w:ind w:left="473"/>
              <w:rPr>
                <w:sz w:val="22"/>
              </w:rPr>
            </w:pPr>
          </w:p>
        </w:tc>
        <w:tc>
          <w:tcPr>
            <w:tcW w:w="1559" w:type="dxa"/>
            <w:shd w:val="clear" w:color="auto" w:fill="auto"/>
          </w:tcPr>
          <w:p w:rsidR="00D04F09" w:rsidRPr="00BF3CCD" w:rsidRDefault="00D04F09" w:rsidP="00D04F09">
            <w:pPr>
              <w:spacing w:after="0" w:line="240" w:lineRule="auto"/>
              <w:jc w:val="center"/>
              <w:rPr>
                <w:rFonts w:eastAsia="Times New Roman"/>
                <w:sz w:val="22"/>
                <w:szCs w:val="22"/>
              </w:rPr>
            </w:pPr>
            <w:r w:rsidRPr="00BF3CCD">
              <w:rPr>
                <w:rFonts w:eastAsia="Times New Roman"/>
                <w:sz w:val="22"/>
                <w:szCs w:val="22"/>
              </w:rPr>
              <w:t>2015-10-02</w:t>
            </w:r>
            <w:r w:rsidRPr="00BF3CCD">
              <w:rPr>
                <w:rFonts w:eastAsia="Times New Roman"/>
                <w:sz w:val="22"/>
                <w:szCs w:val="22"/>
              </w:rPr>
              <w:br/>
              <w:t>11.</w:t>
            </w:r>
            <w:r>
              <w:rPr>
                <w:rFonts w:eastAsia="Times New Roman"/>
                <w:sz w:val="22"/>
                <w:szCs w:val="22"/>
              </w:rPr>
              <w:t>5</w:t>
            </w:r>
            <w:r w:rsidRPr="00BF3CCD">
              <w:rPr>
                <w:rFonts w:eastAsia="Times New Roman"/>
                <w:sz w:val="22"/>
                <w:szCs w:val="22"/>
              </w:rPr>
              <w:t>0–1</w:t>
            </w:r>
            <w:r>
              <w:rPr>
                <w:rFonts w:eastAsia="Times New Roman"/>
                <w:sz w:val="22"/>
                <w:szCs w:val="22"/>
              </w:rPr>
              <w:t>2.1</w:t>
            </w:r>
            <w:r w:rsidRPr="00BF3CCD">
              <w:rPr>
                <w:rFonts w:eastAsia="Times New Roman"/>
                <w:sz w:val="22"/>
                <w:szCs w:val="22"/>
              </w:rPr>
              <w:t>0</w:t>
            </w:r>
            <w:r w:rsidRPr="00BF3CCD">
              <w:rPr>
                <w:rFonts w:eastAsia="Times New Roman"/>
                <w:sz w:val="22"/>
                <w:szCs w:val="22"/>
              </w:rPr>
              <w:br/>
              <w:t>I r. 218 k.</w:t>
            </w:r>
          </w:p>
        </w:tc>
        <w:tc>
          <w:tcPr>
            <w:tcW w:w="5529" w:type="dxa"/>
            <w:shd w:val="clear" w:color="auto" w:fill="auto"/>
          </w:tcPr>
          <w:p w:rsidR="00D04F09" w:rsidRPr="00BF3CCD" w:rsidRDefault="00D04F09" w:rsidP="00D04F09">
            <w:pPr>
              <w:pStyle w:val="Pagrindinistekstas"/>
              <w:keepNext/>
              <w:keepLines/>
              <w:widowControl w:val="0"/>
              <w:rPr>
                <w:bCs/>
                <w:sz w:val="22"/>
                <w:szCs w:val="22"/>
              </w:rPr>
            </w:pPr>
            <w:r w:rsidRPr="00BF3CCD">
              <w:rPr>
                <w:sz w:val="22"/>
                <w:szCs w:val="22"/>
              </w:rPr>
              <w:t>Lietuvos Respublikos pozicijų pristatymas prieš vykstant į Europos Sąjungos Užimtumo, socialinės politikos, sveikatos ir vartotojų reikalų tarybos 2015 m. spalio 5 d.</w:t>
            </w:r>
            <w:r w:rsidRPr="00BF3CCD">
              <w:rPr>
                <w:bCs/>
                <w:i/>
                <w:sz w:val="22"/>
                <w:szCs w:val="22"/>
              </w:rPr>
              <w:t xml:space="preserve"> </w:t>
            </w:r>
            <w:r w:rsidRPr="00BF3CCD">
              <w:rPr>
                <w:sz w:val="22"/>
                <w:szCs w:val="22"/>
              </w:rPr>
              <w:t xml:space="preserve">posėdį </w:t>
            </w:r>
            <w:r w:rsidRPr="00BF3CCD">
              <w:rPr>
                <w:bCs/>
                <w:i/>
                <w:sz w:val="22"/>
                <w:szCs w:val="22"/>
              </w:rPr>
              <w:t>(užimtumas) (uždaras klausimas</w:t>
            </w:r>
            <w:r w:rsidRPr="00BF3CCD">
              <w:rPr>
                <w:bCs/>
                <w:sz w:val="22"/>
                <w:szCs w:val="22"/>
              </w:rPr>
              <w:t>).</w:t>
            </w:r>
          </w:p>
          <w:p w:rsidR="00D04F09" w:rsidRPr="00BF3CCD" w:rsidRDefault="00D04F09" w:rsidP="00D04F09">
            <w:pPr>
              <w:pStyle w:val="Pagrindinistekstas"/>
              <w:keepNext/>
              <w:keepLines/>
              <w:widowControl w:val="0"/>
              <w:rPr>
                <w:sz w:val="22"/>
                <w:szCs w:val="22"/>
              </w:rPr>
            </w:pPr>
            <w:r w:rsidRPr="00BF3CCD">
              <w:rPr>
                <w:i/>
                <w:sz w:val="22"/>
                <w:szCs w:val="22"/>
              </w:rPr>
              <w:t xml:space="preserve">Kviečiama dalyvauti socialinės apsaugos ir darbo ministrė A. </w:t>
            </w:r>
            <w:proofErr w:type="spellStart"/>
            <w:r w:rsidRPr="00BF3CCD">
              <w:rPr>
                <w:i/>
                <w:sz w:val="22"/>
                <w:szCs w:val="22"/>
              </w:rPr>
              <w:t>Pabedinskienė</w:t>
            </w:r>
            <w:proofErr w:type="spellEnd"/>
          </w:p>
        </w:tc>
        <w:tc>
          <w:tcPr>
            <w:tcW w:w="2054" w:type="dxa"/>
            <w:shd w:val="clear" w:color="auto" w:fill="auto"/>
          </w:tcPr>
          <w:p w:rsidR="00D04F09" w:rsidRPr="00BF3CCD" w:rsidRDefault="00D04F09" w:rsidP="00D04F09">
            <w:pPr>
              <w:spacing w:after="0" w:line="240" w:lineRule="auto"/>
              <w:jc w:val="center"/>
              <w:rPr>
                <w:i/>
                <w:sz w:val="22"/>
                <w:szCs w:val="22"/>
              </w:rPr>
            </w:pPr>
            <w:r w:rsidRPr="00BF3CCD">
              <w:rPr>
                <w:sz w:val="22"/>
                <w:szCs w:val="22"/>
              </w:rPr>
              <w:t>K. Masiulis</w:t>
            </w:r>
            <w:r w:rsidRPr="00BF3CCD">
              <w:rPr>
                <w:sz w:val="22"/>
                <w:szCs w:val="22"/>
              </w:rPr>
              <w:br/>
              <w:t xml:space="preserve">A. </w:t>
            </w:r>
            <w:proofErr w:type="spellStart"/>
            <w:r w:rsidRPr="00BF3CCD">
              <w:rPr>
                <w:sz w:val="22"/>
                <w:szCs w:val="22"/>
              </w:rPr>
              <w:t>Zeltinis</w:t>
            </w:r>
            <w:proofErr w:type="spellEnd"/>
            <w:r w:rsidRPr="00BF3CCD">
              <w:rPr>
                <w:sz w:val="22"/>
                <w:szCs w:val="22"/>
              </w:rPr>
              <w:br/>
            </w:r>
            <w:r w:rsidRPr="00BF3CCD">
              <w:rPr>
                <w:i/>
                <w:sz w:val="22"/>
                <w:szCs w:val="22"/>
              </w:rPr>
              <w:t>E. Kolelė</w:t>
            </w:r>
          </w:p>
          <w:p w:rsidR="00D04F09" w:rsidRPr="00BF3CCD" w:rsidRDefault="00D04F09" w:rsidP="00D04F09">
            <w:pPr>
              <w:spacing w:after="0" w:line="240" w:lineRule="auto"/>
              <w:jc w:val="center"/>
              <w:rPr>
                <w:sz w:val="22"/>
                <w:szCs w:val="22"/>
              </w:rPr>
            </w:pPr>
          </w:p>
          <w:p w:rsidR="00D04F09" w:rsidRPr="00BF3CCD" w:rsidRDefault="00D04F09" w:rsidP="00D04F09">
            <w:pPr>
              <w:spacing w:after="0" w:line="240" w:lineRule="auto"/>
              <w:jc w:val="center"/>
              <w:rPr>
                <w:sz w:val="22"/>
                <w:szCs w:val="22"/>
              </w:rPr>
            </w:pPr>
          </w:p>
          <w:p w:rsidR="00D04F09" w:rsidRPr="00BF3CCD" w:rsidRDefault="00D04F09" w:rsidP="00D04F09">
            <w:pPr>
              <w:spacing w:after="0" w:line="240" w:lineRule="auto"/>
              <w:jc w:val="center"/>
              <w:rPr>
                <w:sz w:val="22"/>
                <w:szCs w:val="22"/>
              </w:rPr>
            </w:pPr>
          </w:p>
        </w:tc>
      </w:tr>
      <w:tr w:rsidR="00D04F09" w:rsidRPr="00274146" w:rsidTr="00F0456C">
        <w:trPr>
          <w:trHeight w:val="20"/>
          <w:jc w:val="center"/>
        </w:trPr>
        <w:tc>
          <w:tcPr>
            <w:tcW w:w="497" w:type="dxa"/>
          </w:tcPr>
          <w:p w:rsidR="00D04F09" w:rsidRPr="00274146" w:rsidRDefault="00D04F09" w:rsidP="00D04F09">
            <w:pPr>
              <w:pStyle w:val="Betarp"/>
              <w:numPr>
                <w:ilvl w:val="0"/>
                <w:numId w:val="22"/>
              </w:numPr>
              <w:ind w:left="473"/>
              <w:rPr>
                <w:sz w:val="22"/>
              </w:rPr>
            </w:pPr>
          </w:p>
        </w:tc>
        <w:tc>
          <w:tcPr>
            <w:tcW w:w="1559" w:type="dxa"/>
            <w:shd w:val="clear" w:color="auto" w:fill="auto"/>
          </w:tcPr>
          <w:p w:rsidR="00D04F09" w:rsidRPr="00274146" w:rsidRDefault="00D04F09" w:rsidP="00D04F09">
            <w:pPr>
              <w:spacing w:after="0" w:line="240" w:lineRule="auto"/>
              <w:jc w:val="center"/>
              <w:rPr>
                <w:rFonts w:eastAsia="Times New Roman"/>
                <w:sz w:val="22"/>
                <w:szCs w:val="22"/>
              </w:rPr>
            </w:pPr>
            <w:r>
              <w:rPr>
                <w:rFonts w:eastAsia="Times New Roman"/>
                <w:sz w:val="22"/>
                <w:szCs w:val="22"/>
              </w:rPr>
              <w:t>2015-10-02</w:t>
            </w:r>
            <w:r w:rsidRPr="00274146">
              <w:rPr>
                <w:rFonts w:eastAsia="Times New Roman"/>
                <w:sz w:val="22"/>
                <w:szCs w:val="22"/>
              </w:rPr>
              <w:br/>
              <w:t>1</w:t>
            </w:r>
            <w:r>
              <w:rPr>
                <w:rFonts w:eastAsia="Times New Roman"/>
                <w:sz w:val="22"/>
                <w:szCs w:val="22"/>
              </w:rPr>
              <w:t>2.10</w:t>
            </w:r>
            <w:r w:rsidRPr="00274146">
              <w:rPr>
                <w:rFonts w:eastAsia="Times New Roman"/>
                <w:sz w:val="22"/>
                <w:szCs w:val="22"/>
              </w:rPr>
              <w:t>–1</w:t>
            </w:r>
            <w:r>
              <w:rPr>
                <w:rFonts w:eastAsia="Times New Roman"/>
                <w:sz w:val="22"/>
                <w:szCs w:val="22"/>
              </w:rPr>
              <w:t>2</w:t>
            </w:r>
            <w:r w:rsidRPr="00274146">
              <w:rPr>
                <w:rFonts w:eastAsia="Times New Roman"/>
                <w:sz w:val="22"/>
                <w:szCs w:val="22"/>
              </w:rPr>
              <w:t>.</w:t>
            </w:r>
            <w:r>
              <w:rPr>
                <w:rFonts w:eastAsia="Times New Roman"/>
                <w:sz w:val="22"/>
                <w:szCs w:val="22"/>
              </w:rPr>
              <w:t>15</w:t>
            </w:r>
            <w:r w:rsidRPr="00274146">
              <w:rPr>
                <w:rFonts w:eastAsia="Times New Roman"/>
                <w:sz w:val="22"/>
                <w:szCs w:val="22"/>
              </w:rPr>
              <w:br/>
              <w:t>I r. 218 k.</w:t>
            </w:r>
          </w:p>
        </w:tc>
        <w:tc>
          <w:tcPr>
            <w:tcW w:w="5529" w:type="dxa"/>
            <w:shd w:val="clear" w:color="auto" w:fill="auto"/>
          </w:tcPr>
          <w:p w:rsidR="00D04F09" w:rsidRPr="00274146" w:rsidRDefault="00D04F09" w:rsidP="00D04F09">
            <w:pPr>
              <w:pStyle w:val="Betarp"/>
              <w:jc w:val="both"/>
              <w:rPr>
                <w:sz w:val="22"/>
              </w:rPr>
            </w:pPr>
            <w:r w:rsidRPr="00274146">
              <w:rPr>
                <w:sz w:val="22"/>
              </w:rPr>
              <w:t>Kiti klausimai.</w:t>
            </w:r>
          </w:p>
        </w:tc>
        <w:tc>
          <w:tcPr>
            <w:tcW w:w="2054" w:type="dxa"/>
            <w:shd w:val="clear" w:color="auto" w:fill="auto"/>
          </w:tcPr>
          <w:p w:rsidR="00D04F09" w:rsidRPr="00274146" w:rsidRDefault="00D04F09" w:rsidP="00D04F09">
            <w:pPr>
              <w:pStyle w:val="Betarp"/>
              <w:jc w:val="center"/>
              <w:rPr>
                <w:i/>
                <w:sz w:val="22"/>
              </w:rPr>
            </w:pPr>
          </w:p>
        </w:tc>
      </w:tr>
    </w:tbl>
    <w:p w:rsidR="00080C30" w:rsidRPr="004D1A97" w:rsidRDefault="00080C30" w:rsidP="00080C30">
      <w:pPr>
        <w:pStyle w:val="Betarp"/>
        <w:tabs>
          <w:tab w:val="left" w:pos="6804"/>
        </w:tabs>
        <w:jc w:val="center"/>
        <w:rPr>
          <w:sz w:val="22"/>
        </w:rPr>
      </w:pPr>
      <w:r w:rsidRPr="004D1A97">
        <w:rPr>
          <w:sz w:val="22"/>
        </w:rPr>
        <w:t>Komiteto pirmininkas</w:t>
      </w:r>
      <w:r w:rsidRPr="004D1A97">
        <w:rPr>
          <w:sz w:val="22"/>
        </w:rPr>
        <w:tab/>
        <w:t>Gediminas Kirkilas</w:t>
      </w:r>
    </w:p>
    <w:p w:rsidR="00080C30" w:rsidRPr="004D1A97" w:rsidRDefault="00080C30" w:rsidP="00080C30">
      <w:pPr>
        <w:pStyle w:val="Betarp"/>
        <w:jc w:val="center"/>
        <w:rPr>
          <w:sz w:val="22"/>
        </w:rPr>
      </w:pPr>
    </w:p>
    <w:p w:rsidR="00080C30" w:rsidRPr="004D1A97" w:rsidRDefault="00080C30" w:rsidP="00080C30">
      <w:pPr>
        <w:pStyle w:val="Betarp"/>
        <w:jc w:val="center"/>
        <w:rPr>
          <w:sz w:val="22"/>
        </w:rPr>
      </w:pPr>
      <w:r w:rsidRPr="004D1A97">
        <w:rPr>
          <w:sz w:val="22"/>
        </w:rPr>
        <w:t>INFORMACINĖS VISUOMENĖS PLĖTROS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6"/>
        <w:gridCol w:w="1207"/>
        <w:gridCol w:w="6025"/>
        <w:gridCol w:w="1841"/>
      </w:tblGrid>
      <w:tr w:rsidR="00D04F09" w:rsidRPr="00F0456C" w:rsidTr="00F0456C">
        <w:trPr>
          <w:trHeight w:val="20"/>
          <w:jc w:val="center"/>
        </w:trPr>
        <w:tc>
          <w:tcPr>
            <w:tcW w:w="566" w:type="dxa"/>
            <w:vAlign w:val="center"/>
          </w:tcPr>
          <w:p w:rsidR="00D04F09" w:rsidRPr="00F0456C" w:rsidRDefault="00D04F09" w:rsidP="00D04F09">
            <w:pPr>
              <w:spacing w:after="0" w:line="240" w:lineRule="auto"/>
              <w:jc w:val="center"/>
              <w:rPr>
                <w:b/>
                <w:sz w:val="22"/>
                <w:szCs w:val="22"/>
              </w:rPr>
            </w:pPr>
            <w:r w:rsidRPr="00F0456C">
              <w:rPr>
                <w:b/>
                <w:sz w:val="22"/>
                <w:szCs w:val="22"/>
              </w:rPr>
              <w:t>Eil. Nr.</w:t>
            </w:r>
          </w:p>
        </w:tc>
        <w:tc>
          <w:tcPr>
            <w:tcW w:w="1207" w:type="dxa"/>
            <w:vAlign w:val="center"/>
            <w:hideMark/>
          </w:tcPr>
          <w:p w:rsidR="00D04F09" w:rsidRPr="00F0456C" w:rsidRDefault="00D04F09" w:rsidP="00D04F09">
            <w:pPr>
              <w:spacing w:after="0" w:line="240" w:lineRule="auto"/>
              <w:jc w:val="center"/>
              <w:rPr>
                <w:b/>
                <w:sz w:val="22"/>
                <w:szCs w:val="22"/>
              </w:rPr>
            </w:pPr>
            <w:r w:rsidRPr="00F0456C">
              <w:rPr>
                <w:b/>
                <w:sz w:val="22"/>
                <w:szCs w:val="22"/>
              </w:rPr>
              <w:t>Data, laikas, vieta</w:t>
            </w:r>
          </w:p>
        </w:tc>
        <w:tc>
          <w:tcPr>
            <w:tcW w:w="6025" w:type="dxa"/>
            <w:vAlign w:val="center"/>
          </w:tcPr>
          <w:p w:rsidR="00D04F09" w:rsidRPr="00F0456C" w:rsidRDefault="00D04F09" w:rsidP="00D04F09">
            <w:pPr>
              <w:spacing w:after="0" w:line="240" w:lineRule="auto"/>
              <w:jc w:val="center"/>
              <w:rPr>
                <w:b/>
                <w:sz w:val="22"/>
                <w:szCs w:val="22"/>
              </w:rPr>
            </w:pPr>
            <w:r w:rsidRPr="00F0456C">
              <w:rPr>
                <w:b/>
                <w:sz w:val="22"/>
                <w:szCs w:val="22"/>
              </w:rPr>
              <w:t>Svarstomi klausimai</w:t>
            </w:r>
          </w:p>
        </w:tc>
        <w:tc>
          <w:tcPr>
            <w:tcW w:w="1841" w:type="dxa"/>
            <w:vAlign w:val="center"/>
            <w:hideMark/>
          </w:tcPr>
          <w:p w:rsidR="00D04F09" w:rsidRPr="00F0456C" w:rsidRDefault="00D04F09" w:rsidP="00D04F09">
            <w:pPr>
              <w:spacing w:after="0" w:line="240" w:lineRule="auto"/>
              <w:jc w:val="center"/>
              <w:rPr>
                <w:b/>
                <w:sz w:val="22"/>
                <w:szCs w:val="22"/>
              </w:rPr>
            </w:pPr>
            <w:r w:rsidRPr="00F0456C">
              <w:rPr>
                <w:b/>
                <w:sz w:val="22"/>
                <w:szCs w:val="22"/>
              </w:rPr>
              <w:t xml:space="preserve">Komiteto išvadų rengėjai, </w:t>
            </w:r>
            <w:r w:rsidRPr="00F0456C">
              <w:rPr>
                <w:b/>
                <w:i/>
                <w:sz w:val="22"/>
                <w:szCs w:val="22"/>
              </w:rPr>
              <w:t>biuro tarnautojai</w:t>
            </w:r>
          </w:p>
        </w:tc>
      </w:tr>
      <w:tr w:rsidR="00D04F09" w:rsidRPr="00F0456C" w:rsidTr="00F0456C">
        <w:trPr>
          <w:trHeight w:val="20"/>
          <w:jc w:val="center"/>
        </w:trPr>
        <w:tc>
          <w:tcPr>
            <w:tcW w:w="566" w:type="dxa"/>
          </w:tcPr>
          <w:p w:rsidR="00D04F09" w:rsidRPr="00F0456C" w:rsidRDefault="00D04F09" w:rsidP="00D04F09">
            <w:pPr>
              <w:numPr>
                <w:ilvl w:val="0"/>
                <w:numId w:val="25"/>
              </w:numPr>
              <w:spacing w:after="0" w:line="240" w:lineRule="auto"/>
              <w:rPr>
                <w:sz w:val="22"/>
                <w:szCs w:val="22"/>
              </w:rPr>
            </w:pPr>
          </w:p>
        </w:tc>
        <w:tc>
          <w:tcPr>
            <w:tcW w:w="1207" w:type="dxa"/>
            <w:shd w:val="clear" w:color="auto" w:fill="auto"/>
          </w:tcPr>
          <w:p w:rsidR="00D04F09" w:rsidRPr="00F0456C" w:rsidRDefault="00D04F09" w:rsidP="00D04F09">
            <w:pPr>
              <w:spacing w:after="0" w:line="240" w:lineRule="auto"/>
              <w:jc w:val="center"/>
              <w:rPr>
                <w:rFonts w:eastAsia="Times New Roman"/>
                <w:color w:val="000000"/>
                <w:sz w:val="22"/>
                <w:szCs w:val="22"/>
              </w:rPr>
            </w:pPr>
            <w:r w:rsidRPr="00F0456C">
              <w:rPr>
                <w:rFonts w:eastAsia="Times New Roman"/>
                <w:color w:val="000000"/>
                <w:sz w:val="22"/>
                <w:szCs w:val="22"/>
              </w:rPr>
              <w:t>2015-09-30</w:t>
            </w:r>
            <w:r w:rsidRPr="00F0456C">
              <w:rPr>
                <w:rFonts w:eastAsia="Times New Roman"/>
                <w:color w:val="000000"/>
                <w:sz w:val="22"/>
                <w:szCs w:val="22"/>
              </w:rPr>
              <w:br/>
              <w:t>9.00-9.45</w:t>
            </w:r>
            <w:r w:rsidRPr="00F0456C">
              <w:rPr>
                <w:rFonts w:eastAsia="Times New Roman"/>
                <w:color w:val="000000"/>
                <w:sz w:val="22"/>
                <w:szCs w:val="22"/>
              </w:rPr>
              <w:br/>
              <w:t>III r. 420 k.</w:t>
            </w:r>
          </w:p>
        </w:tc>
        <w:tc>
          <w:tcPr>
            <w:tcW w:w="6025" w:type="dxa"/>
            <w:shd w:val="clear" w:color="auto" w:fill="auto"/>
          </w:tcPr>
          <w:p w:rsidR="00D04F09" w:rsidRPr="00F0456C" w:rsidRDefault="00D04F09" w:rsidP="00D04F09">
            <w:pPr>
              <w:keepNext/>
              <w:keepLines/>
              <w:spacing w:after="0" w:line="240" w:lineRule="auto"/>
              <w:jc w:val="both"/>
              <w:rPr>
                <w:b/>
                <w:bCs/>
                <w:sz w:val="22"/>
                <w:szCs w:val="22"/>
              </w:rPr>
            </w:pPr>
            <w:r w:rsidRPr="00F0456C">
              <w:rPr>
                <w:b/>
                <w:bCs/>
                <w:sz w:val="22"/>
                <w:szCs w:val="22"/>
              </w:rPr>
              <w:t>Bendras posėdis su Švietimo, mokslo ir kultūros komitetu</w:t>
            </w:r>
          </w:p>
          <w:p w:rsidR="00D04F09" w:rsidRPr="00F0456C" w:rsidRDefault="00D04F09" w:rsidP="00D04F09">
            <w:pPr>
              <w:keepNext/>
              <w:keepLines/>
              <w:spacing w:after="0" w:line="240" w:lineRule="auto"/>
              <w:jc w:val="both"/>
              <w:rPr>
                <w:bCs/>
                <w:sz w:val="22"/>
                <w:szCs w:val="22"/>
              </w:rPr>
            </w:pPr>
            <w:r w:rsidRPr="00F0456C">
              <w:rPr>
                <w:bCs/>
                <w:sz w:val="22"/>
                <w:szCs w:val="22"/>
              </w:rPr>
              <w:t xml:space="preserve">Dėl valstybės teikiamos dalinės finansinės paramos kultūriniams, visuomenės informavimo saugumo, </w:t>
            </w:r>
            <w:proofErr w:type="spellStart"/>
            <w:r w:rsidRPr="00F0456C">
              <w:rPr>
                <w:bCs/>
                <w:sz w:val="22"/>
                <w:szCs w:val="22"/>
              </w:rPr>
              <w:t>medijų</w:t>
            </w:r>
            <w:proofErr w:type="spellEnd"/>
            <w:r w:rsidRPr="00F0456C">
              <w:rPr>
                <w:bCs/>
                <w:sz w:val="22"/>
                <w:szCs w:val="22"/>
              </w:rPr>
              <w:t xml:space="preserve"> raštingumo ugdymo ir šviečiamiesiems projektams pagal Spaudos, radijo ir televizijos rėmimo fondo pateiktas paraiškas bendrųjų konkursų nuostatų</w:t>
            </w:r>
          </w:p>
        </w:tc>
        <w:tc>
          <w:tcPr>
            <w:tcW w:w="1841" w:type="dxa"/>
            <w:shd w:val="clear" w:color="auto" w:fill="auto"/>
          </w:tcPr>
          <w:p w:rsidR="00D04F09" w:rsidRPr="00F0456C" w:rsidRDefault="00D04F09" w:rsidP="00D04F09">
            <w:pPr>
              <w:spacing w:after="0" w:line="240" w:lineRule="auto"/>
              <w:jc w:val="center"/>
              <w:rPr>
                <w:color w:val="000000"/>
                <w:sz w:val="22"/>
                <w:szCs w:val="22"/>
              </w:rPr>
            </w:pPr>
            <w:r w:rsidRPr="00F0456C">
              <w:rPr>
                <w:color w:val="000000"/>
                <w:sz w:val="22"/>
                <w:szCs w:val="22"/>
              </w:rPr>
              <w:t>R. Paliukas</w:t>
            </w:r>
          </w:p>
          <w:p w:rsidR="00D04F09" w:rsidRPr="00F0456C" w:rsidRDefault="00D04F09" w:rsidP="00D04F09">
            <w:pPr>
              <w:spacing w:after="0" w:line="240" w:lineRule="auto"/>
              <w:jc w:val="center"/>
              <w:rPr>
                <w:color w:val="000000"/>
                <w:sz w:val="22"/>
                <w:szCs w:val="22"/>
              </w:rPr>
            </w:pPr>
            <w:r w:rsidRPr="00F0456C">
              <w:rPr>
                <w:color w:val="000000"/>
                <w:sz w:val="22"/>
                <w:szCs w:val="22"/>
              </w:rPr>
              <w:t>M. Bastys</w:t>
            </w:r>
          </w:p>
          <w:p w:rsidR="00D04F09" w:rsidRPr="00F0456C" w:rsidRDefault="00D04F09" w:rsidP="00D04F09">
            <w:pPr>
              <w:spacing w:after="0" w:line="240" w:lineRule="auto"/>
              <w:jc w:val="center"/>
              <w:rPr>
                <w:color w:val="000000"/>
                <w:sz w:val="22"/>
                <w:szCs w:val="22"/>
              </w:rPr>
            </w:pPr>
            <w:r w:rsidRPr="00F0456C">
              <w:rPr>
                <w:color w:val="000000"/>
                <w:sz w:val="22"/>
                <w:szCs w:val="22"/>
              </w:rPr>
              <w:t xml:space="preserve">D. </w:t>
            </w:r>
            <w:proofErr w:type="spellStart"/>
            <w:r w:rsidRPr="00F0456C">
              <w:rPr>
                <w:color w:val="000000"/>
                <w:sz w:val="22"/>
                <w:szCs w:val="22"/>
              </w:rPr>
              <w:t>Skarbalienė</w:t>
            </w:r>
            <w:proofErr w:type="spellEnd"/>
          </w:p>
          <w:p w:rsidR="00D04F09" w:rsidRPr="00F0456C" w:rsidRDefault="00D04F09" w:rsidP="00D04F09">
            <w:pPr>
              <w:spacing w:after="0" w:line="240" w:lineRule="auto"/>
              <w:jc w:val="center"/>
              <w:rPr>
                <w:color w:val="000000"/>
                <w:sz w:val="22"/>
                <w:szCs w:val="22"/>
              </w:rPr>
            </w:pPr>
          </w:p>
          <w:p w:rsidR="00D04F09" w:rsidRPr="00F0456C" w:rsidRDefault="00D04F09" w:rsidP="00D04F09">
            <w:pPr>
              <w:spacing w:after="0" w:line="240" w:lineRule="auto"/>
              <w:jc w:val="center"/>
              <w:rPr>
                <w:i/>
                <w:color w:val="000000"/>
                <w:sz w:val="22"/>
                <w:szCs w:val="22"/>
              </w:rPr>
            </w:pPr>
            <w:r w:rsidRPr="00F0456C">
              <w:rPr>
                <w:i/>
                <w:color w:val="000000"/>
                <w:sz w:val="22"/>
                <w:szCs w:val="22"/>
              </w:rPr>
              <w:t xml:space="preserve">L. </w:t>
            </w:r>
            <w:proofErr w:type="spellStart"/>
            <w:r w:rsidRPr="00F0456C">
              <w:rPr>
                <w:i/>
                <w:color w:val="000000"/>
                <w:sz w:val="22"/>
                <w:szCs w:val="22"/>
              </w:rPr>
              <w:t>Joskaudaitė-Dmitrijeva</w:t>
            </w:r>
            <w:proofErr w:type="spellEnd"/>
          </w:p>
          <w:p w:rsidR="00D04F09" w:rsidRPr="00F0456C" w:rsidRDefault="00D04F09" w:rsidP="00D04F09">
            <w:pPr>
              <w:spacing w:after="0" w:line="240" w:lineRule="auto"/>
              <w:jc w:val="center"/>
              <w:rPr>
                <w:color w:val="000000"/>
                <w:sz w:val="22"/>
                <w:szCs w:val="22"/>
              </w:rPr>
            </w:pPr>
            <w:r w:rsidRPr="00F0456C">
              <w:rPr>
                <w:i/>
                <w:color w:val="000000"/>
                <w:sz w:val="22"/>
                <w:szCs w:val="22"/>
              </w:rPr>
              <w:t>R. Beinorienė</w:t>
            </w:r>
          </w:p>
        </w:tc>
      </w:tr>
    </w:tbl>
    <w:p w:rsidR="00080C30" w:rsidRDefault="00080C30" w:rsidP="00080C30">
      <w:pPr>
        <w:pStyle w:val="Betarp"/>
        <w:jc w:val="center"/>
        <w:rPr>
          <w:sz w:val="22"/>
        </w:rPr>
      </w:pP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41"/>
        <w:gridCol w:w="1255"/>
        <w:gridCol w:w="1160"/>
        <w:gridCol w:w="3758"/>
        <w:gridCol w:w="1296"/>
        <w:gridCol w:w="1629"/>
      </w:tblGrid>
      <w:tr w:rsidR="00D04F09" w:rsidRPr="00FE1EF7" w:rsidTr="00F0456C">
        <w:trPr>
          <w:trHeight w:val="227"/>
          <w:jc w:val="center"/>
        </w:trPr>
        <w:tc>
          <w:tcPr>
            <w:tcW w:w="541" w:type="dxa"/>
            <w:vAlign w:val="center"/>
          </w:tcPr>
          <w:p w:rsidR="00D04F09" w:rsidRPr="00FE1EF7" w:rsidRDefault="00D04F09" w:rsidP="00D04F09">
            <w:pPr>
              <w:pStyle w:val="Betarp"/>
              <w:jc w:val="center"/>
              <w:rPr>
                <w:b/>
                <w:sz w:val="22"/>
              </w:rPr>
            </w:pPr>
            <w:r w:rsidRPr="00FE1EF7">
              <w:rPr>
                <w:b/>
                <w:sz w:val="22"/>
              </w:rPr>
              <w:t>Eil. Nr.</w:t>
            </w:r>
          </w:p>
        </w:tc>
        <w:tc>
          <w:tcPr>
            <w:tcW w:w="1255" w:type="dxa"/>
            <w:vAlign w:val="center"/>
            <w:hideMark/>
          </w:tcPr>
          <w:p w:rsidR="00D04F09" w:rsidRPr="00FE1EF7" w:rsidRDefault="00D04F09" w:rsidP="00D04F09">
            <w:pPr>
              <w:pStyle w:val="Betarp"/>
              <w:jc w:val="center"/>
              <w:rPr>
                <w:b/>
                <w:sz w:val="22"/>
              </w:rPr>
            </w:pPr>
            <w:r w:rsidRPr="00FE1EF7">
              <w:rPr>
                <w:b/>
                <w:sz w:val="22"/>
              </w:rPr>
              <w:t>Data,</w:t>
            </w:r>
          </w:p>
          <w:p w:rsidR="00D04F09" w:rsidRPr="00FE1EF7" w:rsidRDefault="00D04F09" w:rsidP="00D04F09">
            <w:pPr>
              <w:pStyle w:val="Betarp"/>
              <w:jc w:val="center"/>
              <w:rPr>
                <w:b/>
                <w:sz w:val="22"/>
              </w:rPr>
            </w:pPr>
            <w:r w:rsidRPr="00FE1EF7">
              <w:rPr>
                <w:b/>
                <w:sz w:val="22"/>
              </w:rPr>
              <w:t>laikas,</w:t>
            </w:r>
          </w:p>
          <w:p w:rsidR="00D04F09" w:rsidRPr="00FE1EF7" w:rsidRDefault="00D04F09" w:rsidP="00D04F09">
            <w:pPr>
              <w:pStyle w:val="Betarp"/>
              <w:jc w:val="center"/>
              <w:rPr>
                <w:b/>
                <w:sz w:val="22"/>
              </w:rPr>
            </w:pPr>
            <w:r w:rsidRPr="00FE1EF7">
              <w:rPr>
                <w:b/>
                <w:sz w:val="22"/>
              </w:rPr>
              <w:t>vieta</w:t>
            </w:r>
          </w:p>
        </w:tc>
        <w:tc>
          <w:tcPr>
            <w:tcW w:w="1160" w:type="dxa"/>
            <w:vAlign w:val="center"/>
            <w:hideMark/>
          </w:tcPr>
          <w:p w:rsidR="00D04F09" w:rsidRPr="00FE1EF7" w:rsidRDefault="00D04F09" w:rsidP="00D04F09">
            <w:pPr>
              <w:pStyle w:val="Betarp"/>
              <w:jc w:val="center"/>
              <w:rPr>
                <w:b/>
                <w:sz w:val="22"/>
              </w:rPr>
            </w:pPr>
            <w:r w:rsidRPr="00FE1EF7">
              <w:rPr>
                <w:b/>
                <w:sz w:val="22"/>
              </w:rPr>
              <w:t>Projekto Nr.</w:t>
            </w:r>
          </w:p>
        </w:tc>
        <w:tc>
          <w:tcPr>
            <w:tcW w:w="3758" w:type="dxa"/>
            <w:vAlign w:val="center"/>
          </w:tcPr>
          <w:p w:rsidR="00D04F09" w:rsidRPr="00FE1EF7" w:rsidRDefault="00D04F09" w:rsidP="00D04F09">
            <w:pPr>
              <w:pStyle w:val="Betarp"/>
              <w:jc w:val="center"/>
              <w:rPr>
                <w:b/>
                <w:sz w:val="22"/>
              </w:rPr>
            </w:pPr>
            <w:r w:rsidRPr="00FE1EF7">
              <w:rPr>
                <w:b/>
                <w:sz w:val="22"/>
              </w:rPr>
              <w:t>Svarstomi klausimai</w:t>
            </w:r>
          </w:p>
        </w:tc>
        <w:tc>
          <w:tcPr>
            <w:tcW w:w="1296" w:type="dxa"/>
            <w:vAlign w:val="center"/>
          </w:tcPr>
          <w:p w:rsidR="00D04F09" w:rsidRPr="00FE1EF7" w:rsidRDefault="00D04F09" w:rsidP="00D04F09">
            <w:pPr>
              <w:pStyle w:val="Betarp"/>
              <w:jc w:val="center"/>
              <w:rPr>
                <w:b/>
                <w:sz w:val="22"/>
              </w:rPr>
            </w:pPr>
            <w:r w:rsidRPr="00FE1EF7">
              <w:rPr>
                <w:b/>
                <w:sz w:val="22"/>
              </w:rPr>
              <w:t>Pagrindinis ar papildomas komitetas (stadija)</w:t>
            </w:r>
          </w:p>
        </w:tc>
        <w:tc>
          <w:tcPr>
            <w:tcW w:w="1629" w:type="dxa"/>
            <w:vAlign w:val="center"/>
            <w:hideMark/>
          </w:tcPr>
          <w:p w:rsidR="00D04F09" w:rsidRPr="00FE1EF7" w:rsidRDefault="00D04F09" w:rsidP="00F0456C">
            <w:pPr>
              <w:pStyle w:val="Betarp"/>
              <w:jc w:val="center"/>
              <w:rPr>
                <w:b/>
                <w:sz w:val="22"/>
              </w:rPr>
            </w:pPr>
            <w:r w:rsidRPr="00FE1EF7">
              <w:rPr>
                <w:b/>
                <w:sz w:val="22"/>
              </w:rPr>
              <w:t>Komiteto išvadų rengėjai,</w:t>
            </w:r>
          </w:p>
          <w:p w:rsidR="00D04F09" w:rsidRPr="00FE1EF7" w:rsidRDefault="00D04F09" w:rsidP="00F0456C">
            <w:pPr>
              <w:pStyle w:val="Betarp"/>
              <w:jc w:val="center"/>
              <w:rPr>
                <w:b/>
                <w:i/>
                <w:sz w:val="22"/>
              </w:rPr>
            </w:pPr>
            <w:r w:rsidRPr="00FE1EF7">
              <w:rPr>
                <w:b/>
                <w:i/>
                <w:sz w:val="22"/>
              </w:rPr>
              <w:t>biuro tarnautojai</w:t>
            </w:r>
          </w:p>
        </w:tc>
      </w:tr>
      <w:tr w:rsidR="00D04F09" w:rsidRPr="00FE1EF7" w:rsidTr="00F0456C">
        <w:trPr>
          <w:trHeight w:val="905"/>
          <w:jc w:val="center"/>
        </w:trPr>
        <w:tc>
          <w:tcPr>
            <w:tcW w:w="541" w:type="dxa"/>
          </w:tcPr>
          <w:p w:rsidR="00D04F09" w:rsidRPr="00FE1EF7" w:rsidRDefault="00D04F09" w:rsidP="00F0456C">
            <w:pPr>
              <w:pStyle w:val="Betarp"/>
              <w:jc w:val="center"/>
              <w:rPr>
                <w:sz w:val="22"/>
              </w:rPr>
            </w:pPr>
            <w:r w:rsidRPr="00FE1EF7">
              <w:rPr>
                <w:sz w:val="22"/>
              </w:rPr>
              <w:t>1.</w:t>
            </w:r>
          </w:p>
        </w:tc>
        <w:tc>
          <w:tcPr>
            <w:tcW w:w="1255" w:type="dxa"/>
          </w:tcPr>
          <w:p w:rsidR="00D04F09" w:rsidRPr="00FE1EF7" w:rsidRDefault="00D04F09" w:rsidP="00F0456C">
            <w:pPr>
              <w:pStyle w:val="Betarp"/>
              <w:jc w:val="center"/>
              <w:rPr>
                <w:sz w:val="22"/>
              </w:rPr>
            </w:pPr>
            <w:r w:rsidRPr="00FE1EF7">
              <w:rPr>
                <w:sz w:val="22"/>
              </w:rPr>
              <w:t>2015-</w:t>
            </w:r>
            <w:r>
              <w:rPr>
                <w:sz w:val="22"/>
              </w:rPr>
              <w:t>09-30</w:t>
            </w:r>
          </w:p>
          <w:p w:rsidR="00D04F09" w:rsidRPr="00FE1EF7" w:rsidRDefault="00D04F09" w:rsidP="00F0456C">
            <w:pPr>
              <w:pStyle w:val="Betarp"/>
              <w:jc w:val="center"/>
              <w:rPr>
                <w:sz w:val="22"/>
              </w:rPr>
            </w:pPr>
            <w:r w:rsidRPr="00FE1EF7">
              <w:rPr>
                <w:sz w:val="22"/>
              </w:rPr>
              <w:t>10.00-10.</w:t>
            </w:r>
            <w:r>
              <w:rPr>
                <w:sz w:val="22"/>
              </w:rPr>
              <w:t>10</w:t>
            </w:r>
          </w:p>
          <w:p w:rsidR="00D04F09" w:rsidRPr="00FE1EF7" w:rsidRDefault="00D04F09" w:rsidP="00F0456C">
            <w:pPr>
              <w:pStyle w:val="Betarp"/>
              <w:jc w:val="center"/>
              <w:rPr>
                <w:sz w:val="22"/>
              </w:rPr>
            </w:pPr>
            <w:r w:rsidRPr="00FE1EF7">
              <w:rPr>
                <w:sz w:val="22"/>
              </w:rPr>
              <w:t>I r. 423 kab.</w:t>
            </w:r>
          </w:p>
        </w:tc>
        <w:tc>
          <w:tcPr>
            <w:tcW w:w="1160" w:type="dxa"/>
          </w:tcPr>
          <w:p w:rsidR="00D04F09" w:rsidRPr="00CE13EA" w:rsidRDefault="0065514C" w:rsidP="00F0456C">
            <w:pPr>
              <w:spacing w:after="0" w:line="240" w:lineRule="auto"/>
              <w:jc w:val="center"/>
              <w:rPr>
                <w:rFonts w:eastAsia="Times New Roman"/>
                <w:snapToGrid w:val="0"/>
                <w:color w:val="000000"/>
              </w:rPr>
            </w:pPr>
            <w:hyperlink r:id="rId55" w:history="1">
              <w:r w:rsidR="00D04F09" w:rsidRPr="00CE13EA">
                <w:rPr>
                  <w:rStyle w:val="Hipersaitas"/>
                  <w:rFonts w:cs="Tahoma"/>
                  <w:bCs/>
                  <w:iCs/>
                  <w:snapToGrid w:val="0"/>
                </w:rPr>
                <w:t>XIIP-</w:t>
              </w:r>
              <w:r w:rsidR="00D04F09" w:rsidRPr="00CE13EA">
                <w:rPr>
                  <w:rStyle w:val="Hipersaitas"/>
                  <w:rFonts w:cs="Tahoma"/>
                </w:rPr>
                <w:t>3425</w:t>
              </w:r>
            </w:hyperlink>
          </w:p>
        </w:tc>
        <w:tc>
          <w:tcPr>
            <w:tcW w:w="3758" w:type="dxa"/>
          </w:tcPr>
          <w:p w:rsidR="00D04F09" w:rsidRPr="00CE13EA" w:rsidRDefault="00D04F09" w:rsidP="00F0456C">
            <w:pPr>
              <w:spacing w:after="0" w:line="240" w:lineRule="auto"/>
              <w:rPr>
                <w:rFonts w:eastAsia="Times New Roman"/>
              </w:rPr>
            </w:pPr>
            <w:r w:rsidRPr="00CE13EA">
              <w:t xml:space="preserve">Įstatymo „Dėl Europos Sąjungos bei jos valstybių narių ir Šveicarijos Konfederacijos bendradarbiavimo susitarimo dėl Europos palydovinės navigacijos programų ratifikavimo“ </w:t>
            </w:r>
            <w:r w:rsidRPr="00CE13EA">
              <w:rPr>
                <w:rFonts w:cs="Tahoma"/>
              </w:rPr>
              <w:t>projektas</w:t>
            </w:r>
          </w:p>
        </w:tc>
        <w:tc>
          <w:tcPr>
            <w:tcW w:w="1296" w:type="dxa"/>
          </w:tcPr>
          <w:p w:rsidR="00D04F09" w:rsidRPr="00FE1EF7" w:rsidRDefault="00D04F09" w:rsidP="00F0456C">
            <w:pPr>
              <w:spacing w:after="0" w:line="240" w:lineRule="auto"/>
              <w:jc w:val="center"/>
            </w:pPr>
            <w:r>
              <w:t>Papildomas, svarstymas</w:t>
            </w:r>
          </w:p>
        </w:tc>
        <w:tc>
          <w:tcPr>
            <w:tcW w:w="1629" w:type="dxa"/>
          </w:tcPr>
          <w:p w:rsidR="00D04F09" w:rsidRDefault="00D04F09" w:rsidP="00F0456C">
            <w:pPr>
              <w:pStyle w:val="Betarp"/>
              <w:rPr>
                <w:sz w:val="22"/>
              </w:rPr>
            </w:pPr>
            <w:r>
              <w:rPr>
                <w:sz w:val="22"/>
              </w:rPr>
              <w:t>M. Bastys,</w:t>
            </w:r>
          </w:p>
          <w:p w:rsidR="00D04F09" w:rsidRDefault="00D04F09" w:rsidP="00F0456C">
            <w:pPr>
              <w:pStyle w:val="Betarp"/>
              <w:rPr>
                <w:sz w:val="22"/>
              </w:rPr>
            </w:pPr>
          </w:p>
          <w:p w:rsidR="00D04F09" w:rsidRPr="00CE13EA" w:rsidRDefault="00D04F09" w:rsidP="00F0456C">
            <w:pPr>
              <w:pStyle w:val="Betarp"/>
              <w:rPr>
                <w:i/>
                <w:sz w:val="22"/>
              </w:rPr>
            </w:pPr>
            <w:r w:rsidRPr="00CE13EA">
              <w:rPr>
                <w:i/>
                <w:sz w:val="22"/>
              </w:rPr>
              <w:t>R. Beinorienė</w:t>
            </w:r>
          </w:p>
          <w:p w:rsidR="00D04F09" w:rsidRPr="00FE1EF7" w:rsidRDefault="00D04F09" w:rsidP="00F0456C">
            <w:pPr>
              <w:pStyle w:val="Betarp"/>
              <w:rPr>
                <w:i/>
                <w:sz w:val="22"/>
              </w:rPr>
            </w:pPr>
          </w:p>
        </w:tc>
      </w:tr>
      <w:tr w:rsidR="00D04F09" w:rsidRPr="00FE1EF7" w:rsidTr="00F0456C">
        <w:trPr>
          <w:trHeight w:val="845"/>
          <w:jc w:val="center"/>
        </w:trPr>
        <w:tc>
          <w:tcPr>
            <w:tcW w:w="541" w:type="dxa"/>
          </w:tcPr>
          <w:p w:rsidR="00D04F09" w:rsidRPr="00FE1EF7" w:rsidRDefault="00D04F09" w:rsidP="00F0456C">
            <w:pPr>
              <w:pStyle w:val="Betarp"/>
              <w:jc w:val="center"/>
              <w:rPr>
                <w:sz w:val="22"/>
              </w:rPr>
            </w:pPr>
            <w:r w:rsidRPr="00FE1EF7">
              <w:rPr>
                <w:sz w:val="22"/>
              </w:rPr>
              <w:lastRenderedPageBreak/>
              <w:t>2.</w:t>
            </w:r>
          </w:p>
        </w:tc>
        <w:tc>
          <w:tcPr>
            <w:tcW w:w="1255" w:type="dxa"/>
          </w:tcPr>
          <w:p w:rsidR="00D04F09" w:rsidRPr="00FE1EF7" w:rsidRDefault="00D04F09" w:rsidP="00F0456C">
            <w:pPr>
              <w:pStyle w:val="Betarp"/>
              <w:jc w:val="center"/>
              <w:rPr>
                <w:sz w:val="22"/>
              </w:rPr>
            </w:pPr>
            <w:r w:rsidRPr="00FE1EF7">
              <w:rPr>
                <w:sz w:val="22"/>
              </w:rPr>
              <w:t>2015-</w:t>
            </w:r>
            <w:r>
              <w:rPr>
                <w:sz w:val="22"/>
              </w:rPr>
              <w:t>09-30</w:t>
            </w:r>
          </w:p>
          <w:p w:rsidR="00D04F09" w:rsidRPr="00FE1EF7" w:rsidRDefault="00D04F09" w:rsidP="00F0456C">
            <w:pPr>
              <w:pStyle w:val="Betarp"/>
              <w:jc w:val="center"/>
              <w:rPr>
                <w:sz w:val="22"/>
              </w:rPr>
            </w:pPr>
            <w:r w:rsidRPr="00FE1EF7">
              <w:rPr>
                <w:sz w:val="22"/>
              </w:rPr>
              <w:t>10.</w:t>
            </w:r>
            <w:r>
              <w:rPr>
                <w:sz w:val="22"/>
              </w:rPr>
              <w:t>10-11.00</w:t>
            </w:r>
          </w:p>
          <w:p w:rsidR="00D04F09" w:rsidRPr="00FE1EF7" w:rsidRDefault="00D04F09" w:rsidP="00F0456C">
            <w:pPr>
              <w:pStyle w:val="Betarp"/>
              <w:jc w:val="center"/>
              <w:rPr>
                <w:sz w:val="22"/>
              </w:rPr>
            </w:pPr>
            <w:r w:rsidRPr="00FE1EF7">
              <w:rPr>
                <w:sz w:val="22"/>
              </w:rPr>
              <w:t>I r. 423 kab.</w:t>
            </w:r>
          </w:p>
        </w:tc>
        <w:tc>
          <w:tcPr>
            <w:tcW w:w="6214" w:type="dxa"/>
            <w:gridSpan w:val="3"/>
          </w:tcPr>
          <w:p w:rsidR="00D04F09" w:rsidRPr="00FE1EF7" w:rsidRDefault="00D04F09" w:rsidP="00F0456C">
            <w:pPr>
              <w:spacing w:after="0" w:line="240" w:lineRule="auto"/>
            </w:pPr>
            <w:r w:rsidRPr="00CE13EA">
              <w:t>E</w:t>
            </w:r>
            <w:r>
              <w:t>lektroniniu</w:t>
            </w:r>
            <w:r w:rsidRPr="00CE13EA">
              <w:t xml:space="preserve"> būdu teikiamų paslaugų visuma</w:t>
            </w:r>
          </w:p>
        </w:tc>
        <w:tc>
          <w:tcPr>
            <w:tcW w:w="1629" w:type="dxa"/>
          </w:tcPr>
          <w:p w:rsidR="00D04F09" w:rsidRDefault="00D04F09" w:rsidP="00F0456C">
            <w:pPr>
              <w:pStyle w:val="Betarp"/>
              <w:rPr>
                <w:i/>
                <w:sz w:val="22"/>
              </w:rPr>
            </w:pPr>
            <w:r>
              <w:rPr>
                <w:sz w:val="22"/>
              </w:rPr>
              <w:t>M. Bastys,</w:t>
            </w:r>
          </w:p>
          <w:p w:rsidR="00D04F09" w:rsidRPr="00FE1EF7" w:rsidRDefault="00D04F09" w:rsidP="00F0456C">
            <w:pPr>
              <w:pStyle w:val="Betarp"/>
              <w:rPr>
                <w:i/>
                <w:sz w:val="22"/>
              </w:rPr>
            </w:pPr>
            <w:r>
              <w:rPr>
                <w:i/>
                <w:sz w:val="22"/>
              </w:rPr>
              <w:t xml:space="preserve">V. </w:t>
            </w:r>
            <w:proofErr w:type="spellStart"/>
            <w:r>
              <w:rPr>
                <w:i/>
                <w:sz w:val="22"/>
              </w:rPr>
              <w:t>Ramanavičius</w:t>
            </w:r>
            <w:proofErr w:type="spellEnd"/>
          </w:p>
        </w:tc>
      </w:tr>
      <w:tr w:rsidR="00D04F09" w:rsidRPr="00FE1EF7" w:rsidTr="00F0456C">
        <w:trPr>
          <w:trHeight w:val="822"/>
          <w:jc w:val="center"/>
        </w:trPr>
        <w:tc>
          <w:tcPr>
            <w:tcW w:w="541" w:type="dxa"/>
          </w:tcPr>
          <w:p w:rsidR="00D04F09" w:rsidRPr="00FE1EF7" w:rsidRDefault="00D04F09" w:rsidP="00F0456C">
            <w:pPr>
              <w:pStyle w:val="Betarp"/>
              <w:jc w:val="center"/>
              <w:rPr>
                <w:sz w:val="22"/>
              </w:rPr>
            </w:pPr>
            <w:r w:rsidRPr="00FE1EF7">
              <w:rPr>
                <w:sz w:val="22"/>
              </w:rPr>
              <w:t>3.</w:t>
            </w:r>
          </w:p>
        </w:tc>
        <w:tc>
          <w:tcPr>
            <w:tcW w:w="1255" w:type="dxa"/>
          </w:tcPr>
          <w:p w:rsidR="00D04F09" w:rsidRPr="00FE1EF7" w:rsidRDefault="00D04F09" w:rsidP="00F0456C">
            <w:pPr>
              <w:pStyle w:val="Betarp"/>
              <w:jc w:val="center"/>
              <w:rPr>
                <w:sz w:val="22"/>
              </w:rPr>
            </w:pPr>
            <w:r w:rsidRPr="00FE1EF7">
              <w:rPr>
                <w:sz w:val="22"/>
              </w:rPr>
              <w:t>2015-</w:t>
            </w:r>
            <w:r>
              <w:rPr>
                <w:sz w:val="22"/>
              </w:rPr>
              <w:t>09-30</w:t>
            </w:r>
          </w:p>
          <w:p w:rsidR="00D04F09" w:rsidRPr="00FE1EF7" w:rsidRDefault="00D04F09" w:rsidP="00F0456C">
            <w:pPr>
              <w:pStyle w:val="Betarp"/>
              <w:jc w:val="center"/>
              <w:rPr>
                <w:sz w:val="22"/>
              </w:rPr>
            </w:pPr>
            <w:r w:rsidRPr="00FE1EF7">
              <w:rPr>
                <w:sz w:val="22"/>
              </w:rPr>
              <w:t>11</w:t>
            </w:r>
            <w:r>
              <w:rPr>
                <w:sz w:val="22"/>
              </w:rPr>
              <w:t>.0</w:t>
            </w:r>
            <w:r w:rsidRPr="00FE1EF7">
              <w:rPr>
                <w:sz w:val="22"/>
              </w:rPr>
              <w:t>0-1</w:t>
            </w:r>
            <w:r>
              <w:rPr>
                <w:sz w:val="22"/>
              </w:rPr>
              <w:t>1.30</w:t>
            </w:r>
          </w:p>
          <w:p w:rsidR="00D04F09" w:rsidRPr="00FE1EF7" w:rsidRDefault="00D04F09" w:rsidP="00F0456C">
            <w:pPr>
              <w:pStyle w:val="Betarp"/>
              <w:jc w:val="center"/>
              <w:rPr>
                <w:sz w:val="22"/>
              </w:rPr>
            </w:pPr>
            <w:r w:rsidRPr="00FE1EF7">
              <w:rPr>
                <w:sz w:val="22"/>
              </w:rPr>
              <w:t>I r. 423 kab.</w:t>
            </w:r>
          </w:p>
        </w:tc>
        <w:tc>
          <w:tcPr>
            <w:tcW w:w="6214" w:type="dxa"/>
            <w:gridSpan w:val="3"/>
          </w:tcPr>
          <w:p w:rsidR="00D04F09" w:rsidRPr="00FE1EF7" w:rsidRDefault="00D04F09" w:rsidP="00F0456C">
            <w:pPr>
              <w:pStyle w:val="Betarp"/>
              <w:rPr>
                <w:sz w:val="22"/>
              </w:rPr>
            </w:pPr>
            <w:r w:rsidRPr="00CE13EA">
              <w:rPr>
                <w:sz w:val="22"/>
              </w:rPr>
              <w:t xml:space="preserve">Seimo kanceliarijos prižiūrimų </w:t>
            </w:r>
            <w:r>
              <w:rPr>
                <w:sz w:val="22"/>
              </w:rPr>
              <w:t>informacinių sistemų</w:t>
            </w:r>
            <w:r w:rsidRPr="00CE13EA">
              <w:rPr>
                <w:sz w:val="22"/>
              </w:rPr>
              <w:t xml:space="preserve"> plėtros planai, veikimo užtikrinimas, galimybė konsoliduoti perduodant informacijo</w:t>
            </w:r>
            <w:r>
              <w:rPr>
                <w:sz w:val="22"/>
              </w:rPr>
              <w:t>s saugojimą ir valdymą</w:t>
            </w:r>
          </w:p>
        </w:tc>
        <w:tc>
          <w:tcPr>
            <w:tcW w:w="1629" w:type="dxa"/>
          </w:tcPr>
          <w:p w:rsidR="00D04F09" w:rsidRDefault="00D04F09" w:rsidP="00F0456C">
            <w:pPr>
              <w:pStyle w:val="Betarp"/>
              <w:rPr>
                <w:sz w:val="22"/>
              </w:rPr>
            </w:pPr>
            <w:r>
              <w:rPr>
                <w:sz w:val="22"/>
              </w:rPr>
              <w:t>M. Bastys,</w:t>
            </w:r>
          </w:p>
          <w:p w:rsidR="00D04F09" w:rsidRDefault="00D04F09" w:rsidP="00F0456C">
            <w:pPr>
              <w:pStyle w:val="Betarp"/>
              <w:rPr>
                <w:i/>
                <w:sz w:val="22"/>
              </w:rPr>
            </w:pPr>
          </w:p>
          <w:p w:rsidR="00D04F09" w:rsidRPr="00FE1EF7" w:rsidRDefault="00D04F09" w:rsidP="00F0456C">
            <w:pPr>
              <w:pStyle w:val="Betarp"/>
              <w:rPr>
                <w:sz w:val="22"/>
              </w:rPr>
            </w:pPr>
            <w:r>
              <w:rPr>
                <w:i/>
                <w:sz w:val="22"/>
              </w:rPr>
              <w:t xml:space="preserve">V. </w:t>
            </w:r>
            <w:proofErr w:type="spellStart"/>
            <w:r>
              <w:rPr>
                <w:i/>
                <w:sz w:val="22"/>
              </w:rPr>
              <w:t>Ramanavičius</w:t>
            </w:r>
            <w:proofErr w:type="spellEnd"/>
          </w:p>
        </w:tc>
      </w:tr>
      <w:tr w:rsidR="00D04F09" w:rsidRPr="00FE1EF7" w:rsidTr="00F0456C">
        <w:trPr>
          <w:trHeight w:val="764"/>
          <w:jc w:val="center"/>
        </w:trPr>
        <w:tc>
          <w:tcPr>
            <w:tcW w:w="541" w:type="dxa"/>
          </w:tcPr>
          <w:p w:rsidR="00D04F09" w:rsidRPr="00FE1EF7" w:rsidRDefault="00D04F09" w:rsidP="00F0456C">
            <w:pPr>
              <w:pStyle w:val="Betarp"/>
              <w:jc w:val="center"/>
              <w:rPr>
                <w:sz w:val="22"/>
              </w:rPr>
            </w:pPr>
            <w:r>
              <w:rPr>
                <w:sz w:val="22"/>
              </w:rPr>
              <w:t xml:space="preserve">4. </w:t>
            </w:r>
          </w:p>
        </w:tc>
        <w:tc>
          <w:tcPr>
            <w:tcW w:w="1255" w:type="dxa"/>
          </w:tcPr>
          <w:p w:rsidR="00D04F09" w:rsidRPr="00FE1EF7" w:rsidRDefault="00D04F09" w:rsidP="00F0456C">
            <w:pPr>
              <w:pStyle w:val="Betarp"/>
              <w:jc w:val="center"/>
              <w:rPr>
                <w:sz w:val="22"/>
              </w:rPr>
            </w:pPr>
            <w:r w:rsidRPr="00FE1EF7">
              <w:rPr>
                <w:sz w:val="22"/>
              </w:rPr>
              <w:t>2015-0</w:t>
            </w:r>
            <w:r>
              <w:rPr>
                <w:sz w:val="22"/>
              </w:rPr>
              <w:t>9-30</w:t>
            </w:r>
          </w:p>
          <w:p w:rsidR="00D04F09" w:rsidRPr="00FE1EF7" w:rsidRDefault="00D04F09" w:rsidP="00F0456C">
            <w:pPr>
              <w:pStyle w:val="Betarp"/>
              <w:jc w:val="center"/>
              <w:rPr>
                <w:sz w:val="22"/>
              </w:rPr>
            </w:pPr>
            <w:r>
              <w:rPr>
                <w:sz w:val="22"/>
              </w:rPr>
              <w:t>11.30-11.4</w:t>
            </w:r>
            <w:r w:rsidRPr="00FE1EF7">
              <w:rPr>
                <w:sz w:val="22"/>
              </w:rPr>
              <w:t>0</w:t>
            </w:r>
          </w:p>
          <w:p w:rsidR="00D04F09" w:rsidRPr="00FE1EF7" w:rsidRDefault="00D04F09" w:rsidP="00F0456C">
            <w:pPr>
              <w:pStyle w:val="Betarp"/>
              <w:jc w:val="center"/>
              <w:rPr>
                <w:sz w:val="22"/>
              </w:rPr>
            </w:pPr>
            <w:r w:rsidRPr="00FE1EF7">
              <w:rPr>
                <w:sz w:val="22"/>
              </w:rPr>
              <w:t>I r. 423 kab.</w:t>
            </w:r>
          </w:p>
        </w:tc>
        <w:tc>
          <w:tcPr>
            <w:tcW w:w="6214" w:type="dxa"/>
            <w:gridSpan w:val="3"/>
          </w:tcPr>
          <w:p w:rsidR="00D04F09" w:rsidRPr="00FE1EF7" w:rsidRDefault="00D04F09" w:rsidP="00F0456C">
            <w:pPr>
              <w:pStyle w:val="Betarp"/>
              <w:rPr>
                <w:bCs/>
                <w:sz w:val="22"/>
              </w:rPr>
            </w:pPr>
            <w:r>
              <w:rPr>
                <w:bCs/>
                <w:sz w:val="22"/>
              </w:rPr>
              <w:t>Kiti klausimai</w:t>
            </w:r>
          </w:p>
        </w:tc>
        <w:tc>
          <w:tcPr>
            <w:tcW w:w="1629" w:type="dxa"/>
          </w:tcPr>
          <w:p w:rsidR="00D04F09" w:rsidRPr="00FE1EF7" w:rsidRDefault="00D04F09" w:rsidP="00F0456C">
            <w:pPr>
              <w:pStyle w:val="Betarp"/>
              <w:rPr>
                <w:sz w:val="22"/>
              </w:rPr>
            </w:pPr>
          </w:p>
        </w:tc>
      </w:tr>
    </w:tbl>
    <w:p w:rsidR="00080C30" w:rsidRPr="004D1A97" w:rsidRDefault="00080C30" w:rsidP="00080C30">
      <w:pPr>
        <w:pStyle w:val="Betarp"/>
        <w:tabs>
          <w:tab w:val="left" w:pos="6804"/>
        </w:tabs>
        <w:jc w:val="center"/>
        <w:rPr>
          <w:sz w:val="22"/>
        </w:rPr>
      </w:pPr>
      <w:r w:rsidRPr="004D1A97">
        <w:rPr>
          <w:sz w:val="22"/>
        </w:rPr>
        <w:t xml:space="preserve">Komiteto pirmininkas </w:t>
      </w:r>
      <w:r w:rsidRPr="004D1A97">
        <w:rPr>
          <w:sz w:val="22"/>
        </w:rPr>
        <w:tab/>
        <w:t>Mindaugas Bastys</w:t>
      </w:r>
    </w:p>
    <w:p w:rsidR="0065514C" w:rsidRDefault="0065514C" w:rsidP="0065514C">
      <w:pPr>
        <w:pStyle w:val="Betarp"/>
        <w:jc w:val="center"/>
        <w:rPr>
          <w:sz w:val="22"/>
        </w:rPr>
      </w:pPr>
    </w:p>
    <w:p w:rsidR="0065514C" w:rsidRDefault="0065514C" w:rsidP="0065514C">
      <w:pPr>
        <w:pStyle w:val="Betarp"/>
        <w:jc w:val="center"/>
        <w:rPr>
          <w:sz w:val="22"/>
        </w:rPr>
      </w:pPr>
      <w:r>
        <w:rPr>
          <w:sz w:val="22"/>
        </w:rPr>
        <w:t xml:space="preserve">JŪRINIŲ IR ŽUVININKYSTĖS REIKALŲ </w:t>
      </w:r>
      <w:r w:rsidRPr="005126E9">
        <w:rPr>
          <w:sz w:val="22"/>
        </w:rPr>
        <w:t>KOMISIJOS</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6"/>
        <w:gridCol w:w="1774"/>
        <w:gridCol w:w="1417"/>
        <w:gridCol w:w="2651"/>
        <w:gridCol w:w="1701"/>
        <w:gridCol w:w="1530"/>
      </w:tblGrid>
      <w:tr w:rsidR="0065514C" w:rsidRPr="005126E9" w:rsidTr="0065514C">
        <w:trPr>
          <w:trHeight w:val="227"/>
          <w:jc w:val="center"/>
        </w:trPr>
        <w:tc>
          <w:tcPr>
            <w:tcW w:w="566" w:type="dxa"/>
            <w:vAlign w:val="center"/>
          </w:tcPr>
          <w:p w:rsidR="0065514C" w:rsidRPr="005126E9" w:rsidRDefault="0065514C" w:rsidP="002A2F00">
            <w:pPr>
              <w:pStyle w:val="Betarp"/>
              <w:jc w:val="center"/>
              <w:rPr>
                <w:b/>
                <w:sz w:val="22"/>
              </w:rPr>
            </w:pPr>
            <w:bookmarkStart w:id="0" w:name="_GoBack"/>
            <w:bookmarkEnd w:id="0"/>
            <w:r w:rsidRPr="005126E9">
              <w:rPr>
                <w:b/>
                <w:sz w:val="22"/>
              </w:rPr>
              <w:t>Eil. Nr.</w:t>
            </w:r>
          </w:p>
        </w:tc>
        <w:tc>
          <w:tcPr>
            <w:tcW w:w="1774" w:type="dxa"/>
            <w:vAlign w:val="center"/>
            <w:hideMark/>
          </w:tcPr>
          <w:p w:rsidR="0065514C" w:rsidRPr="005126E9" w:rsidRDefault="0065514C" w:rsidP="002A2F00">
            <w:pPr>
              <w:pStyle w:val="Betarp"/>
              <w:jc w:val="center"/>
              <w:rPr>
                <w:b/>
                <w:sz w:val="22"/>
              </w:rPr>
            </w:pPr>
            <w:r w:rsidRPr="005126E9">
              <w:rPr>
                <w:b/>
                <w:sz w:val="22"/>
              </w:rPr>
              <w:t>Data,</w:t>
            </w:r>
          </w:p>
          <w:p w:rsidR="0065514C" w:rsidRPr="005126E9" w:rsidRDefault="0065514C" w:rsidP="002A2F00">
            <w:pPr>
              <w:pStyle w:val="Betarp"/>
              <w:jc w:val="center"/>
              <w:rPr>
                <w:b/>
                <w:sz w:val="22"/>
              </w:rPr>
            </w:pPr>
            <w:r w:rsidRPr="005126E9">
              <w:rPr>
                <w:b/>
                <w:sz w:val="22"/>
              </w:rPr>
              <w:t>laikas,</w:t>
            </w:r>
          </w:p>
          <w:p w:rsidR="0065514C" w:rsidRPr="005126E9" w:rsidRDefault="0065514C" w:rsidP="002A2F00">
            <w:pPr>
              <w:pStyle w:val="Betarp"/>
              <w:jc w:val="center"/>
              <w:rPr>
                <w:b/>
                <w:sz w:val="22"/>
              </w:rPr>
            </w:pPr>
            <w:r w:rsidRPr="005126E9">
              <w:rPr>
                <w:b/>
                <w:sz w:val="22"/>
              </w:rPr>
              <w:t>vieta</w:t>
            </w:r>
          </w:p>
        </w:tc>
        <w:tc>
          <w:tcPr>
            <w:tcW w:w="1417" w:type="dxa"/>
            <w:vAlign w:val="center"/>
            <w:hideMark/>
          </w:tcPr>
          <w:p w:rsidR="0065514C" w:rsidRPr="005126E9" w:rsidRDefault="0065514C" w:rsidP="002A2F00">
            <w:pPr>
              <w:pStyle w:val="Betarp"/>
              <w:jc w:val="center"/>
              <w:rPr>
                <w:b/>
                <w:sz w:val="22"/>
              </w:rPr>
            </w:pPr>
            <w:r w:rsidRPr="005126E9">
              <w:rPr>
                <w:b/>
                <w:sz w:val="22"/>
              </w:rPr>
              <w:t>Projekto Nr.</w:t>
            </w:r>
          </w:p>
        </w:tc>
        <w:tc>
          <w:tcPr>
            <w:tcW w:w="2651" w:type="dxa"/>
            <w:vAlign w:val="center"/>
          </w:tcPr>
          <w:p w:rsidR="0065514C" w:rsidRPr="005126E9" w:rsidRDefault="0065514C" w:rsidP="002A2F00">
            <w:pPr>
              <w:pStyle w:val="Betarp"/>
              <w:jc w:val="center"/>
              <w:rPr>
                <w:b/>
                <w:sz w:val="22"/>
              </w:rPr>
            </w:pPr>
            <w:r w:rsidRPr="005126E9">
              <w:rPr>
                <w:b/>
                <w:sz w:val="22"/>
              </w:rPr>
              <w:t>Svarstomi klausimai</w:t>
            </w:r>
          </w:p>
        </w:tc>
        <w:tc>
          <w:tcPr>
            <w:tcW w:w="1701" w:type="dxa"/>
            <w:vAlign w:val="center"/>
          </w:tcPr>
          <w:p w:rsidR="0065514C" w:rsidRPr="005126E9" w:rsidRDefault="0065514C" w:rsidP="002A2F00">
            <w:pPr>
              <w:pStyle w:val="Betarp"/>
              <w:jc w:val="center"/>
              <w:rPr>
                <w:b/>
                <w:sz w:val="22"/>
              </w:rPr>
            </w:pPr>
            <w:r w:rsidRPr="005126E9">
              <w:rPr>
                <w:b/>
                <w:sz w:val="22"/>
              </w:rPr>
              <w:t>Pagrindinis ar papildomas komitetas (stadija)</w:t>
            </w:r>
          </w:p>
        </w:tc>
        <w:tc>
          <w:tcPr>
            <w:tcW w:w="1530" w:type="dxa"/>
            <w:vAlign w:val="center"/>
            <w:hideMark/>
          </w:tcPr>
          <w:p w:rsidR="0065514C" w:rsidRPr="005126E9" w:rsidRDefault="0065514C" w:rsidP="002A2F00">
            <w:pPr>
              <w:pStyle w:val="Betarp"/>
              <w:jc w:val="center"/>
              <w:rPr>
                <w:b/>
                <w:sz w:val="22"/>
              </w:rPr>
            </w:pPr>
            <w:r w:rsidRPr="005126E9">
              <w:rPr>
                <w:b/>
                <w:sz w:val="22"/>
              </w:rPr>
              <w:t>Komiteto išvadų rengėjai,</w:t>
            </w:r>
          </w:p>
          <w:p w:rsidR="0065514C" w:rsidRPr="005126E9" w:rsidRDefault="0065514C" w:rsidP="002A2F00">
            <w:pPr>
              <w:pStyle w:val="Betarp"/>
              <w:jc w:val="center"/>
              <w:rPr>
                <w:b/>
                <w:sz w:val="22"/>
              </w:rPr>
            </w:pPr>
            <w:r w:rsidRPr="005126E9">
              <w:rPr>
                <w:b/>
                <w:sz w:val="22"/>
              </w:rPr>
              <w:t>biuro tarnautojai</w:t>
            </w:r>
          </w:p>
        </w:tc>
      </w:tr>
      <w:tr w:rsidR="0065514C" w:rsidRPr="005126E9" w:rsidTr="0065514C">
        <w:trPr>
          <w:trHeight w:val="542"/>
          <w:jc w:val="center"/>
        </w:trPr>
        <w:tc>
          <w:tcPr>
            <w:tcW w:w="566" w:type="dxa"/>
          </w:tcPr>
          <w:p w:rsidR="0065514C" w:rsidRPr="005126E9" w:rsidRDefault="0065514C" w:rsidP="0065514C">
            <w:pPr>
              <w:pStyle w:val="Betarp"/>
              <w:numPr>
                <w:ilvl w:val="0"/>
                <w:numId w:val="42"/>
              </w:numPr>
              <w:rPr>
                <w:sz w:val="22"/>
              </w:rPr>
            </w:pPr>
          </w:p>
        </w:tc>
        <w:tc>
          <w:tcPr>
            <w:tcW w:w="1774" w:type="dxa"/>
            <w:shd w:val="clear" w:color="auto" w:fill="auto"/>
          </w:tcPr>
          <w:p w:rsidR="0065514C" w:rsidRPr="005126E9" w:rsidRDefault="0065514C" w:rsidP="002A2F00">
            <w:pPr>
              <w:pStyle w:val="Betarp"/>
              <w:rPr>
                <w:sz w:val="22"/>
              </w:rPr>
            </w:pPr>
            <w:r>
              <w:rPr>
                <w:sz w:val="22"/>
              </w:rPr>
              <w:t>2015-09</w:t>
            </w:r>
            <w:r w:rsidRPr="005126E9">
              <w:rPr>
                <w:sz w:val="22"/>
              </w:rPr>
              <w:t>-</w:t>
            </w:r>
            <w:r>
              <w:rPr>
                <w:sz w:val="22"/>
              </w:rPr>
              <w:t>30</w:t>
            </w:r>
          </w:p>
          <w:p w:rsidR="0065514C" w:rsidRPr="006D69CD" w:rsidRDefault="0065514C" w:rsidP="002A2F00">
            <w:pPr>
              <w:pStyle w:val="Betarp"/>
              <w:rPr>
                <w:sz w:val="22"/>
              </w:rPr>
            </w:pPr>
            <w:r>
              <w:rPr>
                <w:sz w:val="22"/>
              </w:rPr>
              <w:t>13</w:t>
            </w:r>
            <w:r w:rsidRPr="005126E9">
              <w:rPr>
                <w:sz w:val="22"/>
              </w:rPr>
              <w:t>.</w:t>
            </w:r>
            <w:r>
              <w:rPr>
                <w:sz w:val="22"/>
              </w:rPr>
              <w:t>00–13</w:t>
            </w:r>
            <w:r w:rsidRPr="005126E9">
              <w:rPr>
                <w:sz w:val="22"/>
              </w:rPr>
              <w:t>.</w:t>
            </w:r>
            <w:r>
              <w:rPr>
                <w:sz w:val="22"/>
              </w:rPr>
              <w:t>05</w:t>
            </w:r>
          </w:p>
          <w:p w:rsidR="0065514C" w:rsidRPr="00684D4D" w:rsidRDefault="0065514C" w:rsidP="002A2F00">
            <w:pPr>
              <w:pStyle w:val="Betarp"/>
              <w:rPr>
                <w:b/>
                <w:sz w:val="22"/>
              </w:rPr>
            </w:pPr>
            <w:r w:rsidRPr="006D69CD">
              <w:rPr>
                <w:sz w:val="22"/>
              </w:rPr>
              <w:t>III r. 220 kab. signataro K. Antanavičiaus salė.</w:t>
            </w:r>
          </w:p>
        </w:tc>
        <w:tc>
          <w:tcPr>
            <w:tcW w:w="5769" w:type="dxa"/>
            <w:gridSpan w:val="3"/>
            <w:shd w:val="clear" w:color="auto" w:fill="auto"/>
          </w:tcPr>
          <w:p w:rsidR="0065514C" w:rsidRPr="00A93B07" w:rsidRDefault="0065514C" w:rsidP="002A2F00">
            <w:pPr>
              <w:pStyle w:val="Betarp"/>
              <w:rPr>
                <w:sz w:val="22"/>
              </w:rPr>
            </w:pPr>
            <w:r w:rsidRPr="00A93B07">
              <w:rPr>
                <w:sz w:val="22"/>
              </w:rPr>
              <w:t>Komisijos posėdžio darbotvarkės tvirtinimas.</w:t>
            </w:r>
          </w:p>
          <w:p w:rsidR="0065514C" w:rsidRPr="005126E9" w:rsidRDefault="0065514C" w:rsidP="002A2F00">
            <w:pPr>
              <w:pStyle w:val="Betarp"/>
              <w:rPr>
                <w:sz w:val="22"/>
              </w:rPr>
            </w:pPr>
            <w:r w:rsidRPr="00A93B07">
              <w:rPr>
                <w:sz w:val="22"/>
              </w:rPr>
              <w:t xml:space="preserve">Pranešėjas: Raimundas </w:t>
            </w:r>
            <w:r>
              <w:rPr>
                <w:sz w:val="22"/>
              </w:rPr>
              <w:t>Markauskas</w:t>
            </w:r>
            <w:r w:rsidRPr="00A93B07">
              <w:rPr>
                <w:sz w:val="22"/>
              </w:rPr>
              <w:t>.</w:t>
            </w:r>
          </w:p>
        </w:tc>
        <w:tc>
          <w:tcPr>
            <w:tcW w:w="1530" w:type="dxa"/>
            <w:shd w:val="clear" w:color="auto" w:fill="auto"/>
          </w:tcPr>
          <w:p w:rsidR="0065514C" w:rsidRPr="005126E9" w:rsidRDefault="0065514C" w:rsidP="002A2F00">
            <w:pPr>
              <w:pStyle w:val="Betarp"/>
              <w:rPr>
                <w:sz w:val="22"/>
              </w:rPr>
            </w:pPr>
            <w:r>
              <w:rPr>
                <w:sz w:val="22"/>
              </w:rPr>
              <w:t>Rolandas Juknevičius</w:t>
            </w:r>
          </w:p>
        </w:tc>
      </w:tr>
      <w:tr w:rsidR="0065514C" w:rsidRPr="005126E9" w:rsidTr="0065514C">
        <w:trPr>
          <w:trHeight w:val="630"/>
          <w:jc w:val="center"/>
        </w:trPr>
        <w:tc>
          <w:tcPr>
            <w:tcW w:w="566" w:type="dxa"/>
          </w:tcPr>
          <w:p w:rsidR="0065514C" w:rsidRPr="005126E9" w:rsidRDefault="0065514C" w:rsidP="0065514C">
            <w:pPr>
              <w:pStyle w:val="Betarp"/>
              <w:numPr>
                <w:ilvl w:val="0"/>
                <w:numId w:val="42"/>
              </w:numPr>
              <w:ind w:left="473"/>
              <w:rPr>
                <w:sz w:val="22"/>
              </w:rPr>
            </w:pPr>
          </w:p>
        </w:tc>
        <w:tc>
          <w:tcPr>
            <w:tcW w:w="1774" w:type="dxa"/>
            <w:shd w:val="clear" w:color="auto" w:fill="auto"/>
          </w:tcPr>
          <w:p w:rsidR="0065514C" w:rsidRPr="002C57D3" w:rsidRDefault="0065514C" w:rsidP="002A2F00">
            <w:pPr>
              <w:pStyle w:val="Betarp"/>
              <w:rPr>
                <w:sz w:val="22"/>
              </w:rPr>
            </w:pPr>
            <w:r w:rsidRPr="002C57D3">
              <w:rPr>
                <w:sz w:val="22"/>
              </w:rPr>
              <w:t>201</w:t>
            </w:r>
            <w:r>
              <w:rPr>
                <w:sz w:val="22"/>
              </w:rPr>
              <w:t>5</w:t>
            </w:r>
            <w:r w:rsidRPr="002C57D3">
              <w:rPr>
                <w:sz w:val="22"/>
              </w:rPr>
              <w:t>-</w:t>
            </w:r>
            <w:r>
              <w:rPr>
                <w:sz w:val="22"/>
              </w:rPr>
              <w:t>09-30</w:t>
            </w:r>
          </w:p>
          <w:p w:rsidR="0065514C" w:rsidRPr="006D69CD" w:rsidRDefault="0065514C" w:rsidP="002A2F00">
            <w:pPr>
              <w:pStyle w:val="Betarp"/>
              <w:rPr>
                <w:sz w:val="22"/>
              </w:rPr>
            </w:pPr>
            <w:r>
              <w:rPr>
                <w:sz w:val="22"/>
              </w:rPr>
              <w:t>13</w:t>
            </w:r>
            <w:r w:rsidRPr="002C57D3">
              <w:rPr>
                <w:sz w:val="22"/>
              </w:rPr>
              <w:t>.</w:t>
            </w:r>
            <w:r>
              <w:rPr>
                <w:sz w:val="22"/>
              </w:rPr>
              <w:t>05</w:t>
            </w:r>
            <w:r w:rsidRPr="002C57D3">
              <w:rPr>
                <w:sz w:val="22"/>
              </w:rPr>
              <w:t>–1</w:t>
            </w:r>
            <w:r>
              <w:rPr>
                <w:sz w:val="22"/>
              </w:rPr>
              <w:t>3</w:t>
            </w:r>
            <w:r w:rsidRPr="002C57D3">
              <w:rPr>
                <w:sz w:val="22"/>
              </w:rPr>
              <w:t>.</w:t>
            </w:r>
            <w:r>
              <w:rPr>
                <w:sz w:val="22"/>
              </w:rPr>
              <w:t>35</w:t>
            </w:r>
            <w:r>
              <w:t xml:space="preserve"> </w:t>
            </w:r>
          </w:p>
          <w:p w:rsidR="0065514C" w:rsidRPr="00684D4D" w:rsidRDefault="0065514C" w:rsidP="002A2F00">
            <w:pPr>
              <w:pStyle w:val="Betarp"/>
              <w:rPr>
                <w:b/>
                <w:sz w:val="22"/>
              </w:rPr>
            </w:pPr>
            <w:r w:rsidRPr="006D69CD">
              <w:rPr>
                <w:sz w:val="22"/>
              </w:rPr>
              <w:t>III r. 220 kab. signataro K. Antanavičiaus salė.</w:t>
            </w:r>
          </w:p>
        </w:tc>
        <w:tc>
          <w:tcPr>
            <w:tcW w:w="5769" w:type="dxa"/>
            <w:gridSpan w:val="3"/>
            <w:shd w:val="clear" w:color="auto" w:fill="auto"/>
          </w:tcPr>
          <w:p w:rsidR="0065514C" w:rsidRDefault="0065514C" w:rsidP="002A2F00">
            <w:pPr>
              <w:pStyle w:val="Betarp"/>
              <w:rPr>
                <w:sz w:val="22"/>
              </w:rPr>
            </w:pPr>
            <w:r>
              <w:rPr>
                <w:sz w:val="22"/>
              </w:rPr>
              <w:t>Lietuvos Respublikos ž</w:t>
            </w:r>
            <w:r w:rsidRPr="00684D4D">
              <w:rPr>
                <w:sz w:val="22"/>
              </w:rPr>
              <w:t>uvininkystės įstatymo Nr. VIII-1756 2,</w:t>
            </w:r>
            <w:r>
              <w:rPr>
                <w:sz w:val="22"/>
              </w:rPr>
              <w:t xml:space="preserve"> </w:t>
            </w:r>
            <w:r w:rsidRPr="00684D4D">
              <w:rPr>
                <w:sz w:val="22"/>
              </w:rPr>
              <w:t>6, 10, 11, 13, 14(2), 14(3), 15, 17, 17(1),</w:t>
            </w:r>
            <w:r>
              <w:rPr>
                <w:sz w:val="22"/>
              </w:rPr>
              <w:t xml:space="preserve"> </w:t>
            </w:r>
            <w:r w:rsidRPr="00684D4D">
              <w:rPr>
                <w:sz w:val="22"/>
              </w:rPr>
              <w:t xml:space="preserve">18, 21, 24, 27, 29, 32, 53, 54, 63 straipsnių ir priedo pakeitimo ir Įstatymo papildymo 17(2), 17(3), 17(4), 17(5), 17(6), 17(7), 17(8), 17(9), 17(10), 17(11) straipsniais </w:t>
            </w:r>
            <w:r>
              <w:rPr>
                <w:sz w:val="22"/>
              </w:rPr>
              <w:t xml:space="preserve">įstatymo projekto </w:t>
            </w:r>
            <w:r w:rsidRPr="00684D4D">
              <w:rPr>
                <w:sz w:val="22"/>
              </w:rPr>
              <w:t>(Nr. XIIP- 346</w:t>
            </w:r>
            <w:r>
              <w:rPr>
                <w:sz w:val="22"/>
              </w:rPr>
              <w:t>1</w:t>
            </w:r>
            <w:r w:rsidRPr="00684D4D">
              <w:rPr>
                <w:sz w:val="22"/>
              </w:rPr>
              <w:t xml:space="preserve">) </w:t>
            </w:r>
            <w:r>
              <w:rPr>
                <w:sz w:val="22"/>
              </w:rPr>
              <w:t>svarstymas.</w:t>
            </w:r>
          </w:p>
          <w:p w:rsidR="0065514C" w:rsidRPr="005126E9" w:rsidRDefault="0065514C" w:rsidP="002A2F00">
            <w:pPr>
              <w:pStyle w:val="Betarp"/>
              <w:rPr>
                <w:sz w:val="22"/>
              </w:rPr>
            </w:pPr>
            <w:r w:rsidRPr="00253058">
              <w:rPr>
                <w:sz w:val="22"/>
              </w:rPr>
              <w:t xml:space="preserve">Pranešėja: </w:t>
            </w:r>
            <w:r>
              <w:rPr>
                <w:sz w:val="22"/>
              </w:rPr>
              <w:t xml:space="preserve">Lina </w:t>
            </w:r>
            <w:proofErr w:type="spellStart"/>
            <w:r>
              <w:rPr>
                <w:sz w:val="22"/>
              </w:rPr>
              <w:t>Kujalytė</w:t>
            </w:r>
            <w:proofErr w:type="spellEnd"/>
            <w:r w:rsidRPr="00253058">
              <w:rPr>
                <w:sz w:val="22"/>
              </w:rPr>
              <w:t>.</w:t>
            </w:r>
          </w:p>
        </w:tc>
        <w:tc>
          <w:tcPr>
            <w:tcW w:w="1530" w:type="dxa"/>
            <w:shd w:val="clear" w:color="auto" w:fill="auto"/>
          </w:tcPr>
          <w:p w:rsidR="0065514C" w:rsidRPr="005126E9" w:rsidRDefault="0065514C" w:rsidP="002A2F00">
            <w:pPr>
              <w:pStyle w:val="Betarp"/>
              <w:rPr>
                <w:sz w:val="22"/>
              </w:rPr>
            </w:pPr>
            <w:r w:rsidRPr="00A93B07">
              <w:rPr>
                <w:sz w:val="22"/>
              </w:rPr>
              <w:t>Rolandas Juknevičius</w:t>
            </w:r>
          </w:p>
        </w:tc>
      </w:tr>
      <w:tr w:rsidR="0065514C" w:rsidRPr="005126E9" w:rsidTr="0065514C">
        <w:trPr>
          <w:trHeight w:val="630"/>
          <w:jc w:val="center"/>
        </w:trPr>
        <w:tc>
          <w:tcPr>
            <w:tcW w:w="566" w:type="dxa"/>
          </w:tcPr>
          <w:p w:rsidR="0065514C" w:rsidRPr="005126E9" w:rsidRDefault="0065514C" w:rsidP="0065514C">
            <w:pPr>
              <w:pStyle w:val="Betarp"/>
              <w:numPr>
                <w:ilvl w:val="0"/>
                <w:numId w:val="42"/>
              </w:numPr>
              <w:ind w:left="473"/>
              <w:rPr>
                <w:sz w:val="22"/>
              </w:rPr>
            </w:pPr>
          </w:p>
        </w:tc>
        <w:tc>
          <w:tcPr>
            <w:tcW w:w="1774" w:type="dxa"/>
            <w:shd w:val="clear" w:color="auto" w:fill="auto"/>
          </w:tcPr>
          <w:p w:rsidR="0065514C" w:rsidRPr="009A49AA" w:rsidRDefault="0065514C" w:rsidP="002A2F00">
            <w:pPr>
              <w:pStyle w:val="Betarp"/>
              <w:rPr>
                <w:sz w:val="22"/>
              </w:rPr>
            </w:pPr>
            <w:r w:rsidRPr="009A49AA">
              <w:rPr>
                <w:sz w:val="22"/>
              </w:rPr>
              <w:t>201</w:t>
            </w:r>
            <w:r>
              <w:rPr>
                <w:sz w:val="22"/>
              </w:rPr>
              <w:t>5</w:t>
            </w:r>
            <w:r w:rsidRPr="009A49AA">
              <w:rPr>
                <w:sz w:val="22"/>
              </w:rPr>
              <w:t>-</w:t>
            </w:r>
            <w:r>
              <w:rPr>
                <w:sz w:val="22"/>
              </w:rPr>
              <w:t>09-30</w:t>
            </w:r>
          </w:p>
          <w:p w:rsidR="0065514C" w:rsidRPr="006D69CD" w:rsidRDefault="0065514C" w:rsidP="002A2F00">
            <w:pPr>
              <w:pStyle w:val="Betarp"/>
              <w:rPr>
                <w:sz w:val="22"/>
              </w:rPr>
            </w:pPr>
            <w:r w:rsidRPr="009A49AA">
              <w:rPr>
                <w:sz w:val="22"/>
              </w:rPr>
              <w:t>1</w:t>
            </w:r>
            <w:r>
              <w:rPr>
                <w:sz w:val="22"/>
              </w:rPr>
              <w:t>3</w:t>
            </w:r>
            <w:r w:rsidRPr="009A49AA">
              <w:rPr>
                <w:sz w:val="22"/>
              </w:rPr>
              <w:t>.</w:t>
            </w:r>
            <w:r>
              <w:rPr>
                <w:sz w:val="22"/>
              </w:rPr>
              <w:t>35</w:t>
            </w:r>
            <w:r w:rsidRPr="009A49AA">
              <w:rPr>
                <w:sz w:val="22"/>
              </w:rPr>
              <w:t>–1</w:t>
            </w:r>
            <w:r>
              <w:rPr>
                <w:sz w:val="22"/>
              </w:rPr>
              <w:t>4</w:t>
            </w:r>
            <w:r w:rsidRPr="009A49AA">
              <w:rPr>
                <w:sz w:val="22"/>
              </w:rPr>
              <w:t>.</w:t>
            </w:r>
            <w:r>
              <w:rPr>
                <w:sz w:val="22"/>
              </w:rPr>
              <w:t>05</w:t>
            </w:r>
            <w:r>
              <w:t xml:space="preserve"> </w:t>
            </w:r>
          </w:p>
          <w:p w:rsidR="0065514C" w:rsidRPr="00684D4D" w:rsidRDefault="0065514C" w:rsidP="002A2F00">
            <w:pPr>
              <w:pStyle w:val="Betarp"/>
              <w:rPr>
                <w:b/>
                <w:sz w:val="22"/>
              </w:rPr>
            </w:pPr>
            <w:r w:rsidRPr="006D69CD">
              <w:rPr>
                <w:sz w:val="22"/>
              </w:rPr>
              <w:t>III r. 220 kab. signataro K. Antanavičiaus salė.</w:t>
            </w:r>
          </w:p>
        </w:tc>
        <w:tc>
          <w:tcPr>
            <w:tcW w:w="5769" w:type="dxa"/>
            <w:gridSpan w:val="3"/>
            <w:shd w:val="clear" w:color="auto" w:fill="auto"/>
          </w:tcPr>
          <w:p w:rsidR="0065514C" w:rsidRDefault="0065514C" w:rsidP="002A2F00">
            <w:pPr>
              <w:pStyle w:val="Betarp"/>
              <w:rPr>
                <w:sz w:val="22"/>
              </w:rPr>
            </w:pPr>
            <w:r w:rsidRPr="00684D4D">
              <w:rPr>
                <w:sz w:val="22"/>
              </w:rPr>
              <w:t xml:space="preserve">Lietuvos Respublikos </w:t>
            </w:r>
            <w:r>
              <w:rPr>
                <w:sz w:val="22"/>
              </w:rPr>
              <w:t>ž</w:t>
            </w:r>
            <w:r w:rsidRPr="00684D4D">
              <w:rPr>
                <w:sz w:val="22"/>
              </w:rPr>
              <w:t xml:space="preserve">uvininkystės įstatymo Nr. VIII-1756 2, 5, 6, 15, 16 straipsnių pakeitimo ir Įstatymo papildymo 14(1), 14(2), 14(3), 14(4) straipsniais įstatymo Nr. XII-781 2 ir 10 straipsnių pakeitimo </w:t>
            </w:r>
            <w:r>
              <w:rPr>
                <w:sz w:val="22"/>
              </w:rPr>
              <w:t>įstatymo projekto (Nr. XIIP-</w:t>
            </w:r>
            <w:r>
              <w:t xml:space="preserve"> </w:t>
            </w:r>
            <w:r w:rsidRPr="00684D4D">
              <w:rPr>
                <w:sz w:val="22"/>
              </w:rPr>
              <w:t>3462</w:t>
            </w:r>
            <w:r>
              <w:rPr>
                <w:sz w:val="22"/>
              </w:rPr>
              <w:t>) svarstymas.</w:t>
            </w:r>
          </w:p>
          <w:p w:rsidR="0065514C" w:rsidRDefault="0065514C" w:rsidP="002A2F00">
            <w:pPr>
              <w:pStyle w:val="Betarp"/>
              <w:rPr>
                <w:sz w:val="22"/>
              </w:rPr>
            </w:pPr>
            <w:r w:rsidRPr="00684D4D">
              <w:rPr>
                <w:sz w:val="22"/>
              </w:rPr>
              <w:t xml:space="preserve">Pranešėja: Lina </w:t>
            </w:r>
            <w:proofErr w:type="spellStart"/>
            <w:r w:rsidRPr="00684D4D">
              <w:rPr>
                <w:sz w:val="22"/>
              </w:rPr>
              <w:t>Kujalytė</w:t>
            </w:r>
            <w:proofErr w:type="spellEnd"/>
            <w:r w:rsidRPr="00684D4D">
              <w:rPr>
                <w:sz w:val="22"/>
              </w:rPr>
              <w:t>.</w:t>
            </w:r>
          </w:p>
        </w:tc>
        <w:tc>
          <w:tcPr>
            <w:tcW w:w="1530" w:type="dxa"/>
            <w:shd w:val="clear" w:color="auto" w:fill="auto"/>
          </w:tcPr>
          <w:p w:rsidR="0065514C" w:rsidRPr="00A93B07" w:rsidRDefault="0065514C" w:rsidP="002A2F00">
            <w:pPr>
              <w:pStyle w:val="Betarp"/>
              <w:rPr>
                <w:sz w:val="22"/>
              </w:rPr>
            </w:pPr>
            <w:r w:rsidRPr="001A61A8">
              <w:rPr>
                <w:sz w:val="22"/>
              </w:rPr>
              <w:t>Rolandas Juknevičius</w:t>
            </w:r>
          </w:p>
        </w:tc>
      </w:tr>
      <w:tr w:rsidR="0065514C" w:rsidRPr="005126E9" w:rsidTr="0065514C">
        <w:trPr>
          <w:trHeight w:val="630"/>
          <w:jc w:val="center"/>
        </w:trPr>
        <w:tc>
          <w:tcPr>
            <w:tcW w:w="566" w:type="dxa"/>
          </w:tcPr>
          <w:p w:rsidR="0065514C" w:rsidRPr="005126E9" w:rsidRDefault="0065514C" w:rsidP="0065514C">
            <w:pPr>
              <w:pStyle w:val="Betarp"/>
              <w:numPr>
                <w:ilvl w:val="0"/>
                <w:numId w:val="42"/>
              </w:numPr>
              <w:ind w:left="473"/>
              <w:rPr>
                <w:sz w:val="22"/>
              </w:rPr>
            </w:pPr>
          </w:p>
        </w:tc>
        <w:tc>
          <w:tcPr>
            <w:tcW w:w="1774" w:type="dxa"/>
            <w:shd w:val="clear" w:color="auto" w:fill="auto"/>
          </w:tcPr>
          <w:p w:rsidR="0065514C" w:rsidRPr="00684D4D" w:rsidRDefault="0065514C" w:rsidP="002A2F00">
            <w:pPr>
              <w:pStyle w:val="Betarp"/>
              <w:rPr>
                <w:sz w:val="22"/>
              </w:rPr>
            </w:pPr>
            <w:r w:rsidRPr="00684D4D">
              <w:rPr>
                <w:sz w:val="22"/>
              </w:rPr>
              <w:t>2015-09-30</w:t>
            </w:r>
          </w:p>
          <w:p w:rsidR="0065514C" w:rsidRPr="006D69CD" w:rsidRDefault="0065514C" w:rsidP="002A2F00">
            <w:pPr>
              <w:pStyle w:val="Betarp"/>
              <w:rPr>
                <w:sz w:val="22"/>
              </w:rPr>
            </w:pPr>
            <w:r w:rsidRPr="00684D4D">
              <w:rPr>
                <w:sz w:val="22"/>
              </w:rPr>
              <w:t>1</w:t>
            </w:r>
            <w:r>
              <w:rPr>
                <w:sz w:val="22"/>
              </w:rPr>
              <w:t>4</w:t>
            </w:r>
            <w:r w:rsidRPr="00684D4D">
              <w:rPr>
                <w:sz w:val="22"/>
              </w:rPr>
              <w:t>.0</w:t>
            </w:r>
            <w:r>
              <w:rPr>
                <w:sz w:val="22"/>
              </w:rPr>
              <w:t>5</w:t>
            </w:r>
            <w:r w:rsidRPr="00684D4D">
              <w:rPr>
                <w:sz w:val="22"/>
              </w:rPr>
              <w:t>–14.</w:t>
            </w:r>
            <w:r>
              <w:rPr>
                <w:sz w:val="22"/>
              </w:rPr>
              <w:t>3</w:t>
            </w:r>
            <w:r w:rsidRPr="00684D4D">
              <w:rPr>
                <w:sz w:val="22"/>
              </w:rPr>
              <w:t>5</w:t>
            </w:r>
            <w:r>
              <w:t xml:space="preserve"> </w:t>
            </w:r>
          </w:p>
          <w:p w:rsidR="0065514C" w:rsidRPr="00684D4D" w:rsidRDefault="0065514C" w:rsidP="002A2F00">
            <w:pPr>
              <w:pStyle w:val="Betarp"/>
              <w:rPr>
                <w:b/>
                <w:sz w:val="22"/>
              </w:rPr>
            </w:pPr>
            <w:r w:rsidRPr="006D69CD">
              <w:rPr>
                <w:sz w:val="22"/>
              </w:rPr>
              <w:t>III r. 220 kab. signataro K. Antanavičiaus salė.</w:t>
            </w:r>
          </w:p>
        </w:tc>
        <w:tc>
          <w:tcPr>
            <w:tcW w:w="5769" w:type="dxa"/>
            <w:gridSpan w:val="3"/>
            <w:shd w:val="clear" w:color="auto" w:fill="auto"/>
          </w:tcPr>
          <w:p w:rsidR="0065514C" w:rsidRDefault="0065514C" w:rsidP="002A2F00">
            <w:pPr>
              <w:pStyle w:val="Betarp"/>
              <w:rPr>
                <w:sz w:val="22"/>
              </w:rPr>
            </w:pPr>
            <w:r w:rsidRPr="00684D4D">
              <w:rPr>
                <w:sz w:val="22"/>
              </w:rPr>
              <w:t xml:space="preserve">Lietuvos Respublikos </w:t>
            </w:r>
            <w:r>
              <w:rPr>
                <w:sz w:val="22"/>
              </w:rPr>
              <w:t>a</w:t>
            </w:r>
            <w:r w:rsidRPr="00684D4D">
              <w:rPr>
                <w:sz w:val="22"/>
              </w:rPr>
              <w:t xml:space="preserve">dministracinių teisės pažeidimų kodekso 87(2), 87(3), 87(5), 87(7), 87(11), 239, 259(1), 320, 324, 325, 327 straipsnių pakeitimo </w:t>
            </w:r>
            <w:r>
              <w:rPr>
                <w:sz w:val="22"/>
              </w:rPr>
              <w:t xml:space="preserve">įstatymo projekto </w:t>
            </w:r>
            <w:r w:rsidRPr="00684D4D">
              <w:rPr>
                <w:sz w:val="22"/>
              </w:rPr>
              <w:t>(Nr. XIIP- 346</w:t>
            </w:r>
            <w:r>
              <w:rPr>
                <w:sz w:val="22"/>
              </w:rPr>
              <w:t>3</w:t>
            </w:r>
            <w:r w:rsidRPr="00684D4D">
              <w:rPr>
                <w:sz w:val="22"/>
              </w:rPr>
              <w:t xml:space="preserve">) </w:t>
            </w:r>
            <w:r>
              <w:rPr>
                <w:sz w:val="22"/>
              </w:rPr>
              <w:t>svarstymas.</w:t>
            </w:r>
          </w:p>
          <w:p w:rsidR="0065514C" w:rsidRDefault="0065514C" w:rsidP="002A2F00">
            <w:pPr>
              <w:pStyle w:val="Betarp"/>
              <w:rPr>
                <w:sz w:val="22"/>
              </w:rPr>
            </w:pPr>
            <w:r w:rsidRPr="001A61A8">
              <w:rPr>
                <w:sz w:val="22"/>
              </w:rPr>
              <w:t xml:space="preserve">Pranešėja: Lina </w:t>
            </w:r>
            <w:proofErr w:type="spellStart"/>
            <w:r w:rsidRPr="001A61A8">
              <w:rPr>
                <w:sz w:val="22"/>
              </w:rPr>
              <w:t>Kujalytė</w:t>
            </w:r>
            <w:proofErr w:type="spellEnd"/>
            <w:r w:rsidRPr="001A61A8">
              <w:rPr>
                <w:sz w:val="22"/>
              </w:rPr>
              <w:t>.</w:t>
            </w:r>
          </w:p>
        </w:tc>
        <w:tc>
          <w:tcPr>
            <w:tcW w:w="1530" w:type="dxa"/>
            <w:shd w:val="clear" w:color="auto" w:fill="auto"/>
          </w:tcPr>
          <w:p w:rsidR="0065514C" w:rsidRPr="00A93B07" w:rsidRDefault="0065514C" w:rsidP="002A2F00">
            <w:pPr>
              <w:pStyle w:val="Betarp"/>
              <w:rPr>
                <w:sz w:val="22"/>
              </w:rPr>
            </w:pPr>
            <w:r w:rsidRPr="001A61A8">
              <w:rPr>
                <w:sz w:val="22"/>
              </w:rPr>
              <w:t>Rolandas Juknevičius</w:t>
            </w:r>
          </w:p>
        </w:tc>
      </w:tr>
      <w:tr w:rsidR="0065514C" w:rsidRPr="005126E9" w:rsidTr="0065514C">
        <w:trPr>
          <w:trHeight w:val="630"/>
          <w:jc w:val="center"/>
        </w:trPr>
        <w:tc>
          <w:tcPr>
            <w:tcW w:w="566" w:type="dxa"/>
          </w:tcPr>
          <w:p w:rsidR="0065514C" w:rsidRPr="005126E9" w:rsidRDefault="0065514C" w:rsidP="0065514C">
            <w:pPr>
              <w:pStyle w:val="Betarp"/>
              <w:numPr>
                <w:ilvl w:val="0"/>
                <w:numId w:val="42"/>
              </w:numPr>
              <w:ind w:left="473"/>
              <w:rPr>
                <w:sz w:val="22"/>
              </w:rPr>
            </w:pPr>
          </w:p>
        </w:tc>
        <w:tc>
          <w:tcPr>
            <w:tcW w:w="1774" w:type="dxa"/>
            <w:shd w:val="clear" w:color="auto" w:fill="auto"/>
          </w:tcPr>
          <w:p w:rsidR="0065514C" w:rsidRPr="00684D4D" w:rsidRDefault="0065514C" w:rsidP="002A2F00">
            <w:pPr>
              <w:pStyle w:val="Betarp"/>
              <w:rPr>
                <w:sz w:val="22"/>
              </w:rPr>
            </w:pPr>
            <w:r w:rsidRPr="00684D4D">
              <w:rPr>
                <w:sz w:val="22"/>
              </w:rPr>
              <w:t>2015-09-30</w:t>
            </w:r>
          </w:p>
          <w:p w:rsidR="0065514C" w:rsidRPr="006D69CD" w:rsidRDefault="0065514C" w:rsidP="002A2F00">
            <w:pPr>
              <w:pStyle w:val="Betarp"/>
              <w:rPr>
                <w:sz w:val="22"/>
              </w:rPr>
            </w:pPr>
            <w:r w:rsidRPr="00684D4D">
              <w:rPr>
                <w:sz w:val="22"/>
              </w:rPr>
              <w:t>1</w:t>
            </w:r>
            <w:r>
              <w:rPr>
                <w:sz w:val="22"/>
              </w:rPr>
              <w:t>4</w:t>
            </w:r>
            <w:r w:rsidRPr="00684D4D">
              <w:rPr>
                <w:sz w:val="22"/>
              </w:rPr>
              <w:t>.</w:t>
            </w:r>
            <w:r>
              <w:rPr>
                <w:sz w:val="22"/>
              </w:rPr>
              <w:t>35</w:t>
            </w:r>
            <w:r w:rsidRPr="00684D4D">
              <w:rPr>
                <w:sz w:val="22"/>
              </w:rPr>
              <w:t>–14.</w:t>
            </w:r>
            <w:r>
              <w:rPr>
                <w:sz w:val="22"/>
              </w:rPr>
              <w:t>4</w:t>
            </w:r>
            <w:r w:rsidRPr="00684D4D">
              <w:rPr>
                <w:sz w:val="22"/>
              </w:rPr>
              <w:t>5</w:t>
            </w:r>
            <w:r>
              <w:t xml:space="preserve"> </w:t>
            </w:r>
          </w:p>
          <w:p w:rsidR="0065514C" w:rsidRPr="00684D4D" w:rsidRDefault="0065514C" w:rsidP="002A2F00">
            <w:pPr>
              <w:pStyle w:val="Betarp"/>
              <w:rPr>
                <w:b/>
                <w:sz w:val="22"/>
              </w:rPr>
            </w:pPr>
            <w:r w:rsidRPr="006D69CD">
              <w:rPr>
                <w:sz w:val="22"/>
              </w:rPr>
              <w:t>III r. 220 kab. signataro K. Antanavičiaus salė.</w:t>
            </w:r>
          </w:p>
        </w:tc>
        <w:tc>
          <w:tcPr>
            <w:tcW w:w="5769" w:type="dxa"/>
            <w:gridSpan w:val="3"/>
            <w:shd w:val="clear" w:color="auto" w:fill="auto"/>
          </w:tcPr>
          <w:p w:rsidR="0065514C" w:rsidRPr="009A49AA" w:rsidRDefault="0065514C" w:rsidP="002A2F00">
            <w:pPr>
              <w:pStyle w:val="Betarp"/>
              <w:rPr>
                <w:sz w:val="22"/>
              </w:rPr>
            </w:pPr>
            <w:r>
              <w:rPr>
                <w:sz w:val="22"/>
              </w:rPr>
              <w:t>Kiti klausimai.</w:t>
            </w:r>
          </w:p>
        </w:tc>
        <w:tc>
          <w:tcPr>
            <w:tcW w:w="1530" w:type="dxa"/>
            <w:shd w:val="clear" w:color="auto" w:fill="auto"/>
          </w:tcPr>
          <w:p w:rsidR="0065514C" w:rsidRPr="00453B35" w:rsidRDefault="0065514C" w:rsidP="002A2F00">
            <w:pPr>
              <w:pStyle w:val="Betarp"/>
              <w:rPr>
                <w:sz w:val="22"/>
              </w:rPr>
            </w:pPr>
            <w:r w:rsidRPr="009A49AA">
              <w:rPr>
                <w:sz w:val="22"/>
              </w:rPr>
              <w:t>Rolandas Juknevičius</w:t>
            </w:r>
          </w:p>
        </w:tc>
      </w:tr>
    </w:tbl>
    <w:p w:rsidR="0065514C" w:rsidRDefault="0065514C" w:rsidP="0065514C">
      <w:pPr>
        <w:pStyle w:val="Betarp"/>
        <w:tabs>
          <w:tab w:val="left" w:pos="6804"/>
        </w:tabs>
        <w:jc w:val="center"/>
        <w:rPr>
          <w:bCs/>
          <w:sz w:val="22"/>
        </w:rPr>
      </w:pPr>
      <w:r>
        <w:rPr>
          <w:bCs/>
          <w:sz w:val="22"/>
        </w:rPr>
        <w:t>Komisijos pirmininkas</w:t>
      </w:r>
      <w:r>
        <w:rPr>
          <w:bCs/>
          <w:sz w:val="22"/>
        </w:rPr>
        <w:tab/>
        <w:t>Raimundas Markauskas</w:t>
      </w: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KAIMO REIKALŲ KOMITETO</w:t>
      </w:r>
    </w:p>
    <w:tbl>
      <w:tblPr>
        <w:tblW w:w="978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000" w:firstRow="0" w:lastRow="0" w:firstColumn="0" w:lastColumn="0" w:noHBand="0" w:noVBand="0"/>
      </w:tblPr>
      <w:tblGrid>
        <w:gridCol w:w="500"/>
        <w:gridCol w:w="1341"/>
        <w:gridCol w:w="1275"/>
        <w:gridCol w:w="3256"/>
        <w:gridCol w:w="1710"/>
        <w:gridCol w:w="1699"/>
      </w:tblGrid>
      <w:tr w:rsidR="00D04F09" w:rsidRPr="00022DBF" w:rsidTr="00D04F09">
        <w:trPr>
          <w:trHeight w:val="922"/>
          <w:jc w:val="center"/>
        </w:trPr>
        <w:tc>
          <w:tcPr>
            <w:tcW w:w="500" w:type="dxa"/>
            <w:vAlign w:val="center"/>
          </w:tcPr>
          <w:p w:rsidR="00D04F09" w:rsidRPr="00022DBF" w:rsidRDefault="00D04F09" w:rsidP="00D04F09">
            <w:pPr>
              <w:pStyle w:val="Betarp"/>
              <w:jc w:val="center"/>
              <w:rPr>
                <w:b/>
                <w:sz w:val="22"/>
              </w:rPr>
            </w:pPr>
            <w:r w:rsidRPr="00022DBF">
              <w:rPr>
                <w:b/>
                <w:sz w:val="22"/>
              </w:rPr>
              <w:t>Eil.</w:t>
            </w:r>
            <w:r w:rsidRPr="00022DBF">
              <w:rPr>
                <w:b/>
                <w:sz w:val="22"/>
              </w:rPr>
              <w:br/>
              <w:t>Nr.</w:t>
            </w:r>
          </w:p>
        </w:tc>
        <w:tc>
          <w:tcPr>
            <w:tcW w:w="1341" w:type="dxa"/>
            <w:vAlign w:val="center"/>
          </w:tcPr>
          <w:p w:rsidR="00D04F09" w:rsidRPr="00022DBF" w:rsidRDefault="00D04F09" w:rsidP="00D04F09">
            <w:pPr>
              <w:pStyle w:val="Betarp"/>
              <w:jc w:val="center"/>
              <w:rPr>
                <w:b/>
                <w:sz w:val="22"/>
              </w:rPr>
            </w:pPr>
            <w:r w:rsidRPr="00022DBF">
              <w:rPr>
                <w:b/>
                <w:sz w:val="22"/>
              </w:rPr>
              <w:t>Data,</w:t>
            </w:r>
            <w:r w:rsidRPr="00022DBF">
              <w:rPr>
                <w:b/>
                <w:sz w:val="22"/>
              </w:rPr>
              <w:br/>
              <w:t>laikas,</w:t>
            </w:r>
            <w:r w:rsidRPr="00022DBF">
              <w:rPr>
                <w:b/>
                <w:sz w:val="22"/>
              </w:rPr>
              <w:br/>
              <w:t>vieta</w:t>
            </w:r>
          </w:p>
        </w:tc>
        <w:tc>
          <w:tcPr>
            <w:tcW w:w="1275" w:type="dxa"/>
            <w:vAlign w:val="center"/>
          </w:tcPr>
          <w:p w:rsidR="00D04F09" w:rsidRPr="00022DBF" w:rsidRDefault="00D04F09" w:rsidP="00D04F09">
            <w:pPr>
              <w:pStyle w:val="Betarp"/>
              <w:jc w:val="center"/>
              <w:rPr>
                <w:b/>
                <w:sz w:val="22"/>
              </w:rPr>
            </w:pPr>
            <w:r w:rsidRPr="00022DBF">
              <w:rPr>
                <w:b/>
                <w:sz w:val="22"/>
              </w:rPr>
              <w:t>Projekto Nr.</w:t>
            </w:r>
          </w:p>
        </w:tc>
        <w:tc>
          <w:tcPr>
            <w:tcW w:w="3256" w:type="dxa"/>
            <w:tcBorders>
              <w:right w:val="single" w:sz="4" w:space="0" w:color="auto"/>
            </w:tcBorders>
            <w:vAlign w:val="center"/>
          </w:tcPr>
          <w:p w:rsidR="00D04F09" w:rsidRPr="00022DBF" w:rsidRDefault="00D04F09" w:rsidP="00D04F09">
            <w:pPr>
              <w:pStyle w:val="Betarp"/>
              <w:jc w:val="center"/>
              <w:rPr>
                <w:b/>
                <w:sz w:val="22"/>
              </w:rPr>
            </w:pPr>
            <w:r w:rsidRPr="00022DBF">
              <w:rPr>
                <w:b/>
                <w:sz w:val="22"/>
              </w:rPr>
              <w:t>Svarstomi klausimai</w:t>
            </w:r>
          </w:p>
        </w:tc>
        <w:tc>
          <w:tcPr>
            <w:tcW w:w="1710" w:type="dxa"/>
            <w:tcBorders>
              <w:left w:val="single" w:sz="4" w:space="0" w:color="auto"/>
            </w:tcBorders>
            <w:vAlign w:val="center"/>
          </w:tcPr>
          <w:p w:rsidR="00D04F09" w:rsidRPr="00022DBF" w:rsidRDefault="00D04F09" w:rsidP="00D04F09">
            <w:pPr>
              <w:pStyle w:val="Betarp"/>
              <w:jc w:val="center"/>
              <w:rPr>
                <w:b/>
                <w:sz w:val="22"/>
              </w:rPr>
            </w:pPr>
            <w:r w:rsidRPr="00022DBF">
              <w:rPr>
                <w:b/>
                <w:sz w:val="22"/>
              </w:rPr>
              <w:t>Pagrindinis ar papildomas komitetas (stadija)</w:t>
            </w:r>
          </w:p>
        </w:tc>
        <w:tc>
          <w:tcPr>
            <w:tcW w:w="1699" w:type="dxa"/>
            <w:vAlign w:val="center"/>
          </w:tcPr>
          <w:p w:rsidR="00D04F09" w:rsidRPr="00022DBF" w:rsidRDefault="00D04F09" w:rsidP="00D04F09">
            <w:pPr>
              <w:pStyle w:val="Betarp"/>
              <w:jc w:val="center"/>
              <w:rPr>
                <w:b/>
                <w:sz w:val="22"/>
              </w:rPr>
            </w:pPr>
            <w:r w:rsidRPr="00022DBF">
              <w:rPr>
                <w:b/>
                <w:sz w:val="22"/>
              </w:rPr>
              <w:t>Komiteto išvadų rengėjai,</w:t>
            </w:r>
            <w:r w:rsidRPr="00022DBF">
              <w:rPr>
                <w:b/>
                <w:sz w:val="22"/>
              </w:rPr>
              <w:br/>
              <w:t>(biuro tarnautojai)</w:t>
            </w:r>
          </w:p>
        </w:tc>
      </w:tr>
      <w:tr w:rsidR="00D04F09" w:rsidRPr="00022DBF" w:rsidTr="00D04F09">
        <w:trPr>
          <w:trHeight w:val="691"/>
          <w:jc w:val="center"/>
        </w:trPr>
        <w:tc>
          <w:tcPr>
            <w:tcW w:w="500" w:type="dxa"/>
          </w:tcPr>
          <w:p w:rsidR="00D04F09" w:rsidRPr="00022DBF" w:rsidRDefault="00D04F09" w:rsidP="00D04F09">
            <w:pPr>
              <w:pStyle w:val="Betarp"/>
              <w:rPr>
                <w:sz w:val="22"/>
              </w:rPr>
            </w:pPr>
            <w:r w:rsidRPr="00022DBF">
              <w:rPr>
                <w:sz w:val="22"/>
              </w:rPr>
              <w:t>1.</w:t>
            </w:r>
          </w:p>
        </w:tc>
        <w:tc>
          <w:tcPr>
            <w:tcW w:w="1341" w:type="dxa"/>
          </w:tcPr>
          <w:p w:rsidR="00D04F09" w:rsidRPr="00022DBF" w:rsidRDefault="00D04F09" w:rsidP="00D04F09">
            <w:pPr>
              <w:pStyle w:val="Betarp"/>
              <w:rPr>
                <w:sz w:val="22"/>
              </w:rPr>
            </w:pPr>
            <w:r>
              <w:rPr>
                <w:sz w:val="22"/>
              </w:rPr>
              <w:t>2015-09-30</w:t>
            </w:r>
            <w:r>
              <w:rPr>
                <w:sz w:val="22"/>
              </w:rPr>
              <w:br/>
              <w:t>09.00–09.</w:t>
            </w:r>
            <w:r w:rsidRPr="00011C85">
              <w:rPr>
                <w:sz w:val="22"/>
              </w:rPr>
              <w:t>20</w:t>
            </w:r>
            <w:r w:rsidRPr="00022DBF">
              <w:rPr>
                <w:sz w:val="22"/>
              </w:rPr>
              <w:br/>
            </w:r>
            <w:r w:rsidRPr="00022DBF">
              <w:rPr>
                <w:sz w:val="22"/>
              </w:rPr>
              <w:lastRenderedPageBreak/>
              <w:t>II</w:t>
            </w:r>
            <w:r>
              <w:rPr>
                <w:sz w:val="22"/>
              </w:rPr>
              <w:t xml:space="preserve"> r. 414</w:t>
            </w:r>
            <w:r w:rsidRPr="00022DBF">
              <w:rPr>
                <w:sz w:val="22"/>
              </w:rPr>
              <w:t xml:space="preserve"> k.</w:t>
            </w:r>
          </w:p>
        </w:tc>
        <w:tc>
          <w:tcPr>
            <w:tcW w:w="1275" w:type="dxa"/>
            <w:tcBorders>
              <w:right w:val="single" w:sz="4" w:space="0" w:color="auto"/>
            </w:tcBorders>
          </w:tcPr>
          <w:p w:rsidR="00D04F09" w:rsidRPr="00022DBF" w:rsidRDefault="0065514C" w:rsidP="00D04F09">
            <w:pPr>
              <w:pStyle w:val="Betarp"/>
              <w:rPr>
                <w:sz w:val="22"/>
              </w:rPr>
            </w:pPr>
            <w:hyperlink r:id="rId56" w:history="1">
              <w:r w:rsidR="00D04F09" w:rsidRPr="00AE2BA3">
                <w:rPr>
                  <w:rStyle w:val="Hipersaitas"/>
                  <w:sz w:val="22"/>
                </w:rPr>
                <w:t>XIP-767(2)</w:t>
              </w:r>
            </w:hyperlink>
          </w:p>
        </w:tc>
        <w:tc>
          <w:tcPr>
            <w:tcW w:w="3256" w:type="dxa"/>
            <w:tcBorders>
              <w:left w:val="single" w:sz="4" w:space="0" w:color="auto"/>
              <w:right w:val="single" w:sz="4" w:space="0" w:color="auto"/>
            </w:tcBorders>
          </w:tcPr>
          <w:p w:rsidR="00D04F09" w:rsidRPr="00022DBF" w:rsidRDefault="00D04F09" w:rsidP="00F0456C">
            <w:pPr>
              <w:pStyle w:val="Betarp"/>
              <w:rPr>
                <w:sz w:val="22"/>
              </w:rPr>
            </w:pPr>
            <w:r w:rsidRPr="00AE2BA3">
              <w:rPr>
                <w:sz w:val="22"/>
              </w:rPr>
              <w:t xml:space="preserve">Genetiškai modifikuotų organizmų įstatymo papildymo 12(1) straipsniu </w:t>
            </w:r>
            <w:r w:rsidRPr="00AE2BA3">
              <w:rPr>
                <w:sz w:val="22"/>
              </w:rPr>
              <w:lastRenderedPageBreak/>
              <w:t>ĮSTATYMO PROJEKTAS</w:t>
            </w:r>
            <w:r>
              <w:rPr>
                <w:sz w:val="22"/>
              </w:rPr>
              <w:br/>
            </w:r>
            <w:r w:rsidRPr="00820F1D">
              <w:rPr>
                <w:i/>
                <w:sz w:val="22"/>
              </w:rPr>
              <w:t>Kviečiami: Seimo narys K. Daukšys, Europos teisės departamento, Aplinkos, Žemės ūkio , Sveikatos apsaugos ministerijų, Grūdų perdirbėjų asociacijos atstovai</w:t>
            </w:r>
          </w:p>
        </w:tc>
        <w:tc>
          <w:tcPr>
            <w:tcW w:w="1710" w:type="dxa"/>
            <w:tcBorders>
              <w:left w:val="single" w:sz="4" w:space="0" w:color="auto"/>
              <w:right w:val="single" w:sz="4" w:space="0" w:color="auto"/>
            </w:tcBorders>
          </w:tcPr>
          <w:p w:rsidR="00D04F09" w:rsidRPr="00022DBF" w:rsidRDefault="00D04F09" w:rsidP="00D04F09">
            <w:pPr>
              <w:pStyle w:val="Betarp"/>
              <w:jc w:val="center"/>
              <w:rPr>
                <w:sz w:val="22"/>
              </w:rPr>
            </w:pPr>
            <w:r>
              <w:rPr>
                <w:sz w:val="22"/>
              </w:rPr>
              <w:lastRenderedPageBreak/>
              <w:t>Papildomas</w:t>
            </w:r>
            <w:r>
              <w:rPr>
                <w:sz w:val="22"/>
              </w:rPr>
              <w:br/>
              <w:t>(svarstymas)</w:t>
            </w:r>
          </w:p>
        </w:tc>
        <w:tc>
          <w:tcPr>
            <w:tcW w:w="1699" w:type="dxa"/>
            <w:tcBorders>
              <w:left w:val="single" w:sz="4" w:space="0" w:color="auto"/>
            </w:tcBorders>
          </w:tcPr>
          <w:p w:rsidR="00D04F09" w:rsidRPr="00022DBF" w:rsidRDefault="00D04F09" w:rsidP="00D04F09">
            <w:pPr>
              <w:pStyle w:val="Betarp"/>
              <w:rPr>
                <w:sz w:val="22"/>
              </w:rPr>
            </w:pPr>
            <w:r w:rsidRPr="00022DBF">
              <w:rPr>
                <w:sz w:val="22"/>
              </w:rPr>
              <w:t>S. Bucevičius</w:t>
            </w:r>
            <w:r>
              <w:rPr>
                <w:sz w:val="22"/>
              </w:rPr>
              <w:br/>
              <w:t xml:space="preserve">(L. </w:t>
            </w:r>
            <w:proofErr w:type="spellStart"/>
            <w:r>
              <w:rPr>
                <w:sz w:val="22"/>
              </w:rPr>
              <w:t>Michelbertas</w:t>
            </w:r>
            <w:proofErr w:type="spellEnd"/>
            <w:r w:rsidRPr="00022DBF">
              <w:rPr>
                <w:sz w:val="22"/>
              </w:rPr>
              <w:t>)</w:t>
            </w:r>
          </w:p>
        </w:tc>
      </w:tr>
      <w:tr w:rsidR="00D04F09" w:rsidRPr="00022DBF" w:rsidTr="00D04F09">
        <w:trPr>
          <w:trHeight w:val="691"/>
          <w:jc w:val="center"/>
        </w:trPr>
        <w:tc>
          <w:tcPr>
            <w:tcW w:w="500" w:type="dxa"/>
          </w:tcPr>
          <w:p w:rsidR="00D04F09" w:rsidRPr="00022DBF" w:rsidRDefault="00D04F09" w:rsidP="00D04F09">
            <w:pPr>
              <w:pStyle w:val="Betarp"/>
              <w:rPr>
                <w:sz w:val="22"/>
              </w:rPr>
            </w:pPr>
            <w:r w:rsidRPr="00022DBF">
              <w:rPr>
                <w:sz w:val="22"/>
              </w:rPr>
              <w:lastRenderedPageBreak/>
              <w:t>2.</w:t>
            </w:r>
          </w:p>
        </w:tc>
        <w:tc>
          <w:tcPr>
            <w:tcW w:w="1341" w:type="dxa"/>
          </w:tcPr>
          <w:p w:rsidR="00D04F09" w:rsidRPr="00022DBF" w:rsidRDefault="00D04F09" w:rsidP="00D04F09">
            <w:pPr>
              <w:pStyle w:val="Betarp"/>
              <w:rPr>
                <w:sz w:val="22"/>
              </w:rPr>
            </w:pPr>
            <w:r>
              <w:rPr>
                <w:sz w:val="22"/>
              </w:rPr>
              <w:t>2015-09-30</w:t>
            </w:r>
            <w:r w:rsidRPr="00022DBF">
              <w:rPr>
                <w:sz w:val="22"/>
              </w:rPr>
              <w:br/>
            </w:r>
            <w:r w:rsidRPr="00D04F09">
              <w:rPr>
                <w:color w:val="000000"/>
                <w:sz w:val="22"/>
              </w:rPr>
              <w:t>09.20–</w:t>
            </w:r>
            <w:r w:rsidRPr="004C7915">
              <w:rPr>
                <w:sz w:val="22"/>
              </w:rPr>
              <w:t>09.40</w:t>
            </w:r>
            <w:r w:rsidRPr="00022DBF">
              <w:rPr>
                <w:sz w:val="22"/>
              </w:rPr>
              <w:br/>
              <w:t>II</w:t>
            </w:r>
            <w:r>
              <w:rPr>
                <w:sz w:val="22"/>
              </w:rPr>
              <w:t xml:space="preserve"> r. 414</w:t>
            </w:r>
            <w:r w:rsidRPr="00022DBF">
              <w:rPr>
                <w:sz w:val="22"/>
              </w:rPr>
              <w:t xml:space="preserve"> k.</w:t>
            </w:r>
          </w:p>
        </w:tc>
        <w:tc>
          <w:tcPr>
            <w:tcW w:w="1275" w:type="dxa"/>
            <w:tcBorders>
              <w:right w:val="single" w:sz="4" w:space="0" w:color="auto"/>
            </w:tcBorders>
          </w:tcPr>
          <w:p w:rsidR="00D04F09" w:rsidRPr="00022DBF" w:rsidRDefault="0065514C" w:rsidP="00D04F09">
            <w:pPr>
              <w:pStyle w:val="Betarp"/>
              <w:rPr>
                <w:sz w:val="22"/>
              </w:rPr>
            </w:pPr>
            <w:hyperlink r:id="rId57" w:history="1">
              <w:r w:rsidR="00D04F09" w:rsidRPr="00820F1D">
                <w:rPr>
                  <w:rStyle w:val="Hipersaitas"/>
                  <w:sz w:val="22"/>
                </w:rPr>
                <w:t>XIIP-2598</w:t>
              </w:r>
            </w:hyperlink>
          </w:p>
        </w:tc>
        <w:tc>
          <w:tcPr>
            <w:tcW w:w="3256" w:type="dxa"/>
            <w:tcBorders>
              <w:left w:val="single" w:sz="4" w:space="0" w:color="auto"/>
              <w:right w:val="single" w:sz="4" w:space="0" w:color="auto"/>
            </w:tcBorders>
          </w:tcPr>
          <w:p w:rsidR="00D04F09" w:rsidRPr="00022DBF" w:rsidRDefault="00D04F09" w:rsidP="00F0456C">
            <w:pPr>
              <w:pStyle w:val="Betarp"/>
              <w:rPr>
                <w:sz w:val="22"/>
              </w:rPr>
            </w:pPr>
            <w:r w:rsidRPr="00F769C8">
              <w:rPr>
                <w:sz w:val="22"/>
              </w:rPr>
              <w:t xml:space="preserve">Geležinkelių transporto kodekso 23 ir </w:t>
            </w:r>
            <w:r w:rsidRPr="00134985">
              <w:t>23</w:t>
            </w:r>
            <w:r w:rsidRPr="00984EFA">
              <w:rPr>
                <w:vertAlign w:val="superscript"/>
              </w:rPr>
              <w:t>1</w:t>
            </w:r>
            <w:r w:rsidRPr="00F769C8">
              <w:rPr>
                <w:sz w:val="22"/>
              </w:rPr>
              <w:t xml:space="preserve"> straipsnių pakeitimo ĮSTATYMO PROJEKTAS</w:t>
            </w:r>
            <w:r>
              <w:rPr>
                <w:sz w:val="22"/>
              </w:rPr>
              <w:br/>
            </w:r>
            <w:r w:rsidRPr="00820F1D">
              <w:rPr>
                <w:i/>
                <w:sz w:val="22"/>
              </w:rPr>
              <w:t>Kviečiami:</w:t>
            </w:r>
            <w:r>
              <w:rPr>
                <w:i/>
                <w:sz w:val="22"/>
              </w:rPr>
              <w:t xml:space="preserve"> </w:t>
            </w:r>
            <w:r w:rsidRPr="00820F1D">
              <w:rPr>
                <w:i/>
                <w:sz w:val="22"/>
              </w:rPr>
              <w:t xml:space="preserve">Seimo nariai A.Mockus ir J.Razma, </w:t>
            </w:r>
            <w:r>
              <w:rPr>
                <w:i/>
                <w:sz w:val="22"/>
              </w:rPr>
              <w:t xml:space="preserve">Seimo Ekonomikos komiteto, </w:t>
            </w:r>
            <w:r w:rsidRPr="00820F1D">
              <w:rPr>
                <w:i/>
                <w:sz w:val="22"/>
              </w:rPr>
              <w:t>Seimo ka</w:t>
            </w:r>
            <w:r>
              <w:rPr>
                <w:i/>
                <w:sz w:val="22"/>
              </w:rPr>
              <w:t>nceliarijos Teisės departamento,</w:t>
            </w:r>
            <w:r w:rsidRPr="00820F1D">
              <w:rPr>
                <w:i/>
                <w:sz w:val="22"/>
              </w:rPr>
              <w:t xml:space="preserve"> Susisiekimo</w:t>
            </w:r>
            <w:r>
              <w:rPr>
                <w:i/>
                <w:sz w:val="22"/>
              </w:rPr>
              <w:t>, Žemės ūkio ministerijų</w:t>
            </w:r>
            <w:r w:rsidRPr="00820F1D">
              <w:rPr>
                <w:i/>
                <w:sz w:val="22"/>
              </w:rPr>
              <w:t xml:space="preserve">, </w:t>
            </w:r>
            <w:r>
              <w:rPr>
                <w:i/>
                <w:sz w:val="22"/>
              </w:rPr>
              <w:t>Specialiųjų tyrimų tarnybos, AB „Lietuvos geležinkeliai“ atstovai</w:t>
            </w:r>
            <w:r>
              <w:rPr>
                <w:sz w:val="22"/>
              </w:rPr>
              <w:t xml:space="preserve">  </w:t>
            </w:r>
          </w:p>
        </w:tc>
        <w:tc>
          <w:tcPr>
            <w:tcW w:w="1710" w:type="dxa"/>
            <w:tcBorders>
              <w:left w:val="single" w:sz="4" w:space="0" w:color="auto"/>
              <w:right w:val="single" w:sz="4" w:space="0" w:color="auto"/>
            </w:tcBorders>
          </w:tcPr>
          <w:p w:rsidR="00D04F09" w:rsidRPr="00022DBF" w:rsidRDefault="00D04F09" w:rsidP="00D04F09">
            <w:pPr>
              <w:pStyle w:val="Betarp"/>
              <w:jc w:val="center"/>
              <w:rPr>
                <w:sz w:val="22"/>
              </w:rPr>
            </w:pPr>
            <w:r>
              <w:rPr>
                <w:sz w:val="22"/>
              </w:rPr>
              <w:t>Papildomas</w:t>
            </w:r>
            <w:r>
              <w:rPr>
                <w:sz w:val="22"/>
              </w:rPr>
              <w:br/>
              <w:t>(svarstymas)</w:t>
            </w:r>
          </w:p>
        </w:tc>
        <w:tc>
          <w:tcPr>
            <w:tcW w:w="1699" w:type="dxa"/>
            <w:tcBorders>
              <w:left w:val="single" w:sz="4" w:space="0" w:color="auto"/>
            </w:tcBorders>
          </w:tcPr>
          <w:p w:rsidR="00D04F09" w:rsidRPr="00022DBF" w:rsidRDefault="00D04F09" w:rsidP="00D04F09">
            <w:pPr>
              <w:pStyle w:val="Betarp"/>
              <w:rPr>
                <w:sz w:val="22"/>
              </w:rPr>
            </w:pPr>
            <w:r>
              <w:rPr>
                <w:sz w:val="22"/>
              </w:rPr>
              <w:t xml:space="preserve">K. Grybauskas </w:t>
            </w:r>
            <w:r>
              <w:rPr>
                <w:sz w:val="22"/>
              </w:rPr>
              <w:br/>
              <w:t xml:space="preserve">(G. </w:t>
            </w:r>
            <w:proofErr w:type="spellStart"/>
            <w:r>
              <w:rPr>
                <w:sz w:val="22"/>
              </w:rPr>
              <w:t>Dešukaitė</w:t>
            </w:r>
            <w:proofErr w:type="spellEnd"/>
            <w:r>
              <w:rPr>
                <w:sz w:val="22"/>
              </w:rPr>
              <w:t>)</w:t>
            </w:r>
          </w:p>
        </w:tc>
      </w:tr>
      <w:tr w:rsidR="00D04F09" w:rsidRPr="00022DBF" w:rsidTr="00D04F09">
        <w:trPr>
          <w:trHeight w:val="691"/>
          <w:jc w:val="center"/>
        </w:trPr>
        <w:tc>
          <w:tcPr>
            <w:tcW w:w="500" w:type="dxa"/>
          </w:tcPr>
          <w:p w:rsidR="00D04F09" w:rsidRPr="00022DBF" w:rsidRDefault="00D04F09" w:rsidP="00D04F09">
            <w:pPr>
              <w:pStyle w:val="Betarp"/>
              <w:rPr>
                <w:sz w:val="22"/>
              </w:rPr>
            </w:pPr>
            <w:r>
              <w:rPr>
                <w:sz w:val="22"/>
              </w:rPr>
              <w:t>3.</w:t>
            </w:r>
          </w:p>
        </w:tc>
        <w:tc>
          <w:tcPr>
            <w:tcW w:w="1341" w:type="dxa"/>
          </w:tcPr>
          <w:p w:rsidR="00D04F09" w:rsidRDefault="00D04F09" w:rsidP="00D04F09">
            <w:pPr>
              <w:pStyle w:val="Betarp"/>
              <w:rPr>
                <w:sz w:val="22"/>
              </w:rPr>
            </w:pPr>
            <w:r>
              <w:rPr>
                <w:sz w:val="22"/>
              </w:rPr>
              <w:t>2015-09-30</w:t>
            </w:r>
            <w:r w:rsidRPr="00022DBF">
              <w:rPr>
                <w:sz w:val="22"/>
              </w:rPr>
              <w:br/>
            </w:r>
            <w:r w:rsidRPr="00D04F09">
              <w:rPr>
                <w:color w:val="000000"/>
                <w:sz w:val="22"/>
              </w:rPr>
              <w:t>09.40–</w:t>
            </w:r>
            <w:r>
              <w:rPr>
                <w:sz w:val="22"/>
              </w:rPr>
              <w:t>10</w:t>
            </w:r>
            <w:r w:rsidRPr="004C7915">
              <w:rPr>
                <w:sz w:val="22"/>
              </w:rPr>
              <w:t>.</w:t>
            </w:r>
            <w:r>
              <w:rPr>
                <w:sz w:val="22"/>
              </w:rPr>
              <w:t>0</w:t>
            </w:r>
            <w:r w:rsidRPr="004C7915">
              <w:rPr>
                <w:sz w:val="22"/>
              </w:rPr>
              <w:t>0</w:t>
            </w:r>
            <w:r w:rsidRPr="00022DBF">
              <w:rPr>
                <w:sz w:val="22"/>
              </w:rPr>
              <w:br/>
              <w:t>II</w:t>
            </w:r>
            <w:r>
              <w:rPr>
                <w:sz w:val="22"/>
              </w:rPr>
              <w:t xml:space="preserve"> r. 414</w:t>
            </w:r>
            <w:r w:rsidRPr="00022DBF">
              <w:rPr>
                <w:sz w:val="22"/>
              </w:rPr>
              <w:t xml:space="preserve"> k.</w:t>
            </w:r>
          </w:p>
        </w:tc>
        <w:tc>
          <w:tcPr>
            <w:tcW w:w="1275" w:type="dxa"/>
            <w:tcBorders>
              <w:right w:val="single" w:sz="4" w:space="0" w:color="auto"/>
            </w:tcBorders>
          </w:tcPr>
          <w:p w:rsidR="00D04F09" w:rsidRPr="000A21B6" w:rsidRDefault="0065514C" w:rsidP="00D04F09">
            <w:pPr>
              <w:pStyle w:val="Betarp"/>
              <w:rPr>
                <w:sz w:val="22"/>
              </w:rPr>
            </w:pPr>
            <w:hyperlink r:id="rId58" w:history="1">
              <w:r w:rsidR="00D04F09" w:rsidRPr="00740140">
                <w:rPr>
                  <w:rStyle w:val="Hipersaitas"/>
                  <w:sz w:val="22"/>
                </w:rPr>
                <w:t>XIIP-3510</w:t>
              </w:r>
            </w:hyperlink>
          </w:p>
        </w:tc>
        <w:tc>
          <w:tcPr>
            <w:tcW w:w="3256" w:type="dxa"/>
            <w:tcBorders>
              <w:left w:val="single" w:sz="4" w:space="0" w:color="auto"/>
              <w:right w:val="single" w:sz="4" w:space="0" w:color="auto"/>
            </w:tcBorders>
          </w:tcPr>
          <w:p w:rsidR="00D04F09" w:rsidRPr="00F769C8" w:rsidRDefault="00D04F09" w:rsidP="00F0456C">
            <w:pPr>
              <w:pStyle w:val="Betarp"/>
              <w:rPr>
                <w:sz w:val="22"/>
              </w:rPr>
            </w:pPr>
            <w:r w:rsidRPr="00740140">
              <w:rPr>
                <w:sz w:val="22"/>
              </w:rPr>
              <w:t>Pajūrio juostos įstatymo Nr. IX-1016 4, 6 ir 7 straipsnių pakeitimo ĮSTATYMO PROJEKTAS</w:t>
            </w:r>
            <w:r>
              <w:rPr>
                <w:sz w:val="22"/>
              </w:rPr>
              <w:br/>
            </w:r>
            <w:r w:rsidRPr="00740140">
              <w:rPr>
                <w:i/>
                <w:sz w:val="22"/>
              </w:rPr>
              <w:t>Kviečiami: Žemės ūkio, Aplinkos ministerijų, Lietuvos žuvininkystės produktų gamintojų asociacijos atstovai</w:t>
            </w:r>
          </w:p>
        </w:tc>
        <w:tc>
          <w:tcPr>
            <w:tcW w:w="1710" w:type="dxa"/>
            <w:tcBorders>
              <w:left w:val="single" w:sz="4" w:space="0" w:color="auto"/>
              <w:right w:val="single" w:sz="4" w:space="0" w:color="auto"/>
            </w:tcBorders>
          </w:tcPr>
          <w:p w:rsidR="00D04F09" w:rsidRDefault="00D04F09" w:rsidP="00D04F09">
            <w:pPr>
              <w:pStyle w:val="Betarp"/>
              <w:jc w:val="center"/>
              <w:rPr>
                <w:sz w:val="22"/>
              </w:rPr>
            </w:pPr>
            <w:r>
              <w:rPr>
                <w:sz w:val="22"/>
              </w:rPr>
              <w:t>Papildomas</w:t>
            </w:r>
            <w:r>
              <w:rPr>
                <w:sz w:val="22"/>
              </w:rPr>
              <w:br/>
              <w:t>(svarstymas)</w:t>
            </w:r>
          </w:p>
        </w:tc>
        <w:tc>
          <w:tcPr>
            <w:tcW w:w="1699" w:type="dxa"/>
            <w:tcBorders>
              <w:left w:val="single" w:sz="4" w:space="0" w:color="auto"/>
            </w:tcBorders>
          </w:tcPr>
          <w:p w:rsidR="00D04F09" w:rsidRDefault="00D04F09" w:rsidP="00D04F09">
            <w:pPr>
              <w:pStyle w:val="Betarp"/>
              <w:rPr>
                <w:sz w:val="22"/>
              </w:rPr>
            </w:pPr>
            <w:r>
              <w:rPr>
                <w:sz w:val="22"/>
              </w:rPr>
              <w:t xml:space="preserve">S. Bucevičius </w:t>
            </w:r>
            <w:r>
              <w:rPr>
                <w:sz w:val="22"/>
              </w:rPr>
              <w:br/>
              <w:t>E. Gentvilas</w:t>
            </w:r>
            <w:r>
              <w:rPr>
                <w:sz w:val="22"/>
              </w:rPr>
              <w:br/>
              <w:t>(S. Kairienė)</w:t>
            </w:r>
          </w:p>
        </w:tc>
      </w:tr>
      <w:tr w:rsidR="00D04F09" w:rsidRPr="00022DBF" w:rsidTr="00D04F09">
        <w:trPr>
          <w:trHeight w:val="691"/>
          <w:jc w:val="center"/>
        </w:trPr>
        <w:tc>
          <w:tcPr>
            <w:tcW w:w="500" w:type="dxa"/>
          </w:tcPr>
          <w:p w:rsidR="00D04F09" w:rsidRPr="00022DBF" w:rsidRDefault="00D04F09" w:rsidP="00D04F09">
            <w:pPr>
              <w:pStyle w:val="Betarp"/>
              <w:rPr>
                <w:sz w:val="22"/>
              </w:rPr>
            </w:pPr>
            <w:r>
              <w:rPr>
                <w:sz w:val="22"/>
              </w:rPr>
              <w:t>4.</w:t>
            </w:r>
          </w:p>
        </w:tc>
        <w:tc>
          <w:tcPr>
            <w:tcW w:w="1341" w:type="dxa"/>
          </w:tcPr>
          <w:p w:rsidR="00D04F09" w:rsidRPr="00022DBF" w:rsidRDefault="00D04F09" w:rsidP="00D04F09">
            <w:pPr>
              <w:pStyle w:val="Betarp"/>
              <w:rPr>
                <w:sz w:val="22"/>
              </w:rPr>
            </w:pPr>
            <w:r>
              <w:rPr>
                <w:sz w:val="22"/>
              </w:rPr>
              <w:t>2015-09-30</w:t>
            </w:r>
            <w:r>
              <w:rPr>
                <w:sz w:val="22"/>
              </w:rPr>
              <w:br/>
            </w:r>
            <w:r w:rsidRPr="009949E1">
              <w:rPr>
                <w:sz w:val="22"/>
              </w:rPr>
              <w:t>10.00–10.05</w:t>
            </w:r>
            <w:r w:rsidRPr="00022DBF">
              <w:rPr>
                <w:sz w:val="22"/>
              </w:rPr>
              <w:br/>
              <w:t>II</w:t>
            </w:r>
            <w:r>
              <w:rPr>
                <w:sz w:val="22"/>
              </w:rPr>
              <w:t xml:space="preserve"> r. 414</w:t>
            </w:r>
            <w:r w:rsidRPr="00022DBF">
              <w:rPr>
                <w:sz w:val="22"/>
              </w:rPr>
              <w:t xml:space="preserve"> k.</w:t>
            </w:r>
          </w:p>
        </w:tc>
        <w:tc>
          <w:tcPr>
            <w:tcW w:w="6241" w:type="dxa"/>
            <w:gridSpan w:val="3"/>
          </w:tcPr>
          <w:p w:rsidR="00D04F09" w:rsidRPr="00022DBF" w:rsidRDefault="00D04F09" w:rsidP="00D04F09">
            <w:pPr>
              <w:pStyle w:val="Betarp"/>
              <w:rPr>
                <w:sz w:val="22"/>
              </w:rPr>
            </w:pPr>
            <w:r w:rsidRPr="00022DBF">
              <w:rPr>
                <w:sz w:val="22"/>
              </w:rPr>
              <w:t>Kiti klausimai</w:t>
            </w:r>
            <w:r>
              <w:rPr>
                <w:sz w:val="22"/>
              </w:rPr>
              <w:t>:</w:t>
            </w:r>
            <w:r w:rsidRPr="000A1020">
              <w:rPr>
                <w:sz w:val="22"/>
              </w:rPr>
              <w:t xml:space="preserve"> </w:t>
            </w:r>
            <w:r>
              <w:rPr>
                <w:sz w:val="22"/>
              </w:rPr>
              <w:br/>
              <w:t>1. Dėl KRK 2015 m. spalio 14 d.</w:t>
            </w:r>
            <w:r w:rsidRPr="000A1020">
              <w:rPr>
                <w:sz w:val="22"/>
              </w:rPr>
              <w:t xml:space="preserve"> posėdžio darbotvarkės</w:t>
            </w:r>
          </w:p>
        </w:tc>
        <w:tc>
          <w:tcPr>
            <w:tcW w:w="1699" w:type="dxa"/>
          </w:tcPr>
          <w:p w:rsidR="00D04F09" w:rsidRPr="00022DBF" w:rsidRDefault="00D04F09" w:rsidP="00D04F09">
            <w:pPr>
              <w:pStyle w:val="Betarp"/>
              <w:rPr>
                <w:sz w:val="22"/>
              </w:rPr>
            </w:pPr>
            <w:r w:rsidRPr="00022DBF">
              <w:rPr>
                <w:sz w:val="22"/>
              </w:rPr>
              <w:t>S. Bucevičius</w:t>
            </w:r>
            <w:r w:rsidRPr="00022DBF">
              <w:rPr>
                <w:sz w:val="22"/>
              </w:rPr>
              <w:br/>
              <w:t xml:space="preserve">(R. </w:t>
            </w:r>
            <w:proofErr w:type="spellStart"/>
            <w:r w:rsidRPr="00022DBF">
              <w:rPr>
                <w:sz w:val="22"/>
              </w:rPr>
              <w:t>Abugelis</w:t>
            </w:r>
            <w:proofErr w:type="spellEnd"/>
            <w:r w:rsidRPr="00022DBF">
              <w:rPr>
                <w:sz w:val="22"/>
              </w:rPr>
              <w:t>)</w:t>
            </w:r>
          </w:p>
        </w:tc>
      </w:tr>
    </w:tbl>
    <w:p w:rsidR="00080C30" w:rsidRDefault="00080C30" w:rsidP="00080C30">
      <w:pPr>
        <w:pStyle w:val="Betarp"/>
        <w:tabs>
          <w:tab w:val="left" w:pos="6804"/>
        </w:tabs>
        <w:jc w:val="center"/>
        <w:rPr>
          <w:sz w:val="22"/>
        </w:rPr>
      </w:pPr>
      <w:r w:rsidRPr="004D1A97">
        <w:rPr>
          <w:sz w:val="22"/>
        </w:rPr>
        <w:t xml:space="preserve">Komiteto </w:t>
      </w:r>
      <w:r>
        <w:rPr>
          <w:sz w:val="22"/>
        </w:rPr>
        <w:t>p</w:t>
      </w:r>
      <w:r w:rsidRPr="004D1A97">
        <w:rPr>
          <w:sz w:val="22"/>
        </w:rPr>
        <w:t>irmininkas</w:t>
      </w:r>
      <w:r w:rsidRPr="004D1A97">
        <w:rPr>
          <w:sz w:val="22"/>
        </w:rPr>
        <w:tab/>
        <w:t>Saulius Bucevičius</w:t>
      </w:r>
    </w:p>
    <w:p w:rsidR="00A26F9F" w:rsidRDefault="00A26F9F" w:rsidP="00080C30">
      <w:pPr>
        <w:pStyle w:val="Betarp"/>
        <w:tabs>
          <w:tab w:val="left" w:pos="6804"/>
        </w:tabs>
        <w:jc w:val="center"/>
        <w:rPr>
          <w:sz w:val="22"/>
        </w:rPr>
      </w:pPr>
    </w:p>
    <w:p w:rsidR="00A26F9F" w:rsidRPr="004D1A97" w:rsidRDefault="00A26F9F" w:rsidP="00080C30">
      <w:pPr>
        <w:pStyle w:val="Betarp"/>
        <w:tabs>
          <w:tab w:val="left" w:pos="6804"/>
        </w:tabs>
        <w:jc w:val="center"/>
        <w:rPr>
          <w:sz w:val="22"/>
        </w:rPr>
      </w:pPr>
      <w:r>
        <w:rPr>
          <w:sz w:val="22"/>
        </w:rPr>
        <w:t>NACIONALINIO SAUGUMO IR GYNYBOS</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28"/>
        <w:gridCol w:w="1387"/>
        <w:gridCol w:w="1689"/>
        <w:gridCol w:w="3414"/>
        <w:gridCol w:w="1275"/>
        <w:gridCol w:w="1346"/>
      </w:tblGrid>
      <w:tr w:rsidR="00A26F9F" w:rsidRPr="00A26F9F" w:rsidTr="00A26F9F">
        <w:trPr>
          <w:trHeight w:val="1050"/>
          <w:jc w:val="center"/>
        </w:trPr>
        <w:tc>
          <w:tcPr>
            <w:tcW w:w="528" w:type="dxa"/>
          </w:tcPr>
          <w:p w:rsidR="00A26F9F" w:rsidRPr="00A26F9F" w:rsidRDefault="00A26F9F" w:rsidP="00A26F9F">
            <w:pPr>
              <w:pStyle w:val="Betarp"/>
              <w:rPr>
                <w:b/>
                <w:sz w:val="22"/>
              </w:rPr>
            </w:pPr>
            <w:r w:rsidRPr="00A26F9F">
              <w:rPr>
                <w:b/>
                <w:sz w:val="22"/>
              </w:rPr>
              <w:t xml:space="preserve">Eil. Nr. </w:t>
            </w:r>
          </w:p>
        </w:tc>
        <w:tc>
          <w:tcPr>
            <w:tcW w:w="1387" w:type="dxa"/>
            <w:vAlign w:val="center"/>
            <w:hideMark/>
          </w:tcPr>
          <w:p w:rsidR="00A26F9F" w:rsidRPr="00A26F9F" w:rsidRDefault="00A26F9F" w:rsidP="00A26F9F">
            <w:pPr>
              <w:pStyle w:val="Betarp"/>
              <w:rPr>
                <w:b/>
                <w:sz w:val="22"/>
              </w:rPr>
            </w:pPr>
            <w:r w:rsidRPr="00A26F9F">
              <w:rPr>
                <w:b/>
                <w:sz w:val="22"/>
              </w:rPr>
              <w:t>Data,</w:t>
            </w:r>
          </w:p>
          <w:p w:rsidR="00A26F9F" w:rsidRPr="00A26F9F" w:rsidRDefault="00A26F9F" w:rsidP="00A26F9F">
            <w:pPr>
              <w:pStyle w:val="Betarp"/>
              <w:rPr>
                <w:b/>
                <w:sz w:val="22"/>
              </w:rPr>
            </w:pPr>
            <w:r w:rsidRPr="00A26F9F">
              <w:rPr>
                <w:b/>
                <w:sz w:val="22"/>
              </w:rPr>
              <w:t>laikas,</w:t>
            </w:r>
          </w:p>
          <w:p w:rsidR="00A26F9F" w:rsidRPr="00A26F9F" w:rsidRDefault="00A26F9F" w:rsidP="00A26F9F">
            <w:pPr>
              <w:pStyle w:val="Betarp"/>
              <w:rPr>
                <w:b/>
                <w:sz w:val="22"/>
              </w:rPr>
            </w:pPr>
            <w:r w:rsidRPr="00A26F9F">
              <w:rPr>
                <w:b/>
                <w:sz w:val="22"/>
              </w:rPr>
              <w:t>vieta</w:t>
            </w:r>
          </w:p>
        </w:tc>
        <w:tc>
          <w:tcPr>
            <w:tcW w:w="1689" w:type="dxa"/>
            <w:vAlign w:val="center"/>
            <w:hideMark/>
          </w:tcPr>
          <w:p w:rsidR="00A26F9F" w:rsidRPr="00A26F9F" w:rsidRDefault="00A26F9F" w:rsidP="00A26F9F">
            <w:pPr>
              <w:pStyle w:val="Betarp"/>
              <w:rPr>
                <w:b/>
                <w:sz w:val="22"/>
              </w:rPr>
            </w:pPr>
            <w:r w:rsidRPr="00A26F9F">
              <w:rPr>
                <w:b/>
                <w:sz w:val="22"/>
              </w:rPr>
              <w:t xml:space="preserve">Projekto Nr. </w:t>
            </w:r>
          </w:p>
        </w:tc>
        <w:tc>
          <w:tcPr>
            <w:tcW w:w="3414" w:type="dxa"/>
            <w:vAlign w:val="center"/>
          </w:tcPr>
          <w:p w:rsidR="00A26F9F" w:rsidRPr="00A26F9F" w:rsidRDefault="00A26F9F" w:rsidP="00A26F9F">
            <w:pPr>
              <w:pStyle w:val="Betarp"/>
              <w:rPr>
                <w:b/>
                <w:sz w:val="22"/>
              </w:rPr>
            </w:pPr>
            <w:r w:rsidRPr="00A26F9F">
              <w:rPr>
                <w:b/>
                <w:sz w:val="22"/>
              </w:rPr>
              <w:t>Svarstomi klausimai</w:t>
            </w:r>
          </w:p>
        </w:tc>
        <w:tc>
          <w:tcPr>
            <w:tcW w:w="1275" w:type="dxa"/>
            <w:vAlign w:val="center"/>
          </w:tcPr>
          <w:p w:rsidR="00A26F9F" w:rsidRPr="00A26F9F" w:rsidRDefault="00A26F9F" w:rsidP="00A26F9F">
            <w:pPr>
              <w:pStyle w:val="Betarp"/>
              <w:rPr>
                <w:b/>
                <w:sz w:val="22"/>
              </w:rPr>
            </w:pPr>
            <w:r w:rsidRPr="00A26F9F">
              <w:rPr>
                <w:b/>
                <w:sz w:val="22"/>
              </w:rPr>
              <w:t>Pagrindinis ar papildomas komitetas (stadija)</w:t>
            </w:r>
          </w:p>
        </w:tc>
        <w:tc>
          <w:tcPr>
            <w:tcW w:w="1346" w:type="dxa"/>
            <w:vAlign w:val="center"/>
            <w:hideMark/>
          </w:tcPr>
          <w:p w:rsidR="00A26F9F" w:rsidRPr="00A26F9F" w:rsidRDefault="00A26F9F" w:rsidP="00A26F9F">
            <w:pPr>
              <w:pStyle w:val="Betarp"/>
              <w:rPr>
                <w:b/>
                <w:sz w:val="22"/>
              </w:rPr>
            </w:pPr>
            <w:r w:rsidRPr="00A26F9F">
              <w:rPr>
                <w:b/>
                <w:sz w:val="22"/>
              </w:rPr>
              <w:t>Komiteto išvadų rengėjai,</w:t>
            </w:r>
          </w:p>
          <w:p w:rsidR="00A26F9F" w:rsidRPr="00A26F9F" w:rsidRDefault="00A26F9F" w:rsidP="00A26F9F">
            <w:pPr>
              <w:pStyle w:val="Betarp"/>
              <w:rPr>
                <w:b/>
                <w:sz w:val="22"/>
              </w:rPr>
            </w:pPr>
            <w:r w:rsidRPr="00A26F9F">
              <w:rPr>
                <w:b/>
                <w:sz w:val="22"/>
              </w:rPr>
              <w:t>biuro tarnautojai</w:t>
            </w:r>
          </w:p>
        </w:tc>
      </w:tr>
      <w:tr w:rsidR="00A26F9F" w:rsidRPr="00A26F9F" w:rsidTr="00A26F9F">
        <w:trPr>
          <w:trHeight w:val="718"/>
          <w:jc w:val="center"/>
        </w:trPr>
        <w:tc>
          <w:tcPr>
            <w:tcW w:w="528" w:type="dxa"/>
          </w:tcPr>
          <w:p w:rsidR="00A26F9F" w:rsidRPr="00A26F9F" w:rsidRDefault="00A26F9F" w:rsidP="00A26F9F">
            <w:pPr>
              <w:pStyle w:val="Betarp"/>
              <w:numPr>
                <w:ilvl w:val="0"/>
                <w:numId w:val="39"/>
              </w:numPr>
              <w:ind w:left="473"/>
              <w:rPr>
                <w:sz w:val="22"/>
              </w:rPr>
            </w:pPr>
          </w:p>
        </w:tc>
        <w:tc>
          <w:tcPr>
            <w:tcW w:w="1387" w:type="dxa"/>
            <w:shd w:val="clear" w:color="auto" w:fill="auto"/>
          </w:tcPr>
          <w:p w:rsidR="00A26F9F" w:rsidRPr="00A26F9F" w:rsidRDefault="00A26F9F" w:rsidP="00A26F9F">
            <w:pPr>
              <w:pStyle w:val="Betarp"/>
              <w:rPr>
                <w:sz w:val="22"/>
              </w:rPr>
            </w:pPr>
            <w:r w:rsidRPr="00A26F9F">
              <w:rPr>
                <w:sz w:val="22"/>
              </w:rPr>
              <w:t>2015-09-30</w:t>
            </w:r>
          </w:p>
          <w:p w:rsidR="00A26F9F" w:rsidRPr="00A26F9F" w:rsidRDefault="00A26F9F" w:rsidP="00A26F9F">
            <w:pPr>
              <w:pStyle w:val="Betarp"/>
              <w:rPr>
                <w:sz w:val="22"/>
              </w:rPr>
            </w:pPr>
            <w:r w:rsidRPr="00A26F9F">
              <w:rPr>
                <w:sz w:val="22"/>
              </w:rPr>
              <w:t>10.00-10.45</w:t>
            </w:r>
          </w:p>
          <w:p w:rsidR="00A26F9F" w:rsidRPr="00A26F9F" w:rsidRDefault="00A26F9F" w:rsidP="00A26F9F">
            <w:pPr>
              <w:pStyle w:val="Betarp"/>
              <w:rPr>
                <w:sz w:val="22"/>
              </w:rPr>
            </w:pPr>
            <w:r w:rsidRPr="00A26F9F">
              <w:rPr>
                <w:sz w:val="22"/>
              </w:rPr>
              <w:t>III r. 520 kab.</w:t>
            </w:r>
          </w:p>
        </w:tc>
        <w:tc>
          <w:tcPr>
            <w:tcW w:w="1689" w:type="dxa"/>
            <w:shd w:val="clear" w:color="auto" w:fill="auto"/>
          </w:tcPr>
          <w:p w:rsidR="00A26F9F" w:rsidRPr="00A26F9F" w:rsidRDefault="00A26F9F" w:rsidP="00A26F9F">
            <w:pPr>
              <w:pStyle w:val="Betarp"/>
              <w:rPr>
                <w:sz w:val="22"/>
              </w:rPr>
            </w:pPr>
            <w:r w:rsidRPr="00A26F9F">
              <w:rPr>
                <w:sz w:val="22"/>
              </w:rPr>
              <w:t>XIIP-3199–3203</w:t>
            </w:r>
          </w:p>
          <w:p w:rsidR="00A26F9F" w:rsidRPr="00A26F9F" w:rsidRDefault="00A26F9F" w:rsidP="00A26F9F">
            <w:pPr>
              <w:pStyle w:val="Betarp"/>
              <w:rPr>
                <w:sz w:val="22"/>
              </w:rPr>
            </w:pPr>
            <w:r w:rsidRPr="00A26F9F">
              <w:rPr>
                <w:sz w:val="22"/>
              </w:rPr>
              <w:t>XIIP-3291–3293</w:t>
            </w:r>
          </w:p>
          <w:p w:rsidR="00A26F9F" w:rsidRPr="00A26F9F" w:rsidRDefault="00A26F9F" w:rsidP="00A26F9F">
            <w:pPr>
              <w:pStyle w:val="Betarp"/>
              <w:rPr>
                <w:sz w:val="22"/>
              </w:rPr>
            </w:pPr>
            <w:r w:rsidRPr="00A26F9F">
              <w:rPr>
                <w:sz w:val="22"/>
              </w:rPr>
              <w:t>XIIP-3475–3477</w:t>
            </w:r>
          </w:p>
        </w:tc>
        <w:tc>
          <w:tcPr>
            <w:tcW w:w="3414" w:type="dxa"/>
            <w:shd w:val="clear" w:color="auto" w:fill="auto"/>
          </w:tcPr>
          <w:p w:rsidR="00A26F9F" w:rsidRPr="00A26F9F" w:rsidRDefault="00A26F9F" w:rsidP="00A26F9F">
            <w:pPr>
              <w:pStyle w:val="Betarp"/>
              <w:rPr>
                <w:sz w:val="22"/>
              </w:rPr>
            </w:pPr>
            <w:r w:rsidRPr="00A26F9F">
              <w:rPr>
                <w:sz w:val="22"/>
              </w:rPr>
              <w:t>Įstatymo „Dėl užsieniečių teisinės padėties“ Nr. IX-2206 ir lydintieji projektai</w:t>
            </w:r>
          </w:p>
        </w:tc>
        <w:tc>
          <w:tcPr>
            <w:tcW w:w="1275" w:type="dxa"/>
            <w:shd w:val="clear" w:color="auto" w:fill="auto"/>
          </w:tcPr>
          <w:p w:rsidR="00A26F9F" w:rsidRPr="00A26F9F" w:rsidRDefault="00A26F9F" w:rsidP="00A26F9F">
            <w:pPr>
              <w:pStyle w:val="Betarp"/>
              <w:rPr>
                <w:sz w:val="22"/>
              </w:rPr>
            </w:pPr>
            <w:r w:rsidRPr="00A26F9F">
              <w:rPr>
                <w:sz w:val="22"/>
              </w:rPr>
              <w:t>Pagrindinis</w:t>
            </w:r>
          </w:p>
          <w:p w:rsidR="00A26F9F" w:rsidRPr="00A26F9F" w:rsidRDefault="00A26F9F" w:rsidP="00A26F9F">
            <w:pPr>
              <w:pStyle w:val="Betarp"/>
              <w:rPr>
                <w:sz w:val="22"/>
              </w:rPr>
            </w:pPr>
          </w:p>
          <w:p w:rsidR="00A26F9F" w:rsidRPr="00A26F9F" w:rsidRDefault="00A26F9F" w:rsidP="00A26F9F">
            <w:pPr>
              <w:pStyle w:val="Betarp"/>
              <w:rPr>
                <w:sz w:val="22"/>
              </w:rPr>
            </w:pPr>
            <w:r w:rsidRPr="00A26F9F">
              <w:rPr>
                <w:sz w:val="22"/>
              </w:rPr>
              <w:t>Pasirengimas svarstymui</w:t>
            </w:r>
          </w:p>
        </w:tc>
        <w:tc>
          <w:tcPr>
            <w:tcW w:w="1346" w:type="dxa"/>
            <w:shd w:val="clear" w:color="auto" w:fill="auto"/>
          </w:tcPr>
          <w:p w:rsidR="00A26F9F" w:rsidRPr="00A26F9F" w:rsidRDefault="00A26F9F" w:rsidP="00A26F9F">
            <w:pPr>
              <w:pStyle w:val="Betarp"/>
              <w:rPr>
                <w:sz w:val="22"/>
              </w:rPr>
            </w:pPr>
            <w:r w:rsidRPr="00A26F9F">
              <w:rPr>
                <w:sz w:val="22"/>
              </w:rPr>
              <w:t>A. Paulauskas</w:t>
            </w:r>
          </w:p>
          <w:p w:rsidR="00A26F9F" w:rsidRPr="00A26F9F" w:rsidRDefault="00A26F9F" w:rsidP="00A26F9F">
            <w:pPr>
              <w:pStyle w:val="Betarp"/>
              <w:rPr>
                <w:sz w:val="22"/>
              </w:rPr>
            </w:pPr>
          </w:p>
          <w:p w:rsidR="00A26F9F" w:rsidRPr="00A26F9F" w:rsidRDefault="00A26F9F" w:rsidP="00A26F9F">
            <w:pPr>
              <w:pStyle w:val="Betarp"/>
              <w:rPr>
                <w:sz w:val="22"/>
              </w:rPr>
            </w:pPr>
            <w:r w:rsidRPr="00A26F9F">
              <w:rPr>
                <w:sz w:val="22"/>
              </w:rPr>
              <w:t xml:space="preserve">V. </w:t>
            </w:r>
            <w:proofErr w:type="spellStart"/>
            <w:r w:rsidRPr="00A26F9F">
              <w:rPr>
                <w:sz w:val="22"/>
              </w:rPr>
              <w:t>Dmitrijev</w:t>
            </w:r>
            <w:proofErr w:type="spellEnd"/>
          </w:p>
          <w:p w:rsidR="00A26F9F" w:rsidRPr="00A26F9F" w:rsidRDefault="00A26F9F" w:rsidP="00A26F9F">
            <w:pPr>
              <w:pStyle w:val="Betarp"/>
              <w:rPr>
                <w:sz w:val="22"/>
              </w:rPr>
            </w:pPr>
            <w:r w:rsidRPr="00A26F9F">
              <w:rPr>
                <w:sz w:val="22"/>
              </w:rPr>
              <w:t xml:space="preserve">T. </w:t>
            </w:r>
            <w:proofErr w:type="spellStart"/>
            <w:r w:rsidRPr="00A26F9F">
              <w:rPr>
                <w:sz w:val="22"/>
              </w:rPr>
              <w:t>Marozas</w:t>
            </w:r>
            <w:proofErr w:type="spellEnd"/>
          </w:p>
        </w:tc>
      </w:tr>
      <w:tr w:rsidR="00A26F9F" w:rsidRPr="00A26F9F" w:rsidTr="00A26F9F">
        <w:trPr>
          <w:trHeight w:val="718"/>
          <w:jc w:val="center"/>
        </w:trPr>
        <w:tc>
          <w:tcPr>
            <w:tcW w:w="528" w:type="dxa"/>
          </w:tcPr>
          <w:p w:rsidR="00A26F9F" w:rsidRPr="00A26F9F" w:rsidRDefault="00A26F9F" w:rsidP="00A26F9F">
            <w:pPr>
              <w:pStyle w:val="Betarp"/>
              <w:numPr>
                <w:ilvl w:val="0"/>
                <w:numId w:val="39"/>
              </w:numPr>
              <w:ind w:left="473"/>
              <w:rPr>
                <w:sz w:val="22"/>
              </w:rPr>
            </w:pPr>
          </w:p>
        </w:tc>
        <w:tc>
          <w:tcPr>
            <w:tcW w:w="1387" w:type="dxa"/>
            <w:shd w:val="clear" w:color="auto" w:fill="auto"/>
          </w:tcPr>
          <w:p w:rsidR="00A26F9F" w:rsidRPr="00A26F9F" w:rsidRDefault="00A26F9F" w:rsidP="00A26F9F">
            <w:pPr>
              <w:pStyle w:val="Betarp"/>
              <w:rPr>
                <w:sz w:val="22"/>
              </w:rPr>
            </w:pPr>
            <w:r w:rsidRPr="00A26F9F">
              <w:rPr>
                <w:sz w:val="22"/>
              </w:rPr>
              <w:t>2015-09-30</w:t>
            </w:r>
          </w:p>
          <w:p w:rsidR="00A26F9F" w:rsidRPr="00A26F9F" w:rsidRDefault="00A26F9F" w:rsidP="00A26F9F">
            <w:pPr>
              <w:pStyle w:val="Betarp"/>
              <w:rPr>
                <w:sz w:val="22"/>
              </w:rPr>
            </w:pPr>
            <w:r w:rsidRPr="00A26F9F">
              <w:rPr>
                <w:sz w:val="22"/>
              </w:rPr>
              <w:t>10.45-11.10</w:t>
            </w:r>
          </w:p>
          <w:p w:rsidR="00A26F9F" w:rsidRPr="00A26F9F" w:rsidRDefault="00A26F9F" w:rsidP="00A26F9F">
            <w:pPr>
              <w:pStyle w:val="Betarp"/>
              <w:rPr>
                <w:sz w:val="22"/>
              </w:rPr>
            </w:pPr>
            <w:r w:rsidRPr="00A26F9F">
              <w:rPr>
                <w:sz w:val="22"/>
              </w:rPr>
              <w:t>III r. 520 kab.</w:t>
            </w:r>
          </w:p>
        </w:tc>
        <w:tc>
          <w:tcPr>
            <w:tcW w:w="5103" w:type="dxa"/>
            <w:gridSpan w:val="2"/>
            <w:shd w:val="clear" w:color="auto" w:fill="auto"/>
          </w:tcPr>
          <w:p w:rsidR="00A26F9F" w:rsidRPr="00A26F9F" w:rsidRDefault="00A26F9F" w:rsidP="00A26F9F">
            <w:pPr>
              <w:pStyle w:val="Betarp"/>
              <w:rPr>
                <w:sz w:val="22"/>
              </w:rPr>
            </w:pPr>
            <w:r w:rsidRPr="00A26F9F">
              <w:rPr>
                <w:sz w:val="22"/>
              </w:rPr>
              <w:t>BENDRAS KOMUNIKATAS EUROPOS PARLAMENTUI IR TARYBAI Pabėgėlių krizės Europoje sprendimas. ES išorės veiksmų vaidmuo (JOIN/2015/40)</w:t>
            </w:r>
          </w:p>
          <w:p w:rsidR="00A26F9F" w:rsidRPr="00A26F9F" w:rsidRDefault="00A26F9F" w:rsidP="00A26F9F">
            <w:pPr>
              <w:pStyle w:val="Betarp"/>
              <w:rPr>
                <w:sz w:val="22"/>
              </w:rPr>
            </w:pPr>
            <w:r w:rsidRPr="00A26F9F">
              <w:rPr>
                <w:sz w:val="22"/>
              </w:rPr>
              <w:t>Pasiūlymas EUROPOS PARLAMENTO IR TARYBOS REGLAMENTAS kuriuo sudaromas ES bendras saugių kilmės šalių sąrašas, nurodytas Europos Parlamento ir Tarybos direktyvoje 2013/32/ES 2013/32/ES dėl tarptautinės apsaugos suteikimo ir panaikinimo bendros tvarkos, ir kuriuo iš dalies keičiama Direktyva 2013/32/ES (COM/2015/452)</w:t>
            </w:r>
          </w:p>
          <w:p w:rsidR="00A26F9F" w:rsidRPr="00A26F9F" w:rsidRDefault="00A26F9F" w:rsidP="00A26F9F">
            <w:pPr>
              <w:pStyle w:val="Betarp"/>
              <w:rPr>
                <w:sz w:val="22"/>
              </w:rPr>
            </w:pPr>
            <w:r w:rsidRPr="00A26F9F">
              <w:rPr>
                <w:sz w:val="22"/>
              </w:rPr>
              <w:t xml:space="preserve">EUROPOS PARLAMENTO IR TARYBOS REGLAMENTAS kuriuo nustatomas krizinis perkėlimo mechanizmas ir iš dalies keičiamas 2013 m. birželio 26 d. Europos Parlamento ir Tarybos reglamentas (ES) Nr. 604/2013, kuriuo išdėstomi valstybės narės, atsakingos </w:t>
            </w:r>
            <w:r w:rsidRPr="00A26F9F">
              <w:rPr>
                <w:sz w:val="22"/>
              </w:rPr>
              <w:lastRenderedPageBreak/>
              <w:t>už trečiosios šalies piliečio arba asmens be pilietybės vienoje iš valstybių narių pateikto tarptautinės apsaugos prašymo nagrinėjimą, nustatymo kriterijai ir mechanizmai</w:t>
            </w:r>
          </w:p>
          <w:p w:rsidR="00A26F9F" w:rsidRPr="00A26F9F" w:rsidRDefault="00A26F9F" w:rsidP="00A26F9F">
            <w:pPr>
              <w:pStyle w:val="Betarp"/>
              <w:rPr>
                <w:sz w:val="22"/>
              </w:rPr>
            </w:pPr>
            <w:r w:rsidRPr="00A26F9F">
              <w:rPr>
                <w:sz w:val="22"/>
              </w:rPr>
              <w:t>(COM/2015/450)</w:t>
            </w:r>
          </w:p>
        </w:tc>
        <w:tc>
          <w:tcPr>
            <w:tcW w:w="1275" w:type="dxa"/>
            <w:shd w:val="clear" w:color="auto" w:fill="auto"/>
          </w:tcPr>
          <w:p w:rsidR="00A26F9F" w:rsidRPr="00A26F9F" w:rsidRDefault="00A26F9F" w:rsidP="00A26F9F">
            <w:pPr>
              <w:pStyle w:val="Betarp"/>
              <w:rPr>
                <w:sz w:val="22"/>
              </w:rPr>
            </w:pPr>
            <w:r w:rsidRPr="00A26F9F">
              <w:rPr>
                <w:sz w:val="22"/>
              </w:rPr>
              <w:lastRenderedPageBreak/>
              <w:t>Pagrindinis</w:t>
            </w:r>
          </w:p>
          <w:p w:rsidR="00A26F9F" w:rsidRPr="00A26F9F" w:rsidRDefault="00A26F9F" w:rsidP="00A26F9F">
            <w:pPr>
              <w:pStyle w:val="Betarp"/>
              <w:rPr>
                <w:sz w:val="22"/>
              </w:rPr>
            </w:pPr>
            <w:r w:rsidRPr="00A26F9F">
              <w:rPr>
                <w:sz w:val="22"/>
              </w:rPr>
              <w:t>Svarstymas</w:t>
            </w:r>
          </w:p>
        </w:tc>
        <w:tc>
          <w:tcPr>
            <w:tcW w:w="1346" w:type="dxa"/>
            <w:shd w:val="clear" w:color="auto" w:fill="auto"/>
          </w:tcPr>
          <w:p w:rsidR="00A26F9F" w:rsidRPr="00A26F9F" w:rsidRDefault="00A26F9F" w:rsidP="00A26F9F">
            <w:pPr>
              <w:pStyle w:val="Betarp"/>
              <w:rPr>
                <w:sz w:val="22"/>
              </w:rPr>
            </w:pPr>
            <w:r w:rsidRPr="00A26F9F">
              <w:rPr>
                <w:sz w:val="22"/>
              </w:rPr>
              <w:t>A. Paulauskas</w:t>
            </w:r>
          </w:p>
          <w:p w:rsidR="00A26F9F" w:rsidRPr="00A26F9F" w:rsidRDefault="00A26F9F" w:rsidP="00A26F9F">
            <w:pPr>
              <w:pStyle w:val="Betarp"/>
              <w:rPr>
                <w:sz w:val="22"/>
              </w:rPr>
            </w:pPr>
          </w:p>
          <w:p w:rsidR="00A26F9F" w:rsidRPr="00A26F9F" w:rsidRDefault="00A26F9F" w:rsidP="00A26F9F">
            <w:pPr>
              <w:pStyle w:val="Betarp"/>
              <w:rPr>
                <w:sz w:val="22"/>
              </w:rPr>
            </w:pPr>
            <w:proofErr w:type="spellStart"/>
            <w:r w:rsidRPr="00A26F9F">
              <w:rPr>
                <w:sz w:val="22"/>
              </w:rPr>
              <w:t>T.Marozas</w:t>
            </w:r>
            <w:proofErr w:type="spellEnd"/>
          </w:p>
        </w:tc>
      </w:tr>
      <w:tr w:rsidR="00A26F9F" w:rsidRPr="00A26F9F" w:rsidTr="00A26F9F">
        <w:trPr>
          <w:trHeight w:val="718"/>
          <w:jc w:val="center"/>
        </w:trPr>
        <w:tc>
          <w:tcPr>
            <w:tcW w:w="528" w:type="dxa"/>
          </w:tcPr>
          <w:p w:rsidR="00A26F9F" w:rsidRPr="00A26F9F" w:rsidRDefault="00A26F9F" w:rsidP="00A26F9F">
            <w:pPr>
              <w:pStyle w:val="Betarp"/>
              <w:numPr>
                <w:ilvl w:val="0"/>
                <w:numId w:val="39"/>
              </w:numPr>
              <w:ind w:left="473"/>
              <w:rPr>
                <w:sz w:val="22"/>
              </w:rPr>
            </w:pPr>
          </w:p>
        </w:tc>
        <w:tc>
          <w:tcPr>
            <w:tcW w:w="1387" w:type="dxa"/>
            <w:shd w:val="clear" w:color="auto" w:fill="auto"/>
          </w:tcPr>
          <w:p w:rsidR="00A26F9F" w:rsidRPr="00A26F9F" w:rsidRDefault="00A26F9F" w:rsidP="00A26F9F">
            <w:pPr>
              <w:pStyle w:val="Betarp"/>
              <w:rPr>
                <w:sz w:val="22"/>
              </w:rPr>
            </w:pPr>
            <w:r w:rsidRPr="00A26F9F">
              <w:rPr>
                <w:sz w:val="22"/>
              </w:rPr>
              <w:t>2015-09-30</w:t>
            </w:r>
          </w:p>
          <w:p w:rsidR="00A26F9F" w:rsidRPr="00A26F9F" w:rsidRDefault="00A26F9F" w:rsidP="00A26F9F">
            <w:pPr>
              <w:pStyle w:val="Betarp"/>
              <w:rPr>
                <w:sz w:val="22"/>
              </w:rPr>
            </w:pPr>
            <w:r w:rsidRPr="00A26F9F">
              <w:rPr>
                <w:sz w:val="22"/>
              </w:rPr>
              <w:t>11.10-11.20</w:t>
            </w:r>
          </w:p>
          <w:p w:rsidR="00A26F9F" w:rsidRPr="00A26F9F" w:rsidRDefault="00A26F9F" w:rsidP="00A26F9F">
            <w:pPr>
              <w:pStyle w:val="Betarp"/>
              <w:rPr>
                <w:sz w:val="22"/>
              </w:rPr>
            </w:pPr>
            <w:r w:rsidRPr="00A26F9F">
              <w:rPr>
                <w:sz w:val="22"/>
              </w:rPr>
              <w:t>III r. 520 kab.</w:t>
            </w:r>
          </w:p>
        </w:tc>
        <w:tc>
          <w:tcPr>
            <w:tcW w:w="1689" w:type="dxa"/>
            <w:shd w:val="clear" w:color="auto" w:fill="auto"/>
          </w:tcPr>
          <w:p w:rsidR="00A26F9F" w:rsidRPr="00A26F9F" w:rsidRDefault="00A26F9F" w:rsidP="00A26F9F">
            <w:pPr>
              <w:pStyle w:val="Betarp"/>
              <w:rPr>
                <w:sz w:val="22"/>
              </w:rPr>
            </w:pPr>
            <w:r w:rsidRPr="00A26F9F">
              <w:rPr>
                <w:sz w:val="22"/>
              </w:rPr>
              <w:t>XIIP-3478</w:t>
            </w:r>
          </w:p>
        </w:tc>
        <w:tc>
          <w:tcPr>
            <w:tcW w:w="3414" w:type="dxa"/>
            <w:shd w:val="clear" w:color="auto" w:fill="auto"/>
          </w:tcPr>
          <w:p w:rsidR="00A26F9F" w:rsidRPr="00A26F9F" w:rsidRDefault="00A26F9F" w:rsidP="00A26F9F">
            <w:pPr>
              <w:pStyle w:val="Betarp"/>
              <w:rPr>
                <w:sz w:val="22"/>
              </w:rPr>
            </w:pPr>
            <w:r w:rsidRPr="00A26F9F">
              <w:rPr>
                <w:sz w:val="22"/>
              </w:rPr>
              <w:t>Priešgaisrinės saugos įstatymo Nr. IX-1225 1, 2, 7, 9, 10, 11, 14, 16, 17, 18 straipsnių pakeitimo ir Įstatymo papildymo V(1) skyriumi įstatymo Nr. XII-1330 12 straipsnio pakeitimo įstatymo projektas</w:t>
            </w:r>
          </w:p>
        </w:tc>
        <w:tc>
          <w:tcPr>
            <w:tcW w:w="1275" w:type="dxa"/>
            <w:shd w:val="clear" w:color="auto" w:fill="auto"/>
          </w:tcPr>
          <w:p w:rsidR="00A26F9F" w:rsidRPr="00A26F9F" w:rsidRDefault="00A26F9F" w:rsidP="00A26F9F">
            <w:pPr>
              <w:pStyle w:val="Betarp"/>
              <w:rPr>
                <w:sz w:val="22"/>
              </w:rPr>
            </w:pPr>
            <w:r w:rsidRPr="00A26F9F">
              <w:rPr>
                <w:sz w:val="22"/>
              </w:rPr>
              <w:t>Papildomas</w:t>
            </w:r>
          </w:p>
          <w:p w:rsidR="00A26F9F" w:rsidRPr="00A26F9F" w:rsidRDefault="00A26F9F" w:rsidP="00A26F9F">
            <w:pPr>
              <w:pStyle w:val="Betarp"/>
              <w:rPr>
                <w:sz w:val="22"/>
              </w:rPr>
            </w:pPr>
            <w:r w:rsidRPr="00A26F9F">
              <w:rPr>
                <w:sz w:val="22"/>
              </w:rPr>
              <w:t>Svarstymas</w:t>
            </w:r>
          </w:p>
        </w:tc>
        <w:tc>
          <w:tcPr>
            <w:tcW w:w="1346" w:type="dxa"/>
            <w:shd w:val="clear" w:color="auto" w:fill="auto"/>
          </w:tcPr>
          <w:p w:rsidR="00A26F9F" w:rsidRPr="00A26F9F" w:rsidRDefault="00A26F9F" w:rsidP="00A26F9F">
            <w:pPr>
              <w:pStyle w:val="Betarp"/>
              <w:rPr>
                <w:sz w:val="22"/>
              </w:rPr>
            </w:pPr>
            <w:r w:rsidRPr="00A26F9F">
              <w:rPr>
                <w:sz w:val="22"/>
              </w:rPr>
              <w:t>A. Paulauskas</w:t>
            </w:r>
          </w:p>
          <w:p w:rsidR="00A26F9F" w:rsidRPr="00A26F9F" w:rsidRDefault="00A26F9F" w:rsidP="00A26F9F">
            <w:pPr>
              <w:pStyle w:val="Betarp"/>
              <w:rPr>
                <w:sz w:val="22"/>
              </w:rPr>
            </w:pPr>
          </w:p>
          <w:p w:rsidR="00A26F9F" w:rsidRPr="00A26F9F" w:rsidRDefault="00A26F9F" w:rsidP="00A26F9F">
            <w:pPr>
              <w:pStyle w:val="Betarp"/>
              <w:rPr>
                <w:sz w:val="22"/>
              </w:rPr>
            </w:pPr>
            <w:r w:rsidRPr="00A26F9F">
              <w:rPr>
                <w:sz w:val="22"/>
              </w:rPr>
              <w:t>P. Bačiulis</w:t>
            </w:r>
          </w:p>
        </w:tc>
      </w:tr>
      <w:tr w:rsidR="00A26F9F" w:rsidRPr="00A26F9F" w:rsidTr="00A26F9F">
        <w:trPr>
          <w:trHeight w:val="718"/>
          <w:jc w:val="center"/>
        </w:trPr>
        <w:tc>
          <w:tcPr>
            <w:tcW w:w="528" w:type="dxa"/>
          </w:tcPr>
          <w:p w:rsidR="00A26F9F" w:rsidRPr="00A26F9F" w:rsidRDefault="00A26F9F" w:rsidP="00A26F9F">
            <w:pPr>
              <w:pStyle w:val="Betarp"/>
              <w:numPr>
                <w:ilvl w:val="0"/>
                <w:numId w:val="39"/>
              </w:numPr>
              <w:ind w:left="473"/>
              <w:rPr>
                <w:sz w:val="22"/>
              </w:rPr>
            </w:pPr>
          </w:p>
        </w:tc>
        <w:tc>
          <w:tcPr>
            <w:tcW w:w="1387" w:type="dxa"/>
            <w:shd w:val="clear" w:color="auto" w:fill="auto"/>
          </w:tcPr>
          <w:p w:rsidR="00A26F9F" w:rsidRPr="00A26F9F" w:rsidRDefault="00A26F9F" w:rsidP="00A26F9F">
            <w:pPr>
              <w:pStyle w:val="Betarp"/>
              <w:rPr>
                <w:sz w:val="22"/>
              </w:rPr>
            </w:pPr>
            <w:r w:rsidRPr="00A26F9F">
              <w:rPr>
                <w:sz w:val="22"/>
              </w:rPr>
              <w:t>2015-09-30</w:t>
            </w:r>
          </w:p>
          <w:p w:rsidR="00A26F9F" w:rsidRPr="00A26F9F" w:rsidRDefault="00A26F9F" w:rsidP="00A26F9F">
            <w:pPr>
              <w:pStyle w:val="Betarp"/>
              <w:rPr>
                <w:sz w:val="22"/>
              </w:rPr>
            </w:pPr>
            <w:r w:rsidRPr="00A26F9F">
              <w:rPr>
                <w:sz w:val="22"/>
              </w:rPr>
              <w:t>11.20-12.20</w:t>
            </w:r>
          </w:p>
          <w:p w:rsidR="00A26F9F" w:rsidRPr="00A26F9F" w:rsidRDefault="00A26F9F" w:rsidP="00A26F9F">
            <w:pPr>
              <w:pStyle w:val="Betarp"/>
              <w:rPr>
                <w:sz w:val="22"/>
              </w:rPr>
            </w:pPr>
            <w:r w:rsidRPr="00A26F9F">
              <w:rPr>
                <w:sz w:val="22"/>
              </w:rPr>
              <w:t>III r. 520 kab.</w:t>
            </w:r>
          </w:p>
        </w:tc>
        <w:tc>
          <w:tcPr>
            <w:tcW w:w="6378" w:type="dxa"/>
            <w:gridSpan w:val="3"/>
            <w:shd w:val="clear" w:color="auto" w:fill="auto"/>
          </w:tcPr>
          <w:p w:rsidR="00A26F9F" w:rsidRPr="00A26F9F" w:rsidRDefault="00A26F9F" w:rsidP="00A26F9F">
            <w:pPr>
              <w:pStyle w:val="Betarp"/>
              <w:rPr>
                <w:snapToGrid w:val="0"/>
                <w:sz w:val="22"/>
              </w:rPr>
            </w:pPr>
            <w:r w:rsidRPr="00A26F9F">
              <w:rPr>
                <w:snapToGrid w:val="0"/>
                <w:sz w:val="22"/>
              </w:rPr>
              <w:t>Dėl civilinės saugos būklės ir gyventojų perspėjimo, evakavimo ir apsaugos klausimų</w:t>
            </w:r>
          </w:p>
        </w:tc>
        <w:tc>
          <w:tcPr>
            <w:tcW w:w="1346" w:type="dxa"/>
            <w:shd w:val="clear" w:color="auto" w:fill="auto"/>
          </w:tcPr>
          <w:p w:rsidR="00A26F9F" w:rsidRPr="00A26F9F" w:rsidRDefault="00A26F9F" w:rsidP="00A26F9F">
            <w:pPr>
              <w:pStyle w:val="Betarp"/>
              <w:rPr>
                <w:sz w:val="22"/>
              </w:rPr>
            </w:pPr>
            <w:r w:rsidRPr="00A26F9F">
              <w:rPr>
                <w:sz w:val="22"/>
              </w:rPr>
              <w:t>A. Paulauskas</w:t>
            </w:r>
          </w:p>
          <w:p w:rsidR="00A26F9F" w:rsidRPr="00A26F9F" w:rsidRDefault="00A26F9F" w:rsidP="00A26F9F">
            <w:pPr>
              <w:pStyle w:val="Betarp"/>
              <w:rPr>
                <w:sz w:val="22"/>
              </w:rPr>
            </w:pPr>
          </w:p>
          <w:p w:rsidR="00A26F9F" w:rsidRPr="00A26F9F" w:rsidRDefault="00A26F9F" w:rsidP="00A26F9F">
            <w:pPr>
              <w:pStyle w:val="Betarp"/>
              <w:rPr>
                <w:sz w:val="22"/>
              </w:rPr>
            </w:pPr>
            <w:r w:rsidRPr="00A26F9F">
              <w:rPr>
                <w:sz w:val="22"/>
              </w:rPr>
              <w:t>P. Bačiulis</w:t>
            </w:r>
          </w:p>
        </w:tc>
      </w:tr>
      <w:tr w:rsidR="00A26F9F" w:rsidRPr="00A26F9F" w:rsidTr="00A26F9F">
        <w:trPr>
          <w:trHeight w:val="718"/>
          <w:jc w:val="center"/>
        </w:trPr>
        <w:tc>
          <w:tcPr>
            <w:tcW w:w="528" w:type="dxa"/>
          </w:tcPr>
          <w:p w:rsidR="00A26F9F" w:rsidRPr="00A26F9F" w:rsidRDefault="00A26F9F" w:rsidP="00A26F9F">
            <w:pPr>
              <w:pStyle w:val="Betarp"/>
              <w:numPr>
                <w:ilvl w:val="0"/>
                <w:numId w:val="39"/>
              </w:numPr>
              <w:ind w:left="473"/>
              <w:rPr>
                <w:sz w:val="22"/>
              </w:rPr>
            </w:pPr>
          </w:p>
        </w:tc>
        <w:tc>
          <w:tcPr>
            <w:tcW w:w="1387" w:type="dxa"/>
            <w:shd w:val="clear" w:color="auto" w:fill="auto"/>
          </w:tcPr>
          <w:p w:rsidR="00A26F9F" w:rsidRPr="00A26F9F" w:rsidRDefault="00A26F9F" w:rsidP="00A26F9F">
            <w:pPr>
              <w:pStyle w:val="Betarp"/>
              <w:rPr>
                <w:sz w:val="22"/>
              </w:rPr>
            </w:pPr>
            <w:r w:rsidRPr="00A26F9F">
              <w:rPr>
                <w:sz w:val="22"/>
              </w:rPr>
              <w:t>2015-09-30</w:t>
            </w:r>
          </w:p>
          <w:p w:rsidR="00A26F9F" w:rsidRPr="00A26F9F" w:rsidRDefault="00A26F9F" w:rsidP="00A26F9F">
            <w:pPr>
              <w:pStyle w:val="Betarp"/>
              <w:rPr>
                <w:sz w:val="22"/>
              </w:rPr>
            </w:pPr>
            <w:r w:rsidRPr="00A26F9F">
              <w:rPr>
                <w:sz w:val="22"/>
              </w:rPr>
              <w:t>12.20-12.30</w:t>
            </w:r>
          </w:p>
          <w:p w:rsidR="00A26F9F" w:rsidRPr="00A26F9F" w:rsidRDefault="00A26F9F" w:rsidP="00A26F9F">
            <w:pPr>
              <w:pStyle w:val="Betarp"/>
              <w:rPr>
                <w:sz w:val="22"/>
              </w:rPr>
            </w:pPr>
            <w:r w:rsidRPr="00A26F9F">
              <w:rPr>
                <w:sz w:val="22"/>
              </w:rPr>
              <w:t>III r. 520 kab.</w:t>
            </w:r>
          </w:p>
        </w:tc>
        <w:tc>
          <w:tcPr>
            <w:tcW w:w="6378" w:type="dxa"/>
            <w:gridSpan w:val="3"/>
            <w:shd w:val="clear" w:color="auto" w:fill="auto"/>
          </w:tcPr>
          <w:p w:rsidR="00A26F9F" w:rsidRPr="00A26F9F" w:rsidRDefault="00A26F9F" w:rsidP="00A26F9F">
            <w:pPr>
              <w:pStyle w:val="Betarp"/>
              <w:rPr>
                <w:snapToGrid w:val="0"/>
                <w:sz w:val="22"/>
              </w:rPr>
            </w:pPr>
            <w:r w:rsidRPr="00A26F9F">
              <w:rPr>
                <w:snapToGrid w:val="0"/>
                <w:sz w:val="22"/>
              </w:rPr>
              <w:t>Kiti klausimai:</w:t>
            </w:r>
          </w:p>
          <w:p w:rsidR="00A26F9F" w:rsidRPr="00A26F9F" w:rsidRDefault="00A26F9F" w:rsidP="00A26F9F">
            <w:pPr>
              <w:pStyle w:val="Betarp"/>
              <w:rPr>
                <w:sz w:val="22"/>
              </w:rPr>
            </w:pPr>
            <w:r w:rsidRPr="00A26F9F">
              <w:rPr>
                <w:sz w:val="22"/>
              </w:rPr>
              <w:t>- dėl kito komiteto posėdžio</w:t>
            </w:r>
          </w:p>
        </w:tc>
        <w:tc>
          <w:tcPr>
            <w:tcW w:w="1346" w:type="dxa"/>
            <w:shd w:val="clear" w:color="auto" w:fill="auto"/>
          </w:tcPr>
          <w:p w:rsidR="00A26F9F" w:rsidRPr="00A26F9F" w:rsidRDefault="00A26F9F" w:rsidP="00A26F9F">
            <w:pPr>
              <w:pStyle w:val="Betarp"/>
              <w:rPr>
                <w:sz w:val="22"/>
              </w:rPr>
            </w:pPr>
            <w:r w:rsidRPr="00A26F9F">
              <w:rPr>
                <w:sz w:val="22"/>
              </w:rPr>
              <w:t>A. Paulauskas</w:t>
            </w:r>
          </w:p>
          <w:p w:rsidR="00A26F9F" w:rsidRPr="00A26F9F" w:rsidRDefault="00A26F9F" w:rsidP="00A26F9F">
            <w:pPr>
              <w:pStyle w:val="Betarp"/>
              <w:rPr>
                <w:sz w:val="22"/>
              </w:rPr>
            </w:pPr>
          </w:p>
          <w:p w:rsidR="00A26F9F" w:rsidRPr="00A26F9F" w:rsidRDefault="00A26F9F" w:rsidP="00A26F9F">
            <w:pPr>
              <w:pStyle w:val="Betarp"/>
              <w:rPr>
                <w:sz w:val="22"/>
              </w:rPr>
            </w:pPr>
            <w:r w:rsidRPr="00A26F9F">
              <w:rPr>
                <w:sz w:val="22"/>
              </w:rPr>
              <w:t xml:space="preserve">V. </w:t>
            </w:r>
            <w:proofErr w:type="spellStart"/>
            <w:r w:rsidRPr="00A26F9F">
              <w:rPr>
                <w:sz w:val="22"/>
              </w:rPr>
              <w:t>Dmitrijev</w:t>
            </w:r>
            <w:proofErr w:type="spellEnd"/>
          </w:p>
        </w:tc>
      </w:tr>
    </w:tbl>
    <w:p w:rsidR="00080C30" w:rsidRDefault="00A26F9F" w:rsidP="00A26F9F">
      <w:pPr>
        <w:pStyle w:val="Betarp"/>
        <w:tabs>
          <w:tab w:val="left" w:pos="6804"/>
        </w:tabs>
        <w:jc w:val="center"/>
        <w:rPr>
          <w:spacing w:val="4"/>
          <w:sz w:val="22"/>
        </w:rPr>
      </w:pPr>
      <w:r>
        <w:rPr>
          <w:spacing w:val="4"/>
          <w:sz w:val="22"/>
        </w:rPr>
        <w:t xml:space="preserve">Komiteto pirmininkas </w:t>
      </w:r>
      <w:r>
        <w:rPr>
          <w:spacing w:val="4"/>
          <w:sz w:val="22"/>
        </w:rPr>
        <w:tab/>
        <w:t>Artūras Paulauskas</w:t>
      </w:r>
    </w:p>
    <w:p w:rsidR="00A26F9F" w:rsidRPr="004D1A97" w:rsidRDefault="00A26F9F" w:rsidP="00A26F9F">
      <w:pPr>
        <w:pStyle w:val="Betarp"/>
        <w:tabs>
          <w:tab w:val="left" w:pos="6804"/>
        </w:tabs>
        <w:jc w:val="center"/>
        <w:rPr>
          <w:spacing w:val="4"/>
          <w:sz w:val="22"/>
        </w:rPr>
      </w:pPr>
    </w:p>
    <w:p w:rsidR="00D04F09" w:rsidRPr="00D04F09" w:rsidRDefault="00D04F09" w:rsidP="00D04F09">
      <w:pPr>
        <w:pStyle w:val="Betarp"/>
        <w:jc w:val="center"/>
        <w:rPr>
          <w:sz w:val="22"/>
        </w:rPr>
      </w:pPr>
      <w:r w:rsidRPr="00D04F09">
        <w:rPr>
          <w:sz w:val="22"/>
        </w:rPr>
        <w:t>PASIPRIEŠINIMO OKUPACINIAMS REŽIMAMS DALYVIŲ IR NUO OKUPACIJŲ NUKENTĖJUSIŲ ASMENŲ TEISIŲ IR REIKALŲ KOMISIJOS POSĖDŽIO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30" w:type="dxa"/>
          <w:right w:w="30" w:type="dxa"/>
        </w:tblCellMar>
        <w:tblLook w:val="04A0" w:firstRow="1" w:lastRow="0" w:firstColumn="1" w:lastColumn="0" w:noHBand="0" w:noVBand="1"/>
      </w:tblPr>
      <w:tblGrid>
        <w:gridCol w:w="574"/>
        <w:gridCol w:w="1297"/>
        <w:gridCol w:w="5971"/>
        <w:gridCol w:w="1797"/>
      </w:tblGrid>
      <w:tr w:rsidR="00D04F09" w:rsidRPr="00F0456C" w:rsidTr="00F0456C">
        <w:trPr>
          <w:trHeight w:val="227"/>
          <w:jc w:val="center"/>
        </w:trPr>
        <w:tc>
          <w:tcPr>
            <w:tcW w:w="566" w:type="dxa"/>
            <w:vAlign w:val="center"/>
            <w:hideMark/>
          </w:tcPr>
          <w:p w:rsidR="00D04F09" w:rsidRPr="00F0456C" w:rsidRDefault="00D04F09" w:rsidP="00D04F09">
            <w:pPr>
              <w:pStyle w:val="Betarp"/>
              <w:jc w:val="center"/>
              <w:rPr>
                <w:b/>
                <w:sz w:val="22"/>
              </w:rPr>
            </w:pPr>
            <w:r w:rsidRPr="00F0456C">
              <w:rPr>
                <w:b/>
                <w:sz w:val="22"/>
              </w:rPr>
              <w:t>Eil. Nr.</w:t>
            </w:r>
          </w:p>
        </w:tc>
        <w:tc>
          <w:tcPr>
            <w:tcW w:w="1278" w:type="dxa"/>
            <w:vAlign w:val="center"/>
            <w:hideMark/>
          </w:tcPr>
          <w:p w:rsidR="00D04F09" w:rsidRPr="00F0456C" w:rsidRDefault="00D04F09" w:rsidP="00D04F09">
            <w:pPr>
              <w:pStyle w:val="Betarp"/>
              <w:jc w:val="center"/>
              <w:rPr>
                <w:b/>
                <w:sz w:val="22"/>
              </w:rPr>
            </w:pPr>
            <w:r w:rsidRPr="00F0456C">
              <w:rPr>
                <w:b/>
                <w:sz w:val="22"/>
              </w:rPr>
              <w:t>Data,</w:t>
            </w:r>
          </w:p>
          <w:p w:rsidR="00D04F09" w:rsidRPr="00F0456C" w:rsidRDefault="00D04F09" w:rsidP="00D04F09">
            <w:pPr>
              <w:pStyle w:val="Betarp"/>
              <w:jc w:val="center"/>
              <w:rPr>
                <w:b/>
                <w:sz w:val="22"/>
              </w:rPr>
            </w:pPr>
            <w:r w:rsidRPr="00F0456C">
              <w:rPr>
                <w:b/>
                <w:sz w:val="22"/>
              </w:rPr>
              <w:t>laikas,</w:t>
            </w:r>
          </w:p>
          <w:p w:rsidR="00D04F09" w:rsidRPr="00F0456C" w:rsidRDefault="00D04F09" w:rsidP="00D04F09">
            <w:pPr>
              <w:pStyle w:val="Betarp"/>
              <w:jc w:val="center"/>
              <w:rPr>
                <w:b/>
                <w:sz w:val="22"/>
              </w:rPr>
            </w:pPr>
            <w:r w:rsidRPr="00F0456C">
              <w:rPr>
                <w:b/>
                <w:sz w:val="22"/>
              </w:rPr>
              <w:t>vieta</w:t>
            </w:r>
          </w:p>
        </w:tc>
        <w:tc>
          <w:tcPr>
            <w:tcW w:w="5882" w:type="dxa"/>
            <w:vAlign w:val="center"/>
            <w:hideMark/>
          </w:tcPr>
          <w:p w:rsidR="00D04F09" w:rsidRPr="00F0456C" w:rsidRDefault="00D04F09" w:rsidP="00D04F09">
            <w:pPr>
              <w:pStyle w:val="Betarp"/>
              <w:jc w:val="center"/>
              <w:rPr>
                <w:b/>
                <w:sz w:val="22"/>
              </w:rPr>
            </w:pPr>
            <w:r w:rsidRPr="00F0456C">
              <w:rPr>
                <w:b/>
                <w:sz w:val="22"/>
              </w:rPr>
              <w:t>Svarstomi klausimai</w:t>
            </w:r>
          </w:p>
        </w:tc>
        <w:tc>
          <w:tcPr>
            <w:tcW w:w="1770" w:type="dxa"/>
            <w:vAlign w:val="center"/>
            <w:hideMark/>
          </w:tcPr>
          <w:p w:rsidR="00D04F09" w:rsidRPr="00F0456C" w:rsidRDefault="00D04F09" w:rsidP="00D04F09">
            <w:pPr>
              <w:pStyle w:val="Betarp"/>
              <w:jc w:val="center"/>
              <w:rPr>
                <w:b/>
                <w:sz w:val="22"/>
              </w:rPr>
            </w:pPr>
            <w:r w:rsidRPr="00F0456C">
              <w:rPr>
                <w:b/>
                <w:sz w:val="22"/>
              </w:rPr>
              <w:t>Komisijos išvadų rengėjai,</w:t>
            </w:r>
          </w:p>
          <w:p w:rsidR="00D04F09" w:rsidRPr="00F0456C" w:rsidRDefault="00D04F09" w:rsidP="00D04F09">
            <w:pPr>
              <w:pStyle w:val="Betarp"/>
              <w:jc w:val="center"/>
              <w:rPr>
                <w:b/>
                <w:sz w:val="22"/>
              </w:rPr>
            </w:pPr>
            <w:r w:rsidRPr="00F0456C">
              <w:rPr>
                <w:b/>
                <w:sz w:val="22"/>
              </w:rPr>
              <w:t>biuro tarnautojai</w:t>
            </w:r>
          </w:p>
        </w:tc>
      </w:tr>
      <w:tr w:rsidR="00D04F09" w:rsidRPr="00D04F09" w:rsidTr="00F0456C">
        <w:trPr>
          <w:trHeight w:val="227"/>
          <w:jc w:val="center"/>
        </w:trPr>
        <w:tc>
          <w:tcPr>
            <w:tcW w:w="566" w:type="dxa"/>
          </w:tcPr>
          <w:p w:rsidR="00D04F09" w:rsidRPr="00D04F09" w:rsidRDefault="00D04F09" w:rsidP="00F0456C">
            <w:pPr>
              <w:pStyle w:val="Betarp"/>
              <w:numPr>
                <w:ilvl w:val="0"/>
                <w:numId w:val="35"/>
              </w:numPr>
              <w:ind w:left="530"/>
              <w:jc w:val="center"/>
              <w:rPr>
                <w:sz w:val="22"/>
              </w:rPr>
            </w:pPr>
          </w:p>
        </w:tc>
        <w:tc>
          <w:tcPr>
            <w:tcW w:w="1278" w:type="dxa"/>
            <w:hideMark/>
          </w:tcPr>
          <w:p w:rsidR="00D04F09" w:rsidRPr="00D04F09" w:rsidRDefault="00D04F09" w:rsidP="00D04F09">
            <w:pPr>
              <w:pStyle w:val="Betarp"/>
              <w:jc w:val="center"/>
              <w:rPr>
                <w:sz w:val="22"/>
              </w:rPr>
            </w:pPr>
            <w:r w:rsidRPr="00D04F09">
              <w:rPr>
                <w:sz w:val="22"/>
              </w:rPr>
              <w:t>2015-09-30</w:t>
            </w:r>
          </w:p>
          <w:p w:rsidR="00D04F09" w:rsidRPr="00D04F09" w:rsidRDefault="00D04F09" w:rsidP="00D04F09">
            <w:pPr>
              <w:pStyle w:val="Betarp"/>
              <w:jc w:val="center"/>
              <w:rPr>
                <w:sz w:val="22"/>
              </w:rPr>
            </w:pPr>
            <w:r w:rsidRPr="00D04F09">
              <w:rPr>
                <w:sz w:val="22"/>
              </w:rPr>
              <w:t>14.00–14.20</w:t>
            </w:r>
          </w:p>
          <w:p w:rsidR="00D04F09" w:rsidRPr="00D04F09" w:rsidRDefault="00D04F09" w:rsidP="00D04F09">
            <w:pPr>
              <w:pStyle w:val="Betarp"/>
              <w:jc w:val="center"/>
              <w:rPr>
                <w:sz w:val="22"/>
              </w:rPr>
            </w:pPr>
            <w:r w:rsidRPr="00D04F09">
              <w:rPr>
                <w:sz w:val="22"/>
              </w:rPr>
              <w:t>III r. 420 k.</w:t>
            </w:r>
          </w:p>
        </w:tc>
        <w:tc>
          <w:tcPr>
            <w:tcW w:w="5882" w:type="dxa"/>
          </w:tcPr>
          <w:p w:rsidR="00D04F09" w:rsidRPr="00D04F09" w:rsidRDefault="00D04F09" w:rsidP="00D04F09">
            <w:pPr>
              <w:pStyle w:val="Betarp"/>
              <w:jc w:val="center"/>
              <w:rPr>
                <w:sz w:val="22"/>
              </w:rPr>
            </w:pPr>
            <w:r w:rsidRPr="00D04F09">
              <w:rPr>
                <w:sz w:val="22"/>
              </w:rPr>
              <w:t>Dėl Seimo rudens sesijos darbų programos.</w:t>
            </w:r>
          </w:p>
          <w:p w:rsidR="00D04F09" w:rsidRPr="00D04F09" w:rsidRDefault="00D04F09" w:rsidP="00D04F09">
            <w:pPr>
              <w:pStyle w:val="Betarp"/>
              <w:jc w:val="center"/>
              <w:rPr>
                <w:sz w:val="22"/>
              </w:rPr>
            </w:pPr>
          </w:p>
        </w:tc>
        <w:tc>
          <w:tcPr>
            <w:tcW w:w="1770" w:type="dxa"/>
            <w:hideMark/>
          </w:tcPr>
          <w:p w:rsidR="00D04F09" w:rsidRPr="00D04F09" w:rsidRDefault="00D04F09" w:rsidP="00D04F09">
            <w:pPr>
              <w:pStyle w:val="Betarp"/>
              <w:jc w:val="center"/>
              <w:rPr>
                <w:sz w:val="22"/>
              </w:rPr>
            </w:pPr>
            <w:r w:rsidRPr="00D04F09">
              <w:rPr>
                <w:sz w:val="22"/>
              </w:rPr>
              <w:t>V.Saulis</w:t>
            </w:r>
          </w:p>
        </w:tc>
      </w:tr>
      <w:tr w:rsidR="00D04F09" w:rsidRPr="00D04F09" w:rsidTr="00F0456C">
        <w:trPr>
          <w:trHeight w:val="542"/>
          <w:jc w:val="center"/>
        </w:trPr>
        <w:tc>
          <w:tcPr>
            <w:tcW w:w="566" w:type="dxa"/>
          </w:tcPr>
          <w:p w:rsidR="00D04F09" w:rsidRPr="00D04F09" w:rsidRDefault="00D04F09" w:rsidP="00F0456C">
            <w:pPr>
              <w:pStyle w:val="Betarp"/>
              <w:numPr>
                <w:ilvl w:val="0"/>
                <w:numId w:val="35"/>
              </w:numPr>
              <w:ind w:left="530"/>
              <w:jc w:val="center"/>
              <w:rPr>
                <w:sz w:val="22"/>
              </w:rPr>
            </w:pPr>
          </w:p>
        </w:tc>
        <w:tc>
          <w:tcPr>
            <w:tcW w:w="1278" w:type="dxa"/>
            <w:hideMark/>
          </w:tcPr>
          <w:p w:rsidR="00D04F09" w:rsidRPr="00D04F09" w:rsidRDefault="00D04F09" w:rsidP="00D04F09">
            <w:pPr>
              <w:pStyle w:val="Betarp"/>
              <w:jc w:val="center"/>
              <w:rPr>
                <w:sz w:val="22"/>
              </w:rPr>
            </w:pPr>
            <w:r w:rsidRPr="00D04F09">
              <w:rPr>
                <w:sz w:val="22"/>
              </w:rPr>
              <w:t>2015-09-30</w:t>
            </w:r>
          </w:p>
          <w:p w:rsidR="00D04F09" w:rsidRPr="00D04F09" w:rsidRDefault="00D04F09" w:rsidP="00D04F09">
            <w:pPr>
              <w:pStyle w:val="Betarp"/>
              <w:jc w:val="center"/>
              <w:rPr>
                <w:sz w:val="22"/>
              </w:rPr>
            </w:pPr>
            <w:r w:rsidRPr="00D04F09">
              <w:rPr>
                <w:sz w:val="22"/>
              </w:rPr>
              <w:t>14.20–14.30</w:t>
            </w:r>
          </w:p>
          <w:p w:rsidR="00D04F09" w:rsidRPr="00D04F09" w:rsidRDefault="00D04F09" w:rsidP="00D04F09">
            <w:pPr>
              <w:pStyle w:val="Betarp"/>
              <w:jc w:val="center"/>
              <w:rPr>
                <w:sz w:val="22"/>
              </w:rPr>
            </w:pPr>
            <w:r w:rsidRPr="00D04F09">
              <w:rPr>
                <w:sz w:val="22"/>
              </w:rPr>
              <w:t>III r. 420 k.</w:t>
            </w:r>
          </w:p>
        </w:tc>
        <w:tc>
          <w:tcPr>
            <w:tcW w:w="7652" w:type="dxa"/>
            <w:gridSpan w:val="2"/>
            <w:hideMark/>
          </w:tcPr>
          <w:p w:rsidR="00D04F09" w:rsidRPr="00D04F09" w:rsidRDefault="00D04F09" w:rsidP="00D04F09">
            <w:pPr>
              <w:pStyle w:val="Betarp"/>
              <w:jc w:val="center"/>
              <w:rPr>
                <w:sz w:val="22"/>
              </w:rPr>
            </w:pPr>
            <w:r w:rsidRPr="00D04F09">
              <w:rPr>
                <w:sz w:val="22"/>
              </w:rPr>
              <w:t>Kiti klausimai.</w:t>
            </w:r>
          </w:p>
        </w:tc>
      </w:tr>
    </w:tbl>
    <w:p w:rsidR="00D04F09" w:rsidRPr="00D04F09" w:rsidRDefault="00D04F09" w:rsidP="00D04F09">
      <w:pPr>
        <w:pStyle w:val="Betarp"/>
        <w:jc w:val="center"/>
        <w:rPr>
          <w:sz w:val="22"/>
        </w:rPr>
      </w:pPr>
      <w:r w:rsidRPr="00D04F09">
        <w:rPr>
          <w:iCs/>
          <w:sz w:val="22"/>
        </w:rPr>
        <w:t xml:space="preserve">Komisijos pirmininkas </w:t>
      </w:r>
      <w:r w:rsidRPr="00D04F09">
        <w:rPr>
          <w:iCs/>
          <w:sz w:val="22"/>
        </w:rPr>
        <w:tab/>
      </w:r>
      <w:r w:rsidRPr="00D04F09">
        <w:rPr>
          <w:iCs/>
          <w:sz w:val="22"/>
        </w:rPr>
        <w:tab/>
      </w:r>
      <w:r w:rsidRPr="00D04F09">
        <w:rPr>
          <w:iCs/>
          <w:sz w:val="22"/>
        </w:rPr>
        <w:tab/>
      </w:r>
      <w:r w:rsidRPr="00D04F09">
        <w:rPr>
          <w:iCs/>
          <w:sz w:val="22"/>
        </w:rPr>
        <w:tab/>
      </w:r>
      <w:r w:rsidRPr="00D04F09">
        <w:rPr>
          <w:iCs/>
          <w:sz w:val="22"/>
        </w:rPr>
        <w:tab/>
        <w:t>Vytautas Saulis</w:t>
      </w:r>
    </w:p>
    <w:p w:rsidR="00D04F09" w:rsidRPr="00D04F09" w:rsidRDefault="00D04F09" w:rsidP="00D04F09">
      <w:pPr>
        <w:pStyle w:val="Betarp"/>
        <w:jc w:val="center"/>
        <w:rPr>
          <w:sz w:val="22"/>
        </w:rPr>
      </w:pPr>
    </w:p>
    <w:p w:rsidR="00D04F09" w:rsidRPr="00D04F09" w:rsidRDefault="00D04F09" w:rsidP="00D04F09">
      <w:pPr>
        <w:pStyle w:val="Betarp"/>
        <w:jc w:val="center"/>
        <w:rPr>
          <w:sz w:val="22"/>
        </w:rPr>
      </w:pPr>
      <w:r w:rsidRPr="00D04F09">
        <w:rPr>
          <w:sz w:val="22"/>
        </w:rPr>
        <w:t>PETICIJŲ KOMISIJOS</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540"/>
        <w:gridCol w:w="1800"/>
        <w:gridCol w:w="7299"/>
      </w:tblGrid>
      <w:tr w:rsidR="00D04F09" w:rsidRPr="00F0456C" w:rsidTr="00F0456C">
        <w:trPr>
          <w:jc w:val="center"/>
        </w:trPr>
        <w:tc>
          <w:tcPr>
            <w:tcW w:w="540" w:type="dxa"/>
            <w:tcMar>
              <w:top w:w="0" w:type="dxa"/>
              <w:left w:w="108" w:type="dxa"/>
              <w:bottom w:w="0" w:type="dxa"/>
              <w:right w:w="108" w:type="dxa"/>
            </w:tcMar>
            <w:hideMark/>
          </w:tcPr>
          <w:p w:rsidR="00D04F09" w:rsidRPr="00F0456C" w:rsidRDefault="00D04F09" w:rsidP="00F0456C">
            <w:pPr>
              <w:pStyle w:val="Betarp"/>
              <w:rPr>
                <w:b/>
                <w:sz w:val="22"/>
              </w:rPr>
            </w:pPr>
            <w:r w:rsidRPr="00F0456C">
              <w:rPr>
                <w:b/>
                <w:sz w:val="22"/>
              </w:rPr>
              <w:t>Eil. Nr.</w:t>
            </w:r>
          </w:p>
        </w:tc>
        <w:tc>
          <w:tcPr>
            <w:tcW w:w="1800" w:type="dxa"/>
            <w:tcMar>
              <w:top w:w="0" w:type="dxa"/>
              <w:left w:w="108" w:type="dxa"/>
              <w:bottom w:w="0" w:type="dxa"/>
              <w:right w:w="108" w:type="dxa"/>
            </w:tcMar>
            <w:hideMark/>
          </w:tcPr>
          <w:p w:rsidR="00D04F09" w:rsidRPr="00F0456C" w:rsidRDefault="00D04F09" w:rsidP="00F0456C">
            <w:pPr>
              <w:pStyle w:val="Betarp"/>
              <w:rPr>
                <w:b/>
                <w:sz w:val="22"/>
              </w:rPr>
            </w:pPr>
            <w:r w:rsidRPr="00F0456C">
              <w:rPr>
                <w:b/>
                <w:sz w:val="22"/>
              </w:rPr>
              <w:t>Data,</w:t>
            </w:r>
          </w:p>
          <w:p w:rsidR="00D04F09" w:rsidRPr="00F0456C" w:rsidRDefault="00D04F09" w:rsidP="00F0456C">
            <w:pPr>
              <w:pStyle w:val="Betarp"/>
              <w:rPr>
                <w:b/>
                <w:sz w:val="22"/>
              </w:rPr>
            </w:pPr>
            <w:r w:rsidRPr="00F0456C">
              <w:rPr>
                <w:b/>
                <w:sz w:val="22"/>
              </w:rPr>
              <w:t>laikas,</w:t>
            </w:r>
          </w:p>
          <w:p w:rsidR="00D04F09" w:rsidRPr="00F0456C" w:rsidRDefault="00D04F09" w:rsidP="00F0456C">
            <w:pPr>
              <w:pStyle w:val="Betarp"/>
              <w:rPr>
                <w:b/>
                <w:sz w:val="22"/>
              </w:rPr>
            </w:pPr>
            <w:r w:rsidRPr="00F0456C">
              <w:rPr>
                <w:b/>
                <w:sz w:val="22"/>
              </w:rPr>
              <w:t>vieta</w:t>
            </w:r>
          </w:p>
        </w:tc>
        <w:tc>
          <w:tcPr>
            <w:tcW w:w="7299" w:type="dxa"/>
            <w:tcMar>
              <w:top w:w="0" w:type="dxa"/>
              <w:left w:w="108" w:type="dxa"/>
              <w:bottom w:w="0" w:type="dxa"/>
              <w:right w:w="108" w:type="dxa"/>
            </w:tcMar>
            <w:hideMark/>
          </w:tcPr>
          <w:p w:rsidR="00D04F09" w:rsidRPr="00F0456C" w:rsidRDefault="00D04F09" w:rsidP="00F0456C">
            <w:pPr>
              <w:pStyle w:val="Betarp"/>
              <w:rPr>
                <w:b/>
                <w:sz w:val="22"/>
              </w:rPr>
            </w:pPr>
            <w:r w:rsidRPr="00F0456C">
              <w:rPr>
                <w:b/>
                <w:sz w:val="22"/>
              </w:rPr>
              <w:t>Svarstomi klausimai</w:t>
            </w:r>
          </w:p>
        </w:tc>
      </w:tr>
      <w:tr w:rsidR="00D04F09" w:rsidRPr="00F0456C" w:rsidTr="00F0456C">
        <w:trPr>
          <w:jc w:val="center"/>
        </w:trPr>
        <w:tc>
          <w:tcPr>
            <w:tcW w:w="54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1.</w:t>
            </w:r>
          </w:p>
        </w:tc>
        <w:tc>
          <w:tcPr>
            <w:tcW w:w="180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12.30–14.30</w:t>
            </w:r>
          </w:p>
          <w:p w:rsidR="00D04F09" w:rsidRPr="00F0456C" w:rsidRDefault="00D04F09" w:rsidP="00F0456C">
            <w:pPr>
              <w:pStyle w:val="Betarp"/>
              <w:rPr>
                <w:sz w:val="22"/>
              </w:rPr>
            </w:pPr>
            <w:r w:rsidRPr="00F0456C">
              <w:rPr>
                <w:sz w:val="22"/>
              </w:rPr>
              <w:t>I r. Prezidento s.</w:t>
            </w:r>
          </w:p>
        </w:tc>
        <w:tc>
          <w:tcPr>
            <w:tcW w:w="7299"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Anatolijaus Lapinsko peticijos „Dėl valstybinio socialinio draudimo fondo biudžeto 2015 metų rodiklių patvirtinimo įstatymo pakeitimo“ nagrinėjimas iš esmės.</w:t>
            </w:r>
          </w:p>
        </w:tc>
      </w:tr>
      <w:tr w:rsidR="00D04F09" w:rsidRPr="00F0456C" w:rsidTr="00F0456C">
        <w:trPr>
          <w:trHeight w:val="533"/>
          <w:jc w:val="center"/>
        </w:trPr>
        <w:tc>
          <w:tcPr>
            <w:tcW w:w="54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2.</w:t>
            </w:r>
          </w:p>
        </w:tc>
        <w:tc>
          <w:tcPr>
            <w:tcW w:w="180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12.30–14.30</w:t>
            </w:r>
          </w:p>
          <w:p w:rsidR="00D04F09" w:rsidRPr="00F0456C" w:rsidRDefault="00D04F09" w:rsidP="00F0456C">
            <w:pPr>
              <w:pStyle w:val="Betarp"/>
              <w:rPr>
                <w:sz w:val="22"/>
              </w:rPr>
            </w:pPr>
            <w:r w:rsidRPr="00F0456C">
              <w:rPr>
                <w:sz w:val="22"/>
              </w:rPr>
              <w:t>I r. Prezidento s.</w:t>
            </w:r>
          </w:p>
        </w:tc>
        <w:tc>
          <w:tcPr>
            <w:tcW w:w="7299"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Arsenijaus Vorobjovo peticijos „Dėl mėgėjiškos žvejybos įstatymo“ nagrinėjimas iš esmės.</w:t>
            </w:r>
          </w:p>
        </w:tc>
      </w:tr>
      <w:tr w:rsidR="00D04F09" w:rsidRPr="00F0456C" w:rsidTr="00F0456C">
        <w:trPr>
          <w:trHeight w:val="533"/>
          <w:jc w:val="center"/>
        </w:trPr>
        <w:tc>
          <w:tcPr>
            <w:tcW w:w="54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3.</w:t>
            </w:r>
          </w:p>
        </w:tc>
        <w:tc>
          <w:tcPr>
            <w:tcW w:w="180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12.30–14.30</w:t>
            </w:r>
          </w:p>
          <w:p w:rsidR="00D04F09" w:rsidRPr="00F0456C" w:rsidRDefault="00D04F09" w:rsidP="00F0456C">
            <w:pPr>
              <w:pStyle w:val="Betarp"/>
              <w:rPr>
                <w:sz w:val="22"/>
              </w:rPr>
            </w:pPr>
            <w:r w:rsidRPr="00F0456C">
              <w:rPr>
                <w:sz w:val="22"/>
              </w:rPr>
              <w:t>I r. Prezidento s.</w:t>
            </w:r>
          </w:p>
        </w:tc>
        <w:tc>
          <w:tcPr>
            <w:tcW w:w="7299"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Dėl Zenono Kavecko kreipimosi „Dėl vandens tiekimo abonentinio mokesčio“ pripažinimo peticija.</w:t>
            </w:r>
          </w:p>
        </w:tc>
      </w:tr>
      <w:tr w:rsidR="00D04F09" w:rsidRPr="00F0456C" w:rsidTr="00F0456C">
        <w:trPr>
          <w:trHeight w:val="533"/>
          <w:jc w:val="center"/>
        </w:trPr>
        <w:tc>
          <w:tcPr>
            <w:tcW w:w="54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4.</w:t>
            </w:r>
          </w:p>
        </w:tc>
        <w:tc>
          <w:tcPr>
            <w:tcW w:w="180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12.30–14.30</w:t>
            </w:r>
          </w:p>
          <w:p w:rsidR="00D04F09" w:rsidRPr="00F0456C" w:rsidRDefault="00D04F09" w:rsidP="00F0456C">
            <w:pPr>
              <w:pStyle w:val="Betarp"/>
              <w:rPr>
                <w:sz w:val="22"/>
              </w:rPr>
            </w:pPr>
            <w:r w:rsidRPr="00F0456C">
              <w:rPr>
                <w:sz w:val="22"/>
              </w:rPr>
              <w:t>I r. Prezidento s.</w:t>
            </w:r>
          </w:p>
        </w:tc>
        <w:tc>
          <w:tcPr>
            <w:tcW w:w="7299"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Dėl Gintauto Tamošaičio kreipimosi „Dėl Lietuvos Respublikos darbo kodekso patvirtinimo, įsigaliojimo ir įgyvendinimo įstatymo projekto Nr. XIIP-3234 pakeitimo.“</w:t>
            </w:r>
          </w:p>
        </w:tc>
      </w:tr>
      <w:tr w:rsidR="00D04F09" w:rsidRPr="00F0456C" w:rsidTr="00F0456C">
        <w:trPr>
          <w:trHeight w:val="533"/>
          <w:jc w:val="center"/>
        </w:trPr>
        <w:tc>
          <w:tcPr>
            <w:tcW w:w="54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5.</w:t>
            </w:r>
          </w:p>
        </w:tc>
        <w:tc>
          <w:tcPr>
            <w:tcW w:w="180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12.30–14.30</w:t>
            </w:r>
          </w:p>
          <w:p w:rsidR="00D04F09" w:rsidRPr="00F0456C" w:rsidRDefault="00D04F09" w:rsidP="00F0456C">
            <w:pPr>
              <w:pStyle w:val="Betarp"/>
              <w:rPr>
                <w:sz w:val="22"/>
              </w:rPr>
            </w:pPr>
            <w:r w:rsidRPr="00F0456C">
              <w:rPr>
                <w:sz w:val="22"/>
              </w:rPr>
              <w:t>I r. Prezidento s.</w:t>
            </w:r>
          </w:p>
        </w:tc>
        <w:tc>
          <w:tcPr>
            <w:tcW w:w="7299"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 xml:space="preserve">Dėl Arvydo Edvardo </w:t>
            </w:r>
            <w:proofErr w:type="spellStart"/>
            <w:r w:rsidRPr="00F0456C">
              <w:rPr>
                <w:sz w:val="22"/>
              </w:rPr>
              <w:t>Čiūto</w:t>
            </w:r>
            <w:proofErr w:type="spellEnd"/>
            <w:r w:rsidRPr="00F0456C">
              <w:rPr>
                <w:sz w:val="22"/>
              </w:rPr>
              <w:t xml:space="preserve"> kreipimosi „Dėl rangos ir autorinių darbo sutarčių įtraukimo į darbo stažo laiką“.</w:t>
            </w:r>
          </w:p>
        </w:tc>
      </w:tr>
      <w:tr w:rsidR="00D04F09" w:rsidRPr="00F0456C" w:rsidTr="00F0456C">
        <w:trPr>
          <w:trHeight w:val="533"/>
          <w:jc w:val="center"/>
        </w:trPr>
        <w:tc>
          <w:tcPr>
            <w:tcW w:w="54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6.</w:t>
            </w:r>
          </w:p>
        </w:tc>
        <w:tc>
          <w:tcPr>
            <w:tcW w:w="180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12.30–14.30</w:t>
            </w:r>
          </w:p>
          <w:p w:rsidR="00D04F09" w:rsidRPr="00F0456C" w:rsidRDefault="00D04F09" w:rsidP="00F0456C">
            <w:pPr>
              <w:pStyle w:val="Betarp"/>
              <w:rPr>
                <w:sz w:val="22"/>
              </w:rPr>
            </w:pPr>
            <w:r w:rsidRPr="00F0456C">
              <w:rPr>
                <w:sz w:val="22"/>
              </w:rPr>
              <w:t>I r. Prezidento s.</w:t>
            </w:r>
          </w:p>
        </w:tc>
        <w:tc>
          <w:tcPr>
            <w:tcW w:w="7299"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Dėl Dariaus Bučo kreipimosi „Dėl Lietuvos Respublikos bausmių vykdymo kodekso papildymo 157</w:t>
            </w:r>
            <w:r w:rsidRPr="00F0456C">
              <w:rPr>
                <w:sz w:val="22"/>
                <w:vertAlign w:val="superscript"/>
              </w:rPr>
              <w:t>1</w:t>
            </w:r>
            <w:r w:rsidRPr="00F0456C">
              <w:rPr>
                <w:sz w:val="22"/>
              </w:rPr>
              <w:t xml:space="preserve"> straipsniu.“</w:t>
            </w:r>
          </w:p>
          <w:p w:rsidR="00D04F09" w:rsidRPr="00F0456C" w:rsidRDefault="00D04F09" w:rsidP="00F0456C">
            <w:pPr>
              <w:pStyle w:val="Betarp"/>
              <w:rPr>
                <w:sz w:val="22"/>
              </w:rPr>
            </w:pPr>
          </w:p>
        </w:tc>
      </w:tr>
      <w:tr w:rsidR="00D04F09" w:rsidRPr="00F0456C" w:rsidTr="00F0456C">
        <w:trPr>
          <w:trHeight w:val="533"/>
          <w:jc w:val="center"/>
        </w:trPr>
        <w:tc>
          <w:tcPr>
            <w:tcW w:w="54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lastRenderedPageBreak/>
              <w:t>7.</w:t>
            </w:r>
          </w:p>
        </w:tc>
        <w:tc>
          <w:tcPr>
            <w:tcW w:w="180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12.30–14.30</w:t>
            </w:r>
          </w:p>
          <w:p w:rsidR="00D04F09" w:rsidRPr="00F0456C" w:rsidRDefault="00D04F09" w:rsidP="00F0456C">
            <w:pPr>
              <w:pStyle w:val="Betarp"/>
              <w:rPr>
                <w:sz w:val="22"/>
              </w:rPr>
            </w:pPr>
            <w:r w:rsidRPr="00F0456C">
              <w:rPr>
                <w:sz w:val="22"/>
              </w:rPr>
              <w:t>I r. Prezidento s.</w:t>
            </w:r>
          </w:p>
        </w:tc>
        <w:tc>
          <w:tcPr>
            <w:tcW w:w="7299"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Dėl Vinco Jokimo kreipimosi „Lietuvos Respublikos valstybės apdovanojimų įstatymo pakeitimo ir papildymo“ ir jo skundų, adresuotų teismams.</w:t>
            </w:r>
          </w:p>
        </w:tc>
      </w:tr>
      <w:tr w:rsidR="00D04F09" w:rsidRPr="00F0456C" w:rsidTr="00F0456C">
        <w:trPr>
          <w:trHeight w:val="533"/>
          <w:jc w:val="center"/>
        </w:trPr>
        <w:tc>
          <w:tcPr>
            <w:tcW w:w="54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8</w:t>
            </w:r>
          </w:p>
        </w:tc>
        <w:tc>
          <w:tcPr>
            <w:tcW w:w="180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12.30–14.30</w:t>
            </w:r>
          </w:p>
          <w:p w:rsidR="00D04F09" w:rsidRPr="00F0456C" w:rsidRDefault="00D04F09" w:rsidP="00F0456C">
            <w:pPr>
              <w:pStyle w:val="Betarp"/>
              <w:rPr>
                <w:sz w:val="22"/>
              </w:rPr>
            </w:pPr>
            <w:r w:rsidRPr="00F0456C">
              <w:rPr>
                <w:sz w:val="22"/>
              </w:rPr>
              <w:t>I r. Prezidento s.</w:t>
            </w:r>
          </w:p>
        </w:tc>
        <w:tc>
          <w:tcPr>
            <w:tcW w:w="7299"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 xml:space="preserve">Dėl Filomenos </w:t>
            </w:r>
            <w:proofErr w:type="spellStart"/>
            <w:r w:rsidRPr="00F0456C">
              <w:rPr>
                <w:sz w:val="22"/>
              </w:rPr>
              <w:t>Bieliauskienės</w:t>
            </w:r>
            <w:proofErr w:type="spellEnd"/>
            <w:r w:rsidRPr="00F0456C">
              <w:rPr>
                <w:sz w:val="22"/>
              </w:rPr>
              <w:t xml:space="preserve"> prašymo.</w:t>
            </w:r>
          </w:p>
        </w:tc>
      </w:tr>
      <w:tr w:rsidR="00D04F09" w:rsidRPr="00F0456C" w:rsidTr="00F0456C">
        <w:trPr>
          <w:trHeight w:val="533"/>
          <w:jc w:val="center"/>
        </w:trPr>
        <w:tc>
          <w:tcPr>
            <w:tcW w:w="54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9.</w:t>
            </w:r>
          </w:p>
        </w:tc>
        <w:tc>
          <w:tcPr>
            <w:tcW w:w="1800"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12.30–14.30</w:t>
            </w:r>
          </w:p>
          <w:p w:rsidR="00D04F09" w:rsidRPr="00F0456C" w:rsidRDefault="00D04F09" w:rsidP="00F0456C">
            <w:pPr>
              <w:pStyle w:val="Betarp"/>
              <w:rPr>
                <w:sz w:val="22"/>
              </w:rPr>
            </w:pPr>
            <w:r w:rsidRPr="00F0456C">
              <w:rPr>
                <w:sz w:val="22"/>
              </w:rPr>
              <w:t>I r. Prezidento s.</w:t>
            </w:r>
          </w:p>
        </w:tc>
        <w:tc>
          <w:tcPr>
            <w:tcW w:w="7299" w:type="dxa"/>
            <w:tcMar>
              <w:top w:w="0" w:type="dxa"/>
              <w:left w:w="108" w:type="dxa"/>
              <w:bottom w:w="0" w:type="dxa"/>
              <w:right w:w="108" w:type="dxa"/>
            </w:tcMar>
            <w:hideMark/>
          </w:tcPr>
          <w:p w:rsidR="00D04F09" w:rsidRPr="00F0456C" w:rsidRDefault="00D04F09" w:rsidP="00F0456C">
            <w:pPr>
              <w:pStyle w:val="Betarp"/>
              <w:rPr>
                <w:sz w:val="22"/>
              </w:rPr>
            </w:pPr>
            <w:r w:rsidRPr="00F0456C">
              <w:rPr>
                <w:sz w:val="22"/>
              </w:rPr>
              <w:t>Kiti klausimai.</w:t>
            </w:r>
          </w:p>
        </w:tc>
      </w:tr>
    </w:tbl>
    <w:p w:rsidR="00D04F09" w:rsidRPr="00D04F09" w:rsidRDefault="00D04F09" w:rsidP="00D04F09">
      <w:pPr>
        <w:pStyle w:val="Betarp"/>
        <w:tabs>
          <w:tab w:val="left" w:pos="6804"/>
        </w:tabs>
        <w:jc w:val="center"/>
        <w:rPr>
          <w:sz w:val="22"/>
        </w:rPr>
      </w:pPr>
      <w:r w:rsidRPr="00D04F09">
        <w:rPr>
          <w:sz w:val="22"/>
        </w:rPr>
        <w:t>Komisijos pirmininkas</w:t>
      </w:r>
      <w:r>
        <w:rPr>
          <w:sz w:val="22"/>
        </w:rPr>
        <w:tab/>
      </w:r>
      <w:r w:rsidRPr="00D04F09">
        <w:rPr>
          <w:sz w:val="22"/>
        </w:rPr>
        <w:t xml:space="preserve">Petras </w:t>
      </w:r>
      <w:proofErr w:type="spellStart"/>
      <w:r w:rsidRPr="00D04F09">
        <w:rPr>
          <w:sz w:val="22"/>
        </w:rPr>
        <w:t>Čimbaras</w:t>
      </w:r>
      <w:proofErr w:type="spellEnd"/>
    </w:p>
    <w:p w:rsidR="00D04F09" w:rsidRPr="004D1A97" w:rsidRDefault="00D04F09" w:rsidP="00080C30">
      <w:pPr>
        <w:pStyle w:val="Betarp"/>
        <w:jc w:val="center"/>
        <w:rPr>
          <w:rFonts w:eastAsia="Times New Roman"/>
          <w:sz w:val="22"/>
        </w:rPr>
      </w:pPr>
    </w:p>
    <w:p w:rsidR="00080C30" w:rsidRDefault="00080C30" w:rsidP="00080C30">
      <w:pPr>
        <w:pStyle w:val="Betarp"/>
        <w:jc w:val="center"/>
        <w:rPr>
          <w:sz w:val="22"/>
        </w:rPr>
      </w:pPr>
      <w:r w:rsidRPr="004D1A97">
        <w:rPr>
          <w:sz w:val="22"/>
        </w:rPr>
        <w:t>SOCIALINIŲ REIKALŲ IR DARBO KOMITETO</w:t>
      </w:r>
    </w:p>
    <w:tbl>
      <w:tblPr>
        <w:tblW w:w="9645"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97"/>
        <w:gridCol w:w="1277"/>
        <w:gridCol w:w="1277"/>
        <w:gridCol w:w="3262"/>
        <w:gridCol w:w="1418"/>
        <w:gridCol w:w="1914"/>
      </w:tblGrid>
      <w:tr w:rsidR="00D04F09" w:rsidRPr="002203EC" w:rsidTr="00D04F09">
        <w:trPr>
          <w:trHeight w:val="227"/>
          <w:jc w:val="center"/>
        </w:trPr>
        <w:tc>
          <w:tcPr>
            <w:tcW w:w="497" w:type="dxa"/>
            <w:tcBorders>
              <w:top w:val="double" w:sz="4" w:space="0" w:color="auto"/>
              <w:left w:val="double" w:sz="4" w:space="0" w:color="auto"/>
              <w:bottom w:val="single" w:sz="6" w:space="0" w:color="auto"/>
              <w:right w:val="single" w:sz="6" w:space="0" w:color="auto"/>
            </w:tcBorders>
            <w:vAlign w:val="center"/>
            <w:hideMark/>
          </w:tcPr>
          <w:p w:rsidR="00D04F09" w:rsidRPr="00C5074B" w:rsidRDefault="00D04F09" w:rsidP="00F0456C">
            <w:pPr>
              <w:pStyle w:val="Betarp"/>
              <w:jc w:val="both"/>
              <w:rPr>
                <w:b/>
                <w:sz w:val="22"/>
              </w:rPr>
            </w:pPr>
            <w:r w:rsidRPr="00C5074B">
              <w:rPr>
                <w:b/>
                <w:sz w:val="22"/>
              </w:rPr>
              <w:t>Eil. Nr.</w:t>
            </w:r>
          </w:p>
        </w:tc>
        <w:tc>
          <w:tcPr>
            <w:tcW w:w="1277" w:type="dxa"/>
            <w:tcBorders>
              <w:top w:val="double" w:sz="4" w:space="0" w:color="auto"/>
              <w:left w:val="single" w:sz="6" w:space="0" w:color="auto"/>
              <w:bottom w:val="single" w:sz="6" w:space="0" w:color="auto"/>
              <w:right w:val="single" w:sz="6" w:space="0" w:color="auto"/>
            </w:tcBorders>
            <w:vAlign w:val="center"/>
            <w:hideMark/>
          </w:tcPr>
          <w:p w:rsidR="00D04F09" w:rsidRPr="00C5074B" w:rsidRDefault="00D04F09" w:rsidP="00F0456C">
            <w:pPr>
              <w:pStyle w:val="Betarp"/>
              <w:jc w:val="both"/>
              <w:rPr>
                <w:b/>
                <w:sz w:val="22"/>
              </w:rPr>
            </w:pPr>
            <w:r w:rsidRPr="00C5074B">
              <w:rPr>
                <w:b/>
                <w:sz w:val="22"/>
              </w:rPr>
              <w:t>Data,</w:t>
            </w:r>
          </w:p>
          <w:p w:rsidR="00D04F09" w:rsidRPr="00C5074B" w:rsidRDefault="00D04F09" w:rsidP="00F0456C">
            <w:pPr>
              <w:pStyle w:val="Betarp"/>
              <w:jc w:val="both"/>
              <w:rPr>
                <w:b/>
                <w:sz w:val="22"/>
              </w:rPr>
            </w:pPr>
            <w:r w:rsidRPr="00C5074B">
              <w:rPr>
                <w:b/>
                <w:sz w:val="22"/>
              </w:rPr>
              <w:t>laikas,</w:t>
            </w:r>
          </w:p>
          <w:p w:rsidR="00D04F09" w:rsidRPr="00C5074B" w:rsidRDefault="00D04F09" w:rsidP="00F0456C">
            <w:pPr>
              <w:pStyle w:val="Betarp"/>
              <w:jc w:val="both"/>
              <w:rPr>
                <w:b/>
                <w:sz w:val="22"/>
              </w:rPr>
            </w:pPr>
            <w:r w:rsidRPr="00C5074B">
              <w:rPr>
                <w:b/>
                <w:sz w:val="22"/>
              </w:rPr>
              <w:t>vieta</w:t>
            </w:r>
          </w:p>
        </w:tc>
        <w:tc>
          <w:tcPr>
            <w:tcW w:w="1277" w:type="dxa"/>
            <w:tcBorders>
              <w:top w:val="double" w:sz="4" w:space="0" w:color="auto"/>
              <w:left w:val="single" w:sz="6" w:space="0" w:color="auto"/>
              <w:bottom w:val="single" w:sz="6" w:space="0" w:color="auto"/>
              <w:right w:val="single" w:sz="6" w:space="0" w:color="auto"/>
            </w:tcBorders>
            <w:vAlign w:val="center"/>
            <w:hideMark/>
          </w:tcPr>
          <w:p w:rsidR="00D04F09" w:rsidRPr="00C5074B" w:rsidRDefault="00D04F09" w:rsidP="00F0456C">
            <w:pPr>
              <w:pStyle w:val="Betarp"/>
              <w:jc w:val="both"/>
              <w:rPr>
                <w:b/>
                <w:sz w:val="22"/>
              </w:rPr>
            </w:pPr>
            <w:r w:rsidRPr="00C5074B">
              <w:rPr>
                <w:b/>
                <w:sz w:val="22"/>
              </w:rPr>
              <w:t>Projekto Nr.</w:t>
            </w:r>
          </w:p>
        </w:tc>
        <w:tc>
          <w:tcPr>
            <w:tcW w:w="3262" w:type="dxa"/>
            <w:tcBorders>
              <w:top w:val="double" w:sz="4" w:space="0" w:color="auto"/>
              <w:left w:val="single" w:sz="6" w:space="0" w:color="auto"/>
              <w:bottom w:val="single" w:sz="6" w:space="0" w:color="auto"/>
              <w:right w:val="single" w:sz="6" w:space="0" w:color="auto"/>
            </w:tcBorders>
            <w:vAlign w:val="center"/>
            <w:hideMark/>
          </w:tcPr>
          <w:p w:rsidR="00D04F09" w:rsidRPr="00C5074B" w:rsidRDefault="00D04F09" w:rsidP="00F0456C">
            <w:pPr>
              <w:pStyle w:val="Betarp"/>
              <w:jc w:val="both"/>
              <w:rPr>
                <w:b/>
                <w:sz w:val="22"/>
              </w:rPr>
            </w:pPr>
            <w:r w:rsidRPr="00C5074B">
              <w:rPr>
                <w:b/>
                <w:sz w:val="22"/>
              </w:rPr>
              <w:t>Svarstomi klausimai</w:t>
            </w:r>
          </w:p>
        </w:tc>
        <w:tc>
          <w:tcPr>
            <w:tcW w:w="1418" w:type="dxa"/>
            <w:tcBorders>
              <w:top w:val="double" w:sz="4" w:space="0" w:color="auto"/>
              <w:left w:val="single" w:sz="6" w:space="0" w:color="auto"/>
              <w:bottom w:val="single" w:sz="6" w:space="0" w:color="auto"/>
              <w:right w:val="single" w:sz="6" w:space="0" w:color="auto"/>
            </w:tcBorders>
            <w:vAlign w:val="center"/>
            <w:hideMark/>
          </w:tcPr>
          <w:p w:rsidR="00D04F09" w:rsidRPr="00C5074B" w:rsidRDefault="00D04F09" w:rsidP="00F0456C">
            <w:pPr>
              <w:pStyle w:val="Betarp"/>
              <w:jc w:val="both"/>
              <w:rPr>
                <w:b/>
                <w:sz w:val="22"/>
              </w:rPr>
            </w:pPr>
            <w:r w:rsidRPr="00C5074B">
              <w:rPr>
                <w:b/>
                <w:sz w:val="22"/>
              </w:rPr>
              <w:t>Pagrindinis ar papildomas komitetas (stadija)</w:t>
            </w:r>
          </w:p>
        </w:tc>
        <w:tc>
          <w:tcPr>
            <w:tcW w:w="1914" w:type="dxa"/>
            <w:tcBorders>
              <w:top w:val="double" w:sz="4" w:space="0" w:color="auto"/>
              <w:left w:val="single" w:sz="6" w:space="0" w:color="auto"/>
              <w:bottom w:val="single" w:sz="6" w:space="0" w:color="auto"/>
              <w:right w:val="double" w:sz="4" w:space="0" w:color="auto"/>
            </w:tcBorders>
            <w:vAlign w:val="center"/>
            <w:hideMark/>
          </w:tcPr>
          <w:p w:rsidR="00D04F09" w:rsidRPr="00C5074B" w:rsidRDefault="00D04F09" w:rsidP="00F0456C">
            <w:pPr>
              <w:pStyle w:val="Betarp"/>
              <w:jc w:val="both"/>
              <w:rPr>
                <w:b/>
                <w:sz w:val="22"/>
              </w:rPr>
            </w:pPr>
            <w:r w:rsidRPr="00C5074B">
              <w:rPr>
                <w:b/>
                <w:sz w:val="22"/>
              </w:rPr>
              <w:t>Komiteto išvadų rengėjai,</w:t>
            </w:r>
          </w:p>
          <w:p w:rsidR="00D04F09" w:rsidRPr="00C5074B" w:rsidRDefault="00D04F09" w:rsidP="00F0456C">
            <w:pPr>
              <w:pStyle w:val="Betarp"/>
              <w:jc w:val="both"/>
              <w:rPr>
                <w:b/>
                <w:sz w:val="22"/>
              </w:rPr>
            </w:pPr>
            <w:r w:rsidRPr="00C5074B">
              <w:rPr>
                <w:b/>
                <w:sz w:val="22"/>
              </w:rPr>
              <w:t>biuro tarnautojai</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sidRPr="00F66403">
              <w:rPr>
                <w:sz w:val="22"/>
              </w:rPr>
              <w:t>10.00-10.15</w:t>
            </w:r>
          </w:p>
          <w:p w:rsidR="00D04F09" w:rsidRPr="00F66403" w:rsidRDefault="00D04F09" w:rsidP="00F0456C">
            <w:pPr>
              <w:pStyle w:val="Betarp"/>
              <w:jc w:val="both"/>
              <w:rPr>
                <w:sz w:val="22"/>
              </w:rPr>
            </w:pPr>
            <w:r w:rsidRPr="00F66403">
              <w:rPr>
                <w:sz w:val="22"/>
              </w:rPr>
              <w:t>III r. 613 k.</w:t>
            </w: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65514C" w:rsidP="00F0456C">
            <w:pPr>
              <w:spacing w:after="0" w:line="240" w:lineRule="auto"/>
              <w:jc w:val="both"/>
              <w:rPr>
                <w:sz w:val="22"/>
                <w:szCs w:val="22"/>
              </w:rPr>
            </w:pPr>
            <w:hyperlink r:id="rId59" w:history="1">
              <w:r w:rsidR="00D04F09" w:rsidRPr="00F66403">
                <w:rPr>
                  <w:rStyle w:val="Hipersaitas"/>
                  <w:sz w:val="22"/>
                  <w:szCs w:val="22"/>
                </w:rPr>
                <w:t>XIIP-1712</w:t>
              </w:r>
            </w:hyperlink>
            <w:r w:rsidR="00D04F09" w:rsidRPr="00F66403">
              <w:rPr>
                <w:sz w:val="22"/>
                <w:szCs w:val="22"/>
              </w:rPr>
              <w:t>(2)</w:t>
            </w:r>
          </w:p>
        </w:tc>
        <w:tc>
          <w:tcPr>
            <w:tcW w:w="3262"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Vietos savivaldos įstatymo Nr. I-533 31 straipsnio pakeitimo įstatymo projektas</w:t>
            </w:r>
          </w:p>
        </w:tc>
        <w:tc>
          <w:tcPr>
            <w:tcW w:w="1418"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Papildomas, svarstymas</w:t>
            </w:r>
          </w:p>
        </w:tc>
        <w:tc>
          <w:tcPr>
            <w:tcW w:w="1914" w:type="dxa"/>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J. </w:t>
            </w:r>
            <w:proofErr w:type="spellStart"/>
            <w:r w:rsidRPr="00F66403">
              <w:rPr>
                <w:sz w:val="22"/>
                <w:szCs w:val="22"/>
              </w:rPr>
              <w:t>Kvetkovskij</w:t>
            </w:r>
            <w:proofErr w:type="spellEnd"/>
            <w:r w:rsidRPr="00F66403">
              <w:rPr>
                <w:sz w:val="22"/>
                <w:szCs w:val="22"/>
              </w:rPr>
              <w:t xml:space="preserve">, </w:t>
            </w:r>
          </w:p>
          <w:p w:rsidR="00D04F09" w:rsidRPr="00F66403" w:rsidRDefault="00D04F09" w:rsidP="00F0456C">
            <w:pPr>
              <w:spacing w:after="0" w:line="240" w:lineRule="auto"/>
              <w:jc w:val="both"/>
              <w:rPr>
                <w:sz w:val="22"/>
                <w:szCs w:val="22"/>
              </w:rPr>
            </w:pPr>
            <w:r w:rsidRPr="00F66403">
              <w:rPr>
                <w:sz w:val="22"/>
                <w:szCs w:val="22"/>
              </w:rPr>
              <w:t>R. Sargūnas</w:t>
            </w:r>
          </w:p>
          <w:p w:rsidR="00D04F09" w:rsidRPr="00F66403" w:rsidRDefault="00D04F09" w:rsidP="00F0456C">
            <w:pPr>
              <w:spacing w:after="0" w:line="240" w:lineRule="auto"/>
              <w:jc w:val="both"/>
              <w:rPr>
                <w:sz w:val="22"/>
                <w:szCs w:val="22"/>
              </w:rPr>
            </w:pPr>
            <w:r w:rsidRPr="00F66403">
              <w:rPr>
                <w:sz w:val="22"/>
                <w:szCs w:val="22"/>
              </w:rPr>
              <w:t>(I. Kuodienė)</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sidRPr="00F66403">
              <w:rPr>
                <w:sz w:val="22"/>
              </w:rPr>
              <w:t>10.15-10.30</w:t>
            </w:r>
          </w:p>
          <w:p w:rsidR="00D04F09" w:rsidRPr="00F66403" w:rsidRDefault="00D04F09" w:rsidP="00F0456C">
            <w:pPr>
              <w:pStyle w:val="Betarp"/>
              <w:jc w:val="both"/>
              <w:rPr>
                <w:sz w:val="22"/>
              </w:rPr>
            </w:pPr>
            <w:r w:rsidRPr="00F66403">
              <w:rPr>
                <w:sz w:val="22"/>
              </w:rPr>
              <w:t>III r. 613 k.</w:t>
            </w: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65514C" w:rsidP="00F0456C">
            <w:pPr>
              <w:spacing w:after="0" w:line="240" w:lineRule="auto"/>
              <w:jc w:val="both"/>
              <w:rPr>
                <w:sz w:val="22"/>
                <w:szCs w:val="22"/>
              </w:rPr>
            </w:pPr>
            <w:hyperlink r:id="rId60" w:history="1">
              <w:r w:rsidR="00D04F09" w:rsidRPr="00F66403">
                <w:rPr>
                  <w:rStyle w:val="Hipersaitas"/>
                  <w:sz w:val="22"/>
                  <w:szCs w:val="22"/>
                </w:rPr>
                <w:t>XIIP-1766</w:t>
              </w:r>
            </w:hyperlink>
          </w:p>
        </w:tc>
        <w:tc>
          <w:tcPr>
            <w:tcW w:w="3262"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Teisėjų valstybinių pensijų įstatymo Nr. IX-1011 pripažinimo netekusiu galios įstatymo projektas</w:t>
            </w:r>
          </w:p>
        </w:tc>
        <w:tc>
          <w:tcPr>
            <w:tcW w:w="1418"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Pagrindinis, svarstymas</w:t>
            </w:r>
          </w:p>
        </w:tc>
        <w:tc>
          <w:tcPr>
            <w:tcW w:w="1914" w:type="dxa"/>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A. Sysas, </w:t>
            </w:r>
          </w:p>
          <w:p w:rsidR="00D04F09" w:rsidRPr="00F66403" w:rsidRDefault="00D04F09" w:rsidP="00F0456C">
            <w:pPr>
              <w:spacing w:after="0" w:line="240" w:lineRule="auto"/>
              <w:jc w:val="both"/>
              <w:rPr>
                <w:sz w:val="22"/>
                <w:szCs w:val="22"/>
              </w:rPr>
            </w:pPr>
            <w:r w:rsidRPr="00F66403">
              <w:rPr>
                <w:sz w:val="22"/>
                <w:szCs w:val="22"/>
              </w:rPr>
              <w:t>R. J. Dagys</w:t>
            </w:r>
          </w:p>
          <w:p w:rsidR="00D04F09" w:rsidRPr="00F66403" w:rsidRDefault="00D04F09" w:rsidP="00F0456C">
            <w:pPr>
              <w:spacing w:after="0" w:line="240" w:lineRule="auto"/>
              <w:jc w:val="both"/>
              <w:rPr>
                <w:sz w:val="22"/>
                <w:szCs w:val="22"/>
              </w:rPr>
            </w:pPr>
            <w:r w:rsidRPr="00F66403">
              <w:rPr>
                <w:sz w:val="22"/>
                <w:szCs w:val="22"/>
              </w:rPr>
              <w:t>(I. Kuodienė)</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sidRPr="00F66403">
              <w:rPr>
                <w:sz w:val="22"/>
              </w:rPr>
              <w:t>10.15-10.30</w:t>
            </w:r>
          </w:p>
          <w:p w:rsidR="00D04F09" w:rsidRPr="00F66403" w:rsidRDefault="00D04F09" w:rsidP="00F0456C">
            <w:pPr>
              <w:pStyle w:val="Betarp"/>
              <w:jc w:val="both"/>
              <w:rPr>
                <w:sz w:val="22"/>
              </w:rPr>
            </w:pPr>
            <w:r w:rsidRPr="00F66403">
              <w:rPr>
                <w:sz w:val="22"/>
              </w:rPr>
              <w:t>III r. 613 k.</w:t>
            </w: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65514C" w:rsidP="00F0456C">
            <w:pPr>
              <w:spacing w:after="0" w:line="240" w:lineRule="auto"/>
              <w:jc w:val="both"/>
              <w:rPr>
                <w:sz w:val="22"/>
                <w:szCs w:val="22"/>
              </w:rPr>
            </w:pPr>
            <w:hyperlink r:id="rId61" w:history="1">
              <w:r w:rsidR="00D04F09" w:rsidRPr="00F66403">
                <w:rPr>
                  <w:rStyle w:val="Hipersaitas"/>
                  <w:sz w:val="22"/>
                  <w:szCs w:val="22"/>
                </w:rPr>
                <w:t>XIIP-1767</w:t>
              </w:r>
            </w:hyperlink>
          </w:p>
        </w:tc>
        <w:tc>
          <w:tcPr>
            <w:tcW w:w="3262"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Teismų įstatymo Nr. I-480 100 ir 124 straipsnių pakeitimo įstatymo projektas</w:t>
            </w:r>
          </w:p>
        </w:tc>
        <w:tc>
          <w:tcPr>
            <w:tcW w:w="1418"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Papildomas, svarstymas</w:t>
            </w:r>
          </w:p>
        </w:tc>
        <w:tc>
          <w:tcPr>
            <w:tcW w:w="1914" w:type="dxa"/>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A. Sysas, </w:t>
            </w:r>
          </w:p>
          <w:p w:rsidR="00D04F09" w:rsidRPr="00F66403" w:rsidRDefault="00D04F09" w:rsidP="00F0456C">
            <w:pPr>
              <w:spacing w:after="0" w:line="240" w:lineRule="auto"/>
              <w:jc w:val="both"/>
              <w:rPr>
                <w:sz w:val="22"/>
                <w:szCs w:val="22"/>
              </w:rPr>
            </w:pPr>
            <w:r w:rsidRPr="00F66403">
              <w:rPr>
                <w:sz w:val="22"/>
                <w:szCs w:val="22"/>
              </w:rPr>
              <w:t>R. J. Dagys</w:t>
            </w:r>
          </w:p>
          <w:p w:rsidR="00D04F09" w:rsidRPr="00F66403" w:rsidRDefault="00D04F09" w:rsidP="00F0456C">
            <w:pPr>
              <w:spacing w:after="0" w:line="240" w:lineRule="auto"/>
              <w:jc w:val="both"/>
              <w:rPr>
                <w:sz w:val="22"/>
                <w:szCs w:val="22"/>
              </w:rPr>
            </w:pPr>
            <w:r w:rsidRPr="00F66403">
              <w:rPr>
                <w:sz w:val="22"/>
                <w:szCs w:val="22"/>
              </w:rPr>
              <w:t>(I. Kuodienė)</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sidRPr="00F66403">
              <w:rPr>
                <w:sz w:val="22"/>
              </w:rPr>
              <w:t>10.15-10.30</w:t>
            </w:r>
          </w:p>
          <w:p w:rsidR="00D04F09" w:rsidRPr="00F66403" w:rsidRDefault="00D04F09" w:rsidP="00F0456C">
            <w:pPr>
              <w:pStyle w:val="Betarp"/>
              <w:jc w:val="both"/>
              <w:rPr>
                <w:sz w:val="22"/>
              </w:rPr>
            </w:pPr>
            <w:r w:rsidRPr="00F66403">
              <w:rPr>
                <w:sz w:val="22"/>
              </w:rPr>
              <w:t>III r. 613 k.</w:t>
            </w: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65514C" w:rsidP="00F0456C">
            <w:pPr>
              <w:spacing w:after="0" w:line="240" w:lineRule="auto"/>
              <w:jc w:val="both"/>
              <w:rPr>
                <w:sz w:val="22"/>
                <w:szCs w:val="22"/>
              </w:rPr>
            </w:pPr>
            <w:hyperlink r:id="rId62" w:history="1">
              <w:r w:rsidR="00D04F09" w:rsidRPr="00F66403">
                <w:rPr>
                  <w:rStyle w:val="Hipersaitas"/>
                  <w:sz w:val="22"/>
                  <w:szCs w:val="22"/>
                </w:rPr>
                <w:t>XIIP-1768</w:t>
              </w:r>
            </w:hyperlink>
          </w:p>
        </w:tc>
        <w:tc>
          <w:tcPr>
            <w:tcW w:w="3262"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Valstybinių pensijų įstatymo Nr. I-730 1 straipsnio pakeitimo įstatymo projektas</w:t>
            </w:r>
          </w:p>
        </w:tc>
        <w:tc>
          <w:tcPr>
            <w:tcW w:w="1418"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Pagrindinis, svarstymas</w:t>
            </w:r>
          </w:p>
        </w:tc>
        <w:tc>
          <w:tcPr>
            <w:tcW w:w="1914" w:type="dxa"/>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A. Sysas, </w:t>
            </w:r>
          </w:p>
          <w:p w:rsidR="00D04F09" w:rsidRPr="00F66403" w:rsidRDefault="00D04F09" w:rsidP="00F0456C">
            <w:pPr>
              <w:spacing w:after="0" w:line="240" w:lineRule="auto"/>
              <w:jc w:val="both"/>
              <w:rPr>
                <w:sz w:val="22"/>
                <w:szCs w:val="22"/>
              </w:rPr>
            </w:pPr>
            <w:r w:rsidRPr="00F66403">
              <w:rPr>
                <w:sz w:val="22"/>
                <w:szCs w:val="22"/>
              </w:rPr>
              <w:t>R. J. Dagys</w:t>
            </w:r>
          </w:p>
          <w:p w:rsidR="00D04F09" w:rsidRPr="00F66403" w:rsidRDefault="00D04F09" w:rsidP="00F0456C">
            <w:pPr>
              <w:spacing w:after="0" w:line="240" w:lineRule="auto"/>
              <w:jc w:val="both"/>
              <w:rPr>
                <w:sz w:val="22"/>
                <w:szCs w:val="22"/>
              </w:rPr>
            </w:pPr>
            <w:r w:rsidRPr="00F66403">
              <w:rPr>
                <w:sz w:val="22"/>
                <w:szCs w:val="22"/>
              </w:rPr>
              <w:t>(I. Kuodienė)</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sidRPr="00F66403">
              <w:rPr>
                <w:sz w:val="22"/>
              </w:rPr>
              <w:t>10.30-10.40</w:t>
            </w:r>
          </w:p>
          <w:p w:rsidR="00D04F09" w:rsidRPr="00F66403" w:rsidRDefault="00D04F09" w:rsidP="00F0456C">
            <w:pPr>
              <w:pStyle w:val="Betarp"/>
              <w:jc w:val="both"/>
              <w:rPr>
                <w:sz w:val="22"/>
              </w:rPr>
            </w:pPr>
            <w:r w:rsidRPr="00F66403">
              <w:rPr>
                <w:sz w:val="22"/>
              </w:rPr>
              <w:t>III r. 613 k.</w:t>
            </w: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65514C" w:rsidP="00F0456C">
            <w:pPr>
              <w:spacing w:after="0" w:line="240" w:lineRule="auto"/>
              <w:jc w:val="both"/>
              <w:rPr>
                <w:sz w:val="22"/>
                <w:szCs w:val="22"/>
              </w:rPr>
            </w:pPr>
            <w:hyperlink r:id="rId63" w:history="1">
              <w:r w:rsidR="00D04F09" w:rsidRPr="00F66403">
                <w:rPr>
                  <w:rStyle w:val="Hipersaitas"/>
                  <w:sz w:val="22"/>
                  <w:szCs w:val="22"/>
                </w:rPr>
                <w:t>XIIP-2672</w:t>
              </w:r>
            </w:hyperlink>
          </w:p>
        </w:tc>
        <w:tc>
          <w:tcPr>
            <w:tcW w:w="3262"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Piniginės socialinės paramos nepasiturintiems gyventojams įstatymo Nr. IX-1675 8 straipsnio pakeitimo įstatymo projektas</w:t>
            </w:r>
          </w:p>
        </w:tc>
        <w:tc>
          <w:tcPr>
            <w:tcW w:w="1418"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Pagrindinis, svarstymas</w:t>
            </w:r>
          </w:p>
        </w:tc>
        <w:tc>
          <w:tcPr>
            <w:tcW w:w="1914" w:type="dxa"/>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A. </w:t>
            </w:r>
            <w:proofErr w:type="spellStart"/>
            <w:r w:rsidRPr="00F66403">
              <w:rPr>
                <w:sz w:val="22"/>
                <w:szCs w:val="22"/>
              </w:rPr>
              <w:t>Dumbrava</w:t>
            </w:r>
            <w:proofErr w:type="spellEnd"/>
            <w:r w:rsidRPr="00F66403">
              <w:rPr>
                <w:sz w:val="22"/>
                <w:szCs w:val="22"/>
              </w:rPr>
              <w:t xml:space="preserve">, </w:t>
            </w:r>
          </w:p>
          <w:p w:rsidR="00D04F09" w:rsidRPr="00F66403" w:rsidRDefault="00D04F09" w:rsidP="00F0456C">
            <w:pPr>
              <w:spacing w:after="0" w:line="240" w:lineRule="auto"/>
              <w:jc w:val="both"/>
              <w:rPr>
                <w:sz w:val="22"/>
                <w:szCs w:val="22"/>
              </w:rPr>
            </w:pPr>
            <w:r w:rsidRPr="00F66403">
              <w:rPr>
                <w:sz w:val="22"/>
                <w:szCs w:val="22"/>
              </w:rPr>
              <w:t xml:space="preserve">L. </w:t>
            </w:r>
            <w:proofErr w:type="spellStart"/>
            <w:r w:rsidRPr="00F66403">
              <w:rPr>
                <w:sz w:val="22"/>
                <w:szCs w:val="22"/>
              </w:rPr>
              <w:t>Kazlavickas</w:t>
            </w:r>
            <w:proofErr w:type="spellEnd"/>
          </w:p>
          <w:p w:rsidR="00D04F09" w:rsidRPr="00F66403" w:rsidRDefault="00D04F09" w:rsidP="00F0456C">
            <w:pPr>
              <w:spacing w:after="0" w:line="240" w:lineRule="auto"/>
              <w:jc w:val="both"/>
              <w:rPr>
                <w:sz w:val="22"/>
                <w:szCs w:val="22"/>
              </w:rPr>
            </w:pPr>
            <w:r w:rsidRPr="00F66403">
              <w:rPr>
                <w:sz w:val="22"/>
                <w:szCs w:val="22"/>
              </w:rPr>
              <w:t xml:space="preserve">(D. </w:t>
            </w:r>
            <w:proofErr w:type="spellStart"/>
            <w:r w:rsidRPr="00F66403">
              <w:rPr>
                <w:sz w:val="22"/>
                <w:szCs w:val="22"/>
              </w:rPr>
              <w:t>Aleksejūnienė</w:t>
            </w:r>
            <w:proofErr w:type="spellEnd"/>
            <w:r w:rsidRPr="00F66403">
              <w:rPr>
                <w:sz w:val="22"/>
                <w:szCs w:val="22"/>
              </w:rPr>
              <w:t>)</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sidRPr="00F66403">
              <w:rPr>
                <w:sz w:val="22"/>
              </w:rPr>
              <w:t>10.40-10.50</w:t>
            </w:r>
          </w:p>
          <w:p w:rsidR="00D04F09" w:rsidRPr="00F66403" w:rsidRDefault="00D04F09" w:rsidP="00F0456C">
            <w:pPr>
              <w:pStyle w:val="Betarp"/>
              <w:jc w:val="both"/>
              <w:rPr>
                <w:sz w:val="22"/>
              </w:rPr>
            </w:pPr>
            <w:r w:rsidRPr="00F66403">
              <w:rPr>
                <w:sz w:val="22"/>
              </w:rPr>
              <w:t>III r. 613 k.</w:t>
            </w: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65514C" w:rsidP="00F0456C">
            <w:pPr>
              <w:spacing w:after="0" w:line="240" w:lineRule="auto"/>
              <w:jc w:val="both"/>
              <w:rPr>
                <w:sz w:val="22"/>
                <w:szCs w:val="22"/>
              </w:rPr>
            </w:pPr>
            <w:hyperlink r:id="rId64" w:history="1">
              <w:r w:rsidR="00D04F09" w:rsidRPr="00F66403">
                <w:rPr>
                  <w:rStyle w:val="Hipersaitas"/>
                  <w:sz w:val="22"/>
                  <w:szCs w:val="22"/>
                </w:rPr>
                <w:t>XIIP-2107</w:t>
              </w:r>
            </w:hyperlink>
          </w:p>
        </w:tc>
        <w:tc>
          <w:tcPr>
            <w:tcW w:w="3262"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Socialinės paramos mokiniams įstatymo Nr. X-686 1 straipsnio pakeitimo įstatymo projektas</w:t>
            </w:r>
          </w:p>
        </w:tc>
        <w:tc>
          <w:tcPr>
            <w:tcW w:w="1418"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Pagrindinis, svarstymas</w:t>
            </w:r>
          </w:p>
        </w:tc>
        <w:tc>
          <w:tcPr>
            <w:tcW w:w="1914" w:type="dxa"/>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R. </w:t>
            </w:r>
            <w:proofErr w:type="spellStart"/>
            <w:r w:rsidRPr="00F66403">
              <w:rPr>
                <w:sz w:val="22"/>
                <w:szCs w:val="22"/>
              </w:rPr>
              <w:t>Popovienė</w:t>
            </w:r>
            <w:proofErr w:type="spellEnd"/>
            <w:r w:rsidRPr="00F66403">
              <w:rPr>
                <w:sz w:val="22"/>
                <w:szCs w:val="22"/>
              </w:rPr>
              <w:t xml:space="preserve">, </w:t>
            </w:r>
          </w:p>
          <w:p w:rsidR="00D04F09" w:rsidRPr="00F66403" w:rsidRDefault="00D04F09" w:rsidP="00F0456C">
            <w:pPr>
              <w:spacing w:after="0" w:line="240" w:lineRule="auto"/>
              <w:jc w:val="both"/>
              <w:rPr>
                <w:sz w:val="22"/>
                <w:szCs w:val="22"/>
              </w:rPr>
            </w:pPr>
            <w:r w:rsidRPr="00F66403">
              <w:rPr>
                <w:sz w:val="22"/>
                <w:szCs w:val="22"/>
              </w:rPr>
              <w:t xml:space="preserve">L. </w:t>
            </w:r>
            <w:proofErr w:type="spellStart"/>
            <w:r w:rsidRPr="00F66403">
              <w:rPr>
                <w:sz w:val="22"/>
                <w:szCs w:val="22"/>
              </w:rPr>
              <w:t>Kazlavickas</w:t>
            </w:r>
            <w:proofErr w:type="spellEnd"/>
          </w:p>
          <w:p w:rsidR="00D04F09" w:rsidRPr="00F66403" w:rsidRDefault="00D04F09" w:rsidP="00F0456C">
            <w:pPr>
              <w:spacing w:after="0" w:line="240" w:lineRule="auto"/>
              <w:jc w:val="both"/>
              <w:rPr>
                <w:sz w:val="22"/>
                <w:szCs w:val="22"/>
              </w:rPr>
            </w:pPr>
            <w:r w:rsidRPr="00F66403">
              <w:rPr>
                <w:sz w:val="22"/>
                <w:szCs w:val="22"/>
              </w:rPr>
              <w:t xml:space="preserve">(D. </w:t>
            </w:r>
            <w:proofErr w:type="spellStart"/>
            <w:r w:rsidRPr="00F66403">
              <w:rPr>
                <w:sz w:val="22"/>
                <w:szCs w:val="22"/>
              </w:rPr>
              <w:t>Aleksejūnienė</w:t>
            </w:r>
            <w:proofErr w:type="spellEnd"/>
            <w:r w:rsidRPr="00F66403">
              <w:rPr>
                <w:sz w:val="22"/>
                <w:szCs w:val="22"/>
              </w:rPr>
              <w:t>)</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sidRPr="00F66403">
              <w:rPr>
                <w:sz w:val="22"/>
              </w:rPr>
              <w:t>10.50-11.00</w:t>
            </w:r>
          </w:p>
          <w:p w:rsidR="00D04F09" w:rsidRPr="00F66403" w:rsidRDefault="00D04F09" w:rsidP="00F0456C">
            <w:pPr>
              <w:pStyle w:val="Betarp"/>
              <w:jc w:val="both"/>
              <w:rPr>
                <w:sz w:val="22"/>
              </w:rPr>
            </w:pPr>
            <w:r w:rsidRPr="00F66403">
              <w:rPr>
                <w:sz w:val="22"/>
              </w:rPr>
              <w:t>III r. 613 k.</w:t>
            </w: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65514C" w:rsidP="00F0456C">
            <w:pPr>
              <w:spacing w:after="0" w:line="240" w:lineRule="auto"/>
              <w:jc w:val="both"/>
              <w:rPr>
                <w:sz w:val="22"/>
                <w:szCs w:val="22"/>
              </w:rPr>
            </w:pPr>
            <w:hyperlink r:id="rId65" w:history="1">
              <w:r w:rsidR="00D04F09" w:rsidRPr="00F66403">
                <w:rPr>
                  <w:rStyle w:val="Hipersaitas"/>
                  <w:sz w:val="22"/>
                  <w:szCs w:val="22"/>
                </w:rPr>
                <w:t>XIIP-3057</w:t>
              </w:r>
            </w:hyperlink>
          </w:p>
        </w:tc>
        <w:tc>
          <w:tcPr>
            <w:tcW w:w="3262"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Sveikatos draudimo įstatymo Nr. I-1343 18 ir 19 straipsnių pakeitimo įstatymo projektas</w:t>
            </w:r>
          </w:p>
        </w:tc>
        <w:tc>
          <w:tcPr>
            <w:tcW w:w="1418"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Pagrindinis, svarstymas</w:t>
            </w:r>
          </w:p>
        </w:tc>
        <w:tc>
          <w:tcPr>
            <w:tcW w:w="1914" w:type="dxa"/>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A. Sysas, </w:t>
            </w:r>
          </w:p>
          <w:p w:rsidR="00D04F09" w:rsidRPr="00F66403" w:rsidRDefault="00D04F09" w:rsidP="00F0456C">
            <w:pPr>
              <w:spacing w:after="0" w:line="240" w:lineRule="auto"/>
              <w:jc w:val="both"/>
              <w:rPr>
                <w:sz w:val="22"/>
                <w:szCs w:val="22"/>
              </w:rPr>
            </w:pPr>
            <w:r w:rsidRPr="00F66403">
              <w:rPr>
                <w:sz w:val="22"/>
                <w:szCs w:val="22"/>
              </w:rPr>
              <w:t>R. J. Dagys</w:t>
            </w:r>
          </w:p>
          <w:p w:rsidR="00D04F09" w:rsidRPr="00F66403" w:rsidRDefault="00D04F09" w:rsidP="00F0456C">
            <w:pPr>
              <w:spacing w:after="0" w:line="240" w:lineRule="auto"/>
              <w:jc w:val="both"/>
              <w:rPr>
                <w:sz w:val="22"/>
                <w:szCs w:val="22"/>
              </w:rPr>
            </w:pPr>
            <w:r w:rsidRPr="00F66403">
              <w:rPr>
                <w:sz w:val="22"/>
                <w:szCs w:val="22"/>
              </w:rPr>
              <w:t xml:space="preserve">(D. </w:t>
            </w:r>
            <w:proofErr w:type="spellStart"/>
            <w:r w:rsidRPr="00F66403">
              <w:rPr>
                <w:sz w:val="22"/>
                <w:szCs w:val="22"/>
              </w:rPr>
              <w:t>Jonėnienė</w:t>
            </w:r>
            <w:proofErr w:type="spellEnd"/>
            <w:r w:rsidRPr="00F66403">
              <w:rPr>
                <w:sz w:val="22"/>
                <w:szCs w:val="22"/>
              </w:rPr>
              <w:t>)</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sidRPr="00F66403">
              <w:rPr>
                <w:sz w:val="22"/>
              </w:rPr>
              <w:t>10.50-11.00</w:t>
            </w:r>
          </w:p>
          <w:p w:rsidR="00D04F09" w:rsidRPr="00F66403" w:rsidRDefault="00D04F09" w:rsidP="00F0456C">
            <w:pPr>
              <w:pStyle w:val="Betarp"/>
              <w:jc w:val="both"/>
              <w:rPr>
                <w:sz w:val="22"/>
              </w:rPr>
            </w:pPr>
            <w:r w:rsidRPr="00F66403">
              <w:rPr>
                <w:sz w:val="22"/>
              </w:rPr>
              <w:t>III r. 613 k.</w:t>
            </w: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65514C" w:rsidP="00F0456C">
            <w:pPr>
              <w:spacing w:after="0" w:line="240" w:lineRule="auto"/>
              <w:jc w:val="both"/>
              <w:rPr>
                <w:sz w:val="22"/>
                <w:szCs w:val="22"/>
              </w:rPr>
            </w:pPr>
            <w:hyperlink r:id="rId66" w:history="1">
              <w:r w:rsidR="00D04F09" w:rsidRPr="00F66403">
                <w:rPr>
                  <w:rStyle w:val="Hipersaitas"/>
                  <w:sz w:val="22"/>
                  <w:szCs w:val="22"/>
                </w:rPr>
                <w:t>XIIP-3058</w:t>
              </w:r>
            </w:hyperlink>
          </w:p>
        </w:tc>
        <w:tc>
          <w:tcPr>
            <w:tcW w:w="3262"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Mokesčių administravimo įstatymo Nr. IX-2112 14 straipsnio pakeitimo įstatymo projektas</w:t>
            </w:r>
          </w:p>
        </w:tc>
        <w:tc>
          <w:tcPr>
            <w:tcW w:w="1418"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Pagrindinis, svarstymas</w:t>
            </w:r>
          </w:p>
        </w:tc>
        <w:tc>
          <w:tcPr>
            <w:tcW w:w="1914" w:type="dxa"/>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A. Sysas, </w:t>
            </w:r>
          </w:p>
          <w:p w:rsidR="00D04F09" w:rsidRPr="00F66403" w:rsidRDefault="00D04F09" w:rsidP="00F0456C">
            <w:pPr>
              <w:spacing w:after="0" w:line="240" w:lineRule="auto"/>
              <w:jc w:val="both"/>
              <w:rPr>
                <w:sz w:val="22"/>
                <w:szCs w:val="22"/>
              </w:rPr>
            </w:pPr>
            <w:r w:rsidRPr="00F66403">
              <w:rPr>
                <w:sz w:val="22"/>
                <w:szCs w:val="22"/>
              </w:rPr>
              <w:t>R. J. Dagys</w:t>
            </w:r>
          </w:p>
          <w:p w:rsidR="00D04F09" w:rsidRPr="00F66403" w:rsidRDefault="00D04F09" w:rsidP="00F0456C">
            <w:pPr>
              <w:spacing w:after="0" w:line="240" w:lineRule="auto"/>
              <w:jc w:val="both"/>
              <w:rPr>
                <w:sz w:val="22"/>
                <w:szCs w:val="22"/>
              </w:rPr>
            </w:pPr>
            <w:r w:rsidRPr="00F66403">
              <w:rPr>
                <w:sz w:val="22"/>
                <w:szCs w:val="22"/>
              </w:rPr>
              <w:t xml:space="preserve">(D. </w:t>
            </w:r>
            <w:proofErr w:type="spellStart"/>
            <w:r w:rsidRPr="00F66403">
              <w:rPr>
                <w:sz w:val="22"/>
                <w:szCs w:val="22"/>
              </w:rPr>
              <w:t>Jonėnienė</w:t>
            </w:r>
            <w:proofErr w:type="spellEnd"/>
            <w:r w:rsidRPr="00F66403">
              <w:rPr>
                <w:sz w:val="22"/>
                <w:szCs w:val="22"/>
              </w:rPr>
              <w:t>)</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sidRPr="00F66403">
              <w:rPr>
                <w:sz w:val="22"/>
              </w:rPr>
              <w:t>11.00-</w:t>
            </w:r>
            <w:r>
              <w:rPr>
                <w:sz w:val="22"/>
              </w:rPr>
              <w:t>11.15</w:t>
            </w:r>
          </w:p>
          <w:p w:rsidR="00D04F09" w:rsidRPr="00F66403" w:rsidRDefault="00D04F09" w:rsidP="00F0456C">
            <w:pPr>
              <w:pStyle w:val="Betarp"/>
              <w:jc w:val="both"/>
              <w:rPr>
                <w:sz w:val="22"/>
              </w:rPr>
            </w:pPr>
            <w:r w:rsidRPr="00F66403">
              <w:rPr>
                <w:sz w:val="22"/>
              </w:rPr>
              <w:t>III r. 613 k.</w:t>
            </w:r>
          </w:p>
        </w:tc>
        <w:tc>
          <w:tcPr>
            <w:tcW w:w="7871" w:type="dxa"/>
            <w:gridSpan w:val="4"/>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contextualSpacing/>
              <w:jc w:val="both"/>
              <w:rPr>
                <w:sz w:val="22"/>
                <w:szCs w:val="22"/>
              </w:rPr>
            </w:pPr>
            <w:r w:rsidRPr="00F66403">
              <w:rPr>
                <w:sz w:val="22"/>
                <w:szCs w:val="22"/>
              </w:rPr>
              <w:t>Dėl socialinį darbą dirbančiųjų darbo užmokesčio didinimo (Socialinės apsaugos ir darbo ministerijos informacija)</w:t>
            </w:r>
          </w:p>
          <w:p w:rsidR="00D04F09" w:rsidRPr="00F66403" w:rsidRDefault="00D04F09" w:rsidP="00F0456C">
            <w:pPr>
              <w:spacing w:after="0" w:line="240" w:lineRule="auto"/>
              <w:jc w:val="both"/>
              <w:rPr>
                <w:sz w:val="22"/>
                <w:szCs w:val="22"/>
              </w:rPr>
            </w:pP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Pr>
                <w:sz w:val="22"/>
              </w:rPr>
              <w:t>11.15-12.0</w:t>
            </w:r>
            <w:r w:rsidRPr="00F66403">
              <w:rPr>
                <w:sz w:val="22"/>
              </w:rPr>
              <w:t>0</w:t>
            </w:r>
          </w:p>
          <w:p w:rsidR="00D04F09" w:rsidRPr="00F66403" w:rsidRDefault="00D04F09" w:rsidP="00F0456C">
            <w:pPr>
              <w:pStyle w:val="Betarp"/>
              <w:jc w:val="both"/>
              <w:rPr>
                <w:sz w:val="22"/>
              </w:rPr>
            </w:pPr>
            <w:r w:rsidRPr="00F66403">
              <w:rPr>
                <w:sz w:val="22"/>
              </w:rPr>
              <w:t>III r. 613 k.</w:t>
            </w:r>
          </w:p>
        </w:tc>
        <w:tc>
          <w:tcPr>
            <w:tcW w:w="4539" w:type="dxa"/>
            <w:gridSpan w:val="2"/>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 xml:space="preserve">Dėl Pasiūlymo dėl Europos Parlamento ir Tarybos reglamento, kuriuo nustatomas krizinis perkėlimo mechanizmas ir iš dalies keičiamas 2013 m. birželio 26 d. Europos Parlamento ir Tarybos reglamentas (ES) Nr. 604/2013, kuriuo išdėstomi valstybės narės, atsakingos už trečiosios šalies piliečio arba asmens be pilietybės vienoje iš valstybių narių pateikto tarptautinės apsaugos prašymo nagrinėjimą, nustatymo kriterijai ir mechanizmai Nr. COM/2015/450, atitikimo </w:t>
            </w:r>
            <w:proofErr w:type="spellStart"/>
            <w:r w:rsidRPr="00F66403">
              <w:rPr>
                <w:sz w:val="22"/>
                <w:szCs w:val="22"/>
              </w:rPr>
              <w:t>subsidiarumo</w:t>
            </w:r>
            <w:proofErr w:type="spellEnd"/>
            <w:r w:rsidRPr="00F66403">
              <w:rPr>
                <w:sz w:val="22"/>
                <w:szCs w:val="22"/>
              </w:rPr>
              <w:t xml:space="preserve"> principui</w:t>
            </w:r>
          </w:p>
        </w:tc>
        <w:tc>
          <w:tcPr>
            <w:tcW w:w="1418"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Specializuotas, svarstymas</w:t>
            </w:r>
          </w:p>
        </w:tc>
        <w:tc>
          <w:tcPr>
            <w:tcW w:w="1914" w:type="dxa"/>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A. Sysas, </w:t>
            </w:r>
          </w:p>
          <w:p w:rsidR="00D04F09" w:rsidRPr="00F66403" w:rsidRDefault="00D04F09" w:rsidP="00F0456C">
            <w:pPr>
              <w:spacing w:after="0" w:line="240" w:lineRule="auto"/>
              <w:jc w:val="both"/>
              <w:rPr>
                <w:sz w:val="22"/>
                <w:szCs w:val="22"/>
              </w:rPr>
            </w:pPr>
            <w:r w:rsidRPr="00F66403">
              <w:rPr>
                <w:sz w:val="22"/>
                <w:szCs w:val="22"/>
              </w:rPr>
              <w:t xml:space="preserve">R. J. Dagys, </w:t>
            </w:r>
          </w:p>
          <w:p w:rsidR="00D04F09" w:rsidRPr="00F66403" w:rsidRDefault="00D04F09" w:rsidP="00F0456C">
            <w:pPr>
              <w:spacing w:after="0" w:line="240" w:lineRule="auto"/>
              <w:jc w:val="both"/>
              <w:rPr>
                <w:sz w:val="22"/>
                <w:szCs w:val="22"/>
              </w:rPr>
            </w:pPr>
            <w:r w:rsidRPr="00F66403">
              <w:rPr>
                <w:sz w:val="22"/>
                <w:szCs w:val="22"/>
              </w:rPr>
              <w:t xml:space="preserve">M. </w:t>
            </w:r>
            <w:proofErr w:type="spellStart"/>
            <w:r w:rsidRPr="00F66403">
              <w:rPr>
                <w:sz w:val="22"/>
                <w:szCs w:val="22"/>
              </w:rPr>
              <w:t>Zasčiurinskas</w:t>
            </w:r>
            <w:proofErr w:type="spellEnd"/>
          </w:p>
          <w:p w:rsidR="00D04F09" w:rsidRPr="00F66403" w:rsidRDefault="00D04F09" w:rsidP="00F0456C">
            <w:pPr>
              <w:spacing w:after="0" w:line="240" w:lineRule="auto"/>
              <w:jc w:val="both"/>
              <w:rPr>
                <w:sz w:val="22"/>
                <w:szCs w:val="22"/>
              </w:rPr>
            </w:pPr>
            <w:r w:rsidRPr="00F66403">
              <w:rPr>
                <w:sz w:val="22"/>
                <w:szCs w:val="22"/>
              </w:rPr>
              <w:t xml:space="preserve">(D. </w:t>
            </w:r>
            <w:proofErr w:type="spellStart"/>
            <w:r w:rsidRPr="00F66403">
              <w:rPr>
                <w:sz w:val="22"/>
                <w:szCs w:val="22"/>
              </w:rPr>
              <w:t>Aleksejūnienė</w:t>
            </w:r>
            <w:proofErr w:type="spellEnd"/>
            <w:r w:rsidRPr="00F66403">
              <w:rPr>
                <w:sz w:val="22"/>
                <w:szCs w:val="22"/>
              </w:rPr>
              <w:t>)</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Pr>
                <w:sz w:val="22"/>
              </w:rPr>
              <w:t>11.15-12.0</w:t>
            </w:r>
            <w:r w:rsidRPr="00F66403">
              <w:rPr>
                <w:sz w:val="22"/>
              </w:rPr>
              <w:t>0</w:t>
            </w:r>
          </w:p>
          <w:p w:rsidR="00D04F09" w:rsidRPr="00F66403" w:rsidRDefault="00D04F09" w:rsidP="00F0456C">
            <w:pPr>
              <w:pStyle w:val="Betarp"/>
              <w:jc w:val="both"/>
              <w:rPr>
                <w:sz w:val="22"/>
              </w:rPr>
            </w:pPr>
            <w:r w:rsidRPr="00F66403">
              <w:rPr>
                <w:sz w:val="22"/>
              </w:rPr>
              <w:t>III r. 613 k.</w:t>
            </w:r>
          </w:p>
        </w:tc>
        <w:tc>
          <w:tcPr>
            <w:tcW w:w="4539" w:type="dxa"/>
            <w:gridSpan w:val="2"/>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Pasiūlymas dėl Tarybos sprendimo, kuriuo Italijos, Graikijos ir Vengrijos labui nustatomos laikinosios priemonės tarptautinės apsaugos srityje Nr. COM/2015/451</w:t>
            </w:r>
          </w:p>
        </w:tc>
        <w:tc>
          <w:tcPr>
            <w:tcW w:w="1418"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Specializuotas, svarstymas</w:t>
            </w:r>
          </w:p>
        </w:tc>
        <w:tc>
          <w:tcPr>
            <w:tcW w:w="1914" w:type="dxa"/>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A. Sysas, </w:t>
            </w:r>
          </w:p>
          <w:p w:rsidR="00D04F09" w:rsidRPr="00F66403" w:rsidRDefault="00D04F09" w:rsidP="00F0456C">
            <w:pPr>
              <w:spacing w:after="0" w:line="240" w:lineRule="auto"/>
              <w:jc w:val="both"/>
              <w:rPr>
                <w:sz w:val="22"/>
                <w:szCs w:val="22"/>
              </w:rPr>
            </w:pPr>
            <w:r w:rsidRPr="00F66403">
              <w:rPr>
                <w:sz w:val="22"/>
                <w:szCs w:val="22"/>
              </w:rPr>
              <w:t xml:space="preserve">R. J. Dagys, </w:t>
            </w:r>
          </w:p>
          <w:p w:rsidR="00D04F09" w:rsidRPr="00F66403" w:rsidRDefault="00D04F09" w:rsidP="00F0456C">
            <w:pPr>
              <w:spacing w:after="0" w:line="240" w:lineRule="auto"/>
              <w:jc w:val="both"/>
              <w:rPr>
                <w:sz w:val="22"/>
                <w:szCs w:val="22"/>
              </w:rPr>
            </w:pPr>
            <w:r w:rsidRPr="00F66403">
              <w:rPr>
                <w:sz w:val="22"/>
                <w:szCs w:val="22"/>
              </w:rPr>
              <w:t xml:space="preserve">M. </w:t>
            </w:r>
            <w:proofErr w:type="spellStart"/>
            <w:r w:rsidRPr="00F66403">
              <w:rPr>
                <w:sz w:val="22"/>
                <w:szCs w:val="22"/>
              </w:rPr>
              <w:t>Zasčiurinskas</w:t>
            </w:r>
            <w:proofErr w:type="spellEnd"/>
          </w:p>
          <w:p w:rsidR="00D04F09" w:rsidRPr="00F66403" w:rsidRDefault="00D04F09" w:rsidP="00F0456C">
            <w:pPr>
              <w:spacing w:after="0" w:line="240" w:lineRule="auto"/>
              <w:jc w:val="both"/>
              <w:rPr>
                <w:sz w:val="22"/>
                <w:szCs w:val="22"/>
              </w:rPr>
            </w:pPr>
            <w:r w:rsidRPr="00F66403">
              <w:rPr>
                <w:sz w:val="22"/>
                <w:szCs w:val="22"/>
              </w:rPr>
              <w:t xml:space="preserve">(D. </w:t>
            </w:r>
            <w:proofErr w:type="spellStart"/>
            <w:r w:rsidRPr="00F66403">
              <w:rPr>
                <w:sz w:val="22"/>
                <w:szCs w:val="22"/>
              </w:rPr>
              <w:t>Aleksejūnienė</w:t>
            </w:r>
            <w:proofErr w:type="spellEnd"/>
            <w:r w:rsidRPr="00F66403">
              <w:rPr>
                <w:sz w:val="22"/>
                <w:szCs w:val="22"/>
              </w:rPr>
              <w:t>)</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Pr>
                <w:sz w:val="22"/>
              </w:rPr>
              <w:t>11.15-12.0</w:t>
            </w:r>
            <w:r w:rsidRPr="00F66403">
              <w:rPr>
                <w:sz w:val="22"/>
              </w:rPr>
              <w:t>0</w:t>
            </w:r>
          </w:p>
          <w:p w:rsidR="00D04F09" w:rsidRPr="00F66403" w:rsidRDefault="00D04F09" w:rsidP="00F0456C">
            <w:pPr>
              <w:pStyle w:val="Betarp"/>
              <w:jc w:val="both"/>
              <w:rPr>
                <w:sz w:val="22"/>
              </w:rPr>
            </w:pPr>
            <w:r w:rsidRPr="00F66403">
              <w:rPr>
                <w:sz w:val="22"/>
              </w:rPr>
              <w:t>III r. 613 k.</w:t>
            </w:r>
          </w:p>
        </w:tc>
        <w:tc>
          <w:tcPr>
            <w:tcW w:w="4539" w:type="dxa"/>
            <w:gridSpan w:val="2"/>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Komisijos komunikatas Europos Parlamentui ir Tarybai „ES viešųjų pirkimų taisyklių taikymas ir dabartinė prieglobsčio krizė“ Nr. COM/2015/454</w:t>
            </w:r>
          </w:p>
        </w:tc>
        <w:tc>
          <w:tcPr>
            <w:tcW w:w="1418"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Specializuotas, svarstymas</w:t>
            </w:r>
          </w:p>
        </w:tc>
        <w:tc>
          <w:tcPr>
            <w:tcW w:w="1914" w:type="dxa"/>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A. Sysas, </w:t>
            </w:r>
          </w:p>
          <w:p w:rsidR="00D04F09" w:rsidRPr="00F66403" w:rsidRDefault="00D04F09" w:rsidP="00F0456C">
            <w:pPr>
              <w:spacing w:after="0" w:line="240" w:lineRule="auto"/>
              <w:jc w:val="both"/>
              <w:rPr>
                <w:sz w:val="22"/>
                <w:szCs w:val="22"/>
              </w:rPr>
            </w:pPr>
            <w:r w:rsidRPr="00F66403">
              <w:rPr>
                <w:sz w:val="22"/>
                <w:szCs w:val="22"/>
              </w:rPr>
              <w:t xml:space="preserve">R. J. Dagys, </w:t>
            </w:r>
          </w:p>
          <w:p w:rsidR="00D04F09" w:rsidRPr="00F66403" w:rsidRDefault="00D04F09" w:rsidP="00F0456C">
            <w:pPr>
              <w:spacing w:after="0" w:line="240" w:lineRule="auto"/>
              <w:jc w:val="both"/>
              <w:rPr>
                <w:sz w:val="22"/>
                <w:szCs w:val="22"/>
              </w:rPr>
            </w:pPr>
            <w:r w:rsidRPr="00F66403">
              <w:rPr>
                <w:sz w:val="22"/>
                <w:szCs w:val="22"/>
              </w:rPr>
              <w:t xml:space="preserve">M. </w:t>
            </w:r>
            <w:proofErr w:type="spellStart"/>
            <w:r w:rsidRPr="00F66403">
              <w:rPr>
                <w:sz w:val="22"/>
                <w:szCs w:val="22"/>
              </w:rPr>
              <w:t>Zasčiurinskas</w:t>
            </w:r>
            <w:proofErr w:type="spellEnd"/>
          </w:p>
          <w:p w:rsidR="00D04F09" w:rsidRPr="00F66403" w:rsidRDefault="00D04F09" w:rsidP="00F0456C">
            <w:pPr>
              <w:spacing w:after="0" w:line="240" w:lineRule="auto"/>
              <w:jc w:val="both"/>
              <w:rPr>
                <w:sz w:val="22"/>
                <w:szCs w:val="22"/>
              </w:rPr>
            </w:pPr>
            <w:r w:rsidRPr="00F66403">
              <w:rPr>
                <w:sz w:val="22"/>
                <w:szCs w:val="22"/>
              </w:rPr>
              <w:t xml:space="preserve">(D. </w:t>
            </w:r>
            <w:proofErr w:type="spellStart"/>
            <w:r w:rsidRPr="00F66403">
              <w:rPr>
                <w:sz w:val="22"/>
                <w:szCs w:val="22"/>
              </w:rPr>
              <w:t>Aleksejūnienė</w:t>
            </w:r>
            <w:proofErr w:type="spellEnd"/>
            <w:r w:rsidRPr="00F66403">
              <w:rPr>
                <w:sz w:val="22"/>
                <w:szCs w:val="22"/>
              </w:rPr>
              <w:t>)</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Pr>
                <w:sz w:val="22"/>
              </w:rPr>
              <w:t>12.0</w:t>
            </w:r>
            <w:r w:rsidRPr="00F66403">
              <w:rPr>
                <w:sz w:val="22"/>
              </w:rPr>
              <w:t>0-12.</w:t>
            </w:r>
            <w:r>
              <w:rPr>
                <w:sz w:val="22"/>
              </w:rPr>
              <w:t>0</w:t>
            </w:r>
            <w:r w:rsidRPr="00F66403">
              <w:rPr>
                <w:sz w:val="22"/>
              </w:rPr>
              <w:t>5</w:t>
            </w:r>
          </w:p>
          <w:p w:rsidR="00D04F09" w:rsidRPr="00F66403" w:rsidRDefault="00D04F09" w:rsidP="00F0456C">
            <w:pPr>
              <w:pStyle w:val="Betarp"/>
              <w:jc w:val="both"/>
              <w:rPr>
                <w:sz w:val="22"/>
              </w:rPr>
            </w:pPr>
            <w:r w:rsidRPr="00F66403">
              <w:rPr>
                <w:sz w:val="22"/>
              </w:rPr>
              <w:t>III r. 613 k.</w:t>
            </w: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65514C" w:rsidP="00F0456C">
            <w:pPr>
              <w:spacing w:after="0" w:line="240" w:lineRule="auto"/>
              <w:jc w:val="both"/>
              <w:rPr>
                <w:sz w:val="22"/>
                <w:szCs w:val="22"/>
              </w:rPr>
            </w:pPr>
            <w:hyperlink r:id="rId67" w:history="1">
              <w:r w:rsidR="00D04F09" w:rsidRPr="00F66403">
                <w:rPr>
                  <w:rStyle w:val="Hipersaitas"/>
                  <w:sz w:val="22"/>
                  <w:szCs w:val="22"/>
                </w:rPr>
                <w:t>XIIP-3193</w:t>
              </w:r>
            </w:hyperlink>
          </w:p>
        </w:tc>
        <w:tc>
          <w:tcPr>
            <w:tcW w:w="3262"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Sveikatos draudimo įstatymo Nr. I-1343 17 straipsnio pakeitimo įstatymo projektas</w:t>
            </w:r>
          </w:p>
        </w:tc>
        <w:tc>
          <w:tcPr>
            <w:tcW w:w="3332" w:type="dxa"/>
            <w:gridSpan w:val="2"/>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 xml:space="preserve">Papildomas, </w:t>
            </w:r>
          </w:p>
          <w:p w:rsidR="00D04F09" w:rsidRPr="00F66403" w:rsidRDefault="00D04F09" w:rsidP="00F0456C">
            <w:pPr>
              <w:spacing w:after="0" w:line="240" w:lineRule="auto"/>
              <w:jc w:val="both"/>
              <w:rPr>
                <w:sz w:val="22"/>
                <w:szCs w:val="22"/>
              </w:rPr>
            </w:pPr>
            <w:r w:rsidRPr="00F66403">
              <w:rPr>
                <w:sz w:val="22"/>
                <w:szCs w:val="22"/>
              </w:rPr>
              <w:t>pasirengimas svarstymui,</w:t>
            </w:r>
          </w:p>
          <w:p w:rsidR="00D04F09" w:rsidRPr="00F66403" w:rsidRDefault="00D04F09" w:rsidP="00F0456C">
            <w:pPr>
              <w:spacing w:after="0" w:line="240" w:lineRule="auto"/>
              <w:jc w:val="both"/>
              <w:rPr>
                <w:sz w:val="22"/>
                <w:szCs w:val="22"/>
              </w:rPr>
            </w:pPr>
            <w:r w:rsidRPr="00F66403">
              <w:rPr>
                <w:sz w:val="22"/>
                <w:szCs w:val="22"/>
              </w:rPr>
              <w:t>pagrindinis – SRK,</w:t>
            </w:r>
          </w:p>
          <w:p w:rsidR="00D04F09" w:rsidRPr="00F66403" w:rsidRDefault="00D04F09" w:rsidP="00F0456C">
            <w:pPr>
              <w:spacing w:after="0" w:line="240" w:lineRule="auto"/>
              <w:jc w:val="both"/>
              <w:rPr>
                <w:sz w:val="22"/>
                <w:szCs w:val="22"/>
              </w:rPr>
            </w:pPr>
            <w:r w:rsidRPr="00F66403">
              <w:rPr>
                <w:sz w:val="22"/>
                <w:szCs w:val="22"/>
              </w:rPr>
              <w:t>papildomas – BFK,</w:t>
            </w:r>
          </w:p>
          <w:p w:rsidR="00D04F09" w:rsidRPr="00F66403" w:rsidRDefault="00D04F09" w:rsidP="00F0456C">
            <w:pPr>
              <w:spacing w:after="0" w:line="240" w:lineRule="auto"/>
              <w:jc w:val="both"/>
              <w:rPr>
                <w:sz w:val="22"/>
                <w:szCs w:val="22"/>
              </w:rPr>
            </w:pPr>
            <w:r w:rsidRPr="00F66403">
              <w:rPr>
                <w:sz w:val="22"/>
                <w:szCs w:val="22"/>
              </w:rPr>
              <w:t>svarstymo data – 2015-12-01,</w:t>
            </w:r>
          </w:p>
          <w:p w:rsidR="00D04F09" w:rsidRPr="00F66403" w:rsidRDefault="00D04F09" w:rsidP="00F0456C">
            <w:pPr>
              <w:spacing w:after="0" w:line="240" w:lineRule="auto"/>
              <w:jc w:val="both"/>
              <w:rPr>
                <w:sz w:val="22"/>
                <w:szCs w:val="22"/>
              </w:rPr>
            </w:pPr>
            <w:r w:rsidRPr="00F66403">
              <w:rPr>
                <w:sz w:val="22"/>
                <w:szCs w:val="22"/>
              </w:rPr>
              <w:t>paprašyta Vyr. išvados</w:t>
            </w:r>
          </w:p>
        </w:tc>
      </w:tr>
      <w:tr w:rsidR="00D04F09" w:rsidRPr="002203EC" w:rsidTr="00D04F09">
        <w:trPr>
          <w:trHeight w:val="227"/>
          <w:jc w:val="center"/>
        </w:trPr>
        <w:tc>
          <w:tcPr>
            <w:tcW w:w="497" w:type="dxa"/>
            <w:tcBorders>
              <w:top w:val="single" w:sz="6" w:space="0" w:color="auto"/>
              <w:left w:val="double" w:sz="4" w:space="0" w:color="auto"/>
              <w:bottom w:val="single" w:sz="6"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Pr>
                <w:sz w:val="22"/>
              </w:rPr>
              <w:t>12.0</w:t>
            </w:r>
            <w:r w:rsidRPr="00F66403">
              <w:rPr>
                <w:sz w:val="22"/>
              </w:rPr>
              <w:t>0-12.</w:t>
            </w:r>
            <w:r>
              <w:rPr>
                <w:sz w:val="22"/>
              </w:rPr>
              <w:t>0</w:t>
            </w:r>
            <w:r w:rsidRPr="00F66403">
              <w:rPr>
                <w:sz w:val="22"/>
              </w:rPr>
              <w:t>5</w:t>
            </w:r>
          </w:p>
          <w:p w:rsidR="00D04F09" w:rsidRPr="00F66403" w:rsidRDefault="00D04F09" w:rsidP="00F0456C">
            <w:pPr>
              <w:pStyle w:val="Betarp"/>
              <w:jc w:val="both"/>
              <w:rPr>
                <w:sz w:val="22"/>
              </w:rPr>
            </w:pPr>
            <w:r w:rsidRPr="00F66403">
              <w:rPr>
                <w:sz w:val="22"/>
              </w:rPr>
              <w:t>III r. 613 k.</w:t>
            </w:r>
          </w:p>
        </w:tc>
        <w:tc>
          <w:tcPr>
            <w:tcW w:w="1277" w:type="dxa"/>
            <w:tcBorders>
              <w:top w:val="single" w:sz="6" w:space="0" w:color="auto"/>
              <w:left w:val="single" w:sz="6" w:space="0" w:color="auto"/>
              <w:bottom w:val="single" w:sz="6" w:space="0" w:color="auto"/>
              <w:right w:val="single" w:sz="6" w:space="0" w:color="auto"/>
            </w:tcBorders>
          </w:tcPr>
          <w:p w:rsidR="00D04F09" w:rsidRPr="00F66403" w:rsidRDefault="0065514C" w:rsidP="00F0456C">
            <w:pPr>
              <w:spacing w:after="0" w:line="240" w:lineRule="auto"/>
              <w:jc w:val="both"/>
              <w:rPr>
                <w:sz w:val="22"/>
                <w:szCs w:val="22"/>
              </w:rPr>
            </w:pPr>
            <w:hyperlink r:id="rId68" w:history="1">
              <w:r w:rsidR="00D04F09" w:rsidRPr="00F66403">
                <w:rPr>
                  <w:rStyle w:val="Hipersaitas"/>
                  <w:sz w:val="22"/>
                  <w:szCs w:val="22"/>
                </w:rPr>
                <w:t>XIIP-2952</w:t>
              </w:r>
            </w:hyperlink>
          </w:p>
        </w:tc>
        <w:tc>
          <w:tcPr>
            <w:tcW w:w="3262" w:type="dxa"/>
            <w:tcBorders>
              <w:top w:val="single" w:sz="6" w:space="0" w:color="auto"/>
              <w:left w:val="single" w:sz="6" w:space="0" w:color="auto"/>
              <w:bottom w:val="single" w:sz="6" w:space="0" w:color="auto"/>
              <w:right w:val="single" w:sz="6" w:space="0" w:color="auto"/>
            </w:tcBorders>
          </w:tcPr>
          <w:p w:rsidR="00D04F09" w:rsidRPr="00F66403" w:rsidRDefault="00D04F09" w:rsidP="00F0456C">
            <w:pPr>
              <w:spacing w:after="0" w:line="240" w:lineRule="auto"/>
              <w:jc w:val="both"/>
              <w:rPr>
                <w:sz w:val="22"/>
                <w:szCs w:val="22"/>
              </w:rPr>
            </w:pPr>
            <w:r w:rsidRPr="00F66403">
              <w:rPr>
                <w:sz w:val="22"/>
                <w:szCs w:val="22"/>
              </w:rPr>
              <w:t>Seimo nutarimo „Dėl vaikų teisės į saugią aplinką ugdymo įstaigoje“ projektas</w:t>
            </w:r>
          </w:p>
        </w:tc>
        <w:tc>
          <w:tcPr>
            <w:tcW w:w="3332" w:type="dxa"/>
            <w:gridSpan w:val="2"/>
            <w:tcBorders>
              <w:top w:val="single" w:sz="6" w:space="0" w:color="auto"/>
              <w:left w:val="single" w:sz="6" w:space="0" w:color="auto"/>
              <w:bottom w:val="single" w:sz="6"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Papildomas,</w:t>
            </w:r>
          </w:p>
          <w:p w:rsidR="00D04F09" w:rsidRPr="00F66403" w:rsidRDefault="00D04F09" w:rsidP="00F0456C">
            <w:pPr>
              <w:spacing w:after="0" w:line="240" w:lineRule="auto"/>
              <w:jc w:val="both"/>
              <w:rPr>
                <w:sz w:val="22"/>
                <w:szCs w:val="22"/>
              </w:rPr>
            </w:pPr>
            <w:r w:rsidRPr="00F66403">
              <w:rPr>
                <w:sz w:val="22"/>
                <w:szCs w:val="22"/>
              </w:rPr>
              <w:t>pasirengimas svarstymui,</w:t>
            </w:r>
          </w:p>
          <w:p w:rsidR="00D04F09" w:rsidRPr="00F66403" w:rsidRDefault="00D04F09" w:rsidP="00F0456C">
            <w:pPr>
              <w:spacing w:after="0" w:line="240" w:lineRule="auto"/>
              <w:jc w:val="both"/>
              <w:rPr>
                <w:sz w:val="22"/>
                <w:szCs w:val="22"/>
              </w:rPr>
            </w:pPr>
            <w:r w:rsidRPr="00F66403">
              <w:rPr>
                <w:sz w:val="22"/>
                <w:szCs w:val="22"/>
              </w:rPr>
              <w:t>pagrindinis – ŠMKK,</w:t>
            </w:r>
          </w:p>
          <w:p w:rsidR="00D04F09" w:rsidRPr="00F66403" w:rsidRDefault="00D04F09" w:rsidP="00F0456C">
            <w:pPr>
              <w:spacing w:after="0" w:line="240" w:lineRule="auto"/>
              <w:jc w:val="both"/>
              <w:rPr>
                <w:sz w:val="22"/>
                <w:szCs w:val="22"/>
              </w:rPr>
            </w:pPr>
            <w:r w:rsidRPr="00F66403">
              <w:rPr>
                <w:sz w:val="22"/>
                <w:szCs w:val="22"/>
              </w:rPr>
              <w:t>papildomas – ŽTK,</w:t>
            </w:r>
          </w:p>
          <w:p w:rsidR="00D04F09" w:rsidRPr="00F66403" w:rsidRDefault="00D04F09" w:rsidP="00F0456C">
            <w:pPr>
              <w:spacing w:after="0" w:line="240" w:lineRule="auto"/>
              <w:jc w:val="both"/>
              <w:rPr>
                <w:sz w:val="22"/>
                <w:szCs w:val="22"/>
              </w:rPr>
            </w:pPr>
            <w:r w:rsidRPr="00F66403">
              <w:rPr>
                <w:sz w:val="22"/>
                <w:szCs w:val="22"/>
              </w:rPr>
              <w:t>svarstymo data – 2015-12-01</w:t>
            </w:r>
          </w:p>
        </w:tc>
      </w:tr>
      <w:tr w:rsidR="00D04F09" w:rsidRPr="002203EC" w:rsidTr="00D04F09">
        <w:trPr>
          <w:trHeight w:val="542"/>
          <w:jc w:val="center"/>
        </w:trPr>
        <w:tc>
          <w:tcPr>
            <w:tcW w:w="497" w:type="dxa"/>
            <w:tcBorders>
              <w:top w:val="single" w:sz="6" w:space="0" w:color="auto"/>
              <w:left w:val="double" w:sz="4" w:space="0" w:color="auto"/>
              <w:bottom w:val="double" w:sz="4" w:space="0" w:color="auto"/>
              <w:right w:val="single" w:sz="6" w:space="0" w:color="auto"/>
            </w:tcBorders>
          </w:tcPr>
          <w:p w:rsidR="00D04F09" w:rsidRPr="00F66403" w:rsidRDefault="00D04F09" w:rsidP="00F0456C">
            <w:pPr>
              <w:pStyle w:val="Betarp"/>
              <w:numPr>
                <w:ilvl w:val="0"/>
                <w:numId w:val="20"/>
              </w:numPr>
              <w:ind w:left="473"/>
              <w:jc w:val="both"/>
              <w:rPr>
                <w:sz w:val="22"/>
              </w:rPr>
            </w:pPr>
          </w:p>
        </w:tc>
        <w:tc>
          <w:tcPr>
            <w:tcW w:w="1277" w:type="dxa"/>
            <w:tcBorders>
              <w:top w:val="single" w:sz="6" w:space="0" w:color="auto"/>
              <w:left w:val="single" w:sz="6" w:space="0" w:color="auto"/>
              <w:bottom w:val="double" w:sz="4" w:space="0" w:color="auto"/>
              <w:right w:val="single" w:sz="6" w:space="0" w:color="auto"/>
            </w:tcBorders>
          </w:tcPr>
          <w:p w:rsidR="00D04F09" w:rsidRPr="00F66403" w:rsidRDefault="00D04F09" w:rsidP="00F0456C">
            <w:pPr>
              <w:pStyle w:val="Betarp"/>
              <w:jc w:val="both"/>
              <w:rPr>
                <w:sz w:val="22"/>
              </w:rPr>
            </w:pPr>
            <w:r w:rsidRPr="00F66403">
              <w:rPr>
                <w:sz w:val="22"/>
              </w:rPr>
              <w:t>2015-09-30</w:t>
            </w:r>
          </w:p>
          <w:p w:rsidR="00D04F09" w:rsidRPr="00F66403" w:rsidRDefault="00D04F09" w:rsidP="00F0456C">
            <w:pPr>
              <w:pStyle w:val="Betarp"/>
              <w:jc w:val="both"/>
              <w:rPr>
                <w:sz w:val="22"/>
              </w:rPr>
            </w:pPr>
            <w:r w:rsidRPr="00F66403">
              <w:rPr>
                <w:sz w:val="22"/>
              </w:rPr>
              <w:t>12.</w:t>
            </w:r>
            <w:r>
              <w:rPr>
                <w:sz w:val="22"/>
              </w:rPr>
              <w:t>0</w:t>
            </w:r>
            <w:r w:rsidRPr="00F66403">
              <w:rPr>
                <w:sz w:val="22"/>
              </w:rPr>
              <w:t>5</w:t>
            </w:r>
          </w:p>
          <w:p w:rsidR="00D04F09" w:rsidRPr="00F66403" w:rsidRDefault="00D04F09" w:rsidP="00F0456C">
            <w:pPr>
              <w:pStyle w:val="Betarp"/>
              <w:jc w:val="both"/>
              <w:rPr>
                <w:sz w:val="22"/>
              </w:rPr>
            </w:pPr>
            <w:r w:rsidRPr="00F66403">
              <w:rPr>
                <w:sz w:val="22"/>
              </w:rPr>
              <w:t>III r. 613 k.</w:t>
            </w:r>
          </w:p>
        </w:tc>
        <w:tc>
          <w:tcPr>
            <w:tcW w:w="7871" w:type="dxa"/>
            <w:gridSpan w:val="4"/>
            <w:tcBorders>
              <w:top w:val="single" w:sz="6" w:space="0" w:color="auto"/>
              <w:left w:val="single" w:sz="6" w:space="0" w:color="auto"/>
              <w:bottom w:val="double" w:sz="4" w:space="0" w:color="auto"/>
              <w:right w:val="double" w:sz="4" w:space="0" w:color="auto"/>
            </w:tcBorders>
          </w:tcPr>
          <w:p w:rsidR="00D04F09" w:rsidRPr="00F66403" w:rsidRDefault="00D04F09" w:rsidP="00F0456C">
            <w:pPr>
              <w:spacing w:after="0" w:line="240" w:lineRule="auto"/>
              <w:jc w:val="both"/>
              <w:rPr>
                <w:sz w:val="22"/>
                <w:szCs w:val="22"/>
              </w:rPr>
            </w:pPr>
            <w:r w:rsidRPr="00F66403">
              <w:rPr>
                <w:sz w:val="22"/>
                <w:szCs w:val="22"/>
              </w:rPr>
              <w:t>Kiti klausimai</w:t>
            </w:r>
          </w:p>
        </w:tc>
      </w:tr>
    </w:tbl>
    <w:p w:rsidR="00080C30" w:rsidRPr="004D1A97" w:rsidRDefault="00080C30" w:rsidP="00080C30">
      <w:pPr>
        <w:pStyle w:val="Betarp"/>
        <w:tabs>
          <w:tab w:val="left" w:pos="6804"/>
        </w:tabs>
        <w:jc w:val="center"/>
        <w:rPr>
          <w:sz w:val="22"/>
        </w:rPr>
      </w:pPr>
      <w:r w:rsidRPr="004D1A97">
        <w:rPr>
          <w:sz w:val="22"/>
        </w:rPr>
        <w:t xml:space="preserve">Komiteto </w:t>
      </w:r>
      <w:r>
        <w:rPr>
          <w:sz w:val="22"/>
        </w:rPr>
        <w:t>p</w:t>
      </w:r>
      <w:r w:rsidRPr="004D1A97">
        <w:rPr>
          <w:sz w:val="22"/>
        </w:rPr>
        <w:t>irmininkė</w:t>
      </w:r>
      <w:r w:rsidRPr="004D1A97">
        <w:rPr>
          <w:sz w:val="22"/>
        </w:rPr>
        <w:tab/>
        <w:t>Kristina Miškinienė</w:t>
      </w:r>
    </w:p>
    <w:p w:rsidR="00080C30" w:rsidRPr="004D1A97" w:rsidRDefault="00080C30" w:rsidP="00080C30">
      <w:pPr>
        <w:pStyle w:val="Betarp"/>
        <w:jc w:val="center"/>
        <w:rPr>
          <w:sz w:val="22"/>
        </w:rPr>
      </w:pPr>
    </w:p>
    <w:p w:rsidR="00080C30" w:rsidRPr="004D1A97" w:rsidRDefault="00080C30" w:rsidP="00080C30">
      <w:pPr>
        <w:pStyle w:val="Betarp"/>
        <w:jc w:val="center"/>
        <w:rPr>
          <w:sz w:val="22"/>
        </w:rPr>
      </w:pPr>
      <w:r w:rsidRPr="004D1A97">
        <w:rPr>
          <w:sz w:val="22"/>
        </w:rPr>
        <w:t>SVEIKATOS REIKALŲ KOMITETO</w:t>
      </w:r>
    </w:p>
    <w:tbl>
      <w:tblPr>
        <w:tblW w:w="9747"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6"/>
        <w:gridCol w:w="1277"/>
        <w:gridCol w:w="1331"/>
        <w:gridCol w:w="3234"/>
        <w:gridCol w:w="1514"/>
        <w:gridCol w:w="1825"/>
      </w:tblGrid>
      <w:tr w:rsidR="00D04F09" w:rsidRPr="00C9042B" w:rsidTr="00D04F09">
        <w:trPr>
          <w:trHeight w:val="227"/>
          <w:jc w:val="center"/>
        </w:trPr>
        <w:tc>
          <w:tcPr>
            <w:tcW w:w="566" w:type="dxa"/>
            <w:vAlign w:val="center"/>
          </w:tcPr>
          <w:p w:rsidR="00D04F09" w:rsidRPr="00C9042B" w:rsidRDefault="00D04F09" w:rsidP="00D04F09">
            <w:pPr>
              <w:pStyle w:val="Betarp"/>
              <w:jc w:val="center"/>
              <w:rPr>
                <w:b/>
                <w:sz w:val="22"/>
              </w:rPr>
            </w:pPr>
            <w:r w:rsidRPr="00C9042B">
              <w:rPr>
                <w:b/>
                <w:sz w:val="22"/>
              </w:rPr>
              <w:t>Eil. Nr.</w:t>
            </w:r>
          </w:p>
        </w:tc>
        <w:tc>
          <w:tcPr>
            <w:tcW w:w="1277" w:type="dxa"/>
            <w:vAlign w:val="center"/>
            <w:hideMark/>
          </w:tcPr>
          <w:p w:rsidR="00D04F09" w:rsidRPr="00C9042B" w:rsidRDefault="00D04F09" w:rsidP="00D04F09">
            <w:pPr>
              <w:pStyle w:val="Betarp"/>
              <w:jc w:val="center"/>
              <w:rPr>
                <w:b/>
                <w:sz w:val="22"/>
              </w:rPr>
            </w:pPr>
            <w:r w:rsidRPr="00C9042B">
              <w:rPr>
                <w:b/>
                <w:sz w:val="22"/>
              </w:rPr>
              <w:t>Data,</w:t>
            </w:r>
          </w:p>
          <w:p w:rsidR="00D04F09" w:rsidRPr="00C9042B" w:rsidRDefault="00D04F09" w:rsidP="00D04F09">
            <w:pPr>
              <w:pStyle w:val="Betarp"/>
              <w:jc w:val="center"/>
              <w:rPr>
                <w:b/>
                <w:sz w:val="22"/>
              </w:rPr>
            </w:pPr>
            <w:r w:rsidRPr="00C9042B">
              <w:rPr>
                <w:b/>
                <w:sz w:val="22"/>
              </w:rPr>
              <w:t>laikas,</w:t>
            </w:r>
          </w:p>
          <w:p w:rsidR="00D04F09" w:rsidRPr="00C9042B" w:rsidRDefault="00D04F09" w:rsidP="00D04F09">
            <w:pPr>
              <w:pStyle w:val="Betarp"/>
              <w:jc w:val="center"/>
              <w:rPr>
                <w:b/>
                <w:sz w:val="22"/>
              </w:rPr>
            </w:pPr>
            <w:r w:rsidRPr="00C9042B">
              <w:rPr>
                <w:b/>
                <w:sz w:val="22"/>
              </w:rPr>
              <w:t>vieta</w:t>
            </w:r>
          </w:p>
        </w:tc>
        <w:tc>
          <w:tcPr>
            <w:tcW w:w="1331" w:type="dxa"/>
            <w:vAlign w:val="center"/>
            <w:hideMark/>
          </w:tcPr>
          <w:p w:rsidR="00D04F09" w:rsidRPr="00C9042B" w:rsidRDefault="00D04F09" w:rsidP="00D04F09">
            <w:pPr>
              <w:pStyle w:val="Betarp"/>
              <w:jc w:val="center"/>
              <w:rPr>
                <w:b/>
                <w:sz w:val="22"/>
              </w:rPr>
            </w:pPr>
            <w:r w:rsidRPr="00C9042B">
              <w:rPr>
                <w:b/>
                <w:sz w:val="22"/>
              </w:rPr>
              <w:t>Projekto Nr.</w:t>
            </w:r>
          </w:p>
        </w:tc>
        <w:tc>
          <w:tcPr>
            <w:tcW w:w="3234" w:type="dxa"/>
            <w:vAlign w:val="center"/>
          </w:tcPr>
          <w:p w:rsidR="00D04F09" w:rsidRPr="00C9042B" w:rsidRDefault="00D04F09" w:rsidP="00D04F09">
            <w:pPr>
              <w:pStyle w:val="Betarp"/>
              <w:jc w:val="center"/>
              <w:rPr>
                <w:b/>
                <w:sz w:val="22"/>
              </w:rPr>
            </w:pPr>
            <w:r w:rsidRPr="00C9042B">
              <w:rPr>
                <w:b/>
                <w:sz w:val="22"/>
              </w:rPr>
              <w:t>Svarstomi klausimai</w:t>
            </w:r>
          </w:p>
        </w:tc>
        <w:tc>
          <w:tcPr>
            <w:tcW w:w="1514" w:type="dxa"/>
            <w:vAlign w:val="center"/>
          </w:tcPr>
          <w:p w:rsidR="00D04F09" w:rsidRPr="00C9042B" w:rsidRDefault="00D04F09" w:rsidP="00D04F09">
            <w:pPr>
              <w:pStyle w:val="Betarp"/>
              <w:jc w:val="center"/>
              <w:rPr>
                <w:b/>
                <w:sz w:val="22"/>
              </w:rPr>
            </w:pPr>
            <w:r w:rsidRPr="00C9042B">
              <w:rPr>
                <w:b/>
                <w:sz w:val="22"/>
              </w:rPr>
              <w:t>Pagrindinis ar papildomas komitetas (stadija)</w:t>
            </w:r>
          </w:p>
        </w:tc>
        <w:tc>
          <w:tcPr>
            <w:tcW w:w="1825" w:type="dxa"/>
            <w:vAlign w:val="center"/>
            <w:hideMark/>
          </w:tcPr>
          <w:p w:rsidR="00D04F09" w:rsidRPr="00C9042B" w:rsidRDefault="00D04F09" w:rsidP="00D04F09">
            <w:pPr>
              <w:pStyle w:val="Betarp"/>
              <w:jc w:val="center"/>
              <w:rPr>
                <w:b/>
                <w:sz w:val="22"/>
              </w:rPr>
            </w:pPr>
            <w:r w:rsidRPr="00C9042B">
              <w:rPr>
                <w:b/>
                <w:sz w:val="22"/>
              </w:rPr>
              <w:t>Komiteto išvadų rengėjai,</w:t>
            </w:r>
          </w:p>
          <w:p w:rsidR="00D04F09" w:rsidRPr="00C9042B" w:rsidRDefault="00D04F09" w:rsidP="00D04F09">
            <w:pPr>
              <w:pStyle w:val="Betarp"/>
              <w:jc w:val="center"/>
              <w:rPr>
                <w:b/>
                <w:sz w:val="22"/>
              </w:rPr>
            </w:pPr>
            <w:r w:rsidRPr="00C9042B">
              <w:rPr>
                <w:b/>
                <w:sz w:val="22"/>
              </w:rPr>
              <w:t>biuro tarnautojai</w:t>
            </w:r>
          </w:p>
        </w:tc>
      </w:tr>
      <w:tr w:rsidR="00D04F09" w:rsidRPr="00C9042B" w:rsidTr="00D04F09">
        <w:trPr>
          <w:trHeight w:val="1046"/>
          <w:jc w:val="center"/>
        </w:trPr>
        <w:tc>
          <w:tcPr>
            <w:tcW w:w="566" w:type="dxa"/>
          </w:tcPr>
          <w:p w:rsidR="00D04F09" w:rsidRPr="00C9042B" w:rsidRDefault="00D04F09" w:rsidP="00D04F09">
            <w:pPr>
              <w:pStyle w:val="Betarp"/>
              <w:numPr>
                <w:ilvl w:val="0"/>
                <w:numId w:val="28"/>
              </w:numPr>
              <w:jc w:val="center"/>
              <w:rPr>
                <w:sz w:val="22"/>
              </w:rPr>
            </w:pPr>
          </w:p>
        </w:tc>
        <w:tc>
          <w:tcPr>
            <w:tcW w:w="1277" w:type="dxa"/>
            <w:shd w:val="clear" w:color="auto" w:fill="auto"/>
          </w:tcPr>
          <w:p w:rsidR="00D04F09" w:rsidRPr="00A17F1A" w:rsidRDefault="00D04F09" w:rsidP="00D04F09">
            <w:pPr>
              <w:pStyle w:val="Betarp"/>
              <w:jc w:val="center"/>
              <w:rPr>
                <w:sz w:val="22"/>
              </w:rPr>
            </w:pPr>
            <w:r w:rsidRPr="00A17F1A">
              <w:rPr>
                <w:sz w:val="22"/>
              </w:rPr>
              <w:t>2015-09-30</w:t>
            </w:r>
          </w:p>
          <w:p w:rsidR="00D04F09" w:rsidRPr="00A17F1A" w:rsidRDefault="00D04F09" w:rsidP="00D04F09">
            <w:pPr>
              <w:pStyle w:val="Betarp"/>
              <w:jc w:val="center"/>
              <w:rPr>
                <w:sz w:val="22"/>
              </w:rPr>
            </w:pPr>
            <w:r w:rsidRPr="00A17F1A">
              <w:rPr>
                <w:sz w:val="22"/>
              </w:rPr>
              <w:t>10.00–10.40</w:t>
            </w:r>
          </w:p>
          <w:p w:rsidR="00D04F09" w:rsidRPr="00A17F1A" w:rsidRDefault="00D04F09" w:rsidP="00D04F09">
            <w:pPr>
              <w:pStyle w:val="Betarp"/>
              <w:jc w:val="center"/>
              <w:rPr>
                <w:sz w:val="22"/>
              </w:rPr>
            </w:pPr>
            <w:r w:rsidRPr="00A17F1A">
              <w:rPr>
                <w:sz w:val="22"/>
              </w:rPr>
              <w:t>II r. 442</w:t>
            </w:r>
          </w:p>
        </w:tc>
        <w:tc>
          <w:tcPr>
            <w:tcW w:w="1331" w:type="dxa"/>
            <w:shd w:val="clear" w:color="auto" w:fill="auto"/>
          </w:tcPr>
          <w:p w:rsidR="00D04F09" w:rsidRPr="00A17F1A" w:rsidRDefault="00D04F09" w:rsidP="00D04F09">
            <w:pPr>
              <w:pStyle w:val="Betarp"/>
              <w:jc w:val="center"/>
              <w:rPr>
                <w:color w:val="000000"/>
                <w:sz w:val="22"/>
              </w:rPr>
            </w:pPr>
            <w:r w:rsidRPr="00A17F1A">
              <w:rPr>
                <w:color w:val="000000"/>
                <w:sz w:val="22"/>
              </w:rPr>
              <w:t>XIIP-3378</w:t>
            </w: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r w:rsidRPr="00A17F1A">
              <w:rPr>
                <w:color w:val="000000"/>
                <w:sz w:val="22"/>
              </w:rPr>
              <w:t>XIIP-3379</w:t>
            </w: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r w:rsidRPr="00A17F1A">
              <w:rPr>
                <w:color w:val="000000"/>
                <w:sz w:val="22"/>
              </w:rPr>
              <w:t xml:space="preserve">XIIP-3380 </w:t>
            </w: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r w:rsidRPr="00A17F1A">
              <w:rPr>
                <w:color w:val="000000"/>
                <w:sz w:val="22"/>
              </w:rPr>
              <w:t>XIIP-3381</w:t>
            </w: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p>
          <w:p w:rsidR="00D04F09" w:rsidRPr="00A17F1A" w:rsidRDefault="00D04F09" w:rsidP="00D04F09">
            <w:pPr>
              <w:pStyle w:val="Betarp"/>
              <w:jc w:val="center"/>
              <w:rPr>
                <w:color w:val="000000"/>
                <w:sz w:val="22"/>
              </w:rPr>
            </w:pPr>
            <w:r w:rsidRPr="00A17F1A">
              <w:rPr>
                <w:color w:val="000000"/>
                <w:sz w:val="22"/>
              </w:rPr>
              <w:t>XIIP-3382</w:t>
            </w:r>
          </w:p>
          <w:p w:rsidR="00D04F09" w:rsidRPr="00A17F1A" w:rsidRDefault="00D04F09" w:rsidP="00D04F09">
            <w:pPr>
              <w:pStyle w:val="Betarp"/>
              <w:jc w:val="center"/>
              <w:rPr>
                <w:color w:val="000000"/>
                <w:sz w:val="22"/>
              </w:rPr>
            </w:pPr>
          </w:p>
          <w:p w:rsidR="00D04F09" w:rsidRPr="00A17F1A" w:rsidRDefault="00D04F09" w:rsidP="00D04F09">
            <w:pPr>
              <w:pStyle w:val="Betarp"/>
              <w:rPr>
                <w:color w:val="000000"/>
                <w:sz w:val="22"/>
              </w:rPr>
            </w:pPr>
          </w:p>
        </w:tc>
        <w:tc>
          <w:tcPr>
            <w:tcW w:w="3234" w:type="dxa"/>
            <w:shd w:val="clear" w:color="auto" w:fill="auto"/>
          </w:tcPr>
          <w:p w:rsidR="00D04F09" w:rsidRPr="003F384B" w:rsidRDefault="00D04F09" w:rsidP="00D04F09">
            <w:pPr>
              <w:spacing w:after="0" w:line="240" w:lineRule="auto"/>
              <w:jc w:val="both"/>
              <w:textAlignment w:val="top"/>
              <w:rPr>
                <w:bCs/>
                <w:sz w:val="22"/>
                <w:szCs w:val="22"/>
              </w:rPr>
            </w:pPr>
            <w:r w:rsidRPr="003F384B">
              <w:rPr>
                <w:bCs/>
                <w:sz w:val="22"/>
                <w:szCs w:val="22"/>
              </w:rPr>
              <w:t>Narkotinių ir psichotropinių medžiagų kontrolės įstatymo Nr. VIII-602 17, 18 ir 20 straipsnių pakeitimo įstatymo projektas</w:t>
            </w:r>
          </w:p>
          <w:p w:rsidR="00D04F09" w:rsidRPr="003F384B" w:rsidRDefault="00D04F09" w:rsidP="00D04F09">
            <w:pPr>
              <w:spacing w:after="0" w:line="240" w:lineRule="auto"/>
              <w:jc w:val="both"/>
              <w:rPr>
                <w:sz w:val="22"/>
                <w:szCs w:val="22"/>
                <w:lang w:eastAsia="en-US"/>
              </w:rPr>
            </w:pPr>
          </w:p>
          <w:p w:rsidR="00D04F09" w:rsidRPr="003F384B" w:rsidRDefault="00D04F09" w:rsidP="00D04F09">
            <w:pPr>
              <w:spacing w:after="0" w:line="240" w:lineRule="auto"/>
              <w:jc w:val="both"/>
              <w:textAlignment w:val="top"/>
              <w:rPr>
                <w:bCs/>
                <w:sz w:val="22"/>
                <w:szCs w:val="22"/>
              </w:rPr>
            </w:pPr>
            <w:r w:rsidRPr="003F384B">
              <w:rPr>
                <w:bCs/>
                <w:sz w:val="22"/>
                <w:szCs w:val="22"/>
              </w:rPr>
              <w:t>Farmacijos įstatymo Nr. X-709 2, 8, 10, 35, 36 ir 39 straipsnių ir Įstatymo priedo pakeitimo įstatymo projektas</w:t>
            </w:r>
          </w:p>
          <w:p w:rsidR="00D04F09" w:rsidRPr="003F384B" w:rsidRDefault="00D04F09" w:rsidP="00D04F09">
            <w:pPr>
              <w:spacing w:after="0" w:line="240" w:lineRule="auto"/>
              <w:jc w:val="both"/>
              <w:textAlignment w:val="top"/>
              <w:rPr>
                <w:bCs/>
                <w:sz w:val="22"/>
                <w:szCs w:val="22"/>
              </w:rPr>
            </w:pPr>
          </w:p>
          <w:p w:rsidR="00D04F09" w:rsidRPr="003F384B" w:rsidRDefault="00D04F09" w:rsidP="00D04F09">
            <w:pPr>
              <w:spacing w:after="0" w:line="240" w:lineRule="auto"/>
              <w:jc w:val="both"/>
              <w:textAlignment w:val="top"/>
              <w:rPr>
                <w:bCs/>
                <w:sz w:val="22"/>
                <w:szCs w:val="22"/>
              </w:rPr>
            </w:pPr>
            <w:r w:rsidRPr="003F384B">
              <w:rPr>
                <w:bCs/>
                <w:sz w:val="22"/>
                <w:szCs w:val="22"/>
              </w:rPr>
              <w:t>Medicinos praktikos įstatymo Nr. I-1555 2 straipsnio pakeitimo įstatymo projektas</w:t>
            </w:r>
          </w:p>
          <w:p w:rsidR="00D04F09" w:rsidRPr="003F384B" w:rsidRDefault="00D04F09" w:rsidP="00D04F09">
            <w:pPr>
              <w:spacing w:after="0" w:line="240" w:lineRule="auto"/>
              <w:jc w:val="both"/>
              <w:textAlignment w:val="top"/>
              <w:rPr>
                <w:bCs/>
                <w:sz w:val="22"/>
                <w:szCs w:val="22"/>
              </w:rPr>
            </w:pPr>
          </w:p>
          <w:p w:rsidR="00D04F09" w:rsidRPr="003F384B" w:rsidRDefault="00D04F09" w:rsidP="00D04F09">
            <w:pPr>
              <w:spacing w:after="0" w:line="240" w:lineRule="auto"/>
              <w:jc w:val="both"/>
              <w:textAlignment w:val="top"/>
              <w:rPr>
                <w:bCs/>
                <w:sz w:val="22"/>
                <w:szCs w:val="22"/>
              </w:rPr>
            </w:pPr>
            <w:r w:rsidRPr="003F384B">
              <w:rPr>
                <w:bCs/>
                <w:sz w:val="22"/>
                <w:szCs w:val="22"/>
              </w:rPr>
              <w:t>Odontologijos praktikos įstatymo Nr. I-1246 2 straipsnio pakeitimo įstatymo projektas</w:t>
            </w:r>
          </w:p>
          <w:p w:rsidR="00D04F09" w:rsidRPr="003F384B" w:rsidRDefault="00D04F09" w:rsidP="00D04F09">
            <w:pPr>
              <w:spacing w:after="0" w:line="240" w:lineRule="auto"/>
              <w:jc w:val="both"/>
              <w:textAlignment w:val="top"/>
              <w:rPr>
                <w:bCs/>
                <w:sz w:val="22"/>
                <w:szCs w:val="22"/>
              </w:rPr>
            </w:pPr>
          </w:p>
          <w:p w:rsidR="00D04F09" w:rsidRPr="003F384B" w:rsidRDefault="00D04F09" w:rsidP="00D04F09">
            <w:pPr>
              <w:spacing w:after="0" w:line="240" w:lineRule="auto"/>
              <w:jc w:val="both"/>
              <w:textAlignment w:val="top"/>
              <w:rPr>
                <w:bCs/>
                <w:sz w:val="22"/>
                <w:szCs w:val="22"/>
              </w:rPr>
            </w:pPr>
            <w:r w:rsidRPr="003F384B">
              <w:rPr>
                <w:bCs/>
                <w:sz w:val="22"/>
                <w:szCs w:val="22"/>
              </w:rPr>
              <w:t>Patentų įstatymo Nr. I-372 35 straipsnio pakeitimo įstatymo projektas</w:t>
            </w:r>
          </w:p>
        </w:tc>
        <w:tc>
          <w:tcPr>
            <w:tcW w:w="1514" w:type="dxa"/>
            <w:shd w:val="clear" w:color="auto" w:fill="auto"/>
          </w:tcPr>
          <w:p w:rsidR="00D04F09" w:rsidRPr="003F384B" w:rsidRDefault="00D04F09" w:rsidP="00D04F09">
            <w:pPr>
              <w:pStyle w:val="Betarp"/>
              <w:jc w:val="center"/>
              <w:rPr>
                <w:sz w:val="22"/>
              </w:rPr>
            </w:pPr>
            <w:r w:rsidRPr="003F384B">
              <w:rPr>
                <w:sz w:val="22"/>
              </w:rPr>
              <w:t>Pagrindinis (svarstymas)</w:t>
            </w:r>
          </w:p>
        </w:tc>
        <w:tc>
          <w:tcPr>
            <w:tcW w:w="1825" w:type="dxa"/>
            <w:shd w:val="clear" w:color="auto" w:fill="auto"/>
          </w:tcPr>
          <w:p w:rsidR="00D04F09" w:rsidRPr="003F384B" w:rsidRDefault="00D04F09" w:rsidP="00D04F09">
            <w:pPr>
              <w:pStyle w:val="Betarp"/>
              <w:jc w:val="center"/>
              <w:rPr>
                <w:spacing w:val="4"/>
                <w:sz w:val="22"/>
              </w:rPr>
            </w:pPr>
            <w:r>
              <w:rPr>
                <w:spacing w:val="4"/>
                <w:sz w:val="22"/>
              </w:rPr>
              <w:t xml:space="preserve">A. </w:t>
            </w:r>
            <w:r w:rsidRPr="003F384B">
              <w:rPr>
                <w:spacing w:val="4"/>
                <w:sz w:val="22"/>
              </w:rPr>
              <w:t>Matulas</w:t>
            </w:r>
          </w:p>
          <w:p w:rsidR="00D04F09" w:rsidRPr="003F384B" w:rsidRDefault="00D04F09" w:rsidP="00D04F09">
            <w:pPr>
              <w:pStyle w:val="Betarp"/>
              <w:jc w:val="center"/>
              <w:rPr>
                <w:spacing w:val="4"/>
                <w:sz w:val="22"/>
              </w:rPr>
            </w:pPr>
            <w:r w:rsidRPr="003F384B">
              <w:rPr>
                <w:spacing w:val="4"/>
                <w:sz w:val="22"/>
              </w:rPr>
              <w:t xml:space="preserve">J. </w:t>
            </w:r>
            <w:proofErr w:type="spellStart"/>
            <w:r w:rsidRPr="003F384B">
              <w:rPr>
                <w:spacing w:val="4"/>
                <w:sz w:val="22"/>
              </w:rPr>
              <w:t>Požela</w:t>
            </w:r>
            <w:proofErr w:type="spellEnd"/>
          </w:p>
          <w:p w:rsidR="00D04F09" w:rsidRPr="003F384B" w:rsidRDefault="00D04F09" w:rsidP="00D04F09">
            <w:pPr>
              <w:pStyle w:val="Betarp"/>
              <w:jc w:val="center"/>
              <w:rPr>
                <w:spacing w:val="4"/>
                <w:sz w:val="22"/>
              </w:rPr>
            </w:pPr>
            <w:r w:rsidRPr="003F384B">
              <w:rPr>
                <w:spacing w:val="4"/>
                <w:sz w:val="22"/>
              </w:rPr>
              <w:t xml:space="preserve">V. </w:t>
            </w:r>
            <w:proofErr w:type="spellStart"/>
            <w:r w:rsidRPr="003F384B">
              <w:rPr>
                <w:spacing w:val="4"/>
                <w:sz w:val="22"/>
              </w:rPr>
              <w:t>Filipovičienė</w:t>
            </w:r>
            <w:proofErr w:type="spellEnd"/>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p>
          <w:p w:rsidR="00D04F09" w:rsidRPr="003F384B" w:rsidRDefault="00D04F09" w:rsidP="00D04F09">
            <w:pPr>
              <w:pStyle w:val="Betarp"/>
              <w:rPr>
                <w:spacing w:val="4"/>
                <w:sz w:val="22"/>
              </w:rPr>
            </w:pPr>
          </w:p>
          <w:p w:rsidR="00D04F09" w:rsidRPr="003F384B" w:rsidRDefault="00D04F09" w:rsidP="00D04F09">
            <w:pPr>
              <w:pStyle w:val="Betarp"/>
              <w:rPr>
                <w:spacing w:val="4"/>
                <w:sz w:val="22"/>
              </w:rPr>
            </w:pPr>
          </w:p>
          <w:p w:rsidR="00D04F09" w:rsidRPr="003F384B" w:rsidRDefault="00D04F09" w:rsidP="00D04F09">
            <w:pPr>
              <w:pStyle w:val="Betarp"/>
              <w:jc w:val="center"/>
              <w:rPr>
                <w:spacing w:val="4"/>
                <w:sz w:val="22"/>
              </w:rPr>
            </w:pPr>
            <w:r w:rsidRPr="003F384B">
              <w:rPr>
                <w:spacing w:val="4"/>
                <w:sz w:val="22"/>
              </w:rPr>
              <w:t>(V. Valainytė)</w:t>
            </w:r>
          </w:p>
        </w:tc>
      </w:tr>
      <w:tr w:rsidR="00D04F09" w:rsidRPr="00C9042B" w:rsidTr="00D04F09">
        <w:trPr>
          <w:trHeight w:val="1046"/>
          <w:jc w:val="center"/>
        </w:trPr>
        <w:tc>
          <w:tcPr>
            <w:tcW w:w="566" w:type="dxa"/>
          </w:tcPr>
          <w:p w:rsidR="00D04F09" w:rsidRPr="00C9042B" w:rsidRDefault="00D04F09" w:rsidP="00D04F09">
            <w:pPr>
              <w:pStyle w:val="Betarp"/>
              <w:numPr>
                <w:ilvl w:val="0"/>
                <w:numId w:val="28"/>
              </w:numPr>
              <w:ind w:left="473"/>
              <w:jc w:val="center"/>
              <w:rPr>
                <w:sz w:val="22"/>
              </w:rPr>
            </w:pPr>
          </w:p>
        </w:tc>
        <w:tc>
          <w:tcPr>
            <w:tcW w:w="1277" w:type="dxa"/>
            <w:shd w:val="clear" w:color="auto" w:fill="auto"/>
          </w:tcPr>
          <w:p w:rsidR="00D04F09" w:rsidRPr="00A17F1A" w:rsidRDefault="00D04F09" w:rsidP="00D04F09">
            <w:pPr>
              <w:pStyle w:val="Betarp"/>
              <w:jc w:val="center"/>
              <w:rPr>
                <w:sz w:val="22"/>
              </w:rPr>
            </w:pPr>
            <w:r w:rsidRPr="00A17F1A">
              <w:rPr>
                <w:sz w:val="22"/>
              </w:rPr>
              <w:t>2015-09-30</w:t>
            </w:r>
          </w:p>
          <w:p w:rsidR="00D04F09" w:rsidRPr="00A17F1A" w:rsidRDefault="00D04F09" w:rsidP="00D04F09">
            <w:pPr>
              <w:pStyle w:val="Betarp"/>
              <w:jc w:val="center"/>
              <w:rPr>
                <w:sz w:val="22"/>
              </w:rPr>
            </w:pPr>
            <w:r w:rsidRPr="00A17F1A">
              <w:rPr>
                <w:sz w:val="22"/>
              </w:rPr>
              <w:t>10.40–11.00</w:t>
            </w:r>
          </w:p>
          <w:p w:rsidR="00D04F09" w:rsidRPr="00A17F1A" w:rsidRDefault="00D04F09" w:rsidP="00D04F09">
            <w:pPr>
              <w:pStyle w:val="Betarp"/>
              <w:jc w:val="center"/>
              <w:rPr>
                <w:sz w:val="22"/>
              </w:rPr>
            </w:pPr>
            <w:r w:rsidRPr="00A17F1A">
              <w:rPr>
                <w:sz w:val="22"/>
              </w:rPr>
              <w:t>II r. 442</w:t>
            </w:r>
          </w:p>
        </w:tc>
        <w:tc>
          <w:tcPr>
            <w:tcW w:w="1331" w:type="dxa"/>
            <w:shd w:val="clear" w:color="auto" w:fill="auto"/>
          </w:tcPr>
          <w:p w:rsidR="00D04F09" w:rsidRPr="00A17F1A" w:rsidRDefault="00D04F09" w:rsidP="00D04F09">
            <w:pPr>
              <w:pStyle w:val="Betarp"/>
              <w:jc w:val="center"/>
              <w:rPr>
                <w:color w:val="000000"/>
                <w:sz w:val="22"/>
              </w:rPr>
            </w:pPr>
            <w:r w:rsidRPr="00A17F1A">
              <w:rPr>
                <w:color w:val="000000"/>
                <w:sz w:val="22"/>
              </w:rPr>
              <w:t>XIIP-3192</w:t>
            </w:r>
          </w:p>
        </w:tc>
        <w:tc>
          <w:tcPr>
            <w:tcW w:w="3234" w:type="dxa"/>
            <w:shd w:val="clear" w:color="auto" w:fill="auto"/>
          </w:tcPr>
          <w:p w:rsidR="00D04F09" w:rsidRPr="003F384B" w:rsidRDefault="00D04F09" w:rsidP="00D04F09">
            <w:pPr>
              <w:spacing w:after="0" w:line="240" w:lineRule="auto"/>
              <w:jc w:val="both"/>
              <w:textAlignment w:val="top"/>
              <w:rPr>
                <w:bCs/>
                <w:sz w:val="22"/>
                <w:szCs w:val="22"/>
              </w:rPr>
            </w:pPr>
            <w:r w:rsidRPr="003F384B">
              <w:rPr>
                <w:bCs/>
                <w:sz w:val="22"/>
                <w:szCs w:val="22"/>
              </w:rPr>
              <w:t>Sveikatos draudimo įstatymo Nr. I-1343 15 straipsnio pakeitimo įstatymo projektas</w:t>
            </w:r>
          </w:p>
          <w:p w:rsidR="00D04F09" w:rsidRPr="003F384B" w:rsidRDefault="00D04F09" w:rsidP="00D04F09">
            <w:pPr>
              <w:pStyle w:val="Betarp"/>
              <w:jc w:val="both"/>
              <w:rPr>
                <w:color w:val="000000"/>
                <w:sz w:val="22"/>
              </w:rPr>
            </w:pPr>
          </w:p>
        </w:tc>
        <w:tc>
          <w:tcPr>
            <w:tcW w:w="1514" w:type="dxa"/>
            <w:shd w:val="clear" w:color="auto" w:fill="auto"/>
          </w:tcPr>
          <w:p w:rsidR="00D04F09" w:rsidRPr="003F384B" w:rsidRDefault="00D04F09" w:rsidP="00D04F09">
            <w:pPr>
              <w:pStyle w:val="Betarp"/>
              <w:jc w:val="center"/>
              <w:rPr>
                <w:sz w:val="22"/>
              </w:rPr>
            </w:pPr>
            <w:r w:rsidRPr="003F384B">
              <w:rPr>
                <w:sz w:val="22"/>
              </w:rPr>
              <w:t>Pagrindinis</w:t>
            </w:r>
          </w:p>
          <w:p w:rsidR="00D04F09" w:rsidRPr="003F384B" w:rsidRDefault="00D04F09" w:rsidP="00D04F09">
            <w:pPr>
              <w:pStyle w:val="Betarp"/>
              <w:jc w:val="center"/>
              <w:rPr>
                <w:sz w:val="22"/>
              </w:rPr>
            </w:pPr>
            <w:r w:rsidRPr="003F384B">
              <w:rPr>
                <w:sz w:val="22"/>
              </w:rPr>
              <w:t>(svarstymas)</w:t>
            </w:r>
          </w:p>
        </w:tc>
        <w:tc>
          <w:tcPr>
            <w:tcW w:w="1825" w:type="dxa"/>
            <w:shd w:val="clear" w:color="auto" w:fill="auto"/>
          </w:tcPr>
          <w:p w:rsidR="00D04F09" w:rsidRPr="003F384B" w:rsidRDefault="00D04F09" w:rsidP="00D04F09">
            <w:pPr>
              <w:pStyle w:val="Betarp"/>
              <w:jc w:val="center"/>
              <w:rPr>
                <w:spacing w:val="4"/>
                <w:sz w:val="22"/>
              </w:rPr>
            </w:pPr>
            <w:r w:rsidRPr="003F384B">
              <w:rPr>
                <w:spacing w:val="4"/>
                <w:sz w:val="22"/>
              </w:rPr>
              <w:t>D. Mikutienė</w:t>
            </w:r>
          </w:p>
          <w:p w:rsidR="00D04F09" w:rsidRPr="003F384B" w:rsidRDefault="00D04F09" w:rsidP="00D04F09">
            <w:pPr>
              <w:pStyle w:val="Betarp"/>
              <w:tabs>
                <w:tab w:val="left" w:pos="300"/>
                <w:tab w:val="center" w:pos="882"/>
              </w:tabs>
              <w:jc w:val="center"/>
              <w:rPr>
                <w:spacing w:val="4"/>
                <w:sz w:val="22"/>
              </w:rPr>
            </w:pPr>
            <w:r w:rsidRPr="003F384B">
              <w:rPr>
                <w:spacing w:val="4"/>
                <w:sz w:val="22"/>
              </w:rPr>
              <w:t>K. Kuzminskas</w:t>
            </w:r>
          </w:p>
          <w:p w:rsidR="00D04F09" w:rsidRPr="003F384B" w:rsidRDefault="00D04F09" w:rsidP="00D04F09">
            <w:pPr>
              <w:pStyle w:val="Betarp"/>
              <w:jc w:val="center"/>
              <w:rPr>
                <w:spacing w:val="4"/>
                <w:sz w:val="22"/>
              </w:rPr>
            </w:pPr>
          </w:p>
          <w:p w:rsidR="00D04F09" w:rsidRPr="003F384B" w:rsidRDefault="00D04F09" w:rsidP="00D04F09">
            <w:pPr>
              <w:pStyle w:val="Betarp"/>
              <w:jc w:val="center"/>
              <w:rPr>
                <w:spacing w:val="4"/>
                <w:sz w:val="22"/>
              </w:rPr>
            </w:pPr>
            <w:r w:rsidRPr="003F384B">
              <w:rPr>
                <w:spacing w:val="4"/>
                <w:sz w:val="22"/>
              </w:rPr>
              <w:t xml:space="preserve">(K. </w:t>
            </w:r>
            <w:proofErr w:type="spellStart"/>
            <w:r w:rsidRPr="003F384B">
              <w:rPr>
                <w:spacing w:val="4"/>
                <w:sz w:val="22"/>
              </w:rPr>
              <w:t>Civilkienė</w:t>
            </w:r>
            <w:proofErr w:type="spellEnd"/>
            <w:r w:rsidRPr="003F384B">
              <w:rPr>
                <w:spacing w:val="4"/>
                <w:sz w:val="22"/>
              </w:rPr>
              <w:t>)</w:t>
            </w:r>
          </w:p>
        </w:tc>
      </w:tr>
      <w:tr w:rsidR="00D04F09" w:rsidRPr="00C9042B" w:rsidTr="00D04F09">
        <w:trPr>
          <w:trHeight w:val="1046"/>
          <w:jc w:val="center"/>
        </w:trPr>
        <w:tc>
          <w:tcPr>
            <w:tcW w:w="566" w:type="dxa"/>
          </w:tcPr>
          <w:p w:rsidR="00D04F09" w:rsidRPr="00C9042B" w:rsidRDefault="00D04F09" w:rsidP="00D04F09">
            <w:pPr>
              <w:pStyle w:val="Betarp"/>
              <w:numPr>
                <w:ilvl w:val="0"/>
                <w:numId w:val="28"/>
              </w:numPr>
              <w:ind w:left="473"/>
              <w:jc w:val="center"/>
              <w:rPr>
                <w:sz w:val="22"/>
              </w:rPr>
            </w:pPr>
          </w:p>
        </w:tc>
        <w:tc>
          <w:tcPr>
            <w:tcW w:w="1277" w:type="dxa"/>
            <w:shd w:val="clear" w:color="auto" w:fill="auto"/>
          </w:tcPr>
          <w:p w:rsidR="00D04F09" w:rsidRPr="00A17F1A" w:rsidRDefault="00D04F09" w:rsidP="00D04F09">
            <w:pPr>
              <w:pStyle w:val="Betarp"/>
              <w:jc w:val="center"/>
              <w:rPr>
                <w:sz w:val="22"/>
              </w:rPr>
            </w:pPr>
            <w:r w:rsidRPr="00A17F1A">
              <w:rPr>
                <w:sz w:val="22"/>
              </w:rPr>
              <w:t>2015-09-30</w:t>
            </w:r>
          </w:p>
          <w:p w:rsidR="00D04F09" w:rsidRPr="00A17F1A" w:rsidRDefault="00D04F09" w:rsidP="00D04F09">
            <w:pPr>
              <w:pStyle w:val="Betarp"/>
              <w:jc w:val="center"/>
              <w:rPr>
                <w:sz w:val="22"/>
              </w:rPr>
            </w:pPr>
            <w:r w:rsidRPr="00A17F1A">
              <w:rPr>
                <w:sz w:val="22"/>
              </w:rPr>
              <w:t>11.</w:t>
            </w:r>
            <w:r>
              <w:rPr>
                <w:sz w:val="22"/>
              </w:rPr>
              <w:t>00</w:t>
            </w:r>
            <w:r w:rsidRPr="00A17F1A">
              <w:rPr>
                <w:sz w:val="22"/>
              </w:rPr>
              <w:t>-11</w:t>
            </w:r>
            <w:r>
              <w:rPr>
                <w:sz w:val="22"/>
              </w:rPr>
              <w:t>.3</w:t>
            </w:r>
            <w:r w:rsidRPr="00A17F1A">
              <w:rPr>
                <w:sz w:val="22"/>
              </w:rPr>
              <w:t>0</w:t>
            </w:r>
          </w:p>
          <w:p w:rsidR="00D04F09" w:rsidRPr="00A17F1A" w:rsidRDefault="00D04F09" w:rsidP="00D04F09">
            <w:pPr>
              <w:pStyle w:val="Betarp"/>
              <w:jc w:val="center"/>
              <w:rPr>
                <w:sz w:val="22"/>
              </w:rPr>
            </w:pPr>
            <w:r w:rsidRPr="00A17F1A">
              <w:rPr>
                <w:sz w:val="22"/>
              </w:rPr>
              <w:t>II r. 442</w:t>
            </w:r>
          </w:p>
        </w:tc>
        <w:tc>
          <w:tcPr>
            <w:tcW w:w="1331" w:type="dxa"/>
            <w:shd w:val="clear" w:color="auto" w:fill="auto"/>
          </w:tcPr>
          <w:p w:rsidR="00D04F09" w:rsidRPr="00A17F1A" w:rsidRDefault="00D04F09" w:rsidP="00D04F09">
            <w:pPr>
              <w:pStyle w:val="Betarp"/>
              <w:jc w:val="center"/>
              <w:rPr>
                <w:color w:val="000000"/>
                <w:sz w:val="22"/>
              </w:rPr>
            </w:pPr>
            <w:r>
              <w:rPr>
                <w:color w:val="000000"/>
                <w:sz w:val="22"/>
              </w:rPr>
              <w:t>XIP-767(2)</w:t>
            </w:r>
          </w:p>
        </w:tc>
        <w:tc>
          <w:tcPr>
            <w:tcW w:w="3234" w:type="dxa"/>
            <w:shd w:val="clear" w:color="auto" w:fill="auto"/>
          </w:tcPr>
          <w:p w:rsidR="00D04F09" w:rsidRPr="003F384B" w:rsidRDefault="00D04F09" w:rsidP="00D04F09">
            <w:pPr>
              <w:spacing w:after="0" w:line="240" w:lineRule="auto"/>
              <w:jc w:val="both"/>
              <w:textAlignment w:val="top"/>
              <w:rPr>
                <w:bCs/>
                <w:sz w:val="22"/>
                <w:szCs w:val="22"/>
              </w:rPr>
            </w:pPr>
            <w:r w:rsidRPr="003F384B">
              <w:rPr>
                <w:bCs/>
                <w:sz w:val="22"/>
                <w:szCs w:val="22"/>
              </w:rPr>
              <w:t>Genetiškai modifikuotų organizmų įstatymo papildymo 12(1) straipsniu įstatymo projektas</w:t>
            </w:r>
          </w:p>
        </w:tc>
        <w:tc>
          <w:tcPr>
            <w:tcW w:w="1514" w:type="dxa"/>
            <w:shd w:val="clear" w:color="auto" w:fill="auto"/>
          </w:tcPr>
          <w:p w:rsidR="00D04F09" w:rsidRPr="003F384B" w:rsidRDefault="00D04F09" w:rsidP="00D04F09">
            <w:pPr>
              <w:pStyle w:val="Betarp"/>
              <w:jc w:val="center"/>
              <w:rPr>
                <w:sz w:val="22"/>
              </w:rPr>
            </w:pPr>
            <w:r w:rsidRPr="003F384B">
              <w:rPr>
                <w:sz w:val="22"/>
              </w:rPr>
              <w:t>Papildomas (svarstymas)</w:t>
            </w:r>
          </w:p>
        </w:tc>
        <w:tc>
          <w:tcPr>
            <w:tcW w:w="1825" w:type="dxa"/>
            <w:shd w:val="clear" w:color="auto" w:fill="auto"/>
          </w:tcPr>
          <w:p w:rsidR="00D04F09" w:rsidRPr="003F384B" w:rsidRDefault="00D04F09" w:rsidP="00D04F09">
            <w:pPr>
              <w:pStyle w:val="Betarp"/>
              <w:jc w:val="center"/>
              <w:rPr>
                <w:spacing w:val="4"/>
                <w:sz w:val="22"/>
              </w:rPr>
            </w:pPr>
            <w:r w:rsidRPr="003F384B">
              <w:rPr>
                <w:spacing w:val="4"/>
                <w:sz w:val="22"/>
              </w:rPr>
              <w:t>A. Matulas</w:t>
            </w:r>
          </w:p>
          <w:p w:rsidR="00D04F09" w:rsidRPr="003F384B" w:rsidRDefault="00D04F09" w:rsidP="00D04F09">
            <w:pPr>
              <w:pStyle w:val="Betarp"/>
              <w:jc w:val="center"/>
              <w:rPr>
                <w:spacing w:val="4"/>
                <w:sz w:val="22"/>
              </w:rPr>
            </w:pPr>
            <w:r w:rsidRPr="003F384B">
              <w:rPr>
                <w:spacing w:val="4"/>
                <w:sz w:val="22"/>
              </w:rPr>
              <w:t xml:space="preserve">A. </w:t>
            </w:r>
            <w:proofErr w:type="spellStart"/>
            <w:r w:rsidRPr="003F384B">
              <w:rPr>
                <w:spacing w:val="4"/>
                <w:sz w:val="22"/>
              </w:rPr>
              <w:t>Monkauskaitė</w:t>
            </w:r>
            <w:proofErr w:type="spellEnd"/>
          </w:p>
          <w:p w:rsidR="00D04F09" w:rsidRPr="003F384B" w:rsidRDefault="00D04F09" w:rsidP="00D04F09">
            <w:pPr>
              <w:pStyle w:val="Betarp"/>
              <w:rPr>
                <w:spacing w:val="4"/>
                <w:sz w:val="22"/>
              </w:rPr>
            </w:pPr>
          </w:p>
          <w:p w:rsidR="00D04F09" w:rsidRPr="003F384B" w:rsidRDefault="00D04F09" w:rsidP="00D04F09">
            <w:pPr>
              <w:pStyle w:val="Betarp"/>
              <w:jc w:val="center"/>
              <w:rPr>
                <w:spacing w:val="4"/>
                <w:sz w:val="22"/>
              </w:rPr>
            </w:pPr>
            <w:r w:rsidRPr="003F384B">
              <w:rPr>
                <w:spacing w:val="4"/>
                <w:sz w:val="22"/>
              </w:rPr>
              <w:t>(E. Jankauskas)</w:t>
            </w:r>
          </w:p>
        </w:tc>
      </w:tr>
      <w:tr w:rsidR="00D04F09" w:rsidRPr="00C9042B" w:rsidTr="00D04F09">
        <w:trPr>
          <w:trHeight w:val="1046"/>
          <w:jc w:val="center"/>
        </w:trPr>
        <w:tc>
          <w:tcPr>
            <w:tcW w:w="566" w:type="dxa"/>
          </w:tcPr>
          <w:p w:rsidR="00D04F09" w:rsidRPr="00C9042B" w:rsidRDefault="00D04F09" w:rsidP="00D04F09">
            <w:pPr>
              <w:pStyle w:val="Betarp"/>
              <w:numPr>
                <w:ilvl w:val="0"/>
                <w:numId w:val="28"/>
              </w:numPr>
              <w:ind w:left="473"/>
              <w:jc w:val="center"/>
              <w:rPr>
                <w:sz w:val="22"/>
              </w:rPr>
            </w:pPr>
          </w:p>
        </w:tc>
        <w:tc>
          <w:tcPr>
            <w:tcW w:w="1277" w:type="dxa"/>
            <w:shd w:val="clear" w:color="auto" w:fill="auto"/>
          </w:tcPr>
          <w:p w:rsidR="00D04F09" w:rsidRPr="00A17F1A" w:rsidRDefault="00D04F09" w:rsidP="00D04F09">
            <w:pPr>
              <w:pStyle w:val="Betarp"/>
              <w:jc w:val="center"/>
              <w:rPr>
                <w:sz w:val="22"/>
              </w:rPr>
            </w:pPr>
            <w:r w:rsidRPr="00A17F1A">
              <w:rPr>
                <w:sz w:val="22"/>
              </w:rPr>
              <w:t>2015-09-30</w:t>
            </w:r>
          </w:p>
          <w:p w:rsidR="00D04F09" w:rsidRPr="00A17F1A" w:rsidRDefault="00D04F09" w:rsidP="00D04F09">
            <w:pPr>
              <w:pStyle w:val="Betarp"/>
              <w:jc w:val="center"/>
              <w:rPr>
                <w:sz w:val="22"/>
              </w:rPr>
            </w:pPr>
            <w:r w:rsidRPr="00A17F1A">
              <w:rPr>
                <w:sz w:val="22"/>
              </w:rPr>
              <w:t>11.</w:t>
            </w:r>
            <w:r>
              <w:rPr>
                <w:sz w:val="22"/>
              </w:rPr>
              <w:t>30-12.0</w:t>
            </w:r>
            <w:r w:rsidRPr="00A17F1A">
              <w:rPr>
                <w:sz w:val="22"/>
              </w:rPr>
              <w:t>0</w:t>
            </w:r>
          </w:p>
          <w:p w:rsidR="00D04F09" w:rsidRPr="00A17F1A" w:rsidRDefault="00D04F09" w:rsidP="00D04F09">
            <w:pPr>
              <w:pStyle w:val="Betarp"/>
              <w:jc w:val="center"/>
              <w:rPr>
                <w:sz w:val="22"/>
              </w:rPr>
            </w:pPr>
            <w:r w:rsidRPr="00A17F1A">
              <w:rPr>
                <w:sz w:val="22"/>
              </w:rPr>
              <w:t>II r. 442</w:t>
            </w:r>
          </w:p>
        </w:tc>
        <w:tc>
          <w:tcPr>
            <w:tcW w:w="6079" w:type="dxa"/>
            <w:gridSpan w:val="3"/>
            <w:shd w:val="clear" w:color="auto" w:fill="auto"/>
          </w:tcPr>
          <w:p w:rsidR="00D04F09" w:rsidRPr="00711BCE" w:rsidRDefault="00D04F09" w:rsidP="00D04F09">
            <w:pPr>
              <w:pStyle w:val="Betarp"/>
              <w:jc w:val="both"/>
              <w:rPr>
                <w:sz w:val="22"/>
              </w:rPr>
            </w:pPr>
            <w:r w:rsidRPr="00711BCE">
              <w:rPr>
                <w:sz w:val="22"/>
              </w:rPr>
              <w:t>Sveikatos apsaugos ministerijos informacija dėl medicininės reabilitacijos įstaigų (padalinių) veiklos specialiųjų reikalavimų pakeitimo (sveikatos apsaugos minis</w:t>
            </w:r>
            <w:r>
              <w:rPr>
                <w:sz w:val="22"/>
              </w:rPr>
              <w:t>tro 2015 m. liepos 24 d. įsakymas</w:t>
            </w:r>
            <w:r w:rsidRPr="00711BCE">
              <w:rPr>
                <w:sz w:val="22"/>
              </w:rPr>
              <w:t xml:space="preserve"> Nr. V-889 „Dėl medicininės reabilitacijos įstaigų (padalinių) veiklos specialiųjų reikalavimų aprašo patvirtinimo“</w:t>
            </w:r>
            <w:r>
              <w:rPr>
                <w:sz w:val="22"/>
              </w:rPr>
              <w:t>).</w:t>
            </w:r>
          </w:p>
          <w:p w:rsidR="00D04F09" w:rsidRPr="00711BCE" w:rsidRDefault="00D04F09" w:rsidP="00D04F09">
            <w:pPr>
              <w:pStyle w:val="Betarp"/>
              <w:jc w:val="both"/>
              <w:rPr>
                <w:sz w:val="22"/>
              </w:rPr>
            </w:pPr>
            <w:r w:rsidRPr="00711BCE">
              <w:rPr>
                <w:sz w:val="22"/>
              </w:rPr>
              <w:t xml:space="preserve"> </w:t>
            </w:r>
          </w:p>
        </w:tc>
        <w:tc>
          <w:tcPr>
            <w:tcW w:w="1825" w:type="dxa"/>
            <w:shd w:val="clear" w:color="auto" w:fill="auto"/>
          </w:tcPr>
          <w:p w:rsidR="00D04F09" w:rsidRPr="00711BCE" w:rsidRDefault="00D04F09" w:rsidP="00D04F09">
            <w:pPr>
              <w:pStyle w:val="Betarp"/>
              <w:jc w:val="center"/>
              <w:rPr>
                <w:spacing w:val="4"/>
                <w:sz w:val="22"/>
              </w:rPr>
            </w:pPr>
            <w:r w:rsidRPr="00711BCE">
              <w:rPr>
                <w:spacing w:val="4"/>
                <w:sz w:val="22"/>
              </w:rPr>
              <w:t>A. Matulas</w:t>
            </w:r>
          </w:p>
          <w:p w:rsidR="00D04F09" w:rsidRPr="00711BCE" w:rsidRDefault="00D04F09" w:rsidP="00D04F09">
            <w:pPr>
              <w:pStyle w:val="Betarp"/>
              <w:jc w:val="center"/>
              <w:rPr>
                <w:spacing w:val="4"/>
                <w:sz w:val="22"/>
              </w:rPr>
            </w:pPr>
            <w:r w:rsidRPr="00711BCE">
              <w:rPr>
                <w:spacing w:val="4"/>
                <w:sz w:val="22"/>
              </w:rPr>
              <w:t xml:space="preserve">A. </w:t>
            </w:r>
            <w:proofErr w:type="spellStart"/>
            <w:r w:rsidRPr="00711BCE">
              <w:rPr>
                <w:spacing w:val="4"/>
                <w:sz w:val="22"/>
              </w:rPr>
              <w:t>Monkauskaitė</w:t>
            </w:r>
            <w:proofErr w:type="spellEnd"/>
          </w:p>
          <w:p w:rsidR="00D04F09" w:rsidRPr="00711BCE" w:rsidRDefault="00D04F09" w:rsidP="00D04F09">
            <w:pPr>
              <w:pStyle w:val="Betarp"/>
              <w:jc w:val="both"/>
              <w:rPr>
                <w:spacing w:val="4"/>
                <w:sz w:val="22"/>
              </w:rPr>
            </w:pPr>
          </w:p>
          <w:p w:rsidR="00D04F09" w:rsidRDefault="00D04F09" w:rsidP="00D04F09">
            <w:pPr>
              <w:spacing w:after="0" w:line="240" w:lineRule="auto"/>
              <w:rPr>
                <w:sz w:val="22"/>
                <w:szCs w:val="22"/>
                <w:lang w:eastAsia="en-US"/>
              </w:rPr>
            </w:pPr>
          </w:p>
          <w:p w:rsidR="00D04F09" w:rsidRDefault="00D04F09" w:rsidP="00D04F09">
            <w:pPr>
              <w:spacing w:after="0" w:line="240" w:lineRule="auto"/>
              <w:jc w:val="center"/>
              <w:rPr>
                <w:sz w:val="22"/>
                <w:szCs w:val="22"/>
                <w:lang w:eastAsia="en-US"/>
              </w:rPr>
            </w:pPr>
            <w:r>
              <w:rPr>
                <w:sz w:val="22"/>
                <w:szCs w:val="22"/>
                <w:lang w:eastAsia="en-US"/>
              </w:rPr>
              <w:t>(</w:t>
            </w:r>
            <w:r w:rsidRPr="00711BCE">
              <w:rPr>
                <w:sz w:val="22"/>
                <w:szCs w:val="22"/>
                <w:lang w:eastAsia="en-US"/>
              </w:rPr>
              <w:t xml:space="preserve">K. </w:t>
            </w:r>
            <w:proofErr w:type="spellStart"/>
            <w:r w:rsidRPr="00711BCE">
              <w:rPr>
                <w:sz w:val="22"/>
                <w:szCs w:val="22"/>
                <w:lang w:eastAsia="en-US"/>
              </w:rPr>
              <w:t>Civilkienė</w:t>
            </w:r>
            <w:proofErr w:type="spellEnd"/>
          </w:p>
          <w:p w:rsidR="00D04F09" w:rsidRPr="00711BCE" w:rsidRDefault="00D04F09" w:rsidP="00D04F09">
            <w:pPr>
              <w:spacing w:after="0" w:line="240" w:lineRule="auto"/>
              <w:jc w:val="center"/>
              <w:rPr>
                <w:sz w:val="22"/>
                <w:szCs w:val="22"/>
                <w:lang w:eastAsia="en-US"/>
              </w:rPr>
            </w:pPr>
            <w:r w:rsidRPr="00711BCE">
              <w:rPr>
                <w:sz w:val="22"/>
                <w:szCs w:val="22"/>
                <w:lang w:eastAsia="en-US"/>
              </w:rPr>
              <w:t xml:space="preserve">D. </w:t>
            </w:r>
            <w:proofErr w:type="spellStart"/>
            <w:r w:rsidRPr="00711BCE">
              <w:rPr>
                <w:sz w:val="22"/>
                <w:szCs w:val="22"/>
                <w:lang w:eastAsia="en-US"/>
              </w:rPr>
              <w:t>Šlekytė</w:t>
            </w:r>
            <w:proofErr w:type="spellEnd"/>
            <w:r>
              <w:rPr>
                <w:sz w:val="22"/>
                <w:szCs w:val="22"/>
                <w:lang w:eastAsia="en-US"/>
              </w:rPr>
              <w:t>)</w:t>
            </w:r>
          </w:p>
        </w:tc>
      </w:tr>
      <w:tr w:rsidR="00D04F09" w:rsidRPr="00C9042B" w:rsidTr="00D04F09">
        <w:trPr>
          <w:trHeight w:val="1046"/>
          <w:jc w:val="center"/>
        </w:trPr>
        <w:tc>
          <w:tcPr>
            <w:tcW w:w="566" w:type="dxa"/>
          </w:tcPr>
          <w:p w:rsidR="00D04F09" w:rsidRPr="00C9042B" w:rsidRDefault="00D04F09" w:rsidP="00D04F09">
            <w:pPr>
              <w:pStyle w:val="Betarp"/>
              <w:numPr>
                <w:ilvl w:val="0"/>
                <w:numId w:val="28"/>
              </w:numPr>
              <w:ind w:left="473"/>
              <w:jc w:val="center"/>
              <w:rPr>
                <w:sz w:val="22"/>
              </w:rPr>
            </w:pPr>
          </w:p>
        </w:tc>
        <w:tc>
          <w:tcPr>
            <w:tcW w:w="1277" w:type="dxa"/>
            <w:shd w:val="clear" w:color="auto" w:fill="auto"/>
          </w:tcPr>
          <w:p w:rsidR="00D04F09" w:rsidRPr="00A8400F" w:rsidRDefault="00D04F09" w:rsidP="00D04F09">
            <w:pPr>
              <w:pStyle w:val="Betarp"/>
              <w:jc w:val="center"/>
              <w:rPr>
                <w:sz w:val="22"/>
              </w:rPr>
            </w:pPr>
            <w:r w:rsidRPr="00A8400F">
              <w:rPr>
                <w:sz w:val="22"/>
              </w:rPr>
              <w:t>2015-09-</w:t>
            </w:r>
            <w:r>
              <w:rPr>
                <w:sz w:val="22"/>
              </w:rPr>
              <w:t>30</w:t>
            </w:r>
          </w:p>
          <w:p w:rsidR="00D04F09" w:rsidRPr="00A8400F" w:rsidRDefault="00D04F09" w:rsidP="00D04F09">
            <w:pPr>
              <w:pStyle w:val="Betarp"/>
              <w:jc w:val="center"/>
              <w:rPr>
                <w:sz w:val="22"/>
              </w:rPr>
            </w:pPr>
            <w:r>
              <w:rPr>
                <w:sz w:val="22"/>
              </w:rPr>
              <w:t>12.00–12.10</w:t>
            </w:r>
          </w:p>
          <w:p w:rsidR="00D04F09" w:rsidRPr="00A8400F" w:rsidRDefault="00D04F09" w:rsidP="00D04F09">
            <w:pPr>
              <w:pStyle w:val="Betarp"/>
              <w:jc w:val="center"/>
              <w:rPr>
                <w:sz w:val="22"/>
              </w:rPr>
            </w:pPr>
            <w:r w:rsidRPr="00A8400F">
              <w:rPr>
                <w:sz w:val="22"/>
              </w:rPr>
              <w:t>II r. 442</w:t>
            </w:r>
          </w:p>
        </w:tc>
        <w:tc>
          <w:tcPr>
            <w:tcW w:w="6079" w:type="dxa"/>
            <w:gridSpan w:val="3"/>
            <w:shd w:val="clear" w:color="auto" w:fill="auto"/>
          </w:tcPr>
          <w:p w:rsidR="00D04F09" w:rsidRPr="003F384B" w:rsidRDefault="00D04F09" w:rsidP="00D04F09">
            <w:pPr>
              <w:pStyle w:val="Betarp"/>
              <w:jc w:val="both"/>
              <w:rPr>
                <w:sz w:val="22"/>
              </w:rPr>
            </w:pPr>
            <w:r w:rsidRPr="003F384B">
              <w:rPr>
                <w:rFonts w:eastAsia="Times New Roman"/>
                <w:sz w:val="22"/>
                <w:lang w:eastAsia="lt-LT"/>
              </w:rPr>
              <w:t>Kiti klausimai. Dėl kito Komiteto posėdžio.</w:t>
            </w:r>
          </w:p>
        </w:tc>
        <w:tc>
          <w:tcPr>
            <w:tcW w:w="1825" w:type="dxa"/>
            <w:shd w:val="clear" w:color="auto" w:fill="auto"/>
          </w:tcPr>
          <w:p w:rsidR="00D04F09" w:rsidRPr="003F384B" w:rsidRDefault="00D04F09" w:rsidP="00D04F09">
            <w:pPr>
              <w:pStyle w:val="Betarp"/>
              <w:jc w:val="center"/>
              <w:rPr>
                <w:spacing w:val="4"/>
                <w:sz w:val="22"/>
              </w:rPr>
            </w:pPr>
            <w:r>
              <w:rPr>
                <w:spacing w:val="4"/>
                <w:sz w:val="22"/>
              </w:rPr>
              <w:t>D. Mikutienė</w:t>
            </w:r>
          </w:p>
          <w:p w:rsidR="00D04F09" w:rsidRPr="003F384B" w:rsidRDefault="00D04F09" w:rsidP="00D04F09">
            <w:pPr>
              <w:pStyle w:val="Betarp"/>
              <w:jc w:val="center"/>
              <w:rPr>
                <w:spacing w:val="4"/>
                <w:sz w:val="22"/>
              </w:rPr>
            </w:pPr>
          </w:p>
        </w:tc>
      </w:tr>
    </w:tbl>
    <w:p w:rsidR="00080C30" w:rsidRPr="004D1A97" w:rsidRDefault="00080C30" w:rsidP="00080C30">
      <w:pPr>
        <w:pStyle w:val="Betarp"/>
        <w:tabs>
          <w:tab w:val="left" w:pos="6804"/>
        </w:tabs>
        <w:jc w:val="center"/>
        <w:rPr>
          <w:sz w:val="22"/>
        </w:rPr>
      </w:pPr>
      <w:r>
        <w:rPr>
          <w:sz w:val="22"/>
        </w:rPr>
        <w:t>Komiteto p</w:t>
      </w:r>
      <w:r w:rsidRPr="004D1A97">
        <w:rPr>
          <w:sz w:val="22"/>
        </w:rPr>
        <w:t>irmininkė</w:t>
      </w:r>
      <w:r w:rsidRPr="004D1A97">
        <w:rPr>
          <w:sz w:val="22"/>
        </w:rPr>
        <w:tab/>
        <w:t>Dangutė Mikutienė</w:t>
      </w:r>
    </w:p>
    <w:p w:rsidR="00080C30" w:rsidRPr="004D1A97" w:rsidRDefault="00080C30" w:rsidP="00080C30">
      <w:pPr>
        <w:pStyle w:val="Betarp"/>
        <w:jc w:val="center"/>
        <w:rPr>
          <w:sz w:val="22"/>
        </w:rPr>
      </w:pPr>
    </w:p>
    <w:p w:rsidR="00080C30" w:rsidRDefault="00080C30" w:rsidP="00080C30">
      <w:pPr>
        <w:pStyle w:val="Betarp"/>
        <w:jc w:val="center"/>
        <w:rPr>
          <w:rFonts w:eastAsia="Arial Unicode MS"/>
          <w:sz w:val="22"/>
        </w:rPr>
      </w:pPr>
      <w:r w:rsidRPr="004D1A97">
        <w:rPr>
          <w:rFonts w:eastAsia="Arial Unicode MS"/>
          <w:sz w:val="22"/>
        </w:rPr>
        <w:t>ŠVIETIMO, MOKSLO IR KULTŪROS KOMITETO</w:t>
      </w:r>
    </w:p>
    <w:tbl>
      <w:tblPr>
        <w:tblW w:w="9639"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0" w:type="dxa"/>
          <w:right w:w="0" w:type="dxa"/>
        </w:tblCellMar>
        <w:tblLook w:val="04A0" w:firstRow="1" w:lastRow="0" w:firstColumn="1" w:lastColumn="0" w:noHBand="0" w:noVBand="1"/>
      </w:tblPr>
      <w:tblGrid>
        <w:gridCol w:w="500"/>
        <w:gridCol w:w="1273"/>
        <w:gridCol w:w="1345"/>
        <w:gridCol w:w="3877"/>
        <w:gridCol w:w="873"/>
        <w:gridCol w:w="229"/>
        <w:gridCol w:w="1542"/>
      </w:tblGrid>
      <w:tr w:rsidR="00D04F09" w:rsidRPr="00F0456C" w:rsidTr="006C67B0">
        <w:trPr>
          <w:trHeight w:val="637"/>
          <w:jc w:val="center"/>
        </w:trPr>
        <w:tc>
          <w:tcPr>
            <w:tcW w:w="500" w:type="dxa"/>
            <w:vAlign w:val="center"/>
          </w:tcPr>
          <w:p w:rsidR="00D04F09" w:rsidRPr="00F0456C" w:rsidRDefault="00D04F09" w:rsidP="00F0456C">
            <w:pPr>
              <w:pStyle w:val="Betarp"/>
              <w:rPr>
                <w:b/>
                <w:sz w:val="22"/>
              </w:rPr>
            </w:pPr>
            <w:r w:rsidRPr="00F0456C">
              <w:rPr>
                <w:b/>
                <w:sz w:val="22"/>
              </w:rPr>
              <w:t>Eil. Nr.</w:t>
            </w:r>
          </w:p>
        </w:tc>
        <w:tc>
          <w:tcPr>
            <w:tcW w:w="1273" w:type="dxa"/>
            <w:vAlign w:val="center"/>
          </w:tcPr>
          <w:p w:rsidR="00D04F09" w:rsidRPr="00F0456C" w:rsidRDefault="00D04F09" w:rsidP="00F0456C">
            <w:pPr>
              <w:pStyle w:val="Betarp"/>
              <w:rPr>
                <w:b/>
                <w:sz w:val="22"/>
              </w:rPr>
            </w:pPr>
            <w:r w:rsidRPr="00F0456C">
              <w:rPr>
                <w:b/>
                <w:sz w:val="22"/>
              </w:rPr>
              <w:t>Data,</w:t>
            </w:r>
          </w:p>
          <w:p w:rsidR="00D04F09" w:rsidRPr="00F0456C" w:rsidRDefault="00D04F09" w:rsidP="00F0456C">
            <w:pPr>
              <w:pStyle w:val="Betarp"/>
              <w:rPr>
                <w:b/>
                <w:sz w:val="22"/>
              </w:rPr>
            </w:pPr>
            <w:r w:rsidRPr="00F0456C">
              <w:rPr>
                <w:b/>
                <w:sz w:val="22"/>
              </w:rPr>
              <w:t>laikas,</w:t>
            </w:r>
          </w:p>
          <w:p w:rsidR="00D04F09" w:rsidRPr="00F0456C" w:rsidRDefault="00D04F09" w:rsidP="00F0456C">
            <w:pPr>
              <w:pStyle w:val="Betarp"/>
              <w:rPr>
                <w:b/>
                <w:sz w:val="22"/>
              </w:rPr>
            </w:pPr>
            <w:r w:rsidRPr="00F0456C">
              <w:rPr>
                <w:b/>
                <w:sz w:val="22"/>
              </w:rPr>
              <w:t>vieta</w:t>
            </w:r>
          </w:p>
        </w:tc>
        <w:tc>
          <w:tcPr>
            <w:tcW w:w="1345" w:type="dxa"/>
            <w:vAlign w:val="center"/>
          </w:tcPr>
          <w:p w:rsidR="00D04F09" w:rsidRPr="00F0456C" w:rsidRDefault="00D04F09" w:rsidP="00F0456C">
            <w:pPr>
              <w:pStyle w:val="Betarp"/>
              <w:rPr>
                <w:b/>
                <w:sz w:val="22"/>
              </w:rPr>
            </w:pPr>
            <w:r w:rsidRPr="00F0456C">
              <w:rPr>
                <w:b/>
                <w:sz w:val="22"/>
              </w:rPr>
              <w:t>Projekto</w:t>
            </w:r>
          </w:p>
          <w:p w:rsidR="00D04F09" w:rsidRPr="00F0456C" w:rsidRDefault="00D04F09" w:rsidP="00F0456C">
            <w:pPr>
              <w:pStyle w:val="Betarp"/>
              <w:rPr>
                <w:b/>
                <w:sz w:val="22"/>
              </w:rPr>
            </w:pPr>
            <w:r w:rsidRPr="00F0456C">
              <w:rPr>
                <w:b/>
                <w:sz w:val="22"/>
              </w:rPr>
              <w:t>Nr.</w:t>
            </w:r>
          </w:p>
        </w:tc>
        <w:tc>
          <w:tcPr>
            <w:tcW w:w="3877" w:type="dxa"/>
            <w:vAlign w:val="center"/>
          </w:tcPr>
          <w:p w:rsidR="00D04F09" w:rsidRPr="00F0456C" w:rsidRDefault="00D04F09" w:rsidP="00F0456C">
            <w:pPr>
              <w:pStyle w:val="Betarp"/>
              <w:rPr>
                <w:b/>
                <w:sz w:val="22"/>
              </w:rPr>
            </w:pPr>
            <w:r w:rsidRPr="00F0456C">
              <w:rPr>
                <w:b/>
                <w:sz w:val="22"/>
              </w:rPr>
              <w:t>Svarstomi klausimai</w:t>
            </w:r>
          </w:p>
        </w:tc>
        <w:tc>
          <w:tcPr>
            <w:tcW w:w="1102" w:type="dxa"/>
            <w:gridSpan w:val="2"/>
            <w:vAlign w:val="center"/>
          </w:tcPr>
          <w:p w:rsidR="00D04F09" w:rsidRPr="00F0456C" w:rsidRDefault="00D04F09" w:rsidP="00F0456C">
            <w:pPr>
              <w:pStyle w:val="Betarp"/>
              <w:rPr>
                <w:b/>
                <w:sz w:val="22"/>
              </w:rPr>
            </w:pPr>
            <w:r w:rsidRPr="00F0456C">
              <w:rPr>
                <w:b/>
                <w:sz w:val="22"/>
              </w:rPr>
              <w:t>Stadija</w:t>
            </w:r>
          </w:p>
        </w:tc>
        <w:tc>
          <w:tcPr>
            <w:tcW w:w="1542" w:type="dxa"/>
            <w:vAlign w:val="center"/>
          </w:tcPr>
          <w:p w:rsidR="00D04F09" w:rsidRPr="00F0456C" w:rsidRDefault="00D04F09" w:rsidP="00F0456C">
            <w:pPr>
              <w:pStyle w:val="Betarp"/>
              <w:rPr>
                <w:b/>
                <w:sz w:val="22"/>
              </w:rPr>
            </w:pPr>
            <w:r w:rsidRPr="00F0456C">
              <w:rPr>
                <w:b/>
                <w:sz w:val="22"/>
              </w:rPr>
              <w:t>Komiteto išvadų rengėjai, teikėjai</w:t>
            </w:r>
          </w:p>
        </w:tc>
      </w:tr>
      <w:tr w:rsidR="00D04F09" w:rsidRPr="00F0456C" w:rsidTr="006C67B0">
        <w:trPr>
          <w:trHeight w:val="990"/>
          <w:jc w:val="center"/>
        </w:trPr>
        <w:tc>
          <w:tcPr>
            <w:tcW w:w="500" w:type="dxa"/>
          </w:tcPr>
          <w:p w:rsidR="00D04F09" w:rsidRPr="00F0456C" w:rsidRDefault="00D04F09" w:rsidP="00F0456C">
            <w:pPr>
              <w:pStyle w:val="Betarp"/>
              <w:rPr>
                <w:sz w:val="22"/>
              </w:rPr>
            </w:pPr>
            <w:r w:rsidRPr="00F0456C">
              <w:rPr>
                <w:sz w:val="22"/>
              </w:rPr>
              <w:t>1.</w:t>
            </w:r>
          </w:p>
        </w:tc>
        <w:tc>
          <w:tcPr>
            <w:tcW w:w="1273" w:type="dxa"/>
          </w:tcPr>
          <w:p w:rsidR="00D04F09" w:rsidRPr="00F0456C" w:rsidRDefault="00D04F09" w:rsidP="00F0456C">
            <w:pPr>
              <w:pStyle w:val="Betarp"/>
              <w:rPr>
                <w:sz w:val="22"/>
              </w:rPr>
            </w:pPr>
            <w:r w:rsidRPr="00F0456C">
              <w:rPr>
                <w:sz w:val="22"/>
              </w:rPr>
              <w:t>2015-09-30</w:t>
            </w:r>
          </w:p>
          <w:p w:rsidR="00D04F09" w:rsidRPr="00F0456C" w:rsidRDefault="00D04F09" w:rsidP="00F0456C">
            <w:pPr>
              <w:pStyle w:val="Betarp"/>
              <w:rPr>
                <w:sz w:val="22"/>
              </w:rPr>
            </w:pPr>
            <w:r w:rsidRPr="00F0456C">
              <w:rPr>
                <w:sz w:val="22"/>
              </w:rPr>
              <w:t>9.00-9.40</w:t>
            </w:r>
          </w:p>
          <w:p w:rsidR="00D04F09" w:rsidRPr="00F0456C" w:rsidRDefault="00D04F09" w:rsidP="00F0456C">
            <w:pPr>
              <w:pStyle w:val="Betarp"/>
              <w:rPr>
                <w:sz w:val="22"/>
              </w:rPr>
            </w:pPr>
            <w:r w:rsidRPr="00F0456C">
              <w:rPr>
                <w:sz w:val="22"/>
              </w:rPr>
              <w:t>Seimo III r.</w:t>
            </w:r>
          </w:p>
          <w:p w:rsidR="00D04F09" w:rsidRPr="00F0456C" w:rsidRDefault="00D04F09" w:rsidP="00F0456C">
            <w:pPr>
              <w:pStyle w:val="Betarp"/>
              <w:rPr>
                <w:sz w:val="22"/>
              </w:rPr>
            </w:pPr>
            <w:r w:rsidRPr="00F0456C">
              <w:rPr>
                <w:sz w:val="22"/>
              </w:rPr>
              <w:t>420 s.</w:t>
            </w:r>
          </w:p>
        </w:tc>
        <w:tc>
          <w:tcPr>
            <w:tcW w:w="6324" w:type="dxa"/>
            <w:gridSpan w:val="4"/>
            <w:vAlign w:val="center"/>
          </w:tcPr>
          <w:p w:rsidR="00D04F09" w:rsidRPr="006C67B0" w:rsidRDefault="006C67B0" w:rsidP="00F0456C">
            <w:pPr>
              <w:pStyle w:val="Betarp"/>
              <w:rPr>
                <w:b/>
                <w:sz w:val="22"/>
              </w:rPr>
            </w:pPr>
            <w:r>
              <w:rPr>
                <w:b/>
                <w:sz w:val="22"/>
              </w:rPr>
              <w:t>B</w:t>
            </w:r>
            <w:r w:rsidRPr="006C67B0">
              <w:rPr>
                <w:b/>
                <w:sz w:val="22"/>
              </w:rPr>
              <w:t xml:space="preserve">endras posėdis su </w:t>
            </w:r>
            <w:r>
              <w:rPr>
                <w:b/>
                <w:sz w:val="22"/>
              </w:rPr>
              <w:t>i</w:t>
            </w:r>
            <w:r w:rsidRPr="006C67B0">
              <w:rPr>
                <w:b/>
                <w:sz w:val="22"/>
              </w:rPr>
              <w:t>nformacinės visuomenės plėtros komitetu</w:t>
            </w:r>
          </w:p>
          <w:p w:rsidR="00D04F09" w:rsidRPr="00F0456C" w:rsidRDefault="00D04F09" w:rsidP="00F0456C">
            <w:pPr>
              <w:pStyle w:val="Betarp"/>
              <w:rPr>
                <w:sz w:val="22"/>
              </w:rPr>
            </w:pPr>
          </w:p>
          <w:p w:rsidR="00D04F09" w:rsidRPr="00F0456C" w:rsidRDefault="00D04F09" w:rsidP="00F0456C">
            <w:pPr>
              <w:pStyle w:val="Betarp"/>
              <w:rPr>
                <w:sz w:val="22"/>
              </w:rPr>
            </w:pPr>
            <w:r w:rsidRPr="00F0456C">
              <w:rPr>
                <w:sz w:val="22"/>
              </w:rPr>
              <w:t xml:space="preserve">Dėl valstybės teikiamos dalinės finansinės paramos kultūriniams, visuomenės informavimo saugumo, </w:t>
            </w:r>
            <w:proofErr w:type="spellStart"/>
            <w:r w:rsidRPr="00F0456C">
              <w:rPr>
                <w:sz w:val="22"/>
              </w:rPr>
              <w:t>medijų</w:t>
            </w:r>
            <w:proofErr w:type="spellEnd"/>
            <w:r w:rsidRPr="00F0456C">
              <w:rPr>
                <w:sz w:val="22"/>
              </w:rPr>
              <w:t xml:space="preserve"> raštingumo ugdymo ir šviečiamiesiems projektams pagal Spaudos, radijo ir televizijos rėmimo fondo pateiktas paraiškas bendrųjų konkursų nuostatų</w:t>
            </w:r>
          </w:p>
        </w:tc>
        <w:tc>
          <w:tcPr>
            <w:tcW w:w="1542" w:type="dxa"/>
            <w:vAlign w:val="center"/>
          </w:tcPr>
          <w:p w:rsidR="00D04F09" w:rsidRPr="00F0456C" w:rsidRDefault="00D04F09" w:rsidP="00F0456C">
            <w:pPr>
              <w:pStyle w:val="Betarp"/>
              <w:rPr>
                <w:sz w:val="22"/>
              </w:rPr>
            </w:pPr>
            <w:r w:rsidRPr="00F0456C">
              <w:rPr>
                <w:sz w:val="22"/>
              </w:rPr>
              <w:t>R. Paliukas</w:t>
            </w:r>
          </w:p>
          <w:p w:rsidR="00D04F09" w:rsidRPr="00F0456C" w:rsidRDefault="00D04F09" w:rsidP="00F0456C">
            <w:pPr>
              <w:pStyle w:val="Betarp"/>
              <w:rPr>
                <w:sz w:val="22"/>
              </w:rPr>
            </w:pPr>
            <w:r w:rsidRPr="00F0456C">
              <w:rPr>
                <w:sz w:val="22"/>
              </w:rPr>
              <w:t>M. Bastys</w:t>
            </w:r>
          </w:p>
          <w:p w:rsidR="00D04F09" w:rsidRPr="00F0456C" w:rsidRDefault="00D04F09" w:rsidP="00F0456C">
            <w:pPr>
              <w:pStyle w:val="Betarp"/>
              <w:rPr>
                <w:sz w:val="22"/>
              </w:rPr>
            </w:pPr>
            <w:r w:rsidRPr="00F0456C">
              <w:rPr>
                <w:sz w:val="22"/>
              </w:rPr>
              <w:t xml:space="preserve">D. </w:t>
            </w:r>
            <w:proofErr w:type="spellStart"/>
            <w:r w:rsidRPr="00F0456C">
              <w:rPr>
                <w:sz w:val="22"/>
              </w:rPr>
              <w:t>Skarbalienė</w:t>
            </w:r>
            <w:proofErr w:type="spellEnd"/>
          </w:p>
          <w:p w:rsidR="00D04F09" w:rsidRPr="00F0456C" w:rsidRDefault="00D04F09" w:rsidP="00F0456C">
            <w:pPr>
              <w:pStyle w:val="Betarp"/>
              <w:rPr>
                <w:sz w:val="22"/>
              </w:rPr>
            </w:pPr>
          </w:p>
          <w:p w:rsidR="00D04F09" w:rsidRPr="00F0456C" w:rsidRDefault="00D04F09" w:rsidP="00F0456C">
            <w:pPr>
              <w:pStyle w:val="Betarp"/>
              <w:rPr>
                <w:sz w:val="22"/>
              </w:rPr>
            </w:pPr>
          </w:p>
          <w:p w:rsidR="00D04F09" w:rsidRPr="00F0456C" w:rsidRDefault="00D04F09" w:rsidP="00F0456C">
            <w:pPr>
              <w:pStyle w:val="Betarp"/>
              <w:rPr>
                <w:sz w:val="22"/>
              </w:rPr>
            </w:pPr>
            <w:r w:rsidRPr="00F0456C">
              <w:rPr>
                <w:sz w:val="22"/>
              </w:rPr>
              <w:t xml:space="preserve">L. </w:t>
            </w:r>
            <w:proofErr w:type="spellStart"/>
            <w:r w:rsidRPr="00F0456C">
              <w:rPr>
                <w:sz w:val="22"/>
              </w:rPr>
              <w:t>Joskaudaitė-Dmitrijeva</w:t>
            </w:r>
            <w:proofErr w:type="spellEnd"/>
          </w:p>
          <w:p w:rsidR="00D04F09" w:rsidRPr="00F0456C" w:rsidRDefault="00D04F09" w:rsidP="00F0456C">
            <w:pPr>
              <w:pStyle w:val="Betarp"/>
              <w:rPr>
                <w:sz w:val="22"/>
              </w:rPr>
            </w:pPr>
            <w:r w:rsidRPr="00F0456C">
              <w:rPr>
                <w:sz w:val="22"/>
              </w:rPr>
              <w:t>R. Beinorienė</w:t>
            </w:r>
          </w:p>
        </w:tc>
      </w:tr>
      <w:tr w:rsidR="00D04F09" w:rsidRPr="006C67B0" w:rsidTr="006C67B0">
        <w:trPr>
          <w:trHeight w:val="637"/>
          <w:jc w:val="center"/>
        </w:trPr>
        <w:tc>
          <w:tcPr>
            <w:tcW w:w="500" w:type="dxa"/>
            <w:vAlign w:val="center"/>
          </w:tcPr>
          <w:p w:rsidR="00D04F09" w:rsidRPr="006C67B0" w:rsidRDefault="00D04F09" w:rsidP="006C67B0">
            <w:pPr>
              <w:pStyle w:val="Betarp"/>
              <w:rPr>
                <w:b/>
                <w:sz w:val="22"/>
              </w:rPr>
            </w:pPr>
            <w:r w:rsidRPr="006C67B0">
              <w:rPr>
                <w:b/>
                <w:sz w:val="22"/>
              </w:rPr>
              <w:t>Eil. Nr.</w:t>
            </w:r>
          </w:p>
        </w:tc>
        <w:tc>
          <w:tcPr>
            <w:tcW w:w="1273" w:type="dxa"/>
            <w:vAlign w:val="center"/>
          </w:tcPr>
          <w:p w:rsidR="00D04F09" w:rsidRPr="006C67B0" w:rsidRDefault="00D04F09" w:rsidP="006C67B0">
            <w:pPr>
              <w:pStyle w:val="Betarp"/>
              <w:rPr>
                <w:b/>
                <w:sz w:val="22"/>
              </w:rPr>
            </w:pPr>
            <w:r w:rsidRPr="006C67B0">
              <w:rPr>
                <w:b/>
                <w:sz w:val="22"/>
              </w:rPr>
              <w:t>Data,</w:t>
            </w:r>
          </w:p>
          <w:p w:rsidR="00D04F09" w:rsidRPr="006C67B0" w:rsidRDefault="00D04F09" w:rsidP="006C67B0">
            <w:pPr>
              <w:pStyle w:val="Betarp"/>
              <w:rPr>
                <w:b/>
                <w:sz w:val="22"/>
              </w:rPr>
            </w:pPr>
            <w:r w:rsidRPr="006C67B0">
              <w:rPr>
                <w:b/>
                <w:sz w:val="22"/>
              </w:rPr>
              <w:t>laikas,</w:t>
            </w:r>
          </w:p>
          <w:p w:rsidR="00D04F09" w:rsidRPr="006C67B0" w:rsidRDefault="00D04F09" w:rsidP="006C67B0">
            <w:pPr>
              <w:pStyle w:val="Betarp"/>
              <w:rPr>
                <w:b/>
                <w:sz w:val="22"/>
              </w:rPr>
            </w:pPr>
            <w:r w:rsidRPr="006C67B0">
              <w:rPr>
                <w:b/>
                <w:sz w:val="22"/>
              </w:rPr>
              <w:t>vieta</w:t>
            </w:r>
          </w:p>
        </w:tc>
        <w:tc>
          <w:tcPr>
            <w:tcW w:w="1345" w:type="dxa"/>
            <w:vAlign w:val="center"/>
          </w:tcPr>
          <w:p w:rsidR="00D04F09" w:rsidRPr="006C67B0" w:rsidRDefault="00D04F09" w:rsidP="006C67B0">
            <w:pPr>
              <w:pStyle w:val="Betarp"/>
              <w:rPr>
                <w:b/>
                <w:sz w:val="22"/>
              </w:rPr>
            </w:pPr>
            <w:r w:rsidRPr="006C67B0">
              <w:rPr>
                <w:b/>
                <w:sz w:val="22"/>
              </w:rPr>
              <w:t>Projekto</w:t>
            </w:r>
          </w:p>
          <w:p w:rsidR="00D04F09" w:rsidRPr="006C67B0" w:rsidRDefault="00D04F09" w:rsidP="006C67B0">
            <w:pPr>
              <w:pStyle w:val="Betarp"/>
              <w:rPr>
                <w:b/>
                <w:sz w:val="22"/>
              </w:rPr>
            </w:pPr>
            <w:r w:rsidRPr="006C67B0">
              <w:rPr>
                <w:b/>
                <w:sz w:val="22"/>
              </w:rPr>
              <w:t>Nr.</w:t>
            </w:r>
          </w:p>
        </w:tc>
        <w:tc>
          <w:tcPr>
            <w:tcW w:w="3877" w:type="dxa"/>
            <w:vAlign w:val="center"/>
          </w:tcPr>
          <w:p w:rsidR="00D04F09" w:rsidRPr="006C67B0" w:rsidRDefault="00D04F09" w:rsidP="006C67B0">
            <w:pPr>
              <w:pStyle w:val="Betarp"/>
              <w:rPr>
                <w:b/>
                <w:sz w:val="22"/>
              </w:rPr>
            </w:pPr>
            <w:r w:rsidRPr="006C67B0">
              <w:rPr>
                <w:b/>
                <w:sz w:val="22"/>
              </w:rPr>
              <w:t>Svarstomi klausimai</w:t>
            </w:r>
          </w:p>
        </w:tc>
        <w:tc>
          <w:tcPr>
            <w:tcW w:w="873" w:type="dxa"/>
            <w:vAlign w:val="center"/>
          </w:tcPr>
          <w:p w:rsidR="00D04F09" w:rsidRPr="006C67B0" w:rsidRDefault="00D04F09" w:rsidP="006C67B0">
            <w:pPr>
              <w:pStyle w:val="Betarp"/>
              <w:rPr>
                <w:b/>
                <w:sz w:val="22"/>
              </w:rPr>
            </w:pPr>
            <w:r w:rsidRPr="006C67B0">
              <w:rPr>
                <w:b/>
                <w:sz w:val="22"/>
              </w:rPr>
              <w:t>Stadija</w:t>
            </w:r>
          </w:p>
        </w:tc>
        <w:tc>
          <w:tcPr>
            <w:tcW w:w="1771" w:type="dxa"/>
            <w:gridSpan w:val="2"/>
            <w:vAlign w:val="center"/>
          </w:tcPr>
          <w:p w:rsidR="00D04F09" w:rsidRPr="006C67B0" w:rsidRDefault="00D04F09" w:rsidP="006C67B0">
            <w:pPr>
              <w:pStyle w:val="Betarp"/>
              <w:rPr>
                <w:b/>
                <w:sz w:val="22"/>
              </w:rPr>
            </w:pPr>
            <w:r w:rsidRPr="006C67B0">
              <w:rPr>
                <w:b/>
                <w:sz w:val="22"/>
              </w:rPr>
              <w:t>Komiteto išvadų rengėjai, teikėjai</w:t>
            </w:r>
          </w:p>
        </w:tc>
      </w:tr>
      <w:tr w:rsidR="00D04F09" w:rsidRPr="006C67B0" w:rsidTr="006C67B0">
        <w:trPr>
          <w:trHeight w:val="861"/>
          <w:jc w:val="center"/>
        </w:trPr>
        <w:tc>
          <w:tcPr>
            <w:tcW w:w="500" w:type="dxa"/>
          </w:tcPr>
          <w:p w:rsidR="00D04F09" w:rsidRPr="006C67B0" w:rsidRDefault="00D04F09" w:rsidP="006C67B0">
            <w:pPr>
              <w:pStyle w:val="Betarp"/>
              <w:rPr>
                <w:sz w:val="22"/>
              </w:rPr>
            </w:pPr>
            <w:r w:rsidRPr="006C67B0">
              <w:rPr>
                <w:sz w:val="22"/>
              </w:rPr>
              <w:t xml:space="preserve">1. </w:t>
            </w:r>
          </w:p>
        </w:tc>
        <w:tc>
          <w:tcPr>
            <w:tcW w:w="1273" w:type="dxa"/>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9.40-10.10</w:t>
            </w:r>
          </w:p>
          <w:p w:rsidR="00D04F09" w:rsidRPr="006C67B0" w:rsidRDefault="00D04F09" w:rsidP="006C67B0">
            <w:pPr>
              <w:pStyle w:val="Betarp"/>
              <w:rPr>
                <w:sz w:val="22"/>
              </w:rPr>
            </w:pPr>
            <w:r w:rsidRPr="006C67B0">
              <w:rPr>
                <w:sz w:val="22"/>
              </w:rPr>
              <w:t>Seimo III r.</w:t>
            </w:r>
          </w:p>
          <w:p w:rsidR="00D04F09" w:rsidRPr="006C67B0" w:rsidRDefault="00D04F09" w:rsidP="006C67B0">
            <w:pPr>
              <w:pStyle w:val="Betarp"/>
              <w:rPr>
                <w:sz w:val="22"/>
              </w:rPr>
            </w:pPr>
            <w:r w:rsidRPr="006C67B0">
              <w:rPr>
                <w:sz w:val="22"/>
              </w:rPr>
              <w:t>420 s.</w:t>
            </w:r>
          </w:p>
        </w:tc>
        <w:tc>
          <w:tcPr>
            <w:tcW w:w="6095" w:type="dxa"/>
            <w:gridSpan w:val="3"/>
            <w:vAlign w:val="center"/>
          </w:tcPr>
          <w:p w:rsidR="00D04F09" w:rsidRPr="006C67B0" w:rsidRDefault="00D04F09" w:rsidP="006C67B0">
            <w:pPr>
              <w:pStyle w:val="Betarp"/>
              <w:rPr>
                <w:sz w:val="22"/>
              </w:rPr>
            </w:pPr>
            <w:r w:rsidRPr="006C67B0">
              <w:rPr>
                <w:sz w:val="22"/>
              </w:rPr>
              <w:t xml:space="preserve">Dėl Lietuvos kultūros tarybos veiklos </w:t>
            </w:r>
          </w:p>
        </w:tc>
        <w:tc>
          <w:tcPr>
            <w:tcW w:w="1771" w:type="dxa"/>
            <w:gridSpan w:val="2"/>
          </w:tcPr>
          <w:p w:rsidR="00D04F09" w:rsidRPr="006C67B0" w:rsidRDefault="00D04F09" w:rsidP="006C67B0">
            <w:pPr>
              <w:pStyle w:val="Betarp"/>
              <w:rPr>
                <w:sz w:val="22"/>
              </w:rPr>
            </w:pPr>
            <w:r w:rsidRPr="006C67B0">
              <w:rPr>
                <w:sz w:val="22"/>
              </w:rPr>
              <w:t>R. Paliukas</w:t>
            </w:r>
          </w:p>
          <w:p w:rsidR="00D04F09" w:rsidRPr="006C67B0" w:rsidRDefault="00D04F09" w:rsidP="006C67B0">
            <w:pPr>
              <w:pStyle w:val="Betarp"/>
              <w:rPr>
                <w:sz w:val="22"/>
              </w:rPr>
            </w:pPr>
            <w:r w:rsidRPr="006C67B0">
              <w:rPr>
                <w:sz w:val="22"/>
              </w:rPr>
              <w:t>V. Juozapaitis</w:t>
            </w:r>
          </w:p>
          <w:p w:rsidR="00D04F09" w:rsidRPr="006C67B0" w:rsidRDefault="00D04F09" w:rsidP="006C67B0">
            <w:pPr>
              <w:pStyle w:val="Betarp"/>
              <w:rPr>
                <w:sz w:val="22"/>
              </w:rPr>
            </w:pPr>
            <w:r w:rsidRPr="006C67B0">
              <w:rPr>
                <w:sz w:val="22"/>
              </w:rPr>
              <w:t>D. Urbanavičienė</w:t>
            </w:r>
          </w:p>
          <w:p w:rsidR="00D04F09" w:rsidRPr="006C67B0" w:rsidRDefault="00D04F09" w:rsidP="006C67B0">
            <w:pPr>
              <w:pStyle w:val="Betarp"/>
              <w:rPr>
                <w:sz w:val="22"/>
              </w:rPr>
            </w:pPr>
            <w:r w:rsidRPr="006C67B0">
              <w:rPr>
                <w:sz w:val="22"/>
              </w:rPr>
              <w:t xml:space="preserve">J. </w:t>
            </w:r>
            <w:proofErr w:type="spellStart"/>
            <w:r w:rsidRPr="006C67B0">
              <w:rPr>
                <w:sz w:val="22"/>
              </w:rPr>
              <w:t>Bieliūnienė</w:t>
            </w:r>
            <w:proofErr w:type="spellEnd"/>
          </w:p>
        </w:tc>
      </w:tr>
      <w:tr w:rsidR="00D04F09" w:rsidRPr="006C67B0" w:rsidTr="006C67B0">
        <w:trPr>
          <w:trHeight w:val="990"/>
          <w:jc w:val="center"/>
        </w:trPr>
        <w:tc>
          <w:tcPr>
            <w:tcW w:w="500" w:type="dxa"/>
          </w:tcPr>
          <w:p w:rsidR="00D04F09" w:rsidRPr="006C67B0" w:rsidRDefault="00D04F09" w:rsidP="006C67B0">
            <w:pPr>
              <w:pStyle w:val="Betarp"/>
              <w:rPr>
                <w:sz w:val="22"/>
              </w:rPr>
            </w:pPr>
            <w:r w:rsidRPr="006C67B0">
              <w:rPr>
                <w:sz w:val="22"/>
              </w:rPr>
              <w:t xml:space="preserve">2. </w:t>
            </w:r>
          </w:p>
        </w:tc>
        <w:tc>
          <w:tcPr>
            <w:tcW w:w="1273" w:type="dxa"/>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10.20-10.50</w:t>
            </w:r>
          </w:p>
          <w:p w:rsidR="00D04F09" w:rsidRPr="006C67B0" w:rsidRDefault="00D04F09" w:rsidP="006C67B0">
            <w:pPr>
              <w:pStyle w:val="Betarp"/>
              <w:rPr>
                <w:sz w:val="22"/>
              </w:rPr>
            </w:pPr>
            <w:r w:rsidRPr="006C67B0">
              <w:rPr>
                <w:sz w:val="22"/>
              </w:rPr>
              <w:t>Seimo III r.</w:t>
            </w:r>
          </w:p>
          <w:p w:rsidR="00D04F09" w:rsidRPr="006C67B0" w:rsidRDefault="00D04F09" w:rsidP="006C67B0">
            <w:pPr>
              <w:pStyle w:val="Betarp"/>
              <w:rPr>
                <w:sz w:val="22"/>
              </w:rPr>
            </w:pPr>
            <w:r w:rsidRPr="006C67B0">
              <w:rPr>
                <w:sz w:val="22"/>
              </w:rPr>
              <w:t>420 s.</w:t>
            </w:r>
          </w:p>
        </w:tc>
        <w:tc>
          <w:tcPr>
            <w:tcW w:w="6095" w:type="dxa"/>
            <w:gridSpan w:val="3"/>
            <w:vAlign w:val="center"/>
          </w:tcPr>
          <w:p w:rsidR="00D04F09" w:rsidRPr="006C67B0" w:rsidRDefault="00D04F09" w:rsidP="006C67B0">
            <w:pPr>
              <w:pStyle w:val="Betarp"/>
              <w:rPr>
                <w:sz w:val="22"/>
              </w:rPr>
            </w:pPr>
            <w:r w:rsidRPr="006C67B0">
              <w:rPr>
                <w:sz w:val="22"/>
              </w:rPr>
              <w:t xml:space="preserve">Dėl stojimo rezultatų į aukštąsias mokyklas 2015 m. </w:t>
            </w:r>
          </w:p>
        </w:tc>
        <w:tc>
          <w:tcPr>
            <w:tcW w:w="1771" w:type="dxa"/>
            <w:gridSpan w:val="2"/>
            <w:vAlign w:val="center"/>
          </w:tcPr>
          <w:p w:rsidR="00D04F09" w:rsidRPr="006C67B0" w:rsidRDefault="00D04F09" w:rsidP="006C67B0">
            <w:pPr>
              <w:pStyle w:val="Betarp"/>
              <w:rPr>
                <w:sz w:val="22"/>
              </w:rPr>
            </w:pPr>
            <w:r w:rsidRPr="006C67B0">
              <w:rPr>
                <w:sz w:val="22"/>
              </w:rPr>
              <w:t>R. Paliukas</w:t>
            </w:r>
          </w:p>
          <w:p w:rsidR="00D04F09" w:rsidRPr="006C67B0" w:rsidRDefault="00D04F09" w:rsidP="006C67B0">
            <w:pPr>
              <w:pStyle w:val="Betarp"/>
              <w:rPr>
                <w:sz w:val="22"/>
              </w:rPr>
            </w:pPr>
            <w:r w:rsidRPr="006C67B0">
              <w:rPr>
                <w:sz w:val="22"/>
              </w:rPr>
              <w:t>A. Pitrėnienė</w:t>
            </w:r>
          </w:p>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 xml:space="preserve">R. Norkienė </w:t>
            </w:r>
          </w:p>
        </w:tc>
      </w:tr>
      <w:tr w:rsidR="00D04F09" w:rsidRPr="006C67B0" w:rsidTr="006C67B0">
        <w:trPr>
          <w:trHeight w:val="990"/>
          <w:jc w:val="center"/>
        </w:trPr>
        <w:tc>
          <w:tcPr>
            <w:tcW w:w="500" w:type="dxa"/>
          </w:tcPr>
          <w:p w:rsidR="00D04F09" w:rsidRPr="006C67B0" w:rsidRDefault="00D04F09" w:rsidP="006C67B0">
            <w:pPr>
              <w:pStyle w:val="Betarp"/>
              <w:rPr>
                <w:sz w:val="22"/>
              </w:rPr>
            </w:pPr>
            <w:r w:rsidRPr="006C67B0">
              <w:rPr>
                <w:sz w:val="22"/>
              </w:rPr>
              <w:t>3.</w:t>
            </w:r>
          </w:p>
        </w:tc>
        <w:tc>
          <w:tcPr>
            <w:tcW w:w="1273" w:type="dxa"/>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10.50-11.05</w:t>
            </w:r>
          </w:p>
          <w:p w:rsidR="00D04F09" w:rsidRPr="006C67B0" w:rsidRDefault="00D04F09" w:rsidP="006C67B0">
            <w:pPr>
              <w:pStyle w:val="Betarp"/>
              <w:rPr>
                <w:sz w:val="22"/>
              </w:rPr>
            </w:pPr>
            <w:r w:rsidRPr="006C67B0">
              <w:rPr>
                <w:sz w:val="22"/>
              </w:rPr>
              <w:t>Seimo III r.</w:t>
            </w:r>
          </w:p>
          <w:p w:rsidR="00D04F09" w:rsidRPr="006C67B0" w:rsidRDefault="00D04F09" w:rsidP="006C67B0">
            <w:pPr>
              <w:pStyle w:val="Betarp"/>
              <w:rPr>
                <w:sz w:val="22"/>
              </w:rPr>
            </w:pPr>
            <w:r w:rsidRPr="006C67B0">
              <w:rPr>
                <w:sz w:val="22"/>
              </w:rPr>
              <w:t>420 s.</w:t>
            </w:r>
          </w:p>
        </w:tc>
        <w:tc>
          <w:tcPr>
            <w:tcW w:w="6095" w:type="dxa"/>
            <w:gridSpan w:val="3"/>
            <w:vAlign w:val="center"/>
          </w:tcPr>
          <w:p w:rsidR="00D04F09" w:rsidRPr="006C67B0" w:rsidRDefault="00D04F09" w:rsidP="006C67B0">
            <w:pPr>
              <w:pStyle w:val="Betarp"/>
              <w:rPr>
                <w:sz w:val="22"/>
              </w:rPr>
            </w:pPr>
            <w:r w:rsidRPr="006C67B0">
              <w:rPr>
                <w:sz w:val="22"/>
              </w:rPr>
              <w:t xml:space="preserve">Valstybinės kultūros paveldo komisijos 2014 metų veiklos ataskaita </w:t>
            </w:r>
          </w:p>
        </w:tc>
        <w:tc>
          <w:tcPr>
            <w:tcW w:w="1771" w:type="dxa"/>
            <w:gridSpan w:val="2"/>
            <w:vAlign w:val="center"/>
          </w:tcPr>
          <w:p w:rsidR="00D04F09" w:rsidRPr="006C67B0" w:rsidRDefault="00D04F09" w:rsidP="006C67B0">
            <w:pPr>
              <w:pStyle w:val="Betarp"/>
              <w:rPr>
                <w:sz w:val="22"/>
              </w:rPr>
            </w:pPr>
            <w:r w:rsidRPr="006C67B0">
              <w:rPr>
                <w:sz w:val="22"/>
              </w:rPr>
              <w:t>R. Paliukas</w:t>
            </w:r>
          </w:p>
          <w:p w:rsidR="00D04F09" w:rsidRPr="006C67B0" w:rsidRDefault="00D04F09" w:rsidP="006C67B0">
            <w:pPr>
              <w:pStyle w:val="Betarp"/>
              <w:rPr>
                <w:sz w:val="22"/>
              </w:rPr>
            </w:pPr>
            <w:r w:rsidRPr="006C67B0">
              <w:rPr>
                <w:sz w:val="22"/>
              </w:rPr>
              <w:t>G. Drėmaitė</w:t>
            </w:r>
          </w:p>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 xml:space="preserve">J. </w:t>
            </w:r>
            <w:proofErr w:type="spellStart"/>
            <w:r w:rsidRPr="006C67B0">
              <w:rPr>
                <w:sz w:val="22"/>
              </w:rPr>
              <w:t>Bieliūnienė</w:t>
            </w:r>
            <w:proofErr w:type="spellEnd"/>
          </w:p>
        </w:tc>
      </w:tr>
      <w:tr w:rsidR="00D04F09" w:rsidRPr="006C67B0" w:rsidTr="006C67B0">
        <w:trPr>
          <w:trHeight w:val="861"/>
          <w:jc w:val="center"/>
        </w:trPr>
        <w:tc>
          <w:tcPr>
            <w:tcW w:w="500" w:type="dxa"/>
          </w:tcPr>
          <w:p w:rsidR="00D04F09" w:rsidRPr="006C67B0" w:rsidRDefault="00D04F09" w:rsidP="006C67B0">
            <w:pPr>
              <w:pStyle w:val="Betarp"/>
              <w:rPr>
                <w:sz w:val="22"/>
              </w:rPr>
            </w:pPr>
            <w:r w:rsidRPr="006C67B0">
              <w:rPr>
                <w:sz w:val="22"/>
              </w:rPr>
              <w:t>4.</w:t>
            </w:r>
          </w:p>
        </w:tc>
        <w:tc>
          <w:tcPr>
            <w:tcW w:w="1273" w:type="dxa"/>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11.05-11.15</w:t>
            </w:r>
          </w:p>
          <w:p w:rsidR="00D04F09" w:rsidRPr="006C67B0" w:rsidRDefault="00D04F09" w:rsidP="006C67B0">
            <w:pPr>
              <w:pStyle w:val="Betarp"/>
              <w:rPr>
                <w:sz w:val="22"/>
              </w:rPr>
            </w:pPr>
            <w:r w:rsidRPr="006C67B0">
              <w:rPr>
                <w:sz w:val="22"/>
              </w:rPr>
              <w:t>Seimo III r.</w:t>
            </w:r>
          </w:p>
          <w:p w:rsidR="00D04F09" w:rsidRPr="006C67B0" w:rsidRDefault="00D04F09" w:rsidP="006C67B0">
            <w:pPr>
              <w:pStyle w:val="Betarp"/>
              <w:rPr>
                <w:sz w:val="22"/>
              </w:rPr>
            </w:pPr>
            <w:r w:rsidRPr="006C67B0">
              <w:rPr>
                <w:sz w:val="22"/>
              </w:rPr>
              <w:t>420 s.</w:t>
            </w:r>
          </w:p>
        </w:tc>
        <w:tc>
          <w:tcPr>
            <w:tcW w:w="6095" w:type="dxa"/>
            <w:gridSpan w:val="3"/>
            <w:vAlign w:val="center"/>
          </w:tcPr>
          <w:p w:rsidR="00D04F09" w:rsidRPr="006C67B0" w:rsidRDefault="00D04F09" w:rsidP="006C67B0">
            <w:pPr>
              <w:pStyle w:val="Betarp"/>
              <w:rPr>
                <w:sz w:val="22"/>
              </w:rPr>
            </w:pPr>
            <w:r w:rsidRPr="006C67B0">
              <w:rPr>
                <w:sz w:val="22"/>
              </w:rPr>
              <w:t>Kiti klausimai:</w:t>
            </w:r>
          </w:p>
          <w:p w:rsidR="00D04F09" w:rsidRPr="006C67B0" w:rsidRDefault="00D04F09" w:rsidP="006C67B0">
            <w:pPr>
              <w:pStyle w:val="Betarp"/>
              <w:rPr>
                <w:sz w:val="22"/>
              </w:rPr>
            </w:pPr>
            <w:r w:rsidRPr="006C67B0">
              <w:rPr>
                <w:sz w:val="22"/>
              </w:rPr>
              <w:t>1. Dėl Lietuvių kalbos dienos</w:t>
            </w:r>
          </w:p>
          <w:p w:rsidR="00D04F09" w:rsidRPr="006C67B0" w:rsidRDefault="00D04F09" w:rsidP="006C67B0">
            <w:pPr>
              <w:pStyle w:val="Betarp"/>
              <w:rPr>
                <w:sz w:val="22"/>
              </w:rPr>
            </w:pPr>
          </w:p>
        </w:tc>
        <w:tc>
          <w:tcPr>
            <w:tcW w:w="1771" w:type="dxa"/>
            <w:gridSpan w:val="2"/>
          </w:tcPr>
          <w:p w:rsidR="00D04F09" w:rsidRPr="006C67B0" w:rsidRDefault="00D04F09" w:rsidP="006C67B0">
            <w:pPr>
              <w:pStyle w:val="Betarp"/>
              <w:rPr>
                <w:sz w:val="22"/>
              </w:rPr>
            </w:pPr>
            <w:r w:rsidRPr="006C67B0">
              <w:rPr>
                <w:sz w:val="22"/>
              </w:rPr>
              <w:t>R. Paliukas</w:t>
            </w:r>
          </w:p>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 xml:space="preserve">K. Kaminskas </w:t>
            </w:r>
          </w:p>
        </w:tc>
      </w:tr>
    </w:tbl>
    <w:p w:rsidR="00080C30" w:rsidRPr="004D1A97" w:rsidRDefault="00080C30" w:rsidP="00080C30">
      <w:pPr>
        <w:pStyle w:val="Betarp"/>
        <w:tabs>
          <w:tab w:val="left" w:pos="6804"/>
        </w:tabs>
        <w:jc w:val="center"/>
        <w:rPr>
          <w:rFonts w:eastAsia="Arial Unicode MS"/>
          <w:sz w:val="22"/>
        </w:rPr>
      </w:pPr>
      <w:r w:rsidRPr="004D1A97">
        <w:rPr>
          <w:rFonts w:eastAsia="Arial Unicode MS"/>
          <w:sz w:val="22"/>
        </w:rPr>
        <w:t xml:space="preserve">Komiteto </w:t>
      </w:r>
      <w:r>
        <w:rPr>
          <w:rFonts w:eastAsia="Arial Unicode MS"/>
          <w:sz w:val="22"/>
        </w:rPr>
        <w:t>p</w:t>
      </w:r>
      <w:r w:rsidRPr="004D1A97">
        <w:rPr>
          <w:rFonts w:eastAsia="Arial Unicode MS"/>
          <w:sz w:val="22"/>
        </w:rPr>
        <w:t>irmininkė</w:t>
      </w:r>
      <w:r w:rsidRPr="004D1A97">
        <w:rPr>
          <w:rFonts w:eastAsia="Arial Unicode MS"/>
          <w:sz w:val="22"/>
        </w:rPr>
        <w:tab/>
      </w:r>
      <w:r w:rsidR="00AC62B0">
        <w:rPr>
          <w:rFonts w:eastAsia="Arial Unicode MS"/>
          <w:sz w:val="22"/>
        </w:rPr>
        <w:t>Raimundas Paliukas</w:t>
      </w: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TEISĖS IR TEISĖTVARKOS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86"/>
        <w:gridCol w:w="1406"/>
        <w:gridCol w:w="1125"/>
        <w:gridCol w:w="3434"/>
        <w:gridCol w:w="1511"/>
        <w:gridCol w:w="1677"/>
      </w:tblGrid>
      <w:tr w:rsidR="00D04F09" w:rsidRPr="00F0456C" w:rsidTr="00F0456C">
        <w:trPr>
          <w:trHeight w:val="1107"/>
          <w:tblHeader/>
          <w:jc w:val="center"/>
        </w:trPr>
        <w:tc>
          <w:tcPr>
            <w:tcW w:w="486" w:type="dxa"/>
          </w:tcPr>
          <w:p w:rsidR="00D04F09" w:rsidRPr="00F0456C" w:rsidRDefault="00D04F09" w:rsidP="00F0456C">
            <w:pPr>
              <w:pStyle w:val="Betarp"/>
              <w:rPr>
                <w:b/>
                <w:noProof/>
                <w:sz w:val="22"/>
              </w:rPr>
            </w:pPr>
            <w:r w:rsidRPr="00F0456C">
              <w:rPr>
                <w:b/>
                <w:noProof/>
                <w:sz w:val="22"/>
              </w:rPr>
              <w:t>Eil.</w:t>
            </w:r>
            <w:r w:rsidRPr="00F0456C">
              <w:rPr>
                <w:b/>
                <w:noProof/>
                <w:sz w:val="22"/>
              </w:rPr>
              <w:br/>
              <w:t>Nr.</w:t>
            </w:r>
          </w:p>
        </w:tc>
        <w:tc>
          <w:tcPr>
            <w:tcW w:w="1406" w:type="dxa"/>
          </w:tcPr>
          <w:p w:rsidR="00D04F09" w:rsidRPr="00F0456C" w:rsidRDefault="00D04F09" w:rsidP="00F0456C">
            <w:pPr>
              <w:pStyle w:val="Betarp"/>
              <w:rPr>
                <w:b/>
                <w:noProof/>
                <w:sz w:val="22"/>
              </w:rPr>
            </w:pPr>
            <w:r w:rsidRPr="00F0456C">
              <w:rPr>
                <w:b/>
                <w:noProof/>
                <w:sz w:val="22"/>
              </w:rPr>
              <w:t>Data,</w:t>
            </w:r>
            <w:r w:rsidRPr="00F0456C">
              <w:rPr>
                <w:b/>
                <w:noProof/>
                <w:sz w:val="22"/>
              </w:rPr>
              <w:br/>
              <w:t>laikas,</w:t>
            </w:r>
            <w:r w:rsidRPr="00F0456C">
              <w:rPr>
                <w:b/>
                <w:noProof/>
                <w:sz w:val="22"/>
              </w:rPr>
              <w:br/>
              <w:t>vieta</w:t>
            </w:r>
          </w:p>
        </w:tc>
        <w:tc>
          <w:tcPr>
            <w:tcW w:w="1125" w:type="dxa"/>
          </w:tcPr>
          <w:p w:rsidR="00D04F09" w:rsidRPr="00F0456C" w:rsidRDefault="00D04F09" w:rsidP="00F0456C">
            <w:pPr>
              <w:pStyle w:val="Betarp"/>
              <w:rPr>
                <w:b/>
                <w:noProof/>
                <w:sz w:val="22"/>
              </w:rPr>
            </w:pPr>
            <w:r w:rsidRPr="00F0456C">
              <w:rPr>
                <w:b/>
                <w:noProof/>
                <w:sz w:val="22"/>
              </w:rPr>
              <w:t>Projekto Nr.</w:t>
            </w:r>
          </w:p>
        </w:tc>
        <w:tc>
          <w:tcPr>
            <w:tcW w:w="3434" w:type="dxa"/>
            <w:hideMark/>
          </w:tcPr>
          <w:p w:rsidR="00D04F09" w:rsidRPr="00F0456C" w:rsidRDefault="00D04F09" w:rsidP="00F0456C">
            <w:pPr>
              <w:pStyle w:val="Betarp"/>
              <w:rPr>
                <w:rFonts w:eastAsia="Arial Unicode MS"/>
                <w:b/>
                <w:noProof/>
                <w:sz w:val="22"/>
              </w:rPr>
            </w:pPr>
            <w:r w:rsidRPr="00F0456C">
              <w:rPr>
                <w:b/>
                <w:noProof/>
                <w:sz w:val="22"/>
              </w:rPr>
              <w:t>Svarstomi klausimai</w:t>
            </w:r>
          </w:p>
        </w:tc>
        <w:tc>
          <w:tcPr>
            <w:tcW w:w="1511" w:type="dxa"/>
          </w:tcPr>
          <w:p w:rsidR="00D04F09" w:rsidRPr="00F0456C" w:rsidRDefault="00D04F09" w:rsidP="00F0456C">
            <w:pPr>
              <w:pStyle w:val="Betarp"/>
              <w:rPr>
                <w:b/>
                <w:noProof/>
                <w:sz w:val="22"/>
              </w:rPr>
            </w:pPr>
            <w:r w:rsidRPr="00F0456C">
              <w:rPr>
                <w:b/>
                <w:noProof/>
                <w:sz w:val="22"/>
              </w:rPr>
              <w:t>Pagrindinis ar papildomas komitetas</w:t>
            </w:r>
            <w:r w:rsidRPr="00F0456C">
              <w:rPr>
                <w:b/>
                <w:noProof/>
                <w:sz w:val="22"/>
              </w:rPr>
              <w:br/>
              <w:t>(stadija)</w:t>
            </w:r>
          </w:p>
        </w:tc>
        <w:tc>
          <w:tcPr>
            <w:tcW w:w="1677" w:type="dxa"/>
          </w:tcPr>
          <w:p w:rsidR="00D04F09" w:rsidRPr="00F0456C" w:rsidRDefault="00D04F09" w:rsidP="00F0456C">
            <w:pPr>
              <w:pStyle w:val="Betarp"/>
              <w:rPr>
                <w:b/>
                <w:noProof/>
                <w:sz w:val="22"/>
              </w:rPr>
            </w:pPr>
            <w:r w:rsidRPr="00F0456C">
              <w:rPr>
                <w:b/>
                <w:noProof/>
                <w:sz w:val="22"/>
              </w:rPr>
              <w:t>Komiteto išvadų rengėjai,</w:t>
            </w:r>
            <w:r w:rsidRPr="00F0456C">
              <w:rPr>
                <w:b/>
                <w:noProof/>
                <w:sz w:val="22"/>
              </w:rPr>
              <w:br/>
              <w:t>biuro tarnautojai</w:t>
            </w:r>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9.00 – 9.20</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p>
        </w:tc>
        <w:tc>
          <w:tcPr>
            <w:tcW w:w="3434" w:type="dxa"/>
            <w:shd w:val="clear" w:color="auto" w:fill="FFFFFF"/>
          </w:tcPr>
          <w:p w:rsidR="00D04F09" w:rsidRPr="00F0456C" w:rsidRDefault="00D04F09" w:rsidP="00F0456C">
            <w:pPr>
              <w:pStyle w:val="Betarp"/>
              <w:rPr>
                <w:sz w:val="22"/>
              </w:rPr>
            </w:pPr>
            <w:r w:rsidRPr="00F0456C">
              <w:rPr>
                <w:sz w:val="22"/>
              </w:rPr>
              <w:t>Pasiūlymas dėl Europos Parlamento ir Tarybos reglamento, kuriuo nustatomas krizinis perkėlimo mechanizmas ir iš dalies keičiamas 2013 m. birželio 26 d. Europos Parlamento ir Tarybos reglamentas (ES) Nr. 604/2013, kuriuo išdėstomi valstybės narės, atsakingos už trečiosios šalies piliečio arba asmens be pilietybės vienoje iš valstybių narių pateikto tarptautinės apsaugos prašymo nagrinėjimą, nustatymo kriterijai ir mechanizmai Nr. COM/2015/450</w:t>
            </w:r>
          </w:p>
        </w:tc>
        <w:tc>
          <w:tcPr>
            <w:tcW w:w="1511"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Specializuotas</w:t>
            </w:r>
            <w:r w:rsidRPr="00F0456C">
              <w:rPr>
                <w:rFonts w:eastAsia="Arial Unicode MS"/>
                <w:noProof/>
                <w:sz w:val="22"/>
              </w:rPr>
              <w:br/>
              <w:t>(svarstymas)</w:t>
            </w:r>
          </w:p>
        </w:tc>
        <w:tc>
          <w:tcPr>
            <w:tcW w:w="1677"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V. Gapšys,</w:t>
            </w:r>
            <w:r w:rsidRPr="00F0456C">
              <w:rPr>
                <w:rFonts w:eastAsia="Arial Unicode MS"/>
                <w:noProof/>
                <w:sz w:val="22"/>
              </w:rPr>
              <w:br/>
              <w:t>V. Aleknaitė – Abramikienė,</w:t>
            </w:r>
            <w:r w:rsidRPr="00F0456C">
              <w:rPr>
                <w:rFonts w:eastAsia="Arial Unicode MS"/>
                <w:noProof/>
                <w:sz w:val="22"/>
              </w:rPr>
              <w:br/>
              <w:t>patarėja</w:t>
            </w:r>
            <w:r w:rsidRPr="00F0456C">
              <w:rPr>
                <w:rFonts w:eastAsia="Arial Unicode MS"/>
                <w:noProof/>
                <w:sz w:val="22"/>
              </w:rPr>
              <w:br/>
              <w:t>R. Varanauskienė</w:t>
            </w:r>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9.20 – 9.30</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r w:rsidRPr="00F0456C">
              <w:rPr>
                <w:noProof/>
                <w:sz w:val="22"/>
              </w:rPr>
              <w:t>XIIP-1986(3)</w:t>
            </w:r>
          </w:p>
        </w:tc>
        <w:tc>
          <w:tcPr>
            <w:tcW w:w="3434" w:type="dxa"/>
            <w:shd w:val="clear" w:color="auto" w:fill="FFFFFF"/>
          </w:tcPr>
          <w:p w:rsidR="00D04F09" w:rsidRPr="00F0456C" w:rsidRDefault="00D04F09" w:rsidP="00F0456C">
            <w:pPr>
              <w:pStyle w:val="Betarp"/>
              <w:rPr>
                <w:sz w:val="22"/>
              </w:rPr>
            </w:pPr>
            <w:r w:rsidRPr="00F0456C">
              <w:rPr>
                <w:sz w:val="22"/>
              </w:rPr>
              <w:t>Valstybinių socialinio draudimo senatvės ir netekto darbingumo (invalidumo) pensijų kompensavimo įstatymo Nr. XII-886 1 straipsnio pakeitimo įstatymo projektas</w:t>
            </w:r>
            <w:r w:rsidRPr="00F0456C">
              <w:rPr>
                <w:sz w:val="22"/>
              </w:rPr>
              <w:br/>
            </w:r>
          </w:p>
          <w:p w:rsidR="00D04F09" w:rsidRPr="00F0456C" w:rsidRDefault="00D04F09" w:rsidP="00F0456C">
            <w:pPr>
              <w:pStyle w:val="Betarp"/>
              <w:rPr>
                <w:sz w:val="22"/>
              </w:rPr>
            </w:pPr>
            <w:r w:rsidRPr="00F0456C">
              <w:rPr>
                <w:sz w:val="22"/>
              </w:rPr>
              <w:t xml:space="preserve">Pateikė Seimo </w:t>
            </w:r>
            <w:proofErr w:type="spellStart"/>
            <w:r w:rsidRPr="00F0456C">
              <w:rPr>
                <w:sz w:val="22"/>
              </w:rPr>
              <w:t>narysP</w:t>
            </w:r>
            <w:proofErr w:type="spellEnd"/>
            <w:r w:rsidRPr="00F0456C">
              <w:rPr>
                <w:sz w:val="22"/>
              </w:rPr>
              <w:t>. Urbšys/ 31 SN</w:t>
            </w:r>
            <w:r w:rsidRPr="00F0456C">
              <w:rPr>
                <w:sz w:val="22"/>
              </w:rPr>
              <w:br/>
            </w:r>
          </w:p>
        </w:tc>
        <w:tc>
          <w:tcPr>
            <w:tcW w:w="1511"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Papildomas</w:t>
            </w:r>
            <w:r w:rsidRPr="00F0456C">
              <w:rPr>
                <w:rFonts w:eastAsia="Arial Unicode MS"/>
                <w:noProof/>
                <w:sz w:val="22"/>
              </w:rPr>
              <w:br/>
              <w:t>(svarstymas)</w:t>
            </w:r>
          </w:p>
        </w:tc>
        <w:tc>
          <w:tcPr>
            <w:tcW w:w="1677"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V. Gapšys,</w:t>
            </w:r>
            <w:r w:rsidRPr="00F0456C">
              <w:rPr>
                <w:rFonts w:eastAsia="Arial Unicode MS"/>
                <w:noProof/>
                <w:sz w:val="22"/>
              </w:rPr>
              <w:br/>
              <w:t>V. Aleknaitė-Abramikienė,</w:t>
            </w:r>
            <w:r w:rsidRPr="00F0456C">
              <w:rPr>
                <w:rFonts w:eastAsia="Arial Unicode MS"/>
                <w:noProof/>
                <w:sz w:val="22"/>
              </w:rPr>
              <w:br/>
              <w:t>patarėja</w:t>
            </w:r>
            <w:r w:rsidRPr="00F0456C">
              <w:rPr>
                <w:rFonts w:eastAsia="Arial Unicode MS"/>
                <w:noProof/>
                <w:sz w:val="22"/>
              </w:rPr>
              <w:br/>
              <w:t>J. Janušauskienė</w:t>
            </w:r>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9.30 – 9.40</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r w:rsidRPr="00F0456C">
              <w:rPr>
                <w:noProof/>
                <w:sz w:val="22"/>
              </w:rPr>
              <w:t>XIIP-3117</w:t>
            </w:r>
          </w:p>
        </w:tc>
        <w:tc>
          <w:tcPr>
            <w:tcW w:w="3434" w:type="dxa"/>
            <w:shd w:val="clear" w:color="auto" w:fill="FFFFFF"/>
          </w:tcPr>
          <w:p w:rsidR="00D04F09" w:rsidRPr="00F0456C" w:rsidRDefault="00D04F09" w:rsidP="00F0456C">
            <w:pPr>
              <w:pStyle w:val="Betarp"/>
              <w:rPr>
                <w:rFonts w:eastAsia="Times New Roman"/>
                <w:sz w:val="22"/>
              </w:rPr>
            </w:pPr>
            <w:r w:rsidRPr="00F0456C">
              <w:rPr>
                <w:rFonts w:eastAsia="Times New Roman"/>
                <w:sz w:val="22"/>
              </w:rPr>
              <w:t>Administracinių teisės pažeidimų kodekso 186 ir 188</w:t>
            </w:r>
            <w:r w:rsidRPr="00F0456C">
              <w:rPr>
                <w:rFonts w:eastAsia="Times New Roman"/>
                <w:sz w:val="22"/>
                <w:vertAlign w:val="superscript"/>
              </w:rPr>
              <w:t>20</w:t>
            </w:r>
            <w:r w:rsidRPr="00F0456C">
              <w:rPr>
                <w:rFonts w:eastAsia="Times New Roman"/>
                <w:sz w:val="22"/>
              </w:rPr>
              <w:t xml:space="preserve"> straipsnių pakeitimo įstatymo projektas</w:t>
            </w:r>
            <w:r w:rsidRPr="00F0456C">
              <w:rPr>
                <w:rFonts w:eastAsia="Times New Roman"/>
                <w:sz w:val="22"/>
              </w:rPr>
              <w:br/>
            </w:r>
          </w:p>
          <w:p w:rsidR="00D04F09" w:rsidRPr="00F0456C" w:rsidRDefault="00D04F09" w:rsidP="00F0456C">
            <w:pPr>
              <w:pStyle w:val="Betarp"/>
              <w:rPr>
                <w:rFonts w:eastAsia="Times New Roman"/>
                <w:sz w:val="22"/>
              </w:rPr>
            </w:pPr>
            <w:r w:rsidRPr="00F0456C">
              <w:rPr>
                <w:rFonts w:eastAsia="Times New Roman"/>
                <w:sz w:val="22"/>
              </w:rPr>
              <w:t>Pateikė Seimo narys</w:t>
            </w:r>
            <w:r w:rsidR="00F0456C">
              <w:rPr>
                <w:rFonts w:eastAsia="Times New Roman"/>
                <w:sz w:val="22"/>
              </w:rPr>
              <w:t xml:space="preserve"> </w:t>
            </w:r>
            <w:r w:rsidRPr="00F0456C">
              <w:rPr>
                <w:rFonts w:eastAsia="Times New Roman"/>
                <w:sz w:val="22"/>
              </w:rPr>
              <w:t>A. Paulauskas/ 29 SN</w:t>
            </w:r>
          </w:p>
        </w:tc>
        <w:tc>
          <w:tcPr>
            <w:tcW w:w="1511" w:type="dxa"/>
            <w:shd w:val="clear" w:color="auto" w:fill="FFFFFF"/>
          </w:tcPr>
          <w:p w:rsidR="00D04F09" w:rsidRPr="00F0456C" w:rsidRDefault="00D04F09" w:rsidP="00F0456C">
            <w:pPr>
              <w:pStyle w:val="Betarp"/>
              <w:rPr>
                <w:noProof/>
                <w:sz w:val="22"/>
              </w:rPr>
            </w:pPr>
            <w:r w:rsidRPr="00F0456C">
              <w:rPr>
                <w:noProof/>
                <w:sz w:val="22"/>
              </w:rPr>
              <w:t>Pagrindinis</w:t>
            </w:r>
            <w:r w:rsidRPr="00F0456C">
              <w:rPr>
                <w:noProof/>
                <w:sz w:val="22"/>
              </w:rPr>
              <w:br/>
              <w:t>(svarstymas)</w:t>
            </w:r>
          </w:p>
        </w:tc>
        <w:tc>
          <w:tcPr>
            <w:tcW w:w="1677" w:type="dxa"/>
            <w:shd w:val="clear" w:color="auto" w:fill="FFFFFF"/>
          </w:tcPr>
          <w:p w:rsidR="00D04F09" w:rsidRPr="00F0456C" w:rsidRDefault="00D04F09" w:rsidP="00F0456C">
            <w:pPr>
              <w:pStyle w:val="Betarp"/>
              <w:rPr>
                <w:rFonts w:eastAsia="Times New Roman"/>
                <w:snapToGrid w:val="0"/>
                <w:sz w:val="22"/>
              </w:rPr>
            </w:pPr>
            <w:r w:rsidRPr="00F0456C">
              <w:rPr>
                <w:rFonts w:eastAsia="Times New Roman"/>
                <w:snapToGrid w:val="0"/>
                <w:sz w:val="22"/>
              </w:rPr>
              <w:t>J. Sabatauskas,</w:t>
            </w:r>
            <w:r w:rsidRPr="00F0456C">
              <w:rPr>
                <w:rFonts w:eastAsia="Times New Roman"/>
                <w:snapToGrid w:val="0"/>
                <w:sz w:val="22"/>
              </w:rPr>
              <w:br/>
              <w:t>V. Gailius,</w:t>
            </w:r>
            <w:r w:rsidRPr="00F0456C">
              <w:rPr>
                <w:rFonts w:eastAsia="Times New Roman"/>
                <w:snapToGrid w:val="0"/>
                <w:sz w:val="22"/>
              </w:rPr>
              <w:br/>
              <w:t>patarėja</w:t>
            </w:r>
            <w:r w:rsidRPr="00F0456C">
              <w:rPr>
                <w:rFonts w:eastAsia="Times New Roman"/>
                <w:snapToGrid w:val="0"/>
                <w:sz w:val="22"/>
              </w:rPr>
              <w:br/>
              <w:t xml:space="preserve">L. </w:t>
            </w:r>
            <w:proofErr w:type="spellStart"/>
            <w:r w:rsidRPr="00F0456C">
              <w:rPr>
                <w:rFonts w:eastAsia="Times New Roman"/>
                <w:snapToGrid w:val="0"/>
                <w:sz w:val="22"/>
              </w:rPr>
              <w:t>Zdanavičienė</w:t>
            </w:r>
            <w:proofErr w:type="spellEnd"/>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9.40 – 9.50</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r w:rsidRPr="00F0456C">
              <w:rPr>
                <w:noProof/>
                <w:sz w:val="22"/>
              </w:rPr>
              <w:t>XIIP-2716(2)</w:t>
            </w:r>
          </w:p>
        </w:tc>
        <w:tc>
          <w:tcPr>
            <w:tcW w:w="3434" w:type="dxa"/>
            <w:shd w:val="clear" w:color="auto" w:fill="FFFFFF"/>
          </w:tcPr>
          <w:p w:rsidR="00D04F09" w:rsidRPr="00F0456C" w:rsidRDefault="00D04F09" w:rsidP="00F0456C">
            <w:pPr>
              <w:pStyle w:val="Betarp"/>
              <w:rPr>
                <w:snapToGrid w:val="0"/>
                <w:sz w:val="22"/>
              </w:rPr>
            </w:pPr>
            <w:r w:rsidRPr="00F0456C">
              <w:rPr>
                <w:snapToGrid w:val="0"/>
                <w:sz w:val="22"/>
              </w:rPr>
              <w:t>Administracinių teisės pažeidimų kodekso 161, 166 ir 167 straipsnių pakeitimo įstatymo projektas</w:t>
            </w:r>
            <w:r w:rsidRPr="00F0456C">
              <w:rPr>
                <w:snapToGrid w:val="0"/>
                <w:sz w:val="22"/>
              </w:rPr>
              <w:br/>
            </w:r>
          </w:p>
          <w:p w:rsidR="00D04F09" w:rsidRPr="00F0456C" w:rsidRDefault="00D04F09" w:rsidP="00F0456C">
            <w:pPr>
              <w:pStyle w:val="Betarp"/>
              <w:rPr>
                <w:snapToGrid w:val="0"/>
                <w:sz w:val="22"/>
              </w:rPr>
            </w:pPr>
            <w:r w:rsidRPr="00F0456C">
              <w:rPr>
                <w:rFonts w:eastAsia="Arial Unicode MS"/>
                <w:noProof/>
                <w:sz w:val="22"/>
              </w:rPr>
              <w:t>Pateikė</w:t>
            </w:r>
            <w:r w:rsidRPr="00F0456C">
              <w:rPr>
                <w:sz w:val="22"/>
              </w:rPr>
              <w:t xml:space="preserve"> </w:t>
            </w:r>
            <w:r w:rsidRPr="00F0456C">
              <w:rPr>
                <w:rFonts w:eastAsia="Arial Unicode MS"/>
                <w:noProof/>
                <w:sz w:val="22"/>
              </w:rPr>
              <w:t>Seimo narys P. Žeimys/ 29 SN</w:t>
            </w:r>
          </w:p>
        </w:tc>
        <w:tc>
          <w:tcPr>
            <w:tcW w:w="1511"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Pagrindinis</w:t>
            </w:r>
            <w:r w:rsidRPr="00F0456C">
              <w:rPr>
                <w:rFonts w:eastAsia="Arial Unicode MS"/>
                <w:noProof/>
                <w:sz w:val="22"/>
              </w:rPr>
              <w:br/>
              <w:t>(svarstymas)</w:t>
            </w:r>
          </w:p>
        </w:tc>
        <w:tc>
          <w:tcPr>
            <w:tcW w:w="1677" w:type="dxa"/>
            <w:shd w:val="clear" w:color="auto" w:fill="FFFFFF"/>
          </w:tcPr>
          <w:p w:rsidR="00D04F09" w:rsidRPr="00F0456C" w:rsidRDefault="00D04F09" w:rsidP="00F0456C">
            <w:pPr>
              <w:pStyle w:val="Betarp"/>
              <w:rPr>
                <w:rFonts w:eastAsia="Times New Roman"/>
                <w:snapToGrid w:val="0"/>
                <w:sz w:val="22"/>
              </w:rPr>
            </w:pPr>
            <w:r w:rsidRPr="00F0456C">
              <w:rPr>
                <w:rFonts w:eastAsia="Times New Roman"/>
                <w:snapToGrid w:val="0"/>
                <w:sz w:val="22"/>
              </w:rPr>
              <w:t>J. Sabatauskas,</w:t>
            </w:r>
            <w:r w:rsidRPr="00F0456C">
              <w:rPr>
                <w:rFonts w:eastAsia="Times New Roman"/>
                <w:snapToGrid w:val="0"/>
                <w:sz w:val="22"/>
              </w:rPr>
              <w:br/>
              <w:t>S. Šedbaras,</w:t>
            </w:r>
            <w:r w:rsidRPr="00F0456C">
              <w:rPr>
                <w:rFonts w:eastAsia="Times New Roman"/>
                <w:snapToGrid w:val="0"/>
                <w:sz w:val="22"/>
              </w:rPr>
              <w:br/>
              <w:t>patarėja</w:t>
            </w:r>
            <w:r w:rsidRPr="00F0456C">
              <w:rPr>
                <w:rFonts w:eastAsia="Times New Roman"/>
                <w:snapToGrid w:val="0"/>
                <w:sz w:val="22"/>
              </w:rPr>
              <w:br/>
              <w:t xml:space="preserve">L. </w:t>
            </w:r>
            <w:proofErr w:type="spellStart"/>
            <w:r w:rsidRPr="00F0456C">
              <w:rPr>
                <w:rFonts w:eastAsia="Times New Roman"/>
                <w:snapToGrid w:val="0"/>
                <w:sz w:val="22"/>
              </w:rPr>
              <w:t>Zdanavičienė</w:t>
            </w:r>
            <w:proofErr w:type="spellEnd"/>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9.50 – 10.00</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r w:rsidRPr="00F0456C">
              <w:rPr>
                <w:noProof/>
                <w:sz w:val="22"/>
              </w:rPr>
              <w:t>XIIP-2778</w:t>
            </w:r>
          </w:p>
        </w:tc>
        <w:tc>
          <w:tcPr>
            <w:tcW w:w="3434" w:type="dxa"/>
            <w:shd w:val="clear" w:color="auto" w:fill="FFFFFF"/>
          </w:tcPr>
          <w:p w:rsidR="00D04F09" w:rsidRPr="00F0456C" w:rsidRDefault="00D04F09" w:rsidP="00F0456C">
            <w:pPr>
              <w:pStyle w:val="Betarp"/>
              <w:rPr>
                <w:snapToGrid w:val="0"/>
                <w:color w:val="000000"/>
                <w:sz w:val="22"/>
              </w:rPr>
            </w:pPr>
            <w:r w:rsidRPr="00F0456C">
              <w:rPr>
                <w:snapToGrid w:val="0"/>
                <w:color w:val="000000"/>
                <w:sz w:val="22"/>
              </w:rPr>
              <w:t xml:space="preserve">Civilinio proceso kodekso 736 straipsnio pakeitimo įstatymo projektas </w:t>
            </w:r>
            <w:r w:rsidRPr="00F0456C">
              <w:rPr>
                <w:snapToGrid w:val="0"/>
                <w:color w:val="000000"/>
                <w:sz w:val="22"/>
              </w:rPr>
              <w:br/>
            </w:r>
          </w:p>
          <w:p w:rsidR="00D04F09" w:rsidRPr="00F0456C" w:rsidRDefault="00D04F09" w:rsidP="00F0456C">
            <w:pPr>
              <w:pStyle w:val="Betarp"/>
              <w:rPr>
                <w:snapToGrid w:val="0"/>
                <w:color w:val="000000"/>
                <w:sz w:val="22"/>
              </w:rPr>
            </w:pPr>
            <w:r w:rsidRPr="00F0456C">
              <w:rPr>
                <w:snapToGrid w:val="0"/>
                <w:color w:val="000000"/>
                <w:sz w:val="22"/>
              </w:rPr>
              <w:t>Pateikė Seimo narės:</w:t>
            </w:r>
            <w:r w:rsidR="00F0456C">
              <w:rPr>
                <w:snapToGrid w:val="0"/>
                <w:color w:val="000000"/>
                <w:sz w:val="22"/>
              </w:rPr>
              <w:t xml:space="preserve"> </w:t>
            </w:r>
            <w:r w:rsidRPr="00F0456C">
              <w:rPr>
                <w:sz w:val="22"/>
              </w:rPr>
              <w:t>B. Vėsaitė, O. Leiputė, G. Purvaneckienė</w:t>
            </w:r>
            <w:r w:rsidRPr="00F0456C">
              <w:rPr>
                <w:i/>
                <w:iCs/>
                <w:sz w:val="22"/>
              </w:rPr>
              <w:t>/ 29 SN</w:t>
            </w:r>
          </w:p>
        </w:tc>
        <w:tc>
          <w:tcPr>
            <w:tcW w:w="1511"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Pagrindinis</w:t>
            </w:r>
            <w:r w:rsidRPr="00F0456C">
              <w:rPr>
                <w:rFonts w:eastAsia="Arial Unicode MS"/>
                <w:noProof/>
                <w:sz w:val="22"/>
              </w:rPr>
              <w:br/>
              <w:t>(svarstymas)</w:t>
            </w:r>
          </w:p>
        </w:tc>
        <w:tc>
          <w:tcPr>
            <w:tcW w:w="1677" w:type="dxa"/>
            <w:shd w:val="clear" w:color="auto" w:fill="FFFFFF"/>
          </w:tcPr>
          <w:p w:rsidR="00D04F09" w:rsidRPr="00F0456C" w:rsidRDefault="00D04F09" w:rsidP="00F0456C">
            <w:pPr>
              <w:pStyle w:val="Betarp"/>
              <w:rPr>
                <w:rFonts w:eastAsia="Times New Roman"/>
                <w:snapToGrid w:val="0"/>
                <w:sz w:val="22"/>
              </w:rPr>
            </w:pPr>
            <w:r w:rsidRPr="00F0456C">
              <w:rPr>
                <w:rFonts w:eastAsia="Times New Roman"/>
                <w:snapToGrid w:val="0"/>
                <w:sz w:val="22"/>
              </w:rPr>
              <w:t>J. Sabatauskas,</w:t>
            </w:r>
            <w:r w:rsidRPr="00F0456C">
              <w:rPr>
                <w:rFonts w:eastAsia="Times New Roman"/>
                <w:snapToGrid w:val="0"/>
                <w:sz w:val="22"/>
              </w:rPr>
              <w:br/>
              <w:t>S. Šedbaras,</w:t>
            </w:r>
            <w:r w:rsidRPr="00F0456C">
              <w:rPr>
                <w:rFonts w:eastAsia="Times New Roman"/>
                <w:snapToGrid w:val="0"/>
                <w:sz w:val="22"/>
              </w:rPr>
              <w:br/>
              <w:t>patarėja</w:t>
            </w:r>
            <w:r w:rsidRPr="00F0456C">
              <w:rPr>
                <w:rFonts w:eastAsia="Times New Roman"/>
                <w:snapToGrid w:val="0"/>
                <w:sz w:val="22"/>
              </w:rPr>
              <w:br/>
              <w:t xml:space="preserve">M. </w:t>
            </w:r>
            <w:proofErr w:type="spellStart"/>
            <w:r w:rsidRPr="00F0456C">
              <w:rPr>
                <w:rFonts w:eastAsia="Times New Roman"/>
                <w:snapToGrid w:val="0"/>
                <w:sz w:val="22"/>
              </w:rPr>
              <w:t>Civilkienė</w:t>
            </w:r>
            <w:proofErr w:type="spellEnd"/>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10.00 – 10.15</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p>
        </w:tc>
        <w:tc>
          <w:tcPr>
            <w:tcW w:w="3434" w:type="dxa"/>
            <w:shd w:val="clear" w:color="auto" w:fill="FFFFFF"/>
          </w:tcPr>
          <w:p w:rsidR="00D04F09" w:rsidRPr="00F0456C" w:rsidRDefault="00D04F09" w:rsidP="00F0456C">
            <w:pPr>
              <w:pStyle w:val="Betarp"/>
              <w:rPr>
                <w:sz w:val="22"/>
              </w:rPr>
            </w:pPr>
            <w:r w:rsidRPr="00F0456C">
              <w:rPr>
                <w:sz w:val="22"/>
              </w:rPr>
              <w:t>Lietuvos Respublikos Seimo Audito komiteto 2014 m. rugpjūčio 24 d.  raštas Nr. V-2015-4926 Dėl siūlymų Valstybės kontrolės valstybinio audito 2016 metų programai</w:t>
            </w:r>
          </w:p>
        </w:tc>
        <w:tc>
          <w:tcPr>
            <w:tcW w:w="1511" w:type="dxa"/>
            <w:shd w:val="clear" w:color="auto" w:fill="FFFFFF"/>
          </w:tcPr>
          <w:p w:rsidR="00D04F09" w:rsidRPr="00F0456C" w:rsidRDefault="00D04F09" w:rsidP="00F0456C">
            <w:pPr>
              <w:pStyle w:val="Betarp"/>
              <w:rPr>
                <w:sz w:val="22"/>
              </w:rPr>
            </w:pPr>
            <w:r w:rsidRPr="00F0456C">
              <w:rPr>
                <w:sz w:val="22"/>
              </w:rPr>
              <w:t>Svarstymo tęsinys</w:t>
            </w:r>
          </w:p>
        </w:tc>
        <w:tc>
          <w:tcPr>
            <w:tcW w:w="1677" w:type="dxa"/>
            <w:shd w:val="clear" w:color="auto" w:fill="FFFFFF"/>
          </w:tcPr>
          <w:p w:rsidR="00D04F09" w:rsidRPr="00F0456C" w:rsidRDefault="00D04F09" w:rsidP="00F0456C">
            <w:pPr>
              <w:pStyle w:val="Betarp"/>
              <w:rPr>
                <w:rFonts w:eastAsia="Times New Roman"/>
                <w:bCs/>
                <w:iCs/>
                <w:snapToGrid w:val="0"/>
                <w:sz w:val="22"/>
              </w:rPr>
            </w:pPr>
            <w:r w:rsidRPr="00F0456C">
              <w:rPr>
                <w:rFonts w:eastAsia="Times New Roman"/>
                <w:bCs/>
                <w:iCs/>
                <w:snapToGrid w:val="0"/>
                <w:sz w:val="22"/>
              </w:rPr>
              <w:t>J. Sabatauskas,</w:t>
            </w:r>
            <w:r w:rsidRPr="00F0456C">
              <w:rPr>
                <w:rFonts w:eastAsia="Times New Roman"/>
                <w:bCs/>
                <w:iCs/>
                <w:snapToGrid w:val="0"/>
                <w:sz w:val="22"/>
              </w:rPr>
              <w:br/>
              <w:t xml:space="preserve">vedėja </w:t>
            </w:r>
            <w:r w:rsidRPr="00F0456C">
              <w:rPr>
                <w:rFonts w:eastAsia="Times New Roman"/>
                <w:bCs/>
                <w:iCs/>
                <w:snapToGrid w:val="0"/>
                <w:sz w:val="22"/>
              </w:rPr>
              <w:br/>
              <w:t xml:space="preserve">D. </w:t>
            </w:r>
            <w:proofErr w:type="spellStart"/>
            <w:r w:rsidRPr="00F0456C">
              <w:rPr>
                <w:rFonts w:eastAsia="Times New Roman"/>
                <w:bCs/>
                <w:iCs/>
                <w:snapToGrid w:val="0"/>
                <w:sz w:val="22"/>
              </w:rPr>
              <w:t>Latvelienė</w:t>
            </w:r>
            <w:proofErr w:type="spellEnd"/>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10.15 – 10.35</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p>
        </w:tc>
        <w:tc>
          <w:tcPr>
            <w:tcW w:w="3434" w:type="dxa"/>
            <w:shd w:val="clear" w:color="auto" w:fill="FFFFFF"/>
          </w:tcPr>
          <w:p w:rsidR="00D04F09" w:rsidRPr="00F0456C" w:rsidRDefault="00D04F09" w:rsidP="00F0456C">
            <w:pPr>
              <w:pStyle w:val="Betarp"/>
              <w:rPr>
                <w:sz w:val="22"/>
              </w:rPr>
            </w:pPr>
            <w:r w:rsidRPr="00F0456C">
              <w:rPr>
                <w:sz w:val="22"/>
              </w:rPr>
              <w:t xml:space="preserve">Valstybės kontrolės valstybinio audito ataskaita </w:t>
            </w:r>
            <w:r w:rsidRPr="00F0456C">
              <w:rPr>
                <w:sz w:val="22"/>
              </w:rPr>
              <w:br/>
              <w:t xml:space="preserve">Nr. VA-P-40-2-11 </w:t>
            </w:r>
            <w:r w:rsidRPr="00F0456C">
              <w:rPr>
                <w:sz w:val="22"/>
              </w:rPr>
              <w:br/>
              <w:t>„Prekyba žmonėmis – prevencija ir pagalba nusikaltimo aukoms“</w:t>
            </w:r>
          </w:p>
        </w:tc>
        <w:tc>
          <w:tcPr>
            <w:tcW w:w="1511"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Svarstymas</w:t>
            </w:r>
          </w:p>
        </w:tc>
        <w:tc>
          <w:tcPr>
            <w:tcW w:w="1677"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J. Sabatauskas,</w:t>
            </w:r>
            <w:r w:rsidRPr="00F0456C">
              <w:rPr>
                <w:rFonts w:eastAsia="Arial Unicode MS"/>
                <w:noProof/>
                <w:sz w:val="22"/>
              </w:rPr>
              <w:br/>
              <w:t xml:space="preserve">vedėja </w:t>
            </w:r>
            <w:r w:rsidRPr="00F0456C">
              <w:rPr>
                <w:rFonts w:eastAsia="Arial Unicode MS"/>
                <w:noProof/>
                <w:sz w:val="22"/>
              </w:rPr>
              <w:br/>
              <w:t>D. Latvelienė</w:t>
            </w:r>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r>
            <w:r w:rsidRPr="00F0456C">
              <w:rPr>
                <w:noProof/>
                <w:sz w:val="22"/>
              </w:rPr>
              <w:lastRenderedPageBreak/>
              <w:t>10.35 – 10.45</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r w:rsidRPr="00F0456C">
              <w:rPr>
                <w:noProof/>
                <w:sz w:val="22"/>
              </w:rPr>
              <w:lastRenderedPageBreak/>
              <w:t>XIIP-3159</w:t>
            </w:r>
          </w:p>
        </w:tc>
        <w:tc>
          <w:tcPr>
            <w:tcW w:w="3434" w:type="dxa"/>
            <w:shd w:val="clear" w:color="auto" w:fill="FFFFFF"/>
          </w:tcPr>
          <w:p w:rsidR="00D04F09" w:rsidRPr="00F0456C" w:rsidRDefault="00D04F09" w:rsidP="00F0456C">
            <w:pPr>
              <w:pStyle w:val="Betarp"/>
              <w:rPr>
                <w:rFonts w:eastAsia="Times New Roman"/>
                <w:sz w:val="22"/>
              </w:rPr>
            </w:pPr>
            <w:r w:rsidRPr="00F0456C">
              <w:rPr>
                <w:rFonts w:eastAsia="Times New Roman"/>
                <w:sz w:val="22"/>
              </w:rPr>
              <w:t xml:space="preserve">Baudžiamojo kodekso 226, 227 ir 230 </w:t>
            </w:r>
            <w:r w:rsidRPr="00F0456C">
              <w:rPr>
                <w:rFonts w:eastAsia="Times New Roman"/>
                <w:sz w:val="22"/>
              </w:rPr>
              <w:lastRenderedPageBreak/>
              <w:t>straipsnių pakeitimo įstatymo projektas</w:t>
            </w:r>
            <w:r w:rsidRPr="00F0456C">
              <w:rPr>
                <w:rFonts w:eastAsia="Times New Roman"/>
                <w:sz w:val="22"/>
              </w:rPr>
              <w:br/>
            </w:r>
          </w:p>
          <w:p w:rsidR="00D04F09" w:rsidRPr="00F0456C" w:rsidRDefault="00D04F09" w:rsidP="00F0456C">
            <w:pPr>
              <w:pStyle w:val="Betarp"/>
              <w:rPr>
                <w:rFonts w:eastAsia="Times New Roman"/>
                <w:sz w:val="22"/>
              </w:rPr>
            </w:pPr>
            <w:r w:rsidRPr="00F0456C">
              <w:rPr>
                <w:rFonts w:eastAsia="Times New Roman"/>
                <w:sz w:val="22"/>
              </w:rPr>
              <w:t>Pateikė – Vyriausybė/ TM</w:t>
            </w:r>
          </w:p>
        </w:tc>
        <w:tc>
          <w:tcPr>
            <w:tcW w:w="1511" w:type="dxa"/>
            <w:shd w:val="clear" w:color="auto" w:fill="FFFFFF"/>
          </w:tcPr>
          <w:p w:rsidR="00D04F09" w:rsidRPr="00F0456C" w:rsidRDefault="00D04F09" w:rsidP="00F0456C">
            <w:pPr>
              <w:pStyle w:val="Betarp"/>
              <w:rPr>
                <w:noProof/>
                <w:sz w:val="22"/>
              </w:rPr>
            </w:pPr>
            <w:r w:rsidRPr="00F0456C">
              <w:rPr>
                <w:noProof/>
                <w:sz w:val="22"/>
              </w:rPr>
              <w:lastRenderedPageBreak/>
              <w:t>Pagrindinis</w:t>
            </w:r>
            <w:r w:rsidRPr="00F0456C">
              <w:rPr>
                <w:noProof/>
                <w:sz w:val="22"/>
              </w:rPr>
              <w:br/>
            </w:r>
            <w:r w:rsidRPr="00F0456C">
              <w:rPr>
                <w:noProof/>
                <w:sz w:val="22"/>
              </w:rPr>
              <w:lastRenderedPageBreak/>
              <w:t>(svarstymas)</w:t>
            </w:r>
          </w:p>
        </w:tc>
        <w:tc>
          <w:tcPr>
            <w:tcW w:w="1677" w:type="dxa"/>
            <w:shd w:val="clear" w:color="auto" w:fill="FFFFFF"/>
          </w:tcPr>
          <w:p w:rsidR="00D04F09" w:rsidRPr="00F0456C" w:rsidRDefault="00D04F09" w:rsidP="00F0456C">
            <w:pPr>
              <w:pStyle w:val="Betarp"/>
              <w:rPr>
                <w:rFonts w:eastAsia="Times New Roman"/>
                <w:snapToGrid w:val="0"/>
                <w:sz w:val="22"/>
              </w:rPr>
            </w:pPr>
            <w:r w:rsidRPr="00F0456C">
              <w:rPr>
                <w:rFonts w:eastAsia="Times New Roman"/>
                <w:snapToGrid w:val="0"/>
                <w:sz w:val="22"/>
              </w:rPr>
              <w:lastRenderedPageBreak/>
              <w:t>J. Sabatauskas,</w:t>
            </w:r>
            <w:r w:rsidRPr="00F0456C">
              <w:rPr>
                <w:rFonts w:eastAsia="Times New Roman"/>
                <w:snapToGrid w:val="0"/>
                <w:sz w:val="22"/>
              </w:rPr>
              <w:br/>
            </w:r>
            <w:r w:rsidRPr="00F0456C">
              <w:rPr>
                <w:rFonts w:eastAsia="Times New Roman"/>
                <w:snapToGrid w:val="0"/>
                <w:sz w:val="22"/>
              </w:rPr>
              <w:lastRenderedPageBreak/>
              <w:t>V. Gailius,</w:t>
            </w:r>
            <w:r w:rsidRPr="00F0456C">
              <w:rPr>
                <w:rFonts w:eastAsia="Times New Roman"/>
                <w:snapToGrid w:val="0"/>
                <w:sz w:val="22"/>
              </w:rPr>
              <w:br/>
              <w:t>vedėja</w:t>
            </w:r>
            <w:r w:rsidRPr="00F0456C">
              <w:rPr>
                <w:rFonts w:eastAsia="Times New Roman"/>
                <w:snapToGrid w:val="0"/>
                <w:sz w:val="22"/>
              </w:rPr>
              <w:br/>
              <w:t xml:space="preserve">D. </w:t>
            </w:r>
            <w:proofErr w:type="spellStart"/>
            <w:r w:rsidRPr="00F0456C">
              <w:rPr>
                <w:rFonts w:eastAsia="Times New Roman"/>
                <w:snapToGrid w:val="0"/>
                <w:sz w:val="22"/>
              </w:rPr>
              <w:t>Latvelienė</w:t>
            </w:r>
            <w:proofErr w:type="spellEnd"/>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10.45 – 10.55</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r w:rsidRPr="00F0456C">
              <w:rPr>
                <w:noProof/>
                <w:sz w:val="22"/>
              </w:rPr>
              <w:t>XIIP-2110</w:t>
            </w:r>
          </w:p>
        </w:tc>
        <w:tc>
          <w:tcPr>
            <w:tcW w:w="3434" w:type="dxa"/>
            <w:shd w:val="clear" w:color="auto" w:fill="FFFFFF"/>
          </w:tcPr>
          <w:p w:rsidR="00D04F09" w:rsidRPr="00F0456C" w:rsidRDefault="00D04F09" w:rsidP="00F0456C">
            <w:pPr>
              <w:pStyle w:val="Betarp"/>
              <w:rPr>
                <w:sz w:val="22"/>
              </w:rPr>
            </w:pPr>
            <w:r w:rsidRPr="00F0456C">
              <w:rPr>
                <w:sz w:val="22"/>
              </w:rPr>
              <w:t>Pilietybės įstatymo Nr. XI-1196 7 ir 24 straipsnių pakeitimo įstatymo projektas</w:t>
            </w:r>
            <w:r w:rsidRPr="00F0456C">
              <w:rPr>
                <w:sz w:val="22"/>
              </w:rPr>
              <w:br/>
            </w:r>
          </w:p>
          <w:p w:rsidR="00D04F09" w:rsidRPr="00F0456C" w:rsidRDefault="00D04F09" w:rsidP="00F0456C">
            <w:pPr>
              <w:pStyle w:val="Betarp"/>
              <w:rPr>
                <w:sz w:val="22"/>
              </w:rPr>
            </w:pPr>
            <w:r w:rsidRPr="00F0456C">
              <w:rPr>
                <w:sz w:val="22"/>
              </w:rPr>
              <w:t>Pateikė Seimo narys A. Lydeka</w:t>
            </w:r>
          </w:p>
        </w:tc>
        <w:tc>
          <w:tcPr>
            <w:tcW w:w="1511"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Pagrindinis</w:t>
            </w:r>
          </w:p>
          <w:p w:rsidR="00D04F09" w:rsidRPr="00F0456C" w:rsidRDefault="00D04F09" w:rsidP="00F0456C">
            <w:pPr>
              <w:pStyle w:val="Betarp"/>
              <w:rPr>
                <w:rFonts w:eastAsia="Arial Unicode MS"/>
                <w:noProof/>
                <w:sz w:val="22"/>
              </w:rPr>
            </w:pPr>
            <w:r w:rsidRPr="00F0456C">
              <w:rPr>
                <w:rFonts w:eastAsia="Arial Unicode MS"/>
                <w:noProof/>
                <w:sz w:val="22"/>
              </w:rPr>
              <w:t>(svarstymas)</w:t>
            </w:r>
          </w:p>
        </w:tc>
        <w:tc>
          <w:tcPr>
            <w:tcW w:w="1677" w:type="dxa"/>
            <w:shd w:val="clear" w:color="auto" w:fill="FFFFFF"/>
          </w:tcPr>
          <w:p w:rsidR="00D04F09" w:rsidRPr="00F0456C" w:rsidRDefault="00D04F09" w:rsidP="00F0456C">
            <w:pPr>
              <w:pStyle w:val="Betarp"/>
              <w:rPr>
                <w:sz w:val="22"/>
              </w:rPr>
            </w:pPr>
            <w:r w:rsidRPr="00F0456C">
              <w:rPr>
                <w:rFonts w:eastAsia="Arial Unicode MS"/>
                <w:noProof/>
                <w:sz w:val="22"/>
              </w:rPr>
              <w:t>J. Sabatauskas,</w:t>
            </w:r>
            <w:r w:rsidRPr="00F0456C">
              <w:rPr>
                <w:rFonts w:eastAsia="Arial Unicode MS"/>
                <w:noProof/>
                <w:sz w:val="22"/>
              </w:rPr>
              <w:br/>
              <w:t>S. Šedbaras,</w:t>
            </w:r>
            <w:r w:rsidRPr="00F0456C">
              <w:rPr>
                <w:rFonts w:eastAsia="Arial Unicode MS"/>
                <w:noProof/>
                <w:sz w:val="22"/>
              </w:rPr>
              <w:br/>
              <w:t>patarėja</w:t>
            </w:r>
            <w:r w:rsidRPr="00F0456C">
              <w:rPr>
                <w:rFonts w:eastAsia="Arial Unicode MS"/>
                <w:noProof/>
                <w:sz w:val="22"/>
              </w:rPr>
              <w:br/>
            </w:r>
            <w:r w:rsidRPr="00F0456C">
              <w:rPr>
                <w:sz w:val="22"/>
              </w:rPr>
              <w:t xml:space="preserve">R. </w:t>
            </w:r>
            <w:proofErr w:type="spellStart"/>
            <w:r w:rsidRPr="00F0456C">
              <w:rPr>
                <w:sz w:val="22"/>
              </w:rPr>
              <w:t>Varanauskienė</w:t>
            </w:r>
            <w:proofErr w:type="spellEnd"/>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10.55 – 11.05</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r w:rsidRPr="00F0456C">
              <w:rPr>
                <w:noProof/>
                <w:sz w:val="22"/>
              </w:rPr>
              <w:t>XIIP-3419</w:t>
            </w:r>
          </w:p>
        </w:tc>
        <w:tc>
          <w:tcPr>
            <w:tcW w:w="3434" w:type="dxa"/>
            <w:shd w:val="clear" w:color="auto" w:fill="FFFFFF"/>
          </w:tcPr>
          <w:p w:rsidR="00D04F09" w:rsidRPr="00F0456C" w:rsidRDefault="00D04F09" w:rsidP="00F0456C">
            <w:pPr>
              <w:pStyle w:val="Betarp"/>
              <w:rPr>
                <w:sz w:val="22"/>
              </w:rPr>
            </w:pPr>
            <w:r w:rsidRPr="00F0456C">
              <w:rPr>
                <w:sz w:val="22"/>
              </w:rPr>
              <w:t>Biudžeto sandaros įstatymo Nr. I-430 28 straipsnio pakeitimo įstatymo projektas</w:t>
            </w:r>
            <w:r w:rsidRPr="00F0456C">
              <w:rPr>
                <w:sz w:val="22"/>
              </w:rPr>
              <w:br/>
            </w:r>
            <w:r w:rsidRPr="00F0456C">
              <w:rPr>
                <w:sz w:val="22"/>
              </w:rPr>
              <w:br/>
              <w:t>Pateikė Seimo narys S. Brundza</w:t>
            </w:r>
          </w:p>
        </w:tc>
        <w:tc>
          <w:tcPr>
            <w:tcW w:w="1511" w:type="dxa"/>
            <w:shd w:val="clear" w:color="auto" w:fill="FFFFFF"/>
          </w:tcPr>
          <w:p w:rsidR="00D04F09" w:rsidRPr="00F0456C" w:rsidRDefault="00D04F09" w:rsidP="00F0456C">
            <w:pPr>
              <w:pStyle w:val="Betarp"/>
              <w:rPr>
                <w:rFonts w:eastAsia="Times New Roman"/>
                <w:sz w:val="22"/>
              </w:rPr>
            </w:pPr>
            <w:r w:rsidRPr="00F0456C">
              <w:rPr>
                <w:rFonts w:eastAsia="Times New Roman"/>
                <w:sz w:val="22"/>
              </w:rPr>
              <w:t>Svarstymas dėl atitikties Konstitucijai</w:t>
            </w:r>
          </w:p>
        </w:tc>
        <w:tc>
          <w:tcPr>
            <w:tcW w:w="1677" w:type="dxa"/>
            <w:shd w:val="clear" w:color="auto" w:fill="FFFFFF"/>
          </w:tcPr>
          <w:p w:rsidR="00D04F09" w:rsidRPr="00F0456C" w:rsidRDefault="00D04F09" w:rsidP="00F0456C">
            <w:pPr>
              <w:pStyle w:val="Betarp"/>
              <w:rPr>
                <w:rFonts w:eastAsia="Times New Roman"/>
                <w:sz w:val="22"/>
              </w:rPr>
            </w:pPr>
            <w:r w:rsidRPr="00F0456C">
              <w:rPr>
                <w:rFonts w:eastAsia="Times New Roman"/>
                <w:sz w:val="22"/>
              </w:rPr>
              <w:t>J. Sabatauskas,</w:t>
            </w:r>
            <w:r w:rsidRPr="00F0456C">
              <w:rPr>
                <w:rFonts w:eastAsia="Times New Roman"/>
                <w:sz w:val="22"/>
              </w:rPr>
              <w:br/>
              <w:t>S. Šedbaras,</w:t>
            </w:r>
            <w:r w:rsidRPr="00F0456C">
              <w:rPr>
                <w:rFonts w:eastAsia="Times New Roman"/>
                <w:sz w:val="22"/>
              </w:rPr>
              <w:br/>
              <w:t>patarėja</w:t>
            </w:r>
            <w:r w:rsidRPr="00F0456C">
              <w:rPr>
                <w:rFonts w:eastAsia="Times New Roman"/>
                <w:sz w:val="22"/>
              </w:rPr>
              <w:br/>
              <w:t xml:space="preserve">R. </w:t>
            </w:r>
            <w:proofErr w:type="spellStart"/>
            <w:r w:rsidRPr="00F0456C">
              <w:rPr>
                <w:rFonts w:eastAsia="Times New Roman"/>
                <w:sz w:val="22"/>
              </w:rPr>
              <w:t>Varanauskienė</w:t>
            </w:r>
            <w:proofErr w:type="spellEnd"/>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11.05 – 11.15</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r w:rsidRPr="00F0456C">
              <w:rPr>
                <w:noProof/>
                <w:sz w:val="22"/>
              </w:rPr>
              <w:t>XIIP-3230</w:t>
            </w:r>
          </w:p>
        </w:tc>
        <w:tc>
          <w:tcPr>
            <w:tcW w:w="3434" w:type="dxa"/>
            <w:shd w:val="clear" w:color="auto" w:fill="FFFFFF"/>
          </w:tcPr>
          <w:p w:rsidR="00D04F09" w:rsidRPr="00F0456C" w:rsidRDefault="00D04F09" w:rsidP="00F0456C">
            <w:pPr>
              <w:pStyle w:val="Betarp"/>
              <w:rPr>
                <w:sz w:val="22"/>
              </w:rPr>
            </w:pPr>
            <w:r w:rsidRPr="00F0456C">
              <w:rPr>
                <w:sz w:val="22"/>
              </w:rPr>
              <w:t>Švietimo įstatymo Nr. I-1489 2, 41, 43, 56 straipsnių pakeitimo ir Įstatymo papildymo 37</w:t>
            </w:r>
            <w:r w:rsidRPr="00F0456C">
              <w:rPr>
                <w:sz w:val="22"/>
                <w:vertAlign w:val="superscript"/>
              </w:rPr>
              <w:t>1</w:t>
            </w:r>
            <w:r w:rsidRPr="00F0456C">
              <w:rPr>
                <w:sz w:val="22"/>
              </w:rPr>
              <w:t xml:space="preserve"> straipsniu įstatymo projektas</w:t>
            </w:r>
          </w:p>
          <w:p w:rsidR="00D04F09" w:rsidRPr="00F0456C" w:rsidRDefault="00D04F09" w:rsidP="00F0456C">
            <w:pPr>
              <w:pStyle w:val="Betarp"/>
              <w:rPr>
                <w:sz w:val="22"/>
              </w:rPr>
            </w:pPr>
            <w:r w:rsidRPr="00F0456C">
              <w:rPr>
                <w:sz w:val="22"/>
              </w:rPr>
              <w:t xml:space="preserve">Pateikė Seimo nariai: </w:t>
            </w:r>
            <w:r w:rsidRPr="00F0456C">
              <w:rPr>
                <w:sz w:val="22"/>
              </w:rPr>
              <w:br/>
              <w:t xml:space="preserve">S. </w:t>
            </w:r>
            <w:proofErr w:type="spellStart"/>
            <w:r w:rsidRPr="00F0456C">
              <w:rPr>
                <w:sz w:val="22"/>
              </w:rPr>
              <w:t>Ursul</w:t>
            </w:r>
            <w:proofErr w:type="spellEnd"/>
            <w:r w:rsidRPr="00F0456C">
              <w:rPr>
                <w:sz w:val="22"/>
              </w:rPr>
              <w:t>, V.Vasiliauskas/ 30 SN</w:t>
            </w:r>
          </w:p>
        </w:tc>
        <w:tc>
          <w:tcPr>
            <w:tcW w:w="1511"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Svarstymas dėl atitikties Konstitucijai</w:t>
            </w:r>
          </w:p>
        </w:tc>
        <w:tc>
          <w:tcPr>
            <w:tcW w:w="1677" w:type="dxa"/>
            <w:shd w:val="clear" w:color="auto" w:fill="FFFFFF"/>
          </w:tcPr>
          <w:p w:rsidR="00D04F09" w:rsidRPr="00F0456C" w:rsidRDefault="00D04F09" w:rsidP="00F0456C">
            <w:pPr>
              <w:pStyle w:val="Betarp"/>
              <w:rPr>
                <w:rFonts w:eastAsia="Times New Roman"/>
                <w:sz w:val="22"/>
              </w:rPr>
            </w:pPr>
            <w:r w:rsidRPr="00F0456C">
              <w:rPr>
                <w:rFonts w:eastAsia="Times New Roman"/>
                <w:sz w:val="22"/>
              </w:rPr>
              <w:t>J. Sabatauskas,</w:t>
            </w:r>
            <w:r w:rsidRPr="00F0456C">
              <w:rPr>
                <w:rFonts w:eastAsia="Times New Roman"/>
                <w:sz w:val="22"/>
              </w:rPr>
              <w:br/>
              <w:t>S. Šedbaras,</w:t>
            </w:r>
            <w:r w:rsidRPr="00F0456C">
              <w:rPr>
                <w:rFonts w:eastAsia="Times New Roman"/>
                <w:sz w:val="22"/>
              </w:rPr>
              <w:br/>
              <w:t>patarėja</w:t>
            </w:r>
            <w:r w:rsidRPr="00F0456C">
              <w:rPr>
                <w:rFonts w:eastAsia="Times New Roman"/>
                <w:sz w:val="22"/>
              </w:rPr>
              <w:br/>
              <w:t xml:space="preserve">R. </w:t>
            </w:r>
            <w:proofErr w:type="spellStart"/>
            <w:r w:rsidRPr="00F0456C">
              <w:rPr>
                <w:rFonts w:eastAsia="Times New Roman"/>
                <w:sz w:val="22"/>
              </w:rPr>
              <w:t>Varanauskienė</w:t>
            </w:r>
            <w:proofErr w:type="spellEnd"/>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11.15 – 11.25</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r w:rsidRPr="00F0456C">
              <w:rPr>
                <w:noProof/>
                <w:sz w:val="22"/>
              </w:rPr>
              <w:t>XIIP-2781(2)</w:t>
            </w:r>
          </w:p>
        </w:tc>
        <w:tc>
          <w:tcPr>
            <w:tcW w:w="3434" w:type="dxa"/>
            <w:shd w:val="clear" w:color="auto" w:fill="FFFFFF"/>
          </w:tcPr>
          <w:p w:rsidR="00D04F09" w:rsidRPr="00F0456C" w:rsidRDefault="00D04F09" w:rsidP="00F0456C">
            <w:pPr>
              <w:pStyle w:val="Betarp"/>
              <w:rPr>
                <w:snapToGrid w:val="0"/>
                <w:color w:val="000000"/>
                <w:sz w:val="22"/>
              </w:rPr>
            </w:pPr>
            <w:r w:rsidRPr="00F0456C">
              <w:rPr>
                <w:snapToGrid w:val="0"/>
                <w:color w:val="000000"/>
                <w:sz w:val="22"/>
              </w:rPr>
              <w:t xml:space="preserve">Piliečių įstatymų leidybos iniciatyvos įstatymo Nr. VIII-1003 3,  7, 11, 12 ir 13 straipsnių pakeitimo įstatymo projektas </w:t>
            </w:r>
            <w:r w:rsidRPr="00F0456C">
              <w:rPr>
                <w:snapToGrid w:val="0"/>
                <w:color w:val="000000"/>
                <w:sz w:val="22"/>
              </w:rPr>
              <w:br/>
            </w:r>
          </w:p>
          <w:p w:rsidR="00D04F09" w:rsidRPr="00F0456C" w:rsidRDefault="00D04F09" w:rsidP="00F0456C">
            <w:pPr>
              <w:pStyle w:val="Betarp"/>
              <w:rPr>
                <w:snapToGrid w:val="0"/>
                <w:color w:val="000000"/>
                <w:sz w:val="22"/>
              </w:rPr>
            </w:pPr>
            <w:r w:rsidRPr="00F0456C">
              <w:rPr>
                <w:snapToGrid w:val="0"/>
                <w:color w:val="000000"/>
                <w:sz w:val="22"/>
              </w:rPr>
              <w:t>Pateikė Seimo narė I. Šiaulienė</w:t>
            </w:r>
          </w:p>
        </w:tc>
        <w:tc>
          <w:tcPr>
            <w:tcW w:w="1511"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Papildomas</w:t>
            </w:r>
            <w:r w:rsidRPr="00F0456C">
              <w:rPr>
                <w:rFonts w:eastAsia="Arial Unicode MS"/>
                <w:noProof/>
                <w:sz w:val="22"/>
              </w:rPr>
              <w:br/>
              <w:t>(svarstymas)</w:t>
            </w:r>
          </w:p>
        </w:tc>
        <w:tc>
          <w:tcPr>
            <w:tcW w:w="1677"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J. Sabatauskas,</w:t>
            </w:r>
            <w:r w:rsidRPr="00F0456C">
              <w:rPr>
                <w:rFonts w:eastAsia="Arial Unicode MS"/>
                <w:noProof/>
                <w:sz w:val="22"/>
              </w:rPr>
              <w:br/>
              <w:t>S. Šedbaras,</w:t>
            </w:r>
            <w:r w:rsidRPr="00F0456C">
              <w:rPr>
                <w:rFonts w:eastAsia="Arial Unicode MS"/>
                <w:noProof/>
                <w:sz w:val="22"/>
              </w:rPr>
              <w:br/>
              <w:t>patarėja</w:t>
            </w:r>
            <w:r w:rsidRPr="00F0456C">
              <w:rPr>
                <w:rFonts w:eastAsia="Arial Unicode MS"/>
                <w:noProof/>
                <w:sz w:val="22"/>
              </w:rPr>
              <w:br/>
              <w:t>J. Janušauskienė</w:t>
            </w:r>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11.25 – 11.35</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r w:rsidRPr="00F0456C">
              <w:rPr>
                <w:noProof/>
                <w:sz w:val="22"/>
              </w:rPr>
              <w:t>XIIP-2782</w:t>
            </w:r>
          </w:p>
        </w:tc>
        <w:tc>
          <w:tcPr>
            <w:tcW w:w="3434" w:type="dxa"/>
            <w:shd w:val="clear" w:color="auto" w:fill="FFFFFF"/>
          </w:tcPr>
          <w:p w:rsidR="00D04F09" w:rsidRPr="00F0456C" w:rsidRDefault="00D04F09" w:rsidP="00F0456C">
            <w:pPr>
              <w:pStyle w:val="Betarp"/>
              <w:rPr>
                <w:snapToGrid w:val="0"/>
                <w:color w:val="000000"/>
                <w:sz w:val="22"/>
              </w:rPr>
            </w:pPr>
            <w:r w:rsidRPr="00F0456C">
              <w:rPr>
                <w:snapToGrid w:val="0"/>
                <w:color w:val="000000"/>
                <w:sz w:val="22"/>
              </w:rPr>
              <w:t>Referendumo įstatymo Nr. IX-929 11 ir 13 straipsnių pakeitimo įstatymo projektas</w:t>
            </w:r>
            <w:r w:rsidRPr="00F0456C">
              <w:rPr>
                <w:snapToGrid w:val="0"/>
                <w:color w:val="000000"/>
                <w:sz w:val="22"/>
              </w:rPr>
              <w:br/>
            </w:r>
          </w:p>
          <w:p w:rsidR="00D04F09" w:rsidRPr="00F0456C" w:rsidRDefault="00D04F09" w:rsidP="00F0456C">
            <w:pPr>
              <w:pStyle w:val="Betarp"/>
              <w:rPr>
                <w:snapToGrid w:val="0"/>
                <w:color w:val="000000"/>
                <w:sz w:val="22"/>
              </w:rPr>
            </w:pPr>
            <w:r w:rsidRPr="00F0456C">
              <w:rPr>
                <w:snapToGrid w:val="0"/>
                <w:color w:val="000000"/>
                <w:sz w:val="22"/>
              </w:rPr>
              <w:t>Pateikė Seimo narė</w:t>
            </w:r>
            <w:r w:rsidRPr="00F0456C">
              <w:rPr>
                <w:snapToGrid w:val="0"/>
                <w:color w:val="000000"/>
                <w:sz w:val="22"/>
              </w:rPr>
              <w:br/>
              <w:t xml:space="preserve"> I. Šiaulienė</w:t>
            </w:r>
          </w:p>
        </w:tc>
        <w:tc>
          <w:tcPr>
            <w:tcW w:w="1511"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Papildomas</w:t>
            </w:r>
            <w:r w:rsidRPr="00F0456C">
              <w:rPr>
                <w:rFonts w:eastAsia="Arial Unicode MS"/>
                <w:noProof/>
                <w:sz w:val="22"/>
              </w:rPr>
              <w:br/>
              <w:t>(svarstymas)</w:t>
            </w:r>
          </w:p>
        </w:tc>
        <w:tc>
          <w:tcPr>
            <w:tcW w:w="1677"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J. Sabatauskas,</w:t>
            </w:r>
            <w:r w:rsidRPr="00F0456C">
              <w:rPr>
                <w:rFonts w:eastAsia="Arial Unicode MS"/>
                <w:noProof/>
                <w:sz w:val="22"/>
              </w:rPr>
              <w:br/>
              <w:t>S. Šedbaras,</w:t>
            </w:r>
            <w:r w:rsidRPr="00F0456C">
              <w:rPr>
                <w:rFonts w:eastAsia="Arial Unicode MS"/>
                <w:noProof/>
                <w:sz w:val="22"/>
              </w:rPr>
              <w:br/>
              <w:t>patarėja</w:t>
            </w:r>
            <w:r w:rsidRPr="00F0456C">
              <w:rPr>
                <w:rFonts w:eastAsia="Arial Unicode MS"/>
                <w:noProof/>
                <w:sz w:val="22"/>
              </w:rPr>
              <w:br/>
              <w:t>R. Karpavičiūtė</w:t>
            </w:r>
          </w:p>
        </w:tc>
      </w:tr>
      <w:tr w:rsidR="00D04F09" w:rsidRPr="00F0456C" w:rsidTr="00F0456C">
        <w:trPr>
          <w:trHeight w:val="240"/>
          <w:jc w:val="center"/>
        </w:trPr>
        <w:tc>
          <w:tcPr>
            <w:tcW w:w="486" w:type="dxa"/>
            <w:shd w:val="clear" w:color="auto" w:fill="FFFFFF"/>
          </w:tcPr>
          <w:p w:rsidR="00D04F09" w:rsidRPr="00F0456C" w:rsidRDefault="00D04F09" w:rsidP="00F0456C">
            <w:pPr>
              <w:pStyle w:val="Betarp"/>
              <w:numPr>
                <w:ilvl w:val="0"/>
                <w:numId w:val="32"/>
              </w:numPr>
              <w:ind w:left="417"/>
              <w:rPr>
                <w:rFonts w:eastAsia="Times New Roman"/>
                <w:noProof/>
                <w:sz w:val="22"/>
              </w:rPr>
            </w:pPr>
          </w:p>
        </w:tc>
        <w:tc>
          <w:tcPr>
            <w:tcW w:w="1406" w:type="dxa"/>
            <w:shd w:val="clear" w:color="auto" w:fill="FFFFFF"/>
          </w:tcPr>
          <w:p w:rsidR="00D04F09" w:rsidRPr="00F0456C" w:rsidRDefault="00D04F09" w:rsidP="00F0456C">
            <w:pPr>
              <w:pStyle w:val="Betarp"/>
              <w:rPr>
                <w:noProof/>
                <w:sz w:val="22"/>
              </w:rPr>
            </w:pPr>
            <w:r w:rsidRPr="00F0456C">
              <w:rPr>
                <w:noProof/>
                <w:sz w:val="22"/>
              </w:rPr>
              <w:t>2015-09-30</w:t>
            </w:r>
            <w:r w:rsidRPr="00F0456C">
              <w:rPr>
                <w:noProof/>
                <w:sz w:val="22"/>
              </w:rPr>
              <w:br/>
              <w:t>11.35 – 12.00</w:t>
            </w:r>
            <w:r w:rsidRPr="00F0456C">
              <w:rPr>
                <w:noProof/>
                <w:sz w:val="22"/>
              </w:rPr>
              <w:br/>
              <w:t>I r. 455 s.</w:t>
            </w:r>
          </w:p>
        </w:tc>
        <w:tc>
          <w:tcPr>
            <w:tcW w:w="1125" w:type="dxa"/>
            <w:shd w:val="clear" w:color="auto" w:fill="FFFFFF"/>
          </w:tcPr>
          <w:p w:rsidR="00D04F09" w:rsidRPr="00F0456C" w:rsidRDefault="00D04F09" w:rsidP="00F0456C">
            <w:pPr>
              <w:pStyle w:val="Betarp"/>
              <w:rPr>
                <w:noProof/>
                <w:sz w:val="22"/>
              </w:rPr>
            </w:pPr>
          </w:p>
        </w:tc>
        <w:tc>
          <w:tcPr>
            <w:tcW w:w="3434" w:type="dxa"/>
            <w:shd w:val="clear" w:color="auto" w:fill="FFFFFF"/>
          </w:tcPr>
          <w:p w:rsidR="00D04F09" w:rsidRPr="00F0456C" w:rsidRDefault="00D04F09" w:rsidP="00F0456C">
            <w:pPr>
              <w:pStyle w:val="Betarp"/>
              <w:rPr>
                <w:snapToGrid w:val="0"/>
                <w:color w:val="000000"/>
                <w:sz w:val="22"/>
              </w:rPr>
            </w:pPr>
            <w:r w:rsidRPr="00F0456C">
              <w:rPr>
                <w:snapToGrid w:val="0"/>
                <w:color w:val="000000"/>
                <w:sz w:val="22"/>
              </w:rPr>
              <w:t>Piniginių lėšų apribojimų informacinės sistemos veiklos problemos</w:t>
            </w:r>
          </w:p>
        </w:tc>
        <w:tc>
          <w:tcPr>
            <w:tcW w:w="1511"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Parlamentinė kontrolė</w:t>
            </w:r>
            <w:r w:rsidRPr="00F0456C">
              <w:rPr>
                <w:rFonts w:eastAsia="Arial Unicode MS"/>
                <w:noProof/>
                <w:sz w:val="22"/>
              </w:rPr>
              <w:br/>
              <w:t>(svarstymas)</w:t>
            </w:r>
          </w:p>
        </w:tc>
        <w:tc>
          <w:tcPr>
            <w:tcW w:w="1677" w:type="dxa"/>
            <w:shd w:val="clear" w:color="auto" w:fill="FFFFFF"/>
          </w:tcPr>
          <w:p w:rsidR="00D04F09" w:rsidRPr="00F0456C" w:rsidRDefault="00D04F09" w:rsidP="00F0456C">
            <w:pPr>
              <w:pStyle w:val="Betarp"/>
              <w:rPr>
                <w:rFonts w:eastAsia="Arial Unicode MS"/>
                <w:noProof/>
                <w:sz w:val="22"/>
              </w:rPr>
            </w:pPr>
            <w:r w:rsidRPr="00F0456C">
              <w:rPr>
                <w:rFonts w:eastAsia="Arial Unicode MS"/>
                <w:noProof/>
                <w:sz w:val="22"/>
              </w:rPr>
              <w:t>J. Sabatauskas,</w:t>
            </w:r>
            <w:r w:rsidRPr="00F0456C">
              <w:rPr>
                <w:rFonts w:eastAsia="Arial Unicode MS"/>
                <w:noProof/>
                <w:sz w:val="22"/>
              </w:rPr>
              <w:br/>
              <w:t>patarėja</w:t>
            </w:r>
            <w:r w:rsidRPr="00F0456C">
              <w:rPr>
                <w:rFonts w:eastAsia="Arial Unicode MS"/>
                <w:noProof/>
                <w:sz w:val="22"/>
              </w:rPr>
              <w:br/>
              <w:t>M. Civilkienė</w:t>
            </w:r>
          </w:p>
        </w:tc>
      </w:tr>
    </w:tbl>
    <w:p w:rsidR="00D04F09" w:rsidRDefault="00D04F09" w:rsidP="00080C30">
      <w:pPr>
        <w:pStyle w:val="Betarp"/>
        <w:jc w:val="center"/>
        <w:rPr>
          <w:sz w:val="22"/>
        </w:rPr>
      </w:pPr>
      <w:r>
        <w:rPr>
          <w:sz w:val="22"/>
        </w:rPr>
        <w:t>KLAUSYMAI</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497"/>
        <w:gridCol w:w="1641"/>
        <w:gridCol w:w="1113"/>
        <w:gridCol w:w="3191"/>
        <w:gridCol w:w="1391"/>
        <w:gridCol w:w="1806"/>
      </w:tblGrid>
      <w:tr w:rsidR="00D04F09" w:rsidRPr="00D04F09" w:rsidTr="00F0456C">
        <w:trPr>
          <w:trHeight w:val="534"/>
          <w:tblHeader/>
          <w:jc w:val="center"/>
        </w:trPr>
        <w:tc>
          <w:tcPr>
            <w:tcW w:w="497" w:type="dxa"/>
            <w:shd w:val="clear" w:color="auto" w:fill="FFFFFF"/>
          </w:tcPr>
          <w:p w:rsidR="00D04F09" w:rsidRPr="00D04F09" w:rsidRDefault="00D04F09" w:rsidP="00D04F09">
            <w:pPr>
              <w:pStyle w:val="Betarp"/>
              <w:rPr>
                <w:b/>
                <w:noProof/>
                <w:sz w:val="22"/>
              </w:rPr>
            </w:pPr>
            <w:r w:rsidRPr="00D04F09">
              <w:rPr>
                <w:b/>
                <w:sz w:val="22"/>
              </w:rPr>
              <w:t>Eil. Nr.</w:t>
            </w:r>
          </w:p>
        </w:tc>
        <w:tc>
          <w:tcPr>
            <w:tcW w:w="1641" w:type="dxa"/>
            <w:shd w:val="clear" w:color="auto" w:fill="FFFFFF"/>
          </w:tcPr>
          <w:p w:rsidR="00D04F09" w:rsidRPr="00D04F09" w:rsidRDefault="00D04F09" w:rsidP="00D04F09">
            <w:pPr>
              <w:pStyle w:val="Betarp"/>
              <w:rPr>
                <w:rFonts w:eastAsia="Times New Roman"/>
                <w:b/>
                <w:color w:val="000000"/>
                <w:sz w:val="22"/>
              </w:rPr>
            </w:pPr>
            <w:r w:rsidRPr="00D04F09">
              <w:rPr>
                <w:rFonts w:eastAsia="Times New Roman"/>
                <w:b/>
                <w:bCs/>
                <w:color w:val="000000"/>
                <w:sz w:val="22"/>
              </w:rPr>
              <w:t>Data,</w:t>
            </w:r>
          </w:p>
          <w:p w:rsidR="00D04F09" w:rsidRPr="00D04F09" w:rsidRDefault="00D04F09" w:rsidP="00D04F09">
            <w:pPr>
              <w:pStyle w:val="Betarp"/>
              <w:rPr>
                <w:rFonts w:eastAsia="Times New Roman"/>
                <w:b/>
                <w:color w:val="000000"/>
                <w:sz w:val="22"/>
              </w:rPr>
            </w:pPr>
            <w:r w:rsidRPr="00D04F09">
              <w:rPr>
                <w:rFonts w:eastAsia="Times New Roman"/>
                <w:b/>
                <w:bCs/>
                <w:color w:val="000000"/>
                <w:sz w:val="22"/>
              </w:rPr>
              <w:t>laikas,</w:t>
            </w:r>
          </w:p>
          <w:p w:rsidR="00D04F09" w:rsidRPr="00D04F09" w:rsidRDefault="00D04F09" w:rsidP="00D04F09">
            <w:pPr>
              <w:pStyle w:val="Betarp"/>
              <w:rPr>
                <w:rFonts w:eastAsia="Times New Roman"/>
                <w:b/>
                <w:color w:val="000000"/>
                <w:sz w:val="22"/>
              </w:rPr>
            </w:pPr>
            <w:r w:rsidRPr="00D04F09">
              <w:rPr>
                <w:rFonts w:eastAsia="Times New Roman"/>
                <w:b/>
                <w:bCs/>
                <w:color w:val="000000"/>
                <w:sz w:val="22"/>
              </w:rPr>
              <w:t>vieta</w:t>
            </w:r>
          </w:p>
        </w:tc>
        <w:tc>
          <w:tcPr>
            <w:tcW w:w="1113" w:type="dxa"/>
            <w:shd w:val="clear" w:color="auto" w:fill="FFFFFF"/>
          </w:tcPr>
          <w:p w:rsidR="00D04F09" w:rsidRPr="00D04F09" w:rsidRDefault="00D04F09" w:rsidP="00D04F09">
            <w:pPr>
              <w:pStyle w:val="Betarp"/>
              <w:rPr>
                <w:b/>
                <w:noProof/>
                <w:sz w:val="22"/>
              </w:rPr>
            </w:pPr>
            <w:r w:rsidRPr="00D04F09">
              <w:rPr>
                <w:rFonts w:eastAsia="Times New Roman"/>
                <w:b/>
                <w:bCs/>
                <w:color w:val="000000"/>
                <w:sz w:val="22"/>
              </w:rPr>
              <w:t>Projekto Nr.</w:t>
            </w:r>
          </w:p>
        </w:tc>
        <w:tc>
          <w:tcPr>
            <w:tcW w:w="3191" w:type="dxa"/>
            <w:shd w:val="clear" w:color="auto" w:fill="FFFFFF"/>
          </w:tcPr>
          <w:p w:rsidR="00D04F09" w:rsidRPr="00D04F09" w:rsidRDefault="00D04F09" w:rsidP="00D04F09">
            <w:pPr>
              <w:pStyle w:val="Betarp"/>
              <w:rPr>
                <w:rFonts w:eastAsia="Times New Roman"/>
                <w:b/>
                <w:sz w:val="22"/>
              </w:rPr>
            </w:pPr>
            <w:r w:rsidRPr="00D04F09">
              <w:rPr>
                <w:rFonts w:eastAsia="Times New Roman"/>
                <w:b/>
                <w:bCs/>
                <w:color w:val="000000"/>
                <w:sz w:val="22"/>
              </w:rPr>
              <w:t>Svarstomi klausimai</w:t>
            </w:r>
          </w:p>
        </w:tc>
        <w:tc>
          <w:tcPr>
            <w:tcW w:w="1391" w:type="dxa"/>
            <w:shd w:val="clear" w:color="auto" w:fill="FFFFFF"/>
          </w:tcPr>
          <w:p w:rsidR="00D04F09" w:rsidRPr="00D04F09" w:rsidRDefault="00D04F09" w:rsidP="00D04F09">
            <w:pPr>
              <w:pStyle w:val="Betarp"/>
              <w:rPr>
                <w:rFonts w:eastAsia="Arial Unicode MS"/>
                <w:b/>
                <w:noProof/>
                <w:sz w:val="22"/>
              </w:rPr>
            </w:pPr>
            <w:r w:rsidRPr="00D04F09">
              <w:rPr>
                <w:rFonts w:eastAsia="Times New Roman"/>
                <w:b/>
                <w:bCs/>
                <w:color w:val="000000"/>
                <w:sz w:val="22"/>
              </w:rPr>
              <w:t>Pagrindinis ar papildomas komitetas (stadija)</w:t>
            </w:r>
          </w:p>
        </w:tc>
        <w:tc>
          <w:tcPr>
            <w:tcW w:w="1806" w:type="dxa"/>
            <w:shd w:val="clear" w:color="auto" w:fill="FFFFFF"/>
          </w:tcPr>
          <w:p w:rsidR="00D04F09" w:rsidRPr="00D04F09" w:rsidRDefault="00D04F09" w:rsidP="00D04F09">
            <w:pPr>
              <w:pStyle w:val="Betarp"/>
              <w:rPr>
                <w:rFonts w:eastAsia="Times New Roman"/>
                <w:b/>
                <w:color w:val="000000"/>
                <w:sz w:val="22"/>
              </w:rPr>
            </w:pPr>
            <w:r w:rsidRPr="00D04F09">
              <w:rPr>
                <w:rFonts w:eastAsia="Times New Roman"/>
                <w:b/>
                <w:bCs/>
                <w:color w:val="000000"/>
                <w:sz w:val="22"/>
              </w:rPr>
              <w:t>Komiteto išvadų rengėjai,</w:t>
            </w:r>
          </w:p>
          <w:p w:rsidR="00D04F09" w:rsidRPr="00D04F09" w:rsidRDefault="00D04F09" w:rsidP="00D04F09">
            <w:pPr>
              <w:pStyle w:val="Betarp"/>
              <w:rPr>
                <w:rFonts w:eastAsia="Arial Unicode MS"/>
                <w:b/>
                <w:noProof/>
                <w:sz w:val="22"/>
              </w:rPr>
            </w:pPr>
            <w:r w:rsidRPr="00D04F09">
              <w:rPr>
                <w:rFonts w:eastAsia="Times New Roman"/>
                <w:b/>
                <w:bCs/>
                <w:color w:val="000000"/>
                <w:sz w:val="22"/>
              </w:rPr>
              <w:t>biuro tarnautojai</w:t>
            </w:r>
          </w:p>
        </w:tc>
      </w:tr>
      <w:tr w:rsidR="00D04F09" w:rsidRPr="00D04F09" w:rsidTr="00F0456C">
        <w:trPr>
          <w:trHeight w:val="534"/>
          <w:tblHeader/>
          <w:jc w:val="center"/>
        </w:trPr>
        <w:tc>
          <w:tcPr>
            <w:tcW w:w="497" w:type="dxa"/>
            <w:shd w:val="clear" w:color="auto" w:fill="FFFFFF"/>
          </w:tcPr>
          <w:p w:rsidR="00D04F09" w:rsidRPr="00D04F09" w:rsidRDefault="00D04F09" w:rsidP="00D04F09">
            <w:pPr>
              <w:pStyle w:val="Betarp"/>
              <w:rPr>
                <w:noProof/>
                <w:sz w:val="22"/>
              </w:rPr>
            </w:pPr>
          </w:p>
        </w:tc>
        <w:tc>
          <w:tcPr>
            <w:tcW w:w="1641" w:type="dxa"/>
            <w:shd w:val="clear" w:color="auto" w:fill="FFFFFF"/>
          </w:tcPr>
          <w:p w:rsidR="00D04F09" w:rsidRPr="00D04F09" w:rsidRDefault="00D04F09" w:rsidP="00D04F09">
            <w:pPr>
              <w:pStyle w:val="Betarp"/>
              <w:rPr>
                <w:rFonts w:eastAsia="Times New Roman"/>
                <w:color w:val="000000"/>
                <w:sz w:val="22"/>
              </w:rPr>
            </w:pPr>
            <w:r w:rsidRPr="00D04F09">
              <w:rPr>
                <w:rFonts w:eastAsia="Times New Roman"/>
                <w:color w:val="000000"/>
                <w:sz w:val="22"/>
              </w:rPr>
              <w:t>2015-09-30</w:t>
            </w:r>
          </w:p>
          <w:p w:rsidR="00D04F09" w:rsidRPr="00D04F09" w:rsidRDefault="00D04F09" w:rsidP="00D04F09">
            <w:pPr>
              <w:pStyle w:val="Betarp"/>
              <w:rPr>
                <w:rFonts w:eastAsia="Times New Roman"/>
                <w:color w:val="000000"/>
                <w:sz w:val="22"/>
              </w:rPr>
            </w:pPr>
            <w:r w:rsidRPr="00D04F09">
              <w:rPr>
                <w:rFonts w:eastAsia="Times New Roman"/>
                <w:color w:val="000000"/>
                <w:sz w:val="22"/>
              </w:rPr>
              <w:t>14.00 val.</w:t>
            </w:r>
          </w:p>
          <w:p w:rsidR="00D04F09" w:rsidRPr="00D04F09" w:rsidRDefault="00D04F09" w:rsidP="00D04F09">
            <w:pPr>
              <w:pStyle w:val="Betarp"/>
              <w:rPr>
                <w:rFonts w:eastAsia="Times New Roman"/>
                <w:color w:val="000000"/>
                <w:sz w:val="22"/>
              </w:rPr>
            </w:pPr>
            <w:r w:rsidRPr="00D04F09">
              <w:rPr>
                <w:rFonts w:eastAsia="Times New Roman"/>
                <w:color w:val="000000"/>
                <w:sz w:val="22"/>
              </w:rPr>
              <w:t>I r. 455 k.</w:t>
            </w:r>
          </w:p>
        </w:tc>
        <w:tc>
          <w:tcPr>
            <w:tcW w:w="1113" w:type="dxa"/>
            <w:shd w:val="clear" w:color="auto" w:fill="FFFFFF"/>
          </w:tcPr>
          <w:p w:rsidR="00D04F09" w:rsidRPr="00D04F09" w:rsidRDefault="00D04F09" w:rsidP="00D04F09">
            <w:pPr>
              <w:pStyle w:val="Betarp"/>
              <w:rPr>
                <w:noProof/>
                <w:sz w:val="22"/>
              </w:rPr>
            </w:pPr>
            <w:r w:rsidRPr="00D04F09">
              <w:rPr>
                <w:noProof/>
                <w:sz w:val="22"/>
              </w:rPr>
              <w:t>XIIP-2979</w:t>
            </w:r>
          </w:p>
        </w:tc>
        <w:tc>
          <w:tcPr>
            <w:tcW w:w="3191" w:type="dxa"/>
            <w:shd w:val="clear" w:color="auto" w:fill="FFFFFF"/>
          </w:tcPr>
          <w:p w:rsidR="00D04F09" w:rsidRPr="00D04F09" w:rsidRDefault="00D04F09" w:rsidP="00D04F09">
            <w:pPr>
              <w:pStyle w:val="Betarp"/>
              <w:rPr>
                <w:snapToGrid w:val="0"/>
                <w:color w:val="000000"/>
                <w:sz w:val="22"/>
              </w:rPr>
            </w:pPr>
            <w:r w:rsidRPr="00D04F09">
              <w:rPr>
                <w:snapToGrid w:val="0"/>
                <w:color w:val="000000"/>
                <w:sz w:val="22"/>
              </w:rPr>
              <w:t>Baudžiamojo proceso kodekso 95, 96, 179, 183, 191 ir 220 straipsnių pakeitimo ir Kodekso papildymo 81 straipsniu įstatymo projektas</w:t>
            </w:r>
            <w:r w:rsidRPr="00D04F09">
              <w:rPr>
                <w:snapToGrid w:val="0"/>
                <w:color w:val="000000"/>
                <w:sz w:val="22"/>
              </w:rPr>
              <w:br/>
            </w:r>
          </w:p>
          <w:p w:rsidR="00D04F09" w:rsidRPr="00D04F09" w:rsidRDefault="00D04F09" w:rsidP="00D04F09">
            <w:pPr>
              <w:pStyle w:val="Betarp"/>
              <w:rPr>
                <w:snapToGrid w:val="0"/>
                <w:color w:val="000000"/>
                <w:sz w:val="22"/>
              </w:rPr>
            </w:pPr>
            <w:r w:rsidRPr="00D04F09">
              <w:rPr>
                <w:snapToGrid w:val="0"/>
                <w:color w:val="000000"/>
                <w:sz w:val="22"/>
              </w:rPr>
              <w:t>Pateikė – Vyriausybė/ VRM</w:t>
            </w:r>
          </w:p>
          <w:p w:rsidR="00D04F09" w:rsidRPr="00D04F09" w:rsidRDefault="00D04F09" w:rsidP="00D04F09">
            <w:pPr>
              <w:pStyle w:val="Betarp"/>
              <w:rPr>
                <w:sz w:val="22"/>
              </w:rPr>
            </w:pPr>
            <w:r w:rsidRPr="00D04F09">
              <w:rPr>
                <w:snapToGrid w:val="0"/>
                <w:color w:val="000000"/>
                <w:sz w:val="22"/>
              </w:rPr>
              <w:t>Papildomas – IVPK</w:t>
            </w:r>
            <w:r w:rsidRPr="00D04F09">
              <w:rPr>
                <w:sz w:val="22"/>
              </w:rPr>
              <w:t xml:space="preserve"> </w:t>
            </w:r>
          </w:p>
        </w:tc>
        <w:tc>
          <w:tcPr>
            <w:tcW w:w="1391" w:type="dxa"/>
            <w:shd w:val="clear" w:color="auto" w:fill="FFFFFF"/>
          </w:tcPr>
          <w:p w:rsidR="00D04F09" w:rsidRPr="00D04F09" w:rsidRDefault="00D04F09" w:rsidP="00D04F09">
            <w:pPr>
              <w:pStyle w:val="Betarp"/>
              <w:rPr>
                <w:rFonts w:eastAsia="Arial Unicode MS"/>
                <w:noProof/>
                <w:sz w:val="22"/>
              </w:rPr>
            </w:pPr>
            <w:r w:rsidRPr="00D04F09">
              <w:rPr>
                <w:rFonts w:eastAsia="Times New Roman"/>
                <w:color w:val="000000"/>
                <w:sz w:val="22"/>
              </w:rPr>
              <w:t>Pagrindinis/ klausymai</w:t>
            </w:r>
          </w:p>
        </w:tc>
        <w:tc>
          <w:tcPr>
            <w:tcW w:w="1806" w:type="dxa"/>
            <w:shd w:val="clear" w:color="auto" w:fill="FFFFFF"/>
          </w:tcPr>
          <w:p w:rsidR="00D04F09" w:rsidRPr="00D04F09" w:rsidRDefault="00D04F09" w:rsidP="00D04F09">
            <w:pPr>
              <w:pStyle w:val="Betarp"/>
              <w:rPr>
                <w:rFonts w:eastAsia="Arial Unicode MS"/>
                <w:noProof/>
                <w:sz w:val="22"/>
              </w:rPr>
            </w:pPr>
            <w:r w:rsidRPr="00D04F09">
              <w:rPr>
                <w:rFonts w:eastAsia="Arial Unicode MS"/>
                <w:noProof/>
                <w:sz w:val="22"/>
              </w:rPr>
              <w:t>J. Sabatauskas,</w:t>
            </w:r>
          </w:p>
          <w:p w:rsidR="00D04F09" w:rsidRPr="00D04F09" w:rsidRDefault="00D04F09" w:rsidP="00D04F09">
            <w:pPr>
              <w:pStyle w:val="Betarp"/>
              <w:rPr>
                <w:rFonts w:eastAsia="Arial Unicode MS"/>
                <w:noProof/>
                <w:sz w:val="22"/>
              </w:rPr>
            </w:pPr>
            <w:r w:rsidRPr="00D04F09">
              <w:rPr>
                <w:rFonts w:eastAsia="Arial Unicode MS"/>
                <w:noProof/>
                <w:sz w:val="22"/>
              </w:rPr>
              <w:t>V. Gailius,</w:t>
            </w:r>
            <w:r w:rsidRPr="00D04F09">
              <w:rPr>
                <w:rFonts w:eastAsia="Arial Unicode MS"/>
                <w:noProof/>
                <w:sz w:val="22"/>
              </w:rPr>
              <w:br/>
              <w:t>V. Gapšys,</w:t>
            </w:r>
            <w:r w:rsidRPr="00D04F09">
              <w:rPr>
                <w:rFonts w:eastAsia="Arial Unicode MS"/>
                <w:noProof/>
                <w:sz w:val="22"/>
              </w:rPr>
              <w:br/>
              <w:t>vedėja</w:t>
            </w:r>
            <w:r w:rsidRPr="00D04F09">
              <w:rPr>
                <w:rFonts w:eastAsia="Arial Unicode MS"/>
                <w:noProof/>
                <w:sz w:val="22"/>
              </w:rPr>
              <w:br/>
              <w:t>D. Latvelienė</w:t>
            </w:r>
          </w:p>
        </w:tc>
      </w:tr>
    </w:tbl>
    <w:p w:rsidR="00080C30" w:rsidRPr="004D1A97" w:rsidRDefault="00080C30" w:rsidP="00080C30">
      <w:pPr>
        <w:pStyle w:val="Betarp"/>
        <w:tabs>
          <w:tab w:val="left" w:pos="6804"/>
        </w:tabs>
        <w:jc w:val="center"/>
        <w:rPr>
          <w:sz w:val="22"/>
        </w:rPr>
      </w:pPr>
      <w:r>
        <w:rPr>
          <w:sz w:val="22"/>
        </w:rPr>
        <w:t>Komiteto p</w:t>
      </w:r>
      <w:r w:rsidRPr="004D1A97">
        <w:rPr>
          <w:sz w:val="22"/>
        </w:rPr>
        <w:t>irmininkas</w:t>
      </w:r>
      <w:r w:rsidRPr="004D1A97">
        <w:rPr>
          <w:sz w:val="22"/>
        </w:rPr>
        <w:tab/>
        <w:t>Julius Sabatauskas</w:t>
      </w:r>
    </w:p>
    <w:p w:rsidR="00080C30" w:rsidRPr="004D1A97" w:rsidRDefault="00080C30" w:rsidP="00080C30">
      <w:pPr>
        <w:pStyle w:val="Betarp"/>
        <w:jc w:val="center"/>
        <w:rPr>
          <w:sz w:val="22"/>
        </w:rPr>
      </w:pPr>
    </w:p>
    <w:p w:rsidR="00080C30" w:rsidRPr="004D1A97" w:rsidRDefault="00080C30" w:rsidP="00080C30">
      <w:pPr>
        <w:pStyle w:val="Betarp"/>
        <w:jc w:val="center"/>
        <w:rPr>
          <w:sz w:val="22"/>
        </w:rPr>
      </w:pPr>
      <w:r w:rsidRPr="004D1A97">
        <w:rPr>
          <w:sz w:val="22"/>
        </w:rPr>
        <w:lastRenderedPageBreak/>
        <w:t>UŽSIENIO REIKALŲ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1"/>
        <w:gridCol w:w="1490"/>
        <w:gridCol w:w="1276"/>
        <w:gridCol w:w="3076"/>
        <w:gridCol w:w="1706"/>
        <w:gridCol w:w="1530"/>
      </w:tblGrid>
      <w:tr w:rsidR="003F1FEB" w:rsidRPr="0075439B" w:rsidTr="0054635B">
        <w:trPr>
          <w:trHeight w:val="227"/>
          <w:jc w:val="center"/>
        </w:trPr>
        <w:tc>
          <w:tcPr>
            <w:tcW w:w="561" w:type="dxa"/>
            <w:vAlign w:val="center"/>
          </w:tcPr>
          <w:p w:rsidR="003F1FEB" w:rsidRPr="0075439B" w:rsidRDefault="003F1FEB" w:rsidP="0054635B">
            <w:pPr>
              <w:pStyle w:val="Betarp"/>
              <w:jc w:val="center"/>
              <w:rPr>
                <w:b/>
                <w:sz w:val="22"/>
              </w:rPr>
            </w:pPr>
            <w:r w:rsidRPr="0075439B">
              <w:rPr>
                <w:b/>
                <w:sz w:val="22"/>
              </w:rPr>
              <w:t>Eil. Nr.</w:t>
            </w:r>
          </w:p>
        </w:tc>
        <w:tc>
          <w:tcPr>
            <w:tcW w:w="1490" w:type="dxa"/>
            <w:vAlign w:val="center"/>
            <w:hideMark/>
          </w:tcPr>
          <w:p w:rsidR="003F1FEB" w:rsidRPr="0075439B" w:rsidRDefault="003F1FEB" w:rsidP="0054635B">
            <w:pPr>
              <w:pStyle w:val="Betarp"/>
              <w:jc w:val="center"/>
              <w:rPr>
                <w:b/>
                <w:sz w:val="22"/>
              </w:rPr>
            </w:pPr>
            <w:r w:rsidRPr="0075439B">
              <w:rPr>
                <w:b/>
                <w:sz w:val="22"/>
              </w:rPr>
              <w:t>Data,</w:t>
            </w:r>
            <w:r w:rsidRPr="0075439B">
              <w:rPr>
                <w:b/>
                <w:sz w:val="22"/>
              </w:rPr>
              <w:br/>
              <w:t>laikas,</w:t>
            </w:r>
            <w:r w:rsidRPr="0075439B">
              <w:rPr>
                <w:b/>
                <w:sz w:val="22"/>
              </w:rPr>
              <w:br/>
              <w:t>vieta</w:t>
            </w:r>
          </w:p>
        </w:tc>
        <w:tc>
          <w:tcPr>
            <w:tcW w:w="1276" w:type="dxa"/>
            <w:tcBorders>
              <w:right w:val="single" w:sz="4" w:space="0" w:color="auto"/>
            </w:tcBorders>
            <w:vAlign w:val="center"/>
            <w:hideMark/>
          </w:tcPr>
          <w:p w:rsidR="003F1FEB" w:rsidRPr="009C7AB9" w:rsidRDefault="003F1FEB" w:rsidP="0054635B">
            <w:pPr>
              <w:pStyle w:val="Betarp"/>
              <w:jc w:val="center"/>
              <w:rPr>
                <w:b/>
                <w:sz w:val="22"/>
              </w:rPr>
            </w:pPr>
            <w:r w:rsidRPr="009C7AB9">
              <w:rPr>
                <w:b/>
                <w:sz w:val="22"/>
              </w:rPr>
              <w:t>Projekto Nr.</w:t>
            </w:r>
          </w:p>
        </w:tc>
        <w:tc>
          <w:tcPr>
            <w:tcW w:w="3076" w:type="dxa"/>
            <w:tcBorders>
              <w:left w:val="single" w:sz="4" w:space="0" w:color="auto"/>
              <w:right w:val="single" w:sz="4" w:space="0" w:color="auto"/>
            </w:tcBorders>
            <w:vAlign w:val="center"/>
          </w:tcPr>
          <w:p w:rsidR="003F1FEB" w:rsidRPr="009C7AB9" w:rsidRDefault="003F1FEB" w:rsidP="0054635B">
            <w:pPr>
              <w:pStyle w:val="Betarp"/>
              <w:jc w:val="center"/>
              <w:rPr>
                <w:b/>
                <w:sz w:val="22"/>
              </w:rPr>
            </w:pPr>
            <w:r w:rsidRPr="009C7AB9">
              <w:rPr>
                <w:b/>
                <w:sz w:val="22"/>
              </w:rPr>
              <w:t>Svarstomi klausimai</w:t>
            </w:r>
          </w:p>
        </w:tc>
        <w:tc>
          <w:tcPr>
            <w:tcW w:w="1706" w:type="dxa"/>
            <w:tcBorders>
              <w:left w:val="single" w:sz="4" w:space="0" w:color="auto"/>
            </w:tcBorders>
            <w:vAlign w:val="center"/>
          </w:tcPr>
          <w:p w:rsidR="003F1FEB" w:rsidRPr="009C7AB9" w:rsidRDefault="003F1FEB" w:rsidP="0054635B">
            <w:pPr>
              <w:pStyle w:val="Betarp"/>
              <w:jc w:val="center"/>
              <w:rPr>
                <w:b/>
                <w:sz w:val="22"/>
              </w:rPr>
            </w:pPr>
            <w:r w:rsidRPr="009C7AB9">
              <w:rPr>
                <w:b/>
                <w:sz w:val="22"/>
              </w:rPr>
              <w:t>Pagrindinis ar papildomas komitetas (stadija)</w:t>
            </w:r>
          </w:p>
        </w:tc>
        <w:tc>
          <w:tcPr>
            <w:tcW w:w="1530" w:type="dxa"/>
            <w:vAlign w:val="center"/>
            <w:hideMark/>
          </w:tcPr>
          <w:p w:rsidR="003F1FEB" w:rsidRPr="0075439B" w:rsidRDefault="003F1FEB" w:rsidP="0054635B">
            <w:pPr>
              <w:pStyle w:val="Betarp"/>
              <w:jc w:val="center"/>
              <w:rPr>
                <w:b/>
                <w:sz w:val="22"/>
              </w:rPr>
            </w:pPr>
            <w:r w:rsidRPr="0075439B">
              <w:rPr>
                <w:b/>
                <w:sz w:val="22"/>
              </w:rPr>
              <w:t>Komiteto išvadų rengėjai,</w:t>
            </w:r>
            <w:r w:rsidRPr="0075439B">
              <w:rPr>
                <w:b/>
                <w:sz w:val="22"/>
              </w:rPr>
              <w:br/>
              <w:t>biuro tarnautojai</w:t>
            </w:r>
          </w:p>
        </w:tc>
      </w:tr>
      <w:tr w:rsidR="003F1FEB" w:rsidRPr="0075439B" w:rsidTr="0054635B">
        <w:trPr>
          <w:trHeight w:val="542"/>
          <w:jc w:val="center"/>
        </w:trPr>
        <w:tc>
          <w:tcPr>
            <w:tcW w:w="561" w:type="dxa"/>
          </w:tcPr>
          <w:p w:rsidR="003F1FEB" w:rsidRPr="0075439B" w:rsidRDefault="003F1FEB" w:rsidP="003F1FEB">
            <w:pPr>
              <w:pStyle w:val="Betarp"/>
              <w:numPr>
                <w:ilvl w:val="0"/>
                <w:numId w:val="36"/>
              </w:numPr>
              <w:ind w:left="473"/>
              <w:rPr>
                <w:sz w:val="22"/>
              </w:rPr>
            </w:pPr>
          </w:p>
        </w:tc>
        <w:tc>
          <w:tcPr>
            <w:tcW w:w="1490" w:type="dxa"/>
            <w:shd w:val="clear" w:color="auto" w:fill="auto"/>
          </w:tcPr>
          <w:p w:rsidR="003F1FEB" w:rsidRPr="00FC58CB" w:rsidRDefault="003F1FEB" w:rsidP="0054635B">
            <w:pPr>
              <w:pStyle w:val="Betarp"/>
              <w:jc w:val="center"/>
              <w:rPr>
                <w:sz w:val="22"/>
              </w:rPr>
            </w:pPr>
            <w:r w:rsidRPr="00FC58CB">
              <w:rPr>
                <w:sz w:val="22"/>
              </w:rPr>
              <w:t>2015-09-30</w:t>
            </w:r>
            <w:r w:rsidRPr="00FC58CB">
              <w:rPr>
                <w:sz w:val="22"/>
              </w:rPr>
              <w:br/>
              <w:t>10.00–10.10</w:t>
            </w:r>
            <w:r w:rsidRPr="00FC58CB">
              <w:rPr>
                <w:sz w:val="22"/>
              </w:rPr>
              <w:br/>
              <w:t>I r. Lietuvos Tarybos salė</w:t>
            </w:r>
          </w:p>
        </w:tc>
        <w:tc>
          <w:tcPr>
            <w:tcW w:w="6058" w:type="dxa"/>
            <w:gridSpan w:val="3"/>
            <w:shd w:val="clear" w:color="auto" w:fill="auto"/>
          </w:tcPr>
          <w:p w:rsidR="003F1FEB" w:rsidRPr="00FC58CB" w:rsidRDefault="003F1FEB" w:rsidP="0054635B">
            <w:pPr>
              <w:pStyle w:val="Betarp"/>
              <w:jc w:val="both"/>
              <w:rPr>
                <w:sz w:val="22"/>
              </w:rPr>
            </w:pPr>
            <w:r w:rsidRPr="003F1FEB">
              <w:rPr>
                <w:sz w:val="22"/>
              </w:rPr>
              <w:t>Europos Komisijos ir ES Vyriausiojo įgaliotinio užsienio reikalams ir saugumo politikai bendras  komunikatas Europos Parlamentui ir Tarybai „Pabėgėlių krizės Europoje sprendimas. ES išorės veiksmų vaidmuo“ JOIN/2015/40 (uždaras klausimas)</w:t>
            </w:r>
          </w:p>
        </w:tc>
        <w:tc>
          <w:tcPr>
            <w:tcW w:w="1530" w:type="dxa"/>
            <w:shd w:val="clear" w:color="auto" w:fill="auto"/>
          </w:tcPr>
          <w:p w:rsidR="003F1FEB" w:rsidRPr="00FC58CB" w:rsidRDefault="003F1FEB" w:rsidP="0054635B">
            <w:pPr>
              <w:pStyle w:val="Betarp"/>
              <w:rPr>
                <w:sz w:val="22"/>
              </w:rPr>
            </w:pPr>
            <w:r w:rsidRPr="00FC58CB">
              <w:rPr>
                <w:sz w:val="22"/>
              </w:rPr>
              <w:t>B. Juodka</w:t>
            </w:r>
            <w:r w:rsidRPr="00FC58CB">
              <w:rPr>
                <w:sz w:val="22"/>
              </w:rPr>
              <w:br/>
              <w:t>A. Ažubalis</w:t>
            </w:r>
            <w:r w:rsidRPr="00FC58CB">
              <w:rPr>
                <w:sz w:val="22"/>
              </w:rPr>
              <w:br/>
              <w:t xml:space="preserve">M. </w:t>
            </w:r>
            <w:proofErr w:type="spellStart"/>
            <w:r w:rsidRPr="00FC58CB">
              <w:rPr>
                <w:sz w:val="22"/>
              </w:rPr>
              <w:t>Petrokaitė</w:t>
            </w:r>
            <w:proofErr w:type="spellEnd"/>
          </w:p>
        </w:tc>
      </w:tr>
      <w:tr w:rsidR="003F1FEB" w:rsidRPr="0075439B" w:rsidTr="0054635B">
        <w:trPr>
          <w:trHeight w:val="542"/>
          <w:jc w:val="center"/>
        </w:trPr>
        <w:tc>
          <w:tcPr>
            <w:tcW w:w="561" w:type="dxa"/>
          </w:tcPr>
          <w:p w:rsidR="003F1FEB" w:rsidRPr="0075439B" w:rsidRDefault="003F1FEB" w:rsidP="003F1FEB">
            <w:pPr>
              <w:pStyle w:val="Betarp"/>
              <w:numPr>
                <w:ilvl w:val="0"/>
                <w:numId w:val="36"/>
              </w:numPr>
              <w:ind w:left="473"/>
              <w:rPr>
                <w:sz w:val="22"/>
              </w:rPr>
            </w:pPr>
          </w:p>
        </w:tc>
        <w:tc>
          <w:tcPr>
            <w:tcW w:w="1490" w:type="dxa"/>
            <w:shd w:val="clear" w:color="auto" w:fill="auto"/>
          </w:tcPr>
          <w:p w:rsidR="003F1FEB" w:rsidRPr="00FC58CB" w:rsidRDefault="003F1FEB" w:rsidP="0054635B">
            <w:pPr>
              <w:pStyle w:val="Betarp"/>
              <w:jc w:val="center"/>
              <w:rPr>
                <w:sz w:val="22"/>
              </w:rPr>
            </w:pPr>
            <w:r w:rsidRPr="00FC58CB">
              <w:rPr>
                <w:sz w:val="22"/>
              </w:rPr>
              <w:t>2015-09-30</w:t>
            </w:r>
            <w:r w:rsidRPr="00FC58CB">
              <w:rPr>
                <w:sz w:val="22"/>
              </w:rPr>
              <w:br/>
              <w:t>10.10–10.20</w:t>
            </w:r>
            <w:r w:rsidRPr="00FC58CB">
              <w:rPr>
                <w:sz w:val="22"/>
              </w:rPr>
              <w:br/>
              <w:t>I r. Lietuvos Tarybos salė</w:t>
            </w:r>
          </w:p>
        </w:tc>
        <w:tc>
          <w:tcPr>
            <w:tcW w:w="6058" w:type="dxa"/>
            <w:gridSpan w:val="3"/>
            <w:shd w:val="clear" w:color="auto" w:fill="auto"/>
          </w:tcPr>
          <w:p w:rsidR="003F1FEB" w:rsidRPr="00FC58CB" w:rsidRDefault="003F1FEB" w:rsidP="0054635B">
            <w:pPr>
              <w:pStyle w:val="Betarp"/>
              <w:jc w:val="both"/>
              <w:rPr>
                <w:sz w:val="22"/>
              </w:rPr>
            </w:pPr>
            <w:r w:rsidRPr="003F1FEB">
              <w:rPr>
                <w:sz w:val="22"/>
              </w:rPr>
              <w:t>Europos Komisijos pasiūlymas dėl Europos Parlamento ir Tarybos reglamento, kuriuo sudaromas ES bendras saugių kilmės šalių sąrašas, nurodytas Europos Parlamento ir Tarybos direktyvoje 2013/32/ES 2013/32/ES dėl tarptautinės apsaugos suteikimo ir panaikinimo bendros tvarkos, ir kuriuo iš dalies keičiama Direktyva 2013/32/ES COM/2015/452 (uždaras klausimas)</w:t>
            </w:r>
          </w:p>
        </w:tc>
        <w:tc>
          <w:tcPr>
            <w:tcW w:w="1530" w:type="dxa"/>
            <w:shd w:val="clear" w:color="auto" w:fill="auto"/>
          </w:tcPr>
          <w:p w:rsidR="003F1FEB" w:rsidRPr="00FC58CB" w:rsidRDefault="003F1FEB" w:rsidP="0054635B">
            <w:pPr>
              <w:pStyle w:val="Betarp"/>
              <w:rPr>
                <w:sz w:val="22"/>
              </w:rPr>
            </w:pPr>
            <w:r w:rsidRPr="00FC58CB">
              <w:rPr>
                <w:sz w:val="22"/>
              </w:rPr>
              <w:t>B. Juodka</w:t>
            </w:r>
            <w:r w:rsidRPr="00FC58CB">
              <w:rPr>
                <w:sz w:val="22"/>
              </w:rPr>
              <w:br/>
              <w:t>A. Ažubalis</w:t>
            </w:r>
            <w:r w:rsidRPr="00FC58CB">
              <w:rPr>
                <w:sz w:val="22"/>
              </w:rPr>
              <w:br/>
              <w:t xml:space="preserve">M. </w:t>
            </w:r>
            <w:proofErr w:type="spellStart"/>
            <w:r w:rsidRPr="00FC58CB">
              <w:rPr>
                <w:sz w:val="22"/>
              </w:rPr>
              <w:t>Petrokaitė</w:t>
            </w:r>
            <w:proofErr w:type="spellEnd"/>
          </w:p>
        </w:tc>
      </w:tr>
      <w:tr w:rsidR="003F1FEB" w:rsidRPr="0075439B" w:rsidTr="0054635B">
        <w:trPr>
          <w:trHeight w:val="542"/>
          <w:jc w:val="center"/>
        </w:trPr>
        <w:tc>
          <w:tcPr>
            <w:tcW w:w="561" w:type="dxa"/>
          </w:tcPr>
          <w:p w:rsidR="003F1FEB" w:rsidRPr="0075439B" w:rsidRDefault="003F1FEB" w:rsidP="003F1FEB">
            <w:pPr>
              <w:pStyle w:val="Betarp"/>
              <w:numPr>
                <w:ilvl w:val="0"/>
                <w:numId w:val="36"/>
              </w:numPr>
              <w:ind w:left="473"/>
              <w:rPr>
                <w:sz w:val="22"/>
              </w:rPr>
            </w:pPr>
          </w:p>
        </w:tc>
        <w:tc>
          <w:tcPr>
            <w:tcW w:w="1490" w:type="dxa"/>
            <w:shd w:val="clear" w:color="auto" w:fill="auto"/>
          </w:tcPr>
          <w:p w:rsidR="003F1FEB" w:rsidRPr="00FC58CB" w:rsidRDefault="003F1FEB" w:rsidP="0054635B">
            <w:pPr>
              <w:pStyle w:val="Betarp"/>
              <w:jc w:val="center"/>
              <w:rPr>
                <w:sz w:val="22"/>
              </w:rPr>
            </w:pPr>
            <w:r w:rsidRPr="00FC58CB">
              <w:rPr>
                <w:sz w:val="22"/>
              </w:rPr>
              <w:t>2015-09-30</w:t>
            </w:r>
            <w:r w:rsidRPr="00FC58CB">
              <w:rPr>
                <w:sz w:val="22"/>
              </w:rPr>
              <w:br/>
              <w:t>10.20–10.30</w:t>
            </w:r>
            <w:r w:rsidRPr="00FC58CB">
              <w:rPr>
                <w:sz w:val="22"/>
              </w:rPr>
              <w:br/>
              <w:t>I r. Lietuvos Tarybos salė</w:t>
            </w:r>
          </w:p>
        </w:tc>
        <w:tc>
          <w:tcPr>
            <w:tcW w:w="6058" w:type="dxa"/>
            <w:gridSpan w:val="3"/>
            <w:shd w:val="clear" w:color="auto" w:fill="auto"/>
          </w:tcPr>
          <w:p w:rsidR="003F1FEB" w:rsidRPr="00FC58CB" w:rsidRDefault="003F1FEB" w:rsidP="0054635B">
            <w:pPr>
              <w:pStyle w:val="Betarp"/>
              <w:jc w:val="both"/>
              <w:rPr>
                <w:sz w:val="22"/>
              </w:rPr>
            </w:pPr>
            <w:r w:rsidRPr="003F1FEB">
              <w:rPr>
                <w:sz w:val="22"/>
              </w:rPr>
              <w:t>Europos Komisijos pasiūlymas dėl Europos Parlamento ir Tarybos reglamento, kuriuo nustatomas krizinis perkėlimo mechanizmas ir iš dalies keičiamas 2013 m. birželio 26 d. Europos Parlamento ir Tarybos reglamentas (ES) Nr. 604/2013, kuriuo išdėstomi valstybės narės, atsakingos už trečiosios šalies piliečio arba asmens be pilietybės vienoje iš valstybių narių pateikto tarptautinės apsaugos prašymo nagrinėjimą, nustatymo kriterijai ir mechanizmai COM/2015/450 (uždaras klausimas)</w:t>
            </w:r>
          </w:p>
        </w:tc>
        <w:tc>
          <w:tcPr>
            <w:tcW w:w="1530" w:type="dxa"/>
            <w:shd w:val="clear" w:color="auto" w:fill="auto"/>
          </w:tcPr>
          <w:p w:rsidR="003F1FEB" w:rsidRPr="00FC58CB" w:rsidRDefault="003F1FEB" w:rsidP="0054635B">
            <w:pPr>
              <w:pStyle w:val="Betarp"/>
              <w:rPr>
                <w:sz w:val="22"/>
              </w:rPr>
            </w:pPr>
            <w:r w:rsidRPr="00FC58CB">
              <w:rPr>
                <w:sz w:val="22"/>
              </w:rPr>
              <w:t>B. Juodka</w:t>
            </w:r>
            <w:r w:rsidRPr="00FC58CB">
              <w:rPr>
                <w:sz w:val="22"/>
              </w:rPr>
              <w:br/>
              <w:t>A. Ažubalis</w:t>
            </w:r>
            <w:r w:rsidRPr="00FC58CB">
              <w:rPr>
                <w:sz w:val="22"/>
              </w:rPr>
              <w:br/>
            </w:r>
            <w:r>
              <w:rPr>
                <w:sz w:val="22"/>
              </w:rPr>
              <w:t xml:space="preserve">L. </w:t>
            </w:r>
            <w:proofErr w:type="spellStart"/>
            <w:r>
              <w:rPr>
                <w:sz w:val="22"/>
              </w:rPr>
              <w:t>Plyniuvienė</w:t>
            </w:r>
            <w:proofErr w:type="spellEnd"/>
          </w:p>
        </w:tc>
      </w:tr>
      <w:tr w:rsidR="003F1FEB" w:rsidRPr="0075439B" w:rsidTr="0054635B">
        <w:trPr>
          <w:trHeight w:val="542"/>
          <w:jc w:val="center"/>
        </w:trPr>
        <w:tc>
          <w:tcPr>
            <w:tcW w:w="561" w:type="dxa"/>
          </w:tcPr>
          <w:p w:rsidR="003F1FEB" w:rsidRPr="0075439B" w:rsidRDefault="003F1FEB" w:rsidP="003F1FEB">
            <w:pPr>
              <w:pStyle w:val="Betarp"/>
              <w:numPr>
                <w:ilvl w:val="0"/>
                <w:numId w:val="36"/>
              </w:numPr>
              <w:ind w:left="473"/>
              <w:rPr>
                <w:sz w:val="22"/>
              </w:rPr>
            </w:pPr>
          </w:p>
        </w:tc>
        <w:tc>
          <w:tcPr>
            <w:tcW w:w="1490" w:type="dxa"/>
            <w:shd w:val="clear" w:color="auto" w:fill="auto"/>
          </w:tcPr>
          <w:p w:rsidR="003F1FEB" w:rsidRPr="00FC58CB" w:rsidRDefault="003F1FEB" w:rsidP="0054635B">
            <w:pPr>
              <w:pStyle w:val="Betarp"/>
              <w:jc w:val="center"/>
              <w:rPr>
                <w:sz w:val="22"/>
              </w:rPr>
            </w:pPr>
            <w:r w:rsidRPr="00FC58CB">
              <w:rPr>
                <w:sz w:val="22"/>
              </w:rPr>
              <w:t>2015-09-30</w:t>
            </w:r>
            <w:r w:rsidRPr="00FC58CB">
              <w:rPr>
                <w:sz w:val="22"/>
              </w:rPr>
              <w:br/>
              <w:t>10.30–10.40</w:t>
            </w:r>
            <w:r w:rsidRPr="00FC58CB">
              <w:rPr>
                <w:sz w:val="22"/>
              </w:rPr>
              <w:br/>
              <w:t>I r. Lietuvos Tarybos salė</w:t>
            </w:r>
          </w:p>
        </w:tc>
        <w:tc>
          <w:tcPr>
            <w:tcW w:w="1276" w:type="dxa"/>
            <w:tcBorders>
              <w:right w:val="single" w:sz="4" w:space="0" w:color="auto"/>
            </w:tcBorders>
            <w:shd w:val="clear" w:color="auto" w:fill="auto"/>
          </w:tcPr>
          <w:p w:rsidR="003F1FEB" w:rsidRPr="00FC58CB" w:rsidRDefault="0065514C" w:rsidP="0054635B">
            <w:pPr>
              <w:pStyle w:val="Betarp"/>
              <w:rPr>
                <w:sz w:val="22"/>
              </w:rPr>
            </w:pPr>
            <w:hyperlink r:id="rId69" w:history="1">
              <w:r w:rsidR="003F1FEB" w:rsidRPr="003A721B">
                <w:rPr>
                  <w:rStyle w:val="Hipersaitas"/>
                  <w:sz w:val="22"/>
                </w:rPr>
                <w:t>XIIP-3178</w:t>
              </w:r>
            </w:hyperlink>
          </w:p>
        </w:tc>
        <w:tc>
          <w:tcPr>
            <w:tcW w:w="3076" w:type="dxa"/>
            <w:tcBorders>
              <w:left w:val="single" w:sz="4" w:space="0" w:color="auto"/>
              <w:right w:val="single" w:sz="4" w:space="0" w:color="auto"/>
            </w:tcBorders>
            <w:shd w:val="clear" w:color="auto" w:fill="auto"/>
          </w:tcPr>
          <w:p w:rsidR="003F1FEB" w:rsidRPr="00FC58CB" w:rsidRDefault="003F1FEB" w:rsidP="0054635B">
            <w:pPr>
              <w:pStyle w:val="Betarp"/>
              <w:jc w:val="both"/>
              <w:rPr>
                <w:sz w:val="22"/>
              </w:rPr>
            </w:pPr>
            <w:r w:rsidRPr="003F1FEB">
              <w:rPr>
                <w:sz w:val="22"/>
              </w:rPr>
              <w:t xml:space="preserve">Įstatymo „Dėl Europos Sąjungos bei jos valstybių narių ir Islandijos susitarimo dėl Islandijos dalyvavimo bendrai vykdant Europos Sąjungos, jos valstybių narių ir Islandijos įsipareigojimus Jungtinių Tautų bendrosios klimato kaitos konvencijos </w:t>
            </w:r>
            <w:proofErr w:type="spellStart"/>
            <w:r w:rsidRPr="003F1FEB">
              <w:rPr>
                <w:sz w:val="22"/>
              </w:rPr>
              <w:t>Kioto</w:t>
            </w:r>
            <w:proofErr w:type="spellEnd"/>
            <w:r w:rsidRPr="003F1FEB">
              <w:rPr>
                <w:sz w:val="22"/>
              </w:rPr>
              <w:t xml:space="preserve"> protokolo antruoju įsipareigojimų laikotarpiu ratifikavimo“ projektas</w:t>
            </w:r>
          </w:p>
        </w:tc>
        <w:tc>
          <w:tcPr>
            <w:tcW w:w="1706" w:type="dxa"/>
            <w:tcBorders>
              <w:left w:val="single" w:sz="4" w:space="0" w:color="auto"/>
            </w:tcBorders>
            <w:shd w:val="clear" w:color="auto" w:fill="auto"/>
          </w:tcPr>
          <w:p w:rsidR="003F1FEB" w:rsidRPr="00FC58CB" w:rsidRDefault="003F1FEB" w:rsidP="0054635B">
            <w:pPr>
              <w:pStyle w:val="Betarp"/>
              <w:rPr>
                <w:sz w:val="22"/>
              </w:rPr>
            </w:pPr>
            <w:r w:rsidRPr="00FC58CB">
              <w:rPr>
                <w:sz w:val="22"/>
              </w:rPr>
              <w:t>Pagrindinis</w:t>
            </w:r>
            <w:r w:rsidRPr="00FC58CB">
              <w:rPr>
                <w:sz w:val="22"/>
              </w:rPr>
              <w:br/>
              <w:t>(svarstymas)</w:t>
            </w:r>
          </w:p>
        </w:tc>
        <w:tc>
          <w:tcPr>
            <w:tcW w:w="1530" w:type="dxa"/>
            <w:shd w:val="clear" w:color="auto" w:fill="auto"/>
          </w:tcPr>
          <w:p w:rsidR="003F1FEB" w:rsidRPr="00FC58CB" w:rsidRDefault="003F1FEB" w:rsidP="0054635B">
            <w:pPr>
              <w:pStyle w:val="Betarp"/>
              <w:rPr>
                <w:sz w:val="22"/>
              </w:rPr>
            </w:pPr>
            <w:r w:rsidRPr="00FC58CB">
              <w:rPr>
                <w:sz w:val="22"/>
              </w:rPr>
              <w:t>B. Juodka</w:t>
            </w:r>
            <w:r w:rsidRPr="00FC58CB">
              <w:rPr>
                <w:sz w:val="22"/>
              </w:rPr>
              <w:br/>
              <w:t xml:space="preserve">L. </w:t>
            </w:r>
            <w:proofErr w:type="spellStart"/>
            <w:r w:rsidRPr="00FC58CB">
              <w:rPr>
                <w:sz w:val="22"/>
              </w:rPr>
              <w:t>Plyniuvienė</w:t>
            </w:r>
            <w:proofErr w:type="spellEnd"/>
          </w:p>
        </w:tc>
      </w:tr>
      <w:tr w:rsidR="003F1FEB" w:rsidRPr="0075439B" w:rsidTr="0054635B">
        <w:trPr>
          <w:trHeight w:val="542"/>
          <w:jc w:val="center"/>
        </w:trPr>
        <w:tc>
          <w:tcPr>
            <w:tcW w:w="561" w:type="dxa"/>
          </w:tcPr>
          <w:p w:rsidR="003F1FEB" w:rsidRPr="0075439B" w:rsidRDefault="003F1FEB" w:rsidP="003F1FEB">
            <w:pPr>
              <w:pStyle w:val="Betarp"/>
              <w:numPr>
                <w:ilvl w:val="0"/>
                <w:numId w:val="36"/>
              </w:numPr>
              <w:ind w:left="473"/>
              <w:rPr>
                <w:sz w:val="22"/>
              </w:rPr>
            </w:pPr>
          </w:p>
        </w:tc>
        <w:tc>
          <w:tcPr>
            <w:tcW w:w="1490" w:type="dxa"/>
            <w:shd w:val="clear" w:color="auto" w:fill="auto"/>
          </w:tcPr>
          <w:p w:rsidR="003F1FEB" w:rsidRPr="00FC58CB" w:rsidRDefault="003F1FEB" w:rsidP="0054635B">
            <w:pPr>
              <w:pStyle w:val="Betarp"/>
              <w:jc w:val="center"/>
              <w:rPr>
                <w:sz w:val="22"/>
              </w:rPr>
            </w:pPr>
            <w:r w:rsidRPr="00FC58CB">
              <w:rPr>
                <w:sz w:val="22"/>
              </w:rPr>
              <w:t>2015-09-30</w:t>
            </w:r>
            <w:r w:rsidRPr="00FC58CB">
              <w:rPr>
                <w:sz w:val="22"/>
              </w:rPr>
              <w:br/>
              <w:t>10.40–10.50</w:t>
            </w:r>
            <w:r w:rsidRPr="00FC58CB">
              <w:rPr>
                <w:sz w:val="22"/>
              </w:rPr>
              <w:br/>
              <w:t>I r. Lietuvos Tarybos salė</w:t>
            </w:r>
          </w:p>
        </w:tc>
        <w:tc>
          <w:tcPr>
            <w:tcW w:w="1276" w:type="dxa"/>
            <w:tcBorders>
              <w:right w:val="single" w:sz="4" w:space="0" w:color="auto"/>
            </w:tcBorders>
            <w:shd w:val="clear" w:color="auto" w:fill="auto"/>
          </w:tcPr>
          <w:p w:rsidR="003F1FEB" w:rsidRPr="00FC58CB" w:rsidRDefault="0065514C" w:rsidP="0054635B">
            <w:pPr>
              <w:pStyle w:val="Betarp"/>
              <w:rPr>
                <w:sz w:val="22"/>
              </w:rPr>
            </w:pPr>
            <w:hyperlink r:id="rId70" w:history="1">
              <w:r w:rsidR="003F1FEB" w:rsidRPr="003A721B">
                <w:rPr>
                  <w:rStyle w:val="Hipersaitas"/>
                  <w:sz w:val="22"/>
                </w:rPr>
                <w:t>XIIP-3177</w:t>
              </w:r>
            </w:hyperlink>
          </w:p>
        </w:tc>
        <w:tc>
          <w:tcPr>
            <w:tcW w:w="3076" w:type="dxa"/>
            <w:tcBorders>
              <w:left w:val="single" w:sz="4" w:space="0" w:color="auto"/>
              <w:right w:val="single" w:sz="4" w:space="0" w:color="auto"/>
            </w:tcBorders>
            <w:shd w:val="clear" w:color="auto" w:fill="auto"/>
          </w:tcPr>
          <w:p w:rsidR="003F1FEB" w:rsidRPr="00FC58CB" w:rsidRDefault="003F1FEB" w:rsidP="0054635B">
            <w:pPr>
              <w:pStyle w:val="Betarp"/>
              <w:jc w:val="both"/>
              <w:rPr>
                <w:sz w:val="22"/>
              </w:rPr>
            </w:pPr>
            <w:r w:rsidRPr="003F1FEB">
              <w:rPr>
                <w:sz w:val="22"/>
              </w:rPr>
              <w:t xml:space="preserve">Įstatymo „Dėl Jungtinių Tautų bendrosios klimato kaitos konvencijos </w:t>
            </w:r>
            <w:proofErr w:type="spellStart"/>
            <w:r w:rsidRPr="003F1FEB">
              <w:rPr>
                <w:sz w:val="22"/>
              </w:rPr>
              <w:t>Kioto</w:t>
            </w:r>
            <w:proofErr w:type="spellEnd"/>
            <w:r w:rsidRPr="003F1FEB">
              <w:rPr>
                <w:sz w:val="22"/>
              </w:rPr>
              <w:t xml:space="preserve"> protokolo </w:t>
            </w:r>
            <w:proofErr w:type="spellStart"/>
            <w:r w:rsidRPr="003F1FEB">
              <w:rPr>
                <w:sz w:val="22"/>
              </w:rPr>
              <w:t>Dohos</w:t>
            </w:r>
            <w:proofErr w:type="spellEnd"/>
            <w:r w:rsidRPr="003F1FEB">
              <w:rPr>
                <w:sz w:val="22"/>
              </w:rPr>
              <w:t xml:space="preserve"> pakeitimo ratifikavimo“ projektas</w:t>
            </w:r>
          </w:p>
        </w:tc>
        <w:tc>
          <w:tcPr>
            <w:tcW w:w="1706" w:type="dxa"/>
            <w:tcBorders>
              <w:left w:val="single" w:sz="4" w:space="0" w:color="auto"/>
            </w:tcBorders>
            <w:shd w:val="clear" w:color="auto" w:fill="auto"/>
          </w:tcPr>
          <w:p w:rsidR="003F1FEB" w:rsidRPr="00FC58CB" w:rsidRDefault="003F1FEB" w:rsidP="0054635B">
            <w:pPr>
              <w:pStyle w:val="Betarp"/>
              <w:rPr>
                <w:sz w:val="22"/>
              </w:rPr>
            </w:pPr>
            <w:r w:rsidRPr="00FC58CB">
              <w:rPr>
                <w:sz w:val="22"/>
              </w:rPr>
              <w:t>Pagrindinis</w:t>
            </w:r>
            <w:r w:rsidRPr="00FC58CB">
              <w:rPr>
                <w:sz w:val="22"/>
              </w:rPr>
              <w:br/>
              <w:t>(svarstymas)</w:t>
            </w:r>
          </w:p>
        </w:tc>
        <w:tc>
          <w:tcPr>
            <w:tcW w:w="1530" w:type="dxa"/>
            <w:shd w:val="clear" w:color="auto" w:fill="auto"/>
          </w:tcPr>
          <w:p w:rsidR="003F1FEB" w:rsidRPr="00FC58CB" w:rsidRDefault="003F1FEB" w:rsidP="0054635B">
            <w:pPr>
              <w:pStyle w:val="Betarp"/>
              <w:rPr>
                <w:sz w:val="22"/>
              </w:rPr>
            </w:pPr>
            <w:r w:rsidRPr="00FC58CB">
              <w:rPr>
                <w:sz w:val="22"/>
              </w:rPr>
              <w:t>B. Juodka</w:t>
            </w:r>
            <w:r w:rsidRPr="00FC58CB">
              <w:rPr>
                <w:sz w:val="22"/>
              </w:rPr>
              <w:br/>
              <w:t xml:space="preserve">L. </w:t>
            </w:r>
            <w:proofErr w:type="spellStart"/>
            <w:r w:rsidRPr="00FC58CB">
              <w:rPr>
                <w:sz w:val="22"/>
              </w:rPr>
              <w:t>Plyniuvienė</w:t>
            </w:r>
            <w:proofErr w:type="spellEnd"/>
          </w:p>
        </w:tc>
      </w:tr>
      <w:tr w:rsidR="003F1FEB" w:rsidRPr="0075439B" w:rsidTr="0054635B">
        <w:trPr>
          <w:trHeight w:val="542"/>
          <w:jc w:val="center"/>
        </w:trPr>
        <w:tc>
          <w:tcPr>
            <w:tcW w:w="561" w:type="dxa"/>
          </w:tcPr>
          <w:p w:rsidR="003F1FEB" w:rsidRPr="0075439B" w:rsidRDefault="003F1FEB" w:rsidP="003F1FEB">
            <w:pPr>
              <w:pStyle w:val="Betarp"/>
              <w:numPr>
                <w:ilvl w:val="0"/>
                <w:numId w:val="36"/>
              </w:numPr>
              <w:ind w:left="473"/>
              <w:rPr>
                <w:sz w:val="22"/>
              </w:rPr>
            </w:pPr>
          </w:p>
        </w:tc>
        <w:tc>
          <w:tcPr>
            <w:tcW w:w="1490" w:type="dxa"/>
            <w:vMerge w:val="restart"/>
            <w:shd w:val="clear" w:color="auto" w:fill="auto"/>
          </w:tcPr>
          <w:p w:rsidR="003F1FEB" w:rsidRPr="00FC58CB" w:rsidRDefault="003F1FEB" w:rsidP="0054635B">
            <w:pPr>
              <w:pStyle w:val="Betarp"/>
              <w:jc w:val="center"/>
              <w:rPr>
                <w:sz w:val="22"/>
              </w:rPr>
            </w:pPr>
            <w:r w:rsidRPr="00FC58CB">
              <w:rPr>
                <w:sz w:val="22"/>
              </w:rPr>
              <w:t>2015-09-30</w:t>
            </w:r>
            <w:r w:rsidRPr="00FC58CB">
              <w:rPr>
                <w:sz w:val="22"/>
              </w:rPr>
              <w:br/>
              <w:t>10.50–11.00</w:t>
            </w:r>
            <w:r w:rsidRPr="00FC58CB">
              <w:rPr>
                <w:sz w:val="22"/>
              </w:rPr>
              <w:br/>
              <w:t>I r. Lietuvos Tarybos salė</w:t>
            </w:r>
          </w:p>
        </w:tc>
        <w:tc>
          <w:tcPr>
            <w:tcW w:w="1276" w:type="dxa"/>
            <w:tcBorders>
              <w:right w:val="single" w:sz="4" w:space="0" w:color="auto"/>
            </w:tcBorders>
            <w:shd w:val="clear" w:color="auto" w:fill="auto"/>
          </w:tcPr>
          <w:p w:rsidR="003F1FEB" w:rsidRPr="003F1FEB" w:rsidRDefault="0065514C" w:rsidP="0054635B">
            <w:pPr>
              <w:jc w:val="center"/>
              <w:rPr>
                <w:sz w:val="22"/>
                <w:szCs w:val="22"/>
                <w:lang w:eastAsia="en-US"/>
              </w:rPr>
            </w:pPr>
            <w:hyperlink r:id="rId71" w:history="1">
              <w:r w:rsidR="003F1FEB" w:rsidRPr="00FC58CB">
                <w:rPr>
                  <w:rStyle w:val="Hipersaitas"/>
                  <w:sz w:val="22"/>
                  <w:szCs w:val="22"/>
                </w:rPr>
                <w:t>XIP-2023</w:t>
              </w:r>
            </w:hyperlink>
            <w:r w:rsidR="003F1FEB" w:rsidRPr="00FC58CB">
              <w:rPr>
                <w:sz w:val="22"/>
                <w:szCs w:val="22"/>
              </w:rPr>
              <w:t>(4)</w:t>
            </w:r>
          </w:p>
        </w:tc>
        <w:tc>
          <w:tcPr>
            <w:tcW w:w="3076" w:type="dxa"/>
            <w:tcBorders>
              <w:left w:val="single" w:sz="4" w:space="0" w:color="auto"/>
              <w:right w:val="single" w:sz="4" w:space="0" w:color="auto"/>
            </w:tcBorders>
            <w:shd w:val="clear" w:color="auto" w:fill="auto"/>
          </w:tcPr>
          <w:p w:rsidR="003F1FEB" w:rsidRPr="003F1FEB" w:rsidRDefault="003F1FEB" w:rsidP="0054635B">
            <w:pPr>
              <w:pStyle w:val="Betarp"/>
              <w:rPr>
                <w:i/>
                <w:iCs/>
                <w:sz w:val="22"/>
              </w:rPr>
            </w:pPr>
            <w:r w:rsidRPr="00FC58CB">
              <w:rPr>
                <w:sz w:val="22"/>
              </w:rPr>
              <w:t xml:space="preserve">Konsulinio statuto Nr. I-886 31 straipsnio pakeitimo </w:t>
            </w:r>
            <w:r w:rsidRPr="00FC58CB">
              <w:rPr>
                <w:snapToGrid w:val="0"/>
                <w:color w:val="000000"/>
                <w:sz w:val="22"/>
              </w:rPr>
              <w:t>įstatymo projektas</w:t>
            </w:r>
          </w:p>
        </w:tc>
        <w:tc>
          <w:tcPr>
            <w:tcW w:w="1706" w:type="dxa"/>
            <w:tcBorders>
              <w:left w:val="single" w:sz="4" w:space="0" w:color="auto"/>
            </w:tcBorders>
            <w:shd w:val="clear" w:color="auto" w:fill="auto"/>
          </w:tcPr>
          <w:p w:rsidR="003F1FEB" w:rsidRPr="00FC58CB" w:rsidRDefault="003F1FEB" w:rsidP="0054635B">
            <w:pPr>
              <w:pStyle w:val="Betarp"/>
              <w:rPr>
                <w:sz w:val="22"/>
              </w:rPr>
            </w:pPr>
            <w:r w:rsidRPr="00FC58CB">
              <w:rPr>
                <w:sz w:val="22"/>
              </w:rPr>
              <w:t>Papildomas</w:t>
            </w:r>
            <w:r w:rsidRPr="00FC58CB">
              <w:rPr>
                <w:sz w:val="22"/>
              </w:rPr>
              <w:br/>
              <w:t xml:space="preserve"> (svarstymas)</w:t>
            </w:r>
          </w:p>
        </w:tc>
        <w:tc>
          <w:tcPr>
            <w:tcW w:w="1530" w:type="dxa"/>
            <w:shd w:val="clear" w:color="auto" w:fill="auto"/>
          </w:tcPr>
          <w:p w:rsidR="003F1FEB" w:rsidRPr="003F1FEB" w:rsidRDefault="003F1FEB" w:rsidP="0054635B">
            <w:pPr>
              <w:pStyle w:val="Betarp"/>
              <w:rPr>
                <w:rFonts w:ascii="Calibri" w:hAnsi="Calibri"/>
                <w:sz w:val="22"/>
              </w:rPr>
            </w:pPr>
            <w:r w:rsidRPr="00FC58CB">
              <w:rPr>
                <w:sz w:val="22"/>
              </w:rPr>
              <w:t>B. Juodka</w:t>
            </w:r>
            <w:r w:rsidRPr="00FC58CB">
              <w:rPr>
                <w:sz w:val="22"/>
              </w:rPr>
              <w:br/>
              <w:t xml:space="preserve">L. </w:t>
            </w:r>
            <w:proofErr w:type="spellStart"/>
            <w:r w:rsidRPr="00FC58CB">
              <w:rPr>
                <w:sz w:val="22"/>
              </w:rPr>
              <w:t>Plyniuvienė</w:t>
            </w:r>
            <w:proofErr w:type="spellEnd"/>
          </w:p>
        </w:tc>
      </w:tr>
      <w:tr w:rsidR="003F1FEB" w:rsidRPr="0075439B" w:rsidTr="0054635B">
        <w:trPr>
          <w:trHeight w:val="542"/>
          <w:jc w:val="center"/>
        </w:trPr>
        <w:tc>
          <w:tcPr>
            <w:tcW w:w="561" w:type="dxa"/>
          </w:tcPr>
          <w:p w:rsidR="003F1FEB" w:rsidRPr="0075439B" w:rsidRDefault="003F1FEB" w:rsidP="003F1FEB">
            <w:pPr>
              <w:pStyle w:val="Betarp"/>
              <w:numPr>
                <w:ilvl w:val="0"/>
                <w:numId w:val="36"/>
              </w:numPr>
              <w:ind w:left="473"/>
              <w:rPr>
                <w:sz w:val="22"/>
              </w:rPr>
            </w:pPr>
          </w:p>
        </w:tc>
        <w:tc>
          <w:tcPr>
            <w:tcW w:w="1490" w:type="dxa"/>
            <w:vMerge/>
            <w:shd w:val="clear" w:color="auto" w:fill="auto"/>
            <w:vAlign w:val="center"/>
          </w:tcPr>
          <w:p w:rsidR="003F1FEB" w:rsidRPr="003F1FEB" w:rsidRDefault="003F1FEB" w:rsidP="0054635B">
            <w:pPr>
              <w:rPr>
                <w:sz w:val="22"/>
                <w:szCs w:val="22"/>
                <w:lang w:eastAsia="en-US"/>
              </w:rPr>
            </w:pPr>
          </w:p>
        </w:tc>
        <w:tc>
          <w:tcPr>
            <w:tcW w:w="1276" w:type="dxa"/>
            <w:tcBorders>
              <w:right w:val="single" w:sz="4" w:space="0" w:color="auto"/>
            </w:tcBorders>
            <w:shd w:val="clear" w:color="auto" w:fill="auto"/>
          </w:tcPr>
          <w:p w:rsidR="003F1FEB" w:rsidRPr="003F1FEB" w:rsidRDefault="0065514C" w:rsidP="0054635B">
            <w:pPr>
              <w:jc w:val="center"/>
              <w:rPr>
                <w:sz w:val="22"/>
                <w:szCs w:val="22"/>
                <w:lang w:eastAsia="en-US"/>
              </w:rPr>
            </w:pPr>
            <w:hyperlink r:id="rId72" w:history="1">
              <w:r w:rsidR="003F1FEB" w:rsidRPr="00FC58CB">
                <w:rPr>
                  <w:rStyle w:val="Hipersaitas"/>
                  <w:sz w:val="22"/>
                  <w:szCs w:val="22"/>
                </w:rPr>
                <w:t>XIP-2024</w:t>
              </w:r>
            </w:hyperlink>
            <w:r w:rsidR="003F1FEB" w:rsidRPr="00FC58CB">
              <w:rPr>
                <w:sz w:val="22"/>
                <w:szCs w:val="22"/>
              </w:rPr>
              <w:t>(4)</w:t>
            </w:r>
          </w:p>
        </w:tc>
        <w:tc>
          <w:tcPr>
            <w:tcW w:w="3076" w:type="dxa"/>
            <w:tcBorders>
              <w:left w:val="single" w:sz="4" w:space="0" w:color="auto"/>
              <w:right w:val="single" w:sz="4" w:space="0" w:color="auto"/>
            </w:tcBorders>
            <w:shd w:val="clear" w:color="auto" w:fill="auto"/>
          </w:tcPr>
          <w:p w:rsidR="003F1FEB" w:rsidRPr="003F1FEB" w:rsidRDefault="003F1FEB" w:rsidP="0054635B">
            <w:pPr>
              <w:pStyle w:val="Betarp"/>
              <w:rPr>
                <w:sz w:val="22"/>
              </w:rPr>
            </w:pPr>
            <w:r w:rsidRPr="00FC58CB">
              <w:rPr>
                <w:sz w:val="22"/>
              </w:rPr>
              <w:t xml:space="preserve">Konsulinio mokesčio įstatymo Nr. I-509 6 straipsnio pakeitimo  </w:t>
            </w:r>
            <w:r w:rsidRPr="00FC58CB">
              <w:rPr>
                <w:snapToGrid w:val="0"/>
                <w:color w:val="000000"/>
                <w:sz w:val="22"/>
              </w:rPr>
              <w:t>įstatymo projektas</w:t>
            </w:r>
          </w:p>
        </w:tc>
        <w:tc>
          <w:tcPr>
            <w:tcW w:w="1706" w:type="dxa"/>
            <w:tcBorders>
              <w:left w:val="single" w:sz="4" w:space="0" w:color="auto"/>
            </w:tcBorders>
            <w:shd w:val="clear" w:color="auto" w:fill="auto"/>
          </w:tcPr>
          <w:p w:rsidR="003F1FEB" w:rsidRPr="00FC58CB" w:rsidRDefault="003F1FEB" w:rsidP="0054635B">
            <w:pPr>
              <w:pStyle w:val="Betarp"/>
              <w:rPr>
                <w:sz w:val="22"/>
              </w:rPr>
            </w:pPr>
            <w:r w:rsidRPr="00FC58CB">
              <w:rPr>
                <w:sz w:val="22"/>
              </w:rPr>
              <w:t>Papildomas</w:t>
            </w:r>
            <w:r w:rsidRPr="00FC58CB">
              <w:rPr>
                <w:sz w:val="22"/>
              </w:rPr>
              <w:br/>
              <w:t xml:space="preserve"> (svarstymas)</w:t>
            </w:r>
          </w:p>
        </w:tc>
        <w:tc>
          <w:tcPr>
            <w:tcW w:w="1530" w:type="dxa"/>
            <w:shd w:val="clear" w:color="auto" w:fill="auto"/>
          </w:tcPr>
          <w:p w:rsidR="003F1FEB" w:rsidRPr="003F1FEB" w:rsidRDefault="003F1FEB" w:rsidP="0054635B">
            <w:pPr>
              <w:pStyle w:val="Betarp"/>
              <w:rPr>
                <w:rFonts w:ascii="Calibri" w:hAnsi="Calibri"/>
                <w:sz w:val="22"/>
              </w:rPr>
            </w:pPr>
            <w:r w:rsidRPr="00FC58CB">
              <w:rPr>
                <w:sz w:val="22"/>
              </w:rPr>
              <w:t>B. Juodka</w:t>
            </w:r>
            <w:r w:rsidRPr="00FC58CB">
              <w:rPr>
                <w:sz w:val="22"/>
              </w:rPr>
              <w:br/>
              <w:t xml:space="preserve">L. </w:t>
            </w:r>
            <w:proofErr w:type="spellStart"/>
            <w:r w:rsidRPr="00FC58CB">
              <w:rPr>
                <w:sz w:val="22"/>
              </w:rPr>
              <w:t>Plyniuvienė</w:t>
            </w:r>
            <w:proofErr w:type="spellEnd"/>
          </w:p>
        </w:tc>
      </w:tr>
      <w:tr w:rsidR="003F1FEB" w:rsidRPr="0075439B" w:rsidTr="0054635B">
        <w:trPr>
          <w:trHeight w:val="542"/>
          <w:jc w:val="center"/>
        </w:trPr>
        <w:tc>
          <w:tcPr>
            <w:tcW w:w="561" w:type="dxa"/>
          </w:tcPr>
          <w:p w:rsidR="003F1FEB" w:rsidRPr="0075439B" w:rsidRDefault="003F1FEB" w:rsidP="003F1FEB">
            <w:pPr>
              <w:pStyle w:val="Betarp"/>
              <w:numPr>
                <w:ilvl w:val="0"/>
                <w:numId w:val="36"/>
              </w:numPr>
              <w:ind w:left="473"/>
              <w:rPr>
                <w:sz w:val="22"/>
              </w:rPr>
            </w:pPr>
          </w:p>
        </w:tc>
        <w:tc>
          <w:tcPr>
            <w:tcW w:w="1490" w:type="dxa"/>
            <w:shd w:val="clear" w:color="auto" w:fill="auto"/>
          </w:tcPr>
          <w:p w:rsidR="003F1FEB" w:rsidRPr="00FC58CB" w:rsidRDefault="003F1FEB" w:rsidP="0054635B">
            <w:pPr>
              <w:pStyle w:val="Betarp"/>
              <w:jc w:val="center"/>
              <w:rPr>
                <w:rFonts w:eastAsia="Times New Roman"/>
                <w:sz w:val="22"/>
              </w:rPr>
            </w:pPr>
            <w:r w:rsidRPr="00FC58CB">
              <w:rPr>
                <w:rFonts w:eastAsia="Times New Roman"/>
                <w:sz w:val="22"/>
              </w:rPr>
              <w:t>2015-09-</w:t>
            </w:r>
            <w:r>
              <w:rPr>
                <w:rFonts w:eastAsia="Times New Roman"/>
                <w:sz w:val="22"/>
              </w:rPr>
              <w:t>30</w:t>
            </w:r>
            <w:r w:rsidRPr="00FC58CB">
              <w:rPr>
                <w:rFonts w:eastAsia="Times New Roman"/>
                <w:sz w:val="22"/>
              </w:rPr>
              <w:br/>
              <w:t>11.00–11.10</w:t>
            </w:r>
            <w:r w:rsidRPr="00FC58CB">
              <w:rPr>
                <w:rFonts w:eastAsia="Times New Roman"/>
                <w:sz w:val="22"/>
                <w:lang w:val="en-US"/>
              </w:rPr>
              <w:br/>
            </w:r>
            <w:r w:rsidRPr="00FC58CB">
              <w:rPr>
                <w:rFonts w:eastAsia="Times New Roman"/>
                <w:sz w:val="22"/>
              </w:rPr>
              <w:t>I r. Lietuvos Tarybos salė</w:t>
            </w:r>
          </w:p>
        </w:tc>
        <w:tc>
          <w:tcPr>
            <w:tcW w:w="7588" w:type="dxa"/>
            <w:gridSpan w:val="4"/>
            <w:shd w:val="clear" w:color="auto" w:fill="auto"/>
          </w:tcPr>
          <w:p w:rsidR="003F1FEB" w:rsidRPr="00F3016A" w:rsidRDefault="003F1FEB" w:rsidP="0054635B">
            <w:pPr>
              <w:pStyle w:val="Betarp"/>
              <w:rPr>
                <w:sz w:val="22"/>
              </w:rPr>
            </w:pPr>
            <w:r>
              <w:rPr>
                <w:sz w:val="22"/>
              </w:rPr>
              <w:t>Kiti klausimai</w:t>
            </w:r>
          </w:p>
        </w:tc>
      </w:tr>
      <w:tr w:rsidR="003F1FEB" w:rsidRPr="0075439B" w:rsidTr="0054635B">
        <w:trPr>
          <w:trHeight w:val="542"/>
          <w:jc w:val="center"/>
        </w:trPr>
        <w:tc>
          <w:tcPr>
            <w:tcW w:w="561" w:type="dxa"/>
          </w:tcPr>
          <w:p w:rsidR="003F1FEB" w:rsidRPr="0075439B" w:rsidRDefault="003F1FEB" w:rsidP="003F1FEB">
            <w:pPr>
              <w:pStyle w:val="Betarp"/>
              <w:numPr>
                <w:ilvl w:val="0"/>
                <w:numId w:val="36"/>
              </w:numPr>
              <w:ind w:left="473"/>
              <w:rPr>
                <w:sz w:val="22"/>
              </w:rPr>
            </w:pPr>
          </w:p>
        </w:tc>
        <w:tc>
          <w:tcPr>
            <w:tcW w:w="1490" w:type="dxa"/>
            <w:shd w:val="clear" w:color="auto" w:fill="auto"/>
          </w:tcPr>
          <w:p w:rsidR="003F1FEB" w:rsidRPr="008008F1" w:rsidRDefault="003F1FEB" w:rsidP="0054635B">
            <w:pPr>
              <w:spacing w:after="0" w:line="240" w:lineRule="auto"/>
              <w:jc w:val="center"/>
              <w:rPr>
                <w:rFonts w:eastAsia="Times New Roman"/>
                <w:sz w:val="22"/>
                <w:szCs w:val="22"/>
              </w:rPr>
            </w:pPr>
            <w:r w:rsidRPr="008008F1">
              <w:rPr>
                <w:rFonts w:eastAsia="Times New Roman"/>
                <w:sz w:val="22"/>
                <w:szCs w:val="22"/>
              </w:rPr>
              <w:t>2015-09-30</w:t>
            </w:r>
            <w:r>
              <w:rPr>
                <w:rFonts w:eastAsia="Times New Roman"/>
                <w:sz w:val="22"/>
                <w:szCs w:val="22"/>
              </w:rPr>
              <w:br/>
              <w:t>15.00–15.1</w:t>
            </w:r>
            <w:r w:rsidRPr="008008F1">
              <w:rPr>
                <w:rFonts w:eastAsia="Times New Roman"/>
                <w:sz w:val="22"/>
                <w:szCs w:val="22"/>
              </w:rPr>
              <w:t>0</w:t>
            </w:r>
            <w:r w:rsidRPr="008008F1">
              <w:rPr>
                <w:rFonts w:eastAsia="Times New Roman"/>
                <w:sz w:val="22"/>
                <w:szCs w:val="22"/>
              </w:rPr>
              <w:br/>
              <w:t>I r. 218 k.</w:t>
            </w:r>
          </w:p>
        </w:tc>
        <w:tc>
          <w:tcPr>
            <w:tcW w:w="7588" w:type="dxa"/>
            <w:gridSpan w:val="4"/>
            <w:shd w:val="clear" w:color="auto" w:fill="auto"/>
          </w:tcPr>
          <w:p w:rsidR="003F1FEB" w:rsidRPr="008008F1" w:rsidRDefault="003F1FEB" w:rsidP="0054635B">
            <w:pPr>
              <w:keepNext/>
              <w:keepLines/>
              <w:spacing w:after="0" w:line="240" w:lineRule="auto"/>
              <w:jc w:val="both"/>
              <w:rPr>
                <w:b/>
                <w:sz w:val="22"/>
                <w:szCs w:val="22"/>
                <w:u w:val="single"/>
              </w:rPr>
            </w:pPr>
            <w:r w:rsidRPr="008008F1">
              <w:rPr>
                <w:b/>
                <w:sz w:val="22"/>
                <w:szCs w:val="22"/>
                <w:u w:val="single"/>
              </w:rPr>
              <w:t xml:space="preserve">Bendras posėdis su </w:t>
            </w:r>
            <w:r>
              <w:rPr>
                <w:b/>
                <w:sz w:val="22"/>
                <w:szCs w:val="22"/>
                <w:u w:val="single"/>
              </w:rPr>
              <w:t xml:space="preserve">Europos </w:t>
            </w:r>
            <w:r w:rsidRPr="008008F1">
              <w:rPr>
                <w:b/>
                <w:sz w:val="22"/>
                <w:szCs w:val="22"/>
                <w:u w:val="single"/>
              </w:rPr>
              <w:t>reikalų komitetu</w:t>
            </w:r>
          </w:p>
          <w:p w:rsidR="003F1FEB" w:rsidRPr="008008F1" w:rsidRDefault="003F1FEB" w:rsidP="0054635B">
            <w:pPr>
              <w:keepNext/>
              <w:keepLines/>
              <w:spacing w:after="0" w:line="240" w:lineRule="auto"/>
              <w:jc w:val="both"/>
              <w:rPr>
                <w:i/>
                <w:sz w:val="22"/>
                <w:szCs w:val="22"/>
              </w:rPr>
            </w:pPr>
            <w:r w:rsidRPr="008008F1">
              <w:rPr>
                <w:sz w:val="22"/>
                <w:szCs w:val="22"/>
              </w:rPr>
              <w:t>Lietuvos Respublikos Seimo nuolatinės atstovės Europos Sąjungoje veiklos ataskaita (2015 m. kov</w:t>
            </w:r>
            <w:r>
              <w:rPr>
                <w:sz w:val="22"/>
                <w:szCs w:val="22"/>
              </w:rPr>
              <w:t>o 1 d.–2015 m. rugpjūčio 31 d.)</w:t>
            </w:r>
          </w:p>
        </w:tc>
      </w:tr>
    </w:tbl>
    <w:p w:rsidR="00D95947" w:rsidRDefault="00D95947" w:rsidP="00080C30">
      <w:pPr>
        <w:pStyle w:val="Betarp"/>
        <w:tabs>
          <w:tab w:val="left" w:pos="6804"/>
        </w:tabs>
        <w:jc w:val="center"/>
        <w:rPr>
          <w:sz w:val="22"/>
        </w:rPr>
      </w:pP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564"/>
        <w:gridCol w:w="1489"/>
        <w:gridCol w:w="6057"/>
        <w:gridCol w:w="1529"/>
      </w:tblGrid>
      <w:tr w:rsidR="00D95947" w:rsidRPr="0075439B" w:rsidTr="002A2F00">
        <w:trPr>
          <w:trHeight w:val="227"/>
          <w:jc w:val="center"/>
        </w:trPr>
        <w:tc>
          <w:tcPr>
            <w:tcW w:w="564" w:type="dxa"/>
            <w:vAlign w:val="center"/>
          </w:tcPr>
          <w:p w:rsidR="00D95947" w:rsidRPr="00523271" w:rsidRDefault="00D95947" w:rsidP="002A2F00">
            <w:pPr>
              <w:pStyle w:val="Betarp"/>
              <w:jc w:val="center"/>
              <w:rPr>
                <w:b/>
                <w:sz w:val="22"/>
              </w:rPr>
            </w:pPr>
            <w:r w:rsidRPr="00523271">
              <w:rPr>
                <w:b/>
                <w:sz w:val="22"/>
              </w:rPr>
              <w:lastRenderedPageBreak/>
              <w:t>Eil. Nr.</w:t>
            </w:r>
          </w:p>
        </w:tc>
        <w:tc>
          <w:tcPr>
            <w:tcW w:w="1489" w:type="dxa"/>
            <w:vAlign w:val="center"/>
            <w:hideMark/>
          </w:tcPr>
          <w:p w:rsidR="00D95947" w:rsidRPr="00523271" w:rsidRDefault="00D95947" w:rsidP="002A2F00">
            <w:pPr>
              <w:pStyle w:val="Betarp"/>
              <w:jc w:val="center"/>
              <w:rPr>
                <w:b/>
                <w:sz w:val="22"/>
              </w:rPr>
            </w:pPr>
            <w:r w:rsidRPr="00523271">
              <w:rPr>
                <w:b/>
                <w:sz w:val="22"/>
              </w:rPr>
              <w:t>Data,</w:t>
            </w:r>
            <w:r w:rsidRPr="00523271">
              <w:rPr>
                <w:b/>
                <w:sz w:val="22"/>
              </w:rPr>
              <w:br/>
              <w:t>laikas,</w:t>
            </w:r>
            <w:r w:rsidRPr="00523271">
              <w:rPr>
                <w:b/>
                <w:sz w:val="22"/>
              </w:rPr>
              <w:br/>
              <w:t>vieta</w:t>
            </w:r>
          </w:p>
        </w:tc>
        <w:tc>
          <w:tcPr>
            <w:tcW w:w="6057" w:type="dxa"/>
            <w:vAlign w:val="center"/>
            <w:hideMark/>
          </w:tcPr>
          <w:p w:rsidR="00D95947" w:rsidRPr="00523271" w:rsidRDefault="00D95947" w:rsidP="002A2F00">
            <w:pPr>
              <w:pStyle w:val="Betarp"/>
              <w:jc w:val="center"/>
              <w:rPr>
                <w:b/>
                <w:sz w:val="22"/>
              </w:rPr>
            </w:pPr>
            <w:r w:rsidRPr="00523271">
              <w:rPr>
                <w:b/>
                <w:sz w:val="22"/>
              </w:rPr>
              <w:t>Svarstomi klausimai</w:t>
            </w:r>
          </w:p>
        </w:tc>
        <w:tc>
          <w:tcPr>
            <w:tcW w:w="1529" w:type="dxa"/>
            <w:vAlign w:val="center"/>
            <w:hideMark/>
          </w:tcPr>
          <w:p w:rsidR="00D95947" w:rsidRPr="00523271" w:rsidRDefault="00D95947" w:rsidP="002A2F00">
            <w:pPr>
              <w:pStyle w:val="Betarp"/>
              <w:jc w:val="center"/>
              <w:rPr>
                <w:b/>
                <w:sz w:val="22"/>
              </w:rPr>
            </w:pPr>
            <w:r w:rsidRPr="00523271">
              <w:rPr>
                <w:b/>
                <w:sz w:val="22"/>
              </w:rPr>
              <w:t>Komiteto išvadų rengėjai,</w:t>
            </w:r>
            <w:r w:rsidRPr="00523271">
              <w:rPr>
                <w:b/>
                <w:sz w:val="22"/>
              </w:rPr>
              <w:br/>
              <w:t>biuro tarnautojai</w:t>
            </w:r>
          </w:p>
        </w:tc>
      </w:tr>
      <w:tr w:rsidR="00D95947" w:rsidRPr="00747BED" w:rsidTr="002A2F00">
        <w:trPr>
          <w:trHeight w:val="227"/>
          <w:jc w:val="center"/>
        </w:trPr>
        <w:tc>
          <w:tcPr>
            <w:tcW w:w="564" w:type="dxa"/>
          </w:tcPr>
          <w:p w:rsidR="00D95947" w:rsidRPr="00523271" w:rsidRDefault="00D95947" w:rsidP="00D95947">
            <w:pPr>
              <w:pStyle w:val="Betarp"/>
              <w:numPr>
                <w:ilvl w:val="0"/>
                <w:numId w:val="40"/>
              </w:numPr>
              <w:rPr>
                <w:sz w:val="22"/>
              </w:rPr>
            </w:pPr>
          </w:p>
        </w:tc>
        <w:tc>
          <w:tcPr>
            <w:tcW w:w="1489" w:type="dxa"/>
            <w:shd w:val="clear" w:color="auto" w:fill="auto"/>
          </w:tcPr>
          <w:p w:rsidR="00D95947" w:rsidRPr="00523271" w:rsidRDefault="00D95947" w:rsidP="002A2F00">
            <w:pPr>
              <w:pStyle w:val="Betarp"/>
              <w:jc w:val="center"/>
              <w:rPr>
                <w:rFonts w:eastAsia="Times New Roman"/>
                <w:sz w:val="22"/>
              </w:rPr>
            </w:pPr>
            <w:r w:rsidRPr="00523271">
              <w:rPr>
                <w:rFonts w:eastAsia="Times New Roman"/>
                <w:sz w:val="22"/>
              </w:rPr>
              <w:t>2015-10-02</w:t>
            </w:r>
            <w:r w:rsidRPr="00523271">
              <w:rPr>
                <w:rFonts w:eastAsia="Times New Roman"/>
                <w:sz w:val="22"/>
              </w:rPr>
              <w:br/>
              <w:t>10.00–10.0</w:t>
            </w:r>
            <w:r>
              <w:rPr>
                <w:rFonts w:eastAsia="Times New Roman"/>
                <w:sz w:val="22"/>
              </w:rPr>
              <w:t>5</w:t>
            </w:r>
            <w:r w:rsidRPr="00523271">
              <w:rPr>
                <w:rFonts w:eastAsia="Times New Roman"/>
                <w:sz w:val="22"/>
                <w:lang w:val="en-US"/>
              </w:rPr>
              <w:br/>
            </w:r>
            <w:r w:rsidRPr="00523271">
              <w:rPr>
                <w:rFonts w:eastAsia="Times New Roman"/>
                <w:sz w:val="22"/>
              </w:rPr>
              <w:t>I r. Lietuvos Tarybos salė</w:t>
            </w:r>
          </w:p>
        </w:tc>
        <w:tc>
          <w:tcPr>
            <w:tcW w:w="6057" w:type="dxa"/>
            <w:shd w:val="clear" w:color="auto" w:fill="auto"/>
          </w:tcPr>
          <w:p w:rsidR="00D95947" w:rsidRPr="00523271" w:rsidRDefault="00D95947" w:rsidP="002A2F00">
            <w:pPr>
              <w:spacing w:after="0" w:line="240" w:lineRule="auto"/>
              <w:jc w:val="both"/>
              <w:rPr>
                <w:sz w:val="22"/>
                <w:szCs w:val="22"/>
              </w:rPr>
            </w:pPr>
            <w:r w:rsidRPr="00523271">
              <w:rPr>
                <w:rFonts w:eastAsia="Times New Roman"/>
                <w:sz w:val="22"/>
                <w:szCs w:val="22"/>
                <w:lang w:eastAsia="en-US"/>
              </w:rPr>
              <w:t>Uždaras klausimas</w:t>
            </w:r>
          </w:p>
        </w:tc>
        <w:tc>
          <w:tcPr>
            <w:tcW w:w="1529" w:type="dxa"/>
            <w:shd w:val="clear" w:color="auto" w:fill="auto"/>
          </w:tcPr>
          <w:p w:rsidR="00D95947" w:rsidRPr="00523271" w:rsidRDefault="00D95947" w:rsidP="002A2F00">
            <w:pPr>
              <w:pStyle w:val="Betarp"/>
              <w:rPr>
                <w:rFonts w:eastAsia="Times New Roman"/>
                <w:sz w:val="22"/>
              </w:rPr>
            </w:pPr>
            <w:r w:rsidRPr="00523271">
              <w:rPr>
                <w:sz w:val="22"/>
              </w:rPr>
              <w:t>B. Juodka</w:t>
            </w:r>
            <w:r w:rsidRPr="00523271">
              <w:rPr>
                <w:sz w:val="22"/>
              </w:rPr>
              <w:br/>
              <w:t xml:space="preserve">E. </w:t>
            </w:r>
            <w:proofErr w:type="spellStart"/>
            <w:r w:rsidRPr="00523271">
              <w:rPr>
                <w:sz w:val="22"/>
              </w:rPr>
              <w:t>Zelenka</w:t>
            </w:r>
            <w:proofErr w:type="spellEnd"/>
          </w:p>
        </w:tc>
      </w:tr>
      <w:tr w:rsidR="00D95947" w:rsidRPr="00747BED" w:rsidTr="002A2F00">
        <w:trPr>
          <w:trHeight w:val="542"/>
          <w:jc w:val="center"/>
        </w:trPr>
        <w:tc>
          <w:tcPr>
            <w:tcW w:w="564" w:type="dxa"/>
          </w:tcPr>
          <w:p w:rsidR="00D95947" w:rsidRPr="00523271" w:rsidRDefault="00D95947" w:rsidP="00D95947">
            <w:pPr>
              <w:pStyle w:val="Betarp"/>
              <w:numPr>
                <w:ilvl w:val="0"/>
                <w:numId w:val="40"/>
              </w:numPr>
              <w:ind w:left="473"/>
              <w:rPr>
                <w:sz w:val="22"/>
              </w:rPr>
            </w:pPr>
          </w:p>
        </w:tc>
        <w:tc>
          <w:tcPr>
            <w:tcW w:w="1489" w:type="dxa"/>
            <w:shd w:val="clear" w:color="auto" w:fill="auto"/>
          </w:tcPr>
          <w:p w:rsidR="00D95947" w:rsidRPr="00221AA2" w:rsidRDefault="00D95947" w:rsidP="002A2F00">
            <w:pPr>
              <w:pStyle w:val="Betarp"/>
              <w:jc w:val="center"/>
              <w:rPr>
                <w:rFonts w:eastAsia="Times New Roman"/>
                <w:sz w:val="22"/>
              </w:rPr>
            </w:pPr>
            <w:r w:rsidRPr="00221AA2">
              <w:rPr>
                <w:rFonts w:eastAsia="Times New Roman"/>
                <w:sz w:val="22"/>
              </w:rPr>
              <w:t>2015-10-02</w:t>
            </w:r>
            <w:r w:rsidRPr="00221AA2">
              <w:rPr>
                <w:rFonts w:eastAsia="Times New Roman"/>
                <w:sz w:val="22"/>
              </w:rPr>
              <w:br/>
              <w:t>10.05–10.30</w:t>
            </w:r>
            <w:r w:rsidRPr="00221AA2">
              <w:rPr>
                <w:rFonts w:eastAsia="Times New Roman"/>
                <w:sz w:val="22"/>
                <w:lang w:val="en-US"/>
              </w:rPr>
              <w:br/>
            </w:r>
            <w:r w:rsidRPr="00221AA2">
              <w:rPr>
                <w:rFonts w:eastAsia="Times New Roman"/>
                <w:sz w:val="22"/>
              </w:rPr>
              <w:t>I r. Lietuvos Tarybos salė</w:t>
            </w:r>
          </w:p>
        </w:tc>
        <w:tc>
          <w:tcPr>
            <w:tcW w:w="6057" w:type="dxa"/>
            <w:shd w:val="clear" w:color="auto" w:fill="auto"/>
          </w:tcPr>
          <w:p w:rsidR="00D95947" w:rsidRPr="00221AA2" w:rsidRDefault="00D95947" w:rsidP="002A2F00">
            <w:pPr>
              <w:spacing w:after="0" w:line="240" w:lineRule="auto"/>
              <w:jc w:val="both"/>
              <w:rPr>
                <w:sz w:val="22"/>
                <w:szCs w:val="22"/>
              </w:rPr>
            </w:pPr>
            <w:r w:rsidRPr="00D95947">
              <w:rPr>
                <w:sz w:val="22"/>
                <w:szCs w:val="22"/>
                <w:lang w:eastAsia="en-US"/>
              </w:rPr>
              <w:t>Baltarusijos vidaus ir užsienio politikos aktualijos artėjant 2015 m. spalio 11 d. vyksiantiems Prezidento rinkimams (uždaras klausimas)</w:t>
            </w:r>
          </w:p>
        </w:tc>
        <w:tc>
          <w:tcPr>
            <w:tcW w:w="1529" w:type="dxa"/>
            <w:shd w:val="clear" w:color="auto" w:fill="auto"/>
          </w:tcPr>
          <w:p w:rsidR="00D95947" w:rsidRPr="00221AA2" w:rsidRDefault="00D95947" w:rsidP="002A2F00">
            <w:pPr>
              <w:pStyle w:val="Betarp"/>
              <w:rPr>
                <w:sz w:val="22"/>
              </w:rPr>
            </w:pPr>
            <w:r w:rsidRPr="00221AA2">
              <w:rPr>
                <w:sz w:val="22"/>
              </w:rPr>
              <w:t>B. Juodka</w:t>
            </w:r>
            <w:r w:rsidRPr="00221AA2">
              <w:rPr>
                <w:sz w:val="22"/>
              </w:rPr>
              <w:br/>
              <w:t>A. Ažubalis</w:t>
            </w:r>
            <w:r w:rsidRPr="00221AA2">
              <w:rPr>
                <w:sz w:val="22"/>
              </w:rPr>
              <w:br/>
              <w:t xml:space="preserve">M. </w:t>
            </w:r>
            <w:proofErr w:type="spellStart"/>
            <w:r w:rsidRPr="00221AA2">
              <w:rPr>
                <w:sz w:val="22"/>
              </w:rPr>
              <w:t>Petrokaitė</w:t>
            </w:r>
            <w:proofErr w:type="spellEnd"/>
            <w:r w:rsidRPr="00221AA2">
              <w:rPr>
                <w:sz w:val="22"/>
              </w:rPr>
              <w:t xml:space="preserve"> </w:t>
            </w:r>
          </w:p>
        </w:tc>
      </w:tr>
      <w:tr w:rsidR="00D95947" w:rsidRPr="00747BED" w:rsidTr="002A2F00">
        <w:trPr>
          <w:trHeight w:val="542"/>
          <w:jc w:val="center"/>
        </w:trPr>
        <w:tc>
          <w:tcPr>
            <w:tcW w:w="564" w:type="dxa"/>
          </w:tcPr>
          <w:p w:rsidR="00D95947" w:rsidRPr="00523271" w:rsidRDefault="00D95947" w:rsidP="00D95947">
            <w:pPr>
              <w:pStyle w:val="Betarp"/>
              <w:numPr>
                <w:ilvl w:val="0"/>
                <w:numId w:val="40"/>
              </w:numPr>
              <w:ind w:left="473"/>
              <w:rPr>
                <w:sz w:val="22"/>
              </w:rPr>
            </w:pPr>
          </w:p>
        </w:tc>
        <w:tc>
          <w:tcPr>
            <w:tcW w:w="1489" w:type="dxa"/>
            <w:shd w:val="clear" w:color="auto" w:fill="auto"/>
          </w:tcPr>
          <w:p w:rsidR="00D95947" w:rsidRPr="00221AA2" w:rsidRDefault="00D95947" w:rsidP="002A2F00">
            <w:pPr>
              <w:pStyle w:val="Betarp"/>
              <w:jc w:val="center"/>
              <w:rPr>
                <w:rFonts w:eastAsia="Times New Roman"/>
                <w:sz w:val="22"/>
              </w:rPr>
            </w:pPr>
            <w:r w:rsidRPr="00221AA2">
              <w:rPr>
                <w:rFonts w:eastAsia="Times New Roman"/>
                <w:sz w:val="22"/>
              </w:rPr>
              <w:t>2015-10-02</w:t>
            </w:r>
            <w:r w:rsidRPr="00221AA2">
              <w:rPr>
                <w:rFonts w:eastAsia="Times New Roman"/>
                <w:sz w:val="22"/>
              </w:rPr>
              <w:br/>
              <w:t>10.30–10.50</w:t>
            </w:r>
            <w:r w:rsidRPr="00221AA2">
              <w:rPr>
                <w:rFonts w:eastAsia="Times New Roman"/>
                <w:sz w:val="22"/>
                <w:lang w:val="en-US"/>
              </w:rPr>
              <w:br/>
            </w:r>
            <w:r w:rsidRPr="00221AA2">
              <w:rPr>
                <w:rFonts w:eastAsia="Times New Roman"/>
                <w:sz w:val="22"/>
              </w:rPr>
              <w:t>I r. Lietuvos Tarybos salė</w:t>
            </w:r>
          </w:p>
        </w:tc>
        <w:tc>
          <w:tcPr>
            <w:tcW w:w="6057" w:type="dxa"/>
            <w:tcBorders>
              <w:top w:val="nil"/>
              <w:right w:val="single" w:sz="4" w:space="0" w:color="auto"/>
            </w:tcBorders>
            <w:shd w:val="clear" w:color="auto" w:fill="auto"/>
          </w:tcPr>
          <w:p w:rsidR="00D95947" w:rsidRPr="00221AA2" w:rsidRDefault="00D95947" w:rsidP="002A2F00">
            <w:pPr>
              <w:pStyle w:val="Betarp"/>
              <w:jc w:val="both"/>
              <w:rPr>
                <w:sz w:val="22"/>
              </w:rPr>
            </w:pPr>
            <w:r w:rsidRPr="00D95947">
              <w:rPr>
                <w:sz w:val="22"/>
              </w:rPr>
              <w:t>Lietuvos Respublikos pozicijų pristatymas prieš vykstant į NATO Gynybos ministrų susitikimą 2015 m. spalio 7–8 d. Briuselyje (Belgijos Karalystė) (uždaras klausimas)</w:t>
            </w:r>
          </w:p>
        </w:tc>
        <w:tc>
          <w:tcPr>
            <w:tcW w:w="1529" w:type="dxa"/>
            <w:tcBorders>
              <w:top w:val="nil"/>
              <w:left w:val="single" w:sz="4" w:space="0" w:color="auto"/>
            </w:tcBorders>
            <w:shd w:val="clear" w:color="auto" w:fill="auto"/>
          </w:tcPr>
          <w:p w:rsidR="00D95947" w:rsidRPr="00221AA2" w:rsidRDefault="00D95947" w:rsidP="002A2F00">
            <w:pPr>
              <w:pStyle w:val="Betarp"/>
              <w:rPr>
                <w:sz w:val="22"/>
              </w:rPr>
            </w:pPr>
            <w:r w:rsidRPr="00221AA2">
              <w:rPr>
                <w:sz w:val="22"/>
              </w:rPr>
              <w:t>B. Juodka</w:t>
            </w:r>
            <w:r w:rsidRPr="00221AA2">
              <w:rPr>
                <w:sz w:val="22"/>
              </w:rPr>
              <w:br/>
              <w:t xml:space="preserve">I. </w:t>
            </w:r>
            <w:proofErr w:type="spellStart"/>
            <w:r w:rsidRPr="00221AA2">
              <w:rPr>
                <w:sz w:val="22"/>
              </w:rPr>
              <w:t>Milašiūtė</w:t>
            </w:r>
            <w:proofErr w:type="spellEnd"/>
          </w:p>
        </w:tc>
      </w:tr>
      <w:tr w:rsidR="00D95947" w:rsidRPr="00747BED" w:rsidTr="002A2F00">
        <w:trPr>
          <w:trHeight w:val="542"/>
          <w:jc w:val="center"/>
        </w:trPr>
        <w:tc>
          <w:tcPr>
            <w:tcW w:w="564" w:type="dxa"/>
          </w:tcPr>
          <w:p w:rsidR="00D95947" w:rsidRPr="00523271" w:rsidRDefault="00D95947" w:rsidP="00D95947">
            <w:pPr>
              <w:pStyle w:val="Betarp"/>
              <w:numPr>
                <w:ilvl w:val="0"/>
                <w:numId w:val="40"/>
              </w:numPr>
              <w:ind w:left="473"/>
              <w:rPr>
                <w:sz w:val="22"/>
              </w:rPr>
            </w:pPr>
          </w:p>
        </w:tc>
        <w:tc>
          <w:tcPr>
            <w:tcW w:w="1489" w:type="dxa"/>
            <w:shd w:val="clear" w:color="auto" w:fill="auto"/>
          </w:tcPr>
          <w:p w:rsidR="00D95947" w:rsidRPr="00221AA2" w:rsidRDefault="00D95947" w:rsidP="002A2F00">
            <w:pPr>
              <w:pStyle w:val="Betarp"/>
              <w:jc w:val="center"/>
              <w:rPr>
                <w:rFonts w:eastAsia="Times New Roman"/>
                <w:sz w:val="22"/>
              </w:rPr>
            </w:pPr>
            <w:r w:rsidRPr="00221AA2">
              <w:rPr>
                <w:rFonts w:eastAsia="Times New Roman"/>
                <w:sz w:val="22"/>
              </w:rPr>
              <w:t>2015-10-02</w:t>
            </w:r>
            <w:r w:rsidRPr="00221AA2">
              <w:rPr>
                <w:rFonts w:eastAsia="Times New Roman"/>
                <w:sz w:val="22"/>
              </w:rPr>
              <w:br/>
              <w:t>1</w:t>
            </w:r>
            <w:r>
              <w:rPr>
                <w:rFonts w:eastAsia="Times New Roman"/>
                <w:sz w:val="22"/>
              </w:rPr>
              <w:t>0</w:t>
            </w:r>
            <w:r w:rsidRPr="00221AA2">
              <w:rPr>
                <w:rFonts w:eastAsia="Times New Roman"/>
                <w:sz w:val="22"/>
              </w:rPr>
              <w:t>.50–1</w:t>
            </w:r>
            <w:r>
              <w:rPr>
                <w:rFonts w:eastAsia="Times New Roman"/>
                <w:sz w:val="22"/>
              </w:rPr>
              <w:t>0</w:t>
            </w:r>
            <w:r w:rsidRPr="00221AA2">
              <w:rPr>
                <w:rFonts w:eastAsia="Times New Roman"/>
                <w:sz w:val="22"/>
              </w:rPr>
              <w:t>.55</w:t>
            </w:r>
            <w:r w:rsidRPr="00221AA2">
              <w:rPr>
                <w:rFonts w:eastAsia="Times New Roman"/>
                <w:sz w:val="22"/>
                <w:lang w:val="en-US"/>
              </w:rPr>
              <w:br/>
            </w:r>
            <w:r w:rsidRPr="00221AA2">
              <w:rPr>
                <w:rFonts w:eastAsia="Times New Roman"/>
                <w:sz w:val="22"/>
              </w:rPr>
              <w:t>I r. Lietuvos Tarybos salė</w:t>
            </w:r>
          </w:p>
        </w:tc>
        <w:tc>
          <w:tcPr>
            <w:tcW w:w="7586" w:type="dxa"/>
            <w:gridSpan w:val="2"/>
            <w:tcBorders>
              <w:top w:val="nil"/>
            </w:tcBorders>
            <w:shd w:val="clear" w:color="auto" w:fill="auto"/>
          </w:tcPr>
          <w:p w:rsidR="00D95947" w:rsidRPr="00221AA2" w:rsidRDefault="00D95947" w:rsidP="002A2F00">
            <w:pPr>
              <w:pStyle w:val="Betarp"/>
              <w:rPr>
                <w:sz w:val="22"/>
              </w:rPr>
            </w:pPr>
            <w:r>
              <w:rPr>
                <w:sz w:val="22"/>
              </w:rPr>
              <w:t>Kiti klausimai</w:t>
            </w:r>
          </w:p>
        </w:tc>
      </w:tr>
    </w:tbl>
    <w:p w:rsidR="00080C30" w:rsidRPr="004D1A97" w:rsidRDefault="00080C30" w:rsidP="00080C30">
      <w:pPr>
        <w:pStyle w:val="Betarp"/>
        <w:tabs>
          <w:tab w:val="left" w:pos="6804"/>
        </w:tabs>
        <w:jc w:val="center"/>
        <w:rPr>
          <w:sz w:val="22"/>
        </w:rPr>
      </w:pPr>
      <w:r>
        <w:rPr>
          <w:sz w:val="22"/>
        </w:rPr>
        <w:t>Komiteto p</w:t>
      </w:r>
      <w:r w:rsidRPr="004D1A97">
        <w:rPr>
          <w:sz w:val="22"/>
        </w:rPr>
        <w:t>irmininkas</w:t>
      </w:r>
      <w:r w:rsidRPr="004D1A97">
        <w:rPr>
          <w:sz w:val="22"/>
        </w:rPr>
        <w:tab/>
        <w:t>Benediktas Juodka</w:t>
      </w: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VALSTYBĖS VALDYMO IR SAVIVALDYBIŲ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443"/>
        <w:gridCol w:w="1158"/>
        <w:gridCol w:w="1388"/>
        <w:gridCol w:w="3603"/>
        <w:gridCol w:w="1418"/>
        <w:gridCol w:w="1629"/>
      </w:tblGrid>
      <w:tr w:rsidR="00D04F09" w:rsidRPr="006C67B0" w:rsidTr="006C67B0">
        <w:trPr>
          <w:trHeight w:val="20"/>
          <w:jc w:val="center"/>
        </w:trPr>
        <w:tc>
          <w:tcPr>
            <w:tcW w:w="443" w:type="dxa"/>
            <w:tcMar>
              <w:top w:w="0" w:type="dxa"/>
              <w:left w:w="30" w:type="dxa"/>
              <w:bottom w:w="0" w:type="dxa"/>
              <w:right w:w="30" w:type="dxa"/>
            </w:tcMar>
            <w:hideMark/>
          </w:tcPr>
          <w:p w:rsidR="00D04F09" w:rsidRPr="006C67B0" w:rsidRDefault="00D04F09" w:rsidP="006C67B0">
            <w:pPr>
              <w:pStyle w:val="Betarp"/>
              <w:rPr>
                <w:b/>
                <w:sz w:val="22"/>
              </w:rPr>
            </w:pPr>
            <w:r w:rsidRPr="006C67B0">
              <w:rPr>
                <w:b/>
                <w:sz w:val="22"/>
              </w:rPr>
              <w:t>Eil.</w:t>
            </w:r>
          </w:p>
          <w:p w:rsidR="00D04F09" w:rsidRPr="006C67B0" w:rsidRDefault="00D04F09" w:rsidP="006C67B0">
            <w:pPr>
              <w:pStyle w:val="Betarp"/>
              <w:rPr>
                <w:b/>
                <w:sz w:val="22"/>
              </w:rPr>
            </w:pPr>
            <w:r w:rsidRPr="006C67B0">
              <w:rPr>
                <w:b/>
                <w:sz w:val="22"/>
              </w:rPr>
              <w:t>Nr.</w:t>
            </w:r>
          </w:p>
        </w:tc>
        <w:tc>
          <w:tcPr>
            <w:tcW w:w="1158" w:type="dxa"/>
            <w:tcMar>
              <w:top w:w="0" w:type="dxa"/>
              <w:left w:w="30" w:type="dxa"/>
              <w:bottom w:w="0" w:type="dxa"/>
              <w:right w:w="30" w:type="dxa"/>
            </w:tcMar>
            <w:hideMark/>
          </w:tcPr>
          <w:p w:rsidR="00D04F09" w:rsidRPr="006C67B0" w:rsidRDefault="00D04F09" w:rsidP="006C67B0">
            <w:pPr>
              <w:pStyle w:val="Betarp"/>
              <w:rPr>
                <w:b/>
                <w:sz w:val="22"/>
              </w:rPr>
            </w:pPr>
            <w:r w:rsidRPr="006C67B0">
              <w:rPr>
                <w:b/>
                <w:sz w:val="22"/>
              </w:rPr>
              <w:t>Data,</w:t>
            </w:r>
          </w:p>
          <w:p w:rsidR="00D04F09" w:rsidRPr="006C67B0" w:rsidRDefault="00D04F09" w:rsidP="006C67B0">
            <w:pPr>
              <w:pStyle w:val="Betarp"/>
              <w:rPr>
                <w:b/>
                <w:sz w:val="22"/>
              </w:rPr>
            </w:pPr>
            <w:r w:rsidRPr="006C67B0">
              <w:rPr>
                <w:b/>
                <w:sz w:val="22"/>
              </w:rPr>
              <w:t>laikas,</w:t>
            </w:r>
          </w:p>
          <w:p w:rsidR="00D04F09" w:rsidRPr="006C67B0" w:rsidRDefault="00D04F09" w:rsidP="006C67B0">
            <w:pPr>
              <w:pStyle w:val="Betarp"/>
              <w:rPr>
                <w:b/>
                <w:sz w:val="22"/>
              </w:rPr>
            </w:pPr>
            <w:r w:rsidRPr="006C67B0">
              <w:rPr>
                <w:b/>
                <w:sz w:val="22"/>
              </w:rPr>
              <w:t>vieta</w:t>
            </w:r>
          </w:p>
        </w:tc>
        <w:tc>
          <w:tcPr>
            <w:tcW w:w="1388" w:type="dxa"/>
            <w:tcMar>
              <w:top w:w="0" w:type="dxa"/>
              <w:left w:w="30" w:type="dxa"/>
              <w:bottom w:w="0" w:type="dxa"/>
              <w:right w:w="30" w:type="dxa"/>
            </w:tcMar>
            <w:hideMark/>
          </w:tcPr>
          <w:p w:rsidR="00D04F09" w:rsidRPr="006C67B0" w:rsidRDefault="00D04F09" w:rsidP="006C67B0">
            <w:pPr>
              <w:pStyle w:val="Betarp"/>
              <w:rPr>
                <w:b/>
                <w:snapToGrid w:val="0"/>
                <w:sz w:val="22"/>
              </w:rPr>
            </w:pPr>
            <w:r w:rsidRPr="006C67B0">
              <w:rPr>
                <w:b/>
                <w:snapToGrid w:val="0"/>
                <w:sz w:val="22"/>
              </w:rPr>
              <w:t>Projekto Nr.</w:t>
            </w:r>
          </w:p>
        </w:tc>
        <w:tc>
          <w:tcPr>
            <w:tcW w:w="3603" w:type="dxa"/>
            <w:tcMar>
              <w:top w:w="0" w:type="dxa"/>
              <w:left w:w="30" w:type="dxa"/>
              <w:bottom w:w="0" w:type="dxa"/>
              <w:right w:w="30" w:type="dxa"/>
            </w:tcMar>
            <w:hideMark/>
          </w:tcPr>
          <w:p w:rsidR="00D04F09" w:rsidRPr="006C67B0" w:rsidRDefault="00D04F09" w:rsidP="006C67B0">
            <w:pPr>
              <w:pStyle w:val="Betarp"/>
              <w:rPr>
                <w:b/>
                <w:sz w:val="22"/>
              </w:rPr>
            </w:pPr>
            <w:r w:rsidRPr="006C67B0">
              <w:rPr>
                <w:b/>
                <w:sz w:val="22"/>
              </w:rPr>
              <w:t>Svarstomi klausimai</w:t>
            </w:r>
          </w:p>
        </w:tc>
        <w:tc>
          <w:tcPr>
            <w:tcW w:w="1418" w:type="dxa"/>
            <w:tcMar>
              <w:top w:w="0" w:type="dxa"/>
              <w:left w:w="30" w:type="dxa"/>
              <w:bottom w:w="0" w:type="dxa"/>
              <w:right w:w="30" w:type="dxa"/>
            </w:tcMar>
            <w:hideMark/>
          </w:tcPr>
          <w:p w:rsidR="00D04F09" w:rsidRPr="006C67B0" w:rsidRDefault="00D04F09" w:rsidP="006C67B0">
            <w:pPr>
              <w:pStyle w:val="Betarp"/>
              <w:rPr>
                <w:b/>
                <w:sz w:val="22"/>
              </w:rPr>
            </w:pPr>
            <w:r w:rsidRPr="006C67B0">
              <w:rPr>
                <w:b/>
                <w:sz w:val="22"/>
              </w:rPr>
              <w:t>Pagrindinis ar papildomas komitetas (stadija)</w:t>
            </w:r>
          </w:p>
        </w:tc>
        <w:tc>
          <w:tcPr>
            <w:tcW w:w="1629" w:type="dxa"/>
            <w:hideMark/>
          </w:tcPr>
          <w:p w:rsidR="00D04F09" w:rsidRPr="006C67B0" w:rsidRDefault="00D04F09" w:rsidP="006C67B0">
            <w:pPr>
              <w:pStyle w:val="Betarp"/>
              <w:rPr>
                <w:b/>
                <w:snapToGrid w:val="0"/>
                <w:sz w:val="22"/>
              </w:rPr>
            </w:pPr>
            <w:r w:rsidRPr="006C67B0">
              <w:rPr>
                <w:b/>
                <w:snapToGrid w:val="0"/>
                <w:sz w:val="22"/>
              </w:rPr>
              <w:t>Komiteto išvadų rengėjai,</w:t>
            </w:r>
          </w:p>
          <w:p w:rsidR="00D04F09" w:rsidRPr="006C67B0" w:rsidRDefault="00D04F09" w:rsidP="006C67B0">
            <w:pPr>
              <w:pStyle w:val="Betarp"/>
              <w:rPr>
                <w:b/>
                <w:snapToGrid w:val="0"/>
                <w:sz w:val="22"/>
              </w:rPr>
            </w:pPr>
            <w:r w:rsidRPr="006C67B0">
              <w:rPr>
                <w:b/>
                <w:snapToGrid w:val="0"/>
                <w:sz w:val="22"/>
              </w:rPr>
              <w:t>biuro tarnautojai</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1</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10:00-10:10</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sz w:val="22"/>
              </w:rPr>
            </w:pPr>
            <w:r w:rsidRPr="006C67B0">
              <w:rPr>
                <w:bCs/>
                <w:iCs/>
                <w:snapToGrid w:val="0"/>
                <w:color w:val="000000"/>
                <w:sz w:val="22"/>
              </w:rPr>
              <w:t>XIIP-</w:t>
            </w:r>
            <w:r w:rsidRPr="006C67B0">
              <w:rPr>
                <w:sz w:val="22"/>
              </w:rPr>
              <w:t>3467</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 xml:space="preserve">Geležinkelių transporto kodekso 7 straipsnio pakeitimo įstatymo projektas </w:t>
            </w: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t>Komitetas paskirtas papildomu</w:t>
            </w:r>
          </w:p>
          <w:p w:rsidR="00D04F09" w:rsidRPr="006C67B0" w:rsidRDefault="00D04F09" w:rsidP="006C67B0">
            <w:pPr>
              <w:pStyle w:val="Betarp"/>
              <w:rPr>
                <w:sz w:val="22"/>
              </w:rPr>
            </w:pPr>
            <w:r w:rsidRPr="006C67B0">
              <w:rPr>
                <w:sz w:val="22"/>
              </w:rPr>
              <w:t>svarstymas</w:t>
            </w:r>
          </w:p>
        </w:tc>
        <w:tc>
          <w:tcPr>
            <w:tcW w:w="1629" w:type="dxa"/>
          </w:tcPr>
          <w:p w:rsidR="00D04F09" w:rsidRPr="006C67B0" w:rsidRDefault="00D04F09" w:rsidP="006C67B0">
            <w:pPr>
              <w:pStyle w:val="Betarp"/>
              <w:rPr>
                <w:snapToGrid w:val="0"/>
                <w:sz w:val="22"/>
              </w:rPr>
            </w:pPr>
            <w:r w:rsidRPr="006C67B0">
              <w:rPr>
                <w:snapToGrid w:val="0"/>
                <w:sz w:val="22"/>
              </w:rPr>
              <w:t>V. Bukauskas</w:t>
            </w:r>
          </w:p>
          <w:p w:rsidR="00D04F09" w:rsidRPr="006C67B0" w:rsidRDefault="00D04F09" w:rsidP="006C67B0">
            <w:pPr>
              <w:pStyle w:val="Betarp"/>
              <w:rPr>
                <w:snapToGrid w:val="0"/>
                <w:sz w:val="22"/>
              </w:rPr>
            </w:pPr>
            <w:r w:rsidRPr="006C67B0">
              <w:rPr>
                <w:snapToGrid w:val="0"/>
                <w:sz w:val="22"/>
              </w:rPr>
              <w:t xml:space="preserve">A. </w:t>
            </w:r>
            <w:proofErr w:type="spellStart"/>
            <w:r w:rsidRPr="006C67B0">
              <w:rPr>
                <w:snapToGrid w:val="0"/>
                <w:sz w:val="22"/>
              </w:rPr>
              <w:t>Bilotaitė</w:t>
            </w:r>
            <w:proofErr w:type="spellEnd"/>
          </w:p>
          <w:p w:rsidR="00D04F09" w:rsidRPr="006C67B0" w:rsidRDefault="00D04F09" w:rsidP="006C67B0">
            <w:pPr>
              <w:pStyle w:val="Betarp"/>
              <w:rPr>
                <w:snapToGrid w:val="0"/>
                <w:sz w:val="22"/>
              </w:rPr>
            </w:pPr>
            <w:r w:rsidRPr="006C67B0">
              <w:rPr>
                <w:snapToGrid w:val="0"/>
                <w:sz w:val="22"/>
              </w:rPr>
              <w:t>(J. Marcinkutė)</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2</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10:10-10:40</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snapToGrid w:val="0"/>
                <w:sz w:val="22"/>
              </w:rPr>
            </w:pPr>
          </w:p>
        </w:tc>
        <w:tc>
          <w:tcPr>
            <w:tcW w:w="3603" w:type="dxa"/>
            <w:tcMar>
              <w:top w:w="0" w:type="dxa"/>
              <w:left w:w="30" w:type="dxa"/>
              <w:bottom w:w="0" w:type="dxa"/>
              <w:right w:w="30" w:type="dxa"/>
            </w:tcMar>
          </w:tcPr>
          <w:p w:rsidR="00D04F09" w:rsidRPr="006C67B0" w:rsidRDefault="00D04F09" w:rsidP="006C67B0">
            <w:pPr>
              <w:pStyle w:val="Betarp"/>
              <w:rPr>
                <w:snapToGrid w:val="0"/>
                <w:sz w:val="22"/>
              </w:rPr>
            </w:pPr>
            <w:r w:rsidRPr="006C67B0">
              <w:rPr>
                <w:bCs/>
                <w:sz w:val="22"/>
              </w:rPr>
              <w:t xml:space="preserve">Informacija apie Vidaus reikalų ministerijos parengtas </w:t>
            </w:r>
            <w:r w:rsidRPr="006C67B0">
              <w:rPr>
                <w:snapToGrid w:val="0"/>
                <w:sz w:val="22"/>
              </w:rPr>
              <w:t>rekomendacijas dėl didžiausio leistino valstybės tarnautojų ir darbuotojų, dirbančių pagal darbo sutartis, pareigybių skaičiaus nustatymo savivaldybės administracijoje.</w:t>
            </w:r>
          </w:p>
          <w:p w:rsidR="00D04F09" w:rsidRPr="006C67B0" w:rsidRDefault="00D04F09" w:rsidP="006C67B0">
            <w:pPr>
              <w:pStyle w:val="Betarp"/>
              <w:rPr>
                <w:sz w:val="22"/>
              </w:rPr>
            </w:pPr>
            <w:r w:rsidRPr="006C67B0">
              <w:rPr>
                <w:sz w:val="22"/>
              </w:rPr>
              <w:t>Dalyvauja: Vidaus reikalų, Lietuvos savivaldybių asociacijos ir Lietuvos laisvosios rinkos instituto atstovai.</w:t>
            </w:r>
          </w:p>
        </w:tc>
        <w:tc>
          <w:tcPr>
            <w:tcW w:w="1418" w:type="dxa"/>
            <w:tcMar>
              <w:top w:w="0" w:type="dxa"/>
              <w:left w:w="30" w:type="dxa"/>
              <w:bottom w:w="0" w:type="dxa"/>
              <w:right w:w="30" w:type="dxa"/>
            </w:tcMar>
          </w:tcPr>
          <w:p w:rsidR="00D04F09" w:rsidRPr="006C67B0" w:rsidRDefault="00D04F09" w:rsidP="006C67B0">
            <w:pPr>
              <w:pStyle w:val="Betarp"/>
              <w:rPr>
                <w:sz w:val="22"/>
              </w:rPr>
            </w:pPr>
          </w:p>
        </w:tc>
        <w:tc>
          <w:tcPr>
            <w:tcW w:w="1629" w:type="dxa"/>
          </w:tcPr>
          <w:p w:rsidR="00D04F09" w:rsidRPr="006C67B0" w:rsidRDefault="00D04F09" w:rsidP="006C67B0">
            <w:pPr>
              <w:pStyle w:val="Betarp"/>
              <w:rPr>
                <w:snapToGrid w:val="0"/>
                <w:sz w:val="22"/>
              </w:rPr>
            </w:pPr>
            <w:r w:rsidRPr="006C67B0">
              <w:rPr>
                <w:snapToGrid w:val="0"/>
                <w:sz w:val="22"/>
              </w:rPr>
              <w:t>V. Bukauskas</w:t>
            </w:r>
          </w:p>
          <w:p w:rsidR="00D04F09" w:rsidRPr="006C67B0" w:rsidRDefault="00D04F09" w:rsidP="006C67B0">
            <w:pPr>
              <w:pStyle w:val="Betarp"/>
              <w:rPr>
                <w:snapToGrid w:val="0"/>
                <w:sz w:val="22"/>
              </w:rPr>
            </w:pPr>
            <w:r w:rsidRPr="006C67B0">
              <w:rPr>
                <w:snapToGrid w:val="0"/>
                <w:sz w:val="22"/>
              </w:rPr>
              <w:t>M. Petrauskienė</w:t>
            </w:r>
          </w:p>
          <w:p w:rsidR="00D04F09" w:rsidRPr="006C67B0" w:rsidRDefault="00D04F09" w:rsidP="006C67B0">
            <w:pPr>
              <w:pStyle w:val="Betarp"/>
              <w:rPr>
                <w:snapToGrid w:val="0"/>
                <w:sz w:val="22"/>
              </w:rPr>
            </w:pPr>
            <w:r w:rsidRPr="006C67B0">
              <w:rPr>
                <w:snapToGrid w:val="0"/>
                <w:sz w:val="22"/>
              </w:rPr>
              <w:t>(A. Astrauskas</w:t>
            </w:r>
          </w:p>
          <w:p w:rsidR="00D04F09" w:rsidRPr="006C67B0" w:rsidRDefault="00D04F09" w:rsidP="006C67B0">
            <w:pPr>
              <w:pStyle w:val="Betarp"/>
              <w:rPr>
                <w:snapToGrid w:val="0"/>
                <w:sz w:val="22"/>
              </w:rPr>
            </w:pPr>
            <w:r w:rsidRPr="006C67B0">
              <w:rPr>
                <w:snapToGrid w:val="0"/>
                <w:sz w:val="22"/>
              </w:rPr>
              <w:t>J. Marcinkutė)</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3</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10:40-10:50</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bCs/>
                <w:iCs/>
                <w:snapToGrid w:val="0"/>
                <w:color w:val="000000"/>
                <w:sz w:val="22"/>
              </w:rPr>
            </w:pPr>
            <w:r w:rsidRPr="006C67B0">
              <w:rPr>
                <w:bCs/>
                <w:iCs/>
                <w:snapToGrid w:val="0"/>
                <w:color w:val="000000"/>
                <w:sz w:val="22"/>
              </w:rPr>
              <w:t>XIIP-2829</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Savivaldybių tarybų rinkimų įstatymo Nr. I-532 2, 25, 29 ir 30 straipsnių pakeitimo įstatymo projektas</w:t>
            </w: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t>Komitetas paskirtas pagrindiniu</w:t>
            </w:r>
          </w:p>
          <w:p w:rsidR="00D04F09" w:rsidRPr="006C67B0" w:rsidRDefault="00D04F09" w:rsidP="006C67B0">
            <w:pPr>
              <w:pStyle w:val="Betarp"/>
              <w:rPr>
                <w:sz w:val="22"/>
              </w:rPr>
            </w:pPr>
            <w:r w:rsidRPr="006C67B0">
              <w:rPr>
                <w:sz w:val="22"/>
              </w:rPr>
              <w:t>svarstymas</w:t>
            </w:r>
          </w:p>
        </w:tc>
        <w:tc>
          <w:tcPr>
            <w:tcW w:w="1629" w:type="dxa"/>
          </w:tcPr>
          <w:p w:rsidR="00D04F09" w:rsidRPr="006C67B0" w:rsidRDefault="00D04F09" w:rsidP="006C67B0">
            <w:pPr>
              <w:pStyle w:val="Betarp"/>
              <w:rPr>
                <w:snapToGrid w:val="0"/>
                <w:sz w:val="22"/>
              </w:rPr>
            </w:pPr>
            <w:r w:rsidRPr="006C67B0">
              <w:rPr>
                <w:snapToGrid w:val="0"/>
                <w:sz w:val="22"/>
              </w:rPr>
              <w:t>P. Gražulis</w:t>
            </w:r>
          </w:p>
          <w:p w:rsidR="00D04F09" w:rsidRPr="006C67B0" w:rsidRDefault="00D04F09" w:rsidP="006C67B0">
            <w:pPr>
              <w:pStyle w:val="Betarp"/>
              <w:rPr>
                <w:snapToGrid w:val="0"/>
                <w:sz w:val="22"/>
              </w:rPr>
            </w:pPr>
            <w:r w:rsidRPr="006C67B0">
              <w:rPr>
                <w:snapToGrid w:val="0"/>
                <w:sz w:val="22"/>
              </w:rPr>
              <w:t>A. Mitrulevičius</w:t>
            </w:r>
          </w:p>
          <w:p w:rsidR="00D04F09" w:rsidRPr="006C67B0" w:rsidRDefault="00D04F09" w:rsidP="006C67B0">
            <w:pPr>
              <w:pStyle w:val="Betarp"/>
              <w:rPr>
                <w:snapToGrid w:val="0"/>
                <w:sz w:val="22"/>
              </w:rPr>
            </w:pPr>
            <w:r w:rsidRPr="006C67B0">
              <w:rPr>
                <w:snapToGrid w:val="0"/>
                <w:sz w:val="22"/>
              </w:rPr>
              <w:t xml:space="preserve">V. </w:t>
            </w:r>
            <w:proofErr w:type="spellStart"/>
            <w:r w:rsidRPr="006C67B0">
              <w:rPr>
                <w:snapToGrid w:val="0"/>
                <w:sz w:val="22"/>
              </w:rPr>
              <w:t>Kravčionok</w:t>
            </w:r>
            <w:proofErr w:type="spellEnd"/>
          </w:p>
          <w:p w:rsidR="00D04F09" w:rsidRPr="006C67B0" w:rsidRDefault="00D04F09" w:rsidP="006C67B0">
            <w:pPr>
              <w:pStyle w:val="Betarp"/>
              <w:rPr>
                <w:snapToGrid w:val="0"/>
                <w:sz w:val="22"/>
              </w:rPr>
            </w:pPr>
            <w:r w:rsidRPr="006C67B0">
              <w:rPr>
                <w:snapToGrid w:val="0"/>
                <w:sz w:val="22"/>
              </w:rPr>
              <w:t>(R. Mačiulytė)</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4</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10:50-11:00</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bCs/>
                <w:iCs/>
                <w:snapToGrid w:val="0"/>
                <w:color w:val="000000"/>
                <w:sz w:val="22"/>
              </w:rPr>
            </w:pPr>
            <w:r w:rsidRPr="006C67B0">
              <w:rPr>
                <w:bCs/>
                <w:iCs/>
                <w:snapToGrid w:val="0"/>
                <w:color w:val="000000"/>
                <w:sz w:val="22"/>
              </w:rPr>
              <w:t>XIIP-2746</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Valstybės tarnybos įstatymo Nr. VIII-1316 17 straipsnio pakeitimo įstatymo projektas</w:t>
            </w: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t>Komitetas paskirtas pagrindiniu</w:t>
            </w:r>
          </w:p>
          <w:p w:rsidR="00D04F09" w:rsidRPr="006C67B0" w:rsidRDefault="00D04F09" w:rsidP="006C67B0">
            <w:pPr>
              <w:pStyle w:val="Betarp"/>
              <w:rPr>
                <w:sz w:val="22"/>
              </w:rPr>
            </w:pPr>
            <w:r w:rsidRPr="006C67B0">
              <w:rPr>
                <w:sz w:val="22"/>
              </w:rPr>
              <w:t>svarstymas</w:t>
            </w:r>
          </w:p>
        </w:tc>
        <w:tc>
          <w:tcPr>
            <w:tcW w:w="1629" w:type="dxa"/>
          </w:tcPr>
          <w:p w:rsidR="00D04F09" w:rsidRPr="006C67B0" w:rsidRDefault="00D04F09" w:rsidP="006C67B0">
            <w:pPr>
              <w:pStyle w:val="Betarp"/>
              <w:rPr>
                <w:snapToGrid w:val="0"/>
                <w:sz w:val="22"/>
              </w:rPr>
            </w:pPr>
            <w:r w:rsidRPr="006C67B0">
              <w:rPr>
                <w:snapToGrid w:val="0"/>
                <w:sz w:val="22"/>
              </w:rPr>
              <w:t>M. Petrauskienė</w:t>
            </w:r>
          </w:p>
          <w:p w:rsidR="00D04F09" w:rsidRPr="006C67B0" w:rsidRDefault="00D04F09" w:rsidP="006C67B0">
            <w:pPr>
              <w:pStyle w:val="Betarp"/>
              <w:rPr>
                <w:snapToGrid w:val="0"/>
                <w:sz w:val="22"/>
              </w:rPr>
            </w:pPr>
            <w:r w:rsidRPr="006C67B0">
              <w:rPr>
                <w:snapToGrid w:val="0"/>
                <w:sz w:val="22"/>
              </w:rPr>
              <w:t>P. Urbšys</w:t>
            </w:r>
          </w:p>
          <w:p w:rsidR="00D04F09" w:rsidRPr="006C67B0" w:rsidRDefault="00D04F09" w:rsidP="006C67B0">
            <w:pPr>
              <w:pStyle w:val="Betarp"/>
              <w:rPr>
                <w:snapToGrid w:val="0"/>
                <w:sz w:val="22"/>
              </w:rPr>
            </w:pPr>
            <w:r w:rsidRPr="006C67B0">
              <w:rPr>
                <w:snapToGrid w:val="0"/>
                <w:sz w:val="22"/>
              </w:rPr>
              <w:t>(A. Astrauskas</w:t>
            </w:r>
          </w:p>
          <w:p w:rsidR="00D04F09" w:rsidRPr="006C67B0" w:rsidRDefault="00D04F09" w:rsidP="006C67B0">
            <w:pPr>
              <w:pStyle w:val="Betarp"/>
              <w:rPr>
                <w:snapToGrid w:val="0"/>
                <w:sz w:val="22"/>
              </w:rPr>
            </w:pPr>
            <w:r w:rsidRPr="006C67B0">
              <w:rPr>
                <w:snapToGrid w:val="0"/>
                <w:sz w:val="22"/>
              </w:rPr>
              <w:t xml:space="preserve">M. </w:t>
            </w:r>
            <w:proofErr w:type="spellStart"/>
            <w:r w:rsidRPr="006C67B0">
              <w:rPr>
                <w:snapToGrid w:val="0"/>
                <w:sz w:val="22"/>
              </w:rPr>
              <w:t>Urmonienė</w:t>
            </w:r>
            <w:proofErr w:type="spellEnd"/>
            <w:r w:rsidRPr="006C67B0">
              <w:rPr>
                <w:snapToGrid w:val="0"/>
                <w:sz w:val="22"/>
              </w:rPr>
              <w:t>)</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5</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11:00-11:10</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snapToGrid w:val="0"/>
                <w:sz w:val="22"/>
              </w:rPr>
            </w:pPr>
            <w:r w:rsidRPr="006C67B0">
              <w:rPr>
                <w:sz w:val="22"/>
              </w:rPr>
              <w:t>XIP-1551(2)</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Tautinio paveldo produktų įstatymo Nr. X-1207 pakeitimo įstatymo projektas. </w:t>
            </w: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t>Komitetas paskirtas papildomu</w:t>
            </w:r>
          </w:p>
          <w:p w:rsidR="00D04F09" w:rsidRPr="006C67B0" w:rsidRDefault="00D04F09" w:rsidP="006C67B0">
            <w:pPr>
              <w:pStyle w:val="Betarp"/>
              <w:rPr>
                <w:sz w:val="22"/>
              </w:rPr>
            </w:pPr>
            <w:r w:rsidRPr="006C67B0">
              <w:rPr>
                <w:sz w:val="22"/>
              </w:rPr>
              <w:t>svarstymas</w:t>
            </w:r>
          </w:p>
        </w:tc>
        <w:tc>
          <w:tcPr>
            <w:tcW w:w="1629" w:type="dxa"/>
          </w:tcPr>
          <w:p w:rsidR="00D04F09" w:rsidRPr="006C67B0" w:rsidRDefault="00D04F09" w:rsidP="006C67B0">
            <w:pPr>
              <w:pStyle w:val="Betarp"/>
              <w:rPr>
                <w:snapToGrid w:val="0"/>
                <w:sz w:val="22"/>
              </w:rPr>
            </w:pPr>
            <w:r w:rsidRPr="006C67B0">
              <w:rPr>
                <w:snapToGrid w:val="0"/>
                <w:sz w:val="22"/>
              </w:rPr>
              <w:t xml:space="preserve">M. Petrauskienė </w:t>
            </w:r>
          </w:p>
          <w:p w:rsidR="00D04F09" w:rsidRPr="006C67B0" w:rsidRDefault="00D04F09" w:rsidP="006C67B0">
            <w:pPr>
              <w:pStyle w:val="Betarp"/>
              <w:rPr>
                <w:snapToGrid w:val="0"/>
                <w:sz w:val="22"/>
              </w:rPr>
            </w:pPr>
            <w:r w:rsidRPr="006C67B0">
              <w:rPr>
                <w:snapToGrid w:val="0"/>
                <w:sz w:val="22"/>
              </w:rPr>
              <w:t xml:space="preserve">V.V. </w:t>
            </w:r>
            <w:proofErr w:type="spellStart"/>
            <w:r w:rsidRPr="006C67B0">
              <w:rPr>
                <w:snapToGrid w:val="0"/>
                <w:sz w:val="22"/>
              </w:rPr>
              <w:t>Margevičienė</w:t>
            </w:r>
            <w:proofErr w:type="spellEnd"/>
            <w:r w:rsidRPr="006C67B0">
              <w:rPr>
                <w:snapToGrid w:val="0"/>
                <w:sz w:val="22"/>
              </w:rPr>
              <w:t xml:space="preserve"> </w:t>
            </w:r>
          </w:p>
          <w:p w:rsidR="00D04F09" w:rsidRPr="006C67B0" w:rsidRDefault="00D04F09" w:rsidP="006C67B0">
            <w:pPr>
              <w:pStyle w:val="Betarp"/>
              <w:rPr>
                <w:snapToGrid w:val="0"/>
                <w:sz w:val="22"/>
              </w:rPr>
            </w:pPr>
            <w:r w:rsidRPr="006C67B0">
              <w:rPr>
                <w:snapToGrid w:val="0"/>
                <w:sz w:val="22"/>
              </w:rPr>
              <w:t xml:space="preserve">(M. </w:t>
            </w:r>
            <w:proofErr w:type="spellStart"/>
            <w:r w:rsidRPr="006C67B0">
              <w:rPr>
                <w:snapToGrid w:val="0"/>
                <w:sz w:val="22"/>
              </w:rPr>
              <w:t>Urmonienė</w:t>
            </w:r>
            <w:proofErr w:type="spellEnd"/>
            <w:r w:rsidRPr="006C67B0">
              <w:rPr>
                <w:snapToGrid w:val="0"/>
                <w:sz w:val="22"/>
              </w:rPr>
              <w:t>)</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6.1</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lastRenderedPageBreak/>
              <w:t>11:10-11:20</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sz w:val="22"/>
              </w:rPr>
            </w:pPr>
            <w:r w:rsidRPr="006C67B0">
              <w:rPr>
                <w:bCs/>
                <w:iCs/>
                <w:snapToGrid w:val="0"/>
                <w:color w:val="000000"/>
                <w:sz w:val="22"/>
              </w:rPr>
              <w:lastRenderedPageBreak/>
              <w:t>XIIP-</w:t>
            </w:r>
            <w:r w:rsidRPr="006C67B0">
              <w:rPr>
                <w:sz w:val="22"/>
              </w:rPr>
              <w:t>3404</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 xml:space="preserve">Civilinių pirotechnikos priemonių </w:t>
            </w:r>
            <w:r w:rsidRPr="006C67B0">
              <w:rPr>
                <w:sz w:val="22"/>
              </w:rPr>
              <w:lastRenderedPageBreak/>
              <w:t xml:space="preserve">apyvartos kontrolės įstatymo Nr. IX-931 pakeitimo įstatymo projektas </w:t>
            </w: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lastRenderedPageBreak/>
              <w:t xml:space="preserve">Komitetas </w:t>
            </w:r>
            <w:r w:rsidRPr="006C67B0">
              <w:rPr>
                <w:sz w:val="22"/>
              </w:rPr>
              <w:lastRenderedPageBreak/>
              <w:t>paskirtas papildomu</w:t>
            </w:r>
          </w:p>
          <w:p w:rsidR="00D04F09" w:rsidRPr="006C67B0" w:rsidRDefault="00D04F09" w:rsidP="006C67B0">
            <w:pPr>
              <w:pStyle w:val="Betarp"/>
              <w:rPr>
                <w:sz w:val="22"/>
              </w:rPr>
            </w:pPr>
            <w:r w:rsidRPr="006C67B0">
              <w:rPr>
                <w:sz w:val="22"/>
              </w:rPr>
              <w:t>svarstymas</w:t>
            </w:r>
          </w:p>
        </w:tc>
        <w:tc>
          <w:tcPr>
            <w:tcW w:w="1629" w:type="dxa"/>
          </w:tcPr>
          <w:p w:rsidR="00D04F09" w:rsidRPr="006C67B0" w:rsidRDefault="00D04F09" w:rsidP="006C67B0">
            <w:pPr>
              <w:pStyle w:val="Betarp"/>
              <w:rPr>
                <w:snapToGrid w:val="0"/>
                <w:sz w:val="22"/>
              </w:rPr>
            </w:pPr>
            <w:r w:rsidRPr="006C67B0">
              <w:rPr>
                <w:snapToGrid w:val="0"/>
                <w:sz w:val="22"/>
              </w:rPr>
              <w:lastRenderedPageBreak/>
              <w:t>A. Mitrulevičius</w:t>
            </w:r>
          </w:p>
          <w:p w:rsidR="00D04F09" w:rsidRPr="006C67B0" w:rsidRDefault="00D04F09" w:rsidP="006C67B0">
            <w:pPr>
              <w:pStyle w:val="Betarp"/>
              <w:rPr>
                <w:snapToGrid w:val="0"/>
                <w:sz w:val="22"/>
              </w:rPr>
            </w:pPr>
            <w:r w:rsidRPr="006C67B0">
              <w:rPr>
                <w:snapToGrid w:val="0"/>
                <w:sz w:val="22"/>
              </w:rPr>
              <w:lastRenderedPageBreak/>
              <w:t>P.Urbšys</w:t>
            </w:r>
          </w:p>
          <w:p w:rsidR="00D04F09" w:rsidRPr="006C67B0" w:rsidRDefault="00D04F09" w:rsidP="006C67B0">
            <w:pPr>
              <w:pStyle w:val="Betarp"/>
              <w:rPr>
                <w:snapToGrid w:val="0"/>
                <w:sz w:val="22"/>
              </w:rPr>
            </w:pPr>
            <w:r w:rsidRPr="006C67B0">
              <w:rPr>
                <w:snapToGrid w:val="0"/>
                <w:sz w:val="22"/>
              </w:rPr>
              <w:t xml:space="preserve">(M. </w:t>
            </w:r>
            <w:proofErr w:type="spellStart"/>
            <w:r w:rsidRPr="006C67B0">
              <w:rPr>
                <w:snapToGrid w:val="0"/>
                <w:sz w:val="22"/>
              </w:rPr>
              <w:t>Urmonienė</w:t>
            </w:r>
            <w:proofErr w:type="spellEnd"/>
            <w:r w:rsidRPr="006C67B0">
              <w:rPr>
                <w:snapToGrid w:val="0"/>
                <w:sz w:val="22"/>
              </w:rPr>
              <w:t xml:space="preserve">) </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lastRenderedPageBreak/>
              <w:t>6.2</w:t>
            </w:r>
          </w:p>
        </w:tc>
        <w:tc>
          <w:tcPr>
            <w:tcW w:w="1158" w:type="dxa"/>
            <w:tcMar>
              <w:top w:w="0" w:type="dxa"/>
              <w:left w:w="30" w:type="dxa"/>
              <w:bottom w:w="0" w:type="dxa"/>
              <w:right w:w="30" w:type="dxa"/>
            </w:tcMar>
          </w:tcPr>
          <w:p w:rsidR="00D04F09" w:rsidRPr="006C67B0" w:rsidRDefault="00D04F09" w:rsidP="006C67B0">
            <w:pPr>
              <w:pStyle w:val="Betarp"/>
              <w:rPr>
                <w:sz w:val="22"/>
              </w:rPr>
            </w:pPr>
          </w:p>
        </w:tc>
        <w:tc>
          <w:tcPr>
            <w:tcW w:w="1388" w:type="dxa"/>
            <w:tcMar>
              <w:top w:w="0" w:type="dxa"/>
              <w:left w:w="30" w:type="dxa"/>
              <w:bottom w:w="0" w:type="dxa"/>
              <w:right w:w="30" w:type="dxa"/>
            </w:tcMar>
          </w:tcPr>
          <w:p w:rsidR="00D04F09" w:rsidRPr="006C67B0" w:rsidRDefault="00D04F09" w:rsidP="006C67B0">
            <w:pPr>
              <w:pStyle w:val="Betarp"/>
              <w:rPr>
                <w:sz w:val="22"/>
              </w:rPr>
            </w:pPr>
            <w:r w:rsidRPr="006C67B0">
              <w:rPr>
                <w:bCs/>
                <w:iCs/>
                <w:snapToGrid w:val="0"/>
                <w:color w:val="000000"/>
                <w:sz w:val="22"/>
              </w:rPr>
              <w:t>XIIP-</w:t>
            </w:r>
            <w:r w:rsidRPr="006C67B0">
              <w:rPr>
                <w:sz w:val="22"/>
              </w:rPr>
              <w:t>3405</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Administracinių teisės pažeidimų kodekso 167</w:t>
            </w:r>
            <w:r w:rsidRPr="006C67B0">
              <w:rPr>
                <w:sz w:val="22"/>
                <w:vertAlign w:val="superscript"/>
              </w:rPr>
              <w:t>1</w:t>
            </w:r>
            <w:r w:rsidRPr="006C67B0">
              <w:rPr>
                <w:sz w:val="22"/>
              </w:rPr>
              <w:t xml:space="preserve"> ir 167</w:t>
            </w:r>
            <w:r w:rsidRPr="006C67B0">
              <w:rPr>
                <w:sz w:val="22"/>
                <w:vertAlign w:val="superscript"/>
              </w:rPr>
              <w:t>2</w:t>
            </w:r>
            <w:r w:rsidRPr="006C67B0">
              <w:rPr>
                <w:sz w:val="22"/>
              </w:rPr>
              <w:t xml:space="preserve"> straipsnių pakeitimo įstatymo projektas </w:t>
            </w: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t>Komitetas paskirtas papildomu</w:t>
            </w:r>
          </w:p>
          <w:p w:rsidR="00D04F09" w:rsidRPr="006C67B0" w:rsidRDefault="00D04F09" w:rsidP="006C67B0">
            <w:pPr>
              <w:pStyle w:val="Betarp"/>
              <w:rPr>
                <w:sz w:val="22"/>
              </w:rPr>
            </w:pPr>
            <w:r w:rsidRPr="006C67B0">
              <w:rPr>
                <w:sz w:val="22"/>
              </w:rPr>
              <w:t>svarstymas</w:t>
            </w:r>
          </w:p>
        </w:tc>
        <w:tc>
          <w:tcPr>
            <w:tcW w:w="1629" w:type="dxa"/>
          </w:tcPr>
          <w:p w:rsidR="00D04F09" w:rsidRPr="006C67B0" w:rsidRDefault="00D04F09" w:rsidP="006C67B0">
            <w:pPr>
              <w:pStyle w:val="Betarp"/>
              <w:rPr>
                <w:snapToGrid w:val="0"/>
                <w:sz w:val="22"/>
              </w:rPr>
            </w:pPr>
            <w:r w:rsidRPr="006C67B0">
              <w:rPr>
                <w:snapToGrid w:val="0"/>
                <w:sz w:val="22"/>
              </w:rPr>
              <w:t>A. Mitrulevičius</w:t>
            </w:r>
          </w:p>
          <w:p w:rsidR="00D04F09" w:rsidRPr="006C67B0" w:rsidRDefault="00D04F09" w:rsidP="006C67B0">
            <w:pPr>
              <w:pStyle w:val="Betarp"/>
              <w:rPr>
                <w:snapToGrid w:val="0"/>
                <w:sz w:val="22"/>
              </w:rPr>
            </w:pPr>
            <w:r w:rsidRPr="006C67B0">
              <w:rPr>
                <w:snapToGrid w:val="0"/>
                <w:sz w:val="22"/>
              </w:rPr>
              <w:t>P.Urbšys</w:t>
            </w:r>
          </w:p>
          <w:p w:rsidR="00D04F09" w:rsidRPr="006C67B0" w:rsidRDefault="00D04F09" w:rsidP="006C67B0">
            <w:pPr>
              <w:pStyle w:val="Betarp"/>
              <w:rPr>
                <w:snapToGrid w:val="0"/>
                <w:sz w:val="22"/>
              </w:rPr>
            </w:pPr>
            <w:r w:rsidRPr="006C67B0">
              <w:rPr>
                <w:snapToGrid w:val="0"/>
                <w:sz w:val="22"/>
              </w:rPr>
              <w:t xml:space="preserve">(M. </w:t>
            </w:r>
            <w:proofErr w:type="spellStart"/>
            <w:r w:rsidRPr="006C67B0">
              <w:rPr>
                <w:snapToGrid w:val="0"/>
                <w:sz w:val="22"/>
              </w:rPr>
              <w:t>Urmonienė</w:t>
            </w:r>
            <w:proofErr w:type="spellEnd"/>
            <w:r w:rsidRPr="006C67B0">
              <w:rPr>
                <w:snapToGrid w:val="0"/>
                <w:sz w:val="22"/>
              </w:rPr>
              <w:t>)</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7</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11:20-11:30</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sz w:val="22"/>
              </w:rPr>
            </w:pPr>
            <w:r w:rsidRPr="006C67B0">
              <w:rPr>
                <w:sz w:val="22"/>
              </w:rPr>
              <w:t>XIIP-3133</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Viešųjų pirkimų įstatymo Nr. I-1491 18, 24, 33 ir 85 straipsnių pakeitimo įstatymo projektas</w:t>
            </w: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t>Komitetas paskirtas papildomu</w:t>
            </w:r>
          </w:p>
          <w:p w:rsidR="00D04F09" w:rsidRPr="006C67B0" w:rsidRDefault="00D04F09" w:rsidP="006C67B0">
            <w:pPr>
              <w:pStyle w:val="Betarp"/>
              <w:rPr>
                <w:sz w:val="22"/>
              </w:rPr>
            </w:pPr>
            <w:r w:rsidRPr="006C67B0">
              <w:rPr>
                <w:sz w:val="22"/>
              </w:rPr>
              <w:t>svarstymas</w:t>
            </w:r>
          </w:p>
        </w:tc>
        <w:tc>
          <w:tcPr>
            <w:tcW w:w="1629" w:type="dxa"/>
          </w:tcPr>
          <w:p w:rsidR="00D04F09" w:rsidRPr="006C67B0" w:rsidRDefault="00D04F09" w:rsidP="006C67B0">
            <w:pPr>
              <w:pStyle w:val="Betarp"/>
              <w:rPr>
                <w:snapToGrid w:val="0"/>
                <w:sz w:val="22"/>
              </w:rPr>
            </w:pPr>
            <w:r w:rsidRPr="006C67B0">
              <w:rPr>
                <w:snapToGrid w:val="0"/>
                <w:sz w:val="22"/>
              </w:rPr>
              <w:t>A. Mitrulevičius</w:t>
            </w:r>
          </w:p>
          <w:p w:rsidR="00D04F09" w:rsidRPr="006C67B0" w:rsidRDefault="00D04F09" w:rsidP="006C67B0">
            <w:pPr>
              <w:pStyle w:val="Betarp"/>
              <w:rPr>
                <w:snapToGrid w:val="0"/>
                <w:sz w:val="22"/>
              </w:rPr>
            </w:pPr>
            <w:r w:rsidRPr="006C67B0">
              <w:rPr>
                <w:snapToGrid w:val="0"/>
                <w:sz w:val="22"/>
              </w:rPr>
              <w:t xml:space="preserve">V.V. </w:t>
            </w:r>
            <w:proofErr w:type="spellStart"/>
            <w:r w:rsidRPr="006C67B0">
              <w:rPr>
                <w:snapToGrid w:val="0"/>
                <w:sz w:val="22"/>
              </w:rPr>
              <w:t>Margevičienė</w:t>
            </w:r>
            <w:proofErr w:type="spellEnd"/>
            <w:r w:rsidRPr="006C67B0">
              <w:rPr>
                <w:snapToGrid w:val="0"/>
                <w:sz w:val="22"/>
              </w:rPr>
              <w:t xml:space="preserve"> (M. </w:t>
            </w:r>
            <w:proofErr w:type="spellStart"/>
            <w:r w:rsidRPr="006C67B0">
              <w:rPr>
                <w:snapToGrid w:val="0"/>
                <w:sz w:val="22"/>
              </w:rPr>
              <w:t>Urmonienė</w:t>
            </w:r>
            <w:proofErr w:type="spellEnd"/>
            <w:r w:rsidRPr="006C67B0">
              <w:rPr>
                <w:snapToGrid w:val="0"/>
                <w:sz w:val="22"/>
              </w:rPr>
              <w:t>)</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8</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11:30-11:40</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sz w:val="22"/>
              </w:rPr>
            </w:pPr>
            <w:r w:rsidRPr="006C67B0">
              <w:rPr>
                <w:bCs/>
                <w:iCs/>
                <w:snapToGrid w:val="0"/>
                <w:color w:val="000000"/>
                <w:sz w:val="22"/>
              </w:rPr>
              <w:t>XIIP-</w:t>
            </w:r>
            <w:r w:rsidRPr="006C67B0">
              <w:rPr>
                <w:sz w:val="22"/>
              </w:rPr>
              <w:t>3288</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Vidaus vandenų transporto kodekso 3, 4</w:t>
            </w:r>
            <w:r w:rsidRPr="006C67B0">
              <w:rPr>
                <w:sz w:val="22"/>
                <w:vertAlign w:val="superscript"/>
              </w:rPr>
              <w:t>1</w:t>
            </w:r>
            <w:r w:rsidRPr="006C67B0">
              <w:rPr>
                <w:sz w:val="22"/>
              </w:rPr>
              <w:t xml:space="preserve">, 7, 9, 13, 14 ir 15 straipsnių pakeitimo įstatymo projektas </w:t>
            </w: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t>Komitetas paskirtas papildomu</w:t>
            </w:r>
          </w:p>
          <w:p w:rsidR="00D04F09" w:rsidRPr="006C67B0" w:rsidRDefault="00D04F09" w:rsidP="006C67B0">
            <w:pPr>
              <w:pStyle w:val="Betarp"/>
              <w:rPr>
                <w:sz w:val="22"/>
              </w:rPr>
            </w:pPr>
            <w:r w:rsidRPr="006C67B0">
              <w:rPr>
                <w:sz w:val="22"/>
              </w:rPr>
              <w:t>svarstymas</w:t>
            </w:r>
          </w:p>
        </w:tc>
        <w:tc>
          <w:tcPr>
            <w:tcW w:w="1629" w:type="dxa"/>
          </w:tcPr>
          <w:p w:rsidR="00D04F09" w:rsidRPr="006C67B0" w:rsidRDefault="00D04F09" w:rsidP="006C67B0">
            <w:pPr>
              <w:pStyle w:val="Betarp"/>
              <w:rPr>
                <w:snapToGrid w:val="0"/>
                <w:sz w:val="22"/>
              </w:rPr>
            </w:pPr>
            <w:r w:rsidRPr="006C67B0">
              <w:rPr>
                <w:snapToGrid w:val="0"/>
                <w:sz w:val="22"/>
              </w:rPr>
              <w:t>V. Bukauskas</w:t>
            </w:r>
          </w:p>
          <w:p w:rsidR="00D04F09" w:rsidRPr="006C67B0" w:rsidRDefault="00D04F09" w:rsidP="006C67B0">
            <w:pPr>
              <w:pStyle w:val="Betarp"/>
              <w:rPr>
                <w:snapToGrid w:val="0"/>
                <w:sz w:val="22"/>
              </w:rPr>
            </w:pPr>
            <w:r w:rsidRPr="006C67B0">
              <w:rPr>
                <w:snapToGrid w:val="0"/>
                <w:sz w:val="22"/>
              </w:rPr>
              <w:t xml:space="preserve">A. </w:t>
            </w:r>
            <w:proofErr w:type="spellStart"/>
            <w:r w:rsidRPr="006C67B0">
              <w:rPr>
                <w:snapToGrid w:val="0"/>
                <w:sz w:val="22"/>
              </w:rPr>
              <w:t>Bilotaitė</w:t>
            </w:r>
            <w:proofErr w:type="spellEnd"/>
          </w:p>
          <w:p w:rsidR="00D04F09" w:rsidRPr="006C67B0" w:rsidRDefault="00D04F09" w:rsidP="006C67B0">
            <w:pPr>
              <w:pStyle w:val="Betarp"/>
              <w:rPr>
                <w:snapToGrid w:val="0"/>
                <w:sz w:val="22"/>
              </w:rPr>
            </w:pPr>
            <w:r w:rsidRPr="006C67B0">
              <w:rPr>
                <w:snapToGrid w:val="0"/>
                <w:sz w:val="22"/>
              </w:rPr>
              <w:t>(J. Marcinkutė)</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7</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11:40-11:41</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sz w:val="22"/>
              </w:rPr>
            </w:pPr>
            <w:r w:rsidRPr="006C67B0">
              <w:rPr>
                <w:sz w:val="22"/>
              </w:rPr>
              <w:t>XIIP-3478</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Priešgaisrinės saugos įstatymo Nr. IX-1225 1, 2, 7, 9, 10, 11, 14, 16, 17, 18 straipsnių pakeitimo ir Įstatymo papildymo V</w:t>
            </w:r>
            <w:r w:rsidRPr="006C67B0">
              <w:rPr>
                <w:sz w:val="22"/>
                <w:vertAlign w:val="superscript"/>
              </w:rPr>
              <w:t>1</w:t>
            </w:r>
            <w:r w:rsidRPr="006C67B0">
              <w:rPr>
                <w:sz w:val="22"/>
              </w:rPr>
              <w:t xml:space="preserve"> skyriumi įstatymo Nr. XII-1330 12 straipsnio pakeitimo įstatymo projektas</w:t>
            </w: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t>Komitetas paskirtas pagrindiniu</w:t>
            </w:r>
          </w:p>
          <w:p w:rsidR="00D04F09" w:rsidRPr="006C67B0" w:rsidRDefault="00D04F09" w:rsidP="006C67B0">
            <w:pPr>
              <w:pStyle w:val="Betarp"/>
              <w:rPr>
                <w:sz w:val="22"/>
              </w:rPr>
            </w:pPr>
            <w:r w:rsidRPr="006C67B0">
              <w:rPr>
                <w:sz w:val="22"/>
              </w:rPr>
              <w:t>pasirengimas</w:t>
            </w:r>
          </w:p>
          <w:p w:rsidR="00D04F09" w:rsidRPr="006C67B0" w:rsidRDefault="00D04F09" w:rsidP="006C67B0">
            <w:pPr>
              <w:pStyle w:val="Betarp"/>
              <w:rPr>
                <w:sz w:val="22"/>
              </w:rPr>
            </w:pPr>
            <w:r w:rsidRPr="006C67B0">
              <w:rPr>
                <w:sz w:val="22"/>
              </w:rPr>
              <w:t xml:space="preserve">svarstyti </w:t>
            </w:r>
          </w:p>
        </w:tc>
        <w:tc>
          <w:tcPr>
            <w:tcW w:w="1629" w:type="dxa"/>
          </w:tcPr>
          <w:p w:rsidR="00D04F09" w:rsidRPr="006C67B0" w:rsidRDefault="00D04F09" w:rsidP="006C67B0">
            <w:pPr>
              <w:pStyle w:val="Betarp"/>
              <w:rPr>
                <w:snapToGrid w:val="0"/>
                <w:sz w:val="22"/>
              </w:rPr>
            </w:pPr>
            <w:r w:rsidRPr="006C67B0">
              <w:rPr>
                <w:snapToGrid w:val="0"/>
                <w:sz w:val="22"/>
              </w:rPr>
              <w:t>M. Petrauskienė</w:t>
            </w:r>
          </w:p>
          <w:p w:rsidR="00D04F09" w:rsidRPr="006C67B0" w:rsidRDefault="00D04F09" w:rsidP="006C67B0">
            <w:pPr>
              <w:pStyle w:val="Betarp"/>
              <w:rPr>
                <w:snapToGrid w:val="0"/>
                <w:sz w:val="22"/>
              </w:rPr>
            </w:pPr>
            <w:r w:rsidRPr="006C67B0">
              <w:rPr>
                <w:snapToGrid w:val="0"/>
                <w:sz w:val="22"/>
              </w:rPr>
              <w:t>P.Urbšys</w:t>
            </w:r>
          </w:p>
          <w:p w:rsidR="00D04F09" w:rsidRPr="006C67B0" w:rsidRDefault="00D04F09" w:rsidP="006C67B0">
            <w:pPr>
              <w:pStyle w:val="Betarp"/>
              <w:rPr>
                <w:snapToGrid w:val="0"/>
                <w:sz w:val="22"/>
              </w:rPr>
            </w:pPr>
            <w:r w:rsidRPr="006C67B0">
              <w:rPr>
                <w:snapToGrid w:val="0"/>
                <w:sz w:val="22"/>
              </w:rPr>
              <w:t xml:space="preserve">(M. </w:t>
            </w:r>
            <w:proofErr w:type="spellStart"/>
            <w:r w:rsidRPr="006C67B0">
              <w:rPr>
                <w:snapToGrid w:val="0"/>
                <w:sz w:val="22"/>
              </w:rPr>
              <w:t>Urmonienė</w:t>
            </w:r>
            <w:proofErr w:type="spellEnd"/>
          </w:p>
          <w:p w:rsidR="00D04F09" w:rsidRPr="006C67B0" w:rsidRDefault="00D04F09" w:rsidP="006C67B0">
            <w:pPr>
              <w:pStyle w:val="Betarp"/>
              <w:rPr>
                <w:snapToGrid w:val="0"/>
                <w:sz w:val="22"/>
              </w:rPr>
            </w:pPr>
            <w:r w:rsidRPr="006C67B0">
              <w:rPr>
                <w:snapToGrid w:val="0"/>
                <w:sz w:val="22"/>
              </w:rPr>
              <w:t>A. Astrauskas)</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8</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11:41-11:42</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sz w:val="22"/>
              </w:rPr>
            </w:pPr>
            <w:r w:rsidRPr="006C67B0">
              <w:rPr>
                <w:sz w:val="22"/>
              </w:rPr>
              <w:t>XIIP-3483</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Statybos įstatymo Nr. I-1240 10, 15, 18</w:t>
            </w:r>
            <w:r w:rsidRPr="006C67B0">
              <w:rPr>
                <w:sz w:val="22"/>
                <w:vertAlign w:val="superscript"/>
              </w:rPr>
              <w:t>1</w:t>
            </w:r>
            <w:r w:rsidRPr="006C67B0">
              <w:rPr>
                <w:sz w:val="22"/>
              </w:rPr>
              <w:t xml:space="preserve"> ir 29 straipsnių ir 2 priedo pakeitimo įstatymo projektas </w:t>
            </w: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t xml:space="preserve">Komitetas paskirtas </w:t>
            </w:r>
          </w:p>
          <w:p w:rsidR="00D04F09" w:rsidRPr="006C67B0" w:rsidRDefault="00D04F09" w:rsidP="006C67B0">
            <w:pPr>
              <w:pStyle w:val="Betarp"/>
              <w:rPr>
                <w:sz w:val="22"/>
              </w:rPr>
            </w:pPr>
            <w:r w:rsidRPr="006C67B0">
              <w:rPr>
                <w:sz w:val="22"/>
              </w:rPr>
              <w:t>papildomu</w:t>
            </w:r>
          </w:p>
          <w:p w:rsidR="00D04F09" w:rsidRPr="006C67B0" w:rsidRDefault="00D04F09" w:rsidP="006C67B0">
            <w:pPr>
              <w:pStyle w:val="Betarp"/>
              <w:rPr>
                <w:sz w:val="22"/>
              </w:rPr>
            </w:pPr>
            <w:r w:rsidRPr="006C67B0">
              <w:rPr>
                <w:sz w:val="22"/>
              </w:rPr>
              <w:t>pasirengimas</w:t>
            </w:r>
          </w:p>
          <w:p w:rsidR="00D04F09" w:rsidRPr="006C67B0" w:rsidRDefault="00D04F09" w:rsidP="006C67B0">
            <w:pPr>
              <w:pStyle w:val="Betarp"/>
              <w:rPr>
                <w:sz w:val="22"/>
              </w:rPr>
            </w:pPr>
            <w:r w:rsidRPr="006C67B0">
              <w:rPr>
                <w:sz w:val="22"/>
              </w:rPr>
              <w:t>svarstyti</w:t>
            </w:r>
          </w:p>
        </w:tc>
        <w:tc>
          <w:tcPr>
            <w:tcW w:w="1629" w:type="dxa"/>
          </w:tcPr>
          <w:p w:rsidR="00D04F09" w:rsidRPr="006C67B0" w:rsidRDefault="00D04F09" w:rsidP="006C67B0">
            <w:pPr>
              <w:pStyle w:val="Betarp"/>
              <w:rPr>
                <w:snapToGrid w:val="0"/>
                <w:sz w:val="22"/>
              </w:rPr>
            </w:pPr>
            <w:r w:rsidRPr="006C67B0">
              <w:rPr>
                <w:snapToGrid w:val="0"/>
                <w:sz w:val="22"/>
              </w:rPr>
              <w:t>A. Mitrulevičius</w:t>
            </w:r>
          </w:p>
          <w:p w:rsidR="00D04F09" w:rsidRPr="006C67B0" w:rsidRDefault="00D04F09" w:rsidP="006C67B0">
            <w:pPr>
              <w:pStyle w:val="Betarp"/>
              <w:rPr>
                <w:snapToGrid w:val="0"/>
                <w:sz w:val="22"/>
              </w:rPr>
            </w:pPr>
            <w:r w:rsidRPr="006C67B0">
              <w:rPr>
                <w:snapToGrid w:val="0"/>
                <w:sz w:val="22"/>
              </w:rPr>
              <w:t xml:space="preserve">A. </w:t>
            </w:r>
            <w:proofErr w:type="spellStart"/>
            <w:r w:rsidRPr="006C67B0">
              <w:rPr>
                <w:snapToGrid w:val="0"/>
                <w:sz w:val="22"/>
              </w:rPr>
              <w:t>Bilotaitė</w:t>
            </w:r>
            <w:proofErr w:type="spellEnd"/>
          </w:p>
          <w:p w:rsidR="00D04F09" w:rsidRPr="006C67B0" w:rsidRDefault="00D04F09" w:rsidP="006C67B0">
            <w:pPr>
              <w:pStyle w:val="Betarp"/>
              <w:rPr>
                <w:snapToGrid w:val="0"/>
                <w:sz w:val="22"/>
              </w:rPr>
            </w:pPr>
            <w:r w:rsidRPr="006C67B0">
              <w:rPr>
                <w:snapToGrid w:val="0"/>
                <w:sz w:val="22"/>
              </w:rPr>
              <w:t>(R. Mačiulytė)</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9</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11:42-11:43</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sz w:val="22"/>
              </w:rPr>
            </w:pPr>
            <w:r w:rsidRPr="006C67B0">
              <w:rPr>
                <w:sz w:val="22"/>
              </w:rPr>
              <w:t>XIIP-3485</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Statybos įstatymo Nr. I-1240 1, 2, 5, 6, 8, 10, 11, 12, 14, 14</w:t>
            </w:r>
            <w:r w:rsidRPr="006C67B0">
              <w:rPr>
                <w:sz w:val="22"/>
                <w:vertAlign w:val="superscript"/>
              </w:rPr>
              <w:t>1</w:t>
            </w:r>
            <w:r w:rsidRPr="006C67B0">
              <w:rPr>
                <w:sz w:val="22"/>
              </w:rPr>
              <w:t>, 15, 18, 18</w:t>
            </w:r>
            <w:r w:rsidRPr="006C67B0">
              <w:rPr>
                <w:sz w:val="22"/>
                <w:vertAlign w:val="superscript"/>
              </w:rPr>
              <w:t>1</w:t>
            </w:r>
            <w:r w:rsidRPr="006C67B0">
              <w:rPr>
                <w:sz w:val="22"/>
              </w:rPr>
              <w:t>, 20, 22, 23, 24, 25, 29, 30, 32, 34, 35, 36, 38, 38</w:t>
            </w:r>
            <w:r w:rsidRPr="006C67B0">
              <w:rPr>
                <w:sz w:val="22"/>
                <w:vertAlign w:val="superscript"/>
              </w:rPr>
              <w:t>1</w:t>
            </w:r>
            <w:r w:rsidRPr="006C67B0">
              <w:rPr>
                <w:sz w:val="22"/>
              </w:rPr>
              <w:t>, 39, 40, 41, 42, 43</w:t>
            </w:r>
            <w:r w:rsidRPr="006C67B0">
              <w:rPr>
                <w:sz w:val="22"/>
                <w:vertAlign w:val="superscript"/>
              </w:rPr>
              <w:t>1</w:t>
            </w:r>
            <w:r w:rsidRPr="006C67B0">
              <w:rPr>
                <w:sz w:val="22"/>
              </w:rPr>
              <w:t>, 45, 47, 49, 52, 54</w:t>
            </w:r>
            <w:r w:rsidRPr="006C67B0">
              <w:rPr>
                <w:sz w:val="22"/>
                <w:vertAlign w:val="superscript"/>
              </w:rPr>
              <w:t>1</w:t>
            </w:r>
            <w:r w:rsidRPr="006C67B0">
              <w:rPr>
                <w:sz w:val="22"/>
              </w:rPr>
              <w:t>, 54</w:t>
            </w:r>
            <w:r w:rsidRPr="006C67B0">
              <w:rPr>
                <w:sz w:val="22"/>
                <w:vertAlign w:val="superscript"/>
              </w:rPr>
              <w:t>2</w:t>
            </w:r>
            <w:r w:rsidRPr="006C67B0">
              <w:rPr>
                <w:sz w:val="22"/>
              </w:rPr>
              <w:t>, 54</w:t>
            </w:r>
            <w:r w:rsidRPr="006C67B0">
              <w:rPr>
                <w:sz w:val="22"/>
                <w:vertAlign w:val="superscript"/>
              </w:rPr>
              <w:t>3</w:t>
            </w:r>
            <w:r w:rsidRPr="006C67B0">
              <w:rPr>
                <w:sz w:val="22"/>
              </w:rPr>
              <w:t xml:space="preserve">, 55 straipsnių pakeitimo ir papildymo </w:t>
            </w: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t>Komitetas paskirtas papildomu</w:t>
            </w:r>
          </w:p>
          <w:p w:rsidR="00D04F09" w:rsidRPr="006C67B0" w:rsidRDefault="00D04F09" w:rsidP="006C67B0">
            <w:pPr>
              <w:pStyle w:val="Betarp"/>
              <w:rPr>
                <w:sz w:val="22"/>
              </w:rPr>
            </w:pPr>
            <w:r w:rsidRPr="006C67B0">
              <w:rPr>
                <w:sz w:val="22"/>
              </w:rPr>
              <w:t>pasirengimas</w:t>
            </w:r>
          </w:p>
          <w:p w:rsidR="00D04F09" w:rsidRPr="006C67B0" w:rsidRDefault="00D04F09" w:rsidP="006C67B0">
            <w:pPr>
              <w:pStyle w:val="Betarp"/>
              <w:rPr>
                <w:sz w:val="22"/>
              </w:rPr>
            </w:pPr>
            <w:r w:rsidRPr="006C67B0">
              <w:rPr>
                <w:sz w:val="22"/>
              </w:rPr>
              <w:t xml:space="preserve">svarstyti </w:t>
            </w:r>
          </w:p>
        </w:tc>
        <w:tc>
          <w:tcPr>
            <w:tcW w:w="1629" w:type="dxa"/>
          </w:tcPr>
          <w:p w:rsidR="00D04F09" w:rsidRPr="006C67B0" w:rsidRDefault="00D04F09" w:rsidP="006C67B0">
            <w:pPr>
              <w:pStyle w:val="Betarp"/>
              <w:rPr>
                <w:snapToGrid w:val="0"/>
                <w:sz w:val="22"/>
              </w:rPr>
            </w:pPr>
            <w:r w:rsidRPr="006C67B0">
              <w:rPr>
                <w:snapToGrid w:val="0"/>
                <w:sz w:val="22"/>
              </w:rPr>
              <w:t>A. Mitrulevičius</w:t>
            </w:r>
          </w:p>
          <w:p w:rsidR="00D04F09" w:rsidRPr="006C67B0" w:rsidRDefault="00D04F09" w:rsidP="006C67B0">
            <w:pPr>
              <w:pStyle w:val="Betarp"/>
              <w:rPr>
                <w:snapToGrid w:val="0"/>
                <w:sz w:val="22"/>
              </w:rPr>
            </w:pPr>
            <w:r w:rsidRPr="006C67B0">
              <w:rPr>
                <w:snapToGrid w:val="0"/>
                <w:sz w:val="22"/>
              </w:rPr>
              <w:t xml:space="preserve">A. </w:t>
            </w:r>
            <w:proofErr w:type="spellStart"/>
            <w:r w:rsidRPr="006C67B0">
              <w:rPr>
                <w:snapToGrid w:val="0"/>
                <w:sz w:val="22"/>
              </w:rPr>
              <w:t>Bilotaitė</w:t>
            </w:r>
            <w:proofErr w:type="spellEnd"/>
          </w:p>
          <w:p w:rsidR="00D04F09" w:rsidRPr="006C67B0" w:rsidRDefault="00D04F09" w:rsidP="006C67B0">
            <w:pPr>
              <w:pStyle w:val="Betarp"/>
              <w:rPr>
                <w:snapToGrid w:val="0"/>
                <w:sz w:val="22"/>
              </w:rPr>
            </w:pPr>
            <w:r w:rsidRPr="006C67B0">
              <w:rPr>
                <w:snapToGrid w:val="0"/>
                <w:sz w:val="22"/>
              </w:rPr>
              <w:t>(R. Mačiulytė)</w:t>
            </w:r>
          </w:p>
        </w:tc>
      </w:tr>
      <w:tr w:rsidR="00D04F09" w:rsidRPr="006C67B0" w:rsidTr="006C67B0">
        <w:trPr>
          <w:trHeight w:val="20"/>
          <w:jc w:val="center"/>
        </w:trPr>
        <w:tc>
          <w:tcPr>
            <w:tcW w:w="443" w:type="dxa"/>
            <w:tcMar>
              <w:top w:w="0" w:type="dxa"/>
              <w:left w:w="30" w:type="dxa"/>
              <w:bottom w:w="0" w:type="dxa"/>
              <w:right w:w="30" w:type="dxa"/>
            </w:tcMar>
          </w:tcPr>
          <w:p w:rsidR="00D04F09" w:rsidRPr="006C67B0" w:rsidRDefault="00D04F09" w:rsidP="006C67B0">
            <w:pPr>
              <w:pStyle w:val="Betarp"/>
              <w:rPr>
                <w:sz w:val="22"/>
              </w:rPr>
            </w:pPr>
            <w:r w:rsidRPr="006C67B0">
              <w:rPr>
                <w:sz w:val="22"/>
              </w:rPr>
              <w:t>10</w:t>
            </w:r>
          </w:p>
        </w:tc>
        <w:tc>
          <w:tcPr>
            <w:tcW w:w="1158" w:type="dxa"/>
            <w:tcMar>
              <w:top w:w="0" w:type="dxa"/>
              <w:left w:w="30" w:type="dxa"/>
              <w:bottom w:w="0" w:type="dxa"/>
              <w:right w:w="30" w:type="dxa"/>
            </w:tcMar>
          </w:tcPr>
          <w:p w:rsidR="00D04F09" w:rsidRPr="006C67B0" w:rsidRDefault="00D04F09" w:rsidP="006C67B0">
            <w:pPr>
              <w:pStyle w:val="Betarp"/>
              <w:rPr>
                <w:sz w:val="22"/>
              </w:rPr>
            </w:pPr>
            <w:r w:rsidRPr="006C67B0">
              <w:rPr>
                <w:sz w:val="22"/>
              </w:rPr>
              <w:t>2015-09-30</w:t>
            </w:r>
          </w:p>
          <w:p w:rsidR="00D04F09" w:rsidRPr="006C67B0" w:rsidRDefault="00D04F09" w:rsidP="006C67B0">
            <w:pPr>
              <w:pStyle w:val="Betarp"/>
              <w:rPr>
                <w:sz w:val="22"/>
              </w:rPr>
            </w:pPr>
            <w:r w:rsidRPr="006C67B0">
              <w:rPr>
                <w:sz w:val="22"/>
              </w:rPr>
              <w:t>11:43-11:44</w:t>
            </w:r>
          </w:p>
          <w:p w:rsidR="00D04F09" w:rsidRPr="006C67B0" w:rsidRDefault="00D04F09" w:rsidP="006C67B0">
            <w:pPr>
              <w:pStyle w:val="Betarp"/>
              <w:rPr>
                <w:sz w:val="22"/>
              </w:rPr>
            </w:pPr>
            <w:r w:rsidRPr="006C67B0">
              <w:rPr>
                <w:sz w:val="22"/>
              </w:rPr>
              <w:t>III r.</w:t>
            </w:r>
          </w:p>
          <w:p w:rsidR="00D04F09" w:rsidRPr="006C67B0" w:rsidRDefault="00D04F09" w:rsidP="006C67B0">
            <w:pPr>
              <w:pStyle w:val="Betarp"/>
              <w:rPr>
                <w:sz w:val="22"/>
              </w:rPr>
            </w:pPr>
            <w:r w:rsidRPr="006C67B0">
              <w:rPr>
                <w:sz w:val="22"/>
              </w:rPr>
              <w:t>800 kab.</w:t>
            </w:r>
          </w:p>
        </w:tc>
        <w:tc>
          <w:tcPr>
            <w:tcW w:w="1388" w:type="dxa"/>
            <w:tcMar>
              <w:top w:w="0" w:type="dxa"/>
              <w:left w:w="30" w:type="dxa"/>
              <w:bottom w:w="0" w:type="dxa"/>
              <w:right w:w="30" w:type="dxa"/>
            </w:tcMar>
          </w:tcPr>
          <w:p w:rsidR="00D04F09" w:rsidRPr="006C67B0" w:rsidRDefault="00D04F09" w:rsidP="006C67B0">
            <w:pPr>
              <w:pStyle w:val="Betarp"/>
              <w:rPr>
                <w:sz w:val="22"/>
              </w:rPr>
            </w:pPr>
            <w:r w:rsidRPr="006C67B0">
              <w:rPr>
                <w:sz w:val="22"/>
              </w:rPr>
              <w:t>XIIP-3449</w:t>
            </w:r>
          </w:p>
        </w:tc>
        <w:tc>
          <w:tcPr>
            <w:tcW w:w="3603" w:type="dxa"/>
            <w:tcMar>
              <w:top w:w="0" w:type="dxa"/>
              <w:left w:w="30" w:type="dxa"/>
              <w:bottom w:w="0" w:type="dxa"/>
              <w:right w:w="30" w:type="dxa"/>
            </w:tcMar>
          </w:tcPr>
          <w:p w:rsidR="00D04F09" w:rsidRPr="006C67B0" w:rsidRDefault="00D04F09" w:rsidP="006C67B0">
            <w:pPr>
              <w:pStyle w:val="Betarp"/>
              <w:rPr>
                <w:sz w:val="22"/>
              </w:rPr>
            </w:pPr>
            <w:r w:rsidRPr="006C67B0">
              <w:rPr>
                <w:sz w:val="22"/>
              </w:rPr>
              <w:t>Nekilnojamojo turto mokesčio įstatymo Nr. X-233 7 straipsnio pakeitimo ĮSTATYMO PROJEKTAS</w:t>
            </w:r>
          </w:p>
          <w:p w:rsidR="00D04F09" w:rsidRPr="006C67B0" w:rsidRDefault="00D04F09" w:rsidP="006C67B0">
            <w:pPr>
              <w:pStyle w:val="Betarp"/>
              <w:rPr>
                <w:sz w:val="22"/>
              </w:rPr>
            </w:pPr>
          </w:p>
        </w:tc>
        <w:tc>
          <w:tcPr>
            <w:tcW w:w="1418" w:type="dxa"/>
            <w:tcMar>
              <w:top w:w="0" w:type="dxa"/>
              <w:left w:w="30" w:type="dxa"/>
              <w:bottom w:w="0" w:type="dxa"/>
              <w:right w:w="30" w:type="dxa"/>
            </w:tcMar>
          </w:tcPr>
          <w:p w:rsidR="00D04F09" w:rsidRPr="006C67B0" w:rsidRDefault="00D04F09" w:rsidP="006C67B0">
            <w:pPr>
              <w:pStyle w:val="Betarp"/>
              <w:rPr>
                <w:sz w:val="22"/>
              </w:rPr>
            </w:pPr>
            <w:r w:rsidRPr="006C67B0">
              <w:rPr>
                <w:sz w:val="22"/>
              </w:rPr>
              <w:t>Komitetas paskirtas papildomu</w:t>
            </w:r>
          </w:p>
          <w:p w:rsidR="00D04F09" w:rsidRPr="006C67B0" w:rsidRDefault="00D04F09" w:rsidP="006C67B0">
            <w:pPr>
              <w:pStyle w:val="Betarp"/>
              <w:rPr>
                <w:sz w:val="22"/>
              </w:rPr>
            </w:pPr>
            <w:r w:rsidRPr="006C67B0">
              <w:rPr>
                <w:sz w:val="22"/>
              </w:rPr>
              <w:t>pasirengimas</w:t>
            </w:r>
          </w:p>
          <w:p w:rsidR="00D04F09" w:rsidRPr="006C67B0" w:rsidRDefault="00D04F09" w:rsidP="006C67B0">
            <w:pPr>
              <w:pStyle w:val="Betarp"/>
              <w:rPr>
                <w:sz w:val="22"/>
              </w:rPr>
            </w:pPr>
            <w:r w:rsidRPr="006C67B0">
              <w:rPr>
                <w:sz w:val="22"/>
              </w:rPr>
              <w:t xml:space="preserve">svarstyti </w:t>
            </w:r>
          </w:p>
        </w:tc>
        <w:tc>
          <w:tcPr>
            <w:tcW w:w="1629" w:type="dxa"/>
          </w:tcPr>
          <w:p w:rsidR="00D04F09" w:rsidRPr="006C67B0" w:rsidRDefault="00D04F09" w:rsidP="006C67B0">
            <w:pPr>
              <w:pStyle w:val="Betarp"/>
              <w:rPr>
                <w:snapToGrid w:val="0"/>
                <w:sz w:val="22"/>
              </w:rPr>
            </w:pPr>
            <w:r w:rsidRPr="006C67B0">
              <w:rPr>
                <w:snapToGrid w:val="0"/>
                <w:sz w:val="22"/>
              </w:rPr>
              <w:t>A. Mitrulevičius</w:t>
            </w:r>
          </w:p>
          <w:p w:rsidR="00D04F09" w:rsidRPr="006C67B0" w:rsidRDefault="00D04F09" w:rsidP="006C67B0">
            <w:pPr>
              <w:pStyle w:val="Betarp"/>
              <w:rPr>
                <w:snapToGrid w:val="0"/>
                <w:sz w:val="22"/>
              </w:rPr>
            </w:pPr>
            <w:r w:rsidRPr="006C67B0">
              <w:rPr>
                <w:snapToGrid w:val="0"/>
                <w:sz w:val="22"/>
              </w:rPr>
              <w:t xml:space="preserve">A. </w:t>
            </w:r>
            <w:proofErr w:type="spellStart"/>
            <w:r w:rsidRPr="006C67B0">
              <w:rPr>
                <w:snapToGrid w:val="0"/>
                <w:sz w:val="22"/>
              </w:rPr>
              <w:t>Bilotaitė</w:t>
            </w:r>
            <w:proofErr w:type="spellEnd"/>
          </w:p>
          <w:p w:rsidR="00D04F09" w:rsidRPr="006C67B0" w:rsidRDefault="00D04F09" w:rsidP="006C67B0">
            <w:pPr>
              <w:pStyle w:val="Betarp"/>
              <w:rPr>
                <w:snapToGrid w:val="0"/>
                <w:sz w:val="22"/>
              </w:rPr>
            </w:pPr>
            <w:r w:rsidRPr="006C67B0">
              <w:rPr>
                <w:snapToGrid w:val="0"/>
                <w:sz w:val="22"/>
              </w:rPr>
              <w:t>(R. Mačiulytė)</w:t>
            </w:r>
          </w:p>
        </w:tc>
      </w:tr>
    </w:tbl>
    <w:p w:rsidR="00080C30" w:rsidRPr="004D1A97" w:rsidRDefault="00080C30" w:rsidP="00080C30">
      <w:pPr>
        <w:pStyle w:val="Betarp"/>
        <w:tabs>
          <w:tab w:val="left" w:pos="6804"/>
        </w:tabs>
        <w:jc w:val="center"/>
        <w:rPr>
          <w:sz w:val="22"/>
        </w:rPr>
      </w:pPr>
      <w:r>
        <w:rPr>
          <w:sz w:val="22"/>
        </w:rPr>
        <w:t>Komiteto p</w:t>
      </w:r>
      <w:r w:rsidRPr="004D1A97">
        <w:rPr>
          <w:sz w:val="22"/>
        </w:rPr>
        <w:t>irminink</w:t>
      </w:r>
      <w:r>
        <w:rPr>
          <w:sz w:val="22"/>
        </w:rPr>
        <w:t>as</w:t>
      </w:r>
      <w:r w:rsidRPr="004D1A97">
        <w:rPr>
          <w:sz w:val="22"/>
        </w:rPr>
        <w:tab/>
        <w:t>V</w:t>
      </w:r>
      <w:r>
        <w:rPr>
          <w:sz w:val="22"/>
        </w:rPr>
        <w:t>alentinas Bukauskas</w:t>
      </w:r>
    </w:p>
    <w:p w:rsidR="00080C30" w:rsidRPr="004D1A97" w:rsidRDefault="00080C30" w:rsidP="00080C30">
      <w:pPr>
        <w:pStyle w:val="Betarp"/>
        <w:jc w:val="center"/>
        <w:rPr>
          <w:sz w:val="22"/>
        </w:rPr>
      </w:pPr>
    </w:p>
    <w:p w:rsidR="00080C30" w:rsidRDefault="00080C30" w:rsidP="00080C30">
      <w:pPr>
        <w:pStyle w:val="Betarp"/>
        <w:jc w:val="center"/>
        <w:rPr>
          <w:sz w:val="22"/>
        </w:rPr>
      </w:pPr>
      <w:r w:rsidRPr="004D1A97">
        <w:rPr>
          <w:sz w:val="22"/>
        </w:rPr>
        <w:t>ŽMOGAUS TEISIŲ KOMITETO</w:t>
      </w:r>
    </w:p>
    <w:tbl>
      <w:tblPr>
        <w:tblW w:w="9639"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30" w:type="dxa"/>
          <w:right w:w="30" w:type="dxa"/>
        </w:tblCellMar>
        <w:tblLook w:val="04A0" w:firstRow="1" w:lastRow="0" w:firstColumn="1" w:lastColumn="0" w:noHBand="0" w:noVBand="1"/>
      </w:tblPr>
      <w:tblGrid>
        <w:gridCol w:w="497"/>
        <w:gridCol w:w="1323"/>
        <w:gridCol w:w="1147"/>
        <w:gridCol w:w="3354"/>
        <w:gridCol w:w="1405"/>
        <w:gridCol w:w="1913"/>
      </w:tblGrid>
      <w:tr w:rsidR="00D04F09" w:rsidRPr="006C67B0" w:rsidTr="006C67B0">
        <w:trPr>
          <w:trHeight w:val="20"/>
          <w:jc w:val="center"/>
        </w:trPr>
        <w:tc>
          <w:tcPr>
            <w:tcW w:w="497" w:type="dxa"/>
            <w:vAlign w:val="center"/>
          </w:tcPr>
          <w:p w:rsidR="00D04F09" w:rsidRPr="006C67B0" w:rsidRDefault="00D04F09" w:rsidP="006C67B0">
            <w:pPr>
              <w:pStyle w:val="Betarp"/>
              <w:rPr>
                <w:b/>
                <w:sz w:val="22"/>
              </w:rPr>
            </w:pPr>
            <w:r w:rsidRPr="006C67B0">
              <w:rPr>
                <w:b/>
                <w:sz w:val="22"/>
              </w:rPr>
              <w:t>Eil. Nr.</w:t>
            </w:r>
          </w:p>
        </w:tc>
        <w:tc>
          <w:tcPr>
            <w:tcW w:w="1323" w:type="dxa"/>
            <w:vAlign w:val="center"/>
            <w:hideMark/>
          </w:tcPr>
          <w:p w:rsidR="00D04F09" w:rsidRPr="006C67B0" w:rsidRDefault="00D04F09" w:rsidP="006C67B0">
            <w:pPr>
              <w:pStyle w:val="Betarp"/>
              <w:rPr>
                <w:b/>
                <w:sz w:val="22"/>
              </w:rPr>
            </w:pPr>
            <w:r w:rsidRPr="006C67B0">
              <w:rPr>
                <w:b/>
                <w:sz w:val="22"/>
              </w:rPr>
              <w:t>Data,</w:t>
            </w:r>
          </w:p>
          <w:p w:rsidR="00D04F09" w:rsidRPr="006C67B0" w:rsidRDefault="00D04F09" w:rsidP="006C67B0">
            <w:pPr>
              <w:pStyle w:val="Betarp"/>
              <w:rPr>
                <w:b/>
                <w:sz w:val="22"/>
              </w:rPr>
            </w:pPr>
            <w:r w:rsidRPr="006C67B0">
              <w:rPr>
                <w:b/>
                <w:sz w:val="22"/>
              </w:rPr>
              <w:t>laikas,</w:t>
            </w:r>
          </w:p>
          <w:p w:rsidR="00D04F09" w:rsidRPr="006C67B0" w:rsidRDefault="00D04F09" w:rsidP="006C67B0">
            <w:pPr>
              <w:pStyle w:val="Betarp"/>
              <w:rPr>
                <w:b/>
                <w:sz w:val="22"/>
              </w:rPr>
            </w:pPr>
            <w:r w:rsidRPr="006C67B0">
              <w:rPr>
                <w:b/>
                <w:sz w:val="22"/>
              </w:rPr>
              <w:t>vieta</w:t>
            </w:r>
          </w:p>
        </w:tc>
        <w:tc>
          <w:tcPr>
            <w:tcW w:w="1147" w:type="dxa"/>
            <w:vAlign w:val="center"/>
            <w:hideMark/>
          </w:tcPr>
          <w:p w:rsidR="00D04F09" w:rsidRPr="006C67B0" w:rsidRDefault="00D04F09" w:rsidP="006C67B0">
            <w:pPr>
              <w:pStyle w:val="Betarp"/>
              <w:rPr>
                <w:b/>
                <w:sz w:val="22"/>
              </w:rPr>
            </w:pPr>
            <w:r w:rsidRPr="006C67B0">
              <w:rPr>
                <w:b/>
                <w:sz w:val="22"/>
              </w:rPr>
              <w:t>Projekto Nr.</w:t>
            </w:r>
          </w:p>
        </w:tc>
        <w:tc>
          <w:tcPr>
            <w:tcW w:w="3354" w:type="dxa"/>
            <w:vAlign w:val="center"/>
          </w:tcPr>
          <w:p w:rsidR="00D04F09" w:rsidRPr="006C67B0" w:rsidRDefault="00D04F09" w:rsidP="006C67B0">
            <w:pPr>
              <w:pStyle w:val="Betarp"/>
              <w:rPr>
                <w:b/>
                <w:sz w:val="22"/>
              </w:rPr>
            </w:pPr>
            <w:r w:rsidRPr="006C67B0">
              <w:rPr>
                <w:b/>
                <w:sz w:val="22"/>
              </w:rPr>
              <w:t>Svarstomi klausimai</w:t>
            </w:r>
          </w:p>
        </w:tc>
        <w:tc>
          <w:tcPr>
            <w:tcW w:w="1405" w:type="dxa"/>
            <w:vAlign w:val="center"/>
          </w:tcPr>
          <w:p w:rsidR="00D04F09" w:rsidRPr="006C67B0" w:rsidRDefault="00D04F09" w:rsidP="006C67B0">
            <w:pPr>
              <w:pStyle w:val="Betarp"/>
              <w:rPr>
                <w:b/>
                <w:sz w:val="22"/>
              </w:rPr>
            </w:pPr>
            <w:r w:rsidRPr="006C67B0">
              <w:rPr>
                <w:b/>
                <w:sz w:val="22"/>
              </w:rPr>
              <w:t>Pagrindinis ar papildomas komitetas (stadija)</w:t>
            </w:r>
          </w:p>
        </w:tc>
        <w:tc>
          <w:tcPr>
            <w:tcW w:w="1913" w:type="dxa"/>
            <w:vAlign w:val="center"/>
            <w:hideMark/>
          </w:tcPr>
          <w:p w:rsidR="00D04F09" w:rsidRPr="006C67B0" w:rsidRDefault="00D04F09" w:rsidP="006C67B0">
            <w:pPr>
              <w:pStyle w:val="Betarp"/>
              <w:rPr>
                <w:b/>
                <w:sz w:val="22"/>
              </w:rPr>
            </w:pPr>
            <w:r w:rsidRPr="006C67B0">
              <w:rPr>
                <w:b/>
                <w:sz w:val="22"/>
              </w:rPr>
              <w:t>Komiteto išvadų rengėjai,</w:t>
            </w:r>
          </w:p>
          <w:p w:rsidR="00D04F09" w:rsidRPr="006C67B0" w:rsidRDefault="00D04F09" w:rsidP="006C67B0">
            <w:pPr>
              <w:pStyle w:val="Betarp"/>
              <w:rPr>
                <w:b/>
                <w:sz w:val="22"/>
              </w:rPr>
            </w:pPr>
            <w:r w:rsidRPr="006C67B0">
              <w:rPr>
                <w:b/>
                <w:sz w:val="22"/>
              </w:rPr>
              <w:t>biuro tarnautojai</w:t>
            </w:r>
          </w:p>
        </w:tc>
      </w:tr>
      <w:tr w:rsidR="00D04F09" w:rsidRPr="006C67B0" w:rsidTr="006C67B0">
        <w:trPr>
          <w:trHeight w:val="20"/>
          <w:jc w:val="center"/>
        </w:trPr>
        <w:tc>
          <w:tcPr>
            <w:tcW w:w="497" w:type="dxa"/>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1.</w:t>
            </w:r>
          </w:p>
        </w:tc>
        <w:tc>
          <w:tcPr>
            <w:tcW w:w="1323" w:type="dxa"/>
            <w:shd w:val="clear" w:color="auto" w:fill="auto"/>
          </w:tcPr>
          <w:p w:rsidR="00D04F09" w:rsidRPr="006C67B0" w:rsidRDefault="00D04F09" w:rsidP="006C67B0">
            <w:pPr>
              <w:pStyle w:val="Betarp"/>
              <w:rPr>
                <w:bCs/>
                <w:sz w:val="22"/>
              </w:rPr>
            </w:pPr>
            <w:r w:rsidRPr="006C67B0">
              <w:rPr>
                <w:bCs/>
                <w:sz w:val="22"/>
              </w:rPr>
              <w:t>2015-09-30</w:t>
            </w:r>
          </w:p>
          <w:p w:rsidR="00D04F09" w:rsidRPr="006C67B0" w:rsidRDefault="00D04F09" w:rsidP="006C67B0">
            <w:pPr>
              <w:pStyle w:val="Betarp"/>
              <w:rPr>
                <w:bCs/>
                <w:sz w:val="22"/>
              </w:rPr>
            </w:pPr>
            <w:r w:rsidRPr="006C67B0">
              <w:rPr>
                <w:bCs/>
                <w:sz w:val="22"/>
              </w:rPr>
              <w:t>10.00-10.30</w:t>
            </w:r>
          </w:p>
          <w:p w:rsidR="00D04F09" w:rsidRPr="006C67B0" w:rsidRDefault="00D04F09" w:rsidP="006C67B0">
            <w:pPr>
              <w:pStyle w:val="Betarp"/>
              <w:rPr>
                <w:bCs/>
                <w:sz w:val="22"/>
              </w:rPr>
            </w:pPr>
            <w:r w:rsidRPr="006C67B0">
              <w:rPr>
                <w:bCs/>
                <w:sz w:val="22"/>
              </w:rPr>
              <w:t>I r.</w:t>
            </w:r>
          </w:p>
          <w:p w:rsidR="00D04F09" w:rsidRPr="006C67B0" w:rsidRDefault="00D04F09" w:rsidP="006C67B0">
            <w:pPr>
              <w:pStyle w:val="Betarp"/>
              <w:rPr>
                <w:sz w:val="22"/>
              </w:rPr>
            </w:pPr>
            <w:r w:rsidRPr="006C67B0">
              <w:rPr>
                <w:bCs/>
                <w:sz w:val="22"/>
              </w:rPr>
              <w:t>Prezidento s.</w:t>
            </w:r>
          </w:p>
        </w:tc>
        <w:tc>
          <w:tcPr>
            <w:tcW w:w="1147" w:type="dxa"/>
            <w:shd w:val="clear" w:color="auto" w:fill="auto"/>
          </w:tcPr>
          <w:p w:rsidR="00D04F09" w:rsidRPr="006C67B0" w:rsidRDefault="00D04F09" w:rsidP="006C67B0">
            <w:pPr>
              <w:pStyle w:val="Betarp"/>
              <w:rPr>
                <w:bCs/>
                <w:spacing w:val="4"/>
                <w:sz w:val="22"/>
              </w:rPr>
            </w:pPr>
          </w:p>
          <w:p w:rsidR="00D04F09" w:rsidRPr="006C67B0" w:rsidRDefault="00D04F09" w:rsidP="006C67B0">
            <w:pPr>
              <w:pStyle w:val="Betarp"/>
              <w:rPr>
                <w:bCs/>
                <w:spacing w:val="4"/>
                <w:sz w:val="22"/>
              </w:rPr>
            </w:pPr>
            <w:r w:rsidRPr="006C67B0">
              <w:rPr>
                <w:bCs/>
                <w:spacing w:val="4"/>
                <w:sz w:val="22"/>
              </w:rPr>
              <w:t>XIIP-2900</w:t>
            </w:r>
          </w:p>
          <w:p w:rsidR="00D04F09" w:rsidRPr="006C67B0" w:rsidRDefault="00D04F09" w:rsidP="006C67B0">
            <w:pPr>
              <w:pStyle w:val="Betarp"/>
              <w:rPr>
                <w:color w:val="000000"/>
                <w:sz w:val="22"/>
              </w:rPr>
            </w:pPr>
            <w:r w:rsidRPr="006C67B0">
              <w:rPr>
                <w:bCs/>
                <w:spacing w:val="4"/>
                <w:sz w:val="22"/>
              </w:rPr>
              <w:t>(2) ES</w:t>
            </w:r>
          </w:p>
        </w:tc>
        <w:tc>
          <w:tcPr>
            <w:tcW w:w="3354" w:type="dxa"/>
            <w:shd w:val="clear" w:color="auto" w:fill="auto"/>
          </w:tcPr>
          <w:p w:rsidR="00D04F09" w:rsidRPr="006C67B0" w:rsidRDefault="00D04F09" w:rsidP="006C67B0">
            <w:pPr>
              <w:pStyle w:val="Betarp"/>
              <w:rPr>
                <w:color w:val="000000"/>
                <w:sz w:val="22"/>
              </w:rPr>
            </w:pPr>
            <w:r w:rsidRPr="006C67B0">
              <w:rPr>
                <w:bCs/>
                <w:sz w:val="22"/>
              </w:rPr>
              <w:t>Lietuvos Respublikos vaiko teisių apsaugos pagrindų įstatymo nr. I-1234 1, 43 ir 47 straipsnių pakeitimo ir įstatymo papildymo 57</w:t>
            </w:r>
            <w:r w:rsidRPr="006C67B0">
              <w:rPr>
                <w:bCs/>
                <w:sz w:val="22"/>
                <w:vertAlign w:val="superscript"/>
              </w:rPr>
              <w:t xml:space="preserve">1 </w:t>
            </w:r>
            <w:r w:rsidRPr="006C67B0">
              <w:rPr>
                <w:bCs/>
                <w:sz w:val="22"/>
              </w:rPr>
              <w:t>straipsniu ir priedu įstatymo</w:t>
            </w:r>
            <w:r w:rsidRPr="006C67B0">
              <w:rPr>
                <w:bCs/>
                <w:spacing w:val="4"/>
                <w:sz w:val="22"/>
              </w:rPr>
              <w:t xml:space="preserve"> projektas</w:t>
            </w:r>
          </w:p>
        </w:tc>
        <w:tc>
          <w:tcPr>
            <w:tcW w:w="1405" w:type="dxa"/>
            <w:shd w:val="clear" w:color="auto" w:fill="auto"/>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Papildomas</w:t>
            </w:r>
          </w:p>
        </w:tc>
        <w:tc>
          <w:tcPr>
            <w:tcW w:w="1913" w:type="dxa"/>
            <w:shd w:val="clear" w:color="auto" w:fill="auto"/>
          </w:tcPr>
          <w:p w:rsidR="00D04F09" w:rsidRPr="006C67B0" w:rsidRDefault="00D04F09" w:rsidP="006C67B0">
            <w:pPr>
              <w:pStyle w:val="Betarp"/>
              <w:rPr>
                <w:sz w:val="22"/>
              </w:rPr>
            </w:pPr>
            <w:r w:rsidRPr="006C67B0">
              <w:rPr>
                <w:sz w:val="22"/>
              </w:rPr>
              <w:t>Z. Žvikienė</w:t>
            </w:r>
          </w:p>
          <w:p w:rsidR="00D04F09" w:rsidRPr="006C67B0" w:rsidRDefault="00D04F09" w:rsidP="006C67B0">
            <w:pPr>
              <w:pStyle w:val="Betarp"/>
              <w:rPr>
                <w:sz w:val="22"/>
              </w:rPr>
            </w:pPr>
            <w:r w:rsidRPr="006C67B0">
              <w:rPr>
                <w:sz w:val="22"/>
              </w:rPr>
              <w:t xml:space="preserve"> M. A. Pavilionienė O. Valiukevičiūtė</w:t>
            </w:r>
          </w:p>
          <w:p w:rsidR="00D04F09" w:rsidRPr="006C67B0" w:rsidRDefault="00D04F09" w:rsidP="006C67B0">
            <w:pPr>
              <w:pStyle w:val="Betarp"/>
              <w:rPr>
                <w:sz w:val="22"/>
              </w:rPr>
            </w:pPr>
            <w:r w:rsidRPr="006C67B0">
              <w:rPr>
                <w:sz w:val="22"/>
              </w:rPr>
              <w:t>D. Kuodytė</w:t>
            </w:r>
          </w:p>
          <w:p w:rsidR="00D04F09" w:rsidRPr="006C67B0" w:rsidRDefault="00D04F09" w:rsidP="006C67B0">
            <w:pPr>
              <w:pStyle w:val="Betarp"/>
              <w:rPr>
                <w:sz w:val="22"/>
              </w:rPr>
            </w:pPr>
            <w:r w:rsidRPr="006C67B0">
              <w:rPr>
                <w:sz w:val="22"/>
              </w:rPr>
              <w:t xml:space="preserve">(E. </w:t>
            </w:r>
            <w:proofErr w:type="spellStart"/>
            <w:r w:rsidRPr="006C67B0">
              <w:rPr>
                <w:sz w:val="22"/>
              </w:rPr>
              <w:t>Gibavičiūtė</w:t>
            </w:r>
            <w:proofErr w:type="spellEnd"/>
            <w:r w:rsidRPr="006C67B0">
              <w:rPr>
                <w:sz w:val="22"/>
              </w:rPr>
              <w:t>)</w:t>
            </w:r>
          </w:p>
        </w:tc>
      </w:tr>
      <w:tr w:rsidR="00D04F09" w:rsidRPr="006C67B0" w:rsidTr="006C67B0">
        <w:trPr>
          <w:trHeight w:val="20"/>
          <w:jc w:val="center"/>
        </w:trPr>
        <w:tc>
          <w:tcPr>
            <w:tcW w:w="497" w:type="dxa"/>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2.</w:t>
            </w:r>
          </w:p>
        </w:tc>
        <w:tc>
          <w:tcPr>
            <w:tcW w:w="1323" w:type="dxa"/>
            <w:shd w:val="clear" w:color="auto" w:fill="auto"/>
          </w:tcPr>
          <w:p w:rsidR="00D04F09" w:rsidRPr="006C67B0" w:rsidRDefault="00D04F09" w:rsidP="006C67B0">
            <w:pPr>
              <w:pStyle w:val="Betarp"/>
              <w:rPr>
                <w:bCs/>
                <w:sz w:val="22"/>
              </w:rPr>
            </w:pPr>
            <w:r w:rsidRPr="006C67B0">
              <w:rPr>
                <w:bCs/>
                <w:sz w:val="22"/>
              </w:rPr>
              <w:t>2015-09-30</w:t>
            </w:r>
          </w:p>
          <w:p w:rsidR="00D04F09" w:rsidRPr="006C67B0" w:rsidRDefault="00D04F09" w:rsidP="006C67B0">
            <w:pPr>
              <w:pStyle w:val="Betarp"/>
              <w:rPr>
                <w:bCs/>
                <w:sz w:val="22"/>
              </w:rPr>
            </w:pPr>
            <w:r w:rsidRPr="006C67B0">
              <w:rPr>
                <w:bCs/>
                <w:sz w:val="22"/>
              </w:rPr>
              <w:t>10.30-10.45</w:t>
            </w:r>
          </w:p>
          <w:p w:rsidR="00D04F09" w:rsidRPr="006C67B0" w:rsidRDefault="00D04F09" w:rsidP="006C67B0">
            <w:pPr>
              <w:pStyle w:val="Betarp"/>
              <w:rPr>
                <w:bCs/>
                <w:sz w:val="22"/>
              </w:rPr>
            </w:pPr>
            <w:r w:rsidRPr="006C67B0">
              <w:rPr>
                <w:bCs/>
                <w:sz w:val="22"/>
              </w:rPr>
              <w:t>I r.</w:t>
            </w:r>
          </w:p>
          <w:p w:rsidR="00D04F09" w:rsidRPr="006C67B0" w:rsidRDefault="00D04F09" w:rsidP="006C67B0">
            <w:pPr>
              <w:pStyle w:val="Betarp"/>
              <w:rPr>
                <w:bCs/>
                <w:sz w:val="22"/>
              </w:rPr>
            </w:pPr>
            <w:r w:rsidRPr="006C67B0">
              <w:rPr>
                <w:bCs/>
                <w:sz w:val="22"/>
              </w:rPr>
              <w:t>Prezidento s</w:t>
            </w:r>
          </w:p>
        </w:tc>
        <w:tc>
          <w:tcPr>
            <w:tcW w:w="1147" w:type="dxa"/>
            <w:shd w:val="clear" w:color="auto" w:fill="auto"/>
          </w:tcPr>
          <w:p w:rsidR="00D04F09" w:rsidRPr="006C67B0" w:rsidRDefault="00D04F09" w:rsidP="006C67B0">
            <w:pPr>
              <w:pStyle w:val="Betarp"/>
              <w:rPr>
                <w:rFonts w:eastAsia="BatangChe"/>
                <w:snapToGrid w:val="0"/>
                <w:color w:val="000000"/>
                <w:sz w:val="22"/>
              </w:rPr>
            </w:pPr>
          </w:p>
          <w:p w:rsidR="00D04F09" w:rsidRPr="006C67B0" w:rsidRDefault="00D04F09" w:rsidP="006C67B0">
            <w:pPr>
              <w:pStyle w:val="Betarp"/>
              <w:rPr>
                <w:rFonts w:eastAsia="BatangChe"/>
                <w:snapToGrid w:val="0"/>
                <w:color w:val="000000"/>
                <w:sz w:val="22"/>
              </w:rPr>
            </w:pPr>
            <w:r w:rsidRPr="006C67B0">
              <w:rPr>
                <w:rFonts w:eastAsia="BatangChe"/>
                <w:snapToGrid w:val="0"/>
                <w:color w:val="000000"/>
                <w:sz w:val="22"/>
              </w:rPr>
              <w:t>ES-15-38</w:t>
            </w:r>
          </w:p>
        </w:tc>
        <w:tc>
          <w:tcPr>
            <w:tcW w:w="3354" w:type="dxa"/>
            <w:shd w:val="clear" w:color="auto" w:fill="auto"/>
          </w:tcPr>
          <w:p w:rsidR="00D04F09" w:rsidRPr="006C67B0" w:rsidRDefault="00D04F09" w:rsidP="006C67B0">
            <w:pPr>
              <w:pStyle w:val="Betarp"/>
              <w:rPr>
                <w:bCs/>
                <w:sz w:val="22"/>
              </w:rPr>
            </w:pPr>
            <w:r w:rsidRPr="006C67B0">
              <w:rPr>
                <w:sz w:val="22"/>
              </w:rPr>
              <w:t xml:space="preserve">Europos Parlamento ir Tarybos reglamentas kuriuo nustatomas krizinis perkėlimo mechanizmas ir iš dalies keičiamas 2013 m. birželio 26 d. Europos Parlamento ir Tarybos </w:t>
            </w:r>
            <w:r w:rsidRPr="006C67B0">
              <w:rPr>
                <w:sz w:val="22"/>
              </w:rPr>
              <w:lastRenderedPageBreak/>
              <w:t>reglamentas (ES) Nr. 604/2013, kuriuo išdėstomi valstybės narės, atsakingos už trečiosios šalies piliečio arba asmens be pilietybės vienoje iš valstybių narių pateikto tarptautinės apsaugos prašymo nagrinėjimą, nustatymo kriterijai ir mechanizmai COM/2015/450</w:t>
            </w:r>
          </w:p>
        </w:tc>
        <w:tc>
          <w:tcPr>
            <w:tcW w:w="1405" w:type="dxa"/>
            <w:shd w:val="clear" w:color="auto" w:fill="auto"/>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Specializuotas</w:t>
            </w:r>
          </w:p>
        </w:tc>
        <w:tc>
          <w:tcPr>
            <w:tcW w:w="1913" w:type="dxa"/>
            <w:shd w:val="clear" w:color="auto" w:fill="auto"/>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Z. Žvikienė</w:t>
            </w:r>
          </w:p>
          <w:p w:rsidR="00D04F09" w:rsidRPr="006C67B0" w:rsidRDefault="00D04F09" w:rsidP="006C67B0">
            <w:pPr>
              <w:pStyle w:val="Betarp"/>
              <w:rPr>
                <w:sz w:val="22"/>
              </w:rPr>
            </w:pPr>
            <w:r w:rsidRPr="006C67B0">
              <w:rPr>
                <w:sz w:val="22"/>
              </w:rPr>
              <w:t>E. Vareikis</w:t>
            </w:r>
          </w:p>
          <w:p w:rsidR="00D04F09" w:rsidRPr="006C67B0" w:rsidRDefault="00D04F09" w:rsidP="006C67B0">
            <w:pPr>
              <w:pStyle w:val="Betarp"/>
              <w:rPr>
                <w:sz w:val="22"/>
              </w:rPr>
            </w:pPr>
            <w:r w:rsidRPr="006C67B0">
              <w:rPr>
                <w:sz w:val="22"/>
              </w:rPr>
              <w:t xml:space="preserve">(R. </w:t>
            </w:r>
            <w:proofErr w:type="spellStart"/>
            <w:r w:rsidRPr="006C67B0">
              <w:rPr>
                <w:sz w:val="22"/>
              </w:rPr>
              <w:t>Ragaliauskienė</w:t>
            </w:r>
            <w:proofErr w:type="spellEnd"/>
            <w:r w:rsidRPr="006C67B0">
              <w:rPr>
                <w:sz w:val="22"/>
              </w:rPr>
              <w:t>)</w:t>
            </w:r>
          </w:p>
        </w:tc>
      </w:tr>
      <w:tr w:rsidR="00D04F09" w:rsidRPr="006C67B0" w:rsidTr="006C67B0">
        <w:trPr>
          <w:trHeight w:val="20"/>
          <w:jc w:val="center"/>
        </w:trPr>
        <w:tc>
          <w:tcPr>
            <w:tcW w:w="497" w:type="dxa"/>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3.</w:t>
            </w:r>
          </w:p>
        </w:tc>
        <w:tc>
          <w:tcPr>
            <w:tcW w:w="1323" w:type="dxa"/>
            <w:shd w:val="clear" w:color="auto" w:fill="auto"/>
          </w:tcPr>
          <w:p w:rsidR="00D04F09" w:rsidRPr="006C67B0" w:rsidRDefault="00D04F09" w:rsidP="006C67B0">
            <w:pPr>
              <w:pStyle w:val="Betarp"/>
              <w:rPr>
                <w:bCs/>
                <w:sz w:val="22"/>
              </w:rPr>
            </w:pPr>
            <w:r w:rsidRPr="006C67B0">
              <w:rPr>
                <w:bCs/>
                <w:sz w:val="22"/>
              </w:rPr>
              <w:t>2015-09-30</w:t>
            </w:r>
          </w:p>
          <w:p w:rsidR="00D04F09" w:rsidRPr="006C67B0" w:rsidRDefault="00D04F09" w:rsidP="006C67B0">
            <w:pPr>
              <w:pStyle w:val="Betarp"/>
              <w:rPr>
                <w:bCs/>
                <w:sz w:val="22"/>
              </w:rPr>
            </w:pPr>
            <w:r w:rsidRPr="006C67B0">
              <w:rPr>
                <w:bCs/>
                <w:sz w:val="22"/>
              </w:rPr>
              <w:t>10.45-11.00</w:t>
            </w:r>
          </w:p>
          <w:p w:rsidR="00D04F09" w:rsidRPr="006C67B0" w:rsidRDefault="00D04F09" w:rsidP="006C67B0">
            <w:pPr>
              <w:pStyle w:val="Betarp"/>
              <w:rPr>
                <w:bCs/>
                <w:sz w:val="22"/>
              </w:rPr>
            </w:pPr>
            <w:r w:rsidRPr="006C67B0">
              <w:rPr>
                <w:bCs/>
                <w:sz w:val="22"/>
              </w:rPr>
              <w:t>I r.</w:t>
            </w:r>
          </w:p>
          <w:p w:rsidR="00D04F09" w:rsidRPr="006C67B0" w:rsidRDefault="00D04F09" w:rsidP="006C67B0">
            <w:pPr>
              <w:pStyle w:val="Betarp"/>
              <w:rPr>
                <w:bCs/>
                <w:sz w:val="22"/>
              </w:rPr>
            </w:pPr>
            <w:r w:rsidRPr="006C67B0">
              <w:rPr>
                <w:bCs/>
                <w:sz w:val="22"/>
              </w:rPr>
              <w:t>Prezidento s</w:t>
            </w:r>
          </w:p>
        </w:tc>
        <w:tc>
          <w:tcPr>
            <w:tcW w:w="1147" w:type="dxa"/>
            <w:shd w:val="clear" w:color="auto" w:fill="auto"/>
          </w:tcPr>
          <w:p w:rsidR="00D04F09" w:rsidRPr="006C67B0" w:rsidRDefault="00D04F09" w:rsidP="006C67B0">
            <w:pPr>
              <w:pStyle w:val="Betarp"/>
              <w:rPr>
                <w:rFonts w:eastAsia="BatangChe"/>
                <w:snapToGrid w:val="0"/>
                <w:color w:val="000000"/>
                <w:sz w:val="22"/>
              </w:rPr>
            </w:pPr>
          </w:p>
          <w:p w:rsidR="00D04F09" w:rsidRPr="006C67B0" w:rsidRDefault="00D04F09" w:rsidP="006C67B0">
            <w:pPr>
              <w:pStyle w:val="Betarp"/>
              <w:rPr>
                <w:bCs/>
                <w:spacing w:val="4"/>
                <w:sz w:val="22"/>
              </w:rPr>
            </w:pPr>
            <w:r w:rsidRPr="006C67B0">
              <w:rPr>
                <w:rFonts w:eastAsia="BatangChe"/>
                <w:snapToGrid w:val="0"/>
                <w:color w:val="000000"/>
                <w:sz w:val="22"/>
              </w:rPr>
              <w:t>XIIP-1007</w:t>
            </w:r>
          </w:p>
          <w:p w:rsidR="00D04F09" w:rsidRPr="006C67B0" w:rsidRDefault="00D04F09" w:rsidP="006C67B0">
            <w:pPr>
              <w:pStyle w:val="Betarp"/>
              <w:rPr>
                <w:bCs/>
                <w:spacing w:val="4"/>
                <w:sz w:val="22"/>
              </w:rPr>
            </w:pPr>
          </w:p>
        </w:tc>
        <w:tc>
          <w:tcPr>
            <w:tcW w:w="3354" w:type="dxa"/>
            <w:shd w:val="clear" w:color="auto" w:fill="auto"/>
          </w:tcPr>
          <w:p w:rsidR="00D04F09" w:rsidRPr="006C67B0" w:rsidRDefault="00D04F09" w:rsidP="006C67B0">
            <w:pPr>
              <w:pStyle w:val="Betarp"/>
              <w:rPr>
                <w:bCs/>
                <w:sz w:val="22"/>
              </w:rPr>
            </w:pPr>
            <w:r w:rsidRPr="006C67B0">
              <w:rPr>
                <w:rFonts w:eastAsia="BatangChe"/>
                <w:sz w:val="22"/>
              </w:rPr>
              <w:t xml:space="preserve">Pasipriešinimo 1940-1990 metų okupacijoms dalyvių teisinio statuso įstatymo 3 ir 5 straipsnių pakeitimo </w:t>
            </w:r>
            <w:r w:rsidRPr="006C67B0">
              <w:rPr>
                <w:rFonts w:eastAsia="BatangChe"/>
                <w:snapToGrid w:val="0"/>
                <w:color w:val="000000"/>
                <w:sz w:val="22"/>
              </w:rPr>
              <w:t>įstatymo projektas</w:t>
            </w:r>
          </w:p>
        </w:tc>
        <w:tc>
          <w:tcPr>
            <w:tcW w:w="1405" w:type="dxa"/>
            <w:shd w:val="clear" w:color="auto" w:fill="auto"/>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Papildomas</w:t>
            </w:r>
          </w:p>
        </w:tc>
        <w:tc>
          <w:tcPr>
            <w:tcW w:w="1913" w:type="dxa"/>
            <w:shd w:val="clear" w:color="auto" w:fill="auto"/>
          </w:tcPr>
          <w:p w:rsidR="00D04F09" w:rsidRPr="006C67B0" w:rsidRDefault="00D04F09" w:rsidP="006C67B0">
            <w:pPr>
              <w:pStyle w:val="Betarp"/>
              <w:rPr>
                <w:sz w:val="22"/>
              </w:rPr>
            </w:pPr>
            <w:r w:rsidRPr="006C67B0">
              <w:rPr>
                <w:sz w:val="22"/>
              </w:rPr>
              <w:t xml:space="preserve">S. </w:t>
            </w:r>
            <w:proofErr w:type="spellStart"/>
            <w:r w:rsidRPr="006C67B0">
              <w:rPr>
                <w:sz w:val="22"/>
              </w:rPr>
              <w:t>Ursul</w:t>
            </w:r>
            <w:proofErr w:type="spellEnd"/>
          </w:p>
          <w:p w:rsidR="00D04F09" w:rsidRPr="006C67B0" w:rsidRDefault="00D04F09" w:rsidP="006C67B0">
            <w:pPr>
              <w:pStyle w:val="Betarp"/>
              <w:rPr>
                <w:sz w:val="22"/>
              </w:rPr>
            </w:pPr>
            <w:r w:rsidRPr="006C67B0">
              <w:rPr>
                <w:sz w:val="22"/>
              </w:rPr>
              <w:t>D. Kuodytė</w:t>
            </w:r>
          </w:p>
          <w:p w:rsidR="00D04F09" w:rsidRPr="006C67B0" w:rsidRDefault="00D04F09" w:rsidP="006C67B0">
            <w:pPr>
              <w:pStyle w:val="Betarp"/>
              <w:rPr>
                <w:sz w:val="22"/>
              </w:rPr>
            </w:pPr>
            <w:r w:rsidRPr="006C67B0">
              <w:rPr>
                <w:sz w:val="22"/>
              </w:rPr>
              <w:t xml:space="preserve">(R. </w:t>
            </w:r>
            <w:proofErr w:type="spellStart"/>
            <w:r w:rsidRPr="006C67B0">
              <w:rPr>
                <w:sz w:val="22"/>
              </w:rPr>
              <w:t>Ragaliauskienė</w:t>
            </w:r>
            <w:proofErr w:type="spellEnd"/>
            <w:r w:rsidRPr="006C67B0">
              <w:rPr>
                <w:sz w:val="22"/>
              </w:rPr>
              <w:t>)</w:t>
            </w:r>
          </w:p>
        </w:tc>
      </w:tr>
      <w:tr w:rsidR="00D04F09" w:rsidRPr="006C67B0" w:rsidTr="006C67B0">
        <w:trPr>
          <w:trHeight w:val="20"/>
          <w:jc w:val="center"/>
        </w:trPr>
        <w:tc>
          <w:tcPr>
            <w:tcW w:w="497" w:type="dxa"/>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4.</w:t>
            </w:r>
          </w:p>
          <w:p w:rsidR="00D04F09" w:rsidRPr="006C67B0" w:rsidRDefault="00D04F09" w:rsidP="006C67B0">
            <w:pPr>
              <w:pStyle w:val="Betarp"/>
              <w:rPr>
                <w:sz w:val="22"/>
              </w:rPr>
            </w:pPr>
          </w:p>
        </w:tc>
        <w:tc>
          <w:tcPr>
            <w:tcW w:w="1323" w:type="dxa"/>
            <w:shd w:val="clear" w:color="auto" w:fill="auto"/>
          </w:tcPr>
          <w:p w:rsidR="00D04F09" w:rsidRPr="006C67B0" w:rsidRDefault="00D04F09" w:rsidP="006C67B0">
            <w:pPr>
              <w:pStyle w:val="Betarp"/>
              <w:rPr>
                <w:bCs/>
                <w:sz w:val="22"/>
              </w:rPr>
            </w:pPr>
            <w:r w:rsidRPr="006C67B0">
              <w:rPr>
                <w:bCs/>
                <w:sz w:val="22"/>
              </w:rPr>
              <w:t>2015-09-30</w:t>
            </w:r>
          </w:p>
          <w:p w:rsidR="00D04F09" w:rsidRPr="006C67B0" w:rsidRDefault="00D04F09" w:rsidP="006C67B0">
            <w:pPr>
              <w:pStyle w:val="Betarp"/>
              <w:rPr>
                <w:bCs/>
                <w:sz w:val="22"/>
              </w:rPr>
            </w:pPr>
            <w:r w:rsidRPr="006C67B0">
              <w:rPr>
                <w:bCs/>
                <w:sz w:val="22"/>
              </w:rPr>
              <w:t>11.00-11.15</w:t>
            </w:r>
          </w:p>
          <w:p w:rsidR="00D04F09" w:rsidRPr="006C67B0" w:rsidRDefault="00D04F09" w:rsidP="006C67B0">
            <w:pPr>
              <w:pStyle w:val="Betarp"/>
              <w:rPr>
                <w:bCs/>
                <w:sz w:val="22"/>
              </w:rPr>
            </w:pPr>
            <w:r w:rsidRPr="006C67B0">
              <w:rPr>
                <w:bCs/>
                <w:sz w:val="22"/>
              </w:rPr>
              <w:t>I r.</w:t>
            </w:r>
          </w:p>
          <w:p w:rsidR="00D04F09" w:rsidRPr="006C67B0" w:rsidRDefault="00D04F09" w:rsidP="006C67B0">
            <w:pPr>
              <w:pStyle w:val="Betarp"/>
              <w:rPr>
                <w:sz w:val="22"/>
              </w:rPr>
            </w:pPr>
            <w:r w:rsidRPr="006C67B0">
              <w:rPr>
                <w:bCs/>
                <w:sz w:val="22"/>
              </w:rPr>
              <w:t>Prezidento s.</w:t>
            </w:r>
          </w:p>
        </w:tc>
        <w:tc>
          <w:tcPr>
            <w:tcW w:w="5906" w:type="dxa"/>
            <w:gridSpan w:val="3"/>
            <w:shd w:val="clear" w:color="auto" w:fill="auto"/>
          </w:tcPr>
          <w:p w:rsidR="00D04F09" w:rsidRPr="006C67B0" w:rsidRDefault="00D04F09" w:rsidP="006C67B0">
            <w:pPr>
              <w:pStyle w:val="Betarp"/>
              <w:rPr>
                <w:sz w:val="22"/>
              </w:rPr>
            </w:pPr>
            <w:r w:rsidRPr="006C67B0">
              <w:rPr>
                <w:sz w:val="22"/>
              </w:rPr>
              <w:t>Dėl Lietuvos žmogaus teisių koordinavimo centro išvadų „Dėl socialinės reklamos kampanijos „Vyrai už moteris“</w:t>
            </w:r>
          </w:p>
          <w:p w:rsidR="00D04F09" w:rsidRPr="006C67B0" w:rsidRDefault="00D04F09" w:rsidP="006C67B0">
            <w:pPr>
              <w:pStyle w:val="Betarp"/>
              <w:rPr>
                <w:sz w:val="22"/>
              </w:rPr>
            </w:pPr>
          </w:p>
        </w:tc>
        <w:tc>
          <w:tcPr>
            <w:tcW w:w="1913" w:type="dxa"/>
            <w:shd w:val="clear" w:color="auto" w:fill="auto"/>
          </w:tcPr>
          <w:p w:rsidR="00D04F09" w:rsidRPr="006C67B0" w:rsidRDefault="00D04F09" w:rsidP="006C67B0">
            <w:pPr>
              <w:pStyle w:val="Betarp"/>
              <w:rPr>
                <w:sz w:val="22"/>
              </w:rPr>
            </w:pPr>
            <w:r w:rsidRPr="006C67B0">
              <w:rPr>
                <w:sz w:val="22"/>
              </w:rPr>
              <w:t>Z. Žvikienė</w:t>
            </w:r>
          </w:p>
          <w:p w:rsidR="00D04F09" w:rsidRPr="006C67B0" w:rsidRDefault="00D04F09" w:rsidP="006C67B0">
            <w:pPr>
              <w:pStyle w:val="Betarp"/>
              <w:rPr>
                <w:sz w:val="22"/>
              </w:rPr>
            </w:pPr>
            <w:r w:rsidRPr="006C67B0">
              <w:rPr>
                <w:sz w:val="22"/>
              </w:rPr>
              <w:t xml:space="preserve">(R. </w:t>
            </w:r>
            <w:proofErr w:type="spellStart"/>
            <w:r w:rsidRPr="006C67B0">
              <w:rPr>
                <w:sz w:val="22"/>
              </w:rPr>
              <w:t>Ragaliauskienė</w:t>
            </w:r>
            <w:proofErr w:type="spellEnd"/>
            <w:r w:rsidRPr="006C67B0">
              <w:rPr>
                <w:sz w:val="22"/>
              </w:rPr>
              <w:t>)</w:t>
            </w:r>
          </w:p>
        </w:tc>
      </w:tr>
      <w:tr w:rsidR="00D04F09" w:rsidRPr="006C67B0" w:rsidTr="006C67B0">
        <w:trPr>
          <w:trHeight w:val="20"/>
          <w:jc w:val="center"/>
        </w:trPr>
        <w:tc>
          <w:tcPr>
            <w:tcW w:w="497" w:type="dxa"/>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5.</w:t>
            </w:r>
          </w:p>
        </w:tc>
        <w:tc>
          <w:tcPr>
            <w:tcW w:w="1323" w:type="dxa"/>
            <w:shd w:val="clear" w:color="auto" w:fill="auto"/>
          </w:tcPr>
          <w:p w:rsidR="00D04F09" w:rsidRPr="006C67B0" w:rsidRDefault="00D04F09" w:rsidP="006C67B0">
            <w:pPr>
              <w:pStyle w:val="Betarp"/>
              <w:rPr>
                <w:bCs/>
                <w:sz w:val="22"/>
              </w:rPr>
            </w:pPr>
            <w:r w:rsidRPr="006C67B0">
              <w:rPr>
                <w:bCs/>
                <w:sz w:val="22"/>
              </w:rPr>
              <w:t>2015-09-30</w:t>
            </w:r>
          </w:p>
          <w:p w:rsidR="00D04F09" w:rsidRPr="006C67B0" w:rsidRDefault="00D04F09" w:rsidP="006C67B0">
            <w:pPr>
              <w:pStyle w:val="Betarp"/>
              <w:rPr>
                <w:bCs/>
                <w:sz w:val="22"/>
              </w:rPr>
            </w:pPr>
            <w:r w:rsidRPr="006C67B0">
              <w:rPr>
                <w:bCs/>
                <w:sz w:val="22"/>
              </w:rPr>
              <w:t>11.15-11.45</w:t>
            </w:r>
          </w:p>
          <w:p w:rsidR="00D04F09" w:rsidRPr="006C67B0" w:rsidRDefault="00D04F09" w:rsidP="006C67B0">
            <w:pPr>
              <w:pStyle w:val="Betarp"/>
              <w:rPr>
                <w:bCs/>
                <w:sz w:val="22"/>
              </w:rPr>
            </w:pPr>
            <w:r w:rsidRPr="006C67B0">
              <w:rPr>
                <w:bCs/>
                <w:sz w:val="22"/>
              </w:rPr>
              <w:t>I r.</w:t>
            </w:r>
          </w:p>
          <w:p w:rsidR="00D04F09" w:rsidRPr="006C67B0" w:rsidRDefault="00D04F09" w:rsidP="006C67B0">
            <w:pPr>
              <w:pStyle w:val="Betarp"/>
              <w:rPr>
                <w:bCs/>
                <w:sz w:val="22"/>
              </w:rPr>
            </w:pPr>
            <w:r w:rsidRPr="006C67B0">
              <w:rPr>
                <w:bCs/>
                <w:sz w:val="22"/>
              </w:rPr>
              <w:t>Prezidento s.</w:t>
            </w:r>
          </w:p>
        </w:tc>
        <w:tc>
          <w:tcPr>
            <w:tcW w:w="5906" w:type="dxa"/>
            <w:gridSpan w:val="3"/>
            <w:shd w:val="clear" w:color="auto" w:fill="auto"/>
          </w:tcPr>
          <w:p w:rsidR="00D04F09" w:rsidRPr="006C67B0" w:rsidRDefault="00D04F09" w:rsidP="006C67B0">
            <w:pPr>
              <w:pStyle w:val="Betarp"/>
              <w:rPr>
                <w:sz w:val="22"/>
              </w:rPr>
            </w:pPr>
            <w:r w:rsidRPr="006C67B0">
              <w:rPr>
                <w:sz w:val="22"/>
              </w:rPr>
              <w:t xml:space="preserve">Susitikimas su naujai paskirta Lygių galimybių kontroliere Agneta </w:t>
            </w:r>
            <w:proofErr w:type="spellStart"/>
            <w:r w:rsidRPr="006C67B0">
              <w:rPr>
                <w:sz w:val="22"/>
              </w:rPr>
              <w:t>Lobačevskyte</w:t>
            </w:r>
            <w:proofErr w:type="spellEnd"/>
          </w:p>
        </w:tc>
        <w:tc>
          <w:tcPr>
            <w:tcW w:w="1913" w:type="dxa"/>
            <w:shd w:val="clear" w:color="auto" w:fill="auto"/>
          </w:tcPr>
          <w:p w:rsidR="00D04F09" w:rsidRPr="006C67B0" w:rsidRDefault="00D04F09" w:rsidP="006C67B0">
            <w:pPr>
              <w:pStyle w:val="Betarp"/>
              <w:rPr>
                <w:sz w:val="22"/>
              </w:rPr>
            </w:pPr>
            <w:r w:rsidRPr="006C67B0">
              <w:rPr>
                <w:sz w:val="22"/>
              </w:rPr>
              <w:t>Z. Žvikienė</w:t>
            </w:r>
          </w:p>
          <w:p w:rsidR="00D04F09" w:rsidRPr="006C67B0" w:rsidRDefault="00D04F09" w:rsidP="006C67B0">
            <w:pPr>
              <w:pStyle w:val="Betarp"/>
              <w:rPr>
                <w:sz w:val="22"/>
              </w:rPr>
            </w:pPr>
            <w:r w:rsidRPr="006C67B0">
              <w:rPr>
                <w:sz w:val="22"/>
              </w:rPr>
              <w:t xml:space="preserve">(R. </w:t>
            </w:r>
            <w:proofErr w:type="spellStart"/>
            <w:r w:rsidRPr="006C67B0">
              <w:rPr>
                <w:sz w:val="22"/>
              </w:rPr>
              <w:t>Ragaliauskienė</w:t>
            </w:r>
            <w:proofErr w:type="spellEnd"/>
            <w:r w:rsidRPr="006C67B0">
              <w:rPr>
                <w:sz w:val="22"/>
              </w:rPr>
              <w:t>)</w:t>
            </w:r>
          </w:p>
        </w:tc>
      </w:tr>
      <w:tr w:rsidR="00D04F09" w:rsidRPr="006C67B0" w:rsidTr="006C67B0">
        <w:trPr>
          <w:trHeight w:val="20"/>
          <w:jc w:val="center"/>
        </w:trPr>
        <w:tc>
          <w:tcPr>
            <w:tcW w:w="497" w:type="dxa"/>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6.</w:t>
            </w:r>
          </w:p>
        </w:tc>
        <w:tc>
          <w:tcPr>
            <w:tcW w:w="1323" w:type="dxa"/>
            <w:shd w:val="clear" w:color="auto" w:fill="auto"/>
          </w:tcPr>
          <w:p w:rsidR="00D04F09" w:rsidRPr="006C67B0" w:rsidRDefault="00D04F09" w:rsidP="006C67B0">
            <w:pPr>
              <w:pStyle w:val="Betarp"/>
              <w:rPr>
                <w:bCs/>
                <w:sz w:val="22"/>
              </w:rPr>
            </w:pPr>
            <w:r w:rsidRPr="006C67B0">
              <w:rPr>
                <w:bCs/>
                <w:sz w:val="22"/>
              </w:rPr>
              <w:t>2015-09-30</w:t>
            </w:r>
          </w:p>
          <w:p w:rsidR="00D04F09" w:rsidRPr="006C67B0" w:rsidRDefault="00D04F09" w:rsidP="006C67B0">
            <w:pPr>
              <w:pStyle w:val="Betarp"/>
              <w:rPr>
                <w:bCs/>
                <w:sz w:val="22"/>
              </w:rPr>
            </w:pPr>
            <w:r w:rsidRPr="006C67B0">
              <w:rPr>
                <w:bCs/>
                <w:sz w:val="22"/>
              </w:rPr>
              <w:t>11.45-12.15</w:t>
            </w:r>
          </w:p>
          <w:p w:rsidR="00D04F09" w:rsidRPr="006C67B0" w:rsidRDefault="00D04F09" w:rsidP="006C67B0">
            <w:pPr>
              <w:pStyle w:val="Betarp"/>
              <w:rPr>
                <w:bCs/>
                <w:sz w:val="22"/>
              </w:rPr>
            </w:pPr>
            <w:r w:rsidRPr="006C67B0">
              <w:rPr>
                <w:bCs/>
                <w:sz w:val="22"/>
              </w:rPr>
              <w:t>I r.</w:t>
            </w:r>
          </w:p>
          <w:p w:rsidR="00D04F09" w:rsidRPr="006C67B0" w:rsidRDefault="00D04F09" w:rsidP="006C67B0">
            <w:pPr>
              <w:pStyle w:val="Betarp"/>
              <w:rPr>
                <w:bCs/>
                <w:sz w:val="22"/>
              </w:rPr>
            </w:pPr>
            <w:r w:rsidRPr="006C67B0">
              <w:rPr>
                <w:bCs/>
                <w:sz w:val="22"/>
              </w:rPr>
              <w:t>Prezidento s.</w:t>
            </w:r>
          </w:p>
        </w:tc>
        <w:tc>
          <w:tcPr>
            <w:tcW w:w="5906" w:type="dxa"/>
            <w:gridSpan w:val="3"/>
            <w:shd w:val="clear" w:color="auto" w:fill="auto"/>
          </w:tcPr>
          <w:p w:rsidR="00D04F09" w:rsidRPr="006C67B0" w:rsidRDefault="00D04F09" w:rsidP="006C67B0">
            <w:pPr>
              <w:pStyle w:val="Betarp"/>
              <w:rPr>
                <w:sz w:val="22"/>
              </w:rPr>
            </w:pPr>
            <w:r w:rsidRPr="006C67B0">
              <w:rPr>
                <w:sz w:val="22"/>
              </w:rPr>
              <w:t xml:space="preserve">Susitikimas su naujai kadencijai paskirta Vaiko teisių kontroliere Edita </w:t>
            </w:r>
            <w:proofErr w:type="spellStart"/>
            <w:r w:rsidRPr="006C67B0">
              <w:rPr>
                <w:sz w:val="22"/>
              </w:rPr>
              <w:t>Žiobiene</w:t>
            </w:r>
            <w:proofErr w:type="spellEnd"/>
          </w:p>
        </w:tc>
        <w:tc>
          <w:tcPr>
            <w:tcW w:w="1913" w:type="dxa"/>
            <w:shd w:val="clear" w:color="auto" w:fill="auto"/>
          </w:tcPr>
          <w:p w:rsidR="00D04F09" w:rsidRPr="006C67B0" w:rsidRDefault="00D04F09" w:rsidP="006C67B0">
            <w:pPr>
              <w:pStyle w:val="Betarp"/>
              <w:rPr>
                <w:sz w:val="22"/>
              </w:rPr>
            </w:pPr>
            <w:r w:rsidRPr="006C67B0">
              <w:rPr>
                <w:sz w:val="22"/>
              </w:rPr>
              <w:t>Z. Žvikienė</w:t>
            </w:r>
          </w:p>
          <w:p w:rsidR="00D04F09" w:rsidRPr="006C67B0" w:rsidRDefault="00D04F09" w:rsidP="006C67B0">
            <w:pPr>
              <w:pStyle w:val="Betarp"/>
              <w:rPr>
                <w:sz w:val="22"/>
              </w:rPr>
            </w:pPr>
            <w:r w:rsidRPr="006C67B0">
              <w:rPr>
                <w:sz w:val="22"/>
              </w:rPr>
              <w:t xml:space="preserve">(E. </w:t>
            </w:r>
            <w:proofErr w:type="spellStart"/>
            <w:r w:rsidRPr="006C67B0">
              <w:rPr>
                <w:sz w:val="22"/>
              </w:rPr>
              <w:t>Gibavičiūtė</w:t>
            </w:r>
            <w:proofErr w:type="spellEnd"/>
            <w:r w:rsidRPr="006C67B0">
              <w:rPr>
                <w:sz w:val="22"/>
              </w:rPr>
              <w:t>)</w:t>
            </w:r>
          </w:p>
        </w:tc>
      </w:tr>
      <w:tr w:rsidR="00D04F09" w:rsidRPr="006C67B0" w:rsidTr="006C67B0">
        <w:trPr>
          <w:trHeight w:val="20"/>
          <w:jc w:val="center"/>
        </w:trPr>
        <w:tc>
          <w:tcPr>
            <w:tcW w:w="497" w:type="dxa"/>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7.</w:t>
            </w:r>
          </w:p>
        </w:tc>
        <w:tc>
          <w:tcPr>
            <w:tcW w:w="1323" w:type="dxa"/>
            <w:shd w:val="clear" w:color="auto" w:fill="auto"/>
          </w:tcPr>
          <w:p w:rsidR="00D04F09" w:rsidRPr="006C67B0" w:rsidRDefault="00D04F09" w:rsidP="006C67B0">
            <w:pPr>
              <w:pStyle w:val="Betarp"/>
              <w:rPr>
                <w:bCs/>
                <w:sz w:val="22"/>
              </w:rPr>
            </w:pPr>
            <w:r w:rsidRPr="006C67B0">
              <w:rPr>
                <w:bCs/>
                <w:sz w:val="22"/>
              </w:rPr>
              <w:t>2015-09-30</w:t>
            </w:r>
          </w:p>
          <w:p w:rsidR="00D04F09" w:rsidRPr="006C67B0" w:rsidRDefault="00D04F09" w:rsidP="006C67B0">
            <w:pPr>
              <w:pStyle w:val="Betarp"/>
              <w:rPr>
                <w:bCs/>
                <w:sz w:val="22"/>
              </w:rPr>
            </w:pPr>
            <w:r w:rsidRPr="006C67B0">
              <w:rPr>
                <w:bCs/>
                <w:sz w:val="22"/>
              </w:rPr>
              <w:t>12.15-12.45</w:t>
            </w:r>
          </w:p>
          <w:p w:rsidR="00D04F09" w:rsidRPr="006C67B0" w:rsidRDefault="00D04F09" w:rsidP="006C67B0">
            <w:pPr>
              <w:pStyle w:val="Betarp"/>
              <w:rPr>
                <w:bCs/>
                <w:sz w:val="22"/>
              </w:rPr>
            </w:pPr>
            <w:r w:rsidRPr="006C67B0">
              <w:rPr>
                <w:bCs/>
                <w:sz w:val="22"/>
              </w:rPr>
              <w:t>I r.</w:t>
            </w:r>
          </w:p>
          <w:p w:rsidR="00D04F09" w:rsidRPr="006C67B0" w:rsidRDefault="00D04F09" w:rsidP="006C67B0">
            <w:pPr>
              <w:pStyle w:val="Betarp"/>
              <w:rPr>
                <w:bCs/>
                <w:sz w:val="22"/>
              </w:rPr>
            </w:pPr>
            <w:r w:rsidRPr="006C67B0">
              <w:rPr>
                <w:bCs/>
                <w:sz w:val="22"/>
              </w:rPr>
              <w:t>Prezidento s</w:t>
            </w:r>
          </w:p>
        </w:tc>
        <w:tc>
          <w:tcPr>
            <w:tcW w:w="5906" w:type="dxa"/>
            <w:gridSpan w:val="3"/>
            <w:shd w:val="clear" w:color="auto" w:fill="auto"/>
          </w:tcPr>
          <w:p w:rsidR="00D04F09" w:rsidRPr="006C67B0" w:rsidRDefault="00D04F09" w:rsidP="006C67B0">
            <w:pPr>
              <w:pStyle w:val="Betarp"/>
              <w:rPr>
                <w:bCs/>
                <w:sz w:val="22"/>
              </w:rPr>
            </w:pPr>
            <w:r w:rsidRPr="006C67B0">
              <w:rPr>
                <w:bCs/>
                <w:sz w:val="22"/>
              </w:rPr>
              <w:t>Komiteto nario Manto Adomėno  informacija po dalyvavimo konferencijoje „Tarptautinės pastangos skatinti religijos ar tikėjimo laisvę“</w:t>
            </w:r>
          </w:p>
          <w:p w:rsidR="00D04F09" w:rsidRPr="006C67B0" w:rsidRDefault="00D04F09" w:rsidP="006C67B0">
            <w:pPr>
              <w:pStyle w:val="Betarp"/>
              <w:rPr>
                <w:sz w:val="22"/>
              </w:rPr>
            </w:pPr>
          </w:p>
        </w:tc>
        <w:tc>
          <w:tcPr>
            <w:tcW w:w="1913" w:type="dxa"/>
            <w:shd w:val="clear" w:color="auto" w:fill="auto"/>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M. Adomėnas</w:t>
            </w:r>
          </w:p>
        </w:tc>
      </w:tr>
      <w:tr w:rsidR="00D04F09" w:rsidRPr="006C67B0" w:rsidTr="006C67B0">
        <w:trPr>
          <w:trHeight w:val="20"/>
          <w:jc w:val="center"/>
        </w:trPr>
        <w:tc>
          <w:tcPr>
            <w:tcW w:w="497" w:type="dxa"/>
          </w:tcPr>
          <w:p w:rsidR="00D04F09" w:rsidRPr="006C67B0" w:rsidRDefault="00D04F09" w:rsidP="006C67B0">
            <w:pPr>
              <w:pStyle w:val="Betarp"/>
              <w:rPr>
                <w:sz w:val="22"/>
              </w:rPr>
            </w:pPr>
          </w:p>
          <w:p w:rsidR="00D04F09" w:rsidRPr="006C67B0" w:rsidRDefault="00D04F09" w:rsidP="006C67B0">
            <w:pPr>
              <w:pStyle w:val="Betarp"/>
              <w:rPr>
                <w:sz w:val="22"/>
              </w:rPr>
            </w:pPr>
            <w:r w:rsidRPr="006C67B0">
              <w:rPr>
                <w:sz w:val="22"/>
              </w:rPr>
              <w:t xml:space="preserve">8. </w:t>
            </w:r>
          </w:p>
        </w:tc>
        <w:tc>
          <w:tcPr>
            <w:tcW w:w="1323" w:type="dxa"/>
            <w:shd w:val="clear" w:color="auto" w:fill="auto"/>
          </w:tcPr>
          <w:p w:rsidR="00D04F09" w:rsidRPr="006C67B0" w:rsidRDefault="00D04F09" w:rsidP="006C67B0">
            <w:pPr>
              <w:pStyle w:val="Betarp"/>
              <w:rPr>
                <w:bCs/>
                <w:sz w:val="22"/>
              </w:rPr>
            </w:pPr>
            <w:r w:rsidRPr="006C67B0">
              <w:rPr>
                <w:bCs/>
                <w:sz w:val="22"/>
              </w:rPr>
              <w:t>2015-09-30</w:t>
            </w:r>
          </w:p>
          <w:p w:rsidR="00D04F09" w:rsidRPr="006C67B0" w:rsidRDefault="00D04F09" w:rsidP="006C67B0">
            <w:pPr>
              <w:pStyle w:val="Betarp"/>
              <w:rPr>
                <w:bCs/>
                <w:sz w:val="22"/>
              </w:rPr>
            </w:pPr>
            <w:r w:rsidRPr="006C67B0">
              <w:rPr>
                <w:bCs/>
                <w:sz w:val="22"/>
              </w:rPr>
              <w:t>12.45-12.50</w:t>
            </w:r>
          </w:p>
          <w:p w:rsidR="00D04F09" w:rsidRPr="006C67B0" w:rsidRDefault="00D04F09" w:rsidP="006C67B0">
            <w:pPr>
              <w:pStyle w:val="Betarp"/>
              <w:rPr>
                <w:bCs/>
                <w:sz w:val="22"/>
              </w:rPr>
            </w:pPr>
            <w:r w:rsidRPr="006C67B0">
              <w:rPr>
                <w:bCs/>
                <w:sz w:val="22"/>
              </w:rPr>
              <w:t>I r.</w:t>
            </w:r>
          </w:p>
          <w:p w:rsidR="00D04F09" w:rsidRPr="006C67B0" w:rsidRDefault="00D04F09" w:rsidP="006C67B0">
            <w:pPr>
              <w:pStyle w:val="Betarp"/>
              <w:rPr>
                <w:sz w:val="22"/>
              </w:rPr>
            </w:pPr>
            <w:r w:rsidRPr="006C67B0">
              <w:rPr>
                <w:bCs/>
                <w:sz w:val="22"/>
              </w:rPr>
              <w:t>Prezidento s.</w:t>
            </w:r>
          </w:p>
        </w:tc>
        <w:tc>
          <w:tcPr>
            <w:tcW w:w="5906" w:type="dxa"/>
            <w:gridSpan w:val="3"/>
            <w:shd w:val="clear" w:color="auto" w:fill="auto"/>
          </w:tcPr>
          <w:p w:rsidR="00D04F09" w:rsidRPr="006C67B0" w:rsidRDefault="00D04F09" w:rsidP="006C67B0">
            <w:pPr>
              <w:pStyle w:val="Betarp"/>
              <w:rPr>
                <w:sz w:val="22"/>
              </w:rPr>
            </w:pPr>
            <w:r w:rsidRPr="006C67B0">
              <w:rPr>
                <w:sz w:val="22"/>
              </w:rPr>
              <w:t xml:space="preserve">Kiti klausimai </w:t>
            </w:r>
          </w:p>
          <w:p w:rsidR="00D04F09" w:rsidRPr="006C67B0" w:rsidRDefault="00D04F09" w:rsidP="006C67B0">
            <w:pPr>
              <w:pStyle w:val="Betarp"/>
              <w:rPr>
                <w:sz w:val="22"/>
              </w:rPr>
            </w:pPr>
            <w:r w:rsidRPr="006C67B0">
              <w:rPr>
                <w:sz w:val="22"/>
              </w:rPr>
              <w:t xml:space="preserve">Dėl kito komiteto posėdžio darbotvarkės </w:t>
            </w:r>
          </w:p>
          <w:p w:rsidR="00D04F09" w:rsidRPr="006C67B0" w:rsidRDefault="00D04F09" w:rsidP="006C67B0">
            <w:pPr>
              <w:pStyle w:val="Betarp"/>
              <w:rPr>
                <w:sz w:val="22"/>
              </w:rPr>
            </w:pPr>
          </w:p>
        </w:tc>
        <w:tc>
          <w:tcPr>
            <w:tcW w:w="1913" w:type="dxa"/>
            <w:shd w:val="clear" w:color="auto" w:fill="auto"/>
          </w:tcPr>
          <w:p w:rsidR="00D04F09" w:rsidRPr="006C67B0" w:rsidRDefault="00D04F09" w:rsidP="006C67B0">
            <w:pPr>
              <w:pStyle w:val="Betarp"/>
              <w:rPr>
                <w:bCs/>
                <w:sz w:val="22"/>
              </w:rPr>
            </w:pPr>
          </w:p>
          <w:p w:rsidR="00D04F09" w:rsidRPr="006C67B0" w:rsidRDefault="00D04F09" w:rsidP="006C67B0">
            <w:pPr>
              <w:pStyle w:val="Betarp"/>
              <w:rPr>
                <w:bCs/>
                <w:sz w:val="22"/>
              </w:rPr>
            </w:pPr>
            <w:r w:rsidRPr="006C67B0">
              <w:rPr>
                <w:bCs/>
                <w:sz w:val="22"/>
              </w:rPr>
              <w:t>Z. Žvikienė</w:t>
            </w:r>
          </w:p>
          <w:p w:rsidR="00D04F09" w:rsidRPr="006C67B0" w:rsidRDefault="00D04F09" w:rsidP="006C67B0">
            <w:pPr>
              <w:pStyle w:val="Betarp"/>
              <w:rPr>
                <w:sz w:val="22"/>
              </w:rPr>
            </w:pPr>
          </w:p>
        </w:tc>
      </w:tr>
    </w:tbl>
    <w:p w:rsidR="00080C30" w:rsidRPr="004D1A97" w:rsidRDefault="00080C30" w:rsidP="00080C30">
      <w:pPr>
        <w:pStyle w:val="Betarp"/>
        <w:tabs>
          <w:tab w:val="left" w:pos="6804"/>
        </w:tabs>
        <w:jc w:val="center"/>
        <w:rPr>
          <w:sz w:val="22"/>
        </w:rPr>
      </w:pPr>
      <w:r>
        <w:rPr>
          <w:sz w:val="22"/>
        </w:rPr>
        <w:t>Komiteto p</w:t>
      </w:r>
      <w:r w:rsidRPr="004D1A97">
        <w:rPr>
          <w:sz w:val="22"/>
        </w:rPr>
        <w:t xml:space="preserve">irmininkas </w:t>
      </w:r>
      <w:r w:rsidRPr="004D1A97">
        <w:rPr>
          <w:sz w:val="22"/>
        </w:rPr>
        <w:tab/>
      </w:r>
      <w:r w:rsidR="004D798D">
        <w:rPr>
          <w:sz w:val="22"/>
        </w:rPr>
        <w:t>Zita Žvikienė</w:t>
      </w:r>
    </w:p>
    <w:p w:rsidR="00080C30" w:rsidRPr="004D1A97" w:rsidRDefault="00080C30" w:rsidP="00080C30">
      <w:pPr>
        <w:pStyle w:val="Betarp"/>
        <w:jc w:val="center"/>
        <w:rPr>
          <w:sz w:val="22"/>
        </w:rPr>
      </w:pPr>
    </w:p>
    <w:p w:rsidR="00080C30" w:rsidRPr="004D1A97" w:rsidRDefault="00080C30" w:rsidP="00080C30">
      <w:pPr>
        <w:pStyle w:val="Betarp"/>
        <w:rPr>
          <w:bCs/>
          <w:i/>
          <w:sz w:val="22"/>
        </w:rPr>
      </w:pPr>
      <w:r w:rsidRPr="004D1A97">
        <w:rPr>
          <w:bCs/>
          <w:i/>
          <w:sz w:val="22"/>
        </w:rPr>
        <w:t>Asta Markevičienė,</w:t>
      </w:r>
    </w:p>
    <w:p w:rsidR="00080C30" w:rsidRPr="004D1A97" w:rsidRDefault="00080C30" w:rsidP="00080C30">
      <w:pPr>
        <w:pStyle w:val="Betarp"/>
        <w:rPr>
          <w:bCs/>
          <w:i/>
          <w:sz w:val="22"/>
        </w:rPr>
      </w:pPr>
      <w:r w:rsidRPr="004D1A97">
        <w:rPr>
          <w:bCs/>
          <w:i/>
          <w:sz w:val="22"/>
        </w:rPr>
        <w:t xml:space="preserve">Ryšių su visuomene skyrius (tel. (8 5) 239 6202, el. p. </w:t>
      </w:r>
      <w:proofErr w:type="spellStart"/>
      <w:r w:rsidRPr="004D1A97">
        <w:rPr>
          <w:bCs/>
          <w:i/>
          <w:sz w:val="22"/>
        </w:rPr>
        <w:t>asmark@lrs.lt</w:t>
      </w:r>
      <w:proofErr w:type="spellEnd"/>
      <w:r w:rsidRPr="004D1A97">
        <w:rPr>
          <w:bCs/>
          <w:i/>
          <w:sz w:val="22"/>
        </w:rPr>
        <w:t>)</w:t>
      </w:r>
    </w:p>
    <w:p w:rsidR="00080C30" w:rsidRPr="004D1A97" w:rsidRDefault="00080C30" w:rsidP="00080C30">
      <w:pPr>
        <w:pStyle w:val="Betarp"/>
        <w:rPr>
          <w:bCs/>
          <w:sz w:val="22"/>
        </w:rPr>
      </w:pPr>
    </w:p>
    <w:p w:rsidR="00080C30" w:rsidRPr="004D1A97" w:rsidRDefault="00080C30" w:rsidP="00080C30">
      <w:pPr>
        <w:pStyle w:val="Betarp"/>
        <w:rPr>
          <w:bCs/>
          <w:sz w:val="22"/>
        </w:rPr>
      </w:pPr>
    </w:p>
    <w:p w:rsidR="00080C30" w:rsidRPr="004D1A97" w:rsidRDefault="00080C30" w:rsidP="00080C30">
      <w:pPr>
        <w:pStyle w:val="Betarp"/>
        <w:jc w:val="center"/>
        <w:rPr>
          <w:bCs/>
          <w:sz w:val="22"/>
        </w:rPr>
      </w:pPr>
    </w:p>
    <w:p w:rsidR="00080C30" w:rsidRPr="00A74E89" w:rsidRDefault="00080C30" w:rsidP="00080C30">
      <w:pPr>
        <w:spacing w:after="0" w:line="240" w:lineRule="auto"/>
        <w:rPr>
          <w:bCs/>
          <w:szCs w:val="22"/>
          <w:lang w:eastAsia="en-US"/>
        </w:rPr>
      </w:pPr>
    </w:p>
    <w:p w:rsidR="00080C30" w:rsidRPr="00796778" w:rsidRDefault="00080C30" w:rsidP="00422B6A">
      <w:pPr>
        <w:spacing w:after="0" w:line="240" w:lineRule="auto"/>
        <w:jc w:val="both"/>
        <w:rPr>
          <w:rFonts w:eastAsia="Times New Roman"/>
          <w:b/>
          <w:szCs w:val="24"/>
        </w:rPr>
      </w:pPr>
    </w:p>
    <w:sectPr w:rsidR="00080C30" w:rsidRPr="00796778" w:rsidSect="00C55314">
      <w:headerReference w:type="even" r:id="rId73"/>
      <w:headerReference w:type="default" r:id="rId74"/>
      <w:footerReference w:type="even" r:id="rId75"/>
      <w:footerReference w:type="default" r:id="rId76"/>
      <w:headerReference w:type="first" r:id="rId77"/>
      <w:footerReference w:type="first" r:id="rId78"/>
      <w:pgSz w:w="11906" w:h="16838"/>
      <w:pgMar w:top="0" w:right="849" w:bottom="1440" w:left="993" w:header="567" w:footer="567" w:gutter="0"/>
      <w:cols w:space="1296"/>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4F09" w:rsidRDefault="00D04F09" w:rsidP="00C55314">
      <w:pPr>
        <w:spacing w:after="0" w:line="240" w:lineRule="auto"/>
      </w:pPr>
      <w:r>
        <w:separator/>
      </w:r>
    </w:p>
  </w:endnote>
  <w:endnote w:type="continuationSeparator" w:id="0">
    <w:p w:rsidR="00D04F09" w:rsidRDefault="00D04F09" w:rsidP="00C553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10002FF" w:usb1="4000ACFF" w:usb2="00000009" w:usb3="00000000" w:csb0="0000019F"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BA"/>
    <w:family w:val="roman"/>
    <w:pitch w:val="variable"/>
    <w:sig w:usb0="E00002FF" w:usb1="400004FF" w:usb2="00000000" w:usb3="00000000" w:csb0="0000019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BatangChe">
    <w:panose1 w:val="02030609000101010101"/>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F09" w:rsidRDefault="00D04F09">
    <w:pPr>
      <w:pStyle w:val="Por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text" w:horzAnchor="margin" w:tblpY="-28"/>
      <w:tblW w:w="10174" w:type="dxa"/>
      <w:tblLook w:val="01E0" w:firstRow="1" w:lastRow="1" w:firstColumn="1" w:lastColumn="1" w:noHBand="0" w:noVBand="0"/>
    </w:tblPr>
    <w:tblGrid>
      <w:gridCol w:w="10174"/>
    </w:tblGrid>
    <w:tr w:rsidR="00D04F09" w:rsidRPr="0062037B" w:rsidTr="0069381B">
      <w:trPr>
        <w:trHeight w:val="696"/>
      </w:trPr>
      <w:tc>
        <w:tcPr>
          <w:tcW w:w="10174" w:type="dxa"/>
          <w:hideMark/>
        </w:tcPr>
        <w:p w:rsidR="00D04F09" w:rsidRDefault="00D04F09" w:rsidP="004720D8">
          <w:pPr>
            <w:spacing w:after="0" w:line="240" w:lineRule="auto"/>
            <w:jc w:val="center"/>
            <w:rPr>
              <w:sz w:val="18"/>
              <w:szCs w:val="18"/>
              <w:lang w:eastAsia="en-US"/>
            </w:rPr>
          </w:pPr>
          <w:r w:rsidRPr="0062037B">
            <w:rPr>
              <w:sz w:val="18"/>
              <w:szCs w:val="18"/>
              <w:lang w:eastAsia="en-US"/>
            </w:rPr>
            <w:t>_____________________________________________________________________________________________</w:t>
          </w:r>
          <w:r>
            <w:rPr>
              <w:sz w:val="18"/>
              <w:szCs w:val="18"/>
              <w:lang w:eastAsia="en-US"/>
            </w:rPr>
            <w:t>_______</w:t>
          </w:r>
        </w:p>
        <w:p w:rsidR="00D04F09" w:rsidRPr="0062037B" w:rsidRDefault="00D04F09" w:rsidP="004720D8">
          <w:pPr>
            <w:spacing w:after="0" w:line="240" w:lineRule="auto"/>
            <w:jc w:val="center"/>
            <w:rPr>
              <w:sz w:val="18"/>
              <w:szCs w:val="18"/>
              <w:lang w:eastAsia="en-US"/>
            </w:rPr>
          </w:pPr>
          <w:r w:rsidRPr="0062037B">
            <w:rPr>
              <w:sz w:val="18"/>
              <w:szCs w:val="18"/>
              <w:lang w:eastAsia="en-US"/>
            </w:rPr>
            <w:t>Cituojant Seimo kanceliarijos Komunikacijos departamento Ryšių su visuomene skyriaus pranešimus, prašom nurodyti</w:t>
          </w:r>
          <w:r>
            <w:rPr>
              <w:sz w:val="18"/>
              <w:szCs w:val="18"/>
              <w:lang w:eastAsia="en-US"/>
            </w:rPr>
            <w:t xml:space="preserve"> </w:t>
          </w:r>
          <w:r w:rsidRPr="0062037B">
            <w:rPr>
              <w:sz w:val="18"/>
              <w:szCs w:val="18"/>
              <w:lang w:eastAsia="en-US"/>
            </w:rPr>
            <w:t>šaltinį.</w:t>
          </w:r>
        </w:p>
        <w:p w:rsidR="00D04F09" w:rsidRPr="0062037B" w:rsidRDefault="00D04F09" w:rsidP="0069381B">
          <w:pPr>
            <w:spacing w:after="0" w:line="240" w:lineRule="auto"/>
            <w:ind w:hanging="851"/>
            <w:jc w:val="center"/>
            <w:rPr>
              <w:sz w:val="18"/>
              <w:szCs w:val="18"/>
              <w:lang w:eastAsia="en-US"/>
            </w:rPr>
          </w:pPr>
        </w:p>
      </w:tc>
    </w:tr>
  </w:tbl>
  <w:p w:rsidR="00D04F09" w:rsidRDefault="00D04F09" w:rsidP="004720D8">
    <w:pPr>
      <w:pStyle w:val="Pora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F09" w:rsidRDefault="00D04F09">
    <w:pPr>
      <w:pStyle w:val="Por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4F09" w:rsidRDefault="00D04F09" w:rsidP="00C55314">
      <w:pPr>
        <w:spacing w:after="0" w:line="240" w:lineRule="auto"/>
      </w:pPr>
      <w:r>
        <w:separator/>
      </w:r>
    </w:p>
  </w:footnote>
  <w:footnote w:type="continuationSeparator" w:id="0">
    <w:p w:rsidR="00D04F09" w:rsidRDefault="00D04F09" w:rsidP="00C553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F09" w:rsidRDefault="00D04F09">
    <w:pPr>
      <w:pStyle w:val="Antrat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F09" w:rsidRDefault="00D04F09">
    <w:pPr>
      <w:pStyle w:val="Antrat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F09" w:rsidRDefault="00D04F09">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408A8"/>
    <w:multiLevelType w:val="hybridMultilevel"/>
    <w:tmpl w:val="AB6A7584"/>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nsid w:val="0AD37CBB"/>
    <w:multiLevelType w:val="hybridMultilevel"/>
    <w:tmpl w:val="46B4BEBA"/>
    <w:lvl w:ilvl="0" w:tplc="82FC9B66">
      <w:start w:val="14"/>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nsid w:val="0C7E7D5B"/>
    <w:multiLevelType w:val="hybridMultilevel"/>
    <w:tmpl w:val="E592CA8A"/>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nsid w:val="10E66D07"/>
    <w:multiLevelType w:val="hybridMultilevel"/>
    <w:tmpl w:val="1174E2BC"/>
    <w:lvl w:ilvl="0" w:tplc="C97C3C0C">
      <w:start w:val="2014"/>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4">
    <w:nsid w:val="1348529A"/>
    <w:multiLevelType w:val="hybridMultilevel"/>
    <w:tmpl w:val="6E7C02F8"/>
    <w:lvl w:ilvl="0" w:tplc="0427000F">
      <w:start w:val="1"/>
      <w:numFmt w:val="decimal"/>
      <w:lvlText w:val="%1."/>
      <w:lvlJc w:val="left"/>
      <w:pPr>
        <w:ind w:left="644"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nsid w:val="135E3B7F"/>
    <w:multiLevelType w:val="hybridMultilevel"/>
    <w:tmpl w:val="513029A8"/>
    <w:lvl w:ilvl="0" w:tplc="0427000F">
      <w:start w:val="1"/>
      <w:numFmt w:val="decimal"/>
      <w:lvlText w:val="%1."/>
      <w:lvlJc w:val="left"/>
      <w:pPr>
        <w:ind w:left="785"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6">
    <w:nsid w:val="14F65F01"/>
    <w:multiLevelType w:val="hybridMultilevel"/>
    <w:tmpl w:val="F8EAC5BC"/>
    <w:lvl w:ilvl="0" w:tplc="0427000F">
      <w:start w:val="1"/>
      <w:numFmt w:val="decimal"/>
      <w:lvlText w:val="%1."/>
      <w:lvlJc w:val="left"/>
      <w:pPr>
        <w:ind w:left="360" w:hanging="360"/>
      </w:pPr>
    </w:lvl>
    <w:lvl w:ilvl="1" w:tplc="04270019" w:tentative="1">
      <w:start w:val="1"/>
      <w:numFmt w:val="lowerLetter"/>
      <w:lvlText w:val="%2."/>
      <w:lvlJc w:val="left"/>
      <w:pPr>
        <w:ind w:left="1080" w:hanging="360"/>
      </w:pPr>
    </w:lvl>
    <w:lvl w:ilvl="2" w:tplc="0427001B" w:tentative="1">
      <w:start w:val="1"/>
      <w:numFmt w:val="lowerRoman"/>
      <w:lvlText w:val="%3."/>
      <w:lvlJc w:val="right"/>
      <w:pPr>
        <w:ind w:left="1800" w:hanging="180"/>
      </w:pPr>
    </w:lvl>
    <w:lvl w:ilvl="3" w:tplc="0427000F" w:tentative="1">
      <w:start w:val="1"/>
      <w:numFmt w:val="decimal"/>
      <w:lvlText w:val="%4."/>
      <w:lvlJc w:val="left"/>
      <w:pPr>
        <w:ind w:left="2520" w:hanging="360"/>
      </w:pPr>
    </w:lvl>
    <w:lvl w:ilvl="4" w:tplc="04270019" w:tentative="1">
      <w:start w:val="1"/>
      <w:numFmt w:val="lowerLetter"/>
      <w:lvlText w:val="%5."/>
      <w:lvlJc w:val="left"/>
      <w:pPr>
        <w:ind w:left="3240" w:hanging="360"/>
      </w:pPr>
    </w:lvl>
    <w:lvl w:ilvl="5" w:tplc="0427001B" w:tentative="1">
      <w:start w:val="1"/>
      <w:numFmt w:val="lowerRoman"/>
      <w:lvlText w:val="%6."/>
      <w:lvlJc w:val="right"/>
      <w:pPr>
        <w:ind w:left="3960" w:hanging="180"/>
      </w:pPr>
    </w:lvl>
    <w:lvl w:ilvl="6" w:tplc="0427000F" w:tentative="1">
      <w:start w:val="1"/>
      <w:numFmt w:val="decimal"/>
      <w:lvlText w:val="%7."/>
      <w:lvlJc w:val="left"/>
      <w:pPr>
        <w:ind w:left="4680" w:hanging="360"/>
      </w:pPr>
    </w:lvl>
    <w:lvl w:ilvl="7" w:tplc="04270019" w:tentative="1">
      <w:start w:val="1"/>
      <w:numFmt w:val="lowerLetter"/>
      <w:lvlText w:val="%8."/>
      <w:lvlJc w:val="left"/>
      <w:pPr>
        <w:ind w:left="5400" w:hanging="360"/>
      </w:pPr>
    </w:lvl>
    <w:lvl w:ilvl="8" w:tplc="0427001B" w:tentative="1">
      <w:start w:val="1"/>
      <w:numFmt w:val="lowerRoman"/>
      <w:lvlText w:val="%9."/>
      <w:lvlJc w:val="right"/>
      <w:pPr>
        <w:ind w:left="6120" w:hanging="180"/>
      </w:pPr>
    </w:lvl>
  </w:abstractNum>
  <w:abstractNum w:abstractNumId="7">
    <w:nsid w:val="18094220"/>
    <w:multiLevelType w:val="hybridMultilevel"/>
    <w:tmpl w:val="301E4A9C"/>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nsid w:val="24E92B8E"/>
    <w:multiLevelType w:val="hybridMultilevel"/>
    <w:tmpl w:val="513029A8"/>
    <w:lvl w:ilvl="0" w:tplc="0427000F">
      <w:start w:val="1"/>
      <w:numFmt w:val="decimal"/>
      <w:lvlText w:val="%1."/>
      <w:lvlJc w:val="left"/>
      <w:pPr>
        <w:ind w:left="785"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9">
    <w:nsid w:val="267F0852"/>
    <w:multiLevelType w:val="hybridMultilevel"/>
    <w:tmpl w:val="6F2439D6"/>
    <w:lvl w:ilvl="0" w:tplc="A6488DD4">
      <w:start w:val="13"/>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0">
    <w:nsid w:val="26997DD7"/>
    <w:multiLevelType w:val="hybridMultilevel"/>
    <w:tmpl w:val="46AC978C"/>
    <w:lvl w:ilvl="0" w:tplc="04270001">
      <w:start w:val="13"/>
      <w:numFmt w:val="bullet"/>
      <w:lvlText w:val=""/>
      <w:lvlJc w:val="left"/>
      <w:pPr>
        <w:ind w:left="720" w:hanging="360"/>
      </w:pPr>
      <w:rPr>
        <w:rFonts w:ascii="Symbol" w:eastAsia="Times New Roman"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1">
    <w:nsid w:val="27202266"/>
    <w:multiLevelType w:val="hybridMultilevel"/>
    <w:tmpl w:val="AA027C30"/>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2">
    <w:nsid w:val="2E27500E"/>
    <w:multiLevelType w:val="hybridMultilevel"/>
    <w:tmpl w:val="376A3AC8"/>
    <w:lvl w:ilvl="0" w:tplc="0427000F">
      <w:start w:val="1"/>
      <w:numFmt w:val="decimal"/>
      <w:lvlText w:val="%1."/>
      <w:lvlJc w:val="left"/>
      <w:pPr>
        <w:ind w:left="643"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13">
    <w:nsid w:val="311F21DD"/>
    <w:multiLevelType w:val="hybridMultilevel"/>
    <w:tmpl w:val="815E976E"/>
    <w:lvl w:ilvl="0" w:tplc="18F6F78C">
      <w:start w:val="1"/>
      <w:numFmt w:val="decimal"/>
      <w:lvlText w:val="%1."/>
      <w:lvlJc w:val="left"/>
      <w:pPr>
        <w:ind w:left="833" w:hanging="360"/>
      </w:pPr>
      <w:rPr>
        <w:rFonts w:hint="default"/>
      </w:rPr>
    </w:lvl>
    <w:lvl w:ilvl="1" w:tplc="04270019" w:tentative="1">
      <w:start w:val="1"/>
      <w:numFmt w:val="lowerLetter"/>
      <w:lvlText w:val="%2."/>
      <w:lvlJc w:val="left"/>
      <w:pPr>
        <w:ind w:left="1553" w:hanging="360"/>
      </w:pPr>
    </w:lvl>
    <w:lvl w:ilvl="2" w:tplc="0427001B" w:tentative="1">
      <w:start w:val="1"/>
      <w:numFmt w:val="lowerRoman"/>
      <w:lvlText w:val="%3."/>
      <w:lvlJc w:val="right"/>
      <w:pPr>
        <w:ind w:left="2273" w:hanging="180"/>
      </w:pPr>
    </w:lvl>
    <w:lvl w:ilvl="3" w:tplc="0427000F" w:tentative="1">
      <w:start w:val="1"/>
      <w:numFmt w:val="decimal"/>
      <w:lvlText w:val="%4."/>
      <w:lvlJc w:val="left"/>
      <w:pPr>
        <w:ind w:left="2993" w:hanging="360"/>
      </w:pPr>
    </w:lvl>
    <w:lvl w:ilvl="4" w:tplc="04270019" w:tentative="1">
      <w:start w:val="1"/>
      <w:numFmt w:val="lowerLetter"/>
      <w:lvlText w:val="%5."/>
      <w:lvlJc w:val="left"/>
      <w:pPr>
        <w:ind w:left="3713" w:hanging="360"/>
      </w:pPr>
    </w:lvl>
    <w:lvl w:ilvl="5" w:tplc="0427001B" w:tentative="1">
      <w:start w:val="1"/>
      <w:numFmt w:val="lowerRoman"/>
      <w:lvlText w:val="%6."/>
      <w:lvlJc w:val="right"/>
      <w:pPr>
        <w:ind w:left="4433" w:hanging="180"/>
      </w:pPr>
    </w:lvl>
    <w:lvl w:ilvl="6" w:tplc="0427000F" w:tentative="1">
      <w:start w:val="1"/>
      <w:numFmt w:val="decimal"/>
      <w:lvlText w:val="%7."/>
      <w:lvlJc w:val="left"/>
      <w:pPr>
        <w:ind w:left="5153" w:hanging="360"/>
      </w:pPr>
    </w:lvl>
    <w:lvl w:ilvl="7" w:tplc="04270019" w:tentative="1">
      <w:start w:val="1"/>
      <w:numFmt w:val="lowerLetter"/>
      <w:lvlText w:val="%8."/>
      <w:lvlJc w:val="left"/>
      <w:pPr>
        <w:ind w:left="5873" w:hanging="360"/>
      </w:pPr>
    </w:lvl>
    <w:lvl w:ilvl="8" w:tplc="0427001B" w:tentative="1">
      <w:start w:val="1"/>
      <w:numFmt w:val="lowerRoman"/>
      <w:lvlText w:val="%9."/>
      <w:lvlJc w:val="right"/>
      <w:pPr>
        <w:ind w:left="6593" w:hanging="180"/>
      </w:pPr>
    </w:lvl>
  </w:abstractNum>
  <w:abstractNum w:abstractNumId="14">
    <w:nsid w:val="327E4E3A"/>
    <w:multiLevelType w:val="hybridMultilevel"/>
    <w:tmpl w:val="74D80A52"/>
    <w:lvl w:ilvl="0" w:tplc="CF964E58">
      <w:start w:val="1"/>
      <w:numFmt w:val="decimal"/>
      <w:lvlText w:val="%1."/>
      <w:lvlJc w:val="left"/>
      <w:pPr>
        <w:ind w:left="501" w:hanging="360"/>
      </w:pPr>
      <w:rPr>
        <w:rFonts w:hint="default"/>
      </w:r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15">
    <w:nsid w:val="3FA307F7"/>
    <w:multiLevelType w:val="hybridMultilevel"/>
    <w:tmpl w:val="94DC3A22"/>
    <w:lvl w:ilvl="0" w:tplc="9358FB48">
      <w:numFmt w:val="bullet"/>
      <w:lvlText w:val="–"/>
      <w:lvlJc w:val="left"/>
      <w:pPr>
        <w:ind w:left="720" w:hanging="360"/>
      </w:pPr>
      <w:rPr>
        <w:rFonts w:ascii="Times New Roman" w:eastAsia="Times New Roman" w:hAnsi="Times New Roman" w:cs="Times New Roman" w:hint="default"/>
        <w:color w:val="000000"/>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6">
    <w:nsid w:val="445B1407"/>
    <w:multiLevelType w:val="hybridMultilevel"/>
    <w:tmpl w:val="513029A8"/>
    <w:lvl w:ilvl="0" w:tplc="0427000F">
      <w:start w:val="1"/>
      <w:numFmt w:val="decimal"/>
      <w:lvlText w:val="%1."/>
      <w:lvlJc w:val="left"/>
      <w:pPr>
        <w:ind w:left="785"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17">
    <w:nsid w:val="466C6490"/>
    <w:multiLevelType w:val="hybridMultilevel"/>
    <w:tmpl w:val="ECDC71EC"/>
    <w:lvl w:ilvl="0" w:tplc="7890904A">
      <w:start w:val="13"/>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8">
    <w:nsid w:val="46D5263F"/>
    <w:multiLevelType w:val="hybridMultilevel"/>
    <w:tmpl w:val="2EBEA0F2"/>
    <w:lvl w:ilvl="0" w:tplc="04270001">
      <w:start w:val="13"/>
      <w:numFmt w:val="bullet"/>
      <w:lvlText w:val=""/>
      <w:lvlJc w:val="left"/>
      <w:pPr>
        <w:ind w:left="720" w:hanging="360"/>
      </w:pPr>
      <w:rPr>
        <w:rFonts w:ascii="Symbol" w:eastAsia="Times New Roman"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9">
    <w:nsid w:val="46F205A2"/>
    <w:multiLevelType w:val="hybridMultilevel"/>
    <w:tmpl w:val="7CCE5720"/>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0">
    <w:nsid w:val="4A0F7159"/>
    <w:multiLevelType w:val="hybridMultilevel"/>
    <w:tmpl w:val="C420B6E4"/>
    <w:lvl w:ilvl="0" w:tplc="0427000F">
      <w:start w:val="1"/>
      <w:numFmt w:val="decimal"/>
      <w:lvlText w:val="%1."/>
      <w:lvlJc w:val="left"/>
      <w:pPr>
        <w:ind w:left="786"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1">
    <w:nsid w:val="4B0C44D6"/>
    <w:multiLevelType w:val="hybridMultilevel"/>
    <w:tmpl w:val="376A3AC8"/>
    <w:lvl w:ilvl="0" w:tplc="0427000F">
      <w:start w:val="1"/>
      <w:numFmt w:val="decimal"/>
      <w:lvlText w:val="%1."/>
      <w:lvlJc w:val="left"/>
      <w:pPr>
        <w:ind w:left="643"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22">
    <w:nsid w:val="4C7B4BF5"/>
    <w:multiLevelType w:val="hybridMultilevel"/>
    <w:tmpl w:val="4430411E"/>
    <w:lvl w:ilvl="0" w:tplc="51023234">
      <w:start w:val="13"/>
      <w:numFmt w:val="bullet"/>
      <w:lvlText w:val=""/>
      <w:lvlJc w:val="left"/>
      <w:pPr>
        <w:ind w:left="420" w:hanging="360"/>
      </w:pPr>
      <w:rPr>
        <w:rFonts w:ascii="Symbol" w:eastAsia="Times New Roman" w:hAnsi="Symbol" w:cs="Times New Roman" w:hint="default"/>
      </w:rPr>
    </w:lvl>
    <w:lvl w:ilvl="1" w:tplc="04270003" w:tentative="1">
      <w:start w:val="1"/>
      <w:numFmt w:val="bullet"/>
      <w:lvlText w:val="o"/>
      <w:lvlJc w:val="left"/>
      <w:pPr>
        <w:ind w:left="1140" w:hanging="360"/>
      </w:pPr>
      <w:rPr>
        <w:rFonts w:ascii="Courier New" w:hAnsi="Courier New" w:cs="Courier New" w:hint="default"/>
      </w:rPr>
    </w:lvl>
    <w:lvl w:ilvl="2" w:tplc="04270005" w:tentative="1">
      <w:start w:val="1"/>
      <w:numFmt w:val="bullet"/>
      <w:lvlText w:val=""/>
      <w:lvlJc w:val="left"/>
      <w:pPr>
        <w:ind w:left="1860" w:hanging="360"/>
      </w:pPr>
      <w:rPr>
        <w:rFonts w:ascii="Wingdings" w:hAnsi="Wingdings" w:hint="default"/>
      </w:rPr>
    </w:lvl>
    <w:lvl w:ilvl="3" w:tplc="04270001" w:tentative="1">
      <w:start w:val="1"/>
      <w:numFmt w:val="bullet"/>
      <w:lvlText w:val=""/>
      <w:lvlJc w:val="left"/>
      <w:pPr>
        <w:ind w:left="2580" w:hanging="360"/>
      </w:pPr>
      <w:rPr>
        <w:rFonts w:ascii="Symbol" w:hAnsi="Symbol" w:hint="default"/>
      </w:rPr>
    </w:lvl>
    <w:lvl w:ilvl="4" w:tplc="04270003" w:tentative="1">
      <w:start w:val="1"/>
      <w:numFmt w:val="bullet"/>
      <w:lvlText w:val="o"/>
      <w:lvlJc w:val="left"/>
      <w:pPr>
        <w:ind w:left="3300" w:hanging="360"/>
      </w:pPr>
      <w:rPr>
        <w:rFonts w:ascii="Courier New" w:hAnsi="Courier New" w:cs="Courier New" w:hint="default"/>
      </w:rPr>
    </w:lvl>
    <w:lvl w:ilvl="5" w:tplc="04270005" w:tentative="1">
      <w:start w:val="1"/>
      <w:numFmt w:val="bullet"/>
      <w:lvlText w:val=""/>
      <w:lvlJc w:val="left"/>
      <w:pPr>
        <w:ind w:left="4020" w:hanging="360"/>
      </w:pPr>
      <w:rPr>
        <w:rFonts w:ascii="Wingdings" w:hAnsi="Wingdings" w:hint="default"/>
      </w:rPr>
    </w:lvl>
    <w:lvl w:ilvl="6" w:tplc="04270001" w:tentative="1">
      <w:start w:val="1"/>
      <w:numFmt w:val="bullet"/>
      <w:lvlText w:val=""/>
      <w:lvlJc w:val="left"/>
      <w:pPr>
        <w:ind w:left="4740" w:hanging="360"/>
      </w:pPr>
      <w:rPr>
        <w:rFonts w:ascii="Symbol" w:hAnsi="Symbol" w:hint="default"/>
      </w:rPr>
    </w:lvl>
    <w:lvl w:ilvl="7" w:tplc="04270003" w:tentative="1">
      <w:start w:val="1"/>
      <w:numFmt w:val="bullet"/>
      <w:lvlText w:val="o"/>
      <w:lvlJc w:val="left"/>
      <w:pPr>
        <w:ind w:left="5460" w:hanging="360"/>
      </w:pPr>
      <w:rPr>
        <w:rFonts w:ascii="Courier New" w:hAnsi="Courier New" w:cs="Courier New" w:hint="default"/>
      </w:rPr>
    </w:lvl>
    <w:lvl w:ilvl="8" w:tplc="04270005" w:tentative="1">
      <w:start w:val="1"/>
      <w:numFmt w:val="bullet"/>
      <w:lvlText w:val=""/>
      <w:lvlJc w:val="left"/>
      <w:pPr>
        <w:ind w:left="6180" w:hanging="360"/>
      </w:pPr>
      <w:rPr>
        <w:rFonts w:ascii="Wingdings" w:hAnsi="Wingdings" w:hint="default"/>
      </w:rPr>
    </w:lvl>
  </w:abstractNum>
  <w:abstractNum w:abstractNumId="23">
    <w:nsid w:val="4E6E128B"/>
    <w:multiLevelType w:val="hybridMultilevel"/>
    <w:tmpl w:val="F59ADF10"/>
    <w:lvl w:ilvl="0" w:tplc="2FDEBF28">
      <w:start w:val="13"/>
      <w:numFmt w:val="bullet"/>
      <w:lvlText w:val="–"/>
      <w:lvlJc w:val="left"/>
      <w:pPr>
        <w:ind w:left="720" w:hanging="360"/>
      </w:pPr>
      <w:rPr>
        <w:rFonts w:ascii="Times New Roman" w:eastAsia="Calibri"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4">
    <w:nsid w:val="4F5F364F"/>
    <w:multiLevelType w:val="hybridMultilevel"/>
    <w:tmpl w:val="C420B6E4"/>
    <w:lvl w:ilvl="0" w:tplc="0427000F">
      <w:start w:val="1"/>
      <w:numFmt w:val="decimal"/>
      <w:lvlText w:val="%1."/>
      <w:lvlJc w:val="left"/>
      <w:pPr>
        <w:ind w:left="786"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5">
    <w:nsid w:val="50505218"/>
    <w:multiLevelType w:val="hybridMultilevel"/>
    <w:tmpl w:val="6F1C1A80"/>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6">
    <w:nsid w:val="5B3D6B4A"/>
    <w:multiLevelType w:val="hybridMultilevel"/>
    <w:tmpl w:val="BE682630"/>
    <w:lvl w:ilvl="0" w:tplc="54A22A28">
      <w:start w:val="13"/>
      <w:numFmt w:val="bullet"/>
      <w:lvlText w:val="–"/>
      <w:lvlJc w:val="left"/>
      <w:pPr>
        <w:ind w:left="420" w:hanging="360"/>
      </w:pPr>
      <w:rPr>
        <w:rFonts w:ascii="Times New Roman" w:eastAsia="Calibri" w:hAnsi="Times New Roman" w:cs="Times New Roman" w:hint="default"/>
      </w:rPr>
    </w:lvl>
    <w:lvl w:ilvl="1" w:tplc="04270003" w:tentative="1">
      <w:start w:val="1"/>
      <w:numFmt w:val="bullet"/>
      <w:lvlText w:val="o"/>
      <w:lvlJc w:val="left"/>
      <w:pPr>
        <w:ind w:left="1140" w:hanging="360"/>
      </w:pPr>
      <w:rPr>
        <w:rFonts w:ascii="Courier New" w:hAnsi="Courier New" w:cs="Courier New" w:hint="default"/>
      </w:rPr>
    </w:lvl>
    <w:lvl w:ilvl="2" w:tplc="04270005" w:tentative="1">
      <w:start w:val="1"/>
      <w:numFmt w:val="bullet"/>
      <w:lvlText w:val=""/>
      <w:lvlJc w:val="left"/>
      <w:pPr>
        <w:ind w:left="1860" w:hanging="360"/>
      </w:pPr>
      <w:rPr>
        <w:rFonts w:ascii="Wingdings" w:hAnsi="Wingdings" w:hint="default"/>
      </w:rPr>
    </w:lvl>
    <w:lvl w:ilvl="3" w:tplc="04270001" w:tentative="1">
      <w:start w:val="1"/>
      <w:numFmt w:val="bullet"/>
      <w:lvlText w:val=""/>
      <w:lvlJc w:val="left"/>
      <w:pPr>
        <w:ind w:left="2580" w:hanging="360"/>
      </w:pPr>
      <w:rPr>
        <w:rFonts w:ascii="Symbol" w:hAnsi="Symbol" w:hint="default"/>
      </w:rPr>
    </w:lvl>
    <w:lvl w:ilvl="4" w:tplc="04270003" w:tentative="1">
      <w:start w:val="1"/>
      <w:numFmt w:val="bullet"/>
      <w:lvlText w:val="o"/>
      <w:lvlJc w:val="left"/>
      <w:pPr>
        <w:ind w:left="3300" w:hanging="360"/>
      </w:pPr>
      <w:rPr>
        <w:rFonts w:ascii="Courier New" w:hAnsi="Courier New" w:cs="Courier New" w:hint="default"/>
      </w:rPr>
    </w:lvl>
    <w:lvl w:ilvl="5" w:tplc="04270005" w:tentative="1">
      <w:start w:val="1"/>
      <w:numFmt w:val="bullet"/>
      <w:lvlText w:val=""/>
      <w:lvlJc w:val="left"/>
      <w:pPr>
        <w:ind w:left="4020" w:hanging="360"/>
      </w:pPr>
      <w:rPr>
        <w:rFonts w:ascii="Wingdings" w:hAnsi="Wingdings" w:hint="default"/>
      </w:rPr>
    </w:lvl>
    <w:lvl w:ilvl="6" w:tplc="04270001" w:tentative="1">
      <w:start w:val="1"/>
      <w:numFmt w:val="bullet"/>
      <w:lvlText w:val=""/>
      <w:lvlJc w:val="left"/>
      <w:pPr>
        <w:ind w:left="4740" w:hanging="360"/>
      </w:pPr>
      <w:rPr>
        <w:rFonts w:ascii="Symbol" w:hAnsi="Symbol" w:hint="default"/>
      </w:rPr>
    </w:lvl>
    <w:lvl w:ilvl="7" w:tplc="04270003" w:tentative="1">
      <w:start w:val="1"/>
      <w:numFmt w:val="bullet"/>
      <w:lvlText w:val="o"/>
      <w:lvlJc w:val="left"/>
      <w:pPr>
        <w:ind w:left="5460" w:hanging="360"/>
      </w:pPr>
      <w:rPr>
        <w:rFonts w:ascii="Courier New" w:hAnsi="Courier New" w:cs="Courier New" w:hint="default"/>
      </w:rPr>
    </w:lvl>
    <w:lvl w:ilvl="8" w:tplc="04270005" w:tentative="1">
      <w:start w:val="1"/>
      <w:numFmt w:val="bullet"/>
      <w:lvlText w:val=""/>
      <w:lvlJc w:val="left"/>
      <w:pPr>
        <w:ind w:left="6180" w:hanging="360"/>
      </w:pPr>
      <w:rPr>
        <w:rFonts w:ascii="Wingdings" w:hAnsi="Wingdings" w:hint="default"/>
      </w:rPr>
    </w:lvl>
  </w:abstractNum>
  <w:abstractNum w:abstractNumId="27">
    <w:nsid w:val="5C6F5004"/>
    <w:multiLevelType w:val="hybridMultilevel"/>
    <w:tmpl w:val="4916691A"/>
    <w:lvl w:ilvl="0" w:tplc="8DA69FA6">
      <w:start w:val="8"/>
      <w:numFmt w:val="bullet"/>
      <w:lvlText w:val=""/>
      <w:lvlJc w:val="left"/>
      <w:pPr>
        <w:ind w:left="720" w:hanging="360"/>
      </w:pPr>
      <w:rPr>
        <w:rFonts w:ascii="Wingdings" w:eastAsia="Calibri" w:hAnsi="Wingdings" w:cs="Times New Roman" w:hint="default"/>
        <w:color w:val="auto"/>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8">
    <w:nsid w:val="64001CD1"/>
    <w:multiLevelType w:val="hybridMultilevel"/>
    <w:tmpl w:val="728E2C9C"/>
    <w:lvl w:ilvl="0" w:tplc="0427000F">
      <w:start w:val="1"/>
      <w:numFmt w:val="decimal"/>
      <w:lvlText w:val="%1."/>
      <w:lvlJc w:val="left"/>
      <w:pPr>
        <w:ind w:left="360" w:hanging="360"/>
      </w:pPr>
    </w:lvl>
    <w:lvl w:ilvl="1" w:tplc="04270019" w:tentative="1">
      <w:start w:val="1"/>
      <w:numFmt w:val="lowerLetter"/>
      <w:lvlText w:val="%2."/>
      <w:lvlJc w:val="left"/>
      <w:pPr>
        <w:ind w:left="1080" w:hanging="360"/>
      </w:pPr>
    </w:lvl>
    <w:lvl w:ilvl="2" w:tplc="0427001B" w:tentative="1">
      <w:start w:val="1"/>
      <w:numFmt w:val="lowerRoman"/>
      <w:lvlText w:val="%3."/>
      <w:lvlJc w:val="right"/>
      <w:pPr>
        <w:ind w:left="1800" w:hanging="180"/>
      </w:pPr>
    </w:lvl>
    <w:lvl w:ilvl="3" w:tplc="0427000F" w:tentative="1">
      <w:start w:val="1"/>
      <w:numFmt w:val="decimal"/>
      <w:lvlText w:val="%4."/>
      <w:lvlJc w:val="left"/>
      <w:pPr>
        <w:ind w:left="2520" w:hanging="360"/>
      </w:pPr>
    </w:lvl>
    <w:lvl w:ilvl="4" w:tplc="04270019" w:tentative="1">
      <w:start w:val="1"/>
      <w:numFmt w:val="lowerLetter"/>
      <w:lvlText w:val="%5."/>
      <w:lvlJc w:val="left"/>
      <w:pPr>
        <w:ind w:left="3240" w:hanging="360"/>
      </w:pPr>
    </w:lvl>
    <w:lvl w:ilvl="5" w:tplc="0427001B" w:tentative="1">
      <w:start w:val="1"/>
      <w:numFmt w:val="lowerRoman"/>
      <w:lvlText w:val="%6."/>
      <w:lvlJc w:val="right"/>
      <w:pPr>
        <w:ind w:left="3960" w:hanging="180"/>
      </w:pPr>
    </w:lvl>
    <w:lvl w:ilvl="6" w:tplc="0427000F" w:tentative="1">
      <w:start w:val="1"/>
      <w:numFmt w:val="decimal"/>
      <w:lvlText w:val="%7."/>
      <w:lvlJc w:val="left"/>
      <w:pPr>
        <w:ind w:left="4680" w:hanging="360"/>
      </w:pPr>
    </w:lvl>
    <w:lvl w:ilvl="7" w:tplc="04270019" w:tentative="1">
      <w:start w:val="1"/>
      <w:numFmt w:val="lowerLetter"/>
      <w:lvlText w:val="%8."/>
      <w:lvlJc w:val="left"/>
      <w:pPr>
        <w:ind w:left="5400" w:hanging="360"/>
      </w:pPr>
    </w:lvl>
    <w:lvl w:ilvl="8" w:tplc="0427001B" w:tentative="1">
      <w:start w:val="1"/>
      <w:numFmt w:val="lowerRoman"/>
      <w:lvlText w:val="%9."/>
      <w:lvlJc w:val="right"/>
      <w:pPr>
        <w:ind w:left="6120" w:hanging="180"/>
      </w:pPr>
    </w:lvl>
  </w:abstractNum>
  <w:abstractNum w:abstractNumId="29">
    <w:nsid w:val="67BF5F7A"/>
    <w:multiLevelType w:val="hybridMultilevel"/>
    <w:tmpl w:val="EF58A444"/>
    <w:lvl w:ilvl="0" w:tplc="D26E4D40">
      <w:start w:val="15"/>
      <w:numFmt w:val="bullet"/>
      <w:lvlText w:val="–"/>
      <w:lvlJc w:val="left"/>
      <w:pPr>
        <w:ind w:left="720" w:hanging="360"/>
      </w:pPr>
      <w:rPr>
        <w:rFonts w:ascii="Times New Roman" w:eastAsia="Calibri"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0">
    <w:nsid w:val="69926250"/>
    <w:multiLevelType w:val="hybridMultilevel"/>
    <w:tmpl w:val="F8100352"/>
    <w:lvl w:ilvl="0" w:tplc="068694C0">
      <w:start w:val="13"/>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1">
    <w:nsid w:val="6AFA47DE"/>
    <w:multiLevelType w:val="hybridMultilevel"/>
    <w:tmpl w:val="4BC06084"/>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2">
    <w:nsid w:val="6BCC4746"/>
    <w:multiLevelType w:val="hybridMultilevel"/>
    <w:tmpl w:val="BDF4E174"/>
    <w:lvl w:ilvl="0" w:tplc="1CEE2A08">
      <w:start w:val="10"/>
      <w:numFmt w:val="decimal"/>
      <w:lvlText w:val="%1"/>
      <w:lvlJc w:val="left"/>
      <w:pPr>
        <w:ind w:left="720" w:hanging="360"/>
      </w:pPr>
      <w:rPr>
        <w:rFonts w:eastAsia="Calibri" w:hint="default"/>
        <w:i w:val="0"/>
        <w:color w:val="auto"/>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3">
    <w:nsid w:val="6DC45695"/>
    <w:multiLevelType w:val="hybridMultilevel"/>
    <w:tmpl w:val="A11C3746"/>
    <w:lvl w:ilvl="0" w:tplc="128AA710">
      <w:start w:val="14"/>
      <w:numFmt w:val="bullet"/>
      <w:lvlText w:val="–"/>
      <w:lvlJc w:val="left"/>
      <w:pPr>
        <w:ind w:left="720" w:hanging="360"/>
      </w:pPr>
      <w:rPr>
        <w:rFonts w:ascii="Times New Roman" w:eastAsia="Calibri" w:hAnsi="Times New Roman" w:cs="Times New Roman" w:hint="default"/>
        <w:i w:val="0"/>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4">
    <w:nsid w:val="71AF1771"/>
    <w:multiLevelType w:val="hybridMultilevel"/>
    <w:tmpl w:val="513029A8"/>
    <w:lvl w:ilvl="0" w:tplc="0427000F">
      <w:start w:val="1"/>
      <w:numFmt w:val="decimal"/>
      <w:lvlText w:val="%1."/>
      <w:lvlJc w:val="left"/>
      <w:pPr>
        <w:ind w:left="785"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35">
    <w:nsid w:val="78BA4015"/>
    <w:multiLevelType w:val="hybridMultilevel"/>
    <w:tmpl w:val="513029A8"/>
    <w:lvl w:ilvl="0" w:tplc="0427000F">
      <w:start w:val="1"/>
      <w:numFmt w:val="decimal"/>
      <w:lvlText w:val="%1."/>
      <w:lvlJc w:val="left"/>
      <w:pPr>
        <w:ind w:left="785" w:hanging="360"/>
      </w:p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start w:val="1"/>
      <w:numFmt w:val="decimal"/>
      <w:lvlText w:val="%4."/>
      <w:lvlJc w:val="left"/>
      <w:pPr>
        <w:ind w:left="2880" w:hanging="360"/>
      </w:pPr>
    </w:lvl>
    <w:lvl w:ilvl="4" w:tplc="04270019">
      <w:start w:val="1"/>
      <w:numFmt w:val="lowerLetter"/>
      <w:lvlText w:val="%5."/>
      <w:lvlJc w:val="left"/>
      <w:pPr>
        <w:ind w:left="3600" w:hanging="360"/>
      </w:pPr>
    </w:lvl>
    <w:lvl w:ilvl="5" w:tplc="0427001B">
      <w:start w:val="1"/>
      <w:numFmt w:val="lowerRoman"/>
      <w:lvlText w:val="%6."/>
      <w:lvlJc w:val="right"/>
      <w:pPr>
        <w:ind w:left="4320" w:hanging="180"/>
      </w:pPr>
    </w:lvl>
    <w:lvl w:ilvl="6" w:tplc="0427000F">
      <w:start w:val="1"/>
      <w:numFmt w:val="decimal"/>
      <w:lvlText w:val="%7."/>
      <w:lvlJc w:val="left"/>
      <w:pPr>
        <w:ind w:left="5040" w:hanging="360"/>
      </w:pPr>
    </w:lvl>
    <w:lvl w:ilvl="7" w:tplc="04270019">
      <w:start w:val="1"/>
      <w:numFmt w:val="lowerLetter"/>
      <w:lvlText w:val="%8."/>
      <w:lvlJc w:val="left"/>
      <w:pPr>
        <w:ind w:left="5760" w:hanging="360"/>
      </w:pPr>
    </w:lvl>
    <w:lvl w:ilvl="8" w:tplc="0427001B">
      <w:start w:val="1"/>
      <w:numFmt w:val="lowerRoman"/>
      <w:lvlText w:val="%9."/>
      <w:lvlJc w:val="right"/>
      <w:pPr>
        <w:ind w:left="6480" w:hanging="180"/>
      </w:pPr>
    </w:lvl>
  </w:abstractNum>
  <w:abstractNum w:abstractNumId="36">
    <w:nsid w:val="79CC5FB6"/>
    <w:multiLevelType w:val="hybridMultilevel"/>
    <w:tmpl w:val="2BEA3080"/>
    <w:lvl w:ilvl="0" w:tplc="56B01F38">
      <w:start w:val="13"/>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7">
    <w:nsid w:val="7B734A99"/>
    <w:multiLevelType w:val="hybridMultilevel"/>
    <w:tmpl w:val="BFBE703A"/>
    <w:lvl w:ilvl="0" w:tplc="F2BA48E4">
      <w:start w:val="13"/>
      <w:numFmt w:val="bullet"/>
      <w:lvlText w:val=""/>
      <w:lvlJc w:val="left"/>
      <w:pPr>
        <w:ind w:left="720" w:hanging="360"/>
      </w:pPr>
      <w:rPr>
        <w:rFonts w:ascii="Symbol" w:eastAsia="Calibri" w:hAnsi="Symbol"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8">
    <w:nsid w:val="7B8C0316"/>
    <w:multiLevelType w:val="hybridMultilevel"/>
    <w:tmpl w:val="6DC2067C"/>
    <w:lvl w:ilvl="0" w:tplc="17A0CF0A">
      <w:start w:val="14"/>
      <w:numFmt w:val="bullet"/>
      <w:lvlText w:val="–"/>
      <w:lvlJc w:val="left"/>
      <w:pPr>
        <w:ind w:left="420" w:hanging="360"/>
      </w:pPr>
      <w:rPr>
        <w:rFonts w:ascii="Times New Roman" w:eastAsia="Calibri" w:hAnsi="Times New Roman" w:cs="Times New Roman" w:hint="default"/>
        <w:b w:val="0"/>
        <w:color w:val="auto"/>
      </w:rPr>
    </w:lvl>
    <w:lvl w:ilvl="1" w:tplc="04270003" w:tentative="1">
      <w:start w:val="1"/>
      <w:numFmt w:val="bullet"/>
      <w:lvlText w:val="o"/>
      <w:lvlJc w:val="left"/>
      <w:pPr>
        <w:ind w:left="1140" w:hanging="360"/>
      </w:pPr>
      <w:rPr>
        <w:rFonts w:ascii="Courier New" w:hAnsi="Courier New" w:cs="Courier New" w:hint="default"/>
      </w:rPr>
    </w:lvl>
    <w:lvl w:ilvl="2" w:tplc="04270005" w:tentative="1">
      <w:start w:val="1"/>
      <w:numFmt w:val="bullet"/>
      <w:lvlText w:val=""/>
      <w:lvlJc w:val="left"/>
      <w:pPr>
        <w:ind w:left="1860" w:hanging="360"/>
      </w:pPr>
      <w:rPr>
        <w:rFonts w:ascii="Wingdings" w:hAnsi="Wingdings" w:hint="default"/>
      </w:rPr>
    </w:lvl>
    <w:lvl w:ilvl="3" w:tplc="04270001" w:tentative="1">
      <w:start w:val="1"/>
      <w:numFmt w:val="bullet"/>
      <w:lvlText w:val=""/>
      <w:lvlJc w:val="left"/>
      <w:pPr>
        <w:ind w:left="2580" w:hanging="360"/>
      </w:pPr>
      <w:rPr>
        <w:rFonts w:ascii="Symbol" w:hAnsi="Symbol" w:hint="default"/>
      </w:rPr>
    </w:lvl>
    <w:lvl w:ilvl="4" w:tplc="04270003" w:tentative="1">
      <w:start w:val="1"/>
      <w:numFmt w:val="bullet"/>
      <w:lvlText w:val="o"/>
      <w:lvlJc w:val="left"/>
      <w:pPr>
        <w:ind w:left="3300" w:hanging="360"/>
      </w:pPr>
      <w:rPr>
        <w:rFonts w:ascii="Courier New" w:hAnsi="Courier New" w:cs="Courier New" w:hint="default"/>
      </w:rPr>
    </w:lvl>
    <w:lvl w:ilvl="5" w:tplc="04270005" w:tentative="1">
      <w:start w:val="1"/>
      <w:numFmt w:val="bullet"/>
      <w:lvlText w:val=""/>
      <w:lvlJc w:val="left"/>
      <w:pPr>
        <w:ind w:left="4020" w:hanging="360"/>
      </w:pPr>
      <w:rPr>
        <w:rFonts w:ascii="Wingdings" w:hAnsi="Wingdings" w:hint="default"/>
      </w:rPr>
    </w:lvl>
    <w:lvl w:ilvl="6" w:tplc="04270001" w:tentative="1">
      <w:start w:val="1"/>
      <w:numFmt w:val="bullet"/>
      <w:lvlText w:val=""/>
      <w:lvlJc w:val="left"/>
      <w:pPr>
        <w:ind w:left="4740" w:hanging="360"/>
      </w:pPr>
      <w:rPr>
        <w:rFonts w:ascii="Symbol" w:hAnsi="Symbol" w:hint="default"/>
      </w:rPr>
    </w:lvl>
    <w:lvl w:ilvl="7" w:tplc="04270003" w:tentative="1">
      <w:start w:val="1"/>
      <w:numFmt w:val="bullet"/>
      <w:lvlText w:val="o"/>
      <w:lvlJc w:val="left"/>
      <w:pPr>
        <w:ind w:left="5460" w:hanging="360"/>
      </w:pPr>
      <w:rPr>
        <w:rFonts w:ascii="Courier New" w:hAnsi="Courier New" w:cs="Courier New" w:hint="default"/>
      </w:rPr>
    </w:lvl>
    <w:lvl w:ilvl="8" w:tplc="04270005" w:tentative="1">
      <w:start w:val="1"/>
      <w:numFmt w:val="bullet"/>
      <w:lvlText w:val=""/>
      <w:lvlJc w:val="left"/>
      <w:pPr>
        <w:ind w:left="6180" w:hanging="360"/>
      </w:pPr>
      <w:rPr>
        <w:rFonts w:ascii="Wingdings" w:hAnsi="Wingdings" w:hint="default"/>
      </w:rPr>
    </w:lvl>
  </w:abstractNum>
  <w:abstractNum w:abstractNumId="39">
    <w:nsid w:val="7C354A1B"/>
    <w:multiLevelType w:val="hybridMultilevel"/>
    <w:tmpl w:val="62C8EB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nsid w:val="7E030B4F"/>
    <w:multiLevelType w:val="hybridMultilevel"/>
    <w:tmpl w:val="E9BA4668"/>
    <w:lvl w:ilvl="0" w:tplc="0427000F">
      <w:start w:val="1"/>
      <w:numFmt w:val="decimal"/>
      <w:lvlText w:val="%1."/>
      <w:lvlJc w:val="left"/>
      <w:pPr>
        <w:ind w:left="644"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27"/>
  </w:num>
  <w:num w:numId="2">
    <w:abstractNumId w:val="1"/>
  </w:num>
  <w:num w:numId="3">
    <w:abstractNumId w:val="30"/>
  </w:num>
  <w:num w:numId="4">
    <w:abstractNumId w:val="17"/>
  </w:num>
  <w:num w:numId="5">
    <w:abstractNumId w:val="26"/>
  </w:num>
  <w:num w:numId="6">
    <w:abstractNumId w:val="23"/>
  </w:num>
  <w:num w:numId="7">
    <w:abstractNumId w:val="9"/>
  </w:num>
  <w:num w:numId="8">
    <w:abstractNumId w:val="37"/>
  </w:num>
  <w:num w:numId="9">
    <w:abstractNumId w:val="36"/>
  </w:num>
  <w:num w:numId="10">
    <w:abstractNumId w:val="18"/>
  </w:num>
  <w:num w:numId="11">
    <w:abstractNumId w:val="22"/>
  </w:num>
  <w:num w:numId="12">
    <w:abstractNumId w:val="10"/>
  </w:num>
  <w:num w:numId="13">
    <w:abstractNumId w:val="38"/>
  </w:num>
  <w:num w:numId="14">
    <w:abstractNumId w:val="33"/>
  </w:num>
  <w:num w:numId="15">
    <w:abstractNumId w:val="32"/>
  </w:num>
  <w:num w:numId="16">
    <w:abstractNumId w:val="15"/>
  </w:num>
  <w:num w:numId="17">
    <w:abstractNumId w:val="29"/>
  </w:num>
  <w:num w:numId="18">
    <w:abstractNumId w:val="3"/>
  </w:num>
  <w:num w:numId="19">
    <w:abstractNumId w:val="39"/>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num>
  <w:num w:numId="22">
    <w:abstractNumId w:val="35"/>
  </w:num>
  <w:num w:numId="23">
    <w:abstractNumId w:val="25"/>
  </w:num>
  <w:num w:numId="24">
    <w:abstractNumId w:val="13"/>
  </w:num>
  <w:num w:numId="25">
    <w:abstractNumId w:val="34"/>
  </w:num>
  <w:num w:numId="26">
    <w:abstractNumId w:val="28"/>
  </w:num>
  <w:num w:numId="27">
    <w:abstractNumId w:val="21"/>
  </w:num>
  <w:num w:numId="28">
    <w:abstractNumId w:val="16"/>
  </w:num>
  <w:num w:numId="29">
    <w:abstractNumId w:val="14"/>
  </w:num>
  <w:num w:numId="30">
    <w:abstractNumId w:val="12"/>
  </w:num>
  <w:num w:numId="31">
    <w:abstractNumId w:val="40"/>
  </w:num>
  <w:num w:numId="32">
    <w:abstractNumId w:val="4"/>
  </w:num>
  <w:num w:numId="33">
    <w:abstractNumId w:val="31"/>
  </w:num>
  <w:num w:numId="34">
    <w:abstractNumId w:val="2"/>
  </w:num>
  <w:num w:numId="35">
    <w:abstractNumId w:val="11"/>
  </w:num>
  <w:num w:numId="36">
    <w:abstractNumId w:val="24"/>
  </w:num>
  <w:num w:numId="37">
    <w:abstractNumId w:val="0"/>
  </w:num>
  <w:num w:numId="38">
    <w:abstractNumId w:val="6"/>
  </w:num>
  <w:num w:numId="39">
    <w:abstractNumId w:val="7"/>
  </w:num>
  <w:num w:numId="40">
    <w:abstractNumId w:val="20"/>
  </w:num>
  <w:num w:numId="41">
    <w:abstractNumId w:val="19"/>
  </w:num>
  <w:num w:numId="4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oNotTrackMoves/>
  <w:defaultTabStop w:val="1296"/>
  <w:hyphenationZone w:val="396"/>
  <w:characterSpacingControl w:val="doNotCompress"/>
  <w:hdrShapeDefaults>
    <o:shapedefaults v:ext="edit" spidmax="39937"/>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5AA0"/>
    <w:rsid w:val="00001245"/>
    <w:rsid w:val="00002492"/>
    <w:rsid w:val="00002F2A"/>
    <w:rsid w:val="00003442"/>
    <w:rsid w:val="00003BB3"/>
    <w:rsid w:val="00004875"/>
    <w:rsid w:val="00013DDB"/>
    <w:rsid w:val="000157FF"/>
    <w:rsid w:val="000212F6"/>
    <w:rsid w:val="000230E0"/>
    <w:rsid w:val="00023829"/>
    <w:rsid w:val="000273F5"/>
    <w:rsid w:val="0003174C"/>
    <w:rsid w:val="00036A28"/>
    <w:rsid w:val="000377FA"/>
    <w:rsid w:val="0003784F"/>
    <w:rsid w:val="0004036C"/>
    <w:rsid w:val="00042399"/>
    <w:rsid w:val="00045339"/>
    <w:rsid w:val="00050DEF"/>
    <w:rsid w:val="00056F2E"/>
    <w:rsid w:val="000673F1"/>
    <w:rsid w:val="00067BC4"/>
    <w:rsid w:val="000715B2"/>
    <w:rsid w:val="00074F03"/>
    <w:rsid w:val="0007527C"/>
    <w:rsid w:val="0007795F"/>
    <w:rsid w:val="00080C30"/>
    <w:rsid w:val="00080D6F"/>
    <w:rsid w:val="0008327D"/>
    <w:rsid w:val="000839FA"/>
    <w:rsid w:val="000B6B28"/>
    <w:rsid w:val="000C1871"/>
    <w:rsid w:val="000C4990"/>
    <w:rsid w:val="000C5C9C"/>
    <w:rsid w:val="000C7721"/>
    <w:rsid w:val="000D1118"/>
    <w:rsid w:val="000D31A4"/>
    <w:rsid w:val="000D476F"/>
    <w:rsid w:val="000D5A1C"/>
    <w:rsid w:val="000E03E6"/>
    <w:rsid w:val="000E2F2A"/>
    <w:rsid w:val="000E6BD5"/>
    <w:rsid w:val="000F04F9"/>
    <w:rsid w:val="000F0E28"/>
    <w:rsid w:val="0011331C"/>
    <w:rsid w:val="0011477A"/>
    <w:rsid w:val="00114C24"/>
    <w:rsid w:val="001230E7"/>
    <w:rsid w:val="001236FE"/>
    <w:rsid w:val="0012477F"/>
    <w:rsid w:val="001247CE"/>
    <w:rsid w:val="00125EC8"/>
    <w:rsid w:val="00131D3A"/>
    <w:rsid w:val="00131FB0"/>
    <w:rsid w:val="00131FEE"/>
    <w:rsid w:val="00132DC1"/>
    <w:rsid w:val="0015444B"/>
    <w:rsid w:val="001600B0"/>
    <w:rsid w:val="00174558"/>
    <w:rsid w:val="00174B58"/>
    <w:rsid w:val="001822EF"/>
    <w:rsid w:val="00184C26"/>
    <w:rsid w:val="00184E6C"/>
    <w:rsid w:val="0018545F"/>
    <w:rsid w:val="00185CCF"/>
    <w:rsid w:val="001920F5"/>
    <w:rsid w:val="00193C10"/>
    <w:rsid w:val="001948FD"/>
    <w:rsid w:val="001A020D"/>
    <w:rsid w:val="001A0EC1"/>
    <w:rsid w:val="001A3CD0"/>
    <w:rsid w:val="001A61CC"/>
    <w:rsid w:val="001C7845"/>
    <w:rsid w:val="001C7DC7"/>
    <w:rsid w:val="001D48F9"/>
    <w:rsid w:val="001D5F2F"/>
    <w:rsid w:val="001D7200"/>
    <w:rsid w:val="001E0AA6"/>
    <w:rsid w:val="001E1676"/>
    <w:rsid w:val="001E26EB"/>
    <w:rsid w:val="001E61CB"/>
    <w:rsid w:val="001E7A92"/>
    <w:rsid w:val="001F1AE2"/>
    <w:rsid w:val="001F1AFF"/>
    <w:rsid w:val="00205017"/>
    <w:rsid w:val="00206CED"/>
    <w:rsid w:val="00210B23"/>
    <w:rsid w:val="002156C2"/>
    <w:rsid w:val="00222AE1"/>
    <w:rsid w:val="0022507F"/>
    <w:rsid w:val="00230B3F"/>
    <w:rsid w:val="002325CD"/>
    <w:rsid w:val="002326B9"/>
    <w:rsid w:val="00235DE5"/>
    <w:rsid w:val="002411BB"/>
    <w:rsid w:val="002425B5"/>
    <w:rsid w:val="002432A5"/>
    <w:rsid w:val="0025313D"/>
    <w:rsid w:val="0025378F"/>
    <w:rsid w:val="00272DE4"/>
    <w:rsid w:val="002732A4"/>
    <w:rsid w:val="002736EF"/>
    <w:rsid w:val="00275F18"/>
    <w:rsid w:val="00285CEE"/>
    <w:rsid w:val="00292B3F"/>
    <w:rsid w:val="0029620F"/>
    <w:rsid w:val="002A18BB"/>
    <w:rsid w:val="002A5AA0"/>
    <w:rsid w:val="002B289D"/>
    <w:rsid w:val="002B5247"/>
    <w:rsid w:val="002B5B13"/>
    <w:rsid w:val="002B6233"/>
    <w:rsid w:val="002C7776"/>
    <w:rsid w:val="002D15B4"/>
    <w:rsid w:val="002D2CFF"/>
    <w:rsid w:val="002D356E"/>
    <w:rsid w:val="002E0B60"/>
    <w:rsid w:val="002E109B"/>
    <w:rsid w:val="002E6444"/>
    <w:rsid w:val="002F07F6"/>
    <w:rsid w:val="002F3306"/>
    <w:rsid w:val="002F7EF3"/>
    <w:rsid w:val="00302643"/>
    <w:rsid w:val="003034AF"/>
    <w:rsid w:val="00307A11"/>
    <w:rsid w:val="003101E6"/>
    <w:rsid w:val="00313307"/>
    <w:rsid w:val="00322217"/>
    <w:rsid w:val="003228BB"/>
    <w:rsid w:val="0032440D"/>
    <w:rsid w:val="00324738"/>
    <w:rsid w:val="00327BAE"/>
    <w:rsid w:val="00331B56"/>
    <w:rsid w:val="00332C90"/>
    <w:rsid w:val="00334DAD"/>
    <w:rsid w:val="003354C3"/>
    <w:rsid w:val="003359AC"/>
    <w:rsid w:val="0033671E"/>
    <w:rsid w:val="00340117"/>
    <w:rsid w:val="0034044F"/>
    <w:rsid w:val="00340570"/>
    <w:rsid w:val="00341603"/>
    <w:rsid w:val="00343D5E"/>
    <w:rsid w:val="003444CC"/>
    <w:rsid w:val="00345802"/>
    <w:rsid w:val="00347492"/>
    <w:rsid w:val="003502E8"/>
    <w:rsid w:val="0035313F"/>
    <w:rsid w:val="00354715"/>
    <w:rsid w:val="00356B8E"/>
    <w:rsid w:val="0036122E"/>
    <w:rsid w:val="003624EE"/>
    <w:rsid w:val="00363152"/>
    <w:rsid w:val="003660E9"/>
    <w:rsid w:val="0037612B"/>
    <w:rsid w:val="00377392"/>
    <w:rsid w:val="003800DC"/>
    <w:rsid w:val="00384D1A"/>
    <w:rsid w:val="0038535B"/>
    <w:rsid w:val="003853E5"/>
    <w:rsid w:val="003859B9"/>
    <w:rsid w:val="0039042B"/>
    <w:rsid w:val="00391831"/>
    <w:rsid w:val="00394844"/>
    <w:rsid w:val="003A1FEF"/>
    <w:rsid w:val="003A7674"/>
    <w:rsid w:val="003B1CF2"/>
    <w:rsid w:val="003B67DE"/>
    <w:rsid w:val="003B685C"/>
    <w:rsid w:val="003C04CB"/>
    <w:rsid w:val="003C3595"/>
    <w:rsid w:val="003C42A8"/>
    <w:rsid w:val="003C47CA"/>
    <w:rsid w:val="003C4E8C"/>
    <w:rsid w:val="003D0615"/>
    <w:rsid w:val="003D7ACB"/>
    <w:rsid w:val="003E067C"/>
    <w:rsid w:val="003E0B17"/>
    <w:rsid w:val="003E0C66"/>
    <w:rsid w:val="003E7936"/>
    <w:rsid w:val="003F1FEB"/>
    <w:rsid w:val="003F2457"/>
    <w:rsid w:val="003F49F9"/>
    <w:rsid w:val="003F5034"/>
    <w:rsid w:val="00400619"/>
    <w:rsid w:val="00400D3F"/>
    <w:rsid w:val="00402D31"/>
    <w:rsid w:val="00404E2F"/>
    <w:rsid w:val="004124A5"/>
    <w:rsid w:val="00422B6A"/>
    <w:rsid w:val="004271C3"/>
    <w:rsid w:val="00427B22"/>
    <w:rsid w:val="0043263E"/>
    <w:rsid w:val="00440BA8"/>
    <w:rsid w:val="00442AF6"/>
    <w:rsid w:val="004511E7"/>
    <w:rsid w:val="0045374F"/>
    <w:rsid w:val="00456AE0"/>
    <w:rsid w:val="00460A3F"/>
    <w:rsid w:val="00461C88"/>
    <w:rsid w:val="00463F5D"/>
    <w:rsid w:val="004720D8"/>
    <w:rsid w:val="00473A8C"/>
    <w:rsid w:val="00474D26"/>
    <w:rsid w:val="00474DFD"/>
    <w:rsid w:val="0047604E"/>
    <w:rsid w:val="00477C47"/>
    <w:rsid w:val="00491C8E"/>
    <w:rsid w:val="004921A6"/>
    <w:rsid w:val="004A665A"/>
    <w:rsid w:val="004A7E81"/>
    <w:rsid w:val="004B28E4"/>
    <w:rsid w:val="004B4BCE"/>
    <w:rsid w:val="004B6041"/>
    <w:rsid w:val="004C02A4"/>
    <w:rsid w:val="004C148E"/>
    <w:rsid w:val="004C65CE"/>
    <w:rsid w:val="004D553D"/>
    <w:rsid w:val="004D798D"/>
    <w:rsid w:val="004E14AA"/>
    <w:rsid w:val="004E1E1A"/>
    <w:rsid w:val="004E3560"/>
    <w:rsid w:val="004F074B"/>
    <w:rsid w:val="00500439"/>
    <w:rsid w:val="00504C48"/>
    <w:rsid w:val="005118A0"/>
    <w:rsid w:val="00511977"/>
    <w:rsid w:val="005153D2"/>
    <w:rsid w:val="005155EF"/>
    <w:rsid w:val="0051629B"/>
    <w:rsid w:val="005209FD"/>
    <w:rsid w:val="00520BBC"/>
    <w:rsid w:val="00525D88"/>
    <w:rsid w:val="00526CB2"/>
    <w:rsid w:val="005271BB"/>
    <w:rsid w:val="0053271E"/>
    <w:rsid w:val="005335C5"/>
    <w:rsid w:val="0053395B"/>
    <w:rsid w:val="00534EA6"/>
    <w:rsid w:val="005350C4"/>
    <w:rsid w:val="00540124"/>
    <w:rsid w:val="00540745"/>
    <w:rsid w:val="00544ED5"/>
    <w:rsid w:val="00552722"/>
    <w:rsid w:val="00554FE3"/>
    <w:rsid w:val="00562579"/>
    <w:rsid w:val="005643B1"/>
    <w:rsid w:val="0056538E"/>
    <w:rsid w:val="00566E4A"/>
    <w:rsid w:val="00571BC4"/>
    <w:rsid w:val="005727F5"/>
    <w:rsid w:val="005752E0"/>
    <w:rsid w:val="00575AEE"/>
    <w:rsid w:val="005837EB"/>
    <w:rsid w:val="005863C5"/>
    <w:rsid w:val="005903C1"/>
    <w:rsid w:val="00593E19"/>
    <w:rsid w:val="0059549D"/>
    <w:rsid w:val="005A275C"/>
    <w:rsid w:val="005A34E6"/>
    <w:rsid w:val="005A4012"/>
    <w:rsid w:val="005A4FEB"/>
    <w:rsid w:val="005A7012"/>
    <w:rsid w:val="005A771A"/>
    <w:rsid w:val="005B07FB"/>
    <w:rsid w:val="005B5AD2"/>
    <w:rsid w:val="005C1166"/>
    <w:rsid w:val="005C4241"/>
    <w:rsid w:val="005C6F50"/>
    <w:rsid w:val="005E17CF"/>
    <w:rsid w:val="005E1FB1"/>
    <w:rsid w:val="005E31AE"/>
    <w:rsid w:val="005E4631"/>
    <w:rsid w:val="005E5FD7"/>
    <w:rsid w:val="005F404A"/>
    <w:rsid w:val="005F60DC"/>
    <w:rsid w:val="005F6D70"/>
    <w:rsid w:val="00607355"/>
    <w:rsid w:val="0061240F"/>
    <w:rsid w:val="006143FA"/>
    <w:rsid w:val="00615306"/>
    <w:rsid w:val="00615EDF"/>
    <w:rsid w:val="0061699F"/>
    <w:rsid w:val="00617956"/>
    <w:rsid w:val="006345B9"/>
    <w:rsid w:val="006372B2"/>
    <w:rsid w:val="00644E03"/>
    <w:rsid w:val="0065514C"/>
    <w:rsid w:val="00665455"/>
    <w:rsid w:val="0066645C"/>
    <w:rsid w:val="006703B7"/>
    <w:rsid w:val="00671380"/>
    <w:rsid w:val="00672793"/>
    <w:rsid w:val="0067354D"/>
    <w:rsid w:val="00676003"/>
    <w:rsid w:val="00682E82"/>
    <w:rsid w:val="00691047"/>
    <w:rsid w:val="0069381B"/>
    <w:rsid w:val="006A1836"/>
    <w:rsid w:val="006A2DA8"/>
    <w:rsid w:val="006A36EE"/>
    <w:rsid w:val="006A7890"/>
    <w:rsid w:val="006B445B"/>
    <w:rsid w:val="006B56C1"/>
    <w:rsid w:val="006B7830"/>
    <w:rsid w:val="006C0518"/>
    <w:rsid w:val="006C3587"/>
    <w:rsid w:val="006C67B0"/>
    <w:rsid w:val="006D261A"/>
    <w:rsid w:val="006E1905"/>
    <w:rsid w:val="006E2EA0"/>
    <w:rsid w:val="006F37A8"/>
    <w:rsid w:val="006F654F"/>
    <w:rsid w:val="00700A58"/>
    <w:rsid w:val="00701D58"/>
    <w:rsid w:val="007114F6"/>
    <w:rsid w:val="00715748"/>
    <w:rsid w:val="00715FA7"/>
    <w:rsid w:val="00720DE2"/>
    <w:rsid w:val="007226B4"/>
    <w:rsid w:val="00723972"/>
    <w:rsid w:val="00724823"/>
    <w:rsid w:val="00724BB5"/>
    <w:rsid w:val="00731E15"/>
    <w:rsid w:val="00734092"/>
    <w:rsid w:val="00743D2A"/>
    <w:rsid w:val="007462A1"/>
    <w:rsid w:val="0074720C"/>
    <w:rsid w:val="0075083F"/>
    <w:rsid w:val="00753642"/>
    <w:rsid w:val="0075439F"/>
    <w:rsid w:val="00754572"/>
    <w:rsid w:val="0075479F"/>
    <w:rsid w:val="00762CCD"/>
    <w:rsid w:val="00767348"/>
    <w:rsid w:val="0076738C"/>
    <w:rsid w:val="00772129"/>
    <w:rsid w:val="00777D2F"/>
    <w:rsid w:val="007847EF"/>
    <w:rsid w:val="00786407"/>
    <w:rsid w:val="00790AAB"/>
    <w:rsid w:val="00792E62"/>
    <w:rsid w:val="00796778"/>
    <w:rsid w:val="007A24A9"/>
    <w:rsid w:val="007A25AC"/>
    <w:rsid w:val="007A5673"/>
    <w:rsid w:val="007A786A"/>
    <w:rsid w:val="007B3DDA"/>
    <w:rsid w:val="007B49CB"/>
    <w:rsid w:val="007C105C"/>
    <w:rsid w:val="007D012D"/>
    <w:rsid w:val="007D268E"/>
    <w:rsid w:val="007D42E8"/>
    <w:rsid w:val="007D48A2"/>
    <w:rsid w:val="007D55FB"/>
    <w:rsid w:val="007D5669"/>
    <w:rsid w:val="007E58F9"/>
    <w:rsid w:val="007F1AB2"/>
    <w:rsid w:val="007F2B10"/>
    <w:rsid w:val="007F434D"/>
    <w:rsid w:val="007F5F99"/>
    <w:rsid w:val="007F7221"/>
    <w:rsid w:val="007F7E5E"/>
    <w:rsid w:val="00800F24"/>
    <w:rsid w:val="0080136A"/>
    <w:rsid w:val="008036DD"/>
    <w:rsid w:val="00814094"/>
    <w:rsid w:val="0081563E"/>
    <w:rsid w:val="00816866"/>
    <w:rsid w:val="00825078"/>
    <w:rsid w:val="00830AE0"/>
    <w:rsid w:val="008335D0"/>
    <w:rsid w:val="008349E8"/>
    <w:rsid w:val="00843A82"/>
    <w:rsid w:val="00844FE5"/>
    <w:rsid w:val="00845246"/>
    <w:rsid w:val="0085463C"/>
    <w:rsid w:val="008606E4"/>
    <w:rsid w:val="00861B89"/>
    <w:rsid w:val="00862FFE"/>
    <w:rsid w:val="0086743A"/>
    <w:rsid w:val="00870014"/>
    <w:rsid w:val="00870116"/>
    <w:rsid w:val="00873BF3"/>
    <w:rsid w:val="00874A7B"/>
    <w:rsid w:val="0087764B"/>
    <w:rsid w:val="00877C81"/>
    <w:rsid w:val="008812C9"/>
    <w:rsid w:val="008876FB"/>
    <w:rsid w:val="0089109A"/>
    <w:rsid w:val="008914D8"/>
    <w:rsid w:val="00891E39"/>
    <w:rsid w:val="00892605"/>
    <w:rsid w:val="008933B3"/>
    <w:rsid w:val="00893CF5"/>
    <w:rsid w:val="0089723C"/>
    <w:rsid w:val="008A12BD"/>
    <w:rsid w:val="008A362E"/>
    <w:rsid w:val="008A47F5"/>
    <w:rsid w:val="008A51FB"/>
    <w:rsid w:val="008A5617"/>
    <w:rsid w:val="008A6D7D"/>
    <w:rsid w:val="008B0ED7"/>
    <w:rsid w:val="008B132A"/>
    <w:rsid w:val="008B1AC7"/>
    <w:rsid w:val="008B763E"/>
    <w:rsid w:val="008C08F8"/>
    <w:rsid w:val="008C1AEC"/>
    <w:rsid w:val="008C2D9B"/>
    <w:rsid w:val="008D139C"/>
    <w:rsid w:val="008D155E"/>
    <w:rsid w:val="008D16F0"/>
    <w:rsid w:val="008D1EAC"/>
    <w:rsid w:val="008D24D7"/>
    <w:rsid w:val="008D2626"/>
    <w:rsid w:val="008D6390"/>
    <w:rsid w:val="008D6FEE"/>
    <w:rsid w:val="008E548A"/>
    <w:rsid w:val="008F1B86"/>
    <w:rsid w:val="008F2DD6"/>
    <w:rsid w:val="008F3D46"/>
    <w:rsid w:val="008F49C0"/>
    <w:rsid w:val="008F71AF"/>
    <w:rsid w:val="008F79FA"/>
    <w:rsid w:val="00901738"/>
    <w:rsid w:val="0090687F"/>
    <w:rsid w:val="009128CE"/>
    <w:rsid w:val="009152F2"/>
    <w:rsid w:val="009209C3"/>
    <w:rsid w:val="00924D92"/>
    <w:rsid w:val="009253C4"/>
    <w:rsid w:val="009257F1"/>
    <w:rsid w:val="00926688"/>
    <w:rsid w:val="0093125F"/>
    <w:rsid w:val="00932494"/>
    <w:rsid w:val="00935833"/>
    <w:rsid w:val="00935C79"/>
    <w:rsid w:val="00937EDD"/>
    <w:rsid w:val="009415E1"/>
    <w:rsid w:val="009456E4"/>
    <w:rsid w:val="009527D5"/>
    <w:rsid w:val="00957DF7"/>
    <w:rsid w:val="00957FB6"/>
    <w:rsid w:val="009605DD"/>
    <w:rsid w:val="009648C2"/>
    <w:rsid w:val="00967390"/>
    <w:rsid w:val="00973A93"/>
    <w:rsid w:val="00973C11"/>
    <w:rsid w:val="00976E92"/>
    <w:rsid w:val="00977F1C"/>
    <w:rsid w:val="0099588F"/>
    <w:rsid w:val="00996637"/>
    <w:rsid w:val="00996CDA"/>
    <w:rsid w:val="00997FF2"/>
    <w:rsid w:val="009A13B5"/>
    <w:rsid w:val="009A3B34"/>
    <w:rsid w:val="009A42D2"/>
    <w:rsid w:val="009A4974"/>
    <w:rsid w:val="009B296F"/>
    <w:rsid w:val="009B3AB6"/>
    <w:rsid w:val="009B7CC7"/>
    <w:rsid w:val="009C02B0"/>
    <w:rsid w:val="009C1DF0"/>
    <w:rsid w:val="009C277C"/>
    <w:rsid w:val="009C3511"/>
    <w:rsid w:val="009C3B1E"/>
    <w:rsid w:val="009C450D"/>
    <w:rsid w:val="009C75E7"/>
    <w:rsid w:val="009D1507"/>
    <w:rsid w:val="009D396B"/>
    <w:rsid w:val="009E0D77"/>
    <w:rsid w:val="009E57C5"/>
    <w:rsid w:val="009F31C0"/>
    <w:rsid w:val="009F5D73"/>
    <w:rsid w:val="009F732B"/>
    <w:rsid w:val="00A008AE"/>
    <w:rsid w:val="00A01F2B"/>
    <w:rsid w:val="00A06CAD"/>
    <w:rsid w:val="00A12B7B"/>
    <w:rsid w:val="00A13B1A"/>
    <w:rsid w:val="00A16D17"/>
    <w:rsid w:val="00A17678"/>
    <w:rsid w:val="00A235DD"/>
    <w:rsid w:val="00A26F9F"/>
    <w:rsid w:val="00A30128"/>
    <w:rsid w:val="00A31FFD"/>
    <w:rsid w:val="00A33B3F"/>
    <w:rsid w:val="00A34639"/>
    <w:rsid w:val="00A4020F"/>
    <w:rsid w:val="00A46EC2"/>
    <w:rsid w:val="00A5252E"/>
    <w:rsid w:val="00A575CA"/>
    <w:rsid w:val="00A60829"/>
    <w:rsid w:val="00A61B60"/>
    <w:rsid w:val="00A62453"/>
    <w:rsid w:val="00A64161"/>
    <w:rsid w:val="00A72972"/>
    <w:rsid w:val="00A75DE7"/>
    <w:rsid w:val="00A77E6B"/>
    <w:rsid w:val="00A81AA8"/>
    <w:rsid w:val="00A844C5"/>
    <w:rsid w:val="00A862A9"/>
    <w:rsid w:val="00A87181"/>
    <w:rsid w:val="00A91815"/>
    <w:rsid w:val="00A95E87"/>
    <w:rsid w:val="00AA0577"/>
    <w:rsid w:val="00AA6E92"/>
    <w:rsid w:val="00AB2812"/>
    <w:rsid w:val="00AB3B09"/>
    <w:rsid w:val="00AB4947"/>
    <w:rsid w:val="00AB617C"/>
    <w:rsid w:val="00AC61F6"/>
    <w:rsid w:val="00AC62B0"/>
    <w:rsid w:val="00AD188F"/>
    <w:rsid w:val="00AD715C"/>
    <w:rsid w:val="00AD7F3B"/>
    <w:rsid w:val="00AE1061"/>
    <w:rsid w:val="00AE3ABA"/>
    <w:rsid w:val="00AE48B2"/>
    <w:rsid w:val="00AF0926"/>
    <w:rsid w:val="00AF43BE"/>
    <w:rsid w:val="00AF59DA"/>
    <w:rsid w:val="00AF653B"/>
    <w:rsid w:val="00AF6E58"/>
    <w:rsid w:val="00AF7F86"/>
    <w:rsid w:val="00B05BDE"/>
    <w:rsid w:val="00B07FB4"/>
    <w:rsid w:val="00B165B3"/>
    <w:rsid w:val="00B16F0D"/>
    <w:rsid w:val="00B21AA0"/>
    <w:rsid w:val="00B224EF"/>
    <w:rsid w:val="00B32B9A"/>
    <w:rsid w:val="00B35213"/>
    <w:rsid w:val="00B35784"/>
    <w:rsid w:val="00B35ACC"/>
    <w:rsid w:val="00B41F91"/>
    <w:rsid w:val="00B429A7"/>
    <w:rsid w:val="00B43BCB"/>
    <w:rsid w:val="00B46472"/>
    <w:rsid w:val="00B507E9"/>
    <w:rsid w:val="00B60559"/>
    <w:rsid w:val="00B607F1"/>
    <w:rsid w:val="00B63917"/>
    <w:rsid w:val="00B645BD"/>
    <w:rsid w:val="00B64F29"/>
    <w:rsid w:val="00B707C5"/>
    <w:rsid w:val="00B72EF4"/>
    <w:rsid w:val="00B749D4"/>
    <w:rsid w:val="00B80CF9"/>
    <w:rsid w:val="00B81F09"/>
    <w:rsid w:val="00B82DD0"/>
    <w:rsid w:val="00B8314C"/>
    <w:rsid w:val="00B83ADC"/>
    <w:rsid w:val="00B846BC"/>
    <w:rsid w:val="00B87AE6"/>
    <w:rsid w:val="00BA1CDC"/>
    <w:rsid w:val="00BA54DC"/>
    <w:rsid w:val="00BA5C56"/>
    <w:rsid w:val="00BA69D0"/>
    <w:rsid w:val="00BB26D8"/>
    <w:rsid w:val="00BB38FC"/>
    <w:rsid w:val="00BC7C00"/>
    <w:rsid w:val="00BD11E2"/>
    <w:rsid w:val="00BD52E2"/>
    <w:rsid w:val="00BE03AC"/>
    <w:rsid w:val="00BE76BF"/>
    <w:rsid w:val="00BF2C4B"/>
    <w:rsid w:val="00BF3228"/>
    <w:rsid w:val="00BF5C01"/>
    <w:rsid w:val="00C00F48"/>
    <w:rsid w:val="00C07E46"/>
    <w:rsid w:val="00C137FA"/>
    <w:rsid w:val="00C20A08"/>
    <w:rsid w:val="00C2312E"/>
    <w:rsid w:val="00C25232"/>
    <w:rsid w:val="00C259E7"/>
    <w:rsid w:val="00C27FC8"/>
    <w:rsid w:val="00C27FDC"/>
    <w:rsid w:val="00C31EC1"/>
    <w:rsid w:val="00C33C0F"/>
    <w:rsid w:val="00C4233E"/>
    <w:rsid w:val="00C43D11"/>
    <w:rsid w:val="00C45F11"/>
    <w:rsid w:val="00C54B99"/>
    <w:rsid w:val="00C55314"/>
    <w:rsid w:val="00C579E4"/>
    <w:rsid w:val="00C6448D"/>
    <w:rsid w:val="00C66A85"/>
    <w:rsid w:val="00C70C5D"/>
    <w:rsid w:val="00C71074"/>
    <w:rsid w:val="00C71620"/>
    <w:rsid w:val="00C74C66"/>
    <w:rsid w:val="00C873B7"/>
    <w:rsid w:val="00C87640"/>
    <w:rsid w:val="00C906A5"/>
    <w:rsid w:val="00CA1888"/>
    <w:rsid w:val="00CA1DF3"/>
    <w:rsid w:val="00CA371D"/>
    <w:rsid w:val="00CA4778"/>
    <w:rsid w:val="00CA481E"/>
    <w:rsid w:val="00CA5B41"/>
    <w:rsid w:val="00CA7524"/>
    <w:rsid w:val="00CB223D"/>
    <w:rsid w:val="00CB43A2"/>
    <w:rsid w:val="00CB514A"/>
    <w:rsid w:val="00CB57DB"/>
    <w:rsid w:val="00CC0FB7"/>
    <w:rsid w:val="00CC2D77"/>
    <w:rsid w:val="00CC50E7"/>
    <w:rsid w:val="00CD22D3"/>
    <w:rsid w:val="00CD6956"/>
    <w:rsid w:val="00CE0039"/>
    <w:rsid w:val="00CE485B"/>
    <w:rsid w:val="00CF2477"/>
    <w:rsid w:val="00CF31EF"/>
    <w:rsid w:val="00CF5DE9"/>
    <w:rsid w:val="00CF7395"/>
    <w:rsid w:val="00D03163"/>
    <w:rsid w:val="00D04037"/>
    <w:rsid w:val="00D04BCF"/>
    <w:rsid w:val="00D04F09"/>
    <w:rsid w:val="00D130E0"/>
    <w:rsid w:val="00D21C77"/>
    <w:rsid w:val="00D25205"/>
    <w:rsid w:val="00D27266"/>
    <w:rsid w:val="00D37AD8"/>
    <w:rsid w:val="00D37F09"/>
    <w:rsid w:val="00D42AC4"/>
    <w:rsid w:val="00D45917"/>
    <w:rsid w:val="00D55055"/>
    <w:rsid w:val="00D5707E"/>
    <w:rsid w:val="00D57279"/>
    <w:rsid w:val="00D62AAB"/>
    <w:rsid w:val="00D642C8"/>
    <w:rsid w:val="00D67928"/>
    <w:rsid w:val="00D67C7A"/>
    <w:rsid w:val="00D75CA2"/>
    <w:rsid w:val="00D84556"/>
    <w:rsid w:val="00D90276"/>
    <w:rsid w:val="00D90B06"/>
    <w:rsid w:val="00D91E96"/>
    <w:rsid w:val="00D95947"/>
    <w:rsid w:val="00DA103B"/>
    <w:rsid w:val="00DA7C13"/>
    <w:rsid w:val="00DB321A"/>
    <w:rsid w:val="00DB3FF1"/>
    <w:rsid w:val="00DB7F3F"/>
    <w:rsid w:val="00DC12CF"/>
    <w:rsid w:val="00DC1F1C"/>
    <w:rsid w:val="00DC2D34"/>
    <w:rsid w:val="00DC6CC5"/>
    <w:rsid w:val="00DD3044"/>
    <w:rsid w:val="00DE397D"/>
    <w:rsid w:val="00DF0BA8"/>
    <w:rsid w:val="00E000B3"/>
    <w:rsid w:val="00E02BC0"/>
    <w:rsid w:val="00E03B6C"/>
    <w:rsid w:val="00E043FE"/>
    <w:rsid w:val="00E142CD"/>
    <w:rsid w:val="00E21400"/>
    <w:rsid w:val="00E24697"/>
    <w:rsid w:val="00E25BD6"/>
    <w:rsid w:val="00E31E6E"/>
    <w:rsid w:val="00E3322D"/>
    <w:rsid w:val="00E33FD0"/>
    <w:rsid w:val="00E34F92"/>
    <w:rsid w:val="00E4433F"/>
    <w:rsid w:val="00E44A9F"/>
    <w:rsid w:val="00E46875"/>
    <w:rsid w:val="00E54268"/>
    <w:rsid w:val="00E65C19"/>
    <w:rsid w:val="00E6634A"/>
    <w:rsid w:val="00E86AC9"/>
    <w:rsid w:val="00E905E5"/>
    <w:rsid w:val="00E9518A"/>
    <w:rsid w:val="00EA2600"/>
    <w:rsid w:val="00EA5642"/>
    <w:rsid w:val="00EA625F"/>
    <w:rsid w:val="00EA6666"/>
    <w:rsid w:val="00EB2966"/>
    <w:rsid w:val="00EC38B4"/>
    <w:rsid w:val="00EC4ACD"/>
    <w:rsid w:val="00EC6D34"/>
    <w:rsid w:val="00ED39D4"/>
    <w:rsid w:val="00EE3AF6"/>
    <w:rsid w:val="00EE6E52"/>
    <w:rsid w:val="00EE7C12"/>
    <w:rsid w:val="00EE7F2E"/>
    <w:rsid w:val="00EF4C0E"/>
    <w:rsid w:val="00EF6B8F"/>
    <w:rsid w:val="00EF7F91"/>
    <w:rsid w:val="00F02D72"/>
    <w:rsid w:val="00F0456C"/>
    <w:rsid w:val="00F06B21"/>
    <w:rsid w:val="00F0767B"/>
    <w:rsid w:val="00F1079B"/>
    <w:rsid w:val="00F12BAD"/>
    <w:rsid w:val="00F1456C"/>
    <w:rsid w:val="00F153E8"/>
    <w:rsid w:val="00F160A8"/>
    <w:rsid w:val="00F16C5B"/>
    <w:rsid w:val="00F203E1"/>
    <w:rsid w:val="00F250AE"/>
    <w:rsid w:val="00F254EB"/>
    <w:rsid w:val="00F258E6"/>
    <w:rsid w:val="00F27CC1"/>
    <w:rsid w:val="00F32594"/>
    <w:rsid w:val="00F4122D"/>
    <w:rsid w:val="00F4248F"/>
    <w:rsid w:val="00F44928"/>
    <w:rsid w:val="00F56235"/>
    <w:rsid w:val="00F65A97"/>
    <w:rsid w:val="00F7069D"/>
    <w:rsid w:val="00F72D36"/>
    <w:rsid w:val="00F74A2B"/>
    <w:rsid w:val="00F872EB"/>
    <w:rsid w:val="00F953CD"/>
    <w:rsid w:val="00F973D5"/>
    <w:rsid w:val="00FA5997"/>
    <w:rsid w:val="00FA5B5A"/>
    <w:rsid w:val="00FA7F9D"/>
    <w:rsid w:val="00FB33AB"/>
    <w:rsid w:val="00FB6230"/>
    <w:rsid w:val="00FB7206"/>
    <w:rsid w:val="00FC09CD"/>
    <w:rsid w:val="00FC33A5"/>
    <w:rsid w:val="00FC7CCE"/>
    <w:rsid w:val="00FC7EFF"/>
    <w:rsid w:val="00FD4071"/>
    <w:rsid w:val="00FE0461"/>
    <w:rsid w:val="00FE1DD4"/>
    <w:rsid w:val="00FE2348"/>
    <w:rsid w:val="00FF19B0"/>
    <w:rsid w:val="00FF45FB"/>
    <w:rsid w:val="00FF54F9"/>
    <w:rsid w:val="00FF69AA"/>
    <w:rsid w:val="00FF7F1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399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lt-LT" w:eastAsia="lt-L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rsid w:val="002A5AA0"/>
    <w:pPr>
      <w:spacing w:after="200" w:line="276" w:lineRule="auto"/>
    </w:pPr>
    <w:rPr>
      <w:sz w:val="24"/>
    </w:rPr>
  </w:style>
  <w:style w:type="paragraph" w:styleId="Antrat1">
    <w:name w:val="heading 1"/>
    <w:basedOn w:val="prastasis"/>
    <w:next w:val="prastasis"/>
    <w:link w:val="Antrat1Diagrama"/>
    <w:uiPriority w:val="9"/>
    <w:qFormat/>
    <w:rsid w:val="00937EDD"/>
    <w:pPr>
      <w:keepNext/>
      <w:keepLines/>
      <w:spacing w:before="480" w:after="0"/>
      <w:outlineLvl w:val="0"/>
    </w:pPr>
    <w:rPr>
      <w:rFonts w:ascii="Cambria" w:eastAsia="Times New Roman" w:hAnsi="Cambria"/>
      <w:b/>
      <w:bCs/>
      <w:color w:val="365F91"/>
      <w:sz w:val="28"/>
      <w:szCs w:val="28"/>
    </w:rPr>
  </w:style>
  <w:style w:type="paragraph" w:styleId="Antrat2">
    <w:name w:val="heading 2"/>
    <w:basedOn w:val="prastasis"/>
    <w:next w:val="prastasis"/>
    <w:link w:val="Antrat2Diagrama"/>
    <w:uiPriority w:val="9"/>
    <w:semiHidden/>
    <w:unhideWhenUsed/>
    <w:qFormat/>
    <w:rsid w:val="00440BA8"/>
    <w:pPr>
      <w:keepNext/>
      <w:keepLines/>
      <w:spacing w:before="200" w:after="0"/>
      <w:outlineLvl w:val="1"/>
    </w:pPr>
    <w:rPr>
      <w:rFonts w:ascii="Cambria" w:eastAsia="Times New Roman" w:hAnsi="Cambria"/>
      <w:b/>
      <w:bCs/>
      <w:color w:val="4F81BD"/>
      <w:sz w:val="26"/>
      <w:szCs w:val="26"/>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Betarp">
    <w:name w:val="No Spacing"/>
    <w:uiPriority w:val="1"/>
    <w:qFormat/>
    <w:rsid w:val="00340117"/>
    <w:rPr>
      <w:sz w:val="24"/>
      <w:szCs w:val="22"/>
      <w:lang w:eastAsia="en-US"/>
    </w:rPr>
  </w:style>
  <w:style w:type="paragraph" w:styleId="Antrats">
    <w:name w:val="header"/>
    <w:basedOn w:val="prastasis"/>
    <w:link w:val="AntratsDiagrama"/>
    <w:uiPriority w:val="99"/>
    <w:unhideWhenUsed/>
    <w:rsid w:val="00C55314"/>
    <w:pPr>
      <w:tabs>
        <w:tab w:val="center" w:pos="4819"/>
        <w:tab w:val="right" w:pos="9638"/>
      </w:tabs>
    </w:pPr>
  </w:style>
  <w:style w:type="character" w:customStyle="1" w:styleId="AntratsDiagrama">
    <w:name w:val="Antraštės Diagrama"/>
    <w:link w:val="Antrats"/>
    <w:uiPriority w:val="99"/>
    <w:rsid w:val="00C55314"/>
    <w:rPr>
      <w:sz w:val="24"/>
    </w:rPr>
  </w:style>
  <w:style w:type="paragraph" w:styleId="Porat">
    <w:name w:val="footer"/>
    <w:basedOn w:val="prastasis"/>
    <w:link w:val="PoratDiagrama"/>
    <w:uiPriority w:val="99"/>
    <w:unhideWhenUsed/>
    <w:rsid w:val="00C55314"/>
    <w:pPr>
      <w:tabs>
        <w:tab w:val="center" w:pos="4819"/>
        <w:tab w:val="right" w:pos="9638"/>
      </w:tabs>
    </w:pPr>
  </w:style>
  <w:style w:type="character" w:customStyle="1" w:styleId="PoratDiagrama">
    <w:name w:val="Poraštė Diagrama"/>
    <w:link w:val="Porat"/>
    <w:uiPriority w:val="99"/>
    <w:rsid w:val="00C55314"/>
    <w:rPr>
      <w:sz w:val="24"/>
    </w:rPr>
  </w:style>
  <w:style w:type="paragraph" w:styleId="Debesliotekstas">
    <w:name w:val="Balloon Text"/>
    <w:basedOn w:val="prastasis"/>
    <w:link w:val="DebesliotekstasDiagrama"/>
    <w:uiPriority w:val="99"/>
    <w:semiHidden/>
    <w:unhideWhenUsed/>
    <w:rsid w:val="00786407"/>
    <w:pPr>
      <w:spacing w:after="0" w:line="240" w:lineRule="auto"/>
    </w:pPr>
    <w:rPr>
      <w:rFonts w:ascii="Tahoma" w:hAnsi="Tahoma" w:cs="Tahoma"/>
      <w:sz w:val="16"/>
      <w:szCs w:val="16"/>
    </w:rPr>
  </w:style>
  <w:style w:type="character" w:customStyle="1" w:styleId="DebesliotekstasDiagrama">
    <w:name w:val="Debesėlio tekstas Diagrama"/>
    <w:link w:val="Debesliotekstas"/>
    <w:uiPriority w:val="99"/>
    <w:semiHidden/>
    <w:rsid w:val="00786407"/>
    <w:rPr>
      <w:rFonts w:ascii="Tahoma" w:hAnsi="Tahoma" w:cs="Tahoma"/>
      <w:sz w:val="16"/>
      <w:szCs w:val="16"/>
      <w:lang w:val="lt-LT" w:eastAsia="lt-LT"/>
    </w:rPr>
  </w:style>
  <w:style w:type="character" w:styleId="Hipersaitas">
    <w:name w:val="Hyperlink"/>
    <w:uiPriority w:val="99"/>
    <w:unhideWhenUsed/>
    <w:rsid w:val="009D1507"/>
    <w:rPr>
      <w:color w:val="0000FF"/>
      <w:u w:val="single"/>
    </w:rPr>
  </w:style>
  <w:style w:type="character" w:styleId="Perirtashipersaitas">
    <w:name w:val="FollowedHyperlink"/>
    <w:uiPriority w:val="99"/>
    <w:semiHidden/>
    <w:unhideWhenUsed/>
    <w:rsid w:val="009D1507"/>
    <w:rPr>
      <w:color w:val="800080"/>
      <w:u w:val="single"/>
    </w:rPr>
  </w:style>
  <w:style w:type="character" w:customStyle="1" w:styleId="Antrat1Diagrama">
    <w:name w:val="Antraštė 1 Diagrama"/>
    <w:link w:val="Antrat1"/>
    <w:uiPriority w:val="9"/>
    <w:rsid w:val="00937EDD"/>
    <w:rPr>
      <w:rFonts w:ascii="Cambria" w:eastAsia="Times New Roman" w:hAnsi="Cambria" w:cs="Times New Roman"/>
      <w:b/>
      <w:bCs/>
      <w:color w:val="365F91"/>
      <w:sz w:val="28"/>
      <w:szCs w:val="28"/>
    </w:rPr>
  </w:style>
  <w:style w:type="paragraph" w:styleId="prastasistinklapis">
    <w:name w:val="Normal (Web)"/>
    <w:basedOn w:val="prastasis"/>
    <w:uiPriority w:val="99"/>
    <w:unhideWhenUsed/>
    <w:rsid w:val="003354C3"/>
    <w:pPr>
      <w:spacing w:before="150" w:after="150" w:line="240" w:lineRule="auto"/>
    </w:pPr>
    <w:rPr>
      <w:szCs w:val="24"/>
    </w:rPr>
  </w:style>
  <w:style w:type="character" w:styleId="Vietosrezervavimoenklotekstas">
    <w:name w:val="Placeholder Text"/>
    <w:uiPriority w:val="99"/>
    <w:semiHidden/>
    <w:rsid w:val="009A13B5"/>
    <w:rPr>
      <w:color w:val="808080"/>
    </w:rPr>
  </w:style>
  <w:style w:type="character" w:customStyle="1" w:styleId="Antrat2Diagrama">
    <w:name w:val="Antraštė 2 Diagrama"/>
    <w:link w:val="Antrat2"/>
    <w:uiPriority w:val="9"/>
    <w:semiHidden/>
    <w:rsid w:val="00440BA8"/>
    <w:rPr>
      <w:rFonts w:ascii="Cambria" w:eastAsia="Times New Roman" w:hAnsi="Cambria" w:cs="Times New Roman"/>
      <w:b/>
      <w:bCs/>
      <w:color w:val="4F81BD"/>
      <w:sz w:val="26"/>
      <w:szCs w:val="26"/>
    </w:rPr>
  </w:style>
  <w:style w:type="paragraph" w:customStyle="1" w:styleId="Default">
    <w:name w:val="Default"/>
    <w:rsid w:val="003C42A8"/>
    <w:pPr>
      <w:autoSpaceDE w:val="0"/>
      <w:autoSpaceDN w:val="0"/>
      <w:adjustRightInd w:val="0"/>
    </w:pPr>
    <w:rPr>
      <w:color w:val="000000"/>
      <w:sz w:val="24"/>
      <w:szCs w:val="24"/>
    </w:rPr>
  </w:style>
  <w:style w:type="character" w:styleId="Grietas">
    <w:name w:val="Strong"/>
    <w:uiPriority w:val="22"/>
    <w:qFormat/>
    <w:rsid w:val="00A62453"/>
    <w:rPr>
      <w:b/>
      <w:bCs/>
    </w:rPr>
  </w:style>
  <w:style w:type="character" w:customStyle="1" w:styleId="spelle">
    <w:name w:val="spelle"/>
    <w:basedOn w:val="Numatytasispastraiposriftas"/>
    <w:rsid w:val="005E17CF"/>
  </w:style>
  <w:style w:type="paragraph" w:styleId="Sraopastraipa">
    <w:name w:val="List Paragraph"/>
    <w:basedOn w:val="prastasis"/>
    <w:uiPriority w:val="34"/>
    <w:qFormat/>
    <w:rsid w:val="00F65A97"/>
    <w:pPr>
      <w:ind w:left="720"/>
      <w:contextualSpacing/>
    </w:pPr>
  </w:style>
  <w:style w:type="paragraph" w:styleId="Paprastasistekstas">
    <w:name w:val="Plain Text"/>
    <w:basedOn w:val="prastasis"/>
    <w:link w:val="PaprastasistekstasDiagrama"/>
    <w:uiPriority w:val="99"/>
    <w:unhideWhenUsed/>
    <w:rsid w:val="00132DC1"/>
    <w:pPr>
      <w:spacing w:after="0" w:line="240" w:lineRule="auto"/>
    </w:pPr>
    <w:rPr>
      <w:rFonts w:ascii="Calibri" w:hAnsi="Calibri" w:cs="Calibri"/>
      <w:sz w:val="22"/>
      <w:szCs w:val="22"/>
    </w:rPr>
  </w:style>
  <w:style w:type="character" w:customStyle="1" w:styleId="PaprastasistekstasDiagrama">
    <w:name w:val="Paprastasis tekstas Diagrama"/>
    <w:link w:val="Paprastasistekstas"/>
    <w:uiPriority w:val="99"/>
    <w:rsid w:val="00132DC1"/>
    <w:rPr>
      <w:rFonts w:ascii="Calibri" w:hAnsi="Calibri" w:cs="Calibri"/>
      <w:sz w:val="22"/>
      <w:szCs w:val="22"/>
    </w:rPr>
  </w:style>
  <w:style w:type="character" w:customStyle="1" w:styleId="st">
    <w:name w:val="st"/>
    <w:rsid w:val="0025313D"/>
  </w:style>
  <w:style w:type="character" w:customStyle="1" w:styleId="hps">
    <w:name w:val="hps"/>
    <w:rsid w:val="003C3595"/>
  </w:style>
  <w:style w:type="paragraph" w:styleId="Pagrindinistekstas">
    <w:name w:val="Body Text"/>
    <w:basedOn w:val="prastasis"/>
    <w:link w:val="PagrindinistekstasDiagrama"/>
    <w:rsid w:val="00D04F09"/>
    <w:pPr>
      <w:spacing w:after="0" w:line="240" w:lineRule="auto"/>
      <w:jc w:val="both"/>
    </w:pPr>
    <w:rPr>
      <w:rFonts w:eastAsia="Times New Roman"/>
      <w:lang w:eastAsia="en-US"/>
    </w:rPr>
  </w:style>
  <w:style w:type="character" w:customStyle="1" w:styleId="PagrindinistekstasDiagrama">
    <w:name w:val="Pagrindinis tekstas Diagrama"/>
    <w:basedOn w:val="Numatytasispastraiposriftas"/>
    <w:link w:val="Pagrindinistekstas"/>
    <w:rsid w:val="00D04F09"/>
    <w:rPr>
      <w:rFonts w:eastAsia="Times New Roman"/>
      <w:sz w:val="24"/>
      <w:lang w:eastAsia="en-US"/>
    </w:rPr>
  </w:style>
  <w:style w:type="character" w:customStyle="1" w:styleId="dpav">
    <w:name w:val="dpav"/>
    <w:rsid w:val="00D04F09"/>
    <w:rPr>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lt-LT" w:eastAsia="lt-L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636573">
      <w:bodyDiv w:val="1"/>
      <w:marLeft w:val="225"/>
      <w:marRight w:val="225"/>
      <w:marTop w:val="0"/>
      <w:marBottom w:val="0"/>
      <w:divBdr>
        <w:top w:val="none" w:sz="0" w:space="0" w:color="auto"/>
        <w:left w:val="none" w:sz="0" w:space="0" w:color="auto"/>
        <w:bottom w:val="none" w:sz="0" w:space="0" w:color="auto"/>
        <w:right w:val="none" w:sz="0" w:space="0" w:color="auto"/>
      </w:divBdr>
      <w:divsChild>
        <w:div w:id="1179855031">
          <w:marLeft w:val="0"/>
          <w:marRight w:val="0"/>
          <w:marTop w:val="0"/>
          <w:marBottom w:val="0"/>
          <w:divBdr>
            <w:top w:val="none" w:sz="0" w:space="0" w:color="auto"/>
            <w:left w:val="none" w:sz="0" w:space="0" w:color="auto"/>
            <w:bottom w:val="none" w:sz="0" w:space="0" w:color="auto"/>
            <w:right w:val="none" w:sz="0" w:space="0" w:color="auto"/>
          </w:divBdr>
        </w:div>
      </w:divsChild>
    </w:div>
    <w:div w:id="103812761">
      <w:bodyDiv w:val="1"/>
      <w:marLeft w:val="225"/>
      <w:marRight w:val="225"/>
      <w:marTop w:val="0"/>
      <w:marBottom w:val="0"/>
      <w:divBdr>
        <w:top w:val="none" w:sz="0" w:space="0" w:color="auto"/>
        <w:left w:val="none" w:sz="0" w:space="0" w:color="auto"/>
        <w:bottom w:val="none" w:sz="0" w:space="0" w:color="auto"/>
        <w:right w:val="none" w:sz="0" w:space="0" w:color="auto"/>
      </w:divBdr>
      <w:divsChild>
        <w:div w:id="912130679">
          <w:marLeft w:val="0"/>
          <w:marRight w:val="0"/>
          <w:marTop w:val="0"/>
          <w:marBottom w:val="0"/>
          <w:divBdr>
            <w:top w:val="none" w:sz="0" w:space="0" w:color="auto"/>
            <w:left w:val="none" w:sz="0" w:space="0" w:color="auto"/>
            <w:bottom w:val="none" w:sz="0" w:space="0" w:color="auto"/>
            <w:right w:val="none" w:sz="0" w:space="0" w:color="auto"/>
          </w:divBdr>
        </w:div>
      </w:divsChild>
    </w:div>
    <w:div w:id="116486856">
      <w:bodyDiv w:val="1"/>
      <w:marLeft w:val="30"/>
      <w:marRight w:val="30"/>
      <w:marTop w:val="0"/>
      <w:marBottom w:val="0"/>
      <w:divBdr>
        <w:top w:val="none" w:sz="0" w:space="0" w:color="auto"/>
        <w:left w:val="none" w:sz="0" w:space="0" w:color="auto"/>
        <w:bottom w:val="none" w:sz="0" w:space="0" w:color="auto"/>
        <w:right w:val="none" w:sz="0" w:space="0" w:color="auto"/>
      </w:divBdr>
      <w:divsChild>
        <w:div w:id="576671495">
          <w:marLeft w:val="0"/>
          <w:marRight w:val="0"/>
          <w:marTop w:val="0"/>
          <w:marBottom w:val="0"/>
          <w:divBdr>
            <w:top w:val="none" w:sz="0" w:space="0" w:color="auto"/>
            <w:left w:val="none" w:sz="0" w:space="0" w:color="auto"/>
            <w:bottom w:val="none" w:sz="0" w:space="0" w:color="auto"/>
            <w:right w:val="none" w:sz="0" w:space="0" w:color="auto"/>
          </w:divBdr>
          <w:divsChild>
            <w:div w:id="1432822333">
              <w:marLeft w:val="0"/>
              <w:marRight w:val="0"/>
              <w:marTop w:val="0"/>
              <w:marBottom w:val="0"/>
              <w:divBdr>
                <w:top w:val="none" w:sz="0" w:space="0" w:color="auto"/>
                <w:left w:val="none" w:sz="0" w:space="0" w:color="auto"/>
                <w:bottom w:val="none" w:sz="0" w:space="0" w:color="auto"/>
                <w:right w:val="none" w:sz="0" w:space="0" w:color="auto"/>
              </w:divBdr>
              <w:divsChild>
                <w:div w:id="1703048763">
                  <w:marLeft w:val="0"/>
                  <w:marRight w:val="0"/>
                  <w:marTop w:val="0"/>
                  <w:marBottom w:val="0"/>
                  <w:divBdr>
                    <w:top w:val="none" w:sz="0" w:space="0" w:color="auto"/>
                    <w:left w:val="none" w:sz="0" w:space="0" w:color="auto"/>
                    <w:bottom w:val="none" w:sz="0" w:space="0" w:color="auto"/>
                    <w:right w:val="none" w:sz="0" w:space="0" w:color="auto"/>
                  </w:divBdr>
                  <w:divsChild>
                    <w:div w:id="1962803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455858">
      <w:bodyDiv w:val="1"/>
      <w:marLeft w:val="0"/>
      <w:marRight w:val="0"/>
      <w:marTop w:val="0"/>
      <w:marBottom w:val="0"/>
      <w:divBdr>
        <w:top w:val="none" w:sz="0" w:space="0" w:color="auto"/>
        <w:left w:val="none" w:sz="0" w:space="0" w:color="auto"/>
        <w:bottom w:val="none" w:sz="0" w:space="0" w:color="auto"/>
        <w:right w:val="none" w:sz="0" w:space="0" w:color="auto"/>
      </w:divBdr>
    </w:div>
    <w:div w:id="157775511">
      <w:bodyDiv w:val="1"/>
      <w:marLeft w:val="0"/>
      <w:marRight w:val="0"/>
      <w:marTop w:val="0"/>
      <w:marBottom w:val="0"/>
      <w:divBdr>
        <w:top w:val="none" w:sz="0" w:space="0" w:color="auto"/>
        <w:left w:val="none" w:sz="0" w:space="0" w:color="auto"/>
        <w:bottom w:val="none" w:sz="0" w:space="0" w:color="auto"/>
        <w:right w:val="none" w:sz="0" w:space="0" w:color="auto"/>
      </w:divBdr>
    </w:div>
    <w:div w:id="166603016">
      <w:bodyDiv w:val="1"/>
      <w:marLeft w:val="0"/>
      <w:marRight w:val="0"/>
      <w:marTop w:val="0"/>
      <w:marBottom w:val="0"/>
      <w:divBdr>
        <w:top w:val="none" w:sz="0" w:space="0" w:color="auto"/>
        <w:left w:val="none" w:sz="0" w:space="0" w:color="auto"/>
        <w:bottom w:val="none" w:sz="0" w:space="0" w:color="auto"/>
        <w:right w:val="none" w:sz="0" w:space="0" w:color="auto"/>
      </w:divBdr>
    </w:div>
    <w:div w:id="176969119">
      <w:bodyDiv w:val="1"/>
      <w:marLeft w:val="0"/>
      <w:marRight w:val="0"/>
      <w:marTop w:val="0"/>
      <w:marBottom w:val="0"/>
      <w:divBdr>
        <w:top w:val="none" w:sz="0" w:space="0" w:color="auto"/>
        <w:left w:val="none" w:sz="0" w:space="0" w:color="auto"/>
        <w:bottom w:val="none" w:sz="0" w:space="0" w:color="auto"/>
        <w:right w:val="none" w:sz="0" w:space="0" w:color="auto"/>
      </w:divBdr>
    </w:div>
    <w:div w:id="218789037">
      <w:bodyDiv w:val="1"/>
      <w:marLeft w:val="0"/>
      <w:marRight w:val="0"/>
      <w:marTop w:val="0"/>
      <w:marBottom w:val="0"/>
      <w:divBdr>
        <w:top w:val="none" w:sz="0" w:space="0" w:color="auto"/>
        <w:left w:val="none" w:sz="0" w:space="0" w:color="auto"/>
        <w:bottom w:val="none" w:sz="0" w:space="0" w:color="auto"/>
        <w:right w:val="none" w:sz="0" w:space="0" w:color="auto"/>
      </w:divBdr>
    </w:div>
    <w:div w:id="274870093">
      <w:bodyDiv w:val="1"/>
      <w:marLeft w:val="0"/>
      <w:marRight w:val="0"/>
      <w:marTop w:val="0"/>
      <w:marBottom w:val="0"/>
      <w:divBdr>
        <w:top w:val="none" w:sz="0" w:space="0" w:color="auto"/>
        <w:left w:val="none" w:sz="0" w:space="0" w:color="auto"/>
        <w:bottom w:val="none" w:sz="0" w:space="0" w:color="auto"/>
        <w:right w:val="none" w:sz="0" w:space="0" w:color="auto"/>
      </w:divBdr>
    </w:div>
    <w:div w:id="314769914">
      <w:bodyDiv w:val="1"/>
      <w:marLeft w:val="0"/>
      <w:marRight w:val="0"/>
      <w:marTop w:val="0"/>
      <w:marBottom w:val="0"/>
      <w:divBdr>
        <w:top w:val="none" w:sz="0" w:space="0" w:color="auto"/>
        <w:left w:val="none" w:sz="0" w:space="0" w:color="auto"/>
        <w:bottom w:val="none" w:sz="0" w:space="0" w:color="auto"/>
        <w:right w:val="none" w:sz="0" w:space="0" w:color="auto"/>
      </w:divBdr>
    </w:div>
    <w:div w:id="369260493">
      <w:bodyDiv w:val="1"/>
      <w:marLeft w:val="0"/>
      <w:marRight w:val="0"/>
      <w:marTop w:val="0"/>
      <w:marBottom w:val="0"/>
      <w:divBdr>
        <w:top w:val="none" w:sz="0" w:space="0" w:color="auto"/>
        <w:left w:val="none" w:sz="0" w:space="0" w:color="auto"/>
        <w:bottom w:val="none" w:sz="0" w:space="0" w:color="auto"/>
        <w:right w:val="none" w:sz="0" w:space="0" w:color="auto"/>
      </w:divBdr>
    </w:div>
    <w:div w:id="383337874">
      <w:bodyDiv w:val="1"/>
      <w:marLeft w:val="0"/>
      <w:marRight w:val="0"/>
      <w:marTop w:val="0"/>
      <w:marBottom w:val="0"/>
      <w:divBdr>
        <w:top w:val="none" w:sz="0" w:space="0" w:color="auto"/>
        <w:left w:val="none" w:sz="0" w:space="0" w:color="auto"/>
        <w:bottom w:val="none" w:sz="0" w:space="0" w:color="auto"/>
        <w:right w:val="none" w:sz="0" w:space="0" w:color="auto"/>
      </w:divBdr>
    </w:div>
    <w:div w:id="393823090">
      <w:bodyDiv w:val="1"/>
      <w:marLeft w:val="0"/>
      <w:marRight w:val="0"/>
      <w:marTop w:val="0"/>
      <w:marBottom w:val="0"/>
      <w:divBdr>
        <w:top w:val="none" w:sz="0" w:space="0" w:color="auto"/>
        <w:left w:val="none" w:sz="0" w:space="0" w:color="auto"/>
        <w:bottom w:val="none" w:sz="0" w:space="0" w:color="auto"/>
        <w:right w:val="none" w:sz="0" w:space="0" w:color="auto"/>
      </w:divBdr>
    </w:div>
    <w:div w:id="413480121">
      <w:bodyDiv w:val="1"/>
      <w:marLeft w:val="30"/>
      <w:marRight w:val="30"/>
      <w:marTop w:val="0"/>
      <w:marBottom w:val="0"/>
      <w:divBdr>
        <w:top w:val="none" w:sz="0" w:space="0" w:color="auto"/>
        <w:left w:val="none" w:sz="0" w:space="0" w:color="auto"/>
        <w:bottom w:val="none" w:sz="0" w:space="0" w:color="auto"/>
        <w:right w:val="none" w:sz="0" w:space="0" w:color="auto"/>
      </w:divBdr>
      <w:divsChild>
        <w:div w:id="962884823">
          <w:marLeft w:val="0"/>
          <w:marRight w:val="0"/>
          <w:marTop w:val="0"/>
          <w:marBottom w:val="0"/>
          <w:divBdr>
            <w:top w:val="none" w:sz="0" w:space="0" w:color="auto"/>
            <w:left w:val="none" w:sz="0" w:space="0" w:color="auto"/>
            <w:bottom w:val="none" w:sz="0" w:space="0" w:color="auto"/>
            <w:right w:val="none" w:sz="0" w:space="0" w:color="auto"/>
          </w:divBdr>
          <w:divsChild>
            <w:div w:id="157043698">
              <w:marLeft w:val="0"/>
              <w:marRight w:val="0"/>
              <w:marTop w:val="0"/>
              <w:marBottom w:val="0"/>
              <w:divBdr>
                <w:top w:val="none" w:sz="0" w:space="0" w:color="auto"/>
                <w:left w:val="none" w:sz="0" w:space="0" w:color="auto"/>
                <w:bottom w:val="none" w:sz="0" w:space="0" w:color="auto"/>
                <w:right w:val="none" w:sz="0" w:space="0" w:color="auto"/>
              </w:divBdr>
              <w:divsChild>
                <w:div w:id="1038310483">
                  <w:marLeft w:val="0"/>
                  <w:marRight w:val="0"/>
                  <w:marTop w:val="0"/>
                  <w:marBottom w:val="0"/>
                  <w:divBdr>
                    <w:top w:val="none" w:sz="0" w:space="0" w:color="auto"/>
                    <w:left w:val="none" w:sz="0" w:space="0" w:color="auto"/>
                    <w:bottom w:val="none" w:sz="0" w:space="0" w:color="auto"/>
                    <w:right w:val="none" w:sz="0" w:space="0" w:color="auto"/>
                  </w:divBdr>
                  <w:divsChild>
                    <w:div w:id="763915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6722815">
      <w:bodyDiv w:val="1"/>
      <w:marLeft w:val="225"/>
      <w:marRight w:val="225"/>
      <w:marTop w:val="0"/>
      <w:marBottom w:val="0"/>
      <w:divBdr>
        <w:top w:val="none" w:sz="0" w:space="0" w:color="auto"/>
        <w:left w:val="none" w:sz="0" w:space="0" w:color="auto"/>
        <w:bottom w:val="none" w:sz="0" w:space="0" w:color="auto"/>
        <w:right w:val="none" w:sz="0" w:space="0" w:color="auto"/>
      </w:divBdr>
      <w:divsChild>
        <w:div w:id="881331542">
          <w:marLeft w:val="0"/>
          <w:marRight w:val="0"/>
          <w:marTop w:val="0"/>
          <w:marBottom w:val="0"/>
          <w:divBdr>
            <w:top w:val="none" w:sz="0" w:space="0" w:color="auto"/>
            <w:left w:val="none" w:sz="0" w:space="0" w:color="auto"/>
            <w:bottom w:val="none" w:sz="0" w:space="0" w:color="auto"/>
            <w:right w:val="none" w:sz="0" w:space="0" w:color="auto"/>
          </w:divBdr>
        </w:div>
      </w:divsChild>
    </w:div>
    <w:div w:id="462383135">
      <w:bodyDiv w:val="1"/>
      <w:marLeft w:val="0"/>
      <w:marRight w:val="0"/>
      <w:marTop w:val="0"/>
      <w:marBottom w:val="0"/>
      <w:divBdr>
        <w:top w:val="none" w:sz="0" w:space="0" w:color="auto"/>
        <w:left w:val="none" w:sz="0" w:space="0" w:color="auto"/>
        <w:bottom w:val="none" w:sz="0" w:space="0" w:color="auto"/>
        <w:right w:val="none" w:sz="0" w:space="0" w:color="auto"/>
      </w:divBdr>
    </w:div>
    <w:div w:id="520824231">
      <w:bodyDiv w:val="1"/>
      <w:marLeft w:val="0"/>
      <w:marRight w:val="0"/>
      <w:marTop w:val="0"/>
      <w:marBottom w:val="0"/>
      <w:divBdr>
        <w:top w:val="none" w:sz="0" w:space="0" w:color="auto"/>
        <w:left w:val="none" w:sz="0" w:space="0" w:color="auto"/>
        <w:bottom w:val="none" w:sz="0" w:space="0" w:color="auto"/>
        <w:right w:val="none" w:sz="0" w:space="0" w:color="auto"/>
      </w:divBdr>
    </w:div>
    <w:div w:id="539786382">
      <w:bodyDiv w:val="1"/>
      <w:marLeft w:val="30"/>
      <w:marRight w:val="30"/>
      <w:marTop w:val="0"/>
      <w:marBottom w:val="0"/>
      <w:divBdr>
        <w:top w:val="none" w:sz="0" w:space="0" w:color="auto"/>
        <w:left w:val="none" w:sz="0" w:space="0" w:color="auto"/>
        <w:bottom w:val="none" w:sz="0" w:space="0" w:color="auto"/>
        <w:right w:val="none" w:sz="0" w:space="0" w:color="auto"/>
      </w:divBdr>
      <w:divsChild>
        <w:div w:id="75976495">
          <w:marLeft w:val="0"/>
          <w:marRight w:val="0"/>
          <w:marTop w:val="0"/>
          <w:marBottom w:val="0"/>
          <w:divBdr>
            <w:top w:val="none" w:sz="0" w:space="0" w:color="auto"/>
            <w:left w:val="none" w:sz="0" w:space="0" w:color="auto"/>
            <w:bottom w:val="none" w:sz="0" w:space="0" w:color="auto"/>
            <w:right w:val="none" w:sz="0" w:space="0" w:color="auto"/>
          </w:divBdr>
          <w:divsChild>
            <w:div w:id="396980767">
              <w:marLeft w:val="0"/>
              <w:marRight w:val="0"/>
              <w:marTop w:val="0"/>
              <w:marBottom w:val="0"/>
              <w:divBdr>
                <w:top w:val="none" w:sz="0" w:space="0" w:color="auto"/>
                <w:left w:val="none" w:sz="0" w:space="0" w:color="auto"/>
                <w:bottom w:val="none" w:sz="0" w:space="0" w:color="auto"/>
                <w:right w:val="none" w:sz="0" w:space="0" w:color="auto"/>
              </w:divBdr>
              <w:divsChild>
                <w:div w:id="1095904817">
                  <w:marLeft w:val="0"/>
                  <w:marRight w:val="0"/>
                  <w:marTop w:val="0"/>
                  <w:marBottom w:val="0"/>
                  <w:divBdr>
                    <w:top w:val="none" w:sz="0" w:space="0" w:color="auto"/>
                    <w:left w:val="none" w:sz="0" w:space="0" w:color="auto"/>
                    <w:bottom w:val="none" w:sz="0" w:space="0" w:color="auto"/>
                    <w:right w:val="none" w:sz="0" w:space="0" w:color="auto"/>
                  </w:divBdr>
                  <w:divsChild>
                    <w:div w:id="1558277477">
                      <w:marLeft w:val="0"/>
                      <w:marRight w:val="0"/>
                      <w:marTop w:val="0"/>
                      <w:marBottom w:val="0"/>
                      <w:divBdr>
                        <w:top w:val="none" w:sz="0" w:space="0" w:color="auto"/>
                        <w:left w:val="none" w:sz="0" w:space="0" w:color="auto"/>
                        <w:bottom w:val="none" w:sz="0" w:space="0" w:color="auto"/>
                        <w:right w:val="none" w:sz="0" w:space="0" w:color="auto"/>
                      </w:divBdr>
                      <w:divsChild>
                        <w:div w:id="71203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8954128">
      <w:bodyDiv w:val="1"/>
      <w:marLeft w:val="0"/>
      <w:marRight w:val="0"/>
      <w:marTop w:val="0"/>
      <w:marBottom w:val="0"/>
      <w:divBdr>
        <w:top w:val="none" w:sz="0" w:space="0" w:color="auto"/>
        <w:left w:val="none" w:sz="0" w:space="0" w:color="auto"/>
        <w:bottom w:val="none" w:sz="0" w:space="0" w:color="auto"/>
        <w:right w:val="none" w:sz="0" w:space="0" w:color="auto"/>
      </w:divBdr>
    </w:div>
    <w:div w:id="570818685">
      <w:bodyDiv w:val="1"/>
      <w:marLeft w:val="225"/>
      <w:marRight w:val="225"/>
      <w:marTop w:val="0"/>
      <w:marBottom w:val="0"/>
      <w:divBdr>
        <w:top w:val="none" w:sz="0" w:space="0" w:color="auto"/>
        <w:left w:val="none" w:sz="0" w:space="0" w:color="auto"/>
        <w:bottom w:val="none" w:sz="0" w:space="0" w:color="auto"/>
        <w:right w:val="none" w:sz="0" w:space="0" w:color="auto"/>
      </w:divBdr>
      <w:divsChild>
        <w:div w:id="1573343926">
          <w:marLeft w:val="0"/>
          <w:marRight w:val="0"/>
          <w:marTop w:val="0"/>
          <w:marBottom w:val="0"/>
          <w:divBdr>
            <w:top w:val="none" w:sz="0" w:space="0" w:color="auto"/>
            <w:left w:val="none" w:sz="0" w:space="0" w:color="auto"/>
            <w:bottom w:val="none" w:sz="0" w:space="0" w:color="auto"/>
            <w:right w:val="none" w:sz="0" w:space="0" w:color="auto"/>
          </w:divBdr>
        </w:div>
      </w:divsChild>
    </w:div>
    <w:div w:id="579291527">
      <w:bodyDiv w:val="1"/>
      <w:marLeft w:val="225"/>
      <w:marRight w:val="225"/>
      <w:marTop w:val="0"/>
      <w:marBottom w:val="0"/>
      <w:divBdr>
        <w:top w:val="none" w:sz="0" w:space="0" w:color="auto"/>
        <w:left w:val="none" w:sz="0" w:space="0" w:color="auto"/>
        <w:bottom w:val="none" w:sz="0" w:space="0" w:color="auto"/>
        <w:right w:val="none" w:sz="0" w:space="0" w:color="auto"/>
      </w:divBdr>
      <w:divsChild>
        <w:div w:id="559561539">
          <w:marLeft w:val="0"/>
          <w:marRight w:val="0"/>
          <w:marTop w:val="0"/>
          <w:marBottom w:val="0"/>
          <w:divBdr>
            <w:top w:val="none" w:sz="0" w:space="0" w:color="auto"/>
            <w:left w:val="none" w:sz="0" w:space="0" w:color="auto"/>
            <w:bottom w:val="none" w:sz="0" w:space="0" w:color="auto"/>
            <w:right w:val="none" w:sz="0" w:space="0" w:color="auto"/>
          </w:divBdr>
        </w:div>
      </w:divsChild>
    </w:div>
    <w:div w:id="579674843">
      <w:bodyDiv w:val="1"/>
      <w:marLeft w:val="0"/>
      <w:marRight w:val="0"/>
      <w:marTop w:val="0"/>
      <w:marBottom w:val="0"/>
      <w:divBdr>
        <w:top w:val="none" w:sz="0" w:space="0" w:color="auto"/>
        <w:left w:val="none" w:sz="0" w:space="0" w:color="auto"/>
        <w:bottom w:val="none" w:sz="0" w:space="0" w:color="auto"/>
        <w:right w:val="none" w:sz="0" w:space="0" w:color="auto"/>
      </w:divBdr>
    </w:div>
    <w:div w:id="592861742">
      <w:bodyDiv w:val="1"/>
      <w:marLeft w:val="0"/>
      <w:marRight w:val="0"/>
      <w:marTop w:val="0"/>
      <w:marBottom w:val="0"/>
      <w:divBdr>
        <w:top w:val="none" w:sz="0" w:space="0" w:color="auto"/>
        <w:left w:val="none" w:sz="0" w:space="0" w:color="auto"/>
        <w:bottom w:val="none" w:sz="0" w:space="0" w:color="auto"/>
        <w:right w:val="none" w:sz="0" w:space="0" w:color="auto"/>
      </w:divBdr>
    </w:div>
    <w:div w:id="608438388">
      <w:bodyDiv w:val="1"/>
      <w:marLeft w:val="0"/>
      <w:marRight w:val="0"/>
      <w:marTop w:val="0"/>
      <w:marBottom w:val="0"/>
      <w:divBdr>
        <w:top w:val="none" w:sz="0" w:space="0" w:color="auto"/>
        <w:left w:val="none" w:sz="0" w:space="0" w:color="auto"/>
        <w:bottom w:val="none" w:sz="0" w:space="0" w:color="auto"/>
        <w:right w:val="none" w:sz="0" w:space="0" w:color="auto"/>
      </w:divBdr>
    </w:div>
    <w:div w:id="633876092">
      <w:bodyDiv w:val="1"/>
      <w:marLeft w:val="30"/>
      <w:marRight w:val="30"/>
      <w:marTop w:val="0"/>
      <w:marBottom w:val="0"/>
      <w:divBdr>
        <w:top w:val="none" w:sz="0" w:space="0" w:color="auto"/>
        <w:left w:val="none" w:sz="0" w:space="0" w:color="auto"/>
        <w:bottom w:val="none" w:sz="0" w:space="0" w:color="auto"/>
        <w:right w:val="none" w:sz="0" w:space="0" w:color="auto"/>
      </w:divBdr>
      <w:divsChild>
        <w:div w:id="1914654576">
          <w:marLeft w:val="0"/>
          <w:marRight w:val="0"/>
          <w:marTop w:val="0"/>
          <w:marBottom w:val="0"/>
          <w:divBdr>
            <w:top w:val="none" w:sz="0" w:space="0" w:color="auto"/>
            <w:left w:val="none" w:sz="0" w:space="0" w:color="auto"/>
            <w:bottom w:val="none" w:sz="0" w:space="0" w:color="auto"/>
            <w:right w:val="none" w:sz="0" w:space="0" w:color="auto"/>
          </w:divBdr>
          <w:divsChild>
            <w:div w:id="756830578">
              <w:marLeft w:val="0"/>
              <w:marRight w:val="0"/>
              <w:marTop w:val="0"/>
              <w:marBottom w:val="0"/>
              <w:divBdr>
                <w:top w:val="none" w:sz="0" w:space="0" w:color="auto"/>
                <w:left w:val="none" w:sz="0" w:space="0" w:color="auto"/>
                <w:bottom w:val="none" w:sz="0" w:space="0" w:color="auto"/>
                <w:right w:val="none" w:sz="0" w:space="0" w:color="auto"/>
              </w:divBdr>
              <w:divsChild>
                <w:div w:id="1414469458">
                  <w:marLeft w:val="0"/>
                  <w:marRight w:val="0"/>
                  <w:marTop w:val="0"/>
                  <w:marBottom w:val="0"/>
                  <w:divBdr>
                    <w:top w:val="none" w:sz="0" w:space="0" w:color="auto"/>
                    <w:left w:val="none" w:sz="0" w:space="0" w:color="auto"/>
                    <w:bottom w:val="none" w:sz="0" w:space="0" w:color="auto"/>
                    <w:right w:val="none" w:sz="0" w:space="0" w:color="auto"/>
                  </w:divBdr>
                  <w:divsChild>
                    <w:div w:id="1774812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299694">
      <w:bodyDiv w:val="1"/>
      <w:marLeft w:val="30"/>
      <w:marRight w:val="30"/>
      <w:marTop w:val="0"/>
      <w:marBottom w:val="0"/>
      <w:divBdr>
        <w:top w:val="none" w:sz="0" w:space="0" w:color="auto"/>
        <w:left w:val="none" w:sz="0" w:space="0" w:color="auto"/>
        <w:bottom w:val="none" w:sz="0" w:space="0" w:color="auto"/>
        <w:right w:val="none" w:sz="0" w:space="0" w:color="auto"/>
      </w:divBdr>
      <w:divsChild>
        <w:div w:id="941955642">
          <w:marLeft w:val="0"/>
          <w:marRight w:val="0"/>
          <w:marTop w:val="0"/>
          <w:marBottom w:val="0"/>
          <w:divBdr>
            <w:top w:val="none" w:sz="0" w:space="0" w:color="auto"/>
            <w:left w:val="none" w:sz="0" w:space="0" w:color="auto"/>
            <w:bottom w:val="none" w:sz="0" w:space="0" w:color="auto"/>
            <w:right w:val="none" w:sz="0" w:space="0" w:color="auto"/>
          </w:divBdr>
          <w:divsChild>
            <w:div w:id="989476972">
              <w:marLeft w:val="0"/>
              <w:marRight w:val="0"/>
              <w:marTop w:val="0"/>
              <w:marBottom w:val="0"/>
              <w:divBdr>
                <w:top w:val="none" w:sz="0" w:space="0" w:color="auto"/>
                <w:left w:val="none" w:sz="0" w:space="0" w:color="auto"/>
                <w:bottom w:val="none" w:sz="0" w:space="0" w:color="auto"/>
                <w:right w:val="none" w:sz="0" w:space="0" w:color="auto"/>
              </w:divBdr>
              <w:divsChild>
                <w:div w:id="988443361">
                  <w:marLeft w:val="0"/>
                  <w:marRight w:val="0"/>
                  <w:marTop w:val="0"/>
                  <w:marBottom w:val="0"/>
                  <w:divBdr>
                    <w:top w:val="none" w:sz="0" w:space="0" w:color="auto"/>
                    <w:left w:val="none" w:sz="0" w:space="0" w:color="auto"/>
                    <w:bottom w:val="none" w:sz="0" w:space="0" w:color="auto"/>
                    <w:right w:val="none" w:sz="0" w:space="0" w:color="auto"/>
                  </w:divBdr>
                  <w:divsChild>
                    <w:div w:id="1983197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9582044">
      <w:bodyDiv w:val="1"/>
      <w:marLeft w:val="0"/>
      <w:marRight w:val="0"/>
      <w:marTop w:val="0"/>
      <w:marBottom w:val="0"/>
      <w:divBdr>
        <w:top w:val="none" w:sz="0" w:space="0" w:color="auto"/>
        <w:left w:val="none" w:sz="0" w:space="0" w:color="auto"/>
        <w:bottom w:val="none" w:sz="0" w:space="0" w:color="auto"/>
        <w:right w:val="none" w:sz="0" w:space="0" w:color="auto"/>
      </w:divBdr>
    </w:div>
    <w:div w:id="751044931">
      <w:bodyDiv w:val="1"/>
      <w:marLeft w:val="225"/>
      <w:marRight w:val="225"/>
      <w:marTop w:val="0"/>
      <w:marBottom w:val="0"/>
      <w:divBdr>
        <w:top w:val="none" w:sz="0" w:space="0" w:color="auto"/>
        <w:left w:val="none" w:sz="0" w:space="0" w:color="auto"/>
        <w:bottom w:val="none" w:sz="0" w:space="0" w:color="auto"/>
        <w:right w:val="none" w:sz="0" w:space="0" w:color="auto"/>
      </w:divBdr>
      <w:divsChild>
        <w:div w:id="1938057701">
          <w:marLeft w:val="0"/>
          <w:marRight w:val="0"/>
          <w:marTop w:val="0"/>
          <w:marBottom w:val="0"/>
          <w:divBdr>
            <w:top w:val="none" w:sz="0" w:space="0" w:color="auto"/>
            <w:left w:val="none" w:sz="0" w:space="0" w:color="auto"/>
            <w:bottom w:val="none" w:sz="0" w:space="0" w:color="auto"/>
            <w:right w:val="none" w:sz="0" w:space="0" w:color="auto"/>
          </w:divBdr>
        </w:div>
      </w:divsChild>
    </w:div>
    <w:div w:id="803278146">
      <w:bodyDiv w:val="1"/>
      <w:marLeft w:val="30"/>
      <w:marRight w:val="30"/>
      <w:marTop w:val="0"/>
      <w:marBottom w:val="0"/>
      <w:divBdr>
        <w:top w:val="none" w:sz="0" w:space="0" w:color="auto"/>
        <w:left w:val="none" w:sz="0" w:space="0" w:color="auto"/>
        <w:bottom w:val="none" w:sz="0" w:space="0" w:color="auto"/>
        <w:right w:val="none" w:sz="0" w:space="0" w:color="auto"/>
      </w:divBdr>
      <w:divsChild>
        <w:div w:id="2091344678">
          <w:marLeft w:val="0"/>
          <w:marRight w:val="0"/>
          <w:marTop w:val="0"/>
          <w:marBottom w:val="0"/>
          <w:divBdr>
            <w:top w:val="none" w:sz="0" w:space="0" w:color="auto"/>
            <w:left w:val="none" w:sz="0" w:space="0" w:color="auto"/>
            <w:bottom w:val="none" w:sz="0" w:space="0" w:color="auto"/>
            <w:right w:val="none" w:sz="0" w:space="0" w:color="auto"/>
          </w:divBdr>
          <w:divsChild>
            <w:div w:id="1499495088">
              <w:marLeft w:val="0"/>
              <w:marRight w:val="0"/>
              <w:marTop w:val="0"/>
              <w:marBottom w:val="0"/>
              <w:divBdr>
                <w:top w:val="none" w:sz="0" w:space="0" w:color="auto"/>
                <w:left w:val="none" w:sz="0" w:space="0" w:color="auto"/>
                <w:bottom w:val="none" w:sz="0" w:space="0" w:color="auto"/>
                <w:right w:val="none" w:sz="0" w:space="0" w:color="auto"/>
              </w:divBdr>
              <w:divsChild>
                <w:div w:id="1846363060">
                  <w:marLeft w:val="0"/>
                  <w:marRight w:val="0"/>
                  <w:marTop w:val="0"/>
                  <w:marBottom w:val="0"/>
                  <w:divBdr>
                    <w:top w:val="none" w:sz="0" w:space="0" w:color="auto"/>
                    <w:left w:val="none" w:sz="0" w:space="0" w:color="auto"/>
                    <w:bottom w:val="none" w:sz="0" w:space="0" w:color="auto"/>
                    <w:right w:val="none" w:sz="0" w:space="0" w:color="auto"/>
                  </w:divBdr>
                  <w:divsChild>
                    <w:div w:id="1973167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7788198">
      <w:bodyDiv w:val="1"/>
      <w:marLeft w:val="0"/>
      <w:marRight w:val="0"/>
      <w:marTop w:val="0"/>
      <w:marBottom w:val="0"/>
      <w:divBdr>
        <w:top w:val="none" w:sz="0" w:space="0" w:color="auto"/>
        <w:left w:val="none" w:sz="0" w:space="0" w:color="auto"/>
        <w:bottom w:val="none" w:sz="0" w:space="0" w:color="auto"/>
        <w:right w:val="none" w:sz="0" w:space="0" w:color="auto"/>
      </w:divBdr>
    </w:div>
    <w:div w:id="894509622">
      <w:bodyDiv w:val="1"/>
      <w:marLeft w:val="225"/>
      <w:marRight w:val="225"/>
      <w:marTop w:val="0"/>
      <w:marBottom w:val="0"/>
      <w:divBdr>
        <w:top w:val="none" w:sz="0" w:space="0" w:color="auto"/>
        <w:left w:val="none" w:sz="0" w:space="0" w:color="auto"/>
        <w:bottom w:val="none" w:sz="0" w:space="0" w:color="auto"/>
        <w:right w:val="none" w:sz="0" w:space="0" w:color="auto"/>
      </w:divBdr>
      <w:divsChild>
        <w:div w:id="1849520678">
          <w:marLeft w:val="0"/>
          <w:marRight w:val="0"/>
          <w:marTop w:val="0"/>
          <w:marBottom w:val="0"/>
          <w:divBdr>
            <w:top w:val="none" w:sz="0" w:space="0" w:color="auto"/>
            <w:left w:val="none" w:sz="0" w:space="0" w:color="auto"/>
            <w:bottom w:val="none" w:sz="0" w:space="0" w:color="auto"/>
            <w:right w:val="none" w:sz="0" w:space="0" w:color="auto"/>
          </w:divBdr>
        </w:div>
      </w:divsChild>
    </w:div>
    <w:div w:id="967585960">
      <w:bodyDiv w:val="1"/>
      <w:marLeft w:val="225"/>
      <w:marRight w:val="225"/>
      <w:marTop w:val="0"/>
      <w:marBottom w:val="0"/>
      <w:divBdr>
        <w:top w:val="none" w:sz="0" w:space="0" w:color="auto"/>
        <w:left w:val="none" w:sz="0" w:space="0" w:color="auto"/>
        <w:bottom w:val="none" w:sz="0" w:space="0" w:color="auto"/>
        <w:right w:val="none" w:sz="0" w:space="0" w:color="auto"/>
      </w:divBdr>
      <w:divsChild>
        <w:div w:id="268660485">
          <w:marLeft w:val="0"/>
          <w:marRight w:val="0"/>
          <w:marTop w:val="0"/>
          <w:marBottom w:val="0"/>
          <w:divBdr>
            <w:top w:val="none" w:sz="0" w:space="0" w:color="auto"/>
            <w:left w:val="none" w:sz="0" w:space="0" w:color="auto"/>
            <w:bottom w:val="none" w:sz="0" w:space="0" w:color="auto"/>
            <w:right w:val="none" w:sz="0" w:space="0" w:color="auto"/>
          </w:divBdr>
        </w:div>
      </w:divsChild>
    </w:div>
    <w:div w:id="1059284100">
      <w:bodyDiv w:val="1"/>
      <w:marLeft w:val="0"/>
      <w:marRight w:val="0"/>
      <w:marTop w:val="0"/>
      <w:marBottom w:val="0"/>
      <w:divBdr>
        <w:top w:val="none" w:sz="0" w:space="0" w:color="auto"/>
        <w:left w:val="none" w:sz="0" w:space="0" w:color="auto"/>
        <w:bottom w:val="none" w:sz="0" w:space="0" w:color="auto"/>
        <w:right w:val="none" w:sz="0" w:space="0" w:color="auto"/>
      </w:divBdr>
    </w:div>
    <w:div w:id="1154877829">
      <w:bodyDiv w:val="1"/>
      <w:marLeft w:val="225"/>
      <w:marRight w:val="225"/>
      <w:marTop w:val="0"/>
      <w:marBottom w:val="0"/>
      <w:divBdr>
        <w:top w:val="none" w:sz="0" w:space="0" w:color="auto"/>
        <w:left w:val="none" w:sz="0" w:space="0" w:color="auto"/>
        <w:bottom w:val="none" w:sz="0" w:space="0" w:color="auto"/>
        <w:right w:val="none" w:sz="0" w:space="0" w:color="auto"/>
      </w:divBdr>
      <w:divsChild>
        <w:div w:id="924073360">
          <w:marLeft w:val="0"/>
          <w:marRight w:val="0"/>
          <w:marTop w:val="0"/>
          <w:marBottom w:val="0"/>
          <w:divBdr>
            <w:top w:val="none" w:sz="0" w:space="0" w:color="auto"/>
            <w:left w:val="none" w:sz="0" w:space="0" w:color="auto"/>
            <w:bottom w:val="none" w:sz="0" w:space="0" w:color="auto"/>
            <w:right w:val="none" w:sz="0" w:space="0" w:color="auto"/>
          </w:divBdr>
        </w:div>
      </w:divsChild>
    </w:div>
    <w:div w:id="1164053312">
      <w:bodyDiv w:val="1"/>
      <w:marLeft w:val="0"/>
      <w:marRight w:val="0"/>
      <w:marTop w:val="0"/>
      <w:marBottom w:val="0"/>
      <w:divBdr>
        <w:top w:val="none" w:sz="0" w:space="0" w:color="auto"/>
        <w:left w:val="none" w:sz="0" w:space="0" w:color="auto"/>
        <w:bottom w:val="none" w:sz="0" w:space="0" w:color="auto"/>
        <w:right w:val="none" w:sz="0" w:space="0" w:color="auto"/>
      </w:divBdr>
    </w:div>
    <w:div w:id="1200776088">
      <w:bodyDiv w:val="1"/>
      <w:marLeft w:val="30"/>
      <w:marRight w:val="30"/>
      <w:marTop w:val="0"/>
      <w:marBottom w:val="0"/>
      <w:divBdr>
        <w:top w:val="none" w:sz="0" w:space="0" w:color="auto"/>
        <w:left w:val="none" w:sz="0" w:space="0" w:color="auto"/>
        <w:bottom w:val="none" w:sz="0" w:space="0" w:color="auto"/>
        <w:right w:val="none" w:sz="0" w:space="0" w:color="auto"/>
      </w:divBdr>
      <w:divsChild>
        <w:div w:id="1780828372">
          <w:marLeft w:val="0"/>
          <w:marRight w:val="0"/>
          <w:marTop w:val="0"/>
          <w:marBottom w:val="0"/>
          <w:divBdr>
            <w:top w:val="none" w:sz="0" w:space="0" w:color="auto"/>
            <w:left w:val="none" w:sz="0" w:space="0" w:color="auto"/>
            <w:bottom w:val="none" w:sz="0" w:space="0" w:color="auto"/>
            <w:right w:val="none" w:sz="0" w:space="0" w:color="auto"/>
          </w:divBdr>
          <w:divsChild>
            <w:div w:id="593628250">
              <w:marLeft w:val="0"/>
              <w:marRight w:val="0"/>
              <w:marTop w:val="0"/>
              <w:marBottom w:val="0"/>
              <w:divBdr>
                <w:top w:val="none" w:sz="0" w:space="0" w:color="auto"/>
                <w:left w:val="none" w:sz="0" w:space="0" w:color="auto"/>
                <w:bottom w:val="none" w:sz="0" w:space="0" w:color="auto"/>
                <w:right w:val="none" w:sz="0" w:space="0" w:color="auto"/>
              </w:divBdr>
              <w:divsChild>
                <w:div w:id="1835532509">
                  <w:marLeft w:val="0"/>
                  <w:marRight w:val="0"/>
                  <w:marTop w:val="0"/>
                  <w:marBottom w:val="0"/>
                  <w:divBdr>
                    <w:top w:val="none" w:sz="0" w:space="0" w:color="auto"/>
                    <w:left w:val="none" w:sz="0" w:space="0" w:color="auto"/>
                    <w:bottom w:val="none" w:sz="0" w:space="0" w:color="auto"/>
                    <w:right w:val="none" w:sz="0" w:space="0" w:color="auto"/>
                  </w:divBdr>
                  <w:divsChild>
                    <w:div w:id="1403026070">
                      <w:marLeft w:val="0"/>
                      <w:marRight w:val="0"/>
                      <w:marTop w:val="0"/>
                      <w:marBottom w:val="0"/>
                      <w:divBdr>
                        <w:top w:val="none" w:sz="0" w:space="0" w:color="auto"/>
                        <w:left w:val="none" w:sz="0" w:space="0" w:color="auto"/>
                        <w:bottom w:val="none" w:sz="0" w:space="0" w:color="auto"/>
                        <w:right w:val="none" w:sz="0" w:space="0" w:color="auto"/>
                      </w:divBdr>
                      <w:divsChild>
                        <w:div w:id="329455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4947852">
      <w:bodyDiv w:val="1"/>
      <w:marLeft w:val="225"/>
      <w:marRight w:val="225"/>
      <w:marTop w:val="0"/>
      <w:marBottom w:val="0"/>
      <w:divBdr>
        <w:top w:val="none" w:sz="0" w:space="0" w:color="auto"/>
        <w:left w:val="none" w:sz="0" w:space="0" w:color="auto"/>
        <w:bottom w:val="none" w:sz="0" w:space="0" w:color="auto"/>
        <w:right w:val="none" w:sz="0" w:space="0" w:color="auto"/>
      </w:divBdr>
      <w:divsChild>
        <w:div w:id="1233928805">
          <w:marLeft w:val="0"/>
          <w:marRight w:val="0"/>
          <w:marTop w:val="0"/>
          <w:marBottom w:val="0"/>
          <w:divBdr>
            <w:top w:val="none" w:sz="0" w:space="0" w:color="auto"/>
            <w:left w:val="none" w:sz="0" w:space="0" w:color="auto"/>
            <w:bottom w:val="none" w:sz="0" w:space="0" w:color="auto"/>
            <w:right w:val="none" w:sz="0" w:space="0" w:color="auto"/>
          </w:divBdr>
        </w:div>
      </w:divsChild>
    </w:div>
    <w:div w:id="1254894186">
      <w:bodyDiv w:val="1"/>
      <w:marLeft w:val="225"/>
      <w:marRight w:val="225"/>
      <w:marTop w:val="0"/>
      <w:marBottom w:val="0"/>
      <w:divBdr>
        <w:top w:val="none" w:sz="0" w:space="0" w:color="auto"/>
        <w:left w:val="none" w:sz="0" w:space="0" w:color="auto"/>
        <w:bottom w:val="none" w:sz="0" w:space="0" w:color="auto"/>
        <w:right w:val="none" w:sz="0" w:space="0" w:color="auto"/>
      </w:divBdr>
      <w:divsChild>
        <w:div w:id="1465737688">
          <w:marLeft w:val="0"/>
          <w:marRight w:val="0"/>
          <w:marTop w:val="0"/>
          <w:marBottom w:val="0"/>
          <w:divBdr>
            <w:top w:val="none" w:sz="0" w:space="0" w:color="auto"/>
            <w:left w:val="none" w:sz="0" w:space="0" w:color="auto"/>
            <w:bottom w:val="none" w:sz="0" w:space="0" w:color="auto"/>
            <w:right w:val="none" w:sz="0" w:space="0" w:color="auto"/>
          </w:divBdr>
        </w:div>
      </w:divsChild>
    </w:div>
    <w:div w:id="1273168277">
      <w:bodyDiv w:val="1"/>
      <w:marLeft w:val="0"/>
      <w:marRight w:val="0"/>
      <w:marTop w:val="0"/>
      <w:marBottom w:val="0"/>
      <w:divBdr>
        <w:top w:val="none" w:sz="0" w:space="0" w:color="auto"/>
        <w:left w:val="none" w:sz="0" w:space="0" w:color="auto"/>
        <w:bottom w:val="none" w:sz="0" w:space="0" w:color="auto"/>
        <w:right w:val="none" w:sz="0" w:space="0" w:color="auto"/>
      </w:divBdr>
    </w:div>
    <w:div w:id="1292517148">
      <w:bodyDiv w:val="1"/>
      <w:marLeft w:val="0"/>
      <w:marRight w:val="0"/>
      <w:marTop w:val="0"/>
      <w:marBottom w:val="0"/>
      <w:divBdr>
        <w:top w:val="none" w:sz="0" w:space="0" w:color="auto"/>
        <w:left w:val="none" w:sz="0" w:space="0" w:color="auto"/>
        <w:bottom w:val="none" w:sz="0" w:space="0" w:color="auto"/>
        <w:right w:val="none" w:sz="0" w:space="0" w:color="auto"/>
      </w:divBdr>
    </w:div>
    <w:div w:id="1386294462">
      <w:bodyDiv w:val="1"/>
      <w:marLeft w:val="225"/>
      <w:marRight w:val="225"/>
      <w:marTop w:val="0"/>
      <w:marBottom w:val="0"/>
      <w:divBdr>
        <w:top w:val="none" w:sz="0" w:space="0" w:color="auto"/>
        <w:left w:val="none" w:sz="0" w:space="0" w:color="auto"/>
        <w:bottom w:val="none" w:sz="0" w:space="0" w:color="auto"/>
        <w:right w:val="none" w:sz="0" w:space="0" w:color="auto"/>
      </w:divBdr>
      <w:divsChild>
        <w:div w:id="1031958541">
          <w:marLeft w:val="0"/>
          <w:marRight w:val="0"/>
          <w:marTop w:val="0"/>
          <w:marBottom w:val="0"/>
          <w:divBdr>
            <w:top w:val="none" w:sz="0" w:space="0" w:color="auto"/>
            <w:left w:val="none" w:sz="0" w:space="0" w:color="auto"/>
            <w:bottom w:val="none" w:sz="0" w:space="0" w:color="auto"/>
            <w:right w:val="none" w:sz="0" w:space="0" w:color="auto"/>
          </w:divBdr>
        </w:div>
      </w:divsChild>
    </w:div>
    <w:div w:id="1485046789">
      <w:bodyDiv w:val="1"/>
      <w:marLeft w:val="225"/>
      <w:marRight w:val="225"/>
      <w:marTop w:val="0"/>
      <w:marBottom w:val="0"/>
      <w:divBdr>
        <w:top w:val="none" w:sz="0" w:space="0" w:color="auto"/>
        <w:left w:val="none" w:sz="0" w:space="0" w:color="auto"/>
        <w:bottom w:val="none" w:sz="0" w:space="0" w:color="auto"/>
        <w:right w:val="none" w:sz="0" w:space="0" w:color="auto"/>
      </w:divBdr>
      <w:divsChild>
        <w:div w:id="135805625">
          <w:marLeft w:val="0"/>
          <w:marRight w:val="0"/>
          <w:marTop w:val="0"/>
          <w:marBottom w:val="0"/>
          <w:divBdr>
            <w:top w:val="none" w:sz="0" w:space="0" w:color="auto"/>
            <w:left w:val="none" w:sz="0" w:space="0" w:color="auto"/>
            <w:bottom w:val="none" w:sz="0" w:space="0" w:color="auto"/>
            <w:right w:val="none" w:sz="0" w:space="0" w:color="auto"/>
          </w:divBdr>
        </w:div>
      </w:divsChild>
    </w:div>
    <w:div w:id="1524436386">
      <w:bodyDiv w:val="1"/>
      <w:marLeft w:val="0"/>
      <w:marRight w:val="0"/>
      <w:marTop w:val="0"/>
      <w:marBottom w:val="0"/>
      <w:divBdr>
        <w:top w:val="none" w:sz="0" w:space="0" w:color="auto"/>
        <w:left w:val="none" w:sz="0" w:space="0" w:color="auto"/>
        <w:bottom w:val="none" w:sz="0" w:space="0" w:color="auto"/>
        <w:right w:val="none" w:sz="0" w:space="0" w:color="auto"/>
      </w:divBdr>
    </w:div>
    <w:div w:id="1576818797">
      <w:bodyDiv w:val="1"/>
      <w:marLeft w:val="30"/>
      <w:marRight w:val="30"/>
      <w:marTop w:val="0"/>
      <w:marBottom w:val="0"/>
      <w:divBdr>
        <w:top w:val="none" w:sz="0" w:space="0" w:color="auto"/>
        <w:left w:val="none" w:sz="0" w:space="0" w:color="auto"/>
        <w:bottom w:val="none" w:sz="0" w:space="0" w:color="auto"/>
        <w:right w:val="none" w:sz="0" w:space="0" w:color="auto"/>
      </w:divBdr>
      <w:divsChild>
        <w:div w:id="782654472">
          <w:marLeft w:val="0"/>
          <w:marRight w:val="0"/>
          <w:marTop w:val="0"/>
          <w:marBottom w:val="0"/>
          <w:divBdr>
            <w:top w:val="none" w:sz="0" w:space="0" w:color="auto"/>
            <w:left w:val="none" w:sz="0" w:space="0" w:color="auto"/>
            <w:bottom w:val="none" w:sz="0" w:space="0" w:color="auto"/>
            <w:right w:val="none" w:sz="0" w:space="0" w:color="auto"/>
          </w:divBdr>
          <w:divsChild>
            <w:div w:id="1458840059">
              <w:marLeft w:val="0"/>
              <w:marRight w:val="0"/>
              <w:marTop w:val="0"/>
              <w:marBottom w:val="0"/>
              <w:divBdr>
                <w:top w:val="none" w:sz="0" w:space="0" w:color="auto"/>
                <w:left w:val="none" w:sz="0" w:space="0" w:color="auto"/>
                <w:bottom w:val="none" w:sz="0" w:space="0" w:color="auto"/>
                <w:right w:val="none" w:sz="0" w:space="0" w:color="auto"/>
              </w:divBdr>
              <w:divsChild>
                <w:div w:id="1612320851">
                  <w:marLeft w:val="0"/>
                  <w:marRight w:val="0"/>
                  <w:marTop w:val="0"/>
                  <w:marBottom w:val="0"/>
                  <w:divBdr>
                    <w:top w:val="none" w:sz="0" w:space="0" w:color="auto"/>
                    <w:left w:val="none" w:sz="0" w:space="0" w:color="auto"/>
                    <w:bottom w:val="none" w:sz="0" w:space="0" w:color="auto"/>
                    <w:right w:val="none" w:sz="0" w:space="0" w:color="auto"/>
                  </w:divBdr>
                  <w:divsChild>
                    <w:div w:id="2019303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9483652">
      <w:bodyDiv w:val="1"/>
      <w:marLeft w:val="30"/>
      <w:marRight w:val="30"/>
      <w:marTop w:val="0"/>
      <w:marBottom w:val="0"/>
      <w:divBdr>
        <w:top w:val="none" w:sz="0" w:space="0" w:color="auto"/>
        <w:left w:val="none" w:sz="0" w:space="0" w:color="auto"/>
        <w:bottom w:val="none" w:sz="0" w:space="0" w:color="auto"/>
        <w:right w:val="none" w:sz="0" w:space="0" w:color="auto"/>
      </w:divBdr>
      <w:divsChild>
        <w:div w:id="765729727">
          <w:marLeft w:val="0"/>
          <w:marRight w:val="0"/>
          <w:marTop w:val="0"/>
          <w:marBottom w:val="0"/>
          <w:divBdr>
            <w:top w:val="none" w:sz="0" w:space="0" w:color="auto"/>
            <w:left w:val="none" w:sz="0" w:space="0" w:color="auto"/>
            <w:bottom w:val="none" w:sz="0" w:space="0" w:color="auto"/>
            <w:right w:val="none" w:sz="0" w:space="0" w:color="auto"/>
          </w:divBdr>
          <w:divsChild>
            <w:div w:id="1050498348">
              <w:marLeft w:val="0"/>
              <w:marRight w:val="0"/>
              <w:marTop w:val="0"/>
              <w:marBottom w:val="0"/>
              <w:divBdr>
                <w:top w:val="none" w:sz="0" w:space="0" w:color="auto"/>
                <w:left w:val="none" w:sz="0" w:space="0" w:color="auto"/>
                <w:bottom w:val="none" w:sz="0" w:space="0" w:color="auto"/>
                <w:right w:val="none" w:sz="0" w:space="0" w:color="auto"/>
              </w:divBdr>
              <w:divsChild>
                <w:div w:id="1781759880">
                  <w:marLeft w:val="0"/>
                  <w:marRight w:val="0"/>
                  <w:marTop w:val="0"/>
                  <w:marBottom w:val="0"/>
                  <w:divBdr>
                    <w:top w:val="none" w:sz="0" w:space="0" w:color="auto"/>
                    <w:left w:val="none" w:sz="0" w:space="0" w:color="auto"/>
                    <w:bottom w:val="none" w:sz="0" w:space="0" w:color="auto"/>
                    <w:right w:val="none" w:sz="0" w:space="0" w:color="auto"/>
                  </w:divBdr>
                  <w:divsChild>
                    <w:div w:id="2098749586">
                      <w:marLeft w:val="0"/>
                      <w:marRight w:val="0"/>
                      <w:marTop w:val="0"/>
                      <w:marBottom w:val="0"/>
                      <w:divBdr>
                        <w:top w:val="none" w:sz="0" w:space="0" w:color="auto"/>
                        <w:left w:val="none" w:sz="0" w:space="0" w:color="auto"/>
                        <w:bottom w:val="none" w:sz="0" w:space="0" w:color="auto"/>
                        <w:right w:val="none" w:sz="0" w:space="0" w:color="auto"/>
                      </w:divBdr>
                      <w:divsChild>
                        <w:div w:id="70845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4024508">
      <w:bodyDiv w:val="1"/>
      <w:marLeft w:val="30"/>
      <w:marRight w:val="30"/>
      <w:marTop w:val="0"/>
      <w:marBottom w:val="0"/>
      <w:divBdr>
        <w:top w:val="none" w:sz="0" w:space="0" w:color="auto"/>
        <w:left w:val="none" w:sz="0" w:space="0" w:color="auto"/>
        <w:bottom w:val="none" w:sz="0" w:space="0" w:color="auto"/>
        <w:right w:val="none" w:sz="0" w:space="0" w:color="auto"/>
      </w:divBdr>
      <w:divsChild>
        <w:div w:id="1221525893">
          <w:marLeft w:val="0"/>
          <w:marRight w:val="0"/>
          <w:marTop w:val="0"/>
          <w:marBottom w:val="0"/>
          <w:divBdr>
            <w:top w:val="none" w:sz="0" w:space="0" w:color="auto"/>
            <w:left w:val="none" w:sz="0" w:space="0" w:color="auto"/>
            <w:bottom w:val="none" w:sz="0" w:space="0" w:color="auto"/>
            <w:right w:val="none" w:sz="0" w:space="0" w:color="auto"/>
          </w:divBdr>
          <w:divsChild>
            <w:div w:id="1152212127">
              <w:marLeft w:val="0"/>
              <w:marRight w:val="0"/>
              <w:marTop w:val="0"/>
              <w:marBottom w:val="0"/>
              <w:divBdr>
                <w:top w:val="none" w:sz="0" w:space="0" w:color="auto"/>
                <w:left w:val="none" w:sz="0" w:space="0" w:color="auto"/>
                <w:bottom w:val="none" w:sz="0" w:space="0" w:color="auto"/>
                <w:right w:val="none" w:sz="0" w:space="0" w:color="auto"/>
              </w:divBdr>
              <w:divsChild>
                <w:div w:id="486169558">
                  <w:marLeft w:val="0"/>
                  <w:marRight w:val="0"/>
                  <w:marTop w:val="0"/>
                  <w:marBottom w:val="0"/>
                  <w:divBdr>
                    <w:top w:val="none" w:sz="0" w:space="0" w:color="auto"/>
                    <w:left w:val="none" w:sz="0" w:space="0" w:color="auto"/>
                    <w:bottom w:val="none" w:sz="0" w:space="0" w:color="auto"/>
                    <w:right w:val="none" w:sz="0" w:space="0" w:color="auto"/>
                  </w:divBdr>
                  <w:divsChild>
                    <w:div w:id="1945065056">
                      <w:marLeft w:val="0"/>
                      <w:marRight w:val="0"/>
                      <w:marTop w:val="0"/>
                      <w:marBottom w:val="0"/>
                      <w:divBdr>
                        <w:top w:val="none" w:sz="0" w:space="0" w:color="auto"/>
                        <w:left w:val="none" w:sz="0" w:space="0" w:color="auto"/>
                        <w:bottom w:val="none" w:sz="0" w:space="0" w:color="auto"/>
                        <w:right w:val="none" w:sz="0" w:space="0" w:color="auto"/>
                      </w:divBdr>
                      <w:divsChild>
                        <w:div w:id="587496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7080420">
      <w:bodyDiv w:val="1"/>
      <w:marLeft w:val="30"/>
      <w:marRight w:val="30"/>
      <w:marTop w:val="0"/>
      <w:marBottom w:val="0"/>
      <w:divBdr>
        <w:top w:val="none" w:sz="0" w:space="0" w:color="auto"/>
        <w:left w:val="none" w:sz="0" w:space="0" w:color="auto"/>
        <w:bottom w:val="none" w:sz="0" w:space="0" w:color="auto"/>
        <w:right w:val="none" w:sz="0" w:space="0" w:color="auto"/>
      </w:divBdr>
      <w:divsChild>
        <w:div w:id="67459112">
          <w:marLeft w:val="0"/>
          <w:marRight w:val="0"/>
          <w:marTop w:val="0"/>
          <w:marBottom w:val="0"/>
          <w:divBdr>
            <w:top w:val="none" w:sz="0" w:space="0" w:color="auto"/>
            <w:left w:val="none" w:sz="0" w:space="0" w:color="auto"/>
            <w:bottom w:val="none" w:sz="0" w:space="0" w:color="auto"/>
            <w:right w:val="none" w:sz="0" w:space="0" w:color="auto"/>
          </w:divBdr>
          <w:divsChild>
            <w:div w:id="1673678732">
              <w:marLeft w:val="0"/>
              <w:marRight w:val="0"/>
              <w:marTop w:val="0"/>
              <w:marBottom w:val="0"/>
              <w:divBdr>
                <w:top w:val="none" w:sz="0" w:space="0" w:color="auto"/>
                <w:left w:val="none" w:sz="0" w:space="0" w:color="auto"/>
                <w:bottom w:val="none" w:sz="0" w:space="0" w:color="auto"/>
                <w:right w:val="none" w:sz="0" w:space="0" w:color="auto"/>
              </w:divBdr>
              <w:divsChild>
                <w:div w:id="1433352532">
                  <w:marLeft w:val="0"/>
                  <w:marRight w:val="0"/>
                  <w:marTop w:val="0"/>
                  <w:marBottom w:val="0"/>
                  <w:divBdr>
                    <w:top w:val="none" w:sz="0" w:space="0" w:color="auto"/>
                    <w:left w:val="none" w:sz="0" w:space="0" w:color="auto"/>
                    <w:bottom w:val="none" w:sz="0" w:space="0" w:color="auto"/>
                    <w:right w:val="none" w:sz="0" w:space="0" w:color="auto"/>
                  </w:divBdr>
                  <w:divsChild>
                    <w:div w:id="1355616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9863492">
      <w:bodyDiv w:val="1"/>
      <w:marLeft w:val="0"/>
      <w:marRight w:val="0"/>
      <w:marTop w:val="0"/>
      <w:marBottom w:val="0"/>
      <w:divBdr>
        <w:top w:val="none" w:sz="0" w:space="0" w:color="auto"/>
        <w:left w:val="none" w:sz="0" w:space="0" w:color="auto"/>
        <w:bottom w:val="none" w:sz="0" w:space="0" w:color="auto"/>
        <w:right w:val="none" w:sz="0" w:space="0" w:color="auto"/>
      </w:divBdr>
    </w:div>
    <w:div w:id="1730111159">
      <w:bodyDiv w:val="1"/>
      <w:marLeft w:val="30"/>
      <w:marRight w:val="30"/>
      <w:marTop w:val="0"/>
      <w:marBottom w:val="0"/>
      <w:divBdr>
        <w:top w:val="none" w:sz="0" w:space="0" w:color="auto"/>
        <w:left w:val="none" w:sz="0" w:space="0" w:color="auto"/>
        <w:bottom w:val="none" w:sz="0" w:space="0" w:color="auto"/>
        <w:right w:val="none" w:sz="0" w:space="0" w:color="auto"/>
      </w:divBdr>
      <w:divsChild>
        <w:div w:id="112748290">
          <w:marLeft w:val="0"/>
          <w:marRight w:val="0"/>
          <w:marTop w:val="0"/>
          <w:marBottom w:val="0"/>
          <w:divBdr>
            <w:top w:val="none" w:sz="0" w:space="0" w:color="auto"/>
            <w:left w:val="none" w:sz="0" w:space="0" w:color="auto"/>
            <w:bottom w:val="none" w:sz="0" w:space="0" w:color="auto"/>
            <w:right w:val="none" w:sz="0" w:space="0" w:color="auto"/>
          </w:divBdr>
          <w:divsChild>
            <w:div w:id="779910597">
              <w:marLeft w:val="0"/>
              <w:marRight w:val="0"/>
              <w:marTop w:val="0"/>
              <w:marBottom w:val="0"/>
              <w:divBdr>
                <w:top w:val="none" w:sz="0" w:space="0" w:color="auto"/>
                <w:left w:val="none" w:sz="0" w:space="0" w:color="auto"/>
                <w:bottom w:val="none" w:sz="0" w:space="0" w:color="auto"/>
                <w:right w:val="none" w:sz="0" w:space="0" w:color="auto"/>
              </w:divBdr>
              <w:divsChild>
                <w:div w:id="1066343167">
                  <w:marLeft w:val="0"/>
                  <w:marRight w:val="0"/>
                  <w:marTop w:val="0"/>
                  <w:marBottom w:val="0"/>
                  <w:divBdr>
                    <w:top w:val="none" w:sz="0" w:space="0" w:color="auto"/>
                    <w:left w:val="none" w:sz="0" w:space="0" w:color="auto"/>
                    <w:bottom w:val="none" w:sz="0" w:space="0" w:color="auto"/>
                    <w:right w:val="none" w:sz="0" w:space="0" w:color="auto"/>
                  </w:divBdr>
                  <w:divsChild>
                    <w:div w:id="155307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3406477">
      <w:bodyDiv w:val="1"/>
      <w:marLeft w:val="225"/>
      <w:marRight w:val="225"/>
      <w:marTop w:val="0"/>
      <w:marBottom w:val="0"/>
      <w:divBdr>
        <w:top w:val="none" w:sz="0" w:space="0" w:color="auto"/>
        <w:left w:val="none" w:sz="0" w:space="0" w:color="auto"/>
        <w:bottom w:val="none" w:sz="0" w:space="0" w:color="auto"/>
        <w:right w:val="none" w:sz="0" w:space="0" w:color="auto"/>
      </w:divBdr>
      <w:divsChild>
        <w:div w:id="203717430">
          <w:marLeft w:val="0"/>
          <w:marRight w:val="0"/>
          <w:marTop w:val="0"/>
          <w:marBottom w:val="0"/>
          <w:divBdr>
            <w:top w:val="none" w:sz="0" w:space="0" w:color="auto"/>
            <w:left w:val="none" w:sz="0" w:space="0" w:color="auto"/>
            <w:bottom w:val="none" w:sz="0" w:space="0" w:color="auto"/>
            <w:right w:val="none" w:sz="0" w:space="0" w:color="auto"/>
          </w:divBdr>
        </w:div>
      </w:divsChild>
    </w:div>
    <w:div w:id="1769621962">
      <w:bodyDiv w:val="1"/>
      <w:marLeft w:val="0"/>
      <w:marRight w:val="0"/>
      <w:marTop w:val="0"/>
      <w:marBottom w:val="0"/>
      <w:divBdr>
        <w:top w:val="none" w:sz="0" w:space="0" w:color="auto"/>
        <w:left w:val="none" w:sz="0" w:space="0" w:color="auto"/>
        <w:bottom w:val="none" w:sz="0" w:space="0" w:color="auto"/>
        <w:right w:val="none" w:sz="0" w:space="0" w:color="auto"/>
      </w:divBdr>
    </w:div>
    <w:div w:id="1787232732">
      <w:bodyDiv w:val="1"/>
      <w:marLeft w:val="0"/>
      <w:marRight w:val="0"/>
      <w:marTop w:val="0"/>
      <w:marBottom w:val="0"/>
      <w:divBdr>
        <w:top w:val="none" w:sz="0" w:space="0" w:color="auto"/>
        <w:left w:val="none" w:sz="0" w:space="0" w:color="auto"/>
        <w:bottom w:val="none" w:sz="0" w:space="0" w:color="auto"/>
        <w:right w:val="none" w:sz="0" w:space="0" w:color="auto"/>
      </w:divBdr>
    </w:div>
    <w:div w:id="1793550995">
      <w:bodyDiv w:val="1"/>
      <w:marLeft w:val="0"/>
      <w:marRight w:val="0"/>
      <w:marTop w:val="0"/>
      <w:marBottom w:val="0"/>
      <w:divBdr>
        <w:top w:val="none" w:sz="0" w:space="0" w:color="auto"/>
        <w:left w:val="none" w:sz="0" w:space="0" w:color="auto"/>
        <w:bottom w:val="none" w:sz="0" w:space="0" w:color="auto"/>
        <w:right w:val="none" w:sz="0" w:space="0" w:color="auto"/>
      </w:divBdr>
    </w:div>
    <w:div w:id="1830710680">
      <w:bodyDiv w:val="1"/>
      <w:marLeft w:val="0"/>
      <w:marRight w:val="0"/>
      <w:marTop w:val="0"/>
      <w:marBottom w:val="0"/>
      <w:divBdr>
        <w:top w:val="none" w:sz="0" w:space="0" w:color="auto"/>
        <w:left w:val="none" w:sz="0" w:space="0" w:color="auto"/>
        <w:bottom w:val="none" w:sz="0" w:space="0" w:color="auto"/>
        <w:right w:val="none" w:sz="0" w:space="0" w:color="auto"/>
      </w:divBdr>
    </w:div>
    <w:div w:id="1837184748">
      <w:bodyDiv w:val="1"/>
      <w:marLeft w:val="0"/>
      <w:marRight w:val="0"/>
      <w:marTop w:val="0"/>
      <w:marBottom w:val="0"/>
      <w:divBdr>
        <w:top w:val="none" w:sz="0" w:space="0" w:color="auto"/>
        <w:left w:val="none" w:sz="0" w:space="0" w:color="auto"/>
        <w:bottom w:val="none" w:sz="0" w:space="0" w:color="auto"/>
        <w:right w:val="none" w:sz="0" w:space="0" w:color="auto"/>
      </w:divBdr>
    </w:div>
    <w:div w:id="1860927254">
      <w:bodyDiv w:val="1"/>
      <w:marLeft w:val="0"/>
      <w:marRight w:val="0"/>
      <w:marTop w:val="0"/>
      <w:marBottom w:val="0"/>
      <w:divBdr>
        <w:top w:val="none" w:sz="0" w:space="0" w:color="auto"/>
        <w:left w:val="none" w:sz="0" w:space="0" w:color="auto"/>
        <w:bottom w:val="none" w:sz="0" w:space="0" w:color="auto"/>
        <w:right w:val="none" w:sz="0" w:space="0" w:color="auto"/>
      </w:divBdr>
    </w:div>
    <w:div w:id="1957253364">
      <w:bodyDiv w:val="1"/>
      <w:marLeft w:val="0"/>
      <w:marRight w:val="0"/>
      <w:marTop w:val="0"/>
      <w:marBottom w:val="0"/>
      <w:divBdr>
        <w:top w:val="none" w:sz="0" w:space="0" w:color="auto"/>
        <w:left w:val="none" w:sz="0" w:space="0" w:color="auto"/>
        <w:bottom w:val="none" w:sz="0" w:space="0" w:color="auto"/>
        <w:right w:val="none" w:sz="0" w:space="0" w:color="auto"/>
      </w:divBdr>
    </w:div>
    <w:div w:id="2056272990">
      <w:bodyDiv w:val="1"/>
      <w:marLeft w:val="0"/>
      <w:marRight w:val="0"/>
      <w:marTop w:val="0"/>
      <w:marBottom w:val="0"/>
      <w:divBdr>
        <w:top w:val="none" w:sz="0" w:space="0" w:color="auto"/>
        <w:left w:val="none" w:sz="0" w:space="0" w:color="auto"/>
        <w:bottom w:val="none" w:sz="0" w:space="0" w:color="auto"/>
        <w:right w:val="none" w:sz="0" w:space="0" w:color="auto"/>
      </w:divBdr>
    </w:div>
    <w:div w:id="2147236643">
      <w:bodyDiv w:val="1"/>
      <w:marLeft w:val="225"/>
      <w:marRight w:val="225"/>
      <w:marTop w:val="0"/>
      <w:marBottom w:val="0"/>
      <w:divBdr>
        <w:top w:val="none" w:sz="0" w:space="0" w:color="auto"/>
        <w:left w:val="none" w:sz="0" w:space="0" w:color="auto"/>
        <w:bottom w:val="none" w:sz="0" w:space="0" w:color="auto"/>
        <w:right w:val="none" w:sz="0" w:space="0" w:color="auto"/>
      </w:divBdr>
      <w:divsChild>
        <w:div w:id="11315565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3.lrs.lt/pls/inter/dokpaieska.susije_l?p_id=1072565" TargetMode="External"/><Relationship Id="rId18" Type="http://schemas.openxmlformats.org/officeDocument/2006/relationships/hyperlink" Target="http://www3.lrs.lt/pls/inter/dokpaieska.showdoc_l?p_id=1072547" TargetMode="External"/><Relationship Id="rId26" Type="http://schemas.openxmlformats.org/officeDocument/2006/relationships/hyperlink" Target="http://www3.lrs.lt/pls/inter/dokpaieska.showdoc_l?p_id=485454&amp;p_tr2=2" TargetMode="External"/><Relationship Id="rId39" Type="http://schemas.openxmlformats.org/officeDocument/2006/relationships/hyperlink" Target="http://www3.lrs.lt/pls/inter/dokpaieska.showdoc_l?p_id=1046918&amp;p_tr2=2" TargetMode="External"/><Relationship Id="rId21" Type="http://schemas.openxmlformats.org/officeDocument/2006/relationships/hyperlink" Target="http://www3.lrs.lt/pls/inter/dokpaieska.showdoc_l?p_id=1072554&amp;p_tr2=2" TargetMode="External"/><Relationship Id="rId34" Type="http://schemas.openxmlformats.org/officeDocument/2006/relationships/hyperlink" Target="http://www3.lrs.lt/pls/inter/dokpaieska.showdoc_l?p_id=453194&amp;p_tr2=2" TargetMode="External"/><Relationship Id="rId42" Type="http://schemas.openxmlformats.org/officeDocument/2006/relationships/hyperlink" Target="http://www3.lrs.lt/pls/inter/dokpaieska.showdoc_l?p_id=1028869&amp;p_tr2=2" TargetMode="External"/><Relationship Id="rId47" Type="http://schemas.openxmlformats.org/officeDocument/2006/relationships/hyperlink" Target="http://www3.lrs.lt/pls/inter/dokpaieska.rezult_l?p_nr=XIIP-3466*&amp;p_nuo=&amp;p_iki=&amp;p_org=&amp;p_drus=&amp;p_kalb_id=1&amp;p_title=&amp;p_text=&amp;p_pub=&amp;p_met=&amp;p_lnr=&amp;p_denr=&amp;p_es=0&amp;p_tid=&amp;p_tkid=&amp;p_t=0&amp;p_tr1=2&amp;p_tr2=2&amp;p_gal=&amp;p_rus=1" TargetMode="External"/><Relationship Id="rId50" Type="http://schemas.openxmlformats.org/officeDocument/2006/relationships/hyperlink" Target="http://www3.lrs.lt/pls/inter/dokpaieska.rezult_l?p_nr=XIIP-3283*&amp;p_nuo=&amp;p_iki=&amp;p_org=&amp;p_drus=&amp;p_kalb_id=1&amp;p_title=&amp;p_text=&amp;p_pub=&amp;p_met=&amp;p_lnr=&amp;p_denr=&amp;p_es=0&amp;p_tid=&amp;p_tkid=&amp;p_t=0&amp;p_tr1=2&amp;p_tr2=2&amp;p_gal=&amp;p_rus=1" TargetMode="External"/><Relationship Id="rId55" Type="http://schemas.openxmlformats.org/officeDocument/2006/relationships/hyperlink" Target="http://www3.lrs.lt/pls/inter/dokpaieska.rezult_l?p_nr=xiip-3425*&amp;p_nuo=&amp;p_iki=&amp;p_org=&amp;p_drus=&amp;p_kalb_id=1&amp;p_title=&amp;p_text=&amp;p_pub=&amp;p_met=&amp;p_lnr=&amp;p_denr=&amp;p_es=0&amp;p_tid=&amp;p_tkid=&amp;p_t=0&amp;p_tr1=2&amp;p_tr2=2&amp;p_gal=&amp;p_rus=1" TargetMode="External"/><Relationship Id="rId63" Type="http://schemas.openxmlformats.org/officeDocument/2006/relationships/hyperlink" Target="http://www3.lrs.lt/pls/inter/dokpaieska.rezult_l?p_nr=XIIP-2672*&amp;p_nuo=&amp;p_iki=&amp;p_org=&amp;p_drus=&amp;p_kalb_id=1&amp;p_title=&amp;p_text=&amp;p_pub=&amp;p_met=&amp;p_lnr=&amp;p_denr=&amp;p_es=0&amp;p_tid=&amp;p_tkid=&amp;p_t=0&amp;p_tr1=2&amp;p_tr2=2&amp;p_gal=&amp;p_rus=1" TargetMode="External"/><Relationship Id="rId68" Type="http://schemas.openxmlformats.org/officeDocument/2006/relationships/hyperlink" Target="http://www3.lrs.lt/pls/inter/dokpaieska.rezult_l?p_nr=XIIP-2952*&amp;p_nuo=&amp;p_iki=&amp;p_org=&amp;p_drus=&amp;p_kalb_id=1&amp;p_title=&amp;p_text=&amp;p_pub=&amp;p_met=&amp;p_lnr=&amp;p_denr=&amp;p_es=0&amp;p_tid=&amp;p_tkid=&amp;p_t=0&amp;p_tr1=2&amp;p_tr2=2&amp;p_gal=&amp;p_rus=1" TargetMode="External"/><Relationship Id="rId76"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www3.lrs.lt/pls/inter/dokpaieska.rezult_l?p_nr=XIP-2023*&amp;p_nuo=&amp;p_iki=&amp;p_org=&amp;p_drus=&amp;p_kalb_id=1&amp;p_title=&amp;p_text=&amp;p_pub=&amp;p_met=&amp;p_lnr=&amp;p_denr=&amp;p_es=0&amp;p_tid=&amp;p_tkid=&amp;p_t=0&amp;p_tr1=2&amp;p_tr2=2&amp;p_gal=&amp;p_rus=1" TargetMode="External"/><Relationship Id="rId2" Type="http://schemas.openxmlformats.org/officeDocument/2006/relationships/numbering" Target="numbering.xml"/><Relationship Id="rId16" Type="http://schemas.openxmlformats.org/officeDocument/2006/relationships/hyperlink" Target="http://www3.lrs.lt/pls/inter/dokpaieska.showdoc_l?p_id=1072572&amp;p_tr2=2" TargetMode="External"/><Relationship Id="rId29" Type="http://schemas.openxmlformats.org/officeDocument/2006/relationships/hyperlink" Target="http://www3.lrs.lt/pls/inter/dokpaieska.showdoc_l?p_id=453184&amp;p_tr2=2" TargetMode="External"/><Relationship Id="rId11" Type="http://schemas.openxmlformats.org/officeDocument/2006/relationships/hyperlink" Target="http://www3.lrs.lt/pls/inter/w2008_home.komitetu_veikla" TargetMode="External"/><Relationship Id="rId24" Type="http://schemas.openxmlformats.org/officeDocument/2006/relationships/hyperlink" Target="http://www3.lrs.lt/pls/inter/dokpaieska.showdoc_l?p_id=1029668&amp;p_tr2=2" TargetMode="External"/><Relationship Id="rId32" Type="http://schemas.openxmlformats.org/officeDocument/2006/relationships/hyperlink" Target="http://www3.lrs.lt/pls/inter/dokpaieska.showdoc_l?p_id=453190&amp;p_tr2=2" TargetMode="External"/><Relationship Id="rId37" Type="http://schemas.openxmlformats.org/officeDocument/2006/relationships/hyperlink" Target="http://www3.lrs.lt/pls/inter/dokpaieska.showdoc_l?p_id=1024586&amp;p_tr2=2" TargetMode="External"/><Relationship Id="rId40" Type="http://schemas.openxmlformats.org/officeDocument/2006/relationships/hyperlink" Target="http://www3.lrs.lt/pls/inter/dokpaieska.showdoc_l?p_id=449767&amp;p_tr2=2" TargetMode="External"/><Relationship Id="rId45" Type="http://schemas.openxmlformats.org/officeDocument/2006/relationships/hyperlink" Target="http://www3.lrs.lt/pls/inter/dokpaieska.rezult_l?p_nr=XIIP-3465*&amp;p_nuo=&amp;p_iki=&amp;p_org=&amp;p_drus=&amp;p_kalb_id=1&amp;p_title=&amp;p_text=&amp;p_pub=&amp;p_met=&amp;p_lnr=&amp;p_denr=&amp;p_es=0&amp;p_tid=&amp;p_tkid=&amp;p_t=0&amp;p_tr1=2&amp;p_tr2=2&amp;p_gal=&amp;p_rus=1" TargetMode="External"/><Relationship Id="rId53" Type="http://schemas.openxmlformats.org/officeDocument/2006/relationships/hyperlink" Target="http://www3.lrs.lt/pls/inter/dokpaieska.rezult_l?p_nr=XIIP-3286*&amp;p_nuo=&amp;p_iki=&amp;p_org=&amp;p_drus=&amp;p_kalb_id=1&amp;p_title=&amp;p_text=&amp;p_pub=&amp;p_met=&amp;p_lnr=&amp;p_denr=&amp;p_es=0&amp;p_tid=&amp;p_tkid=&amp;p_t=0&amp;p_tr1=2&amp;p_tr2=2&amp;p_gal=&amp;p_rus=1" TargetMode="External"/><Relationship Id="rId58" Type="http://schemas.openxmlformats.org/officeDocument/2006/relationships/hyperlink" Target="http://www3.lrs.lt/pls/inter/dokpaieska.rezult_l?p_nr=XIIP-3510*&amp;p_nuo=&amp;p_iki=&amp;p_org=&amp;p_drus=&amp;p_kalb_id=1&amp;p_title=&amp;p_text=&amp;p_pub=&amp;p_met=&amp;p_lnr=&amp;p_denr=&amp;p_es=0&amp;p_tid=&amp;p_tkid=&amp;p_t=0&amp;p_tr1=2&amp;p_tr2=2&amp;p_gal=&amp;p_rus=1" TargetMode="External"/><Relationship Id="rId66" Type="http://schemas.openxmlformats.org/officeDocument/2006/relationships/hyperlink" Target="http://www3.lrs.lt/pls/inter/dokpaieska.rezult_l?p_nr=XIIP-3058*&amp;p_nuo=&amp;p_iki=&amp;p_org=&amp;p_drus=&amp;p_kalb_id=1&amp;p_title=&amp;p_text=&amp;p_pub=&amp;p_met=&amp;p_lnr=&amp;p_denr=&amp;p_es=0&amp;p_tid=&amp;p_tkid=&amp;p_t=0&amp;p_tr1=2&amp;p_tr2=2&amp;p_gal=&amp;p_rus=1"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hyperlink" Target="http://www3.lrs.lt/pls/inter/dokpaieska.rezult_l?p_nr=XIIP-1767*&amp;p_nuo=&amp;p_iki=&amp;p_org=&amp;p_drus=&amp;p_kalb_id=1&amp;p_title=&amp;p_text=&amp;p_pub=&amp;p_met=&amp;p_lnr=&amp;p_denr=&amp;p_es=0&amp;p_tid=&amp;p_tkid=&amp;p_t=0&amp;p_tr1=2&amp;p_tr2=2&amp;p_gal=&amp;p_rus=1" TargetMode="External"/><Relationship Id="rId10" Type="http://schemas.openxmlformats.org/officeDocument/2006/relationships/hyperlink" Target="http://www3.lrs.lt/pls/inter/w5_show?p_r=9794&amp;p_k=1" TargetMode="External"/><Relationship Id="rId19" Type="http://schemas.openxmlformats.org/officeDocument/2006/relationships/hyperlink" Target="http://www3.lrs.lt/pls/inter/dokpaieska.showdoc_l?p_id=1072550&amp;p_tr2=2" TargetMode="External"/><Relationship Id="rId31" Type="http://schemas.openxmlformats.org/officeDocument/2006/relationships/hyperlink" Target="http://www3.lrs.lt/pls/inter/dokpaieska.showdoc_l?p_id=453188&amp;p_tr2=2" TargetMode="External"/><Relationship Id="rId44" Type="http://schemas.openxmlformats.org/officeDocument/2006/relationships/hyperlink" Target="http://www3.lrs.lt/pls/inter/dokpaieska.rezult_l?p_nr=XIIP-2748*&amp;p_nuo=&amp;p_iki=&amp;p_org=&amp;p_drus=&amp;p_kalb_id=1&amp;p_title=&amp;p_text=&amp;p_pub=&amp;p_met=&amp;p_lnr=&amp;p_denr=&amp;p_es=0&amp;p_tid=&amp;p_tkid=&amp;p_t=0&amp;p_tr1=2&amp;p_tr2=2&amp;p_gal=&amp;p_rus=1" TargetMode="External"/><Relationship Id="rId52" Type="http://schemas.openxmlformats.org/officeDocument/2006/relationships/hyperlink" Target="http://www3.lrs.lt/pls/inter/dokpaieska.rezult_l?p_nr=XIIP-3285*&amp;p_nuo=&amp;p_iki=&amp;p_org=&amp;p_drus=&amp;p_kalb_id=1&amp;p_title=&amp;p_text=&amp;p_pub=&amp;p_met=&amp;p_lnr=&amp;p_denr=&amp;p_es=0&amp;p_tid=&amp;p_tkid=&amp;p_t=0&amp;p_tr1=2&amp;p_tr2=2&amp;p_gal=&amp;p_rus=1" TargetMode="External"/><Relationship Id="rId60" Type="http://schemas.openxmlformats.org/officeDocument/2006/relationships/hyperlink" Target="http://www3.lrs.lt/pls/inter/dokpaieska.rezult_l?p_nr=XIIP-1766*&amp;p_nuo=&amp;p_iki=&amp;p_org=&amp;p_drus=&amp;p_kalb_id=1&amp;p_title=&amp;p_text=&amp;p_pub=&amp;p_met=&amp;p_lnr=&amp;p_denr=&amp;p_es=0&amp;p_tid=&amp;p_tkid=&amp;p_t=0&amp;p_tr1=2&amp;p_tr2=2&amp;p_gal=&amp;p_rus=1" TargetMode="External"/><Relationship Id="rId65" Type="http://schemas.openxmlformats.org/officeDocument/2006/relationships/hyperlink" Target="http://www3.lrs.lt/pls/inter/dokpaieska.rezult_l?p_nr=XIIP-3057*&amp;p_nuo=&amp;p_iki=&amp;p_org=&amp;p_drus=&amp;p_kalb_id=1&amp;p_title=&amp;p_text=&amp;p_pub=&amp;p_met=&amp;p_lnr=&amp;p_denr=&amp;p_es=0&amp;p_tid=&amp;p_tkid=&amp;p_t=0&amp;p_tr1=2&amp;p_tr2=2&amp;p_gal=&amp;p_rus=1" TargetMode="External"/><Relationship Id="rId73" Type="http://schemas.openxmlformats.org/officeDocument/2006/relationships/header" Target="header1.xml"/><Relationship Id="rId78"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3.lrs.lt/pls/inter/dokpaieska.showdoc_l?p_id=1072566&amp;p_tr2=2" TargetMode="External"/><Relationship Id="rId22" Type="http://schemas.openxmlformats.org/officeDocument/2006/relationships/hyperlink" Target="http://www3.lrs.lt/pls/inter/dokpaieska.showdoc_l?p_id=1046486&amp;p_tr2=2" TargetMode="External"/><Relationship Id="rId27" Type="http://schemas.openxmlformats.org/officeDocument/2006/relationships/hyperlink" Target="http://www3.lrs.lt/pls/inter/dokpaieska.showdoc_l?p_id=485048&amp;p_tr2=2" TargetMode="External"/><Relationship Id="rId30" Type="http://schemas.openxmlformats.org/officeDocument/2006/relationships/hyperlink" Target="http://www3.lrs.lt/pls/inter/dokpaieska.showdoc_l?p_id=453186&amp;p_tr2=2" TargetMode="External"/><Relationship Id="rId35" Type="http://schemas.openxmlformats.org/officeDocument/2006/relationships/hyperlink" Target="http://www3.lrs.lt/pls/inter/dokpaieska.showdoc_l?p_id=456094&amp;p_tr2=2" TargetMode="External"/><Relationship Id="rId43" Type="http://schemas.openxmlformats.org/officeDocument/2006/relationships/hyperlink" Target="http://www3.lrs.lt/pls/inter/dokpaieska.showdoc_l?p_id=1072080&amp;p_tr2=2" TargetMode="External"/><Relationship Id="rId48" Type="http://schemas.openxmlformats.org/officeDocument/2006/relationships/hyperlink" Target="http://www3.lrs.lt/pls/inter/dokpaieska.rezult_l?p_nr=XIIP-3467*&amp;p_nuo=&amp;p_iki=&amp;p_org=&amp;p_drus=&amp;p_kalb_id=1&amp;p_title=&amp;p_text=&amp;p_pub=&amp;p_met=&amp;p_lnr=&amp;p_denr=&amp;p_es=0&amp;p_tid=&amp;p_tkid=&amp;p_t=0&amp;p_tr1=2&amp;p_tr2=2&amp;p_gal=&amp;p_rus=1" TargetMode="External"/><Relationship Id="rId56" Type="http://schemas.openxmlformats.org/officeDocument/2006/relationships/hyperlink" Target="http://www3.lrs.lt/pls/inter/dokpaieska.rezult_l?p_nr=xip-767*&amp;p_nuo=&amp;p_iki=&amp;p_org=&amp;p_drus=&amp;p_kalb_id=1&amp;p_title=&amp;p_text=&amp;p_pub=&amp;p_met=&amp;p_lnr=&amp;p_denr=&amp;p_es=0&amp;p_tid=&amp;p_tkid=&amp;p_t=0&amp;p_tr1=2&amp;p_tr2=2&amp;p_gal=&amp;p_rus=1" TargetMode="External"/><Relationship Id="rId64" Type="http://schemas.openxmlformats.org/officeDocument/2006/relationships/hyperlink" Target="http://www3.lrs.lt/pls/inter/dokpaieska.rezult_l?p_nr=XIIP-2107*&amp;p_nuo=&amp;p_iki=&amp;p_org=&amp;p_drus=&amp;p_kalb_id=1&amp;p_title=&amp;p_text=&amp;p_pub=&amp;p_met=&amp;p_lnr=&amp;p_denr=&amp;p_es=0&amp;p_tid=&amp;p_tkid=&amp;p_t=0&amp;p_tr1=2&amp;p_tr2=2&amp;p_gal=&amp;p_rus=1" TargetMode="External"/><Relationship Id="rId69" Type="http://schemas.openxmlformats.org/officeDocument/2006/relationships/hyperlink" Target="http://www3.lrs.lt/pls/inter/dokpaieska.rezult_l?p_nr=XIIp-3178*&amp;p_nuo=&amp;p_iki=&amp;p_org=&amp;p_drus=&amp;p_kalb_id=1&amp;p_title=&amp;p_text=&amp;p_pub=&amp;p_met=&amp;p_lnr=&amp;p_denr=&amp;p_es=0&amp;p_tid=&amp;p_tkid=&amp;p_t=0&amp;p_tr1=2&amp;p_tr2=2&amp;p_gal=&amp;p_rus=1" TargetMode="External"/><Relationship Id="rId77" Type="http://schemas.openxmlformats.org/officeDocument/2006/relationships/header" Target="header3.xml"/><Relationship Id="rId8" Type="http://schemas.openxmlformats.org/officeDocument/2006/relationships/endnotes" Target="endnotes.xml"/><Relationship Id="rId51" Type="http://schemas.openxmlformats.org/officeDocument/2006/relationships/hyperlink" Target="http://www3.lrs.lt/pls/inter/dokpaieska.rezult_l?p_nr=XIIP-3284*&amp;p_nuo=&amp;p_iki=&amp;p_org=&amp;p_drus=&amp;p_kalb_id=1&amp;p_title=&amp;p_text=&amp;p_pub=&amp;p_met=&amp;p_lnr=&amp;p_denr=&amp;p_es=0&amp;p_tid=&amp;p_tkid=&amp;p_t=0&amp;p_tr1=2&amp;p_tr2=2&amp;p_gal=&amp;p_rus=1" TargetMode="External"/><Relationship Id="rId72" Type="http://schemas.openxmlformats.org/officeDocument/2006/relationships/hyperlink" Target="http://www3.lrs.lt/pls/inter/dokpaieska.rezult_l?p_nr=XIP-2024*&amp;p_nuo=&amp;p_iki=&amp;p_org=&amp;p_drus=&amp;p_kalb_id=1&amp;p_title=&amp;p_text=&amp;p_pub=&amp;p_met=&amp;p_lnr=&amp;p_denr=&amp;p_es=0&amp;p_tid=&amp;p_tkid=&amp;p_t=0&amp;p_tr1=2&amp;p_tr2=2&amp;p_gal=&amp;p_rus=1"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www3.lrs.lt/pls/inter/dokpaieska.rezult_l?p_nr=xiip-3175*&amp;p_nuo=&amp;p_iki=&amp;p_org=&amp;p_drus=&amp;p_kalb_id=1&amp;p_title=&amp;p_text=&amp;p_pub=&amp;p_met=&amp;p_lnr=&amp;p_denr=&amp;p_es=0&amp;p_tid=&amp;p_tkid=&amp;p_t=0&amp;p_tr1=2&amp;p_tr2=2&amp;p_gal=&amp;p_rus=1" TargetMode="External"/><Relationship Id="rId17" Type="http://schemas.openxmlformats.org/officeDocument/2006/relationships/hyperlink" Target="http://www3.lrs.lt/pls/inter/dokpaieska.showdoc_l?p_id=1073697" TargetMode="External"/><Relationship Id="rId25" Type="http://schemas.openxmlformats.org/officeDocument/2006/relationships/hyperlink" Target="http://www3.lrs.lt/pls/inter/dokpaieska.showdoc_l?p_id=1029671&amp;p_tr2=2" TargetMode="External"/><Relationship Id="rId33" Type="http://schemas.openxmlformats.org/officeDocument/2006/relationships/hyperlink" Target="http://www3.lrs.lt/pls/inter/dokpaieska.showdoc_l?p_id=453192&amp;p_tr2=2" TargetMode="External"/><Relationship Id="rId38" Type="http://schemas.openxmlformats.org/officeDocument/2006/relationships/hyperlink" Target="http://www3.lrs.lt/pls/inter/dokpaieska.showdoc_l?p_id=1028163&amp;p_tr2=2" TargetMode="External"/><Relationship Id="rId46" Type="http://schemas.openxmlformats.org/officeDocument/2006/relationships/hyperlink" Target="http://www3.lrs.lt/pls/inter/dokpaieska.rezult_l?p_nr=XIIP-3425*&amp;p_nuo=&amp;p_iki=&amp;p_org=&amp;p_drus=&amp;p_kalb_id=1&amp;p_title=&amp;p_text=&amp;p_pub=&amp;p_met=&amp;p_lnr=&amp;p_denr=&amp;p_es=0&amp;p_tid=&amp;p_tkid=&amp;p_t=0&amp;p_tr1=2&amp;p_tr2=2&amp;p_gal=&amp;p_rus=1" TargetMode="External"/><Relationship Id="rId59" Type="http://schemas.openxmlformats.org/officeDocument/2006/relationships/hyperlink" Target="http://www3.lrs.lt/pls/inter/dokpaieska.rezult_l?p_nr=XIIP-1712*&amp;p_nuo=&amp;p_iki=&amp;p_org=&amp;p_drus=&amp;p_kalb_id=1&amp;p_title=&amp;p_text=&amp;p_pub=&amp;p_met=&amp;p_lnr=&amp;p_denr=&amp;p_es=0&amp;p_tid=&amp;p_tkid=&amp;p_t=0&amp;p_tr1=2&amp;p_tr2=2&amp;p_gal=&amp;p_rus=1" TargetMode="External"/><Relationship Id="rId67" Type="http://schemas.openxmlformats.org/officeDocument/2006/relationships/hyperlink" Target="http://www3.lrs.lt/pls/inter/dokpaieska.rezult_l?p_nr=XIIP-3193*&amp;p_nuo=&amp;p_iki=&amp;p_org=&amp;p_drus=&amp;p_kalb_id=1&amp;p_title=&amp;p_text=&amp;p_pub=&amp;p_met=&amp;p_lnr=&amp;p_denr=&amp;p_es=0&amp;p_tid=&amp;p_tkid=&amp;p_t=0&amp;p_tr1=2&amp;p_tr2=2&amp;p_gal=&amp;p_rus=1" TargetMode="External"/><Relationship Id="rId20" Type="http://schemas.openxmlformats.org/officeDocument/2006/relationships/hyperlink" Target="http://www3.lrs.lt/pls/inter/dokpaieska.showdoc_l?p_id=1072552&amp;p_tr2=2" TargetMode="External"/><Relationship Id="rId41" Type="http://schemas.openxmlformats.org/officeDocument/2006/relationships/hyperlink" Target="http://www3.lrs.lt/pls/inter/dokpaieska.showdoc_l?p_id=1035012&amp;p_tr2=2" TargetMode="External"/><Relationship Id="rId54" Type="http://schemas.openxmlformats.org/officeDocument/2006/relationships/hyperlink" Target="http://www3.lrs.lt/pls/inter/dokpaieska.rezult_l?p_nr=XIIP-3410*&amp;p_nuo=&amp;p_iki=&amp;p_org=&amp;p_drus=&amp;p_kalb_id=1&amp;p_title=&amp;p_text=&amp;p_pub=&amp;p_met=&amp;p_lnr=&amp;p_denr=&amp;p_es=0&amp;p_tid=&amp;p_tkid=&amp;p_t=0&amp;p_tr1=2&amp;p_tr2=2&amp;p_gal=&amp;p_rus=1" TargetMode="External"/><Relationship Id="rId62" Type="http://schemas.openxmlformats.org/officeDocument/2006/relationships/hyperlink" Target="http://www3.lrs.lt/pls/inter/dokpaieska.rezult_l?p_nr=XIIP-1768*&amp;p_nuo=&amp;p_iki=&amp;p_org=&amp;p_drus=&amp;p_kalb_id=1&amp;p_title=&amp;p_text=&amp;p_pub=&amp;p_met=&amp;p_lnr=&amp;p_denr=&amp;p_es=0&amp;p_tid=&amp;p_tkid=&amp;p_t=0&amp;p_tr1=2&amp;p_tr2=2&amp;p_gal=&amp;p_rus=1" TargetMode="External"/><Relationship Id="rId70" Type="http://schemas.openxmlformats.org/officeDocument/2006/relationships/hyperlink" Target="http://www3.lrs.lt/pls/inter/dokpaieska.rezult_l?p_nr=XIIp-3177*&amp;p_nuo=&amp;p_iki=&amp;p_org=&amp;p_drus=&amp;p_kalb_id=1&amp;p_title=&amp;p_text=&amp;p_pub=&amp;p_met=&amp;p_lnr=&amp;p_denr=&amp;p_es=0&amp;p_tid=&amp;p_tkid=&amp;p_t=0&amp;p_tr1=2&amp;p_tr2=2&amp;p_gal=&amp;p_rus=1" TargetMode="External"/><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3.lrs.lt/pls/inter/dokpaieska.showdoc_l?p_id=1072568&amp;p_tr2=2" TargetMode="External"/><Relationship Id="rId23" Type="http://schemas.openxmlformats.org/officeDocument/2006/relationships/hyperlink" Target="http://www3.lrs.lt/pls/inter/dokpaieska.showdoc_l?p_id=1046492&amp;p_tr2=2" TargetMode="External"/><Relationship Id="rId28" Type="http://schemas.openxmlformats.org/officeDocument/2006/relationships/hyperlink" Target="http://www3.lrs.lt/pls/inter/dokpaieska.showdoc_l?p_id=453182&amp;p_tr2=2" TargetMode="External"/><Relationship Id="rId36" Type="http://schemas.openxmlformats.org/officeDocument/2006/relationships/hyperlink" Target="http://www3.lrs.lt/pls/inter/dokpaieska.showdoc_l?p_id=1024582&amp;p_tr2=2" TargetMode="External"/><Relationship Id="rId49" Type="http://schemas.openxmlformats.org/officeDocument/2006/relationships/hyperlink" Target="http://www3.lrs.lt/pls/inter/dokpaieska.rezult_l?p_nr=XIIP-2392*&amp;p_nuo=&amp;p_iki=&amp;p_org=&amp;p_drus=&amp;p_kalb_id=1&amp;p_title=&amp;p_text=&amp;p_pub=&amp;p_met=&amp;p_lnr=&amp;p_denr=&amp;p_es=0&amp;p_tid=&amp;p_tkid=&amp;p_t=0&amp;p_tr1=2&amp;p_tr2=2&amp;p_gal=&amp;p_rus=1" TargetMode="External"/><Relationship Id="rId57" Type="http://schemas.openxmlformats.org/officeDocument/2006/relationships/hyperlink" Target="http://www3.lrs.lt/pls/inter/dokpaieska.rezult_l?p_nr=xiip-2598*&amp;p_nuo=&amp;p_iki=&amp;p_org=&amp;p_drus=&amp;p_kalb_id=1&amp;p_title=&amp;p_text=&amp;p_pub=&amp;p_met=&amp;p_lnr=&amp;p_denr=&amp;p_es=0&amp;p_tid=&amp;p_tkid=&amp;p_t=0&amp;p_tr1=2&amp;p_tr2=2&amp;p_gal=&amp;p_rus=1"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F4475B-C533-4E6C-90BD-91F84B7B57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20</Pages>
  <Words>36649</Words>
  <Characters>20891</Characters>
  <Application>Microsoft Office Word</Application>
  <DocSecurity>0</DocSecurity>
  <Lines>174</Lines>
  <Paragraphs>114</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57426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Rudaitis Rimas</dc:creator>
  <cp:lastModifiedBy>MARKEVIČIENĖ, Asta</cp:lastModifiedBy>
  <cp:revision>3</cp:revision>
  <cp:lastPrinted>2015-01-22T09:41:00Z</cp:lastPrinted>
  <dcterms:created xsi:type="dcterms:W3CDTF">2015-09-29T11:35:00Z</dcterms:created>
  <dcterms:modified xsi:type="dcterms:W3CDTF">2015-09-29T13:56:00Z</dcterms:modified>
</cp:coreProperties>
</file>