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D769C6"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C32491">
        <w:rPr>
          <w:rFonts w:eastAsia="Times New Roman"/>
          <w:szCs w:val="24"/>
        </w:rPr>
        <w:t>rugsėjo 22</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323F73">
        <w:rPr>
          <w:sz w:val="22"/>
        </w:rPr>
        <w:t>2015-09</w:t>
      </w:r>
      <w:r w:rsidR="00C32491">
        <w:rPr>
          <w:sz w:val="22"/>
        </w:rPr>
        <w:t>-23</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26" w:type="dxa"/>
        <w:jc w:val="center"/>
        <w:tblInd w:w="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53"/>
        <w:gridCol w:w="1277"/>
        <w:gridCol w:w="1430"/>
        <w:gridCol w:w="2988"/>
        <w:gridCol w:w="1559"/>
        <w:gridCol w:w="1819"/>
      </w:tblGrid>
      <w:tr w:rsidR="00411003" w:rsidRPr="00411003" w:rsidTr="00411003">
        <w:trPr>
          <w:trHeight w:val="20"/>
          <w:jc w:val="center"/>
        </w:trPr>
        <w:tc>
          <w:tcPr>
            <w:tcW w:w="553" w:type="dxa"/>
            <w:vAlign w:val="center"/>
          </w:tcPr>
          <w:p w:rsidR="00411003" w:rsidRPr="00411003" w:rsidRDefault="00411003" w:rsidP="00411003">
            <w:pPr>
              <w:pStyle w:val="Betarp"/>
              <w:jc w:val="center"/>
              <w:rPr>
                <w:b/>
                <w:sz w:val="22"/>
              </w:rPr>
            </w:pPr>
            <w:r w:rsidRPr="00411003">
              <w:rPr>
                <w:b/>
                <w:sz w:val="22"/>
              </w:rPr>
              <w:t>Eil. Nr.</w:t>
            </w:r>
          </w:p>
        </w:tc>
        <w:tc>
          <w:tcPr>
            <w:tcW w:w="1277" w:type="dxa"/>
            <w:vAlign w:val="center"/>
            <w:hideMark/>
          </w:tcPr>
          <w:p w:rsidR="00411003" w:rsidRPr="00411003" w:rsidRDefault="00411003" w:rsidP="00411003">
            <w:pPr>
              <w:pStyle w:val="Betarp"/>
              <w:jc w:val="center"/>
              <w:rPr>
                <w:b/>
                <w:sz w:val="22"/>
              </w:rPr>
            </w:pPr>
            <w:r w:rsidRPr="00411003">
              <w:rPr>
                <w:b/>
                <w:sz w:val="22"/>
              </w:rPr>
              <w:t>Data,</w:t>
            </w:r>
          </w:p>
          <w:p w:rsidR="00411003" w:rsidRPr="00411003" w:rsidRDefault="00411003" w:rsidP="00411003">
            <w:pPr>
              <w:pStyle w:val="Betarp"/>
              <w:jc w:val="center"/>
              <w:rPr>
                <w:b/>
                <w:sz w:val="22"/>
              </w:rPr>
            </w:pPr>
            <w:r w:rsidRPr="00411003">
              <w:rPr>
                <w:b/>
                <w:sz w:val="22"/>
              </w:rPr>
              <w:t>laikas,</w:t>
            </w:r>
          </w:p>
          <w:p w:rsidR="00411003" w:rsidRPr="00411003" w:rsidRDefault="00411003" w:rsidP="00411003">
            <w:pPr>
              <w:pStyle w:val="Betarp"/>
              <w:jc w:val="center"/>
              <w:rPr>
                <w:b/>
                <w:sz w:val="22"/>
              </w:rPr>
            </w:pPr>
            <w:r w:rsidRPr="00411003">
              <w:rPr>
                <w:b/>
                <w:sz w:val="22"/>
              </w:rPr>
              <w:t>vieta</w:t>
            </w:r>
          </w:p>
        </w:tc>
        <w:tc>
          <w:tcPr>
            <w:tcW w:w="1430" w:type="dxa"/>
            <w:vAlign w:val="center"/>
            <w:hideMark/>
          </w:tcPr>
          <w:p w:rsidR="00411003" w:rsidRPr="00411003" w:rsidRDefault="00411003" w:rsidP="00411003">
            <w:pPr>
              <w:pStyle w:val="Betarp"/>
              <w:jc w:val="center"/>
              <w:rPr>
                <w:b/>
                <w:sz w:val="22"/>
              </w:rPr>
            </w:pPr>
            <w:r w:rsidRPr="00411003">
              <w:rPr>
                <w:b/>
                <w:sz w:val="22"/>
              </w:rPr>
              <w:t>Projekto Nr.</w:t>
            </w:r>
          </w:p>
        </w:tc>
        <w:tc>
          <w:tcPr>
            <w:tcW w:w="2988" w:type="dxa"/>
            <w:vAlign w:val="center"/>
          </w:tcPr>
          <w:p w:rsidR="00411003" w:rsidRPr="00411003" w:rsidRDefault="00411003" w:rsidP="00411003">
            <w:pPr>
              <w:pStyle w:val="Betarp"/>
              <w:jc w:val="center"/>
              <w:rPr>
                <w:b/>
                <w:sz w:val="22"/>
              </w:rPr>
            </w:pPr>
            <w:r w:rsidRPr="00411003">
              <w:rPr>
                <w:b/>
                <w:sz w:val="22"/>
              </w:rPr>
              <w:t>Svarstomi klausimai</w:t>
            </w:r>
          </w:p>
        </w:tc>
        <w:tc>
          <w:tcPr>
            <w:tcW w:w="1559" w:type="dxa"/>
            <w:vAlign w:val="center"/>
          </w:tcPr>
          <w:p w:rsidR="00411003" w:rsidRPr="00411003" w:rsidRDefault="00411003" w:rsidP="00411003">
            <w:pPr>
              <w:pStyle w:val="Betarp"/>
              <w:jc w:val="center"/>
              <w:rPr>
                <w:b/>
                <w:sz w:val="22"/>
              </w:rPr>
            </w:pPr>
            <w:r w:rsidRPr="00411003">
              <w:rPr>
                <w:b/>
                <w:sz w:val="22"/>
              </w:rPr>
              <w:t>Pagrindinis ar papildomas komitetas (stadija)</w:t>
            </w:r>
          </w:p>
        </w:tc>
        <w:tc>
          <w:tcPr>
            <w:tcW w:w="1819" w:type="dxa"/>
            <w:vAlign w:val="center"/>
            <w:hideMark/>
          </w:tcPr>
          <w:p w:rsidR="00411003" w:rsidRPr="00411003" w:rsidRDefault="00411003" w:rsidP="00411003">
            <w:pPr>
              <w:pStyle w:val="Betarp"/>
              <w:jc w:val="center"/>
              <w:rPr>
                <w:b/>
                <w:sz w:val="22"/>
              </w:rPr>
            </w:pPr>
            <w:r w:rsidRPr="00411003">
              <w:rPr>
                <w:b/>
                <w:sz w:val="22"/>
              </w:rPr>
              <w:t>Komiteto išvadų rengėjai,</w:t>
            </w:r>
          </w:p>
          <w:p w:rsidR="00411003" w:rsidRPr="00411003" w:rsidRDefault="00411003" w:rsidP="00411003">
            <w:pPr>
              <w:pStyle w:val="Betarp"/>
              <w:jc w:val="center"/>
              <w:rPr>
                <w:b/>
                <w:sz w:val="22"/>
              </w:rPr>
            </w:pPr>
            <w:r w:rsidRPr="00411003">
              <w:rPr>
                <w:b/>
                <w:sz w:val="22"/>
              </w:rPr>
              <w:t>biuro tarnautojai</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10.00–10.10</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spacing w:after="0" w:line="240" w:lineRule="auto"/>
              <w:jc w:val="center"/>
              <w:rPr>
                <w:rFonts w:eastAsia="Times New Roman"/>
                <w:sz w:val="22"/>
                <w:szCs w:val="22"/>
                <w:lang w:val="en-US"/>
              </w:rPr>
            </w:pPr>
            <w:hyperlink r:id="rId12" w:history="1">
              <w:r w:rsidR="00411003" w:rsidRPr="00411003">
                <w:rPr>
                  <w:rStyle w:val="Hipersaitas"/>
                  <w:sz w:val="22"/>
                  <w:szCs w:val="22"/>
                </w:rPr>
                <w:t>ES-15-31</w:t>
              </w:r>
            </w:hyperlink>
          </w:p>
        </w:tc>
        <w:tc>
          <w:tcPr>
            <w:tcW w:w="2988" w:type="dxa"/>
          </w:tcPr>
          <w:p w:rsidR="00411003" w:rsidRPr="00411003" w:rsidRDefault="00411003" w:rsidP="00411003">
            <w:pPr>
              <w:spacing w:after="0" w:line="240" w:lineRule="auto"/>
              <w:jc w:val="both"/>
              <w:rPr>
                <w:rFonts w:eastAsia="Times New Roman"/>
                <w:sz w:val="22"/>
                <w:szCs w:val="22"/>
              </w:rPr>
            </w:pPr>
            <w:r w:rsidRPr="00411003">
              <w:rPr>
                <w:rFonts w:eastAsia="Times New Roman"/>
                <w:sz w:val="22"/>
                <w:szCs w:val="22"/>
              </w:rPr>
              <w:t>Pasiūlymas dėl EUROPOS PARLAMENTO IR TARYBOS REGLAMENTO, kuriuo nustatomi energijos vartojimo efektyvumo ženklinimo pagrindai ir panaikinama Direktyva 2010/30/ES Nr. COM/2015/341</w:t>
            </w:r>
          </w:p>
        </w:tc>
        <w:tc>
          <w:tcPr>
            <w:tcW w:w="1559" w:type="dxa"/>
          </w:tcPr>
          <w:p w:rsidR="00411003" w:rsidRPr="00411003" w:rsidRDefault="00411003" w:rsidP="00411003">
            <w:pPr>
              <w:pStyle w:val="Betarp"/>
              <w:jc w:val="center"/>
              <w:rPr>
                <w:sz w:val="22"/>
              </w:rPr>
            </w:pPr>
            <w:r w:rsidRPr="00411003">
              <w:rPr>
                <w:sz w:val="22"/>
              </w:rPr>
              <w:t>specializuotas / svarstymas</w:t>
            </w:r>
          </w:p>
        </w:tc>
        <w:tc>
          <w:tcPr>
            <w:tcW w:w="1819" w:type="dxa"/>
          </w:tcPr>
          <w:p w:rsidR="00411003" w:rsidRPr="00411003" w:rsidRDefault="00411003" w:rsidP="00411003">
            <w:pPr>
              <w:pStyle w:val="Betarp"/>
              <w:jc w:val="center"/>
              <w:rPr>
                <w:sz w:val="22"/>
              </w:rPr>
            </w:pPr>
            <w:r w:rsidRPr="00411003">
              <w:rPr>
                <w:sz w:val="22"/>
              </w:rPr>
              <w:t>A. Salamakinas P. Saudargas</w:t>
            </w:r>
          </w:p>
          <w:p w:rsidR="00411003" w:rsidRPr="00411003" w:rsidRDefault="00411003" w:rsidP="00411003">
            <w:pPr>
              <w:pStyle w:val="Betarp"/>
              <w:jc w:val="center"/>
              <w:rPr>
                <w:sz w:val="22"/>
              </w:rPr>
            </w:pPr>
            <w:r w:rsidRPr="00411003">
              <w:rPr>
                <w:sz w:val="22"/>
              </w:rPr>
              <w:t>(</w:t>
            </w:r>
            <w:proofErr w:type="spellStart"/>
            <w:r w:rsidRPr="00411003">
              <w:rPr>
                <w:sz w:val="22"/>
              </w:rPr>
              <w:t>R.Matusevičiūtė</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10.10–10.20</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spacing w:after="0" w:line="240" w:lineRule="auto"/>
              <w:jc w:val="center"/>
              <w:rPr>
                <w:rFonts w:eastAsia="Times New Roman"/>
                <w:sz w:val="22"/>
                <w:szCs w:val="22"/>
                <w:lang w:val="en-US"/>
              </w:rPr>
            </w:pPr>
            <w:hyperlink r:id="rId13" w:history="1">
              <w:r w:rsidR="00411003" w:rsidRPr="00411003">
                <w:rPr>
                  <w:rStyle w:val="Hipersaitas"/>
                  <w:sz w:val="22"/>
                  <w:szCs w:val="22"/>
                </w:rPr>
                <w:t>ES-15-32</w:t>
              </w:r>
            </w:hyperlink>
          </w:p>
        </w:tc>
        <w:tc>
          <w:tcPr>
            <w:tcW w:w="2988" w:type="dxa"/>
          </w:tcPr>
          <w:p w:rsidR="00411003" w:rsidRPr="00411003" w:rsidRDefault="00411003" w:rsidP="00411003">
            <w:pPr>
              <w:spacing w:after="0" w:line="240" w:lineRule="auto"/>
              <w:jc w:val="both"/>
              <w:rPr>
                <w:sz w:val="22"/>
                <w:szCs w:val="22"/>
              </w:rPr>
            </w:pPr>
            <w:r w:rsidRPr="00411003">
              <w:rPr>
                <w:sz w:val="22"/>
                <w:szCs w:val="22"/>
              </w:rPr>
              <w:t>Pasiūlymas dėl EUROPOS PARLAMENTO IR TARYBOS DIREKTYVOS, kuria iš dalies keičiama Direktyva 2003/87/EB siekiant ekonomiškai efektyviai dar labiau sumažinti išmetamų teršalų kiekį ir paskatinti investicijas į mažo anglies dioksido kiekio technologijas. Nr. COM/2015/337</w:t>
            </w:r>
          </w:p>
        </w:tc>
        <w:tc>
          <w:tcPr>
            <w:tcW w:w="1559" w:type="dxa"/>
          </w:tcPr>
          <w:p w:rsidR="00411003" w:rsidRPr="00411003" w:rsidRDefault="00411003" w:rsidP="00411003">
            <w:pPr>
              <w:pStyle w:val="Betarp"/>
              <w:jc w:val="center"/>
              <w:rPr>
                <w:sz w:val="22"/>
              </w:rPr>
            </w:pPr>
            <w:r w:rsidRPr="00411003">
              <w:rPr>
                <w:sz w:val="22"/>
              </w:rPr>
              <w:t>specializuotas / svarstymas</w:t>
            </w:r>
          </w:p>
        </w:tc>
        <w:tc>
          <w:tcPr>
            <w:tcW w:w="1819" w:type="dxa"/>
          </w:tcPr>
          <w:p w:rsidR="00411003" w:rsidRPr="00411003" w:rsidRDefault="00411003" w:rsidP="00411003">
            <w:pPr>
              <w:pStyle w:val="Betarp"/>
              <w:jc w:val="center"/>
              <w:rPr>
                <w:sz w:val="22"/>
              </w:rPr>
            </w:pPr>
            <w:r w:rsidRPr="00411003">
              <w:rPr>
                <w:sz w:val="22"/>
              </w:rPr>
              <w:t>A. Salamakinas P. Saudargas</w:t>
            </w:r>
          </w:p>
          <w:p w:rsidR="00411003" w:rsidRPr="00411003" w:rsidRDefault="00411003" w:rsidP="00411003">
            <w:pPr>
              <w:pStyle w:val="Betarp"/>
              <w:jc w:val="center"/>
              <w:rPr>
                <w:sz w:val="22"/>
              </w:rPr>
            </w:pPr>
            <w:r w:rsidRPr="00411003">
              <w:rPr>
                <w:sz w:val="22"/>
              </w:rPr>
              <w:t>(</w:t>
            </w:r>
            <w:proofErr w:type="spellStart"/>
            <w:r w:rsidRPr="00411003">
              <w:rPr>
                <w:sz w:val="22"/>
              </w:rPr>
              <w:t>R.Matusevičiūtė</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10.20–10.30</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spacing w:after="0" w:line="240" w:lineRule="auto"/>
              <w:jc w:val="center"/>
              <w:rPr>
                <w:sz w:val="22"/>
                <w:szCs w:val="22"/>
              </w:rPr>
            </w:pPr>
            <w:hyperlink r:id="rId14" w:history="1">
              <w:r w:rsidR="00411003" w:rsidRPr="00411003">
                <w:rPr>
                  <w:rStyle w:val="Hipersaitas"/>
                  <w:sz w:val="22"/>
                  <w:szCs w:val="22"/>
                  <w:lang w:val="en-US"/>
                </w:rPr>
                <w:t>XIIP-3149</w:t>
              </w:r>
            </w:hyperlink>
          </w:p>
        </w:tc>
        <w:tc>
          <w:tcPr>
            <w:tcW w:w="2988" w:type="dxa"/>
          </w:tcPr>
          <w:p w:rsidR="00411003" w:rsidRPr="00411003" w:rsidRDefault="00411003" w:rsidP="00411003">
            <w:pPr>
              <w:spacing w:after="0" w:line="240" w:lineRule="auto"/>
              <w:jc w:val="both"/>
              <w:rPr>
                <w:sz w:val="22"/>
                <w:szCs w:val="22"/>
              </w:rPr>
            </w:pPr>
            <w:proofErr w:type="spellStart"/>
            <w:r w:rsidRPr="00411003">
              <w:rPr>
                <w:sz w:val="22"/>
                <w:szCs w:val="22"/>
                <w:lang w:val="en-US"/>
              </w:rPr>
              <w:t>Mokesčio</w:t>
            </w:r>
            <w:proofErr w:type="spellEnd"/>
            <w:r w:rsidRPr="00411003">
              <w:rPr>
                <w:sz w:val="22"/>
                <w:szCs w:val="22"/>
                <w:lang w:val="en-US"/>
              </w:rPr>
              <w:t xml:space="preserve"> </w:t>
            </w:r>
            <w:proofErr w:type="spellStart"/>
            <w:r w:rsidRPr="00411003">
              <w:rPr>
                <w:sz w:val="22"/>
                <w:szCs w:val="22"/>
                <w:lang w:val="en-US"/>
              </w:rPr>
              <w:t>už</w:t>
            </w:r>
            <w:proofErr w:type="spellEnd"/>
            <w:r w:rsidRPr="00411003">
              <w:rPr>
                <w:sz w:val="22"/>
                <w:szCs w:val="22"/>
                <w:lang w:val="en-US"/>
              </w:rPr>
              <w:t xml:space="preserve"> </w:t>
            </w:r>
            <w:proofErr w:type="spellStart"/>
            <w:r w:rsidRPr="00411003">
              <w:rPr>
                <w:sz w:val="22"/>
                <w:szCs w:val="22"/>
                <w:lang w:val="en-US"/>
              </w:rPr>
              <w:t>aplinkos</w:t>
            </w:r>
            <w:proofErr w:type="spellEnd"/>
            <w:r w:rsidRPr="00411003">
              <w:rPr>
                <w:sz w:val="22"/>
                <w:szCs w:val="22"/>
                <w:lang w:val="en-US"/>
              </w:rPr>
              <w:t xml:space="preserve"> </w:t>
            </w:r>
            <w:proofErr w:type="spellStart"/>
            <w:r w:rsidRPr="00411003">
              <w:rPr>
                <w:sz w:val="22"/>
                <w:szCs w:val="22"/>
                <w:lang w:val="en-US"/>
              </w:rPr>
              <w:t>teršimą</w:t>
            </w:r>
            <w:proofErr w:type="spellEnd"/>
            <w:r w:rsidRPr="00411003">
              <w:rPr>
                <w:sz w:val="22"/>
                <w:szCs w:val="22"/>
                <w:lang w:val="en-US"/>
              </w:rPr>
              <w:t xml:space="preserve"> </w:t>
            </w:r>
            <w:proofErr w:type="spellStart"/>
            <w:r w:rsidRPr="00411003">
              <w:rPr>
                <w:sz w:val="22"/>
                <w:szCs w:val="22"/>
                <w:lang w:val="en-US"/>
              </w:rPr>
              <w:t>įstatymo</w:t>
            </w:r>
            <w:proofErr w:type="spellEnd"/>
            <w:r w:rsidRPr="00411003">
              <w:rPr>
                <w:sz w:val="22"/>
                <w:szCs w:val="22"/>
                <w:lang w:val="en-US"/>
              </w:rPr>
              <w:t xml:space="preserve"> </w:t>
            </w:r>
            <w:proofErr w:type="spellStart"/>
            <w:r w:rsidRPr="00411003">
              <w:rPr>
                <w:sz w:val="22"/>
                <w:szCs w:val="22"/>
                <w:lang w:val="en-US"/>
              </w:rPr>
              <w:t>Nr</w:t>
            </w:r>
            <w:proofErr w:type="spellEnd"/>
            <w:r w:rsidRPr="00411003">
              <w:rPr>
                <w:sz w:val="22"/>
                <w:szCs w:val="22"/>
                <w:lang w:val="en-US"/>
              </w:rPr>
              <w:t xml:space="preserve">. VIII-1183 2, 3, 4, 5, 6, 8, 9, 10 </w:t>
            </w:r>
            <w:proofErr w:type="spellStart"/>
            <w:r w:rsidRPr="00411003">
              <w:rPr>
                <w:sz w:val="22"/>
                <w:szCs w:val="22"/>
                <w:lang w:val="en-US"/>
              </w:rPr>
              <w:t>straipsnių</w:t>
            </w:r>
            <w:proofErr w:type="spellEnd"/>
            <w:r w:rsidRPr="00411003">
              <w:rPr>
                <w:sz w:val="22"/>
                <w:szCs w:val="22"/>
                <w:lang w:val="en-US"/>
              </w:rPr>
              <w:t xml:space="preserve"> </w:t>
            </w:r>
            <w:proofErr w:type="spellStart"/>
            <w:r w:rsidRPr="00411003">
              <w:rPr>
                <w:sz w:val="22"/>
                <w:szCs w:val="22"/>
                <w:lang w:val="en-US"/>
              </w:rPr>
              <w:t>pakeitimo</w:t>
            </w:r>
            <w:proofErr w:type="spellEnd"/>
            <w:r w:rsidRPr="00411003">
              <w:rPr>
                <w:sz w:val="22"/>
                <w:szCs w:val="22"/>
                <w:lang w:val="en-US"/>
              </w:rPr>
              <w:t xml:space="preserve"> ir </w:t>
            </w:r>
            <w:proofErr w:type="spellStart"/>
            <w:r w:rsidRPr="00411003">
              <w:rPr>
                <w:sz w:val="22"/>
                <w:szCs w:val="22"/>
                <w:lang w:val="en-US"/>
              </w:rPr>
              <w:t>Įstatymo</w:t>
            </w:r>
            <w:proofErr w:type="spellEnd"/>
            <w:r w:rsidRPr="00411003">
              <w:rPr>
                <w:sz w:val="22"/>
                <w:szCs w:val="22"/>
                <w:lang w:val="en-US"/>
              </w:rPr>
              <w:t xml:space="preserve"> </w:t>
            </w:r>
            <w:proofErr w:type="spellStart"/>
            <w:r w:rsidRPr="00411003">
              <w:rPr>
                <w:sz w:val="22"/>
                <w:szCs w:val="22"/>
                <w:lang w:val="en-US"/>
              </w:rPr>
              <w:t>papildymo</w:t>
            </w:r>
            <w:proofErr w:type="spellEnd"/>
            <w:r w:rsidRPr="00411003">
              <w:rPr>
                <w:sz w:val="22"/>
                <w:szCs w:val="22"/>
                <w:lang w:val="en-US"/>
              </w:rPr>
              <w:t xml:space="preserve"> 7, 8 </w:t>
            </w:r>
            <w:proofErr w:type="spellStart"/>
            <w:r w:rsidRPr="00411003">
              <w:rPr>
                <w:sz w:val="22"/>
                <w:szCs w:val="22"/>
                <w:lang w:val="en-US"/>
              </w:rPr>
              <w:t>priedėliais</w:t>
            </w:r>
            <w:proofErr w:type="spellEnd"/>
            <w:r w:rsidRPr="00411003">
              <w:rPr>
                <w:sz w:val="22"/>
                <w:szCs w:val="22"/>
                <w:lang w:val="en-US"/>
              </w:rPr>
              <w:t xml:space="preserve"> </w:t>
            </w:r>
            <w:proofErr w:type="spellStart"/>
            <w:r w:rsidRPr="00411003">
              <w:rPr>
                <w:sz w:val="22"/>
                <w:szCs w:val="22"/>
                <w:lang w:val="en-US"/>
              </w:rPr>
              <w:t>įstatymo</w:t>
            </w:r>
            <w:proofErr w:type="spellEnd"/>
            <w:r w:rsidRPr="00411003">
              <w:rPr>
                <w:sz w:val="22"/>
                <w:szCs w:val="22"/>
                <w:lang w:val="en-US"/>
              </w:rPr>
              <w:t xml:space="preserve"> </w:t>
            </w:r>
            <w:proofErr w:type="spellStart"/>
            <w:r w:rsidRPr="00411003">
              <w:rPr>
                <w:sz w:val="22"/>
                <w:szCs w:val="22"/>
                <w:lang w:val="en-US"/>
              </w:rPr>
              <w:t>Nr</w:t>
            </w:r>
            <w:proofErr w:type="spellEnd"/>
            <w:r w:rsidRPr="00411003">
              <w:rPr>
                <w:sz w:val="22"/>
                <w:szCs w:val="22"/>
                <w:lang w:val="en-US"/>
              </w:rPr>
              <w:t xml:space="preserve">. XII-1328 </w:t>
            </w:r>
            <w:proofErr w:type="spellStart"/>
            <w:r w:rsidRPr="00411003">
              <w:rPr>
                <w:sz w:val="22"/>
                <w:szCs w:val="22"/>
                <w:lang w:val="en-US"/>
              </w:rPr>
              <w:t>pakeitimo</w:t>
            </w:r>
            <w:proofErr w:type="spellEnd"/>
            <w:r w:rsidRPr="00411003">
              <w:rPr>
                <w:sz w:val="22"/>
                <w:szCs w:val="22"/>
                <w:lang w:val="en-US"/>
              </w:rPr>
              <w:t xml:space="preserve"> </w:t>
            </w:r>
            <w:r w:rsidRPr="00411003">
              <w:rPr>
                <w:sz w:val="22"/>
                <w:szCs w:val="22"/>
              </w:rPr>
              <w:t>įstatymo projektas</w:t>
            </w:r>
          </w:p>
        </w:tc>
        <w:tc>
          <w:tcPr>
            <w:tcW w:w="1559" w:type="dxa"/>
          </w:tcPr>
          <w:p w:rsidR="00411003" w:rsidRPr="00411003" w:rsidRDefault="00411003" w:rsidP="00411003">
            <w:pPr>
              <w:pStyle w:val="Betarp"/>
              <w:jc w:val="center"/>
              <w:rPr>
                <w:sz w:val="22"/>
              </w:rPr>
            </w:pPr>
            <w:r w:rsidRPr="00411003">
              <w:rPr>
                <w:sz w:val="22"/>
              </w:rPr>
              <w:t>papildomas / svarstymas</w:t>
            </w:r>
          </w:p>
        </w:tc>
        <w:tc>
          <w:tcPr>
            <w:tcW w:w="1819" w:type="dxa"/>
          </w:tcPr>
          <w:p w:rsidR="00411003" w:rsidRPr="00411003" w:rsidRDefault="00411003" w:rsidP="00411003">
            <w:pPr>
              <w:pStyle w:val="Betarp"/>
              <w:jc w:val="center"/>
              <w:rPr>
                <w:sz w:val="22"/>
              </w:rPr>
            </w:pPr>
            <w:r w:rsidRPr="00411003">
              <w:rPr>
                <w:sz w:val="22"/>
              </w:rPr>
              <w:t>A. Salamakinas</w:t>
            </w:r>
          </w:p>
          <w:p w:rsidR="00411003" w:rsidRPr="00411003" w:rsidRDefault="00411003" w:rsidP="00411003">
            <w:pPr>
              <w:pStyle w:val="Betarp"/>
              <w:jc w:val="center"/>
              <w:rPr>
                <w:sz w:val="22"/>
              </w:rPr>
            </w:pPr>
            <w:r w:rsidRPr="00411003">
              <w:rPr>
                <w:sz w:val="22"/>
              </w:rPr>
              <w:t>L. Balsys</w:t>
            </w:r>
          </w:p>
          <w:p w:rsidR="00411003" w:rsidRPr="00411003" w:rsidRDefault="00411003" w:rsidP="00411003">
            <w:pPr>
              <w:pStyle w:val="Betarp"/>
              <w:jc w:val="center"/>
              <w:rPr>
                <w:sz w:val="22"/>
              </w:rPr>
            </w:pPr>
            <w:r w:rsidRPr="00411003">
              <w:rPr>
                <w:sz w:val="22"/>
              </w:rPr>
              <w:t>(</w:t>
            </w:r>
            <w:proofErr w:type="spellStart"/>
            <w:r w:rsidRPr="00411003">
              <w:rPr>
                <w:sz w:val="22"/>
              </w:rPr>
              <w:t>R.Varslauskas</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10.30–10.35</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spacing w:after="0" w:line="240" w:lineRule="auto"/>
              <w:jc w:val="center"/>
              <w:rPr>
                <w:sz w:val="22"/>
                <w:szCs w:val="22"/>
              </w:rPr>
            </w:pPr>
            <w:hyperlink r:id="rId15" w:history="1">
              <w:r w:rsidR="00411003" w:rsidRPr="00411003">
                <w:rPr>
                  <w:rStyle w:val="Hipersaitas"/>
                  <w:sz w:val="22"/>
                  <w:szCs w:val="22"/>
                </w:rPr>
                <w:t>XIIP-3485</w:t>
              </w:r>
            </w:hyperlink>
          </w:p>
        </w:tc>
        <w:tc>
          <w:tcPr>
            <w:tcW w:w="2988" w:type="dxa"/>
          </w:tcPr>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928"/>
            </w:tblGrid>
            <w:tr w:rsidR="00411003" w:rsidRPr="00411003" w:rsidTr="00182323">
              <w:trPr>
                <w:jc w:val="center"/>
              </w:trPr>
              <w:tc>
                <w:tcPr>
                  <w:tcW w:w="0" w:type="auto"/>
                  <w:tcBorders>
                    <w:top w:val="nil"/>
                    <w:left w:val="nil"/>
                    <w:bottom w:val="nil"/>
                    <w:right w:val="nil"/>
                  </w:tcBorders>
                  <w:vAlign w:val="center"/>
                  <w:hideMark/>
                </w:tcPr>
                <w:p w:rsidR="00411003" w:rsidRPr="00411003" w:rsidRDefault="00411003" w:rsidP="00411003">
                  <w:pPr>
                    <w:spacing w:after="0" w:line="240" w:lineRule="auto"/>
                    <w:jc w:val="both"/>
                    <w:rPr>
                      <w:bCs/>
                      <w:sz w:val="22"/>
                      <w:szCs w:val="22"/>
                      <w:lang w:eastAsia="fi-FI"/>
                    </w:rPr>
                  </w:pPr>
                  <w:r w:rsidRPr="00411003">
                    <w:rPr>
                      <w:bCs/>
                      <w:sz w:val="22"/>
                      <w:szCs w:val="22"/>
                      <w:lang w:eastAsia="fi-FI"/>
                    </w:rPr>
                    <w:t>Statybos įstatymo Nr. I-1240 1, 2, 5, 6, 8, 10, 11, 12, 14, 14(1), 15, 18, 18(1), 20, 22, 23, 24, 25, 29, 30, 32, 34, 35, 36, 38, 38(1), 39, 40, 41, 42, 43(1), 45, 47, 49, 52, 54(1), 54(2), 54(3), 55 straipsnių pakeitimo ir papildymo įstatymo projektas</w:t>
                  </w:r>
                </w:p>
              </w:tc>
            </w:tr>
          </w:tbl>
          <w:p w:rsidR="00411003" w:rsidRPr="00411003" w:rsidRDefault="00411003" w:rsidP="00411003">
            <w:pPr>
              <w:spacing w:after="0" w:line="240" w:lineRule="auto"/>
              <w:jc w:val="both"/>
              <w:rPr>
                <w:sz w:val="22"/>
                <w:szCs w:val="22"/>
                <w:lang w:eastAsia="fi-FI"/>
              </w:rPr>
            </w:pPr>
          </w:p>
        </w:tc>
        <w:tc>
          <w:tcPr>
            <w:tcW w:w="1559" w:type="dxa"/>
          </w:tcPr>
          <w:p w:rsidR="00411003" w:rsidRPr="00411003" w:rsidRDefault="00411003" w:rsidP="00411003">
            <w:pPr>
              <w:pStyle w:val="Betarp"/>
              <w:jc w:val="center"/>
              <w:rPr>
                <w:sz w:val="22"/>
              </w:rPr>
            </w:pPr>
            <w:r w:rsidRPr="00411003">
              <w:rPr>
                <w:sz w:val="22"/>
              </w:rPr>
              <w:t>Pasirengimas svarstyti</w:t>
            </w:r>
          </w:p>
        </w:tc>
        <w:tc>
          <w:tcPr>
            <w:tcW w:w="1819" w:type="dxa"/>
          </w:tcPr>
          <w:p w:rsidR="00411003" w:rsidRPr="00411003" w:rsidRDefault="00411003" w:rsidP="00411003">
            <w:pPr>
              <w:pStyle w:val="Betarp"/>
              <w:jc w:val="center"/>
              <w:rPr>
                <w:sz w:val="22"/>
              </w:rPr>
            </w:pPr>
            <w:r w:rsidRPr="00411003">
              <w:rPr>
                <w:sz w:val="22"/>
              </w:rPr>
              <w:t xml:space="preserve">A. Salamakinas (B. </w:t>
            </w:r>
            <w:proofErr w:type="spellStart"/>
            <w:r w:rsidRPr="00411003">
              <w:rPr>
                <w:sz w:val="22"/>
              </w:rPr>
              <w:t>Pūtienė</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10.30–10.35</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spacing w:after="0" w:line="240" w:lineRule="auto"/>
              <w:jc w:val="center"/>
              <w:rPr>
                <w:sz w:val="22"/>
                <w:szCs w:val="22"/>
              </w:rPr>
            </w:pPr>
            <w:hyperlink r:id="rId16" w:history="1">
              <w:r w:rsidR="00411003" w:rsidRPr="00411003">
                <w:rPr>
                  <w:rStyle w:val="Hipersaitas"/>
                  <w:sz w:val="22"/>
                  <w:szCs w:val="22"/>
                </w:rPr>
                <w:t>XIIP-3486</w:t>
              </w:r>
            </w:hyperlink>
          </w:p>
        </w:tc>
        <w:tc>
          <w:tcPr>
            <w:tcW w:w="2988" w:type="dxa"/>
          </w:tcPr>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928"/>
            </w:tblGrid>
            <w:tr w:rsidR="00411003" w:rsidRPr="00411003" w:rsidTr="00182323">
              <w:trPr>
                <w:jc w:val="center"/>
              </w:trPr>
              <w:tc>
                <w:tcPr>
                  <w:tcW w:w="0" w:type="auto"/>
                  <w:tcBorders>
                    <w:top w:val="nil"/>
                    <w:left w:val="nil"/>
                    <w:bottom w:val="nil"/>
                    <w:right w:val="nil"/>
                  </w:tcBorders>
                  <w:vAlign w:val="center"/>
                  <w:hideMark/>
                </w:tcPr>
                <w:p w:rsidR="00411003" w:rsidRPr="00411003" w:rsidRDefault="00411003" w:rsidP="00411003">
                  <w:pPr>
                    <w:pStyle w:val="Betarp"/>
                    <w:rPr>
                      <w:bCs/>
                      <w:snapToGrid w:val="0"/>
                      <w:sz w:val="22"/>
                    </w:rPr>
                  </w:pPr>
                  <w:r w:rsidRPr="00411003">
                    <w:rPr>
                      <w:bCs/>
                      <w:snapToGrid w:val="0"/>
                      <w:sz w:val="22"/>
                    </w:rPr>
                    <w:t>Civilinio kodekso 6.696, 6.697, 6.698 straipsnių pakeitimo įstatymo projektas</w:t>
                  </w:r>
                </w:p>
              </w:tc>
            </w:tr>
          </w:tbl>
          <w:p w:rsidR="00411003" w:rsidRPr="00411003" w:rsidRDefault="00411003" w:rsidP="00411003">
            <w:pPr>
              <w:pStyle w:val="Betarp"/>
              <w:rPr>
                <w:snapToGrid w:val="0"/>
                <w:sz w:val="22"/>
              </w:rPr>
            </w:pPr>
          </w:p>
        </w:tc>
        <w:tc>
          <w:tcPr>
            <w:tcW w:w="1559" w:type="dxa"/>
          </w:tcPr>
          <w:p w:rsidR="00411003" w:rsidRPr="00411003" w:rsidRDefault="00411003" w:rsidP="00411003">
            <w:pPr>
              <w:pStyle w:val="Betarp"/>
              <w:jc w:val="center"/>
              <w:rPr>
                <w:sz w:val="22"/>
              </w:rPr>
            </w:pPr>
            <w:r w:rsidRPr="00411003">
              <w:rPr>
                <w:sz w:val="22"/>
              </w:rPr>
              <w:t>Pasirengimas svarstyti</w:t>
            </w:r>
          </w:p>
        </w:tc>
        <w:tc>
          <w:tcPr>
            <w:tcW w:w="1819" w:type="dxa"/>
          </w:tcPr>
          <w:p w:rsidR="00411003" w:rsidRPr="00411003" w:rsidRDefault="00411003" w:rsidP="00411003">
            <w:pPr>
              <w:pStyle w:val="Betarp"/>
              <w:jc w:val="center"/>
              <w:rPr>
                <w:sz w:val="22"/>
              </w:rPr>
            </w:pPr>
            <w:r w:rsidRPr="00411003">
              <w:rPr>
                <w:sz w:val="22"/>
              </w:rPr>
              <w:t>A. Salamakinas (</w:t>
            </w:r>
            <w:proofErr w:type="spellStart"/>
            <w:r w:rsidRPr="00411003">
              <w:rPr>
                <w:sz w:val="22"/>
              </w:rPr>
              <w:t>R.Varslauskas</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10.30–10.35</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pStyle w:val="Betarp"/>
              <w:jc w:val="center"/>
              <w:rPr>
                <w:snapToGrid w:val="0"/>
                <w:sz w:val="22"/>
              </w:rPr>
            </w:pPr>
            <w:hyperlink r:id="rId17" w:history="1">
              <w:r w:rsidR="00411003" w:rsidRPr="00411003">
                <w:rPr>
                  <w:rStyle w:val="Hipersaitas"/>
                  <w:snapToGrid w:val="0"/>
                  <w:sz w:val="22"/>
                </w:rPr>
                <w:t>XIIP-3487</w:t>
              </w:r>
            </w:hyperlink>
          </w:p>
        </w:tc>
        <w:tc>
          <w:tcPr>
            <w:tcW w:w="2988" w:type="dxa"/>
          </w:tcPr>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928"/>
            </w:tblGrid>
            <w:tr w:rsidR="00411003" w:rsidRPr="00411003" w:rsidTr="00182323">
              <w:trPr>
                <w:jc w:val="center"/>
              </w:trPr>
              <w:tc>
                <w:tcPr>
                  <w:tcW w:w="0" w:type="auto"/>
                  <w:tcBorders>
                    <w:top w:val="nil"/>
                    <w:left w:val="nil"/>
                    <w:bottom w:val="nil"/>
                    <w:right w:val="nil"/>
                  </w:tcBorders>
                  <w:vAlign w:val="center"/>
                  <w:hideMark/>
                </w:tcPr>
                <w:p w:rsidR="00411003" w:rsidRPr="00411003" w:rsidRDefault="00411003" w:rsidP="00411003">
                  <w:pPr>
                    <w:pStyle w:val="Betarp"/>
                    <w:rPr>
                      <w:bCs/>
                      <w:snapToGrid w:val="0"/>
                      <w:sz w:val="22"/>
                    </w:rPr>
                  </w:pPr>
                  <w:r w:rsidRPr="00411003">
                    <w:rPr>
                      <w:bCs/>
                      <w:snapToGrid w:val="0"/>
                      <w:sz w:val="22"/>
                    </w:rPr>
                    <w:t>Administracinių teisės pažeidimų kodekso 159(5), 159(6), 161, 189(1), 189(3), 189(4), 189(13), 189(15), 189(16), 239(2), 246(3), 247(11), 259, 259(1) straipsnių pakeitimo ir Kodekso papildymo 159(7), 159(8), 189(17) straipsniais įstatymo projektas</w:t>
                  </w:r>
                </w:p>
              </w:tc>
            </w:tr>
          </w:tbl>
          <w:p w:rsidR="00411003" w:rsidRPr="00411003" w:rsidRDefault="00411003" w:rsidP="00411003">
            <w:pPr>
              <w:pStyle w:val="Betarp"/>
              <w:rPr>
                <w:snapToGrid w:val="0"/>
                <w:sz w:val="22"/>
              </w:rPr>
            </w:pPr>
          </w:p>
        </w:tc>
        <w:tc>
          <w:tcPr>
            <w:tcW w:w="1559" w:type="dxa"/>
          </w:tcPr>
          <w:p w:rsidR="00411003" w:rsidRPr="00411003" w:rsidRDefault="00411003" w:rsidP="00411003">
            <w:pPr>
              <w:pStyle w:val="Betarp"/>
              <w:jc w:val="center"/>
              <w:rPr>
                <w:sz w:val="22"/>
              </w:rPr>
            </w:pPr>
            <w:r w:rsidRPr="00411003">
              <w:rPr>
                <w:sz w:val="22"/>
              </w:rPr>
              <w:t>Pasirengimas svarstyti</w:t>
            </w:r>
          </w:p>
        </w:tc>
        <w:tc>
          <w:tcPr>
            <w:tcW w:w="1819" w:type="dxa"/>
          </w:tcPr>
          <w:p w:rsidR="00411003" w:rsidRPr="00411003" w:rsidRDefault="00411003" w:rsidP="00411003">
            <w:pPr>
              <w:pStyle w:val="Betarp"/>
              <w:jc w:val="center"/>
              <w:rPr>
                <w:sz w:val="22"/>
              </w:rPr>
            </w:pPr>
            <w:r w:rsidRPr="00411003">
              <w:rPr>
                <w:sz w:val="22"/>
              </w:rPr>
              <w:t xml:space="preserve">A. Salamakinas (R. </w:t>
            </w:r>
            <w:proofErr w:type="spellStart"/>
            <w:r w:rsidRPr="00411003">
              <w:rPr>
                <w:sz w:val="22"/>
              </w:rPr>
              <w:t>Varslauskas</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10.30–10.35</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pStyle w:val="Betarp"/>
              <w:jc w:val="center"/>
              <w:rPr>
                <w:snapToGrid w:val="0"/>
                <w:sz w:val="22"/>
              </w:rPr>
            </w:pPr>
            <w:hyperlink r:id="rId18" w:history="1">
              <w:r w:rsidR="00411003" w:rsidRPr="00411003">
                <w:rPr>
                  <w:rStyle w:val="Hipersaitas"/>
                  <w:snapToGrid w:val="0"/>
                  <w:sz w:val="22"/>
                </w:rPr>
                <w:t>XIIP-3488</w:t>
              </w:r>
            </w:hyperlink>
          </w:p>
        </w:tc>
        <w:tc>
          <w:tcPr>
            <w:tcW w:w="2988" w:type="dxa"/>
          </w:tcPr>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928"/>
            </w:tblGrid>
            <w:tr w:rsidR="00411003" w:rsidRPr="00411003" w:rsidTr="00182323">
              <w:trPr>
                <w:jc w:val="center"/>
              </w:trPr>
              <w:tc>
                <w:tcPr>
                  <w:tcW w:w="0" w:type="auto"/>
                  <w:tcBorders>
                    <w:top w:val="nil"/>
                    <w:left w:val="nil"/>
                    <w:bottom w:val="nil"/>
                    <w:right w:val="nil"/>
                  </w:tcBorders>
                  <w:vAlign w:val="center"/>
                  <w:hideMark/>
                </w:tcPr>
                <w:p w:rsidR="00411003" w:rsidRPr="00411003" w:rsidRDefault="00411003" w:rsidP="00411003">
                  <w:pPr>
                    <w:pStyle w:val="Betarp"/>
                    <w:rPr>
                      <w:bCs/>
                      <w:snapToGrid w:val="0"/>
                      <w:sz w:val="22"/>
                    </w:rPr>
                  </w:pPr>
                  <w:r w:rsidRPr="00411003">
                    <w:rPr>
                      <w:bCs/>
                      <w:snapToGrid w:val="0"/>
                      <w:sz w:val="22"/>
                    </w:rPr>
                    <w:t>Architektų rūmų įstatymo Nr. X-914 3, 6, 8, 9 ir 11 straipsnių pakeitimo įstatymo projektas</w:t>
                  </w:r>
                </w:p>
              </w:tc>
            </w:tr>
          </w:tbl>
          <w:p w:rsidR="00411003" w:rsidRPr="00411003" w:rsidRDefault="00411003" w:rsidP="00411003">
            <w:pPr>
              <w:pStyle w:val="Betarp"/>
              <w:rPr>
                <w:bCs/>
                <w:snapToGrid w:val="0"/>
                <w:sz w:val="22"/>
              </w:rPr>
            </w:pPr>
          </w:p>
        </w:tc>
        <w:tc>
          <w:tcPr>
            <w:tcW w:w="1559" w:type="dxa"/>
          </w:tcPr>
          <w:p w:rsidR="00411003" w:rsidRPr="00411003" w:rsidRDefault="00411003" w:rsidP="00411003">
            <w:pPr>
              <w:pStyle w:val="Betarp"/>
              <w:jc w:val="center"/>
              <w:rPr>
                <w:sz w:val="22"/>
              </w:rPr>
            </w:pPr>
            <w:r w:rsidRPr="00411003">
              <w:rPr>
                <w:sz w:val="22"/>
              </w:rPr>
              <w:t>Pasirengimas svarstyti</w:t>
            </w:r>
          </w:p>
        </w:tc>
        <w:tc>
          <w:tcPr>
            <w:tcW w:w="1819" w:type="dxa"/>
          </w:tcPr>
          <w:p w:rsidR="00411003" w:rsidRPr="00411003" w:rsidRDefault="00411003" w:rsidP="00411003">
            <w:pPr>
              <w:pStyle w:val="Betarp"/>
              <w:jc w:val="center"/>
              <w:rPr>
                <w:sz w:val="22"/>
              </w:rPr>
            </w:pPr>
            <w:r w:rsidRPr="00411003">
              <w:rPr>
                <w:sz w:val="22"/>
              </w:rPr>
              <w:t xml:space="preserve">A. Salamakinas (B. </w:t>
            </w:r>
            <w:proofErr w:type="spellStart"/>
            <w:r w:rsidRPr="00411003">
              <w:rPr>
                <w:sz w:val="22"/>
              </w:rPr>
              <w:t>Pūtienė</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10.30–10.35</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pStyle w:val="Betarp"/>
              <w:jc w:val="center"/>
              <w:rPr>
                <w:snapToGrid w:val="0"/>
                <w:sz w:val="22"/>
              </w:rPr>
            </w:pPr>
            <w:hyperlink r:id="rId19" w:history="1">
              <w:r w:rsidR="00411003" w:rsidRPr="00411003">
                <w:rPr>
                  <w:rStyle w:val="Hipersaitas"/>
                  <w:snapToGrid w:val="0"/>
                  <w:sz w:val="22"/>
                </w:rPr>
                <w:t>XIIP-3510</w:t>
              </w:r>
            </w:hyperlink>
          </w:p>
        </w:tc>
        <w:tc>
          <w:tcPr>
            <w:tcW w:w="2988" w:type="dxa"/>
          </w:tcPr>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928"/>
            </w:tblGrid>
            <w:tr w:rsidR="00411003" w:rsidRPr="00411003" w:rsidTr="00182323">
              <w:trPr>
                <w:jc w:val="center"/>
              </w:trPr>
              <w:tc>
                <w:tcPr>
                  <w:tcW w:w="0" w:type="auto"/>
                  <w:tcBorders>
                    <w:top w:val="nil"/>
                    <w:left w:val="nil"/>
                    <w:bottom w:val="nil"/>
                    <w:right w:val="nil"/>
                  </w:tcBorders>
                  <w:vAlign w:val="center"/>
                  <w:hideMark/>
                </w:tcPr>
                <w:p w:rsidR="00411003" w:rsidRPr="00411003" w:rsidRDefault="00411003" w:rsidP="00411003">
                  <w:pPr>
                    <w:pStyle w:val="Betarp"/>
                    <w:rPr>
                      <w:bCs/>
                      <w:snapToGrid w:val="0"/>
                      <w:sz w:val="22"/>
                    </w:rPr>
                  </w:pPr>
                  <w:r w:rsidRPr="00411003">
                    <w:rPr>
                      <w:bCs/>
                      <w:snapToGrid w:val="0"/>
                      <w:sz w:val="22"/>
                    </w:rPr>
                    <w:t>Pajūrio juostos įstatymo Nr. IX-1016 4, 6 ir 7 straipsnių pakeitimo įstatymo projektas</w:t>
                  </w:r>
                </w:p>
              </w:tc>
            </w:tr>
          </w:tbl>
          <w:p w:rsidR="00411003" w:rsidRPr="00411003" w:rsidRDefault="00411003" w:rsidP="00411003">
            <w:pPr>
              <w:pStyle w:val="Betarp"/>
              <w:rPr>
                <w:bCs/>
                <w:snapToGrid w:val="0"/>
                <w:sz w:val="22"/>
              </w:rPr>
            </w:pPr>
          </w:p>
        </w:tc>
        <w:tc>
          <w:tcPr>
            <w:tcW w:w="1559" w:type="dxa"/>
          </w:tcPr>
          <w:p w:rsidR="00411003" w:rsidRPr="00411003" w:rsidRDefault="00411003" w:rsidP="00411003">
            <w:pPr>
              <w:pStyle w:val="Betarp"/>
              <w:jc w:val="center"/>
              <w:rPr>
                <w:sz w:val="22"/>
              </w:rPr>
            </w:pPr>
            <w:r w:rsidRPr="00411003">
              <w:rPr>
                <w:sz w:val="22"/>
              </w:rPr>
              <w:t>Pasirengimas svarstyti</w:t>
            </w:r>
          </w:p>
        </w:tc>
        <w:tc>
          <w:tcPr>
            <w:tcW w:w="1819" w:type="dxa"/>
          </w:tcPr>
          <w:p w:rsidR="00411003" w:rsidRPr="00411003" w:rsidRDefault="00411003" w:rsidP="00411003">
            <w:pPr>
              <w:pStyle w:val="Betarp"/>
              <w:jc w:val="center"/>
              <w:rPr>
                <w:sz w:val="22"/>
              </w:rPr>
            </w:pPr>
            <w:r w:rsidRPr="00411003">
              <w:rPr>
                <w:sz w:val="22"/>
              </w:rPr>
              <w:t xml:space="preserve">A. Salamakinas (R. </w:t>
            </w:r>
            <w:proofErr w:type="spellStart"/>
            <w:r w:rsidRPr="00411003">
              <w:rPr>
                <w:sz w:val="22"/>
              </w:rPr>
              <w:t>Varslauskas</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10.30–10.35</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pStyle w:val="Betarp"/>
              <w:jc w:val="center"/>
              <w:rPr>
                <w:snapToGrid w:val="0"/>
                <w:sz w:val="22"/>
              </w:rPr>
            </w:pPr>
            <w:hyperlink r:id="rId20" w:history="1">
              <w:r w:rsidR="00411003" w:rsidRPr="00411003">
                <w:rPr>
                  <w:rStyle w:val="Hipersaitas"/>
                  <w:snapToGrid w:val="0"/>
                  <w:sz w:val="22"/>
                </w:rPr>
                <w:t>XIIP-3481</w:t>
              </w:r>
            </w:hyperlink>
          </w:p>
        </w:tc>
        <w:tc>
          <w:tcPr>
            <w:tcW w:w="2988" w:type="dxa"/>
          </w:tcPr>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928"/>
            </w:tblGrid>
            <w:tr w:rsidR="00411003" w:rsidRPr="00411003" w:rsidTr="00182323">
              <w:trPr>
                <w:jc w:val="center"/>
              </w:trPr>
              <w:tc>
                <w:tcPr>
                  <w:tcW w:w="0" w:type="auto"/>
                  <w:tcBorders>
                    <w:top w:val="nil"/>
                    <w:left w:val="nil"/>
                    <w:bottom w:val="nil"/>
                    <w:right w:val="nil"/>
                  </w:tcBorders>
                  <w:vAlign w:val="center"/>
                  <w:hideMark/>
                </w:tcPr>
                <w:p w:rsidR="00411003" w:rsidRPr="00411003" w:rsidRDefault="00411003" w:rsidP="00411003">
                  <w:pPr>
                    <w:pStyle w:val="Betarp"/>
                    <w:rPr>
                      <w:bCs/>
                      <w:snapToGrid w:val="0"/>
                      <w:sz w:val="22"/>
                    </w:rPr>
                  </w:pPr>
                  <w:r w:rsidRPr="00411003">
                    <w:rPr>
                      <w:bCs/>
                      <w:snapToGrid w:val="0"/>
                      <w:sz w:val="22"/>
                    </w:rPr>
                    <w:t>Nekilnojamojo kultūros paveldo apsaugos įstatymo Nr. I-733 2, 5, 22, 18, ir 23 straipsnių pakeitimo ir Įstatymo papildymo 23(1) straipsniu įstatymo projektas</w:t>
                  </w:r>
                </w:p>
              </w:tc>
            </w:tr>
          </w:tbl>
          <w:p w:rsidR="00411003" w:rsidRPr="00411003" w:rsidRDefault="00411003" w:rsidP="00411003">
            <w:pPr>
              <w:pStyle w:val="Betarp"/>
              <w:rPr>
                <w:bCs/>
                <w:snapToGrid w:val="0"/>
                <w:sz w:val="22"/>
              </w:rPr>
            </w:pPr>
          </w:p>
        </w:tc>
        <w:tc>
          <w:tcPr>
            <w:tcW w:w="1559" w:type="dxa"/>
          </w:tcPr>
          <w:p w:rsidR="00411003" w:rsidRPr="00411003" w:rsidRDefault="00411003" w:rsidP="00411003">
            <w:pPr>
              <w:pStyle w:val="Betarp"/>
              <w:jc w:val="center"/>
              <w:rPr>
                <w:sz w:val="22"/>
              </w:rPr>
            </w:pPr>
            <w:r w:rsidRPr="00411003">
              <w:rPr>
                <w:sz w:val="22"/>
              </w:rPr>
              <w:t>Pasirengimas svarstyti</w:t>
            </w:r>
          </w:p>
        </w:tc>
        <w:tc>
          <w:tcPr>
            <w:tcW w:w="1819" w:type="dxa"/>
          </w:tcPr>
          <w:p w:rsidR="00411003" w:rsidRPr="00411003" w:rsidRDefault="00411003" w:rsidP="00411003">
            <w:pPr>
              <w:pStyle w:val="Betarp"/>
              <w:jc w:val="center"/>
              <w:rPr>
                <w:sz w:val="22"/>
              </w:rPr>
            </w:pPr>
            <w:r w:rsidRPr="00411003">
              <w:rPr>
                <w:sz w:val="22"/>
              </w:rPr>
              <w:t xml:space="preserve">A. Salamakinas (B. </w:t>
            </w:r>
            <w:proofErr w:type="spellStart"/>
            <w:r w:rsidRPr="00411003">
              <w:rPr>
                <w:sz w:val="22"/>
              </w:rPr>
              <w:t>Pūtienė</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10.30–10.35</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pStyle w:val="Betarp"/>
              <w:jc w:val="center"/>
              <w:rPr>
                <w:snapToGrid w:val="0"/>
                <w:sz w:val="22"/>
              </w:rPr>
            </w:pPr>
            <w:hyperlink r:id="rId21" w:history="1">
              <w:r w:rsidR="00411003" w:rsidRPr="00411003">
                <w:rPr>
                  <w:rStyle w:val="Hipersaitas"/>
                  <w:snapToGrid w:val="0"/>
                  <w:sz w:val="22"/>
                </w:rPr>
                <w:t>XIIP-3482</w:t>
              </w:r>
            </w:hyperlink>
          </w:p>
        </w:tc>
        <w:tc>
          <w:tcPr>
            <w:tcW w:w="2988" w:type="dxa"/>
          </w:tcPr>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928"/>
            </w:tblGrid>
            <w:tr w:rsidR="00411003" w:rsidRPr="00411003" w:rsidTr="00182323">
              <w:trPr>
                <w:jc w:val="center"/>
              </w:trPr>
              <w:tc>
                <w:tcPr>
                  <w:tcW w:w="0" w:type="auto"/>
                  <w:tcBorders>
                    <w:top w:val="nil"/>
                    <w:left w:val="nil"/>
                    <w:bottom w:val="nil"/>
                    <w:right w:val="nil"/>
                  </w:tcBorders>
                  <w:vAlign w:val="center"/>
                  <w:hideMark/>
                </w:tcPr>
                <w:p w:rsidR="00411003" w:rsidRPr="00411003" w:rsidRDefault="00411003" w:rsidP="00411003">
                  <w:pPr>
                    <w:pStyle w:val="Betarp"/>
                    <w:rPr>
                      <w:bCs/>
                      <w:snapToGrid w:val="0"/>
                      <w:sz w:val="22"/>
                    </w:rPr>
                  </w:pPr>
                  <w:r w:rsidRPr="00411003">
                    <w:rPr>
                      <w:bCs/>
                      <w:snapToGrid w:val="0"/>
                      <w:sz w:val="22"/>
                    </w:rPr>
                    <w:t>Teritorijų planavimo įstatymo Nr. I-1120 40 straipsnio pakeitimo įstatymo projektas</w:t>
                  </w:r>
                </w:p>
              </w:tc>
            </w:tr>
          </w:tbl>
          <w:p w:rsidR="00411003" w:rsidRPr="00411003" w:rsidRDefault="00411003" w:rsidP="00411003">
            <w:pPr>
              <w:pStyle w:val="Betarp"/>
              <w:rPr>
                <w:bCs/>
                <w:snapToGrid w:val="0"/>
                <w:sz w:val="22"/>
              </w:rPr>
            </w:pPr>
          </w:p>
        </w:tc>
        <w:tc>
          <w:tcPr>
            <w:tcW w:w="1559" w:type="dxa"/>
          </w:tcPr>
          <w:p w:rsidR="00411003" w:rsidRPr="00411003" w:rsidRDefault="00411003" w:rsidP="00411003">
            <w:pPr>
              <w:pStyle w:val="Betarp"/>
              <w:jc w:val="center"/>
              <w:rPr>
                <w:sz w:val="22"/>
              </w:rPr>
            </w:pPr>
            <w:r w:rsidRPr="00411003">
              <w:rPr>
                <w:sz w:val="22"/>
              </w:rPr>
              <w:t>Pasirengimas svarstyti</w:t>
            </w:r>
          </w:p>
        </w:tc>
        <w:tc>
          <w:tcPr>
            <w:tcW w:w="1819" w:type="dxa"/>
          </w:tcPr>
          <w:p w:rsidR="00411003" w:rsidRPr="00411003" w:rsidRDefault="00411003" w:rsidP="00411003">
            <w:pPr>
              <w:pStyle w:val="Betarp"/>
              <w:jc w:val="center"/>
              <w:rPr>
                <w:sz w:val="22"/>
              </w:rPr>
            </w:pPr>
            <w:r w:rsidRPr="00411003">
              <w:rPr>
                <w:sz w:val="22"/>
              </w:rPr>
              <w:t xml:space="preserve">A. Salamakinas (R. </w:t>
            </w:r>
            <w:proofErr w:type="spellStart"/>
            <w:r w:rsidRPr="00411003">
              <w:rPr>
                <w:sz w:val="22"/>
              </w:rPr>
              <w:t>Varslauskas</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10.30–10.35</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pStyle w:val="Betarp"/>
              <w:jc w:val="center"/>
              <w:rPr>
                <w:snapToGrid w:val="0"/>
                <w:sz w:val="22"/>
              </w:rPr>
            </w:pPr>
            <w:hyperlink r:id="rId22" w:history="1">
              <w:r w:rsidR="00411003" w:rsidRPr="00411003">
                <w:rPr>
                  <w:rStyle w:val="Hipersaitas"/>
                  <w:snapToGrid w:val="0"/>
                  <w:sz w:val="22"/>
                </w:rPr>
                <w:t>XIIP-3483</w:t>
              </w:r>
            </w:hyperlink>
          </w:p>
        </w:tc>
        <w:tc>
          <w:tcPr>
            <w:tcW w:w="2988" w:type="dxa"/>
          </w:tcPr>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928"/>
            </w:tblGrid>
            <w:tr w:rsidR="00411003" w:rsidRPr="00411003" w:rsidTr="00182323">
              <w:trPr>
                <w:jc w:val="center"/>
              </w:trPr>
              <w:tc>
                <w:tcPr>
                  <w:tcW w:w="0" w:type="auto"/>
                  <w:tcBorders>
                    <w:top w:val="nil"/>
                    <w:left w:val="nil"/>
                    <w:bottom w:val="nil"/>
                    <w:right w:val="nil"/>
                  </w:tcBorders>
                  <w:vAlign w:val="center"/>
                  <w:hideMark/>
                </w:tcPr>
                <w:p w:rsidR="00411003" w:rsidRPr="00411003" w:rsidRDefault="00411003" w:rsidP="00411003">
                  <w:pPr>
                    <w:pStyle w:val="Betarp"/>
                    <w:rPr>
                      <w:bCs/>
                      <w:snapToGrid w:val="0"/>
                      <w:sz w:val="22"/>
                    </w:rPr>
                  </w:pPr>
                  <w:r w:rsidRPr="00411003">
                    <w:rPr>
                      <w:bCs/>
                      <w:snapToGrid w:val="0"/>
                      <w:sz w:val="22"/>
                    </w:rPr>
                    <w:t>Statybos įstatymo Nr. I-1240 10, 15, 18(1) ir 29 straipsnių ir 2 priedo pakeitimo įstatymo projektas</w:t>
                  </w:r>
                </w:p>
              </w:tc>
            </w:tr>
          </w:tbl>
          <w:p w:rsidR="00411003" w:rsidRPr="00411003" w:rsidRDefault="00411003" w:rsidP="00411003">
            <w:pPr>
              <w:pStyle w:val="Betarp"/>
              <w:rPr>
                <w:bCs/>
                <w:snapToGrid w:val="0"/>
                <w:sz w:val="22"/>
              </w:rPr>
            </w:pPr>
          </w:p>
        </w:tc>
        <w:tc>
          <w:tcPr>
            <w:tcW w:w="1559" w:type="dxa"/>
          </w:tcPr>
          <w:p w:rsidR="00411003" w:rsidRPr="00411003" w:rsidRDefault="00411003" w:rsidP="00411003">
            <w:pPr>
              <w:pStyle w:val="Betarp"/>
              <w:jc w:val="center"/>
              <w:rPr>
                <w:sz w:val="22"/>
              </w:rPr>
            </w:pPr>
            <w:r w:rsidRPr="00411003">
              <w:rPr>
                <w:sz w:val="22"/>
              </w:rPr>
              <w:t>Pasirengimas svarstyti</w:t>
            </w:r>
          </w:p>
        </w:tc>
        <w:tc>
          <w:tcPr>
            <w:tcW w:w="1819" w:type="dxa"/>
          </w:tcPr>
          <w:p w:rsidR="00411003" w:rsidRPr="00411003" w:rsidRDefault="00411003" w:rsidP="00411003">
            <w:pPr>
              <w:pStyle w:val="Betarp"/>
              <w:jc w:val="center"/>
              <w:rPr>
                <w:sz w:val="22"/>
              </w:rPr>
            </w:pPr>
            <w:r w:rsidRPr="00411003">
              <w:rPr>
                <w:sz w:val="22"/>
              </w:rPr>
              <w:t xml:space="preserve">A. Salamakinas (B. </w:t>
            </w:r>
            <w:proofErr w:type="spellStart"/>
            <w:r w:rsidRPr="00411003">
              <w:rPr>
                <w:sz w:val="22"/>
              </w:rPr>
              <w:t>Pūtienė</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10.30–10.35</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1430" w:type="dxa"/>
          </w:tcPr>
          <w:p w:rsidR="00411003" w:rsidRPr="00411003" w:rsidRDefault="00D769C6" w:rsidP="00411003">
            <w:pPr>
              <w:pStyle w:val="Betarp"/>
              <w:jc w:val="center"/>
              <w:rPr>
                <w:snapToGrid w:val="0"/>
                <w:sz w:val="22"/>
              </w:rPr>
            </w:pPr>
            <w:hyperlink r:id="rId23" w:history="1">
              <w:r w:rsidR="00411003" w:rsidRPr="00411003">
                <w:rPr>
                  <w:rStyle w:val="Hipersaitas"/>
                  <w:snapToGrid w:val="0"/>
                  <w:sz w:val="22"/>
                </w:rPr>
                <w:t>XIIP-3484</w:t>
              </w:r>
            </w:hyperlink>
          </w:p>
        </w:tc>
        <w:tc>
          <w:tcPr>
            <w:tcW w:w="2988" w:type="dxa"/>
          </w:tcPr>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928"/>
            </w:tblGrid>
            <w:tr w:rsidR="00411003" w:rsidRPr="00411003" w:rsidTr="00182323">
              <w:trPr>
                <w:jc w:val="center"/>
              </w:trPr>
              <w:tc>
                <w:tcPr>
                  <w:tcW w:w="0" w:type="auto"/>
                  <w:tcBorders>
                    <w:top w:val="nil"/>
                    <w:left w:val="nil"/>
                    <w:bottom w:val="nil"/>
                    <w:right w:val="nil"/>
                  </w:tcBorders>
                  <w:vAlign w:val="center"/>
                  <w:hideMark/>
                </w:tcPr>
                <w:p w:rsidR="00411003" w:rsidRPr="00411003" w:rsidRDefault="00411003" w:rsidP="00411003">
                  <w:pPr>
                    <w:pStyle w:val="Betarp"/>
                    <w:rPr>
                      <w:bCs/>
                      <w:snapToGrid w:val="0"/>
                      <w:sz w:val="22"/>
                    </w:rPr>
                  </w:pPr>
                  <w:r w:rsidRPr="00411003">
                    <w:rPr>
                      <w:bCs/>
                      <w:snapToGrid w:val="0"/>
                      <w:sz w:val="22"/>
                    </w:rPr>
                    <w:t>Architektų rūmų įstatymo Nr. X-914 3 ir 11 straipsnių pakeitimo įstatymo projektas</w:t>
                  </w:r>
                </w:p>
              </w:tc>
            </w:tr>
          </w:tbl>
          <w:p w:rsidR="00411003" w:rsidRPr="00411003" w:rsidRDefault="00411003" w:rsidP="00411003">
            <w:pPr>
              <w:pStyle w:val="Betarp"/>
              <w:rPr>
                <w:bCs/>
                <w:snapToGrid w:val="0"/>
                <w:sz w:val="22"/>
              </w:rPr>
            </w:pPr>
          </w:p>
        </w:tc>
        <w:tc>
          <w:tcPr>
            <w:tcW w:w="1559" w:type="dxa"/>
          </w:tcPr>
          <w:p w:rsidR="00411003" w:rsidRPr="00411003" w:rsidRDefault="00411003" w:rsidP="00411003">
            <w:pPr>
              <w:pStyle w:val="Betarp"/>
              <w:jc w:val="center"/>
              <w:rPr>
                <w:sz w:val="22"/>
              </w:rPr>
            </w:pPr>
            <w:r w:rsidRPr="00411003">
              <w:rPr>
                <w:sz w:val="22"/>
              </w:rPr>
              <w:t>Pasirengimas svarstyti</w:t>
            </w:r>
          </w:p>
        </w:tc>
        <w:tc>
          <w:tcPr>
            <w:tcW w:w="1819" w:type="dxa"/>
          </w:tcPr>
          <w:p w:rsidR="00411003" w:rsidRPr="00411003" w:rsidRDefault="00411003" w:rsidP="00411003">
            <w:pPr>
              <w:pStyle w:val="Betarp"/>
              <w:jc w:val="center"/>
              <w:rPr>
                <w:sz w:val="22"/>
              </w:rPr>
            </w:pPr>
            <w:r w:rsidRPr="00411003">
              <w:rPr>
                <w:sz w:val="22"/>
              </w:rPr>
              <w:t xml:space="preserve">A. Salamakinas (B. </w:t>
            </w:r>
            <w:proofErr w:type="spellStart"/>
            <w:r w:rsidRPr="00411003">
              <w:rPr>
                <w:sz w:val="22"/>
              </w:rPr>
              <w:t>Pūtienė</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10.35–11.00</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4418" w:type="dxa"/>
            <w:gridSpan w:val="2"/>
          </w:tcPr>
          <w:p w:rsidR="00411003" w:rsidRPr="00411003" w:rsidRDefault="00411003" w:rsidP="00411003">
            <w:pPr>
              <w:spacing w:after="0" w:line="240" w:lineRule="auto"/>
              <w:jc w:val="both"/>
              <w:rPr>
                <w:sz w:val="22"/>
                <w:szCs w:val="22"/>
              </w:rPr>
            </w:pPr>
            <w:r w:rsidRPr="00411003">
              <w:rPr>
                <w:sz w:val="22"/>
                <w:szCs w:val="22"/>
              </w:rPr>
              <w:t>Dėl teisės aktų, reglamentuojančių biodujų (</w:t>
            </w:r>
            <w:proofErr w:type="spellStart"/>
            <w:r w:rsidRPr="00411003">
              <w:rPr>
                <w:sz w:val="22"/>
                <w:szCs w:val="22"/>
              </w:rPr>
              <w:t>biometano</w:t>
            </w:r>
            <w:proofErr w:type="spellEnd"/>
            <w:r w:rsidRPr="00411003">
              <w:rPr>
                <w:sz w:val="22"/>
                <w:szCs w:val="22"/>
              </w:rPr>
              <w:t>) gamybos, vartojimo ir skatinimo Lietuvoje, įgyvendinimo</w:t>
            </w:r>
          </w:p>
        </w:tc>
        <w:tc>
          <w:tcPr>
            <w:tcW w:w="1559" w:type="dxa"/>
          </w:tcPr>
          <w:p w:rsidR="00411003" w:rsidRPr="00411003" w:rsidRDefault="00411003" w:rsidP="00411003">
            <w:pPr>
              <w:pStyle w:val="Betarp"/>
              <w:jc w:val="center"/>
              <w:rPr>
                <w:sz w:val="22"/>
              </w:rPr>
            </w:pPr>
            <w:r w:rsidRPr="00411003">
              <w:rPr>
                <w:sz w:val="22"/>
              </w:rPr>
              <w:t>Parlamentinė kontrolė</w:t>
            </w:r>
          </w:p>
        </w:tc>
        <w:tc>
          <w:tcPr>
            <w:tcW w:w="1819" w:type="dxa"/>
          </w:tcPr>
          <w:p w:rsidR="00411003" w:rsidRPr="00411003" w:rsidRDefault="00411003" w:rsidP="00411003">
            <w:pPr>
              <w:pStyle w:val="Betarp"/>
              <w:jc w:val="center"/>
              <w:rPr>
                <w:sz w:val="22"/>
              </w:rPr>
            </w:pPr>
            <w:r w:rsidRPr="00411003">
              <w:rPr>
                <w:sz w:val="22"/>
              </w:rPr>
              <w:t>A. Salamakinas (</w:t>
            </w:r>
            <w:proofErr w:type="spellStart"/>
            <w:r w:rsidRPr="00411003">
              <w:rPr>
                <w:sz w:val="22"/>
              </w:rPr>
              <w:t>R.Matusevičiūtė</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11.00–11.30</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4418" w:type="dxa"/>
            <w:gridSpan w:val="2"/>
          </w:tcPr>
          <w:p w:rsidR="00411003" w:rsidRPr="00411003" w:rsidRDefault="00411003" w:rsidP="00411003">
            <w:pPr>
              <w:spacing w:after="0" w:line="240" w:lineRule="auto"/>
              <w:jc w:val="both"/>
              <w:rPr>
                <w:sz w:val="22"/>
                <w:szCs w:val="22"/>
                <w:lang w:eastAsia="fi-FI"/>
              </w:rPr>
            </w:pPr>
            <w:r w:rsidRPr="00411003">
              <w:rPr>
                <w:sz w:val="22"/>
                <w:szCs w:val="22"/>
                <w:lang w:eastAsia="fi-FI"/>
              </w:rPr>
              <w:t>Dėl atliekų deginimo jėgainių projektų</w:t>
            </w:r>
          </w:p>
        </w:tc>
        <w:tc>
          <w:tcPr>
            <w:tcW w:w="1559" w:type="dxa"/>
          </w:tcPr>
          <w:p w:rsidR="00411003" w:rsidRPr="00411003" w:rsidRDefault="00411003" w:rsidP="00411003">
            <w:pPr>
              <w:pStyle w:val="Betarp"/>
              <w:jc w:val="center"/>
              <w:rPr>
                <w:sz w:val="22"/>
              </w:rPr>
            </w:pPr>
            <w:r w:rsidRPr="00411003">
              <w:rPr>
                <w:sz w:val="22"/>
              </w:rPr>
              <w:t>Parlamentinė kontrolė</w:t>
            </w:r>
          </w:p>
        </w:tc>
        <w:tc>
          <w:tcPr>
            <w:tcW w:w="1819" w:type="dxa"/>
          </w:tcPr>
          <w:p w:rsidR="00411003" w:rsidRPr="00411003" w:rsidRDefault="00411003" w:rsidP="00411003">
            <w:pPr>
              <w:pStyle w:val="Betarp"/>
              <w:jc w:val="center"/>
              <w:rPr>
                <w:sz w:val="22"/>
              </w:rPr>
            </w:pPr>
            <w:r w:rsidRPr="00411003">
              <w:rPr>
                <w:sz w:val="22"/>
              </w:rPr>
              <w:t>A. Salamakinas (</w:t>
            </w:r>
            <w:proofErr w:type="spellStart"/>
            <w:r w:rsidRPr="00411003">
              <w:rPr>
                <w:sz w:val="22"/>
              </w:rPr>
              <w:t>R.Matusevičiūtė</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11.30–12.00</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4418" w:type="dxa"/>
            <w:gridSpan w:val="2"/>
          </w:tcPr>
          <w:p w:rsidR="00411003" w:rsidRPr="00411003" w:rsidRDefault="00411003" w:rsidP="00411003">
            <w:pPr>
              <w:spacing w:after="0" w:line="240" w:lineRule="auto"/>
              <w:jc w:val="both"/>
              <w:rPr>
                <w:sz w:val="22"/>
                <w:szCs w:val="22"/>
                <w:lang w:eastAsia="fi-FI"/>
              </w:rPr>
            </w:pPr>
            <w:r w:rsidRPr="00411003">
              <w:rPr>
                <w:sz w:val="22"/>
                <w:szCs w:val="22"/>
                <w:lang w:eastAsia="fi-FI"/>
              </w:rPr>
              <w:t>Dėl Elektronikos platintojų asociacijos prašymo.</w:t>
            </w:r>
          </w:p>
        </w:tc>
        <w:tc>
          <w:tcPr>
            <w:tcW w:w="1559" w:type="dxa"/>
          </w:tcPr>
          <w:p w:rsidR="00411003" w:rsidRPr="00411003" w:rsidRDefault="00411003" w:rsidP="00411003">
            <w:pPr>
              <w:pStyle w:val="Betarp"/>
              <w:jc w:val="center"/>
              <w:rPr>
                <w:sz w:val="22"/>
              </w:rPr>
            </w:pPr>
            <w:r w:rsidRPr="00411003">
              <w:rPr>
                <w:sz w:val="22"/>
              </w:rPr>
              <w:t>Parlamentinė kontrolė</w:t>
            </w:r>
          </w:p>
        </w:tc>
        <w:tc>
          <w:tcPr>
            <w:tcW w:w="1819" w:type="dxa"/>
          </w:tcPr>
          <w:p w:rsidR="00411003" w:rsidRPr="00411003" w:rsidRDefault="00411003" w:rsidP="00411003">
            <w:pPr>
              <w:pStyle w:val="Betarp"/>
              <w:jc w:val="center"/>
              <w:rPr>
                <w:sz w:val="22"/>
              </w:rPr>
            </w:pPr>
            <w:r w:rsidRPr="00411003">
              <w:rPr>
                <w:sz w:val="22"/>
              </w:rPr>
              <w:t>A. Salamakinas (</w:t>
            </w:r>
            <w:proofErr w:type="spellStart"/>
            <w:r w:rsidRPr="00411003">
              <w:rPr>
                <w:sz w:val="22"/>
              </w:rPr>
              <w:t>R.Varslauskas</w:t>
            </w:r>
            <w:proofErr w:type="spellEnd"/>
            <w:r w:rsidRPr="00411003">
              <w:rPr>
                <w:sz w:val="22"/>
              </w:rPr>
              <w:t>)</w:t>
            </w:r>
          </w:p>
        </w:tc>
      </w:tr>
      <w:tr w:rsidR="00411003" w:rsidRPr="00411003" w:rsidTr="00411003">
        <w:trPr>
          <w:trHeight w:val="20"/>
          <w:jc w:val="center"/>
        </w:trPr>
        <w:tc>
          <w:tcPr>
            <w:tcW w:w="553" w:type="dxa"/>
          </w:tcPr>
          <w:p w:rsidR="00411003" w:rsidRPr="00411003" w:rsidRDefault="00411003" w:rsidP="00411003">
            <w:pPr>
              <w:pStyle w:val="Betarp"/>
              <w:numPr>
                <w:ilvl w:val="0"/>
                <w:numId w:val="28"/>
              </w:numPr>
              <w:ind w:left="473"/>
              <w:jc w:val="center"/>
              <w:rPr>
                <w:sz w:val="22"/>
              </w:rPr>
            </w:pPr>
          </w:p>
        </w:tc>
        <w:tc>
          <w:tcPr>
            <w:tcW w:w="1277"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12.00–12.05</w:t>
            </w:r>
          </w:p>
          <w:p w:rsidR="00411003" w:rsidRPr="00411003" w:rsidRDefault="00411003" w:rsidP="00411003">
            <w:pPr>
              <w:pStyle w:val="Betarp"/>
              <w:rPr>
                <w:sz w:val="22"/>
              </w:rPr>
            </w:pPr>
            <w:r w:rsidRPr="00411003">
              <w:rPr>
                <w:sz w:val="22"/>
              </w:rPr>
              <w:t xml:space="preserve">I r. </w:t>
            </w:r>
            <w:r w:rsidRPr="00411003">
              <w:rPr>
                <w:rFonts w:eastAsia="Times New Roman"/>
                <w:sz w:val="22"/>
                <w:lang w:eastAsia="lt-LT"/>
              </w:rPr>
              <w:t>404 k.</w:t>
            </w:r>
          </w:p>
        </w:tc>
        <w:tc>
          <w:tcPr>
            <w:tcW w:w="5977" w:type="dxa"/>
            <w:gridSpan w:val="3"/>
          </w:tcPr>
          <w:p w:rsidR="00411003" w:rsidRPr="00411003" w:rsidRDefault="00411003" w:rsidP="00411003">
            <w:pPr>
              <w:pStyle w:val="Betarp"/>
              <w:rPr>
                <w:sz w:val="22"/>
              </w:rPr>
            </w:pPr>
            <w:r w:rsidRPr="00411003">
              <w:rPr>
                <w:sz w:val="22"/>
              </w:rPr>
              <w:t>Kiti klausimai</w:t>
            </w:r>
          </w:p>
        </w:tc>
        <w:tc>
          <w:tcPr>
            <w:tcW w:w="1819" w:type="dxa"/>
          </w:tcPr>
          <w:p w:rsidR="00411003" w:rsidRPr="00411003" w:rsidRDefault="00411003" w:rsidP="00411003">
            <w:pPr>
              <w:pStyle w:val="Betarp"/>
              <w:jc w:val="center"/>
              <w:rPr>
                <w:sz w:val="22"/>
              </w:rPr>
            </w:pPr>
            <w:r w:rsidRPr="00411003">
              <w:rPr>
                <w:sz w:val="22"/>
              </w:rPr>
              <w:t>A.Salamakinas</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Algimantas Salamakinas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7"/>
        <w:gridCol w:w="1321"/>
        <w:gridCol w:w="1239"/>
        <w:gridCol w:w="3485"/>
        <w:gridCol w:w="1352"/>
        <w:gridCol w:w="1755"/>
      </w:tblGrid>
      <w:tr w:rsidR="00411003" w:rsidRPr="00411003" w:rsidTr="00411003">
        <w:trPr>
          <w:trHeight w:val="20"/>
          <w:jc w:val="center"/>
        </w:trPr>
        <w:tc>
          <w:tcPr>
            <w:tcW w:w="500" w:type="dxa"/>
            <w:vAlign w:val="center"/>
            <w:hideMark/>
          </w:tcPr>
          <w:p w:rsidR="00411003" w:rsidRPr="00411003" w:rsidRDefault="00411003" w:rsidP="00411003">
            <w:pPr>
              <w:spacing w:after="0" w:line="240" w:lineRule="auto"/>
              <w:jc w:val="center"/>
              <w:rPr>
                <w:rFonts w:eastAsia="Times New Roman"/>
                <w:b/>
                <w:sz w:val="22"/>
                <w:szCs w:val="22"/>
              </w:rPr>
            </w:pPr>
            <w:r w:rsidRPr="00411003">
              <w:rPr>
                <w:rFonts w:eastAsia="Times New Roman"/>
                <w:b/>
                <w:sz w:val="22"/>
                <w:szCs w:val="22"/>
              </w:rPr>
              <w:t>Eil.</w:t>
            </w:r>
          </w:p>
          <w:p w:rsidR="00411003" w:rsidRPr="00411003" w:rsidRDefault="00411003" w:rsidP="00411003">
            <w:pPr>
              <w:spacing w:after="0" w:line="240" w:lineRule="auto"/>
              <w:jc w:val="center"/>
              <w:rPr>
                <w:rFonts w:eastAsia="Times New Roman"/>
                <w:b/>
                <w:sz w:val="22"/>
                <w:szCs w:val="22"/>
              </w:rPr>
            </w:pPr>
            <w:r w:rsidRPr="00411003">
              <w:rPr>
                <w:rFonts w:eastAsia="Times New Roman"/>
                <w:b/>
                <w:sz w:val="22"/>
                <w:szCs w:val="22"/>
              </w:rPr>
              <w:t>Nr.</w:t>
            </w:r>
          </w:p>
        </w:tc>
        <w:tc>
          <w:tcPr>
            <w:tcW w:w="1359" w:type="dxa"/>
            <w:vAlign w:val="center"/>
            <w:hideMark/>
          </w:tcPr>
          <w:p w:rsidR="00411003" w:rsidRPr="00411003" w:rsidRDefault="00411003" w:rsidP="00411003">
            <w:pPr>
              <w:spacing w:after="0" w:line="240" w:lineRule="auto"/>
              <w:jc w:val="center"/>
              <w:rPr>
                <w:rFonts w:eastAsia="Times New Roman"/>
                <w:b/>
                <w:sz w:val="22"/>
                <w:szCs w:val="22"/>
              </w:rPr>
            </w:pPr>
            <w:r w:rsidRPr="00411003">
              <w:rPr>
                <w:rFonts w:eastAsia="Times New Roman"/>
                <w:b/>
                <w:sz w:val="22"/>
                <w:szCs w:val="22"/>
              </w:rPr>
              <w:t>Data,</w:t>
            </w:r>
          </w:p>
          <w:p w:rsidR="00411003" w:rsidRPr="00411003" w:rsidRDefault="00411003" w:rsidP="00411003">
            <w:pPr>
              <w:spacing w:after="0" w:line="240" w:lineRule="auto"/>
              <w:jc w:val="center"/>
              <w:rPr>
                <w:rFonts w:eastAsia="Times New Roman"/>
                <w:b/>
                <w:sz w:val="22"/>
                <w:szCs w:val="22"/>
              </w:rPr>
            </w:pPr>
            <w:r w:rsidRPr="00411003">
              <w:rPr>
                <w:rFonts w:eastAsia="Times New Roman"/>
                <w:b/>
                <w:sz w:val="22"/>
                <w:szCs w:val="22"/>
              </w:rPr>
              <w:t>laikas,</w:t>
            </w:r>
          </w:p>
          <w:p w:rsidR="00411003" w:rsidRPr="00411003" w:rsidRDefault="00411003" w:rsidP="00411003">
            <w:pPr>
              <w:spacing w:after="0" w:line="240" w:lineRule="auto"/>
              <w:jc w:val="center"/>
              <w:rPr>
                <w:rFonts w:eastAsia="Times New Roman"/>
                <w:b/>
                <w:sz w:val="22"/>
                <w:szCs w:val="22"/>
              </w:rPr>
            </w:pPr>
            <w:r w:rsidRPr="00411003">
              <w:rPr>
                <w:rFonts w:eastAsia="Times New Roman"/>
                <w:b/>
                <w:sz w:val="22"/>
                <w:szCs w:val="22"/>
              </w:rPr>
              <w:t>vieta</w:t>
            </w:r>
          </w:p>
        </w:tc>
        <w:tc>
          <w:tcPr>
            <w:tcW w:w="1275" w:type="dxa"/>
            <w:vAlign w:val="center"/>
            <w:hideMark/>
          </w:tcPr>
          <w:p w:rsidR="00411003" w:rsidRPr="00411003" w:rsidRDefault="00411003" w:rsidP="00411003">
            <w:pPr>
              <w:spacing w:after="0" w:line="240" w:lineRule="auto"/>
              <w:jc w:val="center"/>
              <w:rPr>
                <w:rFonts w:eastAsia="Times New Roman"/>
                <w:b/>
                <w:sz w:val="22"/>
                <w:szCs w:val="22"/>
              </w:rPr>
            </w:pPr>
            <w:r w:rsidRPr="00411003">
              <w:rPr>
                <w:rFonts w:eastAsia="Times New Roman"/>
                <w:b/>
                <w:sz w:val="22"/>
                <w:szCs w:val="22"/>
              </w:rPr>
              <w:t>Projekto Nr.</w:t>
            </w:r>
          </w:p>
        </w:tc>
        <w:tc>
          <w:tcPr>
            <w:tcW w:w="3591" w:type="dxa"/>
            <w:vAlign w:val="center"/>
            <w:hideMark/>
          </w:tcPr>
          <w:p w:rsidR="00411003" w:rsidRPr="00411003" w:rsidRDefault="00411003" w:rsidP="00411003">
            <w:pPr>
              <w:keepNext/>
              <w:spacing w:after="0" w:line="240" w:lineRule="auto"/>
              <w:jc w:val="center"/>
              <w:outlineLvl w:val="0"/>
              <w:rPr>
                <w:rFonts w:eastAsia="Times New Roman"/>
                <w:b/>
                <w:sz w:val="22"/>
                <w:szCs w:val="22"/>
              </w:rPr>
            </w:pPr>
            <w:r w:rsidRPr="00411003">
              <w:rPr>
                <w:rFonts w:eastAsia="Times New Roman"/>
                <w:b/>
                <w:sz w:val="22"/>
                <w:szCs w:val="22"/>
              </w:rPr>
              <w:t>Svarstomi klausimai</w:t>
            </w:r>
          </w:p>
          <w:p w:rsidR="00411003" w:rsidRPr="00411003" w:rsidRDefault="00411003" w:rsidP="00411003">
            <w:pPr>
              <w:keepNext/>
              <w:spacing w:after="0" w:line="240" w:lineRule="auto"/>
              <w:jc w:val="center"/>
              <w:outlineLvl w:val="0"/>
              <w:rPr>
                <w:rFonts w:eastAsia="Times New Roman"/>
                <w:b/>
                <w:sz w:val="22"/>
                <w:szCs w:val="22"/>
              </w:rPr>
            </w:pPr>
          </w:p>
        </w:tc>
        <w:tc>
          <w:tcPr>
            <w:tcW w:w="1391" w:type="dxa"/>
            <w:vAlign w:val="center"/>
            <w:hideMark/>
          </w:tcPr>
          <w:p w:rsidR="00411003" w:rsidRPr="00411003" w:rsidRDefault="00411003" w:rsidP="00411003">
            <w:pPr>
              <w:spacing w:after="0" w:line="240" w:lineRule="auto"/>
              <w:jc w:val="center"/>
              <w:rPr>
                <w:rFonts w:eastAsia="Times New Roman"/>
                <w:b/>
                <w:sz w:val="22"/>
                <w:szCs w:val="22"/>
              </w:rPr>
            </w:pPr>
            <w:r w:rsidRPr="00411003">
              <w:rPr>
                <w:rFonts w:eastAsia="Times New Roman"/>
                <w:b/>
                <w:sz w:val="22"/>
                <w:szCs w:val="22"/>
              </w:rPr>
              <w:t>Pagrindinis ar papildomas komitetas</w:t>
            </w:r>
          </w:p>
          <w:p w:rsidR="00411003" w:rsidRPr="00411003" w:rsidRDefault="00411003" w:rsidP="00411003">
            <w:pPr>
              <w:spacing w:after="0" w:line="240" w:lineRule="auto"/>
              <w:jc w:val="center"/>
              <w:rPr>
                <w:rFonts w:eastAsia="Times New Roman"/>
                <w:b/>
                <w:sz w:val="22"/>
                <w:szCs w:val="22"/>
              </w:rPr>
            </w:pPr>
            <w:r w:rsidRPr="00411003">
              <w:rPr>
                <w:rFonts w:eastAsia="Times New Roman"/>
                <w:b/>
                <w:sz w:val="22"/>
                <w:szCs w:val="22"/>
              </w:rPr>
              <w:t>(stadija)</w:t>
            </w:r>
          </w:p>
        </w:tc>
        <w:tc>
          <w:tcPr>
            <w:tcW w:w="1807" w:type="dxa"/>
            <w:vAlign w:val="center"/>
            <w:hideMark/>
          </w:tcPr>
          <w:p w:rsidR="00411003" w:rsidRPr="00411003" w:rsidRDefault="00411003" w:rsidP="00411003">
            <w:pPr>
              <w:spacing w:after="0" w:line="240" w:lineRule="auto"/>
              <w:jc w:val="center"/>
              <w:rPr>
                <w:rFonts w:eastAsia="Times New Roman"/>
                <w:b/>
                <w:sz w:val="22"/>
                <w:szCs w:val="22"/>
              </w:rPr>
            </w:pPr>
            <w:r w:rsidRPr="00411003">
              <w:rPr>
                <w:rFonts w:eastAsia="Times New Roman"/>
                <w:b/>
                <w:sz w:val="22"/>
                <w:szCs w:val="22"/>
              </w:rPr>
              <w:t>Komiteto išvadų rengėjai, biuro tarnautojai</w:t>
            </w:r>
          </w:p>
        </w:tc>
      </w:tr>
      <w:tr w:rsidR="00411003" w:rsidRPr="00411003" w:rsidTr="00411003">
        <w:trPr>
          <w:trHeight w:val="20"/>
          <w:jc w:val="center"/>
        </w:trPr>
        <w:tc>
          <w:tcPr>
            <w:tcW w:w="500" w:type="dxa"/>
          </w:tcPr>
          <w:p w:rsidR="00411003" w:rsidRPr="00411003" w:rsidRDefault="00411003" w:rsidP="00411003">
            <w:pPr>
              <w:numPr>
                <w:ilvl w:val="0"/>
                <w:numId w:val="23"/>
              </w:numPr>
              <w:spacing w:after="0" w:line="240" w:lineRule="auto"/>
              <w:jc w:val="center"/>
              <w:rPr>
                <w:rFonts w:eastAsia="Times New Roman"/>
                <w:sz w:val="22"/>
                <w:szCs w:val="22"/>
              </w:rPr>
            </w:pPr>
          </w:p>
        </w:tc>
        <w:tc>
          <w:tcPr>
            <w:tcW w:w="1359" w:type="dxa"/>
            <w:vMerge w:val="restart"/>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 xml:space="preserve">2015-09-23 </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lastRenderedPageBreak/>
              <w:t>10.00–10.20</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I r. 218 kab.</w:t>
            </w:r>
          </w:p>
        </w:tc>
        <w:tc>
          <w:tcPr>
            <w:tcW w:w="1275" w:type="dxa"/>
            <w:vAlign w:val="center"/>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lastRenderedPageBreak/>
              <w:t>XIIP-3364</w:t>
            </w:r>
          </w:p>
        </w:tc>
        <w:tc>
          <w:tcPr>
            <w:tcW w:w="3591" w:type="dxa"/>
          </w:tcPr>
          <w:p w:rsidR="00411003" w:rsidRPr="00411003" w:rsidRDefault="00411003" w:rsidP="00411003">
            <w:pPr>
              <w:tabs>
                <w:tab w:val="left" w:pos="253"/>
                <w:tab w:val="left" w:pos="3939"/>
                <w:tab w:val="left" w:pos="5103"/>
              </w:tabs>
              <w:spacing w:after="0" w:line="240" w:lineRule="auto"/>
              <w:ind w:right="82"/>
              <w:jc w:val="both"/>
              <w:rPr>
                <w:rFonts w:eastAsia="Times New Roman"/>
                <w:sz w:val="22"/>
                <w:szCs w:val="22"/>
              </w:rPr>
            </w:pPr>
            <w:r w:rsidRPr="00411003">
              <w:rPr>
                <w:rFonts w:eastAsia="Times New Roman"/>
                <w:sz w:val="22"/>
                <w:szCs w:val="22"/>
              </w:rPr>
              <w:t>Garantinio fondo įstatymo Nr. VIII-</w:t>
            </w:r>
            <w:r w:rsidRPr="00411003">
              <w:rPr>
                <w:rFonts w:eastAsia="Times New Roman"/>
                <w:sz w:val="22"/>
                <w:szCs w:val="22"/>
              </w:rPr>
              <w:lastRenderedPageBreak/>
              <w:t>1926 4 ir 6 straipsnių pakeitimo įstatymo projektas</w:t>
            </w:r>
          </w:p>
        </w:tc>
        <w:tc>
          <w:tcPr>
            <w:tcW w:w="1391" w:type="dxa"/>
            <w:vMerge w:val="restart"/>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lastRenderedPageBreak/>
              <w:t xml:space="preserve">Papildomas </w:t>
            </w:r>
            <w:r w:rsidRPr="00411003">
              <w:rPr>
                <w:rFonts w:eastAsia="Times New Roman"/>
                <w:sz w:val="22"/>
                <w:szCs w:val="22"/>
              </w:rPr>
              <w:lastRenderedPageBreak/>
              <w:t xml:space="preserve">komitetas </w:t>
            </w: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(svarstymas)</w:t>
            </w:r>
          </w:p>
        </w:tc>
        <w:tc>
          <w:tcPr>
            <w:tcW w:w="1807" w:type="dxa"/>
            <w:vMerge w:val="restart"/>
          </w:tcPr>
          <w:p w:rsidR="00411003" w:rsidRPr="00411003" w:rsidRDefault="00411003" w:rsidP="00411003">
            <w:pPr>
              <w:tabs>
                <w:tab w:val="center" w:pos="751"/>
              </w:tabs>
              <w:spacing w:after="0" w:line="240" w:lineRule="auto"/>
              <w:jc w:val="center"/>
              <w:rPr>
                <w:rFonts w:eastAsia="Times New Roman"/>
                <w:sz w:val="22"/>
                <w:szCs w:val="22"/>
              </w:rPr>
            </w:pPr>
            <w:r w:rsidRPr="00411003">
              <w:rPr>
                <w:rFonts w:eastAsia="Times New Roman"/>
                <w:sz w:val="22"/>
                <w:szCs w:val="22"/>
              </w:rPr>
              <w:lastRenderedPageBreak/>
              <w:t>G. Tamošiūnas</w:t>
            </w:r>
          </w:p>
          <w:p w:rsidR="00411003" w:rsidRPr="00411003" w:rsidRDefault="00411003" w:rsidP="00411003">
            <w:pPr>
              <w:tabs>
                <w:tab w:val="center" w:pos="751"/>
              </w:tabs>
              <w:spacing w:after="0" w:line="240" w:lineRule="auto"/>
              <w:jc w:val="center"/>
              <w:rPr>
                <w:rFonts w:eastAsia="Times New Roman"/>
                <w:sz w:val="22"/>
                <w:szCs w:val="22"/>
              </w:rPr>
            </w:pPr>
            <w:r w:rsidRPr="00411003">
              <w:rPr>
                <w:rFonts w:eastAsia="Times New Roman"/>
                <w:sz w:val="22"/>
                <w:szCs w:val="22"/>
              </w:rPr>
              <w:lastRenderedPageBreak/>
              <w:t>N. Puteikis</w:t>
            </w:r>
          </w:p>
          <w:p w:rsidR="00411003" w:rsidRPr="00411003" w:rsidRDefault="00411003" w:rsidP="00411003">
            <w:pPr>
              <w:tabs>
                <w:tab w:val="center" w:pos="751"/>
              </w:tabs>
              <w:spacing w:after="0" w:line="240" w:lineRule="auto"/>
              <w:jc w:val="center"/>
              <w:rPr>
                <w:rFonts w:eastAsia="Times New Roman"/>
                <w:sz w:val="22"/>
                <w:szCs w:val="22"/>
              </w:rPr>
            </w:pPr>
          </w:p>
          <w:p w:rsidR="00411003" w:rsidRPr="00411003" w:rsidRDefault="00411003" w:rsidP="00411003">
            <w:pPr>
              <w:tabs>
                <w:tab w:val="center" w:pos="751"/>
              </w:tabs>
              <w:spacing w:after="0" w:line="240" w:lineRule="auto"/>
              <w:jc w:val="center"/>
              <w:rPr>
                <w:rFonts w:eastAsia="Times New Roman"/>
                <w:sz w:val="22"/>
                <w:szCs w:val="22"/>
              </w:rPr>
            </w:pPr>
          </w:p>
          <w:p w:rsidR="00411003" w:rsidRPr="00411003" w:rsidRDefault="00411003" w:rsidP="00411003">
            <w:pPr>
              <w:tabs>
                <w:tab w:val="center" w:pos="751"/>
              </w:tabs>
              <w:spacing w:after="0" w:line="240" w:lineRule="auto"/>
              <w:jc w:val="center"/>
              <w:rPr>
                <w:rFonts w:eastAsia="Times New Roman"/>
                <w:sz w:val="22"/>
                <w:szCs w:val="22"/>
              </w:rPr>
            </w:pPr>
          </w:p>
          <w:p w:rsidR="00411003" w:rsidRPr="00411003" w:rsidRDefault="00411003" w:rsidP="00411003">
            <w:pPr>
              <w:tabs>
                <w:tab w:val="center" w:pos="751"/>
              </w:tabs>
              <w:spacing w:after="0" w:line="240" w:lineRule="auto"/>
              <w:jc w:val="center"/>
              <w:rPr>
                <w:rFonts w:eastAsia="Times New Roman"/>
                <w:sz w:val="22"/>
                <w:szCs w:val="22"/>
              </w:rPr>
            </w:pPr>
          </w:p>
          <w:p w:rsidR="00411003" w:rsidRPr="00411003" w:rsidRDefault="00411003" w:rsidP="00411003">
            <w:pPr>
              <w:tabs>
                <w:tab w:val="center" w:pos="751"/>
              </w:tabs>
              <w:spacing w:after="0" w:line="240" w:lineRule="auto"/>
              <w:jc w:val="center"/>
              <w:rPr>
                <w:rFonts w:eastAsia="Times New Roman"/>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r w:rsidRPr="00411003">
              <w:rPr>
                <w:rFonts w:eastAsia="Times New Roman"/>
                <w:i/>
                <w:sz w:val="22"/>
                <w:szCs w:val="22"/>
              </w:rPr>
              <w:t xml:space="preserve">J. </w:t>
            </w:r>
            <w:proofErr w:type="spellStart"/>
            <w:r w:rsidRPr="00411003">
              <w:rPr>
                <w:rFonts w:eastAsia="Times New Roman"/>
                <w:i/>
                <w:sz w:val="22"/>
                <w:szCs w:val="22"/>
              </w:rPr>
              <w:t>Sadulaitė</w:t>
            </w:r>
            <w:proofErr w:type="spellEnd"/>
          </w:p>
        </w:tc>
      </w:tr>
      <w:tr w:rsidR="00411003" w:rsidRPr="00411003" w:rsidTr="00411003">
        <w:trPr>
          <w:trHeight w:val="20"/>
          <w:jc w:val="center"/>
        </w:trPr>
        <w:tc>
          <w:tcPr>
            <w:tcW w:w="500" w:type="dxa"/>
          </w:tcPr>
          <w:p w:rsidR="00411003" w:rsidRPr="00411003" w:rsidRDefault="00411003" w:rsidP="00411003">
            <w:pPr>
              <w:numPr>
                <w:ilvl w:val="0"/>
                <w:numId w:val="23"/>
              </w:numPr>
              <w:spacing w:after="0" w:line="240" w:lineRule="auto"/>
              <w:jc w:val="center"/>
              <w:rPr>
                <w:rFonts w:eastAsia="Times New Roman"/>
                <w:sz w:val="22"/>
                <w:szCs w:val="22"/>
              </w:rPr>
            </w:pPr>
          </w:p>
        </w:tc>
        <w:tc>
          <w:tcPr>
            <w:tcW w:w="1359" w:type="dxa"/>
            <w:vMerge/>
          </w:tcPr>
          <w:p w:rsidR="00411003" w:rsidRPr="00411003" w:rsidRDefault="00411003" w:rsidP="00411003">
            <w:pPr>
              <w:spacing w:after="0" w:line="240" w:lineRule="auto"/>
              <w:jc w:val="center"/>
              <w:rPr>
                <w:rFonts w:eastAsia="Times New Roman"/>
                <w:sz w:val="22"/>
                <w:szCs w:val="22"/>
              </w:rPr>
            </w:pPr>
          </w:p>
        </w:tc>
        <w:tc>
          <w:tcPr>
            <w:tcW w:w="1275" w:type="dxa"/>
            <w:vAlign w:val="center"/>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XIIP-3365</w:t>
            </w:r>
          </w:p>
        </w:tc>
        <w:tc>
          <w:tcPr>
            <w:tcW w:w="3591" w:type="dxa"/>
          </w:tcPr>
          <w:p w:rsidR="00411003" w:rsidRPr="00411003" w:rsidRDefault="00411003" w:rsidP="00411003">
            <w:pPr>
              <w:spacing w:after="0" w:line="240" w:lineRule="auto"/>
              <w:jc w:val="both"/>
              <w:rPr>
                <w:rFonts w:eastAsia="Times New Roman"/>
                <w:bCs/>
                <w:sz w:val="22"/>
                <w:szCs w:val="22"/>
              </w:rPr>
            </w:pPr>
            <w:r w:rsidRPr="00411003">
              <w:rPr>
                <w:rFonts w:eastAsia="Times New Roman"/>
                <w:bCs/>
                <w:sz w:val="22"/>
                <w:szCs w:val="22"/>
              </w:rPr>
              <w:t>Žalos atlyginimo dėl nelaimingų atsitikimų darbe ar susirgimų profesine liga laikinojo įstatymo Nr. VIII-366 20 straipsnio pakeitimo įstatymo projektas</w:t>
            </w:r>
          </w:p>
        </w:tc>
        <w:tc>
          <w:tcPr>
            <w:tcW w:w="1391" w:type="dxa"/>
            <w:vMerge/>
          </w:tcPr>
          <w:p w:rsidR="00411003" w:rsidRPr="00411003" w:rsidRDefault="00411003" w:rsidP="00411003">
            <w:pPr>
              <w:spacing w:after="0" w:line="240" w:lineRule="auto"/>
              <w:jc w:val="center"/>
              <w:rPr>
                <w:rFonts w:eastAsia="Times New Roman"/>
                <w:sz w:val="22"/>
                <w:szCs w:val="22"/>
              </w:rPr>
            </w:pPr>
          </w:p>
        </w:tc>
        <w:tc>
          <w:tcPr>
            <w:tcW w:w="1807" w:type="dxa"/>
            <w:vMerge/>
          </w:tcPr>
          <w:p w:rsidR="00411003" w:rsidRPr="00411003" w:rsidRDefault="00411003" w:rsidP="00411003">
            <w:pPr>
              <w:tabs>
                <w:tab w:val="center" w:pos="751"/>
              </w:tabs>
              <w:spacing w:after="0" w:line="240" w:lineRule="auto"/>
              <w:jc w:val="center"/>
              <w:rPr>
                <w:rFonts w:eastAsia="Times New Roman"/>
                <w:i/>
                <w:sz w:val="22"/>
                <w:szCs w:val="22"/>
              </w:rPr>
            </w:pPr>
          </w:p>
        </w:tc>
      </w:tr>
      <w:tr w:rsidR="00411003" w:rsidRPr="00411003" w:rsidTr="00411003">
        <w:trPr>
          <w:trHeight w:val="20"/>
          <w:jc w:val="center"/>
        </w:trPr>
        <w:tc>
          <w:tcPr>
            <w:tcW w:w="500" w:type="dxa"/>
          </w:tcPr>
          <w:p w:rsidR="00411003" w:rsidRPr="00411003" w:rsidRDefault="00411003" w:rsidP="00411003">
            <w:pPr>
              <w:numPr>
                <w:ilvl w:val="0"/>
                <w:numId w:val="23"/>
              </w:numPr>
              <w:spacing w:after="0" w:line="240" w:lineRule="auto"/>
              <w:jc w:val="center"/>
              <w:rPr>
                <w:rFonts w:eastAsia="Times New Roman"/>
                <w:sz w:val="22"/>
                <w:szCs w:val="22"/>
              </w:rPr>
            </w:pPr>
          </w:p>
        </w:tc>
        <w:tc>
          <w:tcPr>
            <w:tcW w:w="1359" w:type="dxa"/>
            <w:vMerge w:val="restart"/>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 xml:space="preserve">2015-09-23 </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10.20-10.40</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I r. 218 kab.</w:t>
            </w:r>
          </w:p>
        </w:tc>
        <w:tc>
          <w:tcPr>
            <w:tcW w:w="1275" w:type="dxa"/>
            <w:vAlign w:val="center"/>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XIIP-2949</w:t>
            </w:r>
          </w:p>
        </w:tc>
        <w:tc>
          <w:tcPr>
            <w:tcW w:w="3591" w:type="dxa"/>
          </w:tcPr>
          <w:p w:rsidR="00411003" w:rsidRPr="00411003" w:rsidRDefault="00411003" w:rsidP="00411003">
            <w:pPr>
              <w:spacing w:after="0" w:line="240" w:lineRule="auto"/>
              <w:jc w:val="both"/>
              <w:rPr>
                <w:rFonts w:eastAsia="Times New Roman"/>
                <w:bCs/>
                <w:sz w:val="22"/>
                <w:szCs w:val="22"/>
              </w:rPr>
            </w:pPr>
            <w:r w:rsidRPr="00411003">
              <w:rPr>
                <w:rFonts w:eastAsia="Times New Roman"/>
                <w:bCs/>
                <w:sz w:val="22"/>
                <w:szCs w:val="22"/>
              </w:rPr>
              <w:t>Seimo statuto „Dėl Lietuvos Respublikos Seimo statuto Nr. I-399 59, 172, 173, 177, 180 straipsnių, dvidešimt septintojo ir trisdešimt septintojo skirsnių pavadinimų pakeitimo ir Statuto papildymo 171</w:t>
            </w:r>
            <w:r w:rsidRPr="00411003">
              <w:rPr>
                <w:rFonts w:eastAsia="Times New Roman"/>
                <w:bCs/>
                <w:sz w:val="22"/>
                <w:szCs w:val="22"/>
                <w:vertAlign w:val="superscript"/>
              </w:rPr>
              <w:t>5</w:t>
            </w:r>
            <w:r w:rsidRPr="00411003">
              <w:rPr>
                <w:rFonts w:eastAsia="Times New Roman"/>
                <w:bCs/>
                <w:sz w:val="22"/>
                <w:szCs w:val="22"/>
              </w:rPr>
              <w:t>, 223</w:t>
            </w:r>
            <w:r w:rsidRPr="00411003">
              <w:rPr>
                <w:rFonts w:eastAsia="Times New Roman"/>
                <w:bCs/>
                <w:sz w:val="22"/>
                <w:szCs w:val="22"/>
                <w:vertAlign w:val="superscript"/>
              </w:rPr>
              <w:t>1</w:t>
            </w:r>
            <w:r w:rsidRPr="00411003">
              <w:rPr>
                <w:rFonts w:eastAsia="Times New Roman"/>
                <w:bCs/>
                <w:sz w:val="22"/>
                <w:szCs w:val="22"/>
              </w:rPr>
              <w:t>, 223</w:t>
            </w:r>
            <w:r w:rsidRPr="00411003">
              <w:rPr>
                <w:rFonts w:eastAsia="Times New Roman"/>
                <w:bCs/>
                <w:sz w:val="22"/>
                <w:szCs w:val="22"/>
                <w:vertAlign w:val="superscript"/>
              </w:rPr>
              <w:t>2</w:t>
            </w:r>
            <w:r w:rsidRPr="00411003">
              <w:rPr>
                <w:rFonts w:eastAsia="Times New Roman"/>
                <w:bCs/>
                <w:sz w:val="22"/>
                <w:szCs w:val="22"/>
              </w:rPr>
              <w:t xml:space="preserve"> straipsniais“ projektas</w:t>
            </w:r>
          </w:p>
        </w:tc>
        <w:tc>
          <w:tcPr>
            <w:tcW w:w="1391" w:type="dxa"/>
            <w:vMerge w:val="restart"/>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 xml:space="preserve">Papildomas komitetas </w:t>
            </w: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(svarstymas)</w:t>
            </w:r>
          </w:p>
        </w:tc>
        <w:tc>
          <w:tcPr>
            <w:tcW w:w="1807" w:type="dxa"/>
            <w:vMerge w:val="restart"/>
          </w:tcPr>
          <w:p w:rsidR="00411003" w:rsidRPr="00411003" w:rsidRDefault="00411003" w:rsidP="00411003">
            <w:pPr>
              <w:tabs>
                <w:tab w:val="center" w:pos="751"/>
              </w:tabs>
              <w:spacing w:after="0" w:line="240" w:lineRule="auto"/>
              <w:jc w:val="center"/>
              <w:rPr>
                <w:rFonts w:eastAsia="Times New Roman"/>
                <w:sz w:val="22"/>
                <w:szCs w:val="22"/>
              </w:rPr>
            </w:pPr>
            <w:r w:rsidRPr="00411003">
              <w:rPr>
                <w:rFonts w:eastAsia="Times New Roman"/>
                <w:sz w:val="22"/>
                <w:szCs w:val="22"/>
              </w:rPr>
              <w:t>D. Jankauskas    G. Tamošiūnas</w:t>
            </w: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r w:rsidRPr="00411003">
              <w:rPr>
                <w:rFonts w:eastAsia="Times New Roman"/>
                <w:i/>
                <w:sz w:val="22"/>
                <w:szCs w:val="22"/>
              </w:rPr>
              <w:t>L. Pranaitytė</w:t>
            </w:r>
          </w:p>
          <w:p w:rsidR="00411003" w:rsidRPr="00411003" w:rsidRDefault="00411003" w:rsidP="00411003">
            <w:pPr>
              <w:tabs>
                <w:tab w:val="center" w:pos="751"/>
              </w:tabs>
              <w:spacing w:after="0" w:line="240" w:lineRule="auto"/>
              <w:jc w:val="center"/>
              <w:rPr>
                <w:rFonts w:eastAsia="Times New Roman"/>
                <w:i/>
                <w:sz w:val="22"/>
                <w:szCs w:val="22"/>
              </w:rPr>
            </w:pPr>
            <w:r w:rsidRPr="00411003">
              <w:rPr>
                <w:rFonts w:eastAsia="Times New Roman"/>
                <w:i/>
                <w:sz w:val="22"/>
                <w:szCs w:val="22"/>
              </w:rPr>
              <w:t xml:space="preserve">S. </w:t>
            </w:r>
            <w:proofErr w:type="spellStart"/>
            <w:r w:rsidRPr="00411003">
              <w:rPr>
                <w:rFonts w:eastAsia="Times New Roman"/>
                <w:i/>
                <w:sz w:val="22"/>
                <w:szCs w:val="22"/>
              </w:rPr>
              <w:t>Ščajevienė</w:t>
            </w:r>
            <w:proofErr w:type="spellEnd"/>
          </w:p>
        </w:tc>
      </w:tr>
      <w:tr w:rsidR="00411003" w:rsidRPr="00411003" w:rsidTr="00411003">
        <w:trPr>
          <w:trHeight w:val="20"/>
          <w:jc w:val="center"/>
        </w:trPr>
        <w:tc>
          <w:tcPr>
            <w:tcW w:w="500" w:type="dxa"/>
          </w:tcPr>
          <w:p w:rsidR="00411003" w:rsidRPr="00411003" w:rsidRDefault="00411003" w:rsidP="00411003">
            <w:pPr>
              <w:numPr>
                <w:ilvl w:val="0"/>
                <w:numId w:val="23"/>
              </w:numPr>
              <w:spacing w:after="0" w:line="240" w:lineRule="auto"/>
              <w:jc w:val="center"/>
              <w:rPr>
                <w:rFonts w:eastAsia="Times New Roman"/>
                <w:sz w:val="22"/>
                <w:szCs w:val="22"/>
              </w:rPr>
            </w:pPr>
          </w:p>
        </w:tc>
        <w:tc>
          <w:tcPr>
            <w:tcW w:w="1359" w:type="dxa"/>
            <w:vMerge/>
          </w:tcPr>
          <w:p w:rsidR="00411003" w:rsidRPr="00411003" w:rsidRDefault="00411003" w:rsidP="00411003">
            <w:pPr>
              <w:spacing w:after="0" w:line="240" w:lineRule="auto"/>
              <w:jc w:val="center"/>
              <w:rPr>
                <w:rFonts w:eastAsia="Times New Roman"/>
                <w:sz w:val="22"/>
                <w:szCs w:val="22"/>
              </w:rPr>
            </w:pPr>
          </w:p>
        </w:tc>
        <w:tc>
          <w:tcPr>
            <w:tcW w:w="1275" w:type="dxa"/>
            <w:vAlign w:val="center"/>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XIIP-2950</w:t>
            </w:r>
          </w:p>
        </w:tc>
        <w:tc>
          <w:tcPr>
            <w:tcW w:w="3591" w:type="dxa"/>
          </w:tcPr>
          <w:p w:rsidR="00411003" w:rsidRPr="00411003" w:rsidRDefault="00411003" w:rsidP="00411003">
            <w:pPr>
              <w:spacing w:after="0" w:line="240" w:lineRule="auto"/>
              <w:jc w:val="both"/>
              <w:rPr>
                <w:rFonts w:eastAsia="Times New Roman"/>
                <w:bCs/>
                <w:sz w:val="22"/>
                <w:szCs w:val="22"/>
              </w:rPr>
            </w:pPr>
            <w:r w:rsidRPr="00411003">
              <w:rPr>
                <w:rFonts w:eastAsia="Times New Roman"/>
                <w:bCs/>
                <w:sz w:val="22"/>
                <w:szCs w:val="22"/>
              </w:rPr>
              <w:t>Biudžeto sandaros įstatymo Nr. I-430 20 straipsnio pakeitimo įstatymo projektas</w:t>
            </w:r>
          </w:p>
        </w:tc>
        <w:tc>
          <w:tcPr>
            <w:tcW w:w="1391" w:type="dxa"/>
            <w:vMerge/>
          </w:tcPr>
          <w:p w:rsidR="00411003" w:rsidRPr="00411003" w:rsidRDefault="00411003" w:rsidP="00411003">
            <w:pPr>
              <w:spacing w:after="0" w:line="240" w:lineRule="auto"/>
              <w:jc w:val="center"/>
              <w:rPr>
                <w:rFonts w:eastAsia="Times New Roman"/>
                <w:sz w:val="22"/>
                <w:szCs w:val="22"/>
              </w:rPr>
            </w:pPr>
          </w:p>
        </w:tc>
        <w:tc>
          <w:tcPr>
            <w:tcW w:w="1807" w:type="dxa"/>
            <w:vMerge/>
          </w:tcPr>
          <w:p w:rsidR="00411003" w:rsidRPr="00411003" w:rsidRDefault="00411003" w:rsidP="00411003">
            <w:pPr>
              <w:tabs>
                <w:tab w:val="center" w:pos="751"/>
              </w:tabs>
              <w:spacing w:after="0" w:line="240" w:lineRule="auto"/>
              <w:jc w:val="center"/>
              <w:rPr>
                <w:rFonts w:eastAsia="Times New Roman"/>
                <w:i/>
                <w:sz w:val="22"/>
                <w:szCs w:val="22"/>
              </w:rPr>
            </w:pPr>
          </w:p>
        </w:tc>
      </w:tr>
      <w:tr w:rsidR="00411003" w:rsidRPr="00411003" w:rsidTr="00411003">
        <w:trPr>
          <w:trHeight w:val="20"/>
          <w:jc w:val="center"/>
        </w:trPr>
        <w:tc>
          <w:tcPr>
            <w:tcW w:w="500" w:type="dxa"/>
          </w:tcPr>
          <w:p w:rsidR="00411003" w:rsidRPr="00411003" w:rsidRDefault="00411003" w:rsidP="00411003">
            <w:pPr>
              <w:numPr>
                <w:ilvl w:val="0"/>
                <w:numId w:val="23"/>
              </w:numPr>
              <w:spacing w:after="0" w:line="240" w:lineRule="auto"/>
              <w:jc w:val="center"/>
              <w:rPr>
                <w:rFonts w:eastAsia="Times New Roman"/>
                <w:sz w:val="22"/>
                <w:szCs w:val="22"/>
              </w:rPr>
            </w:pPr>
          </w:p>
        </w:tc>
        <w:tc>
          <w:tcPr>
            <w:tcW w:w="1359" w:type="dxa"/>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 xml:space="preserve">2015-09-23 </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10.40-11.00</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 xml:space="preserve">I r. 218 </w:t>
            </w:r>
            <w:proofErr w:type="spellStart"/>
            <w:r w:rsidRPr="00411003">
              <w:rPr>
                <w:rFonts w:eastAsia="Times New Roman"/>
                <w:sz w:val="22"/>
                <w:szCs w:val="22"/>
              </w:rPr>
              <w:t>kab</w:t>
            </w:r>
            <w:proofErr w:type="spellEnd"/>
          </w:p>
        </w:tc>
        <w:tc>
          <w:tcPr>
            <w:tcW w:w="1275" w:type="dxa"/>
            <w:vAlign w:val="center"/>
          </w:tcPr>
          <w:p w:rsidR="00411003" w:rsidRPr="00411003" w:rsidRDefault="00411003" w:rsidP="00411003">
            <w:pPr>
              <w:spacing w:after="0" w:line="240" w:lineRule="auto"/>
              <w:jc w:val="center"/>
              <w:rPr>
                <w:rFonts w:eastAsia="Times New Roman"/>
                <w:sz w:val="22"/>
                <w:szCs w:val="22"/>
              </w:rPr>
            </w:pPr>
          </w:p>
        </w:tc>
        <w:tc>
          <w:tcPr>
            <w:tcW w:w="3591" w:type="dxa"/>
          </w:tcPr>
          <w:p w:rsidR="00411003" w:rsidRPr="00411003" w:rsidRDefault="00411003" w:rsidP="00411003">
            <w:pPr>
              <w:spacing w:after="0" w:line="240" w:lineRule="auto"/>
              <w:jc w:val="both"/>
              <w:rPr>
                <w:rFonts w:eastAsia="Times New Roman"/>
                <w:bCs/>
                <w:sz w:val="22"/>
                <w:szCs w:val="22"/>
              </w:rPr>
            </w:pPr>
            <w:r w:rsidRPr="00411003">
              <w:rPr>
                <w:rFonts w:eastAsia="Times New Roman"/>
                <w:bCs/>
                <w:sz w:val="22"/>
                <w:szCs w:val="22"/>
              </w:rPr>
              <w:t xml:space="preserve">Dėl Valstybės ir savivaldybių turto valdymo, naudojimo ir disponavimo juo įstatymo Nr. </w:t>
            </w:r>
            <w:r w:rsidRPr="00411003">
              <w:rPr>
                <w:iCs/>
                <w:color w:val="000000"/>
                <w:sz w:val="22"/>
                <w:szCs w:val="22"/>
              </w:rPr>
              <w:t>VIII-729 14 straipsnio pakeitimo įstatymo projekto</w:t>
            </w:r>
          </w:p>
        </w:tc>
        <w:tc>
          <w:tcPr>
            <w:tcW w:w="1391" w:type="dxa"/>
          </w:tcPr>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p w:rsidR="00411003" w:rsidRPr="00411003" w:rsidRDefault="00411003" w:rsidP="00411003">
            <w:pPr>
              <w:spacing w:after="0" w:line="240" w:lineRule="auto"/>
              <w:jc w:val="center"/>
              <w:rPr>
                <w:rFonts w:eastAsia="Times New Roman"/>
                <w:sz w:val="22"/>
                <w:szCs w:val="22"/>
              </w:rPr>
            </w:pPr>
          </w:p>
        </w:tc>
        <w:tc>
          <w:tcPr>
            <w:tcW w:w="1807" w:type="dxa"/>
          </w:tcPr>
          <w:p w:rsidR="00411003" w:rsidRPr="00411003" w:rsidRDefault="00411003" w:rsidP="00411003">
            <w:pPr>
              <w:tabs>
                <w:tab w:val="center" w:pos="751"/>
              </w:tabs>
              <w:spacing w:after="0" w:line="240" w:lineRule="auto"/>
              <w:jc w:val="center"/>
              <w:rPr>
                <w:rFonts w:eastAsia="Times New Roman"/>
                <w:sz w:val="22"/>
                <w:szCs w:val="22"/>
              </w:rPr>
            </w:pPr>
            <w:r w:rsidRPr="00411003">
              <w:rPr>
                <w:rFonts w:eastAsia="Times New Roman"/>
                <w:sz w:val="22"/>
                <w:szCs w:val="22"/>
              </w:rPr>
              <w:t>Visi komiteto nariai</w:t>
            </w:r>
          </w:p>
          <w:p w:rsidR="00411003" w:rsidRPr="00411003" w:rsidRDefault="00411003" w:rsidP="00411003">
            <w:pPr>
              <w:tabs>
                <w:tab w:val="center" w:pos="751"/>
              </w:tabs>
              <w:spacing w:after="0" w:line="240" w:lineRule="auto"/>
              <w:jc w:val="center"/>
              <w:rPr>
                <w:rFonts w:eastAsia="Times New Roman"/>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r w:rsidRPr="00411003">
              <w:rPr>
                <w:rFonts w:eastAsia="Times New Roman"/>
                <w:i/>
                <w:sz w:val="22"/>
                <w:szCs w:val="22"/>
              </w:rPr>
              <w:t>L. Pranaitytė</w:t>
            </w:r>
          </w:p>
        </w:tc>
      </w:tr>
      <w:tr w:rsidR="00411003" w:rsidRPr="00411003" w:rsidTr="00411003">
        <w:trPr>
          <w:trHeight w:val="20"/>
          <w:jc w:val="center"/>
        </w:trPr>
        <w:tc>
          <w:tcPr>
            <w:tcW w:w="500" w:type="dxa"/>
          </w:tcPr>
          <w:p w:rsidR="00411003" w:rsidRPr="00411003" w:rsidRDefault="00411003" w:rsidP="00411003">
            <w:pPr>
              <w:numPr>
                <w:ilvl w:val="0"/>
                <w:numId w:val="23"/>
              </w:numPr>
              <w:spacing w:after="0" w:line="240" w:lineRule="auto"/>
              <w:jc w:val="center"/>
              <w:rPr>
                <w:rFonts w:eastAsia="Times New Roman"/>
                <w:sz w:val="22"/>
                <w:szCs w:val="22"/>
              </w:rPr>
            </w:pPr>
          </w:p>
        </w:tc>
        <w:tc>
          <w:tcPr>
            <w:tcW w:w="1359" w:type="dxa"/>
            <w:vMerge w:val="restart"/>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 xml:space="preserve">2015-09-23 </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11.00-11.30</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 xml:space="preserve">I r. 218 </w:t>
            </w:r>
            <w:proofErr w:type="spellStart"/>
            <w:r w:rsidRPr="00411003">
              <w:rPr>
                <w:rFonts w:eastAsia="Times New Roman"/>
                <w:sz w:val="22"/>
                <w:szCs w:val="22"/>
              </w:rPr>
              <w:t>kab</w:t>
            </w:r>
            <w:proofErr w:type="spellEnd"/>
          </w:p>
        </w:tc>
        <w:tc>
          <w:tcPr>
            <w:tcW w:w="1275" w:type="dxa"/>
            <w:vAlign w:val="center"/>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XIIP-3088(2)</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XIIP-3089(2)</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XIIP-3090(2)</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XIIP-3091(2)</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XIIP-3092(2)</w:t>
            </w:r>
          </w:p>
        </w:tc>
        <w:tc>
          <w:tcPr>
            <w:tcW w:w="3591" w:type="dxa"/>
          </w:tcPr>
          <w:p w:rsidR="00411003" w:rsidRPr="00411003" w:rsidRDefault="00411003" w:rsidP="00411003">
            <w:pPr>
              <w:spacing w:after="0" w:line="240" w:lineRule="auto"/>
              <w:jc w:val="both"/>
              <w:rPr>
                <w:rFonts w:eastAsia="Times New Roman"/>
                <w:bCs/>
                <w:sz w:val="22"/>
                <w:szCs w:val="22"/>
                <w:lang w:val="en-US"/>
              </w:rPr>
            </w:pPr>
            <w:r w:rsidRPr="00411003">
              <w:rPr>
                <w:rFonts w:eastAsia="Times New Roman"/>
                <w:bCs/>
                <w:sz w:val="22"/>
                <w:szCs w:val="22"/>
              </w:rPr>
              <w:t>Pasiūlymai Įmonių finansinės atskaitomybės įstatymo Nr. IX-575 pakeitimo įstatymo Nr. XII-1696 1 straipsnio pakeitimo įstatymo projektui, Audito įstatymo Nr. VIII-1227 2 straipsnio pakeitimo įstatymo projektui, Viešųjų pirkimų įstatymo Nr. I-1491 5, 33 ir 35 straipsnių pakeitimo įstatymo projektui, Įmonių grupių konsoliduotosios finansinės atskaitomybės įstatymo Nr. IX-576 pakeitimo įstatymo Nr. XII-1697 1 straipsnio pakeitimo įstatymo projektui, Viešojo sektoriaus atskaitomybės įstatymo Nr. X-1212 31 straipsnio pakeitimo įstatymo projektui</w:t>
            </w:r>
          </w:p>
        </w:tc>
        <w:tc>
          <w:tcPr>
            <w:tcW w:w="1391" w:type="dxa"/>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Pagrindinis komitetas (svarstymas)</w:t>
            </w:r>
          </w:p>
        </w:tc>
        <w:tc>
          <w:tcPr>
            <w:tcW w:w="1807" w:type="dxa"/>
          </w:tcPr>
          <w:p w:rsidR="00411003" w:rsidRPr="00411003" w:rsidRDefault="00411003" w:rsidP="00411003">
            <w:pPr>
              <w:tabs>
                <w:tab w:val="center" w:pos="751"/>
              </w:tabs>
              <w:spacing w:after="0" w:line="240" w:lineRule="auto"/>
              <w:jc w:val="center"/>
              <w:rPr>
                <w:rFonts w:eastAsia="Times New Roman"/>
                <w:sz w:val="22"/>
                <w:szCs w:val="22"/>
              </w:rPr>
            </w:pPr>
            <w:r w:rsidRPr="00411003">
              <w:rPr>
                <w:rFonts w:eastAsia="Times New Roman"/>
                <w:sz w:val="22"/>
                <w:szCs w:val="22"/>
              </w:rPr>
              <w:t xml:space="preserve">J. </w:t>
            </w:r>
            <w:proofErr w:type="spellStart"/>
            <w:r w:rsidRPr="00411003">
              <w:rPr>
                <w:rFonts w:eastAsia="Times New Roman"/>
                <w:sz w:val="22"/>
                <w:szCs w:val="22"/>
              </w:rPr>
              <w:t>Vaickienė</w:t>
            </w:r>
            <w:proofErr w:type="spellEnd"/>
          </w:p>
          <w:p w:rsidR="00411003" w:rsidRPr="00411003" w:rsidRDefault="00411003" w:rsidP="00411003">
            <w:pPr>
              <w:tabs>
                <w:tab w:val="center" w:pos="751"/>
              </w:tabs>
              <w:spacing w:after="0" w:line="240" w:lineRule="auto"/>
              <w:jc w:val="center"/>
              <w:rPr>
                <w:rFonts w:eastAsia="Times New Roman"/>
                <w:i/>
                <w:sz w:val="22"/>
                <w:szCs w:val="22"/>
              </w:rPr>
            </w:pPr>
            <w:r w:rsidRPr="00411003">
              <w:rPr>
                <w:rFonts w:eastAsia="Times New Roman"/>
                <w:i/>
                <w:sz w:val="22"/>
                <w:szCs w:val="22"/>
              </w:rPr>
              <w:t xml:space="preserve">J. </w:t>
            </w:r>
            <w:proofErr w:type="spellStart"/>
            <w:r w:rsidRPr="00411003">
              <w:rPr>
                <w:rFonts w:eastAsia="Times New Roman"/>
                <w:i/>
                <w:sz w:val="22"/>
                <w:szCs w:val="22"/>
              </w:rPr>
              <w:t>Sadulaitė</w:t>
            </w:r>
            <w:proofErr w:type="spellEnd"/>
          </w:p>
          <w:p w:rsidR="00411003" w:rsidRPr="00411003" w:rsidRDefault="00411003" w:rsidP="00411003">
            <w:pPr>
              <w:tabs>
                <w:tab w:val="center" w:pos="751"/>
              </w:tabs>
              <w:spacing w:after="0" w:line="240" w:lineRule="auto"/>
              <w:jc w:val="center"/>
              <w:rPr>
                <w:rFonts w:eastAsia="Times New Roman"/>
                <w:i/>
                <w:sz w:val="22"/>
                <w:szCs w:val="22"/>
              </w:rPr>
            </w:pPr>
            <w:r w:rsidRPr="00411003">
              <w:rPr>
                <w:rFonts w:eastAsia="Times New Roman"/>
                <w:i/>
                <w:sz w:val="22"/>
                <w:szCs w:val="22"/>
              </w:rPr>
              <w:t xml:space="preserve">J. </w:t>
            </w:r>
            <w:proofErr w:type="spellStart"/>
            <w:r w:rsidRPr="00411003">
              <w:rPr>
                <w:rFonts w:eastAsia="Times New Roman"/>
                <w:i/>
                <w:sz w:val="22"/>
                <w:szCs w:val="22"/>
              </w:rPr>
              <w:t>Zibavičiūtė</w:t>
            </w:r>
            <w:proofErr w:type="spellEnd"/>
          </w:p>
        </w:tc>
      </w:tr>
      <w:tr w:rsidR="00411003" w:rsidRPr="00411003" w:rsidTr="00411003">
        <w:trPr>
          <w:trHeight w:val="20"/>
          <w:jc w:val="center"/>
        </w:trPr>
        <w:tc>
          <w:tcPr>
            <w:tcW w:w="500" w:type="dxa"/>
          </w:tcPr>
          <w:p w:rsidR="00411003" w:rsidRPr="00411003" w:rsidRDefault="00411003" w:rsidP="00411003">
            <w:pPr>
              <w:numPr>
                <w:ilvl w:val="0"/>
                <w:numId w:val="23"/>
              </w:numPr>
              <w:spacing w:after="0" w:line="240" w:lineRule="auto"/>
              <w:jc w:val="center"/>
              <w:rPr>
                <w:rFonts w:eastAsia="Times New Roman"/>
                <w:sz w:val="22"/>
                <w:szCs w:val="22"/>
              </w:rPr>
            </w:pPr>
          </w:p>
        </w:tc>
        <w:tc>
          <w:tcPr>
            <w:tcW w:w="1359" w:type="dxa"/>
            <w:vMerge/>
          </w:tcPr>
          <w:p w:rsidR="00411003" w:rsidRPr="00411003" w:rsidRDefault="00411003" w:rsidP="00411003">
            <w:pPr>
              <w:spacing w:after="0" w:line="240" w:lineRule="auto"/>
              <w:jc w:val="center"/>
              <w:rPr>
                <w:rFonts w:eastAsia="Times New Roman"/>
                <w:sz w:val="22"/>
                <w:szCs w:val="22"/>
              </w:rPr>
            </w:pPr>
          </w:p>
        </w:tc>
        <w:tc>
          <w:tcPr>
            <w:tcW w:w="1275" w:type="dxa"/>
            <w:vAlign w:val="center"/>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XIIP-3093</w:t>
            </w:r>
          </w:p>
        </w:tc>
        <w:tc>
          <w:tcPr>
            <w:tcW w:w="3591" w:type="dxa"/>
          </w:tcPr>
          <w:p w:rsidR="00411003" w:rsidRPr="00411003" w:rsidRDefault="00411003" w:rsidP="00411003">
            <w:pPr>
              <w:spacing w:after="0" w:line="240" w:lineRule="auto"/>
              <w:jc w:val="both"/>
              <w:rPr>
                <w:rFonts w:eastAsia="Times New Roman"/>
                <w:bCs/>
                <w:sz w:val="22"/>
                <w:szCs w:val="22"/>
                <w:lang w:val="en-US"/>
              </w:rPr>
            </w:pPr>
            <w:r w:rsidRPr="00411003">
              <w:rPr>
                <w:rFonts w:eastAsia="Times New Roman"/>
                <w:bCs/>
                <w:sz w:val="22"/>
                <w:szCs w:val="22"/>
              </w:rPr>
              <w:t>Administracinių teisės pažeidimų kodekso papildymo 172</w:t>
            </w:r>
            <w:r w:rsidRPr="00411003">
              <w:rPr>
                <w:rFonts w:eastAsia="Times New Roman"/>
                <w:bCs/>
                <w:sz w:val="22"/>
                <w:szCs w:val="22"/>
                <w:vertAlign w:val="superscript"/>
              </w:rPr>
              <w:t>30</w:t>
            </w:r>
            <w:r w:rsidRPr="00411003">
              <w:rPr>
                <w:rFonts w:eastAsia="Times New Roman"/>
                <w:bCs/>
                <w:sz w:val="22"/>
                <w:szCs w:val="22"/>
              </w:rPr>
              <w:t xml:space="preserve"> straipsniu ir 224, 259, 259</w:t>
            </w:r>
            <w:r w:rsidRPr="00411003">
              <w:rPr>
                <w:rFonts w:eastAsia="Times New Roman"/>
                <w:bCs/>
                <w:sz w:val="22"/>
                <w:szCs w:val="22"/>
                <w:vertAlign w:val="superscript"/>
              </w:rPr>
              <w:t>1</w:t>
            </w:r>
            <w:r w:rsidRPr="00411003">
              <w:rPr>
                <w:rFonts w:eastAsia="Times New Roman"/>
                <w:bCs/>
                <w:sz w:val="22"/>
                <w:szCs w:val="22"/>
              </w:rPr>
              <w:t xml:space="preserve"> straipsnių pakeitimo įstatymo projektas</w:t>
            </w:r>
          </w:p>
        </w:tc>
        <w:tc>
          <w:tcPr>
            <w:tcW w:w="1391" w:type="dxa"/>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Papildomas komitetas</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(svarstymas)</w:t>
            </w:r>
          </w:p>
        </w:tc>
        <w:tc>
          <w:tcPr>
            <w:tcW w:w="1807" w:type="dxa"/>
          </w:tcPr>
          <w:p w:rsidR="00411003" w:rsidRPr="00411003" w:rsidRDefault="00411003" w:rsidP="00411003">
            <w:pPr>
              <w:tabs>
                <w:tab w:val="center" w:pos="751"/>
              </w:tabs>
              <w:spacing w:after="0" w:line="240" w:lineRule="auto"/>
              <w:jc w:val="center"/>
              <w:rPr>
                <w:rFonts w:eastAsia="Times New Roman"/>
                <w:sz w:val="22"/>
                <w:szCs w:val="22"/>
              </w:rPr>
            </w:pPr>
            <w:r w:rsidRPr="00411003">
              <w:rPr>
                <w:rFonts w:eastAsia="Times New Roman"/>
                <w:sz w:val="22"/>
                <w:szCs w:val="22"/>
              </w:rPr>
              <w:t xml:space="preserve">J. </w:t>
            </w:r>
            <w:proofErr w:type="spellStart"/>
            <w:r w:rsidRPr="00411003">
              <w:rPr>
                <w:rFonts w:eastAsia="Times New Roman"/>
                <w:sz w:val="22"/>
                <w:szCs w:val="22"/>
              </w:rPr>
              <w:t>Vaickienė</w:t>
            </w:r>
            <w:proofErr w:type="spellEnd"/>
          </w:p>
          <w:p w:rsidR="00411003" w:rsidRPr="00411003" w:rsidRDefault="00411003" w:rsidP="00411003">
            <w:pPr>
              <w:tabs>
                <w:tab w:val="center" w:pos="751"/>
              </w:tabs>
              <w:spacing w:after="0" w:line="240" w:lineRule="auto"/>
              <w:jc w:val="center"/>
              <w:rPr>
                <w:rFonts w:eastAsia="Times New Roman"/>
                <w:i/>
                <w:sz w:val="22"/>
                <w:szCs w:val="22"/>
              </w:rPr>
            </w:pPr>
            <w:r w:rsidRPr="00411003">
              <w:rPr>
                <w:rFonts w:eastAsia="Times New Roman"/>
                <w:i/>
                <w:sz w:val="22"/>
                <w:szCs w:val="22"/>
              </w:rPr>
              <w:t xml:space="preserve">J. </w:t>
            </w:r>
            <w:proofErr w:type="spellStart"/>
            <w:r w:rsidRPr="00411003">
              <w:rPr>
                <w:rFonts w:eastAsia="Times New Roman"/>
                <w:i/>
                <w:sz w:val="22"/>
                <w:szCs w:val="22"/>
              </w:rPr>
              <w:t>Sadulaitė</w:t>
            </w:r>
            <w:proofErr w:type="spellEnd"/>
          </w:p>
          <w:p w:rsidR="00411003" w:rsidRPr="00411003" w:rsidRDefault="00411003" w:rsidP="00411003">
            <w:pPr>
              <w:tabs>
                <w:tab w:val="center" w:pos="751"/>
              </w:tabs>
              <w:spacing w:after="0" w:line="240" w:lineRule="auto"/>
              <w:jc w:val="center"/>
              <w:rPr>
                <w:rFonts w:eastAsia="Times New Roman"/>
                <w:i/>
                <w:sz w:val="22"/>
                <w:szCs w:val="22"/>
              </w:rPr>
            </w:pPr>
            <w:r w:rsidRPr="00411003">
              <w:rPr>
                <w:rFonts w:eastAsia="Times New Roman"/>
                <w:i/>
                <w:sz w:val="22"/>
                <w:szCs w:val="22"/>
              </w:rPr>
              <w:t xml:space="preserve">J. </w:t>
            </w:r>
            <w:proofErr w:type="spellStart"/>
            <w:r w:rsidRPr="00411003">
              <w:rPr>
                <w:rFonts w:eastAsia="Times New Roman"/>
                <w:i/>
                <w:sz w:val="22"/>
                <w:szCs w:val="22"/>
              </w:rPr>
              <w:t>Zibavičiūtė</w:t>
            </w:r>
            <w:proofErr w:type="spellEnd"/>
          </w:p>
        </w:tc>
      </w:tr>
      <w:tr w:rsidR="00411003" w:rsidRPr="00411003" w:rsidTr="00411003">
        <w:trPr>
          <w:trHeight w:val="20"/>
          <w:jc w:val="center"/>
        </w:trPr>
        <w:tc>
          <w:tcPr>
            <w:tcW w:w="500" w:type="dxa"/>
          </w:tcPr>
          <w:p w:rsidR="00411003" w:rsidRPr="00411003" w:rsidRDefault="00411003" w:rsidP="00411003">
            <w:pPr>
              <w:numPr>
                <w:ilvl w:val="0"/>
                <w:numId w:val="23"/>
              </w:numPr>
              <w:spacing w:after="0" w:line="240" w:lineRule="auto"/>
              <w:jc w:val="center"/>
              <w:rPr>
                <w:rFonts w:eastAsia="Times New Roman"/>
                <w:sz w:val="22"/>
                <w:szCs w:val="22"/>
              </w:rPr>
            </w:pPr>
          </w:p>
        </w:tc>
        <w:tc>
          <w:tcPr>
            <w:tcW w:w="1359" w:type="dxa"/>
            <w:vMerge/>
          </w:tcPr>
          <w:p w:rsidR="00411003" w:rsidRPr="00411003" w:rsidRDefault="00411003" w:rsidP="00411003">
            <w:pPr>
              <w:spacing w:after="0" w:line="240" w:lineRule="auto"/>
              <w:jc w:val="center"/>
              <w:rPr>
                <w:rFonts w:eastAsia="Times New Roman"/>
                <w:sz w:val="22"/>
                <w:szCs w:val="22"/>
              </w:rPr>
            </w:pPr>
          </w:p>
        </w:tc>
        <w:tc>
          <w:tcPr>
            <w:tcW w:w="1275" w:type="dxa"/>
            <w:vAlign w:val="center"/>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XIIP-3094</w:t>
            </w:r>
          </w:p>
        </w:tc>
        <w:tc>
          <w:tcPr>
            <w:tcW w:w="3591" w:type="dxa"/>
          </w:tcPr>
          <w:p w:rsidR="00411003" w:rsidRPr="00411003" w:rsidRDefault="00411003" w:rsidP="00411003">
            <w:pPr>
              <w:spacing w:after="0" w:line="240" w:lineRule="auto"/>
              <w:jc w:val="both"/>
              <w:rPr>
                <w:rFonts w:eastAsia="Times New Roman"/>
                <w:bCs/>
                <w:sz w:val="22"/>
                <w:szCs w:val="22"/>
                <w:lang w:val="en-US"/>
              </w:rPr>
            </w:pPr>
            <w:r w:rsidRPr="00411003">
              <w:rPr>
                <w:rFonts w:eastAsia="Times New Roman"/>
                <w:bCs/>
                <w:sz w:val="22"/>
                <w:szCs w:val="22"/>
              </w:rPr>
              <w:t>Civilinio kodekso 2.72 straipsnio pakeitimo įstatymo projektas</w:t>
            </w:r>
          </w:p>
        </w:tc>
        <w:tc>
          <w:tcPr>
            <w:tcW w:w="1391" w:type="dxa"/>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Papildomas komitetas</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(svarstymas)</w:t>
            </w:r>
          </w:p>
        </w:tc>
        <w:tc>
          <w:tcPr>
            <w:tcW w:w="1807" w:type="dxa"/>
          </w:tcPr>
          <w:p w:rsidR="00411003" w:rsidRPr="00411003" w:rsidRDefault="00411003" w:rsidP="00411003">
            <w:pPr>
              <w:tabs>
                <w:tab w:val="center" w:pos="751"/>
              </w:tabs>
              <w:spacing w:after="0" w:line="240" w:lineRule="auto"/>
              <w:jc w:val="center"/>
              <w:rPr>
                <w:rFonts w:eastAsia="Times New Roman"/>
                <w:sz w:val="22"/>
                <w:szCs w:val="22"/>
              </w:rPr>
            </w:pPr>
            <w:r w:rsidRPr="00411003">
              <w:rPr>
                <w:rFonts w:eastAsia="Times New Roman"/>
                <w:sz w:val="22"/>
                <w:szCs w:val="22"/>
              </w:rPr>
              <w:t xml:space="preserve">J. </w:t>
            </w:r>
            <w:proofErr w:type="spellStart"/>
            <w:r w:rsidRPr="00411003">
              <w:rPr>
                <w:rFonts w:eastAsia="Times New Roman"/>
                <w:sz w:val="22"/>
                <w:szCs w:val="22"/>
              </w:rPr>
              <w:t>Vaickienė</w:t>
            </w:r>
            <w:proofErr w:type="spellEnd"/>
          </w:p>
          <w:p w:rsidR="00411003" w:rsidRPr="00411003" w:rsidRDefault="00411003" w:rsidP="00411003">
            <w:pPr>
              <w:tabs>
                <w:tab w:val="center" w:pos="751"/>
              </w:tabs>
              <w:spacing w:after="0" w:line="240" w:lineRule="auto"/>
              <w:jc w:val="center"/>
              <w:rPr>
                <w:rFonts w:eastAsia="Times New Roman"/>
                <w:i/>
                <w:sz w:val="22"/>
                <w:szCs w:val="22"/>
              </w:rPr>
            </w:pPr>
            <w:r w:rsidRPr="00411003">
              <w:rPr>
                <w:rFonts w:eastAsia="Times New Roman"/>
                <w:i/>
                <w:sz w:val="22"/>
                <w:szCs w:val="22"/>
              </w:rPr>
              <w:t xml:space="preserve">J. </w:t>
            </w:r>
            <w:proofErr w:type="spellStart"/>
            <w:r w:rsidRPr="00411003">
              <w:rPr>
                <w:rFonts w:eastAsia="Times New Roman"/>
                <w:i/>
                <w:sz w:val="22"/>
                <w:szCs w:val="22"/>
              </w:rPr>
              <w:t>Sadulaitė</w:t>
            </w:r>
            <w:proofErr w:type="spellEnd"/>
          </w:p>
          <w:p w:rsidR="00411003" w:rsidRPr="00411003" w:rsidRDefault="00411003" w:rsidP="00411003">
            <w:pPr>
              <w:tabs>
                <w:tab w:val="center" w:pos="751"/>
              </w:tabs>
              <w:spacing w:after="0" w:line="240" w:lineRule="auto"/>
              <w:jc w:val="center"/>
              <w:rPr>
                <w:rFonts w:eastAsia="Times New Roman"/>
                <w:i/>
                <w:sz w:val="22"/>
                <w:szCs w:val="22"/>
              </w:rPr>
            </w:pPr>
            <w:r w:rsidRPr="00411003">
              <w:rPr>
                <w:rFonts w:eastAsia="Times New Roman"/>
                <w:i/>
                <w:sz w:val="22"/>
                <w:szCs w:val="22"/>
              </w:rPr>
              <w:t xml:space="preserve">J. </w:t>
            </w:r>
            <w:proofErr w:type="spellStart"/>
            <w:r w:rsidRPr="00411003">
              <w:rPr>
                <w:rFonts w:eastAsia="Times New Roman"/>
                <w:i/>
                <w:sz w:val="22"/>
                <w:szCs w:val="22"/>
              </w:rPr>
              <w:t>Zibavičiūtė</w:t>
            </w:r>
            <w:proofErr w:type="spellEnd"/>
          </w:p>
        </w:tc>
      </w:tr>
      <w:tr w:rsidR="00411003" w:rsidRPr="00411003" w:rsidTr="00411003">
        <w:trPr>
          <w:trHeight w:val="20"/>
          <w:jc w:val="center"/>
        </w:trPr>
        <w:tc>
          <w:tcPr>
            <w:tcW w:w="500" w:type="dxa"/>
          </w:tcPr>
          <w:p w:rsidR="00411003" w:rsidRPr="00411003" w:rsidRDefault="00411003" w:rsidP="00411003">
            <w:pPr>
              <w:numPr>
                <w:ilvl w:val="0"/>
                <w:numId w:val="23"/>
              </w:numPr>
              <w:spacing w:after="0" w:line="240" w:lineRule="auto"/>
              <w:jc w:val="center"/>
              <w:rPr>
                <w:rFonts w:eastAsia="Times New Roman"/>
                <w:sz w:val="22"/>
                <w:szCs w:val="22"/>
              </w:rPr>
            </w:pPr>
          </w:p>
        </w:tc>
        <w:tc>
          <w:tcPr>
            <w:tcW w:w="1359" w:type="dxa"/>
          </w:tcPr>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 xml:space="preserve">2015-09-23 </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11.30-11.35</w:t>
            </w:r>
          </w:p>
          <w:p w:rsidR="00411003" w:rsidRPr="00411003" w:rsidRDefault="00411003" w:rsidP="00411003">
            <w:pPr>
              <w:spacing w:after="0" w:line="240" w:lineRule="auto"/>
              <w:jc w:val="center"/>
              <w:rPr>
                <w:rFonts w:eastAsia="Times New Roman"/>
                <w:sz w:val="22"/>
                <w:szCs w:val="22"/>
              </w:rPr>
            </w:pPr>
            <w:r w:rsidRPr="00411003">
              <w:rPr>
                <w:rFonts w:eastAsia="Times New Roman"/>
                <w:sz w:val="22"/>
                <w:szCs w:val="22"/>
              </w:rPr>
              <w:t>I r. 218 kab.</w:t>
            </w:r>
          </w:p>
        </w:tc>
        <w:tc>
          <w:tcPr>
            <w:tcW w:w="1275" w:type="dxa"/>
            <w:vAlign w:val="center"/>
          </w:tcPr>
          <w:p w:rsidR="00411003" w:rsidRPr="00411003" w:rsidRDefault="00411003" w:rsidP="00411003">
            <w:pPr>
              <w:spacing w:after="0" w:line="240" w:lineRule="auto"/>
              <w:jc w:val="center"/>
              <w:rPr>
                <w:rFonts w:eastAsia="Times New Roman"/>
                <w:sz w:val="22"/>
                <w:szCs w:val="22"/>
              </w:rPr>
            </w:pPr>
          </w:p>
        </w:tc>
        <w:tc>
          <w:tcPr>
            <w:tcW w:w="3591" w:type="dxa"/>
          </w:tcPr>
          <w:p w:rsidR="00411003" w:rsidRPr="00411003" w:rsidRDefault="00411003" w:rsidP="00411003">
            <w:pPr>
              <w:tabs>
                <w:tab w:val="left" w:pos="253"/>
                <w:tab w:val="left" w:pos="3939"/>
                <w:tab w:val="left" w:pos="5103"/>
              </w:tabs>
              <w:spacing w:after="0" w:line="240" w:lineRule="auto"/>
              <w:ind w:right="82"/>
              <w:jc w:val="both"/>
              <w:rPr>
                <w:rFonts w:eastAsia="Times New Roman"/>
                <w:sz w:val="22"/>
                <w:szCs w:val="22"/>
              </w:rPr>
            </w:pPr>
            <w:r w:rsidRPr="00411003">
              <w:rPr>
                <w:rFonts w:eastAsia="Times New Roman"/>
                <w:sz w:val="22"/>
                <w:szCs w:val="22"/>
              </w:rPr>
              <w:t>Kiti klausimai:</w:t>
            </w:r>
          </w:p>
          <w:p w:rsidR="00411003" w:rsidRPr="00411003" w:rsidRDefault="00411003" w:rsidP="00411003">
            <w:pPr>
              <w:tabs>
                <w:tab w:val="left" w:pos="257"/>
                <w:tab w:val="left" w:pos="5103"/>
              </w:tabs>
              <w:spacing w:after="0" w:line="240" w:lineRule="auto"/>
              <w:ind w:right="82" w:firstLine="112"/>
              <w:jc w:val="both"/>
              <w:rPr>
                <w:rFonts w:eastAsia="Times New Roman"/>
                <w:sz w:val="22"/>
                <w:szCs w:val="22"/>
              </w:rPr>
            </w:pPr>
            <w:r w:rsidRPr="00411003">
              <w:rPr>
                <w:rFonts w:eastAsia="Times New Roman"/>
                <w:sz w:val="22"/>
                <w:szCs w:val="22"/>
              </w:rPr>
              <w:t>1) Kito Audito komiteto posėdžio darbotvarkės projektas.</w:t>
            </w:r>
          </w:p>
          <w:p w:rsidR="00411003" w:rsidRPr="00411003" w:rsidRDefault="00411003" w:rsidP="00411003">
            <w:pPr>
              <w:tabs>
                <w:tab w:val="left" w:pos="257"/>
                <w:tab w:val="left" w:pos="5103"/>
              </w:tabs>
              <w:spacing w:after="0" w:line="240" w:lineRule="auto"/>
              <w:ind w:right="82" w:firstLine="112"/>
              <w:jc w:val="both"/>
              <w:rPr>
                <w:rFonts w:eastAsia="Times New Roman"/>
                <w:sz w:val="22"/>
                <w:szCs w:val="22"/>
              </w:rPr>
            </w:pPr>
            <w:r w:rsidRPr="00411003">
              <w:rPr>
                <w:rFonts w:eastAsia="Times New Roman"/>
                <w:sz w:val="22"/>
                <w:szCs w:val="22"/>
              </w:rPr>
              <w:t>2) Kvietimas dalyvauti Valstybės kontrolės viešųjų pirkimų komisijos 2015 m. rugsėjo 25 d. 10 val. posėdyje, kuriame bus atplėšiami vokai su gautais audito įmonių pasiūlymais.</w:t>
            </w:r>
          </w:p>
        </w:tc>
        <w:tc>
          <w:tcPr>
            <w:tcW w:w="1391" w:type="dxa"/>
          </w:tcPr>
          <w:p w:rsidR="00411003" w:rsidRPr="00411003" w:rsidRDefault="00411003" w:rsidP="00411003">
            <w:pPr>
              <w:spacing w:after="0" w:line="240" w:lineRule="auto"/>
              <w:rPr>
                <w:rFonts w:eastAsia="Times New Roman"/>
                <w:sz w:val="22"/>
                <w:szCs w:val="22"/>
              </w:rPr>
            </w:pPr>
          </w:p>
          <w:p w:rsidR="00411003" w:rsidRPr="00411003" w:rsidRDefault="00411003" w:rsidP="00411003">
            <w:pPr>
              <w:spacing w:after="0" w:line="240" w:lineRule="auto"/>
              <w:rPr>
                <w:rFonts w:eastAsia="Times New Roman"/>
                <w:sz w:val="22"/>
                <w:szCs w:val="22"/>
              </w:rPr>
            </w:pPr>
          </w:p>
        </w:tc>
        <w:tc>
          <w:tcPr>
            <w:tcW w:w="1807" w:type="dxa"/>
          </w:tcPr>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i/>
                <w:sz w:val="22"/>
                <w:szCs w:val="22"/>
              </w:rPr>
            </w:pPr>
          </w:p>
          <w:p w:rsidR="00411003" w:rsidRPr="00411003" w:rsidRDefault="00411003" w:rsidP="00411003">
            <w:pPr>
              <w:tabs>
                <w:tab w:val="center" w:pos="751"/>
              </w:tabs>
              <w:spacing w:after="0" w:line="240" w:lineRule="auto"/>
              <w:jc w:val="center"/>
              <w:rPr>
                <w:rFonts w:eastAsia="Times New Roman"/>
                <w:sz w:val="22"/>
                <w:szCs w:val="22"/>
              </w:rPr>
            </w:pPr>
            <w:r w:rsidRPr="00411003">
              <w:rPr>
                <w:rFonts w:eastAsia="Times New Roman"/>
                <w:i/>
                <w:sz w:val="22"/>
                <w:szCs w:val="22"/>
              </w:rPr>
              <w:t xml:space="preserve">S. </w:t>
            </w:r>
            <w:proofErr w:type="spellStart"/>
            <w:r w:rsidRPr="00411003">
              <w:rPr>
                <w:rFonts w:eastAsia="Times New Roman"/>
                <w:i/>
                <w:sz w:val="22"/>
                <w:szCs w:val="22"/>
              </w:rPr>
              <w:t>Ščajevienė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586"/>
        <w:gridCol w:w="1418"/>
        <w:gridCol w:w="1629"/>
      </w:tblGrid>
      <w:tr w:rsidR="00151341" w:rsidRPr="00151341" w:rsidTr="00151341">
        <w:trPr>
          <w:trHeight w:val="227"/>
          <w:jc w:val="center"/>
        </w:trPr>
        <w:tc>
          <w:tcPr>
            <w:tcW w:w="566" w:type="dxa"/>
            <w:vAlign w:val="center"/>
          </w:tcPr>
          <w:p w:rsidR="00151341" w:rsidRPr="00151341" w:rsidRDefault="00151341" w:rsidP="00151341">
            <w:pPr>
              <w:pStyle w:val="Betarp"/>
              <w:rPr>
                <w:b/>
                <w:sz w:val="22"/>
              </w:rPr>
            </w:pPr>
            <w:r w:rsidRPr="00151341">
              <w:rPr>
                <w:b/>
                <w:sz w:val="22"/>
              </w:rPr>
              <w:t>Eil. Nr.</w:t>
            </w:r>
          </w:p>
        </w:tc>
        <w:tc>
          <w:tcPr>
            <w:tcW w:w="1207" w:type="dxa"/>
            <w:vAlign w:val="center"/>
            <w:hideMark/>
          </w:tcPr>
          <w:p w:rsidR="00151341" w:rsidRPr="00151341" w:rsidRDefault="00151341" w:rsidP="00151341">
            <w:pPr>
              <w:pStyle w:val="Betarp"/>
              <w:rPr>
                <w:b/>
                <w:sz w:val="22"/>
              </w:rPr>
            </w:pPr>
            <w:r w:rsidRPr="00151341">
              <w:rPr>
                <w:b/>
                <w:sz w:val="22"/>
              </w:rPr>
              <w:t>Data, laikas, vieta</w:t>
            </w:r>
          </w:p>
        </w:tc>
        <w:tc>
          <w:tcPr>
            <w:tcW w:w="1233" w:type="dxa"/>
            <w:vAlign w:val="center"/>
            <w:hideMark/>
          </w:tcPr>
          <w:p w:rsidR="00151341" w:rsidRPr="00151341" w:rsidRDefault="00151341" w:rsidP="00151341">
            <w:pPr>
              <w:pStyle w:val="Betarp"/>
              <w:rPr>
                <w:b/>
                <w:sz w:val="22"/>
              </w:rPr>
            </w:pPr>
            <w:r w:rsidRPr="00151341">
              <w:rPr>
                <w:b/>
                <w:sz w:val="22"/>
              </w:rPr>
              <w:t>Projekto Nr.</w:t>
            </w:r>
          </w:p>
        </w:tc>
        <w:tc>
          <w:tcPr>
            <w:tcW w:w="3586" w:type="dxa"/>
            <w:vAlign w:val="center"/>
          </w:tcPr>
          <w:p w:rsidR="00151341" w:rsidRPr="00151341" w:rsidRDefault="00151341" w:rsidP="00151341">
            <w:pPr>
              <w:pStyle w:val="Betarp"/>
              <w:rPr>
                <w:b/>
                <w:sz w:val="22"/>
              </w:rPr>
            </w:pPr>
            <w:r w:rsidRPr="00151341">
              <w:rPr>
                <w:b/>
                <w:sz w:val="22"/>
              </w:rPr>
              <w:t>Svarstomi klausimai</w:t>
            </w:r>
          </w:p>
        </w:tc>
        <w:tc>
          <w:tcPr>
            <w:tcW w:w="1418" w:type="dxa"/>
            <w:vAlign w:val="center"/>
          </w:tcPr>
          <w:p w:rsidR="00151341" w:rsidRPr="00151341" w:rsidRDefault="00151341" w:rsidP="00151341">
            <w:pPr>
              <w:pStyle w:val="Betarp"/>
              <w:rPr>
                <w:b/>
                <w:sz w:val="22"/>
              </w:rPr>
            </w:pPr>
            <w:r w:rsidRPr="00151341">
              <w:rPr>
                <w:b/>
                <w:sz w:val="22"/>
              </w:rPr>
              <w:t>Pagrindinis ar papildomas komitetas (stadija)</w:t>
            </w:r>
          </w:p>
        </w:tc>
        <w:tc>
          <w:tcPr>
            <w:tcW w:w="1629" w:type="dxa"/>
            <w:vAlign w:val="center"/>
            <w:hideMark/>
          </w:tcPr>
          <w:p w:rsidR="00151341" w:rsidRPr="00151341" w:rsidRDefault="00151341" w:rsidP="00151341">
            <w:pPr>
              <w:pStyle w:val="Betarp"/>
              <w:rPr>
                <w:b/>
                <w:sz w:val="22"/>
              </w:rPr>
            </w:pPr>
            <w:r w:rsidRPr="00151341">
              <w:rPr>
                <w:b/>
                <w:sz w:val="22"/>
              </w:rPr>
              <w:t>Komiteto išvadų rengėjai, biuro tarnautojai</w:t>
            </w: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t>1.</w:t>
            </w:r>
          </w:p>
          <w:p w:rsidR="00151341" w:rsidRPr="00151341" w:rsidRDefault="00151341" w:rsidP="00151341">
            <w:pPr>
              <w:pStyle w:val="Betarp"/>
              <w:rPr>
                <w:sz w:val="22"/>
              </w:rPr>
            </w:pPr>
          </w:p>
        </w:tc>
        <w:tc>
          <w:tcPr>
            <w:tcW w:w="1207" w:type="dxa"/>
            <w:shd w:val="clear" w:color="auto" w:fill="auto"/>
          </w:tcPr>
          <w:p w:rsidR="00151341" w:rsidRPr="00151341" w:rsidRDefault="00151341" w:rsidP="00151341">
            <w:pPr>
              <w:pStyle w:val="Betarp"/>
              <w:rPr>
                <w:sz w:val="22"/>
              </w:rPr>
            </w:pPr>
            <w:r w:rsidRPr="00151341">
              <w:rPr>
                <w:sz w:val="22"/>
              </w:rPr>
              <w:t xml:space="preserve">2015-09-23 10.00–10.15 </w:t>
            </w:r>
          </w:p>
          <w:p w:rsidR="00151341" w:rsidRPr="00151341" w:rsidRDefault="00151341" w:rsidP="00151341">
            <w:pPr>
              <w:pStyle w:val="Betarp"/>
              <w:rPr>
                <w:sz w:val="22"/>
              </w:rPr>
            </w:pPr>
            <w:r w:rsidRPr="00151341">
              <w:rPr>
                <w:sz w:val="22"/>
              </w:rPr>
              <w:t>I r 315 kab. (susiję)</w:t>
            </w:r>
          </w:p>
          <w:p w:rsidR="00151341" w:rsidRPr="00151341" w:rsidRDefault="00151341" w:rsidP="00151341">
            <w:pPr>
              <w:pStyle w:val="Betarp"/>
              <w:rPr>
                <w:sz w:val="22"/>
              </w:rPr>
            </w:pPr>
          </w:p>
        </w:tc>
        <w:tc>
          <w:tcPr>
            <w:tcW w:w="1233" w:type="dxa"/>
            <w:shd w:val="clear" w:color="auto" w:fill="auto"/>
          </w:tcPr>
          <w:p w:rsidR="00151341" w:rsidRPr="00151341" w:rsidRDefault="00151341" w:rsidP="00151341">
            <w:pPr>
              <w:pStyle w:val="Betarp"/>
              <w:rPr>
                <w:sz w:val="22"/>
              </w:rPr>
            </w:pPr>
            <w:r w:rsidRPr="00151341">
              <w:rPr>
                <w:bCs/>
                <w:sz w:val="22"/>
              </w:rPr>
              <w:t>XIIP-2472</w:t>
            </w:r>
          </w:p>
          <w:p w:rsidR="00151341" w:rsidRPr="00151341" w:rsidRDefault="00151341" w:rsidP="00151341">
            <w:pPr>
              <w:pStyle w:val="Betarp"/>
              <w:rPr>
                <w:sz w:val="22"/>
              </w:rPr>
            </w:pPr>
          </w:p>
        </w:tc>
        <w:tc>
          <w:tcPr>
            <w:tcW w:w="3586" w:type="dxa"/>
            <w:shd w:val="clear" w:color="auto" w:fill="auto"/>
          </w:tcPr>
          <w:p w:rsidR="00151341" w:rsidRPr="00151341" w:rsidRDefault="00151341" w:rsidP="00151341">
            <w:pPr>
              <w:pStyle w:val="Betarp"/>
              <w:rPr>
                <w:sz w:val="22"/>
              </w:rPr>
            </w:pPr>
            <w:hyperlink r:id="rId24" w:tooltip="Dokumento tekstas" w:history="1">
              <w:r w:rsidRPr="00151341">
                <w:rPr>
                  <w:rStyle w:val="Hipersaitas"/>
                  <w:sz w:val="22"/>
                </w:rPr>
                <w:t>Transporto priemonių valdytojų civilinės atsakomybės privalomojo draudimo įstatymo Nr. IX-378 6, 9, 11, 12, 15, 20, 28, 39 straipsnių pakeitimo ir Įstatymo papildymo 11(1), 11(2) straipsniais ĮSTATYMO PROJEKTAS</w:t>
              </w:r>
            </w:hyperlink>
          </w:p>
        </w:tc>
        <w:tc>
          <w:tcPr>
            <w:tcW w:w="1418" w:type="dxa"/>
            <w:shd w:val="clear" w:color="auto" w:fill="auto"/>
          </w:tcPr>
          <w:p w:rsidR="00151341" w:rsidRPr="00151341" w:rsidRDefault="00151341" w:rsidP="00151341">
            <w:pPr>
              <w:pStyle w:val="Betarp"/>
              <w:rPr>
                <w:sz w:val="22"/>
              </w:rPr>
            </w:pPr>
            <w:r w:rsidRPr="00151341">
              <w:rPr>
                <w:sz w:val="22"/>
              </w:rPr>
              <w:t>Svarstymas (pagrindinis)</w:t>
            </w:r>
          </w:p>
        </w:tc>
        <w:tc>
          <w:tcPr>
            <w:tcW w:w="1629" w:type="dxa"/>
            <w:shd w:val="clear" w:color="auto" w:fill="auto"/>
          </w:tcPr>
          <w:p w:rsidR="00151341" w:rsidRPr="00151341" w:rsidRDefault="00151341" w:rsidP="00151341">
            <w:pPr>
              <w:pStyle w:val="Betarp"/>
              <w:rPr>
                <w:sz w:val="22"/>
              </w:rPr>
            </w:pPr>
            <w:r w:rsidRPr="00151341">
              <w:rPr>
                <w:sz w:val="22"/>
              </w:rPr>
              <w:t>A.Nesteckis P.Gylys (</w:t>
            </w:r>
            <w:proofErr w:type="spellStart"/>
            <w:r w:rsidRPr="00151341">
              <w:rPr>
                <w:sz w:val="22"/>
              </w:rPr>
              <w:t>J.Dzikaitė</w:t>
            </w:r>
            <w:proofErr w:type="spellEnd"/>
            <w:r w:rsidRPr="00151341">
              <w:rPr>
                <w:sz w:val="22"/>
              </w:rPr>
              <w:t>)</w:t>
            </w: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t>2.</w:t>
            </w:r>
          </w:p>
        </w:tc>
        <w:tc>
          <w:tcPr>
            <w:tcW w:w="1207" w:type="dxa"/>
            <w:shd w:val="clear" w:color="auto" w:fill="auto"/>
          </w:tcPr>
          <w:p w:rsidR="00151341" w:rsidRPr="00151341" w:rsidRDefault="00151341" w:rsidP="00151341">
            <w:pPr>
              <w:pStyle w:val="Betarp"/>
              <w:rPr>
                <w:sz w:val="22"/>
              </w:rPr>
            </w:pPr>
            <w:r w:rsidRPr="00151341">
              <w:rPr>
                <w:sz w:val="22"/>
              </w:rPr>
              <w:t xml:space="preserve">2015-09-23 10.05–10.15 </w:t>
            </w:r>
          </w:p>
          <w:p w:rsidR="00151341" w:rsidRPr="00151341" w:rsidRDefault="00151341" w:rsidP="00151341">
            <w:pPr>
              <w:pStyle w:val="Betarp"/>
              <w:rPr>
                <w:sz w:val="22"/>
              </w:rPr>
            </w:pPr>
            <w:r w:rsidRPr="00151341">
              <w:rPr>
                <w:sz w:val="22"/>
              </w:rPr>
              <w:t>I r 315 kab. (susiję)</w:t>
            </w:r>
          </w:p>
          <w:p w:rsidR="00151341" w:rsidRPr="00151341" w:rsidRDefault="00151341" w:rsidP="00151341">
            <w:pPr>
              <w:pStyle w:val="Betarp"/>
              <w:rPr>
                <w:sz w:val="22"/>
              </w:rPr>
            </w:pPr>
          </w:p>
        </w:tc>
        <w:tc>
          <w:tcPr>
            <w:tcW w:w="1233" w:type="dxa"/>
            <w:shd w:val="clear" w:color="auto" w:fill="auto"/>
          </w:tcPr>
          <w:p w:rsidR="00151341" w:rsidRPr="00151341" w:rsidRDefault="00151341" w:rsidP="00151341">
            <w:pPr>
              <w:pStyle w:val="Betarp"/>
              <w:rPr>
                <w:bCs/>
                <w:sz w:val="22"/>
              </w:rPr>
            </w:pPr>
            <w:r w:rsidRPr="00151341">
              <w:rPr>
                <w:bCs/>
                <w:sz w:val="22"/>
              </w:rPr>
              <w:t>XIIP-2473</w:t>
            </w:r>
          </w:p>
          <w:p w:rsidR="00151341" w:rsidRPr="00151341" w:rsidRDefault="00151341" w:rsidP="00151341">
            <w:pPr>
              <w:pStyle w:val="Betarp"/>
              <w:rPr>
                <w:sz w:val="22"/>
              </w:rPr>
            </w:pPr>
          </w:p>
        </w:tc>
        <w:tc>
          <w:tcPr>
            <w:tcW w:w="3586" w:type="dxa"/>
            <w:shd w:val="clear" w:color="auto" w:fill="auto"/>
          </w:tcPr>
          <w:p w:rsidR="00151341" w:rsidRPr="00151341" w:rsidRDefault="00151341" w:rsidP="00151341">
            <w:pPr>
              <w:pStyle w:val="Betarp"/>
              <w:rPr>
                <w:sz w:val="22"/>
              </w:rPr>
            </w:pPr>
            <w:hyperlink r:id="rId25" w:tooltip="Dokumento tekstas" w:history="1">
              <w:r w:rsidRPr="00151341">
                <w:rPr>
                  <w:rStyle w:val="Hipersaitas"/>
                  <w:sz w:val="22"/>
                </w:rPr>
                <w:t>Draudimo įstatymo Nr. IX-1737 150 straipsnio pakeitimo ĮSTATYMO PROJEKTAS</w:t>
              </w:r>
            </w:hyperlink>
          </w:p>
        </w:tc>
        <w:tc>
          <w:tcPr>
            <w:tcW w:w="1418" w:type="dxa"/>
            <w:shd w:val="clear" w:color="auto" w:fill="auto"/>
          </w:tcPr>
          <w:p w:rsidR="00151341" w:rsidRPr="00151341" w:rsidRDefault="00151341" w:rsidP="00151341">
            <w:pPr>
              <w:pStyle w:val="Betarp"/>
              <w:rPr>
                <w:sz w:val="22"/>
              </w:rPr>
            </w:pPr>
            <w:r w:rsidRPr="00151341">
              <w:rPr>
                <w:sz w:val="22"/>
              </w:rPr>
              <w:t>Svarstymas (pagrindinis)</w:t>
            </w:r>
          </w:p>
        </w:tc>
        <w:tc>
          <w:tcPr>
            <w:tcW w:w="1629" w:type="dxa"/>
            <w:shd w:val="clear" w:color="auto" w:fill="auto"/>
          </w:tcPr>
          <w:p w:rsidR="00151341" w:rsidRPr="00151341" w:rsidRDefault="00151341" w:rsidP="00151341">
            <w:pPr>
              <w:pStyle w:val="Betarp"/>
              <w:rPr>
                <w:sz w:val="22"/>
              </w:rPr>
            </w:pPr>
            <w:r w:rsidRPr="00151341">
              <w:rPr>
                <w:sz w:val="22"/>
              </w:rPr>
              <w:t>A.Nesteckis P.Gylys (</w:t>
            </w:r>
            <w:proofErr w:type="spellStart"/>
            <w:r w:rsidRPr="00151341">
              <w:rPr>
                <w:sz w:val="22"/>
              </w:rPr>
              <w:t>J.Dzikaitė</w:t>
            </w:r>
            <w:proofErr w:type="spellEnd"/>
            <w:r w:rsidRPr="00151341">
              <w:rPr>
                <w:sz w:val="22"/>
              </w:rPr>
              <w:t>)</w:t>
            </w: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t>3.</w:t>
            </w:r>
          </w:p>
        </w:tc>
        <w:tc>
          <w:tcPr>
            <w:tcW w:w="1207" w:type="dxa"/>
            <w:shd w:val="clear" w:color="auto" w:fill="auto"/>
          </w:tcPr>
          <w:p w:rsidR="00151341" w:rsidRPr="00151341" w:rsidRDefault="00151341" w:rsidP="00151341">
            <w:pPr>
              <w:pStyle w:val="Betarp"/>
              <w:rPr>
                <w:sz w:val="22"/>
              </w:rPr>
            </w:pPr>
            <w:r w:rsidRPr="00151341">
              <w:rPr>
                <w:sz w:val="22"/>
              </w:rPr>
              <w:t xml:space="preserve">2015-09-23 10.15–10.20 </w:t>
            </w:r>
          </w:p>
          <w:p w:rsidR="00151341" w:rsidRPr="00151341" w:rsidRDefault="00151341" w:rsidP="00151341">
            <w:pPr>
              <w:pStyle w:val="Betarp"/>
              <w:rPr>
                <w:sz w:val="22"/>
              </w:rPr>
            </w:pPr>
            <w:r w:rsidRPr="00151341">
              <w:rPr>
                <w:sz w:val="22"/>
              </w:rPr>
              <w:t>I r 315 kab.</w:t>
            </w:r>
          </w:p>
          <w:p w:rsidR="00151341" w:rsidRPr="00151341" w:rsidRDefault="00151341" w:rsidP="00151341">
            <w:pPr>
              <w:pStyle w:val="Betarp"/>
              <w:rPr>
                <w:sz w:val="22"/>
              </w:rPr>
            </w:pPr>
          </w:p>
        </w:tc>
        <w:tc>
          <w:tcPr>
            <w:tcW w:w="1233" w:type="dxa"/>
            <w:shd w:val="clear" w:color="auto" w:fill="auto"/>
          </w:tcPr>
          <w:p w:rsidR="00151341" w:rsidRPr="00151341" w:rsidRDefault="00151341" w:rsidP="00151341">
            <w:pPr>
              <w:pStyle w:val="Betarp"/>
              <w:rPr>
                <w:sz w:val="22"/>
              </w:rPr>
            </w:pPr>
            <w:r w:rsidRPr="00151341">
              <w:rPr>
                <w:sz w:val="22"/>
              </w:rPr>
              <w:t>XIIP-2754 (tęsinys)</w:t>
            </w:r>
          </w:p>
        </w:tc>
        <w:tc>
          <w:tcPr>
            <w:tcW w:w="3586" w:type="dxa"/>
            <w:shd w:val="clear" w:color="auto" w:fill="auto"/>
          </w:tcPr>
          <w:p w:rsidR="00151341" w:rsidRPr="00151341" w:rsidRDefault="00151341" w:rsidP="00151341">
            <w:pPr>
              <w:pStyle w:val="Betarp"/>
              <w:rPr>
                <w:sz w:val="22"/>
              </w:rPr>
            </w:pPr>
            <w:hyperlink r:id="rId26" w:tooltip="Dokumento tekstas" w:history="1">
              <w:r w:rsidRPr="00151341">
                <w:rPr>
                  <w:rStyle w:val="Hipersaitas"/>
                  <w:sz w:val="22"/>
                </w:rPr>
                <w:t>Kelių priežiūros ir plėtros programos finansavimo įstatymo Nr. VIII-2032 9 straipsnio pakeitimo ĮSTATYMO PROJEKTAS</w:t>
              </w:r>
            </w:hyperlink>
          </w:p>
        </w:tc>
        <w:tc>
          <w:tcPr>
            <w:tcW w:w="1418" w:type="dxa"/>
            <w:shd w:val="clear" w:color="auto" w:fill="auto"/>
          </w:tcPr>
          <w:p w:rsidR="00151341" w:rsidRPr="00151341" w:rsidRDefault="00151341" w:rsidP="00151341">
            <w:pPr>
              <w:pStyle w:val="Betarp"/>
              <w:rPr>
                <w:sz w:val="22"/>
              </w:rPr>
            </w:pPr>
            <w:r w:rsidRPr="00151341">
              <w:rPr>
                <w:sz w:val="22"/>
              </w:rPr>
              <w:t>Svarstymas (pagrindinis)</w:t>
            </w:r>
          </w:p>
        </w:tc>
        <w:tc>
          <w:tcPr>
            <w:tcW w:w="1629" w:type="dxa"/>
            <w:shd w:val="clear" w:color="auto" w:fill="auto"/>
          </w:tcPr>
          <w:p w:rsidR="00151341" w:rsidRPr="00151341" w:rsidRDefault="00151341" w:rsidP="00151341">
            <w:pPr>
              <w:pStyle w:val="Betarp"/>
              <w:rPr>
                <w:sz w:val="22"/>
              </w:rPr>
            </w:pPr>
            <w:r w:rsidRPr="00151341">
              <w:rPr>
                <w:sz w:val="22"/>
              </w:rPr>
              <w:t>A.Palionis K.Glaveckas (</w:t>
            </w:r>
            <w:proofErr w:type="spellStart"/>
            <w:r w:rsidRPr="00151341">
              <w:rPr>
                <w:sz w:val="22"/>
              </w:rPr>
              <w:t>J.Alasevičienė</w:t>
            </w:r>
            <w:proofErr w:type="spellEnd"/>
            <w:r w:rsidRPr="00151341">
              <w:rPr>
                <w:sz w:val="22"/>
              </w:rPr>
              <w:t>)</w:t>
            </w: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t>4.</w:t>
            </w:r>
          </w:p>
        </w:tc>
        <w:tc>
          <w:tcPr>
            <w:tcW w:w="1207" w:type="dxa"/>
            <w:shd w:val="clear" w:color="auto" w:fill="auto"/>
          </w:tcPr>
          <w:p w:rsidR="00151341" w:rsidRPr="00151341" w:rsidRDefault="00151341" w:rsidP="00151341">
            <w:pPr>
              <w:pStyle w:val="Betarp"/>
              <w:rPr>
                <w:sz w:val="22"/>
              </w:rPr>
            </w:pPr>
            <w:r w:rsidRPr="00151341">
              <w:rPr>
                <w:sz w:val="22"/>
              </w:rPr>
              <w:t xml:space="preserve">2015-09-23 10.20–10.25 </w:t>
            </w:r>
          </w:p>
          <w:p w:rsidR="00151341" w:rsidRPr="00151341" w:rsidRDefault="00151341" w:rsidP="00151341">
            <w:pPr>
              <w:pStyle w:val="Betarp"/>
              <w:rPr>
                <w:sz w:val="22"/>
              </w:rPr>
            </w:pPr>
            <w:r w:rsidRPr="00151341">
              <w:rPr>
                <w:sz w:val="22"/>
              </w:rPr>
              <w:t>I r 315 kab.</w:t>
            </w:r>
          </w:p>
          <w:p w:rsidR="00151341" w:rsidRPr="00151341" w:rsidRDefault="00151341" w:rsidP="00151341">
            <w:pPr>
              <w:pStyle w:val="Betarp"/>
              <w:rPr>
                <w:sz w:val="22"/>
              </w:rPr>
            </w:pPr>
          </w:p>
        </w:tc>
        <w:tc>
          <w:tcPr>
            <w:tcW w:w="1233" w:type="dxa"/>
            <w:shd w:val="clear" w:color="auto" w:fill="auto"/>
          </w:tcPr>
          <w:p w:rsidR="00151341" w:rsidRPr="00151341" w:rsidRDefault="00151341" w:rsidP="00151341">
            <w:pPr>
              <w:pStyle w:val="Betarp"/>
              <w:rPr>
                <w:sz w:val="22"/>
              </w:rPr>
            </w:pPr>
            <w:r w:rsidRPr="00151341">
              <w:rPr>
                <w:sz w:val="22"/>
              </w:rPr>
              <w:t>XIIP-2946</w:t>
            </w:r>
          </w:p>
        </w:tc>
        <w:tc>
          <w:tcPr>
            <w:tcW w:w="3586" w:type="dxa"/>
            <w:shd w:val="clear" w:color="auto" w:fill="auto"/>
          </w:tcPr>
          <w:p w:rsidR="00151341" w:rsidRPr="00151341" w:rsidRDefault="00151341" w:rsidP="00151341">
            <w:pPr>
              <w:pStyle w:val="Betarp"/>
              <w:rPr>
                <w:sz w:val="22"/>
              </w:rPr>
            </w:pPr>
            <w:hyperlink r:id="rId27" w:tooltip="Dokumento tekstas" w:history="1">
              <w:r w:rsidRPr="00151341">
                <w:rPr>
                  <w:rStyle w:val="Hipersaitas"/>
                  <w:sz w:val="22"/>
                </w:rPr>
                <w:t>Rinkliavų įstatymo Nr. VIII-1725 11 straipsnio pakeitimo ĮSTATYMO PROJEKTAS</w:t>
              </w:r>
            </w:hyperlink>
          </w:p>
        </w:tc>
        <w:tc>
          <w:tcPr>
            <w:tcW w:w="1418" w:type="dxa"/>
            <w:shd w:val="clear" w:color="auto" w:fill="auto"/>
          </w:tcPr>
          <w:p w:rsidR="00151341" w:rsidRPr="00151341" w:rsidRDefault="00151341" w:rsidP="00151341">
            <w:pPr>
              <w:pStyle w:val="Betarp"/>
              <w:rPr>
                <w:sz w:val="22"/>
              </w:rPr>
            </w:pPr>
            <w:r w:rsidRPr="00151341">
              <w:rPr>
                <w:sz w:val="22"/>
              </w:rPr>
              <w:t>Svarstymas (pagrindinis)</w:t>
            </w:r>
          </w:p>
        </w:tc>
        <w:tc>
          <w:tcPr>
            <w:tcW w:w="1629" w:type="dxa"/>
            <w:shd w:val="clear" w:color="auto" w:fill="auto"/>
          </w:tcPr>
          <w:p w:rsidR="00151341" w:rsidRPr="00151341" w:rsidRDefault="00151341" w:rsidP="00151341">
            <w:pPr>
              <w:pStyle w:val="Betarp"/>
              <w:rPr>
                <w:sz w:val="22"/>
              </w:rPr>
            </w:pPr>
            <w:r w:rsidRPr="00151341">
              <w:rPr>
                <w:sz w:val="22"/>
              </w:rPr>
              <w:t xml:space="preserve">A.Palionis </w:t>
            </w:r>
            <w:proofErr w:type="spellStart"/>
            <w:r w:rsidRPr="00151341">
              <w:rPr>
                <w:sz w:val="22"/>
              </w:rPr>
              <w:t>R.Tamašunienė</w:t>
            </w:r>
            <w:proofErr w:type="spellEnd"/>
            <w:r w:rsidRPr="00151341">
              <w:rPr>
                <w:sz w:val="22"/>
              </w:rPr>
              <w:t xml:space="preserve"> (</w:t>
            </w:r>
            <w:proofErr w:type="spellStart"/>
            <w:r w:rsidRPr="00151341">
              <w:rPr>
                <w:sz w:val="22"/>
              </w:rPr>
              <w:t>J.Alasevičienė</w:t>
            </w:r>
            <w:proofErr w:type="spellEnd"/>
            <w:r w:rsidRPr="00151341">
              <w:rPr>
                <w:sz w:val="22"/>
              </w:rPr>
              <w:t>)</w:t>
            </w: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t>5.</w:t>
            </w:r>
          </w:p>
        </w:tc>
        <w:tc>
          <w:tcPr>
            <w:tcW w:w="1207" w:type="dxa"/>
            <w:shd w:val="clear" w:color="auto" w:fill="auto"/>
          </w:tcPr>
          <w:p w:rsidR="00151341" w:rsidRPr="00151341" w:rsidRDefault="00151341" w:rsidP="00151341">
            <w:pPr>
              <w:pStyle w:val="Betarp"/>
              <w:rPr>
                <w:sz w:val="22"/>
              </w:rPr>
            </w:pPr>
            <w:r w:rsidRPr="00151341">
              <w:rPr>
                <w:sz w:val="22"/>
              </w:rPr>
              <w:t xml:space="preserve">2015-09-23 10.30–10.35 </w:t>
            </w:r>
          </w:p>
          <w:p w:rsidR="00151341" w:rsidRPr="00151341" w:rsidRDefault="00151341" w:rsidP="00151341">
            <w:pPr>
              <w:pStyle w:val="Betarp"/>
              <w:rPr>
                <w:sz w:val="22"/>
              </w:rPr>
            </w:pPr>
            <w:r w:rsidRPr="00151341">
              <w:rPr>
                <w:sz w:val="22"/>
              </w:rPr>
              <w:t>I r 315 kab.</w:t>
            </w:r>
          </w:p>
          <w:p w:rsidR="00151341" w:rsidRPr="00151341" w:rsidRDefault="00151341" w:rsidP="00151341">
            <w:pPr>
              <w:pStyle w:val="Betarp"/>
              <w:rPr>
                <w:sz w:val="22"/>
              </w:rPr>
            </w:pPr>
          </w:p>
        </w:tc>
        <w:tc>
          <w:tcPr>
            <w:tcW w:w="1233" w:type="dxa"/>
            <w:shd w:val="clear" w:color="auto" w:fill="auto"/>
          </w:tcPr>
          <w:p w:rsidR="00151341" w:rsidRPr="00151341" w:rsidRDefault="00151341" w:rsidP="00151341">
            <w:pPr>
              <w:pStyle w:val="Betarp"/>
              <w:rPr>
                <w:sz w:val="22"/>
              </w:rPr>
            </w:pPr>
            <w:r w:rsidRPr="00151341">
              <w:rPr>
                <w:sz w:val="22"/>
              </w:rPr>
              <w:t>XIIP-2947</w:t>
            </w:r>
          </w:p>
        </w:tc>
        <w:tc>
          <w:tcPr>
            <w:tcW w:w="3586" w:type="dxa"/>
            <w:shd w:val="clear" w:color="auto" w:fill="auto"/>
          </w:tcPr>
          <w:p w:rsidR="00151341" w:rsidRPr="00151341" w:rsidRDefault="00151341" w:rsidP="00151341">
            <w:pPr>
              <w:pStyle w:val="Betarp"/>
              <w:rPr>
                <w:sz w:val="22"/>
              </w:rPr>
            </w:pPr>
            <w:hyperlink r:id="rId28" w:tooltip="Dokumento tekstas" w:history="1">
              <w:r w:rsidRPr="00151341">
                <w:rPr>
                  <w:rStyle w:val="Hipersaitas"/>
                  <w:sz w:val="22"/>
                </w:rPr>
                <w:t>Vadovybės apsaugos įstatymo Nr. IX-1183 19 straipsnio pakeitimo ĮSTATYMO PROJEKTAS</w:t>
              </w:r>
            </w:hyperlink>
          </w:p>
        </w:tc>
        <w:tc>
          <w:tcPr>
            <w:tcW w:w="1418" w:type="dxa"/>
            <w:shd w:val="clear" w:color="auto" w:fill="auto"/>
          </w:tcPr>
          <w:p w:rsidR="00151341" w:rsidRPr="00151341" w:rsidRDefault="00151341" w:rsidP="00151341">
            <w:pPr>
              <w:pStyle w:val="Betarp"/>
              <w:rPr>
                <w:sz w:val="22"/>
              </w:rPr>
            </w:pPr>
            <w:r w:rsidRPr="00151341">
              <w:rPr>
                <w:sz w:val="22"/>
              </w:rPr>
              <w:t>Svarstymas (pagrindinis)</w:t>
            </w:r>
          </w:p>
        </w:tc>
        <w:tc>
          <w:tcPr>
            <w:tcW w:w="1629" w:type="dxa"/>
            <w:shd w:val="clear" w:color="auto" w:fill="auto"/>
          </w:tcPr>
          <w:p w:rsidR="00151341" w:rsidRPr="00151341" w:rsidRDefault="00151341" w:rsidP="00151341">
            <w:pPr>
              <w:pStyle w:val="Betarp"/>
              <w:rPr>
                <w:sz w:val="22"/>
              </w:rPr>
            </w:pPr>
            <w:r w:rsidRPr="00151341">
              <w:rPr>
                <w:sz w:val="22"/>
              </w:rPr>
              <w:t xml:space="preserve">A.Palionis </w:t>
            </w:r>
            <w:proofErr w:type="spellStart"/>
            <w:r w:rsidRPr="00151341">
              <w:rPr>
                <w:sz w:val="22"/>
              </w:rPr>
              <w:t>R.Tamašunienė</w:t>
            </w:r>
            <w:proofErr w:type="spellEnd"/>
            <w:r w:rsidRPr="00151341">
              <w:rPr>
                <w:sz w:val="22"/>
              </w:rPr>
              <w:t xml:space="preserve"> (</w:t>
            </w:r>
            <w:proofErr w:type="spellStart"/>
            <w:r w:rsidRPr="00151341">
              <w:rPr>
                <w:sz w:val="22"/>
              </w:rPr>
              <w:t>J.Alasevičienė</w:t>
            </w:r>
            <w:proofErr w:type="spellEnd"/>
            <w:r w:rsidRPr="00151341">
              <w:rPr>
                <w:sz w:val="22"/>
              </w:rPr>
              <w:t>)</w:t>
            </w: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t>6.</w:t>
            </w:r>
          </w:p>
        </w:tc>
        <w:tc>
          <w:tcPr>
            <w:tcW w:w="1207" w:type="dxa"/>
            <w:shd w:val="clear" w:color="auto" w:fill="auto"/>
          </w:tcPr>
          <w:p w:rsidR="00151341" w:rsidRPr="00151341" w:rsidRDefault="00151341" w:rsidP="00151341">
            <w:pPr>
              <w:pStyle w:val="Betarp"/>
              <w:rPr>
                <w:sz w:val="22"/>
              </w:rPr>
            </w:pPr>
            <w:r w:rsidRPr="00151341">
              <w:rPr>
                <w:sz w:val="22"/>
              </w:rPr>
              <w:t xml:space="preserve">2015-09-23 10.35–10.40 </w:t>
            </w:r>
          </w:p>
          <w:p w:rsidR="00151341" w:rsidRPr="00151341" w:rsidRDefault="00151341" w:rsidP="00151341">
            <w:pPr>
              <w:pStyle w:val="Betarp"/>
              <w:rPr>
                <w:sz w:val="22"/>
              </w:rPr>
            </w:pPr>
            <w:r w:rsidRPr="00151341">
              <w:rPr>
                <w:sz w:val="22"/>
              </w:rPr>
              <w:t>I r 315 kab.</w:t>
            </w:r>
          </w:p>
          <w:p w:rsidR="00151341" w:rsidRPr="00151341" w:rsidRDefault="00151341" w:rsidP="00151341">
            <w:pPr>
              <w:pStyle w:val="Betarp"/>
              <w:rPr>
                <w:sz w:val="22"/>
              </w:rPr>
            </w:pPr>
          </w:p>
        </w:tc>
        <w:tc>
          <w:tcPr>
            <w:tcW w:w="1233" w:type="dxa"/>
            <w:shd w:val="clear" w:color="auto" w:fill="auto"/>
          </w:tcPr>
          <w:p w:rsidR="00151341" w:rsidRPr="00151341" w:rsidRDefault="00151341" w:rsidP="00151341">
            <w:pPr>
              <w:pStyle w:val="Betarp"/>
              <w:rPr>
                <w:bCs/>
                <w:sz w:val="22"/>
              </w:rPr>
            </w:pPr>
            <w:r w:rsidRPr="00151341">
              <w:rPr>
                <w:bCs/>
                <w:sz w:val="22"/>
              </w:rPr>
              <w:t>XIIP-2766</w:t>
            </w:r>
          </w:p>
        </w:tc>
        <w:tc>
          <w:tcPr>
            <w:tcW w:w="3586" w:type="dxa"/>
            <w:shd w:val="clear" w:color="auto" w:fill="auto"/>
          </w:tcPr>
          <w:p w:rsidR="00151341" w:rsidRPr="00151341" w:rsidRDefault="00151341" w:rsidP="00151341">
            <w:pPr>
              <w:pStyle w:val="Betarp"/>
              <w:rPr>
                <w:sz w:val="22"/>
              </w:rPr>
            </w:pPr>
            <w:hyperlink r:id="rId29" w:tooltip="Dokumento tekstas" w:history="1">
              <w:r w:rsidRPr="00151341">
                <w:rPr>
                  <w:rStyle w:val="Hipersaitas"/>
                  <w:sz w:val="22"/>
                </w:rPr>
                <w:t>Valstybės paramos daugiabučiams namams atnaujinti (modernizuoti) įstatymo Nr. I-2455 1 straipsnio ir 3 straipsnių pakeitimo ir Įstatymo papildymo 3(1) straipsniu ĮSTATYMO PROJEKTAS</w:t>
              </w:r>
            </w:hyperlink>
          </w:p>
        </w:tc>
        <w:tc>
          <w:tcPr>
            <w:tcW w:w="1418" w:type="dxa"/>
            <w:shd w:val="clear" w:color="auto" w:fill="auto"/>
          </w:tcPr>
          <w:p w:rsidR="00151341" w:rsidRPr="00151341" w:rsidRDefault="00151341" w:rsidP="00151341">
            <w:pPr>
              <w:pStyle w:val="Betarp"/>
              <w:rPr>
                <w:sz w:val="22"/>
              </w:rPr>
            </w:pPr>
            <w:r w:rsidRPr="00151341">
              <w:rPr>
                <w:sz w:val="22"/>
              </w:rPr>
              <w:t>Svarstymas (papildomas)</w:t>
            </w:r>
          </w:p>
        </w:tc>
        <w:tc>
          <w:tcPr>
            <w:tcW w:w="1629" w:type="dxa"/>
            <w:shd w:val="clear" w:color="auto" w:fill="auto"/>
          </w:tcPr>
          <w:p w:rsidR="00151341" w:rsidRPr="00151341" w:rsidRDefault="00151341" w:rsidP="00151341">
            <w:pPr>
              <w:pStyle w:val="Betarp"/>
              <w:rPr>
                <w:sz w:val="22"/>
              </w:rPr>
            </w:pPr>
            <w:r w:rsidRPr="00151341">
              <w:rPr>
                <w:sz w:val="22"/>
              </w:rPr>
              <w:t>A.Palionis R.Kupčinskas (</w:t>
            </w:r>
            <w:proofErr w:type="spellStart"/>
            <w:r w:rsidRPr="00151341">
              <w:rPr>
                <w:sz w:val="22"/>
              </w:rPr>
              <w:t>J.Alasevičienė</w:t>
            </w:r>
            <w:proofErr w:type="spellEnd"/>
            <w:r w:rsidRPr="00151341">
              <w:rPr>
                <w:sz w:val="22"/>
              </w:rPr>
              <w:t>)</w:t>
            </w: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t>7.</w:t>
            </w:r>
          </w:p>
        </w:tc>
        <w:tc>
          <w:tcPr>
            <w:tcW w:w="1207" w:type="dxa"/>
            <w:shd w:val="clear" w:color="auto" w:fill="auto"/>
          </w:tcPr>
          <w:p w:rsidR="00151341" w:rsidRPr="00151341" w:rsidRDefault="00151341" w:rsidP="00151341">
            <w:pPr>
              <w:pStyle w:val="Betarp"/>
              <w:rPr>
                <w:sz w:val="22"/>
              </w:rPr>
            </w:pPr>
            <w:r w:rsidRPr="00151341">
              <w:rPr>
                <w:sz w:val="22"/>
              </w:rPr>
              <w:t xml:space="preserve">2015-09-23 10.40–10.45 </w:t>
            </w:r>
          </w:p>
          <w:p w:rsidR="00151341" w:rsidRPr="00151341" w:rsidRDefault="00151341" w:rsidP="00151341">
            <w:pPr>
              <w:pStyle w:val="Betarp"/>
              <w:rPr>
                <w:sz w:val="22"/>
              </w:rPr>
            </w:pPr>
            <w:r w:rsidRPr="00151341">
              <w:rPr>
                <w:sz w:val="22"/>
              </w:rPr>
              <w:t>I r 315 kab.</w:t>
            </w:r>
          </w:p>
        </w:tc>
        <w:tc>
          <w:tcPr>
            <w:tcW w:w="1233" w:type="dxa"/>
            <w:shd w:val="clear" w:color="auto" w:fill="auto"/>
          </w:tcPr>
          <w:p w:rsidR="00151341" w:rsidRPr="00151341" w:rsidRDefault="00151341" w:rsidP="00151341">
            <w:pPr>
              <w:pStyle w:val="Betarp"/>
              <w:rPr>
                <w:bCs/>
                <w:sz w:val="22"/>
              </w:rPr>
            </w:pPr>
            <w:r w:rsidRPr="00151341">
              <w:rPr>
                <w:bCs/>
                <w:sz w:val="22"/>
              </w:rPr>
              <w:t>XIIP-2492</w:t>
            </w:r>
          </w:p>
        </w:tc>
        <w:tc>
          <w:tcPr>
            <w:tcW w:w="3586" w:type="dxa"/>
            <w:shd w:val="clear" w:color="auto" w:fill="auto"/>
          </w:tcPr>
          <w:p w:rsidR="00151341" w:rsidRPr="00151341" w:rsidRDefault="00151341" w:rsidP="00151341">
            <w:pPr>
              <w:pStyle w:val="Betarp"/>
              <w:rPr>
                <w:sz w:val="22"/>
              </w:rPr>
            </w:pPr>
            <w:hyperlink r:id="rId30" w:tooltip="Dokumento tekstas" w:history="1">
              <w:r w:rsidRPr="00151341">
                <w:rPr>
                  <w:rStyle w:val="Hipersaitas"/>
                  <w:sz w:val="22"/>
                </w:rPr>
                <w:t>Ligos ir motinystės socialinio draudimo įstatymo Nr. IX-110 19 ir 21 straipsnių pakeitimo ĮSTATYMO PROJEKTAS</w:t>
              </w:r>
            </w:hyperlink>
          </w:p>
        </w:tc>
        <w:tc>
          <w:tcPr>
            <w:tcW w:w="1418" w:type="dxa"/>
            <w:shd w:val="clear" w:color="auto" w:fill="auto"/>
          </w:tcPr>
          <w:p w:rsidR="00151341" w:rsidRPr="00151341" w:rsidRDefault="00151341" w:rsidP="00151341">
            <w:pPr>
              <w:pStyle w:val="Betarp"/>
              <w:rPr>
                <w:sz w:val="22"/>
              </w:rPr>
            </w:pPr>
            <w:r w:rsidRPr="00151341">
              <w:rPr>
                <w:sz w:val="22"/>
              </w:rPr>
              <w:t>Svarstymas (papildomas)</w:t>
            </w:r>
          </w:p>
        </w:tc>
        <w:tc>
          <w:tcPr>
            <w:tcW w:w="1629" w:type="dxa"/>
            <w:shd w:val="clear" w:color="auto" w:fill="auto"/>
          </w:tcPr>
          <w:p w:rsidR="00151341" w:rsidRPr="00151341" w:rsidRDefault="00151341" w:rsidP="00151341">
            <w:pPr>
              <w:pStyle w:val="Betarp"/>
              <w:rPr>
                <w:sz w:val="22"/>
              </w:rPr>
            </w:pPr>
            <w:r w:rsidRPr="00151341">
              <w:rPr>
                <w:sz w:val="22"/>
              </w:rPr>
              <w:t xml:space="preserve">R.Markauskas </w:t>
            </w:r>
            <w:proofErr w:type="spellStart"/>
            <w:r w:rsidRPr="00151341">
              <w:rPr>
                <w:sz w:val="22"/>
              </w:rPr>
              <w:t>R.Tamašunienė</w:t>
            </w:r>
            <w:proofErr w:type="spellEnd"/>
            <w:r w:rsidRPr="00151341">
              <w:rPr>
                <w:sz w:val="22"/>
              </w:rPr>
              <w:t xml:space="preserve"> (</w:t>
            </w:r>
            <w:proofErr w:type="spellStart"/>
            <w:r w:rsidRPr="00151341">
              <w:rPr>
                <w:sz w:val="22"/>
              </w:rPr>
              <w:t>J.Alasevičienė</w:t>
            </w:r>
            <w:proofErr w:type="spellEnd"/>
            <w:r w:rsidRPr="00151341">
              <w:rPr>
                <w:sz w:val="22"/>
              </w:rPr>
              <w:t>)</w:t>
            </w: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t>8.</w:t>
            </w:r>
          </w:p>
        </w:tc>
        <w:tc>
          <w:tcPr>
            <w:tcW w:w="1207" w:type="dxa"/>
            <w:shd w:val="clear" w:color="auto" w:fill="auto"/>
          </w:tcPr>
          <w:p w:rsidR="00151341" w:rsidRPr="00151341" w:rsidRDefault="00151341" w:rsidP="00151341">
            <w:pPr>
              <w:pStyle w:val="Betarp"/>
              <w:rPr>
                <w:sz w:val="22"/>
              </w:rPr>
            </w:pPr>
            <w:r w:rsidRPr="00151341">
              <w:rPr>
                <w:sz w:val="22"/>
              </w:rPr>
              <w:t xml:space="preserve">2015-09-23 10.45–10.55 </w:t>
            </w:r>
          </w:p>
          <w:p w:rsidR="00151341" w:rsidRPr="00151341" w:rsidRDefault="00151341" w:rsidP="00151341">
            <w:pPr>
              <w:pStyle w:val="Betarp"/>
              <w:rPr>
                <w:sz w:val="22"/>
              </w:rPr>
            </w:pPr>
            <w:r w:rsidRPr="00151341">
              <w:rPr>
                <w:sz w:val="22"/>
              </w:rPr>
              <w:t>I r 315 kab.</w:t>
            </w:r>
          </w:p>
        </w:tc>
        <w:tc>
          <w:tcPr>
            <w:tcW w:w="1233" w:type="dxa"/>
            <w:shd w:val="clear" w:color="auto" w:fill="auto"/>
          </w:tcPr>
          <w:p w:rsidR="00151341" w:rsidRPr="00151341" w:rsidRDefault="00151341" w:rsidP="00151341">
            <w:pPr>
              <w:pStyle w:val="Betarp"/>
              <w:rPr>
                <w:bCs/>
                <w:sz w:val="22"/>
              </w:rPr>
            </w:pPr>
            <w:r w:rsidRPr="00151341">
              <w:rPr>
                <w:bCs/>
                <w:sz w:val="22"/>
              </w:rPr>
              <w:t>XIIP-2838</w:t>
            </w:r>
          </w:p>
        </w:tc>
        <w:tc>
          <w:tcPr>
            <w:tcW w:w="3586" w:type="dxa"/>
            <w:shd w:val="clear" w:color="auto" w:fill="auto"/>
          </w:tcPr>
          <w:p w:rsidR="00151341" w:rsidRPr="00151341" w:rsidRDefault="00151341" w:rsidP="00151341">
            <w:pPr>
              <w:pStyle w:val="Betarp"/>
              <w:rPr>
                <w:sz w:val="22"/>
              </w:rPr>
            </w:pPr>
            <w:hyperlink r:id="rId31" w:tooltip="Dokumento tekstas" w:history="1">
              <w:r w:rsidRPr="00151341">
                <w:rPr>
                  <w:rStyle w:val="Hipersaitas"/>
                  <w:sz w:val="22"/>
                </w:rPr>
                <w:t>Gyventojų turto deklaravimo įstatymo I-1338 2 straipsnio pakeitimo ĮSTATYMO PROJEKTAS</w:t>
              </w:r>
            </w:hyperlink>
          </w:p>
        </w:tc>
        <w:tc>
          <w:tcPr>
            <w:tcW w:w="1418" w:type="dxa"/>
            <w:shd w:val="clear" w:color="auto" w:fill="auto"/>
          </w:tcPr>
          <w:p w:rsidR="00151341" w:rsidRPr="00151341" w:rsidRDefault="00151341" w:rsidP="00151341">
            <w:pPr>
              <w:pStyle w:val="Betarp"/>
              <w:rPr>
                <w:sz w:val="22"/>
              </w:rPr>
            </w:pPr>
            <w:r w:rsidRPr="00151341">
              <w:rPr>
                <w:sz w:val="22"/>
              </w:rPr>
              <w:t>Svarstymas (pagrindinis)</w:t>
            </w:r>
          </w:p>
        </w:tc>
        <w:tc>
          <w:tcPr>
            <w:tcW w:w="1629" w:type="dxa"/>
            <w:shd w:val="clear" w:color="auto" w:fill="auto"/>
          </w:tcPr>
          <w:p w:rsidR="00151341" w:rsidRPr="00151341" w:rsidRDefault="00151341" w:rsidP="00151341">
            <w:pPr>
              <w:pStyle w:val="Betarp"/>
              <w:rPr>
                <w:sz w:val="22"/>
              </w:rPr>
            </w:pPr>
            <w:r w:rsidRPr="00151341">
              <w:rPr>
                <w:sz w:val="22"/>
              </w:rPr>
              <w:t>A.Palionis A.Kubilius (</w:t>
            </w:r>
            <w:proofErr w:type="spellStart"/>
            <w:r w:rsidRPr="00151341">
              <w:rPr>
                <w:sz w:val="22"/>
              </w:rPr>
              <w:t>D.Mudėnienė</w:t>
            </w:r>
            <w:proofErr w:type="spellEnd"/>
            <w:r w:rsidRPr="00151341">
              <w:rPr>
                <w:sz w:val="22"/>
              </w:rPr>
              <w:t>)</w:t>
            </w:r>
          </w:p>
        </w:tc>
      </w:tr>
      <w:tr w:rsidR="00151341" w:rsidRPr="00151341" w:rsidTr="00151341">
        <w:trPr>
          <w:trHeight w:val="914"/>
          <w:jc w:val="center"/>
        </w:trPr>
        <w:tc>
          <w:tcPr>
            <w:tcW w:w="566" w:type="dxa"/>
          </w:tcPr>
          <w:p w:rsidR="00151341" w:rsidRPr="00151341" w:rsidRDefault="00151341" w:rsidP="00151341">
            <w:pPr>
              <w:pStyle w:val="Betarp"/>
              <w:rPr>
                <w:sz w:val="22"/>
              </w:rPr>
            </w:pPr>
            <w:r w:rsidRPr="00151341">
              <w:rPr>
                <w:sz w:val="22"/>
              </w:rPr>
              <w:t>9.</w:t>
            </w:r>
          </w:p>
        </w:tc>
        <w:tc>
          <w:tcPr>
            <w:tcW w:w="1207" w:type="dxa"/>
            <w:shd w:val="clear" w:color="auto" w:fill="auto"/>
          </w:tcPr>
          <w:p w:rsidR="00151341" w:rsidRPr="00151341" w:rsidRDefault="00151341" w:rsidP="00151341">
            <w:pPr>
              <w:pStyle w:val="Betarp"/>
              <w:rPr>
                <w:sz w:val="22"/>
              </w:rPr>
            </w:pPr>
            <w:r w:rsidRPr="00151341">
              <w:rPr>
                <w:sz w:val="22"/>
              </w:rPr>
              <w:t xml:space="preserve">2015-09-23 10.55–11.00 </w:t>
            </w:r>
          </w:p>
          <w:p w:rsidR="00151341" w:rsidRPr="00151341" w:rsidRDefault="00151341" w:rsidP="00151341">
            <w:pPr>
              <w:pStyle w:val="Betarp"/>
              <w:rPr>
                <w:sz w:val="22"/>
              </w:rPr>
            </w:pPr>
            <w:r w:rsidRPr="00151341">
              <w:rPr>
                <w:sz w:val="22"/>
              </w:rPr>
              <w:t>I r 315 kab.</w:t>
            </w:r>
          </w:p>
        </w:tc>
        <w:tc>
          <w:tcPr>
            <w:tcW w:w="6237" w:type="dxa"/>
            <w:gridSpan w:val="3"/>
            <w:shd w:val="clear" w:color="auto" w:fill="auto"/>
          </w:tcPr>
          <w:p w:rsidR="00151341" w:rsidRPr="00151341" w:rsidRDefault="00151341" w:rsidP="00151341">
            <w:pPr>
              <w:pStyle w:val="Betarp"/>
              <w:rPr>
                <w:sz w:val="22"/>
              </w:rPr>
            </w:pPr>
            <w:r w:rsidRPr="00151341">
              <w:rPr>
                <w:sz w:val="22"/>
              </w:rPr>
              <w:t>Kiti klausimai</w:t>
            </w:r>
          </w:p>
        </w:tc>
        <w:tc>
          <w:tcPr>
            <w:tcW w:w="1629" w:type="dxa"/>
            <w:shd w:val="clear" w:color="auto" w:fill="auto"/>
          </w:tcPr>
          <w:p w:rsidR="00151341" w:rsidRPr="00151341" w:rsidRDefault="00151341" w:rsidP="00151341">
            <w:pPr>
              <w:pStyle w:val="Betarp"/>
              <w:rPr>
                <w:sz w:val="22"/>
              </w:rPr>
            </w:pP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t>10.</w:t>
            </w:r>
          </w:p>
        </w:tc>
        <w:tc>
          <w:tcPr>
            <w:tcW w:w="1207" w:type="dxa"/>
            <w:shd w:val="clear" w:color="auto" w:fill="auto"/>
          </w:tcPr>
          <w:p w:rsidR="00151341" w:rsidRPr="00151341" w:rsidRDefault="00151341" w:rsidP="00151341">
            <w:pPr>
              <w:pStyle w:val="Betarp"/>
              <w:rPr>
                <w:sz w:val="22"/>
              </w:rPr>
            </w:pPr>
            <w:r w:rsidRPr="00151341">
              <w:rPr>
                <w:sz w:val="22"/>
              </w:rPr>
              <w:t xml:space="preserve">2015-09-23 11.00–11.02 </w:t>
            </w:r>
          </w:p>
          <w:p w:rsidR="00151341" w:rsidRPr="00151341" w:rsidRDefault="00151341" w:rsidP="00151341">
            <w:pPr>
              <w:pStyle w:val="Betarp"/>
              <w:rPr>
                <w:sz w:val="22"/>
              </w:rPr>
            </w:pPr>
            <w:r w:rsidRPr="00151341">
              <w:rPr>
                <w:sz w:val="22"/>
              </w:rPr>
              <w:t>I r 315 kab.</w:t>
            </w:r>
          </w:p>
          <w:p w:rsidR="00151341" w:rsidRPr="00151341" w:rsidRDefault="00151341" w:rsidP="00151341">
            <w:pPr>
              <w:pStyle w:val="Betarp"/>
              <w:rPr>
                <w:sz w:val="22"/>
              </w:rPr>
            </w:pPr>
          </w:p>
        </w:tc>
        <w:tc>
          <w:tcPr>
            <w:tcW w:w="1233" w:type="dxa"/>
            <w:shd w:val="clear" w:color="auto" w:fill="auto"/>
          </w:tcPr>
          <w:p w:rsidR="00151341" w:rsidRPr="00151341" w:rsidRDefault="00151341" w:rsidP="00151341">
            <w:pPr>
              <w:pStyle w:val="Betarp"/>
              <w:rPr>
                <w:bCs/>
                <w:sz w:val="22"/>
              </w:rPr>
            </w:pPr>
            <w:r w:rsidRPr="00151341">
              <w:rPr>
                <w:bCs/>
                <w:sz w:val="22"/>
              </w:rPr>
              <w:t>XIIP-3364</w:t>
            </w:r>
          </w:p>
        </w:tc>
        <w:tc>
          <w:tcPr>
            <w:tcW w:w="3586" w:type="dxa"/>
            <w:shd w:val="clear" w:color="auto" w:fill="auto"/>
          </w:tcPr>
          <w:p w:rsidR="00151341" w:rsidRPr="00151341" w:rsidRDefault="00151341" w:rsidP="00151341">
            <w:pPr>
              <w:pStyle w:val="Betarp"/>
              <w:rPr>
                <w:sz w:val="22"/>
              </w:rPr>
            </w:pPr>
            <w:hyperlink r:id="rId32" w:tooltip="Dokumento tekstas" w:history="1">
              <w:r w:rsidRPr="00151341">
                <w:rPr>
                  <w:rStyle w:val="Hipersaitas"/>
                  <w:sz w:val="22"/>
                </w:rPr>
                <w:t>Garantinio fondo įstatymo Nr. VIII-1926 4 ir 6 straipsnių pakeitimo ĮSTATYMO PROJEKTAS</w:t>
              </w:r>
            </w:hyperlink>
          </w:p>
        </w:tc>
        <w:tc>
          <w:tcPr>
            <w:tcW w:w="1418" w:type="dxa"/>
            <w:shd w:val="clear" w:color="auto" w:fill="auto"/>
          </w:tcPr>
          <w:p w:rsidR="00151341" w:rsidRPr="00151341" w:rsidRDefault="00151341" w:rsidP="00151341">
            <w:pPr>
              <w:pStyle w:val="Betarp"/>
              <w:rPr>
                <w:sz w:val="22"/>
              </w:rPr>
            </w:pPr>
            <w:r w:rsidRPr="00151341">
              <w:rPr>
                <w:sz w:val="22"/>
              </w:rPr>
              <w:t>Pasirengimas svarstymui (pagrindinis)</w:t>
            </w:r>
          </w:p>
        </w:tc>
        <w:tc>
          <w:tcPr>
            <w:tcW w:w="1629" w:type="dxa"/>
            <w:shd w:val="clear" w:color="auto" w:fill="auto"/>
          </w:tcPr>
          <w:p w:rsidR="00151341" w:rsidRPr="00151341" w:rsidRDefault="00151341" w:rsidP="00151341">
            <w:pPr>
              <w:pStyle w:val="Betarp"/>
              <w:rPr>
                <w:sz w:val="22"/>
              </w:rPr>
            </w:pPr>
            <w:r w:rsidRPr="00151341">
              <w:rPr>
                <w:sz w:val="22"/>
              </w:rPr>
              <w:t>P.Narkevičius P.Gylys (</w:t>
            </w:r>
            <w:proofErr w:type="spellStart"/>
            <w:r w:rsidRPr="00151341">
              <w:rPr>
                <w:sz w:val="22"/>
              </w:rPr>
              <w:t>J.Dzikaitė</w:t>
            </w:r>
            <w:proofErr w:type="spellEnd"/>
            <w:r w:rsidRPr="00151341">
              <w:rPr>
                <w:sz w:val="22"/>
              </w:rPr>
              <w:t>)</w:t>
            </w: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t>11.</w:t>
            </w:r>
          </w:p>
        </w:tc>
        <w:tc>
          <w:tcPr>
            <w:tcW w:w="1207" w:type="dxa"/>
            <w:shd w:val="clear" w:color="auto" w:fill="auto"/>
          </w:tcPr>
          <w:p w:rsidR="00151341" w:rsidRPr="00151341" w:rsidRDefault="00151341" w:rsidP="00151341">
            <w:pPr>
              <w:pStyle w:val="Betarp"/>
              <w:rPr>
                <w:sz w:val="22"/>
              </w:rPr>
            </w:pPr>
            <w:r w:rsidRPr="00151341">
              <w:rPr>
                <w:sz w:val="22"/>
              </w:rPr>
              <w:t xml:space="preserve">2015-09-23 11.00–11.02 </w:t>
            </w:r>
          </w:p>
          <w:p w:rsidR="00151341" w:rsidRPr="00151341" w:rsidRDefault="00151341" w:rsidP="00151341">
            <w:pPr>
              <w:pStyle w:val="Betarp"/>
              <w:rPr>
                <w:sz w:val="22"/>
              </w:rPr>
            </w:pPr>
            <w:r w:rsidRPr="00151341">
              <w:rPr>
                <w:sz w:val="22"/>
              </w:rPr>
              <w:t>I r 315 kab.</w:t>
            </w:r>
          </w:p>
          <w:p w:rsidR="00151341" w:rsidRPr="00151341" w:rsidRDefault="00151341" w:rsidP="00151341">
            <w:pPr>
              <w:pStyle w:val="Betarp"/>
              <w:rPr>
                <w:sz w:val="22"/>
              </w:rPr>
            </w:pPr>
          </w:p>
        </w:tc>
        <w:tc>
          <w:tcPr>
            <w:tcW w:w="1233" w:type="dxa"/>
            <w:shd w:val="clear" w:color="auto" w:fill="auto"/>
          </w:tcPr>
          <w:p w:rsidR="00151341" w:rsidRPr="00151341" w:rsidRDefault="00151341" w:rsidP="00151341">
            <w:pPr>
              <w:pStyle w:val="Betarp"/>
              <w:rPr>
                <w:bCs/>
                <w:sz w:val="22"/>
              </w:rPr>
            </w:pPr>
            <w:r w:rsidRPr="00151341">
              <w:rPr>
                <w:bCs/>
                <w:sz w:val="22"/>
              </w:rPr>
              <w:t>XIIP-3365</w:t>
            </w:r>
          </w:p>
        </w:tc>
        <w:tc>
          <w:tcPr>
            <w:tcW w:w="3586" w:type="dxa"/>
            <w:shd w:val="clear" w:color="auto" w:fill="auto"/>
          </w:tcPr>
          <w:p w:rsidR="00151341" w:rsidRPr="00151341" w:rsidRDefault="00151341" w:rsidP="00151341">
            <w:pPr>
              <w:pStyle w:val="Betarp"/>
              <w:rPr>
                <w:sz w:val="22"/>
              </w:rPr>
            </w:pPr>
            <w:hyperlink r:id="rId33" w:tooltip="Dokumento tekstas" w:history="1">
              <w:r w:rsidRPr="00151341">
                <w:rPr>
                  <w:rStyle w:val="Hipersaitas"/>
                  <w:sz w:val="22"/>
                </w:rPr>
                <w:t>Žalos atlyginimo dėl nelaimingų atsitikimų darbe ar susirgimų profesine liga laikinojo įstatymo Nr. VIII-366 20 straipsnio pakeitimo ĮSTATYMO PROJEKTAS</w:t>
              </w:r>
            </w:hyperlink>
          </w:p>
        </w:tc>
        <w:tc>
          <w:tcPr>
            <w:tcW w:w="1418" w:type="dxa"/>
            <w:shd w:val="clear" w:color="auto" w:fill="auto"/>
          </w:tcPr>
          <w:p w:rsidR="00151341" w:rsidRPr="00151341" w:rsidRDefault="00151341" w:rsidP="00151341">
            <w:pPr>
              <w:pStyle w:val="Betarp"/>
              <w:rPr>
                <w:sz w:val="22"/>
              </w:rPr>
            </w:pPr>
            <w:r w:rsidRPr="00151341">
              <w:rPr>
                <w:sz w:val="22"/>
              </w:rPr>
              <w:t>Pasirengimas svarstymui (pagrindinis)</w:t>
            </w:r>
          </w:p>
        </w:tc>
        <w:tc>
          <w:tcPr>
            <w:tcW w:w="1629" w:type="dxa"/>
            <w:shd w:val="clear" w:color="auto" w:fill="auto"/>
          </w:tcPr>
          <w:p w:rsidR="00151341" w:rsidRPr="00151341" w:rsidRDefault="00151341" w:rsidP="00151341">
            <w:pPr>
              <w:pStyle w:val="Betarp"/>
              <w:rPr>
                <w:sz w:val="22"/>
              </w:rPr>
            </w:pPr>
            <w:r w:rsidRPr="00151341">
              <w:rPr>
                <w:sz w:val="22"/>
              </w:rPr>
              <w:t>P.Narkevičius P.Gylys (</w:t>
            </w:r>
            <w:proofErr w:type="spellStart"/>
            <w:r w:rsidRPr="00151341">
              <w:rPr>
                <w:sz w:val="22"/>
              </w:rPr>
              <w:t>J.Dzikaitė</w:t>
            </w:r>
            <w:proofErr w:type="spellEnd"/>
            <w:r w:rsidRPr="00151341">
              <w:rPr>
                <w:sz w:val="22"/>
              </w:rPr>
              <w:t>)</w:t>
            </w: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t>12.</w:t>
            </w:r>
          </w:p>
        </w:tc>
        <w:tc>
          <w:tcPr>
            <w:tcW w:w="1207" w:type="dxa"/>
            <w:shd w:val="clear" w:color="auto" w:fill="auto"/>
          </w:tcPr>
          <w:p w:rsidR="00151341" w:rsidRPr="00151341" w:rsidRDefault="00151341" w:rsidP="00151341">
            <w:pPr>
              <w:pStyle w:val="Betarp"/>
              <w:rPr>
                <w:sz w:val="22"/>
              </w:rPr>
            </w:pPr>
            <w:r w:rsidRPr="00151341">
              <w:rPr>
                <w:sz w:val="22"/>
              </w:rPr>
              <w:t xml:space="preserve">2015-09-23 11.00–11.02 </w:t>
            </w:r>
          </w:p>
          <w:p w:rsidR="00151341" w:rsidRPr="00151341" w:rsidRDefault="00151341" w:rsidP="00151341">
            <w:pPr>
              <w:pStyle w:val="Betarp"/>
              <w:rPr>
                <w:sz w:val="22"/>
              </w:rPr>
            </w:pPr>
            <w:r w:rsidRPr="00151341">
              <w:rPr>
                <w:sz w:val="22"/>
              </w:rPr>
              <w:lastRenderedPageBreak/>
              <w:t>I r 315 kab.</w:t>
            </w:r>
          </w:p>
          <w:p w:rsidR="00151341" w:rsidRPr="00151341" w:rsidRDefault="00151341" w:rsidP="00151341">
            <w:pPr>
              <w:pStyle w:val="Betarp"/>
              <w:rPr>
                <w:sz w:val="22"/>
              </w:rPr>
            </w:pPr>
          </w:p>
        </w:tc>
        <w:tc>
          <w:tcPr>
            <w:tcW w:w="1233" w:type="dxa"/>
            <w:shd w:val="clear" w:color="auto" w:fill="auto"/>
          </w:tcPr>
          <w:p w:rsidR="00151341" w:rsidRPr="00151341" w:rsidRDefault="00151341" w:rsidP="00151341">
            <w:pPr>
              <w:pStyle w:val="Betarp"/>
              <w:rPr>
                <w:bCs/>
                <w:sz w:val="22"/>
              </w:rPr>
            </w:pPr>
            <w:r w:rsidRPr="00151341">
              <w:rPr>
                <w:bCs/>
                <w:sz w:val="22"/>
              </w:rPr>
              <w:lastRenderedPageBreak/>
              <w:t>XIP-1551(2)</w:t>
            </w:r>
          </w:p>
        </w:tc>
        <w:tc>
          <w:tcPr>
            <w:tcW w:w="3586" w:type="dxa"/>
            <w:shd w:val="clear" w:color="auto" w:fill="auto"/>
          </w:tcPr>
          <w:p w:rsidR="00151341" w:rsidRPr="00151341" w:rsidRDefault="00151341" w:rsidP="00151341">
            <w:pPr>
              <w:pStyle w:val="Betarp"/>
              <w:rPr>
                <w:sz w:val="22"/>
              </w:rPr>
            </w:pPr>
            <w:hyperlink r:id="rId34" w:tooltip="Dokumento tekstas" w:history="1">
              <w:r w:rsidRPr="00151341">
                <w:rPr>
                  <w:rStyle w:val="Hipersaitas"/>
                  <w:sz w:val="22"/>
                </w:rPr>
                <w:t xml:space="preserve">Tautinio paveldo produktų įstatymo Nr. X-1207 pakeitimo ĮSTATYMO </w:t>
              </w:r>
              <w:r w:rsidRPr="00151341">
                <w:rPr>
                  <w:rStyle w:val="Hipersaitas"/>
                  <w:sz w:val="22"/>
                </w:rPr>
                <w:lastRenderedPageBreak/>
                <w:t>PROJEKTAS (nauja redakcija)</w:t>
              </w:r>
            </w:hyperlink>
          </w:p>
        </w:tc>
        <w:tc>
          <w:tcPr>
            <w:tcW w:w="1418" w:type="dxa"/>
            <w:shd w:val="clear" w:color="auto" w:fill="auto"/>
          </w:tcPr>
          <w:p w:rsidR="00151341" w:rsidRPr="00151341" w:rsidRDefault="00151341" w:rsidP="00151341">
            <w:pPr>
              <w:pStyle w:val="Betarp"/>
              <w:rPr>
                <w:sz w:val="22"/>
              </w:rPr>
            </w:pPr>
            <w:r w:rsidRPr="00151341">
              <w:rPr>
                <w:sz w:val="22"/>
              </w:rPr>
              <w:lastRenderedPageBreak/>
              <w:t xml:space="preserve">Pasirengimas svarstymui </w:t>
            </w:r>
            <w:r w:rsidRPr="00151341">
              <w:rPr>
                <w:sz w:val="22"/>
              </w:rPr>
              <w:lastRenderedPageBreak/>
              <w:t>(papildomas)</w:t>
            </w:r>
          </w:p>
        </w:tc>
        <w:tc>
          <w:tcPr>
            <w:tcW w:w="1629" w:type="dxa"/>
            <w:shd w:val="clear" w:color="auto" w:fill="auto"/>
          </w:tcPr>
          <w:p w:rsidR="00151341" w:rsidRPr="00151341" w:rsidRDefault="00151341" w:rsidP="00151341">
            <w:pPr>
              <w:pStyle w:val="Betarp"/>
              <w:rPr>
                <w:sz w:val="22"/>
              </w:rPr>
            </w:pPr>
            <w:r w:rsidRPr="00151341">
              <w:rPr>
                <w:sz w:val="22"/>
              </w:rPr>
              <w:lastRenderedPageBreak/>
              <w:t xml:space="preserve">R.Markauskas K.Glaveckas </w:t>
            </w:r>
            <w:r w:rsidRPr="00151341">
              <w:rPr>
                <w:sz w:val="22"/>
              </w:rPr>
              <w:lastRenderedPageBreak/>
              <w:t>(</w:t>
            </w:r>
            <w:proofErr w:type="spellStart"/>
            <w:r w:rsidRPr="00151341">
              <w:rPr>
                <w:sz w:val="22"/>
              </w:rPr>
              <w:t>A.Brazdilienė</w:t>
            </w:r>
            <w:proofErr w:type="spellEnd"/>
            <w:r w:rsidRPr="00151341">
              <w:rPr>
                <w:sz w:val="22"/>
              </w:rPr>
              <w:t>)</w:t>
            </w:r>
          </w:p>
        </w:tc>
      </w:tr>
      <w:tr w:rsidR="00151341" w:rsidRPr="00151341" w:rsidTr="00151341">
        <w:trPr>
          <w:trHeight w:val="20"/>
          <w:jc w:val="center"/>
        </w:trPr>
        <w:tc>
          <w:tcPr>
            <w:tcW w:w="566" w:type="dxa"/>
          </w:tcPr>
          <w:p w:rsidR="00151341" w:rsidRPr="00151341" w:rsidRDefault="00151341" w:rsidP="00151341">
            <w:pPr>
              <w:pStyle w:val="Betarp"/>
              <w:rPr>
                <w:sz w:val="22"/>
              </w:rPr>
            </w:pPr>
            <w:r w:rsidRPr="00151341">
              <w:rPr>
                <w:sz w:val="22"/>
              </w:rPr>
              <w:lastRenderedPageBreak/>
              <w:t>13.</w:t>
            </w:r>
          </w:p>
        </w:tc>
        <w:tc>
          <w:tcPr>
            <w:tcW w:w="1207" w:type="dxa"/>
            <w:shd w:val="clear" w:color="auto" w:fill="auto"/>
          </w:tcPr>
          <w:p w:rsidR="00151341" w:rsidRPr="00151341" w:rsidRDefault="00151341" w:rsidP="00151341">
            <w:pPr>
              <w:pStyle w:val="Betarp"/>
              <w:rPr>
                <w:sz w:val="22"/>
              </w:rPr>
            </w:pPr>
            <w:r w:rsidRPr="00151341">
              <w:rPr>
                <w:sz w:val="22"/>
              </w:rPr>
              <w:t xml:space="preserve">2015-09-23 11.00–11.02 </w:t>
            </w:r>
          </w:p>
          <w:p w:rsidR="00151341" w:rsidRPr="00151341" w:rsidRDefault="00151341" w:rsidP="00151341">
            <w:pPr>
              <w:pStyle w:val="Betarp"/>
              <w:rPr>
                <w:sz w:val="22"/>
              </w:rPr>
            </w:pPr>
            <w:r w:rsidRPr="00151341">
              <w:rPr>
                <w:sz w:val="22"/>
              </w:rPr>
              <w:t>I r 315 kab.</w:t>
            </w:r>
          </w:p>
          <w:p w:rsidR="00151341" w:rsidRPr="00151341" w:rsidRDefault="00151341" w:rsidP="00151341">
            <w:pPr>
              <w:pStyle w:val="Betarp"/>
              <w:rPr>
                <w:sz w:val="22"/>
              </w:rPr>
            </w:pPr>
          </w:p>
        </w:tc>
        <w:tc>
          <w:tcPr>
            <w:tcW w:w="1233" w:type="dxa"/>
            <w:shd w:val="clear" w:color="auto" w:fill="auto"/>
          </w:tcPr>
          <w:p w:rsidR="00151341" w:rsidRPr="00151341" w:rsidRDefault="00151341" w:rsidP="00151341">
            <w:pPr>
              <w:pStyle w:val="Betarp"/>
              <w:rPr>
                <w:bCs/>
                <w:sz w:val="22"/>
              </w:rPr>
            </w:pPr>
            <w:r w:rsidRPr="00151341">
              <w:rPr>
                <w:bCs/>
                <w:sz w:val="22"/>
              </w:rPr>
              <w:t>XIIP-3149</w:t>
            </w:r>
          </w:p>
        </w:tc>
        <w:tc>
          <w:tcPr>
            <w:tcW w:w="3586" w:type="dxa"/>
            <w:shd w:val="clear" w:color="auto" w:fill="auto"/>
          </w:tcPr>
          <w:p w:rsidR="00151341" w:rsidRPr="00151341" w:rsidRDefault="00151341" w:rsidP="00151341">
            <w:pPr>
              <w:pStyle w:val="Betarp"/>
              <w:rPr>
                <w:sz w:val="22"/>
              </w:rPr>
            </w:pPr>
            <w:hyperlink r:id="rId35" w:tooltip="Dokumento tekstas" w:history="1">
              <w:r w:rsidRPr="00151341">
                <w:rPr>
                  <w:rStyle w:val="Hipersaitas"/>
                  <w:sz w:val="22"/>
                </w:rPr>
                <w:t>Mokesčio už aplinkos teršimą įstatymo Nr. VIII-1183 2, 3, 4, 5, 6, 8, 9, 10 straipsnių pakeitimo ir Įstatymo papildymo 7, 8 priedėliais įstatymo Nr. XII-1328 pakeitimo ĮSTATYMO PROJEKTAS</w:t>
              </w:r>
            </w:hyperlink>
          </w:p>
        </w:tc>
        <w:tc>
          <w:tcPr>
            <w:tcW w:w="1418" w:type="dxa"/>
            <w:shd w:val="clear" w:color="auto" w:fill="auto"/>
          </w:tcPr>
          <w:p w:rsidR="00151341" w:rsidRPr="00151341" w:rsidRDefault="00151341" w:rsidP="00151341">
            <w:pPr>
              <w:pStyle w:val="Betarp"/>
              <w:rPr>
                <w:sz w:val="22"/>
              </w:rPr>
            </w:pPr>
            <w:r w:rsidRPr="00151341">
              <w:rPr>
                <w:sz w:val="22"/>
              </w:rPr>
              <w:t>Pasirengimas svarstymui (pagrindinis)</w:t>
            </w:r>
          </w:p>
        </w:tc>
        <w:tc>
          <w:tcPr>
            <w:tcW w:w="1629" w:type="dxa"/>
            <w:shd w:val="clear" w:color="auto" w:fill="auto"/>
          </w:tcPr>
          <w:p w:rsidR="00151341" w:rsidRPr="00151341" w:rsidRDefault="00151341" w:rsidP="00151341">
            <w:pPr>
              <w:pStyle w:val="Betarp"/>
              <w:rPr>
                <w:sz w:val="22"/>
              </w:rPr>
            </w:pPr>
            <w:r w:rsidRPr="00151341">
              <w:rPr>
                <w:sz w:val="22"/>
              </w:rPr>
              <w:t>A.Palionis K.Glaveckas (</w:t>
            </w:r>
            <w:proofErr w:type="spellStart"/>
            <w:r w:rsidRPr="00151341">
              <w:rPr>
                <w:sz w:val="22"/>
              </w:rPr>
              <w:t>J.Alasevičienė</w:t>
            </w:r>
            <w:proofErr w:type="spellEnd"/>
            <w:r w:rsidRPr="00151341">
              <w:rPr>
                <w:sz w:val="22"/>
              </w:rPr>
              <w:t>)</w:t>
            </w:r>
          </w:p>
        </w:tc>
      </w:tr>
      <w:tr w:rsidR="00151341" w:rsidRPr="00151341" w:rsidTr="00151341">
        <w:trPr>
          <w:trHeight w:val="914"/>
          <w:jc w:val="center"/>
        </w:trPr>
        <w:tc>
          <w:tcPr>
            <w:tcW w:w="566" w:type="dxa"/>
          </w:tcPr>
          <w:p w:rsidR="00151341" w:rsidRPr="00151341" w:rsidRDefault="00151341" w:rsidP="00151341">
            <w:pPr>
              <w:pStyle w:val="Betarp"/>
              <w:rPr>
                <w:sz w:val="22"/>
              </w:rPr>
            </w:pPr>
            <w:r w:rsidRPr="00151341">
              <w:rPr>
                <w:sz w:val="22"/>
              </w:rPr>
              <w:t>14.</w:t>
            </w:r>
          </w:p>
        </w:tc>
        <w:tc>
          <w:tcPr>
            <w:tcW w:w="1207" w:type="dxa"/>
            <w:shd w:val="clear" w:color="auto" w:fill="auto"/>
          </w:tcPr>
          <w:p w:rsidR="00151341" w:rsidRPr="00151341" w:rsidRDefault="00151341" w:rsidP="00151341">
            <w:pPr>
              <w:pStyle w:val="Betarp"/>
              <w:rPr>
                <w:sz w:val="22"/>
              </w:rPr>
            </w:pPr>
            <w:r w:rsidRPr="00151341">
              <w:rPr>
                <w:sz w:val="22"/>
              </w:rPr>
              <w:t xml:space="preserve">2015-09-23 11.15–11.45 </w:t>
            </w:r>
          </w:p>
          <w:p w:rsidR="00151341" w:rsidRPr="00151341" w:rsidRDefault="00151341" w:rsidP="00151341">
            <w:pPr>
              <w:pStyle w:val="Betarp"/>
              <w:rPr>
                <w:sz w:val="22"/>
              </w:rPr>
            </w:pPr>
            <w:r w:rsidRPr="00151341">
              <w:rPr>
                <w:sz w:val="22"/>
              </w:rPr>
              <w:t xml:space="preserve">    III r </w:t>
            </w:r>
          </w:p>
          <w:p w:rsidR="00151341" w:rsidRPr="00151341" w:rsidRDefault="00151341" w:rsidP="00151341">
            <w:pPr>
              <w:pStyle w:val="Betarp"/>
              <w:rPr>
                <w:sz w:val="22"/>
              </w:rPr>
            </w:pPr>
            <w:r w:rsidRPr="00151341">
              <w:rPr>
                <w:sz w:val="22"/>
              </w:rPr>
              <w:t xml:space="preserve">  220 kab.</w:t>
            </w:r>
          </w:p>
          <w:p w:rsidR="00151341" w:rsidRPr="00151341" w:rsidRDefault="00151341" w:rsidP="00151341">
            <w:pPr>
              <w:pStyle w:val="Betarp"/>
              <w:rPr>
                <w:sz w:val="22"/>
              </w:rPr>
            </w:pPr>
          </w:p>
        </w:tc>
        <w:tc>
          <w:tcPr>
            <w:tcW w:w="6237" w:type="dxa"/>
            <w:gridSpan w:val="3"/>
            <w:shd w:val="clear" w:color="auto" w:fill="auto"/>
          </w:tcPr>
          <w:p w:rsidR="00151341" w:rsidRPr="00151341" w:rsidRDefault="00151341" w:rsidP="00151341">
            <w:pPr>
              <w:pStyle w:val="Betarp"/>
              <w:rPr>
                <w:sz w:val="22"/>
              </w:rPr>
            </w:pPr>
            <w:r w:rsidRPr="00151341">
              <w:rPr>
                <w:sz w:val="22"/>
              </w:rPr>
              <w:t>Bendras posėdis su Ekonomikos komitetu</w:t>
            </w:r>
          </w:p>
          <w:p w:rsidR="00151341" w:rsidRPr="00151341" w:rsidRDefault="00151341" w:rsidP="00151341">
            <w:pPr>
              <w:pStyle w:val="Betarp"/>
              <w:rPr>
                <w:sz w:val="22"/>
              </w:rPr>
            </w:pPr>
            <w:r w:rsidRPr="00151341">
              <w:rPr>
                <w:sz w:val="22"/>
              </w:rPr>
              <w:t>Lietuvos smulkiojo ir vidutinio verslo tarybos raštas  „Dėl Lietuvos Respublikos Vyriausybės 2003 m. sausio 28 d. nutarimo Nr. 99 „Dėl komandiruočių sąnaudų atskaitymo iš pajamų taisyklių patvirtinimo“ .</w:t>
            </w:r>
          </w:p>
        </w:tc>
        <w:tc>
          <w:tcPr>
            <w:tcW w:w="1629" w:type="dxa"/>
            <w:shd w:val="clear" w:color="auto" w:fill="auto"/>
          </w:tcPr>
          <w:p w:rsidR="00151341" w:rsidRPr="00151341" w:rsidRDefault="00151341" w:rsidP="00151341">
            <w:pPr>
              <w:pStyle w:val="Betarp"/>
              <w:rPr>
                <w:sz w:val="22"/>
              </w:rPr>
            </w:pPr>
            <w:r w:rsidRPr="00151341">
              <w:rPr>
                <w:sz w:val="22"/>
              </w:rPr>
              <w:t xml:space="preserve">A.Palionis </w:t>
            </w:r>
          </w:p>
          <w:p w:rsidR="00151341" w:rsidRPr="00151341" w:rsidRDefault="00151341" w:rsidP="00151341">
            <w:pPr>
              <w:pStyle w:val="Betarp"/>
              <w:rPr>
                <w:sz w:val="22"/>
              </w:rPr>
            </w:pPr>
            <w:r w:rsidRPr="00151341">
              <w:rPr>
                <w:sz w:val="22"/>
              </w:rPr>
              <w:t>K.Daukšys</w:t>
            </w:r>
          </w:p>
          <w:p w:rsidR="00151341" w:rsidRPr="00151341" w:rsidRDefault="00151341" w:rsidP="00151341">
            <w:pPr>
              <w:pStyle w:val="Betarp"/>
              <w:rPr>
                <w:sz w:val="22"/>
              </w:rPr>
            </w:pPr>
            <w:r w:rsidRPr="00151341">
              <w:rPr>
                <w:sz w:val="22"/>
              </w:rPr>
              <w:t>A.Mockus</w:t>
            </w:r>
          </w:p>
          <w:p w:rsidR="00151341" w:rsidRPr="00151341" w:rsidRDefault="00151341" w:rsidP="00151341">
            <w:pPr>
              <w:pStyle w:val="Betarp"/>
              <w:rPr>
                <w:sz w:val="22"/>
              </w:rPr>
            </w:pPr>
            <w:r w:rsidRPr="00151341">
              <w:rPr>
                <w:sz w:val="22"/>
              </w:rPr>
              <w:t>J.Razma</w:t>
            </w:r>
          </w:p>
          <w:p w:rsidR="00151341" w:rsidRPr="00151341" w:rsidRDefault="00151341" w:rsidP="00151341">
            <w:pPr>
              <w:pStyle w:val="Betarp"/>
              <w:rPr>
                <w:sz w:val="22"/>
              </w:rPr>
            </w:pPr>
            <w:r w:rsidRPr="00151341">
              <w:rPr>
                <w:sz w:val="22"/>
              </w:rPr>
              <w:t>(</w:t>
            </w:r>
            <w:proofErr w:type="spellStart"/>
            <w:r w:rsidRPr="00151341">
              <w:rPr>
                <w:sz w:val="22"/>
              </w:rPr>
              <w:t>A.Brazdilienė</w:t>
            </w:r>
            <w:proofErr w:type="spellEnd"/>
          </w:p>
          <w:p w:rsidR="00151341" w:rsidRPr="00151341" w:rsidRDefault="00151341" w:rsidP="00151341">
            <w:pPr>
              <w:pStyle w:val="Betarp"/>
              <w:rPr>
                <w:sz w:val="22"/>
              </w:rPr>
            </w:pPr>
            <w:proofErr w:type="spellStart"/>
            <w:r w:rsidRPr="00151341">
              <w:rPr>
                <w:sz w:val="22"/>
              </w:rPr>
              <w:t>L.Jasiukėnienė</w:t>
            </w:r>
            <w:proofErr w:type="spellEnd"/>
            <w:r w:rsidRPr="00151341">
              <w:rPr>
                <w:sz w:val="22"/>
              </w:rPr>
              <w:t>)</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47"/>
        <w:gridCol w:w="1375"/>
        <w:gridCol w:w="1183"/>
        <w:gridCol w:w="3506"/>
        <w:gridCol w:w="1355"/>
        <w:gridCol w:w="1773"/>
      </w:tblGrid>
      <w:tr w:rsidR="00411003" w:rsidRPr="00411003" w:rsidTr="00D3520E">
        <w:trPr>
          <w:trHeight w:val="227"/>
          <w:jc w:val="center"/>
        </w:trPr>
        <w:tc>
          <w:tcPr>
            <w:tcW w:w="447" w:type="dxa"/>
            <w:vAlign w:val="center"/>
            <w:hideMark/>
          </w:tcPr>
          <w:p w:rsidR="00411003" w:rsidRPr="00411003" w:rsidRDefault="00411003" w:rsidP="00411003">
            <w:pPr>
              <w:pStyle w:val="Betarp"/>
              <w:rPr>
                <w:b/>
                <w:sz w:val="22"/>
              </w:rPr>
            </w:pPr>
            <w:r w:rsidRPr="00411003">
              <w:rPr>
                <w:b/>
                <w:sz w:val="22"/>
              </w:rPr>
              <w:t>Eil.</w:t>
            </w:r>
            <w:r w:rsidRPr="00411003">
              <w:rPr>
                <w:b/>
                <w:sz w:val="22"/>
              </w:rPr>
              <w:br/>
              <w:t>Nr.</w:t>
            </w:r>
          </w:p>
        </w:tc>
        <w:tc>
          <w:tcPr>
            <w:tcW w:w="1375" w:type="dxa"/>
            <w:vAlign w:val="center"/>
            <w:hideMark/>
          </w:tcPr>
          <w:p w:rsidR="00411003" w:rsidRPr="00411003" w:rsidRDefault="00411003" w:rsidP="00411003">
            <w:pPr>
              <w:pStyle w:val="Betarp"/>
              <w:rPr>
                <w:b/>
                <w:sz w:val="22"/>
              </w:rPr>
            </w:pPr>
            <w:r w:rsidRPr="00411003">
              <w:rPr>
                <w:b/>
                <w:sz w:val="22"/>
              </w:rPr>
              <w:t>Data,</w:t>
            </w:r>
            <w:r w:rsidRPr="00411003">
              <w:rPr>
                <w:b/>
                <w:sz w:val="22"/>
              </w:rPr>
              <w:br/>
              <w:t>laikas,</w:t>
            </w:r>
            <w:r w:rsidRPr="00411003">
              <w:rPr>
                <w:b/>
                <w:sz w:val="22"/>
              </w:rPr>
              <w:br/>
              <w:t>vieta</w:t>
            </w:r>
          </w:p>
        </w:tc>
        <w:tc>
          <w:tcPr>
            <w:tcW w:w="1183" w:type="dxa"/>
            <w:vAlign w:val="center"/>
            <w:hideMark/>
          </w:tcPr>
          <w:p w:rsidR="00411003" w:rsidRPr="00411003" w:rsidRDefault="00411003" w:rsidP="00411003">
            <w:pPr>
              <w:pStyle w:val="Betarp"/>
              <w:rPr>
                <w:b/>
                <w:sz w:val="22"/>
              </w:rPr>
            </w:pPr>
            <w:r w:rsidRPr="00411003">
              <w:rPr>
                <w:b/>
                <w:sz w:val="22"/>
              </w:rPr>
              <w:t>Projekto Nr.</w:t>
            </w:r>
          </w:p>
        </w:tc>
        <w:tc>
          <w:tcPr>
            <w:tcW w:w="3506" w:type="dxa"/>
            <w:vAlign w:val="center"/>
            <w:hideMark/>
          </w:tcPr>
          <w:p w:rsidR="00411003" w:rsidRPr="00411003" w:rsidRDefault="00411003" w:rsidP="00411003">
            <w:pPr>
              <w:pStyle w:val="Betarp"/>
              <w:rPr>
                <w:b/>
                <w:sz w:val="22"/>
              </w:rPr>
            </w:pPr>
            <w:r w:rsidRPr="00411003">
              <w:rPr>
                <w:b/>
                <w:sz w:val="22"/>
              </w:rPr>
              <w:t>Svarstomi klausimai</w:t>
            </w:r>
          </w:p>
        </w:tc>
        <w:tc>
          <w:tcPr>
            <w:tcW w:w="1355" w:type="dxa"/>
            <w:vAlign w:val="center"/>
            <w:hideMark/>
          </w:tcPr>
          <w:p w:rsidR="00411003" w:rsidRPr="00411003" w:rsidRDefault="00411003" w:rsidP="00411003">
            <w:pPr>
              <w:pStyle w:val="Betarp"/>
              <w:rPr>
                <w:b/>
                <w:sz w:val="22"/>
              </w:rPr>
            </w:pPr>
            <w:r w:rsidRPr="00411003">
              <w:rPr>
                <w:b/>
                <w:sz w:val="22"/>
              </w:rPr>
              <w:t>Pagrindinis ar papildomas komitetas (stadija)</w:t>
            </w:r>
          </w:p>
        </w:tc>
        <w:tc>
          <w:tcPr>
            <w:tcW w:w="1773" w:type="dxa"/>
            <w:vAlign w:val="center"/>
            <w:hideMark/>
          </w:tcPr>
          <w:p w:rsidR="00411003" w:rsidRPr="00411003" w:rsidRDefault="00411003" w:rsidP="00411003">
            <w:pPr>
              <w:pStyle w:val="Betarp"/>
              <w:rPr>
                <w:b/>
                <w:sz w:val="22"/>
              </w:rPr>
            </w:pPr>
            <w:r w:rsidRPr="00411003">
              <w:rPr>
                <w:b/>
                <w:sz w:val="22"/>
              </w:rPr>
              <w:t>Komiteto išvadų rengėjai,</w:t>
            </w:r>
            <w:r w:rsidRPr="00411003">
              <w:rPr>
                <w:b/>
                <w:sz w:val="22"/>
              </w:rPr>
              <w:br/>
              <w:t>biuro tarnautojai</w:t>
            </w:r>
          </w:p>
        </w:tc>
      </w:tr>
      <w:tr w:rsidR="00411003" w:rsidRPr="00411003" w:rsidTr="00D3520E">
        <w:trPr>
          <w:trHeight w:val="774"/>
          <w:jc w:val="center"/>
        </w:trPr>
        <w:tc>
          <w:tcPr>
            <w:tcW w:w="447" w:type="dxa"/>
          </w:tcPr>
          <w:p w:rsidR="00411003" w:rsidRPr="00411003" w:rsidRDefault="00411003" w:rsidP="00411003">
            <w:pPr>
              <w:pStyle w:val="Betarp"/>
              <w:numPr>
                <w:ilvl w:val="0"/>
                <w:numId w:val="26"/>
              </w:numPr>
              <w:ind w:left="587"/>
              <w:rPr>
                <w:sz w:val="22"/>
              </w:rPr>
            </w:pPr>
          </w:p>
        </w:tc>
        <w:tc>
          <w:tcPr>
            <w:tcW w:w="1375" w:type="dxa"/>
          </w:tcPr>
          <w:p w:rsidR="00411003" w:rsidRPr="00411003" w:rsidRDefault="00411003" w:rsidP="00411003">
            <w:pPr>
              <w:pStyle w:val="Betarp"/>
              <w:rPr>
                <w:sz w:val="22"/>
              </w:rPr>
            </w:pPr>
            <w:r w:rsidRPr="00411003">
              <w:rPr>
                <w:sz w:val="22"/>
              </w:rPr>
              <w:t>2015-09-23</w:t>
            </w:r>
            <w:r w:rsidRPr="00411003">
              <w:rPr>
                <w:sz w:val="22"/>
              </w:rPr>
              <w:br/>
            </w:r>
            <w:r w:rsidRPr="00411003">
              <w:rPr>
                <w:color w:val="000000"/>
                <w:sz w:val="22"/>
              </w:rPr>
              <w:t>10.00</w:t>
            </w:r>
            <w:r w:rsidRPr="00411003">
              <w:rPr>
                <w:sz w:val="22"/>
              </w:rPr>
              <w:t>–10.30</w:t>
            </w:r>
            <w:r w:rsidRPr="00411003">
              <w:rPr>
                <w:sz w:val="22"/>
              </w:rPr>
              <w:br/>
              <w:t>III r. 220 k.</w:t>
            </w:r>
          </w:p>
        </w:tc>
        <w:tc>
          <w:tcPr>
            <w:tcW w:w="1183" w:type="dxa"/>
          </w:tcPr>
          <w:p w:rsidR="00411003" w:rsidRPr="00411003" w:rsidRDefault="00D769C6" w:rsidP="00411003">
            <w:pPr>
              <w:pStyle w:val="Betarp"/>
              <w:rPr>
                <w:color w:val="000000"/>
                <w:sz w:val="22"/>
              </w:rPr>
            </w:pPr>
            <w:hyperlink r:id="rId36" w:history="1">
              <w:r w:rsidR="00411003" w:rsidRPr="00411003">
                <w:rPr>
                  <w:rFonts w:eastAsia="Times New Roman"/>
                  <w:color w:val="0000FF"/>
                  <w:sz w:val="22"/>
                  <w:u w:val="single"/>
                  <w:lang w:val="en-US"/>
                </w:rPr>
                <w:t>XIIP-2694</w:t>
              </w:r>
            </w:hyperlink>
          </w:p>
        </w:tc>
        <w:tc>
          <w:tcPr>
            <w:tcW w:w="3506" w:type="dxa"/>
          </w:tcPr>
          <w:p w:rsidR="00411003" w:rsidRPr="00411003" w:rsidRDefault="00411003" w:rsidP="00411003">
            <w:pPr>
              <w:pStyle w:val="Betarp"/>
              <w:rPr>
                <w:snapToGrid w:val="0"/>
                <w:color w:val="000000"/>
                <w:sz w:val="22"/>
              </w:rPr>
            </w:pPr>
            <w:r w:rsidRPr="00411003">
              <w:rPr>
                <w:snapToGrid w:val="0"/>
                <w:color w:val="000000"/>
                <w:sz w:val="22"/>
              </w:rPr>
              <w:t>Mažmeninės prekybos įmonių nesąžiningų veiksmų draudimo įstatymo Nr. XI-626 pakeitimo įstatymo projektas</w:t>
            </w:r>
          </w:p>
        </w:tc>
        <w:tc>
          <w:tcPr>
            <w:tcW w:w="1355" w:type="dxa"/>
          </w:tcPr>
          <w:p w:rsidR="00411003" w:rsidRPr="00411003" w:rsidRDefault="00411003" w:rsidP="00411003">
            <w:pPr>
              <w:pStyle w:val="Betarp"/>
              <w:rPr>
                <w:sz w:val="22"/>
              </w:rPr>
            </w:pPr>
            <w:r w:rsidRPr="00411003">
              <w:rPr>
                <w:sz w:val="22"/>
              </w:rPr>
              <w:t>Pagrindinis</w:t>
            </w:r>
            <w:r w:rsidRPr="00411003">
              <w:rPr>
                <w:sz w:val="22"/>
              </w:rPr>
              <w:br/>
              <w:t>(svarstymo tęsinys)</w:t>
            </w:r>
          </w:p>
        </w:tc>
        <w:tc>
          <w:tcPr>
            <w:tcW w:w="1773" w:type="dxa"/>
          </w:tcPr>
          <w:p w:rsidR="00411003" w:rsidRPr="00411003" w:rsidRDefault="00411003" w:rsidP="00411003">
            <w:pPr>
              <w:pStyle w:val="Betarp"/>
              <w:rPr>
                <w:sz w:val="22"/>
              </w:rPr>
            </w:pPr>
            <w:r w:rsidRPr="00411003">
              <w:rPr>
                <w:sz w:val="22"/>
              </w:rPr>
              <w:t>A. Mockus,</w:t>
            </w:r>
            <w:r w:rsidRPr="00411003">
              <w:rPr>
                <w:sz w:val="22"/>
              </w:rPr>
              <w:br/>
              <w:t>J. Razma,</w:t>
            </w:r>
            <w:r w:rsidRPr="00411003">
              <w:rPr>
                <w:sz w:val="22"/>
              </w:rPr>
              <w:br/>
              <w:t xml:space="preserve">pat. L. </w:t>
            </w:r>
            <w:proofErr w:type="spellStart"/>
            <w:r w:rsidRPr="00411003">
              <w:rPr>
                <w:sz w:val="22"/>
              </w:rPr>
              <w:t>Jasiukėnienė</w:t>
            </w:r>
            <w:proofErr w:type="spellEnd"/>
          </w:p>
        </w:tc>
      </w:tr>
      <w:tr w:rsidR="00411003" w:rsidRPr="00411003" w:rsidTr="00D3520E">
        <w:trPr>
          <w:trHeight w:val="741"/>
          <w:jc w:val="center"/>
        </w:trPr>
        <w:tc>
          <w:tcPr>
            <w:tcW w:w="447" w:type="dxa"/>
          </w:tcPr>
          <w:p w:rsidR="00411003" w:rsidRPr="00411003" w:rsidRDefault="00411003" w:rsidP="00411003">
            <w:pPr>
              <w:pStyle w:val="Betarp"/>
              <w:numPr>
                <w:ilvl w:val="0"/>
                <w:numId w:val="26"/>
              </w:numPr>
              <w:ind w:left="587"/>
              <w:rPr>
                <w:sz w:val="22"/>
              </w:rPr>
            </w:pPr>
          </w:p>
        </w:tc>
        <w:tc>
          <w:tcPr>
            <w:tcW w:w="1375" w:type="dxa"/>
          </w:tcPr>
          <w:p w:rsidR="00411003" w:rsidRPr="00411003" w:rsidRDefault="00411003" w:rsidP="00411003">
            <w:pPr>
              <w:pStyle w:val="Betarp"/>
              <w:rPr>
                <w:sz w:val="22"/>
              </w:rPr>
            </w:pPr>
          </w:p>
        </w:tc>
        <w:tc>
          <w:tcPr>
            <w:tcW w:w="1183" w:type="dxa"/>
          </w:tcPr>
          <w:p w:rsidR="00411003" w:rsidRPr="00411003" w:rsidRDefault="00D769C6" w:rsidP="00411003">
            <w:pPr>
              <w:pStyle w:val="Betarp"/>
              <w:rPr>
                <w:color w:val="000000"/>
                <w:sz w:val="22"/>
              </w:rPr>
            </w:pPr>
            <w:hyperlink r:id="rId37" w:history="1">
              <w:r w:rsidR="00411003" w:rsidRPr="00411003">
                <w:rPr>
                  <w:rFonts w:eastAsia="Times New Roman"/>
                  <w:color w:val="0000FF"/>
                  <w:sz w:val="22"/>
                  <w:u w:val="single"/>
                  <w:lang w:val="en-US"/>
                </w:rPr>
                <w:t>XIIP-534</w:t>
              </w:r>
            </w:hyperlink>
          </w:p>
        </w:tc>
        <w:tc>
          <w:tcPr>
            <w:tcW w:w="3506" w:type="dxa"/>
          </w:tcPr>
          <w:p w:rsidR="00411003" w:rsidRPr="00411003" w:rsidRDefault="00411003" w:rsidP="00411003">
            <w:pPr>
              <w:pStyle w:val="Betarp"/>
              <w:rPr>
                <w:snapToGrid w:val="0"/>
                <w:color w:val="000000"/>
                <w:sz w:val="22"/>
              </w:rPr>
            </w:pPr>
            <w:r w:rsidRPr="00411003">
              <w:rPr>
                <w:snapToGrid w:val="0"/>
                <w:color w:val="000000"/>
                <w:sz w:val="22"/>
              </w:rPr>
              <w:t>Mažmeninės prekybos įmonių nesąžiningų veiksmų draudimo įstatymo 3 straipsnio pakeitimo įstatymo projektas</w:t>
            </w:r>
          </w:p>
        </w:tc>
        <w:tc>
          <w:tcPr>
            <w:tcW w:w="1355" w:type="dxa"/>
          </w:tcPr>
          <w:p w:rsidR="00411003" w:rsidRPr="00411003" w:rsidRDefault="00411003" w:rsidP="00411003">
            <w:pPr>
              <w:pStyle w:val="Betarp"/>
              <w:rPr>
                <w:sz w:val="22"/>
              </w:rPr>
            </w:pPr>
            <w:r w:rsidRPr="00411003">
              <w:rPr>
                <w:sz w:val="22"/>
              </w:rPr>
              <w:t>Pagrindinis</w:t>
            </w:r>
            <w:r w:rsidRPr="00411003">
              <w:rPr>
                <w:sz w:val="22"/>
              </w:rPr>
              <w:br/>
              <w:t>(svarstymo tęsinys)</w:t>
            </w:r>
          </w:p>
        </w:tc>
        <w:tc>
          <w:tcPr>
            <w:tcW w:w="1773" w:type="dxa"/>
          </w:tcPr>
          <w:p w:rsidR="00411003" w:rsidRPr="00411003" w:rsidRDefault="00411003" w:rsidP="00411003">
            <w:pPr>
              <w:pStyle w:val="Betarp"/>
              <w:rPr>
                <w:sz w:val="22"/>
              </w:rPr>
            </w:pPr>
            <w:r w:rsidRPr="00411003">
              <w:rPr>
                <w:sz w:val="22"/>
              </w:rPr>
              <w:t>A. Mockus,</w:t>
            </w:r>
            <w:r w:rsidRPr="00411003">
              <w:rPr>
                <w:sz w:val="22"/>
              </w:rPr>
              <w:br/>
              <w:t>J. Razma,</w:t>
            </w:r>
            <w:r w:rsidRPr="00411003">
              <w:rPr>
                <w:sz w:val="22"/>
              </w:rPr>
              <w:br/>
              <w:t xml:space="preserve">pat. L. </w:t>
            </w:r>
            <w:proofErr w:type="spellStart"/>
            <w:r w:rsidRPr="00411003">
              <w:rPr>
                <w:sz w:val="22"/>
              </w:rPr>
              <w:t>Jasiukėnienė</w:t>
            </w:r>
            <w:proofErr w:type="spellEnd"/>
          </w:p>
        </w:tc>
      </w:tr>
      <w:tr w:rsidR="00411003" w:rsidRPr="00411003" w:rsidTr="00D3520E">
        <w:trPr>
          <w:trHeight w:val="1063"/>
          <w:jc w:val="center"/>
        </w:trPr>
        <w:tc>
          <w:tcPr>
            <w:tcW w:w="447" w:type="dxa"/>
          </w:tcPr>
          <w:p w:rsidR="00411003" w:rsidRPr="00411003" w:rsidRDefault="00411003" w:rsidP="00411003">
            <w:pPr>
              <w:pStyle w:val="Betarp"/>
              <w:numPr>
                <w:ilvl w:val="0"/>
                <w:numId w:val="26"/>
              </w:numPr>
              <w:ind w:left="587"/>
              <w:rPr>
                <w:sz w:val="22"/>
              </w:rPr>
            </w:pPr>
          </w:p>
        </w:tc>
        <w:tc>
          <w:tcPr>
            <w:tcW w:w="1375" w:type="dxa"/>
          </w:tcPr>
          <w:p w:rsidR="00411003" w:rsidRPr="00411003" w:rsidRDefault="00411003" w:rsidP="00411003">
            <w:pPr>
              <w:pStyle w:val="Betarp"/>
              <w:rPr>
                <w:sz w:val="22"/>
              </w:rPr>
            </w:pPr>
            <w:r w:rsidRPr="00411003">
              <w:rPr>
                <w:sz w:val="22"/>
              </w:rPr>
              <w:t>2015-09-23</w:t>
            </w:r>
            <w:r w:rsidRPr="00411003">
              <w:rPr>
                <w:sz w:val="22"/>
              </w:rPr>
              <w:br/>
              <w:t>10.30–10.45</w:t>
            </w:r>
            <w:r w:rsidRPr="00411003">
              <w:rPr>
                <w:sz w:val="22"/>
              </w:rPr>
              <w:br/>
              <w:t>III r. 220 k.</w:t>
            </w:r>
          </w:p>
        </w:tc>
        <w:tc>
          <w:tcPr>
            <w:tcW w:w="1183" w:type="dxa"/>
          </w:tcPr>
          <w:p w:rsidR="00411003" w:rsidRPr="00411003" w:rsidRDefault="00D769C6" w:rsidP="00411003">
            <w:pPr>
              <w:pStyle w:val="Betarp"/>
              <w:rPr>
                <w:sz w:val="22"/>
              </w:rPr>
            </w:pPr>
            <w:hyperlink r:id="rId38" w:history="1">
              <w:r w:rsidR="00411003" w:rsidRPr="00411003">
                <w:rPr>
                  <w:rStyle w:val="Hipersaitas"/>
                  <w:sz w:val="22"/>
                </w:rPr>
                <w:t>XIIP-2748</w:t>
              </w:r>
            </w:hyperlink>
          </w:p>
        </w:tc>
        <w:tc>
          <w:tcPr>
            <w:tcW w:w="3506" w:type="dxa"/>
          </w:tcPr>
          <w:p w:rsidR="00411003" w:rsidRPr="00411003" w:rsidRDefault="00411003" w:rsidP="00411003">
            <w:pPr>
              <w:pStyle w:val="Betarp"/>
              <w:rPr>
                <w:sz w:val="22"/>
              </w:rPr>
            </w:pPr>
            <w:r w:rsidRPr="00411003">
              <w:rPr>
                <w:sz w:val="22"/>
              </w:rPr>
              <w:t>Įmonių bankroto įstatymo Nr. IX-216 8, 10, 11, 23, 33 ir 36 straipsnių pakeitimo įstatymo projektas</w:t>
            </w:r>
          </w:p>
        </w:tc>
        <w:tc>
          <w:tcPr>
            <w:tcW w:w="1355" w:type="dxa"/>
          </w:tcPr>
          <w:p w:rsidR="00411003" w:rsidRPr="00411003" w:rsidRDefault="00411003" w:rsidP="00411003">
            <w:pPr>
              <w:pStyle w:val="Betarp"/>
              <w:rPr>
                <w:sz w:val="22"/>
              </w:rPr>
            </w:pPr>
            <w:r w:rsidRPr="00411003">
              <w:rPr>
                <w:sz w:val="22"/>
              </w:rPr>
              <w:t>Pagrindinis</w:t>
            </w:r>
            <w:r w:rsidRPr="00411003">
              <w:rPr>
                <w:sz w:val="22"/>
              </w:rPr>
              <w:br/>
              <w:t>(svarstymas)</w:t>
            </w:r>
          </w:p>
        </w:tc>
        <w:tc>
          <w:tcPr>
            <w:tcW w:w="1773" w:type="dxa"/>
          </w:tcPr>
          <w:p w:rsidR="00411003" w:rsidRPr="00411003" w:rsidRDefault="00411003" w:rsidP="00411003">
            <w:pPr>
              <w:pStyle w:val="Betarp"/>
              <w:rPr>
                <w:sz w:val="22"/>
              </w:rPr>
            </w:pPr>
            <w:r w:rsidRPr="00411003">
              <w:rPr>
                <w:sz w:val="22"/>
              </w:rPr>
              <w:t>K. Daukšys,</w:t>
            </w:r>
            <w:r w:rsidRPr="00411003">
              <w:rPr>
                <w:sz w:val="22"/>
              </w:rPr>
              <w:br/>
              <w:t>D. Kreivys,</w:t>
            </w:r>
            <w:r w:rsidRPr="00411003">
              <w:rPr>
                <w:sz w:val="22"/>
              </w:rPr>
              <w:br/>
              <w:t>B. Vėsaitė,</w:t>
            </w:r>
            <w:r w:rsidRPr="00411003">
              <w:rPr>
                <w:sz w:val="22"/>
              </w:rPr>
              <w:br/>
              <w:t xml:space="preserve">pat. D. </w:t>
            </w:r>
            <w:proofErr w:type="spellStart"/>
            <w:r w:rsidRPr="00411003">
              <w:rPr>
                <w:sz w:val="22"/>
              </w:rPr>
              <w:t>Šaltmeris</w:t>
            </w:r>
            <w:proofErr w:type="spellEnd"/>
          </w:p>
        </w:tc>
      </w:tr>
      <w:tr w:rsidR="00411003" w:rsidRPr="00411003" w:rsidTr="00D3520E">
        <w:trPr>
          <w:trHeight w:val="705"/>
          <w:jc w:val="center"/>
        </w:trPr>
        <w:tc>
          <w:tcPr>
            <w:tcW w:w="447" w:type="dxa"/>
          </w:tcPr>
          <w:p w:rsidR="00411003" w:rsidRPr="00411003" w:rsidRDefault="00411003" w:rsidP="00411003">
            <w:pPr>
              <w:pStyle w:val="Betarp"/>
              <w:numPr>
                <w:ilvl w:val="0"/>
                <w:numId w:val="26"/>
              </w:numPr>
              <w:ind w:left="587"/>
              <w:rPr>
                <w:sz w:val="22"/>
              </w:rPr>
            </w:pPr>
          </w:p>
        </w:tc>
        <w:tc>
          <w:tcPr>
            <w:tcW w:w="1375" w:type="dxa"/>
            <w:vMerge w:val="restart"/>
          </w:tcPr>
          <w:p w:rsidR="00411003" w:rsidRPr="00411003" w:rsidRDefault="00411003" w:rsidP="00411003">
            <w:pPr>
              <w:pStyle w:val="Betarp"/>
              <w:rPr>
                <w:sz w:val="22"/>
              </w:rPr>
            </w:pPr>
            <w:r w:rsidRPr="00411003">
              <w:rPr>
                <w:sz w:val="22"/>
              </w:rPr>
              <w:t>2015-09-23</w:t>
            </w:r>
            <w:r w:rsidRPr="00411003">
              <w:rPr>
                <w:sz w:val="22"/>
              </w:rPr>
              <w:br/>
              <w:t>10.45–11.00</w:t>
            </w:r>
            <w:r w:rsidRPr="00411003">
              <w:rPr>
                <w:sz w:val="22"/>
              </w:rPr>
              <w:br/>
              <w:t>III r. 220 k.</w:t>
            </w:r>
          </w:p>
        </w:tc>
        <w:tc>
          <w:tcPr>
            <w:tcW w:w="1183" w:type="dxa"/>
            <w:vMerge w:val="restart"/>
          </w:tcPr>
          <w:p w:rsidR="00411003" w:rsidRPr="00411003" w:rsidRDefault="00D769C6" w:rsidP="00411003">
            <w:pPr>
              <w:pStyle w:val="Betarp"/>
              <w:rPr>
                <w:sz w:val="22"/>
              </w:rPr>
            </w:pPr>
            <w:hyperlink r:id="rId39" w:history="1">
              <w:r w:rsidR="00411003" w:rsidRPr="00411003">
                <w:rPr>
                  <w:rStyle w:val="Hipersaitas"/>
                  <w:bCs/>
                  <w:sz w:val="22"/>
                </w:rPr>
                <w:t>XIIP-3283</w:t>
              </w:r>
            </w:hyperlink>
            <w:r w:rsidR="00411003" w:rsidRPr="00411003">
              <w:rPr>
                <w:rStyle w:val="Hipersaitas"/>
                <w:bCs/>
                <w:sz w:val="22"/>
              </w:rPr>
              <w:br/>
            </w:r>
            <w:r w:rsidR="00411003" w:rsidRPr="00411003">
              <w:rPr>
                <w:bCs/>
                <w:sz w:val="22"/>
              </w:rPr>
              <w:br/>
            </w:r>
            <w:r w:rsidR="00411003" w:rsidRPr="00411003">
              <w:rPr>
                <w:bCs/>
                <w:sz w:val="22"/>
              </w:rPr>
              <w:br/>
            </w:r>
            <w:r w:rsidR="00411003" w:rsidRPr="00411003">
              <w:rPr>
                <w:bCs/>
                <w:sz w:val="22"/>
              </w:rPr>
              <w:br/>
            </w:r>
            <w:r w:rsidR="00411003" w:rsidRPr="00411003">
              <w:rPr>
                <w:bCs/>
                <w:sz w:val="22"/>
              </w:rPr>
              <w:br/>
            </w:r>
            <w:r w:rsidR="00411003" w:rsidRPr="00411003">
              <w:rPr>
                <w:sz w:val="22"/>
              </w:rPr>
              <w:br/>
            </w:r>
            <w:hyperlink r:id="rId40" w:history="1">
              <w:r w:rsidR="00411003" w:rsidRPr="00411003">
                <w:rPr>
                  <w:rStyle w:val="Hipersaitas"/>
                  <w:bCs/>
                  <w:sz w:val="22"/>
                </w:rPr>
                <w:t>XIIP-3284</w:t>
              </w:r>
            </w:hyperlink>
            <w:r w:rsidR="00411003" w:rsidRPr="00411003">
              <w:rPr>
                <w:rStyle w:val="Hipersaitas"/>
                <w:bCs/>
                <w:sz w:val="22"/>
              </w:rPr>
              <w:br/>
            </w:r>
            <w:r w:rsidR="00411003" w:rsidRPr="00411003">
              <w:rPr>
                <w:b/>
                <w:bCs/>
                <w:i/>
                <w:sz w:val="22"/>
              </w:rPr>
              <w:br/>
            </w:r>
            <w:r w:rsidR="00411003" w:rsidRPr="00411003">
              <w:rPr>
                <w:b/>
                <w:bCs/>
                <w:i/>
                <w:sz w:val="22"/>
              </w:rPr>
              <w:br/>
            </w:r>
            <w:r w:rsidR="00411003" w:rsidRPr="00411003">
              <w:rPr>
                <w:b/>
                <w:bCs/>
                <w:i/>
                <w:sz w:val="22"/>
              </w:rPr>
              <w:br/>
            </w:r>
            <w:r w:rsidR="00411003" w:rsidRPr="00411003">
              <w:rPr>
                <w:sz w:val="22"/>
              </w:rPr>
              <w:br/>
            </w:r>
            <w:r w:rsidR="00411003" w:rsidRPr="00411003">
              <w:rPr>
                <w:sz w:val="22"/>
              </w:rPr>
              <w:br/>
            </w:r>
            <w:hyperlink r:id="rId41" w:history="1">
              <w:r w:rsidR="00411003" w:rsidRPr="00411003">
                <w:rPr>
                  <w:rStyle w:val="Hipersaitas"/>
                  <w:bCs/>
                  <w:sz w:val="22"/>
                </w:rPr>
                <w:t>XIIP-3285</w:t>
              </w:r>
            </w:hyperlink>
            <w:r w:rsidR="00411003" w:rsidRPr="00411003">
              <w:rPr>
                <w:rStyle w:val="Hipersaitas"/>
                <w:bCs/>
                <w:sz w:val="22"/>
              </w:rPr>
              <w:br/>
            </w:r>
            <w:r w:rsidR="00411003" w:rsidRPr="00411003">
              <w:rPr>
                <w:bCs/>
                <w:sz w:val="22"/>
              </w:rPr>
              <w:br/>
            </w:r>
            <w:r w:rsidR="00411003" w:rsidRPr="00411003">
              <w:rPr>
                <w:bCs/>
                <w:sz w:val="22"/>
              </w:rPr>
              <w:br/>
            </w:r>
            <w:r w:rsidR="00411003" w:rsidRPr="00411003">
              <w:rPr>
                <w:bCs/>
                <w:sz w:val="22"/>
              </w:rPr>
              <w:br/>
            </w:r>
            <w:r w:rsidR="00411003" w:rsidRPr="00411003">
              <w:rPr>
                <w:bCs/>
                <w:sz w:val="22"/>
              </w:rPr>
              <w:br/>
            </w:r>
            <w:r w:rsidR="00411003" w:rsidRPr="00411003">
              <w:rPr>
                <w:sz w:val="22"/>
              </w:rPr>
              <w:br/>
            </w:r>
            <w:hyperlink r:id="rId42" w:history="1">
              <w:r w:rsidR="00411003" w:rsidRPr="00411003">
                <w:rPr>
                  <w:rStyle w:val="Hipersaitas"/>
                  <w:bCs/>
                  <w:sz w:val="22"/>
                </w:rPr>
                <w:t>XIIP-3286</w:t>
              </w:r>
            </w:hyperlink>
          </w:p>
        </w:tc>
        <w:tc>
          <w:tcPr>
            <w:tcW w:w="3506" w:type="dxa"/>
          </w:tcPr>
          <w:p w:rsidR="00411003" w:rsidRPr="00411003" w:rsidRDefault="00411003" w:rsidP="00411003">
            <w:pPr>
              <w:pStyle w:val="Betarp"/>
              <w:rPr>
                <w:sz w:val="22"/>
              </w:rPr>
            </w:pPr>
            <w:r w:rsidRPr="00411003">
              <w:rPr>
                <w:bCs/>
                <w:i/>
                <w:sz w:val="22"/>
              </w:rPr>
              <w:lastRenderedPageBreak/>
              <w:t>Energetikos įstatymo Nr. IX-884  34 straipsnio pakeitimo ir papildymo 34</w:t>
            </w:r>
            <w:r w:rsidRPr="00411003">
              <w:rPr>
                <w:bCs/>
                <w:i/>
                <w:sz w:val="22"/>
                <w:vertAlign w:val="superscript"/>
              </w:rPr>
              <w:t>1</w:t>
            </w:r>
            <w:r w:rsidRPr="00411003">
              <w:rPr>
                <w:bCs/>
                <w:i/>
                <w:sz w:val="22"/>
              </w:rPr>
              <w:t xml:space="preserve"> straipsniu įstatymo projektas </w:t>
            </w:r>
          </w:p>
        </w:tc>
        <w:tc>
          <w:tcPr>
            <w:tcW w:w="1355" w:type="dxa"/>
          </w:tcPr>
          <w:p w:rsidR="00411003" w:rsidRPr="00411003" w:rsidRDefault="00411003" w:rsidP="00411003">
            <w:pPr>
              <w:pStyle w:val="Betarp"/>
              <w:rPr>
                <w:sz w:val="22"/>
              </w:rPr>
            </w:pPr>
            <w:r w:rsidRPr="00411003">
              <w:rPr>
                <w:i/>
                <w:sz w:val="22"/>
              </w:rPr>
              <w:t>Papildomas</w:t>
            </w:r>
            <w:r w:rsidRPr="00411003">
              <w:rPr>
                <w:i/>
                <w:sz w:val="22"/>
              </w:rPr>
              <w:br/>
              <w:t>(svarstymas)</w:t>
            </w:r>
          </w:p>
        </w:tc>
        <w:tc>
          <w:tcPr>
            <w:tcW w:w="1773" w:type="dxa"/>
          </w:tcPr>
          <w:p w:rsidR="00411003" w:rsidRPr="00411003" w:rsidRDefault="00411003" w:rsidP="00411003">
            <w:pPr>
              <w:pStyle w:val="Betarp"/>
              <w:rPr>
                <w:sz w:val="22"/>
              </w:rPr>
            </w:pPr>
            <w:r w:rsidRPr="00411003">
              <w:rPr>
                <w:sz w:val="22"/>
              </w:rPr>
              <w:t>K. Daukšys,</w:t>
            </w:r>
            <w:r w:rsidRPr="00411003">
              <w:rPr>
                <w:sz w:val="22"/>
              </w:rPr>
              <w:br/>
              <w:t>D. Kreivys,</w:t>
            </w:r>
            <w:r w:rsidRPr="00411003">
              <w:rPr>
                <w:sz w:val="22"/>
              </w:rPr>
              <w:br/>
              <w:t>A. Skardžius,</w:t>
            </w:r>
            <w:r w:rsidRPr="00411003">
              <w:rPr>
                <w:sz w:val="22"/>
              </w:rPr>
              <w:br/>
              <w:t>B. Vėsaitė,</w:t>
            </w:r>
            <w:r w:rsidRPr="00411003">
              <w:rPr>
                <w:sz w:val="22"/>
              </w:rPr>
              <w:br/>
              <w:t xml:space="preserve">pat. R. </w:t>
            </w:r>
            <w:proofErr w:type="spellStart"/>
            <w:r w:rsidRPr="00411003">
              <w:rPr>
                <w:sz w:val="22"/>
              </w:rPr>
              <w:t>Duburaitė</w:t>
            </w:r>
            <w:proofErr w:type="spellEnd"/>
            <w:r w:rsidRPr="00411003">
              <w:rPr>
                <w:sz w:val="22"/>
              </w:rPr>
              <w:t>, pat. R. Petkūnienė</w:t>
            </w:r>
          </w:p>
        </w:tc>
      </w:tr>
      <w:tr w:rsidR="00411003" w:rsidRPr="00411003" w:rsidTr="00D3520E">
        <w:trPr>
          <w:trHeight w:val="763"/>
          <w:jc w:val="center"/>
        </w:trPr>
        <w:tc>
          <w:tcPr>
            <w:tcW w:w="447" w:type="dxa"/>
          </w:tcPr>
          <w:p w:rsidR="00411003" w:rsidRPr="00411003" w:rsidRDefault="00411003" w:rsidP="00411003">
            <w:pPr>
              <w:pStyle w:val="Betarp"/>
              <w:numPr>
                <w:ilvl w:val="0"/>
                <w:numId w:val="26"/>
              </w:numPr>
              <w:ind w:left="587"/>
              <w:rPr>
                <w:sz w:val="22"/>
              </w:rPr>
            </w:pPr>
          </w:p>
        </w:tc>
        <w:tc>
          <w:tcPr>
            <w:tcW w:w="1375" w:type="dxa"/>
            <w:vMerge/>
          </w:tcPr>
          <w:p w:rsidR="00411003" w:rsidRPr="00411003" w:rsidRDefault="00411003" w:rsidP="00411003">
            <w:pPr>
              <w:pStyle w:val="Betarp"/>
              <w:rPr>
                <w:sz w:val="22"/>
              </w:rPr>
            </w:pPr>
          </w:p>
        </w:tc>
        <w:tc>
          <w:tcPr>
            <w:tcW w:w="1183" w:type="dxa"/>
            <w:vMerge/>
          </w:tcPr>
          <w:p w:rsidR="00411003" w:rsidRPr="00411003" w:rsidRDefault="00411003" w:rsidP="00411003">
            <w:pPr>
              <w:pStyle w:val="Betarp"/>
              <w:rPr>
                <w:rFonts w:eastAsia="Times New Roman"/>
                <w:sz w:val="22"/>
                <w:lang w:val="en-US"/>
              </w:rPr>
            </w:pPr>
          </w:p>
        </w:tc>
        <w:tc>
          <w:tcPr>
            <w:tcW w:w="3506" w:type="dxa"/>
          </w:tcPr>
          <w:p w:rsidR="00411003" w:rsidRPr="00411003" w:rsidRDefault="00411003" w:rsidP="00411003">
            <w:pPr>
              <w:pStyle w:val="Betarp"/>
              <w:rPr>
                <w:i/>
                <w:sz w:val="22"/>
              </w:rPr>
            </w:pPr>
            <w:r w:rsidRPr="00411003">
              <w:rPr>
                <w:bCs/>
                <w:i/>
                <w:sz w:val="22"/>
              </w:rPr>
              <w:t>Elektros energetikos įstatymo Nr. VIII-1881 78 straipsnio pakeitimo įstatymo projektas</w:t>
            </w:r>
          </w:p>
        </w:tc>
        <w:tc>
          <w:tcPr>
            <w:tcW w:w="1355" w:type="dxa"/>
          </w:tcPr>
          <w:p w:rsidR="00411003" w:rsidRPr="00411003" w:rsidRDefault="00411003" w:rsidP="00411003">
            <w:pPr>
              <w:pStyle w:val="Betarp"/>
              <w:rPr>
                <w:sz w:val="22"/>
              </w:rPr>
            </w:pPr>
            <w:r w:rsidRPr="00411003">
              <w:rPr>
                <w:i/>
                <w:sz w:val="22"/>
              </w:rPr>
              <w:t>Papildomas</w:t>
            </w:r>
            <w:r w:rsidRPr="00411003">
              <w:rPr>
                <w:i/>
                <w:sz w:val="22"/>
              </w:rPr>
              <w:br/>
              <w:t>(svarstymas)</w:t>
            </w:r>
          </w:p>
        </w:tc>
        <w:tc>
          <w:tcPr>
            <w:tcW w:w="1773" w:type="dxa"/>
          </w:tcPr>
          <w:p w:rsidR="00411003" w:rsidRPr="00411003" w:rsidRDefault="00411003" w:rsidP="00411003">
            <w:pPr>
              <w:pStyle w:val="Betarp"/>
              <w:rPr>
                <w:sz w:val="22"/>
              </w:rPr>
            </w:pPr>
            <w:r w:rsidRPr="00411003">
              <w:rPr>
                <w:sz w:val="22"/>
              </w:rPr>
              <w:t>K. Daukšys,</w:t>
            </w:r>
            <w:r w:rsidRPr="00411003">
              <w:rPr>
                <w:sz w:val="22"/>
              </w:rPr>
              <w:br/>
              <w:t>D. Kreivys,</w:t>
            </w:r>
            <w:r w:rsidRPr="00411003">
              <w:rPr>
                <w:sz w:val="22"/>
              </w:rPr>
              <w:br/>
              <w:t>A. Skardžius,</w:t>
            </w:r>
            <w:r w:rsidRPr="00411003">
              <w:rPr>
                <w:sz w:val="22"/>
              </w:rPr>
              <w:br/>
              <w:t>B. Vėsaitė,</w:t>
            </w:r>
            <w:r w:rsidRPr="00411003">
              <w:rPr>
                <w:sz w:val="22"/>
              </w:rPr>
              <w:br/>
              <w:t xml:space="preserve">pat. R. </w:t>
            </w:r>
            <w:proofErr w:type="spellStart"/>
            <w:r w:rsidRPr="00411003">
              <w:rPr>
                <w:sz w:val="22"/>
              </w:rPr>
              <w:t>Duburaitė</w:t>
            </w:r>
            <w:proofErr w:type="spellEnd"/>
            <w:r w:rsidRPr="00411003">
              <w:rPr>
                <w:sz w:val="22"/>
              </w:rPr>
              <w:t>, pat. R. Petkūnienė</w:t>
            </w:r>
          </w:p>
        </w:tc>
      </w:tr>
      <w:tr w:rsidR="00411003" w:rsidRPr="00411003" w:rsidTr="00D3520E">
        <w:trPr>
          <w:trHeight w:val="1063"/>
          <w:jc w:val="center"/>
        </w:trPr>
        <w:tc>
          <w:tcPr>
            <w:tcW w:w="447" w:type="dxa"/>
          </w:tcPr>
          <w:p w:rsidR="00411003" w:rsidRPr="00411003" w:rsidRDefault="00411003" w:rsidP="00411003">
            <w:pPr>
              <w:pStyle w:val="Betarp"/>
              <w:numPr>
                <w:ilvl w:val="0"/>
                <w:numId w:val="26"/>
              </w:numPr>
              <w:ind w:left="587"/>
              <w:rPr>
                <w:sz w:val="22"/>
              </w:rPr>
            </w:pPr>
          </w:p>
        </w:tc>
        <w:tc>
          <w:tcPr>
            <w:tcW w:w="1375" w:type="dxa"/>
            <w:vMerge/>
          </w:tcPr>
          <w:p w:rsidR="00411003" w:rsidRPr="00411003" w:rsidRDefault="00411003" w:rsidP="00411003">
            <w:pPr>
              <w:pStyle w:val="Betarp"/>
              <w:rPr>
                <w:sz w:val="22"/>
              </w:rPr>
            </w:pPr>
          </w:p>
        </w:tc>
        <w:tc>
          <w:tcPr>
            <w:tcW w:w="1183" w:type="dxa"/>
            <w:vMerge/>
          </w:tcPr>
          <w:p w:rsidR="00411003" w:rsidRPr="00411003" w:rsidRDefault="00411003" w:rsidP="00411003">
            <w:pPr>
              <w:pStyle w:val="Betarp"/>
              <w:rPr>
                <w:rFonts w:eastAsia="Times New Roman"/>
                <w:sz w:val="22"/>
                <w:lang w:val="en-US"/>
              </w:rPr>
            </w:pPr>
          </w:p>
        </w:tc>
        <w:tc>
          <w:tcPr>
            <w:tcW w:w="3506" w:type="dxa"/>
          </w:tcPr>
          <w:p w:rsidR="00411003" w:rsidRPr="00411003" w:rsidRDefault="00411003" w:rsidP="00411003">
            <w:pPr>
              <w:pStyle w:val="Betarp"/>
              <w:rPr>
                <w:sz w:val="22"/>
              </w:rPr>
            </w:pPr>
            <w:r w:rsidRPr="00411003">
              <w:rPr>
                <w:i/>
                <w:sz w:val="22"/>
              </w:rPr>
              <w:t xml:space="preserve">Gamtinių dujų įstatymo Nr. VIII-1973 63 straipsnio pakeitimo įstatymo projektas </w:t>
            </w:r>
          </w:p>
        </w:tc>
        <w:tc>
          <w:tcPr>
            <w:tcW w:w="1355" w:type="dxa"/>
          </w:tcPr>
          <w:p w:rsidR="00411003" w:rsidRPr="00411003" w:rsidRDefault="00411003" w:rsidP="00411003">
            <w:pPr>
              <w:pStyle w:val="Betarp"/>
              <w:rPr>
                <w:i/>
                <w:sz w:val="22"/>
              </w:rPr>
            </w:pPr>
            <w:r w:rsidRPr="00411003">
              <w:rPr>
                <w:i/>
                <w:sz w:val="22"/>
              </w:rPr>
              <w:t>Papildomas</w:t>
            </w:r>
            <w:r w:rsidRPr="00411003">
              <w:rPr>
                <w:i/>
                <w:sz w:val="22"/>
              </w:rPr>
              <w:br/>
              <w:t>(svarstymas)</w:t>
            </w:r>
          </w:p>
        </w:tc>
        <w:tc>
          <w:tcPr>
            <w:tcW w:w="1773" w:type="dxa"/>
          </w:tcPr>
          <w:p w:rsidR="00411003" w:rsidRPr="00411003" w:rsidRDefault="00411003" w:rsidP="00411003">
            <w:pPr>
              <w:pStyle w:val="Betarp"/>
              <w:rPr>
                <w:sz w:val="22"/>
              </w:rPr>
            </w:pPr>
            <w:r w:rsidRPr="00411003">
              <w:rPr>
                <w:sz w:val="22"/>
              </w:rPr>
              <w:t>K. Daukšys,</w:t>
            </w:r>
            <w:r w:rsidRPr="00411003">
              <w:rPr>
                <w:sz w:val="22"/>
              </w:rPr>
              <w:br/>
              <w:t>D. Kreivys,</w:t>
            </w:r>
            <w:r w:rsidRPr="00411003">
              <w:rPr>
                <w:sz w:val="22"/>
              </w:rPr>
              <w:br/>
              <w:t>A. Skardžius,</w:t>
            </w:r>
            <w:r w:rsidRPr="00411003">
              <w:rPr>
                <w:sz w:val="22"/>
              </w:rPr>
              <w:br/>
              <w:t>B. Vėsaitė,</w:t>
            </w:r>
            <w:r w:rsidRPr="00411003">
              <w:rPr>
                <w:sz w:val="22"/>
              </w:rPr>
              <w:br/>
              <w:t xml:space="preserve">pat. R. </w:t>
            </w:r>
            <w:proofErr w:type="spellStart"/>
            <w:r w:rsidRPr="00411003">
              <w:rPr>
                <w:sz w:val="22"/>
              </w:rPr>
              <w:t>Duburaitė</w:t>
            </w:r>
            <w:proofErr w:type="spellEnd"/>
            <w:r w:rsidRPr="00411003">
              <w:rPr>
                <w:sz w:val="22"/>
              </w:rPr>
              <w:t>, pat. R. Petkūnienė</w:t>
            </w:r>
          </w:p>
        </w:tc>
      </w:tr>
      <w:tr w:rsidR="00411003" w:rsidRPr="00411003" w:rsidTr="00D3520E">
        <w:trPr>
          <w:trHeight w:val="1063"/>
          <w:jc w:val="center"/>
        </w:trPr>
        <w:tc>
          <w:tcPr>
            <w:tcW w:w="447" w:type="dxa"/>
          </w:tcPr>
          <w:p w:rsidR="00411003" w:rsidRPr="00411003" w:rsidRDefault="00411003" w:rsidP="00411003">
            <w:pPr>
              <w:pStyle w:val="Betarp"/>
              <w:numPr>
                <w:ilvl w:val="0"/>
                <w:numId w:val="26"/>
              </w:numPr>
              <w:ind w:left="587"/>
              <w:rPr>
                <w:sz w:val="22"/>
              </w:rPr>
            </w:pPr>
          </w:p>
        </w:tc>
        <w:tc>
          <w:tcPr>
            <w:tcW w:w="1375" w:type="dxa"/>
            <w:vMerge/>
          </w:tcPr>
          <w:p w:rsidR="00411003" w:rsidRPr="00411003" w:rsidRDefault="00411003" w:rsidP="00411003">
            <w:pPr>
              <w:pStyle w:val="Betarp"/>
              <w:rPr>
                <w:sz w:val="22"/>
              </w:rPr>
            </w:pPr>
          </w:p>
        </w:tc>
        <w:tc>
          <w:tcPr>
            <w:tcW w:w="1183" w:type="dxa"/>
            <w:vMerge/>
          </w:tcPr>
          <w:p w:rsidR="00411003" w:rsidRPr="00411003" w:rsidRDefault="00411003" w:rsidP="00411003">
            <w:pPr>
              <w:pStyle w:val="Betarp"/>
              <w:rPr>
                <w:rFonts w:eastAsia="Times New Roman"/>
                <w:sz w:val="22"/>
                <w:lang w:val="en-US"/>
              </w:rPr>
            </w:pPr>
          </w:p>
        </w:tc>
        <w:tc>
          <w:tcPr>
            <w:tcW w:w="3506" w:type="dxa"/>
          </w:tcPr>
          <w:p w:rsidR="00411003" w:rsidRPr="00411003" w:rsidRDefault="00411003" w:rsidP="00411003">
            <w:pPr>
              <w:pStyle w:val="Betarp"/>
              <w:rPr>
                <w:sz w:val="22"/>
              </w:rPr>
            </w:pPr>
            <w:r w:rsidRPr="00411003">
              <w:rPr>
                <w:bCs/>
                <w:i/>
                <w:sz w:val="22"/>
              </w:rPr>
              <w:t>Šilumos ūkio įstatymo Nr. IX-1565 21 straipsnio pakeitimo įstatymo projektas</w:t>
            </w:r>
          </w:p>
        </w:tc>
        <w:tc>
          <w:tcPr>
            <w:tcW w:w="1355" w:type="dxa"/>
          </w:tcPr>
          <w:p w:rsidR="00411003" w:rsidRPr="00411003" w:rsidRDefault="00411003" w:rsidP="00411003">
            <w:pPr>
              <w:pStyle w:val="Betarp"/>
              <w:rPr>
                <w:i/>
                <w:sz w:val="22"/>
              </w:rPr>
            </w:pPr>
            <w:r w:rsidRPr="00411003">
              <w:rPr>
                <w:i/>
                <w:sz w:val="22"/>
              </w:rPr>
              <w:t>Papildomas</w:t>
            </w:r>
            <w:r w:rsidRPr="00411003">
              <w:rPr>
                <w:i/>
                <w:sz w:val="22"/>
              </w:rPr>
              <w:br/>
              <w:t>(svarstymas)</w:t>
            </w:r>
          </w:p>
        </w:tc>
        <w:tc>
          <w:tcPr>
            <w:tcW w:w="1773" w:type="dxa"/>
          </w:tcPr>
          <w:p w:rsidR="00411003" w:rsidRPr="00411003" w:rsidRDefault="00411003" w:rsidP="00411003">
            <w:pPr>
              <w:pStyle w:val="Betarp"/>
              <w:rPr>
                <w:sz w:val="22"/>
              </w:rPr>
            </w:pPr>
            <w:r w:rsidRPr="00411003">
              <w:rPr>
                <w:sz w:val="22"/>
              </w:rPr>
              <w:t>K. Daukšys,</w:t>
            </w:r>
            <w:r w:rsidRPr="00411003">
              <w:rPr>
                <w:sz w:val="22"/>
              </w:rPr>
              <w:br/>
              <w:t>D. Kreivys,</w:t>
            </w:r>
            <w:r w:rsidRPr="00411003">
              <w:rPr>
                <w:sz w:val="22"/>
              </w:rPr>
              <w:br/>
              <w:t>A. Skardžius,</w:t>
            </w:r>
            <w:r w:rsidRPr="00411003">
              <w:rPr>
                <w:sz w:val="22"/>
              </w:rPr>
              <w:br/>
              <w:t>B. Vėsaitė,</w:t>
            </w:r>
            <w:r w:rsidRPr="00411003">
              <w:rPr>
                <w:sz w:val="22"/>
              </w:rPr>
              <w:br/>
              <w:t xml:space="preserve">pat. R. </w:t>
            </w:r>
            <w:proofErr w:type="spellStart"/>
            <w:r w:rsidRPr="00411003">
              <w:rPr>
                <w:sz w:val="22"/>
              </w:rPr>
              <w:t>Duburaitė</w:t>
            </w:r>
            <w:proofErr w:type="spellEnd"/>
            <w:r w:rsidRPr="00411003">
              <w:rPr>
                <w:sz w:val="22"/>
              </w:rPr>
              <w:t>, pat. R. Petkūnienė</w:t>
            </w:r>
          </w:p>
        </w:tc>
      </w:tr>
      <w:tr w:rsidR="00411003" w:rsidRPr="00411003" w:rsidTr="00D3520E">
        <w:trPr>
          <w:trHeight w:val="785"/>
          <w:jc w:val="center"/>
        </w:trPr>
        <w:tc>
          <w:tcPr>
            <w:tcW w:w="447" w:type="dxa"/>
          </w:tcPr>
          <w:p w:rsidR="00411003" w:rsidRPr="00411003" w:rsidRDefault="00411003" w:rsidP="00411003">
            <w:pPr>
              <w:pStyle w:val="Betarp"/>
              <w:numPr>
                <w:ilvl w:val="0"/>
                <w:numId w:val="26"/>
              </w:numPr>
              <w:ind w:left="587"/>
              <w:rPr>
                <w:sz w:val="22"/>
              </w:rPr>
            </w:pPr>
          </w:p>
        </w:tc>
        <w:tc>
          <w:tcPr>
            <w:tcW w:w="1375" w:type="dxa"/>
          </w:tcPr>
          <w:p w:rsidR="00411003" w:rsidRPr="00411003" w:rsidRDefault="00411003" w:rsidP="00411003">
            <w:pPr>
              <w:pStyle w:val="Betarp"/>
              <w:rPr>
                <w:sz w:val="22"/>
              </w:rPr>
            </w:pPr>
            <w:r w:rsidRPr="00411003">
              <w:rPr>
                <w:sz w:val="22"/>
              </w:rPr>
              <w:t>2015-09-23</w:t>
            </w:r>
            <w:r w:rsidRPr="00411003">
              <w:rPr>
                <w:sz w:val="22"/>
              </w:rPr>
              <w:br/>
              <w:t>11.00–11.05</w:t>
            </w:r>
            <w:r w:rsidRPr="00411003">
              <w:rPr>
                <w:sz w:val="22"/>
              </w:rPr>
              <w:br/>
              <w:t>III r. 220 k.</w:t>
            </w:r>
          </w:p>
        </w:tc>
        <w:tc>
          <w:tcPr>
            <w:tcW w:w="1183" w:type="dxa"/>
          </w:tcPr>
          <w:p w:rsidR="00411003" w:rsidRPr="00411003" w:rsidRDefault="00411003" w:rsidP="00411003">
            <w:pPr>
              <w:pStyle w:val="Betarp"/>
              <w:rPr>
                <w:rFonts w:eastAsia="Times New Roman"/>
                <w:sz w:val="22"/>
                <w:lang w:val="en-US"/>
              </w:rPr>
            </w:pPr>
            <w:r w:rsidRPr="00411003">
              <w:rPr>
                <w:rFonts w:eastAsia="Times New Roman"/>
                <w:sz w:val="22"/>
                <w:lang w:val="en-US"/>
              </w:rPr>
              <w:t>ES-15-24</w:t>
            </w:r>
          </w:p>
        </w:tc>
        <w:tc>
          <w:tcPr>
            <w:tcW w:w="3506" w:type="dxa"/>
          </w:tcPr>
          <w:p w:rsidR="00411003" w:rsidRPr="00411003" w:rsidRDefault="00411003" w:rsidP="00411003">
            <w:pPr>
              <w:pStyle w:val="Betarp"/>
              <w:rPr>
                <w:sz w:val="22"/>
              </w:rPr>
            </w:pPr>
            <w:r w:rsidRPr="00411003">
              <w:rPr>
                <w:sz w:val="22"/>
              </w:rPr>
              <w:t>KOMISIJOS KOMUNIKATAS Europos Parlamentui ir Tarybai "</w:t>
            </w:r>
            <w:proofErr w:type="spellStart"/>
            <w:r w:rsidRPr="00411003">
              <w:rPr>
                <w:sz w:val="22"/>
              </w:rPr>
              <w:t>Tarpinstitucinio</w:t>
            </w:r>
            <w:proofErr w:type="spellEnd"/>
            <w:r w:rsidRPr="00411003">
              <w:rPr>
                <w:sz w:val="22"/>
              </w:rPr>
              <w:t xml:space="preserve"> susitarimo dėl geresnio reglamentavimo pasiūlymas" Nr. COM/2015/216</w:t>
            </w:r>
            <w:r w:rsidRPr="00411003">
              <w:rPr>
                <w:sz w:val="22"/>
              </w:rPr>
              <w:br/>
              <w:t>(uždaras klausimas)</w:t>
            </w:r>
          </w:p>
        </w:tc>
        <w:tc>
          <w:tcPr>
            <w:tcW w:w="1355" w:type="dxa"/>
          </w:tcPr>
          <w:p w:rsidR="00411003" w:rsidRPr="00411003" w:rsidRDefault="00411003" w:rsidP="00411003">
            <w:pPr>
              <w:pStyle w:val="Betarp"/>
              <w:rPr>
                <w:sz w:val="22"/>
              </w:rPr>
            </w:pPr>
            <w:r w:rsidRPr="00411003">
              <w:rPr>
                <w:sz w:val="22"/>
              </w:rPr>
              <w:t>Svarstymas</w:t>
            </w:r>
          </w:p>
        </w:tc>
        <w:tc>
          <w:tcPr>
            <w:tcW w:w="1773" w:type="dxa"/>
          </w:tcPr>
          <w:p w:rsidR="00411003" w:rsidRPr="00411003" w:rsidRDefault="00411003" w:rsidP="00411003">
            <w:pPr>
              <w:pStyle w:val="Betarp"/>
              <w:rPr>
                <w:sz w:val="22"/>
              </w:rPr>
            </w:pPr>
            <w:r w:rsidRPr="00411003">
              <w:rPr>
                <w:sz w:val="22"/>
              </w:rPr>
              <w:t>D. Kreivys,</w:t>
            </w:r>
            <w:r w:rsidRPr="00411003">
              <w:rPr>
                <w:sz w:val="22"/>
              </w:rPr>
              <w:br/>
              <w:t>B. Vėsaitė,</w:t>
            </w:r>
            <w:r w:rsidRPr="00411003">
              <w:rPr>
                <w:sz w:val="22"/>
              </w:rPr>
              <w:br/>
              <w:t xml:space="preserve">pat. R. </w:t>
            </w:r>
            <w:proofErr w:type="spellStart"/>
            <w:r w:rsidRPr="00411003">
              <w:rPr>
                <w:sz w:val="22"/>
              </w:rPr>
              <w:t>Duburaitė</w:t>
            </w:r>
            <w:proofErr w:type="spellEnd"/>
          </w:p>
        </w:tc>
      </w:tr>
      <w:tr w:rsidR="00411003" w:rsidRPr="00411003" w:rsidTr="00D3520E">
        <w:trPr>
          <w:trHeight w:val="1749"/>
          <w:jc w:val="center"/>
        </w:trPr>
        <w:tc>
          <w:tcPr>
            <w:tcW w:w="447" w:type="dxa"/>
          </w:tcPr>
          <w:p w:rsidR="00411003" w:rsidRPr="00411003" w:rsidRDefault="00411003" w:rsidP="00411003">
            <w:pPr>
              <w:pStyle w:val="Betarp"/>
              <w:numPr>
                <w:ilvl w:val="0"/>
                <w:numId w:val="26"/>
              </w:numPr>
              <w:ind w:left="587"/>
              <w:rPr>
                <w:sz w:val="22"/>
              </w:rPr>
            </w:pPr>
          </w:p>
        </w:tc>
        <w:tc>
          <w:tcPr>
            <w:tcW w:w="1375" w:type="dxa"/>
          </w:tcPr>
          <w:p w:rsidR="00411003" w:rsidRPr="00411003" w:rsidRDefault="00411003" w:rsidP="00411003">
            <w:pPr>
              <w:pStyle w:val="Betarp"/>
              <w:rPr>
                <w:sz w:val="22"/>
              </w:rPr>
            </w:pPr>
            <w:r w:rsidRPr="00411003">
              <w:rPr>
                <w:sz w:val="22"/>
              </w:rPr>
              <w:t>2015-09-23</w:t>
            </w:r>
            <w:r w:rsidRPr="00411003">
              <w:rPr>
                <w:sz w:val="22"/>
              </w:rPr>
              <w:br/>
              <w:t>11.05–11.10</w:t>
            </w:r>
            <w:r w:rsidRPr="00411003">
              <w:rPr>
                <w:sz w:val="22"/>
              </w:rPr>
              <w:br/>
              <w:t>III r. 220 k.</w:t>
            </w:r>
          </w:p>
        </w:tc>
        <w:tc>
          <w:tcPr>
            <w:tcW w:w="1183" w:type="dxa"/>
          </w:tcPr>
          <w:p w:rsidR="00411003" w:rsidRPr="00411003" w:rsidRDefault="00411003" w:rsidP="00411003">
            <w:pPr>
              <w:pStyle w:val="Betarp"/>
              <w:rPr>
                <w:rFonts w:eastAsia="Times New Roman"/>
                <w:sz w:val="22"/>
                <w:lang w:val="en-US"/>
              </w:rPr>
            </w:pPr>
            <w:r w:rsidRPr="00411003">
              <w:rPr>
                <w:rFonts w:eastAsia="Times New Roman"/>
                <w:sz w:val="22"/>
                <w:lang w:val="en-US"/>
              </w:rPr>
              <w:t>ES-15-25</w:t>
            </w:r>
          </w:p>
        </w:tc>
        <w:tc>
          <w:tcPr>
            <w:tcW w:w="3506" w:type="dxa"/>
          </w:tcPr>
          <w:p w:rsidR="00411003" w:rsidRPr="00411003" w:rsidRDefault="00411003" w:rsidP="00411003">
            <w:pPr>
              <w:pStyle w:val="Betarp"/>
              <w:rPr>
                <w:sz w:val="22"/>
              </w:rPr>
            </w:pPr>
            <w:r w:rsidRPr="00411003">
              <w:rPr>
                <w:sz w:val="22"/>
              </w:rPr>
              <w:t>KOMISIJOS KOMUNIKATAS Europos Parlamentui, Tarybai, Europos ekonomikos ir socialinių reikalų komitetui ir Regionų komitetui "Geresnis reglamentavimas-geresni rezultatai. ES darbotvarkė"</w:t>
            </w:r>
            <w:r w:rsidRPr="00411003">
              <w:rPr>
                <w:sz w:val="22"/>
              </w:rPr>
              <w:br/>
              <w:t>Nr. COM/2015/215</w:t>
            </w:r>
            <w:r w:rsidRPr="00411003">
              <w:rPr>
                <w:sz w:val="22"/>
              </w:rPr>
              <w:br/>
              <w:t>(uždaras klausimas)</w:t>
            </w:r>
          </w:p>
        </w:tc>
        <w:tc>
          <w:tcPr>
            <w:tcW w:w="1355" w:type="dxa"/>
          </w:tcPr>
          <w:p w:rsidR="00411003" w:rsidRPr="00411003" w:rsidRDefault="00411003" w:rsidP="00411003">
            <w:pPr>
              <w:pStyle w:val="Betarp"/>
              <w:rPr>
                <w:sz w:val="22"/>
              </w:rPr>
            </w:pPr>
            <w:r w:rsidRPr="00411003">
              <w:rPr>
                <w:sz w:val="22"/>
              </w:rPr>
              <w:t>Svarstymas</w:t>
            </w:r>
          </w:p>
        </w:tc>
        <w:tc>
          <w:tcPr>
            <w:tcW w:w="1773" w:type="dxa"/>
          </w:tcPr>
          <w:p w:rsidR="00411003" w:rsidRPr="00411003" w:rsidRDefault="00411003" w:rsidP="00411003">
            <w:pPr>
              <w:pStyle w:val="Betarp"/>
              <w:rPr>
                <w:sz w:val="22"/>
              </w:rPr>
            </w:pPr>
            <w:r w:rsidRPr="00411003">
              <w:rPr>
                <w:sz w:val="22"/>
              </w:rPr>
              <w:t>D. Kreivys,</w:t>
            </w:r>
            <w:r w:rsidRPr="00411003">
              <w:rPr>
                <w:sz w:val="22"/>
              </w:rPr>
              <w:br/>
              <w:t>B. Vėsaitė,</w:t>
            </w:r>
            <w:r w:rsidRPr="00411003">
              <w:rPr>
                <w:sz w:val="22"/>
              </w:rPr>
              <w:br/>
              <w:t xml:space="preserve">pat. R. </w:t>
            </w:r>
            <w:proofErr w:type="spellStart"/>
            <w:r w:rsidRPr="00411003">
              <w:rPr>
                <w:sz w:val="22"/>
              </w:rPr>
              <w:t>Duburaitė</w:t>
            </w:r>
            <w:proofErr w:type="spellEnd"/>
          </w:p>
        </w:tc>
      </w:tr>
      <w:tr w:rsidR="00411003" w:rsidRPr="00411003" w:rsidTr="00D3520E">
        <w:trPr>
          <w:trHeight w:val="739"/>
          <w:jc w:val="center"/>
        </w:trPr>
        <w:tc>
          <w:tcPr>
            <w:tcW w:w="447" w:type="dxa"/>
          </w:tcPr>
          <w:p w:rsidR="00411003" w:rsidRPr="00411003" w:rsidRDefault="00411003" w:rsidP="00411003">
            <w:pPr>
              <w:pStyle w:val="Betarp"/>
              <w:numPr>
                <w:ilvl w:val="0"/>
                <w:numId w:val="26"/>
              </w:numPr>
              <w:ind w:left="587"/>
              <w:rPr>
                <w:sz w:val="22"/>
              </w:rPr>
            </w:pPr>
          </w:p>
        </w:tc>
        <w:tc>
          <w:tcPr>
            <w:tcW w:w="1375" w:type="dxa"/>
          </w:tcPr>
          <w:p w:rsidR="00411003" w:rsidRPr="00411003" w:rsidRDefault="00411003" w:rsidP="00411003">
            <w:pPr>
              <w:pStyle w:val="Betarp"/>
              <w:rPr>
                <w:sz w:val="22"/>
              </w:rPr>
            </w:pPr>
            <w:r w:rsidRPr="00411003">
              <w:rPr>
                <w:sz w:val="22"/>
              </w:rPr>
              <w:t>2015-09-23</w:t>
            </w:r>
            <w:r w:rsidRPr="00411003">
              <w:rPr>
                <w:sz w:val="22"/>
              </w:rPr>
              <w:br/>
              <w:t>11.10–11.15</w:t>
            </w:r>
            <w:r w:rsidRPr="00411003">
              <w:rPr>
                <w:sz w:val="22"/>
              </w:rPr>
              <w:br/>
              <w:t>III r. 220 k.</w:t>
            </w:r>
          </w:p>
        </w:tc>
        <w:tc>
          <w:tcPr>
            <w:tcW w:w="1183" w:type="dxa"/>
          </w:tcPr>
          <w:p w:rsidR="00411003" w:rsidRPr="00411003" w:rsidRDefault="00411003" w:rsidP="00411003">
            <w:pPr>
              <w:pStyle w:val="Betarp"/>
              <w:rPr>
                <w:rFonts w:eastAsia="Times New Roman"/>
                <w:sz w:val="22"/>
                <w:lang w:val="en-US"/>
              </w:rPr>
            </w:pPr>
            <w:r w:rsidRPr="00411003">
              <w:rPr>
                <w:rFonts w:eastAsia="Times New Roman"/>
                <w:sz w:val="22"/>
                <w:lang w:val="en-US"/>
              </w:rPr>
              <w:t>ES-15-31</w:t>
            </w:r>
          </w:p>
        </w:tc>
        <w:tc>
          <w:tcPr>
            <w:tcW w:w="3506" w:type="dxa"/>
          </w:tcPr>
          <w:p w:rsidR="00411003" w:rsidRPr="00411003" w:rsidRDefault="00411003" w:rsidP="00411003">
            <w:pPr>
              <w:pStyle w:val="Betarp"/>
              <w:rPr>
                <w:sz w:val="22"/>
              </w:rPr>
            </w:pPr>
            <w:r w:rsidRPr="00411003">
              <w:rPr>
                <w:sz w:val="22"/>
              </w:rPr>
              <w:t>Pasiūlymas dėl EUROPOS PARLAMENTO IR TARYBOS REGLAMENTO, kuriuo nustatomi energijos vartojimo efektyvumo ženklinimo pagrindai ir panaikinama Direktyva 2010/30/ES Nr. COM/2015/341</w:t>
            </w:r>
            <w:r w:rsidRPr="00411003">
              <w:rPr>
                <w:sz w:val="22"/>
              </w:rPr>
              <w:br/>
              <w:t>(uždaras klausimas)</w:t>
            </w:r>
          </w:p>
        </w:tc>
        <w:tc>
          <w:tcPr>
            <w:tcW w:w="1355" w:type="dxa"/>
          </w:tcPr>
          <w:p w:rsidR="00411003" w:rsidRPr="00411003" w:rsidRDefault="00411003" w:rsidP="00411003">
            <w:pPr>
              <w:pStyle w:val="Betarp"/>
              <w:rPr>
                <w:sz w:val="22"/>
              </w:rPr>
            </w:pPr>
            <w:r w:rsidRPr="00411003">
              <w:rPr>
                <w:sz w:val="22"/>
              </w:rPr>
              <w:t>Svarstymas</w:t>
            </w:r>
          </w:p>
        </w:tc>
        <w:tc>
          <w:tcPr>
            <w:tcW w:w="1773" w:type="dxa"/>
          </w:tcPr>
          <w:p w:rsidR="00411003" w:rsidRPr="00411003" w:rsidRDefault="00411003" w:rsidP="00411003">
            <w:pPr>
              <w:pStyle w:val="Betarp"/>
              <w:rPr>
                <w:sz w:val="22"/>
              </w:rPr>
            </w:pPr>
            <w:r w:rsidRPr="00411003">
              <w:rPr>
                <w:sz w:val="22"/>
              </w:rPr>
              <w:t>D. Kreivys,</w:t>
            </w:r>
            <w:r w:rsidRPr="00411003">
              <w:rPr>
                <w:sz w:val="22"/>
              </w:rPr>
              <w:br/>
              <w:t>B. Vėsaitė,</w:t>
            </w:r>
            <w:r w:rsidRPr="00411003">
              <w:rPr>
                <w:sz w:val="22"/>
              </w:rPr>
              <w:br/>
              <w:t xml:space="preserve">pat. R. </w:t>
            </w:r>
            <w:proofErr w:type="spellStart"/>
            <w:r w:rsidRPr="00411003">
              <w:rPr>
                <w:sz w:val="22"/>
              </w:rPr>
              <w:t>Duburaitė</w:t>
            </w:r>
            <w:proofErr w:type="spellEnd"/>
          </w:p>
        </w:tc>
      </w:tr>
      <w:tr w:rsidR="00411003" w:rsidRPr="00411003" w:rsidTr="00D3520E">
        <w:trPr>
          <w:trHeight w:val="739"/>
          <w:jc w:val="center"/>
        </w:trPr>
        <w:tc>
          <w:tcPr>
            <w:tcW w:w="447" w:type="dxa"/>
          </w:tcPr>
          <w:p w:rsidR="00411003" w:rsidRPr="00411003" w:rsidRDefault="00411003" w:rsidP="00411003">
            <w:pPr>
              <w:pStyle w:val="Betarp"/>
              <w:numPr>
                <w:ilvl w:val="0"/>
                <w:numId w:val="26"/>
              </w:numPr>
              <w:ind w:left="587"/>
              <w:rPr>
                <w:sz w:val="22"/>
              </w:rPr>
            </w:pPr>
          </w:p>
        </w:tc>
        <w:tc>
          <w:tcPr>
            <w:tcW w:w="1375" w:type="dxa"/>
          </w:tcPr>
          <w:p w:rsidR="00411003" w:rsidRPr="00411003" w:rsidRDefault="00411003" w:rsidP="00411003">
            <w:pPr>
              <w:pStyle w:val="Betarp"/>
              <w:rPr>
                <w:sz w:val="22"/>
              </w:rPr>
            </w:pPr>
            <w:r w:rsidRPr="00411003">
              <w:rPr>
                <w:sz w:val="22"/>
              </w:rPr>
              <w:t>2015-09-23</w:t>
            </w:r>
            <w:r w:rsidRPr="00411003">
              <w:rPr>
                <w:sz w:val="22"/>
              </w:rPr>
              <w:br/>
              <w:t>11.15–11.50</w:t>
            </w:r>
            <w:r w:rsidRPr="00411003">
              <w:rPr>
                <w:sz w:val="22"/>
              </w:rPr>
              <w:br/>
              <w:t>III r. 220 k.</w:t>
            </w:r>
          </w:p>
        </w:tc>
        <w:tc>
          <w:tcPr>
            <w:tcW w:w="1183" w:type="dxa"/>
          </w:tcPr>
          <w:p w:rsidR="00411003" w:rsidRPr="00411003" w:rsidRDefault="00411003" w:rsidP="00411003">
            <w:pPr>
              <w:pStyle w:val="Betarp"/>
              <w:rPr>
                <w:rFonts w:eastAsia="Times New Roman"/>
                <w:sz w:val="22"/>
                <w:lang w:val="en-US"/>
              </w:rPr>
            </w:pPr>
          </w:p>
        </w:tc>
        <w:tc>
          <w:tcPr>
            <w:tcW w:w="3506" w:type="dxa"/>
          </w:tcPr>
          <w:p w:rsidR="00411003" w:rsidRPr="00411003" w:rsidRDefault="00411003" w:rsidP="00411003">
            <w:pPr>
              <w:pStyle w:val="Betarp"/>
              <w:rPr>
                <w:sz w:val="22"/>
              </w:rPr>
            </w:pPr>
            <w:r w:rsidRPr="00411003">
              <w:rPr>
                <w:b/>
                <w:sz w:val="22"/>
                <w:u w:val="single"/>
              </w:rPr>
              <w:t>Bendras posėdis su</w:t>
            </w:r>
            <w:r w:rsidRPr="00411003">
              <w:rPr>
                <w:b/>
                <w:sz w:val="22"/>
                <w:u w:val="single"/>
              </w:rPr>
              <w:br/>
              <w:t>Biudžeto ir finansų komitetu</w:t>
            </w:r>
            <w:r w:rsidRPr="00411003">
              <w:rPr>
                <w:b/>
                <w:sz w:val="22"/>
                <w:u w:val="single"/>
              </w:rPr>
              <w:br/>
            </w:r>
            <w:r w:rsidRPr="00411003">
              <w:rPr>
                <w:sz w:val="22"/>
              </w:rPr>
              <w:t>Lietuvos smulkiojo ir vidutinio verslo tarybos raštas dėl Lietuvos Respublikos Vyriausybės 2003 m. sausio 28 d. nutarimo Nr. 99 „Dėl komandiruočių sąnaudų atskaitymo iš pajamų taisyklių patvirtinimo“</w:t>
            </w:r>
          </w:p>
          <w:p w:rsidR="00411003" w:rsidRPr="00411003" w:rsidRDefault="00411003" w:rsidP="00411003">
            <w:pPr>
              <w:pStyle w:val="Betarp"/>
              <w:rPr>
                <w:sz w:val="22"/>
              </w:rPr>
            </w:pPr>
          </w:p>
        </w:tc>
        <w:tc>
          <w:tcPr>
            <w:tcW w:w="1355" w:type="dxa"/>
          </w:tcPr>
          <w:p w:rsidR="00411003" w:rsidRPr="00411003" w:rsidRDefault="00411003" w:rsidP="00411003">
            <w:pPr>
              <w:pStyle w:val="Betarp"/>
              <w:rPr>
                <w:sz w:val="22"/>
              </w:rPr>
            </w:pPr>
          </w:p>
        </w:tc>
        <w:tc>
          <w:tcPr>
            <w:tcW w:w="1773" w:type="dxa"/>
          </w:tcPr>
          <w:p w:rsidR="00411003" w:rsidRPr="00411003" w:rsidRDefault="00411003" w:rsidP="00411003">
            <w:pPr>
              <w:pStyle w:val="Betarp"/>
              <w:rPr>
                <w:sz w:val="22"/>
              </w:rPr>
            </w:pPr>
            <w:r w:rsidRPr="00411003">
              <w:rPr>
                <w:sz w:val="22"/>
              </w:rPr>
              <w:t>K.Daukšys,</w:t>
            </w:r>
            <w:r w:rsidRPr="00411003">
              <w:rPr>
                <w:sz w:val="22"/>
              </w:rPr>
              <w:br/>
              <w:t>A.Mockus,</w:t>
            </w:r>
            <w:r w:rsidRPr="00411003">
              <w:rPr>
                <w:sz w:val="22"/>
              </w:rPr>
              <w:br/>
              <w:t>J. Razma,</w:t>
            </w:r>
            <w:r w:rsidRPr="00411003">
              <w:rPr>
                <w:sz w:val="22"/>
              </w:rPr>
              <w:br/>
              <w:t xml:space="preserve">pat. L. </w:t>
            </w:r>
            <w:proofErr w:type="spellStart"/>
            <w:r w:rsidRPr="00411003">
              <w:rPr>
                <w:sz w:val="22"/>
              </w:rPr>
              <w:t>Jasiukėnienė</w:t>
            </w:r>
            <w:proofErr w:type="spellEnd"/>
            <w:r w:rsidRPr="00411003">
              <w:rPr>
                <w:sz w:val="22"/>
              </w:rPr>
              <w:br/>
            </w:r>
            <w:r w:rsidRPr="00411003">
              <w:rPr>
                <w:sz w:val="22"/>
              </w:rPr>
              <w:br/>
              <w:t xml:space="preserve">A. </w:t>
            </w:r>
            <w:proofErr w:type="spellStart"/>
            <w:r w:rsidRPr="00411003">
              <w:rPr>
                <w:sz w:val="22"/>
              </w:rPr>
              <w:t>Palionis(BFK</w:t>
            </w:r>
            <w:proofErr w:type="spellEnd"/>
            <w:r w:rsidRPr="00411003">
              <w:rPr>
                <w:sz w:val="22"/>
              </w:rPr>
              <w:t>)</w:t>
            </w:r>
            <w:r w:rsidRPr="00411003">
              <w:rPr>
                <w:sz w:val="22"/>
              </w:rPr>
              <w:br/>
              <w:t xml:space="preserve">ved. A. </w:t>
            </w:r>
            <w:proofErr w:type="spellStart"/>
            <w:r w:rsidRPr="00411003">
              <w:rPr>
                <w:sz w:val="22"/>
              </w:rPr>
              <w:t>Brazdilienė</w:t>
            </w:r>
            <w:proofErr w:type="spellEnd"/>
            <w:r w:rsidRPr="00411003">
              <w:rPr>
                <w:sz w:val="22"/>
              </w:rPr>
              <w:t xml:space="preserve"> (BFK)</w:t>
            </w:r>
          </w:p>
        </w:tc>
      </w:tr>
      <w:tr w:rsidR="00411003" w:rsidRPr="00411003" w:rsidTr="00D3520E">
        <w:trPr>
          <w:trHeight w:val="700"/>
          <w:jc w:val="center"/>
        </w:trPr>
        <w:tc>
          <w:tcPr>
            <w:tcW w:w="447" w:type="dxa"/>
          </w:tcPr>
          <w:p w:rsidR="00411003" w:rsidRPr="00411003" w:rsidRDefault="00411003" w:rsidP="00411003">
            <w:pPr>
              <w:pStyle w:val="Betarp"/>
              <w:numPr>
                <w:ilvl w:val="0"/>
                <w:numId w:val="26"/>
              </w:numPr>
              <w:ind w:left="587"/>
              <w:rPr>
                <w:sz w:val="22"/>
              </w:rPr>
            </w:pPr>
          </w:p>
        </w:tc>
        <w:tc>
          <w:tcPr>
            <w:tcW w:w="1375" w:type="dxa"/>
          </w:tcPr>
          <w:p w:rsidR="00411003" w:rsidRPr="00411003" w:rsidRDefault="00411003" w:rsidP="00411003">
            <w:pPr>
              <w:pStyle w:val="Betarp"/>
              <w:rPr>
                <w:sz w:val="22"/>
              </w:rPr>
            </w:pPr>
            <w:r w:rsidRPr="00411003">
              <w:rPr>
                <w:sz w:val="22"/>
              </w:rPr>
              <w:t>2015-09-23</w:t>
            </w:r>
            <w:r w:rsidRPr="00411003">
              <w:rPr>
                <w:sz w:val="22"/>
              </w:rPr>
              <w:br/>
              <w:t>11.50–12.00</w:t>
            </w:r>
            <w:r w:rsidRPr="00411003">
              <w:rPr>
                <w:sz w:val="22"/>
              </w:rPr>
              <w:br/>
              <w:t>III r. 220 k.</w:t>
            </w:r>
          </w:p>
        </w:tc>
        <w:tc>
          <w:tcPr>
            <w:tcW w:w="7817" w:type="dxa"/>
            <w:gridSpan w:val="4"/>
          </w:tcPr>
          <w:p w:rsidR="00411003" w:rsidRPr="00411003" w:rsidRDefault="00411003" w:rsidP="00411003">
            <w:pPr>
              <w:pStyle w:val="Betarp"/>
              <w:rPr>
                <w:sz w:val="22"/>
              </w:rPr>
            </w:pPr>
            <w:r w:rsidRPr="00411003">
              <w:rPr>
                <w:sz w:val="22"/>
              </w:rPr>
              <w:t>Kiti klausimai</w:t>
            </w:r>
          </w:p>
        </w:tc>
      </w:tr>
    </w:tbl>
    <w:p w:rsidR="00080C30" w:rsidRDefault="00080C30" w:rsidP="00080C30">
      <w:pPr>
        <w:pStyle w:val="Betarp"/>
        <w:tabs>
          <w:tab w:val="left" w:pos="6804"/>
        </w:tabs>
        <w:jc w:val="center"/>
        <w:rPr>
          <w:sz w:val="22"/>
        </w:rPr>
      </w:pPr>
      <w:r w:rsidRPr="004D1A97">
        <w:rPr>
          <w:sz w:val="22"/>
        </w:rPr>
        <w:t>Komiteto pirmininkas</w:t>
      </w:r>
      <w:r w:rsidRPr="004D1A97">
        <w:rPr>
          <w:sz w:val="22"/>
        </w:rPr>
        <w:tab/>
        <w:t>Remigijus Žemaitaitis</w:t>
      </w:r>
    </w:p>
    <w:p w:rsidR="00080C30" w:rsidRDefault="00080C30" w:rsidP="00080C30">
      <w:pPr>
        <w:pStyle w:val="Betarp"/>
        <w:tabs>
          <w:tab w:val="left" w:pos="6804"/>
        </w:tabs>
        <w:jc w:val="center"/>
        <w:rPr>
          <w:sz w:val="22"/>
        </w:rPr>
      </w:pPr>
    </w:p>
    <w:p w:rsidR="00080C30" w:rsidRDefault="00080C30" w:rsidP="00080C30">
      <w:pPr>
        <w:pStyle w:val="Betarp"/>
        <w:tabs>
          <w:tab w:val="left" w:pos="6804"/>
        </w:tabs>
        <w:jc w:val="center"/>
        <w:rPr>
          <w:sz w:val="22"/>
        </w:rPr>
      </w:pPr>
      <w:r>
        <w:rPr>
          <w:sz w:val="22"/>
        </w:rPr>
        <w:t>ENERGETIKOS KOMISIJOS</w:t>
      </w:r>
    </w:p>
    <w:tbl>
      <w:tblPr>
        <w:tblW w:w="96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1277"/>
        <w:gridCol w:w="6266"/>
        <w:gridCol w:w="1530"/>
      </w:tblGrid>
      <w:tr w:rsidR="00197898" w:rsidRPr="00197898" w:rsidTr="00197898">
        <w:trPr>
          <w:trHeight w:val="20"/>
          <w:jc w:val="center"/>
        </w:trPr>
        <w:tc>
          <w:tcPr>
            <w:tcW w:w="566" w:type="dxa"/>
            <w:tcBorders>
              <w:top w:val="double" w:sz="4" w:space="0" w:color="auto"/>
              <w:left w:val="double" w:sz="4" w:space="0" w:color="auto"/>
              <w:bottom w:val="single" w:sz="8" w:space="0" w:color="auto"/>
              <w:right w:val="single" w:sz="8" w:space="0" w:color="auto"/>
            </w:tcBorders>
            <w:tcMar>
              <w:top w:w="0" w:type="dxa"/>
              <w:left w:w="30" w:type="dxa"/>
              <w:bottom w:w="0" w:type="dxa"/>
              <w:right w:w="30" w:type="dxa"/>
            </w:tcMar>
            <w:vAlign w:val="center"/>
            <w:hideMark/>
          </w:tcPr>
          <w:p w:rsidR="00197898" w:rsidRPr="00197898" w:rsidRDefault="00197898" w:rsidP="00197898">
            <w:pPr>
              <w:pStyle w:val="Betarp"/>
              <w:rPr>
                <w:sz w:val="22"/>
              </w:rPr>
            </w:pPr>
            <w:r w:rsidRPr="00197898">
              <w:rPr>
                <w:sz w:val="22"/>
              </w:rPr>
              <w:t>Eil. Nr.</w:t>
            </w:r>
          </w:p>
        </w:tc>
        <w:tc>
          <w:tcPr>
            <w:tcW w:w="1277"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197898" w:rsidRPr="00197898" w:rsidRDefault="00197898" w:rsidP="00197898">
            <w:pPr>
              <w:pStyle w:val="Betarp"/>
              <w:rPr>
                <w:sz w:val="22"/>
              </w:rPr>
            </w:pPr>
            <w:r w:rsidRPr="00197898">
              <w:rPr>
                <w:sz w:val="22"/>
              </w:rPr>
              <w:t>Data,</w:t>
            </w:r>
          </w:p>
          <w:p w:rsidR="00197898" w:rsidRPr="00197898" w:rsidRDefault="00197898" w:rsidP="00197898">
            <w:pPr>
              <w:pStyle w:val="Betarp"/>
              <w:rPr>
                <w:sz w:val="22"/>
              </w:rPr>
            </w:pPr>
            <w:r w:rsidRPr="00197898">
              <w:rPr>
                <w:sz w:val="22"/>
              </w:rPr>
              <w:t>laikas,</w:t>
            </w:r>
          </w:p>
          <w:p w:rsidR="00197898" w:rsidRPr="00197898" w:rsidRDefault="00197898" w:rsidP="00197898">
            <w:pPr>
              <w:pStyle w:val="Betarp"/>
              <w:rPr>
                <w:sz w:val="22"/>
              </w:rPr>
            </w:pPr>
            <w:r w:rsidRPr="00197898">
              <w:rPr>
                <w:sz w:val="22"/>
              </w:rPr>
              <w:t>vieta</w:t>
            </w:r>
          </w:p>
        </w:tc>
        <w:tc>
          <w:tcPr>
            <w:tcW w:w="6266"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197898" w:rsidRPr="00197898" w:rsidRDefault="00197898" w:rsidP="00197898">
            <w:pPr>
              <w:pStyle w:val="Betarp"/>
              <w:rPr>
                <w:sz w:val="22"/>
              </w:rPr>
            </w:pPr>
            <w:r w:rsidRPr="00197898">
              <w:rPr>
                <w:sz w:val="22"/>
              </w:rPr>
              <w:t>Svarstomi klausimai, projekto numeris</w:t>
            </w:r>
          </w:p>
        </w:tc>
        <w:tc>
          <w:tcPr>
            <w:tcW w:w="1530" w:type="dxa"/>
            <w:tcBorders>
              <w:top w:val="double" w:sz="4" w:space="0" w:color="auto"/>
              <w:left w:val="nil"/>
              <w:bottom w:val="single" w:sz="8" w:space="0" w:color="auto"/>
              <w:right w:val="double" w:sz="4" w:space="0" w:color="auto"/>
            </w:tcBorders>
            <w:tcMar>
              <w:top w:w="0" w:type="dxa"/>
              <w:left w:w="30" w:type="dxa"/>
              <w:bottom w:w="0" w:type="dxa"/>
              <w:right w:w="30" w:type="dxa"/>
            </w:tcMar>
            <w:vAlign w:val="center"/>
            <w:hideMark/>
          </w:tcPr>
          <w:p w:rsidR="00197898" w:rsidRPr="00197898" w:rsidRDefault="00197898" w:rsidP="00197898">
            <w:pPr>
              <w:pStyle w:val="Betarp"/>
              <w:rPr>
                <w:sz w:val="22"/>
              </w:rPr>
            </w:pPr>
            <w:r w:rsidRPr="00197898">
              <w:rPr>
                <w:sz w:val="22"/>
              </w:rPr>
              <w:t>Išvadų rengėjai,</w:t>
            </w:r>
          </w:p>
          <w:p w:rsidR="00197898" w:rsidRPr="00197898" w:rsidRDefault="00197898" w:rsidP="00197898">
            <w:pPr>
              <w:pStyle w:val="Betarp"/>
              <w:rPr>
                <w:sz w:val="22"/>
              </w:rPr>
            </w:pPr>
            <w:r w:rsidRPr="00197898">
              <w:rPr>
                <w:sz w:val="22"/>
              </w:rPr>
              <w:t>biuro tarnautojai,</w:t>
            </w:r>
          </w:p>
          <w:p w:rsidR="00197898" w:rsidRPr="00197898" w:rsidRDefault="00197898" w:rsidP="00197898">
            <w:pPr>
              <w:pStyle w:val="Betarp"/>
              <w:rPr>
                <w:sz w:val="22"/>
              </w:rPr>
            </w:pPr>
            <w:r w:rsidRPr="00197898">
              <w:rPr>
                <w:sz w:val="22"/>
              </w:rPr>
              <w:t>svarstymo stadija</w:t>
            </w:r>
          </w:p>
        </w:tc>
      </w:tr>
      <w:tr w:rsidR="00197898" w:rsidRPr="00197898" w:rsidTr="00197898">
        <w:trPr>
          <w:trHeight w:val="20"/>
          <w:jc w:val="center"/>
        </w:trPr>
        <w:tc>
          <w:tcPr>
            <w:tcW w:w="566"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t>1.       </w:t>
            </w:r>
          </w:p>
        </w:tc>
        <w:tc>
          <w:tcPr>
            <w:tcW w:w="1277" w:type="dxa"/>
            <w:tcBorders>
              <w:top w:val="nil"/>
              <w:left w:val="nil"/>
              <w:bottom w:val="single" w:sz="8" w:space="0" w:color="auto"/>
              <w:right w:val="single" w:sz="8"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 xml:space="preserve">13.00–13.45 </w:t>
            </w:r>
          </w:p>
          <w:p w:rsidR="00197898" w:rsidRPr="00197898" w:rsidRDefault="00197898" w:rsidP="00197898">
            <w:pPr>
              <w:pStyle w:val="Betarp"/>
              <w:rPr>
                <w:sz w:val="22"/>
              </w:rPr>
            </w:pPr>
            <w:r w:rsidRPr="00197898">
              <w:rPr>
                <w:sz w:val="22"/>
              </w:rPr>
              <w:t>III r. BA s.</w:t>
            </w:r>
          </w:p>
        </w:tc>
        <w:tc>
          <w:tcPr>
            <w:tcW w:w="6266" w:type="dxa"/>
            <w:tcBorders>
              <w:top w:val="nil"/>
              <w:left w:val="nil"/>
              <w:bottom w:val="single" w:sz="8" w:space="0" w:color="auto"/>
              <w:right w:val="single" w:sz="8"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t>Dėl elektros jungčių su Švedija ir Lenkija. Kokia darbų situacija, ar neatsiliekama nuo įgyvendinimo terminų? Jei taip - kokios vėlavimo priežastys?</w:t>
            </w:r>
          </w:p>
          <w:p w:rsidR="00197898" w:rsidRPr="00197898" w:rsidRDefault="00197898" w:rsidP="00197898">
            <w:pPr>
              <w:pStyle w:val="Betarp"/>
              <w:rPr>
                <w:sz w:val="22"/>
              </w:rPr>
            </w:pPr>
            <w:r w:rsidRPr="00197898">
              <w:rPr>
                <w:i/>
                <w:iCs/>
                <w:sz w:val="22"/>
              </w:rPr>
              <w:t>Kviestieji asmenys: AB „</w:t>
            </w:r>
            <w:proofErr w:type="spellStart"/>
            <w:r w:rsidRPr="00197898">
              <w:rPr>
                <w:i/>
                <w:iCs/>
                <w:sz w:val="22"/>
              </w:rPr>
              <w:t>Litgrid</w:t>
            </w:r>
            <w:proofErr w:type="spellEnd"/>
            <w:r w:rsidRPr="00197898">
              <w:rPr>
                <w:i/>
                <w:iCs/>
                <w:sz w:val="22"/>
              </w:rPr>
              <w:t>“ gen. direktorius Daivis Virbickas ir AB „</w:t>
            </w:r>
            <w:proofErr w:type="spellStart"/>
            <w:r w:rsidRPr="00197898">
              <w:rPr>
                <w:i/>
                <w:iCs/>
                <w:sz w:val="22"/>
              </w:rPr>
              <w:t>Litgrid</w:t>
            </w:r>
            <w:proofErr w:type="spellEnd"/>
            <w:r w:rsidRPr="00197898">
              <w:rPr>
                <w:i/>
                <w:iCs/>
                <w:sz w:val="22"/>
              </w:rPr>
              <w:t xml:space="preserve">“ Strateginės infrastruktūros departamento direktorius Karolis </w:t>
            </w:r>
            <w:proofErr w:type="spellStart"/>
            <w:r w:rsidRPr="00197898">
              <w:rPr>
                <w:i/>
                <w:iCs/>
                <w:sz w:val="22"/>
              </w:rPr>
              <w:t>Sankovski</w:t>
            </w:r>
            <w:proofErr w:type="spellEnd"/>
          </w:p>
        </w:tc>
        <w:tc>
          <w:tcPr>
            <w:tcW w:w="1530" w:type="dxa"/>
            <w:tcBorders>
              <w:top w:val="nil"/>
              <w:left w:val="nil"/>
              <w:bottom w:val="single" w:sz="8" w:space="0" w:color="auto"/>
              <w:right w:val="double" w:sz="4"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t>R. Sargūnas</w:t>
            </w:r>
          </w:p>
        </w:tc>
      </w:tr>
      <w:tr w:rsidR="00197898" w:rsidRPr="00197898" w:rsidTr="00197898">
        <w:trPr>
          <w:trHeight w:val="20"/>
          <w:jc w:val="center"/>
        </w:trPr>
        <w:tc>
          <w:tcPr>
            <w:tcW w:w="566"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t xml:space="preserve">2.      </w:t>
            </w:r>
            <w:r w:rsidRPr="00197898">
              <w:rPr>
                <w:sz w:val="22"/>
              </w:rPr>
              <w:lastRenderedPageBreak/>
              <w:t> </w:t>
            </w:r>
          </w:p>
        </w:tc>
        <w:tc>
          <w:tcPr>
            <w:tcW w:w="1277" w:type="dxa"/>
            <w:tcBorders>
              <w:top w:val="nil"/>
              <w:left w:val="nil"/>
              <w:bottom w:val="single" w:sz="8" w:space="0" w:color="auto"/>
              <w:right w:val="single" w:sz="8"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lastRenderedPageBreak/>
              <w:t>2015-09-23</w:t>
            </w:r>
          </w:p>
          <w:p w:rsidR="00197898" w:rsidRPr="00197898" w:rsidRDefault="00197898" w:rsidP="00197898">
            <w:pPr>
              <w:pStyle w:val="Betarp"/>
              <w:rPr>
                <w:sz w:val="22"/>
              </w:rPr>
            </w:pPr>
            <w:r w:rsidRPr="00197898">
              <w:rPr>
                <w:sz w:val="22"/>
              </w:rPr>
              <w:lastRenderedPageBreak/>
              <w:t xml:space="preserve">13.45–14.30 </w:t>
            </w:r>
          </w:p>
          <w:p w:rsidR="00197898" w:rsidRPr="00197898" w:rsidRDefault="00197898" w:rsidP="00197898">
            <w:pPr>
              <w:pStyle w:val="Betarp"/>
              <w:rPr>
                <w:sz w:val="22"/>
              </w:rPr>
            </w:pPr>
            <w:r w:rsidRPr="00197898">
              <w:rPr>
                <w:sz w:val="22"/>
              </w:rPr>
              <w:t>III r. BA s.</w:t>
            </w:r>
          </w:p>
        </w:tc>
        <w:tc>
          <w:tcPr>
            <w:tcW w:w="6266" w:type="dxa"/>
            <w:tcBorders>
              <w:top w:val="nil"/>
              <w:left w:val="nil"/>
              <w:bottom w:val="single" w:sz="8" w:space="0" w:color="auto"/>
              <w:right w:val="single" w:sz="8"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lastRenderedPageBreak/>
              <w:t>Dėl įmonių „Lietuvos dujos“ ir LESTO sujungimo</w:t>
            </w:r>
          </w:p>
          <w:p w:rsidR="00197898" w:rsidRPr="00197898" w:rsidRDefault="00197898" w:rsidP="00197898">
            <w:pPr>
              <w:pStyle w:val="Betarp"/>
              <w:rPr>
                <w:sz w:val="22"/>
              </w:rPr>
            </w:pPr>
            <w:r w:rsidRPr="00197898">
              <w:rPr>
                <w:i/>
                <w:iCs/>
                <w:sz w:val="22"/>
              </w:rPr>
              <w:lastRenderedPageBreak/>
              <w:t>Kviestieji asmenys: UAB „Lietuvos energija gen. direktorius Dalius Misiūnas, AB LESTO gen. direktorius Aidas Ignatavičius ir Finansų viceministras Aloyzas Vitkauskas</w:t>
            </w:r>
          </w:p>
        </w:tc>
        <w:tc>
          <w:tcPr>
            <w:tcW w:w="1530" w:type="dxa"/>
            <w:tcBorders>
              <w:top w:val="nil"/>
              <w:left w:val="nil"/>
              <w:bottom w:val="single" w:sz="8" w:space="0" w:color="auto"/>
              <w:right w:val="double" w:sz="4"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lastRenderedPageBreak/>
              <w:t>R. Sargūnas</w:t>
            </w:r>
          </w:p>
          <w:p w:rsidR="00197898" w:rsidRPr="00197898" w:rsidRDefault="00197898" w:rsidP="00197898">
            <w:pPr>
              <w:pStyle w:val="Betarp"/>
              <w:rPr>
                <w:sz w:val="22"/>
              </w:rPr>
            </w:pPr>
            <w:r w:rsidRPr="00197898">
              <w:rPr>
                <w:sz w:val="22"/>
              </w:rPr>
              <w:lastRenderedPageBreak/>
              <w:t> </w:t>
            </w:r>
          </w:p>
        </w:tc>
      </w:tr>
      <w:tr w:rsidR="00197898" w:rsidRPr="00197898" w:rsidTr="00197898">
        <w:trPr>
          <w:trHeight w:val="20"/>
          <w:jc w:val="center"/>
        </w:trPr>
        <w:tc>
          <w:tcPr>
            <w:tcW w:w="566" w:type="dxa"/>
            <w:tcBorders>
              <w:top w:val="nil"/>
              <w:left w:val="double" w:sz="4" w:space="0" w:color="auto"/>
              <w:bottom w:val="double" w:sz="4" w:space="0" w:color="auto"/>
              <w:right w:val="single" w:sz="8"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lastRenderedPageBreak/>
              <w:t>3.       </w:t>
            </w:r>
          </w:p>
        </w:tc>
        <w:tc>
          <w:tcPr>
            <w:tcW w:w="1277" w:type="dxa"/>
            <w:tcBorders>
              <w:top w:val="nil"/>
              <w:left w:val="nil"/>
              <w:bottom w:val="double" w:sz="4" w:space="0" w:color="auto"/>
              <w:right w:val="single" w:sz="8"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 xml:space="preserve">14.30–14.35 </w:t>
            </w:r>
          </w:p>
          <w:p w:rsidR="00197898" w:rsidRPr="00197898" w:rsidRDefault="00197898" w:rsidP="00197898">
            <w:pPr>
              <w:pStyle w:val="Betarp"/>
              <w:rPr>
                <w:sz w:val="22"/>
              </w:rPr>
            </w:pPr>
            <w:r w:rsidRPr="00197898">
              <w:rPr>
                <w:sz w:val="22"/>
              </w:rPr>
              <w:t>III r. BA s.</w:t>
            </w:r>
          </w:p>
        </w:tc>
        <w:tc>
          <w:tcPr>
            <w:tcW w:w="6266" w:type="dxa"/>
            <w:tcBorders>
              <w:top w:val="nil"/>
              <w:left w:val="nil"/>
              <w:bottom w:val="double" w:sz="4" w:space="0" w:color="auto"/>
              <w:right w:val="single" w:sz="8"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t>Kiti klausimai</w:t>
            </w:r>
          </w:p>
        </w:tc>
        <w:tc>
          <w:tcPr>
            <w:tcW w:w="1530" w:type="dxa"/>
            <w:tcBorders>
              <w:top w:val="nil"/>
              <w:left w:val="nil"/>
              <w:bottom w:val="double" w:sz="4" w:space="0" w:color="auto"/>
              <w:right w:val="double" w:sz="4" w:space="0" w:color="auto"/>
            </w:tcBorders>
            <w:tcMar>
              <w:top w:w="0" w:type="dxa"/>
              <w:left w:w="30" w:type="dxa"/>
              <w:bottom w:w="0" w:type="dxa"/>
              <w:right w:w="30" w:type="dxa"/>
            </w:tcMar>
            <w:hideMark/>
          </w:tcPr>
          <w:p w:rsidR="00197898" w:rsidRPr="00197898" w:rsidRDefault="00197898" w:rsidP="00197898">
            <w:pPr>
              <w:pStyle w:val="Betarp"/>
              <w:rPr>
                <w:sz w:val="22"/>
              </w:rPr>
            </w:pPr>
            <w:r w:rsidRPr="00197898">
              <w:rPr>
                <w:sz w:val="22"/>
              </w:rPr>
              <w:t>R. Sargūnas</w:t>
            </w:r>
          </w:p>
          <w:p w:rsidR="00197898" w:rsidRPr="00197898" w:rsidRDefault="00197898" w:rsidP="00197898">
            <w:pPr>
              <w:pStyle w:val="Betarp"/>
              <w:rPr>
                <w:sz w:val="22"/>
              </w:rPr>
            </w:pPr>
            <w:r w:rsidRPr="00197898">
              <w:rPr>
                <w:sz w:val="22"/>
              </w:rPr>
              <w:t> </w:t>
            </w:r>
          </w:p>
        </w:tc>
      </w:tr>
    </w:tbl>
    <w:p w:rsidR="00080C30" w:rsidRPr="004D1A97" w:rsidRDefault="00080C30" w:rsidP="00080C30">
      <w:pPr>
        <w:pStyle w:val="Betarp"/>
        <w:tabs>
          <w:tab w:val="left" w:pos="6804"/>
        </w:tabs>
        <w:jc w:val="center"/>
        <w:rPr>
          <w:sz w:val="22"/>
        </w:rPr>
      </w:pPr>
      <w:r>
        <w:rPr>
          <w:sz w:val="22"/>
        </w:rPr>
        <w:t>Komisijos pirmininkas</w:t>
      </w:r>
      <w:r>
        <w:rPr>
          <w:sz w:val="22"/>
        </w:rPr>
        <w:tab/>
      </w:r>
      <w:r w:rsidR="00491C8E">
        <w:rPr>
          <w:sz w:val="22"/>
        </w:rPr>
        <w:t>Ričardas Sargūnas</w:t>
      </w:r>
    </w:p>
    <w:p w:rsidR="00491C8E" w:rsidRDefault="00491C8E" w:rsidP="00080C30">
      <w:pPr>
        <w:pStyle w:val="Betarp"/>
        <w:jc w:val="center"/>
        <w:rPr>
          <w:sz w:val="22"/>
        </w:rPr>
      </w:pPr>
    </w:p>
    <w:p w:rsidR="00080C30" w:rsidRDefault="00491C8E" w:rsidP="00080C30">
      <w:pPr>
        <w:pStyle w:val="Betarp"/>
        <w:jc w:val="center"/>
        <w:rPr>
          <w:sz w:val="22"/>
        </w:rPr>
      </w:pPr>
      <w:r>
        <w:rPr>
          <w:sz w:val="22"/>
        </w:rPr>
        <w:t>ETIKOS IR PROCEDŪRŲ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2"/>
        <w:gridCol w:w="1564"/>
        <w:gridCol w:w="4949"/>
        <w:gridCol w:w="2634"/>
      </w:tblGrid>
      <w:tr w:rsidR="00411003" w:rsidRPr="00411003" w:rsidTr="00D3520E">
        <w:trPr>
          <w:trHeight w:val="630"/>
          <w:jc w:val="center"/>
        </w:trPr>
        <w:tc>
          <w:tcPr>
            <w:tcW w:w="492" w:type="dxa"/>
            <w:vAlign w:val="center"/>
            <w:hideMark/>
          </w:tcPr>
          <w:p w:rsidR="00411003" w:rsidRPr="00411003" w:rsidRDefault="00411003" w:rsidP="00411003">
            <w:pPr>
              <w:pStyle w:val="Betarp"/>
              <w:rPr>
                <w:b/>
                <w:sz w:val="22"/>
              </w:rPr>
            </w:pPr>
            <w:r w:rsidRPr="00411003">
              <w:rPr>
                <w:b/>
                <w:sz w:val="22"/>
              </w:rPr>
              <w:t>Eil.</w:t>
            </w:r>
          </w:p>
          <w:p w:rsidR="00411003" w:rsidRPr="00411003" w:rsidRDefault="00411003" w:rsidP="00411003">
            <w:pPr>
              <w:pStyle w:val="Betarp"/>
              <w:rPr>
                <w:b/>
                <w:sz w:val="22"/>
              </w:rPr>
            </w:pPr>
            <w:r w:rsidRPr="00411003">
              <w:rPr>
                <w:b/>
                <w:sz w:val="22"/>
              </w:rPr>
              <w:t>Nr.</w:t>
            </w:r>
          </w:p>
        </w:tc>
        <w:tc>
          <w:tcPr>
            <w:tcW w:w="1564" w:type="dxa"/>
            <w:vAlign w:val="center"/>
            <w:hideMark/>
          </w:tcPr>
          <w:p w:rsidR="00411003" w:rsidRPr="00411003" w:rsidRDefault="00411003" w:rsidP="00411003">
            <w:pPr>
              <w:pStyle w:val="Betarp"/>
              <w:rPr>
                <w:b/>
                <w:sz w:val="22"/>
              </w:rPr>
            </w:pPr>
            <w:r w:rsidRPr="00411003">
              <w:rPr>
                <w:b/>
                <w:sz w:val="22"/>
              </w:rPr>
              <w:t>Data,</w:t>
            </w:r>
          </w:p>
          <w:p w:rsidR="00411003" w:rsidRPr="00411003" w:rsidRDefault="00411003" w:rsidP="00411003">
            <w:pPr>
              <w:pStyle w:val="Betarp"/>
              <w:rPr>
                <w:b/>
                <w:sz w:val="22"/>
              </w:rPr>
            </w:pPr>
            <w:r w:rsidRPr="00411003">
              <w:rPr>
                <w:b/>
                <w:sz w:val="22"/>
              </w:rPr>
              <w:t>laikas,</w:t>
            </w:r>
          </w:p>
          <w:p w:rsidR="00411003" w:rsidRPr="00411003" w:rsidRDefault="00411003" w:rsidP="00411003">
            <w:pPr>
              <w:pStyle w:val="Betarp"/>
              <w:rPr>
                <w:b/>
                <w:sz w:val="22"/>
              </w:rPr>
            </w:pPr>
            <w:r w:rsidRPr="00411003">
              <w:rPr>
                <w:b/>
                <w:sz w:val="22"/>
              </w:rPr>
              <w:t>vieta</w:t>
            </w:r>
          </w:p>
        </w:tc>
        <w:tc>
          <w:tcPr>
            <w:tcW w:w="4949" w:type="dxa"/>
            <w:vAlign w:val="center"/>
            <w:hideMark/>
          </w:tcPr>
          <w:p w:rsidR="00411003" w:rsidRPr="00411003" w:rsidRDefault="00411003" w:rsidP="00411003">
            <w:pPr>
              <w:pStyle w:val="Betarp"/>
              <w:rPr>
                <w:b/>
                <w:sz w:val="22"/>
              </w:rPr>
            </w:pPr>
            <w:r w:rsidRPr="00411003">
              <w:rPr>
                <w:b/>
                <w:sz w:val="22"/>
              </w:rPr>
              <w:t>Svarstomi klausimai</w:t>
            </w:r>
          </w:p>
        </w:tc>
        <w:tc>
          <w:tcPr>
            <w:tcW w:w="2634" w:type="dxa"/>
            <w:vAlign w:val="center"/>
            <w:hideMark/>
          </w:tcPr>
          <w:p w:rsidR="00411003" w:rsidRPr="00411003" w:rsidRDefault="00411003" w:rsidP="00411003">
            <w:pPr>
              <w:pStyle w:val="Betarp"/>
              <w:rPr>
                <w:b/>
                <w:sz w:val="22"/>
              </w:rPr>
            </w:pPr>
            <w:r w:rsidRPr="00411003">
              <w:rPr>
                <w:b/>
                <w:sz w:val="22"/>
              </w:rPr>
              <w:t>Komisijos išvadų rengėjai, biuro tarnautojai</w:t>
            </w:r>
          </w:p>
        </w:tc>
      </w:tr>
      <w:tr w:rsidR="00411003" w:rsidRPr="00411003" w:rsidTr="00D3520E">
        <w:trPr>
          <w:trHeight w:val="240"/>
          <w:jc w:val="center"/>
        </w:trPr>
        <w:tc>
          <w:tcPr>
            <w:tcW w:w="492" w:type="dxa"/>
            <w:hideMark/>
          </w:tcPr>
          <w:p w:rsidR="00411003" w:rsidRPr="00411003" w:rsidRDefault="00411003" w:rsidP="00411003">
            <w:pPr>
              <w:pStyle w:val="Betarp"/>
              <w:rPr>
                <w:sz w:val="22"/>
              </w:rPr>
            </w:pPr>
            <w:r w:rsidRPr="00411003">
              <w:rPr>
                <w:sz w:val="22"/>
              </w:rPr>
              <w:t>1.</w:t>
            </w:r>
          </w:p>
        </w:tc>
        <w:tc>
          <w:tcPr>
            <w:tcW w:w="1564" w:type="dxa"/>
            <w:hideMark/>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13.00-13.20</w:t>
            </w:r>
            <w:r w:rsidRPr="00411003">
              <w:rPr>
                <w:sz w:val="22"/>
              </w:rPr>
              <w:br/>
              <w:t>I r. Lietuvos Tarybos salė</w:t>
            </w:r>
          </w:p>
        </w:tc>
        <w:tc>
          <w:tcPr>
            <w:tcW w:w="4949" w:type="dxa"/>
            <w:hideMark/>
          </w:tcPr>
          <w:p w:rsidR="00411003" w:rsidRPr="00411003" w:rsidRDefault="00411003" w:rsidP="00411003">
            <w:pPr>
              <w:pStyle w:val="Betarp"/>
              <w:rPr>
                <w:sz w:val="22"/>
              </w:rPr>
            </w:pPr>
            <w:r w:rsidRPr="00411003">
              <w:rPr>
                <w:sz w:val="22"/>
              </w:rPr>
              <w:t xml:space="preserve">Dėl Seimo nario A. Kubiliaus dalyvavimo Ukrainos Tarptautinės patariamosios reformų tarybos veikloje </w:t>
            </w:r>
          </w:p>
          <w:p w:rsidR="00411003" w:rsidRPr="00411003" w:rsidRDefault="00411003" w:rsidP="00411003">
            <w:pPr>
              <w:pStyle w:val="Betarp"/>
              <w:rPr>
                <w:sz w:val="22"/>
              </w:rPr>
            </w:pPr>
          </w:p>
        </w:tc>
        <w:tc>
          <w:tcPr>
            <w:tcW w:w="2634" w:type="dxa"/>
            <w:hideMark/>
          </w:tcPr>
          <w:p w:rsidR="00411003" w:rsidRPr="00411003" w:rsidRDefault="00411003" w:rsidP="00411003">
            <w:pPr>
              <w:pStyle w:val="Betarp"/>
              <w:rPr>
                <w:sz w:val="22"/>
              </w:rPr>
            </w:pPr>
            <w:r w:rsidRPr="00411003">
              <w:rPr>
                <w:sz w:val="22"/>
              </w:rPr>
              <w:t>S. Bucevičius</w:t>
            </w:r>
          </w:p>
          <w:p w:rsidR="00411003" w:rsidRPr="00411003" w:rsidRDefault="00411003" w:rsidP="00411003">
            <w:pPr>
              <w:pStyle w:val="Betarp"/>
              <w:rPr>
                <w:sz w:val="22"/>
              </w:rPr>
            </w:pPr>
            <w:r w:rsidRPr="00411003">
              <w:rPr>
                <w:sz w:val="22"/>
              </w:rPr>
              <w:t xml:space="preserve">V. </w:t>
            </w:r>
            <w:proofErr w:type="spellStart"/>
            <w:r w:rsidRPr="00411003">
              <w:rPr>
                <w:sz w:val="22"/>
              </w:rPr>
              <w:t>Simulik</w:t>
            </w:r>
            <w:proofErr w:type="spellEnd"/>
          </w:p>
          <w:p w:rsidR="00411003" w:rsidRPr="00411003" w:rsidRDefault="00411003" w:rsidP="00411003">
            <w:pPr>
              <w:pStyle w:val="Betarp"/>
              <w:rPr>
                <w:sz w:val="22"/>
              </w:rPr>
            </w:pPr>
            <w:r w:rsidRPr="00411003">
              <w:rPr>
                <w:sz w:val="22"/>
              </w:rPr>
              <w:t xml:space="preserve">R. </w:t>
            </w:r>
            <w:proofErr w:type="spellStart"/>
            <w:r w:rsidRPr="00411003">
              <w:rPr>
                <w:sz w:val="22"/>
              </w:rPr>
              <w:t>Gečienė</w:t>
            </w:r>
            <w:proofErr w:type="spellEnd"/>
          </w:p>
        </w:tc>
      </w:tr>
      <w:tr w:rsidR="00411003" w:rsidRPr="00411003" w:rsidTr="00D3520E">
        <w:trPr>
          <w:trHeight w:val="240"/>
          <w:jc w:val="center"/>
        </w:trPr>
        <w:tc>
          <w:tcPr>
            <w:tcW w:w="492" w:type="dxa"/>
          </w:tcPr>
          <w:p w:rsidR="00411003" w:rsidRPr="00411003" w:rsidRDefault="00411003" w:rsidP="00411003">
            <w:pPr>
              <w:pStyle w:val="Betarp"/>
              <w:rPr>
                <w:sz w:val="22"/>
              </w:rPr>
            </w:pPr>
            <w:r w:rsidRPr="00411003">
              <w:rPr>
                <w:sz w:val="22"/>
              </w:rPr>
              <w:t>2.</w:t>
            </w:r>
          </w:p>
        </w:tc>
        <w:tc>
          <w:tcPr>
            <w:tcW w:w="1564"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13.20-13.35</w:t>
            </w:r>
          </w:p>
          <w:p w:rsidR="00411003" w:rsidRPr="00411003" w:rsidRDefault="00411003" w:rsidP="00411003">
            <w:pPr>
              <w:pStyle w:val="Betarp"/>
              <w:rPr>
                <w:sz w:val="22"/>
              </w:rPr>
            </w:pPr>
            <w:r w:rsidRPr="00411003">
              <w:rPr>
                <w:sz w:val="22"/>
              </w:rPr>
              <w:t>I r. Lietuvos Tarybos salė</w:t>
            </w:r>
          </w:p>
        </w:tc>
        <w:tc>
          <w:tcPr>
            <w:tcW w:w="4949" w:type="dxa"/>
          </w:tcPr>
          <w:p w:rsidR="00411003" w:rsidRPr="00411003" w:rsidRDefault="00411003" w:rsidP="00411003">
            <w:pPr>
              <w:pStyle w:val="Betarp"/>
              <w:rPr>
                <w:sz w:val="22"/>
              </w:rPr>
            </w:pPr>
            <w:r w:rsidRPr="00411003">
              <w:rPr>
                <w:sz w:val="22"/>
              </w:rPr>
              <w:t xml:space="preserve">Dėl Seimo nario J. </w:t>
            </w:r>
            <w:proofErr w:type="spellStart"/>
            <w:r w:rsidRPr="00411003">
              <w:rPr>
                <w:sz w:val="22"/>
              </w:rPr>
              <w:t>Varkalos</w:t>
            </w:r>
            <w:proofErr w:type="spellEnd"/>
            <w:r w:rsidRPr="00411003">
              <w:rPr>
                <w:sz w:val="22"/>
              </w:rPr>
              <w:t xml:space="preserve"> parašo atšaukimo aplinkybių</w:t>
            </w:r>
          </w:p>
        </w:tc>
        <w:tc>
          <w:tcPr>
            <w:tcW w:w="2634" w:type="dxa"/>
          </w:tcPr>
          <w:p w:rsidR="00411003" w:rsidRPr="00411003" w:rsidRDefault="00411003" w:rsidP="00411003">
            <w:pPr>
              <w:pStyle w:val="Betarp"/>
              <w:rPr>
                <w:sz w:val="22"/>
              </w:rPr>
            </w:pPr>
            <w:r w:rsidRPr="00411003">
              <w:rPr>
                <w:sz w:val="22"/>
              </w:rPr>
              <w:t xml:space="preserve">J. Kondrotas </w:t>
            </w:r>
          </w:p>
          <w:p w:rsidR="00411003" w:rsidRPr="00411003" w:rsidRDefault="00411003" w:rsidP="00411003">
            <w:pPr>
              <w:pStyle w:val="Betarp"/>
              <w:rPr>
                <w:sz w:val="22"/>
              </w:rPr>
            </w:pPr>
            <w:r w:rsidRPr="00411003">
              <w:rPr>
                <w:sz w:val="22"/>
              </w:rPr>
              <w:t xml:space="preserve">V. </w:t>
            </w:r>
            <w:proofErr w:type="spellStart"/>
            <w:r w:rsidRPr="00411003">
              <w:rPr>
                <w:sz w:val="22"/>
              </w:rPr>
              <w:t>Simulik</w:t>
            </w:r>
            <w:proofErr w:type="spellEnd"/>
          </w:p>
          <w:p w:rsidR="00411003" w:rsidRPr="00411003" w:rsidRDefault="00411003" w:rsidP="00411003">
            <w:pPr>
              <w:pStyle w:val="Betarp"/>
              <w:rPr>
                <w:sz w:val="22"/>
              </w:rPr>
            </w:pPr>
            <w:r w:rsidRPr="00411003">
              <w:rPr>
                <w:sz w:val="22"/>
              </w:rPr>
              <w:t>V. Misiūnienė</w:t>
            </w:r>
          </w:p>
        </w:tc>
      </w:tr>
      <w:tr w:rsidR="00411003" w:rsidRPr="00411003" w:rsidTr="00D3520E">
        <w:trPr>
          <w:trHeight w:val="240"/>
          <w:jc w:val="center"/>
        </w:trPr>
        <w:tc>
          <w:tcPr>
            <w:tcW w:w="492" w:type="dxa"/>
          </w:tcPr>
          <w:p w:rsidR="00411003" w:rsidRPr="00411003" w:rsidRDefault="00411003" w:rsidP="00411003">
            <w:pPr>
              <w:pStyle w:val="Betarp"/>
              <w:rPr>
                <w:sz w:val="22"/>
              </w:rPr>
            </w:pPr>
            <w:r w:rsidRPr="00411003">
              <w:rPr>
                <w:sz w:val="22"/>
              </w:rPr>
              <w:t xml:space="preserve">3. </w:t>
            </w:r>
          </w:p>
        </w:tc>
        <w:tc>
          <w:tcPr>
            <w:tcW w:w="1564"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13.35-13.55</w:t>
            </w:r>
          </w:p>
          <w:p w:rsidR="00411003" w:rsidRPr="00411003" w:rsidRDefault="00411003" w:rsidP="00411003">
            <w:pPr>
              <w:pStyle w:val="Betarp"/>
              <w:rPr>
                <w:sz w:val="22"/>
              </w:rPr>
            </w:pPr>
            <w:r w:rsidRPr="00411003">
              <w:rPr>
                <w:sz w:val="22"/>
              </w:rPr>
              <w:t>I r. Lietuvos Tarybos salė</w:t>
            </w:r>
          </w:p>
        </w:tc>
        <w:tc>
          <w:tcPr>
            <w:tcW w:w="4949" w:type="dxa"/>
          </w:tcPr>
          <w:p w:rsidR="00411003" w:rsidRPr="00411003" w:rsidRDefault="00411003" w:rsidP="00411003">
            <w:pPr>
              <w:pStyle w:val="Betarp"/>
              <w:rPr>
                <w:sz w:val="22"/>
              </w:rPr>
            </w:pPr>
            <w:r w:rsidRPr="00411003">
              <w:rPr>
                <w:sz w:val="22"/>
              </w:rPr>
              <w:t xml:space="preserve">Dėl Seimo narių </w:t>
            </w:r>
            <w:r w:rsidRPr="00411003">
              <w:rPr>
                <w:bCs/>
                <w:color w:val="000000"/>
                <w:sz w:val="22"/>
                <w:shd w:val="clear" w:color="auto" w:fill="FFFFFF"/>
              </w:rPr>
              <w:t>parlamentinei veiklai skirtų lėšų panaudojimo</w:t>
            </w:r>
          </w:p>
          <w:p w:rsidR="00411003" w:rsidRPr="00411003" w:rsidRDefault="00411003" w:rsidP="00411003">
            <w:pPr>
              <w:pStyle w:val="Betarp"/>
              <w:rPr>
                <w:sz w:val="22"/>
              </w:rPr>
            </w:pPr>
          </w:p>
        </w:tc>
        <w:tc>
          <w:tcPr>
            <w:tcW w:w="2634" w:type="dxa"/>
          </w:tcPr>
          <w:p w:rsidR="00411003" w:rsidRPr="00411003" w:rsidRDefault="00411003" w:rsidP="00411003">
            <w:pPr>
              <w:pStyle w:val="Betarp"/>
              <w:rPr>
                <w:sz w:val="22"/>
              </w:rPr>
            </w:pPr>
            <w:r w:rsidRPr="00411003">
              <w:rPr>
                <w:sz w:val="22"/>
              </w:rPr>
              <w:t xml:space="preserve">L. </w:t>
            </w:r>
            <w:proofErr w:type="spellStart"/>
            <w:r w:rsidRPr="00411003">
              <w:rPr>
                <w:sz w:val="22"/>
              </w:rPr>
              <w:t>Talmont</w:t>
            </w:r>
            <w:proofErr w:type="spellEnd"/>
          </w:p>
          <w:p w:rsidR="00411003" w:rsidRPr="00411003" w:rsidRDefault="00411003" w:rsidP="00411003">
            <w:pPr>
              <w:pStyle w:val="Betarp"/>
              <w:rPr>
                <w:sz w:val="22"/>
              </w:rPr>
            </w:pPr>
            <w:r w:rsidRPr="00411003">
              <w:rPr>
                <w:sz w:val="22"/>
              </w:rPr>
              <w:t xml:space="preserve">R. </w:t>
            </w:r>
            <w:proofErr w:type="spellStart"/>
            <w:r w:rsidRPr="00411003">
              <w:rPr>
                <w:sz w:val="22"/>
              </w:rPr>
              <w:t>Gečienė</w:t>
            </w:r>
            <w:proofErr w:type="spellEnd"/>
          </w:p>
        </w:tc>
      </w:tr>
      <w:tr w:rsidR="00411003" w:rsidRPr="00411003" w:rsidTr="00D3520E">
        <w:trPr>
          <w:trHeight w:val="240"/>
          <w:jc w:val="center"/>
        </w:trPr>
        <w:tc>
          <w:tcPr>
            <w:tcW w:w="492" w:type="dxa"/>
          </w:tcPr>
          <w:p w:rsidR="00411003" w:rsidRPr="00411003" w:rsidRDefault="00411003" w:rsidP="00411003">
            <w:pPr>
              <w:pStyle w:val="Betarp"/>
              <w:rPr>
                <w:sz w:val="22"/>
              </w:rPr>
            </w:pPr>
            <w:r w:rsidRPr="00411003">
              <w:rPr>
                <w:sz w:val="22"/>
              </w:rPr>
              <w:t>4.</w:t>
            </w:r>
          </w:p>
        </w:tc>
        <w:tc>
          <w:tcPr>
            <w:tcW w:w="1564" w:type="dxa"/>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13.55-14.00</w:t>
            </w:r>
          </w:p>
          <w:p w:rsidR="00411003" w:rsidRPr="00411003" w:rsidRDefault="00411003" w:rsidP="00411003">
            <w:pPr>
              <w:pStyle w:val="Betarp"/>
              <w:rPr>
                <w:sz w:val="22"/>
              </w:rPr>
            </w:pPr>
            <w:r w:rsidRPr="00411003">
              <w:rPr>
                <w:sz w:val="22"/>
              </w:rPr>
              <w:t>I r. Lietuvos Tarybos salė</w:t>
            </w:r>
          </w:p>
        </w:tc>
        <w:tc>
          <w:tcPr>
            <w:tcW w:w="4949" w:type="dxa"/>
          </w:tcPr>
          <w:p w:rsidR="00411003" w:rsidRPr="00411003" w:rsidRDefault="00411003" w:rsidP="00411003">
            <w:pPr>
              <w:pStyle w:val="Betarp"/>
              <w:rPr>
                <w:sz w:val="22"/>
              </w:rPr>
            </w:pPr>
            <w:r w:rsidRPr="00411003">
              <w:rPr>
                <w:sz w:val="22"/>
              </w:rPr>
              <w:t>Kiti klausimai</w:t>
            </w:r>
          </w:p>
        </w:tc>
        <w:tc>
          <w:tcPr>
            <w:tcW w:w="2634" w:type="dxa"/>
          </w:tcPr>
          <w:p w:rsidR="00411003" w:rsidRPr="00411003" w:rsidRDefault="00411003" w:rsidP="00411003">
            <w:pPr>
              <w:pStyle w:val="Betarp"/>
              <w:rPr>
                <w:sz w:val="22"/>
              </w:rPr>
            </w:pPr>
          </w:p>
        </w:tc>
      </w:tr>
    </w:tbl>
    <w:p w:rsidR="00491C8E" w:rsidRDefault="00491C8E" w:rsidP="00491C8E">
      <w:pPr>
        <w:pStyle w:val="Betarp"/>
        <w:tabs>
          <w:tab w:val="left" w:pos="6804"/>
        </w:tabs>
        <w:jc w:val="center"/>
        <w:rPr>
          <w:sz w:val="22"/>
        </w:rPr>
      </w:pPr>
      <w:r>
        <w:rPr>
          <w:sz w:val="22"/>
        </w:rPr>
        <w:t>Komisijos pirmininkas</w:t>
      </w:r>
      <w:r>
        <w:rPr>
          <w:sz w:val="22"/>
        </w:rPr>
        <w:tab/>
        <w:t xml:space="preserve">Leonardas </w:t>
      </w:r>
      <w:proofErr w:type="spellStart"/>
      <w:r>
        <w:rPr>
          <w:sz w:val="22"/>
        </w:rPr>
        <w:t>Talmontas</w:t>
      </w:r>
      <w:proofErr w:type="spellEnd"/>
    </w:p>
    <w:p w:rsidR="00491C8E" w:rsidRPr="004D1A97" w:rsidRDefault="00491C8E" w:rsidP="00080C30">
      <w:pPr>
        <w:pStyle w:val="Betarp"/>
        <w:jc w:val="center"/>
        <w:rPr>
          <w:sz w:val="22"/>
        </w:rPr>
      </w:pPr>
    </w:p>
    <w:p w:rsidR="00080C30"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559"/>
        <w:gridCol w:w="5245"/>
        <w:gridCol w:w="2338"/>
      </w:tblGrid>
      <w:tr w:rsidR="00151341" w:rsidRPr="00F869CC" w:rsidTr="00A13A00">
        <w:trPr>
          <w:trHeight w:val="902"/>
          <w:jc w:val="center"/>
        </w:trPr>
        <w:tc>
          <w:tcPr>
            <w:tcW w:w="497" w:type="dxa"/>
            <w:vAlign w:val="center"/>
          </w:tcPr>
          <w:p w:rsidR="00151341" w:rsidRPr="00F869CC" w:rsidRDefault="00151341" w:rsidP="00A13A00">
            <w:pPr>
              <w:pStyle w:val="Betarp"/>
              <w:jc w:val="center"/>
              <w:rPr>
                <w:b/>
                <w:sz w:val="22"/>
              </w:rPr>
            </w:pPr>
            <w:r w:rsidRPr="00F869CC">
              <w:rPr>
                <w:b/>
                <w:sz w:val="22"/>
              </w:rPr>
              <w:t>Eil. Nr.</w:t>
            </w:r>
          </w:p>
        </w:tc>
        <w:tc>
          <w:tcPr>
            <w:tcW w:w="1559" w:type="dxa"/>
            <w:vAlign w:val="center"/>
            <w:hideMark/>
          </w:tcPr>
          <w:p w:rsidR="00151341" w:rsidRPr="00F869CC" w:rsidRDefault="00151341" w:rsidP="00A13A00">
            <w:pPr>
              <w:pStyle w:val="Betarp"/>
              <w:jc w:val="center"/>
              <w:rPr>
                <w:b/>
                <w:sz w:val="22"/>
              </w:rPr>
            </w:pPr>
            <w:r w:rsidRPr="00F869CC">
              <w:rPr>
                <w:b/>
                <w:sz w:val="22"/>
              </w:rPr>
              <w:t>Data, laikas, vieta</w:t>
            </w:r>
          </w:p>
        </w:tc>
        <w:tc>
          <w:tcPr>
            <w:tcW w:w="5245" w:type="dxa"/>
            <w:vAlign w:val="center"/>
          </w:tcPr>
          <w:p w:rsidR="00151341" w:rsidRPr="00F869CC" w:rsidRDefault="00151341" w:rsidP="00A13A00">
            <w:pPr>
              <w:pStyle w:val="Betarp"/>
              <w:jc w:val="center"/>
              <w:rPr>
                <w:b/>
                <w:sz w:val="22"/>
              </w:rPr>
            </w:pPr>
            <w:r w:rsidRPr="00F869CC">
              <w:rPr>
                <w:b/>
                <w:sz w:val="22"/>
              </w:rPr>
              <w:t>Svarstomi klausimai</w:t>
            </w:r>
          </w:p>
        </w:tc>
        <w:tc>
          <w:tcPr>
            <w:tcW w:w="2338" w:type="dxa"/>
            <w:vAlign w:val="center"/>
            <w:hideMark/>
          </w:tcPr>
          <w:p w:rsidR="00151341" w:rsidRPr="00F869CC" w:rsidRDefault="00151341" w:rsidP="00A13A00">
            <w:pPr>
              <w:pStyle w:val="Betarp"/>
              <w:jc w:val="center"/>
              <w:rPr>
                <w:b/>
                <w:sz w:val="22"/>
              </w:rPr>
            </w:pPr>
            <w:r w:rsidRPr="00F869CC">
              <w:rPr>
                <w:b/>
                <w:sz w:val="22"/>
              </w:rPr>
              <w:t>Komiteto išvadų rengėjai, biuro tarnautojai</w:t>
            </w:r>
          </w:p>
        </w:tc>
      </w:tr>
      <w:tr w:rsidR="00151341" w:rsidRPr="00120BE2" w:rsidTr="00A13A00">
        <w:trPr>
          <w:trHeight w:val="985"/>
          <w:jc w:val="center"/>
        </w:trPr>
        <w:tc>
          <w:tcPr>
            <w:tcW w:w="497" w:type="dxa"/>
          </w:tcPr>
          <w:p w:rsidR="00151341" w:rsidRPr="00120BE2" w:rsidRDefault="00151341" w:rsidP="00151341">
            <w:pPr>
              <w:pStyle w:val="Betarp"/>
              <w:numPr>
                <w:ilvl w:val="0"/>
                <w:numId w:val="38"/>
              </w:numPr>
              <w:rPr>
                <w:sz w:val="22"/>
              </w:rPr>
            </w:pPr>
          </w:p>
        </w:tc>
        <w:tc>
          <w:tcPr>
            <w:tcW w:w="1559" w:type="dxa"/>
            <w:shd w:val="clear" w:color="auto" w:fill="auto"/>
          </w:tcPr>
          <w:p w:rsidR="00151341" w:rsidRPr="00120BE2" w:rsidRDefault="00151341" w:rsidP="00A13A00">
            <w:pPr>
              <w:spacing w:after="0" w:line="240" w:lineRule="auto"/>
              <w:jc w:val="center"/>
              <w:rPr>
                <w:rFonts w:eastAsia="Times New Roman"/>
                <w:sz w:val="22"/>
                <w:szCs w:val="22"/>
              </w:rPr>
            </w:pPr>
            <w:r w:rsidRPr="00120BE2">
              <w:rPr>
                <w:rFonts w:eastAsia="Times New Roman"/>
                <w:sz w:val="22"/>
                <w:szCs w:val="22"/>
              </w:rPr>
              <w:t>2015-09-23</w:t>
            </w:r>
            <w:r w:rsidRPr="00120BE2">
              <w:rPr>
                <w:rFonts w:eastAsia="Times New Roman"/>
                <w:sz w:val="22"/>
                <w:szCs w:val="22"/>
              </w:rPr>
              <w:br/>
              <w:t>15.00–15.20</w:t>
            </w:r>
            <w:r w:rsidRPr="00120BE2">
              <w:rPr>
                <w:rFonts w:eastAsia="Times New Roman"/>
                <w:sz w:val="22"/>
                <w:szCs w:val="22"/>
              </w:rPr>
              <w:br/>
              <w:t>I r. 218 k.</w:t>
            </w:r>
          </w:p>
        </w:tc>
        <w:tc>
          <w:tcPr>
            <w:tcW w:w="5245" w:type="dxa"/>
            <w:shd w:val="clear" w:color="auto" w:fill="auto"/>
          </w:tcPr>
          <w:p w:rsidR="00151341" w:rsidRDefault="00151341" w:rsidP="00A13A00">
            <w:pPr>
              <w:pStyle w:val="Pagrindinistekstas"/>
              <w:keepNext/>
              <w:keepLines/>
              <w:rPr>
                <w:sz w:val="22"/>
                <w:szCs w:val="22"/>
              </w:rPr>
            </w:pPr>
            <w:r w:rsidRPr="00120BE2">
              <w:rPr>
                <w:sz w:val="22"/>
                <w:szCs w:val="22"/>
              </w:rPr>
              <w:t>Europolo 2014 m. veiklos ataskaita.</w:t>
            </w:r>
          </w:p>
          <w:p w:rsidR="00151341" w:rsidRPr="00120BE2" w:rsidRDefault="00151341" w:rsidP="00A13A00">
            <w:pPr>
              <w:pStyle w:val="Pagrindinistekstas"/>
              <w:keepNext/>
              <w:keepLines/>
              <w:widowControl w:val="0"/>
              <w:rPr>
                <w:sz w:val="22"/>
                <w:szCs w:val="22"/>
              </w:rPr>
            </w:pPr>
            <w:r w:rsidRPr="00B222ED">
              <w:rPr>
                <w:i/>
                <w:sz w:val="22"/>
                <w:szCs w:val="22"/>
              </w:rPr>
              <w:t>Kviečiami dalyvauti: Lietuvos kriminalinės policijos biuro atstovai, Policijos departamento prie Vidaus reikalų ministerijos atstovai.</w:t>
            </w:r>
          </w:p>
        </w:tc>
        <w:tc>
          <w:tcPr>
            <w:tcW w:w="2338" w:type="dxa"/>
            <w:shd w:val="clear" w:color="auto" w:fill="auto"/>
          </w:tcPr>
          <w:p w:rsidR="00151341" w:rsidRPr="00120BE2" w:rsidRDefault="00151341" w:rsidP="00A13A00">
            <w:pPr>
              <w:spacing w:after="0" w:line="240" w:lineRule="auto"/>
              <w:jc w:val="center"/>
              <w:rPr>
                <w:sz w:val="22"/>
                <w:szCs w:val="22"/>
              </w:rPr>
            </w:pPr>
            <w:r w:rsidRPr="00120BE2">
              <w:rPr>
                <w:sz w:val="22"/>
                <w:szCs w:val="22"/>
              </w:rPr>
              <w:t>V. Aleknaitė Abramikienė</w:t>
            </w:r>
            <w:r w:rsidRPr="00120BE2">
              <w:rPr>
                <w:sz w:val="22"/>
                <w:szCs w:val="22"/>
              </w:rPr>
              <w:br/>
              <w:t>S. Brundza</w:t>
            </w:r>
            <w:r w:rsidRPr="00120BE2">
              <w:rPr>
                <w:sz w:val="22"/>
                <w:szCs w:val="22"/>
              </w:rPr>
              <w:br/>
            </w:r>
            <w:r w:rsidRPr="00120BE2">
              <w:rPr>
                <w:i/>
                <w:sz w:val="22"/>
                <w:szCs w:val="22"/>
              </w:rPr>
              <w:t>E. Kolelė</w:t>
            </w:r>
          </w:p>
        </w:tc>
      </w:tr>
      <w:tr w:rsidR="00151341" w:rsidRPr="00120BE2" w:rsidTr="00A13A00">
        <w:trPr>
          <w:trHeight w:val="985"/>
          <w:jc w:val="center"/>
        </w:trPr>
        <w:tc>
          <w:tcPr>
            <w:tcW w:w="497" w:type="dxa"/>
          </w:tcPr>
          <w:p w:rsidR="00151341" w:rsidRPr="00120BE2" w:rsidRDefault="00151341" w:rsidP="00151341">
            <w:pPr>
              <w:pStyle w:val="Betarp"/>
              <w:numPr>
                <w:ilvl w:val="0"/>
                <w:numId w:val="38"/>
              </w:numPr>
              <w:ind w:left="473"/>
              <w:rPr>
                <w:sz w:val="22"/>
              </w:rPr>
            </w:pPr>
          </w:p>
        </w:tc>
        <w:tc>
          <w:tcPr>
            <w:tcW w:w="1559" w:type="dxa"/>
            <w:shd w:val="clear" w:color="auto" w:fill="auto"/>
          </w:tcPr>
          <w:p w:rsidR="00151341" w:rsidRPr="00120BE2" w:rsidRDefault="00151341" w:rsidP="00A13A00">
            <w:pPr>
              <w:spacing w:after="0" w:line="240" w:lineRule="auto"/>
              <w:jc w:val="center"/>
              <w:rPr>
                <w:rFonts w:eastAsia="Times New Roman"/>
                <w:sz w:val="22"/>
                <w:szCs w:val="22"/>
              </w:rPr>
            </w:pPr>
            <w:r w:rsidRPr="00120BE2">
              <w:rPr>
                <w:rFonts w:eastAsia="Times New Roman"/>
                <w:sz w:val="22"/>
                <w:szCs w:val="22"/>
              </w:rPr>
              <w:t>2015-09-23</w:t>
            </w:r>
            <w:r w:rsidRPr="00120BE2">
              <w:rPr>
                <w:rFonts w:eastAsia="Times New Roman"/>
                <w:sz w:val="22"/>
                <w:szCs w:val="22"/>
              </w:rPr>
              <w:br/>
              <w:t>15.20–15.40</w:t>
            </w:r>
            <w:r w:rsidRPr="00120BE2">
              <w:rPr>
                <w:rFonts w:eastAsia="Times New Roman"/>
                <w:sz w:val="22"/>
                <w:szCs w:val="22"/>
              </w:rPr>
              <w:br/>
              <w:t>I r. 218 k.</w:t>
            </w:r>
          </w:p>
        </w:tc>
        <w:tc>
          <w:tcPr>
            <w:tcW w:w="5245" w:type="dxa"/>
            <w:shd w:val="clear" w:color="auto" w:fill="auto"/>
          </w:tcPr>
          <w:p w:rsidR="00151341" w:rsidRPr="00120BE2" w:rsidRDefault="00151341" w:rsidP="00A13A00">
            <w:pPr>
              <w:pStyle w:val="Pagrindinistekstas"/>
              <w:keepNext/>
              <w:keepLines/>
              <w:widowControl w:val="0"/>
              <w:rPr>
                <w:sz w:val="22"/>
                <w:szCs w:val="22"/>
              </w:rPr>
            </w:pPr>
            <w:r w:rsidRPr="00120BE2">
              <w:rPr>
                <w:sz w:val="22"/>
                <w:szCs w:val="22"/>
              </w:rPr>
              <w:t>Eurojusto 2014 m. veiklos ataskaita.</w:t>
            </w:r>
          </w:p>
          <w:p w:rsidR="00151341" w:rsidRPr="00B222ED" w:rsidRDefault="00151341" w:rsidP="00A13A00">
            <w:pPr>
              <w:keepNext/>
              <w:keepLines/>
              <w:widowControl w:val="0"/>
              <w:suppressAutoHyphens/>
              <w:spacing w:after="0" w:line="240" w:lineRule="auto"/>
              <w:jc w:val="both"/>
              <w:rPr>
                <w:i/>
                <w:sz w:val="22"/>
                <w:szCs w:val="22"/>
              </w:rPr>
            </w:pPr>
            <w:r w:rsidRPr="009A274B">
              <w:rPr>
                <w:i/>
                <w:sz w:val="22"/>
                <w:szCs w:val="22"/>
              </w:rPr>
              <w:t xml:space="preserve">Kviečiami dalyvauti: Lietuvos nacionalinė narė Eurojuste L. Čekelienė, </w:t>
            </w:r>
            <w:r w:rsidRPr="00B222ED">
              <w:rPr>
                <w:i/>
                <w:sz w:val="22"/>
                <w:szCs w:val="22"/>
              </w:rPr>
              <w:t>Lietuvos Respublikos generalinės prokuratūros atstovai.</w:t>
            </w:r>
          </w:p>
        </w:tc>
        <w:tc>
          <w:tcPr>
            <w:tcW w:w="2338" w:type="dxa"/>
            <w:shd w:val="clear" w:color="auto" w:fill="auto"/>
          </w:tcPr>
          <w:p w:rsidR="00151341" w:rsidRPr="00120BE2" w:rsidRDefault="00151341" w:rsidP="00A13A00">
            <w:pPr>
              <w:spacing w:after="0" w:line="240" w:lineRule="auto"/>
              <w:jc w:val="center"/>
              <w:rPr>
                <w:sz w:val="22"/>
                <w:szCs w:val="22"/>
              </w:rPr>
            </w:pPr>
            <w:r w:rsidRPr="00120BE2">
              <w:rPr>
                <w:sz w:val="22"/>
                <w:szCs w:val="22"/>
              </w:rPr>
              <w:t>V. Aleknaitė Abramikienė</w:t>
            </w:r>
            <w:r w:rsidRPr="00120BE2">
              <w:rPr>
                <w:sz w:val="22"/>
                <w:szCs w:val="22"/>
              </w:rPr>
              <w:br/>
              <w:t>S. Brundza</w:t>
            </w:r>
            <w:r w:rsidRPr="00120BE2">
              <w:rPr>
                <w:sz w:val="22"/>
                <w:szCs w:val="22"/>
              </w:rPr>
              <w:br/>
            </w:r>
            <w:r w:rsidRPr="00120BE2">
              <w:rPr>
                <w:i/>
                <w:sz w:val="22"/>
                <w:szCs w:val="22"/>
              </w:rPr>
              <w:t>E. Kolelė</w:t>
            </w:r>
          </w:p>
        </w:tc>
      </w:tr>
      <w:tr w:rsidR="00151341" w:rsidRPr="00120BE2" w:rsidTr="00A13A00">
        <w:trPr>
          <w:trHeight w:val="20"/>
          <w:jc w:val="center"/>
        </w:trPr>
        <w:tc>
          <w:tcPr>
            <w:tcW w:w="497" w:type="dxa"/>
          </w:tcPr>
          <w:p w:rsidR="00151341" w:rsidRPr="00120BE2" w:rsidRDefault="00151341" w:rsidP="00151341">
            <w:pPr>
              <w:pStyle w:val="Betarp"/>
              <w:numPr>
                <w:ilvl w:val="0"/>
                <w:numId w:val="38"/>
              </w:numPr>
              <w:ind w:left="473"/>
              <w:rPr>
                <w:sz w:val="22"/>
              </w:rPr>
            </w:pPr>
          </w:p>
        </w:tc>
        <w:tc>
          <w:tcPr>
            <w:tcW w:w="1559" w:type="dxa"/>
            <w:shd w:val="clear" w:color="auto" w:fill="auto"/>
          </w:tcPr>
          <w:p w:rsidR="00151341" w:rsidRPr="00120BE2" w:rsidRDefault="00151341" w:rsidP="00A13A00">
            <w:pPr>
              <w:spacing w:after="0" w:line="240" w:lineRule="auto"/>
              <w:jc w:val="center"/>
              <w:rPr>
                <w:rFonts w:eastAsia="Times New Roman"/>
                <w:sz w:val="22"/>
                <w:szCs w:val="22"/>
              </w:rPr>
            </w:pPr>
            <w:r w:rsidRPr="00120BE2">
              <w:rPr>
                <w:rFonts w:eastAsia="Times New Roman"/>
                <w:sz w:val="22"/>
                <w:szCs w:val="22"/>
              </w:rPr>
              <w:t>2015-09-23</w:t>
            </w:r>
            <w:r w:rsidRPr="00120BE2">
              <w:rPr>
                <w:rFonts w:eastAsia="Times New Roman"/>
                <w:sz w:val="22"/>
                <w:szCs w:val="22"/>
              </w:rPr>
              <w:br/>
              <w:t>15.40–15.55</w:t>
            </w:r>
            <w:r w:rsidRPr="00120BE2">
              <w:rPr>
                <w:rFonts w:eastAsia="Times New Roman"/>
                <w:sz w:val="22"/>
                <w:szCs w:val="22"/>
              </w:rPr>
              <w:br/>
              <w:t>I r. 218 k.</w:t>
            </w:r>
          </w:p>
        </w:tc>
        <w:tc>
          <w:tcPr>
            <w:tcW w:w="5245" w:type="dxa"/>
            <w:shd w:val="clear" w:color="auto" w:fill="auto"/>
          </w:tcPr>
          <w:p w:rsidR="00151341" w:rsidRPr="00120BE2" w:rsidRDefault="00151341" w:rsidP="00A13A00">
            <w:pPr>
              <w:keepNext/>
              <w:keepLines/>
              <w:spacing w:after="0" w:line="240" w:lineRule="auto"/>
              <w:jc w:val="both"/>
              <w:rPr>
                <w:bCs/>
                <w:sz w:val="22"/>
                <w:szCs w:val="22"/>
              </w:rPr>
            </w:pPr>
            <w:r w:rsidRPr="00120BE2">
              <w:rPr>
                <w:sz w:val="22"/>
                <w:szCs w:val="22"/>
              </w:rPr>
              <w:t xml:space="preserve">Dėl </w:t>
            </w:r>
            <w:r w:rsidRPr="00120BE2">
              <w:rPr>
                <w:bCs/>
                <w:sz w:val="22"/>
                <w:szCs w:val="22"/>
              </w:rPr>
              <w:t>2015 m. birželio 21 d. paskelbtos Penkių pirmininkų ataskaitos „Europos ekonominės ir pinigų sąjungos sukūrimas“ ir šioje ataskaitoje pateiktų pasiūlymų poveikio Lietuvai</w:t>
            </w:r>
            <w:r w:rsidRPr="00120BE2">
              <w:rPr>
                <w:bCs/>
                <w:i/>
                <w:sz w:val="22"/>
                <w:szCs w:val="22"/>
              </w:rPr>
              <w:t xml:space="preserve"> (uždaras klausimas</w:t>
            </w:r>
            <w:r w:rsidRPr="00120BE2">
              <w:rPr>
                <w:bCs/>
                <w:sz w:val="22"/>
                <w:szCs w:val="22"/>
              </w:rPr>
              <w:t>).</w:t>
            </w:r>
          </w:p>
          <w:p w:rsidR="00151341" w:rsidRPr="00120BE2" w:rsidRDefault="00151341" w:rsidP="00A13A00">
            <w:pPr>
              <w:keepNext/>
              <w:keepLines/>
              <w:widowControl w:val="0"/>
              <w:suppressAutoHyphens/>
              <w:spacing w:after="0" w:line="240" w:lineRule="auto"/>
              <w:jc w:val="both"/>
              <w:rPr>
                <w:bCs/>
                <w:sz w:val="22"/>
                <w:szCs w:val="22"/>
              </w:rPr>
            </w:pPr>
            <w:r w:rsidRPr="00A76623">
              <w:rPr>
                <w:i/>
                <w:sz w:val="22"/>
                <w:szCs w:val="22"/>
              </w:rPr>
              <w:t xml:space="preserve">Kviečiami dalyvauti: Finansų ministras R. </w:t>
            </w:r>
            <w:proofErr w:type="spellStart"/>
            <w:r w:rsidRPr="00A76623">
              <w:rPr>
                <w:i/>
                <w:sz w:val="22"/>
                <w:szCs w:val="22"/>
              </w:rPr>
              <w:t>Šadžius</w:t>
            </w:r>
            <w:proofErr w:type="spellEnd"/>
            <w:r w:rsidRPr="00A76623">
              <w:rPr>
                <w:i/>
                <w:sz w:val="22"/>
                <w:szCs w:val="22"/>
              </w:rPr>
              <w:t>, Ūkio ministerijos atstovai, Socialinės apsaugos ir darbo ministerijos atstovai, Užsienio reikalų ministerijos atstovai</w:t>
            </w:r>
            <w:r>
              <w:rPr>
                <w:i/>
                <w:sz w:val="22"/>
                <w:szCs w:val="22"/>
              </w:rPr>
              <w:t xml:space="preserve">, </w:t>
            </w:r>
            <w:r w:rsidRPr="00A76623">
              <w:rPr>
                <w:i/>
                <w:sz w:val="22"/>
                <w:szCs w:val="22"/>
              </w:rPr>
              <w:t>Lietuvos banko atstovai</w:t>
            </w:r>
          </w:p>
        </w:tc>
        <w:tc>
          <w:tcPr>
            <w:tcW w:w="2338" w:type="dxa"/>
            <w:shd w:val="clear" w:color="auto" w:fill="auto"/>
          </w:tcPr>
          <w:p w:rsidR="00151341" w:rsidRPr="00120BE2" w:rsidRDefault="00151341" w:rsidP="00A13A00">
            <w:pPr>
              <w:spacing w:after="0" w:line="240" w:lineRule="auto"/>
              <w:jc w:val="center"/>
              <w:rPr>
                <w:i/>
                <w:sz w:val="22"/>
                <w:szCs w:val="22"/>
              </w:rPr>
            </w:pPr>
            <w:r w:rsidRPr="00120BE2">
              <w:rPr>
                <w:sz w:val="22"/>
                <w:szCs w:val="22"/>
              </w:rPr>
              <w:t>G. Kirkilas</w:t>
            </w:r>
            <w:r w:rsidRPr="00120BE2">
              <w:rPr>
                <w:sz w:val="22"/>
                <w:szCs w:val="22"/>
              </w:rPr>
              <w:br/>
            </w:r>
            <w:r w:rsidRPr="00120BE2">
              <w:rPr>
                <w:i/>
                <w:sz w:val="22"/>
                <w:szCs w:val="22"/>
              </w:rPr>
              <w:t xml:space="preserve">R. </w:t>
            </w:r>
            <w:proofErr w:type="spellStart"/>
            <w:r w:rsidRPr="00120BE2">
              <w:rPr>
                <w:i/>
                <w:sz w:val="22"/>
                <w:szCs w:val="22"/>
              </w:rPr>
              <w:t>Lygienė</w:t>
            </w:r>
            <w:proofErr w:type="spellEnd"/>
          </w:p>
        </w:tc>
      </w:tr>
      <w:tr w:rsidR="00151341" w:rsidRPr="00120BE2" w:rsidTr="00A13A00">
        <w:trPr>
          <w:trHeight w:val="20"/>
          <w:jc w:val="center"/>
        </w:trPr>
        <w:tc>
          <w:tcPr>
            <w:tcW w:w="497" w:type="dxa"/>
          </w:tcPr>
          <w:p w:rsidR="00151341" w:rsidRPr="00120BE2" w:rsidRDefault="00151341" w:rsidP="00151341">
            <w:pPr>
              <w:pStyle w:val="Betarp"/>
              <w:numPr>
                <w:ilvl w:val="0"/>
                <w:numId w:val="38"/>
              </w:numPr>
              <w:ind w:left="473"/>
              <w:rPr>
                <w:sz w:val="22"/>
              </w:rPr>
            </w:pPr>
          </w:p>
        </w:tc>
        <w:tc>
          <w:tcPr>
            <w:tcW w:w="1559" w:type="dxa"/>
            <w:shd w:val="clear" w:color="auto" w:fill="auto"/>
          </w:tcPr>
          <w:p w:rsidR="00151341" w:rsidRPr="00120BE2" w:rsidRDefault="00151341" w:rsidP="00A13A00">
            <w:pPr>
              <w:spacing w:after="0" w:line="240" w:lineRule="auto"/>
              <w:jc w:val="center"/>
              <w:rPr>
                <w:rFonts w:eastAsia="Times New Roman"/>
                <w:sz w:val="22"/>
                <w:szCs w:val="22"/>
              </w:rPr>
            </w:pPr>
            <w:r w:rsidRPr="00120BE2">
              <w:rPr>
                <w:rFonts w:eastAsia="Times New Roman"/>
                <w:sz w:val="22"/>
                <w:szCs w:val="22"/>
              </w:rPr>
              <w:t>2015-09-23</w:t>
            </w:r>
            <w:r w:rsidRPr="00120BE2">
              <w:rPr>
                <w:rFonts w:eastAsia="Times New Roman"/>
                <w:sz w:val="22"/>
                <w:szCs w:val="22"/>
              </w:rPr>
              <w:br/>
              <w:t>15.55–16.00</w:t>
            </w:r>
            <w:r w:rsidRPr="00120BE2">
              <w:rPr>
                <w:rFonts w:eastAsia="Times New Roman"/>
                <w:sz w:val="22"/>
                <w:szCs w:val="22"/>
              </w:rPr>
              <w:br/>
              <w:t>I r. 218 k.</w:t>
            </w:r>
          </w:p>
        </w:tc>
        <w:tc>
          <w:tcPr>
            <w:tcW w:w="5245" w:type="dxa"/>
            <w:shd w:val="clear" w:color="auto" w:fill="auto"/>
          </w:tcPr>
          <w:p w:rsidR="00151341" w:rsidRPr="00120BE2" w:rsidRDefault="00151341" w:rsidP="00A13A00">
            <w:pPr>
              <w:pStyle w:val="Betarp"/>
              <w:jc w:val="both"/>
              <w:rPr>
                <w:sz w:val="22"/>
              </w:rPr>
            </w:pPr>
            <w:r w:rsidRPr="00120BE2">
              <w:rPr>
                <w:sz w:val="22"/>
              </w:rPr>
              <w:t>Kiti klausimai.</w:t>
            </w:r>
          </w:p>
        </w:tc>
        <w:tc>
          <w:tcPr>
            <w:tcW w:w="2338" w:type="dxa"/>
            <w:shd w:val="clear" w:color="auto" w:fill="auto"/>
          </w:tcPr>
          <w:p w:rsidR="00151341" w:rsidRPr="00120BE2" w:rsidRDefault="00151341" w:rsidP="00A13A00">
            <w:pPr>
              <w:pStyle w:val="Betarp"/>
              <w:jc w:val="center"/>
              <w:rPr>
                <w:i/>
                <w:sz w:val="22"/>
              </w:rPr>
            </w:pPr>
          </w:p>
        </w:tc>
      </w:tr>
    </w:tbl>
    <w:p w:rsidR="00151341" w:rsidRDefault="00151341"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559"/>
        <w:gridCol w:w="5245"/>
        <w:gridCol w:w="2338"/>
      </w:tblGrid>
      <w:tr w:rsidR="00151341" w:rsidRPr="00F869CC" w:rsidTr="00A13A00">
        <w:trPr>
          <w:trHeight w:val="902"/>
          <w:jc w:val="center"/>
        </w:trPr>
        <w:tc>
          <w:tcPr>
            <w:tcW w:w="497" w:type="dxa"/>
            <w:vAlign w:val="center"/>
          </w:tcPr>
          <w:p w:rsidR="00151341" w:rsidRPr="00F869CC" w:rsidRDefault="00151341" w:rsidP="00A13A00">
            <w:pPr>
              <w:pStyle w:val="Betarp"/>
              <w:jc w:val="center"/>
              <w:rPr>
                <w:b/>
                <w:sz w:val="22"/>
              </w:rPr>
            </w:pPr>
            <w:r w:rsidRPr="00F869CC">
              <w:rPr>
                <w:b/>
                <w:sz w:val="22"/>
              </w:rPr>
              <w:lastRenderedPageBreak/>
              <w:t>Eil. Nr.</w:t>
            </w:r>
          </w:p>
        </w:tc>
        <w:tc>
          <w:tcPr>
            <w:tcW w:w="1559" w:type="dxa"/>
            <w:vAlign w:val="center"/>
            <w:hideMark/>
          </w:tcPr>
          <w:p w:rsidR="00151341" w:rsidRPr="00F869CC" w:rsidRDefault="00151341" w:rsidP="00A13A00">
            <w:pPr>
              <w:pStyle w:val="Betarp"/>
              <w:jc w:val="center"/>
              <w:rPr>
                <w:b/>
                <w:sz w:val="22"/>
              </w:rPr>
            </w:pPr>
            <w:r w:rsidRPr="00F869CC">
              <w:rPr>
                <w:b/>
                <w:sz w:val="22"/>
              </w:rPr>
              <w:t>Data, laikas, vieta</w:t>
            </w:r>
          </w:p>
        </w:tc>
        <w:tc>
          <w:tcPr>
            <w:tcW w:w="5245" w:type="dxa"/>
            <w:vAlign w:val="center"/>
          </w:tcPr>
          <w:p w:rsidR="00151341" w:rsidRPr="00F869CC" w:rsidRDefault="00151341" w:rsidP="00A13A00">
            <w:pPr>
              <w:pStyle w:val="Betarp"/>
              <w:jc w:val="center"/>
              <w:rPr>
                <w:b/>
                <w:sz w:val="22"/>
              </w:rPr>
            </w:pPr>
            <w:r w:rsidRPr="00F869CC">
              <w:rPr>
                <w:b/>
                <w:sz w:val="22"/>
              </w:rPr>
              <w:t>Svarstomi klausimai</w:t>
            </w:r>
          </w:p>
        </w:tc>
        <w:tc>
          <w:tcPr>
            <w:tcW w:w="2338" w:type="dxa"/>
            <w:vAlign w:val="center"/>
            <w:hideMark/>
          </w:tcPr>
          <w:p w:rsidR="00151341" w:rsidRPr="00F869CC" w:rsidRDefault="00151341" w:rsidP="00A13A00">
            <w:pPr>
              <w:pStyle w:val="Betarp"/>
              <w:jc w:val="center"/>
              <w:rPr>
                <w:b/>
                <w:sz w:val="22"/>
              </w:rPr>
            </w:pPr>
            <w:r w:rsidRPr="00F869CC">
              <w:rPr>
                <w:b/>
                <w:sz w:val="22"/>
              </w:rPr>
              <w:t>Komiteto išvadų rengėjai, biuro tarnautojai</w:t>
            </w:r>
          </w:p>
        </w:tc>
      </w:tr>
      <w:tr w:rsidR="00151341" w:rsidRPr="002F7BBD" w:rsidTr="00A13A00">
        <w:trPr>
          <w:trHeight w:val="985"/>
          <w:jc w:val="center"/>
        </w:trPr>
        <w:tc>
          <w:tcPr>
            <w:tcW w:w="497" w:type="dxa"/>
          </w:tcPr>
          <w:p w:rsidR="00151341" w:rsidRPr="002F7BBD" w:rsidRDefault="00151341" w:rsidP="00151341">
            <w:pPr>
              <w:pStyle w:val="Betarp"/>
              <w:numPr>
                <w:ilvl w:val="0"/>
                <w:numId w:val="39"/>
              </w:numPr>
              <w:rPr>
                <w:sz w:val="22"/>
              </w:rPr>
            </w:pPr>
          </w:p>
        </w:tc>
        <w:tc>
          <w:tcPr>
            <w:tcW w:w="1559" w:type="dxa"/>
            <w:shd w:val="clear" w:color="auto" w:fill="auto"/>
          </w:tcPr>
          <w:p w:rsidR="00151341" w:rsidRPr="002F7BBD" w:rsidRDefault="00151341" w:rsidP="00A13A00">
            <w:pPr>
              <w:spacing w:after="0" w:line="240" w:lineRule="auto"/>
              <w:jc w:val="center"/>
              <w:rPr>
                <w:rFonts w:eastAsia="Times New Roman"/>
                <w:sz w:val="22"/>
                <w:szCs w:val="22"/>
              </w:rPr>
            </w:pPr>
            <w:r>
              <w:rPr>
                <w:rFonts w:eastAsia="Times New Roman"/>
                <w:sz w:val="22"/>
                <w:szCs w:val="22"/>
              </w:rPr>
              <w:t>2015-09-25</w:t>
            </w:r>
            <w:r w:rsidRPr="00274146">
              <w:rPr>
                <w:rFonts w:eastAsia="Times New Roman"/>
                <w:sz w:val="22"/>
                <w:szCs w:val="22"/>
              </w:rPr>
              <w:br/>
            </w:r>
            <w:r>
              <w:rPr>
                <w:rFonts w:eastAsia="Times New Roman"/>
                <w:sz w:val="22"/>
                <w:szCs w:val="22"/>
              </w:rPr>
              <w:t>11</w:t>
            </w:r>
            <w:r w:rsidRPr="00274146">
              <w:rPr>
                <w:rFonts w:eastAsia="Times New Roman"/>
                <w:sz w:val="22"/>
                <w:szCs w:val="22"/>
              </w:rPr>
              <w:t>.00–1</w:t>
            </w:r>
            <w:r>
              <w:rPr>
                <w:rFonts w:eastAsia="Times New Roman"/>
                <w:sz w:val="22"/>
                <w:szCs w:val="22"/>
              </w:rPr>
              <w:t>1</w:t>
            </w:r>
            <w:r w:rsidRPr="00274146">
              <w:rPr>
                <w:rFonts w:eastAsia="Times New Roman"/>
                <w:sz w:val="22"/>
                <w:szCs w:val="22"/>
              </w:rPr>
              <w:t>.20</w:t>
            </w:r>
            <w:r w:rsidRPr="00274146">
              <w:rPr>
                <w:rFonts w:eastAsia="Times New Roman"/>
                <w:sz w:val="22"/>
                <w:szCs w:val="22"/>
              </w:rPr>
              <w:br/>
              <w:t>I r. 218 k</w:t>
            </w:r>
            <w:r>
              <w:rPr>
                <w:rFonts w:eastAsia="Times New Roman"/>
                <w:sz w:val="22"/>
                <w:szCs w:val="22"/>
              </w:rPr>
              <w:t>.</w:t>
            </w:r>
          </w:p>
        </w:tc>
        <w:tc>
          <w:tcPr>
            <w:tcW w:w="5245" w:type="dxa"/>
            <w:shd w:val="clear" w:color="auto" w:fill="auto"/>
          </w:tcPr>
          <w:p w:rsidR="00151341" w:rsidRPr="002F7BBD" w:rsidRDefault="00151341" w:rsidP="00A13A00">
            <w:pPr>
              <w:pStyle w:val="Pagrindinistekstas"/>
              <w:keepNext/>
              <w:keepLines/>
              <w:widowControl w:val="0"/>
              <w:rPr>
                <w:b/>
                <w:sz w:val="22"/>
                <w:szCs w:val="22"/>
                <w:u w:val="single"/>
              </w:rPr>
            </w:pPr>
            <w:r w:rsidRPr="002F7BBD">
              <w:rPr>
                <w:b/>
                <w:sz w:val="22"/>
                <w:szCs w:val="22"/>
                <w:u w:val="single"/>
              </w:rPr>
              <w:t>Bendras posėdis su Užsienio reikalų komitetu</w:t>
            </w:r>
          </w:p>
          <w:p w:rsidR="00151341" w:rsidRPr="002F7BBD" w:rsidRDefault="00151341" w:rsidP="00A13A00">
            <w:pPr>
              <w:pStyle w:val="Pagrindinistekstas"/>
              <w:keepNext/>
              <w:keepLines/>
              <w:widowControl w:val="0"/>
              <w:rPr>
                <w:sz w:val="22"/>
                <w:szCs w:val="22"/>
              </w:rPr>
            </w:pPr>
            <w:r w:rsidRPr="002F7BBD">
              <w:rPr>
                <w:sz w:val="22"/>
                <w:szCs w:val="22"/>
              </w:rPr>
              <w:t xml:space="preserve">Informacija po neformalaus valstybių ar vyriausybių vadovų susitikimo, įvykusio 2015 m. rugsėjo 23 d. </w:t>
            </w:r>
            <w:r w:rsidRPr="002F7BBD">
              <w:rPr>
                <w:bCs/>
                <w:i/>
                <w:sz w:val="22"/>
                <w:szCs w:val="22"/>
              </w:rPr>
              <w:t>(uždaras klausimas</w:t>
            </w:r>
            <w:r w:rsidRPr="002F7BBD">
              <w:rPr>
                <w:bCs/>
                <w:sz w:val="22"/>
                <w:szCs w:val="22"/>
              </w:rPr>
              <w:t>).</w:t>
            </w:r>
          </w:p>
          <w:p w:rsidR="00151341" w:rsidRPr="002F7BBD" w:rsidRDefault="00151341" w:rsidP="00A13A00">
            <w:pPr>
              <w:keepNext/>
              <w:keepLines/>
              <w:widowControl w:val="0"/>
              <w:suppressAutoHyphens/>
              <w:spacing w:after="0" w:line="240" w:lineRule="auto"/>
              <w:jc w:val="both"/>
              <w:rPr>
                <w:i/>
                <w:sz w:val="22"/>
                <w:szCs w:val="22"/>
              </w:rPr>
            </w:pPr>
            <w:r w:rsidRPr="002F7BBD">
              <w:rPr>
                <w:i/>
                <w:sz w:val="22"/>
                <w:szCs w:val="22"/>
              </w:rPr>
              <w:t>Apie posėdį bus pranešta J. E. Lietuvos Respublikos Prezidentei D. Grybauskaitei.</w:t>
            </w:r>
          </w:p>
          <w:p w:rsidR="00151341" w:rsidRPr="002F7BBD" w:rsidRDefault="00151341" w:rsidP="00A13A00">
            <w:pPr>
              <w:pStyle w:val="Pagrindinistekstas"/>
              <w:keepNext/>
              <w:keepLines/>
              <w:widowControl w:val="0"/>
              <w:rPr>
                <w:sz w:val="22"/>
                <w:szCs w:val="22"/>
              </w:rPr>
            </w:pPr>
            <w:r w:rsidRPr="002F7BBD">
              <w:rPr>
                <w:i/>
                <w:sz w:val="22"/>
                <w:szCs w:val="22"/>
              </w:rPr>
              <w:t>Kviečiami dalyvauti: Ministras Pirmininkas A. Butkevičius, užsienio reikalų ministras L. A. Linkevičius</w:t>
            </w:r>
          </w:p>
        </w:tc>
        <w:tc>
          <w:tcPr>
            <w:tcW w:w="2338" w:type="dxa"/>
            <w:shd w:val="clear" w:color="auto" w:fill="auto"/>
          </w:tcPr>
          <w:p w:rsidR="00151341" w:rsidRPr="002F7BBD" w:rsidRDefault="00151341" w:rsidP="00A13A00">
            <w:pPr>
              <w:spacing w:line="240" w:lineRule="auto"/>
              <w:jc w:val="center"/>
              <w:rPr>
                <w:i/>
                <w:sz w:val="22"/>
                <w:szCs w:val="22"/>
              </w:rPr>
            </w:pPr>
            <w:r>
              <w:rPr>
                <w:sz w:val="22"/>
                <w:szCs w:val="22"/>
              </w:rPr>
              <w:t>G. Kirkilas</w:t>
            </w:r>
            <w:r w:rsidRPr="00274146">
              <w:rPr>
                <w:sz w:val="22"/>
                <w:szCs w:val="22"/>
              </w:rPr>
              <w:t xml:space="preserve"> </w:t>
            </w:r>
            <w:r w:rsidRPr="00274146">
              <w:rPr>
                <w:sz w:val="22"/>
                <w:szCs w:val="22"/>
              </w:rPr>
              <w:br/>
              <w:t>A. Lydeka</w:t>
            </w:r>
            <w:r w:rsidRPr="00274146">
              <w:rPr>
                <w:sz w:val="22"/>
                <w:szCs w:val="22"/>
              </w:rPr>
              <w:br/>
            </w:r>
            <w:r w:rsidRPr="002F7BBD">
              <w:rPr>
                <w:i/>
                <w:sz w:val="22"/>
                <w:szCs w:val="22"/>
              </w:rPr>
              <w:t>M. Maldeikis</w:t>
            </w:r>
          </w:p>
        </w:tc>
      </w:tr>
      <w:tr w:rsidR="00151341" w:rsidRPr="002F7BBD" w:rsidTr="00A13A00">
        <w:trPr>
          <w:trHeight w:val="985"/>
          <w:jc w:val="center"/>
        </w:trPr>
        <w:tc>
          <w:tcPr>
            <w:tcW w:w="497" w:type="dxa"/>
          </w:tcPr>
          <w:p w:rsidR="00151341" w:rsidRPr="002F7BBD" w:rsidRDefault="00151341" w:rsidP="00151341">
            <w:pPr>
              <w:pStyle w:val="Betarp"/>
              <w:numPr>
                <w:ilvl w:val="0"/>
                <w:numId w:val="39"/>
              </w:numPr>
              <w:ind w:left="473"/>
              <w:rPr>
                <w:sz w:val="22"/>
              </w:rPr>
            </w:pPr>
          </w:p>
        </w:tc>
        <w:tc>
          <w:tcPr>
            <w:tcW w:w="1559" w:type="dxa"/>
            <w:shd w:val="clear" w:color="auto" w:fill="auto"/>
          </w:tcPr>
          <w:p w:rsidR="00151341" w:rsidRPr="002F7BBD" w:rsidRDefault="00151341" w:rsidP="00A13A00">
            <w:pPr>
              <w:spacing w:after="0" w:line="240" w:lineRule="auto"/>
              <w:jc w:val="center"/>
              <w:rPr>
                <w:rFonts w:eastAsia="Times New Roman"/>
                <w:sz w:val="22"/>
                <w:szCs w:val="22"/>
              </w:rPr>
            </w:pPr>
            <w:r w:rsidRPr="002F7BBD">
              <w:rPr>
                <w:rFonts w:eastAsia="Times New Roman"/>
                <w:sz w:val="22"/>
                <w:szCs w:val="22"/>
              </w:rPr>
              <w:t>2015-09-25</w:t>
            </w:r>
            <w:r w:rsidRPr="002F7BBD">
              <w:rPr>
                <w:rFonts w:eastAsia="Times New Roman"/>
                <w:sz w:val="22"/>
                <w:szCs w:val="22"/>
              </w:rPr>
              <w:br/>
              <w:t>11.20–11.40</w:t>
            </w:r>
            <w:r w:rsidRPr="002F7BBD">
              <w:rPr>
                <w:rFonts w:eastAsia="Times New Roman"/>
                <w:sz w:val="22"/>
                <w:szCs w:val="22"/>
              </w:rPr>
              <w:br/>
              <w:t>I r. 218 k.</w:t>
            </w:r>
          </w:p>
        </w:tc>
        <w:tc>
          <w:tcPr>
            <w:tcW w:w="5245" w:type="dxa"/>
            <w:shd w:val="clear" w:color="auto" w:fill="auto"/>
          </w:tcPr>
          <w:p w:rsidR="00151341" w:rsidRDefault="00151341" w:rsidP="00A13A00">
            <w:pPr>
              <w:pStyle w:val="Pagrindinistekstas"/>
              <w:keepNext/>
              <w:keepLines/>
              <w:widowControl w:val="0"/>
              <w:rPr>
                <w:bCs/>
                <w:sz w:val="22"/>
                <w:szCs w:val="22"/>
              </w:rPr>
            </w:pPr>
            <w:r w:rsidRPr="00601F50">
              <w:rPr>
                <w:sz w:val="22"/>
                <w:szCs w:val="22"/>
              </w:rPr>
              <w:t xml:space="preserve">Ministro ataskaita po neeilinio Europos Sąjungos Teisingumo ir vidaus reikalų tarybos posėdžio, įvykusio 2015 m. rugsėjo 22 d. </w:t>
            </w:r>
            <w:r w:rsidRPr="00601F50">
              <w:rPr>
                <w:bCs/>
                <w:i/>
                <w:sz w:val="22"/>
                <w:szCs w:val="22"/>
              </w:rPr>
              <w:t>(uždaras klausimas</w:t>
            </w:r>
            <w:r w:rsidRPr="00601F50">
              <w:rPr>
                <w:bCs/>
                <w:sz w:val="22"/>
                <w:szCs w:val="22"/>
              </w:rPr>
              <w:t>).</w:t>
            </w:r>
          </w:p>
          <w:p w:rsidR="00151341" w:rsidRPr="002F7BBD" w:rsidRDefault="00151341" w:rsidP="00A13A00">
            <w:pPr>
              <w:pStyle w:val="Pagrindinistekstas"/>
              <w:keepNext/>
              <w:keepLines/>
              <w:widowControl w:val="0"/>
              <w:rPr>
                <w:b/>
                <w:sz w:val="22"/>
                <w:szCs w:val="22"/>
                <w:u w:val="single"/>
              </w:rPr>
            </w:pPr>
            <w:r w:rsidRPr="00274146">
              <w:rPr>
                <w:i/>
                <w:sz w:val="22"/>
                <w:szCs w:val="22"/>
              </w:rPr>
              <w:t xml:space="preserve">Kviečiamas dalyvauti vidaus reikalų ministras </w:t>
            </w:r>
            <w:r w:rsidRPr="00274146">
              <w:rPr>
                <w:i/>
                <w:sz w:val="22"/>
                <w:szCs w:val="22"/>
              </w:rPr>
              <w:br/>
              <w:t xml:space="preserve">S. </w:t>
            </w:r>
            <w:proofErr w:type="spellStart"/>
            <w:r w:rsidRPr="00274146">
              <w:rPr>
                <w:i/>
                <w:sz w:val="22"/>
                <w:szCs w:val="22"/>
              </w:rPr>
              <w:t>Skvernelis</w:t>
            </w:r>
            <w:proofErr w:type="spellEnd"/>
          </w:p>
        </w:tc>
        <w:tc>
          <w:tcPr>
            <w:tcW w:w="2338" w:type="dxa"/>
            <w:shd w:val="clear" w:color="auto" w:fill="auto"/>
          </w:tcPr>
          <w:p w:rsidR="00151341" w:rsidRPr="002F7BBD" w:rsidRDefault="00151341" w:rsidP="00A13A00">
            <w:pPr>
              <w:spacing w:line="240" w:lineRule="auto"/>
              <w:jc w:val="center"/>
              <w:rPr>
                <w:i/>
                <w:sz w:val="22"/>
                <w:szCs w:val="22"/>
              </w:rPr>
            </w:pPr>
            <w:r w:rsidRPr="00274146">
              <w:rPr>
                <w:sz w:val="22"/>
                <w:szCs w:val="22"/>
              </w:rPr>
              <w:t>A. Lydeka</w:t>
            </w:r>
            <w:r w:rsidRPr="00274146">
              <w:rPr>
                <w:sz w:val="22"/>
                <w:szCs w:val="22"/>
              </w:rPr>
              <w:br/>
              <w:t>M. A. Pavilionienė</w:t>
            </w:r>
            <w:r w:rsidRPr="00274146">
              <w:rPr>
                <w:sz w:val="22"/>
                <w:szCs w:val="22"/>
              </w:rPr>
              <w:br/>
            </w:r>
            <w:r w:rsidRPr="00274146">
              <w:rPr>
                <w:i/>
                <w:sz w:val="22"/>
                <w:szCs w:val="22"/>
              </w:rPr>
              <w:t>E. Kolelė</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Gediminas Kirkilas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4"/>
        <w:gridCol w:w="1237"/>
        <w:gridCol w:w="1144"/>
        <w:gridCol w:w="3703"/>
        <w:gridCol w:w="1374"/>
        <w:gridCol w:w="1647"/>
      </w:tblGrid>
      <w:tr w:rsidR="00411003" w:rsidRPr="00C34D5C" w:rsidTr="00151341">
        <w:trPr>
          <w:trHeight w:val="20"/>
          <w:jc w:val="center"/>
        </w:trPr>
        <w:tc>
          <w:tcPr>
            <w:tcW w:w="550" w:type="dxa"/>
            <w:vAlign w:val="center"/>
          </w:tcPr>
          <w:p w:rsidR="00411003" w:rsidRPr="00C34D5C" w:rsidRDefault="00411003" w:rsidP="00182323">
            <w:pPr>
              <w:pStyle w:val="Betarp"/>
              <w:jc w:val="center"/>
              <w:rPr>
                <w:b/>
                <w:sz w:val="22"/>
              </w:rPr>
            </w:pPr>
            <w:r w:rsidRPr="00C34D5C">
              <w:rPr>
                <w:b/>
                <w:sz w:val="22"/>
              </w:rPr>
              <w:t>Eil. Nr.</w:t>
            </w:r>
          </w:p>
        </w:tc>
        <w:tc>
          <w:tcPr>
            <w:tcW w:w="1277" w:type="dxa"/>
            <w:vAlign w:val="center"/>
            <w:hideMark/>
          </w:tcPr>
          <w:p w:rsidR="00411003" w:rsidRPr="00C34D5C" w:rsidRDefault="00411003" w:rsidP="00182323">
            <w:pPr>
              <w:pStyle w:val="Betarp"/>
              <w:jc w:val="center"/>
              <w:rPr>
                <w:b/>
                <w:sz w:val="22"/>
              </w:rPr>
            </w:pPr>
            <w:r w:rsidRPr="00C34D5C">
              <w:rPr>
                <w:b/>
                <w:sz w:val="22"/>
              </w:rPr>
              <w:t>Data,</w:t>
            </w:r>
          </w:p>
          <w:p w:rsidR="00411003" w:rsidRPr="00C34D5C" w:rsidRDefault="00411003" w:rsidP="00182323">
            <w:pPr>
              <w:pStyle w:val="Betarp"/>
              <w:jc w:val="center"/>
              <w:rPr>
                <w:b/>
                <w:sz w:val="22"/>
              </w:rPr>
            </w:pPr>
            <w:r w:rsidRPr="00C34D5C">
              <w:rPr>
                <w:b/>
                <w:sz w:val="22"/>
              </w:rPr>
              <w:t>laikas,</w:t>
            </w:r>
          </w:p>
          <w:p w:rsidR="00411003" w:rsidRPr="00C34D5C" w:rsidRDefault="00411003" w:rsidP="00182323">
            <w:pPr>
              <w:pStyle w:val="Betarp"/>
              <w:jc w:val="center"/>
              <w:rPr>
                <w:b/>
                <w:sz w:val="22"/>
              </w:rPr>
            </w:pPr>
            <w:r w:rsidRPr="00C34D5C">
              <w:rPr>
                <w:b/>
                <w:sz w:val="22"/>
              </w:rPr>
              <w:t>vieta</w:t>
            </w:r>
          </w:p>
        </w:tc>
        <w:tc>
          <w:tcPr>
            <w:tcW w:w="1180" w:type="dxa"/>
            <w:vAlign w:val="center"/>
            <w:hideMark/>
          </w:tcPr>
          <w:p w:rsidR="00411003" w:rsidRPr="00C34D5C" w:rsidRDefault="00411003" w:rsidP="00182323">
            <w:pPr>
              <w:pStyle w:val="Betarp"/>
              <w:jc w:val="center"/>
              <w:rPr>
                <w:b/>
                <w:sz w:val="22"/>
              </w:rPr>
            </w:pPr>
            <w:r w:rsidRPr="00C34D5C">
              <w:rPr>
                <w:b/>
                <w:sz w:val="22"/>
              </w:rPr>
              <w:t>Projekto Nr.</w:t>
            </w:r>
          </w:p>
        </w:tc>
        <w:tc>
          <w:tcPr>
            <w:tcW w:w="3827" w:type="dxa"/>
            <w:vAlign w:val="center"/>
          </w:tcPr>
          <w:p w:rsidR="00411003" w:rsidRPr="00C34D5C" w:rsidRDefault="00411003" w:rsidP="00182323">
            <w:pPr>
              <w:pStyle w:val="Betarp"/>
              <w:jc w:val="center"/>
              <w:rPr>
                <w:b/>
                <w:sz w:val="22"/>
              </w:rPr>
            </w:pPr>
            <w:r w:rsidRPr="00C34D5C">
              <w:rPr>
                <w:b/>
                <w:sz w:val="22"/>
              </w:rPr>
              <w:t>Svarstomi klausimai</w:t>
            </w:r>
          </w:p>
        </w:tc>
        <w:tc>
          <w:tcPr>
            <w:tcW w:w="1418" w:type="dxa"/>
            <w:vAlign w:val="center"/>
          </w:tcPr>
          <w:p w:rsidR="00411003" w:rsidRPr="00C34D5C" w:rsidRDefault="00411003" w:rsidP="00182323">
            <w:pPr>
              <w:pStyle w:val="Betarp"/>
              <w:jc w:val="center"/>
              <w:rPr>
                <w:b/>
                <w:sz w:val="22"/>
              </w:rPr>
            </w:pPr>
            <w:r w:rsidRPr="00C34D5C">
              <w:rPr>
                <w:b/>
                <w:sz w:val="22"/>
              </w:rPr>
              <w:t>Pagrindinis ar papildomas komitetas (stadija)</w:t>
            </w:r>
          </w:p>
        </w:tc>
        <w:tc>
          <w:tcPr>
            <w:tcW w:w="1701" w:type="dxa"/>
            <w:vAlign w:val="center"/>
            <w:hideMark/>
          </w:tcPr>
          <w:p w:rsidR="00411003" w:rsidRPr="00C34D5C" w:rsidRDefault="00411003" w:rsidP="00182323">
            <w:pPr>
              <w:pStyle w:val="Betarp"/>
              <w:jc w:val="center"/>
              <w:rPr>
                <w:b/>
                <w:sz w:val="22"/>
              </w:rPr>
            </w:pPr>
            <w:r w:rsidRPr="00C34D5C">
              <w:rPr>
                <w:b/>
                <w:sz w:val="22"/>
              </w:rPr>
              <w:t>Komiteto išvadų rengėjai,</w:t>
            </w:r>
          </w:p>
          <w:p w:rsidR="00411003" w:rsidRPr="00C34D5C" w:rsidRDefault="00411003" w:rsidP="00182323">
            <w:pPr>
              <w:pStyle w:val="Betarp"/>
              <w:jc w:val="center"/>
              <w:rPr>
                <w:b/>
                <w:i/>
                <w:sz w:val="22"/>
              </w:rPr>
            </w:pPr>
            <w:r w:rsidRPr="00C34D5C">
              <w:rPr>
                <w:b/>
                <w:i/>
                <w:sz w:val="22"/>
              </w:rPr>
              <w:t>biuro tarnautojai</w:t>
            </w:r>
          </w:p>
        </w:tc>
      </w:tr>
      <w:tr w:rsidR="00411003" w:rsidRPr="00C34D5C" w:rsidTr="00151341">
        <w:trPr>
          <w:trHeight w:val="20"/>
          <w:jc w:val="center"/>
        </w:trPr>
        <w:tc>
          <w:tcPr>
            <w:tcW w:w="550" w:type="dxa"/>
          </w:tcPr>
          <w:p w:rsidR="00411003" w:rsidRPr="00C34D5C" w:rsidRDefault="00411003" w:rsidP="00182323">
            <w:pPr>
              <w:pStyle w:val="Betarp"/>
              <w:jc w:val="center"/>
              <w:rPr>
                <w:sz w:val="22"/>
              </w:rPr>
            </w:pPr>
            <w:r w:rsidRPr="00C34D5C">
              <w:rPr>
                <w:sz w:val="22"/>
              </w:rPr>
              <w:t>1.</w:t>
            </w:r>
          </w:p>
        </w:tc>
        <w:tc>
          <w:tcPr>
            <w:tcW w:w="1277" w:type="dxa"/>
          </w:tcPr>
          <w:p w:rsidR="00411003" w:rsidRPr="00C34D5C" w:rsidRDefault="00411003" w:rsidP="00182323">
            <w:pPr>
              <w:pStyle w:val="Betarp"/>
              <w:jc w:val="center"/>
              <w:rPr>
                <w:sz w:val="22"/>
              </w:rPr>
            </w:pPr>
            <w:r w:rsidRPr="00C34D5C">
              <w:rPr>
                <w:sz w:val="22"/>
              </w:rPr>
              <w:t>2015-0</w:t>
            </w:r>
            <w:r>
              <w:rPr>
                <w:sz w:val="22"/>
              </w:rPr>
              <w:t>9-23</w:t>
            </w:r>
          </w:p>
          <w:p w:rsidR="00411003" w:rsidRPr="00C34D5C" w:rsidRDefault="00411003" w:rsidP="00182323">
            <w:pPr>
              <w:pStyle w:val="Betarp"/>
              <w:jc w:val="center"/>
              <w:rPr>
                <w:sz w:val="22"/>
              </w:rPr>
            </w:pPr>
            <w:r>
              <w:rPr>
                <w:sz w:val="22"/>
              </w:rPr>
              <w:t>10.00-10.20</w:t>
            </w:r>
          </w:p>
          <w:p w:rsidR="00411003" w:rsidRPr="00C34D5C" w:rsidRDefault="00411003" w:rsidP="00182323">
            <w:pPr>
              <w:pStyle w:val="Betarp"/>
              <w:jc w:val="center"/>
              <w:rPr>
                <w:sz w:val="22"/>
              </w:rPr>
            </w:pPr>
            <w:r w:rsidRPr="00C34D5C">
              <w:rPr>
                <w:sz w:val="22"/>
              </w:rPr>
              <w:t>I r. 423 kab.</w:t>
            </w:r>
          </w:p>
        </w:tc>
        <w:tc>
          <w:tcPr>
            <w:tcW w:w="1180" w:type="dxa"/>
          </w:tcPr>
          <w:p w:rsidR="00411003" w:rsidRPr="00075729" w:rsidRDefault="00D769C6" w:rsidP="00182323">
            <w:pPr>
              <w:jc w:val="center"/>
              <w:rPr>
                <w:rFonts w:cs="Tahoma"/>
                <w:bCs/>
                <w:iCs/>
                <w:snapToGrid w:val="0"/>
                <w:color w:val="000000"/>
              </w:rPr>
            </w:pPr>
            <w:hyperlink r:id="rId43" w:history="1">
              <w:r w:rsidR="00411003" w:rsidRPr="00075729">
                <w:rPr>
                  <w:rStyle w:val="Hipersaitas"/>
                  <w:rFonts w:cs="Tahoma"/>
                  <w:bCs/>
                  <w:iCs/>
                  <w:snapToGrid w:val="0"/>
                </w:rPr>
                <w:t>XIIP-</w:t>
              </w:r>
              <w:r w:rsidR="00411003" w:rsidRPr="00075729">
                <w:rPr>
                  <w:rStyle w:val="Hipersaitas"/>
                  <w:rFonts w:cs="Tahoma"/>
                </w:rPr>
                <w:t>3467</w:t>
              </w:r>
            </w:hyperlink>
          </w:p>
        </w:tc>
        <w:tc>
          <w:tcPr>
            <w:tcW w:w="3827" w:type="dxa"/>
          </w:tcPr>
          <w:p w:rsidR="00411003" w:rsidRPr="00075729" w:rsidRDefault="00411003" w:rsidP="00182323">
            <w:r w:rsidRPr="00075729">
              <w:t xml:space="preserve">Geležinkelių transporto kodekso 7 straipsnio pakeitimo </w:t>
            </w:r>
            <w:r w:rsidRPr="00075729">
              <w:rPr>
                <w:rFonts w:cs="Tahoma"/>
              </w:rPr>
              <w:t>įstatymo projektas</w:t>
            </w:r>
          </w:p>
        </w:tc>
        <w:tc>
          <w:tcPr>
            <w:tcW w:w="1418" w:type="dxa"/>
          </w:tcPr>
          <w:p w:rsidR="00411003" w:rsidRPr="0067085D" w:rsidRDefault="00411003" w:rsidP="00182323">
            <w:pPr>
              <w:spacing w:after="0" w:line="240" w:lineRule="auto"/>
              <w:jc w:val="center"/>
            </w:pPr>
            <w:r>
              <w:t>Papildomas, svarstymas</w:t>
            </w:r>
          </w:p>
        </w:tc>
        <w:tc>
          <w:tcPr>
            <w:tcW w:w="1701" w:type="dxa"/>
          </w:tcPr>
          <w:p w:rsidR="00411003" w:rsidRDefault="00411003" w:rsidP="00182323">
            <w:pPr>
              <w:pStyle w:val="Betarp"/>
              <w:jc w:val="center"/>
              <w:rPr>
                <w:sz w:val="22"/>
              </w:rPr>
            </w:pPr>
            <w:r>
              <w:rPr>
                <w:sz w:val="22"/>
              </w:rPr>
              <w:t>M. Bastys,</w:t>
            </w:r>
          </w:p>
          <w:p w:rsidR="00411003" w:rsidRDefault="00411003" w:rsidP="00182323">
            <w:pPr>
              <w:pStyle w:val="Betarp"/>
              <w:jc w:val="center"/>
              <w:rPr>
                <w:sz w:val="22"/>
              </w:rPr>
            </w:pPr>
          </w:p>
          <w:p w:rsidR="00411003" w:rsidRPr="00075729" w:rsidRDefault="00411003" w:rsidP="00182323">
            <w:pPr>
              <w:pStyle w:val="Betarp"/>
              <w:jc w:val="center"/>
              <w:rPr>
                <w:i/>
                <w:sz w:val="22"/>
              </w:rPr>
            </w:pPr>
            <w:r w:rsidRPr="00075729">
              <w:rPr>
                <w:i/>
                <w:sz w:val="22"/>
              </w:rPr>
              <w:t xml:space="preserve">I. </w:t>
            </w:r>
            <w:proofErr w:type="spellStart"/>
            <w:r w:rsidRPr="00075729">
              <w:rPr>
                <w:i/>
                <w:sz w:val="22"/>
              </w:rPr>
              <w:t>Jurkšuvienė</w:t>
            </w:r>
            <w:proofErr w:type="spellEnd"/>
          </w:p>
        </w:tc>
      </w:tr>
      <w:tr w:rsidR="00411003" w:rsidRPr="00C34D5C" w:rsidTr="00151341">
        <w:trPr>
          <w:trHeight w:val="20"/>
          <w:jc w:val="center"/>
        </w:trPr>
        <w:tc>
          <w:tcPr>
            <w:tcW w:w="550" w:type="dxa"/>
          </w:tcPr>
          <w:p w:rsidR="00411003" w:rsidRPr="00C34D5C" w:rsidRDefault="00411003" w:rsidP="00182323">
            <w:pPr>
              <w:pStyle w:val="Betarp"/>
              <w:jc w:val="center"/>
              <w:rPr>
                <w:sz w:val="22"/>
              </w:rPr>
            </w:pPr>
            <w:r w:rsidRPr="00C34D5C">
              <w:rPr>
                <w:sz w:val="22"/>
              </w:rPr>
              <w:t>2.</w:t>
            </w:r>
          </w:p>
        </w:tc>
        <w:tc>
          <w:tcPr>
            <w:tcW w:w="1277" w:type="dxa"/>
          </w:tcPr>
          <w:p w:rsidR="00411003" w:rsidRPr="00C34D5C" w:rsidRDefault="00411003" w:rsidP="00182323">
            <w:pPr>
              <w:pStyle w:val="Betarp"/>
              <w:jc w:val="center"/>
              <w:rPr>
                <w:sz w:val="22"/>
              </w:rPr>
            </w:pPr>
            <w:r w:rsidRPr="00C34D5C">
              <w:rPr>
                <w:sz w:val="22"/>
              </w:rPr>
              <w:t>2015-0</w:t>
            </w:r>
            <w:r>
              <w:rPr>
                <w:sz w:val="22"/>
              </w:rPr>
              <w:t>9-23</w:t>
            </w:r>
          </w:p>
          <w:p w:rsidR="00411003" w:rsidRPr="00C34D5C" w:rsidRDefault="00411003" w:rsidP="00182323">
            <w:pPr>
              <w:pStyle w:val="Betarp"/>
              <w:jc w:val="center"/>
              <w:rPr>
                <w:sz w:val="22"/>
              </w:rPr>
            </w:pPr>
            <w:r>
              <w:rPr>
                <w:sz w:val="22"/>
              </w:rPr>
              <w:t>10.20-11.40</w:t>
            </w:r>
          </w:p>
          <w:p w:rsidR="00411003" w:rsidRPr="00C34D5C" w:rsidRDefault="00411003" w:rsidP="00182323">
            <w:pPr>
              <w:pStyle w:val="Betarp"/>
              <w:jc w:val="center"/>
              <w:rPr>
                <w:sz w:val="22"/>
              </w:rPr>
            </w:pPr>
            <w:r w:rsidRPr="00C34D5C">
              <w:rPr>
                <w:sz w:val="22"/>
              </w:rPr>
              <w:t>I r. 423 kab.</w:t>
            </w:r>
          </w:p>
        </w:tc>
        <w:tc>
          <w:tcPr>
            <w:tcW w:w="6425" w:type="dxa"/>
            <w:gridSpan w:val="3"/>
          </w:tcPr>
          <w:p w:rsidR="00411003" w:rsidRPr="00C34D5C" w:rsidRDefault="00411003" w:rsidP="00182323">
            <w:pPr>
              <w:spacing w:after="0" w:line="240" w:lineRule="auto"/>
            </w:pPr>
            <w:r w:rsidRPr="0067085D">
              <w:t>Bendrojo pagalbos numerio 112 paslaugų infrastruktūros plėtros veiksmų planas</w:t>
            </w:r>
          </w:p>
        </w:tc>
        <w:tc>
          <w:tcPr>
            <w:tcW w:w="1701" w:type="dxa"/>
          </w:tcPr>
          <w:p w:rsidR="00411003" w:rsidRPr="00C34D5C" w:rsidRDefault="00411003" w:rsidP="00182323">
            <w:pPr>
              <w:pStyle w:val="Betarp"/>
              <w:jc w:val="center"/>
              <w:rPr>
                <w:sz w:val="22"/>
              </w:rPr>
            </w:pPr>
            <w:r w:rsidRPr="00C34D5C">
              <w:rPr>
                <w:sz w:val="22"/>
              </w:rPr>
              <w:t>M. Bastys</w:t>
            </w:r>
          </w:p>
          <w:p w:rsidR="00411003" w:rsidRDefault="00411003" w:rsidP="00182323">
            <w:pPr>
              <w:pStyle w:val="Betarp"/>
              <w:jc w:val="center"/>
              <w:rPr>
                <w:i/>
                <w:sz w:val="22"/>
              </w:rPr>
            </w:pPr>
          </w:p>
          <w:p w:rsidR="00411003" w:rsidRPr="00C34D5C" w:rsidRDefault="00411003" w:rsidP="00182323">
            <w:pPr>
              <w:pStyle w:val="Betarp"/>
              <w:jc w:val="center"/>
              <w:rPr>
                <w:i/>
                <w:sz w:val="22"/>
              </w:rPr>
            </w:pPr>
            <w:r>
              <w:rPr>
                <w:i/>
                <w:sz w:val="22"/>
              </w:rPr>
              <w:t xml:space="preserve">V. </w:t>
            </w:r>
            <w:proofErr w:type="spellStart"/>
            <w:r>
              <w:rPr>
                <w:i/>
                <w:sz w:val="22"/>
              </w:rPr>
              <w:t>Ramanavičius</w:t>
            </w:r>
            <w:proofErr w:type="spellEnd"/>
          </w:p>
        </w:tc>
      </w:tr>
      <w:tr w:rsidR="00411003" w:rsidRPr="00C34D5C" w:rsidTr="00151341">
        <w:trPr>
          <w:trHeight w:val="20"/>
          <w:jc w:val="center"/>
        </w:trPr>
        <w:tc>
          <w:tcPr>
            <w:tcW w:w="550" w:type="dxa"/>
          </w:tcPr>
          <w:p w:rsidR="00411003" w:rsidRPr="00C34D5C" w:rsidRDefault="00411003" w:rsidP="00182323">
            <w:pPr>
              <w:pStyle w:val="Betarp"/>
              <w:jc w:val="center"/>
              <w:rPr>
                <w:sz w:val="22"/>
              </w:rPr>
            </w:pPr>
            <w:r>
              <w:rPr>
                <w:sz w:val="22"/>
              </w:rPr>
              <w:t xml:space="preserve">3. </w:t>
            </w:r>
          </w:p>
        </w:tc>
        <w:tc>
          <w:tcPr>
            <w:tcW w:w="1277" w:type="dxa"/>
          </w:tcPr>
          <w:p w:rsidR="00411003" w:rsidRPr="00C34D5C" w:rsidRDefault="00411003" w:rsidP="00182323">
            <w:pPr>
              <w:pStyle w:val="Betarp"/>
              <w:jc w:val="center"/>
              <w:rPr>
                <w:sz w:val="22"/>
              </w:rPr>
            </w:pPr>
            <w:r w:rsidRPr="00C34D5C">
              <w:rPr>
                <w:sz w:val="22"/>
              </w:rPr>
              <w:t>2015-0</w:t>
            </w:r>
            <w:r>
              <w:rPr>
                <w:sz w:val="22"/>
              </w:rPr>
              <w:t>9-23</w:t>
            </w:r>
          </w:p>
          <w:p w:rsidR="00411003" w:rsidRPr="00C34D5C" w:rsidRDefault="00411003" w:rsidP="00182323">
            <w:pPr>
              <w:pStyle w:val="Betarp"/>
              <w:jc w:val="center"/>
              <w:rPr>
                <w:sz w:val="22"/>
              </w:rPr>
            </w:pPr>
            <w:r>
              <w:rPr>
                <w:sz w:val="22"/>
              </w:rPr>
              <w:t>11.40-11.50</w:t>
            </w:r>
          </w:p>
          <w:p w:rsidR="00411003" w:rsidRPr="00C34D5C" w:rsidRDefault="00411003" w:rsidP="00182323">
            <w:pPr>
              <w:pStyle w:val="Betarp"/>
              <w:jc w:val="center"/>
              <w:rPr>
                <w:sz w:val="22"/>
              </w:rPr>
            </w:pPr>
            <w:r w:rsidRPr="00C34D5C">
              <w:rPr>
                <w:sz w:val="22"/>
              </w:rPr>
              <w:t>I r. 423 kab.</w:t>
            </w:r>
          </w:p>
        </w:tc>
        <w:tc>
          <w:tcPr>
            <w:tcW w:w="6425" w:type="dxa"/>
            <w:gridSpan w:val="3"/>
          </w:tcPr>
          <w:p w:rsidR="00411003" w:rsidRPr="00C34D5C" w:rsidRDefault="00411003" w:rsidP="00182323">
            <w:pPr>
              <w:spacing w:after="0" w:line="240" w:lineRule="auto"/>
            </w:pPr>
            <w:r>
              <w:t>Kiti klausimai</w:t>
            </w:r>
          </w:p>
        </w:tc>
        <w:tc>
          <w:tcPr>
            <w:tcW w:w="1701" w:type="dxa"/>
          </w:tcPr>
          <w:p w:rsidR="00411003" w:rsidRPr="00C34D5C" w:rsidRDefault="00411003" w:rsidP="00182323">
            <w:pPr>
              <w:pStyle w:val="Betarp"/>
              <w:jc w:val="center"/>
              <w:rPr>
                <w:i/>
                <w:sz w:val="22"/>
              </w:rPr>
            </w:pPr>
          </w:p>
        </w:tc>
      </w:tr>
    </w:tbl>
    <w:p w:rsidR="00080C30" w:rsidRPr="004D1A97"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p w:rsidR="00411003" w:rsidRPr="00411003" w:rsidRDefault="00411003" w:rsidP="00080C30">
      <w:pPr>
        <w:pStyle w:val="Betarp"/>
        <w:jc w:val="center"/>
        <w:rPr>
          <w:b/>
          <w:sz w:val="22"/>
        </w:rPr>
      </w:pPr>
      <w:r w:rsidRPr="00411003">
        <w:rPr>
          <w:b/>
          <w:sz w:val="22"/>
        </w:rPr>
        <w:t>Išvažiuojamasis posėdis</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341"/>
        <w:gridCol w:w="1275"/>
        <w:gridCol w:w="3257"/>
        <w:gridCol w:w="1708"/>
        <w:gridCol w:w="1699"/>
      </w:tblGrid>
      <w:tr w:rsidR="00411003" w:rsidRPr="00022DBF" w:rsidTr="00182323">
        <w:trPr>
          <w:trHeight w:val="922"/>
          <w:jc w:val="center"/>
        </w:trPr>
        <w:tc>
          <w:tcPr>
            <w:tcW w:w="501" w:type="dxa"/>
            <w:vAlign w:val="center"/>
          </w:tcPr>
          <w:p w:rsidR="00411003" w:rsidRPr="00022DBF" w:rsidRDefault="00411003" w:rsidP="00182323">
            <w:pPr>
              <w:pStyle w:val="Betarp"/>
              <w:jc w:val="center"/>
              <w:rPr>
                <w:b/>
                <w:sz w:val="22"/>
              </w:rPr>
            </w:pPr>
            <w:r w:rsidRPr="00022DBF">
              <w:rPr>
                <w:b/>
                <w:sz w:val="22"/>
              </w:rPr>
              <w:t>Eil.</w:t>
            </w:r>
            <w:r w:rsidRPr="00022DBF">
              <w:rPr>
                <w:b/>
                <w:sz w:val="22"/>
              </w:rPr>
              <w:br/>
              <w:t>Nr.</w:t>
            </w:r>
          </w:p>
        </w:tc>
        <w:tc>
          <w:tcPr>
            <w:tcW w:w="1341" w:type="dxa"/>
            <w:vAlign w:val="center"/>
          </w:tcPr>
          <w:p w:rsidR="00411003" w:rsidRPr="00022DBF" w:rsidRDefault="00411003" w:rsidP="00182323">
            <w:pPr>
              <w:pStyle w:val="Betarp"/>
              <w:jc w:val="center"/>
              <w:rPr>
                <w:b/>
                <w:sz w:val="22"/>
              </w:rPr>
            </w:pPr>
            <w:r w:rsidRPr="00022DBF">
              <w:rPr>
                <w:b/>
                <w:sz w:val="22"/>
              </w:rPr>
              <w:t>Data,</w:t>
            </w:r>
            <w:r w:rsidRPr="00022DBF">
              <w:rPr>
                <w:b/>
                <w:sz w:val="22"/>
              </w:rPr>
              <w:br/>
              <w:t>laikas,</w:t>
            </w:r>
            <w:r w:rsidRPr="00022DBF">
              <w:rPr>
                <w:b/>
                <w:sz w:val="22"/>
              </w:rPr>
              <w:br/>
              <w:t>vieta</w:t>
            </w:r>
          </w:p>
        </w:tc>
        <w:tc>
          <w:tcPr>
            <w:tcW w:w="1275" w:type="dxa"/>
            <w:vAlign w:val="center"/>
          </w:tcPr>
          <w:p w:rsidR="00411003" w:rsidRPr="00022DBF" w:rsidRDefault="00411003" w:rsidP="00182323">
            <w:pPr>
              <w:pStyle w:val="Betarp"/>
              <w:jc w:val="center"/>
              <w:rPr>
                <w:b/>
                <w:sz w:val="22"/>
              </w:rPr>
            </w:pPr>
            <w:r w:rsidRPr="00022DBF">
              <w:rPr>
                <w:b/>
                <w:sz w:val="22"/>
              </w:rPr>
              <w:t>Projekto Nr.</w:t>
            </w:r>
          </w:p>
        </w:tc>
        <w:tc>
          <w:tcPr>
            <w:tcW w:w="3257" w:type="dxa"/>
            <w:vAlign w:val="center"/>
          </w:tcPr>
          <w:p w:rsidR="00411003" w:rsidRPr="00022DBF" w:rsidRDefault="00411003" w:rsidP="00182323">
            <w:pPr>
              <w:pStyle w:val="Betarp"/>
              <w:jc w:val="center"/>
              <w:rPr>
                <w:b/>
                <w:sz w:val="22"/>
              </w:rPr>
            </w:pPr>
            <w:r w:rsidRPr="00022DBF">
              <w:rPr>
                <w:b/>
                <w:sz w:val="22"/>
              </w:rPr>
              <w:t>Svarstomi klausimai</w:t>
            </w:r>
          </w:p>
        </w:tc>
        <w:tc>
          <w:tcPr>
            <w:tcW w:w="1708" w:type="dxa"/>
            <w:vAlign w:val="center"/>
          </w:tcPr>
          <w:p w:rsidR="00411003" w:rsidRPr="00022DBF" w:rsidRDefault="00411003" w:rsidP="00182323">
            <w:pPr>
              <w:pStyle w:val="Betarp"/>
              <w:jc w:val="center"/>
              <w:rPr>
                <w:b/>
                <w:sz w:val="22"/>
              </w:rPr>
            </w:pPr>
            <w:r w:rsidRPr="00022DBF">
              <w:rPr>
                <w:b/>
                <w:sz w:val="22"/>
              </w:rPr>
              <w:t>Pagrindinis ar papildomas komitetas (stadija)</w:t>
            </w:r>
          </w:p>
        </w:tc>
        <w:tc>
          <w:tcPr>
            <w:tcW w:w="1699" w:type="dxa"/>
            <w:vAlign w:val="center"/>
          </w:tcPr>
          <w:p w:rsidR="00411003" w:rsidRPr="00022DBF" w:rsidRDefault="00411003" w:rsidP="00182323">
            <w:pPr>
              <w:pStyle w:val="Betarp"/>
              <w:jc w:val="center"/>
              <w:rPr>
                <w:b/>
                <w:sz w:val="22"/>
              </w:rPr>
            </w:pPr>
            <w:r w:rsidRPr="00022DBF">
              <w:rPr>
                <w:b/>
                <w:sz w:val="22"/>
              </w:rPr>
              <w:t>Komiteto išvadų rengėjai,</w:t>
            </w:r>
            <w:r w:rsidRPr="00022DBF">
              <w:rPr>
                <w:b/>
                <w:sz w:val="22"/>
              </w:rPr>
              <w:br/>
              <w:t>(biuro tarnautojai)</w:t>
            </w:r>
          </w:p>
        </w:tc>
      </w:tr>
      <w:tr w:rsidR="00411003" w:rsidRPr="00022DBF" w:rsidTr="00182323">
        <w:trPr>
          <w:trHeight w:val="691"/>
          <w:jc w:val="center"/>
        </w:trPr>
        <w:tc>
          <w:tcPr>
            <w:tcW w:w="501" w:type="dxa"/>
          </w:tcPr>
          <w:p w:rsidR="00411003" w:rsidRPr="00022DBF" w:rsidRDefault="00411003" w:rsidP="00182323">
            <w:pPr>
              <w:pStyle w:val="Betarp"/>
              <w:rPr>
                <w:sz w:val="22"/>
              </w:rPr>
            </w:pPr>
            <w:r w:rsidRPr="00022DBF">
              <w:rPr>
                <w:sz w:val="22"/>
              </w:rPr>
              <w:t>1.</w:t>
            </w:r>
          </w:p>
        </w:tc>
        <w:tc>
          <w:tcPr>
            <w:tcW w:w="1341" w:type="dxa"/>
          </w:tcPr>
          <w:p w:rsidR="00411003" w:rsidRPr="00022DBF" w:rsidRDefault="00411003" w:rsidP="00182323">
            <w:pPr>
              <w:pStyle w:val="Betarp"/>
              <w:rPr>
                <w:sz w:val="22"/>
              </w:rPr>
            </w:pPr>
            <w:r>
              <w:rPr>
                <w:sz w:val="22"/>
              </w:rPr>
              <w:t>2015-09-23</w:t>
            </w:r>
            <w:r>
              <w:rPr>
                <w:sz w:val="22"/>
              </w:rPr>
              <w:br/>
              <w:t>09.00–17.00</w:t>
            </w:r>
            <w:r>
              <w:rPr>
                <w:sz w:val="22"/>
              </w:rPr>
              <w:br/>
              <w:t>Litexpo</w:t>
            </w:r>
          </w:p>
        </w:tc>
        <w:tc>
          <w:tcPr>
            <w:tcW w:w="6240" w:type="dxa"/>
            <w:gridSpan w:val="3"/>
            <w:tcBorders>
              <w:right w:val="single" w:sz="4" w:space="0" w:color="auto"/>
            </w:tcBorders>
          </w:tcPr>
          <w:p w:rsidR="00411003" w:rsidRPr="00400068" w:rsidRDefault="00411003" w:rsidP="00182323">
            <w:pPr>
              <w:pStyle w:val="Betarp"/>
              <w:rPr>
                <w:szCs w:val="24"/>
              </w:rPr>
            </w:pPr>
            <w:r w:rsidRPr="00400068">
              <w:rPr>
                <w:szCs w:val="24"/>
              </w:rPr>
              <w:t>IDF Pasaulinis pienininkystės kongresas „Pieno ūkiai: iššūkiai ir rizikos valdymas:</w:t>
            </w:r>
          </w:p>
          <w:p w:rsidR="00411003" w:rsidRPr="00400068" w:rsidRDefault="00411003" w:rsidP="00411003">
            <w:pPr>
              <w:pStyle w:val="Betarp"/>
              <w:numPr>
                <w:ilvl w:val="0"/>
                <w:numId w:val="20"/>
              </w:numPr>
              <w:rPr>
                <w:szCs w:val="24"/>
              </w:rPr>
            </w:pPr>
            <w:r w:rsidRPr="00400068">
              <w:rPr>
                <w:bCs/>
                <w:szCs w:val="24"/>
              </w:rPr>
              <w:t>Pieno gamyba, ūkių struktūra ir raidos tendencijos</w:t>
            </w:r>
          </w:p>
          <w:p w:rsidR="00411003" w:rsidRPr="00400068" w:rsidRDefault="00411003" w:rsidP="00411003">
            <w:pPr>
              <w:pStyle w:val="Betarp"/>
              <w:numPr>
                <w:ilvl w:val="0"/>
                <w:numId w:val="20"/>
              </w:numPr>
              <w:rPr>
                <w:szCs w:val="24"/>
              </w:rPr>
            </w:pPr>
            <w:r w:rsidRPr="00400068">
              <w:rPr>
                <w:bCs/>
                <w:szCs w:val="24"/>
              </w:rPr>
              <w:t>Inovacijų taikymas pieno ūkiuose</w:t>
            </w:r>
          </w:p>
          <w:p w:rsidR="00411003" w:rsidRPr="00400068" w:rsidRDefault="00411003" w:rsidP="00411003">
            <w:pPr>
              <w:pStyle w:val="Betarp"/>
              <w:numPr>
                <w:ilvl w:val="0"/>
                <w:numId w:val="20"/>
              </w:numPr>
              <w:rPr>
                <w:szCs w:val="24"/>
              </w:rPr>
            </w:pPr>
            <w:r w:rsidRPr="00400068">
              <w:rPr>
                <w:bCs/>
                <w:szCs w:val="24"/>
              </w:rPr>
              <w:t>Rizikos valdymas pieno ūkiuose</w:t>
            </w:r>
          </w:p>
          <w:p w:rsidR="00411003" w:rsidRPr="00022DBF" w:rsidRDefault="00411003" w:rsidP="00411003">
            <w:pPr>
              <w:pStyle w:val="Betarp"/>
              <w:numPr>
                <w:ilvl w:val="0"/>
                <w:numId w:val="20"/>
              </w:numPr>
              <w:rPr>
                <w:sz w:val="22"/>
              </w:rPr>
            </w:pPr>
            <w:r w:rsidRPr="00400068">
              <w:rPr>
                <w:bCs/>
                <w:szCs w:val="24"/>
              </w:rPr>
              <w:t>Rizikos valdymas pieno ūkiuose (ūkininkų perspektyva).“</w:t>
            </w:r>
          </w:p>
        </w:tc>
        <w:tc>
          <w:tcPr>
            <w:tcW w:w="1699" w:type="dxa"/>
            <w:tcBorders>
              <w:left w:val="single" w:sz="4" w:space="0" w:color="auto"/>
            </w:tcBorders>
          </w:tcPr>
          <w:p w:rsidR="00411003" w:rsidRPr="00022DBF" w:rsidRDefault="00411003" w:rsidP="00182323">
            <w:pPr>
              <w:pStyle w:val="Betarp"/>
              <w:rPr>
                <w:sz w:val="22"/>
              </w:rPr>
            </w:pPr>
            <w:r>
              <w:rPr>
                <w:sz w:val="22"/>
              </w:rPr>
              <w:t>S. Bucevičius</w:t>
            </w:r>
            <w:r>
              <w:rPr>
                <w:sz w:val="22"/>
              </w:rPr>
              <w:br/>
              <w:t xml:space="preserve">(G. </w:t>
            </w:r>
            <w:proofErr w:type="spellStart"/>
            <w:r>
              <w:rPr>
                <w:sz w:val="22"/>
              </w:rPr>
              <w:t>Jurgelytė</w:t>
            </w:r>
            <w:proofErr w:type="spellEnd"/>
            <w:r w:rsidRPr="00022DBF">
              <w:rPr>
                <w:sz w:val="22"/>
              </w:rPr>
              <w:t>)</w:t>
            </w:r>
          </w:p>
        </w:tc>
      </w:tr>
    </w:tbl>
    <w:p w:rsidR="00411003" w:rsidRDefault="00411003" w:rsidP="00411003">
      <w:pPr>
        <w:pStyle w:val="Betarp"/>
        <w:jc w:val="center"/>
        <w:rPr>
          <w:b/>
          <w:sz w:val="22"/>
        </w:rPr>
      </w:pPr>
    </w:p>
    <w:p w:rsidR="00411003" w:rsidRPr="00411003" w:rsidRDefault="00411003" w:rsidP="00411003">
      <w:pPr>
        <w:pStyle w:val="Betarp"/>
        <w:jc w:val="center"/>
        <w:rPr>
          <w:b/>
          <w:sz w:val="22"/>
        </w:rPr>
      </w:pPr>
      <w:r w:rsidRPr="00411003">
        <w:rPr>
          <w:b/>
          <w:sz w:val="22"/>
        </w:rPr>
        <w:t>Išvažiuojamasis posėdis</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341"/>
        <w:gridCol w:w="1275"/>
        <w:gridCol w:w="3257"/>
        <w:gridCol w:w="1708"/>
        <w:gridCol w:w="1699"/>
      </w:tblGrid>
      <w:tr w:rsidR="00411003" w:rsidRPr="00022DBF" w:rsidTr="00182323">
        <w:trPr>
          <w:trHeight w:val="922"/>
          <w:jc w:val="center"/>
        </w:trPr>
        <w:tc>
          <w:tcPr>
            <w:tcW w:w="501" w:type="dxa"/>
            <w:vAlign w:val="center"/>
          </w:tcPr>
          <w:p w:rsidR="00411003" w:rsidRPr="00022DBF" w:rsidRDefault="00411003" w:rsidP="00182323">
            <w:pPr>
              <w:pStyle w:val="Betarp"/>
              <w:jc w:val="center"/>
              <w:rPr>
                <w:b/>
                <w:sz w:val="22"/>
              </w:rPr>
            </w:pPr>
            <w:r w:rsidRPr="00022DBF">
              <w:rPr>
                <w:b/>
                <w:sz w:val="22"/>
              </w:rPr>
              <w:lastRenderedPageBreak/>
              <w:t>Eil.</w:t>
            </w:r>
            <w:r w:rsidRPr="00022DBF">
              <w:rPr>
                <w:b/>
                <w:sz w:val="22"/>
              </w:rPr>
              <w:br/>
              <w:t>Nr.</w:t>
            </w:r>
          </w:p>
        </w:tc>
        <w:tc>
          <w:tcPr>
            <w:tcW w:w="1341" w:type="dxa"/>
            <w:vAlign w:val="center"/>
          </w:tcPr>
          <w:p w:rsidR="00411003" w:rsidRPr="00022DBF" w:rsidRDefault="00411003" w:rsidP="00182323">
            <w:pPr>
              <w:pStyle w:val="Betarp"/>
              <w:jc w:val="center"/>
              <w:rPr>
                <w:b/>
                <w:sz w:val="22"/>
              </w:rPr>
            </w:pPr>
            <w:r w:rsidRPr="00022DBF">
              <w:rPr>
                <w:b/>
                <w:sz w:val="22"/>
              </w:rPr>
              <w:t>Data,</w:t>
            </w:r>
            <w:r w:rsidRPr="00022DBF">
              <w:rPr>
                <w:b/>
                <w:sz w:val="22"/>
              </w:rPr>
              <w:br/>
              <w:t>laikas,</w:t>
            </w:r>
            <w:r w:rsidRPr="00022DBF">
              <w:rPr>
                <w:b/>
                <w:sz w:val="22"/>
              </w:rPr>
              <w:br/>
              <w:t>vieta</w:t>
            </w:r>
          </w:p>
        </w:tc>
        <w:tc>
          <w:tcPr>
            <w:tcW w:w="1275" w:type="dxa"/>
            <w:vAlign w:val="center"/>
          </w:tcPr>
          <w:p w:rsidR="00411003" w:rsidRPr="00022DBF" w:rsidRDefault="00411003" w:rsidP="00182323">
            <w:pPr>
              <w:pStyle w:val="Betarp"/>
              <w:jc w:val="center"/>
              <w:rPr>
                <w:b/>
                <w:sz w:val="22"/>
              </w:rPr>
            </w:pPr>
            <w:r w:rsidRPr="00022DBF">
              <w:rPr>
                <w:b/>
                <w:sz w:val="22"/>
              </w:rPr>
              <w:t>Projekto Nr.</w:t>
            </w:r>
          </w:p>
        </w:tc>
        <w:tc>
          <w:tcPr>
            <w:tcW w:w="3257" w:type="dxa"/>
            <w:vAlign w:val="center"/>
          </w:tcPr>
          <w:p w:rsidR="00411003" w:rsidRPr="00022DBF" w:rsidRDefault="00411003" w:rsidP="00182323">
            <w:pPr>
              <w:pStyle w:val="Betarp"/>
              <w:jc w:val="center"/>
              <w:rPr>
                <w:b/>
                <w:sz w:val="22"/>
              </w:rPr>
            </w:pPr>
            <w:r w:rsidRPr="00022DBF">
              <w:rPr>
                <w:b/>
                <w:sz w:val="22"/>
              </w:rPr>
              <w:t>Svarstomi klausimai</w:t>
            </w:r>
          </w:p>
        </w:tc>
        <w:tc>
          <w:tcPr>
            <w:tcW w:w="1708" w:type="dxa"/>
            <w:vAlign w:val="center"/>
          </w:tcPr>
          <w:p w:rsidR="00411003" w:rsidRPr="00022DBF" w:rsidRDefault="00411003" w:rsidP="00182323">
            <w:pPr>
              <w:pStyle w:val="Betarp"/>
              <w:jc w:val="center"/>
              <w:rPr>
                <w:b/>
                <w:sz w:val="22"/>
              </w:rPr>
            </w:pPr>
            <w:r w:rsidRPr="00022DBF">
              <w:rPr>
                <w:b/>
                <w:sz w:val="22"/>
              </w:rPr>
              <w:t>Pagrindinis ar papildomas komitetas (stadija)</w:t>
            </w:r>
          </w:p>
        </w:tc>
        <w:tc>
          <w:tcPr>
            <w:tcW w:w="1699" w:type="dxa"/>
            <w:vAlign w:val="center"/>
          </w:tcPr>
          <w:p w:rsidR="00411003" w:rsidRPr="00022DBF" w:rsidRDefault="00411003" w:rsidP="00182323">
            <w:pPr>
              <w:pStyle w:val="Betarp"/>
              <w:jc w:val="center"/>
              <w:rPr>
                <w:b/>
                <w:sz w:val="22"/>
              </w:rPr>
            </w:pPr>
            <w:r w:rsidRPr="00022DBF">
              <w:rPr>
                <w:b/>
                <w:sz w:val="22"/>
              </w:rPr>
              <w:t>Komiteto išvadų rengėjai,</w:t>
            </w:r>
            <w:r w:rsidRPr="00022DBF">
              <w:rPr>
                <w:b/>
                <w:sz w:val="22"/>
              </w:rPr>
              <w:br/>
              <w:t>(biuro tarnautojai)</w:t>
            </w:r>
          </w:p>
        </w:tc>
      </w:tr>
      <w:tr w:rsidR="00411003" w:rsidRPr="00022DBF" w:rsidTr="00182323">
        <w:trPr>
          <w:trHeight w:val="691"/>
          <w:jc w:val="center"/>
        </w:trPr>
        <w:tc>
          <w:tcPr>
            <w:tcW w:w="501" w:type="dxa"/>
          </w:tcPr>
          <w:p w:rsidR="00411003" w:rsidRPr="00022DBF" w:rsidRDefault="00411003" w:rsidP="00182323">
            <w:pPr>
              <w:pStyle w:val="Betarp"/>
              <w:rPr>
                <w:sz w:val="22"/>
              </w:rPr>
            </w:pPr>
            <w:r w:rsidRPr="00022DBF">
              <w:rPr>
                <w:sz w:val="22"/>
              </w:rPr>
              <w:t>1.</w:t>
            </w:r>
          </w:p>
        </w:tc>
        <w:tc>
          <w:tcPr>
            <w:tcW w:w="1341" w:type="dxa"/>
          </w:tcPr>
          <w:p w:rsidR="00411003" w:rsidRDefault="00411003" w:rsidP="00182323">
            <w:pPr>
              <w:pStyle w:val="Betarp"/>
              <w:jc w:val="center"/>
              <w:rPr>
                <w:color w:val="FF0000"/>
                <w:sz w:val="22"/>
              </w:rPr>
            </w:pPr>
            <w:r>
              <w:rPr>
                <w:sz w:val="22"/>
              </w:rPr>
              <w:t>2015-09-25</w:t>
            </w:r>
            <w:r>
              <w:rPr>
                <w:sz w:val="22"/>
              </w:rPr>
              <w:br/>
            </w:r>
            <w:r w:rsidRPr="00EA2696">
              <w:rPr>
                <w:sz w:val="22"/>
              </w:rPr>
              <w:t>11.00–16.30</w:t>
            </w:r>
          </w:p>
          <w:p w:rsidR="00411003" w:rsidRPr="00022DBF" w:rsidRDefault="00411003" w:rsidP="00182323">
            <w:pPr>
              <w:pStyle w:val="Betarp"/>
              <w:jc w:val="center"/>
              <w:rPr>
                <w:sz w:val="22"/>
              </w:rPr>
            </w:pPr>
            <w:r w:rsidRPr="007B57A8">
              <w:rPr>
                <w:sz w:val="22"/>
              </w:rPr>
              <w:t>Šilutė</w:t>
            </w:r>
            <w:r>
              <w:rPr>
                <w:sz w:val="22"/>
              </w:rPr>
              <w:br/>
            </w:r>
          </w:p>
          <w:p w:rsidR="00411003" w:rsidRPr="00022DBF" w:rsidRDefault="00411003" w:rsidP="00182323">
            <w:pPr>
              <w:pStyle w:val="Betarp"/>
              <w:rPr>
                <w:sz w:val="22"/>
              </w:rPr>
            </w:pPr>
          </w:p>
        </w:tc>
        <w:tc>
          <w:tcPr>
            <w:tcW w:w="6240" w:type="dxa"/>
            <w:gridSpan w:val="3"/>
            <w:tcBorders>
              <w:right w:val="single" w:sz="4" w:space="0" w:color="auto"/>
            </w:tcBorders>
          </w:tcPr>
          <w:p w:rsidR="00411003" w:rsidRPr="00022DBF" w:rsidRDefault="00411003" w:rsidP="00182323">
            <w:pPr>
              <w:pStyle w:val="Betarp"/>
              <w:rPr>
                <w:sz w:val="22"/>
              </w:rPr>
            </w:pPr>
            <w:r w:rsidRPr="00630A6C">
              <w:rPr>
                <w:sz w:val="22"/>
              </w:rPr>
              <w:t>Žuvininkystės į</w:t>
            </w:r>
            <w:r>
              <w:rPr>
                <w:sz w:val="22"/>
              </w:rPr>
              <w:t>statymo nuostatų įgyvendinimas,</w:t>
            </w:r>
            <w:r w:rsidRPr="00630A6C">
              <w:rPr>
                <w:sz w:val="22"/>
              </w:rPr>
              <w:t xml:space="preserve"> p</w:t>
            </w:r>
            <w:r>
              <w:rPr>
                <w:sz w:val="22"/>
              </w:rPr>
              <w:t>roblemos</w:t>
            </w:r>
            <w:r w:rsidRPr="00630A6C">
              <w:rPr>
                <w:sz w:val="22"/>
              </w:rPr>
              <w:t xml:space="preserve"> vidaus v</w:t>
            </w:r>
            <w:r>
              <w:rPr>
                <w:sz w:val="22"/>
              </w:rPr>
              <w:t>andenų žuvininkystės sektoriuje</w:t>
            </w:r>
          </w:p>
        </w:tc>
        <w:tc>
          <w:tcPr>
            <w:tcW w:w="1699" w:type="dxa"/>
            <w:tcBorders>
              <w:left w:val="single" w:sz="4" w:space="0" w:color="auto"/>
            </w:tcBorders>
          </w:tcPr>
          <w:p w:rsidR="00411003" w:rsidRPr="00022DBF" w:rsidRDefault="00411003" w:rsidP="00182323">
            <w:pPr>
              <w:pStyle w:val="Betarp"/>
              <w:rPr>
                <w:sz w:val="22"/>
              </w:rPr>
            </w:pPr>
            <w:r>
              <w:rPr>
                <w:sz w:val="22"/>
              </w:rPr>
              <w:t>S. Bucevičius,</w:t>
            </w:r>
            <w:r>
              <w:rPr>
                <w:sz w:val="22"/>
              </w:rPr>
              <w:br/>
              <w:t>E. Gentvilas</w:t>
            </w:r>
            <w:r>
              <w:rPr>
                <w:sz w:val="22"/>
              </w:rPr>
              <w:br/>
              <w:t>(S. Kairienė</w:t>
            </w:r>
            <w:r w:rsidRPr="00022DBF">
              <w:rPr>
                <w:sz w:val="22"/>
              </w:rPr>
              <w:t>)</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151341" w:rsidRDefault="00151341" w:rsidP="00151341">
      <w:pPr>
        <w:pStyle w:val="Betarp"/>
        <w:jc w:val="center"/>
        <w:rPr>
          <w:sz w:val="22"/>
        </w:rPr>
      </w:pPr>
    </w:p>
    <w:p w:rsidR="00151341" w:rsidRDefault="00151341" w:rsidP="00151341">
      <w:pPr>
        <w:pStyle w:val="Betarp"/>
        <w:jc w:val="center"/>
        <w:rPr>
          <w:sz w:val="22"/>
        </w:rPr>
      </w:pPr>
      <w:r>
        <w:rPr>
          <w:sz w:val="22"/>
        </w:rPr>
        <w:t xml:space="preserve">MIGRACIJOS </w:t>
      </w:r>
      <w:r w:rsidRPr="005126E9">
        <w:rPr>
          <w:sz w:val="22"/>
        </w:rPr>
        <w:t>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349"/>
        <w:gridCol w:w="1842"/>
        <w:gridCol w:w="2651"/>
        <w:gridCol w:w="1701"/>
        <w:gridCol w:w="1530"/>
      </w:tblGrid>
      <w:tr w:rsidR="00151341" w:rsidRPr="005126E9" w:rsidTr="00151341">
        <w:trPr>
          <w:trHeight w:val="227"/>
          <w:jc w:val="center"/>
        </w:trPr>
        <w:tc>
          <w:tcPr>
            <w:tcW w:w="566" w:type="dxa"/>
            <w:vAlign w:val="center"/>
          </w:tcPr>
          <w:p w:rsidR="00151341" w:rsidRPr="005126E9" w:rsidRDefault="00151341" w:rsidP="00A13A00">
            <w:pPr>
              <w:pStyle w:val="Betarp"/>
              <w:jc w:val="center"/>
              <w:rPr>
                <w:b/>
                <w:sz w:val="22"/>
              </w:rPr>
            </w:pPr>
            <w:r w:rsidRPr="005126E9">
              <w:rPr>
                <w:b/>
                <w:sz w:val="22"/>
              </w:rPr>
              <w:t>Eil. Nr.</w:t>
            </w:r>
          </w:p>
        </w:tc>
        <w:tc>
          <w:tcPr>
            <w:tcW w:w="1349" w:type="dxa"/>
            <w:vAlign w:val="center"/>
            <w:hideMark/>
          </w:tcPr>
          <w:p w:rsidR="00151341" w:rsidRPr="005126E9" w:rsidRDefault="00151341" w:rsidP="00A13A00">
            <w:pPr>
              <w:pStyle w:val="Betarp"/>
              <w:jc w:val="center"/>
              <w:rPr>
                <w:b/>
                <w:sz w:val="22"/>
              </w:rPr>
            </w:pPr>
            <w:r w:rsidRPr="005126E9">
              <w:rPr>
                <w:b/>
                <w:sz w:val="22"/>
              </w:rPr>
              <w:t>Data,</w:t>
            </w:r>
          </w:p>
          <w:p w:rsidR="00151341" w:rsidRPr="005126E9" w:rsidRDefault="00151341" w:rsidP="00A13A00">
            <w:pPr>
              <w:pStyle w:val="Betarp"/>
              <w:jc w:val="center"/>
              <w:rPr>
                <w:b/>
                <w:sz w:val="22"/>
              </w:rPr>
            </w:pPr>
            <w:r w:rsidRPr="005126E9">
              <w:rPr>
                <w:b/>
                <w:sz w:val="22"/>
              </w:rPr>
              <w:t>laikas,</w:t>
            </w:r>
          </w:p>
          <w:p w:rsidR="00151341" w:rsidRPr="005126E9" w:rsidRDefault="00151341" w:rsidP="00A13A00">
            <w:pPr>
              <w:pStyle w:val="Betarp"/>
              <w:jc w:val="center"/>
              <w:rPr>
                <w:b/>
                <w:sz w:val="22"/>
              </w:rPr>
            </w:pPr>
            <w:r w:rsidRPr="005126E9">
              <w:rPr>
                <w:b/>
                <w:sz w:val="22"/>
              </w:rPr>
              <w:t>vieta</w:t>
            </w:r>
          </w:p>
        </w:tc>
        <w:tc>
          <w:tcPr>
            <w:tcW w:w="1842" w:type="dxa"/>
            <w:vAlign w:val="center"/>
            <w:hideMark/>
          </w:tcPr>
          <w:p w:rsidR="00151341" w:rsidRPr="005126E9" w:rsidRDefault="00151341" w:rsidP="00A13A00">
            <w:pPr>
              <w:pStyle w:val="Betarp"/>
              <w:jc w:val="center"/>
              <w:rPr>
                <w:b/>
                <w:sz w:val="22"/>
              </w:rPr>
            </w:pPr>
            <w:r w:rsidRPr="005126E9">
              <w:rPr>
                <w:b/>
                <w:sz w:val="22"/>
              </w:rPr>
              <w:t>Projekto Nr.</w:t>
            </w:r>
          </w:p>
        </w:tc>
        <w:tc>
          <w:tcPr>
            <w:tcW w:w="2651" w:type="dxa"/>
            <w:vAlign w:val="center"/>
          </w:tcPr>
          <w:p w:rsidR="00151341" w:rsidRPr="005126E9" w:rsidRDefault="00151341" w:rsidP="00A13A00">
            <w:pPr>
              <w:pStyle w:val="Betarp"/>
              <w:jc w:val="center"/>
              <w:rPr>
                <w:b/>
                <w:sz w:val="22"/>
              </w:rPr>
            </w:pPr>
            <w:r w:rsidRPr="005126E9">
              <w:rPr>
                <w:b/>
                <w:sz w:val="22"/>
              </w:rPr>
              <w:t>Svarstomi klausimai</w:t>
            </w:r>
          </w:p>
        </w:tc>
        <w:tc>
          <w:tcPr>
            <w:tcW w:w="1701" w:type="dxa"/>
            <w:vAlign w:val="center"/>
          </w:tcPr>
          <w:p w:rsidR="00151341" w:rsidRPr="005126E9" w:rsidRDefault="00151341" w:rsidP="00A13A00">
            <w:pPr>
              <w:pStyle w:val="Betarp"/>
              <w:jc w:val="center"/>
              <w:rPr>
                <w:b/>
                <w:sz w:val="22"/>
              </w:rPr>
            </w:pPr>
            <w:r w:rsidRPr="005126E9">
              <w:rPr>
                <w:b/>
                <w:sz w:val="22"/>
              </w:rPr>
              <w:t>Pagrindinis ar papildomas komitetas (stadija)</w:t>
            </w:r>
          </w:p>
        </w:tc>
        <w:tc>
          <w:tcPr>
            <w:tcW w:w="1530" w:type="dxa"/>
            <w:vAlign w:val="center"/>
            <w:hideMark/>
          </w:tcPr>
          <w:p w:rsidR="00151341" w:rsidRPr="005126E9" w:rsidRDefault="00151341" w:rsidP="00A13A00">
            <w:pPr>
              <w:pStyle w:val="Betarp"/>
              <w:jc w:val="center"/>
              <w:rPr>
                <w:b/>
                <w:sz w:val="22"/>
              </w:rPr>
            </w:pPr>
            <w:r w:rsidRPr="005126E9">
              <w:rPr>
                <w:b/>
                <w:sz w:val="22"/>
              </w:rPr>
              <w:t>Komiteto išvadų rengėjai,</w:t>
            </w:r>
          </w:p>
          <w:p w:rsidR="00151341" w:rsidRPr="005126E9" w:rsidRDefault="00151341" w:rsidP="00A13A00">
            <w:pPr>
              <w:pStyle w:val="Betarp"/>
              <w:jc w:val="center"/>
              <w:rPr>
                <w:b/>
                <w:sz w:val="22"/>
              </w:rPr>
            </w:pPr>
            <w:r w:rsidRPr="005126E9">
              <w:rPr>
                <w:b/>
                <w:sz w:val="22"/>
              </w:rPr>
              <w:t>biuro tarnautojai</w:t>
            </w:r>
          </w:p>
        </w:tc>
      </w:tr>
      <w:tr w:rsidR="00151341" w:rsidRPr="005126E9" w:rsidTr="00151341">
        <w:trPr>
          <w:trHeight w:val="542"/>
          <w:jc w:val="center"/>
        </w:trPr>
        <w:tc>
          <w:tcPr>
            <w:tcW w:w="566" w:type="dxa"/>
          </w:tcPr>
          <w:p w:rsidR="00151341" w:rsidRPr="005126E9" w:rsidRDefault="00151341" w:rsidP="00151341">
            <w:pPr>
              <w:pStyle w:val="Betarp"/>
              <w:numPr>
                <w:ilvl w:val="0"/>
                <w:numId w:val="37"/>
              </w:numPr>
              <w:rPr>
                <w:sz w:val="22"/>
              </w:rPr>
            </w:pPr>
          </w:p>
        </w:tc>
        <w:tc>
          <w:tcPr>
            <w:tcW w:w="1349" w:type="dxa"/>
            <w:shd w:val="clear" w:color="auto" w:fill="auto"/>
          </w:tcPr>
          <w:p w:rsidR="00151341" w:rsidRPr="005126E9" w:rsidRDefault="00151341" w:rsidP="00A13A00">
            <w:pPr>
              <w:pStyle w:val="Betarp"/>
              <w:rPr>
                <w:sz w:val="22"/>
              </w:rPr>
            </w:pPr>
            <w:r>
              <w:rPr>
                <w:sz w:val="22"/>
              </w:rPr>
              <w:t>2015-09</w:t>
            </w:r>
            <w:r w:rsidRPr="005126E9">
              <w:rPr>
                <w:sz w:val="22"/>
              </w:rPr>
              <w:t>-</w:t>
            </w:r>
            <w:r>
              <w:rPr>
                <w:sz w:val="22"/>
              </w:rPr>
              <w:t>23</w:t>
            </w:r>
          </w:p>
          <w:p w:rsidR="00151341" w:rsidRDefault="00151341" w:rsidP="00A13A00">
            <w:pPr>
              <w:pStyle w:val="Betarp"/>
              <w:rPr>
                <w:sz w:val="22"/>
              </w:rPr>
            </w:pPr>
            <w:r>
              <w:rPr>
                <w:sz w:val="22"/>
              </w:rPr>
              <w:t>13</w:t>
            </w:r>
            <w:r w:rsidRPr="005126E9">
              <w:rPr>
                <w:sz w:val="22"/>
              </w:rPr>
              <w:t>.</w:t>
            </w:r>
            <w:r>
              <w:rPr>
                <w:sz w:val="22"/>
              </w:rPr>
              <w:t>00–13</w:t>
            </w:r>
            <w:r w:rsidRPr="005126E9">
              <w:rPr>
                <w:sz w:val="22"/>
              </w:rPr>
              <w:t>.</w:t>
            </w:r>
            <w:r>
              <w:rPr>
                <w:sz w:val="22"/>
              </w:rPr>
              <w:t>05</w:t>
            </w:r>
          </w:p>
          <w:p w:rsidR="00151341" w:rsidRPr="00B804BC" w:rsidRDefault="00151341" w:rsidP="00A13A00">
            <w:pPr>
              <w:pStyle w:val="Betarp"/>
              <w:rPr>
                <w:sz w:val="22"/>
              </w:rPr>
            </w:pPr>
            <w:r w:rsidRPr="00B804BC">
              <w:rPr>
                <w:sz w:val="22"/>
              </w:rPr>
              <w:t>I</w:t>
            </w:r>
            <w:r>
              <w:rPr>
                <w:sz w:val="22"/>
              </w:rPr>
              <w:t>I</w:t>
            </w:r>
            <w:r w:rsidRPr="00B804BC">
              <w:rPr>
                <w:sz w:val="22"/>
              </w:rPr>
              <w:t xml:space="preserve"> r. </w:t>
            </w:r>
            <w:r>
              <w:rPr>
                <w:sz w:val="22"/>
              </w:rPr>
              <w:t>415 kab.</w:t>
            </w:r>
          </w:p>
        </w:tc>
        <w:tc>
          <w:tcPr>
            <w:tcW w:w="6194" w:type="dxa"/>
            <w:gridSpan w:val="3"/>
            <w:shd w:val="clear" w:color="auto" w:fill="auto"/>
          </w:tcPr>
          <w:p w:rsidR="00151341" w:rsidRPr="00A93B07" w:rsidRDefault="00151341" w:rsidP="00A13A00">
            <w:pPr>
              <w:pStyle w:val="Betarp"/>
              <w:rPr>
                <w:sz w:val="22"/>
              </w:rPr>
            </w:pPr>
            <w:r w:rsidRPr="00A93B07">
              <w:rPr>
                <w:sz w:val="22"/>
              </w:rPr>
              <w:t>Komisijos posėdžio darbotvarkės tvirtinimas.</w:t>
            </w:r>
          </w:p>
          <w:p w:rsidR="00151341" w:rsidRPr="005126E9" w:rsidRDefault="00151341" w:rsidP="00A13A00">
            <w:pPr>
              <w:pStyle w:val="Betarp"/>
              <w:rPr>
                <w:sz w:val="22"/>
              </w:rPr>
            </w:pPr>
            <w:r w:rsidRPr="00A93B07">
              <w:rPr>
                <w:sz w:val="22"/>
              </w:rPr>
              <w:t xml:space="preserve">Pranešėjas: </w:t>
            </w:r>
            <w:r>
              <w:rPr>
                <w:sz w:val="22"/>
              </w:rPr>
              <w:t>Valdas Vasiliauskas</w:t>
            </w:r>
            <w:r w:rsidRPr="00A93B07">
              <w:rPr>
                <w:sz w:val="22"/>
              </w:rPr>
              <w:t>.</w:t>
            </w:r>
          </w:p>
        </w:tc>
        <w:tc>
          <w:tcPr>
            <w:tcW w:w="1530" w:type="dxa"/>
            <w:shd w:val="clear" w:color="auto" w:fill="auto"/>
          </w:tcPr>
          <w:p w:rsidR="00151341" w:rsidRDefault="00151341" w:rsidP="00A13A00">
            <w:pPr>
              <w:pStyle w:val="Betarp"/>
              <w:rPr>
                <w:sz w:val="22"/>
              </w:rPr>
            </w:pPr>
            <w:r>
              <w:rPr>
                <w:sz w:val="22"/>
              </w:rPr>
              <w:t xml:space="preserve">Jolita </w:t>
            </w:r>
            <w:proofErr w:type="spellStart"/>
            <w:r>
              <w:rPr>
                <w:sz w:val="22"/>
              </w:rPr>
              <w:t>Krumplytė</w:t>
            </w:r>
            <w:proofErr w:type="spellEnd"/>
          </w:p>
          <w:p w:rsidR="00151341" w:rsidRPr="005126E9" w:rsidRDefault="00151341" w:rsidP="00A13A00">
            <w:pPr>
              <w:pStyle w:val="Betarp"/>
              <w:rPr>
                <w:sz w:val="22"/>
              </w:rPr>
            </w:pPr>
            <w:r>
              <w:rPr>
                <w:sz w:val="22"/>
              </w:rPr>
              <w:t>Rolandas Juknevičius</w:t>
            </w:r>
          </w:p>
        </w:tc>
      </w:tr>
      <w:tr w:rsidR="00151341" w:rsidRPr="005126E9" w:rsidTr="00151341">
        <w:trPr>
          <w:trHeight w:val="630"/>
          <w:jc w:val="center"/>
        </w:trPr>
        <w:tc>
          <w:tcPr>
            <w:tcW w:w="566" w:type="dxa"/>
          </w:tcPr>
          <w:p w:rsidR="00151341" w:rsidRPr="005126E9" w:rsidRDefault="00151341" w:rsidP="00151341">
            <w:pPr>
              <w:pStyle w:val="Betarp"/>
              <w:numPr>
                <w:ilvl w:val="0"/>
                <w:numId w:val="37"/>
              </w:numPr>
              <w:ind w:left="473"/>
              <w:rPr>
                <w:sz w:val="22"/>
              </w:rPr>
            </w:pPr>
          </w:p>
        </w:tc>
        <w:tc>
          <w:tcPr>
            <w:tcW w:w="1349" w:type="dxa"/>
            <w:shd w:val="clear" w:color="auto" w:fill="auto"/>
          </w:tcPr>
          <w:p w:rsidR="00151341" w:rsidRPr="0005563B" w:rsidRDefault="00151341" w:rsidP="00A13A00">
            <w:pPr>
              <w:pStyle w:val="Betarp"/>
              <w:rPr>
                <w:sz w:val="22"/>
              </w:rPr>
            </w:pPr>
            <w:r w:rsidRPr="0005563B">
              <w:rPr>
                <w:sz w:val="22"/>
              </w:rPr>
              <w:t>2015-09-23</w:t>
            </w:r>
          </w:p>
          <w:p w:rsidR="00151341" w:rsidRPr="0005563B" w:rsidRDefault="00151341" w:rsidP="00A13A00">
            <w:pPr>
              <w:pStyle w:val="Betarp"/>
              <w:rPr>
                <w:sz w:val="22"/>
              </w:rPr>
            </w:pPr>
            <w:r w:rsidRPr="0005563B">
              <w:rPr>
                <w:sz w:val="22"/>
              </w:rPr>
              <w:t>13.0</w:t>
            </w:r>
            <w:r>
              <w:rPr>
                <w:sz w:val="22"/>
              </w:rPr>
              <w:t>5–13.30</w:t>
            </w:r>
          </w:p>
          <w:p w:rsidR="00151341" w:rsidRPr="00B804BC" w:rsidRDefault="00151341" w:rsidP="00A13A00">
            <w:pPr>
              <w:pStyle w:val="Betarp"/>
              <w:rPr>
                <w:sz w:val="22"/>
              </w:rPr>
            </w:pPr>
            <w:r w:rsidRPr="0005563B">
              <w:rPr>
                <w:sz w:val="22"/>
              </w:rPr>
              <w:t>II r. 415 kab.</w:t>
            </w:r>
          </w:p>
        </w:tc>
        <w:tc>
          <w:tcPr>
            <w:tcW w:w="6194" w:type="dxa"/>
            <w:gridSpan w:val="3"/>
            <w:shd w:val="clear" w:color="auto" w:fill="auto"/>
          </w:tcPr>
          <w:p w:rsidR="00151341" w:rsidRDefault="00151341" w:rsidP="00A13A00">
            <w:pPr>
              <w:pStyle w:val="Betarp"/>
              <w:rPr>
                <w:sz w:val="22"/>
              </w:rPr>
            </w:pPr>
            <w:r>
              <w:rPr>
                <w:sz w:val="22"/>
              </w:rPr>
              <w:t xml:space="preserve">Dėl </w:t>
            </w:r>
            <w:r w:rsidRPr="0005563B">
              <w:rPr>
                <w:sz w:val="22"/>
              </w:rPr>
              <w:t xml:space="preserve">Migracijos komisijos pasiūlymų </w:t>
            </w:r>
            <w:r>
              <w:rPr>
                <w:sz w:val="22"/>
              </w:rPr>
              <w:t xml:space="preserve">š. m. </w:t>
            </w:r>
            <w:r w:rsidRPr="0005563B">
              <w:rPr>
                <w:sz w:val="22"/>
              </w:rPr>
              <w:t>rugsėjo 24 d. Seimo posėdžio diskusijai „Dėl Lietuvos valsty</w:t>
            </w:r>
            <w:r>
              <w:rPr>
                <w:sz w:val="22"/>
              </w:rPr>
              <w:t>bės požiūrio į pabėgėlių krizę“.</w:t>
            </w:r>
          </w:p>
          <w:p w:rsidR="00151341" w:rsidRPr="005126E9" w:rsidRDefault="00151341" w:rsidP="00A13A00">
            <w:pPr>
              <w:pStyle w:val="Betarp"/>
              <w:rPr>
                <w:sz w:val="22"/>
              </w:rPr>
            </w:pPr>
            <w:r w:rsidRPr="00253058">
              <w:rPr>
                <w:sz w:val="22"/>
              </w:rPr>
              <w:t xml:space="preserve">Pranešėjas: </w:t>
            </w:r>
            <w:r>
              <w:rPr>
                <w:sz w:val="22"/>
              </w:rPr>
              <w:t>Valdas Vasiliauskas</w:t>
            </w:r>
            <w:r w:rsidRPr="00253058">
              <w:rPr>
                <w:sz w:val="22"/>
              </w:rPr>
              <w:t>.</w:t>
            </w:r>
          </w:p>
        </w:tc>
        <w:tc>
          <w:tcPr>
            <w:tcW w:w="1530" w:type="dxa"/>
            <w:shd w:val="clear" w:color="auto" w:fill="auto"/>
          </w:tcPr>
          <w:p w:rsidR="00151341" w:rsidRDefault="00151341" w:rsidP="00A13A00">
            <w:pPr>
              <w:pStyle w:val="Betarp"/>
              <w:rPr>
                <w:sz w:val="22"/>
              </w:rPr>
            </w:pPr>
            <w:r>
              <w:rPr>
                <w:sz w:val="22"/>
              </w:rPr>
              <w:t xml:space="preserve">Jolita </w:t>
            </w:r>
            <w:proofErr w:type="spellStart"/>
            <w:r>
              <w:rPr>
                <w:sz w:val="22"/>
              </w:rPr>
              <w:t>Krumplytė</w:t>
            </w:r>
            <w:proofErr w:type="spellEnd"/>
          </w:p>
          <w:p w:rsidR="00151341" w:rsidRPr="005126E9" w:rsidRDefault="00151341" w:rsidP="00A13A00">
            <w:pPr>
              <w:pStyle w:val="Betarp"/>
              <w:rPr>
                <w:sz w:val="22"/>
              </w:rPr>
            </w:pPr>
            <w:r w:rsidRPr="00A93B07">
              <w:rPr>
                <w:sz w:val="22"/>
              </w:rPr>
              <w:t>Rolandas Juknevičius</w:t>
            </w:r>
          </w:p>
        </w:tc>
      </w:tr>
      <w:tr w:rsidR="00151341" w:rsidRPr="005126E9" w:rsidTr="00151341">
        <w:trPr>
          <w:trHeight w:val="630"/>
          <w:jc w:val="center"/>
        </w:trPr>
        <w:tc>
          <w:tcPr>
            <w:tcW w:w="566" w:type="dxa"/>
          </w:tcPr>
          <w:p w:rsidR="00151341" w:rsidRPr="005126E9" w:rsidRDefault="00151341" w:rsidP="00151341">
            <w:pPr>
              <w:pStyle w:val="Betarp"/>
              <w:numPr>
                <w:ilvl w:val="0"/>
                <w:numId w:val="37"/>
              </w:numPr>
              <w:ind w:left="473"/>
              <w:rPr>
                <w:sz w:val="22"/>
              </w:rPr>
            </w:pPr>
          </w:p>
        </w:tc>
        <w:tc>
          <w:tcPr>
            <w:tcW w:w="1349" w:type="dxa"/>
            <w:shd w:val="clear" w:color="auto" w:fill="auto"/>
          </w:tcPr>
          <w:p w:rsidR="00151341" w:rsidRPr="00203981" w:rsidRDefault="00151341" w:rsidP="00A13A00">
            <w:pPr>
              <w:pStyle w:val="Betarp"/>
              <w:rPr>
                <w:sz w:val="22"/>
              </w:rPr>
            </w:pPr>
            <w:r w:rsidRPr="00203981">
              <w:rPr>
                <w:sz w:val="22"/>
              </w:rPr>
              <w:t>2015-09-23</w:t>
            </w:r>
          </w:p>
          <w:p w:rsidR="00151341" w:rsidRPr="00203981" w:rsidRDefault="00151341" w:rsidP="00A13A00">
            <w:pPr>
              <w:pStyle w:val="Betarp"/>
              <w:rPr>
                <w:sz w:val="22"/>
              </w:rPr>
            </w:pPr>
            <w:r w:rsidRPr="00203981">
              <w:rPr>
                <w:sz w:val="22"/>
              </w:rPr>
              <w:t>13.</w:t>
            </w:r>
            <w:r>
              <w:rPr>
                <w:sz w:val="22"/>
              </w:rPr>
              <w:t>3</w:t>
            </w:r>
            <w:r w:rsidRPr="00203981">
              <w:rPr>
                <w:sz w:val="22"/>
              </w:rPr>
              <w:t>0–1</w:t>
            </w:r>
            <w:r>
              <w:rPr>
                <w:sz w:val="22"/>
              </w:rPr>
              <w:t>4</w:t>
            </w:r>
            <w:r w:rsidRPr="00203981">
              <w:rPr>
                <w:sz w:val="22"/>
              </w:rPr>
              <w:t>.</w:t>
            </w:r>
            <w:r>
              <w:rPr>
                <w:sz w:val="22"/>
              </w:rPr>
              <w:t>0</w:t>
            </w:r>
            <w:r w:rsidRPr="00203981">
              <w:rPr>
                <w:sz w:val="22"/>
              </w:rPr>
              <w:t>0</w:t>
            </w:r>
          </w:p>
          <w:p w:rsidR="00151341" w:rsidRPr="0005563B" w:rsidRDefault="00151341" w:rsidP="00A13A00">
            <w:pPr>
              <w:pStyle w:val="Betarp"/>
              <w:rPr>
                <w:sz w:val="22"/>
              </w:rPr>
            </w:pPr>
            <w:r w:rsidRPr="00203981">
              <w:rPr>
                <w:sz w:val="22"/>
              </w:rPr>
              <w:t>II r. 415 kab.</w:t>
            </w:r>
          </w:p>
        </w:tc>
        <w:tc>
          <w:tcPr>
            <w:tcW w:w="6194" w:type="dxa"/>
            <w:gridSpan w:val="3"/>
            <w:shd w:val="clear" w:color="auto" w:fill="auto"/>
          </w:tcPr>
          <w:p w:rsidR="00151341" w:rsidRDefault="00151341" w:rsidP="00A13A00">
            <w:pPr>
              <w:pStyle w:val="Betarp"/>
              <w:rPr>
                <w:sz w:val="22"/>
              </w:rPr>
            </w:pPr>
            <w:r w:rsidRPr="0005563B">
              <w:rPr>
                <w:sz w:val="22"/>
              </w:rPr>
              <w:t xml:space="preserve">Dėl pasiūlymo </w:t>
            </w:r>
            <w:r>
              <w:rPr>
                <w:sz w:val="22"/>
              </w:rPr>
              <w:t xml:space="preserve">Lietuvos Respublikos </w:t>
            </w:r>
            <w:r w:rsidRPr="0005563B">
              <w:rPr>
                <w:sz w:val="22"/>
              </w:rPr>
              <w:t xml:space="preserve">Vyriausybei įsteigti </w:t>
            </w:r>
            <w:r>
              <w:rPr>
                <w:sz w:val="22"/>
              </w:rPr>
              <w:t>pareigybę ar įstaigą</w:t>
            </w:r>
            <w:r w:rsidRPr="0005563B">
              <w:rPr>
                <w:sz w:val="22"/>
              </w:rPr>
              <w:t>, koordinuojančią Europos Sąjungos pabėgėlių krizės klausimus Lietuvoje.</w:t>
            </w:r>
          </w:p>
          <w:p w:rsidR="00151341" w:rsidRDefault="00151341" w:rsidP="00A13A00">
            <w:pPr>
              <w:pStyle w:val="Betarp"/>
              <w:rPr>
                <w:sz w:val="22"/>
              </w:rPr>
            </w:pPr>
            <w:r w:rsidRPr="001A3A31">
              <w:rPr>
                <w:sz w:val="22"/>
              </w:rPr>
              <w:t>Pranešėjas: Valdas Vasiliauskas.</w:t>
            </w:r>
          </w:p>
        </w:tc>
        <w:tc>
          <w:tcPr>
            <w:tcW w:w="1530" w:type="dxa"/>
            <w:shd w:val="clear" w:color="auto" w:fill="auto"/>
          </w:tcPr>
          <w:p w:rsidR="00151341" w:rsidRPr="001A3A31" w:rsidRDefault="00151341" w:rsidP="00A13A00">
            <w:pPr>
              <w:pStyle w:val="Betarp"/>
              <w:rPr>
                <w:sz w:val="22"/>
              </w:rPr>
            </w:pPr>
            <w:r w:rsidRPr="001A3A31">
              <w:rPr>
                <w:sz w:val="22"/>
              </w:rPr>
              <w:t xml:space="preserve">Jolita </w:t>
            </w:r>
            <w:proofErr w:type="spellStart"/>
            <w:r w:rsidRPr="001A3A31">
              <w:rPr>
                <w:sz w:val="22"/>
              </w:rPr>
              <w:t>Krumplytė</w:t>
            </w:r>
            <w:proofErr w:type="spellEnd"/>
          </w:p>
          <w:p w:rsidR="00151341" w:rsidRDefault="00151341" w:rsidP="00A13A00">
            <w:pPr>
              <w:pStyle w:val="Betarp"/>
              <w:rPr>
                <w:sz w:val="22"/>
              </w:rPr>
            </w:pPr>
            <w:r w:rsidRPr="001A3A31">
              <w:rPr>
                <w:sz w:val="22"/>
              </w:rPr>
              <w:t>Rolandas Juknevičius</w:t>
            </w:r>
          </w:p>
        </w:tc>
      </w:tr>
      <w:tr w:rsidR="00151341" w:rsidRPr="005126E9" w:rsidTr="00151341">
        <w:trPr>
          <w:trHeight w:val="630"/>
          <w:jc w:val="center"/>
        </w:trPr>
        <w:tc>
          <w:tcPr>
            <w:tcW w:w="566" w:type="dxa"/>
          </w:tcPr>
          <w:p w:rsidR="00151341" w:rsidRPr="005126E9" w:rsidRDefault="00151341" w:rsidP="00151341">
            <w:pPr>
              <w:pStyle w:val="Betarp"/>
              <w:numPr>
                <w:ilvl w:val="0"/>
                <w:numId w:val="37"/>
              </w:numPr>
              <w:ind w:left="473"/>
              <w:rPr>
                <w:sz w:val="22"/>
              </w:rPr>
            </w:pPr>
          </w:p>
        </w:tc>
        <w:tc>
          <w:tcPr>
            <w:tcW w:w="1349" w:type="dxa"/>
            <w:shd w:val="clear" w:color="auto" w:fill="auto"/>
          </w:tcPr>
          <w:p w:rsidR="00151341" w:rsidRPr="001A3A31" w:rsidRDefault="00151341" w:rsidP="00A13A00">
            <w:pPr>
              <w:pStyle w:val="Betarp"/>
              <w:rPr>
                <w:sz w:val="22"/>
              </w:rPr>
            </w:pPr>
            <w:r w:rsidRPr="001A3A31">
              <w:rPr>
                <w:sz w:val="22"/>
              </w:rPr>
              <w:t>2015-09-23</w:t>
            </w:r>
          </w:p>
          <w:p w:rsidR="00151341" w:rsidRPr="001A3A31" w:rsidRDefault="00151341" w:rsidP="00A13A00">
            <w:pPr>
              <w:pStyle w:val="Betarp"/>
              <w:rPr>
                <w:sz w:val="22"/>
              </w:rPr>
            </w:pPr>
            <w:r w:rsidRPr="001A3A31">
              <w:rPr>
                <w:sz w:val="22"/>
              </w:rPr>
              <w:t>1</w:t>
            </w:r>
            <w:r>
              <w:rPr>
                <w:sz w:val="22"/>
              </w:rPr>
              <w:t>4</w:t>
            </w:r>
            <w:r w:rsidRPr="001A3A31">
              <w:rPr>
                <w:sz w:val="22"/>
              </w:rPr>
              <w:t>.</w:t>
            </w:r>
            <w:r>
              <w:rPr>
                <w:sz w:val="22"/>
              </w:rPr>
              <w:t>0</w:t>
            </w:r>
            <w:r w:rsidRPr="001A3A31">
              <w:rPr>
                <w:sz w:val="22"/>
              </w:rPr>
              <w:t>0–1</w:t>
            </w:r>
            <w:r>
              <w:rPr>
                <w:sz w:val="22"/>
              </w:rPr>
              <w:t>4</w:t>
            </w:r>
            <w:r w:rsidRPr="001A3A31">
              <w:rPr>
                <w:sz w:val="22"/>
              </w:rPr>
              <w:t>.</w:t>
            </w:r>
            <w:r>
              <w:rPr>
                <w:sz w:val="22"/>
              </w:rPr>
              <w:t>3</w:t>
            </w:r>
            <w:r w:rsidRPr="001A3A31">
              <w:rPr>
                <w:sz w:val="22"/>
              </w:rPr>
              <w:t>0</w:t>
            </w:r>
          </w:p>
          <w:p w:rsidR="00151341" w:rsidRPr="0005563B" w:rsidRDefault="00151341" w:rsidP="00A13A00">
            <w:pPr>
              <w:pStyle w:val="Betarp"/>
              <w:rPr>
                <w:sz w:val="22"/>
              </w:rPr>
            </w:pPr>
            <w:r w:rsidRPr="001A3A31">
              <w:rPr>
                <w:sz w:val="22"/>
              </w:rPr>
              <w:t>II r. 415 kab.</w:t>
            </w:r>
          </w:p>
        </w:tc>
        <w:tc>
          <w:tcPr>
            <w:tcW w:w="6194" w:type="dxa"/>
            <w:gridSpan w:val="3"/>
            <w:shd w:val="clear" w:color="auto" w:fill="auto"/>
          </w:tcPr>
          <w:p w:rsidR="00151341" w:rsidRDefault="00151341" w:rsidP="00A13A00">
            <w:pPr>
              <w:pStyle w:val="Betarp"/>
              <w:rPr>
                <w:sz w:val="22"/>
              </w:rPr>
            </w:pPr>
            <w:r w:rsidRPr="0005563B">
              <w:rPr>
                <w:sz w:val="22"/>
              </w:rPr>
              <w:t>Informacijos išklausymas apie priimtus sprendimus ir rengiamus teisės aktus pabėgėlių krizės klausimais</w:t>
            </w:r>
            <w:r>
              <w:rPr>
                <w:sz w:val="22"/>
              </w:rPr>
              <w:t>.</w:t>
            </w:r>
          </w:p>
          <w:p w:rsidR="00151341" w:rsidRDefault="00151341" w:rsidP="00A13A00">
            <w:pPr>
              <w:pStyle w:val="Betarp"/>
              <w:rPr>
                <w:sz w:val="22"/>
              </w:rPr>
            </w:pPr>
            <w:r w:rsidRPr="0005563B">
              <w:rPr>
                <w:sz w:val="22"/>
              </w:rPr>
              <w:t>Pranešėjas: Valdas Vasiliauskas.</w:t>
            </w:r>
          </w:p>
          <w:p w:rsidR="00151341" w:rsidRDefault="00151341" w:rsidP="00A13A00">
            <w:pPr>
              <w:pStyle w:val="Betarp"/>
              <w:rPr>
                <w:sz w:val="22"/>
              </w:rPr>
            </w:pPr>
            <w:r>
              <w:rPr>
                <w:sz w:val="22"/>
              </w:rPr>
              <w:t>Kviestieji: Lietuvos Respublikos socialinės apsaugos ir darbo ministerijos atstovas, Lietuvos Respublikos užsienio reikalų ministerijos atstovas, Lietuvos Respublikos vidaus reikalų ministerijos atstovas.</w:t>
            </w:r>
          </w:p>
        </w:tc>
        <w:tc>
          <w:tcPr>
            <w:tcW w:w="1530" w:type="dxa"/>
            <w:shd w:val="clear" w:color="auto" w:fill="auto"/>
          </w:tcPr>
          <w:p w:rsidR="00151341" w:rsidRPr="00203981" w:rsidRDefault="00151341" w:rsidP="00A13A00">
            <w:pPr>
              <w:pStyle w:val="Betarp"/>
              <w:rPr>
                <w:sz w:val="22"/>
              </w:rPr>
            </w:pPr>
            <w:r w:rsidRPr="00203981">
              <w:rPr>
                <w:sz w:val="22"/>
              </w:rPr>
              <w:t xml:space="preserve">Jolita </w:t>
            </w:r>
            <w:proofErr w:type="spellStart"/>
            <w:r w:rsidRPr="00203981">
              <w:rPr>
                <w:sz w:val="22"/>
              </w:rPr>
              <w:t>Krumplytė</w:t>
            </w:r>
            <w:proofErr w:type="spellEnd"/>
          </w:p>
          <w:p w:rsidR="00151341" w:rsidRPr="00A93B07" w:rsidRDefault="00151341" w:rsidP="00A13A00">
            <w:pPr>
              <w:pStyle w:val="Betarp"/>
              <w:rPr>
                <w:sz w:val="22"/>
              </w:rPr>
            </w:pPr>
            <w:r w:rsidRPr="00203981">
              <w:rPr>
                <w:sz w:val="22"/>
              </w:rPr>
              <w:t>Rolandas Juknevičius</w:t>
            </w:r>
          </w:p>
        </w:tc>
      </w:tr>
      <w:tr w:rsidR="00151341" w:rsidRPr="005126E9" w:rsidTr="00151341">
        <w:trPr>
          <w:trHeight w:val="630"/>
          <w:jc w:val="center"/>
        </w:trPr>
        <w:tc>
          <w:tcPr>
            <w:tcW w:w="566" w:type="dxa"/>
          </w:tcPr>
          <w:p w:rsidR="00151341" w:rsidRPr="005126E9" w:rsidRDefault="00151341" w:rsidP="00151341">
            <w:pPr>
              <w:pStyle w:val="Betarp"/>
              <w:numPr>
                <w:ilvl w:val="0"/>
                <w:numId w:val="37"/>
              </w:numPr>
              <w:ind w:left="473"/>
              <w:rPr>
                <w:sz w:val="22"/>
              </w:rPr>
            </w:pPr>
          </w:p>
        </w:tc>
        <w:tc>
          <w:tcPr>
            <w:tcW w:w="1349" w:type="dxa"/>
            <w:shd w:val="clear" w:color="auto" w:fill="auto"/>
          </w:tcPr>
          <w:p w:rsidR="00151341" w:rsidRPr="001A3A31" w:rsidRDefault="00151341" w:rsidP="00A13A00">
            <w:pPr>
              <w:pStyle w:val="Betarp"/>
              <w:rPr>
                <w:sz w:val="22"/>
              </w:rPr>
            </w:pPr>
            <w:r w:rsidRPr="001A3A31">
              <w:rPr>
                <w:sz w:val="22"/>
              </w:rPr>
              <w:t>2015-09-23</w:t>
            </w:r>
          </w:p>
          <w:p w:rsidR="00151341" w:rsidRPr="001A3A31" w:rsidRDefault="00151341" w:rsidP="00A13A00">
            <w:pPr>
              <w:pStyle w:val="Betarp"/>
              <w:rPr>
                <w:sz w:val="22"/>
              </w:rPr>
            </w:pPr>
            <w:r w:rsidRPr="001A3A31">
              <w:rPr>
                <w:sz w:val="22"/>
              </w:rPr>
              <w:t>14.</w:t>
            </w:r>
            <w:r>
              <w:rPr>
                <w:sz w:val="22"/>
              </w:rPr>
              <w:t>3</w:t>
            </w:r>
            <w:r w:rsidRPr="001A3A31">
              <w:rPr>
                <w:sz w:val="22"/>
              </w:rPr>
              <w:t>0–14.</w:t>
            </w:r>
            <w:r>
              <w:rPr>
                <w:sz w:val="22"/>
              </w:rPr>
              <w:t>5</w:t>
            </w:r>
            <w:r w:rsidRPr="001A3A31">
              <w:rPr>
                <w:sz w:val="22"/>
              </w:rPr>
              <w:t>0</w:t>
            </w:r>
          </w:p>
          <w:p w:rsidR="00151341" w:rsidRPr="0005563B" w:rsidRDefault="00151341" w:rsidP="00A13A00">
            <w:pPr>
              <w:pStyle w:val="Betarp"/>
              <w:rPr>
                <w:sz w:val="22"/>
              </w:rPr>
            </w:pPr>
            <w:r w:rsidRPr="001A3A31">
              <w:rPr>
                <w:sz w:val="22"/>
              </w:rPr>
              <w:t>II r. 415 kab.</w:t>
            </w:r>
          </w:p>
        </w:tc>
        <w:tc>
          <w:tcPr>
            <w:tcW w:w="6194" w:type="dxa"/>
            <w:gridSpan w:val="3"/>
            <w:shd w:val="clear" w:color="auto" w:fill="auto"/>
          </w:tcPr>
          <w:p w:rsidR="00151341" w:rsidRDefault="00151341" w:rsidP="00A13A00">
            <w:pPr>
              <w:pStyle w:val="Betarp"/>
              <w:rPr>
                <w:sz w:val="22"/>
              </w:rPr>
            </w:pPr>
            <w:r w:rsidRPr="0005563B">
              <w:rPr>
                <w:sz w:val="22"/>
              </w:rPr>
              <w:t>Dėl nacionalinių</w:t>
            </w:r>
            <w:r>
              <w:rPr>
                <w:sz w:val="22"/>
              </w:rPr>
              <w:t xml:space="preserve"> ir tarptautinių </w:t>
            </w:r>
            <w:r w:rsidRPr="0005563B">
              <w:rPr>
                <w:sz w:val="22"/>
              </w:rPr>
              <w:t xml:space="preserve">teisės aktų, reglamentuojančių pabėgėlių </w:t>
            </w:r>
            <w:r>
              <w:rPr>
                <w:sz w:val="22"/>
              </w:rPr>
              <w:t>klausimus,</w:t>
            </w:r>
            <w:r w:rsidRPr="0005563B">
              <w:rPr>
                <w:sz w:val="22"/>
              </w:rPr>
              <w:t xml:space="preserve"> sąrašo parengimo.</w:t>
            </w:r>
          </w:p>
          <w:p w:rsidR="00151341" w:rsidRDefault="00151341" w:rsidP="00A13A00">
            <w:pPr>
              <w:pStyle w:val="Betarp"/>
              <w:rPr>
                <w:sz w:val="22"/>
              </w:rPr>
            </w:pPr>
            <w:r w:rsidRPr="001A3A31">
              <w:rPr>
                <w:sz w:val="22"/>
              </w:rPr>
              <w:t>Pranešėjas: Valdas Vasiliauskas.</w:t>
            </w:r>
          </w:p>
          <w:p w:rsidR="00151341" w:rsidRDefault="00151341" w:rsidP="00A13A00">
            <w:pPr>
              <w:pStyle w:val="Betarp"/>
              <w:rPr>
                <w:sz w:val="22"/>
              </w:rPr>
            </w:pPr>
            <w:r w:rsidRPr="001A3A31">
              <w:rPr>
                <w:sz w:val="22"/>
              </w:rPr>
              <w:t>Kviestieji: Lietuvos Respublikos socialinės apsaugos ir darbo ministerijos atstovas, Lietuvos Respublikos užsienio reikalų ministerijos atstovas, Lietuvos Respublikos vidaus reikalų ministerijos atstovas.</w:t>
            </w:r>
          </w:p>
        </w:tc>
        <w:tc>
          <w:tcPr>
            <w:tcW w:w="1530" w:type="dxa"/>
            <w:shd w:val="clear" w:color="auto" w:fill="auto"/>
          </w:tcPr>
          <w:p w:rsidR="00151341" w:rsidRPr="001A3A31" w:rsidRDefault="00151341" w:rsidP="00A13A00">
            <w:pPr>
              <w:pStyle w:val="Betarp"/>
              <w:rPr>
                <w:sz w:val="22"/>
              </w:rPr>
            </w:pPr>
            <w:r w:rsidRPr="001A3A31">
              <w:rPr>
                <w:sz w:val="22"/>
              </w:rPr>
              <w:t xml:space="preserve">Jolita </w:t>
            </w:r>
            <w:proofErr w:type="spellStart"/>
            <w:r w:rsidRPr="001A3A31">
              <w:rPr>
                <w:sz w:val="22"/>
              </w:rPr>
              <w:t>Krumplytė</w:t>
            </w:r>
            <w:proofErr w:type="spellEnd"/>
          </w:p>
          <w:p w:rsidR="00151341" w:rsidRPr="00A93B07" w:rsidRDefault="00151341" w:rsidP="00A13A00">
            <w:pPr>
              <w:pStyle w:val="Betarp"/>
              <w:rPr>
                <w:sz w:val="22"/>
              </w:rPr>
            </w:pPr>
            <w:r w:rsidRPr="001A3A31">
              <w:rPr>
                <w:sz w:val="22"/>
              </w:rPr>
              <w:t>Rolandas Juknevičius</w:t>
            </w:r>
          </w:p>
        </w:tc>
      </w:tr>
      <w:tr w:rsidR="00151341" w:rsidRPr="005126E9" w:rsidTr="00151341">
        <w:trPr>
          <w:trHeight w:val="630"/>
          <w:jc w:val="center"/>
        </w:trPr>
        <w:tc>
          <w:tcPr>
            <w:tcW w:w="566" w:type="dxa"/>
          </w:tcPr>
          <w:p w:rsidR="00151341" w:rsidRPr="005126E9" w:rsidRDefault="00151341" w:rsidP="00151341">
            <w:pPr>
              <w:pStyle w:val="Betarp"/>
              <w:numPr>
                <w:ilvl w:val="0"/>
                <w:numId w:val="37"/>
              </w:numPr>
              <w:ind w:left="473"/>
              <w:rPr>
                <w:sz w:val="22"/>
              </w:rPr>
            </w:pPr>
          </w:p>
        </w:tc>
        <w:tc>
          <w:tcPr>
            <w:tcW w:w="1349" w:type="dxa"/>
            <w:shd w:val="clear" w:color="auto" w:fill="auto"/>
          </w:tcPr>
          <w:p w:rsidR="00151341" w:rsidRPr="0005563B" w:rsidRDefault="00151341" w:rsidP="00A13A00">
            <w:pPr>
              <w:pStyle w:val="Betarp"/>
              <w:rPr>
                <w:sz w:val="22"/>
              </w:rPr>
            </w:pPr>
            <w:r w:rsidRPr="0005563B">
              <w:rPr>
                <w:sz w:val="22"/>
              </w:rPr>
              <w:t>2015-09-23</w:t>
            </w:r>
          </w:p>
          <w:p w:rsidR="00151341" w:rsidRPr="0005563B" w:rsidRDefault="00151341" w:rsidP="00A13A00">
            <w:pPr>
              <w:pStyle w:val="Betarp"/>
              <w:rPr>
                <w:sz w:val="22"/>
              </w:rPr>
            </w:pPr>
            <w:r w:rsidRPr="0005563B">
              <w:rPr>
                <w:sz w:val="22"/>
              </w:rPr>
              <w:t>1</w:t>
            </w:r>
            <w:r>
              <w:rPr>
                <w:sz w:val="22"/>
              </w:rPr>
              <w:t>4</w:t>
            </w:r>
            <w:r w:rsidRPr="0005563B">
              <w:rPr>
                <w:sz w:val="22"/>
              </w:rPr>
              <w:t>.</w:t>
            </w:r>
            <w:r>
              <w:rPr>
                <w:sz w:val="22"/>
              </w:rPr>
              <w:t>5</w:t>
            </w:r>
            <w:r w:rsidRPr="0005563B">
              <w:rPr>
                <w:sz w:val="22"/>
              </w:rPr>
              <w:t>0–1</w:t>
            </w:r>
            <w:r>
              <w:rPr>
                <w:sz w:val="22"/>
              </w:rPr>
              <w:t>5.00</w:t>
            </w:r>
          </w:p>
          <w:p w:rsidR="00151341" w:rsidRPr="00B804BC" w:rsidRDefault="00151341" w:rsidP="00A13A00">
            <w:pPr>
              <w:pStyle w:val="Betarp"/>
              <w:rPr>
                <w:sz w:val="22"/>
              </w:rPr>
            </w:pPr>
            <w:r w:rsidRPr="0005563B">
              <w:rPr>
                <w:sz w:val="22"/>
              </w:rPr>
              <w:t>II r. 415 kab.</w:t>
            </w:r>
          </w:p>
        </w:tc>
        <w:tc>
          <w:tcPr>
            <w:tcW w:w="6194" w:type="dxa"/>
            <w:gridSpan w:val="3"/>
            <w:shd w:val="clear" w:color="auto" w:fill="auto"/>
          </w:tcPr>
          <w:p w:rsidR="00151341" w:rsidRPr="009A49AA" w:rsidRDefault="00151341" w:rsidP="00A13A00">
            <w:pPr>
              <w:pStyle w:val="Betarp"/>
              <w:rPr>
                <w:sz w:val="22"/>
              </w:rPr>
            </w:pPr>
            <w:r>
              <w:rPr>
                <w:sz w:val="22"/>
              </w:rPr>
              <w:t>Kiti klausimai.</w:t>
            </w:r>
          </w:p>
        </w:tc>
        <w:tc>
          <w:tcPr>
            <w:tcW w:w="1530" w:type="dxa"/>
            <w:shd w:val="clear" w:color="auto" w:fill="auto"/>
          </w:tcPr>
          <w:p w:rsidR="00151341" w:rsidRDefault="00151341" w:rsidP="00A13A00">
            <w:pPr>
              <w:pStyle w:val="Betarp"/>
              <w:rPr>
                <w:sz w:val="22"/>
              </w:rPr>
            </w:pPr>
            <w:r w:rsidRPr="001A3A31">
              <w:rPr>
                <w:sz w:val="22"/>
              </w:rPr>
              <w:t xml:space="preserve">Jolita </w:t>
            </w:r>
            <w:proofErr w:type="spellStart"/>
            <w:r w:rsidRPr="001A3A31">
              <w:rPr>
                <w:sz w:val="22"/>
              </w:rPr>
              <w:t>Krumplytė</w:t>
            </w:r>
            <w:proofErr w:type="spellEnd"/>
          </w:p>
          <w:p w:rsidR="00151341" w:rsidRPr="00453B35" w:rsidRDefault="00151341" w:rsidP="00A13A00">
            <w:pPr>
              <w:pStyle w:val="Betarp"/>
              <w:rPr>
                <w:sz w:val="22"/>
              </w:rPr>
            </w:pPr>
            <w:r w:rsidRPr="009A49AA">
              <w:rPr>
                <w:sz w:val="22"/>
              </w:rPr>
              <w:t>Rolandas Juknevičius</w:t>
            </w:r>
          </w:p>
        </w:tc>
      </w:tr>
    </w:tbl>
    <w:p w:rsidR="00151341" w:rsidRDefault="00151341" w:rsidP="00151341">
      <w:pPr>
        <w:pStyle w:val="Betarp"/>
        <w:tabs>
          <w:tab w:val="left" w:pos="6804"/>
        </w:tabs>
        <w:jc w:val="center"/>
        <w:rPr>
          <w:bCs/>
          <w:sz w:val="22"/>
        </w:rPr>
      </w:pPr>
      <w:r>
        <w:rPr>
          <w:bCs/>
          <w:sz w:val="22"/>
        </w:rPr>
        <w:t>Komisijos pirmininkas</w:t>
      </w:r>
      <w:r>
        <w:rPr>
          <w:bCs/>
          <w:sz w:val="22"/>
        </w:rPr>
        <w:tab/>
        <w:t>Valdas Vasiliauskas</w:t>
      </w:r>
    </w:p>
    <w:p w:rsidR="00080C30" w:rsidRPr="004D1A97" w:rsidRDefault="00080C30" w:rsidP="00080C30">
      <w:pPr>
        <w:pStyle w:val="Betarp"/>
        <w:jc w:val="center"/>
        <w:rPr>
          <w:spacing w:val="4"/>
          <w:sz w:val="22"/>
        </w:rPr>
      </w:pPr>
    </w:p>
    <w:p w:rsidR="00080C30" w:rsidRDefault="00080C30" w:rsidP="00080C30">
      <w:pPr>
        <w:pStyle w:val="Betarp"/>
        <w:jc w:val="center"/>
        <w:rPr>
          <w:sz w:val="22"/>
        </w:rPr>
      </w:pPr>
      <w:r w:rsidRPr="004D1A97">
        <w:rPr>
          <w:sz w:val="22"/>
        </w:rPr>
        <w:t>NACIONALINIO SAUGUMO IR GYNYBOS KOMITETO</w:t>
      </w:r>
    </w:p>
    <w:p w:rsidR="00411003" w:rsidRPr="00411003" w:rsidRDefault="00411003" w:rsidP="00411003">
      <w:pPr>
        <w:pStyle w:val="Betarp"/>
        <w:jc w:val="center"/>
        <w:rPr>
          <w:b/>
          <w:sz w:val="22"/>
        </w:rPr>
      </w:pPr>
      <w:r w:rsidRPr="00411003">
        <w:rPr>
          <w:b/>
          <w:sz w:val="22"/>
        </w:rPr>
        <w:t>Išvažiuojamasis posėdis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3"/>
        <w:gridCol w:w="1653"/>
        <w:gridCol w:w="1198"/>
        <w:gridCol w:w="3321"/>
        <w:gridCol w:w="1528"/>
        <w:gridCol w:w="1406"/>
      </w:tblGrid>
      <w:tr w:rsidR="00411003" w:rsidRPr="00411003" w:rsidTr="00411003">
        <w:trPr>
          <w:trHeight w:val="1050"/>
          <w:jc w:val="center"/>
        </w:trPr>
        <w:tc>
          <w:tcPr>
            <w:tcW w:w="565" w:type="dxa"/>
          </w:tcPr>
          <w:p w:rsidR="00411003" w:rsidRPr="00411003" w:rsidRDefault="00411003" w:rsidP="00411003">
            <w:pPr>
              <w:pStyle w:val="Betarp"/>
              <w:rPr>
                <w:b/>
                <w:sz w:val="22"/>
              </w:rPr>
            </w:pPr>
            <w:r w:rsidRPr="00411003">
              <w:rPr>
                <w:b/>
                <w:sz w:val="22"/>
              </w:rPr>
              <w:t xml:space="preserve">Eil. Nr. </w:t>
            </w:r>
          </w:p>
        </w:tc>
        <w:tc>
          <w:tcPr>
            <w:tcW w:w="1761" w:type="dxa"/>
            <w:vAlign w:val="center"/>
            <w:hideMark/>
          </w:tcPr>
          <w:p w:rsidR="00411003" w:rsidRPr="00411003" w:rsidRDefault="00411003" w:rsidP="00411003">
            <w:pPr>
              <w:pStyle w:val="Betarp"/>
              <w:rPr>
                <w:b/>
                <w:sz w:val="22"/>
              </w:rPr>
            </w:pPr>
            <w:r w:rsidRPr="00411003">
              <w:rPr>
                <w:b/>
                <w:sz w:val="22"/>
              </w:rPr>
              <w:t>Data,</w:t>
            </w:r>
          </w:p>
          <w:p w:rsidR="00411003" w:rsidRPr="00411003" w:rsidRDefault="00411003" w:rsidP="00411003">
            <w:pPr>
              <w:pStyle w:val="Betarp"/>
              <w:rPr>
                <w:b/>
                <w:sz w:val="22"/>
              </w:rPr>
            </w:pPr>
            <w:r w:rsidRPr="00411003">
              <w:rPr>
                <w:b/>
                <w:sz w:val="22"/>
              </w:rPr>
              <w:t>laikas,</w:t>
            </w:r>
          </w:p>
          <w:p w:rsidR="00411003" w:rsidRPr="00411003" w:rsidRDefault="00411003" w:rsidP="00411003">
            <w:pPr>
              <w:pStyle w:val="Betarp"/>
              <w:rPr>
                <w:b/>
                <w:sz w:val="22"/>
              </w:rPr>
            </w:pPr>
            <w:r w:rsidRPr="00411003">
              <w:rPr>
                <w:b/>
                <w:sz w:val="22"/>
              </w:rPr>
              <w:t>vieta</w:t>
            </w:r>
          </w:p>
        </w:tc>
        <w:tc>
          <w:tcPr>
            <w:tcW w:w="1275" w:type="dxa"/>
            <w:vAlign w:val="center"/>
            <w:hideMark/>
          </w:tcPr>
          <w:p w:rsidR="00411003" w:rsidRPr="00411003" w:rsidRDefault="00411003" w:rsidP="00411003">
            <w:pPr>
              <w:pStyle w:val="Betarp"/>
              <w:rPr>
                <w:b/>
                <w:sz w:val="22"/>
              </w:rPr>
            </w:pPr>
            <w:r w:rsidRPr="00411003">
              <w:rPr>
                <w:b/>
                <w:sz w:val="22"/>
              </w:rPr>
              <w:t xml:space="preserve">Projekto Nr. </w:t>
            </w:r>
          </w:p>
        </w:tc>
        <w:tc>
          <w:tcPr>
            <w:tcW w:w="3544" w:type="dxa"/>
            <w:vAlign w:val="center"/>
          </w:tcPr>
          <w:p w:rsidR="00411003" w:rsidRPr="00411003" w:rsidRDefault="00411003" w:rsidP="00411003">
            <w:pPr>
              <w:pStyle w:val="Betarp"/>
              <w:rPr>
                <w:b/>
                <w:sz w:val="22"/>
              </w:rPr>
            </w:pPr>
            <w:r w:rsidRPr="00411003">
              <w:rPr>
                <w:b/>
                <w:sz w:val="22"/>
              </w:rPr>
              <w:t>Svarstomi klausimai</w:t>
            </w:r>
          </w:p>
        </w:tc>
        <w:tc>
          <w:tcPr>
            <w:tcW w:w="1628" w:type="dxa"/>
            <w:vAlign w:val="center"/>
          </w:tcPr>
          <w:p w:rsidR="00411003" w:rsidRPr="00411003" w:rsidRDefault="00411003" w:rsidP="00411003">
            <w:pPr>
              <w:pStyle w:val="Betarp"/>
              <w:rPr>
                <w:b/>
                <w:sz w:val="22"/>
              </w:rPr>
            </w:pPr>
            <w:r w:rsidRPr="00411003">
              <w:rPr>
                <w:b/>
                <w:sz w:val="22"/>
              </w:rPr>
              <w:t>Pagrindinis ar papildomas komitetas (stadija)</w:t>
            </w:r>
          </w:p>
        </w:tc>
        <w:tc>
          <w:tcPr>
            <w:tcW w:w="1497" w:type="dxa"/>
            <w:vAlign w:val="center"/>
            <w:hideMark/>
          </w:tcPr>
          <w:p w:rsidR="00411003" w:rsidRPr="00411003" w:rsidRDefault="00411003" w:rsidP="00411003">
            <w:pPr>
              <w:pStyle w:val="Betarp"/>
              <w:rPr>
                <w:b/>
                <w:sz w:val="22"/>
              </w:rPr>
            </w:pPr>
            <w:r w:rsidRPr="00411003">
              <w:rPr>
                <w:b/>
                <w:sz w:val="22"/>
              </w:rPr>
              <w:t>Komiteto išvadų rengėjai,</w:t>
            </w:r>
          </w:p>
          <w:p w:rsidR="00411003" w:rsidRPr="00411003" w:rsidRDefault="00411003" w:rsidP="00411003">
            <w:pPr>
              <w:pStyle w:val="Betarp"/>
              <w:rPr>
                <w:b/>
                <w:sz w:val="22"/>
              </w:rPr>
            </w:pPr>
            <w:r w:rsidRPr="00411003">
              <w:rPr>
                <w:b/>
                <w:sz w:val="22"/>
              </w:rPr>
              <w:t xml:space="preserve">biuro </w:t>
            </w:r>
            <w:r w:rsidRPr="00411003">
              <w:rPr>
                <w:b/>
                <w:sz w:val="22"/>
              </w:rPr>
              <w:lastRenderedPageBreak/>
              <w:t>tarnautojai</w:t>
            </w:r>
          </w:p>
        </w:tc>
      </w:tr>
      <w:tr w:rsidR="00411003" w:rsidRPr="00411003" w:rsidTr="00411003">
        <w:trPr>
          <w:trHeight w:val="718"/>
          <w:jc w:val="center"/>
        </w:trPr>
        <w:tc>
          <w:tcPr>
            <w:tcW w:w="565" w:type="dxa"/>
          </w:tcPr>
          <w:p w:rsidR="00411003" w:rsidRPr="00411003" w:rsidRDefault="00411003" w:rsidP="00411003">
            <w:pPr>
              <w:pStyle w:val="Betarp"/>
              <w:numPr>
                <w:ilvl w:val="0"/>
                <w:numId w:val="22"/>
              </w:numPr>
              <w:ind w:left="587"/>
              <w:rPr>
                <w:sz w:val="22"/>
              </w:rPr>
            </w:pPr>
          </w:p>
        </w:tc>
        <w:tc>
          <w:tcPr>
            <w:tcW w:w="1761" w:type="dxa"/>
            <w:shd w:val="clear" w:color="auto" w:fill="auto"/>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10.00-11.00</w:t>
            </w:r>
          </w:p>
          <w:p w:rsidR="00411003" w:rsidRPr="00411003" w:rsidRDefault="00411003" w:rsidP="00411003">
            <w:pPr>
              <w:pStyle w:val="Betarp"/>
              <w:rPr>
                <w:sz w:val="22"/>
              </w:rPr>
            </w:pPr>
            <w:r w:rsidRPr="00411003">
              <w:rPr>
                <w:sz w:val="22"/>
              </w:rPr>
              <w:t>Krašto apsaugos ministerija</w:t>
            </w:r>
          </w:p>
        </w:tc>
        <w:tc>
          <w:tcPr>
            <w:tcW w:w="6447" w:type="dxa"/>
            <w:gridSpan w:val="3"/>
            <w:shd w:val="clear" w:color="auto" w:fill="auto"/>
          </w:tcPr>
          <w:p w:rsidR="00411003" w:rsidRPr="00411003" w:rsidRDefault="00411003" w:rsidP="00411003">
            <w:pPr>
              <w:pStyle w:val="Betarp"/>
              <w:rPr>
                <w:sz w:val="22"/>
              </w:rPr>
            </w:pPr>
            <w:r w:rsidRPr="00411003">
              <w:rPr>
                <w:sz w:val="22"/>
              </w:rPr>
              <w:t>Dėl Lietuvos Respublikos karo prievolės įstatymo įgyvendinimo, gynybos finansavimo, kariuomenės komplektavimo ir dalinių užpildymo bei veiklos prioritetų</w:t>
            </w:r>
          </w:p>
        </w:tc>
        <w:tc>
          <w:tcPr>
            <w:tcW w:w="1497" w:type="dxa"/>
            <w:shd w:val="clear" w:color="auto" w:fill="auto"/>
          </w:tcPr>
          <w:p w:rsidR="00411003" w:rsidRPr="00411003" w:rsidRDefault="00411003" w:rsidP="00411003">
            <w:pPr>
              <w:pStyle w:val="Betarp"/>
              <w:rPr>
                <w:sz w:val="22"/>
              </w:rPr>
            </w:pPr>
            <w:r w:rsidRPr="00411003">
              <w:rPr>
                <w:sz w:val="22"/>
              </w:rPr>
              <w:t>A. Paulauskas</w:t>
            </w:r>
          </w:p>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M. Lapinskas</w:t>
            </w:r>
          </w:p>
        </w:tc>
      </w:tr>
      <w:tr w:rsidR="00411003" w:rsidRPr="00411003" w:rsidTr="00411003">
        <w:trPr>
          <w:trHeight w:val="718"/>
          <w:jc w:val="center"/>
        </w:trPr>
        <w:tc>
          <w:tcPr>
            <w:tcW w:w="565" w:type="dxa"/>
          </w:tcPr>
          <w:p w:rsidR="00411003" w:rsidRPr="00411003" w:rsidRDefault="00411003" w:rsidP="00411003">
            <w:pPr>
              <w:pStyle w:val="Betarp"/>
              <w:numPr>
                <w:ilvl w:val="0"/>
                <w:numId w:val="22"/>
              </w:numPr>
              <w:ind w:left="587"/>
              <w:rPr>
                <w:sz w:val="22"/>
              </w:rPr>
            </w:pPr>
          </w:p>
        </w:tc>
        <w:tc>
          <w:tcPr>
            <w:tcW w:w="1761" w:type="dxa"/>
            <w:shd w:val="clear" w:color="auto" w:fill="auto"/>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11.00-12.00</w:t>
            </w:r>
          </w:p>
          <w:p w:rsidR="00411003" w:rsidRPr="00411003" w:rsidRDefault="00411003" w:rsidP="00411003">
            <w:pPr>
              <w:pStyle w:val="Betarp"/>
              <w:rPr>
                <w:sz w:val="22"/>
              </w:rPr>
            </w:pPr>
            <w:r w:rsidRPr="00411003">
              <w:rPr>
                <w:sz w:val="22"/>
              </w:rPr>
              <w:t>Krašto apsaugos ministerija</w:t>
            </w:r>
          </w:p>
        </w:tc>
        <w:tc>
          <w:tcPr>
            <w:tcW w:w="6447" w:type="dxa"/>
            <w:gridSpan w:val="3"/>
            <w:shd w:val="clear" w:color="auto" w:fill="auto"/>
          </w:tcPr>
          <w:p w:rsidR="00411003" w:rsidRPr="00411003" w:rsidRDefault="00411003" w:rsidP="00411003">
            <w:pPr>
              <w:pStyle w:val="Betarp"/>
              <w:rPr>
                <w:sz w:val="22"/>
              </w:rPr>
            </w:pPr>
            <w:r w:rsidRPr="00411003">
              <w:rPr>
                <w:sz w:val="22"/>
              </w:rPr>
              <w:t xml:space="preserve">Dėl pėstininkų kovos mašinų ir kitų Lietuvos kariuomenės planuojamų įsigijimų </w:t>
            </w:r>
          </w:p>
        </w:tc>
        <w:tc>
          <w:tcPr>
            <w:tcW w:w="1497" w:type="dxa"/>
            <w:shd w:val="clear" w:color="auto" w:fill="auto"/>
          </w:tcPr>
          <w:p w:rsidR="00411003" w:rsidRPr="00411003" w:rsidRDefault="00411003" w:rsidP="00411003">
            <w:pPr>
              <w:pStyle w:val="Betarp"/>
              <w:rPr>
                <w:sz w:val="22"/>
              </w:rPr>
            </w:pPr>
            <w:r w:rsidRPr="00411003">
              <w:rPr>
                <w:sz w:val="22"/>
              </w:rPr>
              <w:t>A. Paulauskas</w:t>
            </w:r>
          </w:p>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M. Lapinskas</w:t>
            </w:r>
          </w:p>
        </w:tc>
      </w:tr>
      <w:tr w:rsidR="00411003" w:rsidRPr="00411003" w:rsidTr="00411003">
        <w:trPr>
          <w:trHeight w:val="718"/>
          <w:jc w:val="center"/>
        </w:trPr>
        <w:tc>
          <w:tcPr>
            <w:tcW w:w="565" w:type="dxa"/>
          </w:tcPr>
          <w:p w:rsidR="00411003" w:rsidRPr="00411003" w:rsidRDefault="00411003" w:rsidP="00411003">
            <w:pPr>
              <w:pStyle w:val="Betarp"/>
              <w:numPr>
                <w:ilvl w:val="0"/>
                <w:numId w:val="22"/>
              </w:numPr>
              <w:ind w:left="587"/>
              <w:rPr>
                <w:sz w:val="22"/>
              </w:rPr>
            </w:pPr>
          </w:p>
        </w:tc>
        <w:tc>
          <w:tcPr>
            <w:tcW w:w="1761" w:type="dxa"/>
            <w:shd w:val="clear" w:color="auto" w:fill="auto"/>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12.00-12.30</w:t>
            </w:r>
          </w:p>
          <w:p w:rsidR="00411003" w:rsidRPr="00411003" w:rsidRDefault="00411003" w:rsidP="00411003">
            <w:pPr>
              <w:pStyle w:val="Betarp"/>
              <w:rPr>
                <w:sz w:val="22"/>
              </w:rPr>
            </w:pPr>
            <w:r w:rsidRPr="00411003">
              <w:rPr>
                <w:sz w:val="22"/>
              </w:rPr>
              <w:t>Krašto apsaugos ministerija</w:t>
            </w:r>
          </w:p>
        </w:tc>
        <w:tc>
          <w:tcPr>
            <w:tcW w:w="6447" w:type="dxa"/>
            <w:gridSpan w:val="3"/>
            <w:shd w:val="clear" w:color="auto" w:fill="auto"/>
          </w:tcPr>
          <w:p w:rsidR="00411003" w:rsidRPr="00411003" w:rsidRDefault="00411003" w:rsidP="00411003">
            <w:pPr>
              <w:pStyle w:val="Betarp"/>
              <w:rPr>
                <w:sz w:val="22"/>
              </w:rPr>
            </w:pPr>
            <w:r w:rsidRPr="00411003">
              <w:rPr>
                <w:sz w:val="22"/>
              </w:rPr>
              <w:t xml:space="preserve">Dėl Valstybės saugumo departamento veiklos finansavimo poreikio </w:t>
            </w:r>
          </w:p>
        </w:tc>
        <w:tc>
          <w:tcPr>
            <w:tcW w:w="1497" w:type="dxa"/>
            <w:shd w:val="clear" w:color="auto" w:fill="auto"/>
          </w:tcPr>
          <w:p w:rsidR="00411003" w:rsidRPr="00411003" w:rsidRDefault="00411003" w:rsidP="00411003">
            <w:pPr>
              <w:pStyle w:val="Betarp"/>
              <w:rPr>
                <w:sz w:val="22"/>
              </w:rPr>
            </w:pPr>
            <w:r w:rsidRPr="00411003">
              <w:rPr>
                <w:sz w:val="22"/>
              </w:rPr>
              <w:t>A. Paulauskas</w:t>
            </w:r>
          </w:p>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 xml:space="preserve">V. </w:t>
            </w:r>
            <w:proofErr w:type="spellStart"/>
            <w:r w:rsidRPr="00411003">
              <w:rPr>
                <w:sz w:val="22"/>
              </w:rPr>
              <w:t>Dmitrijev</w:t>
            </w:r>
            <w:proofErr w:type="spellEnd"/>
          </w:p>
        </w:tc>
      </w:tr>
      <w:tr w:rsidR="00411003" w:rsidRPr="00411003" w:rsidTr="00411003">
        <w:trPr>
          <w:trHeight w:val="630"/>
          <w:jc w:val="center"/>
        </w:trPr>
        <w:tc>
          <w:tcPr>
            <w:tcW w:w="565" w:type="dxa"/>
          </w:tcPr>
          <w:p w:rsidR="00411003" w:rsidRPr="00411003" w:rsidRDefault="00411003" w:rsidP="00411003">
            <w:pPr>
              <w:pStyle w:val="Betarp"/>
              <w:numPr>
                <w:ilvl w:val="0"/>
                <w:numId w:val="22"/>
              </w:numPr>
              <w:ind w:left="587"/>
              <w:rPr>
                <w:sz w:val="22"/>
              </w:rPr>
            </w:pPr>
          </w:p>
        </w:tc>
        <w:tc>
          <w:tcPr>
            <w:tcW w:w="1761" w:type="dxa"/>
            <w:shd w:val="clear" w:color="auto" w:fill="auto"/>
          </w:tcPr>
          <w:p w:rsidR="00411003" w:rsidRPr="00411003" w:rsidRDefault="00411003" w:rsidP="00411003">
            <w:pPr>
              <w:pStyle w:val="Betarp"/>
              <w:rPr>
                <w:sz w:val="22"/>
              </w:rPr>
            </w:pPr>
            <w:r w:rsidRPr="00411003">
              <w:rPr>
                <w:sz w:val="22"/>
              </w:rPr>
              <w:t>2015-09-23</w:t>
            </w:r>
          </w:p>
          <w:p w:rsidR="00411003" w:rsidRPr="00411003" w:rsidRDefault="00411003" w:rsidP="00411003">
            <w:pPr>
              <w:pStyle w:val="Betarp"/>
              <w:rPr>
                <w:sz w:val="22"/>
              </w:rPr>
            </w:pPr>
            <w:r w:rsidRPr="00411003">
              <w:rPr>
                <w:sz w:val="22"/>
              </w:rPr>
              <w:t>12.30-12.40</w:t>
            </w:r>
          </w:p>
          <w:p w:rsidR="00411003" w:rsidRPr="00411003" w:rsidRDefault="00411003" w:rsidP="00411003">
            <w:pPr>
              <w:pStyle w:val="Betarp"/>
              <w:rPr>
                <w:sz w:val="22"/>
              </w:rPr>
            </w:pPr>
            <w:r w:rsidRPr="00411003">
              <w:rPr>
                <w:sz w:val="22"/>
              </w:rPr>
              <w:t>Krašto apsaugos ministerija</w:t>
            </w:r>
          </w:p>
        </w:tc>
        <w:tc>
          <w:tcPr>
            <w:tcW w:w="6447" w:type="dxa"/>
            <w:gridSpan w:val="3"/>
            <w:shd w:val="clear" w:color="auto" w:fill="auto"/>
          </w:tcPr>
          <w:p w:rsidR="00411003" w:rsidRPr="00411003" w:rsidRDefault="00411003" w:rsidP="00411003">
            <w:pPr>
              <w:pStyle w:val="Betarp"/>
              <w:rPr>
                <w:sz w:val="22"/>
              </w:rPr>
            </w:pPr>
            <w:r w:rsidRPr="00411003">
              <w:rPr>
                <w:sz w:val="22"/>
              </w:rPr>
              <w:t>Kiti klausimai:</w:t>
            </w:r>
          </w:p>
          <w:p w:rsidR="00411003" w:rsidRPr="00411003" w:rsidRDefault="00411003" w:rsidP="00411003">
            <w:pPr>
              <w:pStyle w:val="Betarp"/>
              <w:rPr>
                <w:sz w:val="22"/>
              </w:rPr>
            </w:pPr>
            <w:r w:rsidRPr="00411003">
              <w:rPr>
                <w:sz w:val="22"/>
              </w:rPr>
              <w:t>- dėl kito komiteto posėdžio</w:t>
            </w:r>
          </w:p>
        </w:tc>
        <w:tc>
          <w:tcPr>
            <w:tcW w:w="1497" w:type="dxa"/>
            <w:shd w:val="clear" w:color="auto" w:fill="auto"/>
          </w:tcPr>
          <w:p w:rsidR="00411003" w:rsidRPr="00411003" w:rsidRDefault="00411003" w:rsidP="00411003">
            <w:pPr>
              <w:pStyle w:val="Betarp"/>
              <w:rPr>
                <w:sz w:val="22"/>
              </w:rPr>
            </w:pPr>
            <w:r w:rsidRPr="00411003">
              <w:rPr>
                <w:sz w:val="22"/>
              </w:rPr>
              <w:t>A. Paulauskas</w:t>
            </w:r>
          </w:p>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 xml:space="preserve">V. </w:t>
            </w:r>
            <w:proofErr w:type="spellStart"/>
            <w:r w:rsidRPr="00411003">
              <w:rPr>
                <w:sz w:val="22"/>
              </w:rPr>
              <w:t>Dmitrijev</w:t>
            </w:r>
            <w:proofErr w:type="spellEnd"/>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Artūras Paulauskas</w:t>
      </w:r>
    </w:p>
    <w:p w:rsidR="00080C30" w:rsidRDefault="00080C30" w:rsidP="00080C30">
      <w:pPr>
        <w:pStyle w:val="Betarp"/>
        <w:jc w:val="center"/>
        <w:rPr>
          <w:sz w:val="22"/>
        </w:rPr>
      </w:pPr>
    </w:p>
    <w:p w:rsidR="00197898" w:rsidRPr="00197898" w:rsidRDefault="00197898" w:rsidP="00197898">
      <w:pPr>
        <w:pStyle w:val="Betarp"/>
        <w:jc w:val="center"/>
        <w:rPr>
          <w:rFonts w:ascii="Tahoma" w:eastAsia="Times New Roman" w:hAnsi="Tahoma" w:cs="Tahoma"/>
          <w:sz w:val="18"/>
          <w:szCs w:val="18"/>
        </w:rPr>
      </w:pPr>
      <w:r>
        <w:rPr>
          <w:sz w:val="22"/>
        </w:rPr>
        <w:t>PETICIJŲ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70"/>
        <w:gridCol w:w="1816"/>
        <w:gridCol w:w="7153"/>
      </w:tblGrid>
      <w:tr w:rsidR="00197898" w:rsidRPr="00197898" w:rsidTr="00197898">
        <w:trPr>
          <w:jc w:val="center"/>
        </w:trPr>
        <w:tc>
          <w:tcPr>
            <w:tcW w:w="675" w:type="dxa"/>
            <w:tcMar>
              <w:top w:w="0" w:type="dxa"/>
              <w:left w:w="108" w:type="dxa"/>
              <w:bottom w:w="0" w:type="dxa"/>
              <w:right w:w="108" w:type="dxa"/>
            </w:tcMar>
            <w:hideMark/>
          </w:tcPr>
          <w:p w:rsidR="00197898" w:rsidRPr="00197898" w:rsidRDefault="00197898" w:rsidP="00197898">
            <w:pPr>
              <w:pStyle w:val="Betarp"/>
              <w:rPr>
                <w:b/>
                <w:sz w:val="22"/>
              </w:rPr>
            </w:pPr>
            <w:r w:rsidRPr="00197898">
              <w:rPr>
                <w:b/>
                <w:sz w:val="22"/>
              </w:rPr>
              <w:t>Eil. Nr.</w:t>
            </w:r>
          </w:p>
        </w:tc>
        <w:tc>
          <w:tcPr>
            <w:tcW w:w="1843" w:type="dxa"/>
            <w:tcMar>
              <w:top w:w="0" w:type="dxa"/>
              <w:left w:w="108" w:type="dxa"/>
              <w:bottom w:w="0" w:type="dxa"/>
              <w:right w:w="108" w:type="dxa"/>
            </w:tcMar>
            <w:hideMark/>
          </w:tcPr>
          <w:p w:rsidR="00197898" w:rsidRPr="00197898" w:rsidRDefault="00197898" w:rsidP="00197898">
            <w:pPr>
              <w:pStyle w:val="Betarp"/>
              <w:rPr>
                <w:b/>
                <w:sz w:val="22"/>
              </w:rPr>
            </w:pPr>
            <w:r w:rsidRPr="00197898">
              <w:rPr>
                <w:b/>
                <w:sz w:val="22"/>
              </w:rPr>
              <w:t>Data,</w:t>
            </w:r>
          </w:p>
          <w:p w:rsidR="00197898" w:rsidRPr="00197898" w:rsidRDefault="00197898" w:rsidP="00197898">
            <w:pPr>
              <w:pStyle w:val="Betarp"/>
              <w:rPr>
                <w:b/>
                <w:sz w:val="22"/>
              </w:rPr>
            </w:pPr>
            <w:r w:rsidRPr="00197898">
              <w:rPr>
                <w:b/>
                <w:sz w:val="22"/>
              </w:rPr>
              <w:t>laikas,</w:t>
            </w:r>
          </w:p>
          <w:p w:rsidR="00197898" w:rsidRPr="00197898" w:rsidRDefault="00197898" w:rsidP="00197898">
            <w:pPr>
              <w:pStyle w:val="Betarp"/>
              <w:rPr>
                <w:b/>
                <w:sz w:val="22"/>
              </w:rPr>
            </w:pPr>
            <w:r w:rsidRPr="00197898">
              <w:rPr>
                <w:b/>
                <w:sz w:val="22"/>
              </w:rPr>
              <w:t>vieta</w:t>
            </w:r>
          </w:p>
        </w:tc>
        <w:tc>
          <w:tcPr>
            <w:tcW w:w="7371" w:type="dxa"/>
            <w:tcMar>
              <w:top w:w="0" w:type="dxa"/>
              <w:left w:w="108" w:type="dxa"/>
              <w:bottom w:w="0" w:type="dxa"/>
              <w:right w:w="108" w:type="dxa"/>
            </w:tcMar>
            <w:hideMark/>
          </w:tcPr>
          <w:p w:rsidR="00197898" w:rsidRPr="00197898" w:rsidRDefault="00197898" w:rsidP="00197898">
            <w:pPr>
              <w:pStyle w:val="Betarp"/>
              <w:rPr>
                <w:b/>
                <w:sz w:val="22"/>
              </w:rPr>
            </w:pPr>
            <w:r w:rsidRPr="00197898">
              <w:rPr>
                <w:b/>
                <w:sz w:val="22"/>
              </w:rPr>
              <w:t>Svarstomi klausimai</w:t>
            </w:r>
          </w:p>
        </w:tc>
      </w:tr>
      <w:tr w:rsidR="00197898" w:rsidRPr="00197898" w:rsidTr="00197898">
        <w:trPr>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1.</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Andriaus </w:t>
            </w:r>
            <w:proofErr w:type="spellStart"/>
            <w:r w:rsidRPr="00197898">
              <w:rPr>
                <w:sz w:val="22"/>
              </w:rPr>
              <w:t>Vaičkos</w:t>
            </w:r>
            <w:proofErr w:type="spellEnd"/>
            <w:r w:rsidRPr="00197898">
              <w:rPr>
                <w:sz w:val="22"/>
              </w:rPr>
              <w:t xml:space="preserve"> peticijos „Dėl Lietuvos Respublikos baudžiamojo kodekso 215 straipsnio pakeitimo“ nagrinėjimas iš esmės.</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Viktorijos </w:t>
            </w:r>
            <w:proofErr w:type="spellStart"/>
            <w:r w:rsidRPr="00197898">
              <w:rPr>
                <w:sz w:val="22"/>
              </w:rPr>
              <w:t>Klimavičiūtės</w:t>
            </w:r>
            <w:proofErr w:type="spellEnd"/>
            <w:r w:rsidRPr="00197898">
              <w:rPr>
                <w:sz w:val="22"/>
              </w:rPr>
              <w:t xml:space="preserve"> kreipimosi „Dėl Lietuvos Respublikos bausmių vykdymo kodekso pakeitimo įstatymo Nr. XII-1818 pakeitimo.“</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3.</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Danutės </w:t>
            </w:r>
            <w:proofErr w:type="spellStart"/>
            <w:r w:rsidRPr="00197898">
              <w:rPr>
                <w:sz w:val="22"/>
              </w:rPr>
              <w:t>Rekštienės</w:t>
            </w:r>
            <w:proofErr w:type="spellEnd"/>
            <w:r w:rsidRPr="00197898">
              <w:rPr>
                <w:sz w:val="22"/>
              </w:rPr>
              <w:t xml:space="preserve"> kreipimosi „Dėl Lietuvos Respublikos bausmių vykdymo kodekso pakeitimo įstatymo Nr. XII-1818 pakeitimo.“</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4.</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Dėl Antano Butkaus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5.</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Augustino </w:t>
            </w:r>
            <w:proofErr w:type="spellStart"/>
            <w:r w:rsidRPr="00197898">
              <w:rPr>
                <w:sz w:val="22"/>
              </w:rPr>
              <w:t>Mičiulio</w:t>
            </w:r>
            <w:proofErr w:type="spellEnd"/>
            <w:r w:rsidRPr="00197898">
              <w:rPr>
                <w:sz w:val="22"/>
              </w:rPr>
              <w:t xml:space="preserve"> ir kitų pareiškėjų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6. </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Dėl Povilo Preikšos ir kitų pareiškėjų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7.</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Dinos </w:t>
            </w:r>
            <w:proofErr w:type="spellStart"/>
            <w:r w:rsidRPr="00197898">
              <w:rPr>
                <w:sz w:val="22"/>
              </w:rPr>
              <w:t>Gončarovos</w:t>
            </w:r>
            <w:proofErr w:type="spellEnd"/>
            <w:r w:rsidRPr="00197898">
              <w:rPr>
                <w:sz w:val="22"/>
              </w:rPr>
              <w:t xml:space="preserve"> ir kitų pareiškėjų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8.</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Tomo </w:t>
            </w:r>
            <w:proofErr w:type="spellStart"/>
            <w:r w:rsidRPr="00197898">
              <w:rPr>
                <w:sz w:val="22"/>
              </w:rPr>
              <w:t>Brazinsko</w:t>
            </w:r>
            <w:proofErr w:type="spellEnd"/>
            <w:r w:rsidRPr="00197898">
              <w:rPr>
                <w:sz w:val="22"/>
              </w:rPr>
              <w:t xml:space="preserve"> ir kitų pareiškėjų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9.</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Domo </w:t>
            </w:r>
            <w:proofErr w:type="spellStart"/>
            <w:r w:rsidRPr="00197898">
              <w:rPr>
                <w:sz w:val="22"/>
              </w:rPr>
              <w:t>Žviklio</w:t>
            </w:r>
            <w:proofErr w:type="spellEnd"/>
            <w:r w:rsidRPr="00197898">
              <w:rPr>
                <w:sz w:val="22"/>
              </w:rPr>
              <w:t xml:space="preserve">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10</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lastRenderedPageBreak/>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lastRenderedPageBreak/>
              <w:t xml:space="preserve">Dėl Dainiaus </w:t>
            </w:r>
            <w:proofErr w:type="spellStart"/>
            <w:r w:rsidRPr="00197898">
              <w:rPr>
                <w:sz w:val="22"/>
              </w:rPr>
              <w:t>Žviklio</w:t>
            </w:r>
            <w:proofErr w:type="spellEnd"/>
            <w:r w:rsidRPr="00197898">
              <w:rPr>
                <w:sz w:val="22"/>
              </w:rPr>
              <w:t xml:space="preserve"> kreipimosi „Dėl Lietuvos Respublikos bausmių vykdymo kodekso pakeitimo įstatymo Nr. XII-1818 pakeitimo.“</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lastRenderedPageBreak/>
              <w:t>11.</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Audriaus </w:t>
            </w:r>
            <w:proofErr w:type="spellStart"/>
            <w:r w:rsidRPr="00197898">
              <w:rPr>
                <w:sz w:val="22"/>
              </w:rPr>
              <w:t>Čivinsko</w:t>
            </w:r>
            <w:proofErr w:type="spellEnd"/>
            <w:r w:rsidRPr="00197898">
              <w:rPr>
                <w:sz w:val="22"/>
              </w:rPr>
              <w:t xml:space="preserve">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12. </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Valerijaus </w:t>
            </w:r>
            <w:proofErr w:type="spellStart"/>
            <w:r w:rsidRPr="00197898">
              <w:rPr>
                <w:sz w:val="22"/>
              </w:rPr>
              <w:t>Jančo</w:t>
            </w:r>
            <w:proofErr w:type="spellEnd"/>
            <w:r w:rsidRPr="00197898">
              <w:rPr>
                <w:sz w:val="22"/>
              </w:rPr>
              <w:t xml:space="preserve"> ir kitų pareiškėjų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13. </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Remigijaus </w:t>
            </w:r>
            <w:proofErr w:type="spellStart"/>
            <w:r w:rsidRPr="00197898">
              <w:rPr>
                <w:sz w:val="22"/>
              </w:rPr>
              <w:t>Byčiaus</w:t>
            </w:r>
            <w:proofErr w:type="spellEnd"/>
            <w:r w:rsidRPr="00197898">
              <w:rPr>
                <w:sz w:val="22"/>
              </w:rPr>
              <w:t xml:space="preserve">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14.</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Audriaus </w:t>
            </w:r>
            <w:proofErr w:type="spellStart"/>
            <w:r w:rsidRPr="00197898">
              <w:rPr>
                <w:sz w:val="22"/>
              </w:rPr>
              <w:t>Petkausko</w:t>
            </w:r>
            <w:proofErr w:type="spellEnd"/>
            <w:r w:rsidRPr="00197898">
              <w:rPr>
                <w:sz w:val="22"/>
              </w:rPr>
              <w:t xml:space="preserve">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15. </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Dariaus </w:t>
            </w:r>
            <w:proofErr w:type="spellStart"/>
            <w:r w:rsidRPr="00197898">
              <w:rPr>
                <w:sz w:val="22"/>
              </w:rPr>
              <w:t>Petkausko</w:t>
            </w:r>
            <w:proofErr w:type="spellEnd"/>
            <w:r w:rsidRPr="00197898">
              <w:rPr>
                <w:sz w:val="22"/>
              </w:rPr>
              <w:t xml:space="preserve">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16.</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Norberto </w:t>
            </w:r>
            <w:proofErr w:type="spellStart"/>
            <w:r w:rsidRPr="00197898">
              <w:rPr>
                <w:sz w:val="22"/>
              </w:rPr>
              <w:t>Tučkaus</w:t>
            </w:r>
            <w:proofErr w:type="spellEnd"/>
            <w:r w:rsidRPr="00197898">
              <w:rPr>
                <w:sz w:val="22"/>
              </w:rPr>
              <w:t xml:space="preserve">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17.</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w:t>
            </w:r>
            <w:proofErr w:type="spellStart"/>
            <w:r w:rsidRPr="00197898">
              <w:rPr>
                <w:sz w:val="22"/>
              </w:rPr>
              <w:t>Tautvaldo</w:t>
            </w:r>
            <w:proofErr w:type="spellEnd"/>
            <w:r w:rsidRPr="00197898">
              <w:rPr>
                <w:sz w:val="22"/>
              </w:rPr>
              <w:t xml:space="preserve"> </w:t>
            </w:r>
            <w:proofErr w:type="spellStart"/>
            <w:r w:rsidRPr="00197898">
              <w:rPr>
                <w:sz w:val="22"/>
              </w:rPr>
              <w:t>Snukiškio</w:t>
            </w:r>
            <w:proofErr w:type="spellEnd"/>
            <w:r w:rsidRPr="00197898">
              <w:rPr>
                <w:sz w:val="22"/>
              </w:rPr>
              <w:t xml:space="preserve">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18. </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w:t>
            </w:r>
            <w:proofErr w:type="spellStart"/>
            <w:r w:rsidRPr="00197898">
              <w:rPr>
                <w:sz w:val="22"/>
              </w:rPr>
              <w:t>Tomašo</w:t>
            </w:r>
            <w:proofErr w:type="spellEnd"/>
            <w:r w:rsidRPr="00197898">
              <w:rPr>
                <w:sz w:val="22"/>
              </w:rPr>
              <w:t xml:space="preserve"> Mackevičiaus kreipimosi „Dėl Lietuvos Respublikos bausmių vykdymo kodekso pakeitimo įstatymo Nr. XII-1818 pakeitimo.“</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19. </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Dėl Žilvino Vaigausko kreipimosi „Dėl Lietuvos Respublikos bausmių vykdymo kodekso pakeitimo įstatymo Nr. XII-1818 pakeitimo.“</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20. </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Romualdo </w:t>
            </w:r>
            <w:proofErr w:type="spellStart"/>
            <w:r w:rsidRPr="00197898">
              <w:rPr>
                <w:sz w:val="22"/>
              </w:rPr>
              <w:t>Stralkaus</w:t>
            </w:r>
            <w:proofErr w:type="spellEnd"/>
            <w:r w:rsidRPr="00197898">
              <w:rPr>
                <w:sz w:val="22"/>
              </w:rPr>
              <w:t xml:space="preserve"> kreipimosi „Dėl Lietuvos Respublikos baudžiamojo proceso kodekso pakeitimo“.</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21. </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Dėl </w:t>
            </w:r>
            <w:proofErr w:type="spellStart"/>
            <w:r w:rsidRPr="00197898">
              <w:rPr>
                <w:sz w:val="22"/>
              </w:rPr>
              <w:t>Algerdo</w:t>
            </w:r>
            <w:proofErr w:type="spellEnd"/>
            <w:r w:rsidRPr="00197898">
              <w:rPr>
                <w:sz w:val="22"/>
              </w:rPr>
              <w:t xml:space="preserve"> Kubiliaus kreipimosi „Dėl Lietuvos Respublikos bausmių vykdymo kodekso pakeitimo įstatymo Nr. XII-1818 ir Lietuvos Respublikos suėmimo vykdymo įstatymo Nr. XII-1819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22.</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Dėl Vlado Krivicko kreipimosi „Dėl Lietuvos Respublikos visuomenės informavimo įstatymo 19 straipsnio 2 dalies ir Lietuvos Respublikos Aukščiausios Tarybos 1991 m. gruodžio 20 d. nutarimo Nr. I-2132 „Dėl Gruzijos Respublikos Nepriklausomybės pripažinimo“ pakeitimų“.</w:t>
            </w:r>
          </w:p>
        </w:tc>
      </w:tr>
      <w:tr w:rsidR="00197898" w:rsidRPr="00197898" w:rsidTr="00197898">
        <w:trPr>
          <w:trHeight w:val="533"/>
          <w:jc w:val="center"/>
        </w:trPr>
        <w:tc>
          <w:tcPr>
            <w:tcW w:w="675"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 xml:space="preserve">23. </w:t>
            </w:r>
          </w:p>
        </w:tc>
        <w:tc>
          <w:tcPr>
            <w:tcW w:w="1843"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2015-09-23</w:t>
            </w:r>
          </w:p>
          <w:p w:rsidR="00197898" w:rsidRPr="00197898" w:rsidRDefault="00197898" w:rsidP="00197898">
            <w:pPr>
              <w:pStyle w:val="Betarp"/>
              <w:rPr>
                <w:sz w:val="22"/>
              </w:rPr>
            </w:pPr>
            <w:r w:rsidRPr="00197898">
              <w:rPr>
                <w:sz w:val="22"/>
              </w:rPr>
              <w:t>12.30–14.30</w:t>
            </w:r>
          </w:p>
          <w:p w:rsidR="00197898" w:rsidRPr="00197898" w:rsidRDefault="00197898" w:rsidP="00197898">
            <w:pPr>
              <w:pStyle w:val="Betarp"/>
              <w:rPr>
                <w:sz w:val="22"/>
              </w:rPr>
            </w:pPr>
            <w:r w:rsidRPr="00197898">
              <w:rPr>
                <w:sz w:val="22"/>
              </w:rPr>
              <w:t>I r. Prezidento s.</w:t>
            </w:r>
          </w:p>
        </w:tc>
        <w:tc>
          <w:tcPr>
            <w:tcW w:w="7371" w:type="dxa"/>
            <w:tcMar>
              <w:top w:w="0" w:type="dxa"/>
              <w:left w:w="108" w:type="dxa"/>
              <w:bottom w:w="0" w:type="dxa"/>
              <w:right w:w="108" w:type="dxa"/>
            </w:tcMar>
            <w:hideMark/>
          </w:tcPr>
          <w:p w:rsidR="00197898" w:rsidRPr="00197898" w:rsidRDefault="00197898" w:rsidP="00197898">
            <w:pPr>
              <w:pStyle w:val="Betarp"/>
              <w:rPr>
                <w:sz w:val="22"/>
              </w:rPr>
            </w:pPr>
            <w:r w:rsidRPr="00197898">
              <w:rPr>
                <w:sz w:val="22"/>
              </w:rPr>
              <w:t>Kiti klausimai.</w:t>
            </w:r>
          </w:p>
        </w:tc>
      </w:tr>
    </w:tbl>
    <w:p w:rsidR="00197898" w:rsidRPr="00197898" w:rsidRDefault="00197898" w:rsidP="00197898">
      <w:pPr>
        <w:pStyle w:val="Betarp"/>
        <w:tabs>
          <w:tab w:val="left" w:pos="6804"/>
        </w:tabs>
        <w:jc w:val="center"/>
        <w:rPr>
          <w:sz w:val="22"/>
        </w:rPr>
      </w:pPr>
      <w:r>
        <w:rPr>
          <w:sz w:val="22"/>
        </w:rPr>
        <w:t>Komisijos pirmininkas</w:t>
      </w:r>
      <w:r>
        <w:rPr>
          <w:sz w:val="22"/>
        </w:rPr>
        <w:tab/>
      </w:r>
      <w:r w:rsidRPr="00197898">
        <w:rPr>
          <w:sz w:val="22"/>
        </w:rPr>
        <w:t xml:space="preserve">Petras </w:t>
      </w:r>
      <w:proofErr w:type="spellStart"/>
      <w:r w:rsidRPr="00197898">
        <w:rPr>
          <w:sz w:val="22"/>
        </w:rPr>
        <w:t>Čimbaras</w:t>
      </w:r>
      <w:proofErr w:type="spellEnd"/>
    </w:p>
    <w:p w:rsidR="00197898" w:rsidRPr="004D1A97" w:rsidRDefault="00197898" w:rsidP="00080C30">
      <w:pPr>
        <w:pStyle w:val="Betarp"/>
        <w:jc w:val="center"/>
        <w:rPr>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7"/>
        <w:gridCol w:w="1277"/>
        <w:gridCol w:w="3262"/>
        <w:gridCol w:w="1418"/>
        <w:gridCol w:w="1914"/>
      </w:tblGrid>
      <w:tr w:rsidR="00D769C6" w:rsidRPr="002203EC" w:rsidTr="00A13A00">
        <w:trPr>
          <w:trHeight w:val="227"/>
          <w:jc w:val="center"/>
        </w:trPr>
        <w:tc>
          <w:tcPr>
            <w:tcW w:w="497" w:type="dxa"/>
            <w:tcBorders>
              <w:top w:val="double" w:sz="4" w:space="0" w:color="auto"/>
              <w:left w:val="double" w:sz="4" w:space="0" w:color="auto"/>
              <w:bottom w:val="single" w:sz="6" w:space="0" w:color="auto"/>
              <w:right w:val="single" w:sz="6" w:space="0" w:color="auto"/>
            </w:tcBorders>
            <w:vAlign w:val="center"/>
            <w:hideMark/>
          </w:tcPr>
          <w:p w:rsidR="00D769C6" w:rsidRPr="002203EC" w:rsidRDefault="00D769C6" w:rsidP="00A13A00">
            <w:pPr>
              <w:pStyle w:val="Betarp"/>
              <w:jc w:val="both"/>
              <w:rPr>
                <w:b/>
                <w:sz w:val="22"/>
              </w:rPr>
            </w:pPr>
            <w:r w:rsidRPr="002203EC">
              <w:rPr>
                <w:b/>
                <w:sz w:val="22"/>
              </w:rPr>
              <w:t>Eil. Nr.</w:t>
            </w:r>
          </w:p>
        </w:tc>
        <w:tc>
          <w:tcPr>
            <w:tcW w:w="1277" w:type="dxa"/>
            <w:tcBorders>
              <w:top w:val="double" w:sz="4" w:space="0" w:color="auto"/>
              <w:left w:val="single" w:sz="6" w:space="0" w:color="auto"/>
              <w:bottom w:val="single" w:sz="6" w:space="0" w:color="auto"/>
              <w:right w:val="single" w:sz="6" w:space="0" w:color="auto"/>
            </w:tcBorders>
            <w:vAlign w:val="center"/>
            <w:hideMark/>
          </w:tcPr>
          <w:p w:rsidR="00D769C6" w:rsidRPr="002203EC" w:rsidRDefault="00D769C6" w:rsidP="00A13A00">
            <w:pPr>
              <w:pStyle w:val="Betarp"/>
              <w:jc w:val="both"/>
              <w:rPr>
                <w:b/>
                <w:sz w:val="22"/>
              </w:rPr>
            </w:pPr>
            <w:r w:rsidRPr="002203EC">
              <w:rPr>
                <w:b/>
                <w:sz w:val="22"/>
              </w:rPr>
              <w:t>Data,</w:t>
            </w:r>
          </w:p>
          <w:p w:rsidR="00D769C6" w:rsidRPr="002203EC" w:rsidRDefault="00D769C6" w:rsidP="00A13A00">
            <w:pPr>
              <w:pStyle w:val="Betarp"/>
              <w:jc w:val="both"/>
              <w:rPr>
                <w:b/>
                <w:sz w:val="22"/>
              </w:rPr>
            </w:pPr>
            <w:r w:rsidRPr="002203EC">
              <w:rPr>
                <w:b/>
                <w:sz w:val="22"/>
              </w:rPr>
              <w:t>laikas,</w:t>
            </w:r>
          </w:p>
          <w:p w:rsidR="00D769C6" w:rsidRPr="002203EC" w:rsidRDefault="00D769C6" w:rsidP="00A13A00">
            <w:pPr>
              <w:pStyle w:val="Betarp"/>
              <w:jc w:val="both"/>
              <w:rPr>
                <w:b/>
                <w:sz w:val="22"/>
              </w:rPr>
            </w:pPr>
            <w:r w:rsidRPr="002203EC">
              <w:rPr>
                <w:b/>
                <w:sz w:val="22"/>
              </w:rPr>
              <w:t>vieta</w:t>
            </w:r>
          </w:p>
        </w:tc>
        <w:tc>
          <w:tcPr>
            <w:tcW w:w="1277" w:type="dxa"/>
            <w:tcBorders>
              <w:top w:val="double" w:sz="4" w:space="0" w:color="auto"/>
              <w:left w:val="single" w:sz="6" w:space="0" w:color="auto"/>
              <w:bottom w:val="single" w:sz="6" w:space="0" w:color="auto"/>
              <w:right w:val="single" w:sz="6" w:space="0" w:color="auto"/>
            </w:tcBorders>
            <w:vAlign w:val="center"/>
            <w:hideMark/>
          </w:tcPr>
          <w:p w:rsidR="00D769C6" w:rsidRPr="002203EC" w:rsidRDefault="00D769C6" w:rsidP="00A13A00">
            <w:pPr>
              <w:pStyle w:val="Betarp"/>
              <w:jc w:val="both"/>
              <w:rPr>
                <w:b/>
                <w:sz w:val="22"/>
              </w:rPr>
            </w:pPr>
            <w:r w:rsidRPr="002203EC">
              <w:rPr>
                <w:b/>
                <w:sz w:val="22"/>
              </w:rPr>
              <w:t>Projekto Nr.</w:t>
            </w:r>
          </w:p>
        </w:tc>
        <w:tc>
          <w:tcPr>
            <w:tcW w:w="3262" w:type="dxa"/>
            <w:tcBorders>
              <w:top w:val="double" w:sz="4" w:space="0" w:color="auto"/>
              <w:left w:val="single" w:sz="6" w:space="0" w:color="auto"/>
              <w:bottom w:val="single" w:sz="6" w:space="0" w:color="auto"/>
              <w:right w:val="single" w:sz="6" w:space="0" w:color="auto"/>
            </w:tcBorders>
            <w:vAlign w:val="center"/>
            <w:hideMark/>
          </w:tcPr>
          <w:p w:rsidR="00D769C6" w:rsidRPr="002203EC" w:rsidRDefault="00D769C6" w:rsidP="00A13A00">
            <w:pPr>
              <w:pStyle w:val="Betarp"/>
              <w:jc w:val="both"/>
              <w:rPr>
                <w:b/>
                <w:sz w:val="22"/>
              </w:rPr>
            </w:pPr>
            <w:r w:rsidRPr="002203EC">
              <w:rPr>
                <w:b/>
                <w:sz w:val="22"/>
              </w:rPr>
              <w:t>Svarstomi klausimai</w:t>
            </w:r>
          </w:p>
        </w:tc>
        <w:tc>
          <w:tcPr>
            <w:tcW w:w="1418" w:type="dxa"/>
            <w:tcBorders>
              <w:top w:val="double" w:sz="4" w:space="0" w:color="auto"/>
              <w:left w:val="single" w:sz="6" w:space="0" w:color="auto"/>
              <w:bottom w:val="single" w:sz="6" w:space="0" w:color="auto"/>
              <w:right w:val="single" w:sz="6" w:space="0" w:color="auto"/>
            </w:tcBorders>
            <w:vAlign w:val="center"/>
            <w:hideMark/>
          </w:tcPr>
          <w:p w:rsidR="00D769C6" w:rsidRPr="002203EC" w:rsidRDefault="00D769C6" w:rsidP="00A13A00">
            <w:pPr>
              <w:pStyle w:val="Betarp"/>
              <w:jc w:val="both"/>
              <w:rPr>
                <w:b/>
                <w:sz w:val="22"/>
              </w:rPr>
            </w:pPr>
            <w:r w:rsidRPr="002203EC">
              <w:rPr>
                <w:b/>
                <w:sz w:val="22"/>
              </w:rPr>
              <w:t>Pagrindinis ar papildomas komitetas (stadija)</w:t>
            </w:r>
          </w:p>
        </w:tc>
        <w:tc>
          <w:tcPr>
            <w:tcW w:w="1914" w:type="dxa"/>
            <w:tcBorders>
              <w:top w:val="double" w:sz="4" w:space="0" w:color="auto"/>
              <w:left w:val="single" w:sz="6" w:space="0" w:color="auto"/>
              <w:bottom w:val="single" w:sz="6" w:space="0" w:color="auto"/>
              <w:right w:val="double" w:sz="4" w:space="0" w:color="auto"/>
            </w:tcBorders>
            <w:vAlign w:val="center"/>
            <w:hideMark/>
          </w:tcPr>
          <w:p w:rsidR="00D769C6" w:rsidRPr="002203EC" w:rsidRDefault="00D769C6" w:rsidP="00A13A00">
            <w:pPr>
              <w:pStyle w:val="Betarp"/>
              <w:jc w:val="both"/>
              <w:rPr>
                <w:b/>
                <w:sz w:val="22"/>
              </w:rPr>
            </w:pPr>
            <w:r w:rsidRPr="002203EC">
              <w:rPr>
                <w:b/>
                <w:sz w:val="22"/>
              </w:rPr>
              <w:t>Komiteto išvadų rengėjai,</w:t>
            </w:r>
          </w:p>
          <w:p w:rsidR="00D769C6" w:rsidRPr="002203EC" w:rsidRDefault="00D769C6" w:rsidP="00A13A00">
            <w:pPr>
              <w:pStyle w:val="Betarp"/>
              <w:jc w:val="both"/>
              <w:rPr>
                <w:b/>
                <w:sz w:val="22"/>
              </w:rPr>
            </w:pPr>
            <w:r w:rsidRPr="002203EC">
              <w:rPr>
                <w:b/>
                <w:sz w:val="22"/>
              </w:rPr>
              <w:t>biuro tarnautojai</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10.00-10.15</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hyperlink r:id="rId44" w:history="1">
              <w:r w:rsidRPr="002203EC">
                <w:rPr>
                  <w:rStyle w:val="Hipersaitas"/>
                  <w:sz w:val="22"/>
                  <w:szCs w:val="22"/>
                </w:rPr>
                <w:t>XII</w:t>
              </w:r>
              <w:r w:rsidRPr="002203EC">
                <w:rPr>
                  <w:rStyle w:val="Hipersaitas"/>
                  <w:sz w:val="22"/>
                  <w:szCs w:val="22"/>
                </w:rPr>
                <w:t>P</w:t>
              </w:r>
              <w:r w:rsidRPr="002203EC">
                <w:rPr>
                  <w:rStyle w:val="Hipersaitas"/>
                  <w:sz w:val="22"/>
                  <w:szCs w:val="22"/>
                </w:rPr>
                <w:t>-</w:t>
              </w:r>
              <w:r w:rsidRPr="002203EC">
                <w:rPr>
                  <w:rStyle w:val="Hipersaitas"/>
                  <w:sz w:val="22"/>
                  <w:szCs w:val="22"/>
                </w:rPr>
                <w:t>3</w:t>
              </w:r>
              <w:r w:rsidRPr="002203EC">
                <w:rPr>
                  <w:rStyle w:val="Hipersaitas"/>
                  <w:sz w:val="22"/>
                  <w:szCs w:val="22"/>
                </w:rPr>
                <w:t>1</w:t>
              </w:r>
              <w:r w:rsidRPr="002203EC">
                <w:rPr>
                  <w:rStyle w:val="Hipersaitas"/>
                  <w:sz w:val="22"/>
                  <w:szCs w:val="22"/>
                </w:rPr>
                <w:t>3</w:t>
              </w:r>
              <w:r w:rsidRPr="002203EC">
                <w:rPr>
                  <w:rStyle w:val="Hipersaitas"/>
                  <w:sz w:val="22"/>
                  <w:szCs w:val="22"/>
                </w:rPr>
                <w:t>4</w:t>
              </w:r>
            </w:hyperlink>
          </w:p>
        </w:tc>
        <w:tc>
          <w:tcPr>
            <w:tcW w:w="3262"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 xml:space="preserve">Lietuvos Nepriklausomybės Akto signatarų ir Lietuvos Laisvės Kovos Sąjūdžio Tarybos 1949 m. vasario 16 d. deklaraciją pasirašiusių asmenų statuso įstatymo Nr. IX-1789 7 straipsnio pakeitimo </w:t>
            </w:r>
            <w:r w:rsidRPr="002203EC">
              <w:rPr>
                <w:sz w:val="22"/>
                <w:szCs w:val="22"/>
              </w:rPr>
              <w:lastRenderedPageBreak/>
              <w:t>įstatymo projektas</w:t>
            </w:r>
          </w:p>
        </w:tc>
        <w:tc>
          <w:tcPr>
            <w:tcW w:w="1418"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lastRenderedPageBreak/>
              <w:t>Pagrindinis,</w:t>
            </w:r>
          </w:p>
          <w:p w:rsidR="00D769C6" w:rsidRPr="002203EC" w:rsidRDefault="00D769C6" w:rsidP="00A13A00">
            <w:pPr>
              <w:spacing w:line="240" w:lineRule="auto"/>
              <w:jc w:val="both"/>
              <w:rPr>
                <w:sz w:val="22"/>
                <w:szCs w:val="22"/>
              </w:rPr>
            </w:pPr>
            <w:r w:rsidRPr="002203EC">
              <w:rPr>
                <w:sz w:val="22"/>
                <w:szCs w:val="22"/>
              </w:rPr>
              <w:t>svarstymas</w:t>
            </w:r>
          </w:p>
        </w:tc>
        <w:tc>
          <w:tcPr>
            <w:tcW w:w="1914" w:type="dxa"/>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 xml:space="preserve">A. Sysas, </w:t>
            </w:r>
          </w:p>
          <w:p w:rsidR="00D769C6" w:rsidRPr="002203EC" w:rsidRDefault="00D769C6" w:rsidP="00A13A00">
            <w:pPr>
              <w:spacing w:line="240" w:lineRule="auto"/>
              <w:jc w:val="both"/>
              <w:rPr>
                <w:sz w:val="22"/>
                <w:szCs w:val="22"/>
              </w:rPr>
            </w:pPr>
            <w:r w:rsidRPr="002203EC">
              <w:rPr>
                <w:sz w:val="22"/>
                <w:szCs w:val="22"/>
              </w:rPr>
              <w:t>R. J. Dagys</w:t>
            </w:r>
          </w:p>
          <w:p w:rsidR="00D769C6" w:rsidRPr="002203EC" w:rsidRDefault="00D769C6" w:rsidP="00A13A00">
            <w:pPr>
              <w:spacing w:line="240" w:lineRule="auto"/>
              <w:jc w:val="both"/>
              <w:rPr>
                <w:sz w:val="22"/>
                <w:szCs w:val="22"/>
              </w:rPr>
            </w:pPr>
            <w:r w:rsidRPr="002203EC">
              <w:rPr>
                <w:sz w:val="22"/>
                <w:szCs w:val="22"/>
              </w:rPr>
              <w:t>(I. Kuodienė)</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10.15-10.30</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hyperlink r:id="rId45" w:history="1">
              <w:r w:rsidRPr="002203EC">
                <w:rPr>
                  <w:rStyle w:val="Hipersaitas"/>
                  <w:sz w:val="22"/>
                  <w:szCs w:val="22"/>
                </w:rPr>
                <w:t>XIIP-</w:t>
              </w:r>
              <w:r w:rsidRPr="002203EC">
                <w:rPr>
                  <w:rStyle w:val="Hipersaitas"/>
                  <w:sz w:val="22"/>
                  <w:szCs w:val="22"/>
                </w:rPr>
                <w:t>2</w:t>
              </w:r>
              <w:r w:rsidRPr="002203EC">
                <w:rPr>
                  <w:rStyle w:val="Hipersaitas"/>
                  <w:sz w:val="22"/>
                  <w:szCs w:val="22"/>
                </w:rPr>
                <w:t>9</w:t>
              </w:r>
              <w:r w:rsidRPr="002203EC">
                <w:rPr>
                  <w:rStyle w:val="Hipersaitas"/>
                  <w:sz w:val="22"/>
                  <w:szCs w:val="22"/>
                </w:rPr>
                <w:t>95</w:t>
              </w:r>
            </w:hyperlink>
          </w:p>
        </w:tc>
        <w:tc>
          <w:tcPr>
            <w:tcW w:w="3262"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Socialinės paramos mokiniams įstatymo Nr. X-686 5, 10 straipsnių pakeitimo įstatymo projektas</w:t>
            </w:r>
          </w:p>
        </w:tc>
        <w:tc>
          <w:tcPr>
            <w:tcW w:w="1418"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Pagrindinis,</w:t>
            </w:r>
          </w:p>
          <w:p w:rsidR="00D769C6" w:rsidRPr="002203EC" w:rsidRDefault="00D769C6" w:rsidP="00A13A00">
            <w:pPr>
              <w:spacing w:line="240" w:lineRule="auto"/>
              <w:jc w:val="both"/>
              <w:rPr>
                <w:sz w:val="22"/>
                <w:szCs w:val="22"/>
              </w:rPr>
            </w:pPr>
            <w:r w:rsidRPr="002203EC">
              <w:rPr>
                <w:sz w:val="22"/>
                <w:szCs w:val="22"/>
              </w:rPr>
              <w:t>svarstymas</w:t>
            </w:r>
          </w:p>
        </w:tc>
        <w:tc>
          <w:tcPr>
            <w:tcW w:w="1914" w:type="dxa"/>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 xml:space="preserve">J. </w:t>
            </w:r>
            <w:proofErr w:type="spellStart"/>
            <w:r w:rsidRPr="002203EC">
              <w:rPr>
                <w:sz w:val="22"/>
                <w:szCs w:val="22"/>
              </w:rPr>
              <w:t>Kvetkovskij</w:t>
            </w:r>
            <w:proofErr w:type="spellEnd"/>
            <w:r w:rsidRPr="002203EC">
              <w:rPr>
                <w:sz w:val="22"/>
                <w:szCs w:val="22"/>
              </w:rPr>
              <w:t xml:space="preserve">, </w:t>
            </w:r>
          </w:p>
          <w:p w:rsidR="00D769C6" w:rsidRPr="002203EC" w:rsidRDefault="00D769C6" w:rsidP="00A13A00">
            <w:pPr>
              <w:spacing w:line="240" w:lineRule="auto"/>
              <w:jc w:val="both"/>
              <w:rPr>
                <w:sz w:val="22"/>
                <w:szCs w:val="22"/>
              </w:rPr>
            </w:pPr>
            <w:r w:rsidRPr="002203EC">
              <w:rPr>
                <w:sz w:val="22"/>
                <w:szCs w:val="22"/>
              </w:rPr>
              <w:t>A. Sysas</w:t>
            </w:r>
          </w:p>
          <w:p w:rsidR="00D769C6" w:rsidRPr="002203EC" w:rsidRDefault="00D769C6" w:rsidP="00A13A00">
            <w:pPr>
              <w:spacing w:line="240" w:lineRule="auto"/>
              <w:jc w:val="both"/>
              <w:rPr>
                <w:sz w:val="22"/>
                <w:szCs w:val="22"/>
              </w:rPr>
            </w:pPr>
            <w:r w:rsidRPr="002203EC">
              <w:rPr>
                <w:sz w:val="22"/>
                <w:szCs w:val="22"/>
              </w:rPr>
              <w:t xml:space="preserve">(D. </w:t>
            </w:r>
            <w:proofErr w:type="spellStart"/>
            <w:r w:rsidRPr="002203EC">
              <w:rPr>
                <w:sz w:val="22"/>
                <w:szCs w:val="22"/>
              </w:rPr>
              <w:t>Aleksejūnienė</w:t>
            </w:r>
            <w:proofErr w:type="spellEnd"/>
            <w:r w:rsidRPr="002203EC">
              <w:rPr>
                <w:sz w:val="22"/>
                <w:szCs w:val="22"/>
              </w:rPr>
              <w:t>)</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10.30-10.50</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hyperlink r:id="rId46" w:history="1">
              <w:r w:rsidRPr="002203EC">
                <w:rPr>
                  <w:rStyle w:val="Hipersaitas"/>
                  <w:sz w:val="22"/>
                  <w:szCs w:val="22"/>
                </w:rPr>
                <w:t>XIIP</w:t>
              </w:r>
              <w:r w:rsidRPr="002203EC">
                <w:rPr>
                  <w:rStyle w:val="Hipersaitas"/>
                  <w:sz w:val="22"/>
                  <w:szCs w:val="22"/>
                </w:rPr>
                <w:t>-</w:t>
              </w:r>
              <w:r w:rsidRPr="002203EC">
                <w:rPr>
                  <w:rStyle w:val="Hipersaitas"/>
                  <w:sz w:val="22"/>
                  <w:szCs w:val="22"/>
                </w:rPr>
                <w:t>2</w:t>
              </w:r>
              <w:r w:rsidRPr="002203EC">
                <w:rPr>
                  <w:rStyle w:val="Hipersaitas"/>
                  <w:sz w:val="22"/>
                  <w:szCs w:val="22"/>
                </w:rPr>
                <w:t>778</w:t>
              </w:r>
            </w:hyperlink>
          </w:p>
        </w:tc>
        <w:tc>
          <w:tcPr>
            <w:tcW w:w="3262"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Civilinio proceso kodekso 736 straipsnio pakeitimo įstatymo projektas</w:t>
            </w:r>
          </w:p>
        </w:tc>
        <w:tc>
          <w:tcPr>
            <w:tcW w:w="1418"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Papildomas,</w:t>
            </w:r>
          </w:p>
          <w:p w:rsidR="00D769C6" w:rsidRPr="002203EC" w:rsidRDefault="00D769C6" w:rsidP="00A13A00">
            <w:pPr>
              <w:spacing w:line="240" w:lineRule="auto"/>
              <w:jc w:val="both"/>
              <w:rPr>
                <w:sz w:val="22"/>
                <w:szCs w:val="22"/>
              </w:rPr>
            </w:pPr>
            <w:r w:rsidRPr="002203EC">
              <w:rPr>
                <w:sz w:val="22"/>
                <w:szCs w:val="22"/>
              </w:rPr>
              <w:t>svarstymas</w:t>
            </w:r>
          </w:p>
        </w:tc>
        <w:tc>
          <w:tcPr>
            <w:tcW w:w="1914" w:type="dxa"/>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 xml:space="preserve">A. Sysas, </w:t>
            </w:r>
          </w:p>
          <w:p w:rsidR="00D769C6" w:rsidRPr="002203EC" w:rsidRDefault="00D769C6" w:rsidP="00A13A00">
            <w:pPr>
              <w:spacing w:line="240" w:lineRule="auto"/>
              <w:jc w:val="both"/>
              <w:rPr>
                <w:sz w:val="22"/>
                <w:szCs w:val="22"/>
              </w:rPr>
            </w:pPr>
            <w:r w:rsidRPr="002203EC">
              <w:rPr>
                <w:sz w:val="22"/>
                <w:szCs w:val="22"/>
              </w:rPr>
              <w:t xml:space="preserve">J. </w:t>
            </w:r>
            <w:proofErr w:type="spellStart"/>
            <w:r w:rsidRPr="002203EC">
              <w:rPr>
                <w:sz w:val="22"/>
                <w:szCs w:val="22"/>
              </w:rPr>
              <w:t>Varkala</w:t>
            </w:r>
            <w:proofErr w:type="spellEnd"/>
          </w:p>
          <w:p w:rsidR="00D769C6" w:rsidRPr="002203EC" w:rsidRDefault="00D769C6" w:rsidP="00A13A00">
            <w:pPr>
              <w:spacing w:line="240" w:lineRule="auto"/>
              <w:jc w:val="both"/>
              <w:rPr>
                <w:sz w:val="22"/>
                <w:szCs w:val="22"/>
              </w:rPr>
            </w:pPr>
            <w:r w:rsidRPr="002203EC">
              <w:rPr>
                <w:sz w:val="22"/>
                <w:szCs w:val="22"/>
              </w:rPr>
              <w:t xml:space="preserve">(R. </w:t>
            </w:r>
            <w:proofErr w:type="spellStart"/>
            <w:r w:rsidRPr="002203EC">
              <w:rPr>
                <w:sz w:val="22"/>
                <w:szCs w:val="22"/>
              </w:rPr>
              <w:t>Molienė</w:t>
            </w:r>
            <w:proofErr w:type="spellEnd"/>
            <w:r w:rsidRPr="002203EC">
              <w:rPr>
                <w:sz w:val="22"/>
                <w:szCs w:val="22"/>
              </w:rPr>
              <w:t>)</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10.30-10.50</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hyperlink r:id="rId47" w:history="1">
              <w:r w:rsidRPr="002203EC">
                <w:rPr>
                  <w:rStyle w:val="Hipersaitas"/>
                  <w:bCs/>
                  <w:sz w:val="22"/>
                  <w:szCs w:val="22"/>
                </w:rPr>
                <w:t>XIIP</w:t>
              </w:r>
              <w:r w:rsidRPr="002203EC">
                <w:rPr>
                  <w:rStyle w:val="Hipersaitas"/>
                  <w:bCs/>
                  <w:sz w:val="22"/>
                  <w:szCs w:val="22"/>
                </w:rPr>
                <w:t>-</w:t>
              </w:r>
              <w:r w:rsidRPr="002203EC">
                <w:rPr>
                  <w:rStyle w:val="Hipersaitas"/>
                  <w:bCs/>
                  <w:sz w:val="22"/>
                  <w:szCs w:val="22"/>
                </w:rPr>
                <w:t>2779</w:t>
              </w:r>
            </w:hyperlink>
          </w:p>
        </w:tc>
        <w:tc>
          <w:tcPr>
            <w:tcW w:w="3262"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Darbo kodekso 225 straipsnio pakeitimo įstatymo projektas</w:t>
            </w:r>
          </w:p>
          <w:p w:rsidR="00D769C6" w:rsidRPr="002203EC" w:rsidRDefault="00D769C6" w:rsidP="00A13A00">
            <w:pPr>
              <w:spacing w:line="240" w:lineRule="auto"/>
              <w:jc w:val="both"/>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Pagrindinis,</w:t>
            </w:r>
          </w:p>
          <w:p w:rsidR="00D769C6" w:rsidRPr="002203EC" w:rsidRDefault="00D769C6" w:rsidP="00A13A00">
            <w:pPr>
              <w:spacing w:line="240" w:lineRule="auto"/>
              <w:jc w:val="both"/>
              <w:rPr>
                <w:sz w:val="22"/>
                <w:szCs w:val="22"/>
              </w:rPr>
            </w:pPr>
            <w:r w:rsidRPr="002203EC">
              <w:rPr>
                <w:sz w:val="22"/>
                <w:szCs w:val="22"/>
              </w:rPr>
              <w:t>svarstymas</w:t>
            </w:r>
          </w:p>
        </w:tc>
        <w:tc>
          <w:tcPr>
            <w:tcW w:w="1914" w:type="dxa"/>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 xml:space="preserve">A. Sysas, </w:t>
            </w:r>
          </w:p>
          <w:p w:rsidR="00D769C6" w:rsidRPr="002203EC" w:rsidRDefault="00D769C6" w:rsidP="00A13A00">
            <w:pPr>
              <w:spacing w:line="240" w:lineRule="auto"/>
              <w:jc w:val="both"/>
              <w:rPr>
                <w:sz w:val="22"/>
                <w:szCs w:val="22"/>
              </w:rPr>
            </w:pPr>
            <w:r w:rsidRPr="002203EC">
              <w:rPr>
                <w:sz w:val="22"/>
                <w:szCs w:val="22"/>
              </w:rPr>
              <w:t xml:space="preserve">J. </w:t>
            </w:r>
            <w:proofErr w:type="spellStart"/>
            <w:r w:rsidRPr="002203EC">
              <w:rPr>
                <w:sz w:val="22"/>
                <w:szCs w:val="22"/>
              </w:rPr>
              <w:t>Varkala</w:t>
            </w:r>
            <w:proofErr w:type="spellEnd"/>
          </w:p>
          <w:p w:rsidR="00D769C6" w:rsidRPr="002203EC" w:rsidRDefault="00D769C6" w:rsidP="00A13A00">
            <w:pPr>
              <w:spacing w:line="240" w:lineRule="auto"/>
              <w:jc w:val="both"/>
              <w:rPr>
                <w:sz w:val="22"/>
                <w:szCs w:val="22"/>
              </w:rPr>
            </w:pPr>
            <w:r w:rsidRPr="002203EC">
              <w:rPr>
                <w:sz w:val="22"/>
                <w:szCs w:val="22"/>
              </w:rPr>
              <w:t xml:space="preserve">(R. </w:t>
            </w:r>
            <w:proofErr w:type="spellStart"/>
            <w:r w:rsidRPr="002203EC">
              <w:rPr>
                <w:sz w:val="22"/>
                <w:szCs w:val="22"/>
              </w:rPr>
              <w:t>Molienė</w:t>
            </w:r>
            <w:proofErr w:type="spellEnd"/>
            <w:r w:rsidRPr="002203EC">
              <w:rPr>
                <w:sz w:val="22"/>
                <w:szCs w:val="22"/>
              </w:rPr>
              <w:t>)</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10.50-11.00</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hyperlink r:id="rId48" w:history="1">
              <w:r w:rsidRPr="002203EC">
                <w:rPr>
                  <w:rStyle w:val="Hipersaitas"/>
                  <w:sz w:val="22"/>
                  <w:szCs w:val="22"/>
                </w:rPr>
                <w:t>XI</w:t>
              </w:r>
              <w:r w:rsidRPr="002203EC">
                <w:rPr>
                  <w:rStyle w:val="Hipersaitas"/>
                  <w:sz w:val="22"/>
                  <w:szCs w:val="22"/>
                </w:rPr>
                <w:t>P</w:t>
              </w:r>
              <w:r w:rsidRPr="002203EC">
                <w:rPr>
                  <w:rStyle w:val="Hipersaitas"/>
                  <w:sz w:val="22"/>
                  <w:szCs w:val="22"/>
                </w:rPr>
                <w:t>-4669</w:t>
              </w:r>
            </w:hyperlink>
            <w:r w:rsidRPr="002203EC">
              <w:rPr>
                <w:sz w:val="22"/>
                <w:szCs w:val="22"/>
              </w:rPr>
              <w:t>(3)</w:t>
            </w:r>
          </w:p>
        </w:tc>
        <w:tc>
          <w:tcPr>
            <w:tcW w:w="3262"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 xml:space="preserve">Paramos mirties atveju įstatymo Nr. I-348 5 straipsnio pakeitimo </w:t>
            </w:r>
            <w:r w:rsidRPr="002203EC">
              <w:rPr>
                <w:snapToGrid w:val="0"/>
                <w:color w:val="000000"/>
                <w:sz w:val="22"/>
                <w:szCs w:val="22"/>
              </w:rPr>
              <w:t>įstatymo projektas</w:t>
            </w:r>
          </w:p>
        </w:tc>
        <w:tc>
          <w:tcPr>
            <w:tcW w:w="1418"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Papildomas,</w:t>
            </w:r>
          </w:p>
          <w:p w:rsidR="00D769C6" w:rsidRPr="002203EC" w:rsidRDefault="00D769C6" w:rsidP="00A13A00">
            <w:pPr>
              <w:spacing w:line="240" w:lineRule="auto"/>
              <w:jc w:val="both"/>
              <w:rPr>
                <w:sz w:val="22"/>
                <w:szCs w:val="22"/>
              </w:rPr>
            </w:pPr>
            <w:r w:rsidRPr="002203EC">
              <w:rPr>
                <w:sz w:val="22"/>
                <w:szCs w:val="22"/>
              </w:rPr>
              <w:t>svarstymas</w:t>
            </w:r>
          </w:p>
        </w:tc>
        <w:tc>
          <w:tcPr>
            <w:tcW w:w="1914" w:type="dxa"/>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 xml:space="preserve">J. </w:t>
            </w:r>
            <w:proofErr w:type="spellStart"/>
            <w:r w:rsidRPr="002203EC">
              <w:rPr>
                <w:sz w:val="22"/>
                <w:szCs w:val="22"/>
              </w:rPr>
              <w:t>Kvetkovskij</w:t>
            </w:r>
            <w:proofErr w:type="spellEnd"/>
            <w:r w:rsidRPr="002203EC">
              <w:rPr>
                <w:sz w:val="22"/>
                <w:szCs w:val="22"/>
              </w:rPr>
              <w:t>,</w:t>
            </w:r>
          </w:p>
          <w:p w:rsidR="00D769C6" w:rsidRPr="002203EC" w:rsidRDefault="00D769C6" w:rsidP="00A13A00">
            <w:pPr>
              <w:spacing w:line="240" w:lineRule="auto"/>
              <w:jc w:val="both"/>
              <w:rPr>
                <w:sz w:val="22"/>
                <w:szCs w:val="22"/>
              </w:rPr>
            </w:pPr>
            <w:r w:rsidRPr="002203EC">
              <w:rPr>
                <w:sz w:val="22"/>
                <w:szCs w:val="22"/>
              </w:rPr>
              <w:t xml:space="preserve">R. </w:t>
            </w:r>
            <w:proofErr w:type="spellStart"/>
            <w:r w:rsidRPr="002203EC">
              <w:rPr>
                <w:sz w:val="22"/>
                <w:szCs w:val="22"/>
              </w:rPr>
              <w:t>Popovienė</w:t>
            </w:r>
            <w:proofErr w:type="spellEnd"/>
          </w:p>
          <w:p w:rsidR="00D769C6" w:rsidRPr="002203EC" w:rsidRDefault="00D769C6" w:rsidP="00A13A00">
            <w:pPr>
              <w:spacing w:line="240" w:lineRule="auto"/>
              <w:jc w:val="both"/>
              <w:rPr>
                <w:sz w:val="22"/>
                <w:szCs w:val="22"/>
              </w:rPr>
            </w:pPr>
            <w:r w:rsidRPr="002203EC">
              <w:rPr>
                <w:sz w:val="22"/>
                <w:szCs w:val="22"/>
              </w:rPr>
              <w:t xml:space="preserve">(D. </w:t>
            </w:r>
            <w:proofErr w:type="spellStart"/>
            <w:r w:rsidRPr="002203EC">
              <w:rPr>
                <w:sz w:val="22"/>
                <w:szCs w:val="22"/>
              </w:rPr>
              <w:t>Aleksejūnienė</w:t>
            </w:r>
            <w:proofErr w:type="spellEnd"/>
            <w:r w:rsidRPr="002203EC">
              <w:rPr>
                <w:sz w:val="22"/>
                <w:szCs w:val="22"/>
              </w:rPr>
              <w:t>)</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10.50-11.00</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hyperlink r:id="rId49" w:history="1">
              <w:r w:rsidRPr="002203EC">
                <w:rPr>
                  <w:rStyle w:val="Hipersaitas"/>
                  <w:sz w:val="22"/>
                  <w:szCs w:val="22"/>
                </w:rPr>
                <w:t>XIP-4</w:t>
              </w:r>
              <w:r w:rsidRPr="002203EC">
                <w:rPr>
                  <w:rStyle w:val="Hipersaitas"/>
                  <w:sz w:val="22"/>
                  <w:szCs w:val="22"/>
                </w:rPr>
                <w:t>6</w:t>
              </w:r>
              <w:r w:rsidRPr="002203EC">
                <w:rPr>
                  <w:rStyle w:val="Hipersaitas"/>
                  <w:sz w:val="22"/>
                  <w:szCs w:val="22"/>
                </w:rPr>
                <w:t>70</w:t>
              </w:r>
            </w:hyperlink>
            <w:r w:rsidRPr="002203EC">
              <w:rPr>
                <w:sz w:val="22"/>
                <w:szCs w:val="22"/>
              </w:rPr>
              <w:t>(3)</w:t>
            </w:r>
          </w:p>
        </w:tc>
        <w:tc>
          <w:tcPr>
            <w:tcW w:w="3262"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 xml:space="preserve">Piniginės socialinės paramos nepasiturintiems gyventojams įstatymo Nr. IX-1675 22 straipsnio pakeitimo </w:t>
            </w:r>
            <w:r w:rsidRPr="002203EC">
              <w:rPr>
                <w:snapToGrid w:val="0"/>
                <w:color w:val="000000"/>
                <w:sz w:val="22"/>
                <w:szCs w:val="22"/>
              </w:rPr>
              <w:t>įstatymo projektas</w:t>
            </w:r>
          </w:p>
        </w:tc>
        <w:tc>
          <w:tcPr>
            <w:tcW w:w="1418"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Papildomas,</w:t>
            </w:r>
          </w:p>
          <w:p w:rsidR="00D769C6" w:rsidRPr="002203EC" w:rsidRDefault="00D769C6" w:rsidP="00A13A00">
            <w:pPr>
              <w:spacing w:line="240" w:lineRule="auto"/>
              <w:jc w:val="both"/>
              <w:rPr>
                <w:sz w:val="22"/>
                <w:szCs w:val="22"/>
              </w:rPr>
            </w:pPr>
            <w:r w:rsidRPr="002203EC">
              <w:rPr>
                <w:sz w:val="22"/>
                <w:szCs w:val="22"/>
              </w:rPr>
              <w:t>svarstymas</w:t>
            </w:r>
          </w:p>
        </w:tc>
        <w:tc>
          <w:tcPr>
            <w:tcW w:w="1914" w:type="dxa"/>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 xml:space="preserve">J. </w:t>
            </w:r>
            <w:proofErr w:type="spellStart"/>
            <w:r w:rsidRPr="002203EC">
              <w:rPr>
                <w:sz w:val="22"/>
                <w:szCs w:val="22"/>
              </w:rPr>
              <w:t>Kvetkovskij</w:t>
            </w:r>
            <w:proofErr w:type="spellEnd"/>
            <w:r w:rsidRPr="002203EC">
              <w:rPr>
                <w:sz w:val="22"/>
                <w:szCs w:val="22"/>
              </w:rPr>
              <w:t>,</w:t>
            </w:r>
          </w:p>
          <w:p w:rsidR="00D769C6" w:rsidRPr="002203EC" w:rsidRDefault="00D769C6" w:rsidP="00A13A00">
            <w:pPr>
              <w:spacing w:line="240" w:lineRule="auto"/>
              <w:jc w:val="both"/>
              <w:rPr>
                <w:sz w:val="22"/>
                <w:szCs w:val="22"/>
              </w:rPr>
            </w:pPr>
            <w:r w:rsidRPr="002203EC">
              <w:rPr>
                <w:sz w:val="22"/>
                <w:szCs w:val="22"/>
              </w:rPr>
              <w:t xml:space="preserve">R. </w:t>
            </w:r>
            <w:proofErr w:type="spellStart"/>
            <w:r w:rsidRPr="002203EC">
              <w:rPr>
                <w:sz w:val="22"/>
                <w:szCs w:val="22"/>
              </w:rPr>
              <w:t>Popovienė</w:t>
            </w:r>
            <w:proofErr w:type="spellEnd"/>
          </w:p>
          <w:p w:rsidR="00D769C6" w:rsidRPr="002203EC" w:rsidRDefault="00D769C6" w:rsidP="00A13A00">
            <w:pPr>
              <w:spacing w:line="240" w:lineRule="auto"/>
              <w:jc w:val="both"/>
              <w:rPr>
                <w:sz w:val="22"/>
                <w:szCs w:val="22"/>
              </w:rPr>
            </w:pPr>
            <w:r w:rsidRPr="002203EC">
              <w:rPr>
                <w:sz w:val="22"/>
                <w:szCs w:val="22"/>
              </w:rPr>
              <w:t xml:space="preserve">(D. </w:t>
            </w:r>
            <w:proofErr w:type="spellStart"/>
            <w:r w:rsidRPr="002203EC">
              <w:rPr>
                <w:sz w:val="22"/>
                <w:szCs w:val="22"/>
              </w:rPr>
              <w:t>Aleksejūnienė</w:t>
            </w:r>
            <w:proofErr w:type="spellEnd"/>
            <w:r w:rsidRPr="002203EC">
              <w:rPr>
                <w:sz w:val="22"/>
                <w:szCs w:val="22"/>
              </w:rPr>
              <w:t>)</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11.00-12.00</w:t>
            </w:r>
          </w:p>
          <w:p w:rsidR="00D769C6" w:rsidRPr="002203EC" w:rsidRDefault="00D769C6" w:rsidP="00A13A00">
            <w:pPr>
              <w:pStyle w:val="Betarp"/>
              <w:jc w:val="both"/>
              <w:rPr>
                <w:sz w:val="22"/>
              </w:rPr>
            </w:pPr>
            <w:r w:rsidRPr="002203EC">
              <w:rPr>
                <w:sz w:val="22"/>
              </w:rPr>
              <w:t>III r. 613 k.</w:t>
            </w:r>
          </w:p>
        </w:tc>
        <w:tc>
          <w:tcPr>
            <w:tcW w:w="7871" w:type="dxa"/>
            <w:gridSpan w:val="4"/>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 xml:space="preserve">Dėl Valstybės kontrolės 2015 m. liepos 22 d. </w:t>
            </w:r>
            <w:hyperlink r:id="rId50" w:history="1">
              <w:r w:rsidRPr="002203EC">
                <w:rPr>
                  <w:rStyle w:val="Hipersaitas"/>
                  <w:color w:val="auto"/>
                  <w:sz w:val="22"/>
                  <w:szCs w:val="22"/>
                </w:rPr>
                <w:t>valstybinio audito ataskaitos</w:t>
              </w:r>
            </w:hyperlink>
            <w:r w:rsidRPr="002203EC">
              <w:rPr>
                <w:sz w:val="22"/>
                <w:szCs w:val="22"/>
              </w:rPr>
              <w:t xml:space="preserve"> (Nr. FA-P-10-5-11-1) dėl Lietuvos Respublikos socialinės apsaugos ir darbo ministerijoje atlikto finansinio (teisėtumo) audito rezultatų (E. </w:t>
            </w:r>
            <w:proofErr w:type="spellStart"/>
            <w:r w:rsidRPr="002203EC">
              <w:rPr>
                <w:sz w:val="22"/>
                <w:szCs w:val="22"/>
              </w:rPr>
              <w:t>Bulotaitė</w:t>
            </w:r>
            <w:proofErr w:type="spellEnd"/>
            <w:r w:rsidRPr="002203EC">
              <w:rPr>
                <w:sz w:val="22"/>
                <w:szCs w:val="22"/>
              </w:rPr>
              <w:t>)</w:t>
            </w:r>
          </w:p>
          <w:p w:rsidR="00D769C6" w:rsidRPr="002203EC" w:rsidRDefault="00D769C6" w:rsidP="00A13A00">
            <w:pPr>
              <w:spacing w:line="240" w:lineRule="auto"/>
              <w:jc w:val="both"/>
              <w:rPr>
                <w:sz w:val="22"/>
                <w:szCs w:val="22"/>
              </w:rPr>
            </w:pP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12.00-12.20</w:t>
            </w:r>
          </w:p>
          <w:p w:rsidR="00D769C6" w:rsidRPr="002203EC" w:rsidRDefault="00D769C6" w:rsidP="00A13A00">
            <w:pPr>
              <w:pStyle w:val="Betarp"/>
              <w:jc w:val="both"/>
              <w:rPr>
                <w:sz w:val="22"/>
              </w:rPr>
            </w:pPr>
            <w:r w:rsidRPr="002203EC">
              <w:rPr>
                <w:sz w:val="22"/>
              </w:rPr>
              <w:t>III r. 613 k.</w:t>
            </w:r>
          </w:p>
        </w:tc>
        <w:tc>
          <w:tcPr>
            <w:tcW w:w="7871" w:type="dxa"/>
            <w:gridSpan w:val="4"/>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color w:val="000000"/>
                <w:sz w:val="22"/>
                <w:szCs w:val="22"/>
              </w:rPr>
            </w:pPr>
            <w:r w:rsidRPr="002203EC">
              <w:rPr>
                <w:color w:val="000000"/>
                <w:sz w:val="22"/>
                <w:szCs w:val="22"/>
              </w:rPr>
              <w:t xml:space="preserve">Dėl Valstybinio socialinio draudimo fondo valdybos teritorinių skyrių darbo  organizavimo pokyčių (D. </w:t>
            </w:r>
            <w:proofErr w:type="spellStart"/>
            <w:r w:rsidRPr="002203EC">
              <w:rPr>
                <w:color w:val="000000"/>
                <w:sz w:val="22"/>
                <w:szCs w:val="22"/>
              </w:rPr>
              <w:t>Jonėnienė</w:t>
            </w:r>
            <w:proofErr w:type="spellEnd"/>
            <w:r w:rsidRPr="002203EC">
              <w:rPr>
                <w:color w:val="000000"/>
                <w:sz w:val="22"/>
                <w:szCs w:val="22"/>
              </w:rPr>
              <w:t>)</w:t>
            </w:r>
          </w:p>
          <w:p w:rsidR="00D769C6" w:rsidRPr="002203EC" w:rsidRDefault="00D769C6" w:rsidP="00A13A00">
            <w:pPr>
              <w:spacing w:line="240" w:lineRule="auto"/>
              <w:jc w:val="both"/>
              <w:rPr>
                <w:color w:val="000000"/>
                <w:sz w:val="22"/>
                <w:szCs w:val="22"/>
              </w:rPr>
            </w:pP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12.20-12.25</w:t>
            </w:r>
          </w:p>
          <w:p w:rsidR="00D769C6" w:rsidRPr="002203EC" w:rsidRDefault="00D769C6" w:rsidP="00A13A00">
            <w:pPr>
              <w:pStyle w:val="Betarp"/>
              <w:jc w:val="both"/>
              <w:rPr>
                <w:sz w:val="22"/>
              </w:rPr>
            </w:pPr>
            <w:r w:rsidRPr="002203EC">
              <w:rPr>
                <w:sz w:val="22"/>
              </w:rPr>
              <w:t>III r. 613 k.</w:t>
            </w:r>
          </w:p>
        </w:tc>
        <w:tc>
          <w:tcPr>
            <w:tcW w:w="4539" w:type="dxa"/>
            <w:gridSpan w:val="2"/>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color w:val="000000"/>
                <w:sz w:val="22"/>
                <w:szCs w:val="22"/>
              </w:rPr>
              <w:t xml:space="preserve">Dėl Pasiūlymo dėl Europos Parlamento ir Tarybos reglamento, kuriuo nustatomas krizinis perkėlimo mechanizmas ir iš dalies keičiamas 2013 m. birželio 26 d. Europos Parlamento ir Tarybos reglamentas (ES) Nr. 604/2013, kuriuo išdėstomi valstybės narės, atsakingos už trečiosios šalies piliečio arba asmens be pilietybės vienoje iš valstybių narių pateikto tarptautinės apsaugos prašymo nagrinėjimą, nustatymo kriterijai ir mechanizmai Nr. COM/2015/450, atitikimo </w:t>
            </w:r>
            <w:proofErr w:type="spellStart"/>
            <w:r w:rsidRPr="002203EC">
              <w:rPr>
                <w:color w:val="000000"/>
                <w:sz w:val="22"/>
                <w:szCs w:val="22"/>
              </w:rPr>
              <w:t>subsidiarumo</w:t>
            </w:r>
            <w:proofErr w:type="spellEnd"/>
            <w:r w:rsidRPr="002203EC">
              <w:rPr>
                <w:color w:val="000000"/>
                <w:sz w:val="22"/>
                <w:szCs w:val="22"/>
              </w:rPr>
              <w:t xml:space="preserve"> principui</w:t>
            </w:r>
          </w:p>
        </w:tc>
        <w:tc>
          <w:tcPr>
            <w:tcW w:w="3332" w:type="dxa"/>
            <w:gridSpan w:val="2"/>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 xml:space="preserve">Specializuotas, </w:t>
            </w:r>
          </w:p>
          <w:p w:rsidR="00D769C6" w:rsidRPr="002203EC" w:rsidRDefault="00D769C6" w:rsidP="00A13A00">
            <w:pPr>
              <w:spacing w:line="240" w:lineRule="auto"/>
              <w:jc w:val="both"/>
              <w:rPr>
                <w:sz w:val="22"/>
                <w:szCs w:val="22"/>
              </w:rPr>
            </w:pPr>
            <w:r w:rsidRPr="002203EC">
              <w:rPr>
                <w:sz w:val="22"/>
                <w:szCs w:val="22"/>
              </w:rPr>
              <w:t>pasirengimas svarstymui</w:t>
            </w:r>
          </w:p>
          <w:p w:rsidR="00D769C6" w:rsidRPr="002203EC" w:rsidRDefault="00D769C6" w:rsidP="00A13A00">
            <w:pPr>
              <w:spacing w:line="240" w:lineRule="auto"/>
              <w:jc w:val="both"/>
              <w:rPr>
                <w:sz w:val="22"/>
                <w:szCs w:val="22"/>
              </w:rPr>
            </w:pP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12.20-12.25</w:t>
            </w:r>
          </w:p>
          <w:p w:rsidR="00D769C6" w:rsidRPr="002203EC" w:rsidRDefault="00D769C6" w:rsidP="00A13A00">
            <w:pPr>
              <w:pStyle w:val="Betarp"/>
              <w:jc w:val="both"/>
              <w:rPr>
                <w:sz w:val="22"/>
              </w:rPr>
            </w:pPr>
            <w:r w:rsidRPr="002203EC">
              <w:rPr>
                <w:sz w:val="22"/>
              </w:rPr>
              <w:t>III r. 613 k.</w:t>
            </w:r>
          </w:p>
        </w:tc>
        <w:tc>
          <w:tcPr>
            <w:tcW w:w="4539" w:type="dxa"/>
            <w:gridSpan w:val="2"/>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color w:val="000000"/>
                <w:sz w:val="22"/>
                <w:szCs w:val="22"/>
              </w:rPr>
              <w:t>Komisijos komunikatas Europos Parlamentui ir Tarybai „ES viešųjų pirkimų taisyklių taikymas ir dabartinė prieglobsčio krizė“ Nr. COM/2015/454</w:t>
            </w:r>
          </w:p>
        </w:tc>
        <w:tc>
          <w:tcPr>
            <w:tcW w:w="3332" w:type="dxa"/>
            <w:gridSpan w:val="2"/>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 xml:space="preserve">Specializuotas, </w:t>
            </w:r>
          </w:p>
          <w:p w:rsidR="00D769C6" w:rsidRPr="002203EC" w:rsidRDefault="00D769C6" w:rsidP="00A13A00">
            <w:pPr>
              <w:spacing w:line="240" w:lineRule="auto"/>
              <w:jc w:val="both"/>
              <w:rPr>
                <w:sz w:val="22"/>
                <w:szCs w:val="22"/>
              </w:rPr>
            </w:pPr>
            <w:r w:rsidRPr="002203EC">
              <w:rPr>
                <w:sz w:val="22"/>
                <w:szCs w:val="22"/>
              </w:rPr>
              <w:t>pasirengimas svarstymui</w:t>
            </w:r>
          </w:p>
          <w:p w:rsidR="00D769C6" w:rsidRPr="002203EC" w:rsidRDefault="00D769C6" w:rsidP="00A13A00">
            <w:pPr>
              <w:spacing w:line="240" w:lineRule="auto"/>
              <w:jc w:val="both"/>
              <w:rPr>
                <w:sz w:val="22"/>
                <w:szCs w:val="22"/>
              </w:rPr>
            </w:pP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12.20-12.25</w:t>
            </w:r>
          </w:p>
          <w:p w:rsidR="00D769C6" w:rsidRPr="002203EC" w:rsidRDefault="00D769C6" w:rsidP="00A13A00">
            <w:pPr>
              <w:pStyle w:val="Betarp"/>
              <w:jc w:val="both"/>
              <w:rPr>
                <w:sz w:val="22"/>
              </w:rPr>
            </w:pPr>
            <w:r w:rsidRPr="002203EC">
              <w:rPr>
                <w:sz w:val="22"/>
              </w:rPr>
              <w:t>III r. 613 k.</w:t>
            </w:r>
          </w:p>
        </w:tc>
        <w:tc>
          <w:tcPr>
            <w:tcW w:w="4539" w:type="dxa"/>
            <w:gridSpan w:val="2"/>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color w:val="000000"/>
                <w:sz w:val="22"/>
                <w:szCs w:val="22"/>
              </w:rPr>
            </w:pPr>
            <w:r w:rsidRPr="002203EC">
              <w:rPr>
                <w:color w:val="000000"/>
                <w:sz w:val="22"/>
                <w:szCs w:val="22"/>
              </w:rPr>
              <w:t>Pasiūlymas dėl Tarybos sprendimo, kuriuo Italijos, Graikijos ir Vengrijos labui nustatomos laikinosios priemonės tarptautinės apsaugos srityje Nr. COM/2015/451</w:t>
            </w:r>
          </w:p>
        </w:tc>
        <w:tc>
          <w:tcPr>
            <w:tcW w:w="3332" w:type="dxa"/>
            <w:gridSpan w:val="2"/>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 xml:space="preserve">Specializuotas, </w:t>
            </w:r>
          </w:p>
          <w:p w:rsidR="00D769C6" w:rsidRPr="002203EC" w:rsidRDefault="00D769C6" w:rsidP="00A13A00">
            <w:pPr>
              <w:spacing w:line="240" w:lineRule="auto"/>
              <w:jc w:val="both"/>
              <w:rPr>
                <w:sz w:val="22"/>
                <w:szCs w:val="22"/>
              </w:rPr>
            </w:pPr>
            <w:r w:rsidRPr="002203EC">
              <w:rPr>
                <w:sz w:val="22"/>
                <w:szCs w:val="22"/>
              </w:rPr>
              <w:t>pasirengimas svarstymui</w:t>
            </w:r>
          </w:p>
          <w:p w:rsidR="00D769C6" w:rsidRPr="002203EC" w:rsidRDefault="00D769C6" w:rsidP="00A13A00">
            <w:pPr>
              <w:spacing w:line="240" w:lineRule="auto"/>
              <w:jc w:val="both"/>
              <w:rPr>
                <w:sz w:val="22"/>
                <w:szCs w:val="22"/>
              </w:rPr>
            </w:pP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12.20-12.25</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hyperlink r:id="rId51" w:history="1">
              <w:r w:rsidRPr="002203EC">
                <w:rPr>
                  <w:rStyle w:val="Hipersaitas"/>
                  <w:sz w:val="22"/>
                  <w:szCs w:val="22"/>
                </w:rPr>
                <w:t>XIIP-329</w:t>
              </w:r>
              <w:r w:rsidRPr="002203EC">
                <w:rPr>
                  <w:rStyle w:val="Hipersaitas"/>
                  <w:sz w:val="22"/>
                  <w:szCs w:val="22"/>
                </w:rPr>
                <w:t>1</w:t>
              </w:r>
            </w:hyperlink>
          </w:p>
        </w:tc>
        <w:tc>
          <w:tcPr>
            <w:tcW w:w="3262"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 xml:space="preserve">Įstatymo „Dėl užsieniečių teisinės padėties“ Nr. IX-2206 pakeitimo </w:t>
            </w:r>
            <w:r w:rsidRPr="002203EC">
              <w:rPr>
                <w:snapToGrid w:val="0"/>
                <w:color w:val="000000"/>
                <w:sz w:val="22"/>
                <w:szCs w:val="22"/>
              </w:rPr>
              <w:t>įstatymo projektas</w:t>
            </w:r>
          </w:p>
        </w:tc>
        <w:tc>
          <w:tcPr>
            <w:tcW w:w="3332" w:type="dxa"/>
            <w:gridSpan w:val="2"/>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Papildomas,</w:t>
            </w:r>
          </w:p>
          <w:p w:rsidR="00D769C6" w:rsidRPr="002203EC" w:rsidRDefault="00D769C6" w:rsidP="00A13A00">
            <w:pPr>
              <w:spacing w:line="240" w:lineRule="auto"/>
              <w:jc w:val="both"/>
              <w:rPr>
                <w:sz w:val="22"/>
                <w:szCs w:val="22"/>
              </w:rPr>
            </w:pPr>
            <w:r w:rsidRPr="002203EC">
              <w:rPr>
                <w:sz w:val="22"/>
                <w:szCs w:val="22"/>
              </w:rPr>
              <w:t>pasirengimas svarstymui,</w:t>
            </w:r>
          </w:p>
          <w:p w:rsidR="00D769C6" w:rsidRPr="002203EC" w:rsidRDefault="00D769C6" w:rsidP="00A13A00">
            <w:pPr>
              <w:spacing w:line="240" w:lineRule="auto"/>
              <w:jc w:val="both"/>
              <w:rPr>
                <w:sz w:val="22"/>
                <w:szCs w:val="22"/>
              </w:rPr>
            </w:pPr>
            <w:r w:rsidRPr="002203EC">
              <w:rPr>
                <w:sz w:val="22"/>
                <w:szCs w:val="22"/>
              </w:rPr>
              <w:t>pagrindinis – NSGK,</w:t>
            </w:r>
          </w:p>
          <w:p w:rsidR="00D769C6" w:rsidRPr="002203EC" w:rsidRDefault="00D769C6" w:rsidP="00A13A00">
            <w:pPr>
              <w:spacing w:line="240" w:lineRule="auto"/>
              <w:jc w:val="both"/>
              <w:rPr>
                <w:sz w:val="22"/>
                <w:szCs w:val="22"/>
              </w:rPr>
            </w:pPr>
            <w:r w:rsidRPr="002203EC">
              <w:rPr>
                <w:sz w:val="22"/>
                <w:szCs w:val="22"/>
              </w:rPr>
              <w:t xml:space="preserve">papildomi – TTK, URK, ŽTK, VVSK, </w:t>
            </w:r>
          </w:p>
          <w:p w:rsidR="00D769C6" w:rsidRPr="002203EC" w:rsidRDefault="00D769C6" w:rsidP="00A13A00">
            <w:pPr>
              <w:spacing w:line="240" w:lineRule="auto"/>
              <w:jc w:val="both"/>
              <w:rPr>
                <w:sz w:val="22"/>
                <w:szCs w:val="22"/>
              </w:rPr>
            </w:pPr>
            <w:r w:rsidRPr="002203EC">
              <w:rPr>
                <w:sz w:val="22"/>
                <w:szCs w:val="22"/>
              </w:rPr>
              <w:t>svarstymo data – 2015-11-19</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12.20-12.25</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hyperlink r:id="rId52" w:history="1">
              <w:r w:rsidRPr="002203EC">
                <w:rPr>
                  <w:rStyle w:val="Hipersaitas"/>
                  <w:sz w:val="22"/>
                  <w:szCs w:val="22"/>
                </w:rPr>
                <w:t>XIIP-3292</w:t>
              </w:r>
            </w:hyperlink>
          </w:p>
        </w:tc>
        <w:tc>
          <w:tcPr>
            <w:tcW w:w="3262"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 xml:space="preserve">Notariato įstatymo Nr. I-2882 31 straipsnio pakeitimo </w:t>
            </w:r>
            <w:r w:rsidRPr="002203EC">
              <w:rPr>
                <w:snapToGrid w:val="0"/>
                <w:color w:val="000000"/>
                <w:sz w:val="22"/>
                <w:szCs w:val="22"/>
              </w:rPr>
              <w:t>įstatymo projektas</w:t>
            </w:r>
          </w:p>
        </w:tc>
        <w:tc>
          <w:tcPr>
            <w:tcW w:w="3332" w:type="dxa"/>
            <w:gridSpan w:val="2"/>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Papildomas,</w:t>
            </w:r>
          </w:p>
          <w:p w:rsidR="00D769C6" w:rsidRPr="002203EC" w:rsidRDefault="00D769C6" w:rsidP="00A13A00">
            <w:pPr>
              <w:spacing w:line="240" w:lineRule="auto"/>
              <w:jc w:val="both"/>
              <w:rPr>
                <w:sz w:val="22"/>
                <w:szCs w:val="22"/>
              </w:rPr>
            </w:pPr>
            <w:r w:rsidRPr="002203EC">
              <w:rPr>
                <w:sz w:val="22"/>
                <w:szCs w:val="22"/>
              </w:rPr>
              <w:t>pasirengimas svarstymui,</w:t>
            </w:r>
          </w:p>
          <w:p w:rsidR="00D769C6" w:rsidRPr="002203EC" w:rsidRDefault="00D769C6" w:rsidP="00A13A00">
            <w:pPr>
              <w:spacing w:line="240" w:lineRule="auto"/>
              <w:jc w:val="both"/>
              <w:rPr>
                <w:sz w:val="22"/>
                <w:szCs w:val="22"/>
              </w:rPr>
            </w:pPr>
            <w:r w:rsidRPr="002203EC">
              <w:rPr>
                <w:sz w:val="22"/>
                <w:szCs w:val="22"/>
              </w:rPr>
              <w:t>pagrindinis – NSGK,</w:t>
            </w:r>
          </w:p>
          <w:p w:rsidR="00D769C6" w:rsidRPr="002203EC" w:rsidRDefault="00D769C6" w:rsidP="00A13A00">
            <w:pPr>
              <w:spacing w:line="240" w:lineRule="auto"/>
              <w:jc w:val="both"/>
              <w:rPr>
                <w:sz w:val="22"/>
                <w:szCs w:val="22"/>
              </w:rPr>
            </w:pPr>
            <w:r w:rsidRPr="002203EC">
              <w:rPr>
                <w:sz w:val="22"/>
                <w:szCs w:val="22"/>
              </w:rPr>
              <w:t xml:space="preserve">papildomi – TTK, URK, ŽTK, </w:t>
            </w:r>
          </w:p>
          <w:p w:rsidR="00D769C6" w:rsidRPr="002203EC" w:rsidRDefault="00D769C6" w:rsidP="00A13A00">
            <w:pPr>
              <w:spacing w:line="240" w:lineRule="auto"/>
              <w:jc w:val="both"/>
              <w:rPr>
                <w:sz w:val="22"/>
                <w:szCs w:val="22"/>
              </w:rPr>
            </w:pPr>
            <w:r w:rsidRPr="002203EC">
              <w:rPr>
                <w:sz w:val="22"/>
                <w:szCs w:val="22"/>
              </w:rPr>
              <w:t>svarstymo data – 2015-11-19</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12.20-12.25</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hyperlink r:id="rId53" w:history="1">
              <w:r w:rsidRPr="002203EC">
                <w:rPr>
                  <w:rStyle w:val="Hipersaitas"/>
                  <w:sz w:val="22"/>
                  <w:szCs w:val="22"/>
                </w:rPr>
                <w:t>XIIP</w:t>
              </w:r>
              <w:r w:rsidRPr="002203EC">
                <w:rPr>
                  <w:rStyle w:val="Hipersaitas"/>
                  <w:sz w:val="22"/>
                  <w:szCs w:val="22"/>
                </w:rPr>
                <w:t>-</w:t>
              </w:r>
              <w:r w:rsidRPr="002203EC">
                <w:rPr>
                  <w:rStyle w:val="Hipersaitas"/>
                  <w:sz w:val="22"/>
                  <w:szCs w:val="22"/>
                </w:rPr>
                <w:t>3293</w:t>
              </w:r>
            </w:hyperlink>
          </w:p>
        </w:tc>
        <w:tc>
          <w:tcPr>
            <w:tcW w:w="3262"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spacing w:line="240" w:lineRule="auto"/>
              <w:jc w:val="both"/>
              <w:rPr>
                <w:sz w:val="22"/>
                <w:szCs w:val="22"/>
              </w:rPr>
            </w:pPr>
            <w:r w:rsidRPr="002203EC">
              <w:rPr>
                <w:sz w:val="22"/>
                <w:szCs w:val="22"/>
              </w:rPr>
              <w:t xml:space="preserve">Valstybės ir tarnybos paslapčių įstatymo Nr. VIII-1443 7 straipsnio pakeitimo </w:t>
            </w:r>
            <w:r w:rsidRPr="002203EC">
              <w:rPr>
                <w:snapToGrid w:val="0"/>
                <w:color w:val="000000"/>
                <w:sz w:val="22"/>
                <w:szCs w:val="22"/>
              </w:rPr>
              <w:t>įstatymo projektas</w:t>
            </w:r>
          </w:p>
        </w:tc>
        <w:tc>
          <w:tcPr>
            <w:tcW w:w="3332" w:type="dxa"/>
            <w:gridSpan w:val="2"/>
            <w:tcBorders>
              <w:top w:val="single" w:sz="6" w:space="0" w:color="auto"/>
              <w:left w:val="single" w:sz="6" w:space="0" w:color="auto"/>
              <w:bottom w:val="single" w:sz="6"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Papildomas,</w:t>
            </w:r>
          </w:p>
          <w:p w:rsidR="00D769C6" w:rsidRPr="002203EC" w:rsidRDefault="00D769C6" w:rsidP="00A13A00">
            <w:pPr>
              <w:spacing w:line="240" w:lineRule="auto"/>
              <w:jc w:val="both"/>
              <w:rPr>
                <w:sz w:val="22"/>
                <w:szCs w:val="22"/>
              </w:rPr>
            </w:pPr>
            <w:r w:rsidRPr="002203EC">
              <w:rPr>
                <w:sz w:val="22"/>
                <w:szCs w:val="22"/>
              </w:rPr>
              <w:t>pasirengimas svarstymui,</w:t>
            </w:r>
          </w:p>
          <w:p w:rsidR="00D769C6" w:rsidRPr="002203EC" w:rsidRDefault="00D769C6" w:rsidP="00A13A00">
            <w:pPr>
              <w:spacing w:line="240" w:lineRule="auto"/>
              <w:jc w:val="both"/>
              <w:rPr>
                <w:sz w:val="22"/>
                <w:szCs w:val="22"/>
              </w:rPr>
            </w:pPr>
            <w:r w:rsidRPr="002203EC">
              <w:rPr>
                <w:sz w:val="22"/>
                <w:szCs w:val="22"/>
              </w:rPr>
              <w:t>pagrindinis – NSGK,</w:t>
            </w:r>
          </w:p>
          <w:p w:rsidR="00D769C6" w:rsidRPr="002203EC" w:rsidRDefault="00D769C6" w:rsidP="00A13A00">
            <w:pPr>
              <w:spacing w:line="240" w:lineRule="auto"/>
              <w:jc w:val="both"/>
              <w:rPr>
                <w:sz w:val="22"/>
                <w:szCs w:val="22"/>
              </w:rPr>
            </w:pPr>
            <w:r w:rsidRPr="002203EC">
              <w:rPr>
                <w:sz w:val="22"/>
                <w:szCs w:val="22"/>
              </w:rPr>
              <w:t xml:space="preserve">papildomi – TTK, URK, ŽTK, </w:t>
            </w:r>
          </w:p>
          <w:p w:rsidR="00D769C6" w:rsidRPr="002203EC" w:rsidRDefault="00D769C6" w:rsidP="00A13A00">
            <w:pPr>
              <w:spacing w:line="240" w:lineRule="auto"/>
              <w:jc w:val="both"/>
              <w:rPr>
                <w:sz w:val="22"/>
                <w:szCs w:val="22"/>
              </w:rPr>
            </w:pPr>
            <w:r w:rsidRPr="002203EC">
              <w:rPr>
                <w:sz w:val="22"/>
                <w:szCs w:val="22"/>
              </w:rPr>
              <w:t>svarstymo data – 2015-11-19</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12.20-12.25</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342DBD" w:rsidRDefault="00D769C6" w:rsidP="00A13A00">
            <w:pPr>
              <w:spacing w:line="240" w:lineRule="auto"/>
              <w:jc w:val="both"/>
              <w:rPr>
                <w:sz w:val="22"/>
                <w:szCs w:val="22"/>
              </w:rPr>
            </w:pPr>
            <w:hyperlink r:id="rId54" w:history="1">
              <w:r w:rsidRPr="00BD6002">
                <w:rPr>
                  <w:rStyle w:val="Hipersaitas"/>
                  <w:sz w:val="22"/>
                  <w:szCs w:val="22"/>
                </w:rPr>
                <w:t>XIIP-3474</w:t>
              </w:r>
            </w:hyperlink>
          </w:p>
        </w:tc>
        <w:tc>
          <w:tcPr>
            <w:tcW w:w="3262" w:type="dxa"/>
            <w:tcBorders>
              <w:top w:val="single" w:sz="6" w:space="0" w:color="auto"/>
              <w:left w:val="single" w:sz="6" w:space="0" w:color="auto"/>
              <w:bottom w:val="single" w:sz="6" w:space="0" w:color="auto"/>
              <w:right w:val="single" w:sz="6" w:space="0" w:color="auto"/>
            </w:tcBorders>
          </w:tcPr>
          <w:p w:rsidR="00D769C6" w:rsidRPr="00DF4DFE" w:rsidRDefault="00D769C6" w:rsidP="00A13A00">
            <w:pPr>
              <w:spacing w:line="240" w:lineRule="auto"/>
              <w:jc w:val="both"/>
              <w:rPr>
                <w:sz w:val="22"/>
                <w:szCs w:val="22"/>
              </w:rPr>
            </w:pPr>
            <w:r w:rsidRPr="00187CBA">
              <w:rPr>
                <w:sz w:val="22"/>
                <w:szCs w:val="22"/>
              </w:rPr>
              <w:t>Valstybinės darbo inspekcijos įstatymo Nr. IX-1768 8 straipsnio pakeitimo</w:t>
            </w:r>
            <w:r>
              <w:rPr>
                <w:sz w:val="22"/>
                <w:szCs w:val="22"/>
              </w:rPr>
              <w:t xml:space="preserve"> </w:t>
            </w:r>
            <w:r w:rsidRPr="00187CBA">
              <w:rPr>
                <w:rFonts w:cs="Tahoma"/>
                <w:sz w:val="22"/>
                <w:szCs w:val="22"/>
              </w:rPr>
              <w:t>įstatymo projektas</w:t>
            </w:r>
          </w:p>
        </w:tc>
        <w:tc>
          <w:tcPr>
            <w:tcW w:w="3332" w:type="dxa"/>
            <w:gridSpan w:val="2"/>
            <w:tcBorders>
              <w:top w:val="single" w:sz="6" w:space="0" w:color="auto"/>
              <w:left w:val="single" w:sz="6" w:space="0" w:color="auto"/>
              <w:bottom w:val="single" w:sz="6" w:space="0" w:color="auto"/>
              <w:right w:val="double" w:sz="4" w:space="0" w:color="auto"/>
            </w:tcBorders>
          </w:tcPr>
          <w:p w:rsidR="00D769C6" w:rsidRDefault="00D769C6" w:rsidP="00A13A00">
            <w:pPr>
              <w:spacing w:line="240" w:lineRule="auto"/>
              <w:jc w:val="both"/>
              <w:rPr>
                <w:sz w:val="22"/>
                <w:szCs w:val="22"/>
              </w:rPr>
            </w:pPr>
            <w:r>
              <w:rPr>
                <w:sz w:val="22"/>
                <w:szCs w:val="22"/>
              </w:rPr>
              <w:t xml:space="preserve">Pagrindinis, </w:t>
            </w:r>
          </w:p>
          <w:p w:rsidR="00D769C6" w:rsidRPr="002203EC" w:rsidRDefault="00D769C6" w:rsidP="00A13A00">
            <w:pPr>
              <w:spacing w:line="240" w:lineRule="auto"/>
              <w:jc w:val="both"/>
              <w:rPr>
                <w:sz w:val="22"/>
                <w:szCs w:val="22"/>
              </w:rPr>
            </w:pPr>
            <w:r w:rsidRPr="002203EC">
              <w:rPr>
                <w:sz w:val="22"/>
                <w:szCs w:val="22"/>
              </w:rPr>
              <w:t>pasirengimas svarstymui,</w:t>
            </w:r>
          </w:p>
          <w:p w:rsidR="00D769C6" w:rsidRPr="002203EC" w:rsidRDefault="00D769C6" w:rsidP="00A13A00">
            <w:pPr>
              <w:spacing w:line="240" w:lineRule="auto"/>
              <w:jc w:val="both"/>
              <w:rPr>
                <w:sz w:val="22"/>
                <w:szCs w:val="22"/>
              </w:rPr>
            </w:pPr>
            <w:r w:rsidRPr="002203EC">
              <w:rPr>
                <w:sz w:val="22"/>
                <w:szCs w:val="22"/>
              </w:rPr>
              <w:t>svarstymo data –</w:t>
            </w:r>
            <w:r>
              <w:rPr>
                <w:sz w:val="22"/>
                <w:szCs w:val="22"/>
              </w:rPr>
              <w:t xml:space="preserve"> 2015-10-20</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12.20-12.25</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DF4DFE" w:rsidRDefault="00D769C6" w:rsidP="00A13A00">
            <w:pPr>
              <w:spacing w:line="240" w:lineRule="auto"/>
              <w:jc w:val="both"/>
              <w:rPr>
                <w:sz w:val="22"/>
                <w:szCs w:val="22"/>
              </w:rPr>
            </w:pPr>
            <w:hyperlink r:id="rId55" w:history="1">
              <w:r w:rsidRPr="00BD6002">
                <w:rPr>
                  <w:rStyle w:val="Hipersaitas"/>
                  <w:sz w:val="22"/>
                  <w:szCs w:val="22"/>
                </w:rPr>
                <w:t>XIIP-3468</w:t>
              </w:r>
            </w:hyperlink>
          </w:p>
        </w:tc>
        <w:tc>
          <w:tcPr>
            <w:tcW w:w="3262" w:type="dxa"/>
            <w:tcBorders>
              <w:top w:val="single" w:sz="6" w:space="0" w:color="auto"/>
              <w:left w:val="single" w:sz="6" w:space="0" w:color="auto"/>
              <w:bottom w:val="single" w:sz="6" w:space="0" w:color="auto"/>
              <w:right w:val="single" w:sz="6" w:space="0" w:color="auto"/>
            </w:tcBorders>
          </w:tcPr>
          <w:p w:rsidR="00D769C6" w:rsidRPr="00DF4DFE" w:rsidRDefault="00D769C6" w:rsidP="00A13A00">
            <w:pPr>
              <w:spacing w:line="240" w:lineRule="auto"/>
              <w:jc w:val="both"/>
              <w:rPr>
                <w:sz w:val="22"/>
                <w:szCs w:val="22"/>
              </w:rPr>
            </w:pPr>
            <w:r w:rsidRPr="00753E6A">
              <w:rPr>
                <w:sz w:val="22"/>
                <w:szCs w:val="22"/>
              </w:rPr>
              <w:t>Valstybinio socialinio draudimo įstatymo Nr. I-1336 4 straipsnio pakeitimo</w:t>
            </w:r>
            <w:r>
              <w:rPr>
                <w:sz w:val="22"/>
                <w:szCs w:val="22"/>
              </w:rPr>
              <w:t xml:space="preserve"> </w:t>
            </w:r>
            <w:r w:rsidRPr="00753E6A">
              <w:rPr>
                <w:rFonts w:cs="Tahoma"/>
                <w:sz w:val="22"/>
                <w:szCs w:val="22"/>
              </w:rPr>
              <w:t>įstatymo projektas</w:t>
            </w:r>
          </w:p>
        </w:tc>
        <w:tc>
          <w:tcPr>
            <w:tcW w:w="3332" w:type="dxa"/>
            <w:gridSpan w:val="2"/>
            <w:tcBorders>
              <w:top w:val="single" w:sz="6" w:space="0" w:color="auto"/>
              <w:left w:val="single" w:sz="6" w:space="0" w:color="auto"/>
              <w:bottom w:val="single" w:sz="6" w:space="0" w:color="auto"/>
              <w:right w:val="double" w:sz="4" w:space="0" w:color="auto"/>
            </w:tcBorders>
          </w:tcPr>
          <w:p w:rsidR="00D769C6" w:rsidRDefault="00D769C6" w:rsidP="00A13A00">
            <w:pPr>
              <w:spacing w:line="240" w:lineRule="auto"/>
              <w:jc w:val="both"/>
              <w:rPr>
                <w:sz w:val="22"/>
                <w:szCs w:val="22"/>
              </w:rPr>
            </w:pPr>
            <w:r>
              <w:rPr>
                <w:sz w:val="22"/>
                <w:szCs w:val="22"/>
              </w:rPr>
              <w:t xml:space="preserve">Pagrindinis, </w:t>
            </w:r>
          </w:p>
          <w:p w:rsidR="00D769C6" w:rsidRPr="002203EC" w:rsidRDefault="00D769C6" w:rsidP="00A13A00">
            <w:pPr>
              <w:spacing w:line="240" w:lineRule="auto"/>
              <w:jc w:val="both"/>
              <w:rPr>
                <w:sz w:val="22"/>
                <w:szCs w:val="22"/>
              </w:rPr>
            </w:pPr>
            <w:r w:rsidRPr="002203EC">
              <w:rPr>
                <w:sz w:val="22"/>
                <w:szCs w:val="22"/>
              </w:rPr>
              <w:t>pasirengimas svarstymui,</w:t>
            </w:r>
          </w:p>
          <w:p w:rsidR="00D769C6" w:rsidRPr="002203EC" w:rsidRDefault="00D769C6" w:rsidP="00A13A00">
            <w:pPr>
              <w:spacing w:line="240" w:lineRule="auto"/>
              <w:jc w:val="both"/>
              <w:rPr>
                <w:sz w:val="22"/>
                <w:szCs w:val="22"/>
              </w:rPr>
            </w:pPr>
            <w:r w:rsidRPr="002203EC">
              <w:rPr>
                <w:sz w:val="22"/>
                <w:szCs w:val="22"/>
              </w:rPr>
              <w:t>svarstymo data –</w:t>
            </w:r>
            <w:r>
              <w:rPr>
                <w:sz w:val="22"/>
                <w:szCs w:val="22"/>
              </w:rPr>
              <w:t xml:space="preserve"> 2015-11-05</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12.20-12.25</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DF4DFE" w:rsidRDefault="00D769C6" w:rsidP="00A13A00">
            <w:pPr>
              <w:spacing w:line="240" w:lineRule="auto"/>
              <w:jc w:val="both"/>
              <w:rPr>
                <w:sz w:val="22"/>
                <w:szCs w:val="22"/>
              </w:rPr>
            </w:pPr>
            <w:hyperlink r:id="rId56" w:history="1">
              <w:r w:rsidRPr="00BD6002">
                <w:rPr>
                  <w:rStyle w:val="Hipersaitas"/>
                  <w:sz w:val="22"/>
                  <w:szCs w:val="22"/>
                </w:rPr>
                <w:t>XIIP-3469</w:t>
              </w:r>
            </w:hyperlink>
          </w:p>
        </w:tc>
        <w:tc>
          <w:tcPr>
            <w:tcW w:w="3262" w:type="dxa"/>
            <w:tcBorders>
              <w:top w:val="single" w:sz="6" w:space="0" w:color="auto"/>
              <w:left w:val="single" w:sz="6" w:space="0" w:color="auto"/>
              <w:bottom w:val="single" w:sz="6" w:space="0" w:color="auto"/>
              <w:right w:val="single" w:sz="6" w:space="0" w:color="auto"/>
            </w:tcBorders>
          </w:tcPr>
          <w:p w:rsidR="00D769C6" w:rsidRPr="00DF4DFE" w:rsidRDefault="00D769C6" w:rsidP="00A13A00">
            <w:pPr>
              <w:spacing w:line="240" w:lineRule="auto"/>
              <w:jc w:val="both"/>
              <w:rPr>
                <w:sz w:val="22"/>
                <w:szCs w:val="22"/>
              </w:rPr>
            </w:pPr>
            <w:r w:rsidRPr="00753E6A">
              <w:rPr>
                <w:sz w:val="22"/>
                <w:szCs w:val="22"/>
              </w:rPr>
              <w:t>Tarnybos Kalėjimų departamente prie Lietuvos Respublikos teisingumo ministerijos statuto pakeitimo įstatymo Nr. XII-1447 3 straipsnio pakeitimo</w:t>
            </w:r>
            <w:r>
              <w:rPr>
                <w:sz w:val="22"/>
                <w:szCs w:val="22"/>
              </w:rPr>
              <w:t xml:space="preserve"> </w:t>
            </w:r>
            <w:r w:rsidRPr="00753E6A">
              <w:rPr>
                <w:rFonts w:cs="Tahoma"/>
                <w:sz w:val="22"/>
                <w:szCs w:val="22"/>
              </w:rPr>
              <w:t>įstatymo projektas</w:t>
            </w:r>
          </w:p>
        </w:tc>
        <w:tc>
          <w:tcPr>
            <w:tcW w:w="3332" w:type="dxa"/>
            <w:gridSpan w:val="2"/>
            <w:tcBorders>
              <w:top w:val="single" w:sz="6" w:space="0" w:color="auto"/>
              <w:left w:val="single" w:sz="6" w:space="0" w:color="auto"/>
              <w:bottom w:val="single" w:sz="6" w:space="0" w:color="auto"/>
              <w:right w:val="double" w:sz="4" w:space="0" w:color="auto"/>
            </w:tcBorders>
          </w:tcPr>
          <w:p w:rsidR="00D769C6" w:rsidRDefault="00D769C6" w:rsidP="00A13A00">
            <w:pPr>
              <w:spacing w:line="240" w:lineRule="auto"/>
              <w:jc w:val="both"/>
              <w:rPr>
                <w:sz w:val="22"/>
                <w:szCs w:val="22"/>
              </w:rPr>
            </w:pPr>
            <w:r>
              <w:rPr>
                <w:sz w:val="22"/>
                <w:szCs w:val="22"/>
              </w:rPr>
              <w:t xml:space="preserve">Papildomas, </w:t>
            </w:r>
          </w:p>
          <w:p w:rsidR="00D769C6" w:rsidRDefault="00D769C6" w:rsidP="00A13A00">
            <w:pPr>
              <w:spacing w:line="240" w:lineRule="auto"/>
              <w:jc w:val="both"/>
              <w:rPr>
                <w:sz w:val="22"/>
                <w:szCs w:val="22"/>
              </w:rPr>
            </w:pPr>
            <w:r w:rsidRPr="002203EC">
              <w:rPr>
                <w:sz w:val="22"/>
                <w:szCs w:val="22"/>
              </w:rPr>
              <w:t>pasirengimas svarstymui,</w:t>
            </w:r>
          </w:p>
          <w:p w:rsidR="00D769C6" w:rsidRPr="002203EC" w:rsidRDefault="00D769C6" w:rsidP="00A13A00">
            <w:pPr>
              <w:spacing w:line="240" w:lineRule="auto"/>
              <w:jc w:val="both"/>
              <w:rPr>
                <w:sz w:val="22"/>
                <w:szCs w:val="22"/>
              </w:rPr>
            </w:pPr>
            <w:r>
              <w:rPr>
                <w:sz w:val="22"/>
                <w:szCs w:val="22"/>
              </w:rPr>
              <w:t>pagrindinis – TTK,</w:t>
            </w:r>
          </w:p>
          <w:p w:rsidR="00D769C6" w:rsidRPr="002203EC" w:rsidRDefault="00D769C6" w:rsidP="00A13A00">
            <w:pPr>
              <w:spacing w:line="240" w:lineRule="auto"/>
              <w:jc w:val="both"/>
              <w:rPr>
                <w:sz w:val="22"/>
                <w:szCs w:val="22"/>
              </w:rPr>
            </w:pPr>
            <w:r w:rsidRPr="002203EC">
              <w:rPr>
                <w:sz w:val="22"/>
                <w:szCs w:val="22"/>
              </w:rPr>
              <w:t>svarstymo data –</w:t>
            </w:r>
            <w:r>
              <w:rPr>
                <w:sz w:val="22"/>
                <w:szCs w:val="22"/>
              </w:rPr>
              <w:t xml:space="preserve"> 2015-11-05</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12.20-12.25</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4972BF" w:rsidRDefault="00D769C6" w:rsidP="00A13A00">
            <w:pPr>
              <w:spacing w:line="240" w:lineRule="auto"/>
              <w:jc w:val="both"/>
              <w:rPr>
                <w:sz w:val="22"/>
                <w:szCs w:val="22"/>
              </w:rPr>
            </w:pPr>
            <w:hyperlink r:id="rId57" w:history="1">
              <w:r w:rsidRPr="00BD6002">
                <w:rPr>
                  <w:rStyle w:val="Hipersaitas"/>
                  <w:sz w:val="22"/>
                  <w:szCs w:val="22"/>
                </w:rPr>
                <w:t>XIIP-3506</w:t>
              </w:r>
            </w:hyperlink>
          </w:p>
        </w:tc>
        <w:tc>
          <w:tcPr>
            <w:tcW w:w="3262" w:type="dxa"/>
            <w:tcBorders>
              <w:top w:val="single" w:sz="6" w:space="0" w:color="auto"/>
              <w:left w:val="single" w:sz="6" w:space="0" w:color="auto"/>
              <w:bottom w:val="single" w:sz="6" w:space="0" w:color="auto"/>
              <w:right w:val="single" w:sz="6" w:space="0" w:color="auto"/>
            </w:tcBorders>
          </w:tcPr>
          <w:p w:rsidR="00D769C6" w:rsidRPr="004972BF" w:rsidRDefault="00D769C6" w:rsidP="00A13A00">
            <w:pPr>
              <w:spacing w:line="240" w:lineRule="auto"/>
              <w:jc w:val="both"/>
              <w:rPr>
                <w:sz w:val="22"/>
                <w:szCs w:val="22"/>
              </w:rPr>
            </w:pPr>
            <w:r w:rsidRPr="008F722F">
              <w:rPr>
                <w:sz w:val="22"/>
                <w:szCs w:val="22"/>
              </w:rPr>
              <w:t>Ligos ir motinystės socialinio draudimo įstatymo Nr. IX-110 16 ir 19 straipsnių pakeitimo</w:t>
            </w:r>
            <w:r>
              <w:rPr>
                <w:sz w:val="22"/>
                <w:szCs w:val="22"/>
              </w:rPr>
              <w:t xml:space="preserve"> </w:t>
            </w:r>
            <w:r w:rsidRPr="008F722F">
              <w:rPr>
                <w:rFonts w:cs="Tahoma"/>
                <w:sz w:val="22"/>
                <w:szCs w:val="22"/>
              </w:rPr>
              <w:t xml:space="preserve">įstatymo </w:t>
            </w:r>
            <w:r w:rsidRPr="008F722F">
              <w:rPr>
                <w:rFonts w:cs="Tahoma"/>
                <w:sz w:val="22"/>
                <w:szCs w:val="22"/>
              </w:rPr>
              <w:lastRenderedPageBreak/>
              <w:t>projektas</w:t>
            </w:r>
          </w:p>
        </w:tc>
        <w:tc>
          <w:tcPr>
            <w:tcW w:w="3332" w:type="dxa"/>
            <w:gridSpan w:val="2"/>
            <w:tcBorders>
              <w:top w:val="single" w:sz="6" w:space="0" w:color="auto"/>
              <w:left w:val="single" w:sz="6" w:space="0" w:color="auto"/>
              <w:bottom w:val="single" w:sz="6" w:space="0" w:color="auto"/>
              <w:right w:val="double" w:sz="4" w:space="0" w:color="auto"/>
            </w:tcBorders>
          </w:tcPr>
          <w:p w:rsidR="00D769C6" w:rsidRDefault="00D769C6" w:rsidP="00A13A00">
            <w:pPr>
              <w:spacing w:line="240" w:lineRule="auto"/>
              <w:jc w:val="both"/>
              <w:rPr>
                <w:sz w:val="22"/>
                <w:szCs w:val="22"/>
              </w:rPr>
            </w:pPr>
            <w:r>
              <w:rPr>
                <w:sz w:val="22"/>
                <w:szCs w:val="22"/>
              </w:rPr>
              <w:lastRenderedPageBreak/>
              <w:t xml:space="preserve">Pagrindinis, </w:t>
            </w:r>
          </w:p>
          <w:p w:rsidR="00D769C6" w:rsidRPr="002203EC" w:rsidRDefault="00D769C6" w:rsidP="00A13A00">
            <w:pPr>
              <w:spacing w:line="240" w:lineRule="auto"/>
              <w:jc w:val="both"/>
              <w:rPr>
                <w:sz w:val="22"/>
                <w:szCs w:val="22"/>
              </w:rPr>
            </w:pPr>
            <w:r w:rsidRPr="002203EC">
              <w:rPr>
                <w:sz w:val="22"/>
                <w:szCs w:val="22"/>
              </w:rPr>
              <w:lastRenderedPageBreak/>
              <w:t>pasirengimas svarstymui,</w:t>
            </w:r>
          </w:p>
          <w:p w:rsidR="00D769C6" w:rsidRPr="002203EC" w:rsidRDefault="00D769C6" w:rsidP="00A13A00">
            <w:pPr>
              <w:spacing w:line="240" w:lineRule="auto"/>
              <w:jc w:val="both"/>
              <w:rPr>
                <w:sz w:val="22"/>
                <w:szCs w:val="22"/>
              </w:rPr>
            </w:pPr>
            <w:r w:rsidRPr="002203EC">
              <w:rPr>
                <w:sz w:val="22"/>
                <w:szCs w:val="22"/>
              </w:rPr>
              <w:t>svarstymo data –</w:t>
            </w:r>
            <w:r>
              <w:rPr>
                <w:sz w:val="22"/>
                <w:szCs w:val="22"/>
              </w:rPr>
              <w:t xml:space="preserve"> 2015-11-05</w:t>
            </w:r>
          </w:p>
        </w:tc>
      </w:tr>
      <w:tr w:rsidR="00D769C6" w:rsidRPr="002203EC" w:rsidTr="00A13A0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12.20-12.25</w:t>
            </w:r>
          </w:p>
          <w:p w:rsidR="00D769C6" w:rsidRPr="002203EC" w:rsidRDefault="00D769C6" w:rsidP="00A13A00">
            <w:pPr>
              <w:pStyle w:val="Betarp"/>
              <w:jc w:val="both"/>
              <w:rPr>
                <w:sz w:val="22"/>
              </w:rPr>
            </w:pPr>
            <w:r w:rsidRPr="002203EC">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D769C6" w:rsidRPr="00B76B44" w:rsidRDefault="00D769C6" w:rsidP="00A13A00">
            <w:pPr>
              <w:spacing w:line="240" w:lineRule="auto"/>
              <w:jc w:val="both"/>
              <w:rPr>
                <w:sz w:val="22"/>
                <w:szCs w:val="22"/>
              </w:rPr>
            </w:pPr>
            <w:hyperlink r:id="rId58" w:history="1">
              <w:r w:rsidRPr="00BD6002">
                <w:rPr>
                  <w:rStyle w:val="Hipersaitas"/>
                  <w:sz w:val="22"/>
                  <w:szCs w:val="22"/>
                </w:rPr>
                <w:t>XIIP-3507</w:t>
              </w:r>
            </w:hyperlink>
          </w:p>
        </w:tc>
        <w:tc>
          <w:tcPr>
            <w:tcW w:w="3262" w:type="dxa"/>
            <w:tcBorders>
              <w:top w:val="single" w:sz="6" w:space="0" w:color="auto"/>
              <w:left w:val="single" w:sz="6" w:space="0" w:color="auto"/>
              <w:bottom w:val="single" w:sz="6" w:space="0" w:color="auto"/>
              <w:right w:val="single" w:sz="6" w:space="0" w:color="auto"/>
            </w:tcBorders>
          </w:tcPr>
          <w:p w:rsidR="00D769C6" w:rsidRPr="00B76B44" w:rsidRDefault="00D769C6" w:rsidP="00A13A00">
            <w:pPr>
              <w:spacing w:line="240" w:lineRule="auto"/>
              <w:jc w:val="both"/>
              <w:rPr>
                <w:sz w:val="22"/>
                <w:szCs w:val="22"/>
              </w:rPr>
            </w:pPr>
            <w:r w:rsidRPr="008F722F">
              <w:rPr>
                <w:sz w:val="22"/>
                <w:szCs w:val="22"/>
              </w:rPr>
              <w:t>Nelaimingų atsitikimų darbe ir profesinių ligų socialinio draudimo įstatymo Nr. VIII-1509 2, 3 ir 4 straipsnių pakeitimo</w:t>
            </w:r>
            <w:r>
              <w:rPr>
                <w:sz w:val="22"/>
                <w:szCs w:val="22"/>
              </w:rPr>
              <w:t xml:space="preserve"> </w:t>
            </w:r>
            <w:r w:rsidRPr="008F722F">
              <w:rPr>
                <w:rFonts w:cs="Tahoma"/>
                <w:sz w:val="22"/>
                <w:szCs w:val="22"/>
              </w:rPr>
              <w:t>įstatymo projektas</w:t>
            </w:r>
          </w:p>
        </w:tc>
        <w:tc>
          <w:tcPr>
            <w:tcW w:w="3332" w:type="dxa"/>
            <w:gridSpan w:val="2"/>
            <w:tcBorders>
              <w:top w:val="single" w:sz="6" w:space="0" w:color="auto"/>
              <w:left w:val="single" w:sz="6" w:space="0" w:color="auto"/>
              <w:bottom w:val="single" w:sz="6" w:space="0" w:color="auto"/>
              <w:right w:val="double" w:sz="4" w:space="0" w:color="auto"/>
            </w:tcBorders>
          </w:tcPr>
          <w:p w:rsidR="00D769C6" w:rsidRDefault="00D769C6" w:rsidP="00A13A00">
            <w:pPr>
              <w:spacing w:line="240" w:lineRule="auto"/>
              <w:jc w:val="both"/>
              <w:rPr>
                <w:sz w:val="22"/>
                <w:szCs w:val="22"/>
              </w:rPr>
            </w:pPr>
            <w:r>
              <w:rPr>
                <w:sz w:val="22"/>
                <w:szCs w:val="22"/>
              </w:rPr>
              <w:t xml:space="preserve">Pagrindinis, </w:t>
            </w:r>
          </w:p>
          <w:p w:rsidR="00D769C6" w:rsidRPr="002203EC" w:rsidRDefault="00D769C6" w:rsidP="00A13A00">
            <w:pPr>
              <w:spacing w:line="240" w:lineRule="auto"/>
              <w:jc w:val="both"/>
              <w:rPr>
                <w:sz w:val="22"/>
                <w:szCs w:val="22"/>
              </w:rPr>
            </w:pPr>
            <w:r w:rsidRPr="002203EC">
              <w:rPr>
                <w:sz w:val="22"/>
                <w:szCs w:val="22"/>
              </w:rPr>
              <w:t>pasirengimas svarstymui,</w:t>
            </w:r>
          </w:p>
          <w:p w:rsidR="00D769C6" w:rsidRPr="002203EC" w:rsidRDefault="00D769C6" w:rsidP="00A13A00">
            <w:pPr>
              <w:spacing w:line="240" w:lineRule="auto"/>
              <w:jc w:val="both"/>
              <w:rPr>
                <w:sz w:val="22"/>
                <w:szCs w:val="22"/>
              </w:rPr>
            </w:pPr>
            <w:r w:rsidRPr="002203EC">
              <w:rPr>
                <w:sz w:val="22"/>
                <w:szCs w:val="22"/>
              </w:rPr>
              <w:t>svarstymo data –</w:t>
            </w:r>
            <w:r>
              <w:rPr>
                <w:sz w:val="22"/>
                <w:szCs w:val="22"/>
              </w:rPr>
              <w:t xml:space="preserve"> 2015-11-05</w:t>
            </w:r>
          </w:p>
        </w:tc>
      </w:tr>
      <w:tr w:rsidR="00D769C6" w:rsidRPr="002203EC" w:rsidTr="00A13A00">
        <w:trPr>
          <w:trHeight w:val="542"/>
          <w:jc w:val="center"/>
        </w:trPr>
        <w:tc>
          <w:tcPr>
            <w:tcW w:w="497" w:type="dxa"/>
            <w:tcBorders>
              <w:top w:val="single" w:sz="6" w:space="0" w:color="auto"/>
              <w:left w:val="double" w:sz="4" w:space="0" w:color="auto"/>
              <w:bottom w:val="double" w:sz="4" w:space="0" w:color="auto"/>
              <w:right w:val="single" w:sz="6" w:space="0" w:color="auto"/>
            </w:tcBorders>
          </w:tcPr>
          <w:p w:rsidR="00D769C6" w:rsidRPr="002203EC" w:rsidRDefault="00D769C6" w:rsidP="00D769C6">
            <w:pPr>
              <w:pStyle w:val="Betarp"/>
              <w:numPr>
                <w:ilvl w:val="0"/>
                <w:numId w:val="24"/>
              </w:numPr>
              <w:ind w:left="473"/>
              <w:jc w:val="both"/>
              <w:rPr>
                <w:sz w:val="22"/>
              </w:rPr>
            </w:pPr>
          </w:p>
        </w:tc>
        <w:tc>
          <w:tcPr>
            <w:tcW w:w="1277" w:type="dxa"/>
            <w:tcBorders>
              <w:top w:val="single" w:sz="6" w:space="0" w:color="auto"/>
              <w:left w:val="single" w:sz="6" w:space="0" w:color="auto"/>
              <w:bottom w:val="double" w:sz="4" w:space="0" w:color="auto"/>
              <w:right w:val="single" w:sz="6" w:space="0" w:color="auto"/>
            </w:tcBorders>
          </w:tcPr>
          <w:p w:rsidR="00D769C6" w:rsidRPr="002203EC" w:rsidRDefault="00D769C6" w:rsidP="00A13A00">
            <w:pPr>
              <w:pStyle w:val="Betarp"/>
              <w:jc w:val="both"/>
              <w:rPr>
                <w:sz w:val="22"/>
              </w:rPr>
            </w:pPr>
            <w:r w:rsidRPr="002203EC">
              <w:rPr>
                <w:sz w:val="22"/>
              </w:rPr>
              <w:t>2015-09-23</w:t>
            </w:r>
          </w:p>
          <w:p w:rsidR="00D769C6" w:rsidRPr="002203EC" w:rsidRDefault="00D769C6" w:rsidP="00A13A00">
            <w:pPr>
              <w:pStyle w:val="Betarp"/>
              <w:jc w:val="both"/>
              <w:rPr>
                <w:sz w:val="22"/>
              </w:rPr>
            </w:pPr>
            <w:r w:rsidRPr="002203EC">
              <w:rPr>
                <w:sz w:val="22"/>
              </w:rPr>
              <w:t>12.25</w:t>
            </w:r>
          </w:p>
          <w:p w:rsidR="00D769C6" w:rsidRPr="002203EC" w:rsidRDefault="00D769C6" w:rsidP="00A13A00">
            <w:pPr>
              <w:pStyle w:val="Betarp"/>
              <w:jc w:val="both"/>
              <w:rPr>
                <w:sz w:val="22"/>
              </w:rPr>
            </w:pPr>
            <w:r w:rsidRPr="002203EC">
              <w:rPr>
                <w:sz w:val="22"/>
              </w:rPr>
              <w:t>III r. 613 k.</w:t>
            </w:r>
          </w:p>
        </w:tc>
        <w:tc>
          <w:tcPr>
            <w:tcW w:w="7871" w:type="dxa"/>
            <w:gridSpan w:val="4"/>
            <w:tcBorders>
              <w:top w:val="single" w:sz="6" w:space="0" w:color="auto"/>
              <w:left w:val="single" w:sz="6" w:space="0" w:color="auto"/>
              <w:bottom w:val="double" w:sz="4" w:space="0" w:color="auto"/>
              <w:right w:val="double" w:sz="4" w:space="0" w:color="auto"/>
            </w:tcBorders>
          </w:tcPr>
          <w:p w:rsidR="00D769C6" w:rsidRPr="002203EC" w:rsidRDefault="00D769C6" w:rsidP="00A13A00">
            <w:pPr>
              <w:spacing w:line="240" w:lineRule="auto"/>
              <w:jc w:val="both"/>
              <w:rPr>
                <w:sz w:val="22"/>
                <w:szCs w:val="22"/>
              </w:rPr>
            </w:pPr>
            <w:r w:rsidRPr="002203EC">
              <w:rPr>
                <w:sz w:val="22"/>
                <w:szCs w:val="22"/>
              </w:rPr>
              <w:t>Kiti klausimai</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1"/>
        <w:gridCol w:w="1263"/>
        <w:gridCol w:w="1150"/>
        <w:gridCol w:w="3363"/>
        <w:gridCol w:w="1497"/>
        <w:gridCol w:w="1805"/>
      </w:tblGrid>
      <w:tr w:rsidR="00C17870" w:rsidRPr="00C9042B" w:rsidTr="00C17870">
        <w:trPr>
          <w:trHeight w:val="227"/>
          <w:jc w:val="center"/>
        </w:trPr>
        <w:tc>
          <w:tcPr>
            <w:tcW w:w="566" w:type="dxa"/>
            <w:vAlign w:val="center"/>
          </w:tcPr>
          <w:p w:rsidR="00C17870" w:rsidRPr="00C9042B" w:rsidRDefault="00C17870" w:rsidP="00816348">
            <w:pPr>
              <w:pStyle w:val="Betarp"/>
              <w:jc w:val="center"/>
              <w:rPr>
                <w:b/>
                <w:sz w:val="22"/>
              </w:rPr>
            </w:pPr>
            <w:r w:rsidRPr="00C9042B">
              <w:rPr>
                <w:b/>
                <w:sz w:val="22"/>
              </w:rPr>
              <w:t>Eil. Nr.</w:t>
            </w:r>
          </w:p>
        </w:tc>
        <w:tc>
          <w:tcPr>
            <w:tcW w:w="1277" w:type="dxa"/>
            <w:vAlign w:val="center"/>
            <w:hideMark/>
          </w:tcPr>
          <w:p w:rsidR="00C17870" w:rsidRPr="00C9042B" w:rsidRDefault="00C17870" w:rsidP="00816348">
            <w:pPr>
              <w:pStyle w:val="Betarp"/>
              <w:jc w:val="center"/>
              <w:rPr>
                <w:b/>
                <w:sz w:val="22"/>
              </w:rPr>
            </w:pPr>
            <w:r w:rsidRPr="00C9042B">
              <w:rPr>
                <w:b/>
                <w:sz w:val="22"/>
              </w:rPr>
              <w:t>Data,</w:t>
            </w:r>
          </w:p>
          <w:p w:rsidR="00C17870" w:rsidRPr="00C9042B" w:rsidRDefault="00C17870" w:rsidP="00816348">
            <w:pPr>
              <w:pStyle w:val="Betarp"/>
              <w:jc w:val="center"/>
              <w:rPr>
                <w:b/>
                <w:sz w:val="22"/>
              </w:rPr>
            </w:pPr>
            <w:r w:rsidRPr="00C9042B">
              <w:rPr>
                <w:b/>
                <w:sz w:val="22"/>
              </w:rPr>
              <w:t>laikas,</w:t>
            </w:r>
          </w:p>
          <w:p w:rsidR="00C17870" w:rsidRPr="00C9042B" w:rsidRDefault="00C17870" w:rsidP="00816348">
            <w:pPr>
              <w:pStyle w:val="Betarp"/>
              <w:jc w:val="center"/>
              <w:rPr>
                <w:b/>
                <w:sz w:val="22"/>
              </w:rPr>
            </w:pPr>
            <w:r w:rsidRPr="00C9042B">
              <w:rPr>
                <w:b/>
                <w:sz w:val="22"/>
              </w:rPr>
              <w:t>vieta</w:t>
            </w:r>
          </w:p>
        </w:tc>
        <w:tc>
          <w:tcPr>
            <w:tcW w:w="1163" w:type="dxa"/>
            <w:vAlign w:val="center"/>
            <w:hideMark/>
          </w:tcPr>
          <w:p w:rsidR="00C17870" w:rsidRPr="00C9042B" w:rsidRDefault="00C17870" w:rsidP="00816348">
            <w:pPr>
              <w:pStyle w:val="Betarp"/>
              <w:jc w:val="center"/>
              <w:rPr>
                <w:b/>
                <w:sz w:val="22"/>
              </w:rPr>
            </w:pPr>
            <w:r w:rsidRPr="00C9042B">
              <w:rPr>
                <w:b/>
                <w:sz w:val="22"/>
              </w:rPr>
              <w:t>Projekto Nr.</w:t>
            </w:r>
          </w:p>
        </w:tc>
        <w:tc>
          <w:tcPr>
            <w:tcW w:w="3402" w:type="dxa"/>
            <w:vAlign w:val="center"/>
          </w:tcPr>
          <w:p w:rsidR="00C17870" w:rsidRPr="00C9042B" w:rsidRDefault="00C17870" w:rsidP="00816348">
            <w:pPr>
              <w:pStyle w:val="Betarp"/>
              <w:jc w:val="center"/>
              <w:rPr>
                <w:b/>
                <w:sz w:val="22"/>
              </w:rPr>
            </w:pPr>
            <w:r w:rsidRPr="00C9042B">
              <w:rPr>
                <w:b/>
                <w:sz w:val="22"/>
              </w:rPr>
              <w:t>Svarstomi klausimai</w:t>
            </w:r>
          </w:p>
        </w:tc>
        <w:tc>
          <w:tcPr>
            <w:tcW w:w="1514" w:type="dxa"/>
            <w:vAlign w:val="center"/>
          </w:tcPr>
          <w:p w:rsidR="00C17870" w:rsidRPr="00C9042B" w:rsidRDefault="00C17870" w:rsidP="00816348">
            <w:pPr>
              <w:pStyle w:val="Betarp"/>
              <w:jc w:val="center"/>
              <w:rPr>
                <w:b/>
                <w:sz w:val="22"/>
              </w:rPr>
            </w:pPr>
            <w:r w:rsidRPr="00C9042B">
              <w:rPr>
                <w:b/>
                <w:sz w:val="22"/>
              </w:rPr>
              <w:t>Pagrindinis ar papildomas komitetas (stadija)</w:t>
            </w:r>
          </w:p>
        </w:tc>
        <w:tc>
          <w:tcPr>
            <w:tcW w:w="1825" w:type="dxa"/>
            <w:vAlign w:val="center"/>
            <w:hideMark/>
          </w:tcPr>
          <w:p w:rsidR="00C17870" w:rsidRPr="00C9042B" w:rsidRDefault="00C17870" w:rsidP="00816348">
            <w:pPr>
              <w:pStyle w:val="Betarp"/>
              <w:jc w:val="center"/>
              <w:rPr>
                <w:b/>
                <w:sz w:val="22"/>
              </w:rPr>
            </w:pPr>
            <w:r w:rsidRPr="00C9042B">
              <w:rPr>
                <w:b/>
                <w:sz w:val="22"/>
              </w:rPr>
              <w:t>Komiteto išvadų rengėjai,</w:t>
            </w:r>
          </w:p>
          <w:p w:rsidR="00C17870" w:rsidRPr="00C9042B" w:rsidRDefault="00C17870" w:rsidP="00816348">
            <w:pPr>
              <w:pStyle w:val="Betarp"/>
              <w:jc w:val="center"/>
              <w:rPr>
                <w:b/>
                <w:sz w:val="22"/>
              </w:rPr>
            </w:pPr>
            <w:r w:rsidRPr="00C9042B">
              <w:rPr>
                <w:b/>
                <w:sz w:val="22"/>
              </w:rPr>
              <w:t>biuro tarnautojai</w:t>
            </w:r>
          </w:p>
        </w:tc>
      </w:tr>
      <w:tr w:rsidR="00C17870" w:rsidRPr="00C9042B" w:rsidTr="00C17870">
        <w:trPr>
          <w:trHeight w:val="1046"/>
          <w:jc w:val="center"/>
        </w:trPr>
        <w:tc>
          <w:tcPr>
            <w:tcW w:w="566" w:type="dxa"/>
          </w:tcPr>
          <w:p w:rsidR="00C17870" w:rsidRPr="00C9042B" w:rsidRDefault="00C17870" w:rsidP="00C17870">
            <w:pPr>
              <w:pStyle w:val="Betarp"/>
              <w:numPr>
                <w:ilvl w:val="0"/>
                <w:numId w:val="35"/>
              </w:numPr>
              <w:jc w:val="center"/>
              <w:rPr>
                <w:sz w:val="22"/>
              </w:rPr>
            </w:pPr>
          </w:p>
        </w:tc>
        <w:tc>
          <w:tcPr>
            <w:tcW w:w="1277" w:type="dxa"/>
            <w:shd w:val="clear" w:color="auto" w:fill="auto"/>
          </w:tcPr>
          <w:p w:rsidR="00C17870" w:rsidRPr="00C9042B" w:rsidRDefault="00C17870" w:rsidP="00C17870">
            <w:pPr>
              <w:pStyle w:val="Betarp"/>
              <w:jc w:val="center"/>
              <w:rPr>
                <w:sz w:val="22"/>
              </w:rPr>
            </w:pPr>
            <w:r>
              <w:rPr>
                <w:sz w:val="22"/>
              </w:rPr>
              <w:t>2015-09-23</w:t>
            </w:r>
          </w:p>
          <w:p w:rsidR="00C17870" w:rsidRPr="00C9042B" w:rsidRDefault="00C17870" w:rsidP="00C17870">
            <w:pPr>
              <w:pStyle w:val="Betarp"/>
              <w:rPr>
                <w:sz w:val="22"/>
              </w:rPr>
            </w:pPr>
            <w:r w:rsidRPr="00C9042B">
              <w:rPr>
                <w:sz w:val="22"/>
              </w:rPr>
              <w:t>10.00–10.</w:t>
            </w:r>
            <w:r>
              <w:rPr>
                <w:sz w:val="22"/>
              </w:rPr>
              <w:t>1</w:t>
            </w:r>
            <w:r w:rsidRPr="00C9042B">
              <w:rPr>
                <w:sz w:val="22"/>
              </w:rPr>
              <w:t>0</w:t>
            </w:r>
          </w:p>
          <w:p w:rsidR="00C17870" w:rsidRDefault="00C17870" w:rsidP="00C17870">
            <w:pPr>
              <w:pStyle w:val="Betarp"/>
              <w:jc w:val="center"/>
              <w:rPr>
                <w:sz w:val="22"/>
              </w:rPr>
            </w:pPr>
            <w:r w:rsidRPr="00C9042B">
              <w:rPr>
                <w:sz w:val="22"/>
              </w:rPr>
              <w:t>II r. 442</w:t>
            </w:r>
          </w:p>
        </w:tc>
        <w:tc>
          <w:tcPr>
            <w:tcW w:w="1163" w:type="dxa"/>
            <w:shd w:val="clear" w:color="auto" w:fill="auto"/>
          </w:tcPr>
          <w:p w:rsidR="00C17870" w:rsidRPr="00C9042B" w:rsidRDefault="00C17870" w:rsidP="00C17870">
            <w:pPr>
              <w:pStyle w:val="Betarp"/>
              <w:jc w:val="center"/>
              <w:rPr>
                <w:color w:val="000000"/>
                <w:sz w:val="22"/>
              </w:rPr>
            </w:pPr>
            <w:r>
              <w:rPr>
                <w:color w:val="000000"/>
                <w:sz w:val="22"/>
              </w:rPr>
              <w:t>XIIP-3097</w:t>
            </w:r>
          </w:p>
        </w:tc>
        <w:tc>
          <w:tcPr>
            <w:tcW w:w="3402" w:type="dxa"/>
            <w:shd w:val="clear" w:color="auto" w:fill="auto"/>
          </w:tcPr>
          <w:p w:rsidR="00C17870" w:rsidRPr="00C9042B" w:rsidRDefault="00C17870" w:rsidP="00C17870">
            <w:pPr>
              <w:pStyle w:val="Betarp"/>
              <w:jc w:val="both"/>
              <w:rPr>
                <w:color w:val="000000"/>
                <w:sz w:val="22"/>
              </w:rPr>
            </w:pPr>
            <w:r w:rsidRPr="00A12262">
              <w:rPr>
                <w:color w:val="000000"/>
                <w:sz w:val="22"/>
              </w:rPr>
              <w:t>Visuomenės sveikatos priežiūros įstatymo Nr. IX-886 VI skyriaus pavadinimo pakeitimo ir 10, 43 straipsnių pakeitimo įstatymo projektas</w:t>
            </w:r>
          </w:p>
        </w:tc>
        <w:tc>
          <w:tcPr>
            <w:tcW w:w="1514" w:type="dxa"/>
            <w:shd w:val="clear" w:color="auto" w:fill="auto"/>
          </w:tcPr>
          <w:p w:rsidR="00C17870" w:rsidRPr="00C9042B" w:rsidRDefault="00C17870" w:rsidP="00C17870">
            <w:pPr>
              <w:pStyle w:val="Betarp"/>
              <w:jc w:val="center"/>
              <w:rPr>
                <w:sz w:val="22"/>
              </w:rPr>
            </w:pPr>
            <w:r w:rsidRPr="00C9042B">
              <w:rPr>
                <w:sz w:val="22"/>
              </w:rPr>
              <w:t>Pagrindinis</w:t>
            </w:r>
          </w:p>
          <w:p w:rsidR="00C17870" w:rsidRPr="00C9042B" w:rsidRDefault="00C17870" w:rsidP="00C17870">
            <w:pPr>
              <w:pStyle w:val="Betarp"/>
              <w:jc w:val="center"/>
              <w:rPr>
                <w:sz w:val="22"/>
              </w:rPr>
            </w:pPr>
            <w:r w:rsidRPr="00C9042B">
              <w:rPr>
                <w:sz w:val="22"/>
              </w:rPr>
              <w:t>(svarstymas)</w:t>
            </w:r>
          </w:p>
        </w:tc>
        <w:tc>
          <w:tcPr>
            <w:tcW w:w="1825" w:type="dxa"/>
            <w:shd w:val="clear" w:color="auto" w:fill="auto"/>
          </w:tcPr>
          <w:p w:rsidR="00C17870" w:rsidRDefault="00C17870" w:rsidP="00C17870">
            <w:pPr>
              <w:pStyle w:val="Betarp"/>
              <w:jc w:val="center"/>
              <w:rPr>
                <w:spacing w:val="4"/>
                <w:sz w:val="22"/>
              </w:rPr>
            </w:pPr>
            <w:r>
              <w:rPr>
                <w:spacing w:val="4"/>
                <w:sz w:val="22"/>
              </w:rPr>
              <w:t>V. M. Čigriejienė</w:t>
            </w:r>
          </w:p>
          <w:p w:rsidR="00C17870" w:rsidRPr="00C9042B" w:rsidRDefault="00C17870" w:rsidP="00C17870">
            <w:pPr>
              <w:pStyle w:val="Betarp"/>
              <w:jc w:val="center"/>
              <w:rPr>
                <w:spacing w:val="4"/>
                <w:sz w:val="22"/>
              </w:rPr>
            </w:pPr>
            <w:r>
              <w:rPr>
                <w:spacing w:val="4"/>
                <w:sz w:val="22"/>
              </w:rPr>
              <w:t xml:space="preserve">I. </w:t>
            </w:r>
            <w:proofErr w:type="spellStart"/>
            <w:r>
              <w:rPr>
                <w:spacing w:val="4"/>
                <w:sz w:val="22"/>
              </w:rPr>
              <w:t>Rozova</w:t>
            </w:r>
            <w:proofErr w:type="spellEnd"/>
          </w:p>
          <w:p w:rsidR="00C17870" w:rsidRPr="00C9042B" w:rsidRDefault="00C17870" w:rsidP="00C17870">
            <w:pPr>
              <w:pStyle w:val="Betarp"/>
              <w:jc w:val="center"/>
              <w:rPr>
                <w:spacing w:val="4"/>
                <w:sz w:val="22"/>
              </w:rPr>
            </w:pPr>
          </w:p>
          <w:p w:rsidR="00C17870" w:rsidRPr="00C9042B" w:rsidRDefault="00C17870" w:rsidP="00C17870">
            <w:pPr>
              <w:pStyle w:val="Betarp"/>
              <w:jc w:val="center"/>
              <w:rPr>
                <w:spacing w:val="4"/>
                <w:sz w:val="22"/>
              </w:rPr>
            </w:pPr>
            <w:r>
              <w:rPr>
                <w:spacing w:val="4"/>
                <w:sz w:val="22"/>
              </w:rPr>
              <w:t>(E. Jankauskas)</w:t>
            </w:r>
          </w:p>
        </w:tc>
      </w:tr>
      <w:tr w:rsidR="00C17870" w:rsidRPr="00C9042B" w:rsidTr="00C17870">
        <w:trPr>
          <w:trHeight w:val="1046"/>
          <w:jc w:val="center"/>
        </w:trPr>
        <w:tc>
          <w:tcPr>
            <w:tcW w:w="566" w:type="dxa"/>
          </w:tcPr>
          <w:p w:rsidR="00C17870" w:rsidRPr="00C9042B" w:rsidRDefault="00C17870" w:rsidP="00C17870">
            <w:pPr>
              <w:pStyle w:val="Betarp"/>
              <w:numPr>
                <w:ilvl w:val="0"/>
                <w:numId w:val="35"/>
              </w:numPr>
              <w:ind w:left="473"/>
              <w:jc w:val="center"/>
              <w:rPr>
                <w:sz w:val="22"/>
              </w:rPr>
            </w:pPr>
          </w:p>
        </w:tc>
        <w:tc>
          <w:tcPr>
            <w:tcW w:w="1277" w:type="dxa"/>
            <w:shd w:val="clear" w:color="auto" w:fill="auto"/>
          </w:tcPr>
          <w:p w:rsidR="00C17870" w:rsidRPr="00C9042B" w:rsidRDefault="00C17870" w:rsidP="00C17870">
            <w:pPr>
              <w:pStyle w:val="Betarp"/>
              <w:jc w:val="center"/>
              <w:rPr>
                <w:sz w:val="22"/>
              </w:rPr>
            </w:pPr>
            <w:r>
              <w:rPr>
                <w:sz w:val="22"/>
              </w:rPr>
              <w:t>2015-09-23</w:t>
            </w:r>
          </w:p>
          <w:p w:rsidR="00C17870" w:rsidRPr="00C9042B" w:rsidRDefault="00C17870" w:rsidP="00C17870">
            <w:pPr>
              <w:pStyle w:val="Betarp"/>
              <w:rPr>
                <w:sz w:val="22"/>
              </w:rPr>
            </w:pPr>
            <w:r w:rsidRPr="00C9042B">
              <w:rPr>
                <w:sz w:val="22"/>
              </w:rPr>
              <w:t>10.</w:t>
            </w:r>
            <w:r>
              <w:rPr>
                <w:sz w:val="22"/>
              </w:rPr>
              <w:t>1</w:t>
            </w:r>
            <w:r w:rsidRPr="00C9042B">
              <w:rPr>
                <w:sz w:val="22"/>
              </w:rPr>
              <w:t>0–10.</w:t>
            </w:r>
            <w:r>
              <w:rPr>
                <w:sz w:val="22"/>
              </w:rPr>
              <w:t>3</w:t>
            </w:r>
            <w:r w:rsidRPr="00C9042B">
              <w:rPr>
                <w:sz w:val="22"/>
              </w:rPr>
              <w:t>0</w:t>
            </w:r>
          </w:p>
          <w:p w:rsidR="00C17870" w:rsidRDefault="00C17870" w:rsidP="00C17870">
            <w:pPr>
              <w:pStyle w:val="Betarp"/>
              <w:jc w:val="center"/>
              <w:rPr>
                <w:sz w:val="22"/>
              </w:rPr>
            </w:pPr>
            <w:r w:rsidRPr="00C9042B">
              <w:rPr>
                <w:sz w:val="22"/>
              </w:rPr>
              <w:t>II r. 442</w:t>
            </w:r>
          </w:p>
        </w:tc>
        <w:tc>
          <w:tcPr>
            <w:tcW w:w="1163" w:type="dxa"/>
            <w:shd w:val="clear" w:color="auto" w:fill="auto"/>
          </w:tcPr>
          <w:p w:rsidR="00C17870" w:rsidRDefault="00C17870" w:rsidP="00C17870">
            <w:pPr>
              <w:pStyle w:val="Betarp"/>
              <w:jc w:val="center"/>
              <w:rPr>
                <w:color w:val="000000"/>
                <w:sz w:val="22"/>
              </w:rPr>
            </w:pPr>
            <w:r>
              <w:rPr>
                <w:color w:val="000000"/>
                <w:sz w:val="22"/>
              </w:rPr>
              <w:t>XIIP-3098</w:t>
            </w:r>
          </w:p>
          <w:p w:rsidR="00C17870" w:rsidRDefault="00C17870" w:rsidP="00C17870">
            <w:pPr>
              <w:pStyle w:val="Betarp"/>
              <w:jc w:val="center"/>
              <w:rPr>
                <w:color w:val="000000"/>
                <w:sz w:val="22"/>
              </w:rPr>
            </w:pPr>
          </w:p>
          <w:p w:rsidR="00C17870" w:rsidRDefault="00C17870" w:rsidP="00C17870">
            <w:pPr>
              <w:pStyle w:val="Betarp"/>
              <w:jc w:val="center"/>
              <w:rPr>
                <w:color w:val="000000"/>
                <w:sz w:val="22"/>
              </w:rPr>
            </w:pPr>
          </w:p>
          <w:p w:rsidR="00C17870" w:rsidRDefault="00C17870" w:rsidP="00C17870">
            <w:pPr>
              <w:pStyle w:val="Betarp"/>
              <w:jc w:val="center"/>
              <w:rPr>
                <w:color w:val="000000"/>
                <w:sz w:val="22"/>
              </w:rPr>
            </w:pPr>
          </w:p>
          <w:p w:rsidR="00C17870" w:rsidRDefault="00C17870" w:rsidP="00C17870">
            <w:pPr>
              <w:pStyle w:val="Betarp"/>
              <w:jc w:val="center"/>
              <w:rPr>
                <w:color w:val="000000"/>
                <w:sz w:val="22"/>
              </w:rPr>
            </w:pPr>
            <w:r>
              <w:rPr>
                <w:color w:val="000000"/>
                <w:sz w:val="22"/>
              </w:rPr>
              <w:t>XIIP-3099</w:t>
            </w:r>
          </w:p>
        </w:tc>
        <w:tc>
          <w:tcPr>
            <w:tcW w:w="3402" w:type="dxa"/>
            <w:shd w:val="clear" w:color="auto" w:fill="auto"/>
          </w:tcPr>
          <w:p w:rsidR="00C17870" w:rsidRDefault="00C17870" w:rsidP="00C17870">
            <w:pPr>
              <w:pStyle w:val="Betarp"/>
              <w:jc w:val="both"/>
              <w:rPr>
                <w:color w:val="000000"/>
                <w:sz w:val="22"/>
              </w:rPr>
            </w:pPr>
            <w:r w:rsidRPr="00A12262">
              <w:rPr>
                <w:color w:val="000000"/>
                <w:sz w:val="22"/>
              </w:rPr>
              <w:t>Medicinos praktikos įstatymo Nr. I-1555 4, 6, 7, 8 ir 10 straipsnių pakeitimo įstatymo projektas</w:t>
            </w:r>
          </w:p>
          <w:p w:rsidR="00C17870" w:rsidRDefault="00C17870" w:rsidP="00C17870">
            <w:pPr>
              <w:pStyle w:val="Betarp"/>
              <w:jc w:val="both"/>
              <w:rPr>
                <w:color w:val="000000"/>
                <w:sz w:val="22"/>
              </w:rPr>
            </w:pPr>
          </w:p>
          <w:p w:rsidR="00C17870" w:rsidRPr="00C9042B" w:rsidRDefault="00C17870" w:rsidP="00C17870">
            <w:pPr>
              <w:pStyle w:val="Betarp"/>
              <w:jc w:val="both"/>
              <w:rPr>
                <w:color w:val="000000"/>
                <w:sz w:val="22"/>
              </w:rPr>
            </w:pPr>
            <w:r w:rsidRPr="00A12262">
              <w:rPr>
                <w:color w:val="000000"/>
                <w:sz w:val="22"/>
              </w:rPr>
              <w:t>Slaugos praktikos ir akušerijos praktikos įstatymo Nr. IX-413 5, 6, 7, 8, 13 ir 14 straipsnių pakeitimo įstatymo projektas</w:t>
            </w:r>
          </w:p>
        </w:tc>
        <w:tc>
          <w:tcPr>
            <w:tcW w:w="1514" w:type="dxa"/>
            <w:shd w:val="clear" w:color="auto" w:fill="auto"/>
          </w:tcPr>
          <w:p w:rsidR="00C17870" w:rsidRPr="00C9042B" w:rsidRDefault="00C17870" w:rsidP="00C17870">
            <w:pPr>
              <w:pStyle w:val="Betarp"/>
              <w:jc w:val="center"/>
              <w:rPr>
                <w:sz w:val="22"/>
              </w:rPr>
            </w:pPr>
            <w:r w:rsidRPr="00C9042B">
              <w:rPr>
                <w:sz w:val="22"/>
              </w:rPr>
              <w:t>Pagrindinis</w:t>
            </w:r>
          </w:p>
          <w:p w:rsidR="00C17870" w:rsidRPr="00C9042B" w:rsidRDefault="00C17870" w:rsidP="00C17870">
            <w:pPr>
              <w:pStyle w:val="Betarp"/>
              <w:jc w:val="center"/>
              <w:rPr>
                <w:sz w:val="22"/>
              </w:rPr>
            </w:pPr>
            <w:r w:rsidRPr="00C9042B">
              <w:rPr>
                <w:sz w:val="22"/>
              </w:rPr>
              <w:t>(svarstymas)</w:t>
            </w:r>
          </w:p>
        </w:tc>
        <w:tc>
          <w:tcPr>
            <w:tcW w:w="1825" w:type="dxa"/>
            <w:shd w:val="clear" w:color="auto" w:fill="auto"/>
          </w:tcPr>
          <w:p w:rsidR="00C17870" w:rsidRDefault="00C17870" w:rsidP="00C17870">
            <w:pPr>
              <w:pStyle w:val="Betarp"/>
              <w:jc w:val="center"/>
              <w:rPr>
                <w:spacing w:val="4"/>
                <w:sz w:val="22"/>
              </w:rPr>
            </w:pPr>
            <w:r>
              <w:rPr>
                <w:spacing w:val="4"/>
                <w:sz w:val="22"/>
              </w:rPr>
              <w:t>V. M. Čigriejienė</w:t>
            </w:r>
          </w:p>
          <w:p w:rsidR="00C17870" w:rsidRPr="00C9042B" w:rsidRDefault="00C17870" w:rsidP="00C17870">
            <w:pPr>
              <w:pStyle w:val="Betarp"/>
              <w:jc w:val="center"/>
              <w:rPr>
                <w:spacing w:val="4"/>
                <w:sz w:val="22"/>
              </w:rPr>
            </w:pPr>
            <w:r>
              <w:rPr>
                <w:spacing w:val="4"/>
                <w:sz w:val="22"/>
              </w:rPr>
              <w:t xml:space="preserve">I. </w:t>
            </w:r>
            <w:proofErr w:type="spellStart"/>
            <w:r>
              <w:rPr>
                <w:spacing w:val="4"/>
                <w:sz w:val="22"/>
              </w:rPr>
              <w:t>Rozova</w:t>
            </w:r>
            <w:proofErr w:type="spellEnd"/>
          </w:p>
          <w:p w:rsidR="00C17870" w:rsidRDefault="00C17870" w:rsidP="00C17870">
            <w:pPr>
              <w:pStyle w:val="Betarp"/>
              <w:jc w:val="center"/>
              <w:rPr>
                <w:spacing w:val="4"/>
                <w:sz w:val="22"/>
              </w:rPr>
            </w:pPr>
            <w:r>
              <w:rPr>
                <w:spacing w:val="4"/>
                <w:sz w:val="22"/>
              </w:rPr>
              <w:t xml:space="preserve">V. </w:t>
            </w:r>
            <w:proofErr w:type="spellStart"/>
            <w:r>
              <w:rPr>
                <w:spacing w:val="4"/>
                <w:sz w:val="22"/>
              </w:rPr>
              <w:t>Filipovičienė</w:t>
            </w:r>
            <w:proofErr w:type="spellEnd"/>
          </w:p>
          <w:p w:rsidR="00C17870" w:rsidRDefault="00C17870" w:rsidP="00C17870">
            <w:pPr>
              <w:pStyle w:val="Betarp"/>
              <w:jc w:val="center"/>
              <w:rPr>
                <w:spacing w:val="4"/>
                <w:sz w:val="22"/>
              </w:rPr>
            </w:pPr>
          </w:p>
          <w:p w:rsidR="00C17870" w:rsidRDefault="00C17870" w:rsidP="00C17870">
            <w:pPr>
              <w:pStyle w:val="Betarp"/>
              <w:jc w:val="center"/>
              <w:rPr>
                <w:spacing w:val="4"/>
                <w:sz w:val="22"/>
              </w:rPr>
            </w:pPr>
            <w:r>
              <w:rPr>
                <w:spacing w:val="4"/>
                <w:sz w:val="22"/>
              </w:rPr>
              <w:t>(J. Bandzienė,</w:t>
            </w:r>
          </w:p>
          <w:p w:rsidR="00C17870" w:rsidRPr="00C9042B" w:rsidRDefault="00C17870" w:rsidP="00C17870">
            <w:pPr>
              <w:pStyle w:val="Betarp"/>
              <w:jc w:val="center"/>
              <w:rPr>
                <w:spacing w:val="4"/>
                <w:sz w:val="22"/>
              </w:rPr>
            </w:pPr>
            <w:r>
              <w:rPr>
                <w:spacing w:val="4"/>
                <w:sz w:val="22"/>
              </w:rPr>
              <w:t xml:space="preserve">K. </w:t>
            </w:r>
            <w:proofErr w:type="spellStart"/>
            <w:r>
              <w:rPr>
                <w:spacing w:val="4"/>
                <w:sz w:val="22"/>
              </w:rPr>
              <w:t>Civilkienė</w:t>
            </w:r>
            <w:proofErr w:type="spellEnd"/>
            <w:r>
              <w:rPr>
                <w:spacing w:val="4"/>
                <w:sz w:val="22"/>
              </w:rPr>
              <w:t>)</w:t>
            </w:r>
          </w:p>
        </w:tc>
      </w:tr>
      <w:tr w:rsidR="00C17870" w:rsidRPr="00C9042B" w:rsidTr="00C17870">
        <w:trPr>
          <w:trHeight w:val="1046"/>
          <w:jc w:val="center"/>
        </w:trPr>
        <w:tc>
          <w:tcPr>
            <w:tcW w:w="566" w:type="dxa"/>
          </w:tcPr>
          <w:p w:rsidR="00C17870" w:rsidRPr="00C9042B" w:rsidRDefault="00C17870" w:rsidP="00C17870">
            <w:pPr>
              <w:pStyle w:val="Betarp"/>
              <w:numPr>
                <w:ilvl w:val="0"/>
                <w:numId w:val="35"/>
              </w:numPr>
              <w:ind w:left="473"/>
              <w:jc w:val="center"/>
              <w:rPr>
                <w:sz w:val="22"/>
              </w:rPr>
            </w:pPr>
          </w:p>
        </w:tc>
        <w:tc>
          <w:tcPr>
            <w:tcW w:w="1277" w:type="dxa"/>
            <w:shd w:val="clear" w:color="auto" w:fill="auto"/>
          </w:tcPr>
          <w:p w:rsidR="00C17870" w:rsidRPr="00C9042B" w:rsidRDefault="00C17870" w:rsidP="00C17870">
            <w:pPr>
              <w:pStyle w:val="Betarp"/>
              <w:jc w:val="center"/>
              <w:rPr>
                <w:sz w:val="22"/>
              </w:rPr>
            </w:pPr>
            <w:r>
              <w:rPr>
                <w:sz w:val="22"/>
              </w:rPr>
              <w:t>2015-09-23</w:t>
            </w:r>
          </w:p>
          <w:p w:rsidR="00C17870" w:rsidRPr="00C9042B" w:rsidRDefault="00C17870" w:rsidP="00C17870">
            <w:pPr>
              <w:pStyle w:val="Betarp"/>
              <w:rPr>
                <w:sz w:val="22"/>
              </w:rPr>
            </w:pPr>
            <w:r w:rsidRPr="00C9042B">
              <w:rPr>
                <w:sz w:val="22"/>
              </w:rPr>
              <w:t>10.</w:t>
            </w:r>
            <w:r>
              <w:rPr>
                <w:sz w:val="22"/>
              </w:rPr>
              <w:t>3</w:t>
            </w:r>
            <w:r w:rsidRPr="00C9042B">
              <w:rPr>
                <w:sz w:val="22"/>
              </w:rPr>
              <w:t>0–1</w:t>
            </w:r>
            <w:r>
              <w:rPr>
                <w:sz w:val="22"/>
              </w:rPr>
              <w:t>0</w:t>
            </w:r>
            <w:r w:rsidRPr="00C9042B">
              <w:rPr>
                <w:sz w:val="22"/>
              </w:rPr>
              <w:t>.</w:t>
            </w:r>
            <w:r>
              <w:rPr>
                <w:sz w:val="22"/>
              </w:rPr>
              <w:t>5</w:t>
            </w:r>
            <w:r w:rsidRPr="00C9042B">
              <w:rPr>
                <w:sz w:val="22"/>
              </w:rPr>
              <w:t>0</w:t>
            </w:r>
          </w:p>
          <w:p w:rsidR="00C17870" w:rsidRDefault="00C17870" w:rsidP="00C17870">
            <w:pPr>
              <w:pStyle w:val="Betarp"/>
              <w:jc w:val="center"/>
              <w:rPr>
                <w:sz w:val="22"/>
              </w:rPr>
            </w:pPr>
            <w:r w:rsidRPr="00C9042B">
              <w:rPr>
                <w:sz w:val="22"/>
              </w:rPr>
              <w:t>II r. 442</w:t>
            </w:r>
          </w:p>
        </w:tc>
        <w:tc>
          <w:tcPr>
            <w:tcW w:w="1163" w:type="dxa"/>
            <w:shd w:val="clear" w:color="auto" w:fill="auto"/>
          </w:tcPr>
          <w:p w:rsidR="00C17870" w:rsidRDefault="00C17870" w:rsidP="00C17870">
            <w:pPr>
              <w:pStyle w:val="Betarp"/>
              <w:jc w:val="center"/>
              <w:rPr>
                <w:color w:val="000000"/>
                <w:sz w:val="22"/>
              </w:rPr>
            </w:pPr>
            <w:r>
              <w:rPr>
                <w:color w:val="000000"/>
                <w:sz w:val="22"/>
              </w:rPr>
              <w:t>XIIP-1925(2)</w:t>
            </w:r>
          </w:p>
          <w:p w:rsidR="00C17870" w:rsidRDefault="00C17870" w:rsidP="00C17870">
            <w:pPr>
              <w:pStyle w:val="Betarp"/>
              <w:jc w:val="center"/>
              <w:rPr>
                <w:color w:val="000000"/>
                <w:sz w:val="22"/>
              </w:rPr>
            </w:pPr>
          </w:p>
          <w:p w:rsidR="00C17870" w:rsidRDefault="00C17870" w:rsidP="00C17870">
            <w:pPr>
              <w:pStyle w:val="Betarp"/>
              <w:jc w:val="center"/>
              <w:rPr>
                <w:color w:val="000000"/>
                <w:sz w:val="22"/>
              </w:rPr>
            </w:pPr>
          </w:p>
          <w:p w:rsidR="00C17870" w:rsidRDefault="00C17870" w:rsidP="00C17870">
            <w:pPr>
              <w:pStyle w:val="Betarp"/>
              <w:jc w:val="center"/>
              <w:rPr>
                <w:color w:val="000000"/>
                <w:sz w:val="22"/>
              </w:rPr>
            </w:pPr>
            <w:r>
              <w:rPr>
                <w:color w:val="000000"/>
                <w:sz w:val="22"/>
              </w:rPr>
              <w:t>XIIP-1926(2)</w:t>
            </w:r>
          </w:p>
          <w:p w:rsidR="00C17870" w:rsidRDefault="00C17870" w:rsidP="00C17870">
            <w:pPr>
              <w:pStyle w:val="Betarp"/>
              <w:jc w:val="center"/>
              <w:rPr>
                <w:color w:val="000000"/>
                <w:sz w:val="22"/>
              </w:rPr>
            </w:pPr>
          </w:p>
          <w:p w:rsidR="00C17870" w:rsidRDefault="00C17870" w:rsidP="00C17870">
            <w:pPr>
              <w:pStyle w:val="Betarp"/>
              <w:jc w:val="center"/>
              <w:rPr>
                <w:color w:val="000000"/>
                <w:sz w:val="22"/>
              </w:rPr>
            </w:pPr>
          </w:p>
          <w:p w:rsidR="00C17870" w:rsidRDefault="00C17870" w:rsidP="00C17870">
            <w:pPr>
              <w:pStyle w:val="Betarp"/>
              <w:jc w:val="center"/>
              <w:rPr>
                <w:color w:val="000000"/>
                <w:sz w:val="22"/>
              </w:rPr>
            </w:pPr>
            <w:r>
              <w:rPr>
                <w:color w:val="000000"/>
                <w:sz w:val="22"/>
              </w:rPr>
              <w:t>XIIP-1927(2)</w:t>
            </w:r>
          </w:p>
          <w:p w:rsidR="00C17870" w:rsidRDefault="00C17870" w:rsidP="00C17870">
            <w:pPr>
              <w:pStyle w:val="Betarp"/>
              <w:jc w:val="center"/>
              <w:rPr>
                <w:color w:val="000000"/>
                <w:sz w:val="22"/>
              </w:rPr>
            </w:pPr>
          </w:p>
          <w:p w:rsidR="00C17870" w:rsidRDefault="00C17870" w:rsidP="00C17870">
            <w:pPr>
              <w:pStyle w:val="Betarp"/>
              <w:jc w:val="center"/>
              <w:rPr>
                <w:color w:val="000000"/>
                <w:sz w:val="22"/>
              </w:rPr>
            </w:pPr>
          </w:p>
          <w:p w:rsidR="00C17870" w:rsidRDefault="00C17870" w:rsidP="00C17870">
            <w:pPr>
              <w:pStyle w:val="Betarp"/>
              <w:jc w:val="center"/>
              <w:rPr>
                <w:color w:val="000000"/>
                <w:sz w:val="22"/>
              </w:rPr>
            </w:pPr>
          </w:p>
          <w:p w:rsidR="00C17870" w:rsidRDefault="00C17870" w:rsidP="00C17870">
            <w:pPr>
              <w:pStyle w:val="Betarp"/>
              <w:jc w:val="center"/>
              <w:rPr>
                <w:color w:val="000000"/>
                <w:sz w:val="22"/>
              </w:rPr>
            </w:pPr>
          </w:p>
          <w:p w:rsidR="00C17870" w:rsidRDefault="00C17870" w:rsidP="00C17870">
            <w:pPr>
              <w:pStyle w:val="Betarp"/>
              <w:jc w:val="center"/>
              <w:rPr>
                <w:color w:val="000000"/>
                <w:sz w:val="22"/>
              </w:rPr>
            </w:pPr>
            <w:r>
              <w:rPr>
                <w:color w:val="000000"/>
                <w:sz w:val="22"/>
              </w:rPr>
              <w:t>XIIP-2000</w:t>
            </w:r>
          </w:p>
        </w:tc>
        <w:tc>
          <w:tcPr>
            <w:tcW w:w="3402" w:type="dxa"/>
            <w:shd w:val="clear" w:color="auto" w:fill="auto"/>
          </w:tcPr>
          <w:p w:rsidR="00C17870" w:rsidRDefault="00C17870" w:rsidP="00C17870">
            <w:pPr>
              <w:pStyle w:val="Betarp"/>
              <w:jc w:val="both"/>
              <w:rPr>
                <w:color w:val="000000"/>
                <w:sz w:val="22"/>
              </w:rPr>
            </w:pPr>
            <w:r w:rsidRPr="00D37D34">
              <w:rPr>
                <w:color w:val="000000"/>
                <w:sz w:val="22"/>
              </w:rPr>
              <w:t>Sveikatos sistemos įstatymo Nr. I-552 6, 46, 61, 64 ir 67 straipsnių pakeitimo įstatymo projektas</w:t>
            </w:r>
          </w:p>
          <w:p w:rsidR="00C17870" w:rsidRDefault="00C17870" w:rsidP="00C17870">
            <w:pPr>
              <w:pStyle w:val="Betarp"/>
              <w:jc w:val="both"/>
              <w:rPr>
                <w:color w:val="000000"/>
                <w:sz w:val="22"/>
              </w:rPr>
            </w:pPr>
          </w:p>
          <w:p w:rsidR="00C17870" w:rsidRDefault="00C17870" w:rsidP="00C17870">
            <w:pPr>
              <w:pStyle w:val="Betarp"/>
              <w:jc w:val="both"/>
              <w:rPr>
                <w:color w:val="000000"/>
                <w:sz w:val="22"/>
              </w:rPr>
            </w:pPr>
            <w:r w:rsidRPr="00324E59">
              <w:rPr>
                <w:color w:val="000000"/>
                <w:sz w:val="22"/>
              </w:rPr>
              <w:t>Visuomenės sveikatos priežiūros įstatymo Nr. IX-886 10 straipsnio pakeitimo įstatymo projektas</w:t>
            </w:r>
          </w:p>
          <w:p w:rsidR="00C17870" w:rsidRDefault="00C17870" w:rsidP="00C17870">
            <w:pPr>
              <w:pStyle w:val="Betarp"/>
              <w:jc w:val="both"/>
              <w:rPr>
                <w:color w:val="000000"/>
                <w:sz w:val="22"/>
              </w:rPr>
            </w:pPr>
          </w:p>
          <w:p w:rsidR="00C17870" w:rsidRDefault="00C17870" w:rsidP="00C17870">
            <w:pPr>
              <w:pStyle w:val="Betarp"/>
              <w:jc w:val="both"/>
              <w:rPr>
                <w:color w:val="000000"/>
                <w:sz w:val="22"/>
              </w:rPr>
            </w:pPr>
            <w:r w:rsidRPr="00324E59">
              <w:rPr>
                <w:color w:val="000000"/>
                <w:sz w:val="22"/>
              </w:rPr>
              <w:t>Visuomenės sveikatos priežiūros įstatymo 6, 10 ir 27 straipsnių pakeitimo įstatymo Nr. XII-464 2 straipsnio pakeitimo įstatymo projektas</w:t>
            </w:r>
          </w:p>
          <w:p w:rsidR="00C17870" w:rsidRDefault="00C17870" w:rsidP="00C17870">
            <w:pPr>
              <w:pStyle w:val="Betarp"/>
              <w:jc w:val="both"/>
              <w:rPr>
                <w:color w:val="000000"/>
                <w:sz w:val="22"/>
              </w:rPr>
            </w:pPr>
          </w:p>
          <w:p w:rsidR="00C17870" w:rsidRPr="00C9042B" w:rsidRDefault="00C17870" w:rsidP="00C17870">
            <w:pPr>
              <w:pStyle w:val="Betarp"/>
              <w:jc w:val="both"/>
              <w:rPr>
                <w:color w:val="000000"/>
                <w:sz w:val="22"/>
              </w:rPr>
            </w:pPr>
            <w:r w:rsidRPr="001919DF">
              <w:rPr>
                <w:color w:val="000000"/>
                <w:sz w:val="22"/>
              </w:rPr>
              <w:t>Sveikatos sistemos įstatymo 63, 64, 67 ir 68 straipsnių pakeitimo įstatymo Nr. I-462 2 straipsnio pakeitimo įstatymo projektas</w:t>
            </w:r>
          </w:p>
        </w:tc>
        <w:tc>
          <w:tcPr>
            <w:tcW w:w="1514" w:type="dxa"/>
            <w:shd w:val="clear" w:color="auto" w:fill="auto"/>
          </w:tcPr>
          <w:p w:rsidR="00C17870" w:rsidRPr="00C9042B" w:rsidRDefault="00C17870" w:rsidP="00C17870">
            <w:pPr>
              <w:pStyle w:val="Betarp"/>
              <w:jc w:val="center"/>
              <w:rPr>
                <w:sz w:val="22"/>
              </w:rPr>
            </w:pPr>
            <w:r w:rsidRPr="00C9042B">
              <w:rPr>
                <w:sz w:val="22"/>
              </w:rPr>
              <w:t>Pagrindinis</w:t>
            </w:r>
          </w:p>
          <w:p w:rsidR="00C17870" w:rsidRPr="00C9042B" w:rsidRDefault="00C17870" w:rsidP="00C17870">
            <w:pPr>
              <w:pStyle w:val="Betarp"/>
              <w:jc w:val="center"/>
              <w:rPr>
                <w:sz w:val="22"/>
              </w:rPr>
            </w:pPr>
            <w:r w:rsidRPr="00C9042B">
              <w:rPr>
                <w:sz w:val="22"/>
              </w:rPr>
              <w:t>(svarstymas)</w:t>
            </w:r>
          </w:p>
        </w:tc>
        <w:tc>
          <w:tcPr>
            <w:tcW w:w="1825" w:type="dxa"/>
            <w:shd w:val="clear" w:color="auto" w:fill="auto"/>
          </w:tcPr>
          <w:p w:rsidR="00C17870" w:rsidRDefault="00C17870" w:rsidP="00C17870">
            <w:pPr>
              <w:pStyle w:val="Betarp"/>
              <w:jc w:val="center"/>
              <w:rPr>
                <w:spacing w:val="4"/>
                <w:sz w:val="22"/>
              </w:rPr>
            </w:pPr>
            <w:r>
              <w:rPr>
                <w:spacing w:val="4"/>
                <w:sz w:val="22"/>
              </w:rPr>
              <w:t xml:space="preserve">V. </w:t>
            </w:r>
            <w:proofErr w:type="spellStart"/>
            <w:r>
              <w:rPr>
                <w:spacing w:val="4"/>
                <w:sz w:val="22"/>
              </w:rPr>
              <w:t>Filipovičienė</w:t>
            </w:r>
            <w:proofErr w:type="spellEnd"/>
          </w:p>
          <w:p w:rsidR="00C17870" w:rsidRDefault="00C17870" w:rsidP="00C17870">
            <w:pPr>
              <w:pStyle w:val="Betarp"/>
              <w:jc w:val="center"/>
              <w:rPr>
                <w:spacing w:val="4"/>
                <w:sz w:val="22"/>
              </w:rPr>
            </w:pPr>
            <w:r>
              <w:rPr>
                <w:spacing w:val="4"/>
                <w:sz w:val="22"/>
              </w:rPr>
              <w:t>K. Kuzminskas</w:t>
            </w:r>
          </w:p>
          <w:p w:rsidR="00C17870" w:rsidRDefault="00C17870" w:rsidP="00C17870">
            <w:pPr>
              <w:pStyle w:val="Betarp"/>
              <w:rPr>
                <w:spacing w:val="4"/>
                <w:sz w:val="22"/>
              </w:rPr>
            </w:pPr>
          </w:p>
          <w:p w:rsidR="00C17870" w:rsidRPr="00C9042B" w:rsidRDefault="00C17870" w:rsidP="00C17870">
            <w:pPr>
              <w:pStyle w:val="Betarp"/>
              <w:jc w:val="center"/>
              <w:rPr>
                <w:spacing w:val="4"/>
                <w:sz w:val="22"/>
              </w:rPr>
            </w:pPr>
            <w:r>
              <w:rPr>
                <w:spacing w:val="4"/>
                <w:sz w:val="22"/>
              </w:rPr>
              <w:t>(E. Jankauskas)</w:t>
            </w:r>
          </w:p>
        </w:tc>
      </w:tr>
      <w:tr w:rsidR="00C17870" w:rsidRPr="00C9042B" w:rsidTr="00C17870">
        <w:trPr>
          <w:trHeight w:val="1046"/>
          <w:jc w:val="center"/>
        </w:trPr>
        <w:tc>
          <w:tcPr>
            <w:tcW w:w="566" w:type="dxa"/>
          </w:tcPr>
          <w:p w:rsidR="00C17870" w:rsidRPr="00C9042B" w:rsidRDefault="00C17870" w:rsidP="00C17870">
            <w:pPr>
              <w:pStyle w:val="Betarp"/>
              <w:numPr>
                <w:ilvl w:val="0"/>
                <w:numId w:val="35"/>
              </w:numPr>
              <w:ind w:left="473"/>
              <w:jc w:val="center"/>
              <w:rPr>
                <w:sz w:val="22"/>
              </w:rPr>
            </w:pPr>
          </w:p>
        </w:tc>
        <w:tc>
          <w:tcPr>
            <w:tcW w:w="1277" w:type="dxa"/>
            <w:shd w:val="clear" w:color="auto" w:fill="auto"/>
          </w:tcPr>
          <w:p w:rsidR="00C17870" w:rsidRPr="00C9042B" w:rsidRDefault="00C17870" w:rsidP="00151341">
            <w:pPr>
              <w:pStyle w:val="Betarp"/>
              <w:jc w:val="center"/>
              <w:rPr>
                <w:sz w:val="22"/>
              </w:rPr>
            </w:pPr>
            <w:r>
              <w:rPr>
                <w:sz w:val="22"/>
              </w:rPr>
              <w:t>2015-09-23</w:t>
            </w:r>
          </w:p>
          <w:p w:rsidR="00C17870" w:rsidRPr="00C9042B" w:rsidRDefault="00C17870" w:rsidP="00151341">
            <w:pPr>
              <w:pStyle w:val="Betarp"/>
              <w:rPr>
                <w:sz w:val="22"/>
              </w:rPr>
            </w:pPr>
            <w:r w:rsidRPr="00C9042B">
              <w:rPr>
                <w:sz w:val="22"/>
              </w:rPr>
              <w:t>10.</w:t>
            </w:r>
            <w:r>
              <w:rPr>
                <w:sz w:val="22"/>
              </w:rPr>
              <w:t>5</w:t>
            </w:r>
            <w:r w:rsidRPr="00C9042B">
              <w:rPr>
                <w:sz w:val="22"/>
              </w:rPr>
              <w:t>0–1</w:t>
            </w:r>
            <w:r>
              <w:rPr>
                <w:sz w:val="22"/>
              </w:rPr>
              <w:t>1</w:t>
            </w:r>
            <w:r w:rsidRPr="00C9042B">
              <w:rPr>
                <w:sz w:val="22"/>
              </w:rPr>
              <w:t>.</w:t>
            </w:r>
            <w:r>
              <w:rPr>
                <w:sz w:val="22"/>
              </w:rPr>
              <w:t>1</w:t>
            </w:r>
            <w:r w:rsidRPr="00C9042B">
              <w:rPr>
                <w:sz w:val="22"/>
              </w:rPr>
              <w:t>0</w:t>
            </w:r>
          </w:p>
          <w:p w:rsidR="00C17870" w:rsidRDefault="00C17870" w:rsidP="00151341">
            <w:pPr>
              <w:pStyle w:val="Betarp"/>
              <w:jc w:val="center"/>
              <w:rPr>
                <w:sz w:val="22"/>
              </w:rPr>
            </w:pPr>
            <w:r w:rsidRPr="00C9042B">
              <w:rPr>
                <w:sz w:val="22"/>
              </w:rPr>
              <w:t>II r. 442</w:t>
            </w:r>
          </w:p>
        </w:tc>
        <w:tc>
          <w:tcPr>
            <w:tcW w:w="6079" w:type="dxa"/>
            <w:gridSpan w:val="3"/>
            <w:shd w:val="clear" w:color="auto" w:fill="auto"/>
          </w:tcPr>
          <w:p w:rsidR="00C17870" w:rsidRPr="00C9042B" w:rsidRDefault="00C17870" w:rsidP="00151341">
            <w:pPr>
              <w:pStyle w:val="Betarp"/>
              <w:jc w:val="both"/>
              <w:rPr>
                <w:sz w:val="22"/>
              </w:rPr>
            </w:pPr>
            <w:r>
              <w:rPr>
                <w:sz w:val="22"/>
              </w:rPr>
              <w:t>Sprendimo dėl Lietuvos Respublikos Vyriausybės nutarimo „Dėl ketvirto sveikatos sistemos plėtros ir ligoninių tinklo konsolidavimo etapo plano patvirtinimo“ projekto“ priėmimas.</w:t>
            </w:r>
          </w:p>
        </w:tc>
        <w:tc>
          <w:tcPr>
            <w:tcW w:w="1825" w:type="dxa"/>
            <w:shd w:val="clear" w:color="auto" w:fill="auto"/>
          </w:tcPr>
          <w:p w:rsidR="00C17870" w:rsidRPr="00EA684C" w:rsidRDefault="00C17870" w:rsidP="00151341">
            <w:pPr>
              <w:spacing w:after="0" w:line="240" w:lineRule="auto"/>
              <w:jc w:val="center"/>
              <w:rPr>
                <w:rFonts w:ascii="Tahoma" w:eastAsia="Times New Roman" w:hAnsi="Tahoma" w:cs="Tahoma"/>
                <w:sz w:val="18"/>
                <w:szCs w:val="18"/>
              </w:rPr>
            </w:pPr>
            <w:r w:rsidRPr="00EA684C">
              <w:rPr>
                <w:rFonts w:eastAsia="Times New Roman"/>
                <w:spacing w:val="4"/>
                <w:sz w:val="22"/>
                <w:szCs w:val="22"/>
              </w:rPr>
              <w:t>D. Mikutienė</w:t>
            </w:r>
          </w:p>
          <w:p w:rsidR="00C17870" w:rsidRPr="00EA684C" w:rsidRDefault="00C17870" w:rsidP="00151341">
            <w:pPr>
              <w:spacing w:after="0" w:line="240" w:lineRule="auto"/>
              <w:jc w:val="center"/>
              <w:rPr>
                <w:rFonts w:ascii="Tahoma" w:eastAsia="Times New Roman" w:hAnsi="Tahoma" w:cs="Tahoma"/>
                <w:sz w:val="18"/>
                <w:szCs w:val="18"/>
              </w:rPr>
            </w:pPr>
            <w:r w:rsidRPr="00EA684C">
              <w:rPr>
                <w:rFonts w:eastAsia="Times New Roman"/>
                <w:spacing w:val="4"/>
                <w:sz w:val="22"/>
                <w:szCs w:val="22"/>
              </w:rPr>
              <w:t>A. Matulas</w:t>
            </w:r>
          </w:p>
          <w:p w:rsidR="00C17870" w:rsidRDefault="00C17870" w:rsidP="00151341">
            <w:pPr>
              <w:pStyle w:val="Betarp"/>
              <w:jc w:val="center"/>
              <w:rPr>
                <w:spacing w:val="4"/>
                <w:sz w:val="22"/>
              </w:rPr>
            </w:pPr>
            <w:r w:rsidRPr="00EA684C">
              <w:rPr>
                <w:rFonts w:eastAsia="Times New Roman"/>
                <w:spacing w:val="4"/>
                <w:sz w:val="22"/>
              </w:rPr>
              <w:t xml:space="preserve">(K. </w:t>
            </w:r>
            <w:proofErr w:type="spellStart"/>
            <w:r w:rsidRPr="00EA684C">
              <w:rPr>
                <w:rFonts w:eastAsia="Times New Roman"/>
                <w:spacing w:val="4"/>
                <w:sz w:val="22"/>
              </w:rPr>
              <w:t>Civilkienė</w:t>
            </w:r>
            <w:proofErr w:type="spellEnd"/>
            <w:r w:rsidRPr="00EA684C">
              <w:rPr>
                <w:rFonts w:eastAsia="Times New Roman"/>
                <w:spacing w:val="4"/>
                <w:sz w:val="22"/>
              </w:rPr>
              <w:t>)</w:t>
            </w:r>
          </w:p>
        </w:tc>
      </w:tr>
      <w:tr w:rsidR="00C17870" w:rsidRPr="00C9042B" w:rsidTr="00C17870">
        <w:trPr>
          <w:trHeight w:val="1046"/>
          <w:jc w:val="center"/>
        </w:trPr>
        <w:tc>
          <w:tcPr>
            <w:tcW w:w="566" w:type="dxa"/>
          </w:tcPr>
          <w:p w:rsidR="00C17870" w:rsidRPr="00C9042B" w:rsidRDefault="00C17870" w:rsidP="00C17870">
            <w:pPr>
              <w:pStyle w:val="Betarp"/>
              <w:numPr>
                <w:ilvl w:val="0"/>
                <w:numId w:val="35"/>
              </w:numPr>
              <w:ind w:left="473"/>
              <w:jc w:val="center"/>
              <w:rPr>
                <w:sz w:val="22"/>
              </w:rPr>
            </w:pPr>
          </w:p>
        </w:tc>
        <w:tc>
          <w:tcPr>
            <w:tcW w:w="1277" w:type="dxa"/>
            <w:shd w:val="clear" w:color="auto" w:fill="auto"/>
          </w:tcPr>
          <w:p w:rsidR="00C17870" w:rsidRPr="00C9042B" w:rsidRDefault="00C17870" w:rsidP="00151341">
            <w:pPr>
              <w:pStyle w:val="Betarp"/>
              <w:jc w:val="center"/>
              <w:rPr>
                <w:sz w:val="22"/>
              </w:rPr>
            </w:pPr>
            <w:r>
              <w:rPr>
                <w:sz w:val="22"/>
              </w:rPr>
              <w:t>2015-09-23</w:t>
            </w:r>
          </w:p>
          <w:p w:rsidR="00C17870" w:rsidRPr="00C9042B" w:rsidRDefault="00C17870" w:rsidP="00151341">
            <w:pPr>
              <w:pStyle w:val="Betarp"/>
              <w:rPr>
                <w:sz w:val="22"/>
              </w:rPr>
            </w:pPr>
            <w:r w:rsidRPr="00C9042B">
              <w:rPr>
                <w:sz w:val="22"/>
              </w:rPr>
              <w:t>1</w:t>
            </w:r>
            <w:r>
              <w:rPr>
                <w:sz w:val="22"/>
              </w:rPr>
              <w:t>1</w:t>
            </w:r>
            <w:r w:rsidRPr="00C9042B">
              <w:rPr>
                <w:sz w:val="22"/>
              </w:rPr>
              <w:t>.</w:t>
            </w:r>
            <w:r>
              <w:rPr>
                <w:sz w:val="22"/>
              </w:rPr>
              <w:t>1</w:t>
            </w:r>
            <w:r w:rsidRPr="00C9042B">
              <w:rPr>
                <w:sz w:val="22"/>
              </w:rPr>
              <w:t>0–1</w:t>
            </w:r>
            <w:r>
              <w:rPr>
                <w:sz w:val="22"/>
              </w:rPr>
              <w:t>1</w:t>
            </w:r>
            <w:r w:rsidRPr="00C9042B">
              <w:rPr>
                <w:sz w:val="22"/>
              </w:rPr>
              <w:t>.</w:t>
            </w:r>
            <w:r>
              <w:rPr>
                <w:sz w:val="22"/>
              </w:rPr>
              <w:t>2</w:t>
            </w:r>
            <w:r w:rsidRPr="00C9042B">
              <w:rPr>
                <w:sz w:val="22"/>
              </w:rPr>
              <w:t>0</w:t>
            </w:r>
          </w:p>
          <w:p w:rsidR="00C17870" w:rsidRDefault="00C17870" w:rsidP="00151341">
            <w:pPr>
              <w:pStyle w:val="Betarp"/>
              <w:jc w:val="center"/>
              <w:rPr>
                <w:sz w:val="22"/>
              </w:rPr>
            </w:pPr>
            <w:r w:rsidRPr="00C9042B">
              <w:rPr>
                <w:sz w:val="22"/>
              </w:rPr>
              <w:t>II r. 442</w:t>
            </w:r>
          </w:p>
        </w:tc>
        <w:tc>
          <w:tcPr>
            <w:tcW w:w="6079" w:type="dxa"/>
            <w:gridSpan w:val="3"/>
            <w:shd w:val="clear" w:color="auto" w:fill="auto"/>
          </w:tcPr>
          <w:p w:rsidR="00C17870" w:rsidRPr="00C9042B" w:rsidRDefault="00C17870" w:rsidP="00151341">
            <w:pPr>
              <w:pStyle w:val="Betarp"/>
              <w:jc w:val="both"/>
              <w:rPr>
                <w:sz w:val="22"/>
              </w:rPr>
            </w:pPr>
            <w:r>
              <w:rPr>
                <w:sz w:val="22"/>
              </w:rPr>
              <w:t>Sprendimo dėl Vaikų raidos centro priėmimas.</w:t>
            </w:r>
          </w:p>
        </w:tc>
        <w:tc>
          <w:tcPr>
            <w:tcW w:w="1825" w:type="dxa"/>
            <w:shd w:val="clear" w:color="auto" w:fill="auto"/>
          </w:tcPr>
          <w:p w:rsidR="00C17870" w:rsidRPr="006C41CF" w:rsidRDefault="00C17870" w:rsidP="00151341">
            <w:pPr>
              <w:spacing w:after="0" w:line="240" w:lineRule="auto"/>
              <w:jc w:val="center"/>
              <w:rPr>
                <w:rFonts w:ascii="Tahoma" w:eastAsia="Times New Roman" w:hAnsi="Tahoma" w:cs="Tahoma"/>
                <w:sz w:val="18"/>
                <w:szCs w:val="18"/>
              </w:rPr>
            </w:pPr>
            <w:r w:rsidRPr="006C41CF">
              <w:rPr>
                <w:rFonts w:eastAsia="Times New Roman"/>
                <w:spacing w:val="4"/>
                <w:sz w:val="22"/>
                <w:szCs w:val="22"/>
              </w:rPr>
              <w:t>D. Mikutienė</w:t>
            </w:r>
          </w:p>
          <w:p w:rsidR="00C17870" w:rsidRPr="006C41CF" w:rsidRDefault="00C17870" w:rsidP="00151341">
            <w:pPr>
              <w:spacing w:after="0" w:line="240" w:lineRule="auto"/>
              <w:jc w:val="center"/>
              <w:rPr>
                <w:rFonts w:ascii="Tahoma" w:eastAsia="Times New Roman" w:hAnsi="Tahoma" w:cs="Tahoma"/>
                <w:sz w:val="18"/>
                <w:szCs w:val="18"/>
              </w:rPr>
            </w:pPr>
            <w:r w:rsidRPr="006C41CF">
              <w:rPr>
                <w:rFonts w:eastAsia="Times New Roman"/>
                <w:spacing w:val="4"/>
                <w:sz w:val="22"/>
                <w:szCs w:val="22"/>
              </w:rPr>
              <w:t>A. Matulas</w:t>
            </w:r>
          </w:p>
          <w:p w:rsidR="00C17870" w:rsidRDefault="00C17870" w:rsidP="00151341">
            <w:pPr>
              <w:pStyle w:val="Betarp"/>
              <w:jc w:val="center"/>
              <w:rPr>
                <w:spacing w:val="4"/>
                <w:sz w:val="22"/>
              </w:rPr>
            </w:pPr>
            <w:r w:rsidRPr="006C41CF">
              <w:rPr>
                <w:rFonts w:eastAsia="Times New Roman"/>
                <w:spacing w:val="4"/>
                <w:sz w:val="22"/>
              </w:rPr>
              <w:t xml:space="preserve">(K. </w:t>
            </w:r>
            <w:proofErr w:type="spellStart"/>
            <w:r w:rsidRPr="006C41CF">
              <w:rPr>
                <w:rFonts w:eastAsia="Times New Roman"/>
                <w:spacing w:val="4"/>
                <w:sz w:val="22"/>
              </w:rPr>
              <w:t>Civilkienė</w:t>
            </w:r>
            <w:proofErr w:type="spellEnd"/>
            <w:r w:rsidRPr="006C41CF">
              <w:rPr>
                <w:rFonts w:eastAsia="Times New Roman"/>
                <w:spacing w:val="4"/>
                <w:sz w:val="22"/>
              </w:rPr>
              <w:t>)</w:t>
            </w:r>
          </w:p>
        </w:tc>
      </w:tr>
      <w:tr w:rsidR="00C17870" w:rsidRPr="00C9042B" w:rsidTr="00C17870">
        <w:trPr>
          <w:trHeight w:val="1046"/>
          <w:jc w:val="center"/>
        </w:trPr>
        <w:tc>
          <w:tcPr>
            <w:tcW w:w="566" w:type="dxa"/>
          </w:tcPr>
          <w:p w:rsidR="00C17870" w:rsidRPr="00C9042B" w:rsidRDefault="00C17870" w:rsidP="00C17870">
            <w:pPr>
              <w:pStyle w:val="Betarp"/>
              <w:numPr>
                <w:ilvl w:val="0"/>
                <w:numId w:val="35"/>
              </w:numPr>
              <w:ind w:left="473"/>
              <w:jc w:val="center"/>
              <w:rPr>
                <w:sz w:val="22"/>
              </w:rPr>
            </w:pPr>
          </w:p>
        </w:tc>
        <w:tc>
          <w:tcPr>
            <w:tcW w:w="1277" w:type="dxa"/>
            <w:shd w:val="clear" w:color="auto" w:fill="auto"/>
          </w:tcPr>
          <w:p w:rsidR="00C17870" w:rsidRPr="00C9042B" w:rsidRDefault="00C17870" w:rsidP="00151341">
            <w:pPr>
              <w:pStyle w:val="Betarp"/>
              <w:jc w:val="center"/>
              <w:rPr>
                <w:sz w:val="22"/>
              </w:rPr>
            </w:pPr>
            <w:r>
              <w:rPr>
                <w:sz w:val="22"/>
              </w:rPr>
              <w:t>2015-09-23</w:t>
            </w:r>
          </w:p>
          <w:p w:rsidR="00C17870" w:rsidRPr="00C9042B" w:rsidRDefault="00C17870" w:rsidP="00151341">
            <w:pPr>
              <w:pStyle w:val="Betarp"/>
              <w:rPr>
                <w:sz w:val="22"/>
              </w:rPr>
            </w:pPr>
            <w:r w:rsidRPr="00C9042B">
              <w:rPr>
                <w:sz w:val="22"/>
              </w:rPr>
              <w:t>1</w:t>
            </w:r>
            <w:r>
              <w:rPr>
                <w:sz w:val="22"/>
              </w:rPr>
              <w:t>1</w:t>
            </w:r>
            <w:r w:rsidRPr="00C9042B">
              <w:rPr>
                <w:sz w:val="22"/>
              </w:rPr>
              <w:t>.</w:t>
            </w:r>
            <w:r>
              <w:rPr>
                <w:sz w:val="22"/>
              </w:rPr>
              <w:t>2</w:t>
            </w:r>
            <w:r w:rsidRPr="00C9042B">
              <w:rPr>
                <w:sz w:val="22"/>
              </w:rPr>
              <w:t>0–1</w:t>
            </w:r>
            <w:r>
              <w:rPr>
                <w:sz w:val="22"/>
              </w:rPr>
              <w:t>2</w:t>
            </w:r>
            <w:r w:rsidRPr="00C9042B">
              <w:rPr>
                <w:sz w:val="22"/>
              </w:rPr>
              <w:t>.</w:t>
            </w:r>
            <w:r>
              <w:rPr>
                <w:sz w:val="22"/>
              </w:rPr>
              <w:t>0</w:t>
            </w:r>
            <w:r w:rsidRPr="00C9042B">
              <w:rPr>
                <w:sz w:val="22"/>
              </w:rPr>
              <w:t>0</w:t>
            </w:r>
          </w:p>
          <w:p w:rsidR="00C17870" w:rsidRDefault="00C17870" w:rsidP="00151341">
            <w:pPr>
              <w:pStyle w:val="Betarp"/>
              <w:jc w:val="center"/>
              <w:rPr>
                <w:sz w:val="22"/>
              </w:rPr>
            </w:pPr>
            <w:r w:rsidRPr="00C9042B">
              <w:rPr>
                <w:sz w:val="22"/>
              </w:rPr>
              <w:t>II r. 442</w:t>
            </w:r>
          </w:p>
        </w:tc>
        <w:tc>
          <w:tcPr>
            <w:tcW w:w="6079" w:type="dxa"/>
            <w:gridSpan w:val="3"/>
            <w:shd w:val="clear" w:color="auto" w:fill="auto"/>
          </w:tcPr>
          <w:p w:rsidR="00C17870" w:rsidRPr="00C9042B" w:rsidRDefault="00C17870" w:rsidP="00151341">
            <w:pPr>
              <w:pStyle w:val="Betarp"/>
              <w:jc w:val="both"/>
              <w:rPr>
                <w:sz w:val="22"/>
              </w:rPr>
            </w:pPr>
            <w:r>
              <w:rPr>
                <w:sz w:val="22"/>
              </w:rPr>
              <w:t>Sveikatos apsaugos ministerijos ir Valstybinės ligonių kasos informacija dėl vaistinių preparatų prieinamumo pacientams, sergantiems retomis ir labai retomis ligomis bei nenumatytais atvejais. Dėl sveikatos apsaugos ministro 2014 m. gegužės 14 d. pavedimo Nr. 17-312 vykdymo.</w:t>
            </w:r>
          </w:p>
        </w:tc>
        <w:tc>
          <w:tcPr>
            <w:tcW w:w="1825" w:type="dxa"/>
            <w:shd w:val="clear" w:color="auto" w:fill="auto"/>
          </w:tcPr>
          <w:p w:rsidR="00C17870" w:rsidRPr="006C41CF" w:rsidRDefault="00C17870" w:rsidP="00151341">
            <w:pPr>
              <w:spacing w:after="0" w:line="240" w:lineRule="auto"/>
              <w:jc w:val="center"/>
              <w:rPr>
                <w:rFonts w:ascii="Tahoma" w:eastAsia="Times New Roman" w:hAnsi="Tahoma" w:cs="Tahoma"/>
                <w:sz w:val="18"/>
                <w:szCs w:val="18"/>
              </w:rPr>
            </w:pPr>
            <w:r w:rsidRPr="006C41CF">
              <w:rPr>
                <w:rFonts w:eastAsia="Times New Roman"/>
                <w:spacing w:val="4"/>
                <w:sz w:val="22"/>
                <w:szCs w:val="22"/>
              </w:rPr>
              <w:t>D. Mikutienė</w:t>
            </w:r>
          </w:p>
          <w:p w:rsidR="00C17870" w:rsidRPr="006C41CF" w:rsidRDefault="00C17870" w:rsidP="00151341">
            <w:pPr>
              <w:spacing w:after="0" w:line="240" w:lineRule="auto"/>
              <w:jc w:val="center"/>
              <w:rPr>
                <w:rFonts w:ascii="Tahoma" w:eastAsia="Times New Roman" w:hAnsi="Tahoma" w:cs="Tahoma"/>
                <w:sz w:val="18"/>
                <w:szCs w:val="18"/>
              </w:rPr>
            </w:pPr>
            <w:r w:rsidRPr="006C41CF">
              <w:rPr>
                <w:rFonts w:eastAsia="Times New Roman"/>
                <w:spacing w:val="4"/>
                <w:sz w:val="22"/>
                <w:szCs w:val="22"/>
              </w:rPr>
              <w:t>A. Matulas</w:t>
            </w:r>
          </w:p>
          <w:p w:rsidR="00C17870" w:rsidRDefault="00C17870" w:rsidP="00151341">
            <w:pPr>
              <w:spacing w:after="0" w:line="240" w:lineRule="auto"/>
              <w:rPr>
                <w:spacing w:val="4"/>
                <w:sz w:val="22"/>
              </w:rPr>
            </w:pPr>
          </w:p>
          <w:p w:rsidR="00C17870" w:rsidRDefault="00C17870" w:rsidP="00151341">
            <w:pPr>
              <w:pStyle w:val="Betarp"/>
              <w:jc w:val="center"/>
              <w:rPr>
                <w:spacing w:val="4"/>
                <w:sz w:val="22"/>
              </w:rPr>
            </w:pPr>
            <w:r>
              <w:rPr>
                <w:spacing w:val="4"/>
                <w:sz w:val="22"/>
              </w:rPr>
              <w:t>(V. Valainytė)</w:t>
            </w:r>
          </w:p>
        </w:tc>
      </w:tr>
      <w:tr w:rsidR="00C17870" w:rsidRPr="00C9042B" w:rsidTr="00C17870">
        <w:trPr>
          <w:trHeight w:val="1046"/>
          <w:jc w:val="center"/>
        </w:trPr>
        <w:tc>
          <w:tcPr>
            <w:tcW w:w="566" w:type="dxa"/>
          </w:tcPr>
          <w:p w:rsidR="00C17870" w:rsidRPr="00C9042B" w:rsidRDefault="00C17870" w:rsidP="00C17870">
            <w:pPr>
              <w:pStyle w:val="Betarp"/>
              <w:numPr>
                <w:ilvl w:val="0"/>
                <w:numId w:val="35"/>
              </w:numPr>
              <w:ind w:left="473"/>
              <w:jc w:val="center"/>
              <w:rPr>
                <w:sz w:val="22"/>
              </w:rPr>
            </w:pPr>
          </w:p>
        </w:tc>
        <w:tc>
          <w:tcPr>
            <w:tcW w:w="1277" w:type="dxa"/>
            <w:shd w:val="clear" w:color="auto" w:fill="auto"/>
          </w:tcPr>
          <w:p w:rsidR="00C17870" w:rsidRPr="00C9042B" w:rsidRDefault="00C17870" w:rsidP="00151341">
            <w:pPr>
              <w:pStyle w:val="Betarp"/>
              <w:jc w:val="center"/>
              <w:rPr>
                <w:sz w:val="22"/>
              </w:rPr>
            </w:pPr>
            <w:r>
              <w:rPr>
                <w:sz w:val="22"/>
              </w:rPr>
              <w:t>2015-09-23</w:t>
            </w:r>
          </w:p>
          <w:p w:rsidR="00C17870" w:rsidRPr="00C9042B" w:rsidRDefault="00C17870" w:rsidP="00151341">
            <w:pPr>
              <w:pStyle w:val="Betarp"/>
              <w:rPr>
                <w:sz w:val="22"/>
              </w:rPr>
            </w:pPr>
            <w:r w:rsidRPr="00C9042B">
              <w:rPr>
                <w:sz w:val="22"/>
              </w:rPr>
              <w:t>1</w:t>
            </w:r>
            <w:r>
              <w:rPr>
                <w:sz w:val="22"/>
              </w:rPr>
              <w:t>2</w:t>
            </w:r>
            <w:r w:rsidRPr="00C9042B">
              <w:rPr>
                <w:sz w:val="22"/>
              </w:rPr>
              <w:t>.</w:t>
            </w:r>
            <w:r>
              <w:rPr>
                <w:sz w:val="22"/>
              </w:rPr>
              <w:t>0</w:t>
            </w:r>
            <w:r w:rsidRPr="00C9042B">
              <w:rPr>
                <w:sz w:val="22"/>
              </w:rPr>
              <w:t>0–1</w:t>
            </w:r>
            <w:r>
              <w:rPr>
                <w:sz w:val="22"/>
              </w:rPr>
              <w:t>2</w:t>
            </w:r>
            <w:r w:rsidRPr="00C9042B">
              <w:rPr>
                <w:sz w:val="22"/>
              </w:rPr>
              <w:t>.</w:t>
            </w:r>
            <w:r>
              <w:rPr>
                <w:sz w:val="22"/>
              </w:rPr>
              <w:t>15</w:t>
            </w:r>
          </w:p>
          <w:p w:rsidR="00C17870" w:rsidRDefault="00C17870" w:rsidP="00151341">
            <w:pPr>
              <w:pStyle w:val="Betarp"/>
              <w:jc w:val="center"/>
              <w:rPr>
                <w:sz w:val="22"/>
              </w:rPr>
            </w:pPr>
            <w:r w:rsidRPr="00C9042B">
              <w:rPr>
                <w:sz w:val="22"/>
              </w:rPr>
              <w:t>II r. 442</w:t>
            </w:r>
          </w:p>
        </w:tc>
        <w:tc>
          <w:tcPr>
            <w:tcW w:w="1163" w:type="dxa"/>
            <w:shd w:val="clear" w:color="auto" w:fill="auto"/>
          </w:tcPr>
          <w:p w:rsidR="00C17870" w:rsidRDefault="00C17870" w:rsidP="00151341">
            <w:pPr>
              <w:pStyle w:val="Betarp"/>
              <w:jc w:val="center"/>
              <w:rPr>
                <w:color w:val="000000"/>
                <w:sz w:val="22"/>
              </w:rPr>
            </w:pPr>
            <w:r>
              <w:rPr>
                <w:color w:val="000000"/>
                <w:sz w:val="22"/>
              </w:rPr>
              <w:t>XIIP-3057</w:t>
            </w: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r>
              <w:rPr>
                <w:color w:val="000000"/>
                <w:sz w:val="22"/>
              </w:rPr>
              <w:t>XIIP-3058</w:t>
            </w:r>
          </w:p>
        </w:tc>
        <w:tc>
          <w:tcPr>
            <w:tcW w:w="3402" w:type="dxa"/>
            <w:shd w:val="clear" w:color="auto" w:fill="auto"/>
          </w:tcPr>
          <w:p w:rsidR="00C17870" w:rsidRDefault="00C17870" w:rsidP="00151341">
            <w:pPr>
              <w:pStyle w:val="Betarp"/>
              <w:jc w:val="both"/>
              <w:rPr>
                <w:sz w:val="22"/>
              </w:rPr>
            </w:pPr>
            <w:r w:rsidRPr="00146F81">
              <w:rPr>
                <w:sz w:val="22"/>
              </w:rPr>
              <w:t>Sveikatos draudimo įstatymo Nr. I-1343 18 ir 19 straipsnių pakeitimo įstatymo projektas</w:t>
            </w:r>
          </w:p>
          <w:p w:rsidR="00C17870" w:rsidRDefault="00C17870" w:rsidP="00151341">
            <w:pPr>
              <w:pStyle w:val="Betarp"/>
              <w:jc w:val="both"/>
              <w:rPr>
                <w:sz w:val="22"/>
              </w:rPr>
            </w:pPr>
          </w:p>
          <w:p w:rsidR="00C17870" w:rsidRPr="00D37D34" w:rsidRDefault="00C17870" w:rsidP="00151341">
            <w:pPr>
              <w:pStyle w:val="Betarp"/>
              <w:jc w:val="both"/>
              <w:rPr>
                <w:color w:val="000000"/>
                <w:sz w:val="22"/>
              </w:rPr>
            </w:pPr>
            <w:r w:rsidRPr="00146F81">
              <w:rPr>
                <w:color w:val="000000"/>
                <w:sz w:val="22"/>
              </w:rPr>
              <w:t>Mokesčių administravimo įstatymo Nr. IX-2112 14 straipsnio pakeitimo įstatymo projektas</w:t>
            </w:r>
          </w:p>
        </w:tc>
        <w:tc>
          <w:tcPr>
            <w:tcW w:w="1514" w:type="dxa"/>
            <w:shd w:val="clear" w:color="auto" w:fill="auto"/>
          </w:tcPr>
          <w:p w:rsidR="00C17870" w:rsidRPr="00C9042B" w:rsidRDefault="00C17870" w:rsidP="00151341">
            <w:pPr>
              <w:pStyle w:val="Betarp"/>
              <w:jc w:val="center"/>
              <w:rPr>
                <w:sz w:val="22"/>
              </w:rPr>
            </w:pPr>
            <w:r>
              <w:rPr>
                <w:sz w:val="22"/>
              </w:rPr>
              <w:t>Papildomas</w:t>
            </w:r>
          </w:p>
          <w:p w:rsidR="00C17870" w:rsidRPr="00C9042B" w:rsidRDefault="00C17870" w:rsidP="00151341">
            <w:pPr>
              <w:pStyle w:val="Betarp"/>
              <w:jc w:val="center"/>
              <w:rPr>
                <w:sz w:val="22"/>
              </w:rPr>
            </w:pPr>
            <w:r w:rsidRPr="00C9042B">
              <w:rPr>
                <w:sz w:val="22"/>
              </w:rPr>
              <w:t>(svarstymas)</w:t>
            </w:r>
          </w:p>
        </w:tc>
        <w:tc>
          <w:tcPr>
            <w:tcW w:w="1825" w:type="dxa"/>
            <w:shd w:val="clear" w:color="auto" w:fill="auto"/>
          </w:tcPr>
          <w:p w:rsidR="00C17870" w:rsidRPr="00EA684C" w:rsidRDefault="00C17870" w:rsidP="00151341">
            <w:pPr>
              <w:spacing w:after="0" w:line="240" w:lineRule="auto"/>
              <w:jc w:val="center"/>
              <w:rPr>
                <w:rFonts w:ascii="Tahoma" w:eastAsia="Times New Roman" w:hAnsi="Tahoma" w:cs="Tahoma"/>
                <w:sz w:val="18"/>
                <w:szCs w:val="18"/>
              </w:rPr>
            </w:pPr>
            <w:r w:rsidRPr="00EA684C">
              <w:rPr>
                <w:rFonts w:eastAsia="Times New Roman"/>
                <w:spacing w:val="4"/>
                <w:sz w:val="22"/>
                <w:szCs w:val="22"/>
              </w:rPr>
              <w:t>D. Mikutienė</w:t>
            </w:r>
          </w:p>
          <w:p w:rsidR="00C17870" w:rsidRPr="00EA684C" w:rsidRDefault="00C17870" w:rsidP="00151341">
            <w:pPr>
              <w:spacing w:after="0" w:line="240" w:lineRule="auto"/>
              <w:jc w:val="center"/>
              <w:rPr>
                <w:rFonts w:ascii="Tahoma" w:eastAsia="Times New Roman" w:hAnsi="Tahoma" w:cs="Tahoma"/>
                <w:sz w:val="18"/>
                <w:szCs w:val="18"/>
              </w:rPr>
            </w:pPr>
            <w:r w:rsidRPr="00EA684C">
              <w:rPr>
                <w:rFonts w:eastAsia="Times New Roman"/>
                <w:spacing w:val="4"/>
                <w:sz w:val="22"/>
                <w:szCs w:val="22"/>
              </w:rPr>
              <w:t>A. Matulas</w:t>
            </w:r>
          </w:p>
          <w:p w:rsidR="00C17870" w:rsidRPr="00EA684C" w:rsidRDefault="00C17870" w:rsidP="00151341">
            <w:pPr>
              <w:spacing w:after="0" w:line="240" w:lineRule="auto"/>
              <w:jc w:val="center"/>
              <w:rPr>
                <w:rFonts w:ascii="Tahoma" w:eastAsia="Times New Roman" w:hAnsi="Tahoma" w:cs="Tahoma"/>
                <w:sz w:val="18"/>
                <w:szCs w:val="18"/>
              </w:rPr>
            </w:pPr>
            <w:r w:rsidRPr="00EA684C">
              <w:rPr>
                <w:rFonts w:eastAsia="Times New Roman"/>
                <w:spacing w:val="4"/>
                <w:sz w:val="22"/>
                <w:szCs w:val="22"/>
              </w:rPr>
              <w:t> </w:t>
            </w:r>
          </w:p>
          <w:p w:rsidR="00C17870" w:rsidRDefault="00C17870" w:rsidP="00151341">
            <w:pPr>
              <w:pStyle w:val="Betarp"/>
              <w:jc w:val="center"/>
              <w:rPr>
                <w:spacing w:val="4"/>
                <w:sz w:val="22"/>
              </w:rPr>
            </w:pPr>
            <w:r w:rsidRPr="00EA684C">
              <w:rPr>
                <w:rFonts w:eastAsia="Times New Roman"/>
                <w:spacing w:val="4"/>
                <w:sz w:val="22"/>
              </w:rPr>
              <w:t xml:space="preserve">(K. </w:t>
            </w:r>
            <w:proofErr w:type="spellStart"/>
            <w:r w:rsidRPr="00EA684C">
              <w:rPr>
                <w:rFonts w:eastAsia="Times New Roman"/>
                <w:spacing w:val="4"/>
                <w:sz w:val="22"/>
              </w:rPr>
              <w:t>Civilkienė</w:t>
            </w:r>
            <w:proofErr w:type="spellEnd"/>
            <w:r w:rsidRPr="00EA684C">
              <w:rPr>
                <w:rFonts w:eastAsia="Times New Roman"/>
                <w:spacing w:val="4"/>
                <w:sz w:val="22"/>
              </w:rPr>
              <w:t>)</w:t>
            </w:r>
          </w:p>
        </w:tc>
      </w:tr>
      <w:tr w:rsidR="00C17870" w:rsidRPr="00C9042B" w:rsidTr="00C17870">
        <w:trPr>
          <w:trHeight w:val="1046"/>
          <w:jc w:val="center"/>
        </w:trPr>
        <w:tc>
          <w:tcPr>
            <w:tcW w:w="566" w:type="dxa"/>
          </w:tcPr>
          <w:p w:rsidR="00C17870" w:rsidRPr="00C9042B" w:rsidRDefault="00C17870" w:rsidP="00C17870">
            <w:pPr>
              <w:pStyle w:val="Betarp"/>
              <w:numPr>
                <w:ilvl w:val="0"/>
                <w:numId w:val="35"/>
              </w:numPr>
              <w:ind w:left="473"/>
              <w:jc w:val="center"/>
              <w:rPr>
                <w:sz w:val="22"/>
              </w:rPr>
            </w:pPr>
          </w:p>
        </w:tc>
        <w:tc>
          <w:tcPr>
            <w:tcW w:w="1277" w:type="dxa"/>
            <w:shd w:val="clear" w:color="auto" w:fill="auto"/>
          </w:tcPr>
          <w:p w:rsidR="00C17870" w:rsidRPr="00C9042B" w:rsidRDefault="00C17870" w:rsidP="00151341">
            <w:pPr>
              <w:pStyle w:val="Betarp"/>
              <w:jc w:val="center"/>
              <w:rPr>
                <w:sz w:val="22"/>
              </w:rPr>
            </w:pPr>
            <w:r>
              <w:rPr>
                <w:sz w:val="22"/>
              </w:rPr>
              <w:t>2015-09-23</w:t>
            </w:r>
          </w:p>
          <w:p w:rsidR="00C17870" w:rsidRPr="00C9042B" w:rsidRDefault="00C17870" w:rsidP="00151341">
            <w:pPr>
              <w:pStyle w:val="Betarp"/>
              <w:rPr>
                <w:sz w:val="22"/>
              </w:rPr>
            </w:pPr>
            <w:r w:rsidRPr="00C9042B">
              <w:rPr>
                <w:sz w:val="22"/>
              </w:rPr>
              <w:t>1</w:t>
            </w:r>
            <w:r>
              <w:rPr>
                <w:sz w:val="22"/>
              </w:rPr>
              <w:t>2</w:t>
            </w:r>
            <w:r w:rsidRPr="00C9042B">
              <w:rPr>
                <w:sz w:val="22"/>
              </w:rPr>
              <w:t>.</w:t>
            </w:r>
            <w:r>
              <w:rPr>
                <w:sz w:val="22"/>
              </w:rPr>
              <w:t>15</w:t>
            </w:r>
            <w:r w:rsidRPr="00C9042B">
              <w:rPr>
                <w:sz w:val="22"/>
              </w:rPr>
              <w:t>–1</w:t>
            </w:r>
            <w:r>
              <w:rPr>
                <w:sz w:val="22"/>
              </w:rPr>
              <w:t>2</w:t>
            </w:r>
            <w:r w:rsidRPr="00C9042B">
              <w:rPr>
                <w:sz w:val="22"/>
              </w:rPr>
              <w:t>.</w:t>
            </w:r>
            <w:r>
              <w:rPr>
                <w:sz w:val="22"/>
              </w:rPr>
              <w:t>20</w:t>
            </w:r>
          </w:p>
          <w:p w:rsidR="00C17870" w:rsidRDefault="00C17870" w:rsidP="00151341">
            <w:pPr>
              <w:pStyle w:val="Betarp"/>
              <w:jc w:val="center"/>
              <w:rPr>
                <w:sz w:val="22"/>
              </w:rPr>
            </w:pPr>
            <w:r w:rsidRPr="00C9042B">
              <w:rPr>
                <w:sz w:val="22"/>
              </w:rPr>
              <w:t>II r. 442</w:t>
            </w:r>
          </w:p>
        </w:tc>
        <w:tc>
          <w:tcPr>
            <w:tcW w:w="1163" w:type="dxa"/>
            <w:shd w:val="clear" w:color="auto" w:fill="auto"/>
          </w:tcPr>
          <w:p w:rsidR="00C17870" w:rsidRDefault="00C17870" w:rsidP="00151341">
            <w:pPr>
              <w:pStyle w:val="Betarp"/>
              <w:jc w:val="center"/>
              <w:rPr>
                <w:color w:val="000000"/>
                <w:sz w:val="22"/>
              </w:rPr>
            </w:pPr>
            <w:r>
              <w:rPr>
                <w:color w:val="000000"/>
                <w:sz w:val="22"/>
              </w:rPr>
              <w:t>XIIP-3378</w:t>
            </w: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r>
              <w:rPr>
                <w:color w:val="000000"/>
                <w:sz w:val="22"/>
              </w:rPr>
              <w:t>XIIP-3379</w:t>
            </w:r>
          </w:p>
          <w:p w:rsidR="00C17870" w:rsidRDefault="00C17870" w:rsidP="00151341">
            <w:pPr>
              <w:pStyle w:val="Betarp"/>
              <w:jc w:val="center"/>
              <w:rPr>
                <w:color w:val="000000"/>
                <w:sz w:val="22"/>
              </w:rPr>
            </w:pPr>
          </w:p>
          <w:p w:rsidR="00C17870" w:rsidRDefault="00C17870" w:rsidP="00151341">
            <w:pPr>
              <w:pStyle w:val="Betarp"/>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r>
              <w:rPr>
                <w:color w:val="000000"/>
                <w:sz w:val="22"/>
              </w:rPr>
              <w:t>XIIP-3380</w:t>
            </w: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r>
              <w:rPr>
                <w:color w:val="000000"/>
                <w:sz w:val="22"/>
              </w:rPr>
              <w:t>XIIP-3381</w:t>
            </w: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r>
              <w:rPr>
                <w:color w:val="000000"/>
                <w:sz w:val="22"/>
              </w:rPr>
              <w:t>XIIP-3382</w:t>
            </w:r>
          </w:p>
          <w:p w:rsidR="00C17870" w:rsidRDefault="00C17870" w:rsidP="00151341">
            <w:pPr>
              <w:pStyle w:val="Betarp"/>
              <w:jc w:val="center"/>
              <w:rPr>
                <w:color w:val="000000"/>
                <w:sz w:val="22"/>
              </w:rPr>
            </w:pPr>
          </w:p>
        </w:tc>
        <w:tc>
          <w:tcPr>
            <w:tcW w:w="3402" w:type="dxa"/>
            <w:shd w:val="clear" w:color="auto" w:fill="auto"/>
          </w:tcPr>
          <w:p w:rsidR="00C17870" w:rsidRDefault="00C17870" w:rsidP="00151341">
            <w:pPr>
              <w:pStyle w:val="Betarp"/>
              <w:jc w:val="both"/>
              <w:rPr>
                <w:color w:val="000000"/>
                <w:sz w:val="22"/>
              </w:rPr>
            </w:pPr>
            <w:r w:rsidRPr="003A19E3">
              <w:rPr>
                <w:color w:val="000000"/>
                <w:sz w:val="22"/>
              </w:rPr>
              <w:t>Narkotinių ir psichotropinių medžiagų kontrolės įstatymo Nr. VIII-602 17, 18 ir 20 straipsnių pakeitimo įstatymo projektas</w:t>
            </w:r>
          </w:p>
          <w:p w:rsidR="00C17870" w:rsidRDefault="00C17870" w:rsidP="00151341">
            <w:pPr>
              <w:pStyle w:val="Betarp"/>
              <w:jc w:val="both"/>
              <w:rPr>
                <w:color w:val="000000"/>
                <w:sz w:val="22"/>
              </w:rPr>
            </w:pPr>
          </w:p>
          <w:p w:rsidR="00C17870" w:rsidRDefault="00C17870" w:rsidP="00151341">
            <w:pPr>
              <w:pStyle w:val="Betarp"/>
              <w:jc w:val="both"/>
              <w:rPr>
                <w:color w:val="000000"/>
                <w:sz w:val="22"/>
              </w:rPr>
            </w:pPr>
            <w:r w:rsidRPr="003A19E3">
              <w:rPr>
                <w:color w:val="000000"/>
                <w:sz w:val="22"/>
              </w:rPr>
              <w:t>Farmacijos įstatymo Nr. X-709 2, 8, 10, 35, 36 ir 39 straipsnių ir Įstatymo priedo pakeitimo įstatymo projektas</w:t>
            </w:r>
          </w:p>
          <w:p w:rsidR="00C17870" w:rsidRDefault="00C17870" w:rsidP="00151341">
            <w:pPr>
              <w:pStyle w:val="Betarp"/>
              <w:jc w:val="both"/>
              <w:rPr>
                <w:color w:val="000000"/>
                <w:sz w:val="22"/>
              </w:rPr>
            </w:pPr>
          </w:p>
          <w:p w:rsidR="00C17870" w:rsidRDefault="00C17870" w:rsidP="00151341">
            <w:pPr>
              <w:pStyle w:val="Betarp"/>
              <w:jc w:val="both"/>
              <w:rPr>
                <w:color w:val="000000"/>
                <w:sz w:val="22"/>
              </w:rPr>
            </w:pPr>
            <w:r w:rsidRPr="003A19E3">
              <w:rPr>
                <w:color w:val="000000"/>
                <w:sz w:val="22"/>
              </w:rPr>
              <w:t>Medicinos praktikos įstatymo Nr. I-1555 2 straipsnio pakeitimo įstatymo projektas</w:t>
            </w:r>
          </w:p>
          <w:p w:rsidR="00C17870" w:rsidRDefault="00C17870" w:rsidP="00151341">
            <w:pPr>
              <w:pStyle w:val="Betarp"/>
              <w:jc w:val="both"/>
              <w:rPr>
                <w:color w:val="000000"/>
                <w:sz w:val="22"/>
              </w:rPr>
            </w:pPr>
          </w:p>
          <w:p w:rsidR="00C17870" w:rsidRDefault="00C17870" w:rsidP="00151341">
            <w:pPr>
              <w:pStyle w:val="Betarp"/>
              <w:jc w:val="both"/>
              <w:rPr>
                <w:color w:val="000000"/>
                <w:sz w:val="22"/>
              </w:rPr>
            </w:pPr>
            <w:r w:rsidRPr="003A19E3">
              <w:rPr>
                <w:color w:val="000000"/>
                <w:sz w:val="22"/>
              </w:rPr>
              <w:t>Odontologijos praktikos įstatymo Nr. I-1246 2 straipsnio pakeitimo įstatymo projektas</w:t>
            </w:r>
          </w:p>
          <w:p w:rsidR="00C17870" w:rsidRDefault="00C17870" w:rsidP="00151341">
            <w:pPr>
              <w:pStyle w:val="Betarp"/>
              <w:jc w:val="both"/>
              <w:rPr>
                <w:color w:val="000000"/>
                <w:sz w:val="22"/>
              </w:rPr>
            </w:pPr>
          </w:p>
          <w:p w:rsidR="00C17870" w:rsidRPr="00C9042B" w:rsidRDefault="00C17870" w:rsidP="00151341">
            <w:pPr>
              <w:pStyle w:val="Betarp"/>
              <w:jc w:val="both"/>
              <w:rPr>
                <w:color w:val="000000"/>
                <w:sz w:val="22"/>
              </w:rPr>
            </w:pPr>
            <w:r w:rsidRPr="003A19E3">
              <w:rPr>
                <w:color w:val="000000"/>
                <w:sz w:val="22"/>
              </w:rPr>
              <w:t>Patentų įstatymo Nr. I-372 35 straipsnio pakeitimo įstatymo projektas</w:t>
            </w:r>
          </w:p>
        </w:tc>
        <w:tc>
          <w:tcPr>
            <w:tcW w:w="1514" w:type="dxa"/>
            <w:shd w:val="clear" w:color="auto" w:fill="auto"/>
          </w:tcPr>
          <w:p w:rsidR="00C17870" w:rsidRDefault="00C17870" w:rsidP="00151341">
            <w:pPr>
              <w:pStyle w:val="Betarp"/>
              <w:jc w:val="center"/>
              <w:rPr>
                <w:sz w:val="22"/>
              </w:rPr>
            </w:pPr>
            <w:r>
              <w:rPr>
                <w:sz w:val="22"/>
              </w:rPr>
              <w:t xml:space="preserve">Pasirengimas </w:t>
            </w:r>
          </w:p>
          <w:p w:rsidR="00C17870" w:rsidRPr="00C9042B" w:rsidRDefault="00C17870" w:rsidP="00151341">
            <w:pPr>
              <w:pStyle w:val="Betarp"/>
              <w:jc w:val="center"/>
              <w:rPr>
                <w:sz w:val="22"/>
              </w:rPr>
            </w:pPr>
            <w:r>
              <w:rPr>
                <w:sz w:val="22"/>
              </w:rPr>
              <w:t>svarstymui</w:t>
            </w:r>
          </w:p>
        </w:tc>
        <w:tc>
          <w:tcPr>
            <w:tcW w:w="1825" w:type="dxa"/>
            <w:shd w:val="clear" w:color="auto" w:fill="auto"/>
          </w:tcPr>
          <w:p w:rsidR="00C17870" w:rsidRDefault="00C17870" w:rsidP="00151341">
            <w:pPr>
              <w:pStyle w:val="Betarp"/>
              <w:jc w:val="center"/>
              <w:rPr>
                <w:spacing w:val="4"/>
                <w:sz w:val="22"/>
              </w:rPr>
            </w:pPr>
          </w:p>
          <w:p w:rsidR="00C17870" w:rsidRDefault="00C17870" w:rsidP="00151341">
            <w:pPr>
              <w:pStyle w:val="Betarp"/>
              <w:jc w:val="center"/>
              <w:rPr>
                <w:spacing w:val="4"/>
                <w:sz w:val="22"/>
              </w:rPr>
            </w:pPr>
          </w:p>
          <w:p w:rsidR="00C17870" w:rsidRDefault="00C17870" w:rsidP="00151341">
            <w:pPr>
              <w:pStyle w:val="Betarp"/>
              <w:jc w:val="center"/>
              <w:rPr>
                <w:spacing w:val="4"/>
                <w:sz w:val="22"/>
              </w:rPr>
            </w:pPr>
          </w:p>
          <w:p w:rsidR="00C17870" w:rsidRPr="00C9042B" w:rsidRDefault="00C17870" w:rsidP="00151341">
            <w:pPr>
              <w:pStyle w:val="Betarp"/>
              <w:jc w:val="center"/>
              <w:rPr>
                <w:spacing w:val="4"/>
                <w:sz w:val="22"/>
              </w:rPr>
            </w:pPr>
            <w:r>
              <w:rPr>
                <w:spacing w:val="4"/>
                <w:sz w:val="22"/>
              </w:rPr>
              <w:t>(V. Valainytė)</w:t>
            </w:r>
          </w:p>
        </w:tc>
      </w:tr>
      <w:tr w:rsidR="00C17870" w:rsidRPr="00C9042B" w:rsidTr="00C17870">
        <w:trPr>
          <w:trHeight w:val="1046"/>
          <w:jc w:val="center"/>
        </w:trPr>
        <w:tc>
          <w:tcPr>
            <w:tcW w:w="566" w:type="dxa"/>
          </w:tcPr>
          <w:p w:rsidR="00C17870" w:rsidRPr="00C9042B" w:rsidRDefault="00C17870" w:rsidP="00C17870">
            <w:pPr>
              <w:pStyle w:val="Betarp"/>
              <w:numPr>
                <w:ilvl w:val="0"/>
                <w:numId w:val="35"/>
              </w:numPr>
              <w:ind w:left="473"/>
              <w:jc w:val="center"/>
              <w:rPr>
                <w:sz w:val="22"/>
              </w:rPr>
            </w:pPr>
          </w:p>
        </w:tc>
        <w:tc>
          <w:tcPr>
            <w:tcW w:w="1277" w:type="dxa"/>
            <w:shd w:val="clear" w:color="auto" w:fill="auto"/>
          </w:tcPr>
          <w:p w:rsidR="00C17870" w:rsidRPr="00C9042B" w:rsidRDefault="00C17870" w:rsidP="00151341">
            <w:pPr>
              <w:pStyle w:val="Betarp"/>
              <w:jc w:val="center"/>
              <w:rPr>
                <w:sz w:val="22"/>
              </w:rPr>
            </w:pPr>
            <w:r>
              <w:rPr>
                <w:sz w:val="22"/>
              </w:rPr>
              <w:t>2015-09-23</w:t>
            </w:r>
          </w:p>
          <w:p w:rsidR="00C17870" w:rsidRPr="00C9042B" w:rsidRDefault="00C17870" w:rsidP="00151341">
            <w:pPr>
              <w:pStyle w:val="Betarp"/>
              <w:rPr>
                <w:sz w:val="22"/>
              </w:rPr>
            </w:pPr>
            <w:r w:rsidRPr="00C9042B">
              <w:rPr>
                <w:sz w:val="22"/>
              </w:rPr>
              <w:t>1</w:t>
            </w:r>
            <w:r>
              <w:rPr>
                <w:sz w:val="22"/>
              </w:rPr>
              <w:t>2</w:t>
            </w:r>
            <w:r w:rsidRPr="00C9042B">
              <w:rPr>
                <w:sz w:val="22"/>
              </w:rPr>
              <w:t>.</w:t>
            </w:r>
            <w:r>
              <w:rPr>
                <w:sz w:val="22"/>
              </w:rPr>
              <w:t>2</w:t>
            </w:r>
            <w:r w:rsidRPr="00C9042B">
              <w:rPr>
                <w:sz w:val="22"/>
              </w:rPr>
              <w:t>0–1</w:t>
            </w:r>
            <w:r>
              <w:rPr>
                <w:sz w:val="22"/>
              </w:rPr>
              <w:t>2</w:t>
            </w:r>
            <w:r w:rsidRPr="00C9042B">
              <w:rPr>
                <w:sz w:val="22"/>
              </w:rPr>
              <w:t>.</w:t>
            </w:r>
            <w:r>
              <w:rPr>
                <w:sz w:val="22"/>
              </w:rPr>
              <w:t>25</w:t>
            </w:r>
          </w:p>
          <w:p w:rsidR="00C17870" w:rsidRDefault="00C17870" w:rsidP="00151341">
            <w:pPr>
              <w:pStyle w:val="Betarp"/>
              <w:jc w:val="center"/>
              <w:rPr>
                <w:sz w:val="22"/>
              </w:rPr>
            </w:pPr>
            <w:r w:rsidRPr="00C9042B">
              <w:rPr>
                <w:sz w:val="22"/>
              </w:rPr>
              <w:t>II r. 442</w:t>
            </w:r>
          </w:p>
        </w:tc>
        <w:tc>
          <w:tcPr>
            <w:tcW w:w="1163" w:type="dxa"/>
            <w:shd w:val="clear" w:color="auto" w:fill="auto"/>
          </w:tcPr>
          <w:p w:rsidR="00C17870" w:rsidRDefault="00C17870" w:rsidP="00151341">
            <w:pPr>
              <w:pStyle w:val="Betarp"/>
              <w:jc w:val="center"/>
              <w:rPr>
                <w:color w:val="000000"/>
                <w:sz w:val="22"/>
              </w:rPr>
            </w:pPr>
            <w:r>
              <w:rPr>
                <w:color w:val="000000"/>
                <w:sz w:val="22"/>
              </w:rPr>
              <w:t>XIIP-3472</w:t>
            </w: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r>
              <w:rPr>
                <w:color w:val="000000"/>
                <w:sz w:val="22"/>
              </w:rPr>
              <w:t>XIIP-3473</w:t>
            </w:r>
          </w:p>
          <w:p w:rsidR="00C17870" w:rsidRDefault="00C17870" w:rsidP="00151341">
            <w:pPr>
              <w:pStyle w:val="Betarp"/>
              <w:jc w:val="center"/>
              <w:rPr>
                <w:color w:val="000000"/>
                <w:sz w:val="22"/>
              </w:rPr>
            </w:pPr>
          </w:p>
          <w:p w:rsidR="00C17870" w:rsidRDefault="00C17870" w:rsidP="00151341">
            <w:pPr>
              <w:pStyle w:val="Betarp"/>
              <w:jc w:val="center"/>
              <w:rPr>
                <w:color w:val="000000"/>
                <w:sz w:val="22"/>
              </w:rPr>
            </w:pPr>
          </w:p>
        </w:tc>
        <w:tc>
          <w:tcPr>
            <w:tcW w:w="3402" w:type="dxa"/>
            <w:shd w:val="clear" w:color="auto" w:fill="auto"/>
          </w:tcPr>
          <w:p w:rsidR="00C17870" w:rsidRDefault="00C17870" w:rsidP="00151341">
            <w:pPr>
              <w:pStyle w:val="Betarp"/>
              <w:jc w:val="both"/>
              <w:rPr>
                <w:color w:val="000000"/>
                <w:sz w:val="22"/>
              </w:rPr>
            </w:pPr>
            <w:r w:rsidRPr="00D9374D">
              <w:rPr>
                <w:color w:val="000000"/>
                <w:sz w:val="22"/>
              </w:rPr>
              <w:t>Farmacijos įstatymo Nr. X-709 2, 4, 5, 7, 8, 19, 20, 21, 22, 23, 24, 25, 26, 27, 29, 29</w:t>
            </w:r>
            <w:r w:rsidRPr="00D9374D">
              <w:rPr>
                <w:color w:val="000000"/>
                <w:sz w:val="22"/>
                <w:vertAlign w:val="superscript"/>
              </w:rPr>
              <w:t>3</w:t>
            </w:r>
            <w:r w:rsidRPr="00D9374D">
              <w:rPr>
                <w:color w:val="000000"/>
                <w:sz w:val="22"/>
              </w:rPr>
              <w:t>, 29</w:t>
            </w:r>
            <w:r w:rsidRPr="00D9374D">
              <w:rPr>
                <w:color w:val="000000"/>
                <w:sz w:val="22"/>
                <w:vertAlign w:val="superscript"/>
              </w:rPr>
              <w:t>4</w:t>
            </w:r>
            <w:r w:rsidRPr="00D9374D">
              <w:rPr>
                <w:color w:val="000000"/>
                <w:sz w:val="22"/>
              </w:rPr>
              <w:t>, 30, 31, 32, 33, 34, 35, 36, 37, 38, 39, 40, 41, 42, 57, 61 ir 64 straipsnių ir aštuonioliktojo skirsnio pavadinimo pakeitimo ir papildymo 71, 23</w:t>
            </w:r>
            <w:r w:rsidRPr="00D9374D">
              <w:rPr>
                <w:color w:val="000000"/>
                <w:sz w:val="22"/>
                <w:vertAlign w:val="superscript"/>
              </w:rPr>
              <w:t>1</w:t>
            </w:r>
            <w:r w:rsidRPr="00D9374D">
              <w:rPr>
                <w:color w:val="000000"/>
                <w:sz w:val="22"/>
              </w:rPr>
              <w:t xml:space="preserve"> ir 75</w:t>
            </w:r>
            <w:r w:rsidRPr="00D9374D">
              <w:rPr>
                <w:color w:val="000000"/>
                <w:sz w:val="22"/>
                <w:vertAlign w:val="superscript"/>
              </w:rPr>
              <w:t>1</w:t>
            </w:r>
            <w:r w:rsidRPr="00D9374D">
              <w:rPr>
                <w:color w:val="000000"/>
                <w:sz w:val="22"/>
              </w:rPr>
              <w:t xml:space="preserve"> straipsniais įstatymo projektas</w:t>
            </w:r>
          </w:p>
          <w:p w:rsidR="00C17870" w:rsidRDefault="00C17870" w:rsidP="00151341">
            <w:pPr>
              <w:pStyle w:val="Betarp"/>
              <w:jc w:val="both"/>
              <w:rPr>
                <w:color w:val="000000"/>
                <w:sz w:val="22"/>
              </w:rPr>
            </w:pPr>
          </w:p>
          <w:p w:rsidR="00C17870" w:rsidRPr="00C9042B" w:rsidRDefault="00C17870" w:rsidP="00151341">
            <w:pPr>
              <w:pStyle w:val="Betarp"/>
              <w:jc w:val="both"/>
              <w:rPr>
                <w:color w:val="000000"/>
                <w:sz w:val="22"/>
              </w:rPr>
            </w:pPr>
            <w:r w:rsidRPr="00D9374D">
              <w:rPr>
                <w:color w:val="000000"/>
                <w:sz w:val="22"/>
              </w:rPr>
              <w:t>Farmacijos įstatymo Nr. X-709 2, 7 ir 35 straipsnių pakeitimo įstatymo Nr. XII-1538 1, 2 ir 4 straipsnių pakeitimo įstatymo projektas</w:t>
            </w:r>
          </w:p>
        </w:tc>
        <w:tc>
          <w:tcPr>
            <w:tcW w:w="1514" w:type="dxa"/>
            <w:shd w:val="clear" w:color="auto" w:fill="auto"/>
          </w:tcPr>
          <w:p w:rsidR="00C17870" w:rsidRDefault="00C17870" w:rsidP="00151341">
            <w:pPr>
              <w:pStyle w:val="Betarp"/>
              <w:jc w:val="center"/>
              <w:rPr>
                <w:sz w:val="22"/>
              </w:rPr>
            </w:pPr>
            <w:r>
              <w:rPr>
                <w:sz w:val="22"/>
              </w:rPr>
              <w:t xml:space="preserve">Pasirengimas </w:t>
            </w:r>
          </w:p>
          <w:p w:rsidR="00C17870" w:rsidRPr="00C9042B" w:rsidRDefault="00C17870" w:rsidP="00151341">
            <w:pPr>
              <w:pStyle w:val="Betarp"/>
              <w:jc w:val="center"/>
              <w:rPr>
                <w:sz w:val="22"/>
              </w:rPr>
            </w:pPr>
            <w:r>
              <w:rPr>
                <w:sz w:val="22"/>
              </w:rPr>
              <w:t>svarstymui</w:t>
            </w:r>
          </w:p>
        </w:tc>
        <w:tc>
          <w:tcPr>
            <w:tcW w:w="1825" w:type="dxa"/>
            <w:shd w:val="clear" w:color="auto" w:fill="auto"/>
          </w:tcPr>
          <w:p w:rsidR="00C17870" w:rsidRDefault="00C17870" w:rsidP="00151341">
            <w:pPr>
              <w:pStyle w:val="Betarp"/>
              <w:jc w:val="center"/>
              <w:rPr>
                <w:spacing w:val="4"/>
                <w:sz w:val="22"/>
              </w:rPr>
            </w:pPr>
          </w:p>
          <w:p w:rsidR="00C17870" w:rsidRDefault="00C17870" w:rsidP="00151341">
            <w:pPr>
              <w:pStyle w:val="Betarp"/>
              <w:jc w:val="center"/>
              <w:rPr>
                <w:spacing w:val="4"/>
                <w:sz w:val="22"/>
              </w:rPr>
            </w:pPr>
          </w:p>
          <w:p w:rsidR="00C17870" w:rsidRDefault="00C17870" w:rsidP="00151341">
            <w:pPr>
              <w:pStyle w:val="Betarp"/>
              <w:jc w:val="center"/>
              <w:rPr>
                <w:spacing w:val="4"/>
                <w:sz w:val="22"/>
              </w:rPr>
            </w:pPr>
          </w:p>
          <w:p w:rsidR="00C17870" w:rsidRPr="00C9042B" w:rsidRDefault="00C17870" w:rsidP="00151341">
            <w:pPr>
              <w:pStyle w:val="Betarp"/>
              <w:jc w:val="center"/>
              <w:rPr>
                <w:spacing w:val="4"/>
                <w:sz w:val="22"/>
              </w:rPr>
            </w:pPr>
            <w:r>
              <w:rPr>
                <w:spacing w:val="4"/>
                <w:sz w:val="22"/>
              </w:rPr>
              <w:t>(V. Valainytė)</w:t>
            </w:r>
          </w:p>
        </w:tc>
      </w:tr>
      <w:tr w:rsidR="00C17870" w:rsidRPr="00C9042B" w:rsidTr="00C17870">
        <w:trPr>
          <w:trHeight w:val="227"/>
          <w:jc w:val="center"/>
        </w:trPr>
        <w:tc>
          <w:tcPr>
            <w:tcW w:w="566" w:type="dxa"/>
          </w:tcPr>
          <w:p w:rsidR="00C17870" w:rsidRPr="00C9042B" w:rsidRDefault="00C17870" w:rsidP="00C17870">
            <w:pPr>
              <w:pStyle w:val="Betarp"/>
              <w:numPr>
                <w:ilvl w:val="0"/>
                <w:numId w:val="35"/>
              </w:numPr>
              <w:ind w:left="473"/>
              <w:jc w:val="center"/>
              <w:rPr>
                <w:sz w:val="22"/>
              </w:rPr>
            </w:pPr>
          </w:p>
        </w:tc>
        <w:tc>
          <w:tcPr>
            <w:tcW w:w="1277" w:type="dxa"/>
            <w:shd w:val="clear" w:color="auto" w:fill="auto"/>
          </w:tcPr>
          <w:p w:rsidR="00C17870" w:rsidRPr="00C9042B" w:rsidRDefault="00C17870" w:rsidP="00151341">
            <w:pPr>
              <w:pStyle w:val="Betarp"/>
              <w:jc w:val="center"/>
              <w:rPr>
                <w:sz w:val="22"/>
              </w:rPr>
            </w:pPr>
            <w:r>
              <w:rPr>
                <w:sz w:val="22"/>
              </w:rPr>
              <w:t>2015-09-23</w:t>
            </w:r>
          </w:p>
          <w:p w:rsidR="00C17870" w:rsidRPr="00C9042B" w:rsidRDefault="00C17870" w:rsidP="00151341">
            <w:pPr>
              <w:pStyle w:val="Betarp"/>
              <w:rPr>
                <w:sz w:val="22"/>
              </w:rPr>
            </w:pPr>
            <w:r w:rsidRPr="00C9042B">
              <w:rPr>
                <w:sz w:val="22"/>
              </w:rPr>
              <w:t>1</w:t>
            </w:r>
            <w:r>
              <w:rPr>
                <w:sz w:val="22"/>
              </w:rPr>
              <w:t>2</w:t>
            </w:r>
            <w:r w:rsidRPr="00C9042B">
              <w:rPr>
                <w:sz w:val="22"/>
              </w:rPr>
              <w:t>.</w:t>
            </w:r>
            <w:r>
              <w:rPr>
                <w:sz w:val="22"/>
              </w:rPr>
              <w:t>25</w:t>
            </w:r>
            <w:r w:rsidRPr="00C9042B">
              <w:rPr>
                <w:sz w:val="22"/>
              </w:rPr>
              <w:t>–1</w:t>
            </w:r>
            <w:r>
              <w:rPr>
                <w:sz w:val="22"/>
              </w:rPr>
              <w:t>2</w:t>
            </w:r>
            <w:r w:rsidRPr="00C9042B">
              <w:rPr>
                <w:sz w:val="22"/>
              </w:rPr>
              <w:t>.</w:t>
            </w:r>
            <w:r>
              <w:rPr>
                <w:sz w:val="22"/>
              </w:rPr>
              <w:t>3</w:t>
            </w:r>
            <w:r w:rsidRPr="00C9042B">
              <w:rPr>
                <w:sz w:val="22"/>
              </w:rPr>
              <w:t>0</w:t>
            </w:r>
          </w:p>
          <w:p w:rsidR="00C17870" w:rsidRPr="00C9042B" w:rsidRDefault="00C17870" w:rsidP="00151341">
            <w:pPr>
              <w:pStyle w:val="Betarp"/>
              <w:jc w:val="center"/>
              <w:rPr>
                <w:sz w:val="22"/>
              </w:rPr>
            </w:pPr>
            <w:r w:rsidRPr="00C9042B">
              <w:rPr>
                <w:sz w:val="22"/>
              </w:rPr>
              <w:t>II r. 442</w:t>
            </w:r>
          </w:p>
        </w:tc>
        <w:tc>
          <w:tcPr>
            <w:tcW w:w="6079" w:type="dxa"/>
            <w:gridSpan w:val="3"/>
            <w:shd w:val="clear" w:color="auto" w:fill="auto"/>
          </w:tcPr>
          <w:p w:rsidR="00C17870" w:rsidRPr="00C9042B" w:rsidRDefault="00C17870" w:rsidP="00151341">
            <w:pPr>
              <w:pStyle w:val="Betarp"/>
              <w:rPr>
                <w:sz w:val="22"/>
              </w:rPr>
            </w:pPr>
            <w:r w:rsidRPr="00C9042B">
              <w:rPr>
                <w:rFonts w:eastAsia="Times New Roman"/>
                <w:sz w:val="22"/>
                <w:lang w:eastAsia="lt-LT"/>
              </w:rPr>
              <w:t>Kiti klausimai. Dėl kito Komiteto posėdžio.</w:t>
            </w:r>
          </w:p>
        </w:tc>
        <w:tc>
          <w:tcPr>
            <w:tcW w:w="1825" w:type="dxa"/>
            <w:shd w:val="clear" w:color="auto" w:fill="auto"/>
          </w:tcPr>
          <w:p w:rsidR="00C17870" w:rsidRPr="00C9042B" w:rsidRDefault="00C17870" w:rsidP="00151341">
            <w:pPr>
              <w:pStyle w:val="Betarp"/>
              <w:jc w:val="center"/>
              <w:rPr>
                <w:spacing w:val="4"/>
                <w:sz w:val="22"/>
              </w:rPr>
            </w:pPr>
            <w:r w:rsidRPr="00C9042B">
              <w:rPr>
                <w:spacing w:val="4"/>
                <w:sz w:val="22"/>
              </w:rPr>
              <w:t>D. Mikutienė</w:t>
            </w:r>
          </w:p>
          <w:p w:rsidR="00C17870" w:rsidRPr="00C9042B" w:rsidRDefault="00C17870" w:rsidP="00151341">
            <w:pPr>
              <w:pStyle w:val="Betarp"/>
              <w:jc w:val="center"/>
              <w:rPr>
                <w:spacing w:val="4"/>
                <w:sz w:val="22"/>
              </w:rPr>
            </w:pPr>
          </w:p>
        </w:tc>
      </w:tr>
    </w:tbl>
    <w:p w:rsidR="00411003" w:rsidRDefault="00411003" w:rsidP="00080C30">
      <w:pPr>
        <w:pStyle w:val="Betarp"/>
        <w:tabs>
          <w:tab w:val="left" w:pos="6804"/>
        </w:tabs>
        <w:jc w:val="center"/>
        <w:rPr>
          <w:sz w:val="22"/>
        </w:rPr>
      </w:pPr>
      <w:r>
        <w:rPr>
          <w:sz w:val="22"/>
        </w:rPr>
        <w:t>KLAUSYMAI</w:t>
      </w: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27"/>
        <w:gridCol w:w="1489"/>
        <w:gridCol w:w="1825"/>
      </w:tblGrid>
      <w:tr w:rsidR="00411003" w:rsidRPr="009733DF" w:rsidTr="00411003">
        <w:trPr>
          <w:trHeight w:val="20"/>
          <w:jc w:val="center"/>
        </w:trPr>
        <w:tc>
          <w:tcPr>
            <w:tcW w:w="566" w:type="dxa"/>
            <w:vAlign w:val="center"/>
          </w:tcPr>
          <w:p w:rsidR="00411003" w:rsidRPr="009733DF" w:rsidRDefault="00411003" w:rsidP="00411003">
            <w:pPr>
              <w:pStyle w:val="Betarp"/>
              <w:jc w:val="center"/>
              <w:rPr>
                <w:sz w:val="22"/>
              </w:rPr>
            </w:pPr>
            <w:r w:rsidRPr="009733DF">
              <w:rPr>
                <w:sz w:val="22"/>
              </w:rPr>
              <w:t>Eil. Nr.</w:t>
            </w:r>
          </w:p>
        </w:tc>
        <w:tc>
          <w:tcPr>
            <w:tcW w:w="1277" w:type="dxa"/>
            <w:vAlign w:val="center"/>
            <w:hideMark/>
          </w:tcPr>
          <w:p w:rsidR="00411003" w:rsidRPr="009733DF" w:rsidRDefault="00411003" w:rsidP="00411003">
            <w:pPr>
              <w:pStyle w:val="Betarp"/>
              <w:jc w:val="center"/>
              <w:rPr>
                <w:b/>
                <w:sz w:val="22"/>
              </w:rPr>
            </w:pPr>
            <w:r w:rsidRPr="009733DF">
              <w:rPr>
                <w:b/>
                <w:sz w:val="22"/>
              </w:rPr>
              <w:t>Data,</w:t>
            </w:r>
          </w:p>
          <w:p w:rsidR="00411003" w:rsidRPr="009733DF" w:rsidRDefault="00411003" w:rsidP="00411003">
            <w:pPr>
              <w:pStyle w:val="Betarp"/>
              <w:jc w:val="center"/>
              <w:rPr>
                <w:b/>
                <w:sz w:val="22"/>
              </w:rPr>
            </w:pPr>
            <w:r w:rsidRPr="009733DF">
              <w:rPr>
                <w:b/>
                <w:sz w:val="22"/>
              </w:rPr>
              <w:t>laikas,</w:t>
            </w:r>
          </w:p>
          <w:p w:rsidR="00411003" w:rsidRPr="009733DF" w:rsidRDefault="00411003" w:rsidP="00411003">
            <w:pPr>
              <w:pStyle w:val="Betarp"/>
              <w:jc w:val="center"/>
              <w:rPr>
                <w:b/>
                <w:sz w:val="22"/>
              </w:rPr>
            </w:pPr>
            <w:r w:rsidRPr="009733DF">
              <w:rPr>
                <w:b/>
                <w:sz w:val="22"/>
              </w:rPr>
              <w:lastRenderedPageBreak/>
              <w:t>vieta</w:t>
            </w:r>
          </w:p>
        </w:tc>
        <w:tc>
          <w:tcPr>
            <w:tcW w:w="1163" w:type="dxa"/>
            <w:vAlign w:val="center"/>
            <w:hideMark/>
          </w:tcPr>
          <w:p w:rsidR="00411003" w:rsidRPr="009733DF" w:rsidRDefault="00411003" w:rsidP="00411003">
            <w:pPr>
              <w:pStyle w:val="Betarp"/>
              <w:spacing w:line="276" w:lineRule="auto"/>
              <w:jc w:val="center"/>
              <w:rPr>
                <w:b/>
                <w:sz w:val="22"/>
              </w:rPr>
            </w:pPr>
            <w:r w:rsidRPr="009733DF">
              <w:rPr>
                <w:b/>
                <w:sz w:val="22"/>
              </w:rPr>
              <w:lastRenderedPageBreak/>
              <w:t>Projekto Nr.</w:t>
            </w:r>
          </w:p>
        </w:tc>
        <w:tc>
          <w:tcPr>
            <w:tcW w:w="3427" w:type="dxa"/>
            <w:vAlign w:val="center"/>
          </w:tcPr>
          <w:p w:rsidR="00411003" w:rsidRPr="009733DF" w:rsidRDefault="00411003" w:rsidP="00411003">
            <w:pPr>
              <w:pStyle w:val="Betarp"/>
              <w:spacing w:line="276" w:lineRule="auto"/>
              <w:jc w:val="center"/>
              <w:rPr>
                <w:b/>
                <w:sz w:val="22"/>
              </w:rPr>
            </w:pPr>
            <w:r w:rsidRPr="009733DF">
              <w:rPr>
                <w:b/>
                <w:sz w:val="22"/>
              </w:rPr>
              <w:t>Svarstomi klausimai</w:t>
            </w:r>
          </w:p>
        </w:tc>
        <w:tc>
          <w:tcPr>
            <w:tcW w:w="1489" w:type="dxa"/>
            <w:vAlign w:val="center"/>
          </w:tcPr>
          <w:p w:rsidR="00411003" w:rsidRPr="009733DF" w:rsidRDefault="00411003" w:rsidP="00411003">
            <w:pPr>
              <w:pStyle w:val="Betarp"/>
              <w:jc w:val="center"/>
              <w:rPr>
                <w:b/>
                <w:sz w:val="22"/>
              </w:rPr>
            </w:pPr>
            <w:r w:rsidRPr="009733DF">
              <w:rPr>
                <w:b/>
                <w:sz w:val="22"/>
              </w:rPr>
              <w:t xml:space="preserve">Pagrindinis ar papildomas </w:t>
            </w:r>
            <w:r w:rsidRPr="009733DF">
              <w:rPr>
                <w:b/>
                <w:sz w:val="22"/>
              </w:rPr>
              <w:lastRenderedPageBreak/>
              <w:t>komitetas (stadija)</w:t>
            </w:r>
          </w:p>
        </w:tc>
        <w:tc>
          <w:tcPr>
            <w:tcW w:w="1825" w:type="dxa"/>
            <w:vAlign w:val="center"/>
            <w:hideMark/>
          </w:tcPr>
          <w:p w:rsidR="00411003" w:rsidRPr="009733DF" w:rsidRDefault="00411003" w:rsidP="00411003">
            <w:pPr>
              <w:pStyle w:val="Betarp"/>
              <w:jc w:val="center"/>
              <w:rPr>
                <w:b/>
                <w:sz w:val="22"/>
              </w:rPr>
            </w:pPr>
            <w:r w:rsidRPr="009733DF">
              <w:rPr>
                <w:b/>
                <w:sz w:val="22"/>
              </w:rPr>
              <w:lastRenderedPageBreak/>
              <w:t>Komiteto išvadų rengėjai,</w:t>
            </w:r>
          </w:p>
          <w:p w:rsidR="00411003" w:rsidRPr="009733DF" w:rsidRDefault="00411003" w:rsidP="00411003">
            <w:pPr>
              <w:pStyle w:val="Betarp"/>
              <w:jc w:val="center"/>
              <w:rPr>
                <w:b/>
                <w:sz w:val="22"/>
              </w:rPr>
            </w:pPr>
            <w:r w:rsidRPr="009733DF">
              <w:rPr>
                <w:b/>
                <w:sz w:val="22"/>
              </w:rPr>
              <w:lastRenderedPageBreak/>
              <w:t>biuro tarnautojai</w:t>
            </w:r>
          </w:p>
        </w:tc>
      </w:tr>
      <w:tr w:rsidR="00411003" w:rsidRPr="009733DF" w:rsidTr="00411003">
        <w:trPr>
          <w:trHeight w:val="20"/>
          <w:jc w:val="center"/>
        </w:trPr>
        <w:tc>
          <w:tcPr>
            <w:tcW w:w="566" w:type="dxa"/>
          </w:tcPr>
          <w:p w:rsidR="00411003" w:rsidRPr="009733DF" w:rsidRDefault="00411003" w:rsidP="00151341">
            <w:pPr>
              <w:pStyle w:val="Betarp"/>
              <w:numPr>
                <w:ilvl w:val="0"/>
                <w:numId w:val="30"/>
              </w:numPr>
              <w:ind w:left="473"/>
              <w:jc w:val="center"/>
              <w:rPr>
                <w:sz w:val="22"/>
              </w:rPr>
            </w:pPr>
          </w:p>
        </w:tc>
        <w:tc>
          <w:tcPr>
            <w:tcW w:w="1277" w:type="dxa"/>
            <w:shd w:val="clear" w:color="auto" w:fill="auto"/>
          </w:tcPr>
          <w:p w:rsidR="00411003" w:rsidRPr="009733DF" w:rsidRDefault="00411003" w:rsidP="00151341">
            <w:pPr>
              <w:pStyle w:val="Betarp"/>
              <w:jc w:val="center"/>
              <w:rPr>
                <w:sz w:val="22"/>
              </w:rPr>
            </w:pPr>
            <w:r>
              <w:rPr>
                <w:sz w:val="22"/>
              </w:rPr>
              <w:t>2015-09-23</w:t>
            </w:r>
          </w:p>
          <w:p w:rsidR="00411003" w:rsidRPr="009733DF" w:rsidRDefault="00411003" w:rsidP="00151341">
            <w:pPr>
              <w:pStyle w:val="Betarp"/>
              <w:jc w:val="center"/>
              <w:rPr>
                <w:sz w:val="22"/>
              </w:rPr>
            </w:pPr>
            <w:r>
              <w:rPr>
                <w:sz w:val="22"/>
              </w:rPr>
              <w:t>14.00-15</w:t>
            </w:r>
            <w:r w:rsidRPr="009733DF">
              <w:rPr>
                <w:sz w:val="22"/>
              </w:rPr>
              <w:t>.</w:t>
            </w:r>
            <w:r>
              <w:rPr>
                <w:sz w:val="22"/>
              </w:rPr>
              <w:t>00</w:t>
            </w:r>
          </w:p>
          <w:p w:rsidR="00411003" w:rsidRDefault="00411003" w:rsidP="00151341">
            <w:pPr>
              <w:pStyle w:val="Betarp"/>
              <w:jc w:val="center"/>
              <w:rPr>
                <w:sz w:val="22"/>
              </w:rPr>
            </w:pPr>
            <w:r w:rsidRPr="009733DF">
              <w:rPr>
                <w:sz w:val="22"/>
              </w:rPr>
              <w:t>II r.</w:t>
            </w:r>
            <w:r>
              <w:rPr>
                <w:sz w:val="22"/>
              </w:rPr>
              <w:t xml:space="preserve"> 442</w:t>
            </w:r>
          </w:p>
          <w:p w:rsidR="00411003" w:rsidRPr="009733DF" w:rsidRDefault="00411003" w:rsidP="00151341">
            <w:pPr>
              <w:pStyle w:val="Betarp"/>
              <w:jc w:val="center"/>
              <w:rPr>
                <w:sz w:val="22"/>
              </w:rPr>
            </w:pPr>
          </w:p>
        </w:tc>
        <w:tc>
          <w:tcPr>
            <w:tcW w:w="1163" w:type="dxa"/>
            <w:shd w:val="clear" w:color="auto" w:fill="auto"/>
          </w:tcPr>
          <w:p w:rsidR="00411003" w:rsidRDefault="00411003" w:rsidP="00151341">
            <w:pPr>
              <w:spacing w:after="0" w:line="240" w:lineRule="auto"/>
              <w:jc w:val="center"/>
              <w:rPr>
                <w:sz w:val="22"/>
                <w:szCs w:val="22"/>
              </w:rPr>
            </w:pPr>
            <w:r>
              <w:rPr>
                <w:sz w:val="22"/>
                <w:szCs w:val="22"/>
              </w:rPr>
              <w:t>XIIP-3167</w:t>
            </w:r>
          </w:p>
          <w:p w:rsidR="00411003" w:rsidRDefault="00411003" w:rsidP="00151341">
            <w:pPr>
              <w:spacing w:after="0" w:line="240" w:lineRule="auto"/>
              <w:jc w:val="center"/>
              <w:rPr>
                <w:sz w:val="22"/>
                <w:szCs w:val="22"/>
              </w:rPr>
            </w:pPr>
          </w:p>
          <w:p w:rsidR="00411003" w:rsidRDefault="00411003" w:rsidP="00151341">
            <w:pPr>
              <w:spacing w:after="0" w:line="240" w:lineRule="auto"/>
              <w:jc w:val="center"/>
              <w:rPr>
                <w:sz w:val="22"/>
                <w:szCs w:val="22"/>
              </w:rPr>
            </w:pPr>
          </w:p>
          <w:p w:rsidR="00411003" w:rsidRDefault="00411003" w:rsidP="00151341">
            <w:pPr>
              <w:spacing w:after="0" w:line="240" w:lineRule="auto"/>
              <w:rPr>
                <w:sz w:val="22"/>
                <w:szCs w:val="22"/>
              </w:rPr>
            </w:pPr>
          </w:p>
          <w:p w:rsidR="00411003" w:rsidRDefault="00411003" w:rsidP="00151341">
            <w:pPr>
              <w:spacing w:after="0" w:line="240" w:lineRule="auto"/>
              <w:rPr>
                <w:sz w:val="22"/>
                <w:szCs w:val="22"/>
              </w:rPr>
            </w:pPr>
          </w:p>
          <w:p w:rsidR="00411003" w:rsidRPr="009733DF" w:rsidRDefault="00411003" w:rsidP="00151341">
            <w:pPr>
              <w:spacing w:after="0" w:line="240" w:lineRule="auto"/>
              <w:rPr>
                <w:sz w:val="22"/>
                <w:szCs w:val="22"/>
              </w:rPr>
            </w:pPr>
          </w:p>
        </w:tc>
        <w:tc>
          <w:tcPr>
            <w:tcW w:w="3427" w:type="dxa"/>
            <w:shd w:val="clear" w:color="auto" w:fill="auto"/>
          </w:tcPr>
          <w:p w:rsidR="00411003" w:rsidRPr="00BC0F6F" w:rsidRDefault="00411003" w:rsidP="00151341">
            <w:pPr>
              <w:spacing w:after="0" w:line="240" w:lineRule="auto"/>
              <w:jc w:val="both"/>
              <w:rPr>
                <w:szCs w:val="24"/>
              </w:rPr>
            </w:pPr>
            <w:r w:rsidRPr="00B642FA">
              <w:rPr>
                <w:szCs w:val="24"/>
              </w:rPr>
              <w:t>Žmogaus mirties nustatymo ir kritini</w:t>
            </w:r>
            <w:r w:rsidRPr="00B642FA">
              <w:rPr>
                <w:rFonts w:hint="eastAsia"/>
                <w:szCs w:val="24"/>
              </w:rPr>
              <w:t>ų</w:t>
            </w:r>
            <w:r w:rsidRPr="00B642FA">
              <w:rPr>
                <w:szCs w:val="24"/>
              </w:rPr>
              <w:t xml:space="preserve"> b</w:t>
            </w:r>
            <w:r w:rsidRPr="00B642FA">
              <w:rPr>
                <w:rFonts w:hint="eastAsia"/>
                <w:szCs w:val="24"/>
              </w:rPr>
              <w:t>ū</w:t>
            </w:r>
            <w:r w:rsidRPr="00B642FA">
              <w:rPr>
                <w:szCs w:val="24"/>
              </w:rPr>
              <w:t>kli</w:t>
            </w:r>
            <w:r w:rsidRPr="00B642FA">
              <w:rPr>
                <w:rFonts w:hint="eastAsia"/>
                <w:szCs w:val="24"/>
              </w:rPr>
              <w:t>ų</w:t>
            </w:r>
            <w:r w:rsidRPr="00B642FA">
              <w:rPr>
                <w:szCs w:val="24"/>
              </w:rPr>
              <w:t xml:space="preserve"> </w:t>
            </w:r>
            <w:r w:rsidRPr="00B642FA">
              <w:rPr>
                <w:rFonts w:hint="eastAsia"/>
                <w:szCs w:val="24"/>
              </w:rPr>
              <w:t>į</w:t>
            </w:r>
            <w:r w:rsidRPr="00B642FA">
              <w:rPr>
                <w:szCs w:val="24"/>
              </w:rPr>
              <w:t>statymo Nr. VIII-157 2, 5, 7, 8, 9, 13, 14, 15, 16 straipsni</w:t>
            </w:r>
            <w:r w:rsidRPr="00B642FA">
              <w:rPr>
                <w:rFonts w:hint="eastAsia"/>
                <w:szCs w:val="24"/>
              </w:rPr>
              <w:t>ų</w:t>
            </w:r>
            <w:r w:rsidRPr="00B642FA">
              <w:rPr>
                <w:szCs w:val="24"/>
              </w:rPr>
              <w:t xml:space="preserve"> pakeitimo ir 6 straipsnio pripažinimo netekusiu galios </w:t>
            </w:r>
            <w:r w:rsidRPr="00B642FA">
              <w:rPr>
                <w:rFonts w:hint="eastAsia"/>
                <w:szCs w:val="24"/>
              </w:rPr>
              <w:t>į</w:t>
            </w:r>
            <w:r w:rsidRPr="00B642FA">
              <w:rPr>
                <w:szCs w:val="24"/>
              </w:rPr>
              <w:t>statymo projektas</w:t>
            </w:r>
          </w:p>
        </w:tc>
        <w:tc>
          <w:tcPr>
            <w:tcW w:w="1489" w:type="dxa"/>
            <w:shd w:val="clear" w:color="auto" w:fill="auto"/>
          </w:tcPr>
          <w:p w:rsidR="00411003" w:rsidRPr="004E3179" w:rsidRDefault="00411003" w:rsidP="00151341">
            <w:pPr>
              <w:pStyle w:val="Betarp"/>
              <w:jc w:val="center"/>
              <w:rPr>
                <w:sz w:val="22"/>
              </w:rPr>
            </w:pPr>
          </w:p>
        </w:tc>
        <w:tc>
          <w:tcPr>
            <w:tcW w:w="1825" w:type="dxa"/>
            <w:shd w:val="clear" w:color="auto" w:fill="auto"/>
          </w:tcPr>
          <w:p w:rsidR="00411003" w:rsidRDefault="00411003" w:rsidP="00151341">
            <w:pPr>
              <w:pStyle w:val="Betarp"/>
              <w:jc w:val="center"/>
              <w:rPr>
                <w:spacing w:val="4"/>
                <w:sz w:val="22"/>
              </w:rPr>
            </w:pPr>
            <w:r>
              <w:rPr>
                <w:spacing w:val="4"/>
                <w:sz w:val="22"/>
              </w:rPr>
              <w:t>V. M. Čigriejienė</w:t>
            </w:r>
          </w:p>
          <w:p w:rsidR="00411003" w:rsidRDefault="00411003" w:rsidP="00151341">
            <w:pPr>
              <w:pStyle w:val="Betarp"/>
              <w:jc w:val="center"/>
              <w:rPr>
                <w:spacing w:val="4"/>
                <w:sz w:val="22"/>
              </w:rPr>
            </w:pPr>
            <w:r>
              <w:rPr>
                <w:spacing w:val="4"/>
                <w:sz w:val="22"/>
              </w:rPr>
              <w:t xml:space="preserve">K. </w:t>
            </w:r>
            <w:proofErr w:type="spellStart"/>
            <w:r>
              <w:rPr>
                <w:spacing w:val="4"/>
                <w:sz w:val="22"/>
              </w:rPr>
              <w:t>Komskis</w:t>
            </w:r>
            <w:proofErr w:type="spellEnd"/>
          </w:p>
          <w:p w:rsidR="00411003" w:rsidRDefault="00411003" w:rsidP="00151341">
            <w:pPr>
              <w:pStyle w:val="Betarp"/>
              <w:jc w:val="center"/>
              <w:rPr>
                <w:spacing w:val="4"/>
                <w:sz w:val="22"/>
              </w:rPr>
            </w:pPr>
            <w:r>
              <w:rPr>
                <w:spacing w:val="4"/>
                <w:sz w:val="22"/>
              </w:rPr>
              <w:t>K. Kuzminskas</w:t>
            </w:r>
          </w:p>
          <w:p w:rsidR="00411003" w:rsidRDefault="00411003" w:rsidP="00151341">
            <w:pPr>
              <w:pStyle w:val="Betarp"/>
              <w:jc w:val="center"/>
              <w:rPr>
                <w:spacing w:val="4"/>
                <w:sz w:val="22"/>
              </w:rPr>
            </w:pPr>
            <w:r>
              <w:rPr>
                <w:spacing w:val="4"/>
                <w:sz w:val="22"/>
              </w:rPr>
              <w:t>R. Ačas</w:t>
            </w:r>
          </w:p>
          <w:p w:rsidR="00411003" w:rsidRDefault="00411003" w:rsidP="00151341">
            <w:pPr>
              <w:pStyle w:val="Betarp"/>
              <w:rPr>
                <w:spacing w:val="4"/>
                <w:sz w:val="22"/>
              </w:rPr>
            </w:pPr>
          </w:p>
          <w:p w:rsidR="00411003" w:rsidRPr="009733DF" w:rsidRDefault="00411003" w:rsidP="00151341">
            <w:pPr>
              <w:pStyle w:val="Betarp"/>
              <w:jc w:val="center"/>
              <w:rPr>
                <w:spacing w:val="4"/>
                <w:sz w:val="22"/>
              </w:rPr>
            </w:pPr>
            <w:r w:rsidRPr="00BF3F23">
              <w:rPr>
                <w:spacing w:val="4"/>
                <w:sz w:val="22"/>
              </w:rPr>
              <w:t>(J. Bandzienė)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0"/>
        <w:gridCol w:w="1418"/>
        <w:gridCol w:w="1200"/>
        <w:gridCol w:w="3877"/>
        <w:gridCol w:w="1102"/>
        <w:gridCol w:w="1542"/>
      </w:tblGrid>
      <w:tr w:rsidR="00D769C6" w:rsidRPr="00D769C6" w:rsidTr="00D769C6">
        <w:trPr>
          <w:trHeight w:val="637"/>
          <w:jc w:val="center"/>
        </w:trPr>
        <w:tc>
          <w:tcPr>
            <w:tcW w:w="561" w:type="dxa"/>
            <w:vAlign w:val="center"/>
          </w:tcPr>
          <w:p w:rsidR="00D769C6" w:rsidRPr="00D769C6" w:rsidRDefault="00D769C6" w:rsidP="00D769C6">
            <w:pPr>
              <w:pStyle w:val="Betarp"/>
              <w:rPr>
                <w:b/>
                <w:sz w:val="22"/>
              </w:rPr>
            </w:pPr>
            <w:r w:rsidRPr="00D769C6">
              <w:rPr>
                <w:b/>
                <w:sz w:val="22"/>
              </w:rPr>
              <w:t>Eil. Nr.</w:t>
            </w:r>
          </w:p>
        </w:tc>
        <w:tc>
          <w:tcPr>
            <w:tcW w:w="1604" w:type="dxa"/>
            <w:vAlign w:val="center"/>
          </w:tcPr>
          <w:p w:rsidR="00D769C6" w:rsidRPr="00D769C6" w:rsidRDefault="00D769C6" w:rsidP="00D769C6">
            <w:pPr>
              <w:pStyle w:val="Betarp"/>
              <w:rPr>
                <w:b/>
                <w:sz w:val="22"/>
              </w:rPr>
            </w:pPr>
            <w:r w:rsidRPr="00D769C6">
              <w:rPr>
                <w:b/>
                <w:sz w:val="22"/>
              </w:rPr>
              <w:t>Data,</w:t>
            </w:r>
          </w:p>
          <w:p w:rsidR="00D769C6" w:rsidRPr="00D769C6" w:rsidRDefault="00D769C6" w:rsidP="00D769C6">
            <w:pPr>
              <w:pStyle w:val="Betarp"/>
              <w:rPr>
                <w:b/>
                <w:sz w:val="22"/>
              </w:rPr>
            </w:pPr>
            <w:r w:rsidRPr="00D769C6">
              <w:rPr>
                <w:b/>
                <w:sz w:val="22"/>
              </w:rPr>
              <w:t>laikas,</w:t>
            </w:r>
          </w:p>
          <w:p w:rsidR="00D769C6" w:rsidRPr="00D769C6" w:rsidRDefault="00D769C6" w:rsidP="00D769C6">
            <w:pPr>
              <w:pStyle w:val="Betarp"/>
              <w:rPr>
                <w:b/>
                <w:sz w:val="22"/>
              </w:rPr>
            </w:pPr>
            <w:r w:rsidRPr="00D769C6">
              <w:rPr>
                <w:b/>
                <w:sz w:val="22"/>
              </w:rPr>
              <w:t>vieta</w:t>
            </w:r>
          </w:p>
        </w:tc>
        <w:tc>
          <w:tcPr>
            <w:tcW w:w="1357" w:type="dxa"/>
            <w:vAlign w:val="center"/>
          </w:tcPr>
          <w:p w:rsidR="00D769C6" w:rsidRPr="00D769C6" w:rsidRDefault="00D769C6" w:rsidP="00D769C6">
            <w:pPr>
              <w:pStyle w:val="Betarp"/>
              <w:rPr>
                <w:b/>
                <w:sz w:val="22"/>
                <w:lang w:eastAsia="lt-LT"/>
              </w:rPr>
            </w:pPr>
            <w:r w:rsidRPr="00D769C6">
              <w:rPr>
                <w:b/>
                <w:sz w:val="22"/>
                <w:lang w:eastAsia="lt-LT"/>
              </w:rPr>
              <w:t>Projekto</w:t>
            </w:r>
          </w:p>
          <w:p w:rsidR="00D769C6" w:rsidRPr="00D769C6" w:rsidRDefault="00D769C6" w:rsidP="00D769C6">
            <w:pPr>
              <w:pStyle w:val="Betarp"/>
              <w:rPr>
                <w:b/>
                <w:sz w:val="22"/>
                <w:lang w:eastAsia="lt-LT"/>
              </w:rPr>
            </w:pPr>
            <w:r w:rsidRPr="00D769C6">
              <w:rPr>
                <w:b/>
                <w:sz w:val="22"/>
                <w:lang w:eastAsia="lt-LT"/>
              </w:rPr>
              <w:t>Nr.</w:t>
            </w:r>
          </w:p>
        </w:tc>
        <w:tc>
          <w:tcPr>
            <w:tcW w:w="4394" w:type="dxa"/>
            <w:vAlign w:val="center"/>
          </w:tcPr>
          <w:p w:rsidR="00D769C6" w:rsidRPr="00D769C6" w:rsidRDefault="00D769C6" w:rsidP="00D769C6">
            <w:pPr>
              <w:pStyle w:val="Betarp"/>
              <w:rPr>
                <w:b/>
                <w:sz w:val="22"/>
                <w:lang w:eastAsia="lt-LT"/>
              </w:rPr>
            </w:pPr>
            <w:r w:rsidRPr="00D769C6">
              <w:rPr>
                <w:b/>
                <w:sz w:val="22"/>
                <w:lang w:eastAsia="lt-LT"/>
              </w:rPr>
              <w:t>Svarstomi klausimai</w:t>
            </w:r>
          </w:p>
        </w:tc>
        <w:tc>
          <w:tcPr>
            <w:tcW w:w="1246" w:type="dxa"/>
            <w:vAlign w:val="center"/>
          </w:tcPr>
          <w:p w:rsidR="00D769C6" w:rsidRPr="00D769C6" w:rsidRDefault="00D769C6" w:rsidP="00D769C6">
            <w:pPr>
              <w:pStyle w:val="Betarp"/>
              <w:rPr>
                <w:b/>
                <w:sz w:val="22"/>
                <w:lang w:eastAsia="lt-LT"/>
              </w:rPr>
            </w:pPr>
            <w:r w:rsidRPr="00D769C6">
              <w:rPr>
                <w:b/>
                <w:sz w:val="22"/>
                <w:lang w:eastAsia="lt-LT"/>
              </w:rPr>
              <w:t>Stadija</w:t>
            </w:r>
          </w:p>
        </w:tc>
        <w:tc>
          <w:tcPr>
            <w:tcW w:w="1743" w:type="dxa"/>
            <w:vAlign w:val="center"/>
          </w:tcPr>
          <w:p w:rsidR="00D769C6" w:rsidRPr="00D769C6" w:rsidRDefault="00D769C6" w:rsidP="00D769C6">
            <w:pPr>
              <w:pStyle w:val="Betarp"/>
              <w:rPr>
                <w:b/>
                <w:sz w:val="22"/>
              </w:rPr>
            </w:pPr>
            <w:r w:rsidRPr="00D769C6">
              <w:rPr>
                <w:b/>
                <w:sz w:val="22"/>
              </w:rPr>
              <w:t>Komiteto išvadų rengėjai, teikėjai</w:t>
            </w:r>
          </w:p>
        </w:tc>
      </w:tr>
      <w:tr w:rsidR="00D769C6" w:rsidRPr="00D769C6" w:rsidTr="00D769C6">
        <w:trPr>
          <w:trHeight w:val="990"/>
          <w:jc w:val="center"/>
        </w:trPr>
        <w:tc>
          <w:tcPr>
            <w:tcW w:w="561" w:type="dxa"/>
          </w:tcPr>
          <w:p w:rsidR="00D769C6" w:rsidRPr="00D769C6" w:rsidRDefault="00D769C6" w:rsidP="00D769C6">
            <w:pPr>
              <w:pStyle w:val="Betarp"/>
              <w:rPr>
                <w:sz w:val="22"/>
              </w:rPr>
            </w:pPr>
            <w:r w:rsidRPr="00D769C6">
              <w:rPr>
                <w:sz w:val="22"/>
              </w:rPr>
              <w:t>1.</w:t>
            </w:r>
          </w:p>
        </w:tc>
        <w:tc>
          <w:tcPr>
            <w:tcW w:w="1604" w:type="dxa"/>
          </w:tcPr>
          <w:p w:rsidR="00D769C6" w:rsidRPr="00D769C6" w:rsidRDefault="00D769C6" w:rsidP="00D769C6">
            <w:pPr>
              <w:pStyle w:val="Betarp"/>
              <w:rPr>
                <w:sz w:val="22"/>
              </w:rPr>
            </w:pPr>
            <w:r w:rsidRPr="00D769C6">
              <w:rPr>
                <w:sz w:val="22"/>
              </w:rPr>
              <w:t>2015-09-23</w:t>
            </w:r>
          </w:p>
          <w:p w:rsidR="00D769C6" w:rsidRPr="00D769C6" w:rsidRDefault="00D769C6" w:rsidP="00D769C6">
            <w:pPr>
              <w:pStyle w:val="Betarp"/>
              <w:rPr>
                <w:sz w:val="22"/>
              </w:rPr>
            </w:pPr>
            <w:r w:rsidRPr="00D769C6">
              <w:rPr>
                <w:sz w:val="22"/>
              </w:rPr>
              <w:t>9.00-9.10</w:t>
            </w:r>
          </w:p>
          <w:p w:rsidR="00D769C6" w:rsidRPr="00D769C6" w:rsidRDefault="00D769C6" w:rsidP="00D769C6">
            <w:pPr>
              <w:pStyle w:val="Betarp"/>
              <w:rPr>
                <w:sz w:val="22"/>
              </w:rPr>
            </w:pPr>
            <w:r w:rsidRPr="00D769C6">
              <w:rPr>
                <w:sz w:val="22"/>
              </w:rPr>
              <w:t>Seimo III r.</w:t>
            </w:r>
          </w:p>
          <w:p w:rsidR="00D769C6" w:rsidRPr="00D769C6" w:rsidRDefault="00D769C6" w:rsidP="00D769C6">
            <w:pPr>
              <w:pStyle w:val="Betarp"/>
              <w:rPr>
                <w:sz w:val="22"/>
              </w:rPr>
            </w:pPr>
            <w:r w:rsidRPr="00D769C6">
              <w:rPr>
                <w:sz w:val="22"/>
              </w:rPr>
              <w:t>420 s.</w:t>
            </w:r>
          </w:p>
        </w:tc>
        <w:tc>
          <w:tcPr>
            <w:tcW w:w="1357" w:type="dxa"/>
            <w:vAlign w:val="center"/>
          </w:tcPr>
          <w:p w:rsidR="00D769C6" w:rsidRPr="00D769C6" w:rsidRDefault="00D769C6" w:rsidP="00D769C6">
            <w:pPr>
              <w:pStyle w:val="Betarp"/>
              <w:rPr>
                <w:sz w:val="22"/>
              </w:rPr>
            </w:pPr>
            <w:r w:rsidRPr="00D769C6">
              <w:rPr>
                <w:sz w:val="22"/>
              </w:rPr>
              <w:t>XIIP-2797</w:t>
            </w:r>
          </w:p>
        </w:tc>
        <w:tc>
          <w:tcPr>
            <w:tcW w:w="4394" w:type="dxa"/>
            <w:vAlign w:val="center"/>
          </w:tcPr>
          <w:p w:rsidR="00D769C6" w:rsidRPr="00D769C6" w:rsidRDefault="00D769C6" w:rsidP="00D769C6">
            <w:pPr>
              <w:pStyle w:val="Betarp"/>
              <w:rPr>
                <w:sz w:val="22"/>
              </w:rPr>
            </w:pPr>
            <w:r w:rsidRPr="00D769C6">
              <w:rPr>
                <w:sz w:val="22"/>
              </w:rPr>
              <w:t>Švietimo įstatymo Nr. I-1489 35 straipsnio pakeitimo</w:t>
            </w:r>
            <w:bookmarkStart w:id="0" w:name="_GoBack"/>
            <w:bookmarkEnd w:id="0"/>
            <w:r w:rsidRPr="00D769C6">
              <w:rPr>
                <w:sz w:val="22"/>
              </w:rPr>
              <w:t xml:space="preserve"> įstatymo projektas</w:t>
            </w:r>
          </w:p>
        </w:tc>
        <w:tc>
          <w:tcPr>
            <w:tcW w:w="1246" w:type="dxa"/>
            <w:vAlign w:val="center"/>
          </w:tcPr>
          <w:p w:rsidR="00D769C6" w:rsidRPr="00D769C6" w:rsidRDefault="00D769C6" w:rsidP="00D769C6">
            <w:pPr>
              <w:pStyle w:val="Betarp"/>
              <w:rPr>
                <w:sz w:val="22"/>
                <w:lang w:eastAsia="lt-LT"/>
              </w:rPr>
            </w:pPr>
            <w:r w:rsidRPr="00D769C6">
              <w:rPr>
                <w:sz w:val="22"/>
                <w:lang w:eastAsia="lt-LT"/>
              </w:rPr>
              <w:t>Pagrindinis/ svarstymas</w:t>
            </w:r>
          </w:p>
        </w:tc>
        <w:tc>
          <w:tcPr>
            <w:tcW w:w="1743" w:type="dxa"/>
            <w:vAlign w:val="center"/>
          </w:tcPr>
          <w:p w:rsidR="00D769C6" w:rsidRPr="00D769C6" w:rsidRDefault="00D769C6" w:rsidP="00D769C6">
            <w:pPr>
              <w:pStyle w:val="Betarp"/>
              <w:rPr>
                <w:sz w:val="22"/>
                <w:lang w:eastAsia="lt-LT"/>
              </w:rPr>
            </w:pPr>
            <w:r w:rsidRPr="00D769C6">
              <w:rPr>
                <w:sz w:val="22"/>
                <w:lang w:eastAsia="lt-LT"/>
              </w:rPr>
              <w:t>R. Paliukas</w:t>
            </w:r>
          </w:p>
          <w:p w:rsidR="00D769C6" w:rsidRPr="00D769C6" w:rsidRDefault="00D769C6" w:rsidP="00D769C6">
            <w:pPr>
              <w:pStyle w:val="Betarp"/>
              <w:rPr>
                <w:sz w:val="22"/>
                <w:lang w:eastAsia="lt-LT"/>
              </w:rPr>
            </w:pPr>
            <w:r w:rsidRPr="00D769C6">
              <w:rPr>
                <w:sz w:val="22"/>
                <w:lang w:eastAsia="lt-LT"/>
              </w:rPr>
              <w:t>V. Juozapaitis</w:t>
            </w:r>
          </w:p>
          <w:p w:rsidR="00D769C6" w:rsidRPr="00D769C6" w:rsidRDefault="00D769C6" w:rsidP="00D769C6">
            <w:pPr>
              <w:pStyle w:val="Betarp"/>
              <w:rPr>
                <w:sz w:val="22"/>
                <w:lang w:eastAsia="lt-LT"/>
              </w:rPr>
            </w:pPr>
          </w:p>
          <w:p w:rsidR="00D769C6" w:rsidRPr="00D769C6" w:rsidRDefault="00D769C6" w:rsidP="00D769C6">
            <w:pPr>
              <w:pStyle w:val="Betarp"/>
              <w:rPr>
                <w:sz w:val="22"/>
                <w:lang w:eastAsia="lt-LT"/>
              </w:rPr>
            </w:pPr>
            <w:r w:rsidRPr="00D769C6">
              <w:rPr>
                <w:sz w:val="22"/>
                <w:lang w:eastAsia="lt-LT"/>
              </w:rPr>
              <w:t>K. Kaminskas</w:t>
            </w:r>
          </w:p>
        </w:tc>
      </w:tr>
      <w:tr w:rsidR="00D769C6" w:rsidRPr="00D769C6" w:rsidTr="00D769C6">
        <w:trPr>
          <w:trHeight w:val="990"/>
          <w:jc w:val="center"/>
        </w:trPr>
        <w:tc>
          <w:tcPr>
            <w:tcW w:w="561" w:type="dxa"/>
          </w:tcPr>
          <w:p w:rsidR="00D769C6" w:rsidRPr="00D769C6" w:rsidRDefault="00D769C6" w:rsidP="00D769C6">
            <w:pPr>
              <w:pStyle w:val="Betarp"/>
              <w:rPr>
                <w:sz w:val="22"/>
              </w:rPr>
            </w:pPr>
            <w:r w:rsidRPr="00D769C6">
              <w:rPr>
                <w:sz w:val="22"/>
              </w:rPr>
              <w:t>2.</w:t>
            </w:r>
          </w:p>
        </w:tc>
        <w:tc>
          <w:tcPr>
            <w:tcW w:w="1604" w:type="dxa"/>
          </w:tcPr>
          <w:p w:rsidR="00D769C6" w:rsidRPr="00D769C6" w:rsidRDefault="00D769C6" w:rsidP="00D769C6">
            <w:pPr>
              <w:pStyle w:val="Betarp"/>
              <w:rPr>
                <w:sz w:val="22"/>
              </w:rPr>
            </w:pPr>
            <w:r w:rsidRPr="00D769C6">
              <w:rPr>
                <w:sz w:val="22"/>
              </w:rPr>
              <w:t>2015-09-23</w:t>
            </w:r>
          </w:p>
          <w:p w:rsidR="00D769C6" w:rsidRPr="00D769C6" w:rsidRDefault="00D769C6" w:rsidP="00D769C6">
            <w:pPr>
              <w:pStyle w:val="Betarp"/>
              <w:rPr>
                <w:sz w:val="22"/>
              </w:rPr>
            </w:pPr>
            <w:r w:rsidRPr="00D769C6">
              <w:rPr>
                <w:sz w:val="22"/>
              </w:rPr>
              <w:t>9.10-9.15</w:t>
            </w:r>
          </w:p>
          <w:p w:rsidR="00D769C6" w:rsidRPr="00D769C6" w:rsidRDefault="00D769C6" w:rsidP="00D769C6">
            <w:pPr>
              <w:pStyle w:val="Betarp"/>
              <w:rPr>
                <w:sz w:val="22"/>
              </w:rPr>
            </w:pPr>
            <w:r w:rsidRPr="00D769C6">
              <w:rPr>
                <w:sz w:val="22"/>
              </w:rPr>
              <w:t>Seimo III r.</w:t>
            </w:r>
          </w:p>
          <w:p w:rsidR="00D769C6" w:rsidRPr="00D769C6" w:rsidRDefault="00D769C6" w:rsidP="00D769C6">
            <w:pPr>
              <w:pStyle w:val="Betarp"/>
              <w:rPr>
                <w:sz w:val="22"/>
              </w:rPr>
            </w:pPr>
            <w:r w:rsidRPr="00D769C6">
              <w:rPr>
                <w:sz w:val="22"/>
              </w:rPr>
              <w:t>420 s.</w:t>
            </w:r>
          </w:p>
        </w:tc>
        <w:tc>
          <w:tcPr>
            <w:tcW w:w="1357" w:type="dxa"/>
            <w:vAlign w:val="center"/>
          </w:tcPr>
          <w:p w:rsidR="00D769C6" w:rsidRPr="00D769C6" w:rsidRDefault="00D769C6" w:rsidP="00D769C6">
            <w:pPr>
              <w:pStyle w:val="Betarp"/>
              <w:rPr>
                <w:sz w:val="22"/>
              </w:rPr>
            </w:pPr>
            <w:r w:rsidRPr="00D769C6">
              <w:rPr>
                <w:sz w:val="22"/>
              </w:rPr>
              <w:t>XIIP-3528</w:t>
            </w:r>
          </w:p>
        </w:tc>
        <w:tc>
          <w:tcPr>
            <w:tcW w:w="4394" w:type="dxa"/>
            <w:vAlign w:val="center"/>
          </w:tcPr>
          <w:p w:rsidR="00D769C6" w:rsidRPr="00D769C6" w:rsidRDefault="00D769C6" w:rsidP="00D769C6">
            <w:pPr>
              <w:pStyle w:val="Betarp"/>
              <w:rPr>
                <w:sz w:val="22"/>
              </w:rPr>
            </w:pPr>
            <w:r w:rsidRPr="00D769C6">
              <w:rPr>
                <w:sz w:val="22"/>
              </w:rPr>
              <w:t>Seimo nutarimo „Dėl 2018 metų paskelbimo Lietuvos skautų judėjimo metais“ projektas</w:t>
            </w:r>
          </w:p>
        </w:tc>
        <w:tc>
          <w:tcPr>
            <w:tcW w:w="1246" w:type="dxa"/>
            <w:vAlign w:val="center"/>
          </w:tcPr>
          <w:p w:rsidR="00D769C6" w:rsidRPr="00D769C6" w:rsidRDefault="00D769C6" w:rsidP="00D769C6">
            <w:pPr>
              <w:pStyle w:val="Betarp"/>
              <w:rPr>
                <w:sz w:val="22"/>
                <w:lang w:eastAsia="lt-LT"/>
              </w:rPr>
            </w:pPr>
            <w:r w:rsidRPr="00D769C6">
              <w:rPr>
                <w:sz w:val="22"/>
                <w:lang w:eastAsia="lt-LT"/>
              </w:rPr>
              <w:t>Pagrindinis/ svarstymas</w:t>
            </w:r>
          </w:p>
        </w:tc>
        <w:tc>
          <w:tcPr>
            <w:tcW w:w="1743" w:type="dxa"/>
            <w:vAlign w:val="center"/>
          </w:tcPr>
          <w:p w:rsidR="00D769C6" w:rsidRPr="00D769C6" w:rsidRDefault="00D769C6" w:rsidP="00D769C6">
            <w:pPr>
              <w:pStyle w:val="Betarp"/>
              <w:rPr>
                <w:sz w:val="22"/>
                <w:lang w:eastAsia="lt-LT"/>
              </w:rPr>
            </w:pPr>
            <w:r w:rsidRPr="00D769C6">
              <w:rPr>
                <w:sz w:val="22"/>
                <w:lang w:eastAsia="lt-LT"/>
              </w:rPr>
              <w:t>R. Paliukas</w:t>
            </w:r>
          </w:p>
          <w:p w:rsidR="00D769C6" w:rsidRPr="00D769C6" w:rsidRDefault="00D769C6" w:rsidP="00D769C6">
            <w:pPr>
              <w:pStyle w:val="Betarp"/>
              <w:rPr>
                <w:sz w:val="22"/>
                <w:lang w:eastAsia="lt-LT"/>
              </w:rPr>
            </w:pPr>
          </w:p>
          <w:p w:rsidR="00D769C6" w:rsidRPr="00D769C6" w:rsidRDefault="00D769C6" w:rsidP="00D769C6">
            <w:pPr>
              <w:pStyle w:val="Betarp"/>
              <w:rPr>
                <w:sz w:val="22"/>
                <w:lang w:eastAsia="lt-LT"/>
              </w:rPr>
            </w:pPr>
            <w:r w:rsidRPr="00D769C6">
              <w:rPr>
                <w:sz w:val="22"/>
                <w:lang w:eastAsia="lt-LT"/>
              </w:rPr>
              <w:t>J. Paukštė</w:t>
            </w:r>
          </w:p>
        </w:tc>
      </w:tr>
      <w:tr w:rsidR="00D769C6" w:rsidRPr="00D769C6" w:rsidTr="00D769C6">
        <w:trPr>
          <w:trHeight w:val="990"/>
          <w:jc w:val="center"/>
        </w:trPr>
        <w:tc>
          <w:tcPr>
            <w:tcW w:w="561" w:type="dxa"/>
          </w:tcPr>
          <w:p w:rsidR="00D769C6" w:rsidRPr="00D769C6" w:rsidRDefault="00D769C6" w:rsidP="00D769C6">
            <w:pPr>
              <w:pStyle w:val="Betarp"/>
              <w:rPr>
                <w:sz w:val="22"/>
              </w:rPr>
            </w:pPr>
            <w:r w:rsidRPr="00D769C6">
              <w:rPr>
                <w:sz w:val="22"/>
              </w:rPr>
              <w:t>3.</w:t>
            </w:r>
          </w:p>
        </w:tc>
        <w:tc>
          <w:tcPr>
            <w:tcW w:w="1604" w:type="dxa"/>
          </w:tcPr>
          <w:p w:rsidR="00D769C6" w:rsidRPr="00D769C6" w:rsidRDefault="00D769C6" w:rsidP="00D769C6">
            <w:pPr>
              <w:pStyle w:val="Betarp"/>
              <w:rPr>
                <w:sz w:val="22"/>
              </w:rPr>
            </w:pPr>
            <w:r w:rsidRPr="00D769C6">
              <w:rPr>
                <w:sz w:val="22"/>
              </w:rPr>
              <w:t>2015-09-23</w:t>
            </w:r>
          </w:p>
          <w:p w:rsidR="00D769C6" w:rsidRPr="00D769C6" w:rsidRDefault="00D769C6" w:rsidP="00D769C6">
            <w:pPr>
              <w:pStyle w:val="Betarp"/>
              <w:rPr>
                <w:sz w:val="22"/>
              </w:rPr>
            </w:pPr>
            <w:r w:rsidRPr="00D769C6">
              <w:rPr>
                <w:sz w:val="22"/>
              </w:rPr>
              <w:t>9.15-9.20</w:t>
            </w:r>
          </w:p>
          <w:p w:rsidR="00D769C6" w:rsidRPr="00D769C6" w:rsidRDefault="00D769C6" w:rsidP="00D769C6">
            <w:pPr>
              <w:pStyle w:val="Betarp"/>
              <w:rPr>
                <w:sz w:val="22"/>
              </w:rPr>
            </w:pPr>
            <w:r w:rsidRPr="00D769C6">
              <w:rPr>
                <w:sz w:val="22"/>
              </w:rPr>
              <w:t>Seimo III r.</w:t>
            </w:r>
          </w:p>
          <w:p w:rsidR="00D769C6" w:rsidRPr="00D769C6" w:rsidRDefault="00D769C6" w:rsidP="00D769C6">
            <w:pPr>
              <w:pStyle w:val="Betarp"/>
              <w:rPr>
                <w:sz w:val="22"/>
              </w:rPr>
            </w:pPr>
            <w:r w:rsidRPr="00D769C6">
              <w:rPr>
                <w:sz w:val="22"/>
              </w:rPr>
              <w:t>420 s.</w:t>
            </w:r>
          </w:p>
        </w:tc>
        <w:tc>
          <w:tcPr>
            <w:tcW w:w="1357" w:type="dxa"/>
            <w:vAlign w:val="center"/>
          </w:tcPr>
          <w:p w:rsidR="00D769C6" w:rsidRPr="00D769C6" w:rsidRDefault="00D769C6" w:rsidP="00D769C6">
            <w:pPr>
              <w:pStyle w:val="Betarp"/>
              <w:rPr>
                <w:sz w:val="22"/>
              </w:rPr>
            </w:pPr>
            <w:r w:rsidRPr="00D769C6">
              <w:rPr>
                <w:sz w:val="22"/>
              </w:rPr>
              <w:t>XIIP-3531</w:t>
            </w:r>
          </w:p>
        </w:tc>
        <w:tc>
          <w:tcPr>
            <w:tcW w:w="4394" w:type="dxa"/>
            <w:vAlign w:val="center"/>
          </w:tcPr>
          <w:p w:rsidR="00D769C6" w:rsidRPr="00D769C6" w:rsidRDefault="00D769C6" w:rsidP="00D769C6">
            <w:pPr>
              <w:pStyle w:val="Betarp"/>
              <w:rPr>
                <w:sz w:val="22"/>
              </w:rPr>
            </w:pPr>
            <w:r w:rsidRPr="00D769C6">
              <w:rPr>
                <w:sz w:val="22"/>
              </w:rPr>
              <w:t>Seimo nutarimo „Dėl 2016 metų paskelbimo Juliaus Juzeliūno metais“ projektas</w:t>
            </w:r>
          </w:p>
        </w:tc>
        <w:tc>
          <w:tcPr>
            <w:tcW w:w="1246" w:type="dxa"/>
            <w:vAlign w:val="center"/>
          </w:tcPr>
          <w:p w:rsidR="00D769C6" w:rsidRPr="00D769C6" w:rsidRDefault="00D769C6" w:rsidP="00D769C6">
            <w:pPr>
              <w:pStyle w:val="Betarp"/>
              <w:rPr>
                <w:sz w:val="22"/>
                <w:lang w:eastAsia="lt-LT"/>
              </w:rPr>
            </w:pPr>
            <w:r w:rsidRPr="00D769C6">
              <w:rPr>
                <w:sz w:val="22"/>
                <w:lang w:eastAsia="lt-LT"/>
              </w:rPr>
              <w:t>Pagrindinis/ svarstymas</w:t>
            </w:r>
          </w:p>
        </w:tc>
        <w:tc>
          <w:tcPr>
            <w:tcW w:w="1743" w:type="dxa"/>
            <w:vAlign w:val="center"/>
          </w:tcPr>
          <w:p w:rsidR="00D769C6" w:rsidRPr="00D769C6" w:rsidRDefault="00D769C6" w:rsidP="00D769C6">
            <w:pPr>
              <w:pStyle w:val="Betarp"/>
              <w:rPr>
                <w:sz w:val="22"/>
                <w:lang w:eastAsia="lt-LT"/>
              </w:rPr>
            </w:pPr>
            <w:r w:rsidRPr="00D769C6">
              <w:rPr>
                <w:sz w:val="22"/>
                <w:lang w:eastAsia="lt-LT"/>
              </w:rPr>
              <w:t>R. Paliukas</w:t>
            </w:r>
          </w:p>
          <w:p w:rsidR="00D769C6" w:rsidRPr="00D769C6" w:rsidRDefault="00D769C6" w:rsidP="00D769C6">
            <w:pPr>
              <w:pStyle w:val="Betarp"/>
              <w:rPr>
                <w:sz w:val="22"/>
                <w:lang w:eastAsia="lt-LT"/>
              </w:rPr>
            </w:pPr>
          </w:p>
          <w:p w:rsidR="00D769C6" w:rsidRPr="00D769C6" w:rsidRDefault="00D769C6" w:rsidP="00D769C6">
            <w:pPr>
              <w:pStyle w:val="Betarp"/>
              <w:rPr>
                <w:sz w:val="22"/>
                <w:lang w:eastAsia="lt-LT"/>
              </w:rPr>
            </w:pPr>
            <w:r w:rsidRPr="00D769C6">
              <w:rPr>
                <w:sz w:val="22"/>
                <w:lang w:eastAsia="lt-LT"/>
              </w:rPr>
              <w:t>J. Paukštė</w:t>
            </w:r>
          </w:p>
        </w:tc>
      </w:tr>
      <w:tr w:rsidR="00D769C6" w:rsidRPr="00D769C6" w:rsidTr="00D769C6">
        <w:trPr>
          <w:trHeight w:val="990"/>
          <w:jc w:val="center"/>
        </w:trPr>
        <w:tc>
          <w:tcPr>
            <w:tcW w:w="561" w:type="dxa"/>
          </w:tcPr>
          <w:p w:rsidR="00D769C6" w:rsidRPr="00D769C6" w:rsidRDefault="00D769C6" w:rsidP="00D769C6">
            <w:pPr>
              <w:pStyle w:val="Betarp"/>
              <w:rPr>
                <w:sz w:val="22"/>
              </w:rPr>
            </w:pPr>
            <w:r w:rsidRPr="00D769C6">
              <w:rPr>
                <w:sz w:val="22"/>
              </w:rPr>
              <w:t>4.</w:t>
            </w:r>
          </w:p>
        </w:tc>
        <w:tc>
          <w:tcPr>
            <w:tcW w:w="1604" w:type="dxa"/>
          </w:tcPr>
          <w:p w:rsidR="00D769C6" w:rsidRPr="00D769C6" w:rsidRDefault="00D769C6" w:rsidP="00D769C6">
            <w:pPr>
              <w:pStyle w:val="Betarp"/>
              <w:rPr>
                <w:sz w:val="22"/>
              </w:rPr>
            </w:pPr>
            <w:r w:rsidRPr="00D769C6">
              <w:rPr>
                <w:sz w:val="22"/>
              </w:rPr>
              <w:t>2015-09-23</w:t>
            </w:r>
          </w:p>
          <w:p w:rsidR="00D769C6" w:rsidRPr="00D769C6" w:rsidRDefault="00D769C6" w:rsidP="00D769C6">
            <w:pPr>
              <w:pStyle w:val="Betarp"/>
              <w:rPr>
                <w:sz w:val="22"/>
              </w:rPr>
            </w:pPr>
            <w:r w:rsidRPr="00D769C6">
              <w:rPr>
                <w:sz w:val="22"/>
              </w:rPr>
              <w:t>9.20-9.45</w:t>
            </w:r>
          </w:p>
          <w:p w:rsidR="00D769C6" w:rsidRPr="00D769C6" w:rsidRDefault="00D769C6" w:rsidP="00D769C6">
            <w:pPr>
              <w:pStyle w:val="Betarp"/>
              <w:rPr>
                <w:sz w:val="22"/>
              </w:rPr>
            </w:pPr>
            <w:r w:rsidRPr="00D769C6">
              <w:rPr>
                <w:sz w:val="22"/>
              </w:rPr>
              <w:t>Seimo III r.</w:t>
            </w:r>
          </w:p>
          <w:p w:rsidR="00D769C6" w:rsidRPr="00D769C6" w:rsidRDefault="00D769C6" w:rsidP="00D769C6">
            <w:pPr>
              <w:pStyle w:val="Betarp"/>
              <w:rPr>
                <w:sz w:val="22"/>
              </w:rPr>
            </w:pPr>
            <w:r w:rsidRPr="00D769C6">
              <w:rPr>
                <w:sz w:val="22"/>
              </w:rPr>
              <w:t>420 s.</w:t>
            </w:r>
          </w:p>
        </w:tc>
        <w:tc>
          <w:tcPr>
            <w:tcW w:w="6997" w:type="dxa"/>
            <w:gridSpan w:val="3"/>
            <w:vAlign w:val="center"/>
          </w:tcPr>
          <w:p w:rsidR="00D769C6" w:rsidRPr="00D769C6" w:rsidRDefault="00D769C6" w:rsidP="00D769C6">
            <w:pPr>
              <w:pStyle w:val="Betarp"/>
              <w:rPr>
                <w:sz w:val="22"/>
              </w:rPr>
            </w:pPr>
            <w:r w:rsidRPr="00D769C6">
              <w:rPr>
                <w:sz w:val="22"/>
              </w:rPr>
              <w:t>Valstybinio audito ataskaita Dėl LR Kultūros ministerijoje atlikto finansinio (teisėtumo) audito rezultatų</w:t>
            </w:r>
          </w:p>
        </w:tc>
        <w:tc>
          <w:tcPr>
            <w:tcW w:w="1743" w:type="dxa"/>
            <w:vAlign w:val="center"/>
          </w:tcPr>
          <w:p w:rsidR="00D769C6" w:rsidRPr="00D769C6" w:rsidRDefault="00D769C6" w:rsidP="00D769C6">
            <w:pPr>
              <w:pStyle w:val="Betarp"/>
              <w:rPr>
                <w:sz w:val="22"/>
                <w:lang w:eastAsia="lt-LT"/>
              </w:rPr>
            </w:pPr>
            <w:r w:rsidRPr="00D769C6">
              <w:rPr>
                <w:sz w:val="22"/>
                <w:lang w:eastAsia="lt-LT"/>
              </w:rPr>
              <w:t xml:space="preserve">R. Paliukas </w:t>
            </w:r>
          </w:p>
          <w:p w:rsidR="00D769C6" w:rsidRPr="00D769C6" w:rsidRDefault="00D769C6" w:rsidP="00D769C6">
            <w:pPr>
              <w:pStyle w:val="Betarp"/>
              <w:rPr>
                <w:sz w:val="22"/>
                <w:lang w:eastAsia="lt-LT"/>
              </w:rPr>
            </w:pPr>
            <w:r w:rsidRPr="00D769C6">
              <w:rPr>
                <w:sz w:val="22"/>
                <w:lang w:eastAsia="lt-LT"/>
              </w:rPr>
              <w:t>A. Dulkys</w:t>
            </w:r>
          </w:p>
          <w:p w:rsidR="00D769C6" w:rsidRPr="00D769C6" w:rsidRDefault="00D769C6" w:rsidP="00D769C6">
            <w:pPr>
              <w:pStyle w:val="Betarp"/>
              <w:rPr>
                <w:sz w:val="22"/>
                <w:lang w:eastAsia="lt-LT"/>
              </w:rPr>
            </w:pPr>
          </w:p>
          <w:p w:rsidR="00D769C6" w:rsidRPr="00D769C6" w:rsidRDefault="00D769C6" w:rsidP="00D769C6">
            <w:pPr>
              <w:pStyle w:val="Betarp"/>
              <w:rPr>
                <w:sz w:val="22"/>
                <w:lang w:eastAsia="lt-LT"/>
              </w:rPr>
            </w:pPr>
            <w:r w:rsidRPr="00D769C6">
              <w:rPr>
                <w:sz w:val="22"/>
                <w:lang w:eastAsia="lt-LT"/>
              </w:rPr>
              <w:t xml:space="preserve">J. </w:t>
            </w:r>
            <w:proofErr w:type="spellStart"/>
            <w:r w:rsidRPr="00D769C6">
              <w:rPr>
                <w:sz w:val="22"/>
                <w:lang w:eastAsia="lt-LT"/>
              </w:rPr>
              <w:t>Bieliūnienė</w:t>
            </w:r>
            <w:proofErr w:type="spellEnd"/>
            <w:r w:rsidRPr="00D769C6">
              <w:rPr>
                <w:sz w:val="22"/>
                <w:lang w:eastAsia="lt-LT"/>
              </w:rPr>
              <w:t xml:space="preserve"> </w:t>
            </w:r>
          </w:p>
        </w:tc>
      </w:tr>
      <w:tr w:rsidR="00D769C6" w:rsidRPr="00D769C6" w:rsidTr="00D769C6">
        <w:trPr>
          <w:trHeight w:val="990"/>
          <w:jc w:val="center"/>
        </w:trPr>
        <w:tc>
          <w:tcPr>
            <w:tcW w:w="561" w:type="dxa"/>
          </w:tcPr>
          <w:p w:rsidR="00D769C6" w:rsidRPr="00D769C6" w:rsidRDefault="00D769C6" w:rsidP="00D769C6">
            <w:pPr>
              <w:pStyle w:val="Betarp"/>
              <w:rPr>
                <w:sz w:val="22"/>
              </w:rPr>
            </w:pPr>
            <w:r w:rsidRPr="00D769C6">
              <w:rPr>
                <w:sz w:val="22"/>
              </w:rPr>
              <w:t>5.</w:t>
            </w:r>
          </w:p>
        </w:tc>
        <w:tc>
          <w:tcPr>
            <w:tcW w:w="1604" w:type="dxa"/>
          </w:tcPr>
          <w:p w:rsidR="00D769C6" w:rsidRPr="00D769C6" w:rsidRDefault="00D769C6" w:rsidP="00D769C6">
            <w:pPr>
              <w:pStyle w:val="Betarp"/>
              <w:rPr>
                <w:sz w:val="22"/>
              </w:rPr>
            </w:pPr>
            <w:r w:rsidRPr="00D769C6">
              <w:rPr>
                <w:sz w:val="22"/>
              </w:rPr>
              <w:t>2015-09-23</w:t>
            </w:r>
          </w:p>
          <w:p w:rsidR="00D769C6" w:rsidRPr="00D769C6" w:rsidRDefault="00D769C6" w:rsidP="00D769C6">
            <w:pPr>
              <w:pStyle w:val="Betarp"/>
              <w:rPr>
                <w:sz w:val="22"/>
              </w:rPr>
            </w:pPr>
            <w:r w:rsidRPr="00D769C6">
              <w:rPr>
                <w:sz w:val="22"/>
              </w:rPr>
              <w:t>9.45-10.00</w:t>
            </w:r>
          </w:p>
          <w:p w:rsidR="00D769C6" w:rsidRPr="00D769C6" w:rsidRDefault="00D769C6" w:rsidP="00D769C6">
            <w:pPr>
              <w:pStyle w:val="Betarp"/>
              <w:rPr>
                <w:sz w:val="22"/>
              </w:rPr>
            </w:pPr>
            <w:r w:rsidRPr="00D769C6">
              <w:rPr>
                <w:sz w:val="22"/>
              </w:rPr>
              <w:t>Seimo III r.</w:t>
            </w:r>
          </w:p>
          <w:p w:rsidR="00D769C6" w:rsidRPr="00D769C6" w:rsidRDefault="00D769C6" w:rsidP="00D769C6">
            <w:pPr>
              <w:pStyle w:val="Betarp"/>
              <w:rPr>
                <w:sz w:val="22"/>
              </w:rPr>
            </w:pPr>
            <w:r w:rsidRPr="00D769C6">
              <w:rPr>
                <w:sz w:val="22"/>
              </w:rPr>
              <w:t>420 s.</w:t>
            </w:r>
          </w:p>
        </w:tc>
        <w:tc>
          <w:tcPr>
            <w:tcW w:w="6997" w:type="dxa"/>
            <w:gridSpan w:val="3"/>
            <w:vAlign w:val="center"/>
          </w:tcPr>
          <w:p w:rsidR="00D769C6" w:rsidRPr="00D769C6" w:rsidRDefault="00D769C6" w:rsidP="00D769C6">
            <w:pPr>
              <w:pStyle w:val="Betarp"/>
              <w:rPr>
                <w:sz w:val="22"/>
              </w:rPr>
            </w:pPr>
            <w:r w:rsidRPr="00D769C6">
              <w:rPr>
                <w:sz w:val="22"/>
              </w:rPr>
              <w:t>Valstybinio audito ataskaita Dėl Lietuvos nacionaliniame teatre atlikto finansinio (teisėtumo) audito rezultatų</w:t>
            </w:r>
          </w:p>
        </w:tc>
        <w:tc>
          <w:tcPr>
            <w:tcW w:w="1743" w:type="dxa"/>
            <w:vAlign w:val="center"/>
          </w:tcPr>
          <w:p w:rsidR="00D769C6" w:rsidRPr="00D769C6" w:rsidRDefault="00D769C6" w:rsidP="00D769C6">
            <w:pPr>
              <w:pStyle w:val="Betarp"/>
              <w:rPr>
                <w:sz w:val="22"/>
                <w:lang w:eastAsia="lt-LT"/>
              </w:rPr>
            </w:pPr>
            <w:r w:rsidRPr="00D769C6">
              <w:rPr>
                <w:sz w:val="22"/>
                <w:lang w:eastAsia="lt-LT"/>
              </w:rPr>
              <w:t xml:space="preserve">R. Paliukas </w:t>
            </w:r>
          </w:p>
          <w:p w:rsidR="00D769C6" w:rsidRPr="00D769C6" w:rsidRDefault="00D769C6" w:rsidP="00D769C6">
            <w:pPr>
              <w:pStyle w:val="Betarp"/>
              <w:rPr>
                <w:sz w:val="22"/>
                <w:lang w:eastAsia="lt-LT"/>
              </w:rPr>
            </w:pPr>
            <w:r w:rsidRPr="00D769C6">
              <w:rPr>
                <w:sz w:val="22"/>
                <w:lang w:eastAsia="lt-LT"/>
              </w:rPr>
              <w:t>A. Dulkys</w:t>
            </w:r>
          </w:p>
          <w:p w:rsidR="00D769C6" w:rsidRPr="00D769C6" w:rsidRDefault="00D769C6" w:rsidP="00D769C6">
            <w:pPr>
              <w:pStyle w:val="Betarp"/>
              <w:rPr>
                <w:sz w:val="22"/>
                <w:lang w:eastAsia="lt-LT"/>
              </w:rPr>
            </w:pPr>
          </w:p>
          <w:p w:rsidR="00D769C6" w:rsidRPr="00D769C6" w:rsidRDefault="00D769C6" w:rsidP="00D769C6">
            <w:pPr>
              <w:pStyle w:val="Betarp"/>
              <w:rPr>
                <w:sz w:val="22"/>
                <w:lang w:eastAsia="lt-LT"/>
              </w:rPr>
            </w:pPr>
            <w:r w:rsidRPr="00D769C6">
              <w:rPr>
                <w:sz w:val="22"/>
                <w:lang w:eastAsia="lt-LT"/>
              </w:rPr>
              <w:t xml:space="preserve">J. </w:t>
            </w:r>
            <w:proofErr w:type="spellStart"/>
            <w:r w:rsidRPr="00D769C6">
              <w:rPr>
                <w:sz w:val="22"/>
                <w:lang w:eastAsia="lt-LT"/>
              </w:rPr>
              <w:t>Bieliūnienė</w:t>
            </w:r>
            <w:proofErr w:type="spellEnd"/>
          </w:p>
        </w:tc>
      </w:tr>
      <w:tr w:rsidR="00D769C6" w:rsidRPr="00D769C6" w:rsidTr="00D769C6">
        <w:trPr>
          <w:trHeight w:val="990"/>
          <w:jc w:val="center"/>
        </w:trPr>
        <w:tc>
          <w:tcPr>
            <w:tcW w:w="561" w:type="dxa"/>
          </w:tcPr>
          <w:p w:rsidR="00D769C6" w:rsidRPr="00D769C6" w:rsidRDefault="00D769C6" w:rsidP="00D769C6">
            <w:pPr>
              <w:pStyle w:val="Betarp"/>
              <w:rPr>
                <w:sz w:val="22"/>
              </w:rPr>
            </w:pPr>
            <w:r w:rsidRPr="00D769C6">
              <w:rPr>
                <w:sz w:val="22"/>
              </w:rPr>
              <w:t>6.</w:t>
            </w:r>
          </w:p>
        </w:tc>
        <w:tc>
          <w:tcPr>
            <w:tcW w:w="1604" w:type="dxa"/>
          </w:tcPr>
          <w:p w:rsidR="00D769C6" w:rsidRPr="00D769C6" w:rsidRDefault="00D769C6" w:rsidP="00D769C6">
            <w:pPr>
              <w:pStyle w:val="Betarp"/>
              <w:rPr>
                <w:sz w:val="22"/>
              </w:rPr>
            </w:pPr>
            <w:r w:rsidRPr="00D769C6">
              <w:rPr>
                <w:sz w:val="22"/>
              </w:rPr>
              <w:t>2015-09-23</w:t>
            </w:r>
          </w:p>
          <w:p w:rsidR="00D769C6" w:rsidRPr="00D769C6" w:rsidRDefault="00D769C6" w:rsidP="00D769C6">
            <w:pPr>
              <w:pStyle w:val="Betarp"/>
              <w:rPr>
                <w:sz w:val="22"/>
              </w:rPr>
            </w:pPr>
            <w:r w:rsidRPr="00D769C6">
              <w:rPr>
                <w:sz w:val="22"/>
              </w:rPr>
              <w:t>10.00-10.10</w:t>
            </w:r>
          </w:p>
          <w:p w:rsidR="00D769C6" w:rsidRPr="00D769C6" w:rsidRDefault="00D769C6" w:rsidP="00D769C6">
            <w:pPr>
              <w:pStyle w:val="Betarp"/>
              <w:rPr>
                <w:sz w:val="22"/>
              </w:rPr>
            </w:pPr>
            <w:r w:rsidRPr="00D769C6">
              <w:rPr>
                <w:sz w:val="22"/>
              </w:rPr>
              <w:t>Seimo III r.</w:t>
            </w:r>
          </w:p>
          <w:p w:rsidR="00D769C6" w:rsidRPr="00D769C6" w:rsidRDefault="00D769C6" w:rsidP="00D769C6">
            <w:pPr>
              <w:pStyle w:val="Betarp"/>
              <w:rPr>
                <w:sz w:val="22"/>
              </w:rPr>
            </w:pPr>
            <w:r w:rsidRPr="00D769C6">
              <w:rPr>
                <w:sz w:val="22"/>
              </w:rPr>
              <w:t>420 s.</w:t>
            </w:r>
          </w:p>
        </w:tc>
        <w:tc>
          <w:tcPr>
            <w:tcW w:w="6997" w:type="dxa"/>
            <w:gridSpan w:val="3"/>
            <w:vAlign w:val="center"/>
          </w:tcPr>
          <w:p w:rsidR="00D769C6" w:rsidRPr="00D769C6" w:rsidRDefault="00D769C6" w:rsidP="00D769C6">
            <w:pPr>
              <w:pStyle w:val="Betarp"/>
              <w:rPr>
                <w:sz w:val="22"/>
                <w:lang w:eastAsia="lt-LT"/>
              </w:rPr>
            </w:pPr>
            <w:r w:rsidRPr="00D769C6">
              <w:rPr>
                <w:sz w:val="22"/>
                <w:lang w:eastAsia="lt-LT"/>
              </w:rPr>
              <w:t>Kiti klausimai:</w:t>
            </w:r>
          </w:p>
          <w:p w:rsidR="00D769C6" w:rsidRPr="00D769C6" w:rsidRDefault="00D769C6" w:rsidP="00D769C6">
            <w:pPr>
              <w:pStyle w:val="Betarp"/>
              <w:rPr>
                <w:sz w:val="22"/>
                <w:lang w:eastAsia="lt-LT"/>
              </w:rPr>
            </w:pPr>
            <w:r w:rsidRPr="00D769C6">
              <w:rPr>
                <w:sz w:val="22"/>
                <w:lang w:eastAsia="lt-LT"/>
              </w:rPr>
              <w:t>Dėl Europos Parlamento Kultūros ir švietimo komiteto kvietimo dalyvauti tarpparlamentiniame susitikime EP</w:t>
            </w:r>
          </w:p>
          <w:p w:rsidR="00D769C6" w:rsidRPr="00D769C6" w:rsidRDefault="00D769C6" w:rsidP="00D769C6">
            <w:pPr>
              <w:pStyle w:val="Betarp"/>
              <w:rPr>
                <w:sz w:val="22"/>
                <w:lang w:eastAsia="lt-LT"/>
              </w:rPr>
            </w:pPr>
            <w:r w:rsidRPr="00D769C6">
              <w:rPr>
                <w:sz w:val="22"/>
                <w:lang w:eastAsia="lt-LT"/>
              </w:rPr>
              <w:t>Dėl praktinės konferencijos „Pažvelk į profesijos pasaulį kitaip“ organizavimo Seime</w:t>
            </w:r>
          </w:p>
        </w:tc>
        <w:tc>
          <w:tcPr>
            <w:tcW w:w="1743" w:type="dxa"/>
          </w:tcPr>
          <w:p w:rsidR="00D769C6" w:rsidRPr="00D769C6" w:rsidRDefault="00D769C6" w:rsidP="00D769C6">
            <w:pPr>
              <w:pStyle w:val="Betarp"/>
              <w:rPr>
                <w:sz w:val="22"/>
                <w:lang w:eastAsia="lt-LT"/>
              </w:rPr>
            </w:pPr>
            <w:r w:rsidRPr="00D769C6">
              <w:rPr>
                <w:sz w:val="22"/>
                <w:lang w:eastAsia="lt-LT"/>
              </w:rPr>
              <w:t>R. Paliukas</w:t>
            </w:r>
          </w:p>
          <w:p w:rsidR="00D769C6" w:rsidRPr="00D769C6" w:rsidRDefault="00D769C6" w:rsidP="00D769C6">
            <w:pPr>
              <w:pStyle w:val="Betarp"/>
              <w:rPr>
                <w:sz w:val="22"/>
                <w:lang w:eastAsia="lt-LT"/>
              </w:rPr>
            </w:pPr>
          </w:p>
          <w:p w:rsidR="00D769C6" w:rsidRPr="00D769C6" w:rsidRDefault="00D769C6" w:rsidP="00D769C6">
            <w:pPr>
              <w:pStyle w:val="Betarp"/>
              <w:rPr>
                <w:sz w:val="22"/>
                <w:lang w:eastAsia="lt-LT"/>
              </w:rPr>
            </w:pPr>
            <w:r w:rsidRPr="00D769C6">
              <w:rPr>
                <w:sz w:val="22"/>
                <w:lang w:eastAsia="lt-LT"/>
              </w:rPr>
              <w:t>J. Paukštė</w:t>
            </w:r>
          </w:p>
          <w:p w:rsidR="00D769C6" w:rsidRPr="00D769C6" w:rsidRDefault="00D769C6" w:rsidP="00D769C6">
            <w:pPr>
              <w:pStyle w:val="Betarp"/>
              <w:rPr>
                <w:sz w:val="22"/>
                <w:lang w:eastAsia="lt-LT"/>
              </w:rPr>
            </w:pPr>
          </w:p>
          <w:p w:rsidR="00D769C6" w:rsidRPr="00D769C6" w:rsidRDefault="00D769C6" w:rsidP="00D769C6">
            <w:pPr>
              <w:pStyle w:val="Betarp"/>
              <w:rPr>
                <w:sz w:val="22"/>
                <w:lang w:eastAsia="lt-LT"/>
              </w:rPr>
            </w:pPr>
            <w:r w:rsidRPr="00D769C6">
              <w:rPr>
                <w:sz w:val="22"/>
                <w:lang w:eastAsia="lt-LT"/>
              </w:rPr>
              <w:t xml:space="preserve">L. </w:t>
            </w:r>
            <w:proofErr w:type="spellStart"/>
            <w:r w:rsidRPr="00D769C6">
              <w:rPr>
                <w:sz w:val="22"/>
                <w:lang w:eastAsia="lt-LT"/>
              </w:rPr>
              <w:t>Skeberdytė</w:t>
            </w:r>
            <w:proofErr w:type="spellEnd"/>
          </w:p>
        </w:tc>
      </w:tr>
      <w:tr w:rsidR="00D769C6" w:rsidRPr="00D769C6" w:rsidTr="00D769C6">
        <w:trPr>
          <w:trHeight w:val="990"/>
          <w:jc w:val="center"/>
        </w:trPr>
        <w:tc>
          <w:tcPr>
            <w:tcW w:w="561" w:type="dxa"/>
          </w:tcPr>
          <w:p w:rsidR="00D769C6" w:rsidRPr="00D769C6" w:rsidRDefault="00D769C6" w:rsidP="00D769C6">
            <w:pPr>
              <w:pStyle w:val="Betarp"/>
              <w:rPr>
                <w:sz w:val="22"/>
              </w:rPr>
            </w:pPr>
            <w:r w:rsidRPr="00D769C6">
              <w:rPr>
                <w:sz w:val="22"/>
              </w:rPr>
              <w:t>7.</w:t>
            </w:r>
          </w:p>
        </w:tc>
        <w:tc>
          <w:tcPr>
            <w:tcW w:w="1604" w:type="dxa"/>
          </w:tcPr>
          <w:p w:rsidR="00D769C6" w:rsidRPr="00D769C6" w:rsidRDefault="00D769C6" w:rsidP="00D769C6">
            <w:pPr>
              <w:pStyle w:val="Betarp"/>
              <w:rPr>
                <w:sz w:val="22"/>
              </w:rPr>
            </w:pPr>
            <w:r w:rsidRPr="00D769C6">
              <w:rPr>
                <w:sz w:val="22"/>
              </w:rPr>
              <w:t>2015-09-23</w:t>
            </w:r>
          </w:p>
          <w:p w:rsidR="00D769C6" w:rsidRPr="00D769C6" w:rsidRDefault="00D769C6" w:rsidP="00D769C6">
            <w:pPr>
              <w:pStyle w:val="Betarp"/>
              <w:rPr>
                <w:sz w:val="22"/>
              </w:rPr>
            </w:pPr>
            <w:r w:rsidRPr="00D769C6">
              <w:rPr>
                <w:sz w:val="22"/>
              </w:rPr>
              <w:t>10.10-10.20</w:t>
            </w:r>
          </w:p>
          <w:p w:rsidR="00D769C6" w:rsidRPr="00D769C6" w:rsidRDefault="00D769C6" w:rsidP="00D769C6">
            <w:pPr>
              <w:pStyle w:val="Betarp"/>
              <w:rPr>
                <w:sz w:val="22"/>
              </w:rPr>
            </w:pPr>
            <w:r w:rsidRPr="00D769C6">
              <w:rPr>
                <w:sz w:val="22"/>
              </w:rPr>
              <w:t>Seimo III r.</w:t>
            </w:r>
          </w:p>
          <w:p w:rsidR="00D769C6" w:rsidRPr="00D769C6" w:rsidRDefault="00D769C6" w:rsidP="00D769C6">
            <w:pPr>
              <w:pStyle w:val="Betarp"/>
              <w:rPr>
                <w:sz w:val="22"/>
              </w:rPr>
            </w:pPr>
            <w:r w:rsidRPr="00D769C6">
              <w:rPr>
                <w:sz w:val="22"/>
              </w:rPr>
              <w:t>420 s.</w:t>
            </w:r>
          </w:p>
        </w:tc>
        <w:tc>
          <w:tcPr>
            <w:tcW w:w="1357" w:type="dxa"/>
            <w:vAlign w:val="center"/>
          </w:tcPr>
          <w:p w:rsidR="00D769C6" w:rsidRPr="00D769C6" w:rsidRDefault="00D769C6" w:rsidP="00D769C6">
            <w:pPr>
              <w:pStyle w:val="Betarp"/>
              <w:rPr>
                <w:sz w:val="22"/>
              </w:rPr>
            </w:pPr>
            <w:r w:rsidRPr="00D769C6">
              <w:rPr>
                <w:sz w:val="22"/>
              </w:rPr>
              <w:t>XIIP-3376</w:t>
            </w:r>
          </w:p>
        </w:tc>
        <w:tc>
          <w:tcPr>
            <w:tcW w:w="4394" w:type="dxa"/>
            <w:vAlign w:val="center"/>
          </w:tcPr>
          <w:p w:rsidR="00D769C6" w:rsidRPr="00D769C6" w:rsidRDefault="00D769C6" w:rsidP="00D769C6">
            <w:pPr>
              <w:pStyle w:val="Betarp"/>
              <w:rPr>
                <w:sz w:val="22"/>
              </w:rPr>
            </w:pPr>
            <w:r w:rsidRPr="00D769C6">
              <w:rPr>
                <w:sz w:val="22"/>
              </w:rPr>
              <w:t>Dėl Mokslo ir studijų įstatymo XI-242 pakeitimo įstatymo projekto</w:t>
            </w:r>
          </w:p>
        </w:tc>
        <w:tc>
          <w:tcPr>
            <w:tcW w:w="1246" w:type="dxa"/>
            <w:vAlign w:val="center"/>
          </w:tcPr>
          <w:p w:rsidR="00D769C6" w:rsidRPr="00D769C6" w:rsidRDefault="00D769C6" w:rsidP="00D769C6">
            <w:pPr>
              <w:pStyle w:val="Betarp"/>
              <w:rPr>
                <w:sz w:val="22"/>
                <w:lang w:eastAsia="lt-LT"/>
              </w:rPr>
            </w:pPr>
            <w:r w:rsidRPr="00D769C6">
              <w:rPr>
                <w:sz w:val="22"/>
                <w:lang w:eastAsia="lt-LT"/>
              </w:rPr>
              <w:t>Pasirengimas svarstymui</w:t>
            </w:r>
          </w:p>
        </w:tc>
        <w:tc>
          <w:tcPr>
            <w:tcW w:w="1743" w:type="dxa"/>
            <w:vAlign w:val="center"/>
          </w:tcPr>
          <w:p w:rsidR="00D769C6" w:rsidRPr="00D769C6" w:rsidRDefault="00D769C6" w:rsidP="00D769C6">
            <w:pPr>
              <w:pStyle w:val="Betarp"/>
              <w:rPr>
                <w:sz w:val="22"/>
                <w:lang w:eastAsia="lt-LT"/>
              </w:rPr>
            </w:pPr>
            <w:r w:rsidRPr="00D769C6">
              <w:rPr>
                <w:sz w:val="22"/>
                <w:lang w:eastAsia="lt-LT"/>
              </w:rPr>
              <w:t>R. Paliukas</w:t>
            </w:r>
          </w:p>
          <w:p w:rsidR="00D769C6" w:rsidRPr="00D769C6" w:rsidRDefault="00D769C6" w:rsidP="00D769C6">
            <w:pPr>
              <w:pStyle w:val="Betarp"/>
              <w:rPr>
                <w:sz w:val="22"/>
                <w:lang w:eastAsia="lt-LT"/>
              </w:rPr>
            </w:pPr>
          </w:p>
          <w:p w:rsidR="00D769C6" w:rsidRPr="00D769C6" w:rsidRDefault="00D769C6" w:rsidP="00D769C6">
            <w:pPr>
              <w:pStyle w:val="Betarp"/>
              <w:rPr>
                <w:sz w:val="22"/>
                <w:lang w:eastAsia="lt-LT"/>
              </w:rPr>
            </w:pPr>
            <w:r w:rsidRPr="00D769C6">
              <w:rPr>
                <w:sz w:val="22"/>
                <w:lang w:eastAsia="lt-LT"/>
              </w:rPr>
              <w:t>R. Norkienė</w:t>
            </w:r>
          </w:p>
        </w:tc>
      </w:tr>
      <w:tr w:rsidR="00D769C6" w:rsidRPr="00D769C6" w:rsidTr="00D769C6">
        <w:trPr>
          <w:trHeight w:val="990"/>
          <w:jc w:val="center"/>
        </w:trPr>
        <w:tc>
          <w:tcPr>
            <w:tcW w:w="561" w:type="dxa"/>
          </w:tcPr>
          <w:p w:rsidR="00D769C6" w:rsidRPr="00D769C6" w:rsidRDefault="00D769C6" w:rsidP="00D769C6">
            <w:pPr>
              <w:pStyle w:val="Betarp"/>
              <w:rPr>
                <w:sz w:val="22"/>
              </w:rPr>
            </w:pPr>
            <w:r w:rsidRPr="00D769C6">
              <w:rPr>
                <w:sz w:val="22"/>
              </w:rPr>
              <w:t>8.</w:t>
            </w:r>
          </w:p>
        </w:tc>
        <w:tc>
          <w:tcPr>
            <w:tcW w:w="1604" w:type="dxa"/>
          </w:tcPr>
          <w:p w:rsidR="00D769C6" w:rsidRPr="00D769C6" w:rsidRDefault="00D769C6" w:rsidP="00D769C6">
            <w:pPr>
              <w:pStyle w:val="Betarp"/>
              <w:rPr>
                <w:sz w:val="22"/>
              </w:rPr>
            </w:pPr>
            <w:r w:rsidRPr="00D769C6">
              <w:rPr>
                <w:sz w:val="22"/>
              </w:rPr>
              <w:t>2015-09-23</w:t>
            </w:r>
          </w:p>
          <w:p w:rsidR="00D769C6" w:rsidRPr="00D769C6" w:rsidRDefault="00D769C6" w:rsidP="00D769C6">
            <w:pPr>
              <w:pStyle w:val="Betarp"/>
              <w:rPr>
                <w:sz w:val="22"/>
              </w:rPr>
            </w:pPr>
            <w:r w:rsidRPr="00D769C6">
              <w:rPr>
                <w:sz w:val="22"/>
              </w:rPr>
              <w:t>10.20-10.40</w:t>
            </w:r>
          </w:p>
          <w:p w:rsidR="00D769C6" w:rsidRPr="00D769C6" w:rsidRDefault="00D769C6" w:rsidP="00D769C6">
            <w:pPr>
              <w:pStyle w:val="Betarp"/>
              <w:rPr>
                <w:sz w:val="22"/>
              </w:rPr>
            </w:pPr>
            <w:r w:rsidRPr="00D769C6">
              <w:rPr>
                <w:sz w:val="22"/>
              </w:rPr>
              <w:t>Seimo III r.</w:t>
            </w:r>
          </w:p>
          <w:p w:rsidR="00D769C6" w:rsidRPr="00D769C6" w:rsidRDefault="00D769C6" w:rsidP="00D769C6">
            <w:pPr>
              <w:pStyle w:val="Betarp"/>
              <w:rPr>
                <w:sz w:val="22"/>
              </w:rPr>
            </w:pPr>
            <w:r w:rsidRPr="00D769C6">
              <w:rPr>
                <w:sz w:val="22"/>
              </w:rPr>
              <w:t>420 s.</w:t>
            </w:r>
          </w:p>
        </w:tc>
        <w:tc>
          <w:tcPr>
            <w:tcW w:w="1357" w:type="dxa"/>
            <w:vAlign w:val="center"/>
          </w:tcPr>
          <w:p w:rsidR="00D769C6" w:rsidRPr="00D769C6" w:rsidRDefault="00D769C6" w:rsidP="00D769C6">
            <w:pPr>
              <w:pStyle w:val="Betarp"/>
              <w:rPr>
                <w:sz w:val="22"/>
              </w:rPr>
            </w:pPr>
            <w:r w:rsidRPr="00D769C6">
              <w:rPr>
                <w:sz w:val="22"/>
              </w:rPr>
              <w:t xml:space="preserve">XIIP-3377(2) </w:t>
            </w:r>
          </w:p>
          <w:p w:rsidR="00D769C6" w:rsidRPr="00D769C6" w:rsidRDefault="00D769C6" w:rsidP="00D769C6">
            <w:pPr>
              <w:pStyle w:val="Betarp"/>
              <w:rPr>
                <w:sz w:val="22"/>
              </w:rPr>
            </w:pPr>
          </w:p>
        </w:tc>
        <w:tc>
          <w:tcPr>
            <w:tcW w:w="4394" w:type="dxa"/>
            <w:vAlign w:val="center"/>
          </w:tcPr>
          <w:p w:rsidR="00D769C6" w:rsidRPr="00D769C6" w:rsidRDefault="00D769C6" w:rsidP="00D769C6">
            <w:pPr>
              <w:pStyle w:val="Betarp"/>
              <w:rPr>
                <w:sz w:val="22"/>
              </w:rPr>
            </w:pPr>
            <w:r w:rsidRPr="00D769C6">
              <w:rPr>
                <w:sz w:val="22"/>
              </w:rPr>
              <w:t>Dėl Mokslo ir studijų įstatymo Nr. XI-242 70 straipsnio pakeitimo ir Įstatymo papildymo 70</w:t>
            </w:r>
            <w:r w:rsidRPr="00D769C6">
              <w:rPr>
                <w:sz w:val="22"/>
                <w:vertAlign w:val="superscript"/>
              </w:rPr>
              <w:t>1</w:t>
            </w:r>
            <w:r w:rsidRPr="00D769C6">
              <w:rPr>
                <w:sz w:val="22"/>
              </w:rPr>
              <w:t xml:space="preserve"> straipsniu įstatymo projekto</w:t>
            </w:r>
          </w:p>
        </w:tc>
        <w:tc>
          <w:tcPr>
            <w:tcW w:w="1246" w:type="dxa"/>
            <w:vAlign w:val="center"/>
          </w:tcPr>
          <w:p w:rsidR="00D769C6" w:rsidRPr="00D769C6" w:rsidRDefault="00D769C6" w:rsidP="00D769C6">
            <w:pPr>
              <w:pStyle w:val="Betarp"/>
              <w:rPr>
                <w:sz w:val="22"/>
                <w:lang w:eastAsia="lt-LT"/>
              </w:rPr>
            </w:pPr>
            <w:r w:rsidRPr="00D769C6">
              <w:rPr>
                <w:sz w:val="22"/>
                <w:lang w:eastAsia="lt-LT"/>
              </w:rPr>
              <w:t>Pagrindinis/ svarstymas</w:t>
            </w:r>
          </w:p>
        </w:tc>
        <w:tc>
          <w:tcPr>
            <w:tcW w:w="1743" w:type="dxa"/>
            <w:vAlign w:val="center"/>
          </w:tcPr>
          <w:p w:rsidR="00D769C6" w:rsidRPr="00D769C6" w:rsidRDefault="00D769C6" w:rsidP="00D769C6">
            <w:pPr>
              <w:pStyle w:val="Betarp"/>
              <w:rPr>
                <w:sz w:val="22"/>
                <w:lang w:eastAsia="lt-LT"/>
              </w:rPr>
            </w:pPr>
            <w:r w:rsidRPr="00D769C6">
              <w:rPr>
                <w:sz w:val="22"/>
                <w:lang w:eastAsia="lt-LT"/>
              </w:rPr>
              <w:t>R. Paliukas</w:t>
            </w:r>
          </w:p>
          <w:p w:rsidR="00D769C6" w:rsidRPr="00D769C6" w:rsidRDefault="00D769C6" w:rsidP="00D769C6">
            <w:pPr>
              <w:pStyle w:val="Betarp"/>
              <w:rPr>
                <w:sz w:val="22"/>
                <w:lang w:eastAsia="lt-LT"/>
              </w:rPr>
            </w:pPr>
          </w:p>
          <w:p w:rsidR="00D769C6" w:rsidRPr="00D769C6" w:rsidRDefault="00D769C6" w:rsidP="00D769C6">
            <w:pPr>
              <w:pStyle w:val="Betarp"/>
              <w:rPr>
                <w:sz w:val="22"/>
                <w:lang w:eastAsia="lt-LT"/>
              </w:rPr>
            </w:pPr>
            <w:r w:rsidRPr="00D769C6">
              <w:rPr>
                <w:sz w:val="22"/>
                <w:lang w:eastAsia="lt-LT"/>
              </w:rPr>
              <w:t>R. Norkienė</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r>
      <w:r w:rsidR="00AC62B0">
        <w:rPr>
          <w:rFonts w:eastAsia="Arial Unicode MS"/>
          <w:sz w:val="22"/>
        </w:rPr>
        <w:t>Raimundas Paliukas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182323" w:rsidRPr="00182323" w:rsidTr="00182323">
        <w:trPr>
          <w:trHeight w:val="1107"/>
          <w:tblHeader/>
          <w:jc w:val="center"/>
        </w:trPr>
        <w:tc>
          <w:tcPr>
            <w:tcW w:w="489" w:type="dxa"/>
          </w:tcPr>
          <w:p w:rsidR="00182323" w:rsidRPr="00182323" w:rsidRDefault="00182323" w:rsidP="00182323">
            <w:pPr>
              <w:pStyle w:val="Betarp"/>
              <w:rPr>
                <w:b/>
                <w:noProof/>
                <w:sz w:val="22"/>
              </w:rPr>
            </w:pPr>
            <w:r w:rsidRPr="00182323">
              <w:rPr>
                <w:b/>
                <w:noProof/>
                <w:sz w:val="22"/>
              </w:rPr>
              <w:t>Eil.</w:t>
            </w:r>
            <w:r w:rsidRPr="00182323">
              <w:rPr>
                <w:b/>
                <w:noProof/>
                <w:sz w:val="22"/>
              </w:rPr>
              <w:br/>
              <w:t>Nr.</w:t>
            </w:r>
          </w:p>
        </w:tc>
        <w:tc>
          <w:tcPr>
            <w:tcW w:w="1418" w:type="dxa"/>
          </w:tcPr>
          <w:p w:rsidR="00182323" w:rsidRPr="00182323" w:rsidRDefault="00182323" w:rsidP="00182323">
            <w:pPr>
              <w:pStyle w:val="Betarp"/>
              <w:rPr>
                <w:b/>
                <w:noProof/>
                <w:sz w:val="22"/>
              </w:rPr>
            </w:pPr>
            <w:r w:rsidRPr="00182323">
              <w:rPr>
                <w:b/>
                <w:noProof/>
                <w:sz w:val="22"/>
              </w:rPr>
              <w:t>Data,</w:t>
            </w:r>
            <w:r w:rsidRPr="00182323">
              <w:rPr>
                <w:b/>
                <w:noProof/>
                <w:sz w:val="22"/>
              </w:rPr>
              <w:br/>
              <w:t>laikas,</w:t>
            </w:r>
            <w:r w:rsidRPr="00182323">
              <w:rPr>
                <w:b/>
                <w:noProof/>
                <w:sz w:val="22"/>
              </w:rPr>
              <w:br/>
              <w:t>vieta</w:t>
            </w:r>
          </w:p>
        </w:tc>
        <w:tc>
          <w:tcPr>
            <w:tcW w:w="1134" w:type="dxa"/>
          </w:tcPr>
          <w:p w:rsidR="00182323" w:rsidRPr="00182323" w:rsidRDefault="00182323" w:rsidP="00182323">
            <w:pPr>
              <w:pStyle w:val="Betarp"/>
              <w:rPr>
                <w:b/>
                <w:noProof/>
                <w:sz w:val="22"/>
              </w:rPr>
            </w:pPr>
            <w:r w:rsidRPr="00182323">
              <w:rPr>
                <w:b/>
                <w:noProof/>
                <w:sz w:val="22"/>
              </w:rPr>
              <w:t>Projekto Nr.</w:t>
            </w:r>
          </w:p>
        </w:tc>
        <w:tc>
          <w:tcPr>
            <w:tcW w:w="3260" w:type="dxa"/>
            <w:hideMark/>
          </w:tcPr>
          <w:p w:rsidR="00182323" w:rsidRPr="00182323" w:rsidRDefault="00182323" w:rsidP="00182323">
            <w:pPr>
              <w:pStyle w:val="Betarp"/>
              <w:rPr>
                <w:rFonts w:eastAsia="Arial Unicode MS"/>
                <w:b/>
                <w:noProof/>
                <w:sz w:val="22"/>
              </w:rPr>
            </w:pPr>
            <w:r w:rsidRPr="00182323">
              <w:rPr>
                <w:b/>
                <w:noProof/>
                <w:sz w:val="22"/>
              </w:rPr>
              <w:t>Svarstomi klausimai</w:t>
            </w:r>
          </w:p>
        </w:tc>
        <w:tc>
          <w:tcPr>
            <w:tcW w:w="1727" w:type="dxa"/>
          </w:tcPr>
          <w:p w:rsidR="00182323" w:rsidRPr="00182323" w:rsidRDefault="00182323" w:rsidP="00182323">
            <w:pPr>
              <w:pStyle w:val="Betarp"/>
              <w:rPr>
                <w:b/>
                <w:noProof/>
                <w:sz w:val="22"/>
              </w:rPr>
            </w:pPr>
            <w:r w:rsidRPr="00182323">
              <w:rPr>
                <w:b/>
                <w:noProof/>
                <w:sz w:val="22"/>
              </w:rPr>
              <w:t>Pagrindinis ar papildomas komitetas</w:t>
            </w:r>
            <w:r w:rsidRPr="00182323">
              <w:rPr>
                <w:b/>
                <w:noProof/>
                <w:sz w:val="22"/>
              </w:rPr>
              <w:br/>
              <w:t>(stadija)</w:t>
            </w:r>
          </w:p>
        </w:tc>
        <w:tc>
          <w:tcPr>
            <w:tcW w:w="1691" w:type="dxa"/>
          </w:tcPr>
          <w:p w:rsidR="00182323" w:rsidRPr="00182323" w:rsidRDefault="00182323" w:rsidP="00182323">
            <w:pPr>
              <w:pStyle w:val="Betarp"/>
              <w:rPr>
                <w:b/>
                <w:noProof/>
                <w:sz w:val="22"/>
              </w:rPr>
            </w:pPr>
            <w:r w:rsidRPr="00182323">
              <w:rPr>
                <w:b/>
                <w:noProof/>
                <w:sz w:val="22"/>
              </w:rPr>
              <w:t>Komiteto išvadų rengėjai,</w:t>
            </w:r>
            <w:r w:rsidRPr="00182323">
              <w:rPr>
                <w:b/>
                <w:noProof/>
                <w:sz w:val="22"/>
              </w:rPr>
              <w:br/>
              <w:t>biuro tarnautojai</w:t>
            </w:r>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p>
          <w:p w:rsidR="00182323" w:rsidRPr="00182323" w:rsidRDefault="00182323" w:rsidP="00182323">
            <w:pPr>
              <w:pStyle w:val="Betarp"/>
              <w:rPr>
                <w:noProof/>
                <w:sz w:val="22"/>
              </w:rPr>
            </w:pPr>
            <w:r w:rsidRPr="00182323">
              <w:rPr>
                <w:noProof/>
                <w:sz w:val="22"/>
              </w:rPr>
              <w:t>9.00 – 9.05</w:t>
            </w:r>
          </w:p>
          <w:p w:rsidR="00182323" w:rsidRPr="00182323" w:rsidRDefault="00182323" w:rsidP="00182323">
            <w:pPr>
              <w:pStyle w:val="Betarp"/>
              <w:rPr>
                <w:noProof/>
                <w:sz w:val="22"/>
              </w:rPr>
            </w:pPr>
            <w:r w:rsidRPr="00182323">
              <w:rPr>
                <w:noProof/>
                <w:sz w:val="22"/>
              </w:rP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XIIP-3527</w:t>
            </w:r>
          </w:p>
        </w:tc>
        <w:tc>
          <w:tcPr>
            <w:tcW w:w="3260" w:type="dxa"/>
            <w:shd w:val="clear" w:color="auto" w:fill="FFFFFF"/>
          </w:tcPr>
          <w:p w:rsidR="00182323" w:rsidRPr="00182323" w:rsidRDefault="00182323" w:rsidP="00182323">
            <w:pPr>
              <w:pStyle w:val="Betarp"/>
              <w:rPr>
                <w:sz w:val="22"/>
              </w:rPr>
            </w:pPr>
            <w:r w:rsidRPr="00182323">
              <w:rPr>
                <w:sz w:val="22"/>
              </w:rPr>
              <w:t>Seimo nutarimo „Dėl pritarimo Editos Dambrauskienės skyrimui Lietuvos Respublikos generaline prokurore“ projektas</w:t>
            </w:r>
          </w:p>
          <w:p w:rsidR="00182323" w:rsidRPr="00182323" w:rsidRDefault="00182323" w:rsidP="00182323">
            <w:pPr>
              <w:pStyle w:val="Betarp"/>
              <w:rPr>
                <w:sz w:val="22"/>
              </w:rPr>
            </w:pPr>
            <w:r w:rsidRPr="00182323">
              <w:rPr>
                <w:sz w:val="22"/>
              </w:rPr>
              <w:t xml:space="preserve">Pateikė Lietuvos Respublikos Prezidentas/ R. </w:t>
            </w:r>
            <w:proofErr w:type="spellStart"/>
            <w:r w:rsidRPr="00182323">
              <w:rPr>
                <w:sz w:val="22"/>
              </w:rPr>
              <w:t>Svetikaitė</w:t>
            </w:r>
            <w:proofErr w:type="spellEnd"/>
          </w:p>
        </w:tc>
        <w:tc>
          <w:tcPr>
            <w:tcW w:w="1727" w:type="dxa"/>
            <w:shd w:val="clear" w:color="auto" w:fill="FFFFFF"/>
          </w:tcPr>
          <w:p w:rsidR="00182323" w:rsidRPr="00182323" w:rsidRDefault="00182323" w:rsidP="00182323">
            <w:pPr>
              <w:pStyle w:val="Betarp"/>
              <w:rPr>
                <w:rFonts w:eastAsia="Arial Unicode MS"/>
                <w:noProof/>
                <w:sz w:val="22"/>
              </w:rPr>
            </w:pPr>
            <w:r w:rsidRPr="00182323">
              <w:rPr>
                <w:rFonts w:eastAsia="Arial Unicode MS"/>
                <w:noProof/>
                <w:sz w:val="22"/>
              </w:rPr>
              <w:t>Pagrindinis</w:t>
            </w:r>
          </w:p>
          <w:p w:rsidR="00182323" w:rsidRPr="00182323" w:rsidRDefault="00182323" w:rsidP="00182323">
            <w:pPr>
              <w:pStyle w:val="Betarp"/>
              <w:rPr>
                <w:rFonts w:eastAsia="Arial Unicode MS"/>
                <w:noProof/>
                <w:sz w:val="22"/>
              </w:rPr>
            </w:pPr>
            <w:r w:rsidRPr="00182323">
              <w:rPr>
                <w:rFonts w:eastAsia="Arial Unicode MS"/>
                <w:noProof/>
                <w:sz w:val="22"/>
              </w:rPr>
              <w:t>(pasirengimas svarstymui ir svarstymas)</w:t>
            </w:r>
          </w:p>
          <w:p w:rsidR="00182323" w:rsidRPr="00182323" w:rsidRDefault="00182323" w:rsidP="00182323">
            <w:pPr>
              <w:pStyle w:val="Betarp"/>
              <w:rPr>
                <w:rFonts w:eastAsia="Arial Unicode MS"/>
                <w:noProof/>
                <w:sz w:val="22"/>
              </w:rPr>
            </w:pPr>
          </w:p>
        </w:tc>
        <w:tc>
          <w:tcPr>
            <w:tcW w:w="1691" w:type="dxa"/>
            <w:shd w:val="clear" w:color="auto" w:fill="FFFFFF"/>
          </w:tcPr>
          <w:p w:rsidR="00182323" w:rsidRPr="00182323" w:rsidRDefault="00182323" w:rsidP="00182323">
            <w:pPr>
              <w:pStyle w:val="Betarp"/>
              <w:rPr>
                <w:rFonts w:eastAsia="Arial Unicode MS"/>
                <w:noProof/>
                <w:sz w:val="22"/>
              </w:rPr>
            </w:pPr>
            <w:r w:rsidRPr="00182323">
              <w:rPr>
                <w:rFonts w:eastAsia="Arial Unicode MS"/>
                <w:noProof/>
                <w:sz w:val="22"/>
              </w:rPr>
              <w:t>J. Sabatauskas,</w:t>
            </w:r>
          </w:p>
          <w:p w:rsidR="00182323" w:rsidRPr="00182323" w:rsidRDefault="00182323" w:rsidP="00182323">
            <w:pPr>
              <w:pStyle w:val="Betarp"/>
              <w:rPr>
                <w:rFonts w:eastAsia="Arial Unicode MS"/>
                <w:noProof/>
                <w:sz w:val="22"/>
              </w:rPr>
            </w:pPr>
            <w:r w:rsidRPr="00182323">
              <w:rPr>
                <w:rFonts w:eastAsia="Arial Unicode MS"/>
                <w:noProof/>
                <w:sz w:val="22"/>
              </w:rPr>
              <w:t>S. Šedbaras,</w:t>
            </w:r>
          </w:p>
          <w:p w:rsidR="00182323" w:rsidRPr="00182323" w:rsidRDefault="00182323" w:rsidP="00182323">
            <w:pPr>
              <w:pStyle w:val="Betarp"/>
              <w:rPr>
                <w:rFonts w:eastAsia="Arial Unicode MS"/>
                <w:noProof/>
                <w:sz w:val="22"/>
              </w:rPr>
            </w:pPr>
            <w:r w:rsidRPr="00182323">
              <w:rPr>
                <w:rFonts w:eastAsia="Arial Unicode MS"/>
                <w:noProof/>
                <w:sz w:val="22"/>
              </w:rPr>
              <w:t>patarėja</w:t>
            </w:r>
          </w:p>
          <w:p w:rsidR="00182323" w:rsidRPr="00182323" w:rsidRDefault="00182323" w:rsidP="00182323">
            <w:pPr>
              <w:pStyle w:val="Betarp"/>
              <w:rPr>
                <w:rFonts w:eastAsia="Arial Unicode MS"/>
                <w:noProof/>
                <w:sz w:val="22"/>
              </w:rPr>
            </w:pPr>
            <w:r w:rsidRPr="00182323">
              <w:rPr>
                <w:rFonts w:eastAsia="Arial Unicode MS"/>
                <w:noProof/>
                <w:sz w:val="22"/>
              </w:rPr>
              <w:t>R. Karpavičiūtė</w:t>
            </w:r>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p>
          <w:p w:rsidR="00182323" w:rsidRPr="00182323" w:rsidRDefault="00182323" w:rsidP="00182323">
            <w:pPr>
              <w:pStyle w:val="Betarp"/>
              <w:rPr>
                <w:noProof/>
                <w:sz w:val="22"/>
              </w:rPr>
            </w:pPr>
            <w:r w:rsidRPr="00182323">
              <w:rPr>
                <w:noProof/>
                <w:sz w:val="22"/>
              </w:rPr>
              <w:t>9.05 – 9.15</w:t>
            </w:r>
          </w:p>
          <w:p w:rsidR="00182323" w:rsidRPr="00182323" w:rsidRDefault="00182323" w:rsidP="00182323">
            <w:pPr>
              <w:pStyle w:val="Betarp"/>
              <w:rPr>
                <w:noProof/>
                <w:sz w:val="22"/>
              </w:rPr>
            </w:pPr>
            <w:r w:rsidRPr="00182323">
              <w:rPr>
                <w:noProof/>
                <w:sz w:val="22"/>
              </w:rP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XIIP-3355</w:t>
            </w:r>
          </w:p>
        </w:tc>
        <w:tc>
          <w:tcPr>
            <w:tcW w:w="3260" w:type="dxa"/>
            <w:shd w:val="clear" w:color="auto" w:fill="FFFFFF"/>
          </w:tcPr>
          <w:p w:rsidR="00182323" w:rsidRPr="00182323" w:rsidRDefault="00182323" w:rsidP="00182323">
            <w:pPr>
              <w:pStyle w:val="Betarp"/>
              <w:rPr>
                <w:sz w:val="22"/>
              </w:rPr>
            </w:pPr>
            <w:r w:rsidRPr="00182323">
              <w:rPr>
                <w:sz w:val="22"/>
              </w:rPr>
              <w:t>Seimo narių pasiūlymai Seimo nutarimo „Dėl Lietuvos Respublikos Seimo laikinosios tyrimo komisijos dėl kai kurių kriminalinės žvalgybos metu gautos informacijos panaudojimo ir saugojimo aspektų sudarymo“ projektui</w:t>
            </w:r>
          </w:p>
        </w:tc>
        <w:tc>
          <w:tcPr>
            <w:tcW w:w="1727" w:type="dxa"/>
            <w:shd w:val="clear" w:color="auto" w:fill="FFFFFF"/>
          </w:tcPr>
          <w:p w:rsidR="00182323" w:rsidRPr="00182323" w:rsidRDefault="00182323" w:rsidP="00182323">
            <w:pPr>
              <w:pStyle w:val="Betarp"/>
              <w:rPr>
                <w:rFonts w:eastAsia="Arial Unicode MS"/>
                <w:noProof/>
                <w:sz w:val="22"/>
              </w:rPr>
            </w:pPr>
            <w:r w:rsidRPr="00182323">
              <w:rPr>
                <w:rFonts w:eastAsia="Arial Unicode MS"/>
                <w:noProof/>
                <w:sz w:val="22"/>
              </w:rPr>
              <w:t>Pagrindinis</w:t>
            </w:r>
            <w:r w:rsidRPr="00182323">
              <w:rPr>
                <w:rFonts w:eastAsia="Arial Unicode MS"/>
                <w:noProof/>
                <w:sz w:val="22"/>
              </w:rPr>
              <w:br/>
              <w:t>(svarstymas)</w:t>
            </w:r>
          </w:p>
        </w:tc>
        <w:tc>
          <w:tcPr>
            <w:tcW w:w="1691" w:type="dxa"/>
            <w:shd w:val="clear" w:color="auto" w:fill="FFFFFF"/>
          </w:tcPr>
          <w:p w:rsidR="00182323" w:rsidRPr="00182323" w:rsidRDefault="00182323" w:rsidP="00182323">
            <w:pPr>
              <w:pStyle w:val="Betarp"/>
              <w:rPr>
                <w:rFonts w:eastAsia="Arial Unicode MS"/>
                <w:noProof/>
                <w:sz w:val="22"/>
              </w:rPr>
            </w:pPr>
            <w:r w:rsidRPr="00182323">
              <w:rPr>
                <w:rFonts w:eastAsia="Arial Unicode MS"/>
                <w:noProof/>
                <w:sz w:val="22"/>
              </w:rPr>
              <w:t>J. Sabatauskas,</w:t>
            </w:r>
          </w:p>
          <w:p w:rsidR="00182323" w:rsidRPr="00182323" w:rsidRDefault="00182323" w:rsidP="00182323">
            <w:pPr>
              <w:pStyle w:val="Betarp"/>
              <w:rPr>
                <w:rFonts w:eastAsia="Arial Unicode MS"/>
                <w:noProof/>
                <w:sz w:val="22"/>
              </w:rPr>
            </w:pPr>
            <w:r w:rsidRPr="00182323">
              <w:rPr>
                <w:rFonts w:eastAsia="Arial Unicode MS"/>
                <w:noProof/>
                <w:sz w:val="22"/>
              </w:rPr>
              <w:t>S. Šedbaras,</w:t>
            </w:r>
          </w:p>
          <w:p w:rsidR="00182323" w:rsidRPr="00182323" w:rsidRDefault="00182323" w:rsidP="00182323">
            <w:pPr>
              <w:pStyle w:val="Betarp"/>
              <w:rPr>
                <w:rFonts w:eastAsia="Arial Unicode MS"/>
                <w:noProof/>
                <w:sz w:val="22"/>
              </w:rPr>
            </w:pPr>
            <w:r w:rsidRPr="00182323">
              <w:rPr>
                <w:rFonts w:eastAsia="Arial Unicode MS"/>
                <w:noProof/>
                <w:sz w:val="22"/>
              </w:rPr>
              <w:t>vedėja</w:t>
            </w:r>
          </w:p>
          <w:p w:rsidR="00182323" w:rsidRPr="00182323" w:rsidRDefault="00182323" w:rsidP="00182323">
            <w:pPr>
              <w:pStyle w:val="Betarp"/>
              <w:rPr>
                <w:rFonts w:eastAsia="Arial Unicode MS"/>
                <w:noProof/>
                <w:sz w:val="22"/>
              </w:rPr>
            </w:pPr>
            <w:r w:rsidRPr="00182323">
              <w:rPr>
                <w:rFonts w:eastAsia="Arial Unicode MS"/>
                <w:noProof/>
                <w:sz w:val="22"/>
              </w:rPr>
              <w:t>D. Latvelienė</w:t>
            </w:r>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r w:rsidRPr="00182323">
              <w:rPr>
                <w:noProof/>
                <w:sz w:val="22"/>
              </w:rPr>
              <w:br/>
              <w:t>9.15 – 9.25</w:t>
            </w:r>
            <w:r w:rsidRPr="00182323">
              <w:rPr>
                <w:noProof/>
                <w:sz w:val="22"/>
              </w:rPr>
              <w:b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XIIP-1333</w:t>
            </w:r>
          </w:p>
        </w:tc>
        <w:tc>
          <w:tcPr>
            <w:tcW w:w="3260" w:type="dxa"/>
            <w:shd w:val="clear" w:color="auto" w:fill="FFFFFF"/>
          </w:tcPr>
          <w:p w:rsidR="00182323" w:rsidRPr="00182323" w:rsidRDefault="00182323" w:rsidP="00182323">
            <w:pPr>
              <w:pStyle w:val="Betarp"/>
              <w:rPr>
                <w:sz w:val="22"/>
              </w:rPr>
            </w:pPr>
            <w:r w:rsidRPr="00182323">
              <w:rPr>
                <w:sz w:val="22"/>
              </w:rPr>
              <w:t>Teismų įstatymo 3 straipsnio pakeitimo įstatymo projektas</w:t>
            </w:r>
          </w:p>
          <w:p w:rsidR="00182323" w:rsidRPr="00182323" w:rsidRDefault="00182323" w:rsidP="00182323">
            <w:pPr>
              <w:pStyle w:val="Betarp"/>
              <w:rPr>
                <w:sz w:val="22"/>
              </w:rPr>
            </w:pPr>
            <w:r w:rsidRPr="00182323">
              <w:rPr>
                <w:sz w:val="22"/>
              </w:rPr>
              <w:t>Pateikė Seimo nariai:</w:t>
            </w:r>
            <w:r w:rsidRPr="00182323">
              <w:rPr>
                <w:sz w:val="22"/>
              </w:rPr>
              <w:br/>
              <w:t>D. Petrošius, A. Palionis,</w:t>
            </w:r>
            <w:r w:rsidRPr="00182323">
              <w:rPr>
                <w:sz w:val="22"/>
              </w:rPr>
              <w:br/>
              <w:t xml:space="preserve"> A. Nesteckis, A. Paulauskas, </w:t>
            </w:r>
            <w:r w:rsidRPr="00182323">
              <w:rPr>
                <w:sz w:val="22"/>
              </w:rPr>
              <w:br/>
              <w:t>N. Puteikis</w:t>
            </w:r>
          </w:p>
        </w:tc>
        <w:tc>
          <w:tcPr>
            <w:tcW w:w="1727" w:type="dxa"/>
            <w:shd w:val="clear" w:color="auto" w:fill="FFFFFF"/>
          </w:tcPr>
          <w:p w:rsidR="00182323" w:rsidRPr="00182323" w:rsidRDefault="00182323" w:rsidP="00182323">
            <w:pPr>
              <w:pStyle w:val="Betarp"/>
              <w:rPr>
                <w:rFonts w:eastAsia="Arial Unicode MS"/>
                <w:noProof/>
                <w:sz w:val="22"/>
              </w:rPr>
            </w:pPr>
            <w:r w:rsidRPr="00182323">
              <w:rPr>
                <w:rFonts w:eastAsia="Arial Unicode MS"/>
                <w:noProof/>
                <w:sz w:val="22"/>
              </w:rPr>
              <w:t>Svarstymas dėl atitikties Konstitucijai</w:t>
            </w:r>
          </w:p>
        </w:tc>
        <w:tc>
          <w:tcPr>
            <w:tcW w:w="1691" w:type="dxa"/>
            <w:shd w:val="clear" w:color="auto" w:fill="FFFFFF"/>
          </w:tcPr>
          <w:p w:rsidR="00182323" w:rsidRPr="00182323" w:rsidRDefault="00182323" w:rsidP="00182323">
            <w:pPr>
              <w:pStyle w:val="Betarp"/>
              <w:rPr>
                <w:rFonts w:eastAsia="Arial Unicode MS"/>
                <w:noProof/>
                <w:sz w:val="22"/>
              </w:rPr>
            </w:pPr>
            <w:r w:rsidRPr="00182323">
              <w:rPr>
                <w:rFonts w:eastAsia="Arial Unicode MS"/>
                <w:noProof/>
                <w:sz w:val="22"/>
              </w:rPr>
              <w:t>J. Sabatauskas,</w:t>
            </w:r>
          </w:p>
          <w:p w:rsidR="00182323" w:rsidRPr="00182323" w:rsidRDefault="00182323" w:rsidP="00182323">
            <w:pPr>
              <w:pStyle w:val="Betarp"/>
              <w:rPr>
                <w:rFonts w:eastAsia="Arial Unicode MS"/>
                <w:noProof/>
                <w:sz w:val="22"/>
              </w:rPr>
            </w:pPr>
            <w:r w:rsidRPr="00182323">
              <w:rPr>
                <w:rFonts w:eastAsia="Arial Unicode MS"/>
                <w:noProof/>
                <w:sz w:val="22"/>
              </w:rPr>
              <w:t>S. Šedbaras,</w:t>
            </w:r>
          </w:p>
          <w:p w:rsidR="00182323" w:rsidRPr="00182323" w:rsidRDefault="00182323" w:rsidP="00182323">
            <w:pPr>
              <w:pStyle w:val="Betarp"/>
              <w:rPr>
                <w:rFonts w:eastAsia="Arial Unicode MS"/>
                <w:noProof/>
                <w:sz w:val="22"/>
              </w:rPr>
            </w:pPr>
            <w:r w:rsidRPr="00182323">
              <w:rPr>
                <w:rFonts w:eastAsia="Arial Unicode MS"/>
                <w:noProof/>
                <w:sz w:val="22"/>
              </w:rPr>
              <w:t>patarėja</w:t>
            </w:r>
          </w:p>
          <w:p w:rsidR="00182323" w:rsidRPr="00182323" w:rsidRDefault="00182323" w:rsidP="00182323">
            <w:pPr>
              <w:pStyle w:val="Betarp"/>
              <w:rPr>
                <w:rFonts w:eastAsia="Arial Unicode MS"/>
                <w:noProof/>
                <w:sz w:val="22"/>
              </w:rPr>
            </w:pPr>
            <w:r w:rsidRPr="00182323">
              <w:rPr>
                <w:rFonts w:eastAsia="Arial Unicode MS"/>
                <w:noProof/>
                <w:sz w:val="22"/>
              </w:rPr>
              <w:t>I. Leonavičiūtė</w:t>
            </w:r>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r w:rsidRPr="00182323">
              <w:rPr>
                <w:noProof/>
                <w:sz w:val="22"/>
              </w:rPr>
              <w:br/>
              <w:t>9.25 – 9.35</w:t>
            </w:r>
            <w:r w:rsidRPr="00182323">
              <w:rPr>
                <w:noProof/>
                <w:sz w:val="22"/>
              </w:rPr>
              <w:b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XIIP-1201</w:t>
            </w:r>
          </w:p>
        </w:tc>
        <w:tc>
          <w:tcPr>
            <w:tcW w:w="3260" w:type="dxa"/>
            <w:shd w:val="clear" w:color="auto" w:fill="FFFFFF"/>
          </w:tcPr>
          <w:p w:rsidR="00182323" w:rsidRPr="00182323" w:rsidRDefault="00182323" w:rsidP="00182323">
            <w:pPr>
              <w:pStyle w:val="Betarp"/>
              <w:rPr>
                <w:iCs/>
                <w:color w:val="FF0000"/>
                <w:sz w:val="22"/>
              </w:rPr>
            </w:pPr>
            <w:r w:rsidRPr="00182323">
              <w:rPr>
                <w:sz w:val="22"/>
              </w:rPr>
              <w:t>Tautinių mažumų įstatymo projektas</w:t>
            </w:r>
          </w:p>
          <w:p w:rsidR="00182323" w:rsidRPr="00182323" w:rsidRDefault="00182323" w:rsidP="00182323">
            <w:pPr>
              <w:pStyle w:val="Betarp"/>
              <w:rPr>
                <w:sz w:val="22"/>
              </w:rPr>
            </w:pPr>
            <w:r w:rsidRPr="00182323">
              <w:rPr>
                <w:sz w:val="22"/>
              </w:rPr>
              <w:t>Pateikė Seimo narė</w:t>
            </w:r>
            <w:r w:rsidRPr="00182323">
              <w:rPr>
                <w:sz w:val="22"/>
              </w:rPr>
              <w:br/>
              <w:t xml:space="preserve"> R. </w:t>
            </w:r>
            <w:proofErr w:type="spellStart"/>
            <w:r w:rsidRPr="00182323">
              <w:rPr>
                <w:sz w:val="22"/>
              </w:rPr>
              <w:t>Tamašunienė</w:t>
            </w:r>
            <w:proofErr w:type="spellEnd"/>
          </w:p>
        </w:tc>
        <w:tc>
          <w:tcPr>
            <w:tcW w:w="1727" w:type="dxa"/>
            <w:shd w:val="clear" w:color="auto" w:fill="FFFFFF"/>
          </w:tcPr>
          <w:p w:rsidR="00182323" w:rsidRPr="00182323" w:rsidRDefault="00182323" w:rsidP="00182323">
            <w:pPr>
              <w:pStyle w:val="Betarp"/>
              <w:rPr>
                <w:rFonts w:eastAsia="Arial Unicode MS"/>
                <w:noProof/>
                <w:sz w:val="22"/>
              </w:rPr>
            </w:pPr>
            <w:r w:rsidRPr="00182323">
              <w:rPr>
                <w:rFonts w:eastAsia="Arial Unicode MS"/>
                <w:noProof/>
                <w:sz w:val="22"/>
              </w:rPr>
              <w:t>Svarstymas dėl atitikties Konstitucijai</w:t>
            </w:r>
          </w:p>
        </w:tc>
        <w:tc>
          <w:tcPr>
            <w:tcW w:w="1691" w:type="dxa"/>
            <w:shd w:val="clear" w:color="auto" w:fill="FFFFFF"/>
          </w:tcPr>
          <w:p w:rsidR="00182323" w:rsidRPr="00182323" w:rsidRDefault="00182323" w:rsidP="00182323">
            <w:pPr>
              <w:pStyle w:val="Betarp"/>
              <w:rPr>
                <w:rFonts w:eastAsia="Arial Unicode MS"/>
                <w:noProof/>
                <w:sz w:val="22"/>
              </w:rPr>
            </w:pPr>
            <w:r w:rsidRPr="00182323">
              <w:rPr>
                <w:rFonts w:eastAsia="Arial Unicode MS"/>
                <w:noProof/>
                <w:sz w:val="22"/>
              </w:rPr>
              <w:t>J. Sabatauskas,</w:t>
            </w:r>
          </w:p>
          <w:p w:rsidR="00182323" w:rsidRPr="00182323" w:rsidRDefault="00182323" w:rsidP="00182323">
            <w:pPr>
              <w:pStyle w:val="Betarp"/>
              <w:rPr>
                <w:rFonts w:eastAsia="Arial Unicode MS"/>
                <w:noProof/>
                <w:sz w:val="22"/>
              </w:rPr>
            </w:pPr>
            <w:r w:rsidRPr="00182323">
              <w:rPr>
                <w:rFonts w:eastAsia="Arial Unicode MS"/>
                <w:noProof/>
                <w:sz w:val="22"/>
              </w:rPr>
              <w:t>S. Šedbaras,</w:t>
            </w:r>
          </w:p>
          <w:p w:rsidR="00182323" w:rsidRPr="00182323" w:rsidRDefault="00182323" w:rsidP="00182323">
            <w:pPr>
              <w:pStyle w:val="Betarp"/>
              <w:rPr>
                <w:rFonts w:eastAsia="Arial Unicode MS"/>
                <w:noProof/>
                <w:sz w:val="22"/>
              </w:rPr>
            </w:pPr>
            <w:r w:rsidRPr="00182323">
              <w:rPr>
                <w:rFonts w:eastAsia="Arial Unicode MS"/>
                <w:noProof/>
                <w:sz w:val="22"/>
              </w:rPr>
              <w:t>patarėja</w:t>
            </w:r>
          </w:p>
          <w:p w:rsidR="00182323" w:rsidRPr="00182323" w:rsidRDefault="00182323" w:rsidP="00182323">
            <w:pPr>
              <w:pStyle w:val="Betarp"/>
              <w:rPr>
                <w:rFonts w:eastAsia="Arial Unicode MS"/>
                <w:noProof/>
                <w:sz w:val="22"/>
              </w:rPr>
            </w:pPr>
            <w:r w:rsidRPr="00182323">
              <w:rPr>
                <w:rFonts w:eastAsia="Arial Unicode MS"/>
                <w:noProof/>
                <w:sz w:val="22"/>
              </w:rPr>
              <w:t>I. Leonavičiūtė</w:t>
            </w:r>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r w:rsidRPr="00182323">
              <w:rPr>
                <w:noProof/>
                <w:sz w:val="22"/>
              </w:rPr>
              <w:br/>
              <w:t>9.35 – 9.45</w:t>
            </w:r>
            <w:r w:rsidRPr="00182323">
              <w:rPr>
                <w:noProof/>
                <w:sz w:val="22"/>
              </w:rPr>
              <w:b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XIIP-3518</w:t>
            </w:r>
          </w:p>
        </w:tc>
        <w:tc>
          <w:tcPr>
            <w:tcW w:w="3260" w:type="dxa"/>
            <w:shd w:val="clear" w:color="auto" w:fill="FFFFFF"/>
          </w:tcPr>
          <w:p w:rsidR="00182323" w:rsidRPr="00182323" w:rsidRDefault="00182323" w:rsidP="00182323">
            <w:pPr>
              <w:pStyle w:val="Betarp"/>
              <w:rPr>
                <w:sz w:val="22"/>
              </w:rPr>
            </w:pPr>
            <w:r w:rsidRPr="00182323">
              <w:rPr>
                <w:sz w:val="22"/>
              </w:rPr>
              <w:t>Seimo nutarimo „Dėl pabėgėlių, atvykstančių į Lietuvos Respubliką, skaičiaus nustatymo“ projektas</w:t>
            </w:r>
          </w:p>
          <w:p w:rsidR="00182323" w:rsidRPr="00182323" w:rsidRDefault="00182323" w:rsidP="00182323">
            <w:pPr>
              <w:pStyle w:val="Betarp"/>
              <w:rPr>
                <w:sz w:val="22"/>
              </w:rPr>
            </w:pPr>
            <w:r w:rsidRPr="00182323">
              <w:rPr>
                <w:sz w:val="22"/>
              </w:rPr>
              <w:t>Pateikė Seimo narys</w:t>
            </w:r>
            <w:r w:rsidRPr="00182323">
              <w:rPr>
                <w:sz w:val="22"/>
              </w:rPr>
              <w:br/>
              <w:t xml:space="preserve"> K. Daukšys/ 4 SN</w:t>
            </w:r>
          </w:p>
        </w:tc>
        <w:tc>
          <w:tcPr>
            <w:tcW w:w="1727" w:type="dxa"/>
            <w:shd w:val="clear" w:color="auto" w:fill="FFFFFF"/>
          </w:tcPr>
          <w:p w:rsidR="00182323" w:rsidRPr="00182323" w:rsidRDefault="00182323" w:rsidP="00182323">
            <w:pPr>
              <w:pStyle w:val="Betarp"/>
              <w:rPr>
                <w:noProof/>
                <w:sz w:val="22"/>
              </w:rPr>
            </w:pPr>
            <w:r w:rsidRPr="00182323">
              <w:rPr>
                <w:rFonts w:eastAsia="Arial Unicode MS"/>
                <w:noProof/>
                <w:sz w:val="22"/>
              </w:rPr>
              <w:t>Svarstymas dėl atitikties Konstitucijai</w:t>
            </w:r>
          </w:p>
        </w:tc>
        <w:tc>
          <w:tcPr>
            <w:tcW w:w="1691" w:type="dxa"/>
            <w:shd w:val="clear" w:color="auto" w:fill="FFFFFF"/>
          </w:tcPr>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J. Sabatauskas,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S. Šedbaras,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patarėja</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 xml:space="preserve">R. </w:t>
            </w:r>
            <w:proofErr w:type="spellStart"/>
            <w:r w:rsidRPr="00182323">
              <w:rPr>
                <w:rFonts w:eastAsia="Times New Roman"/>
                <w:snapToGrid w:val="0"/>
                <w:sz w:val="22"/>
                <w:lang w:eastAsia="lt-LT"/>
              </w:rPr>
              <w:t>Varanauskienė</w:t>
            </w:r>
            <w:proofErr w:type="spellEnd"/>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r w:rsidRPr="00182323">
              <w:rPr>
                <w:noProof/>
                <w:sz w:val="22"/>
              </w:rPr>
              <w:br/>
              <w:t>9.45 – 9.55</w:t>
            </w:r>
            <w:r w:rsidRPr="00182323">
              <w:rPr>
                <w:noProof/>
                <w:sz w:val="22"/>
              </w:rPr>
              <w:b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XIIP-3359</w:t>
            </w:r>
          </w:p>
        </w:tc>
        <w:tc>
          <w:tcPr>
            <w:tcW w:w="3260" w:type="dxa"/>
            <w:shd w:val="clear" w:color="auto" w:fill="FFFFFF"/>
          </w:tcPr>
          <w:p w:rsidR="00182323" w:rsidRPr="00182323" w:rsidRDefault="00182323" w:rsidP="00182323">
            <w:pPr>
              <w:pStyle w:val="Betarp"/>
              <w:rPr>
                <w:sz w:val="22"/>
              </w:rPr>
            </w:pPr>
            <w:r w:rsidRPr="00182323">
              <w:rPr>
                <w:sz w:val="22"/>
              </w:rPr>
              <w:t>Turto ir verslo vertinimo pagrindų įstatymo pakeitimo įstatymo Nr. XI-1497 3 straipsnio pakeitimo įstatymo projektas</w:t>
            </w:r>
          </w:p>
          <w:p w:rsidR="00182323" w:rsidRPr="00182323" w:rsidRDefault="00182323" w:rsidP="00182323">
            <w:pPr>
              <w:pStyle w:val="Betarp"/>
              <w:rPr>
                <w:sz w:val="22"/>
              </w:rPr>
            </w:pPr>
            <w:r w:rsidRPr="00182323">
              <w:rPr>
                <w:sz w:val="22"/>
              </w:rPr>
              <w:t>Pateikė Seimo nariai:</w:t>
            </w:r>
            <w:r w:rsidRPr="00182323">
              <w:rPr>
                <w:sz w:val="22"/>
              </w:rPr>
              <w:br/>
              <w:t xml:space="preserve">A. Nesteckis, D. Petrošius, </w:t>
            </w:r>
            <w:r w:rsidRPr="00182323">
              <w:rPr>
                <w:sz w:val="22"/>
              </w:rPr>
              <w:br/>
              <w:t>A. Palionis</w:t>
            </w:r>
          </w:p>
        </w:tc>
        <w:tc>
          <w:tcPr>
            <w:tcW w:w="1727" w:type="dxa"/>
            <w:shd w:val="clear" w:color="auto" w:fill="FFFFFF"/>
          </w:tcPr>
          <w:p w:rsidR="00182323" w:rsidRPr="00182323" w:rsidRDefault="00182323" w:rsidP="00182323">
            <w:pPr>
              <w:pStyle w:val="Betarp"/>
              <w:rPr>
                <w:noProof/>
                <w:sz w:val="22"/>
              </w:rPr>
            </w:pPr>
            <w:r w:rsidRPr="00182323">
              <w:rPr>
                <w:rFonts w:eastAsia="Arial Unicode MS"/>
                <w:noProof/>
                <w:sz w:val="22"/>
              </w:rPr>
              <w:t>Svarstymas dėl atitikties Konstitucijai</w:t>
            </w:r>
          </w:p>
        </w:tc>
        <w:tc>
          <w:tcPr>
            <w:tcW w:w="1691" w:type="dxa"/>
            <w:shd w:val="clear" w:color="auto" w:fill="FFFFFF"/>
          </w:tcPr>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J. Sabatauskas,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S. Šedbaras,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patarėja</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 xml:space="preserve">R. </w:t>
            </w:r>
            <w:proofErr w:type="spellStart"/>
            <w:r w:rsidRPr="00182323">
              <w:rPr>
                <w:rFonts w:eastAsia="Times New Roman"/>
                <w:snapToGrid w:val="0"/>
                <w:sz w:val="22"/>
                <w:lang w:eastAsia="lt-LT"/>
              </w:rPr>
              <w:t>Varanauskienė</w:t>
            </w:r>
            <w:proofErr w:type="spellEnd"/>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r w:rsidRPr="00182323">
              <w:rPr>
                <w:noProof/>
                <w:sz w:val="22"/>
              </w:rPr>
              <w:br/>
              <w:t>9.55 – 10.05</w:t>
            </w:r>
            <w:r w:rsidRPr="00182323">
              <w:rPr>
                <w:noProof/>
                <w:sz w:val="22"/>
              </w:rPr>
              <w:b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XIIP-3453</w:t>
            </w:r>
          </w:p>
        </w:tc>
        <w:tc>
          <w:tcPr>
            <w:tcW w:w="3260" w:type="dxa"/>
            <w:shd w:val="clear" w:color="auto" w:fill="FFFFFF"/>
          </w:tcPr>
          <w:p w:rsidR="00182323" w:rsidRPr="00182323" w:rsidRDefault="00182323" w:rsidP="00182323">
            <w:pPr>
              <w:pStyle w:val="Betarp"/>
              <w:rPr>
                <w:rFonts w:eastAsia="Times New Roman"/>
                <w:sz w:val="22"/>
              </w:rPr>
            </w:pPr>
            <w:r w:rsidRPr="00182323">
              <w:rPr>
                <w:rFonts w:eastAsia="Times New Roman"/>
                <w:sz w:val="22"/>
              </w:rPr>
              <w:t>Seimo nutarimo „Dėl ikimokyklinio ir priešmokyklinio ugdymo pedagogų atlyginimų suvienodinimo su mokytojų atlyginimais“ projektas</w:t>
            </w:r>
          </w:p>
          <w:p w:rsidR="00182323" w:rsidRPr="00182323" w:rsidRDefault="00182323" w:rsidP="00182323">
            <w:pPr>
              <w:pStyle w:val="Betarp"/>
              <w:rPr>
                <w:sz w:val="22"/>
              </w:rPr>
            </w:pPr>
            <w:r w:rsidRPr="00182323">
              <w:rPr>
                <w:sz w:val="22"/>
              </w:rPr>
              <w:t>Pateikė Seimo narė</w:t>
            </w:r>
            <w:r w:rsidRPr="00182323">
              <w:rPr>
                <w:sz w:val="22"/>
              </w:rPr>
              <w:br/>
              <w:t xml:space="preserve"> R. </w:t>
            </w:r>
            <w:proofErr w:type="spellStart"/>
            <w:r w:rsidRPr="00182323">
              <w:rPr>
                <w:sz w:val="22"/>
              </w:rPr>
              <w:t>Tamašunienė</w:t>
            </w:r>
            <w:proofErr w:type="spellEnd"/>
          </w:p>
        </w:tc>
        <w:tc>
          <w:tcPr>
            <w:tcW w:w="1727" w:type="dxa"/>
            <w:shd w:val="clear" w:color="auto" w:fill="FFFFFF"/>
          </w:tcPr>
          <w:p w:rsidR="00182323" w:rsidRPr="00182323" w:rsidRDefault="00182323" w:rsidP="00182323">
            <w:pPr>
              <w:pStyle w:val="Betarp"/>
              <w:rPr>
                <w:noProof/>
                <w:sz w:val="22"/>
              </w:rPr>
            </w:pPr>
            <w:r w:rsidRPr="00182323">
              <w:rPr>
                <w:rFonts w:eastAsia="Arial Unicode MS"/>
                <w:noProof/>
                <w:sz w:val="22"/>
              </w:rPr>
              <w:t>Svarstymas dėl atitikties Konstitucijai</w:t>
            </w:r>
          </w:p>
        </w:tc>
        <w:tc>
          <w:tcPr>
            <w:tcW w:w="1691" w:type="dxa"/>
            <w:shd w:val="clear" w:color="auto" w:fill="FFFFFF"/>
          </w:tcPr>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J. Sabatauskas,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S. Šedbaras,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patarėja</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 xml:space="preserve">R. </w:t>
            </w:r>
            <w:proofErr w:type="spellStart"/>
            <w:r w:rsidRPr="00182323">
              <w:rPr>
                <w:rFonts w:eastAsia="Times New Roman"/>
                <w:snapToGrid w:val="0"/>
                <w:sz w:val="22"/>
                <w:lang w:eastAsia="lt-LT"/>
              </w:rPr>
              <w:t>Varanauskienė</w:t>
            </w:r>
            <w:proofErr w:type="spellEnd"/>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r w:rsidRPr="00182323">
              <w:rPr>
                <w:noProof/>
                <w:sz w:val="22"/>
              </w:rPr>
              <w:br/>
              <w:t>10.05 – 10.15</w:t>
            </w:r>
            <w:r w:rsidRPr="00182323">
              <w:rPr>
                <w:noProof/>
                <w:sz w:val="22"/>
              </w:rPr>
              <w:b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XIIP-3511</w:t>
            </w:r>
          </w:p>
        </w:tc>
        <w:tc>
          <w:tcPr>
            <w:tcW w:w="3260" w:type="dxa"/>
            <w:shd w:val="clear" w:color="auto" w:fill="FFFFFF"/>
          </w:tcPr>
          <w:p w:rsidR="00182323" w:rsidRPr="00182323" w:rsidRDefault="00182323" w:rsidP="00182323">
            <w:pPr>
              <w:pStyle w:val="Betarp"/>
              <w:rPr>
                <w:sz w:val="22"/>
              </w:rPr>
            </w:pPr>
            <w:r w:rsidRPr="00182323">
              <w:rPr>
                <w:sz w:val="22"/>
              </w:rPr>
              <w:t xml:space="preserve">Seimo nutarimo „Dėl mokinio krepšelio tautinių mažumų mokyklose grąžinimo į </w:t>
            </w:r>
            <w:proofErr w:type="spellStart"/>
            <w:r w:rsidRPr="00182323">
              <w:rPr>
                <w:sz w:val="22"/>
              </w:rPr>
              <w:t>ikikrizinį</w:t>
            </w:r>
            <w:proofErr w:type="spellEnd"/>
            <w:r w:rsidRPr="00182323">
              <w:rPr>
                <w:sz w:val="22"/>
              </w:rPr>
              <w:t xml:space="preserve"> lygį“ projektas</w:t>
            </w:r>
          </w:p>
          <w:p w:rsidR="00182323" w:rsidRPr="00182323" w:rsidRDefault="00182323" w:rsidP="00182323">
            <w:pPr>
              <w:pStyle w:val="Betarp"/>
              <w:rPr>
                <w:sz w:val="22"/>
              </w:rPr>
            </w:pPr>
            <w:r w:rsidRPr="00182323">
              <w:rPr>
                <w:sz w:val="22"/>
              </w:rPr>
              <w:t>Pateikė Seimo narė</w:t>
            </w:r>
            <w:r w:rsidRPr="00182323">
              <w:rPr>
                <w:sz w:val="22"/>
              </w:rPr>
              <w:br/>
              <w:t xml:space="preserve"> R. </w:t>
            </w:r>
            <w:proofErr w:type="spellStart"/>
            <w:r w:rsidRPr="00182323">
              <w:rPr>
                <w:sz w:val="22"/>
              </w:rPr>
              <w:t>Tamašunienė</w:t>
            </w:r>
            <w:proofErr w:type="spellEnd"/>
            <w:r w:rsidRPr="00182323">
              <w:rPr>
                <w:sz w:val="22"/>
              </w:rPr>
              <w:t>/ 8 SN</w:t>
            </w:r>
          </w:p>
        </w:tc>
        <w:tc>
          <w:tcPr>
            <w:tcW w:w="1727" w:type="dxa"/>
            <w:shd w:val="clear" w:color="auto" w:fill="FFFFFF"/>
          </w:tcPr>
          <w:p w:rsidR="00182323" w:rsidRPr="00182323" w:rsidRDefault="00182323" w:rsidP="00182323">
            <w:pPr>
              <w:pStyle w:val="Betarp"/>
              <w:rPr>
                <w:noProof/>
                <w:sz w:val="22"/>
              </w:rPr>
            </w:pPr>
            <w:r w:rsidRPr="00182323">
              <w:rPr>
                <w:rFonts w:eastAsia="Arial Unicode MS"/>
                <w:noProof/>
                <w:sz w:val="22"/>
              </w:rPr>
              <w:t>Svarstymas dėl atitikties Konstitucijai</w:t>
            </w:r>
          </w:p>
        </w:tc>
        <w:tc>
          <w:tcPr>
            <w:tcW w:w="1691" w:type="dxa"/>
            <w:shd w:val="clear" w:color="auto" w:fill="FFFFFF"/>
          </w:tcPr>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J. Sabatauskas,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S. Šedbaras,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patarėja</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 xml:space="preserve">R. </w:t>
            </w:r>
            <w:proofErr w:type="spellStart"/>
            <w:r w:rsidRPr="00182323">
              <w:rPr>
                <w:rFonts w:eastAsia="Times New Roman"/>
                <w:snapToGrid w:val="0"/>
                <w:sz w:val="22"/>
                <w:lang w:eastAsia="lt-LT"/>
              </w:rPr>
              <w:t>Varanauskienė</w:t>
            </w:r>
            <w:proofErr w:type="spellEnd"/>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r w:rsidRPr="00182323">
              <w:rPr>
                <w:noProof/>
                <w:sz w:val="22"/>
              </w:rPr>
              <w:br/>
              <w:t>10.15 – 10.25</w:t>
            </w:r>
            <w:r w:rsidRPr="00182323">
              <w:rPr>
                <w:noProof/>
                <w:sz w:val="22"/>
              </w:rPr>
              <w:br/>
            </w:r>
            <w:r w:rsidRPr="00182323">
              <w:rPr>
                <w:noProof/>
                <w:sz w:val="22"/>
              </w:rPr>
              <w:lastRenderedPageBreak/>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lastRenderedPageBreak/>
              <w:t>XIIP-3441</w:t>
            </w:r>
          </w:p>
        </w:tc>
        <w:tc>
          <w:tcPr>
            <w:tcW w:w="3260" w:type="dxa"/>
            <w:shd w:val="clear" w:color="auto" w:fill="FFFFFF"/>
          </w:tcPr>
          <w:p w:rsidR="00182323" w:rsidRPr="00182323" w:rsidRDefault="00182323" w:rsidP="00182323">
            <w:pPr>
              <w:pStyle w:val="Betarp"/>
              <w:rPr>
                <w:sz w:val="22"/>
              </w:rPr>
            </w:pPr>
            <w:r w:rsidRPr="00182323">
              <w:rPr>
                <w:sz w:val="22"/>
              </w:rPr>
              <w:t xml:space="preserve">Ūkininko ūkio įstatymo Nr. VIII-1159 4, 6, 8 ir 9 straipsnių </w:t>
            </w:r>
            <w:r w:rsidRPr="00182323">
              <w:rPr>
                <w:sz w:val="22"/>
              </w:rPr>
              <w:lastRenderedPageBreak/>
              <w:t>pakeitimo įstatymo projektas</w:t>
            </w:r>
          </w:p>
          <w:p w:rsidR="00182323" w:rsidRPr="00182323" w:rsidRDefault="00182323" w:rsidP="00182323">
            <w:pPr>
              <w:pStyle w:val="Betarp"/>
              <w:rPr>
                <w:sz w:val="22"/>
              </w:rPr>
            </w:pPr>
            <w:r w:rsidRPr="00182323">
              <w:rPr>
                <w:sz w:val="22"/>
              </w:rPr>
              <w:t>Pateikė - Vyriausybė/ ŽŪM</w:t>
            </w:r>
          </w:p>
        </w:tc>
        <w:tc>
          <w:tcPr>
            <w:tcW w:w="1727" w:type="dxa"/>
            <w:shd w:val="clear" w:color="auto" w:fill="FFFFFF"/>
          </w:tcPr>
          <w:p w:rsidR="00182323" w:rsidRPr="00182323" w:rsidRDefault="00182323" w:rsidP="00182323">
            <w:pPr>
              <w:pStyle w:val="Betarp"/>
              <w:rPr>
                <w:rFonts w:eastAsia="Times New Roman"/>
                <w:sz w:val="22"/>
                <w:lang w:eastAsia="lt-LT"/>
              </w:rPr>
            </w:pPr>
            <w:r w:rsidRPr="00182323">
              <w:rPr>
                <w:rFonts w:eastAsia="Arial Unicode MS"/>
                <w:noProof/>
                <w:sz w:val="22"/>
              </w:rPr>
              <w:lastRenderedPageBreak/>
              <w:t xml:space="preserve">Svarstymas dėl atitikties </w:t>
            </w:r>
            <w:r w:rsidRPr="00182323">
              <w:rPr>
                <w:rFonts w:eastAsia="Arial Unicode MS"/>
                <w:noProof/>
                <w:sz w:val="22"/>
              </w:rPr>
              <w:lastRenderedPageBreak/>
              <w:t>Konstitucijai</w:t>
            </w:r>
          </w:p>
        </w:tc>
        <w:tc>
          <w:tcPr>
            <w:tcW w:w="1691" w:type="dxa"/>
            <w:shd w:val="clear" w:color="auto" w:fill="FFFFFF"/>
          </w:tcPr>
          <w:p w:rsidR="00182323" w:rsidRPr="00182323" w:rsidRDefault="00182323" w:rsidP="00182323">
            <w:pPr>
              <w:pStyle w:val="Betarp"/>
              <w:rPr>
                <w:rFonts w:eastAsia="Times New Roman"/>
                <w:sz w:val="22"/>
                <w:lang w:eastAsia="lt-LT"/>
              </w:rPr>
            </w:pPr>
            <w:r w:rsidRPr="00182323">
              <w:rPr>
                <w:rFonts w:eastAsia="Times New Roman"/>
                <w:sz w:val="22"/>
                <w:lang w:eastAsia="lt-LT"/>
              </w:rPr>
              <w:lastRenderedPageBreak/>
              <w:t>J. Sabatauskas,</w:t>
            </w:r>
          </w:p>
          <w:p w:rsidR="00182323" w:rsidRPr="00182323" w:rsidRDefault="00182323" w:rsidP="00182323">
            <w:pPr>
              <w:pStyle w:val="Betarp"/>
              <w:rPr>
                <w:rFonts w:eastAsia="Times New Roman"/>
                <w:sz w:val="22"/>
                <w:lang w:eastAsia="lt-LT"/>
              </w:rPr>
            </w:pPr>
            <w:r w:rsidRPr="00182323">
              <w:rPr>
                <w:rFonts w:eastAsia="Times New Roman"/>
                <w:sz w:val="22"/>
                <w:lang w:eastAsia="lt-LT"/>
              </w:rPr>
              <w:t>S. Šedbaras,</w:t>
            </w:r>
          </w:p>
          <w:p w:rsidR="00182323" w:rsidRPr="00182323" w:rsidRDefault="00182323" w:rsidP="00182323">
            <w:pPr>
              <w:pStyle w:val="Betarp"/>
              <w:rPr>
                <w:rFonts w:eastAsia="Times New Roman"/>
                <w:sz w:val="22"/>
                <w:lang w:eastAsia="lt-LT"/>
              </w:rPr>
            </w:pPr>
            <w:r w:rsidRPr="00182323">
              <w:rPr>
                <w:rFonts w:eastAsia="Times New Roman"/>
                <w:sz w:val="22"/>
                <w:lang w:eastAsia="lt-LT"/>
              </w:rPr>
              <w:lastRenderedPageBreak/>
              <w:t>patarėja</w:t>
            </w:r>
          </w:p>
          <w:p w:rsidR="00182323" w:rsidRPr="00182323" w:rsidRDefault="00182323" w:rsidP="00182323">
            <w:pPr>
              <w:pStyle w:val="Betarp"/>
              <w:rPr>
                <w:rFonts w:eastAsia="Times New Roman"/>
                <w:sz w:val="22"/>
                <w:lang w:eastAsia="lt-LT"/>
              </w:rPr>
            </w:pPr>
            <w:r w:rsidRPr="00182323">
              <w:rPr>
                <w:rFonts w:eastAsia="Times New Roman"/>
                <w:sz w:val="22"/>
                <w:lang w:eastAsia="lt-LT"/>
              </w:rPr>
              <w:t xml:space="preserve">R. </w:t>
            </w:r>
            <w:proofErr w:type="spellStart"/>
            <w:r w:rsidRPr="00182323">
              <w:rPr>
                <w:rFonts w:eastAsia="Times New Roman"/>
                <w:sz w:val="22"/>
                <w:lang w:eastAsia="lt-LT"/>
              </w:rPr>
              <w:t>Varanauskienė</w:t>
            </w:r>
            <w:proofErr w:type="spellEnd"/>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p>
          <w:p w:rsidR="00182323" w:rsidRPr="00182323" w:rsidRDefault="00182323" w:rsidP="00182323">
            <w:pPr>
              <w:pStyle w:val="Betarp"/>
              <w:rPr>
                <w:noProof/>
                <w:sz w:val="22"/>
              </w:rPr>
            </w:pPr>
            <w:r w:rsidRPr="00182323">
              <w:rPr>
                <w:noProof/>
                <w:sz w:val="22"/>
              </w:rPr>
              <w:t>10.25 – 10.35</w:t>
            </w:r>
          </w:p>
          <w:p w:rsidR="00182323" w:rsidRPr="00182323" w:rsidRDefault="00182323" w:rsidP="00182323">
            <w:pPr>
              <w:pStyle w:val="Betarp"/>
              <w:rPr>
                <w:noProof/>
                <w:sz w:val="22"/>
              </w:rPr>
            </w:pPr>
            <w:r w:rsidRPr="00182323">
              <w:rPr>
                <w:noProof/>
                <w:sz w:val="22"/>
              </w:rP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XIIP-3227</w:t>
            </w:r>
          </w:p>
        </w:tc>
        <w:tc>
          <w:tcPr>
            <w:tcW w:w="3260" w:type="dxa"/>
            <w:shd w:val="clear" w:color="auto" w:fill="FFFFFF"/>
          </w:tcPr>
          <w:p w:rsidR="00182323" w:rsidRPr="00182323" w:rsidRDefault="00182323" w:rsidP="00182323">
            <w:pPr>
              <w:pStyle w:val="Betarp"/>
              <w:rPr>
                <w:sz w:val="22"/>
              </w:rPr>
            </w:pPr>
            <w:r w:rsidRPr="00182323">
              <w:rPr>
                <w:sz w:val="22"/>
              </w:rPr>
              <w:t>Žemės ūkio, maisto ūkio ir kaimo plėtros įstatymo Nr. IX-987 papildymo 8</w:t>
            </w:r>
            <w:r w:rsidRPr="00182323">
              <w:rPr>
                <w:sz w:val="22"/>
                <w:vertAlign w:val="superscript"/>
              </w:rPr>
              <w:t>1</w:t>
            </w:r>
            <w:r w:rsidRPr="00182323">
              <w:rPr>
                <w:sz w:val="22"/>
              </w:rPr>
              <w:t xml:space="preserve"> straipsniu įstatymo projektas</w:t>
            </w:r>
          </w:p>
          <w:p w:rsidR="00182323" w:rsidRPr="00182323" w:rsidRDefault="00182323" w:rsidP="00182323">
            <w:pPr>
              <w:pStyle w:val="Betarp"/>
              <w:rPr>
                <w:sz w:val="22"/>
              </w:rPr>
            </w:pPr>
            <w:r w:rsidRPr="00182323">
              <w:rPr>
                <w:color w:val="000000"/>
                <w:sz w:val="22"/>
              </w:rPr>
              <w:t xml:space="preserve">Pateikė Seimo narys </w:t>
            </w:r>
            <w:r w:rsidRPr="00182323">
              <w:rPr>
                <w:color w:val="000000"/>
                <w:sz w:val="22"/>
              </w:rPr>
              <w:br/>
              <w:t>V. Vasiliauskas/3 SN</w:t>
            </w:r>
          </w:p>
        </w:tc>
        <w:tc>
          <w:tcPr>
            <w:tcW w:w="1727" w:type="dxa"/>
            <w:shd w:val="clear" w:color="auto" w:fill="FFFFFF"/>
          </w:tcPr>
          <w:p w:rsidR="00182323" w:rsidRPr="00182323" w:rsidRDefault="00182323" w:rsidP="00182323">
            <w:pPr>
              <w:pStyle w:val="Betarp"/>
              <w:rPr>
                <w:rFonts w:eastAsia="Arial Unicode MS"/>
                <w:noProof/>
                <w:sz w:val="22"/>
              </w:rPr>
            </w:pPr>
            <w:r w:rsidRPr="00182323">
              <w:rPr>
                <w:rFonts w:eastAsia="Arial Unicode MS"/>
                <w:noProof/>
                <w:sz w:val="22"/>
              </w:rPr>
              <w:t>Svarstymas dėl atitikties Konstitucijai</w:t>
            </w:r>
          </w:p>
        </w:tc>
        <w:tc>
          <w:tcPr>
            <w:tcW w:w="1691" w:type="dxa"/>
            <w:shd w:val="clear" w:color="auto" w:fill="FFFFFF"/>
          </w:tcPr>
          <w:p w:rsidR="00182323" w:rsidRPr="00182323" w:rsidRDefault="00182323" w:rsidP="00182323">
            <w:pPr>
              <w:pStyle w:val="Betarp"/>
              <w:rPr>
                <w:rFonts w:eastAsia="Times New Roman"/>
                <w:sz w:val="22"/>
                <w:lang w:eastAsia="lt-LT"/>
              </w:rPr>
            </w:pPr>
            <w:r w:rsidRPr="00182323">
              <w:rPr>
                <w:rFonts w:eastAsia="Times New Roman"/>
                <w:sz w:val="22"/>
                <w:lang w:eastAsia="lt-LT"/>
              </w:rPr>
              <w:t>J. Sabatauskas,</w:t>
            </w:r>
          </w:p>
          <w:p w:rsidR="00182323" w:rsidRPr="00182323" w:rsidRDefault="00182323" w:rsidP="00182323">
            <w:pPr>
              <w:pStyle w:val="Betarp"/>
              <w:rPr>
                <w:rFonts w:eastAsia="Times New Roman"/>
                <w:sz w:val="22"/>
                <w:lang w:eastAsia="lt-LT"/>
              </w:rPr>
            </w:pPr>
            <w:r w:rsidRPr="00182323">
              <w:rPr>
                <w:rFonts w:eastAsia="Times New Roman"/>
                <w:sz w:val="22"/>
                <w:lang w:eastAsia="lt-LT"/>
              </w:rPr>
              <w:t>S. Šedbaras,</w:t>
            </w:r>
            <w:r w:rsidRPr="00182323">
              <w:rPr>
                <w:rFonts w:eastAsia="Times New Roman"/>
                <w:sz w:val="22"/>
                <w:lang w:eastAsia="lt-LT"/>
              </w:rPr>
              <w:br/>
              <w:t>vedėja</w:t>
            </w:r>
            <w:r w:rsidRPr="00182323">
              <w:rPr>
                <w:rFonts w:eastAsia="Times New Roman"/>
                <w:sz w:val="22"/>
                <w:lang w:eastAsia="lt-LT"/>
              </w:rPr>
              <w:br/>
              <w:t xml:space="preserve">D. </w:t>
            </w:r>
            <w:proofErr w:type="spellStart"/>
            <w:r w:rsidRPr="00182323">
              <w:rPr>
                <w:rFonts w:eastAsia="Times New Roman"/>
                <w:sz w:val="22"/>
                <w:lang w:eastAsia="lt-LT"/>
              </w:rPr>
              <w:t>Latvelienė</w:t>
            </w:r>
            <w:proofErr w:type="spellEnd"/>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p>
          <w:p w:rsidR="00182323" w:rsidRPr="00182323" w:rsidRDefault="00182323" w:rsidP="00182323">
            <w:pPr>
              <w:pStyle w:val="Betarp"/>
              <w:rPr>
                <w:noProof/>
                <w:sz w:val="22"/>
              </w:rPr>
            </w:pPr>
            <w:r w:rsidRPr="00182323">
              <w:rPr>
                <w:noProof/>
                <w:sz w:val="22"/>
              </w:rPr>
              <w:t>10.35 – 10.45</w:t>
            </w:r>
          </w:p>
          <w:p w:rsidR="00182323" w:rsidRPr="00182323" w:rsidRDefault="00182323" w:rsidP="00182323">
            <w:pPr>
              <w:pStyle w:val="Betarp"/>
              <w:rPr>
                <w:noProof/>
                <w:sz w:val="22"/>
              </w:rPr>
            </w:pPr>
            <w:r w:rsidRPr="00182323">
              <w:rPr>
                <w:noProof/>
                <w:sz w:val="22"/>
              </w:rP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XIIP-1766</w:t>
            </w:r>
          </w:p>
        </w:tc>
        <w:tc>
          <w:tcPr>
            <w:tcW w:w="3260" w:type="dxa"/>
            <w:shd w:val="clear" w:color="auto" w:fill="FFFFFF"/>
          </w:tcPr>
          <w:p w:rsidR="00182323" w:rsidRPr="00182323" w:rsidRDefault="00182323" w:rsidP="00182323">
            <w:pPr>
              <w:pStyle w:val="Betarp"/>
              <w:rPr>
                <w:sz w:val="22"/>
              </w:rPr>
            </w:pPr>
            <w:r w:rsidRPr="00182323">
              <w:rPr>
                <w:sz w:val="22"/>
              </w:rPr>
              <w:t>Teisėjų valstybinių pensijų įstatymo Nr. IX-1011 pripažinimo netekusiu galios įstatymo projektas</w:t>
            </w:r>
          </w:p>
          <w:p w:rsidR="00182323" w:rsidRPr="00182323" w:rsidRDefault="00182323" w:rsidP="00182323">
            <w:pPr>
              <w:pStyle w:val="Betarp"/>
              <w:rPr>
                <w:sz w:val="22"/>
              </w:rPr>
            </w:pPr>
            <w:r w:rsidRPr="00182323">
              <w:rPr>
                <w:rFonts w:eastAsia="Times New Roman"/>
                <w:sz w:val="22"/>
              </w:rPr>
              <w:t>Pateikė Seimo narys</w:t>
            </w:r>
            <w:r w:rsidRPr="00182323">
              <w:rPr>
                <w:rFonts w:eastAsia="Times New Roman"/>
                <w:sz w:val="22"/>
              </w:rPr>
              <w:br/>
              <w:t xml:space="preserve"> P. Gražulis / 30 SN</w:t>
            </w:r>
          </w:p>
        </w:tc>
        <w:tc>
          <w:tcPr>
            <w:tcW w:w="1727" w:type="dxa"/>
            <w:shd w:val="clear" w:color="auto" w:fill="FFFFFF"/>
          </w:tcPr>
          <w:p w:rsidR="00182323" w:rsidRPr="00182323" w:rsidRDefault="00182323" w:rsidP="00182323">
            <w:pPr>
              <w:pStyle w:val="Betarp"/>
              <w:rPr>
                <w:rFonts w:eastAsia="Arial Unicode MS"/>
                <w:noProof/>
                <w:sz w:val="22"/>
              </w:rPr>
            </w:pPr>
            <w:r w:rsidRPr="00182323">
              <w:rPr>
                <w:rFonts w:eastAsia="Arial Unicode MS"/>
                <w:noProof/>
                <w:sz w:val="22"/>
              </w:rPr>
              <w:t>Papildomas</w:t>
            </w:r>
            <w:r w:rsidRPr="00182323">
              <w:rPr>
                <w:rFonts w:eastAsia="Arial Unicode MS"/>
                <w:noProof/>
                <w:sz w:val="22"/>
              </w:rPr>
              <w:br/>
              <w:t>(svarstymas)</w:t>
            </w:r>
          </w:p>
        </w:tc>
        <w:tc>
          <w:tcPr>
            <w:tcW w:w="1691" w:type="dxa"/>
            <w:shd w:val="clear" w:color="auto" w:fill="FFFFFF"/>
          </w:tcPr>
          <w:p w:rsidR="00182323" w:rsidRPr="00182323" w:rsidRDefault="00182323" w:rsidP="00182323">
            <w:pPr>
              <w:pStyle w:val="Betarp"/>
              <w:rPr>
                <w:rFonts w:eastAsia="Times New Roman"/>
                <w:sz w:val="22"/>
                <w:lang w:eastAsia="lt-LT"/>
              </w:rPr>
            </w:pPr>
            <w:r w:rsidRPr="00182323">
              <w:rPr>
                <w:noProof/>
                <w:sz w:val="22"/>
              </w:rPr>
              <w:t>S. Šedbaras,</w:t>
            </w:r>
            <w:r w:rsidRPr="00182323">
              <w:rPr>
                <w:noProof/>
                <w:sz w:val="22"/>
              </w:rPr>
              <w:br/>
              <w:t>J. Bernatonis,</w:t>
            </w:r>
            <w:r w:rsidRPr="00182323">
              <w:rPr>
                <w:noProof/>
                <w:sz w:val="22"/>
              </w:rPr>
              <w:br/>
              <w:t>patarėja</w:t>
            </w:r>
            <w:r w:rsidRPr="00182323">
              <w:rPr>
                <w:noProof/>
                <w:sz w:val="22"/>
              </w:rPr>
              <w:br/>
              <w:t>J. Janušauskienė</w:t>
            </w:r>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p>
          <w:p w:rsidR="00182323" w:rsidRPr="00182323" w:rsidRDefault="00182323" w:rsidP="00182323">
            <w:pPr>
              <w:pStyle w:val="Betarp"/>
              <w:rPr>
                <w:noProof/>
                <w:sz w:val="22"/>
              </w:rPr>
            </w:pPr>
            <w:r w:rsidRPr="00182323">
              <w:rPr>
                <w:noProof/>
                <w:sz w:val="22"/>
              </w:rPr>
              <w:t>10.35 – 10.45</w:t>
            </w:r>
          </w:p>
          <w:p w:rsidR="00182323" w:rsidRPr="00182323" w:rsidRDefault="00182323" w:rsidP="00182323">
            <w:pPr>
              <w:pStyle w:val="Betarp"/>
              <w:rPr>
                <w:noProof/>
                <w:sz w:val="22"/>
              </w:rPr>
            </w:pPr>
            <w:r w:rsidRPr="00182323">
              <w:rPr>
                <w:noProof/>
                <w:sz w:val="22"/>
              </w:rP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XIIP-1768</w:t>
            </w:r>
          </w:p>
        </w:tc>
        <w:tc>
          <w:tcPr>
            <w:tcW w:w="3260" w:type="dxa"/>
            <w:shd w:val="clear" w:color="auto" w:fill="FFFFFF"/>
          </w:tcPr>
          <w:p w:rsidR="00182323" w:rsidRPr="00182323" w:rsidRDefault="00182323" w:rsidP="00182323">
            <w:pPr>
              <w:pStyle w:val="Betarp"/>
              <w:rPr>
                <w:sz w:val="22"/>
              </w:rPr>
            </w:pPr>
            <w:r w:rsidRPr="00182323">
              <w:rPr>
                <w:sz w:val="22"/>
              </w:rPr>
              <w:t>Valstybinių pensijų įstatymo Nr. I-730 1 straipsnio pakeitimo įstatymo projektas</w:t>
            </w:r>
          </w:p>
          <w:p w:rsidR="00182323" w:rsidRPr="00182323" w:rsidRDefault="00182323" w:rsidP="00182323">
            <w:pPr>
              <w:pStyle w:val="Betarp"/>
              <w:rPr>
                <w:sz w:val="22"/>
              </w:rPr>
            </w:pPr>
            <w:r w:rsidRPr="00182323">
              <w:rPr>
                <w:rFonts w:eastAsia="Times New Roman"/>
                <w:sz w:val="22"/>
              </w:rPr>
              <w:t xml:space="preserve">Pateikė Seimo narys </w:t>
            </w:r>
            <w:r w:rsidRPr="00182323">
              <w:rPr>
                <w:rFonts w:eastAsia="Times New Roman"/>
                <w:sz w:val="22"/>
              </w:rPr>
              <w:br/>
              <w:t>P. Gražulis</w:t>
            </w:r>
          </w:p>
        </w:tc>
        <w:tc>
          <w:tcPr>
            <w:tcW w:w="1727" w:type="dxa"/>
            <w:shd w:val="clear" w:color="auto" w:fill="FFFFFF"/>
          </w:tcPr>
          <w:p w:rsidR="00182323" w:rsidRPr="00182323" w:rsidRDefault="00182323" w:rsidP="00182323">
            <w:pPr>
              <w:pStyle w:val="Betarp"/>
              <w:rPr>
                <w:rFonts w:eastAsia="Arial Unicode MS"/>
                <w:noProof/>
                <w:sz w:val="22"/>
              </w:rPr>
            </w:pPr>
            <w:r w:rsidRPr="00182323">
              <w:rPr>
                <w:rFonts w:eastAsia="Arial Unicode MS"/>
                <w:noProof/>
                <w:sz w:val="22"/>
              </w:rPr>
              <w:t>Papildomas</w:t>
            </w:r>
            <w:r w:rsidRPr="00182323">
              <w:rPr>
                <w:rFonts w:eastAsia="Arial Unicode MS"/>
                <w:noProof/>
                <w:sz w:val="22"/>
              </w:rPr>
              <w:br/>
              <w:t>(svarstymas)</w:t>
            </w:r>
          </w:p>
        </w:tc>
        <w:tc>
          <w:tcPr>
            <w:tcW w:w="1691" w:type="dxa"/>
            <w:shd w:val="clear" w:color="auto" w:fill="FFFFFF"/>
          </w:tcPr>
          <w:p w:rsidR="00182323" w:rsidRPr="00182323" w:rsidRDefault="00182323" w:rsidP="00182323">
            <w:pPr>
              <w:pStyle w:val="Betarp"/>
              <w:rPr>
                <w:rFonts w:eastAsia="Times New Roman"/>
                <w:sz w:val="22"/>
                <w:lang w:eastAsia="lt-LT"/>
              </w:rPr>
            </w:pPr>
            <w:r w:rsidRPr="00182323">
              <w:rPr>
                <w:noProof/>
                <w:sz w:val="22"/>
              </w:rPr>
              <w:t>S. Šedbaras,</w:t>
            </w:r>
            <w:r w:rsidRPr="00182323">
              <w:rPr>
                <w:noProof/>
                <w:sz w:val="22"/>
              </w:rPr>
              <w:br/>
              <w:t>J. Bernatonis,</w:t>
            </w:r>
            <w:r w:rsidRPr="00182323">
              <w:rPr>
                <w:noProof/>
                <w:sz w:val="22"/>
              </w:rPr>
              <w:br/>
              <w:t>patarėja</w:t>
            </w:r>
            <w:r w:rsidRPr="00182323">
              <w:rPr>
                <w:noProof/>
                <w:sz w:val="22"/>
              </w:rPr>
              <w:br/>
              <w:t>J. Janušauskienė</w:t>
            </w:r>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p>
          <w:p w:rsidR="00182323" w:rsidRPr="00182323" w:rsidRDefault="00182323" w:rsidP="00182323">
            <w:pPr>
              <w:pStyle w:val="Betarp"/>
              <w:rPr>
                <w:noProof/>
                <w:sz w:val="22"/>
              </w:rPr>
            </w:pPr>
            <w:r w:rsidRPr="00182323">
              <w:rPr>
                <w:noProof/>
                <w:sz w:val="22"/>
              </w:rPr>
              <w:t>10.45 – 11.00</w:t>
            </w:r>
          </w:p>
          <w:p w:rsidR="00182323" w:rsidRPr="00182323" w:rsidRDefault="00182323" w:rsidP="00182323">
            <w:pPr>
              <w:pStyle w:val="Betarp"/>
              <w:rPr>
                <w:noProof/>
                <w:sz w:val="22"/>
              </w:rPr>
            </w:pPr>
            <w:r w:rsidRPr="00182323">
              <w:rPr>
                <w:noProof/>
                <w:sz w:val="22"/>
              </w:rPr>
              <w:t>I r. 455 s.</w:t>
            </w:r>
          </w:p>
        </w:tc>
        <w:tc>
          <w:tcPr>
            <w:tcW w:w="1134" w:type="dxa"/>
            <w:shd w:val="clear" w:color="auto" w:fill="FFFFFF"/>
          </w:tcPr>
          <w:p w:rsidR="00182323" w:rsidRPr="00182323" w:rsidRDefault="00182323" w:rsidP="00182323">
            <w:pPr>
              <w:pStyle w:val="Betarp"/>
              <w:rPr>
                <w:noProof/>
                <w:sz w:val="22"/>
              </w:rPr>
            </w:pPr>
            <w:r w:rsidRPr="00182323">
              <w:rPr>
                <w:noProof/>
                <w:sz w:val="22"/>
              </w:rPr>
              <w:t>XIIP-3268</w:t>
            </w:r>
          </w:p>
        </w:tc>
        <w:tc>
          <w:tcPr>
            <w:tcW w:w="3260" w:type="dxa"/>
            <w:shd w:val="clear" w:color="auto" w:fill="FFFFFF"/>
          </w:tcPr>
          <w:p w:rsidR="00182323" w:rsidRPr="00182323" w:rsidRDefault="00182323" w:rsidP="00182323">
            <w:pPr>
              <w:pStyle w:val="Betarp"/>
              <w:rPr>
                <w:sz w:val="22"/>
              </w:rPr>
            </w:pPr>
            <w:r w:rsidRPr="00182323">
              <w:rPr>
                <w:sz w:val="22"/>
              </w:rPr>
              <w:t>Valstybės tarnybos įstatymo Nr. VIII-1316 pakeitimo įstatymo projektas</w:t>
            </w:r>
            <w:r w:rsidRPr="00182323">
              <w:rPr>
                <w:sz w:val="22"/>
              </w:rPr>
              <w:br/>
            </w:r>
            <w:r w:rsidRPr="00182323">
              <w:rPr>
                <w:sz w:val="22"/>
              </w:rPr>
              <w:br/>
              <w:t>Pateikė - Vyriausybė/ VRM</w:t>
            </w:r>
          </w:p>
        </w:tc>
        <w:tc>
          <w:tcPr>
            <w:tcW w:w="1727" w:type="dxa"/>
            <w:shd w:val="clear" w:color="auto" w:fill="FFFFFF"/>
          </w:tcPr>
          <w:p w:rsidR="00182323" w:rsidRPr="00182323" w:rsidRDefault="00182323" w:rsidP="00182323">
            <w:pPr>
              <w:pStyle w:val="Betarp"/>
              <w:rPr>
                <w:sz w:val="22"/>
              </w:rPr>
            </w:pPr>
            <w:r w:rsidRPr="00182323">
              <w:rPr>
                <w:sz w:val="22"/>
              </w:rPr>
              <w:t>Svarstymas dėl atitikties Konstitucijai</w:t>
            </w:r>
          </w:p>
        </w:tc>
        <w:tc>
          <w:tcPr>
            <w:tcW w:w="1691" w:type="dxa"/>
            <w:shd w:val="clear" w:color="auto" w:fill="FFFFFF"/>
          </w:tcPr>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J. Sabatauskas,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S. Šedbaras,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patarėja</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 xml:space="preserve">R. </w:t>
            </w:r>
            <w:proofErr w:type="spellStart"/>
            <w:r w:rsidRPr="00182323">
              <w:rPr>
                <w:rFonts w:eastAsia="Times New Roman"/>
                <w:snapToGrid w:val="0"/>
                <w:sz w:val="22"/>
                <w:lang w:eastAsia="lt-LT"/>
              </w:rPr>
              <w:t>Karpavičiūtė</w:t>
            </w:r>
            <w:proofErr w:type="spellEnd"/>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r w:rsidRPr="00182323">
              <w:rPr>
                <w:noProof/>
                <w:sz w:val="22"/>
              </w:rPr>
              <w:br/>
              <w:t>11.00 – 11.30</w:t>
            </w:r>
            <w:r w:rsidRPr="00182323">
              <w:rPr>
                <w:noProof/>
                <w:sz w:val="22"/>
              </w:rPr>
              <w:br/>
              <w:t>I r. 455 s.</w:t>
            </w:r>
          </w:p>
        </w:tc>
        <w:tc>
          <w:tcPr>
            <w:tcW w:w="1134" w:type="dxa"/>
            <w:shd w:val="clear" w:color="auto" w:fill="FFFFFF"/>
          </w:tcPr>
          <w:p w:rsidR="00182323" w:rsidRPr="00182323" w:rsidRDefault="00182323" w:rsidP="00182323">
            <w:pPr>
              <w:pStyle w:val="Betarp"/>
              <w:rPr>
                <w:noProof/>
                <w:sz w:val="22"/>
              </w:rPr>
            </w:pPr>
          </w:p>
        </w:tc>
        <w:tc>
          <w:tcPr>
            <w:tcW w:w="3260" w:type="dxa"/>
            <w:shd w:val="clear" w:color="auto" w:fill="FFFFFF"/>
          </w:tcPr>
          <w:p w:rsidR="00182323" w:rsidRPr="00182323" w:rsidRDefault="00182323" w:rsidP="00182323">
            <w:pPr>
              <w:pStyle w:val="Betarp"/>
              <w:rPr>
                <w:sz w:val="22"/>
              </w:rPr>
            </w:pPr>
            <w:r w:rsidRPr="00182323">
              <w:rPr>
                <w:sz w:val="22"/>
              </w:rPr>
              <w:t>Eurojusto 2014 m. metinė veiklos ataskaita</w:t>
            </w:r>
          </w:p>
        </w:tc>
        <w:tc>
          <w:tcPr>
            <w:tcW w:w="1727" w:type="dxa"/>
            <w:shd w:val="clear" w:color="auto" w:fill="FFFFFF"/>
          </w:tcPr>
          <w:p w:rsidR="00182323" w:rsidRPr="00182323" w:rsidRDefault="00182323" w:rsidP="00182323">
            <w:pPr>
              <w:pStyle w:val="Betarp"/>
              <w:rPr>
                <w:rFonts w:eastAsia="Times New Roman"/>
                <w:sz w:val="22"/>
                <w:lang w:eastAsia="lt-LT"/>
              </w:rPr>
            </w:pPr>
            <w:r w:rsidRPr="00182323">
              <w:rPr>
                <w:rFonts w:eastAsia="Times New Roman"/>
                <w:sz w:val="22"/>
                <w:lang w:eastAsia="lt-LT"/>
              </w:rPr>
              <w:t>Parlamentinė kontrolė</w:t>
            </w:r>
            <w:r w:rsidRPr="00182323">
              <w:rPr>
                <w:rFonts w:eastAsia="Times New Roman"/>
                <w:sz w:val="22"/>
                <w:lang w:eastAsia="lt-LT"/>
              </w:rPr>
              <w:br/>
              <w:t>(svarstymas)</w:t>
            </w:r>
          </w:p>
        </w:tc>
        <w:tc>
          <w:tcPr>
            <w:tcW w:w="1691" w:type="dxa"/>
            <w:shd w:val="clear" w:color="auto" w:fill="FFFFFF"/>
          </w:tcPr>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J. Sabatauskas,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patarėja</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 xml:space="preserve">R. </w:t>
            </w:r>
            <w:proofErr w:type="spellStart"/>
            <w:r w:rsidRPr="00182323">
              <w:rPr>
                <w:rFonts w:eastAsia="Times New Roman"/>
                <w:snapToGrid w:val="0"/>
                <w:sz w:val="22"/>
                <w:lang w:eastAsia="lt-LT"/>
              </w:rPr>
              <w:t>Varanauskienė</w:t>
            </w:r>
            <w:proofErr w:type="spellEnd"/>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p>
          <w:p w:rsidR="00182323" w:rsidRPr="00182323" w:rsidRDefault="00182323" w:rsidP="00182323">
            <w:pPr>
              <w:pStyle w:val="Betarp"/>
              <w:rPr>
                <w:noProof/>
                <w:sz w:val="22"/>
              </w:rPr>
            </w:pPr>
            <w:r w:rsidRPr="00182323">
              <w:rPr>
                <w:noProof/>
                <w:sz w:val="22"/>
              </w:rPr>
              <w:t>11.30 – 12.00</w:t>
            </w:r>
          </w:p>
          <w:p w:rsidR="00182323" w:rsidRPr="00182323" w:rsidRDefault="00182323" w:rsidP="00182323">
            <w:pPr>
              <w:pStyle w:val="Betarp"/>
              <w:rPr>
                <w:noProof/>
                <w:sz w:val="22"/>
              </w:rPr>
            </w:pPr>
            <w:r w:rsidRPr="00182323">
              <w:rPr>
                <w:noProof/>
                <w:sz w:val="22"/>
              </w:rPr>
              <w:t>I r. 455 s.</w:t>
            </w:r>
          </w:p>
        </w:tc>
        <w:tc>
          <w:tcPr>
            <w:tcW w:w="1134" w:type="dxa"/>
            <w:shd w:val="clear" w:color="auto" w:fill="FFFFFF"/>
          </w:tcPr>
          <w:p w:rsidR="00182323" w:rsidRPr="00182323" w:rsidRDefault="00182323" w:rsidP="00182323">
            <w:pPr>
              <w:pStyle w:val="Betarp"/>
              <w:rPr>
                <w:noProof/>
                <w:sz w:val="22"/>
              </w:rPr>
            </w:pPr>
          </w:p>
        </w:tc>
        <w:tc>
          <w:tcPr>
            <w:tcW w:w="3260" w:type="dxa"/>
            <w:shd w:val="clear" w:color="auto" w:fill="FFFFFF"/>
          </w:tcPr>
          <w:p w:rsidR="00182323" w:rsidRPr="00182323" w:rsidRDefault="00182323" w:rsidP="00182323">
            <w:pPr>
              <w:pStyle w:val="Betarp"/>
              <w:rPr>
                <w:sz w:val="22"/>
              </w:rPr>
            </w:pPr>
            <w:r w:rsidRPr="00182323">
              <w:rPr>
                <w:sz w:val="22"/>
              </w:rPr>
              <w:t>Europolo 2014 m. metinė veiklos ataskaita</w:t>
            </w:r>
          </w:p>
        </w:tc>
        <w:tc>
          <w:tcPr>
            <w:tcW w:w="1727" w:type="dxa"/>
            <w:shd w:val="clear" w:color="auto" w:fill="FFFFFF"/>
          </w:tcPr>
          <w:p w:rsidR="00182323" w:rsidRPr="00182323" w:rsidRDefault="00182323" w:rsidP="00182323">
            <w:pPr>
              <w:pStyle w:val="Betarp"/>
              <w:rPr>
                <w:rFonts w:eastAsia="Times New Roman"/>
                <w:sz w:val="22"/>
                <w:lang w:eastAsia="lt-LT"/>
              </w:rPr>
            </w:pPr>
            <w:r w:rsidRPr="00182323">
              <w:rPr>
                <w:rFonts w:eastAsia="Times New Roman"/>
                <w:sz w:val="22"/>
                <w:lang w:eastAsia="lt-LT"/>
              </w:rPr>
              <w:t>Parlamentinė kontrolė</w:t>
            </w:r>
            <w:r w:rsidRPr="00182323">
              <w:rPr>
                <w:rFonts w:eastAsia="Times New Roman"/>
                <w:sz w:val="22"/>
                <w:lang w:eastAsia="lt-LT"/>
              </w:rPr>
              <w:br/>
              <w:t>(svarstymas)</w:t>
            </w:r>
          </w:p>
        </w:tc>
        <w:tc>
          <w:tcPr>
            <w:tcW w:w="1691" w:type="dxa"/>
            <w:shd w:val="clear" w:color="auto" w:fill="FFFFFF"/>
          </w:tcPr>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J. Sabatauskas,</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patarėja</w:t>
            </w:r>
          </w:p>
          <w:p w:rsidR="00182323" w:rsidRPr="00182323" w:rsidRDefault="00182323" w:rsidP="00182323">
            <w:pPr>
              <w:pStyle w:val="Betarp"/>
              <w:rPr>
                <w:rFonts w:eastAsia="Times New Roman"/>
                <w:snapToGrid w:val="0"/>
                <w:sz w:val="22"/>
                <w:lang w:eastAsia="lt-LT"/>
              </w:rPr>
            </w:pPr>
            <w:r w:rsidRPr="00182323">
              <w:rPr>
                <w:rFonts w:eastAsia="Times New Roman"/>
                <w:snapToGrid w:val="0"/>
                <w:sz w:val="22"/>
                <w:lang w:eastAsia="lt-LT"/>
              </w:rPr>
              <w:t xml:space="preserve">R. </w:t>
            </w:r>
            <w:proofErr w:type="spellStart"/>
            <w:r w:rsidRPr="00182323">
              <w:rPr>
                <w:rFonts w:eastAsia="Times New Roman"/>
                <w:snapToGrid w:val="0"/>
                <w:sz w:val="22"/>
                <w:lang w:eastAsia="lt-LT"/>
              </w:rPr>
              <w:t>Varanauskienė</w:t>
            </w:r>
            <w:proofErr w:type="spellEnd"/>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r w:rsidRPr="00182323">
              <w:rPr>
                <w:noProof/>
                <w:sz w:val="22"/>
              </w:rPr>
              <w:br/>
              <w:t>I r. 455 s.</w:t>
            </w:r>
          </w:p>
        </w:tc>
        <w:tc>
          <w:tcPr>
            <w:tcW w:w="1134" w:type="dxa"/>
            <w:shd w:val="clear" w:color="auto" w:fill="FFFFFF"/>
          </w:tcPr>
          <w:p w:rsidR="00182323" w:rsidRPr="00182323" w:rsidRDefault="00182323" w:rsidP="00182323">
            <w:pPr>
              <w:pStyle w:val="Betarp"/>
              <w:rPr>
                <w:noProof/>
                <w:sz w:val="22"/>
              </w:rPr>
            </w:pPr>
          </w:p>
        </w:tc>
        <w:tc>
          <w:tcPr>
            <w:tcW w:w="3260" w:type="dxa"/>
            <w:shd w:val="clear" w:color="auto" w:fill="FFFFFF"/>
          </w:tcPr>
          <w:p w:rsidR="00182323" w:rsidRPr="00182323" w:rsidRDefault="00182323" w:rsidP="00182323">
            <w:pPr>
              <w:pStyle w:val="Betarp"/>
              <w:rPr>
                <w:sz w:val="22"/>
              </w:rPr>
            </w:pPr>
            <w:r w:rsidRPr="00182323">
              <w:rPr>
                <w:sz w:val="22"/>
                <w:lang w:eastAsia="lt-LT"/>
              </w:rPr>
              <w:t xml:space="preserve">Lietuvos Respublikos Seimo Audito komiteto 2014 m. rugpjūčio 24 d.  raštas Nr. </w:t>
            </w:r>
            <w:r w:rsidRPr="00182323">
              <w:rPr>
                <w:sz w:val="22"/>
              </w:rPr>
              <w:t xml:space="preserve">V-2015-4926 </w:t>
            </w:r>
            <w:r w:rsidRPr="00182323">
              <w:rPr>
                <w:sz w:val="22"/>
                <w:lang w:eastAsia="lt-LT"/>
              </w:rPr>
              <w:t>Dėl siūlymų Valstybės kontrolės valstybinio audito 2016 metų programai</w:t>
            </w:r>
          </w:p>
        </w:tc>
        <w:tc>
          <w:tcPr>
            <w:tcW w:w="1727" w:type="dxa"/>
            <w:shd w:val="clear" w:color="auto" w:fill="FFFFFF"/>
          </w:tcPr>
          <w:p w:rsidR="00182323" w:rsidRPr="00182323" w:rsidRDefault="00182323" w:rsidP="00182323">
            <w:pPr>
              <w:pStyle w:val="Betarp"/>
              <w:rPr>
                <w:sz w:val="22"/>
                <w:lang w:eastAsia="lt-LT"/>
              </w:rPr>
            </w:pPr>
            <w:r w:rsidRPr="00182323">
              <w:rPr>
                <w:sz w:val="22"/>
                <w:lang w:eastAsia="lt-LT"/>
              </w:rPr>
              <w:t>Svarstymo tęsinys</w:t>
            </w:r>
          </w:p>
        </w:tc>
        <w:tc>
          <w:tcPr>
            <w:tcW w:w="1691" w:type="dxa"/>
            <w:shd w:val="clear" w:color="auto" w:fill="FFFFFF"/>
          </w:tcPr>
          <w:p w:rsidR="00182323" w:rsidRPr="00182323" w:rsidRDefault="00182323" w:rsidP="00182323">
            <w:pPr>
              <w:pStyle w:val="Betarp"/>
              <w:rPr>
                <w:rFonts w:eastAsia="Times New Roman"/>
                <w:bCs/>
                <w:iCs/>
                <w:snapToGrid w:val="0"/>
                <w:sz w:val="22"/>
              </w:rPr>
            </w:pPr>
            <w:r w:rsidRPr="00182323">
              <w:rPr>
                <w:rFonts w:eastAsia="Times New Roman"/>
                <w:bCs/>
                <w:iCs/>
                <w:snapToGrid w:val="0"/>
                <w:sz w:val="22"/>
              </w:rPr>
              <w:t>J. Sabatauskas,</w:t>
            </w:r>
            <w:r w:rsidRPr="00182323">
              <w:rPr>
                <w:rFonts w:eastAsia="Times New Roman"/>
                <w:bCs/>
                <w:iCs/>
                <w:snapToGrid w:val="0"/>
                <w:sz w:val="22"/>
              </w:rPr>
              <w:br/>
              <w:t xml:space="preserve">vedėja </w:t>
            </w:r>
            <w:r w:rsidRPr="00182323">
              <w:rPr>
                <w:rFonts w:eastAsia="Times New Roman"/>
                <w:bCs/>
                <w:iCs/>
                <w:snapToGrid w:val="0"/>
                <w:sz w:val="22"/>
              </w:rPr>
              <w:br/>
              <w:t xml:space="preserve">D. </w:t>
            </w:r>
            <w:proofErr w:type="spellStart"/>
            <w:r w:rsidRPr="00182323">
              <w:rPr>
                <w:rFonts w:eastAsia="Times New Roman"/>
                <w:bCs/>
                <w:iCs/>
                <w:snapToGrid w:val="0"/>
                <w:sz w:val="22"/>
              </w:rPr>
              <w:t>Latvelienė</w:t>
            </w:r>
            <w:proofErr w:type="spellEnd"/>
          </w:p>
        </w:tc>
      </w:tr>
      <w:tr w:rsidR="00182323" w:rsidRPr="00182323" w:rsidTr="00182323">
        <w:trPr>
          <w:trHeight w:val="240"/>
          <w:jc w:val="center"/>
        </w:trPr>
        <w:tc>
          <w:tcPr>
            <w:tcW w:w="489" w:type="dxa"/>
            <w:shd w:val="clear" w:color="auto" w:fill="FFFFFF"/>
          </w:tcPr>
          <w:p w:rsidR="00182323" w:rsidRPr="00182323" w:rsidRDefault="00182323" w:rsidP="00182323">
            <w:pPr>
              <w:pStyle w:val="Betarp"/>
              <w:numPr>
                <w:ilvl w:val="0"/>
                <w:numId w:val="33"/>
              </w:numPr>
              <w:ind w:left="417"/>
              <w:rPr>
                <w:rFonts w:eastAsia="Times New Roman"/>
                <w:noProof/>
                <w:sz w:val="22"/>
              </w:rPr>
            </w:pPr>
          </w:p>
        </w:tc>
        <w:tc>
          <w:tcPr>
            <w:tcW w:w="1418" w:type="dxa"/>
            <w:shd w:val="clear" w:color="auto" w:fill="FFFFFF"/>
          </w:tcPr>
          <w:p w:rsidR="00182323" w:rsidRPr="00182323" w:rsidRDefault="00182323" w:rsidP="00182323">
            <w:pPr>
              <w:pStyle w:val="Betarp"/>
              <w:rPr>
                <w:noProof/>
                <w:sz w:val="22"/>
              </w:rPr>
            </w:pPr>
            <w:r w:rsidRPr="00182323">
              <w:rPr>
                <w:noProof/>
                <w:sz w:val="22"/>
              </w:rPr>
              <w:t>2015-09-23</w:t>
            </w:r>
          </w:p>
          <w:p w:rsidR="00182323" w:rsidRPr="00182323" w:rsidRDefault="00182323" w:rsidP="00182323">
            <w:pPr>
              <w:pStyle w:val="Betarp"/>
              <w:rPr>
                <w:noProof/>
                <w:sz w:val="22"/>
              </w:rPr>
            </w:pPr>
            <w:r w:rsidRPr="00182323">
              <w:rPr>
                <w:noProof/>
                <w:sz w:val="22"/>
              </w:rPr>
              <w:t>I r. 455 s.</w:t>
            </w:r>
          </w:p>
        </w:tc>
        <w:tc>
          <w:tcPr>
            <w:tcW w:w="1134" w:type="dxa"/>
            <w:shd w:val="clear" w:color="auto" w:fill="FFFFFF"/>
          </w:tcPr>
          <w:p w:rsidR="00182323" w:rsidRPr="00182323" w:rsidRDefault="00182323" w:rsidP="00182323">
            <w:pPr>
              <w:pStyle w:val="Betarp"/>
              <w:rPr>
                <w:noProof/>
                <w:sz w:val="22"/>
              </w:rPr>
            </w:pPr>
          </w:p>
        </w:tc>
        <w:tc>
          <w:tcPr>
            <w:tcW w:w="3260" w:type="dxa"/>
            <w:shd w:val="clear" w:color="auto" w:fill="FFFFFF"/>
          </w:tcPr>
          <w:p w:rsidR="00182323" w:rsidRPr="00182323" w:rsidRDefault="00182323" w:rsidP="00182323">
            <w:pPr>
              <w:pStyle w:val="Betarp"/>
              <w:rPr>
                <w:sz w:val="22"/>
                <w:lang w:eastAsia="lt-LT"/>
              </w:rPr>
            </w:pPr>
            <w:r w:rsidRPr="00182323">
              <w:rPr>
                <w:sz w:val="22"/>
                <w:lang w:eastAsia="lt-LT"/>
              </w:rPr>
              <w:t>Seimo nario S. Šedbaro prašymas pritarti komandiruotei į Graikijos Respubliką 2015 m. spalio 2-9 dienomis</w:t>
            </w:r>
          </w:p>
        </w:tc>
        <w:tc>
          <w:tcPr>
            <w:tcW w:w="1727" w:type="dxa"/>
            <w:shd w:val="clear" w:color="auto" w:fill="FFFFFF"/>
          </w:tcPr>
          <w:p w:rsidR="00182323" w:rsidRPr="00182323" w:rsidRDefault="00182323" w:rsidP="00182323">
            <w:pPr>
              <w:pStyle w:val="Betarp"/>
              <w:rPr>
                <w:sz w:val="22"/>
                <w:lang w:eastAsia="lt-LT"/>
              </w:rPr>
            </w:pPr>
            <w:r w:rsidRPr="00182323">
              <w:rPr>
                <w:sz w:val="22"/>
                <w:lang w:eastAsia="lt-LT"/>
              </w:rPr>
              <w:t>Svarstymas</w:t>
            </w:r>
          </w:p>
        </w:tc>
        <w:tc>
          <w:tcPr>
            <w:tcW w:w="1691" w:type="dxa"/>
            <w:shd w:val="clear" w:color="auto" w:fill="FFFFFF"/>
          </w:tcPr>
          <w:p w:rsidR="00182323" w:rsidRPr="00182323" w:rsidRDefault="00182323" w:rsidP="00182323">
            <w:pPr>
              <w:pStyle w:val="Betarp"/>
              <w:rPr>
                <w:rFonts w:eastAsia="Times New Roman"/>
                <w:bCs/>
                <w:iCs/>
                <w:snapToGrid w:val="0"/>
                <w:sz w:val="22"/>
              </w:rPr>
            </w:pPr>
            <w:r w:rsidRPr="00182323">
              <w:rPr>
                <w:rFonts w:eastAsia="Times New Roman"/>
                <w:bCs/>
                <w:iCs/>
                <w:snapToGrid w:val="0"/>
                <w:sz w:val="22"/>
              </w:rPr>
              <w:t>J. Sabatauskas,</w:t>
            </w:r>
            <w:r w:rsidRPr="00182323">
              <w:rPr>
                <w:rFonts w:eastAsia="Times New Roman"/>
                <w:bCs/>
                <w:iCs/>
                <w:snapToGrid w:val="0"/>
                <w:sz w:val="22"/>
              </w:rPr>
              <w:br/>
              <w:t>padėjėja</w:t>
            </w:r>
            <w:r w:rsidRPr="00182323">
              <w:rPr>
                <w:rFonts w:eastAsia="Times New Roman"/>
                <w:bCs/>
                <w:iCs/>
                <w:snapToGrid w:val="0"/>
                <w:sz w:val="22"/>
              </w:rPr>
              <w:br/>
              <w:t>M. Banytė</w:t>
            </w:r>
          </w:p>
        </w:tc>
      </w:tr>
    </w:tbl>
    <w:p w:rsidR="00C17870" w:rsidRDefault="00C17870" w:rsidP="00080C30">
      <w:pPr>
        <w:pStyle w:val="Betarp"/>
        <w:tabs>
          <w:tab w:val="left" w:pos="6804"/>
        </w:tabs>
        <w:jc w:val="center"/>
        <w:rPr>
          <w:sz w:val="22"/>
        </w:rPr>
      </w:pPr>
      <w:r>
        <w:rPr>
          <w:sz w:val="22"/>
        </w:rPr>
        <w:t>KLAUSYMAI</w:t>
      </w:r>
    </w:p>
    <w:p w:rsidR="00151341" w:rsidRPr="00151341" w:rsidRDefault="00151341" w:rsidP="00151341">
      <w:pPr>
        <w:pStyle w:val="Betarp"/>
        <w:jc w:val="center"/>
        <w:rPr>
          <w:sz w:val="22"/>
        </w:rPr>
      </w:pPr>
      <w:r w:rsidRPr="00151341">
        <w:rPr>
          <w:sz w:val="22"/>
        </w:rPr>
        <w:t>2015 m. rugsėjo 23 d. 14.00 val. planuoti KLAUSYMAI dėl Vaiko teisių apsaugos pagrindų</w:t>
      </w:r>
    </w:p>
    <w:p w:rsidR="00151341" w:rsidRPr="00151341" w:rsidRDefault="00151341" w:rsidP="00151341">
      <w:pPr>
        <w:pStyle w:val="Betarp"/>
        <w:jc w:val="center"/>
        <w:rPr>
          <w:sz w:val="22"/>
        </w:rPr>
      </w:pPr>
      <w:r w:rsidRPr="00151341">
        <w:rPr>
          <w:sz w:val="22"/>
        </w:rPr>
        <w:t>pakeitimų įstatymų projektų NEVYKS.</w:t>
      </w:r>
    </w:p>
    <w:p w:rsidR="00151341" w:rsidRDefault="00151341" w:rsidP="00080C30">
      <w:pPr>
        <w:pStyle w:val="Betarp"/>
        <w:tabs>
          <w:tab w:val="left" w:pos="6804"/>
        </w:tabs>
        <w:jc w:val="center"/>
        <w:rPr>
          <w:sz w:val="22"/>
        </w:rPr>
      </w:pPr>
    </w:p>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3"/>
        <w:gridCol w:w="1489"/>
        <w:gridCol w:w="6058"/>
        <w:gridCol w:w="1529"/>
      </w:tblGrid>
      <w:tr w:rsidR="00151341" w:rsidRPr="0075439B" w:rsidTr="00A13A00">
        <w:trPr>
          <w:trHeight w:val="227"/>
          <w:jc w:val="center"/>
        </w:trPr>
        <w:tc>
          <w:tcPr>
            <w:tcW w:w="563" w:type="dxa"/>
            <w:vAlign w:val="center"/>
          </w:tcPr>
          <w:p w:rsidR="00151341" w:rsidRPr="0075439B" w:rsidRDefault="00151341" w:rsidP="00A13A00">
            <w:pPr>
              <w:pStyle w:val="Betarp"/>
              <w:jc w:val="center"/>
              <w:rPr>
                <w:b/>
                <w:sz w:val="22"/>
              </w:rPr>
            </w:pPr>
            <w:r w:rsidRPr="0075439B">
              <w:rPr>
                <w:b/>
                <w:sz w:val="22"/>
              </w:rPr>
              <w:t>Eil. Nr.</w:t>
            </w:r>
          </w:p>
        </w:tc>
        <w:tc>
          <w:tcPr>
            <w:tcW w:w="1489" w:type="dxa"/>
            <w:vAlign w:val="center"/>
            <w:hideMark/>
          </w:tcPr>
          <w:p w:rsidR="00151341" w:rsidRPr="0075439B" w:rsidRDefault="00151341" w:rsidP="00A13A00">
            <w:pPr>
              <w:pStyle w:val="Betarp"/>
              <w:jc w:val="center"/>
              <w:rPr>
                <w:b/>
                <w:sz w:val="22"/>
              </w:rPr>
            </w:pPr>
            <w:r w:rsidRPr="0075439B">
              <w:rPr>
                <w:b/>
                <w:sz w:val="22"/>
              </w:rPr>
              <w:t>Data,</w:t>
            </w:r>
            <w:r w:rsidRPr="0075439B">
              <w:rPr>
                <w:b/>
                <w:sz w:val="22"/>
              </w:rPr>
              <w:br/>
              <w:t>laikas,</w:t>
            </w:r>
            <w:r w:rsidRPr="0075439B">
              <w:rPr>
                <w:b/>
                <w:sz w:val="22"/>
              </w:rPr>
              <w:br/>
              <w:t>vieta</w:t>
            </w:r>
          </w:p>
        </w:tc>
        <w:tc>
          <w:tcPr>
            <w:tcW w:w="6058" w:type="dxa"/>
            <w:vAlign w:val="center"/>
            <w:hideMark/>
          </w:tcPr>
          <w:p w:rsidR="00151341" w:rsidRPr="009C7AB9" w:rsidRDefault="00151341" w:rsidP="00A13A00">
            <w:pPr>
              <w:pStyle w:val="Betarp"/>
              <w:jc w:val="center"/>
              <w:rPr>
                <w:b/>
                <w:sz w:val="22"/>
              </w:rPr>
            </w:pPr>
            <w:r w:rsidRPr="009C7AB9">
              <w:rPr>
                <w:b/>
                <w:sz w:val="22"/>
              </w:rPr>
              <w:t>Svarstomi klausimai</w:t>
            </w:r>
          </w:p>
        </w:tc>
        <w:tc>
          <w:tcPr>
            <w:tcW w:w="1529" w:type="dxa"/>
            <w:vAlign w:val="center"/>
            <w:hideMark/>
          </w:tcPr>
          <w:p w:rsidR="00151341" w:rsidRPr="0075439B" w:rsidRDefault="00151341" w:rsidP="00A13A00">
            <w:pPr>
              <w:pStyle w:val="Betarp"/>
              <w:jc w:val="center"/>
              <w:rPr>
                <w:b/>
                <w:sz w:val="22"/>
              </w:rPr>
            </w:pPr>
            <w:r w:rsidRPr="0075439B">
              <w:rPr>
                <w:b/>
                <w:sz w:val="22"/>
              </w:rPr>
              <w:t>Komiteto išvadų rengėjai,</w:t>
            </w:r>
            <w:r w:rsidRPr="0075439B">
              <w:rPr>
                <w:b/>
                <w:sz w:val="22"/>
              </w:rPr>
              <w:br/>
              <w:t>biuro tarnautojai</w:t>
            </w:r>
          </w:p>
        </w:tc>
      </w:tr>
      <w:tr w:rsidR="00151341" w:rsidRPr="00747BED" w:rsidTr="00A13A00">
        <w:trPr>
          <w:trHeight w:val="227"/>
          <w:jc w:val="center"/>
        </w:trPr>
        <w:tc>
          <w:tcPr>
            <w:tcW w:w="563" w:type="dxa"/>
          </w:tcPr>
          <w:p w:rsidR="00151341" w:rsidRPr="00747BED" w:rsidRDefault="00151341" w:rsidP="00151341">
            <w:pPr>
              <w:pStyle w:val="Betarp"/>
              <w:numPr>
                <w:ilvl w:val="0"/>
                <w:numId w:val="27"/>
              </w:numPr>
              <w:ind w:left="473"/>
              <w:rPr>
                <w:sz w:val="22"/>
              </w:rPr>
            </w:pPr>
          </w:p>
        </w:tc>
        <w:tc>
          <w:tcPr>
            <w:tcW w:w="1489" w:type="dxa"/>
            <w:shd w:val="clear" w:color="auto" w:fill="auto"/>
          </w:tcPr>
          <w:p w:rsidR="00151341" w:rsidRPr="008D0201" w:rsidRDefault="00151341" w:rsidP="00A13A00">
            <w:pPr>
              <w:pStyle w:val="Betarp"/>
              <w:jc w:val="center"/>
              <w:rPr>
                <w:rFonts w:eastAsia="Times New Roman"/>
                <w:sz w:val="22"/>
              </w:rPr>
            </w:pPr>
            <w:r w:rsidRPr="008D0201">
              <w:rPr>
                <w:rFonts w:eastAsia="Times New Roman"/>
                <w:sz w:val="22"/>
              </w:rPr>
              <w:t>2015-09-2</w:t>
            </w:r>
            <w:r>
              <w:rPr>
                <w:rFonts w:eastAsia="Times New Roman"/>
                <w:sz w:val="22"/>
              </w:rPr>
              <w:t>5</w:t>
            </w:r>
            <w:r w:rsidRPr="008D0201">
              <w:rPr>
                <w:rFonts w:eastAsia="Times New Roman"/>
                <w:sz w:val="22"/>
              </w:rPr>
              <w:br/>
            </w:r>
            <w:r>
              <w:rPr>
                <w:rFonts w:eastAsia="Times New Roman"/>
                <w:sz w:val="22"/>
              </w:rPr>
              <w:t>9</w:t>
            </w:r>
            <w:r w:rsidRPr="008D0201">
              <w:rPr>
                <w:rFonts w:eastAsia="Times New Roman"/>
                <w:sz w:val="22"/>
              </w:rPr>
              <w:t>.00–</w:t>
            </w:r>
            <w:r>
              <w:rPr>
                <w:rFonts w:eastAsia="Times New Roman"/>
                <w:sz w:val="22"/>
              </w:rPr>
              <w:t>9</w:t>
            </w:r>
            <w:r w:rsidRPr="008D0201">
              <w:rPr>
                <w:rFonts w:eastAsia="Times New Roman"/>
                <w:sz w:val="22"/>
              </w:rPr>
              <w:t>.30</w:t>
            </w:r>
            <w:r w:rsidRPr="008D0201">
              <w:rPr>
                <w:rFonts w:eastAsia="Times New Roman"/>
                <w:sz w:val="22"/>
                <w:lang w:val="en-US"/>
              </w:rPr>
              <w:br/>
            </w:r>
            <w:r w:rsidRPr="008D0201">
              <w:rPr>
                <w:rFonts w:eastAsia="Times New Roman"/>
                <w:sz w:val="22"/>
              </w:rPr>
              <w:t>I</w:t>
            </w:r>
            <w:r>
              <w:rPr>
                <w:rFonts w:eastAsia="Times New Roman"/>
                <w:sz w:val="22"/>
              </w:rPr>
              <w:t>I</w:t>
            </w:r>
            <w:r w:rsidRPr="008D0201">
              <w:rPr>
                <w:rFonts w:eastAsia="Times New Roman"/>
                <w:sz w:val="22"/>
              </w:rPr>
              <w:t xml:space="preserve"> r. </w:t>
            </w:r>
            <w:r>
              <w:rPr>
                <w:rFonts w:eastAsia="Times New Roman"/>
                <w:sz w:val="22"/>
              </w:rPr>
              <w:t xml:space="preserve">006 k. </w:t>
            </w:r>
          </w:p>
        </w:tc>
        <w:tc>
          <w:tcPr>
            <w:tcW w:w="6058" w:type="dxa"/>
            <w:shd w:val="clear" w:color="auto" w:fill="auto"/>
          </w:tcPr>
          <w:p w:rsidR="00151341" w:rsidRPr="008D0201" w:rsidRDefault="00151341" w:rsidP="00A13A00">
            <w:pPr>
              <w:spacing w:after="0" w:line="240" w:lineRule="auto"/>
              <w:jc w:val="both"/>
              <w:rPr>
                <w:sz w:val="22"/>
                <w:szCs w:val="22"/>
              </w:rPr>
            </w:pPr>
            <w:r w:rsidRPr="008D0201">
              <w:rPr>
                <w:sz w:val="22"/>
                <w:szCs w:val="22"/>
              </w:rPr>
              <w:t>Dėl politinės ir saugumo situacijos Artimuosiuose Rytuose ir Šiaurės Afrikoje</w:t>
            </w:r>
            <w:r w:rsidRPr="00151341">
              <w:rPr>
                <w:color w:val="000000"/>
                <w:sz w:val="22"/>
                <w:szCs w:val="22"/>
              </w:rPr>
              <w:t xml:space="preserve"> (u</w:t>
            </w:r>
            <w:r w:rsidRPr="008D0201">
              <w:rPr>
                <w:rFonts w:eastAsia="Times New Roman"/>
                <w:sz w:val="22"/>
                <w:szCs w:val="22"/>
                <w:lang w:eastAsia="en-US"/>
              </w:rPr>
              <w:t>ždaras klausimas)</w:t>
            </w:r>
          </w:p>
        </w:tc>
        <w:tc>
          <w:tcPr>
            <w:tcW w:w="1529" w:type="dxa"/>
            <w:shd w:val="clear" w:color="auto" w:fill="auto"/>
          </w:tcPr>
          <w:p w:rsidR="00151341" w:rsidRPr="008D0201" w:rsidRDefault="00151341" w:rsidP="00A13A00">
            <w:pPr>
              <w:pStyle w:val="Betarp"/>
              <w:rPr>
                <w:rFonts w:eastAsia="Times New Roman"/>
                <w:sz w:val="22"/>
              </w:rPr>
            </w:pPr>
            <w:r w:rsidRPr="008D0201">
              <w:rPr>
                <w:sz w:val="22"/>
              </w:rPr>
              <w:t>B. Juodka</w:t>
            </w:r>
            <w:r w:rsidRPr="008D0201">
              <w:rPr>
                <w:sz w:val="22"/>
              </w:rPr>
              <w:br/>
              <w:t>A. Ažubalis</w:t>
            </w:r>
            <w:r w:rsidRPr="008D0201">
              <w:rPr>
                <w:sz w:val="22"/>
              </w:rPr>
              <w:br/>
              <w:t xml:space="preserve">I. </w:t>
            </w:r>
            <w:proofErr w:type="spellStart"/>
            <w:r w:rsidRPr="008D0201">
              <w:rPr>
                <w:sz w:val="22"/>
              </w:rPr>
              <w:t>Milašiūtė</w:t>
            </w:r>
            <w:proofErr w:type="spellEnd"/>
          </w:p>
        </w:tc>
      </w:tr>
      <w:tr w:rsidR="00151341" w:rsidRPr="00747BED" w:rsidTr="00A13A00">
        <w:trPr>
          <w:trHeight w:val="542"/>
          <w:jc w:val="center"/>
        </w:trPr>
        <w:tc>
          <w:tcPr>
            <w:tcW w:w="563" w:type="dxa"/>
          </w:tcPr>
          <w:p w:rsidR="00151341" w:rsidRPr="00747BED" w:rsidRDefault="00151341" w:rsidP="00151341">
            <w:pPr>
              <w:pStyle w:val="Betarp"/>
              <w:numPr>
                <w:ilvl w:val="0"/>
                <w:numId w:val="27"/>
              </w:numPr>
              <w:ind w:left="473"/>
              <w:rPr>
                <w:sz w:val="22"/>
              </w:rPr>
            </w:pPr>
          </w:p>
        </w:tc>
        <w:tc>
          <w:tcPr>
            <w:tcW w:w="1489" w:type="dxa"/>
            <w:shd w:val="clear" w:color="auto" w:fill="auto"/>
          </w:tcPr>
          <w:p w:rsidR="00151341" w:rsidRPr="008D0201" w:rsidRDefault="00151341" w:rsidP="00A13A00">
            <w:pPr>
              <w:pStyle w:val="Betarp"/>
              <w:jc w:val="center"/>
              <w:rPr>
                <w:rFonts w:eastAsia="Times New Roman"/>
                <w:sz w:val="22"/>
              </w:rPr>
            </w:pPr>
            <w:r w:rsidRPr="008D0201">
              <w:rPr>
                <w:rFonts w:eastAsia="Times New Roman"/>
                <w:sz w:val="22"/>
              </w:rPr>
              <w:t>2015-09-2</w:t>
            </w:r>
            <w:r>
              <w:rPr>
                <w:rFonts w:eastAsia="Times New Roman"/>
                <w:sz w:val="22"/>
              </w:rPr>
              <w:t>5</w:t>
            </w:r>
            <w:r w:rsidRPr="008D0201">
              <w:rPr>
                <w:rFonts w:eastAsia="Times New Roman"/>
                <w:sz w:val="22"/>
              </w:rPr>
              <w:br/>
            </w:r>
            <w:r>
              <w:rPr>
                <w:rFonts w:eastAsia="Times New Roman"/>
                <w:sz w:val="22"/>
              </w:rPr>
              <w:t>9</w:t>
            </w:r>
            <w:r w:rsidRPr="008D0201">
              <w:rPr>
                <w:rFonts w:eastAsia="Times New Roman"/>
                <w:sz w:val="22"/>
              </w:rPr>
              <w:t>.30–1</w:t>
            </w:r>
            <w:r>
              <w:rPr>
                <w:rFonts w:eastAsia="Times New Roman"/>
                <w:sz w:val="22"/>
              </w:rPr>
              <w:t>0</w:t>
            </w:r>
            <w:r w:rsidRPr="008D0201">
              <w:rPr>
                <w:rFonts w:eastAsia="Times New Roman"/>
                <w:sz w:val="22"/>
              </w:rPr>
              <w:t>.</w:t>
            </w:r>
            <w:r>
              <w:rPr>
                <w:rFonts w:eastAsia="Times New Roman"/>
                <w:sz w:val="22"/>
              </w:rPr>
              <w:t>45</w:t>
            </w:r>
            <w:r w:rsidRPr="008D0201">
              <w:rPr>
                <w:rFonts w:eastAsia="Times New Roman"/>
                <w:sz w:val="22"/>
                <w:lang w:val="en-US"/>
              </w:rPr>
              <w:br/>
            </w:r>
            <w:r w:rsidRPr="008D0201">
              <w:rPr>
                <w:rFonts w:eastAsia="Times New Roman"/>
                <w:sz w:val="22"/>
              </w:rPr>
              <w:t>I</w:t>
            </w:r>
            <w:r>
              <w:rPr>
                <w:rFonts w:eastAsia="Times New Roman"/>
                <w:sz w:val="22"/>
              </w:rPr>
              <w:t>I</w:t>
            </w:r>
            <w:r w:rsidRPr="008D0201">
              <w:rPr>
                <w:rFonts w:eastAsia="Times New Roman"/>
                <w:sz w:val="22"/>
              </w:rPr>
              <w:t xml:space="preserve"> r. </w:t>
            </w:r>
            <w:r>
              <w:rPr>
                <w:rFonts w:eastAsia="Times New Roman"/>
                <w:sz w:val="22"/>
              </w:rPr>
              <w:t>006 k.</w:t>
            </w:r>
          </w:p>
        </w:tc>
        <w:tc>
          <w:tcPr>
            <w:tcW w:w="6058" w:type="dxa"/>
            <w:tcBorders>
              <w:right w:val="single" w:sz="4" w:space="0" w:color="auto"/>
            </w:tcBorders>
            <w:shd w:val="clear" w:color="auto" w:fill="auto"/>
          </w:tcPr>
          <w:p w:rsidR="00151341" w:rsidRPr="008D0201" w:rsidRDefault="00151341" w:rsidP="00A13A00">
            <w:pPr>
              <w:spacing w:after="0" w:line="240" w:lineRule="auto"/>
              <w:jc w:val="both"/>
              <w:rPr>
                <w:sz w:val="22"/>
                <w:szCs w:val="22"/>
              </w:rPr>
            </w:pPr>
            <w:r w:rsidRPr="008D0201">
              <w:rPr>
                <w:sz w:val="22"/>
                <w:szCs w:val="22"/>
              </w:rPr>
              <w:t xml:space="preserve">Pabėgėlių krizė Europoje: </w:t>
            </w:r>
            <w:r w:rsidRPr="008D0201">
              <w:rPr>
                <w:color w:val="000000"/>
                <w:sz w:val="22"/>
                <w:szCs w:val="22"/>
                <w:shd w:val="clear" w:color="auto" w:fill="FFFFFF"/>
              </w:rPr>
              <w:t xml:space="preserve">migrantų judėjimo padėtis ir problemos sprendimų </w:t>
            </w:r>
            <w:r w:rsidRPr="008D0201">
              <w:rPr>
                <w:sz w:val="22"/>
                <w:szCs w:val="22"/>
              </w:rPr>
              <w:t xml:space="preserve">įgyvendinimas Lietuvos Respublikoje </w:t>
            </w:r>
            <w:r w:rsidRPr="00151341">
              <w:rPr>
                <w:color w:val="000000"/>
                <w:sz w:val="22"/>
                <w:szCs w:val="22"/>
              </w:rPr>
              <w:t>(u</w:t>
            </w:r>
            <w:r w:rsidRPr="008D0201">
              <w:rPr>
                <w:rFonts w:eastAsia="Times New Roman"/>
                <w:sz w:val="22"/>
                <w:szCs w:val="22"/>
                <w:lang w:eastAsia="en-US"/>
              </w:rPr>
              <w:t>ždaras klausimas)</w:t>
            </w:r>
          </w:p>
        </w:tc>
        <w:tc>
          <w:tcPr>
            <w:tcW w:w="1529" w:type="dxa"/>
            <w:tcBorders>
              <w:left w:val="single" w:sz="4" w:space="0" w:color="auto"/>
            </w:tcBorders>
            <w:shd w:val="clear" w:color="auto" w:fill="auto"/>
          </w:tcPr>
          <w:p w:rsidR="00151341" w:rsidRPr="008D0201" w:rsidRDefault="00151341" w:rsidP="00A13A00">
            <w:pPr>
              <w:pStyle w:val="Betarp"/>
              <w:rPr>
                <w:sz w:val="22"/>
              </w:rPr>
            </w:pPr>
            <w:r w:rsidRPr="008D0201">
              <w:rPr>
                <w:sz w:val="22"/>
              </w:rPr>
              <w:t>A. Ažubalis</w:t>
            </w:r>
            <w:r w:rsidRPr="008D0201">
              <w:rPr>
                <w:sz w:val="22"/>
              </w:rPr>
              <w:br/>
              <w:t>B. Juodka</w:t>
            </w:r>
            <w:r w:rsidRPr="008D0201">
              <w:rPr>
                <w:sz w:val="22"/>
              </w:rPr>
              <w:br/>
              <w:t xml:space="preserve">L. </w:t>
            </w:r>
            <w:proofErr w:type="spellStart"/>
            <w:r w:rsidRPr="008D0201">
              <w:rPr>
                <w:sz w:val="22"/>
              </w:rPr>
              <w:t>Plyniuvienė</w:t>
            </w:r>
            <w:proofErr w:type="spellEnd"/>
          </w:p>
        </w:tc>
      </w:tr>
      <w:tr w:rsidR="00151341" w:rsidRPr="00747BED" w:rsidTr="00A13A00">
        <w:trPr>
          <w:trHeight w:val="542"/>
          <w:jc w:val="center"/>
        </w:trPr>
        <w:tc>
          <w:tcPr>
            <w:tcW w:w="563" w:type="dxa"/>
          </w:tcPr>
          <w:p w:rsidR="00151341" w:rsidRPr="00747BED" w:rsidRDefault="00151341" w:rsidP="00151341">
            <w:pPr>
              <w:pStyle w:val="Betarp"/>
              <w:numPr>
                <w:ilvl w:val="0"/>
                <w:numId w:val="27"/>
              </w:numPr>
              <w:ind w:left="473"/>
              <w:rPr>
                <w:sz w:val="22"/>
              </w:rPr>
            </w:pPr>
          </w:p>
        </w:tc>
        <w:tc>
          <w:tcPr>
            <w:tcW w:w="1489" w:type="dxa"/>
            <w:tcBorders>
              <w:bottom w:val="single" w:sz="4" w:space="0" w:color="auto"/>
            </w:tcBorders>
            <w:shd w:val="clear" w:color="auto" w:fill="auto"/>
          </w:tcPr>
          <w:p w:rsidR="00151341" w:rsidRPr="00747BED" w:rsidRDefault="00151341" w:rsidP="00A13A00">
            <w:pPr>
              <w:pStyle w:val="Betarp"/>
              <w:jc w:val="center"/>
              <w:rPr>
                <w:rFonts w:eastAsia="Times New Roman"/>
                <w:sz w:val="22"/>
              </w:rPr>
            </w:pPr>
            <w:r w:rsidRPr="00747BED">
              <w:rPr>
                <w:rFonts w:eastAsia="Times New Roman"/>
                <w:sz w:val="22"/>
              </w:rPr>
              <w:t>2015-0</w:t>
            </w:r>
            <w:r>
              <w:rPr>
                <w:rFonts w:eastAsia="Times New Roman"/>
                <w:sz w:val="22"/>
              </w:rPr>
              <w:t>9</w:t>
            </w:r>
            <w:r w:rsidRPr="00747BED">
              <w:rPr>
                <w:rFonts w:eastAsia="Times New Roman"/>
                <w:sz w:val="22"/>
              </w:rPr>
              <w:t>-2</w:t>
            </w:r>
            <w:r>
              <w:rPr>
                <w:rFonts w:eastAsia="Times New Roman"/>
                <w:sz w:val="22"/>
              </w:rPr>
              <w:t>5</w:t>
            </w:r>
            <w:r>
              <w:rPr>
                <w:rFonts w:eastAsia="Times New Roman"/>
                <w:sz w:val="22"/>
              </w:rPr>
              <w:br/>
              <w:t>10.45</w:t>
            </w:r>
            <w:r w:rsidRPr="00747BED">
              <w:rPr>
                <w:rFonts w:eastAsia="Times New Roman"/>
                <w:sz w:val="22"/>
              </w:rPr>
              <w:t>–1</w:t>
            </w:r>
            <w:r>
              <w:rPr>
                <w:rFonts w:eastAsia="Times New Roman"/>
                <w:sz w:val="22"/>
              </w:rPr>
              <w:t>0</w:t>
            </w:r>
            <w:r w:rsidRPr="00747BED">
              <w:rPr>
                <w:rFonts w:eastAsia="Times New Roman"/>
                <w:sz w:val="22"/>
              </w:rPr>
              <w:t>.</w:t>
            </w:r>
            <w:r>
              <w:rPr>
                <w:rFonts w:eastAsia="Times New Roman"/>
                <w:sz w:val="22"/>
              </w:rPr>
              <w:t>50</w:t>
            </w:r>
            <w:r w:rsidRPr="00747BED">
              <w:rPr>
                <w:rFonts w:eastAsia="Times New Roman"/>
                <w:sz w:val="22"/>
                <w:lang w:val="en-US"/>
              </w:rPr>
              <w:br/>
            </w:r>
            <w:r w:rsidRPr="008D0201">
              <w:rPr>
                <w:rFonts w:eastAsia="Times New Roman"/>
                <w:sz w:val="22"/>
              </w:rPr>
              <w:t>I</w:t>
            </w:r>
            <w:r>
              <w:rPr>
                <w:rFonts w:eastAsia="Times New Roman"/>
                <w:sz w:val="22"/>
              </w:rPr>
              <w:t>I</w:t>
            </w:r>
            <w:r w:rsidRPr="008D0201">
              <w:rPr>
                <w:rFonts w:eastAsia="Times New Roman"/>
                <w:sz w:val="22"/>
              </w:rPr>
              <w:t xml:space="preserve"> r. </w:t>
            </w:r>
            <w:r>
              <w:rPr>
                <w:rFonts w:eastAsia="Times New Roman"/>
                <w:sz w:val="22"/>
              </w:rPr>
              <w:t>006 k.</w:t>
            </w:r>
          </w:p>
        </w:tc>
        <w:tc>
          <w:tcPr>
            <w:tcW w:w="7587" w:type="dxa"/>
            <w:gridSpan w:val="2"/>
            <w:tcBorders>
              <w:top w:val="nil"/>
              <w:bottom w:val="single" w:sz="4" w:space="0" w:color="auto"/>
            </w:tcBorders>
            <w:shd w:val="clear" w:color="auto" w:fill="auto"/>
          </w:tcPr>
          <w:p w:rsidR="00151341" w:rsidRPr="00747BED" w:rsidRDefault="00151341" w:rsidP="00A13A00">
            <w:pPr>
              <w:pStyle w:val="Betarp"/>
              <w:rPr>
                <w:sz w:val="22"/>
              </w:rPr>
            </w:pPr>
            <w:r>
              <w:rPr>
                <w:sz w:val="22"/>
              </w:rPr>
              <w:t>Kiti klausimai</w:t>
            </w:r>
          </w:p>
        </w:tc>
      </w:tr>
      <w:tr w:rsidR="00151341" w:rsidRPr="00747BED" w:rsidTr="00A13A00">
        <w:trPr>
          <w:trHeight w:val="542"/>
          <w:jc w:val="center"/>
        </w:trPr>
        <w:tc>
          <w:tcPr>
            <w:tcW w:w="563" w:type="dxa"/>
          </w:tcPr>
          <w:p w:rsidR="00151341" w:rsidRPr="00747BED" w:rsidRDefault="00151341" w:rsidP="00151341">
            <w:pPr>
              <w:pStyle w:val="Betarp"/>
              <w:numPr>
                <w:ilvl w:val="0"/>
                <w:numId w:val="27"/>
              </w:numPr>
              <w:ind w:left="473"/>
              <w:rPr>
                <w:sz w:val="22"/>
              </w:rPr>
            </w:pPr>
          </w:p>
        </w:tc>
        <w:tc>
          <w:tcPr>
            <w:tcW w:w="1489" w:type="dxa"/>
            <w:shd w:val="clear" w:color="auto" w:fill="auto"/>
          </w:tcPr>
          <w:p w:rsidR="00151341" w:rsidRPr="00747BED" w:rsidRDefault="00151341" w:rsidP="00A13A00">
            <w:pPr>
              <w:pStyle w:val="Betarp"/>
              <w:jc w:val="center"/>
              <w:rPr>
                <w:rFonts w:eastAsia="Times New Roman"/>
                <w:sz w:val="22"/>
              </w:rPr>
            </w:pPr>
            <w:r>
              <w:rPr>
                <w:rFonts w:eastAsia="Times New Roman"/>
                <w:sz w:val="22"/>
              </w:rPr>
              <w:t>2015-09-25</w:t>
            </w:r>
            <w:r w:rsidRPr="00274146">
              <w:rPr>
                <w:rFonts w:eastAsia="Times New Roman"/>
                <w:sz w:val="22"/>
              </w:rPr>
              <w:br/>
            </w:r>
            <w:r>
              <w:rPr>
                <w:rFonts w:eastAsia="Times New Roman"/>
                <w:sz w:val="22"/>
              </w:rPr>
              <w:t>11</w:t>
            </w:r>
            <w:r w:rsidRPr="00274146">
              <w:rPr>
                <w:rFonts w:eastAsia="Times New Roman"/>
                <w:sz w:val="22"/>
              </w:rPr>
              <w:t>.00–1</w:t>
            </w:r>
            <w:r>
              <w:rPr>
                <w:rFonts w:eastAsia="Times New Roman"/>
                <w:sz w:val="22"/>
              </w:rPr>
              <w:t>1</w:t>
            </w:r>
            <w:r w:rsidRPr="00274146">
              <w:rPr>
                <w:rFonts w:eastAsia="Times New Roman"/>
                <w:sz w:val="22"/>
              </w:rPr>
              <w:t>.20</w:t>
            </w:r>
            <w:r w:rsidRPr="00274146">
              <w:rPr>
                <w:rFonts w:eastAsia="Times New Roman"/>
                <w:sz w:val="22"/>
              </w:rPr>
              <w:br/>
              <w:t>I r. 218 k</w:t>
            </w:r>
            <w:r>
              <w:rPr>
                <w:rFonts w:eastAsia="Times New Roman"/>
                <w:sz w:val="22"/>
              </w:rPr>
              <w:t>.</w:t>
            </w:r>
          </w:p>
        </w:tc>
        <w:tc>
          <w:tcPr>
            <w:tcW w:w="6058" w:type="dxa"/>
            <w:tcBorders>
              <w:top w:val="nil"/>
              <w:right w:val="single" w:sz="4" w:space="0" w:color="auto"/>
            </w:tcBorders>
            <w:shd w:val="clear" w:color="auto" w:fill="auto"/>
          </w:tcPr>
          <w:p w:rsidR="00151341" w:rsidRPr="002F7BBD" w:rsidRDefault="00151341" w:rsidP="00A13A00">
            <w:pPr>
              <w:pStyle w:val="Pagrindinistekstas"/>
              <w:keepNext/>
              <w:keepLines/>
              <w:widowControl w:val="0"/>
              <w:rPr>
                <w:b/>
                <w:sz w:val="22"/>
                <w:szCs w:val="22"/>
                <w:u w:val="single"/>
              </w:rPr>
            </w:pPr>
            <w:r w:rsidRPr="002F7BBD">
              <w:rPr>
                <w:b/>
                <w:sz w:val="22"/>
                <w:szCs w:val="22"/>
                <w:u w:val="single"/>
              </w:rPr>
              <w:t xml:space="preserve">Bendras posėdis su </w:t>
            </w:r>
            <w:r>
              <w:rPr>
                <w:b/>
                <w:sz w:val="22"/>
                <w:szCs w:val="22"/>
                <w:u w:val="single"/>
              </w:rPr>
              <w:t xml:space="preserve">Europos </w:t>
            </w:r>
            <w:r w:rsidRPr="002F7BBD">
              <w:rPr>
                <w:b/>
                <w:sz w:val="22"/>
                <w:szCs w:val="22"/>
                <w:u w:val="single"/>
              </w:rPr>
              <w:t>reikalų komitetu</w:t>
            </w:r>
          </w:p>
          <w:p w:rsidR="00151341" w:rsidRDefault="00151341" w:rsidP="00A13A00">
            <w:pPr>
              <w:pStyle w:val="Pagrindinistekstas"/>
              <w:keepNext/>
              <w:keepLines/>
              <w:widowControl w:val="0"/>
              <w:rPr>
                <w:sz w:val="22"/>
              </w:rPr>
            </w:pPr>
            <w:r w:rsidRPr="002F7BBD">
              <w:rPr>
                <w:sz w:val="22"/>
                <w:szCs w:val="22"/>
              </w:rPr>
              <w:t xml:space="preserve">Informacija po neformalaus valstybių ar vyriausybių vadovų susitikimo, įvykusio 2015 m. rugsėjo 23 d. </w:t>
            </w:r>
            <w:r w:rsidRPr="00E55F3C">
              <w:rPr>
                <w:bCs/>
                <w:sz w:val="22"/>
                <w:szCs w:val="22"/>
              </w:rPr>
              <w:t>(uždaras klausimas)</w:t>
            </w:r>
            <w:r w:rsidRPr="008D0201">
              <w:rPr>
                <w:sz w:val="22"/>
              </w:rPr>
              <w:t xml:space="preserve"> </w:t>
            </w:r>
            <w:r w:rsidRPr="008D0201">
              <w:rPr>
                <w:sz w:val="22"/>
              </w:rPr>
              <w:br/>
            </w:r>
          </w:p>
        </w:tc>
        <w:tc>
          <w:tcPr>
            <w:tcW w:w="1529" w:type="dxa"/>
            <w:tcBorders>
              <w:top w:val="nil"/>
              <w:left w:val="single" w:sz="4" w:space="0" w:color="auto"/>
            </w:tcBorders>
            <w:shd w:val="clear" w:color="auto" w:fill="auto"/>
          </w:tcPr>
          <w:p w:rsidR="00151341" w:rsidRDefault="00151341" w:rsidP="00A13A00">
            <w:pPr>
              <w:pStyle w:val="Betarp"/>
              <w:rPr>
                <w:sz w:val="22"/>
              </w:rPr>
            </w:pPr>
            <w:r w:rsidRPr="008D0201">
              <w:rPr>
                <w:sz w:val="22"/>
              </w:rPr>
              <w:t>B. Juodka</w:t>
            </w:r>
            <w:r w:rsidRPr="008D0201">
              <w:rPr>
                <w:sz w:val="22"/>
              </w:rPr>
              <w:br/>
            </w:r>
            <w:r>
              <w:rPr>
                <w:sz w:val="22"/>
              </w:rPr>
              <w:t xml:space="preserve">M. </w:t>
            </w:r>
            <w:proofErr w:type="spellStart"/>
            <w:r>
              <w:rPr>
                <w:sz w:val="22"/>
              </w:rPr>
              <w:t>Petrokaitė</w:t>
            </w:r>
            <w:proofErr w:type="spellEnd"/>
            <w:r w:rsidRPr="008D0201">
              <w:rPr>
                <w:sz w:val="22"/>
              </w:rPr>
              <w:br/>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5"/>
        <w:gridCol w:w="1157"/>
        <w:gridCol w:w="1146"/>
        <w:gridCol w:w="3796"/>
        <w:gridCol w:w="1340"/>
        <w:gridCol w:w="1755"/>
      </w:tblGrid>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b/>
                <w:sz w:val="22"/>
              </w:rPr>
            </w:pPr>
            <w:r w:rsidRPr="00182323">
              <w:rPr>
                <w:b/>
                <w:sz w:val="22"/>
              </w:rPr>
              <w:t>Eil.</w:t>
            </w:r>
          </w:p>
          <w:p w:rsidR="00182323" w:rsidRPr="00182323" w:rsidRDefault="00182323" w:rsidP="00182323">
            <w:pPr>
              <w:pStyle w:val="Betarp"/>
              <w:rPr>
                <w:b/>
                <w:sz w:val="22"/>
              </w:rPr>
            </w:pPr>
            <w:r w:rsidRPr="00182323">
              <w:rPr>
                <w:b/>
                <w:sz w:val="22"/>
              </w:rPr>
              <w:t>Nr.</w:t>
            </w:r>
          </w:p>
        </w:tc>
        <w:tc>
          <w:tcPr>
            <w:tcW w:w="1157" w:type="dxa"/>
            <w:tcMar>
              <w:top w:w="0" w:type="dxa"/>
              <w:left w:w="30" w:type="dxa"/>
              <w:bottom w:w="0" w:type="dxa"/>
              <w:right w:w="30" w:type="dxa"/>
            </w:tcMar>
            <w:hideMark/>
          </w:tcPr>
          <w:p w:rsidR="00182323" w:rsidRPr="00182323" w:rsidRDefault="00182323" w:rsidP="00182323">
            <w:pPr>
              <w:pStyle w:val="Betarp"/>
              <w:rPr>
                <w:b/>
                <w:sz w:val="22"/>
              </w:rPr>
            </w:pPr>
            <w:r w:rsidRPr="00182323">
              <w:rPr>
                <w:b/>
                <w:sz w:val="22"/>
              </w:rPr>
              <w:t>Data,</w:t>
            </w:r>
          </w:p>
          <w:p w:rsidR="00182323" w:rsidRPr="00182323" w:rsidRDefault="00182323" w:rsidP="00182323">
            <w:pPr>
              <w:pStyle w:val="Betarp"/>
              <w:rPr>
                <w:b/>
                <w:sz w:val="22"/>
              </w:rPr>
            </w:pPr>
            <w:r w:rsidRPr="00182323">
              <w:rPr>
                <w:b/>
                <w:sz w:val="22"/>
              </w:rPr>
              <w:t>laikas,</w:t>
            </w:r>
          </w:p>
          <w:p w:rsidR="00182323" w:rsidRPr="00182323" w:rsidRDefault="00182323" w:rsidP="00182323">
            <w:pPr>
              <w:pStyle w:val="Betarp"/>
              <w:rPr>
                <w:b/>
                <w:sz w:val="22"/>
              </w:rPr>
            </w:pPr>
            <w:r w:rsidRPr="00182323">
              <w:rPr>
                <w:b/>
                <w:sz w:val="22"/>
              </w:rPr>
              <w:t>vieta</w:t>
            </w:r>
          </w:p>
        </w:tc>
        <w:tc>
          <w:tcPr>
            <w:tcW w:w="1146" w:type="dxa"/>
            <w:tcMar>
              <w:top w:w="0" w:type="dxa"/>
              <w:left w:w="30" w:type="dxa"/>
              <w:bottom w:w="0" w:type="dxa"/>
              <w:right w:w="30" w:type="dxa"/>
            </w:tcMar>
            <w:hideMark/>
          </w:tcPr>
          <w:p w:rsidR="00182323" w:rsidRPr="00182323" w:rsidRDefault="00182323" w:rsidP="00182323">
            <w:pPr>
              <w:pStyle w:val="Betarp"/>
              <w:rPr>
                <w:b/>
                <w:sz w:val="22"/>
              </w:rPr>
            </w:pPr>
            <w:r w:rsidRPr="00182323">
              <w:rPr>
                <w:b/>
                <w:sz w:val="22"/>
              </w:rPr>
              <w:t>Projekto Nr.</w:t>
            </w:r>
          </w:p>
        </w:tc>
        <w:tc>
          <w:tcPr>
            <w:tcW w:w="3796" w:type="dxa"/>
            <w:tcMar>
              <w:top w:w="0" w:type="dxa"/>
              <w:left w:w="30" w:type="dxa"/>
              <w:bottom w:w="0" w:type="dxa"/>
              <w:right w:w="30" w:type="dxa"/>
            </w:tcMar>
            <w:hideMark/>
          </w:tcPr>
          <w:p w:rsidR="00182323" w:rsidRPr="00182323" w:rsidRDefault="00182323" w:rsidP="00182323">
            <w:pPr>
              <w:pStyle w:val="Betarp"/>
              <w:rPr>
                <w:b/>
                <w:sz w:val="22"/>
              </w:rPr>
            </w:pPr>
            <w:r w:rsidRPr="00182323">
              <w:rPr>
                <w:b/>
                <w:sz w:val="22"/>
              </w:rPr>
              <w:t>Svarstomi klausimai</w:t>
            </w:r>
          </w:p>
        </w:tc>
        <w:tc>
          <w:tcPr>
            <w:tcW w:w="1340" w:type="dxa"/>
            <w:tcMar>
              <w:top w:w="0" w:type="dxa"/>
              <w:left w:w="30" w:type="dxa"/>
              <w:bottom w:w="0" w:type="dxa"/>
              <w:right w:w="30" w:type="dxa"/>
            </w:tcMar>
            <w:hideMark/>
          </w:tcPr>
          <w:p w:rsidR="00182323" w:rsidRPr="00182323" w:rsidRDefault="00182323" w:rsidP="00182323">
            <w:pPr>
              <w:pStyle w:val="Betarp"/>
              <w:rPr>
                <w:b/>
                <w:sz w:val="22"/>
              </w:rPr>
            </w:pPr>
            <w:r w:rsidRPr="00182323">
              <w:rPr>
                <w:b/>
                <w:sz w:val="22"/>
              </w:rPr>
              <w:t>Pagrindinis ar papildomas komitetas (stadija)</w:t>
            </w:r>
          </w:p>
        </w:tc>
        <w:tc>
          <w:tcPr>
            <w:tcW w:w="1755" w:type="dxa"/>
            <w:hideMark/>
          </w:tcPr>
          <w:p w:rsidR="00182323" w:rsidRPr="00182323" w:rsidRDefault="00182323" w:rsidP="00182323">
            <w:pPr>
              <w:pStyle w:val="Betarp"/>
              <w:rPr>
                <w:b/>
                <w:sz w:val="22"/>
              </w:rPr>
            </w:pPr>
            <w:r w:rsidRPr="00182323">
              <w:rPr>
                <w:b/>
                <w:sz w:val="22"/>
              </w:rPr>
              <w:t>Komiteto išvadų rengėjai,</w:t>
            </w:r>
          </w:p>
          <w:p w:rsidR="00182323" w:rsidRPr="00182323" w:rsidRDefault="00182323" w:rsidP="00182323">
            <w:pPr>
              <w:pStyle w:val="Betarp"/>
              <w:rPr>
                <w:b/>
                <w:sz w:val="22"/>
              </w:rPr>
            </w:pPr>
            <w:r w:rsidRPr="00182323">
              <w:rPr>
                <w:b/>
                <w:sz w:val="22"/>
              </w:rPr>
              <w:t>biuro tarnautojai</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1</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10:00-11:00</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xml:space="preserve">Vyriausiosios rinkimų komisijos pirmininko Zenono Vaigausko informacija „Dėl rinkimų apygardų ribų tikslinimo“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w:t>
            </w:r>
          </w:p>
        </w:tc>
        <w:tc>
          <w:tcPr>
            <w:tcW w:w="1755" w:type="dxa"/>
            <w:hideMark/>
          </w:tcPr>
          <w:p w:rsidR="00182323" w:rsidRPr="00182323" w:rsidRDefault="00182323" w:rsidP="00182323">
            <w:pPr>
              <w:pStyle w:val="Betarp"/>
              <w:rPr>
                <w:sz w:val="22"/>
              </w:rPr>
            </w:pPr>
            <w:r w:rsidRPr="00182323">
              <w:rPr>
                <w:sz w:val="22"/>
              </w:rPr>
              <w:t>V. Bukauskas</w:t>
            </w:r>
          </w:p>
          <w:p w:rsidR="00182323" w:rsidRPr="00182323" w:rsidRDefault="00182323" w:rsidP="00182323">
            <w:pPr>
              <w:pStyle w:val="Betarp"/>
              <w:rPr>
                <w:sz w:val="22"/>
              </w:rPr>
            </w:pPr>
            <w:r w:rsidRPr="00182323">
              <w:rPr>
                <w:sz w:val="22"/>
              </w:rPr>
              <w:t>M. Petrauskienė</w:t>
            </w:r>
          </w:p>
          <w:p w:rsidR="00182323" w:rsidRPr="00182323" w:rsidRDefault="00182323" w:rsidP="00182323">
            <w:pPr>
              <w:pStyle w:val="Betarp"/>
              <w:rPr>
                <w:sz w:val="22"/>
              </w:rPr>
            </w:pPr>
            <w:r w:rsidRPr="00182323">
              <w:rPr>
                <w:sz w:val="22"/>
              </w:rPr>
              <w:t>(A. Astrauskas)</w:t>
            </w:r>
          </w:p>
        </w:tc>
      </w:tr>
      <w:tr w:rsidR="00182323" w:rsidRPr="00182323" w:rsidTr="00151341">
        <w:trPr>
          <w:trHeight w:val="1197"/>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11:00-11:10</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XIIP-2520</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Korupcijos prevencijos įstatymo Nr. IX-904 2, 5, 6, 10 straipsnių pakeitimo ir Įstatymo papildymo 5</w:t>
            </w:r>
            <w:r w:rsidRPr="00182323">
              <w:rPr>
                <w:sz w:val="22"/>
                <w:vertAlign w:val="superscript"/>
              </w:rPr>
              <w:t>1</w:t>
            </w:r>
            <w:r w:rsidRPr="00182323">
              <w:rPr>
                <w:sz w:val="22"/>
              </w:rPr>
              <w:t>, 5</w:t>
            </w:r>
            <w:r w:rsidRPr="00182323">
              <w:rPr>
                <w:sz w:val="22"/>
                <w:vertAlign w:val="superscript"/>
              </w:rPr>
              <w:t>2</w:t>
            </w:r>
            <w:r w:rsidRPr="00182323">
              <w:rPr>
                <w:sz w:val="22"/>
              </w:rPr>
              <w:t>, 10</w:t>
            </w:r>
            <w:r w:rsidRPr="00182323">
              <w:rPr>
                <w:sz w:val="22"/>
                <w:vertAlign w:val="superscript"/>
              </w:rPr>
              <w:t>1</w:t>
            </w:r>
            <w:r w:rsidRPr="00182323">
              <w:rPr>
                <w:sz w:val="22"/>
              </w:rPr>
              <w:t>, 10</w:t>
            </w:r>
            <w:r w:rsidRPr="00182323">
              <w:rPr>
                <w:sz w:val="22"/>
                <w:vertAlign w:val="superscript"/>
              </w:rPr>
              <w:t>2</w:t>
            </w:r>
            <w:r w:rsidRPr="00182323">
              <w:rPr>
                <w:sz w:val="22"/>
              </w:rPr>
              <w:t>, 10</w:t>
            </w:r>
            <w:r w:rsidRPr="00182323">
              <w:rPr>
                <w:sz w:val="22"/>
                <w:vertAlign w:val="superscript"/>
              </w:rPr>
              <w:t>3</w:t>
            </w:r>
            <w:r w:rsidRPr="00182323">
              <w:rPr>
                <w:sz w:val="22"/>
              </w:rPr>
              <w:t xml:space="preserve"> straipsniais įstatymo projektas</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svarstymas</w:t>
            </w:r>
          </w:p>
        </w:tc>
        <w:tc>
          <w:tcPr>
            <w:tcW w:w="1755" w:type="dxa"/>
            <w:hideMark/>
          </w:tcPr>
          <w:p w:rsidR="00182323" w:rsidRPr="00182323" w:rsidRDefault="00182323" w:rsidP="00182323">
            <w:pPr>
              <w:pStyle w:val="Betarp"/>
              <w:rPr>
                <w:sz w:val="22"/>
              </w:rPr>
            </w:pPr>
            <w:r w:rsidRPr="00182323">
              <w:rPr>
                <w:sz w:val="22"/>
              </w:rPr>
              <w:t>M. Petrauskienė</w:t>
            </w:r>
          </w:p>
          <w:p w:rsidR="00182323" w:rsidRPr="00182323" w:rsidRDefault="00182323" w:rsidP="00182323">
            <w:pPr>
              <w:pStyle w:val="Betarp"/>
              <w:rPr>
                <w:sz w:val="22"/>
              </w:rPr>
            </w:pPr>
            <w:r w:rsidRPr="00182323">
              <w:rPr>
                <w:sz w:val="22"/>
              </w:rPr>
              <w:t>P. Urbšys</w:t>
            </w:r>
          </w:p>
          <w:p w:rsidR="00182323" w:rsidRPr="00182323" w:rsidRDefault="00182323" w:rsidP="00182323">
            <w:pPr>
              <w:pStyle w:val="Betarp"/>
              <w:rPr>
                <w:sz w:val="22"/>
              </w:rPr>
            </w:pPr>
            <w:r w:rsidRPr="00182323">
              <w:rPr>
                <w:sz w:val="22"/>
              </w:rPr>
              <w:t xml:space="preserve">(M. </w:t>
            </w:r>
            <w:proofErr w:type="spellStart"/>
            <w:r w:rsidRPr="00182323">
              <w:rPr>
                <w:sz w:val="22"/>
              </w:rPr>
              <w:t>Urmonienė</w:t>
            </w:r>
            <w:proofErr w:type="spellEnd"/>
            <w:r w:rsidRPr="00182323">
              <w:rPr>
                <w:sz w:val="22"/>
              </w:rPr>
              <w:t>)</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3</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11:10-11:20</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XIIP-2980(2)</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Seimo nutarimas „Dėl referendumo dėl Lietuvos Respublikos Konstitucijos 12 straipsnio pakeitimo paskelbimo“ projektas</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svarstymas</w:t>
            </w:r>
          </w:p>
        </w:tc>
        <w:tc>
          <w:tcPr>
            <w:tcW w:w="1755" w:type="dxa"/>
            <w:hideMark/>
          </w:tcPr>
          <w:p w:rsidR="00182323" w:rsidRPr="00182323" w:rsidRDefault="00182323" w:rsidP="00182323">
            <w:pPr>
              <w:pStyle w:val="Betarp"/>
              <w:rPr>
                <w:sz w:val="22"/>
              </w:rPr>
            </w:pPr>
            <w:r w:rsidRPr="00182323">
              <w:rPr>
                <w:sz w:val="22"/>
              </w:rPr>
              <w:t xml:space="preserve">V. </w:t>
            </w:r>
            <w:proofErr w:type="spellStart"/>
            <w:r w:rsidRPr="00182323">
              <w:rPr>
                <w:sz w:val="22"/>
              </w:rPr>
              <w:t>Kravčionok</w:t>
            </w:r>
            <w:proofErr w:type="spellEnd"/>
            <w:r w:rsidRPr="00182323">
              <w:rPr>
                <w:sz w:val="22"/>
              </w:rPr>
              <w:t xml:space="preserve"> </w:t>
            </w:r>
          </w:p>
          <w:p w:rsidR="00182323" w:rsidRPr="00182323" w:rsidRDefault="00182323" w:rsidP="00182323">
            <w:pPr>
              <w:pStyle w:val="Betarp"/>
              <w:rPr>
                <w:sz w:val="22"/>
              </w:rPr>
            </w:pPr>
            <w:r w:rsidRPr="00182323">
              <w:rPr>
                <w:sz w:val="22"/>
              </w:rPr>
              <w:t>M. Petrauskienė</w:t>
            </w:r>
          </w:p>
          <w:p w:rsidR="00182323" w:rsidRPr="00182323" w:rsidRDefault="00182323" w:rsidP="00182323">
            <w:pPr>
              <w:pStyle w:val="Betarp"/>
              <w:rPr>
                <w:sz w:val="22"/>
              </w:rPr>
            </w:pPr>
            <w:r w:rsidRPr="00182323">
              <w:rPr>
                <w:sz w:val="22"/>
              </w:rPr>
              <w:t>(R. Mačiulytė)</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4</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11:20-11:22</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XIIP-</w:t>
            </w:r>
            <w:r w:rsidRPr="00182323">
              <w:rPr>
                <w:sz w:val="22"/>
              </w:rPr>
              <w:t>3376</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xml:space="preserve">Mokslo ir studijų įstatymo Nr. XI-242 pakeitimo 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 xml:space="preserve">M. Petrauskienė </w:t>
            </w:r>
          </w:p>
          <w:p w:rsidR="00182323" w:rsidRPr="00182323" w:rsidRDefault="00182323" w:rsidP="00182323">
            <w:pPr>
              <w:pStyle w:val="Betarp"/>
              <w:rPr>
                <w:sz w:val="22"/>
              </w:rPr>
            </w:pPr>
            <w:r w:rsidRPr="00182323">
              <w:rPr>
                <w:sz w:val="22"/>
              </w:rPr>
              <w:t xml:space="preserve">V.V. </w:t>
            </w:r>
            <w:proofErr w:type="spellStart"/>
            <w:r w:rsidRPr="00182323">
              <w:rPr>
                <w:sz w:val="22"/>
              </w:rPr>
              <w:t>Margevičienė</w:t>
            </w:r>
            <w:proofErr w:type="spellEnd"/>
            <w:r w:rsidRPr="00182323">
              <w:rPr>
                <w:sz w:val="22"/>
              </w:rPr>
              <w:t xml:space="preserve"> </w:t>
            </w:r>
          </w:p>
          <w:p w:rsidR="00182323" w:rsidRPr="00182323" w:rsidRDefault="00182323" w:rsidP="00182323">
            <w:pPr>
              <w:pStyle w:val="Betarp"/>
              <w:rPr>
                <w:sz w:val="22"/>
              </w:rPr>
            </w:pPr>
            <w:r w:rsidRPr="00182323">
              <w:rPr>
                <w:sz w:val="22"/>
              </w:rPr>
              <w:t xml:space="preserve">(M. </w:t>
            </w:r>
            <w:proofErr w:type="spellStart"/>
            <w:r w:rsidRPr="00182323">
              <w:rPr>
                <w:sz w:val="22"/>
              </w:rPr>
              <w:t>Urmonienė</w:t>
            </w:r>
            <w:proofErr w:type="spellEnd"/>
            <w:r w:rsidRPr="00182323">
              <w:rPr>
                <w:sz w:val="22"/>
              </w:rPr>
              <w:t>)</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5</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11:22-11:23</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XIP-1551(2)</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Tautinio paveldo produktų įstatymo Nr. X-1207 pakeitimo 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 xml:space="preserve">M. Petrauskienė </w:t>
            </w:r>
          </w:p>
          <w:p w:rsidR="00182323" w:rsidRPr="00182323" w:rsidRDefault="00182323" w:rsidP="00182323">
            <w:pPr>
              <w:pStyle w:val="Betarp"/>
              <w:rPr>
                <w:sz w:val="22"/>
              </w:rPr>
            </w:pPr>
            <w:r w:rsidRPr="00182323">
              <w:rPr>
                <w:sz w:val="22"/>
              </w:rPr>
              <w:t xml:space="preserve">V.V. </w:t>
            </w:r>
            <w:proofErr w:type="spellStart"/>
            <w:r w:rsidRPr="00182323">
              <w:rPr>
                <w:sz w:val="22"/>
              </w:rPr>
              <w:t>Margevičienė</w:t>
            </w:r>
            <w:proofErr w:type="spellEnd"/>
            <w:r w:rsidRPr="00182323">
              <w:rPr>
                <w:sz w:val="22"/>
              </w:rPr>
              <w:t xml:space="preserve"> </w:t>
            </w:r>
          </w:p>
          <w:p w:rsidR="00182323" w:rsidRPr="00182323" w:rsidRDefault="00182323" w:rsidP="00182323">
            <w:pPr>
              <w:pStyle w:val="Betarp"/>
              <w:rPr>
                <w:sz w:val="22"/>
              </w:rPr>
            </w:pPr>
            <w:r w:rsidRPr="00182323">
              <w:rPr>
                <w:sz w:val="22"/>
              </w:rPr>
              <w:t xml:space="preserve">(M. </w:t>
            </w:r>
            <w:proofErr w:type="spellStart"/>
            <w:r w:rsidRPr="00182323">
              <w:rPr>
                <w:sz w:val="22"/>
              </w:rPr>
              <w:t>Urmonienė</w:t>
            </w:r>
            <w:proofErr w:type="spellEnd"/>
            <w:r w:rsidRPr="00182323">
              <w:rPr>
                <w:sz w:val="22"/>
              </w:rPr>
              <w:t>)</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6.1</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11:23-11:25</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XIP-2017(4)</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xml:space="preserve">Civilinės būklės aktų registravimo </w:t>
            </w:r>
            <w:r w:rsidRPr="00182323">
              <w:rPr>
                <w:color w:val="000000"/>
                <w:sz w:val="22"/>
              </w:rPr>
              <w:t xml:space="preserve">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V. Bukauskas</w:t>
            </w:r>
          </w:p>
          <w:p w:rsidR="00182323" w:rsidRPr="00182323" w:rsidRDefault="00182323" w:rsidP="00182323">
            <w:pPr>
              <w:pStyle w:val="Betarp"/>
              <w:rPr>
                <w:sz w:val="22"/>
              </w:rPr>
            </w:pPr>
            <w:r w:rsidRPr="00182323">
              <w:rPr>
                <w:sz w:val="22"/>
              </w:rPr>
              <w:t xml:space="preserve">A. </w:t>
            </w:r>
            <w:proofErr w:type="spellStart"/>
            <w:r w:rsidRPr="00182323">
              <w:rPr>
                <w:sz w:val="22"/>
              </w:rPr>
              <w:t>Strelčiūnas</w:t>
            </w:r>
            <w:proofErr w:type="spellEnd"/>
          </w:p>
          <w:p w:rsidR="00182323" w:rsidRPr="00182323" w:rsidRDefault="00182323" w:rsidP="00182323">
            <w:pPr>
              <w:pStyle w:val="Betarp"/>
              <w:rPr>
                <w:sz w:val="22"/>
              </w:rPr>
            </w:pPr>
            <w:r w:rsidRPr="00182323">
              <w:rPr>
                <w:sz w:val="22"/>
              </w:rPr>
              <w:t>(J. Marcinkutė)</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6,2</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XIP-2020(4).</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xml:space="preserve">Vietos savivaldos įstatymo Nr. I-533 32 straipsnio pakeitimo </w:t>
            </w:r>
            <w:r w:rsidRPr="00182323">
              <w:rPr>
                <w:color w:val="000000"/>
                <w:sz w:val="22"/>
              </w:rPr>
              <w:t xml:space="preserve">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V. Bukauskas</w:t>
            </w:r>
          </w:p>
          <w:p w:rsidR="00182323" w:rsidRPr="00182323" w:rsidRDefault="00182323" w:rsidP="00182323">
            <w:pPr>
              <w:pStyle w:val="Betarp"/>
              <w:rPr>
                <w:sz w:val="22"/>
              </w:rPr>
            </w:pPr>
            <w:r w:rsidRPr="00182323">
              <w:rPr>
                <w:sz w:val="22"/>
              </w:rPr>
              <w:t xml:space="preserve">A. </w:t>
            </w:r>
            <w:proofErr w:type="spellStart"/>
            <w:r w:rsidRPr="00182323">
              <w:rPr>
                <w:sz w:val="22"/>
              </w:rPr>
              <w:t>Strelčiūnas</w:t>
            </w:r>
            <w:proofErr w:type="spellEnd"/>
          </w:p>
          <w:p w:rsidR="00182323" w:rsidRPr="00182323" w:rsidRDefault="00182323" w:rsidP="00182323">
            <w:pPr>
              <w:pStyle w:val="Betarp"/>
              <w:rPr>
                <w:sz w:val="22"/>
              </w:rPr>
            </w:pPr>
            <w:r w:rsidRPr="00182323">
              <w:rPr>
                <w:sz w:val="22"/>
              </w:rPr>
              <w:t>(J. Marcinkutė)</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6.3</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XIP-</w:t>
            </w:r>
            <w:r w:rsidRPr="00182323">
              <w:rPr>
                <w:color w:val="000000"/>
                <w:sz w:val="22"/>
              </w:rPr>
              <w:lastRenderedPageBreak/>
              <w:t>2021(4)</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lastRenderedPageBreak/>
              <w:t xml:space="preserve">Rinkliavų įstatymo Nr. VIII-1726 6 </w:t>
            </w:r>
            <w:r w:rsidRPr="00182323">
              <w:rPr>
                <w:color w:val="000000"/>
                <w:sz w:val="22"/>
              </w:rPr>
              <w:lastRenderedPageBreak/>
              <w:t>straipsnio pakeitimo 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lastRenderedPageBreak/>
              <w:t xml:space="preserve">Komitetas </w:t>
            </w:r>
            <w:r w:rsidRPr="00182323">
              <w:rPr>
                <w:sz w:val="22"/>
              </w:rPr>
              <w:lastRenderedPageBreak/>
              <w:t>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lastRenderedPageBreak/>
              <w:t>V. Bukauskas</w:t>
            </w:r>
          </w:p>
          <w:p w:rsidR="00182323" w:rsidRPr="00182323" w:rsidRDefault="00182323" w:rsidP="00182323">
            <w:pPr>
              <w:pStyle w:val="Betarp"/>
              <w:rPr>
                <w:sz w:val="22"/>
              </w:rPr>
            </w:pPr>
            <w:r w:rsidRPr="00182323">
              <w:rPr>
                <w:sz w:val="22"/>
              </w:rPr>
              <w:lastRenderedPageBreak/>
              <w:t xml:space="preserve">A. </w:t>
            </w:r>
            <w:proofErr w:type="spellStart"/>
            <w:r w:rsidRPr="00182323">
              <w:rPr>
                <w:sz w:val="22"/>
              </w:rPr>
              <w:t>Strelčiūnas</w:t>
            </w:r>
            <w:proofErr w:type="spellEnd"/>
          </w:p>
          <w:p w:rsidR="00182323" w:rsidRPr="00182323" w:rsidRDefault="00182323" w:rsidP="00182323">
            <w:pPr>
              <w:pStyle w:val="Betarp"/>
              <w:rPr>
                <w:sz w:val="22"/>
              </w:rPr>
            </w:pPr>
            <w:r w:rsidRPr="00182323">
              <w:rPr>
                <w:sz w:val="22"/>
              </w:rPr>
              <w:t>(J. Marcinkutė)</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lastRenderedPageBreak/>
              <w:t>7</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11:25-11:26</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XIIP-3277ES</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xml:space="preserve">Vartotojų teisių apsaugos įstatymo Nr. I-657 2, 5, 10, 11, 12, 40 straipsnių, šeštojo skirsnio ir Įstatymo priedo pakeitimo </w:t>
            </w:r>
            <w:r w:rsidRPr="00182323">
              <w:rPr>
                <w:color w:val="000000"/>
                <w:sz w:val="22"/>
              </w:rPr>
              <w:t xml:space="preserve">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 xml:space="preserve">M. Petrauskienė </w:t>
            </w:r>
          </w:p>
          <w:p w:rsidR="00182323" w:rsidRPr="00182323" w:rsidRDefault="00182323" w:rsidP="00182323">
            <w:pPr>
              <w:pStyle w:val="Betarp"/>
              <w:rPr>
                <w:sz w:val="22"/>
              </w:rPr>
            </w:pPr>
            <w:r w:rsidRPr="00182323">
              <w:rPr>
                <w:sz w:val="22"/>
              </w:rPr>
              <w:t xml:space="preserve">V.V. </w:t>
            </w:r>
            <w:proofErr w:type="spellStart"/>
            <w:r w:rsidRPr="00182323">
              <w:rPr>
                <w:sz w:val="22"/>
              </w:rPr>
              <w:t>Margevičienė</w:t>
            </w:r>
            <w:proofErr w:type="spellEnd"/>
            <w:r w:rsidRPr="00182323">
              <w:rPr>
                <w:sz w:val="22"/>
              </w:rPr>
              <w:t xml:space="preserve"> </w:t>
            </w:r>
          </w:p>
          <w:p w:rsidR="00182323" w:rsidRPr="00182323" w:rsidRDefault="00182323" w:rsidP="00182323">
            <w:pPr>
              <w:pStyle w:val="Betarp"/>
              <w:rPr>
                <w:sz w:val="22"/>
              </w:rPr>
            </w:pPr>
            <w:r w:rsidRPr="00182323">
              <w:rPr>
                <w:sz w:val="22"/>
              </w:rPr>
              <w:t xml:space="preserve">(M. </w:t>
            </w:r>
            <w:proofErr w:type="spellStart"/>
            <w:r w:rsidRPr="00182323">
              <w:rPr>
                <w:sz w:val="22"/>
              </w:rPr>
              <w:t>Urmonienė</w:t>
            </w:r>
            <w:proofErr w:type="spellEnd"/>
            <w:r w:rsidRPr="00182323">
              <w:rPr>
                <w:sz w:val="22"/>
              </w:rPr>
              <w:t>)</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8</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11:26-11:27</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XIIP-1311</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Vartotojų teisių apsaugos įstatymo papildymo 12</w:t>
            </w:r>
            <w:r w:rsidRPr="00182323">
              <w:rPr>
                <w:sz w:val="22"/>
                <w:vertAlign w:val="superscript"/>
              </w:rPr>
              <w:t>1</w:t>
            </w:r>
            <w:r w:rsidRPr="00182323">
              <w:rPr>
                <w:sz w:val="22"/>
              </w:rPr>
              <w:t xml:space="preserve"> straipsniu 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A. Mitrulevičius</w:t>
            </w:r>
          </w:p>
          <w:p w:rsidR="00182323" w:rsidRPr="00182323" w:rsidRDefault="00182323" w:rsidP="00182323">
            <w:pPr>
              <w:pStyle w:val="Betarp"/>
              <w:rPr>
                <w:sz w:val="22"/>
              </w:rPr>
            </w:pPr>
            <w:r w:rsidRPr="00182323">
              <w:rPr>
                <w:sz w:val="22"/>
              </w:rPr>
              <w:t xml:space="preserve">V.V. </w:t>
            </w:r>
            <w:proofErr w:type="spellStart"/>
            <w:r w:rsidRPr="00182323">
              <w:rPr>
                <w:sz w:val="22"/>
              </w:rPr>
              <w:t>Margevičienė</w:t>
            </w:r>
            <w:proofErr w:type="spellEnd"/>
          </w:p>
          <w:p w:rsidR="00182323" w:rsidRPr="00182323" w:rsidRDefault="00182323" w:rsidP="00182323">
            <w:pPr>
              <w:pStyle w:val="Betarp"/>
              <w:rPr>
                <w:sz w:val="22"/>
              </w:rPr>
            </w:pPr>
            <w:r w:rsidRPr="00182323">
              <w:rPr>
                <w:sz w:val="22"/>
              </w:rPr>
              <w:t xml:space="preserve">(M. </w:t>
            </w:r>
            <w:proofErr w:type="spellStart"/>
            <w:r w:rsidRPr="00182323">
              <w:rPr>
                <w:sz w:val="22"/>
              </w:rPr>
              <w:t>Urmonienė</w:t>
            </w:r>
            <w:proofErr w:type="spellEnd"/>
            <w:r w:rsidRPr="00182323">
              <w:rPr>
                <w:sz w:val="22"/>
              </w:rPr>
              <w:t>)</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9</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11:27-11:28</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XIIP-</w:t>
            </w:r>
            <w:r w:rsidRPr="00182323">
              <w:rPr>
                <w:sz w:val="22"/>
              </w:rPr>
              <w:t>3467</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xml:space="preserve">Geležinkelių transporto kodekso 7 straipsnio pakeitimo 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V. Bukauskas</w:t>
            </w:r>
          </w:p>
          <w:p w:rsidR="00182323" w:rsidRPr="00182323" w:rsidRDefault="00182323" w:rsidP="00182323">
            <w:pPr>
              <w:pStyle w:val="Betarp"/>
              <w:rPr>
                <w:sz w:val="22"/>
              </w:rPr>
            </w:pPr>
            <w:r w:rsidRPr="00182323">
              <w:rPr>
                <w:sz w:val="22"/>
              </w:rPr>
              <w:t xml:space="preserve">A. </w:t>
            </w:r>
            <w:proofErr w:type="spellStart"/>
            <w:r w:rsidRPr="00182323">
              <w:rPr>
                <w:sz w:val="22"/>
              </w:rPr>
              <w:t>Bilotaitė</w:t>
            </w:r>
            <w:proofErr w:type="spellEnd"/>
          </w:p>
          <w:p w:rsidR="00182323" w:rsidRPr="00182323" w:rsidRDefault="00182323" w:rsidP="00182323">
            <w:pPr>
              <w:pStyle w:val="Betarp"/>
              <w:rPr>
                <w:sz w:val="22"/>
              </w:rPr>
            </w:pPr>
            <w:r w:rsidRPr="00182323">
              <w:rPr>
                <w:sz w:val="22"/>
              </w:rPr>
              <w:t>(J. Marcinkutė)</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10</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11:28-11:29</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XIIP-</w:t>
            </w:r>
            <w:r w:rsidRPr="00182323">
              <w:rPr>
                <w:sz w:val="22"/>
              </w:rPr>
              <w:t>3288</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Vidaus vandenų transporto kodekso 3, 4</w:t>
            </w:r>
            <w:r w:rsidRPr="00182323">
              <w:rPr>
                <w:sz w:val="22"/>
                <w:vertAlign w:val="superscript"/>
              </w:rPr>
              <w:t>1</w:t>
            </w:r>
            <w:r w:rsidRPr="00182323">
              <w:rPr>
                <w:sz w:val="22"/>
              </w:rPr>
              <w:t xml:space="preserve">, 7, 9, 13, 14 ir 15 straipsnių pakeitimo 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V. Bukauskas</w:t>
            </w:r>
          </w:p>
          <w:p w:rsidR="00182323" w:rsidRPr="00182323" w:rsidRDefault="00182323" w:rsidP="00182323">
            <w:pPr>
              <w:pStyle w:val="Betarp"/>
              <w:rPr>
                <w:sz w:val="22"/>
              </w:rPr>
            </w:pPr>
            <w:r w:rsidRPr="00182323">
              <w:rPr>
                <w:sz w:val="22"/>
              </w:rPr>
              <w:t xml:space="preserve">A. </w:t>
            </w:r>
            <w:proofErr w:type="spellStart"/>
            <w:r w:rsidRPr="00182323">
              <w:rPr>
                <w:sz w:val="22"/>
              </w:rPr>
              <w:t>Bilotaitė</w:t>
            </w:r>
            <w:proofErr w:type="spellEnd"/>
          </w:p>
          <w:p w:rsidR="00182323" w:rsidRPr="00182323" w:rsidRDefault="00182323" w:rsidP="00182323">
            <w:pPr>
              <w:pStyle w:val="Betarp"/>
              <w:rPr>
                <w:sz w:val="22"/>
              </w:rPr>
            </w:pPr>
            <w:r w:rsidRPr="00182323">
              <w:rPr>
                <w:sz w:val="22"/>
              </w:rPr>
              <w:t>(J. Marcinkutė)</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11.1</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11:29-11:30</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XIIP-</w:t>
            </w:r>
            <w:r w:rsidRPr="00182323">
              <w:rPr>
                <w:sz w:val="22"/>
              </w:rPr>
              <w:t>3404</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xml:space="preserve">Civilinių pirotechnikos priemonių apyvartos kontrolės įstatymo Nr. IX-931 pakeitimo 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A. Mitrulevičius</w:t>
            </w:r>
          </w:p>
          <w:p w:rsidR="00182323" w:rsidRPr="00182323" w:rsidRDefault="00182323" w:rsidP="00182323">
            <w:pPr>
              <w:pStyle w:val="Betarp"/>
              <w:rPr>
                <w:sz w:val="22"/>
              </w:rPr>
            </w:pPr>
            <w:r w:rsidRPr="00182323">
              <w:rPr>
                <w:sz w:val="22"/>
              </w:rPr>
              <w:t>P.Urbšys</w:t>
            </w:r>
          </w:p>
          <w:p w:rsidR="00182323" w:rsidRPr="00182323" w:rsidRDefault="00182323" w:rsidP="00182323">
            <w:pPr>
              <w:pStyle w:val="Betarp"/>
              <w:rPr>
                <w:sz w:val="22"/>
              </w:rPr>
            </w:pPr>
            <w:r w:rsidRPr="00182323">
              <w:rPr>
                <w:sz w:val="22"/>
              </w:rPr>
              <w:t xml:space="preserve">(M. </w:t>
            </w:r>
            <w:proofErr w:type="spellStart"/>
            <w:r w:rsidRPr="00182323">
              <w:rPr>
                <w:sz w:val="22"/>
              </w:rPr>
              <w:t>Urmonienė</w:t>
            </w:r>
            <w:proofErr w:type="spellEnd"/>
            <w:r w:rsidRPr="00182323">
              <w:rPr>
                <w:sz w:val="22"/>
              </w:rPr>
              <w:t xml:space="preserve">) </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11.2</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XIIP-</w:t>
            </w:r>
            <w:r w:rsidRPr="00182323">
              <w:rPr>
                <w:sz w:val="22"/>
              </w:rPr>
              <w:t>3405</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Administracinių teisės pažeidimų kodekso 167</w:t>
            </w:r>
            <w:r w:rsidRPr="00182323">
              <w:rPr>
                <w:sz w:val="22"/>
                <w:vertAlign w:val="superscript"/>
              </w:rPr>
              <w:t>1</w:t>
            </w:r>
            <w:r w:rsidRPr="00182323">
              <w:rPr>
                <w:sz w:val="22"/>
              </w:rPr>
              <w:t xml:space="preserve"> ir 167</w:t>
            </w:r>
            <w:r w:rsidRPr="00182323">
              <w:rPr>
                <w:sz w:val="22"/>
                <w:vertAlign w:val="superscript"/>
              </w:rPr>
              <w:t>2</w:t>
            </w:r>
            <w:r w:rsidRPr="00182323">
              <w:rPr>
                <w:sz w:val="22"/>
              </w:rPr>
              <w:t xml:space="preserve"> straipsnių pakeitimo 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A. Mitrulevičius</w:t>
            </w:r>
          </w:p>
          <w:p w:rsidR="00182323" w:rsidRPr="00182323" w:rsidRDefault="00182323" w:rsidP="00182323">
            <w:pPr>
              <w:pStyle w:val="Betarp"/>
              <w:rPr>
                <w:sz w:val="22"/>
              </w:rPr>
            </w:pPr>
            <w:r w:rsidRPr="00182323">
              <w:rPr>
                <w:sz w:val="22"/>
              </w:rPr>
              <w:t>P.Urbšys</w:t>
            </w:r>
          </w:p>
          <w:p w:rsidR="00182323" w:rsidRPr="00182323" w:rsidRDefault="00182323" w:rsidP="00182323">
            <w:pPr>
              <w:pStyle w:val="Betarp"/>
              <w:rPr>
                <w:sz w:val="22"/>
              </w:rPr>
            </w:pPr>
            <w:r w:rsidRPr="00182323">
              <w:rPr>
                <w:sz w:val="22"/>
              </w:rPr>
              <w:t xml:space="preserve">(M. </w:t>
            </w:r>
            <w:proofErr w:type="spellStart"/>
            <w:r w:rsidRPr="00182323">
              <w:rPr>
                <w:sz w:val="22"/>
              </w:rPr>
              <w:t>Urmonienė</w:t>
            </w:r>
            <w:proofErr w:type="spellEnd"/>
            <w:r w:rsidRPr="00182323">
              <w:rPr>
                <w:sz w:val="22"/>
              </w:rPr>
              <w:t>)</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12</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11:31-11:32</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XIIP-</w:t>
            </w:r>
            <w:r w:rsidRPr="00182323">
              <w:rPr>
                <w:sz w:val="22"/>
              </w:rPr>
              <w:t>3199</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xml:space="preserve">Įstatymo „Dėl užsieniečių teisinės padėties“ Nr. IX-2206 pakeitimo 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 xml:space="preserve">M. Petrauskienė </w:t>
            </w:r>
          </w:p>
          <w:p w:rsidR="00182323" w:rsidRPr="00182323" w:rsidRDefault="00182323" w:rsidP="00182323">
            <w:pPr>
              <w:pStyle w:val="Betarp"/>
              <w:rPr>
                <w:sz w:val="22"/>
              </w:rPr>
            </w:pPr>
            <w:r w:rsidRPr="00182323">
              <w:rPr>
                <w:sz w:val="22"/>
              </w:rPr>
              <w:t xml:space="preserve">P. Urbšys </w:t>
            </w:r>
          </w:p>
          <w:p w:rsidR="00182323" w:rsidRPr="00182323" w:rsidRDefault="00182323" w:rsidP="00182323">
            <w:pPr>
              <w:pStyle w:val="Betarp"/>
              <w:rPr>
                <w:sz w:val="22"/>
              </w:rPr>
            </w:pPr>
            <w:r w:rsidRPr="00182323">
              <w:rPr>
                <w:sz w:val="22"/>
              </w:rPr>
              <w:t xml:space="preserve">(M. </w:t>
            </w:r>
            <w:proofErr w:type="spellStart"/>
            <w:r w:rsidRPr="00182323">
              <w:rPr>
                <w:sz w:val="22"/>
              </w:rPr>
              <w:t>Urmonienė</w:t>
            </w:r>
            <w:proofErr w:type="spellEnd"/>
            <w:r w:rsidRPr="00182323">
              <w:rPr>
                <w:sz w:val="22"/>
              </w:rPr>
              <w:t>)</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13</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11:32-11:33</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XIIP-3291</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 xml:space="preserve">Įstatymo „Dėl užsieniečių teisinės padėties“ Nr. IX-2206 pakeitimo </w:t>
            </w:r>
            <w:r w:rsidRPr="00182323">
              <w:rPr>
                <w:color w:val="000000"/>
                <w:sz w:val="22"/>
              </w:rPr>
              <w:t xml:space="preserve">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 xml:space="preserve">M. Petrauskienė </w:t>
            </w:r>
          </w:p>
          <w:p w:rsidR="00182323" w:rsidRPr="00182323" w:rsidRDefault="00182323" w:rsidP="00182323">
            <w:pPr>
              <w:pStyle w:val="Betarp"/>
              <w:rPr>
                <w:sz w:val="22"/>
              </w:rPr>
            </w:pPr>
            <w:r w:rsidRPr="00182323">
              <w:rPr>
                <w:sz w:val="22"/>
              </w:rPr>
              <w:t xml:space="preserve">P. Urbšys </w:t>
            </w:r>
          </w:p>
          <w:p w:rsidR="00182323" w:rsidRPr="00182323" w:rsidRDefault="00182323" w:rsidP="00182323">
            <w:pPr>
              <w:pStyle w:val="Betarp"/>
              <w:rPr>
                <w:sz w:val="22"/>
              </w:rPr>
            </w:pPr>
            <w:r w:rsidRPr="00182323">
              <w:rPr>
                <w:sz w:val="22"/>
              </w:rPr>
              <w:t xml:space="preserve">(M. </w:t>
            </w:r>
            <w:proofErr w:type="spellStart"/>
            <w:r w:rsidRPr="00182323">
              <w:rPr>
                <w:sz w:val="22"/>
              </w:rPr>
              <w:t>Urmonienė</w:t>
            </w:r>
            <w:proofErr w:type="spellEnd"/>
            <w:r w:rsidRPr="00182323">
              <w:rPr>
                <w:sz w:val="22"/>
              </w:rPr>
              <w:t>)</w:t>
            </w:r>
          </w:p>
        </w:tc>
      </w:tr>
      <w:tr w:rsidR="00182323" w:rsidRPr="00182323" w:rsidTr="00151341">
        <w:trPr>
          <w:trHeight w:val="416"/>
          <w:jc w:val="center"/>
        </w:trPr>
        <w:tc>
          <w:tcPr>
            <w:tcW w:w="445"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14</w:t>
            </w:r>
          </w:p>
        </w:tc>
        <w:tc>
          <w:tcPr>
            <w:tcW w:w="1157"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2015-09-23</w:t>
            </w:r>
          </w:p>
          <w:p w:rsidR="00182323" w:rsidRPr="00182323" w:rsidRDefault="00182323" w:rsidP="00182323">
            <w:pPr>
              <w:pStyle w:val="Betarp"/>
              <w:rPr>
                <w:sz w:val="22"/>
              </w:rPr>
            </w:pPr>
            <w:r w:rsidRPr="00182323">
              <w:rPr>
                <w:sz w:val="22"/>
              </w:rPr>
              <w:t>11:33-11:34</w:t>
            </w:r>
          </w:p>
          <w:p w:rsidR="00182323" w:rsidRPr="00182323" w:rsidRDefault="00182323" w:rsidP="00182323">
            <w:pPr>
              <w:pStyle w:val="Betarp"/>
              <w:rPr>
                <w:sz w:val="22"/>
              </w:rPr>
            </w:pPr>
            <w:r w:rsidRPr="00182323">
              <w:rPr>
                <w:sz w:val="22"/>
              </w:rPr>
              <w:t>III r.</w:t>
            </w:r>
          </w:p>
          <w:p w:rsidR="00182323" w:rsidRPr="00182323" w:rsidRDefault="00182323" w:rsidP="00182323">
            <w:pPr>
              <w:pStyle w:val="Betarp"/>
              <w:rPr>
                <w:sz w:val="22"/>
              </w:rPr>
            </w:pPr>
            <w:r w:rsidRPr="00182323">
              <w:rPr>
                <w:sz w:val="22"/>
              </w:rPr>
              <w:t>800 kab.</w:t>
            </w:r>
          </w:p>
        </w:tc>
        <w:tc>
          <w:tcPr>
            <w:tcW w:w="1146" w:type="dxa"/>
            <w:tcMar>
              <w:top w:w="0" w:type="dxa"/>
              <w:left w:w="30" w:type="dxa"/>
              <w:bottom w:w="0" w:type="dxa"/>
              <w:right w:w="30" w:type="dxa"/>
            </w:tcMar>
            <w:hideMark/>
          </w:tcPr>
          <w:p w:rsidR="00182323" w:rsidRPr="00182323" w:rsidRDefault="00182323" w:rsidP="00182323">
            <w:pPr>
              <w:pStyle w:val="Betarp"/>
              <w:rPr>
                <w:sz w:val="22"/>
              </w:rPr>
            </w:pPr>
            <w:r w:rsidRPr="00182323">
              <w:rPr>
                <w:color w:val="000000"/>
                <w:sz w:val="22"/>
              </w:rPr>
              <w:t>XIIP-</w:t>
            </w:r>
            <w:r w:rsidRPr="00182323">
              <w:rPr>
                <w:sz w:val="22"/>
              </w:rPr>
              <w:t>3475(2)</w:t>
            </w:r>
          </w:p>
        </w:tc>
        <w:tc>
          <w:tcPr>
            <w:tcW w:w="3796"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Įstatymo „Dėl užsieniečių teisinės padėties“ Nr. IX-2206 4, 21, 28, 29, 31, 34, 36, 51, 55, 74, 99, 99</w:t>
            </w:r>
            <w:r w:rsidRPr="00182323">
              <w:rPr>
                <w:sz w:val="22"/>
                <w:vertAlign w:val="superscript"/>
              </w:rPr>
              <w:t>1</w:t>
            </w:r>
            <w:r w:rsidRPr="00182323">
              <w:rPr>
                <w:sz w:val="22"/>
              </w:rPr>
              <w:t>, 100, 104, 105</w:t>
            </w:r>
            <w:r w:rsidRPr="00182323">
              <w:rPr>
                <w:sz w:val="22"/>
                <w:vertAlign w:val="superscript"/>
              </w:rPr>
              <w:t>1</w:t>
            </w:r>
            <w:r w:rsidRPr="00182323">
              <w:rPr>
                <w:sz w:val="22"/>
              </w:rPr>
              <w:t>, 105</w:t>
            </w:r>
            <w:r w:rsidRPr="00182323">
              <w:rPr>
                <w:sz w:val="22"/>
                <w:vertAlign w:val="superscript"/>
              </w:rPr>
              <w:t>2</w:t>
            </w:r>
            <w:r w:rsidRPr="00182323">
              <w:rPr>
                <w:sz w:val="22"/>
              </w:rPr>
              <w:t>, 105</w:t>
            </w:r>
            <w:r w:rsidRPr="00182323">
              <w:rPr>
                <w:sz w:val="22"/>
                <w:vertAlign w:val="superscript"/>
              </w:rPr>
              <w:t>4</w:t>
            </w:r>
            <w:r w:rsidRPr="00182323">
              <w:rPr>
                <w:sz w:val="22"/>
              </w:rPr>
              <w:t>, 141 straipsnių pakeitimo ir Įstatymo papildymo 3</w:t>
            </w:r>
            <w:r w:rsidRPr="00182323">
              <w:rPr>
                <w:sz w:val="22"/>
                <w:vertAlign w:val="superscript"/>
              </w:rPr>
              <w:t>1</w:t>
            </w:r>
            <w:r w:rsidRPr="00182323">
              <w:rPr>
                <w:sz w:val="22"/>
              </w:rPr>
              <w:t xml:space="preserve"> straipsniu įstatymo projektas </w:t>
            </w:r>
          </w:p>
        </w:tc>
        <w:tc>
          <w:tcPr>
            <w:tcW w:w="1340" w:type="dxa"/>
            <w:tcMar>
              <w:top w:w="0" w:type="dxa"/>
              <w:left w:w="30" w:type="dxa"/>
              <w:bottom w:w="0" w:type="dxa"/>
              <w:right w:w="30" w:type="dxa"/>
            </w:tcMar>
            <w:hideMark/>
          </w:tcPr>
          <w:p w:rsidR="00182323" w:rsidRPr="00182323" w:rsidRDefault="00182323" w:rsidP="00182323">
            <w:pPr>
              <w:pStyle w:val="Betarp"/>
              <w:rPr>
                <w:sz w:val="22"/>
              </w:rPr>
            </w:pPr>
            <w:r w:rsidRPr="00182323">
              <w:rPr>
                <w:sz w:val="22"/>
              </w:rPr>
              <w:t>Komitetas paskirtas papildomu</w:t>
            </w:r>
          </w:p>
          <w:p w:rsidR="00182323" w:rsidRPr="00182323" w:rsidRDefault="00182323" w:rsidP="00182323">
            <w:pPr>
              <w:pStyle w:val="Betarp"/>
              <w:rPr>
                <w:sz w:val="22"/>
              </w:rPr>
            </w:pPr>
            <w:r w:rsidRPr="00182323">
              <w:rPr>
                <w:sz w:val="22"/>
              </w:rPr>
              <w:t>pasirengimas</w:t>
            </w:r>
          </w:p>
          <w:p w:rsidR="00182323" w:rsidRPr="00182323" w:rsidRDefault="00182323" w:rsidP="00182323">
            <w:pPr>
              <w:pStyle w:val="Betarp"/>
              <w:rPr>
                <w:sz w:val="22"/>
              </w:rPr>
            </w:pPr>
            <w:r w:rsidRPr="00182323">
              <w:rPr>
                <w:sz w:val="22"/>
              </w:rPr>
              <w:t>svarstyti</w:t>
            </w:r>
          </w:p>
        </w:tc>
        <w:tc>
          <w:tcPr>
            <w:tcW w:w="1755" w:type="dxa"/>
            <w:hideMark/>
          </w:tcPr>
          <w:p w:rsidR="00182323" w:rsidRPr="00182323" w:rsidRDefault="00182323" w:rsidP="00182323">
            <w:pPr>
              <w:pStyle w:val="Betarp"/>
              <w:rPr>
                <w:sz w:val="22"/>
              </w:rPr>
            </w:pPr>
            <w:r w:rsidRPr="00182323">
              <w:rPr>
                <w:sz w:val="22"/>
              </w:rPr>
              <w:t xml:space="preserve">M. Petrauskienė </w:t>
            </w:r>
          </w:p>
          <w:p w:rsidR="00182323" w:rsidRPr="00182323" w:rsidRDefault="00182323" w:rsidP="00182323">
            <w:pPr>
              <w:pStyle w:val="Betarp"/>
              <w:rPr>
                <w:sz w:val="22"/>
              </w:rPr>
            </w:pPr>
            <w:r w:rsidRPr="00182323">
              <w:rPr>
                <w:sz w:val="22"/>
              </w:rPr>
              <w:t xml:space="preserve">P. Urbšys </w:t>
            </w:r>
          </w:p>
          <w:p w:rsidR="00182323" w:rsidRPr="00182323" w:rsidRDefault="00182323" w:rsidP="00182323">
            <w:pPr>
              <w:pStyle w:val="Betarp"/>
              <w:rPr>
                <w:sz w:val="22"/>
              </w:rPr>
            </w:pPr>
            <w:r w:rsidRPr="00182323">
              <w:rPr>
                <w:sz w:val="22"/>
              </w:rPr>
              <w:t xml:space="preserve">(M. </w:t>
            </w:r>
            <w:proofErr w:type="spellStart"/>
            <w:r w:rsidRPr="00182323">
              <w:rPr>
                <w:sz w:val="22"/>
              </w:rPr>
              <w:t>Urmonienė</w:t>
            </w:r>
            <w:proofErr w:type="spellEnd"/>
            <w:r w:rsidRPr="00182323">
              <w:rPr>
                <w:sz w:val="22"/>
              </w:rPr>
              <w:t>)</w:t>
            </w:r>
          </w:p>
        </w:tc>
      </w:tr>
    </w:tbl>
    <w:p w:rsidR="00080C30" w:rsidRPr="004D1A97" w:rsidRDefault="00080C30" w:rsidP="00182323">
      <w:pPr>
        <w:tabs>
          <w:tab w:val="left" w:pos="6663"/>
        </w:tabs>
        <w:spacing w:after="0"/>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559"/>
        <w:gridCol w:w="911"/>
        <w:gridCol w:w="3484"/>
        <w:gridCol w:w="1417"/>
        <w:gridCol w:w="1771"/>
      </w:tblGrid>
      <w:tr w:rsidR="00411003" w:rsidRPr="00411003" w:rsidTr="00302BE5">
        <w:trPr>
          <w:trHeight w:val="227"/>
          <w:jc w:val="center"/>
        </w:trPr>
        <w:tc>
          <w:tcPr>
            <w:tcW w:w="497" w:type="dxa"/>
            <w:vAlign w:val="center"/>
          </w:tcPr>
          <w:p w:rsidR="00411003" w:rsidRPr="00411003" w:rsidRDefault="00411003" w:rsidP="00411003">
            <w:pPr>
              <w:pStyle w:val="Betarp"/>
              <w:rPr>
                <w:b/>
                <w:sz w:val="22"/>
              </w:rPr>
            </w:pPr>
            <w:r w:rsidRPr="00411003">
              <w:rPr>
                <w:b/>
                <w:sz w:val="22"/>
              </w:rPr>
              <w:t>Eil. Nr.</w:t>
            </w:r>
          </w:p>
        </w:tc>
        <w:tc>
          <w:tcPr>
            <w:tcW w:w="1559" w:type="dxa"/>
            <w:vAlign w:val="center"/>
            <w:hideMark/>
          </w:tcPr>
          <w:p w:rsidR="00411003" w:rsidRPr="00411003" w:rsidRDefault="00411003" w:rsidP="00411003">
            <w:pPr>
              <w:pStyle w:val="Betarp"/>
              <w:rPr>
                <w:b/>
                <w:sz w:val="22"/>
              </w:rPr>
            </w:pPr>
            <w:r w:rsidRPr="00411003">
              <w:rPr>
                <w:b/>
                <w:sz w:val="22"/>
              </w:rPr>
              <w:t>Data,</w:t>
            </w:r>
          </w:p>
          <w:p w:rsidR="00411003" w:rsidRPr="00411003" w:rsidRDefault="00411003" w:rsidP="00411003">
            <w:pPr>
              <w:pStyle w:val="Betarp"/>
              <w:rPr>
                <w:b/>
                <w:sz w:val="22"/>
              </w:rPr>
            </w:pPr>
            <w:r w:rsidRPr="00411003">
              <w:rPr>
                <w:b/>
                <w:sz w:val="22"/>
              </w:rPr>
              <w:t>laikas,</w:t>
            </w:r>
          </w:p>
          <w:p w:rsidR="00411003" w:rsidRPr="00411003" w:rsidRDefault="00411003" w:rsidP="00411003">
            <w:pPr>
              <w:pStyle w:val="Betarp"/>
              <w:rPr>
                <w:b/>
                <w:sz w:val="22"/>
              </w:rPr>
            </w:pPr>
            <w:r w:rsidRPr="00411003">
              <w:rPr>
                <w:b/>
                <w:sz w:val="22"/>
              </w:rPr>
              <w:lastRenderedPageBreak/>
              <w:t>vieta</w:t>
            </w:r>
          </w:p>
        </w:tc>
        <w:tc>
          <w:tcPr>
            <w:tcW w:w="911" w:type="dxa"/>
            <w:vAlign w:val="center"/>
            <w:hideMark/>
          </w:tcPr>
          <w:p w:rsidR="00411003" w:rsidRPr="00411003" w:rsidRDefault="00411003" w:rsidP="00411003">
            <w:pPr>
              <w:pStyle w:val="Betarp"/>
              <w:rPr>
                <w:b/>
                <w:sz w:val="22"/>
              </w:rPr>
            </w:pPr>
            <w:r w:rsidRPr="00411003">
              <w:rPr>
                <w:b/>
                <w:sz w:val="22"/>
              </w:rPr>
              <w:lastRenderedPageBreak/>
              <w:t>Projekto Nr.</w:t>
            </w:r>
          </w:p>
        </w:tc>
        <w:tc>
          <w:tcPr>
            <w:tcW w:w="3484" w:type="dxa"/>
            <w:vAlign w:val="center"/>
          </w:tcPr>
          <w:p w:rsidR="00411003" w:rsidRPr="00411003" w:rsidRDefault="00411003" w:rsidP="00411003">
            <w:pPr>
              <w:pStyle w:val="Betarp"/>
              <w:rPr>
                <w:b/>
                <w:sz w:val="22"/>
              </w:rPr>
            </w:pPr>
            <w:r w:rsidRPr="00411003">
              <w:rPr>
                <w:b/>
                <w:sz w:val="22"/>
              </w:rPr>
              <w:t>Svarstomi klausimai</w:t>
            </w:r>
          </w:p>
        </w:tc>
        <w:tc>
          <w:tcPr>
            <w:tcW w:w="1417" w:type="dxa"/>
            <w:vAlign w:val="center"/>
          </w:tcPr>
          <w:p w:rsidR="00411003" w:rsidRPr="00411003" w:rsidRDefault="00411003" w:rsidP="00411003">
            <w:pPr>
              <w:pStyle w:val="Betarp"/>
              <w:rPr>
                <w:b/>
                <w:sz w:val="22"/>
              </w:rPr>
            </w:pPr>
            <w:r w:rsidRPr="00411003">
              <w:rPr>
                <w:b/>
                <w:sz w:val="22"/>
              </w:rPr>
              <w:t xml:space="preserve">Pagrindinis ar papildomas </w:t>
            </w:r>
            <w:r w:rsidRPr="00411003">
              <w:rPr>
                <w:b/>
                <w:sz w:val="22"/>
              </w:rPr>
              <w:lastRenderedPageBreak/>
              <w:t>komitetas (stadija)</w:t>
            </w:r>
          </w:p>
        </w:tc>
        <w:tc>
          <w:tcPr>
            <w:tcW w:w="1771" w:type="dxa"/>
            <w:vAlign w:val="center"/>
            <w:hideMark/>
          </w:tcPr>
          <w:p w:rsidR="00411003" w:rsidRPr="00411003" w:rsidRDefault="00411003" w:rsidP="00411003">
            <w:pPr>
              <w:pStyle w:val="Betarp"/>
              <w:rPr>
                <w:b/>
                <w:sz w:val="22"/>
              </w:rPr>
            </w:pPr>
            <w:r w:rsidRPr="00411003">
              <w:rPr>
                <w:b/>
                <w:sz w:val="22"/>
              </w:rPr>
              <w:lastRenderedPageBreak/>
              <w:t>Komiteto išvadų rengėjai,</w:t>
            </w:r>
          </w:p>
          <w:p w:rsidR="00411003" w:rsidRPr="00411003" w:rsidRDefault="00411003" w:rsidP="00411003">
            <w:pPr>
              <w:pStyle w:val="Betarp"/>
              <w:rPr>
                <w:b/>
                <w:sz w:val="22"/>
              </w:rPr>
            </w:pPr>
            <w:r w:rsidRPr="00411003">
              <w:rPr>
                <w:b/>
                <w:sz w:val="22"/>
              </w:rPr>
              <w:lastRenderedPageBreak/>
              <w:t>biuro tarnautojai</w:t>
            </w:r>
          </w:p>
        </w:tc>
      </w:tr>
      <w:tr w:rsidR="00411003" w:rsidRPr="00411003" w:rsidTr="00302BE5">
        <w:trPr>
          <w:trHeight w:val="227"/>
          <w:jc w:val="center"/>
        </w:trPr>
        <w:tc>
          <w:tcPr>
            <w:tcW w:w="497" w:type="dxa"/>
          </w:tcPr>
          <w:p w:rsidR="00411003" w:rsidRPr="00411003" w:rsidRDefault="00411003" w:rsidP="00411003">
            <w:pPr>
              <w:pStyle w:val="Betarp"/>
              <w:rPr>
                <w:sz w:val="22"/>
              </w:rPr>
            </w:pPr>
          </w:p>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1.</w:t>
            </w:r>
          </w:p>
        </w:tc>
        <w:tc>
          <w:tcPr>
            <w:tcW w:w="1559" w:type="dxa"/>
            <w:shd w:val="clear" w:color="auto" w:fill="auto"/>
          </w:tcPr>
          <w:p w:rsidR="00411003" w:rsidRPr="00411003" w:rsidRDefault="00411003" w:rsidP="00411003">
            <w:pPr>
              <w:pStyle w:val="Betarp"/>
              <w:rPr>
                <w:bCs/>
                <w:sz w:val="22"/>
              </w:rPr>
            </w:pPr>
            <w:r w:rsidRPr="00411003">
              <w:rPr>
                <w:bCs/>
                <w:sz w:val="22"/>
              </w:rPr>
              <w:t>2015-09-23</w:t>
            </w:r>
          </w:p>
          <w:p w:rsidR="00411003" w:rsidRPr="00411003" w:rsidRDefault="00411003" w:rsidP="00411003">
            <w:pPr>
              <w:pStyle w:val="Betarp"/>
              <w:rPr>
                <w:bCs/>
                <w:sz w:val="22"/>
              </w:rPr>
            </w:pPr>
            <w:r w:rsidRPr="00411003">
              <w:rPr>
                <w:bCs/>
                <w:sz w:val="22"/>
              </w:rPr>
              <w:t>10.00-10.45</w:t>
            </w:r>
          </w:p>
          <w:p w:rsidR="00411003" w:rsidRPr="00411003" w:rsidRDefault="00411003" w:rsidP="00411003">
            <w:pPr>
              <w:pStyle w:val="Betarp"/>
              <w:rPr>
                <w:bCs/>
                <w:sz w:val="22"/>
              </w:rPr>
            </w:pPr>
            <w:r w:rsidRPr="00411003">
              <w:rPr>
                <w:bCs/>
                <w:sz w:val="22"/>
              </w:rPr>
              <w:t>I r.</w:t>
            </w:r>
          </w:p>
          <w:p w:rsidR="00411003" w:rsidRPr="00411003" w:rsidRDefault="00411003" w:rsidP="00411003">
            <w:pPr>
              <w:pStyle w:val="Betarp"/>
              <w:rPr>
                <w:sz w:val="22"/>
              </w:rPr>
            </w:pPr>
            <w:r w:rsidRPr="00411003">
              <w:rPr>
                <w:bCs/>
                <w:sz w:val="22"/>
              </w:rPr>
              <w:t>Prezidento s.</w:t>
            </w:r>
          </w:p>
        </w:tc>
        <w:tc>
          <w:tcPr>
            <w:tcW w:w="911" w:type="dxa"/>
            <w:shd w:val="clear" w:color="auto" w:fill="auto"/>
          </w:tcPr>
          <w:p w:rsidR="00411003" w:rsidRPr="00411003" w:rsidRDefault="00411003" w:rsidP="00411003">
            <w:pPr>
              <w:pStyle w:val="Betarp"/>
              <w:rPr>
                <w:sz w:val="22"/>
              </w:rPr>
            </w:pPr>
          </w:p>
          <w:p w:rsidR="00411003" w:rsidRPr="00411003" w:rsidRDefault="00411003" w:rsidP="00411003">
            <w:pPr>
              <w:pStyle w:val="Betarp"/>
              <w:rPr>
                <w:color w:val="000000"/>
                <w:sz w:val="22"/>
              </w:rPr>
            </w:pPr>
            <w:r w:rsidRPr="00411003">
              <w:rPr>
                <w:sz w:val="22"/>
              </w:rPr>
              <w:t>XIIP-2520</w:t>
            </w:r>
          </w:p>
        </w:tc>
        <w:tc>
          <w:tcPr>
            <w:tcW w:w="3484" w:type="dxa"/>
            <w:shd w:val="clear" w:color="auto" w:fill="auto"/>
          </w:tcPr>
          <w:p w:rsidR="00411003" w:rsidRPr="00411003" w:rsidRDefault="00411003" w:rsidP="00411003">
            <w:pPr>
              <w:pStyle w:val="Betarp"/>
              <w:rPr>
                <w:color w:val="000000"/>
                <w:sz w:val="22"/>
              </w:rPr>
            </w:pPr>
            <w:r w:rsidRPr="00411003">
              <w:rPr>
                <w:sz w:val="22"/>
              </w:rPr>
              <w:t xml:space="preserve">Korupcijos prevencijos įstatymo Nr. IX-904 2, 5, 6, 10 straipsnių pakeitimo ir Įstatymo papildymo 51, 52, 101, 102, 103 straipsniais įstatymo projektas </w:t>
            </w:r>
          </w:p>
        </w:tc>
        <w:tc>
          <w:tcPr>
            <w:tcW w:w="1417" w:type="dxa"/>
            <w:shd w:val="clear" w:color="auto" w:fill="auto"/>
          </w:tcPr>
          <w:p w:rsidR="00411003" w:rsidRPr="00411003" w:rsidRDefault="00411003" w:rsidP="00411003">
            <w:pPr>
              <w:pStyle w:val="Betarp"/>
              <w:rPr>
                <w:sz w:val="22"/>
              </w:rPr>
            </w:pPr>
          </w:p>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Papildomas,</w:t>
            </w:r>
          </w:p>
          <w:p w:rsidR="00411003" w:rsidRPr="00411003" w:rsidRDefault="00411003" w:rsidP="00411003">
            <w:pPr>
              <w:pStyle w:val="Betarp"/>
              <w:rPr>
                <w:sz w:val="22"/>
              </w:rPr>
            </w:pPr>
            <w:r w:rsidRPr="00411003">
              <w:rPr>
                <w:sz w:val="22"/>
              </w:rPr>
              <w:t>svarstymas</w:t>
            </w:r>
          </w:p>
        </w:tc>
        <w:tc>
          <w:tcPr>
            <w:tcW w:w="1771" w:type="dxa"/>
            <w:shd w:val="clear" w:color="auto" w:fill="auto"/>
          </w:tcPr>
          <w:p w:rsidR="00411003" w:rsidRPr="00411003" w:rsidRDefault="00411003" w:rsidP="00411003">
            <w:pPr>
              <w:pStyle w:val="Betarp"/>
              <w:rPr>
                <w:sz w:val="22"/>
              </w:rPr>
            </w:pPr>
            <w:r w:rsidRPr="00411003">
              <w:rPr>
                <w:sz w:val="22"/>
              </w:rPr>
              <w:t xml:space="preserve">S. </w:t>
            </w:r>
            <w:proofErr w:type="spellStart"/>
            <w:r w:rsidRPr="00411003">
              <w:rPr>
                <w:sz w:val="22"/>
              </w:rPr>
              <w:t>Ursul</w:t>
            </w:r>
            <w:proofErr w:type="spellEnd"/>
          </w:p>
          <w:p w:rsidR="00411003" w:rsidRPr="00411003" w:rsidRDefault="00411003" w:rsidP="00411003">
            <w:pPr>
              <w:pStyle w:val="Betarp"/>
              <w:rPr>
                <w:sz w:val="22"/>
              </w:rPr>
            </w:pPr>
            <w:r w:rsidRPr="00411003">
              <w:rPr>
                <w:sz w:val="22"/>
              </w:rPr>
              <w:t xml:space="preserve">L. </w:t>
            </w:r>
            <w:proofErr w:type="spellStart"/>
            <w:r w:rsidRPr="00411003">
              <w:rPr>
                <w:sz w:val="22"/>
              </w:rPr>
              <w:t>Talmont</w:t>
            </w:r>
            <w:proofErr w:type="spellEnd"/>
          </w:p>
          <w:p w:rsidR="00411003" w:rsidRPr="00411003" w:rsidRDefault="00411003" w:rsidP="00411003">
            <w:pPr>
              <w:pStyle w:val="Betarp"/>
              <w:rPr>
                <w:sz w:val="22"/>
              </w:rPr>
            </w:pPr>
            <w:r w:rsidRPr="00411003">
              <w:rPr>
                <w:sz w:val="22"/>
              </w:rPr>
              <w:t>(J. Savickienė)</w:t>
            </w:r>
          </w:p>
        </w:tc>
      </w:tr>
      <w:tr w:rsidR="00411003" w:rsidRPr="00411003" w:rsidTr="00302BE5">
        <w:trPr>
          <w:trHeight w:val="227"/>
          <w:jc w:val="center"/>
        </w:trPr>
        <w:tc>
          <w:tcPr>
            <w:tcW w:w="497" w:type="dxa"/>
          </w:tcPr>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2.</w:t>
            </w:r>
          </w:p>
        </w:tc>
        <w:tc>
          <w:tcPr>
            <w:tcW w:w="1559" w:type="dxa"/>
            <w:shd w:val="clear" w:color="auto" w:fill="auto"/>
          </w:tcPr>
          <w:p w:rsidR="00411003" w:rsidRPr="00411003" w:rsidRDefault="00411003" w:rsidP="00411003">
            <w:pPr>
              <w:pStyle w:val="Betarp"/>
              <w:rPr>
                <w:bCs/>
                <w:sz w:val="22"/>
              </w:rPr>
            </w:pPr>
            <w:r w:rsidRPr="00411003">
              <w:rPr>
                <w:bCs/>
                <w:sz w:val="22"/>
              </w:rPr>
              <w:t>2015-09-23</w:t>
            </w:r>
          </w:p>
          <w:p w:rsidR="00411003" w:rsidRPr="00411003" w:rsidRDefault="00411003" w:rsidP="00411003">
            <w:pPr>
              <w:pStyle w:val="Betarp"/>
              <w:rPr>
                <w:bCs/>
                <w:sz w:val="22"/>
              </w:rPr>
            </w:pPr>
            <w:r w:rsidRPr="00411003">
              <w:rPr>
                <w:bCs/>
                <w:sz w:val="22"/>
              </w:rPr>
              <w:t>10.00-10.45</w:t>
            </w:r>
          </w:p>
          <w:p w:rsidR="00411003" w:rsidRPr="00411003" w:rsidRDefault="00411003" w:rsidP="00411003">
            <w:pPr>
              <w:pStyle w:val="Betarp"/>
              <w:rPr>
                <w:bCs/>
                <w:sz w:val="22"/>
              </w:rPr>
            </w:pPr>
            <w:r w:rsidRPr="00411003">
              <w:rPr>
                <w:bCs/>
                <w:sz w:val="22"/>
              </w:rPr>
              <w:t>I r.</w:t>
            </w:r>
          </w:p>
          <w:p w:rsidR="00411003" w:rsidRPr="00411003" w:rsidRDefault="00411003" w:rsidP="00411003">
            <w:pPr>
              <w:pStyle w:val="Betarp"/>
              <w:rPr>
                <w:bCs/>
                <w:sz w:val="22"/>
              </w:rPr>
            </w:pPr>
            <w:r w:rsidRPr="00411003">
              <w:rPr>
                <w:bCs/>
                <w:sz w:val="22"/>
              </w:rPr>
              <w:t>Prezidento s.</w:t>
            </w:r>
          </w:p>
        </w:tc>
        <w:tc>
          <w:tcPr>
            <w:tcW w:w="911" w:type="dxa"/>
            <w:shd w:val="clear" w:color="auto" w:fill="auto"/>
          </w:tcPr>
          <w:p w:rsidR="00411003" w:rsidRPr="00411003" w:rsidRDefault="00411003" w:rsidP="00411003">
            <w:pPr>
              <w:pStyle w:val="Betarp"/>
              <w:rPr>
                <w:bCs/>
                <w:iCs/>
                <w:snapToGrid w:val="0"/>
                <w:color w:val="000000"/>
                <w:sz w:val="22"/>
              </w:rPr>
            </w:pPr>
          </w:p>
          <w:p w:rsidR="00411003" w:rsidRPr="00411003" w:rsidRDefault="00411003" w:rsidP="00411003">
            <w:pPr>
              <w:pStyle w:val="Betarp"/>
              <w:rPr>
                <w:color w:val="000000"/>
                <w:sz w:val="22"/>
              </w:rPr>
            </w:pPr>
            <w:r w:rsidRPr="00411003">
              <w:rPr>
                <w:bCs/>
                <w:iCs/>
                <w:snapToGrid w:val="0"/>
                <w:color w:val="000000"/>
                <w:sz w:val="22"/>
              </w:rPr>
              <w:t>XIIP-</w:t>
            </w:r>
            <w:r w:rsidRPr="00411003">
              <w:rPr>
                <w:snapToGrid w:val="0"/>
                <w:color w:val="000000"/>
                <w:sz w:val="22"/>
              </w:rPr>
              <w:t>3152</w:t>
            </w:r>
          </w:p>
        </w:tc>
        <w:tc>
          <w:tcPr>
            <w:tcW w:w="3484" w:type="dxa"/>
            <w:shd w:val="clear" w:color="auto" w:fill="auto"/>
          </w:tcPr>
          <w:p w:rsidR="00411003" w:rsidRPr="00411003" w:rsidRDefault="00411003" w:rsidP="00411003">
            <w:pPr>
              <w:pStyle w:val="Betarp"/>
              <w:rPr>
                <w:snapToGrid w:val="0"/>
                <w:color w:val="000000"/>
                <w:sz w:val="22"/>
              </w:rPr>
            </w:pPr>
            <w:r w:rsidRPr="00411003">
              <w:rPr>
                <w:sz w:val="22"/>
              </w:rPr>
              <w:t xml:space="preserve">Korupcijos prevencijos įstatymo Nr. IX-904 9 straipsnio pakeitimo </w:t>
            </w:r>
            <w:r w:rsidRPr="00411003">
              <w:rPr>
                <w:snapToGrid w:val="0"/>
                <w:color w:val="000000"/>
                <w:sz w:val="22"/>
              </w:rPr>
              <w:t xml:space="preserve">įstatymo projektas </w:t>
            </w:r>
          </w:p>
          <w:p w:rsidR="00411003" w:rsidRPr="00411003" w:rsidRDefault="00411003" w:rsidP="00411003">
            <w:pPr>
              <w:pStyle w:val="Betarp"/>
              <w:rPr>
                <w:color w:val="000000"/>
                <w:sz w:val="22"/>
              </w:rPr>
            </w:pPr>
          </w:p>
        </w:tc>
        <w:tc>
          <w:tcPr>
            <w:tcW w:w="1417" w:type="dxa"/>
            <w:shd w:val="clear" w:color="auto" w:fill="auto"/>
          </w:tcPr>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Papildomas,</w:t>
            </w:r>
          </w:p>
          <w:p w:rsidR="00411003" w:rsidRPr="00411003" w:rsidRDefault="00411003" w:rsidP="00411003">
            <w:pPr>
              <w:pStyle w:val="Betarp"/>
              <w:rPr>
                <w:sz w:val="22"/>
              </w:rPr>
            </w:pPr>
            <w:r w:rsidRPr="00411003">
              <w:rPr>
                <w:sz w:val="22"/>
              </w:rPr>
              <w:t>svarstymas</w:t>
            </w:r>
          </w:p>
        </w:tc>
        <w:tc>
          <w:tcPr>
            <w:tcW w:w="1771" w:type="dxa"/>
            <w:shd w:val="clear" w:color="auto" w:fill="auto"/>
          </w:tcPr>
          <w:p w:rsidR="00411003" w:rsidRPr="00411003" w:rsidRDefault="00411003" w:rsidP="00411003">
            <w:pPr>
              <w:pStyle w:val="Betarp"/>
              <w:rPr>
                <w:sz w:val="22"/>
              </w:rPr>
            </w:pPr>
            <w:r w:rsidRPr="00411003">
              <w:rPr>
                <w:sz w:val="22"/>
              </w:rPr>
              <w:t xml:space="preserve">S. </w:t>
            </w:r>
            <w:proofErr w:type="spellStart"/>
            <w:r w:rsidRPr="00411003">
              <w:rPr>
                <w:sz w:val="22"/>
              </w:rPr>
              <w:t>Ursul</w:t>
            </w:r>
            <w:proofErr w:type="spellEnd"/>
          </w:p>
          <w:p w:rsidR="00411003" w:rsidRPr="00411003" w:rsidRDefault="00411003" w:rsidP="00411003">
            <w:pPr>
              <w:pStyle w:val="Betarp"/>
              <w:rPr>
                <w:sz w:val="22"/>
              </w:rPr>
            </w:pPr>
            <w:r w:rsidRPr="00411003">
              <w:rPr>
                <w:sz w:val="22"/>
              </w:rPr>
              <w:t xml:space="preserve">L. </w:t>
            </w:r>
            <w:proofErr w:type="spellStart"/>
            <w:r w:rsidRPr="00411003">
              <w:rPr>
                <w:sz w:val="22"/>
              </w:rPr>
              <w:t>Talmont</w:t>
            </w:r>
            <w:proofErr w:type="spellEnd"/>
          </w:p>
          <w:p w:rsidR="00411003" w:rsidRPr="00411003" w:rsidRDefault="00411003" w:rsidP="00411003">
            <w:pPr>
              <w:pStyle w:val="Betarp"/>
              <w:rPr>
                <w:sz w:val="22"/>
              </w:rPr>
            </w:pPr>
            <w:r w:rsidRPr="00411003">
              <w:rPr>
                <w:sz w:val="22"/>
              </w:rPr>
              <w:t>(J. Savickienė)</w:t>
            </w:r>
          </w:p>
        </w:tc>
      </w:tr>
      <w:tr w:rsidR="00411003" w:rsidRPr="00411003" w:rsidTr="00302BE5">
        <w:trPr>
          <w:trHeight w:val="227"/>
          <w:jc w:val="center"/>
        </w:trPr>
        <w:tc>
          <w:tcPr>
            <w:tcW w:w="497" w:type="dxa"/>
          </w:tcPr>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3.</w:t>
            </w:r>
          </w:p>
        </w:tc>
        <w:tc>
          <w:tcPr>
            <w:tcW w:w="1559" w:type="dxa"/>
            <w:shd w:val="clear" w:color="auto" w:fill="auto"/>
          </w:tcPr>
          <w:p w:rsidR="00411003" w:rsidRPr="00411003" w:rsidRDefault="00411003" w:rsidP="00411003">
            <w:pPr>
              <w:pStyle w:val="Betarp"/>
              <w:rPr>
                <w:bCs/>
                <w:sz w:val="22"/>
              </w:rPr>
            </w:pPr>
            <w:r w:rsidRPr="00411003">
              <w:rPr>
                <w:bCs/>
                <w:sz w:val="22"/>
              </w:rPr>
              <w:t>2015-09-23</w:t>
            </w:r>
          </w:p>
          <w:p w:rsidR="00411003" w:rsidRPr="00411003" w:rsidRDefault="00411003" w:rsidP="00411003">
            <w:pPr>
              <w:pStyle w:val="Betarp"/>
              <w:rPr>
                <w:bCs/>
                <w:sz w:val="22"/>
              </w:rPr>
            </w:pPr>
            <w:r w:rsidRPr="00411003">
              <w:rPr>
                <w:bCs/>
                <w:sz w:val="22"/>
              </w:rPr>
              <w:t>10.00-10.45</w:t>
            </w:r>
          </w:p>
          <w:p w:rsidR="00411003" w:rsidRPr="00411003" w:rsidRDefault="00411003" w:rsidP="00411003">
            <w:pPr>
              <w:pStyle w:val="Betarp"/>
              <w:rPr>
                <w:bCs/>
                <w:sz w:val="22"/>
              </w:rPr>
            </w:pPr>
            <w:r w:rsidRPr="00411003">
              <w:rPr>
                <w:bCs/>
                <w:sz w:val="22"/>
              </w:rPr>
              <w:t>I r.</w:t>
            </w:r>
          </w:p>
          <w:p w:rsidR="00411003" w:rsidRPr="00411003" w:rsidRDefault="00411003" w:rsidP="00411003">
            <w:pPr>
              <w:pStyle w:val="Betarp"/>
              <w:rPr>
                <w:bCs/>
                <w:sz w:val="22"/>
              </w:rPr>
            </w:pPr>
            <w:r w:rsidRPr="00411003">
              <w:rPr>
                <w:bCs/>
                <w:sz w:val="22"/>
              </w:rPr>
              <w:t>Prezidento s.</w:t>
            </w:r>
          </w:p>
        </w:tc>
        <w:tc>
          <w:tcPr>
            <w:tcW w:w="911" w:type="dxa"/>
            <w:shd w:val="clear" w:color="auto" w:fill="auto"/>
          </w:tcPr>
          <w:p w:rsidR="00411003" w:rsidRPr="00411003" w:rsidRDefault="00411003" w:rsidP="00411003">
            <w:pPr>
              <w:pStyle w:val="Betarp"/>
              <w:rPr>
                <w:bCs/>
                <w:iCs/>
                <w:snapToGrid w:val="0"/>
                <w:color w:val="000000"/>
                <w:sz w:val="22"/>
              </w:rPr>
            </w:pPr>
          </w:p>
          <w:p w:rsidR="00411003" w:rsidRPr="00411003" w:rsidRDefault="00411003" w:rsidP="00411003">
            <w:pPr>
              <w:pStyle w:val="Betarp"/>
              <w:rPr>
                <w:color w:val="000000"/>
                <w:sz w:val="22"/>
              </w:rPr>
            </w:pPr>
            <w:r w:rsidRPr="00411003">
              <w:rPr>
                <w:bCs/>
                <w:iCs/>
                <w:snapToGrid w:val="0"/>
                <w:color w:val="000000"/>
                <w:sz w:val="22"/>
              </w:rPr>
              <w:t>XIIP-</w:t>
            </w:r>
            <w:r w:rsidRPr="00411003">
              <w:rPr>
                <w:snapToGrid w:val="0"/>
                <w:color w:val="000000"/>
                <w:sz w:val="22"/>
              </w:rPr>
              <w:t>3153</w:t>
            </w:r>
          </w:p>
        </w:tc>
        <w:tc>
          <w:tcPr>
            <w:tcW w:w="3484" w:type="dxa"/>
            <w:shd w:val="clear" w:color="auto" w:fill="auto"/>
          </w:tcPr>
          <w:p w:rsidR="00411003" w:rsidRPr="00411003" w:rsidRDefault="00411003" w:rsidP="00411003">
            <w:pPr>
              <w:pStyle w:val="Betarp"/>
              <w:rPr>
                <w:snapToGrid w:val="0"/>
                <w:color w:val="000000"/>
                <w:sz w:val="22"/>
              </w:rPr>
            </w:pPr>
            <w:r w:rsidRPr="00411003">
              <w:rPr>
                <w:sz w:val="22"/>
              </w:rPr>
              <w:t xml:space="preserve">Kriminalinės žvalgybos įstatymo Nr. XI-2234 5, 8 ir 19 straipsnių pakeitimo </w:t>
            </w:r>
            <w:r w:rsidRPr="00411003">
              <w:rPr>
                <w:snapToGrid w:val="0"/>
                <w:color w:val="000000"/>
                <w:sz w:val="22"/>
              </w:rPr>
              <w:t xml:space="preserve">įstatymo projektas </w:t>
            </w:r>
          </w:p>
          <w:p w:rsidR="00411003" w:rsidRPr="00411003" w:rsidRDefault="00411003" w:rsidP="00411003">
            <w:pPr>
              <w:pStyle w:val="Betarp"/>
              <w:rPr>
                <w:color w:val="000000"/>
                <w:sz w:val="22"/>
              </w:rPr>
            </w:pPr>
          </w:p>
        </w:tc>
        <w:tc>
          <w:tcPr>
            <w:tcW w:w="1417" w:type="dxa"/>
            <w:shd w:val="clear" w:color="auto" w:fill="auto"/>
          </w:tcPr>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Papildomas,</w:t>
            </w:r>
          </w:p>
          <w:p w:rsidR="00411003" w:rsidRPr="00411003" w:rsidRDefault="00411003" w:rsidP="00411003">
            <w:pPr>
              <w:pStyle w:val="Betarp"/>
              <w:rPr>
                <w:sz w:val="22"/>
              </w:rPr>
            </w:pPr>
            <w:r w:rsidRPr="00411003">
              <w:rPr>
                <w:sz w:val="22"/>
              </w:rPr>
              <w:t>svarstymas</w:t>
            </w:r>
          </w:p>
        </w:tc>
        <w:tc>
          <w:tcPr>
            <w:tcW w:w="1771" w:type="dxa"/>
            <w:shd w:val="clear" w:color="auto" w:fill="auto"/>
          </w:tcPr>
          <w:p w:rsidR="00411003" w:rsidRPr="00411003" w:rsidRDefault="00411003" w:rsidP="00411003">
            <w:pPr>
              <w:pStyle w:val="Betarp"/>
              <w:rPr>
                <w:sz w:val="22"/>
              </w:rPr>
            </w:pPr>
            <w:r w:rsidRPr="00411003">
              <w:rPr>
                <w:sz w:val="22"/>
              </w:rPr>
              <w:t>Z. Žvikienė</w:t>
            </w:r>
          </w:p>
          <w:p w:rsidR="00411003" w:rsidRPr="00411003" w:rsidRDefault="00411003" w:rsidP="00411003">
            <w:pPr>
              <w:pStyle w:val="Betarp"/>
              <w:rPr>
                <w:sz w:val="22"/>
              </w:rPr>
            </w:pPr>
            <w:r w:rsidRPr="00411003">
              <w:rPr>
                <w:sz w:val="22"/>
              </w:rPr>
              <w:t xml:space="preserve">D. Kuodytė </w:t>
            </w:r>
          </w:p>
          <w:p w:rsidR="00411003" w:rsidRPr="00411003" w:rsidRDefault="00411003" w:rsidP="00411003">
            <w:pPr>
              <w:pStyle w:val="Betarp"/>
              <w:rPr>
                <w:sz w:val="22"/>
              </w:rPr>
            </w:pPr>
            <w:r w:rsidRPr="00411003">
              <w:rPr>
                <w:sz w:val="22"/>
              </w:rPr>
              <w:t>(J. Savickienė)</w:t>
            </w:r>
          </w:p>
        </w:tc>
      </w:tr>
      <w:tr w:rsidR="00411003" w:rsidRPr="00411003" w:rsidTr="00302BE5">
        <w:trPr>
          <w:trHeight w:val="630"/>
          <w:jc w:val="center"/>
        </w:trPr>
        <w:tc>
          <w:tcPr>
            <w:tcW w:w="497" w:type="dxa"/>
          </w:tcPr>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4.</w:t>
            </w:r>
          </w:p>
        </w:tc>
        <w:tc>
          <w:tcPr>
            <w:tcW w:w="1559" w:type="dxa"/>
            <w:shd w:val="clear" w:color="auto" w:fill="auto"/>
          </w:tcPr>
          <w:p w:rsidR="00411003" w:rsidRPr="00411003" w:rsidRDefault="00411003" w:rsidP="00411003">
            <w:pPr>
              <w:pStyle w:val="Betarp"/>
              <w:rPr>
                <w:bCs/>
                <w:sz w:val="22"/>
              </w:rPr>
            </w:pPr>
            <w:r w:rsidRPr="00411003">
              <w:rPr>
                <w:bCs/>
                <w:sz w:val="22"/>
              </w:rPr>
              <w:t>2015-09-23</w:t>
            </w:r>
          </w:p>
          <w:p w:rsidR="00411003" w:rsidRPr="00411003" w:rsidRDefault="00411003" w:rsidP="00411003">
            <w:pPr>
              <w:pStyle w:val="Betarp"/>
              <w:rPr>
                <w:bCs/>
                <w:sz w:val="22"/>
              </w:rPr>
            </w:pPr>
            <w:r w:rsidRPr="00411003">
              <w:rPr>
                <w:bCs/>
                <w:sz w:val="22"/>
              </w:rPr>
              <w:t>10.45-11.30</w:t>
            </w:r>
          </w:p>
          <w:p w:rsidR="00411003" w:rsidRPr="00411003" w:rsidRDefault="00411003" w:rsidP="00411003">
            <w:pPr>
              <w:pStyle w:val="Betarp"/>
              <w:rPr>
                <w:bCs/>
                <w:sz w:val="22"/>
              </w:rPr>
            </w:pPr>
            <w:r w:rsidRPr="00411003">
              <w:rPr>
                <w:bCs/>
                <w:sz w:val="22"/>
              </w:rPr>
              <w:t>I r.</w:t>
            </w:r>
          </w:p>
          <w:p w:rsidR="00411003" w:rsidRPr="00411003" w:rsidRDefault="00411003" w:rsidP="00411003">
            <w:pPr>
              <w:pStyle w:val="Betarp"/>
              <w:rPr>
                <w:sz w:val="22"/>
              </w:rPr>
            </w:pPr>
            <w:r w:rsidRPr="00411003">
              <w:rPr>
                <w:bCs/>
                <w:sz w:val="22"/>
              </w:rPr>
              <w:t>Prezidento s.</w:t>
            </w:r>
          </w:p>
        </w:tc>
        <w:tc>
          <w:tcPr>
            <w:tcW w:w="5812" w:type="dxa"/>
            <w:gridSpan w:val="3"/>
            <w:shd w:val="clear" w:color="auto" w:fill="auto"/>
          </w:tcPr>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Seimo kontrolierių 2014 m. veiklos ataskaita</w:t>
            </w:r>
          </w:p>
          <w:p w:rsidR="00411003" w:rsidRPr="00411003" w:rsidRDefault="00411003" w:rsidP="00411003">
            <w:pPr>
              <w:pStyle w:val="Betarp"/>
              <w:rPr>
                <w:sz w:val="22"/>
              </w:rPr>
            </w:pPr>
          </w:p>
        </w:tc>
        <w:tc>
          <w:tcPr>
            <w:tcW w:w="1771" w:type="dxa"/>
            <w:shd w:val="clear" w:color="auto" w:fill="auto"/>
          </w:tcPr>
          <w:p w:rsidR="00411003" w:rsidRPr="00411003" w:rsidRDefault="00411003" w:rsidP="00411003">
            <w:pPr>
              <w:pStyle w:val="Betarp"/>
              <w:rPr>
                <w:sz w:val="22"/>
              </w:rPr>
            </w:pPr>
            <w:r w:rsidRPr="00411003">
              <w:rPr>
                <w:sz w:val="22"/>
              </w:rPr>
              <w:t>Komiteto nariai pagal kuruojamą sritį</w:t>
            </w:r>
          </w:p>
          <w:p w:rsidR="00411003" w:rsidRPr="00411003" w:rsidRDefault="00411003" w:rsidP="00411003">
            <w:pPr>
              <w:pStyle w:val="Betarp"/>
              <w:rPr>
                <w:sz w:val="22"/>
              </w:rPr>
            </w:pPr>
            <w:r w:rsidRPr="00411003">
              <w:rPr>
                <w:sz w:val="22"/>
              </w:rPr>
              <w:t>(J. Savickienė)</w:t>
            </w:r>
          </w:p>
        </w:tc>
      </w:tr>
      <w:tr w:rsidR="00411003" w:rsidRPr="00411003" w:rsidTr="00302BE5">
        <w:trPr>
          <w:trHeight w:val="630"/>
          <w:jc w:val="center"/>
        </w:trPr>
        <w:tc>
          <w:tcPr>
            <w:tcW w:w="497" w:type="dxa"/>
          </w:tcPr>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 xml:space="preserve">5. </w:t>
            </w:r>
          </w:p>
          <w:p w:rsidR="00411003" w:rsidRPr="00411003" w:rsidRDefault="00411003" w:rsidP="00411003">
            <w:pPr>
              <w:pStyle w:val="Betarp"/>
              <w:rPr>
                <w:sz w:val="22"/>
              </w:rPr>
            </w:pPr>
          </w:p>
        </w:tc>
        <w:tc>
          <w:tcPr>
            <w:tcW w:w="1559" w:type="dxa"/>
            <w:shd w:val="clear" w:color="auto" w:fill="auto"/>
          </w:tcPr>
          <w:p w:rsidR="00411003" w:rsidRPr="00411003" w:rsidRDefault="00411003" w:rsidP="00411003">
            <w:pPr>
              <w:pStyle w:val="Betarp"/>
              <w:rPr>
                <w:bCs/>
                <w:sz w:val="22"/>
              </w:rPr>
            </w:pPr>
            <w:r w:rsidRPr="00411003">
              <w:rPr>
                <w:bCs/>
                <w:sz w:val="22"/>
              </w:rPr>
              <w:t>2015-09-23</w:t>
            </w:r>
          </w:p>
          <w:p w:rsidR="00411003" w:rsidRPr="00411003" w:rsidRDefault="00411003" w:rsidP="00411003">
            <w:pPr>
              <w:pStyle w:val="Betarp"/>
              <w:rPr>
                <w:bCs/>
                <w:sz w:val="22"/>
              </w:rPr>
            </w:pPr>
            <w:r w:rsidRPr="00411003">
              <w:rPr>
                <w:bCs/>
                <w:sz w:val="22"/>
              </w:rPr>
              <w:t>11.30-11.35</w:t>
            </w:r>
          </w:p>
          <w:p w:rsidR="00411003" w:rsidRPr="00411003" w:rsidRDefault="00411003" w:rsidP="00411003">
            <w:pPr>
              <w:pStyle w:val="Betarp"/>
              <w:rPr>
                <w:bCs/>
                <w:sz w:val="22"/>
              </w:rPr>
            </w:pPr>
            <w:r w:rsidRPr="00411003">
              <w:rPr>
                <w:bCs/>
                <w:sz w:val="22"/>
              </w:rPr>
              <w:t>I r.</w:t>
            </w:r>
          </w:p>
          <w:p w:rsidR="00411003" w:rsidRPr="00411003" w:rsidRDefault="00411003" w:rsidP="00411003">
            <w:pPr>
              <w:pStyle w:val="Betarp"/>
              <w:rPr>
                <w:sz w:val="22"/>
              </w:rPr>
            </w:pPr>
            <w:r w:rsidRPr="00411003">
              <w:rPr>
                <w:bCs/>
                <w:sz w:val="22"/>
              </w:rPr>
              <w:t>Prezidento s.</w:t>
            </w:r>
          </w:p>
        </w:tc>
        <w:tc>
          <w:tcPr>
            <w:tcW w:w="5812" w:type="dxa"/>
            <w:gridSpan w:val="3"/>
            <w:shd w:val="clear" w:color="auto" w:fill="auto"/>
          </w:tcPr>
          <w:p w:rsidR="00411003" w:rsidRPr="00411003" w:rsidRDefault="00411003" w:rsidP="00411003">
            <w:pPr>
              <w:pStyle w:val="Betarp"/>
              <w:rPr>
                <w:sz w:val="22"/>
              </w:rPr>
            </w:pPr>
          </w:p>
          <w:p w:rsidR="00411003" w:rsidRPr="00411003" w:rsidRDefault="00411003" w:rsidP="00411003">
            <w:pPr>
              <w:pStyle w:val="Betarp"/>
              <w:rPr>
                <w:sz w:val="22"/>
              </w:rPr>
            </w:pPr>
            <w:r w:rsidRPr="00411003">
              <w:rPr>
                <w:sz w:val="22"/>
              </w:rPr>
              <w:t xml:space="preserve">Kiti klausimai </w:t>
            </w:r>
          </w:p>
          <w:p w:rsidR="00411003" w:rsidRPr="00411003" w:rsidRDefault="00411003" w:rsidP="00411003">
            <w:pPr>
              <w:pStyle w:val="Betarp"/>
              <w:rPr>
                <w:sz w:val="22"/>
              </w:rPr>
            </w:pPr>
            <w:r w:rsidRPr="00411003">
              <w:rPr>
                <w:sz w:val="22"/>
              </w:rPr>
              <w:t xml:space="preserve">Dėl kito komiteto posėdžio darbotvarkės </w:t>
            </w:r>
          </w:p>
          <w:p w:rsidR="00411003" w:rsidRPr="00411003" w:rsidRDefault="00411003" w:rsidP="00411003">
            <w:pPr>
              <w:pStyle w:val="Betarp"/>
              <w:rPr>
                <w:sz w:val="22"/>
              </w:rPr>
            </w:pPr>
          </w:p>
        </w:tc>
        <w:tc>
          <w:tcPr>
            <w:tcW w:w="1771" w:type="dxa"/>
            <w:shd w:val="clear" w:color="auto" w:fill="auto"/>
          </w:tcPr>
          <w:p w:rsidR="00411003" w:rsidRPr="00411003" w:rsidRDefault="00411003" w:rsidP="00411003">
            <w:pPr>
              <w:pStyle w:val="Betarp"/>
              <w:rPr>
                <w:bCs/>
                <w:sz w:val="22"/>
              </w:rPr>
            </w:pPr>
          </w:p>
          <w:p w:rsidR="00411003" w:rsidRPr="00411003" w:rsidRDefault="00411003" w:rsidP="00411003">
            <w:pPr>
              <w:pStyle w:val="Betarp"/>
              <w:rPr>
                <w:bCs/>
                <w:sz w:val="22"/>
              </w:rPr>
            </w:pPr>
            <w:r w:rsidRPr="00411003">
              <w:rPr>
                <w:bCs/>
                <w:sz w:val="22"/>
              </w:rPr>
              <w:t>Z. Žvikienė</w:t>
            </w:r>
          </w:p>
          <w:p w:rsidR="00411003" w:rsidRPr="00411003" w:rsidRDefault="00411003" w:rsidP="00411003">
            <w:pPr>
              <w:pStyle w:val="Betarp"/>
              <w:rPr>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 xml:space="preserve">irmininkas </w:t>
      </w:r>
      <w:r w:rsidRPr="004D1A97">
        <w:rPr>
          <w:sz w:val="22"/>
        </w:rPr>
        <w:tab/>
      </w:r>
      <w:r w:rsidR="004D798D">
        <w:rPr>
          <w:sz w:val="22"/>
        </w:rPr>
        <w:t>Zita Žvikienė</w:t>
      </w:r>
    </w:p>
    <w:p w:rsidR="00080C30" w:rsidRPr="004D1A97" w:rsidRDefault="00080C30" w:rsidP="00080C30">
      <w:pPr>
        <w:pStyle w:val="Betarp"/>
        <w:jc w:val="center"/>
        <w:rPr>
          <w:sz w:val="22"/>
        </w:rPr>
      </w:pPr>
    </w:p>
    <w:p w:rsidR="00080C30" w:rsidRPr="004D1A97" w:rsidRDefault="00080C30" w:rsidP="00080C30">
      <w:pPr>
        <w:pStyle w:val="Betarp"/>
        <w:rPr>
          <w:bCs/>
          <w:i/>
          <w:sz w:val="22"/>
        </w:rPr>
      </w:pPr>
      <w:r w:rsidRPr="004D1A97">
        <w:rPr>
          <w:bCs/>
          <w:i/>
          <w:sz w:val="22"/>
        </w:rPr>
        <w:t>Asta Markevičienė,</w:t>
      </w:r>
    </w:p>
    <w:p w:rsidR="00080C30" w:rsidRPr="004D1A97" w:rsidRDefault="00080C30" w:rsidP="00080C30">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080C30" w:rsidRPr="004D1A97" w:rsidRDefault="00080C30" w:rsidP="00080C30">
      <w:pPr>
        <w:pStyle w:val="Betarp"/>
        <w:rPr>
          <w:bCs/>
          <w:sz w:val="22"/>
        </w:rPr>
      </w:pPr>
    </w:p>
    <w:p w:rsidR="00080C30" w:rsidRPr="004D1A97" w:rsidRDefault="00080C30" w:rsidP="00080C30">
      <w:pPr>
        <w:pStyle w:val="Betarp"/>
        <w:rPr>
          <w:bCs/>
          <w:sz w:val="22"/>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59"/>
      <w:headerReference w:type="default" r:id="rId60"/>
      <w:footerReference w:type="even" r:id="rId61"/>
      <w:footerReference w:type="default" r:id="rId62"/>
      <w:headerReference w:type="first" r:id="rId63"/>
      <w:footerReference w:type="first" r:id="rId64"/>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23" w:rsidRDefault="00182323" w:rsidP="00C55314">
      <w:pPr>
        <w:spacing w:after="0" w:line="240" w:lineRule="auto"/>
      </w:pPr>
      <w:r>
        <w:separator/>
      </w:r>
    </w:p>
  </w:endnote>
  <w:endnote w:type="continuationSeparator" w:id="0">
    <w:p w:rsidR="00182323" w:rsidRDefault="00182323"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23" w:rsidRDefault="0018232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182323" w:rsidRPr="0062037B" w:rsidTr="0069381B">
      <w:trPr>
        <w:trHeight w:val="696"/>
      </w:trPr>
      <w:tc>
        <w:tcPr>
          <w:tcW w:w="10174" w:type="dxa"/>
          <w:hideMark/>
        </w:tcPr>
        <w:p w:rsidR="00182323" w:rsidRDefault="00182323"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182323" w:rsidRPr="0062037B" w:rsidRDefault="00182323"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182323" w:rsidRPr="0062037B" w:rsidRDefault="00182323" w:rsidP="0069381B">
          <w:pPr>
            <w:spacing w:after="0" w:line="240" w:lineRule="auto"/>
            <w:ind w:hanging="851"/>
            <w:jc w:val="center"/>
            <w:rPr>
              <w:sz w:val="18"/>
              <w:szCs w:val="18"/>
              <w:lang w:eastAsia="en-US"/>
            </w:rPr>
          </w:pPr>
        </w:p>
      </w:tc>
    </w:tr>
  </w:tbl>
  <w:p w:rsidR="00182323" w:rsidRDefault="00182323"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23" w:rsidRDefault="0018232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23" w:rsidRDefault="00182323" w:rsidP="00C55314">
      <w:pPr>
        <w:spacing w:after="0" w:line="240" w:lineRule="auto"/>
      </w:pPr>
      <w:r>
        <w:separator/>
      </w:r>
    </w:p>
  </w:footnote>
  <w:footnote w:type="continuationSeparator" w:id="0">
    <w:p w:rsidR="00182323" w:rsidRDefault="00182323"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23" w:rsidRDefault="0018232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23" w:rsidRDefault="0018232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23" w:rsidRDefault="0018232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AFF1671"/>
    <w:multiLevelType w:val="hybridMultilevel"/>
    <w:tmpl w:val="4AC020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4F65F01"/>
    <w:multiLevelType w:val="hybridMultilevel"/>
    <w:tmpl w:val="F8EAC5B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236F1EA8"/>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4E92B8E"/>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C876CC9"/>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327E4E3A"/>
    <w:multiLevelType w:val="hybridMultilevel"/>
    <w:tmpl w:val="74D80A52"/>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38526ED9"/>
    <w:multiLevelType w:val="hybridMultilevel"/>
    <w:tmpl w:val="7C1CB2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3FAB52C6"/>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449A089F"/>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AC6447A"/>
    <w:multiLevelType w:val="hybridMultilevel"/>
    <w:tmpl w:val="9A4035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B0C44D6"/>
    <w:multiLevelType w:val="hybridMultilevel"/>
    <w:tmpl w:val="376A3AC8"/>
    <w:lvl w:ilvl="0" w:tplc="0427000F">
      <w:start w:val="1"/>
      <w:numFmt w:val="decimal"/>
      <w:lvlText w:val="%1."/>
      <w:lvlJc w:val="left"/>
      <w:pPr>
        <w:ind w:left="643"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9">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0505218"/>
    <w:multiLevelType w:val="hybridMultilevel"/>
    <w:tmpl w:val="6F1C1A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7436E18"/>
    <w:multiLevelType w:val="hybridMultilevel"/>
    <w:tmpl w:val="513029A8"/>
    <w:lvl w:ilvl="0" w:tplc="0427000F">
      <w:start w:val="1"/>
      <w:numFmt w:val="decimal"/>
      <w:lvlText w:val="%1."/>
      <w:lvlJc w:val="left"/>
      <w:pPr>
        <w:ind w:left="928"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4">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C8059F9"/>
    <w:multiLevelType w:val="hybridMultilevel"/>
    <w:tmpl w:val="DF36CE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nsid w:val="64613192"/>
    <w:multiLevelType w:val="hybridMultilevel"/>
    <w:tmpl w:val="CA688C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D0F280C"/>
    <w:multiLevelType w:val="hybridMultilevel"/>
    <w:tmpl w:val="24DA3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742E5635"/>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nsid w:val="780C3618"/>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5">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8">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0"/>
  </w:num>
  <w:num w:numId="3">
    <w:abstractNumId w:val="29"/>
  </w:num>
  <w:num w:numId="4">
    <w:abstractNumId w:val="14"/>
  </w:num>
  <w:num w:numId="5">
    <w:abstractNumId w:val="23"/>
  </w:num>
  <w:num w:numId="6">
    <w:abstractNumId w:val="19"/>
  </w:num>
  <w:num w:numId="7">
    <w:abstractNumId w:val="6"/>
  </w:num>
  <w:num w:numId="8">
    <w:abstractNumId w:val="36"/>
  </w:num>
  <w:num w:numId="9">
    <w:abstractNumId w:val="35"/>
  </w:num>
  <w:num w:numId="10">
    <w:abstractNumId w:val="15"/>
  </w:num>
  <w:num w:numId="11">
    <w:abstractNumId w:val="18"/>
  </w:num>
  <w:num w:numId="12">
    <w:abstractNumId w:val="7"/>
  </w:num>
  <w:num w:numId="13">
    <w:abstractNumId w:val="37"/>
  </w:num>
  <w:num w:numId="14">
    <w:abstractNumId w:val="32"/>
  </w:num>
  <w:num w:numId="15">
    <w:abstractNumId w:val="30"/>
  </w:num>
  <w:num w:numId="16">
    <w:abstractNumId w:val="11"/>
  </w:num>
  <w:num w:numId="17">
    <w:abstractNumId w:val="28"/>
  </w:num>
  <w:num w:numId="18">
    <w:abstractNumId w:val="2"/>
  </w:num>
  <w:num w:numId="19">
    <w:abstractNumId w:val="38"/>
  </w:num>
  <w:num w:numId="20">
    <w:abstractNumId w:val="31"/>
  </w:num>
  <w:num w:numId="21">
    <w:abstractNumId w:val="3"/>
  </w:num>
  <w:num w:numId="22">
    <w:abstractNumId w:val="10"/>
  </w:num>
  <w:num w:numId="23">
    <w:abstractNumId w:val="2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7"/>
  </w:num>
  <w:num w:numId="27">
    <w:abstractNumId w:val="20"/>
  </w:num>
  <w:num w:numId="28">
    <w:abstractNumId w:val="5"/>
  </w:num>
  <w:num w:numId="29">
    <w:abstractNumId w:val="4"/>
  </w:num>
  <w:num w:numId="30">
    <w:abstractNumId w:val="8"/>
  </w:num>
  <w:num w:numId="31">
    <w:abstractNumId w:val="33"/>
  </w:num>
  <w:num w:numId="32">
    <w:abstractNumId w:val="9"/>
  </w:num>
  <w:num w:numId="33">
    <w:abstractNumId w:val="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7"/>
  </w:num>
  <w:num w:numId="37">
    <w:abstractNumId w:val="12"/>
  </w:num>
  <w:num w:numId="38">
    <w:abstractNumId w:val="13"/>
  </w:num>
  <w:num w:numId="39">
    <w:abstractNumId w:val="34"/>
  </w:num>
  <w:num w:numId="40">
    <w:abstractNumId w:val="1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378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839FA"/>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1341"/>
    <w:rsid w:val="0015444B"/>
    <w:rsid w:val="001600B0"/>
    <w:rsid w:val="00174558"/>
    <w:rsid w:val="00174B58"/>
    <w:rsid w:val="001822EF"/>
    <w:rsid w:val="00182323"/>
    <w:rsid w:val="00184C26"/>
    <w:rsid w:val="00184E6C"/>
    <w:rsid w:val="0018545F"/>
    <w:rsid w:val="00185CCF"/>
    <w:rsid w:val="001920F5"/>
    <w:rsid w:val="00193C10"/>
    <w:rsid w:val="001948FD"/>
    <w:rsid w:val="00197898"/>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11BB"/>
    <w:rsid w:val="002425B5"/>
    <w:rsid w:val="002432A5"/>
    <w:rsid w:val="0025313D"/>
    <w:rsid w:val="0025378F"/>
    <w:rsid w:val="00272DE4"/>
    <w:rsid w:val="002732A4"/>
    <w:rsid w:val="002736EF"/>
    <w:rsid w:val="00275F18"/>
    <w:rsid w:val="00285CEE"/>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2BE5"/>
    <w:rsid w:val="003034AF"/>
    <w:rsid w:val="00307A11"/>
    <w:rsid w:val="003101E6"/>
    <w:rsid w:val="00313307"/>
    <w:rsid w:val="00322217"/>
    <w:rsid w:val="003228BB"/>
    <w:rsid w:val="00323F73"/>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0D3F"/>
    <w:rsid w:val="00402D31"/>
    <w:rsid w:val="00404E2F"/>
    <w:rsid w:val="00411003"/>
    <w:rsid w:val="004124A5"/>
    <w:rsid w:val="00422B6A"/>
    <w:rsid w:val="004271C3"/>
    <w:rsid w:val="00427B22"/>
    <w:rsid w:val="0043263E"/>
    <w:rsid w:val="00440BA8"/>
    <w:rsid w:val="00442AF6"/>
    <w:rsid w:val="004511E7"/>
    <w:rsid w:val="0045374F"/>
    <w:rsid w:val="00456AE0"/>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221"/>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17870"/>
    <w:rsid w:val="00C20A08"/>
    <w:rsid w:val="00C2312E"/>
    <w:rsid w:val="00C25232"/>
    <w:rsid w:val="00C259E7"/>
    <w:rsid w:val="00C27FC8"/>
    <w:rsid w:val="00C27FDC"/>
    <w:rsid w:val="00C31EC1"/>
    <w:rsid w:val="00C3249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31EF"/>
    <w:rsid w:val="00CF5DE9"/>
    <w:rsid w:val="00CF7395"/>
    <w:rsid w:val="00D03163"/>
    <w:rsid w:val="00D04037"/>
    <w:rsid w:val="00D04BCF"/>
    <w:rsid w:val="00D130E0"/>
    <w:rsid w:val="00D21C77"/>
    <w:rsid w:val="00D25205"/>
    <w:rsid w:val="00D27266"/>
    <w:rsid w:val="00D3520E"/>
    <w:rsid w:val="00D37AD8"/>
    <w:rsid w:val="00D37F09"/>
    <w:rsid w:val="00D42AC4"/>
    <w:rsid w:val="00D45917"/>
    <w:rsid w:val="00D55055"/>
    <w:rsid w:val="00D5707E"/>
    <w:rsid w:val="00D57279"/>
    <w:rsid w:val="00D62AAB"/>
    <w:rsid w:val="00D67928"/>
    <w:rsid w:val="00D67C7A"/>
    <w:rsid w:val="00D75CA2"/>
    <w:rsid w:val="00D769C6"/>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42CD"/>
    <w:rsid w:val="00E21400"/>
    <w:rsid w:val="00E24697"/>
    <w:rsid w:val="00E25BD6"/>
    <w:rsid w:val="00E31E6E"/>
    <w:rsid w:val="00E3322D"/>
    <w:rsid w:val="00E33FD0"/>
    <w:rsid w:val="00E34F92"/>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18D7"/>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411003"/>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411003"/>
    <w:rPr>
      <w:rFonts w:eastAsia="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693069538">
      <w:bodyDiv w:val="1"/>
      <w:marLeft w:val="0"/>
      <w:marRight w:val="0"/>
      <w:marTop w:val="0"/>
      <w:marBottom w:val="0"/>
      <w:divBdr>
        <w:top w:val="none" w:sz="0" w:space="0" w:color="auto"/>
        <w:left w:val="none" w:sz="0" w:space="0" w:color="auto"/>
        <w:bottom w:val="none" w:sz="0" w:space="0" w:color="auto"/>
        <w:right w:val="none" w:sz="0" w:space="0" w:color="auto"/>
      </w:divBdr>
    </w:div>
    <w:div w:id="71658697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22586096">
      <w:bodyDiv w:val="1"/>
      <w:marLeft w:val="30"/>
      <w:marRight w:val="30"/>
      <w:marTop w:val="0"/>
      <w:marBottom w:val="0"/>
      <w:divBdr>
        <w:top w:val="none" w:sz="0" w:space="0" w:color="auto"/>
        <w:left w:val="none" w:sz="0" w:space="0" w:color="auto"/>
        <w:bottom w:val="none" w:sz="0" w:space="0" w:color="auto"/>
        <w:right w:val="none" w:sz="0" w:space="0" w:color="auto"/>
      </w:divBdr>
      <w:divsChild>
        <w:div w:id="1370759402">
          <w:marLeft w:val="0"/>
          <w:marRight w:val="0"/>
          <w:marTop w:val="0"/>
          <w:marBottom w:val="0"/>
          <w:divBdr>
            <w:top w:val="none" w:sz="0" w:space="0" w:color="auto"/>
            <w:left w:val="none" w:sz="0" w:space="0" w:color="auto"/>
            <w:bottom w:val="none" w:sz="0" w:space="0" w:color="auto"/>
            <w:right w:val="none" w:sz="0" w:space="0" w:color="auto"/>
          </w:divBdr>
          <w:divsChild>
            <w:div w:id="1735661090">
              <w:marLeft w:val="0"/>
              <w:marRight w:val="0"/>
              <w:marTop w:val="0"/>
              <w:marBottom w:val="0"/>
              <w:divBdr>
                <w:top w:val="none" w:sz="0" w:space="0" w:color="auto"/>
                <w:left w:val="none" w:sz="0" w:space="0" w:color="auto"/>
                <w:bottom w:val="none" w:sz="0" w:space="0" w:color="auto"/>
                <w:right w:val="none" w:sz="0" w:space="0" w:color="auto"/>
              </w:divBdr>
              <w:divsChild>
                <w:div w:id="201207720">
                  <w:marLeft w:val="0"/>
                  <w:marRight w:val="0"/>
                  <w:marTop w:val="0"/>
                  <w:marBottom w:val="0"/>
                  <w:divBdr>
                    <w:top w:val="none" w:sz="0" w:space="0" w:color="auto"/>
                    <w:left w:val="none" w:sz="0" w:space="0" w:color="auto"/>
                    <w:bottom w:val="none" w:sz="0" w:space="0" w:color="auto"/>
                    <w:right w:val="none" w:sz="0" w:space="0" w:color="auto"/>
                  </w:divBdr>
                  <w:divsChild>
                    <w:div w:id="1822848003">
                      <w:marLeft w:val="0"/>
                      <w:marRight w:val="0"/>
                      <w:marTop w:val="0"/>
                      <w:marBottom w:val="0"/>
                      <w:divBdr>
                        <w:top w:val="none" w:sz="0" w:space="0" w:color="auto"/>
                        <w:left w:val="none" w:sz="0" w:space="0" w:color="auto"/>
                        <w:bottom w:val="none" w:sz="0" w:space="0" w:color="auto"/>
                        <w:right w:val="none" w:sz="0" w:space="0" w:color="auto"/>
                      </w:divBdr>
                      <w:divsChild>
                        <w:div w:id="2804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165242142">
      <w:bodyDiv w:val="1"/>
      <w:marLeft w:val="30"/>
      <w:marRight w:val="30"/>
      <w:marTop w:val="0"/>
      <w:marBottom w:val="0"/>
      <w:divBdr>
        <w:top w:val="none" w:sz="0" w:space="0" w:color="auto"/>
        <w:left w:val="none" w:sz="0" w:space="0" w:color="auto"/>
        <w:bottom w:val="none" w:sz="0" w:space="0" w:color="auto"/>
        <w:right w:val="none" w:sz="0" w:space="0" w:color="auto"/>
      </w:divBdr>
      <w:divsChild>
        <w:div w:id="784230675">
          <w:marLeft w:val="0"/>
          <w:marRight w:val="0"/>
          <w:marTop w:val="0"/>
          <w:marBottom w:val="0"/>
          <w:divBdr>
            <w:top w:val="none" w:sz="0" w:space="0" w:color="auto"/>
            <w:left w:val="none" w:sz="0" w:space="0" w:color="auto"/>
            <w:bottom w:val="none" w:sz="0" w:space="0" w:color="auto"/>
            <w:right w:val="none" w:sz="0" w:space="0" w:color="auto"/>
          </w:divBdr>
          <w:divsChild>
            <w:div w:id="1495609328">
              <w:marLeft w:val="0"/>
              <w:marRight w:val="0"/>
              <w:marTop w:val="0"/>
              <w:marBottom w:val="0"/>
              <w:divBdr>
                <w:top w:val="none" w:sz="0" w:space="0" w:color="auto"/>
                <w:left w:val="none" w:sz="0" w:space="0" w:color="auto"/>
                <w:bottom w:val="none" w:sz="0" w:space="0" w:color="auto"/>
                <w:right w:val="none" w:sz="0" w:space="0" w:color="auto"/>
              </w:divBdr>
              <w:divsChild>
                <w:div w:id="562372906">
                  <w:marLeft w:val="0"/>
                  <w:marRight w:val="0"/>
                  <w:marTop w:val="0"/>
                  <w:marBottom w:val="0"/>
                  <w:divBdr>
                    <w:top w:val="none" w:sz="0" w:space="0" w:color="auto"/>
                    <w:left w:val="none" w:sz="0" w:space="0" w:color="auto"/>
                    <w:bottom w:val="none" w:sz="0" w:space="0" w:color="auto"/>
                    <w:right w:val="none" w:sz="0" w:space="0" w:color="auto"/>
                  </w:divBdr>
                  <w:divsChild>
                    <w:div w:id="1046375344">
                      <w:marLeft w:val="0"/>
                      <w:marRight w:val="0"/>
                      <w:marTop w:val="0"/>
                      <w:marBottom w:val="0"/>
                      <w:divBdr>
                        <w:top w:val="none" w:sz="0" w:space="0" w:color="auto"/>
                        <w:left w:val="none" w:sz="0" w:space="0" w:color="auto"/>
                        <w:bottom w:val="none" w:sz="0" w:space="0" w:color="auto"/>
                        <w:right w:val="none" w:sz="0" w:space="0" w:color="auto"/>
                      </w:divBdr>
                      <w:divsChild>
                        <w:div w:id="20964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17603198">
      <w:bodyDiv w:val="1"/>
      <w:marLeft w:val="30"/>
      <w:marRight w:val="30"/>
      <w:marTop w:val="0"/>
      <w:marBottom w:val="0"/>
      <w:divBdr>
        <w:top w:val="none" w:sz="0" w:space="0" w:color="auto"/>
        <w:left w:val="none" w:sz="0" w:space="0" w:color="auto"/>
        <w:bottom w:val="none" w:sz="0" w:space="0" w:color="auto"/>
        <w:right w:val="none" w:sz="0" w:space="0" w:color="auto"/>
      </w:divBdr>
      <w:divsChild>
        <w:div w:id="1956016002">
          <w:marLeft w:val="0"/>
          <w:marRight w:val="0"/>
          <w:marTop w:val="0"/>
          <w:marBottom w:val="0"/>
          <w:divBdr>
            <w:top w:val="none" w:sz="0" w:space="0" w:color="auto"/>
            <w:left w:val="none" w:sz="0" w:space="0" w:color="auto"/>
            <w:bottom w:val="none" w:sz="0" w:space="0" w:color="auto"/>
            <w:right w:val="none" w:sz="0" w:space="0" w:color="auto"/>
          </w:divBdr>
          <w:divsChild>
            <w:div w:id="610165486">
              <w:marLeft w:val="0"/>
              <w:marRight w:val="0"/>
              <w:marTop w:val="0"/>
              <w:marBottom w:val="0"/>
              <w:divBdr>
                <w:top w:val="none" w:sz="0" w:space="0" w:color="auto"/>
                <w:left w:val="none" w:sz="0" w:space="0" w:color="auto"/>
                <w:bottom w:val="none" w:sz="0" w:space="0" w:color="auto"/>
                <w:right w:val="none" w:sz="0" w:space="0" w:color="auto"/>
              </w:divBdr>
              <w:divsChild>
                <w:div w:id="1357072924">
                  <w:marLeft w:val="0"/>
                  <w:marRight w:val="0"/>
                  <w:marTop w:val="0"/>
                  <w:marBottom w:val="0"/>
                  <w:divBdr>
                    <w:top w:val="none" w:sz="0" w:space="0" w:color="auto"/>
                    <w:left w:val="none" w:sz="0" w:space="0" w:color="auto"/>
                    <w:bottom w:val="none" w:sz="0" w:space="0" w:color="auto"/>
                    <w:right w:val="none" w:sz="0" w:space="0" w:color="auto"/>
                  </w:divBdr>
                  <w:divsChild>
                    <w:div w:id="774138129">
                      <w:marLeft w:val="0"/>
                      <w:marRight w:val="0"/>
                      <w:marTop w:val="0"/>
                      <w:marBottom w:val="0"/>
                      <w:divBdr>
                        <w:top w:val="none" w:sz="0" w:space="0" w:color="auto"/>
                        <w:left w:val="none" w:sz="0" w:space="0" w:color="auto"/>
                        <w:bottom w:val="none" w:sz="0" w:space="0" w:color="auto"/>
                        <w:right w:val="none" w:sz="0" w:space="0" w:color="auto"/>
                      </w:divBdr>
                      <w:divsChild>
                        <w:div w:id="599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1/dokpaieska.showdoc_l?p_id=65425" TargetMode="External"/><Relationship Id="rId18" Type="http://schemas.openxmlformats.org/officeDocument/2006/relationships/hyperlink" Target="http://www3.lrs.lt/pls/inter/dokpaieska.showdoc_l?p_id=1072572&amp;p_tr2=2" TargetMode="External"/><Relationship Id="rId26" Type="http://schemas.openxmlformats.org/officeDocument/2006/relationships/hyperlink" Target="http://www3.lrs.lt/pls/inter/dokpaieska.showdoc_l?p_id=1009736&amp;p_tr2=2" TargetMode="External"/><Relationship Id="rId39" Type="http://schemas.openxmlformats.org/officeDocument/2006/relationships/hyperlink" Target="http://www3.lrs.lt/pls/inter/dokpaieska.rezult_l?p_nr=XIIP-3283*&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1072550&amp;p_tr2=2" TargetMode="External"/><Relationship Id="rId34" Type="http://schemas.openxmlformats.org/officeDocument/2006/relationships/hyperlink" Target="http://www3.lrs.lt/pls/inter/dokpaieska.showdoc_l?p_id=1028163&amp;p_tr2=2" TargetMode="External"/><Relationship Id="rId42" Type="http://schemas.openxmlformats.org/officeDocument/2006/relationships/hyperlink" Target="http://www3.lrs.lt/pls/inter/dokpaieska.rezult_l?p_nr=XIIP-3286*&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2779*&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s://www.vkontrole.lt/audito_ataskaitos.aspx?tipas=1" TargetMode="External"/><Relationship Id="rId55" Type="http://schemas.openxmlformats.org/officeDocument/2006/relationships/hyperlink" Target="http://www3.lrs.lt/pls/inter/dokpaieska.rezult_l?p_nr=XIIP-3468*&amp;p_nuo=&amp;p_iki=&amp;p_org=&amp;p_drus=&amp;p_kalb_id=1&amp;p_title=&amp;p_text=&amp;p_pub=&amp;p_met=&amp;p_lnr=&amp;p_denr=&amp;p_es=0&amp;p_tid=&amp;p_tkid=&amp;p_t=0&amp;p_tr1=2&amp;p_tr2=2&amp;p_gal=&amp;p_rus=1"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3.lrs.lt/pls/inter/dokpaieska.showdoc_l?p_id=1072566&amp;p_tr2=2" TargetMode="External"/><Relationship Id="rId20" Type="http://schemas.openxmlformats.org/officeDocument/2006/relationships/hyperlink" Target="http://www3.lrs.lt/pls/inter/dokpaieska.showdoc_l?p_id=1072547" TargetMode="External"/><Relationship Id="rId29" Type="http://schemas.openxmlformats.org/officeDocument/2006/relationships/hyperlink" Target="http://www3.lrs.lt/pls/inter/dokpaieska.showdoc_l?p_id=1011333&amp;p_tr2=2" TargetMode="External"/><Relationship Id="rId41" Type="http://schemas.openxmlformats.org/officeDocument/2006/relationships/hyperlink" Target="http://www3.lrs.lt/pls/inter/dokpaieska.rezult_l?p_nr=XIIP-3285*&amp;p_nuo=&amp;p_iki=&amp;p_org=&amp;p_drus=&amp;p_kalb_id=1&amp;p_title=&amp;p_text=&amp;p_pub=&amp;p_met=&amp;p_lnr=&amp;p_denr=&amp;p_es=0&amp;p_tid=&amp;p_tkid=&amp;p_t=0&amp;p_tr1=2&amp;p_tr2=2&amp;p_gal=&amp;p_rus=1" TargetMode="External"/><Relationship Id="rId54" Type="http://schemas.openxmlformats.org/officeDocument/2006/relationships/hyperlink" Target="http://www3.lrs.lt/pls/inter/dokpaieska.rezult_l?p_nr=XIIP-3474*&amp;p_nuo=&amp;p_iki=&amp;p_org=&amp;p_drus=&amp;p_kalb_id=1&amp;p_title=&amp;p_text=&amp;p_pub=&amp;p_met=&amp;p_lnr=&amp;p_denr=&amp;p_es=0&amp;p_tid=&amp;p_tkid=&amp;p_t=0&amp;p_tr1=2&amp;p_tr2=2&amp;p_gal=&amp;p_rus=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486829&amp;p_tr2=2" TargetMode="External"/><Relationship Id="rId32" Type="http://schemas.openxmlformats.org/officeDocument/2006/relationships/hyperlink" Target="http://www3.lrs.lt/pls/inter/dokpaieska.showdoc_l?p_id=1046486&amp;p_tr2=2" TargetMode="External"/><Relationship Id="rId37" Type="http://schemas.openxmlformats.org/officeDocument/2006/relationships/hyperlink" Target="http://www3.lrs.lt/pls/inter/dokpaieska.rezult_l?p_nr=XIIP-534*&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3284*&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2995*&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3.lrs.lt/pls/inter/dokpaieska.rezult_l?p_nr=XIIP-3293*&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dokpaieska.rezult_l?p_nr=XIIP-3507*&amp;p_nuo=&amp;p_iki=&amp;p_org=&amp;p_drus=&amp;p_kalb_id=1&amp;p_title=&amp;p_text=&amp;p_pub=&amp;p_met=&amp;p_lnr=&amp;p_denr=&amp;p_es=0&amp;p_tid=&amp;p_tkid=&amp;p_t=0&amp;p_tr1=2&amp;p_tr2=2&amp;p_gal=&amp;p_rus=1"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lrs.lt/pls/inter/dokpaieska.susije_l?p_id=1072565" TargetMode="External"/><Relationship Id="rId23" Type="http://schemas.openxmlformats.org/officeDocument/2006/relationships/hyperlink" Target="http://www3.lrs.lt/pls/inter/dokpaieska.showdoc_l?p_id=1072554&amp;p_tr2=2" TargetMode="External"/><Relationship Id="rId28" Type="http://schemas.openxmlformats.org/officeDocument/2006/relationships/hyperlink" Target="http://www3.lrs.lt/pls/inter/dokpaieska.showdoc_l?p_id=1024479&amp;p_tr2=2" TargetMode="External"/><Relationship Id="rId36" Type="http://schemas.openxmlformats.org/officeDocument/2006/relationships/hyperlink" Target="http://www3.lrs.lt/pls/inter/dokpaieska.rezult_l?p_nr=XIIP-2694*&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P-4670*&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3.lrs.lt/pls/inter/dokpaieska.rezult_l?p_nr=XIIP-3506*&amp;p_nuo=&amp;p_iki=&amp;p_org=&amp;p_drus=&amp;p_kalb_id=1&amp;p_title=&amp;p_text=&amp;p_pub=&amp;p_met=&amp;p_lnr=&amp;p_denr=&amp;p_es=0&amp;p_tid=&amp;p_tkid=&amp;p_t=0&amp;p_tr1=2&amp;p_tr2=2&amp;p_gal=&amp;p_rus=1" TargetMode="External"/><Relationship Id="rId61" Type="http://schemas.openxmlformats.org/officeDocument/2006/relationships/footer" Target="footer1.xm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showdoc_l?p_id=1073697" TargetMode="External"/><Relationship Id="rId31" Type="http://schemas.openxmlformats.org/officeDocument/2006/relationships/hyperlink" Target="http://www3.lrs.lt/pls/inter/dokpaieska.showdoc_l?p_id=1017461&amp;p_tr2=2" TargetMode="External"/><Relationship Id="rId44" Type="http://schemas.openxmlformats.org/officeDocument/2006/relationships/hyperlink" Target="http://www3.lrs.lt/pls/inter/dokpaieska.rezult_l?p_nr=XIIP-3134*&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3292*&amp;p_nuo=&amp;p_iki=&amp;p_org=&amp;p_drus=&amp;p_kalb_id=1&amp;p_title=&amp;p_text=&amp;p_pub=&amp;p_met=&amp;p_lnr=&amp;p_denr=&amp;p_es=0&amp;p_tid=&amp;p_tkid=&amp;p_t=0&amp;p_tr1=2&amp;p_tr2=2&amp;p_gal=&amp;p_rus=1" TargetMode="External"/><Relationship Id="rId60" Type="http://schemas.openxmlformats.org/officeDocument/2006/relationships/header" Target="header2.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3149*&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1072552&amp;p_tr2=2" TargetMode="External"/><Relationship Id="rId27" Type="http://schemas.openxmlformats.org/officeDocument/2006/relationships/hyperlink" Target="http://www3.lrs.lt/pls/inter/dokpaieska.showdoc_l?p_id=1024477&amp;p_tr2=2" TargetMode="External"/><Relationship Id="rId30" Type="http://schemas.openxmlformats.org/officeDocument/2006/relationships/hyperlink" Target="http://www3.lrs.lt/pls/inter/dokpaieska.showdoc_l?p_id=487304&amp;p_tr2=2" TargetMode="External"/><Relationship Id="rId35" Type="http://schemas.openxmlformats.org/officeDocument/2006/relationships/hyperlink" Target="http://www3.lrs.lt/pls/inter/dokpaieska.showdoc_l?p_id=1034127&amp;p_tr2=2" TargetMode="External"/><Relationship Id="rId43" Type="http://schemas.openxmlformats.org/officeDocument/2006/relationships/hyperlink" Target="http://www3.lrs.lt/pls/inter/dokpaieska.rezult_l?p_nr=xiip-3467*&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P-4669*&amp;p_nuo=&amp;p_iki=&amp;p_org=&amp;p_drus=&amp;p_kalb_id=1&amp;p_title=&amp;p_text=&amp;p_pub=&amp;p_met=&amp;p_lnr=&amp;p_denr=&amp;p_es=0&amp;p_tid=&amp;p_tkid=&amp;p_t=0&amp;p_tr1=2&amp;p_tr2=2&amp;p_gal=&amp;p_rus=1" TargetMode="External"/><Relationship Id="rId56" Type="http://schemas.openxmlformats.org/officeDocument/2006/relationships/hyperlink" Target="http://www3.lrs.lt/pls/inter/dokpaieska.rezult_l?p_nr=XIIP-3469*&amp;p_nuo=&amp;p_iki=&amp;p_org=&amp;p_drus=&amp;p_kalb_id=1&amp;p_title=&amp;p_text=&amp;p_pub=&amp;p_met=&amp;p_lnr=&amp;p_denr=&amp;p_es=0&amp;p_tid=&amp;p_tkid=&amp;p_t=0&amp;p_tr1=2&amp;p_tr2=2&amp;p_gal=&amp;p_rus=1" TargetMode="External"/><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3.lrs.lt/pls/inter/dokpaieska.rezult_l?p_nr=XIIP-3291*&amp;p_nuo=&amp;p_iki=&amp;p_org=&amp;p_drus=&amp;p_kalb_id=1&amp;p_title=&amp;p_text=&amp;p_pub=&amp;p_met=&amp;p_lnr=&amp;p_denr=&amp;p_es=0&amp;p_tid=&amp;p_tkid=&amp;p_t=0&amp;p_tr1=2&amp;p_tr2=2&amp;p_gal=&amp;p_rus=1" TargetMode="External"/><Relationship Id="rId3" Type="http://schemas.openxmlformats.org/officeDocument/2006/relationships/styles" Target="styles.xml"/><Relationship Id="rId12" Type="http://schemas.openxmlformats.org/officeDocument/2006/relationships/hyperlink" Target="http://www3.lrs.lt/pls/inter1/dokpaieska.showdoc_l?p_id=65348" TargetMode="External"/><Relationship Id="rId17" Type="http://schemas.openxmlformats.org/officeDocument/2006/relationships/hyperlink" Target="http://www3.lrs.lt/pls/inter/dokpaieska.showdoc_l?p_id=1072568&amp;p_tr2=2" TargetMode="External"/><Relationship Id="rId25" Type="http://schemas.openxmlformats.org/officeDocument/2006/relationships/hyperlink" Target="http://www3.lrs.lt/pls/inter/dokpaieska.showdoc_l?p_id=486831&amp;p_tr2=2" TargetMode="External"/><Relationship Id="rId33" Type="http://schemas.openxmlformats.org/officeDocument/2006/relationships/hyperlink" Target="http://www3.lrs.lt/pls/inter/dokpaieska.showdoc_l?p_id=1046492&amp;p_tr2=2" TargetMode="External"/><Relationship Id="rId38" Type="http://schemas.openxmlformats.org/officeDocument/2006/relationships/hyperlink" Target="http://www3.lrs.lt/pls/inter/dokpaieska.rezult_l?p_nr=XIIP-2748*&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IP-2778*&amp;p_nuo=&amp;p_iki=&amp;p_org=&amp;p_drus=&amp;p_kalb_id=1&amp;p_title=&amp;p_text=&amp;p_pub=&amp;p_met=&amp;p_lnr=&amp;p_denr=&amp;p_es=0&amp;p_tid=&amp;p_tkid=&amp;p_t=0&amp;p_tr1=2&amp;p_tr2=2&amp;p_gal=&amp;p_rus=1" TargetMode="External"/><Relationship Id="rId5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78917-23BC-4B27-8960-36BF3D92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35803</Words>
  <Characters>20409</Characters>
  <Application>Microsoft Office Word</Application>
  <DocSecurity>0</DocSecurity>
  <Lines>170</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5</cp:revision>
  <cp:lastPrinted>2015-01-22T09:41:00Z</cp:lastPrinted>
  <dcterms:created xsi:type="dcterms:W3CDTF">2015-09-22T13:23:00Z</dcterms:created>
  <dcterms:modified xsi:type="dcterms:W3CDTF">2015-09-22T14:03:00Z</dcterms:modified>
</cp:coreProperties>
</file>