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CC" w:rsidRDefault="00A03548" w:rsidP="00F80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70">
        <w:rPr>
          <w:rFonts w:ascii="Times New Roman" w:hAnsi="Times New Roman" w:cs="Times New Roman"/>
          <w:b/>
          <w:sz w:val="24"/>
          <w:szCs w:val="24"/>
        </w:rPr>
        <w:t xml:space="preserve">Užsienio reikalų komitetas </w:t>
      </w:r>
      <w:r w:rsidR="003A49CC">
        <w:rPr>
          <w:rFonts w:ascii="Times New Roman" w:hAnsi="Times New Roman" w:cs="Times New Roman"/>
          <w:b/>
          <w:sz w:val="24"/>
          <w:szCs w:val="24"/>
        </w:rPr>
        <w:t>aptarė</w:t>
      </w:r>
      <w:r w:rsidR="00B67776">
        <w:rPr>
          <w:rFonts w:ascii="Times New Roman" w:hAnsi="Times New Roman" w:cs="Times New Roman"/>
          <w:b/>
          <w:sz w:val="24"/>
          <w:szCs w:val="24"/>
        </w:rPr>
        <w:t xml:space="preserve"> ES–</w:t>
      </w:r>
      <w:r w:rsidR="00FD7C72" w:rsidRPr="00FD7C72">
        <w:rPr>
          <w:rFonts w:ascii="Times New Roman" w:hAnsi="Times New Roman" w:cs="Times New Roman"/>
          <w:b/>
          <w:sz w:val="24"/>
          <w:szCs w:val="24"/>
        </w:rPr>
        <w:t xml:space="preserve">Rusijos </w:t>
      </w:r>
      <w:r w:rsidR="003A49CC">
        <w:rPr>
          <w:rFonts w:ascii="Times New Roman" w:hAnsi="Times New Roman" w:cs="Times New Roman"/>
          <w:b/>
          <w:sz w:val="24"/>
          <w:szCs w:val="24"/>
        </w:rPr>
        <w:t>santykių aktualijas</w:t>
      </w:r>
    </w:p>
    <w:p w:rsidR="00EF7D54" w:rsidRDefault="00E54564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610BA">
        <w:rPr>
          <w:rFonts w:ascii="Times New Roman" w:hAnsi="Times New Roman" w:cs="Times New Roman"/>
          <w:sz w:val="24"/>
          <w:szCs w:val="24"/>
        </w:rPr>
        <w:t>12 m. birželio 20</w:t>
      </w:r>
      <w:r w:rsidR="00736DBC" w:rsidRPr="00D610BA">
        <w:rPr>
          <w:rFonts w:ascii="Times New Roman" w:hAnsi="Times New Roman" w:cs="Times New Roman"/>
          <w:sz w:val="24"/>
          <w:szCs w:val="24"/>
        </w:rPr>
        <w:t xml:space="preserve"> d. vykusiame uždarame posėdyje </w:t>
      </w:r>
      <w:r w:rsidR="00DE2E80" w:rsidRPr="00D610BA">
        <w:rPr>
          <w:rFonts w:ascii="Times New Roman" w:hAnsi="Times New Roman" w:cs="Times New Roman"/>
          <w:sz w:val="24"/>
          <w:szCs w:val="24"/>
        </w:rPr>
        <w:t xml:space="preserve">Užsienio reikalų komiteto nariai </w:t>
      </w:r>
      <w:r w:rsidR="00EF7D54">
        <w:rPr>
          <w:rFonts w:ascii="Times New Roman" w:hAnsi="Times New Roman" w:cs="Times New Roman"/>
          <w:sz w:val="24"/>
          <w:szCs w:val="24"/>
        </w:rPr>
        <w:t xml:space="preserve">svarstė ES-Rusijos santykių aktualijas bei </w:t>
      </w:r>
      <w:r w:rsidR="003A49CC">
        <w:rPr>
          <w:rFonts w:ascii="Times New Roman" w:hAnsi="Times New Roman" w:cs="Times New Roman"/>
          <w:sz w:val="24"/>
          <w:szCs w:val="24"/>
        </w:rPr>
        <w:t>išklausė informaciją apie 2012 m. birželio 3-4 dienomis Sankt Peterburge vy</w:t>
      </w:r>
      <w:r w:rsidR="00EF7D54">
        <w:rPr>
          <w:rFonts w:ascii="Times New Roman" w:hAnsi="Times New Roman" w:cs="Times New Roman"/>
          <w:sz w:val="24"/>
          <w:szCs w:val="24"/>
        </w:rPr>
        <w:t>kusio ES-Rusijos Aukščiausiojo lygio susitikimo rezultatus.</w:t>
      </w:r>
    </w:p>
    <w:p w:rsidR="005061ED" w:rsidRPr="00D610BA" w:rsidRDefault="00EF7D54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Posėdyje taip pat buvo išklausyta ir pritarta </w:t>
      </w:r>
      <w:r w:rsidR="00D94CAA" w:rsidRPr="00D610BA">
        <w:rPr>
          <w:rFonts w:ascii="Times New Roman" w:hAnsi="Times New Roman" w:cs="Times New Roman"/>
          <w:sz w:val="24"/>
          <w:szCs w:val="24"/>
        </w:rPr>
        <w:t xml:space="preserve">Užsienio reikalų ministerijos atstovų pristatytoms Lietuvos Respublikos pozicijoms, </w:t>
      </w:r>
      <w:r w:rsidR="00D610BA" w:rsidRPr="00D610BA">
        <w:rPr>
          <w:rFonts w:ascii="Times New Roman" w:hAnsi="Times New Roman" w:cs="Times New Roman"/>
          <w:color w:val="000000"/>
          <w:sz w:val="24"/>
          <w:szCs w:val="24"/>
        </w:rPr>
        <w:t>vykstant į ES Užsienio reikalų tarybos posėdį,</w:t>
      </w:r>
      <w:r w:rsidR="00B67776">
        <w:rPr>
          <w:rFonts w:ascii="Times New Roman" w:hAnsi="Times New Roman" w:cs="Times New Roman"/>
          <w:color w:val="000000"/>
          <w:sz w:val="24"/>
          <w:szCs w:val="24"/>
        </w:rPr>
        <w:t xml:space="preserve"> vyksiantį 2012 m. birželio 25 –</w:t>
      </w:r>
      <w:r w:rsidR="00D610BA" w:rsidRPr="00D610BA">
        <w:rPr>
          <w:rFonts w:ascii="Times New Roman" w:hAnsi="Times New Roman" w:cs="Times New Roman"/>
          <w:color w:val="000000"/>
          <w:sz w:val="24"/>
          <w:szCs w:val="24"/>
        </w:rPr>
        <w:t>26 d. Liuksembur</w:t>
      </w:r>
      <w:r>
        <w:rPr>
          <w:rFonts w:ascii="Times New Roman" w:hAnsi="Times New Roman" w:cs="Times New Roman"/>
          <w:color w:val="000000"/>
          <w:sz w:val="24"/>
          <w:szCs w:val="24"/>
        </w:rPr>
        <w:t>ge.</w:t>
      </w:r>
      <w:bookmarkStart w:id="0" w:name="_GoBack"/>
      <w:bookmarkEnd w:id="0"/>
    </w:p>
    <w:p w:rsidR="00D57E2C" w:rsidRDefault="00E22D96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Atvir</w:t>
      </w:r>
      <w:r w:rsidR="003A49CC">
        <w:rPr>
          <w:rFonts w:ascii="Times New Roman" w:hAnsi="Times New Roman" w:cs="Times New Roman"/>
          <w:sz w:val="24"/>
          <w:szCs w:val="24"/>
        </w:rPr>
        <w:t>oje posėdžio dalyje</w:t>
      </w:r>
      <w:r w:rsidR="00EF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Komiteto nariai </w:t>
      </w:r>
      <w:r w:rsidR="0085593A">
        <w:rPr>
          <w:rFonts w:ascii="Times New Roman" w:hAnsi="Times New Roman" w:cs="Times New Roman"/>
          <w:sz w:val="24"/>
          <w:szCs w:val="24"/>
        </w:rPr>
        <w:t xml:space="preserve">apsvarstė ir </w:t>
      </w:r>
      <w:r>
        <w:rPr>
          <w:rFonts w:ascii="Times New Roman" w:hAnsi="Times New Roman" w:cs="Times New Roman"/>
          <w:sz w:val="24"/>
          <w:szCs w:val="24"/>
        </w:rPr>
        <w:t>pritarė</w:t>
      </w:r>
      <w:r w:rsidR="00EF4DD8">
        <w:rPr>
          <w:rFonts w:ascii="Times New Roman" w:hAnsi="Times New Roman" w:cs="Times New Roman"/>
          <w:sz w:val="24"/>
          <w:szCs w:val="24"/>
        </w:rPr>
        <w:t xml:space="preserve"> </w:t>
      </w:r>
      <w:r w:rsidR="003A49CC">
        <w:rPr>
          <w:rFonts w:ascii="Times New Roman" w:hAnsi="Times New Roman" w:cs="Times New Roman"/>
          <w:sz w:val="24"/>
          <w:szCs w:val="24"/>
        </w:rPr>
        <w:t xml:space="preserve">Kvotos Tarptautiniame </w:t>
      </w:r>
      <w:r w:rsidR="00D57E2C" w:rsidRPr="00D57E2C">
        <w:rPr>
          <w:rFonts w:ascii="Times New Roman" w:hAnsi="Times New Roman" w:cs="Times New Roman"/>
          <w:sz w:val="24"/>
          <w:szCs w:val="24"/>
        </w:rPr>
        <w:t>valiutos fo</w:t>
      </w:r>
      <w:r w:rsidR="00D57E2C">
        <w:rPr>
          <w:rFonts w:ascii="Times New Roman" w:hAnsi="Times New Roman" w:cs="Times New Roman"/>
          <w:sz w:val="24"/>
          <w:szCs w:val="24"/>
        </w:rPr>
        <w:t xml:space="preserve">nde didinimo </w:t>
      </w:r>
      <w:r w:rsidR="003A49CC">
        <w:rPr>
          <w:rFonts w:ascii="Times New Roman" w:hAnsi="Times New Roman" w:cs="Times New Roman"/>
          <w:sz w:val="24"/>
          <w:szCs w:val="24"/>
        </w:rPr>
        <w:t xml:space="preserve">įstatymo bei Įstatymo </w:t>
      </w:r>
      <w:r w:rsidR="00D57E2C" w:rsidRPr="00D57E2C">
        <w:rPr>
          <w:rFonts w:ascii="Times New Roman" w:hAnsi="Times New Roman" w:cs="Times New Roman"/>
          <w:sz w:val="24"/>
          <w:szCs w:val="24"/>
        </w:rPr>
        <w:t>dėl Tarptautinio valiutos fondo steigimo sutarties pakeitimo ratifikavimo dėl Vykdomo</w:t>
      </w:r>
      <w:r w:rsidR="003A49CC">
        <w:rPr>
          <w:rFonts w:ascii="Times New Roman" w:hAnsi="Times New Roman" w:cs="Times New Roman"/>
          <w:sz w:val="24"/>
          <w:szCs w:val="24"/>
        </w:rPr>
        <w:t>sios valdybos reformos projektams.</w:t>
      </w:r>
    </w:p>
    <w:p w:rsidR="00D57E2C" w:rsidRDefault="00D57E2C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F13" w:rsidRPr="00744C02" w:rsidRDefault="00773F13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13">
        <w:rPr>
          <w:rFonts w:ascii="Times New Roman" w:hAnsi="Times New Roman" w:cs="Times New Roman"/>
          <w:sz w:val="24"/>
          <w:szCs w:val="24"/>
        </w:rPr>
        <w:t>Parengė Seimo kanceliarijos Užsienio reikalų komiteto</w:t>
      </w:r>
      <w:r>
        <w:rPr>
          <w:rFonts w:ascii="Times New Roman" w:hAnsi="Times New Roman" w:cs="Times New Roman"/>
          <w:sz w:val="24"/>
          <w:szCs w:val="24"/>
        </w:rPr>
        <w:t xml:space="preserve"> biuro padėjėja Laima </w:t>
      </w:r>
      <w:proofErr w:type="spellStart"/>
      <w:r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3F13">
        <w:rPr>
          <w:rFonts w:ascii="Times New Roman" w:hAnsi="Times New Roman" w:cs="Times New Roman"/>
          <w:sz w:val="24"/>
          <w:szCs w:val="24"/>
        </w:rPr>
        <w:t>tel. (8 5) 239 6835</w:t>
      </w:r>
    </w:p>
    <w:sectPr w:rsidR="00773F13" w:rsidRPr="00744C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80"/>
    <w:rsid w:val="000058AF"/>
    <w:rsid w:val="00085FE8"/>
    <w:rsid w:val="00100ECC"/>
    <w:rsid w:val="001460B5"/>
    <w:rsid w:val="00187505"/>
    <w:rsid w:val="00200548"/>
    <w:rsid w:val="00292DD5"/>
    <w:rsid w:val="002E06C6"/>
    <w:rsid w:val="003A49CC"/>
    <w:rsid w:val="003B2445"/>
    <w:rsid w:val="003B68DE"/>
    <w:rsid w:val="003D2467"/>
    <w:rsid w:val="003E23DB"/>
    <w:rsid w:val="00434A9A"/>
    <w:rsid w:val="004958DA"/>
    <w:rsid w:val="004C0CA1"/>
    <w:rsid w:val="005061ED"/>
    <w:rsid w:val="0053125E"/>
    <w:rsid w:val="005742F2"/>
    <w:rsid w:val="005760E9"/>
    <w:rsid w:val="00624E95"/>
    <w:rsid w:val="006337BB"/>
    <w:rsid w:val="00644D16"/>
    <w:rsid w:val="00736DBC"/>
    <w:rsid w:val="00744C02"/>
    <w:rsid w:val="00773F13"/>
    <w:rsid w:val="007743E8"/>
    <w:rsid w:val="007878D4"/>
    <w:rsid w:val="007B0923"/>
    <w:rsid w:val="00844987"/>
    <w:rsid w:val="0085593A"/>
    <w:rsid w:val="008648C0"/>
    <w:rsid w:val="00965A80"/>
    <w:rsid w:val="009A031F"/>
    <w:rsid w:val="00A03548"/>
    <w:rsid w:val="00AB0278"/>
    <w:rsid w:val="00B204D4"/>
    <w:rsid w:val="00B476E6"/>
    <w:rsid w:val="00B67776"/>
    <w:rsid w:val="00B8004B"/>
    <w:rsid w:val="00BC7CB2"/>
    <w:rsid w:val="00BE1C7E"/>
    <w:rsid w:val="00CC03C6"/>
    <w:rsid w:val="00D11743"/>
    <w:rsid w:val="00D57E2C"/>
    <w:rsid w:val="00D610BA"/>
    <w:rsid w:val="00D902E4"/>
    <w:rsid w:val="00D94CAA"/>
    <w:rsid w:val="00DA56AB"/>
    <w:rsid w:val="00DE2E80"/>
    <w:rsid w:val="00DF5F40"/>
    <w:rsid w:val="00E15869"/>
    <w:rsid w:val="00E22D96"/>
    <w:rsid w:val="00E54564"/>
    <w:rsid w:val="00EF4DD8"/>
    <w:rsid w:val="00EF7D54"/>
    <w:rsid w:val="00F07C54"/>
    <w:rsid w:val="00F80A70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Misiulis Ramūnas</cp:lastModifiedBy>
  <cp:revision>211</cp:revision>
  <dcterms:created xsi:type="dcterms:W3CDTF">2012-06-06T10:46:00Z</dcterms:created>
  <dcterms:modified xsi:type="dcterms:W3CDTF">2012-06-20T12:46:00Z</dcterms:modified>
</cp:coreProperties>
</file>