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301E3D"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6C01DA">
        <w:rPr>
          <w:bCs/>
          <w:szCs w:val="22"/>
          <w:lang w:eastAsia="en-US"/>
        </w:rPr>
        <w:t>liepos 1</w:t>
      </w:r>
      <w:r w:rsidR="008A4AE4">
        <w:rPr>
          <w:bCs/>
          <w:szCs w:val="22"/>
          <w:lang w:eastAsia="en-US"/>
        </w:rPr>
        <w:t>6</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C83BC1" w:rsidRDefault="00871CD9" w:rsidP="004D1A97">
      <w:pPr>
        <w:pStyle w:val="Betarp"/>
        <w:jc w:val="center"/>
        <w:rPr>
          <w:b/>
          <w:sz w:val="22"/>
        </w:rPr>
      </w:pPr>
      <w:r w:rsidRPr="00C83BC1">
        <w:rPr>
          <w:b/>
          <w:sz w:val="22"/>
        </w:rPr>
        <w:t>Seimo komitetų</w:t>
      </w:r>
      <w:r w:rsidR="00317897" w:rsidRPr="00C83BC1">
        <w:rPr>
          <w:b/>
          <w:sz w:val="22"/>
        </w:rPr>
        <w:t xml:space="preserve"> ir komisijų</w:t>
      </w:r>
      <w:r w:rsidRPr="00C83BC1">
        <w:rPr>
          <w:b/>
          <w:sz w:val="22"/>
        </w:rPr>
        <w:t xml:space="preserve"> p</w:t>
      </w:r>
      <w:r w:rsidR="00E6271D" w:rsidRPr="00C83BC1">
        <w:rPr>
          <w:b/>
          <w:sz w:val="22"/>
        </w:rPr>
        <w:t xml:space="preserve">osėdžių savaitės (nuo </w:t>
      </w:r>
      <w:r w:rsidR="00D9734C">
        <w:rPr>
          <w:b/>
          <w:sz w:val="22"/>
        </w:rPr>
        <w:t>2014-07-16</w:t>
      </w:r>
      <w:r w:rsidRPr="00C83BC1">
        <w:rPr>
          <w:b/>
          <w:sz w:val="22"/>
        </w:rPr>
        <w:t>) darbotvarkės</w:t>
      </w:r>
    </w:p>
    <w:p w:rsidR="001B7518" w:rsidRPr="0061070E" w:rsidRDefault="001B7518" w:rsidP="004D1A97">
      <w:pPr>
        <w:pStyle w:val="Betarp"/>
        <w:jc w:val="center"/>
        <w:rPr>
          <w:bCs/>
          <w:i/>
          <w:color w:val="0000FF"/>
          <w:sz w:val="22"/>
          <w:u w:val="single"/>
        </w:rPr>
      </w:pPr>
      <w:r w:rsidRPr="004D1A97">
        <w:rPr>
          <w:i/>
          <w:sz w:val="22"/>
        </w:rPr>
        <w:t xml:space="preserve">(Darbotvarkės nuolat atnaujinamos </w:t>
      </w:r>
      <w:hyperlink r:id="rId11" w:history="1">
        <w:r w:rsidRPr="002D30FF">
          <w:rPr>
            <w:rStyle w:val="Hipersaitas"/>
            <w:bCs/>
            <w:i/>
            <w:sz w:val="22"/>
          </w:rPr>
          <w:t>internete</w:t>
        </w:r>
      </w:hyperlink>
      <w:r w:rsidR="0061070E">
        <w:rPr>
          <w:i/>
          <w:sz w:val="22"/>
        </w:rPr>
        <w:t xml:space="preserve"> ir </w:t>
      </w:r>
      <w:hyperlink r:id="rId12" w:history="1">
        <w:r w:rsidR="0061070E" w:rsidRPr="0061070E">
          <w:rPr>
            <w:rStyle w:val="Hipersaitas"/>
            <w:i/>
            <w:sz w:val="22"/>
          </w:rPr>
          <w:t>čia</w:t>
        </w:r>
      </w:hyperlink>
      <w:r w:rsidR="0061070E">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99"/>
        <w:gridCol w:w="1357"/>
        <w:gridCol w:w="5670"/>
        <w:gridCol w:w="1913"/>
      </w:tblGrid>
      <w:tr w:rsidR="002935D1" w:rsidRPr="00283B98" w:rsidTr="00D9734C">
        <w:trPr>
          <w:trHeight w:val="20"/>
          <w:jc w:val="center"/>
        </w:trPr>
        <w:tc>
          <w:tcPr>
            <w:tcW w:w="699" w:type="dxa"/>
            <w:vAlign w:val="center"/>
            <w:hideMark/>
          </w:tcPr>
          <w:p w:rsidR="002935D1" w:rsidRPr="00283B98" w:rsidRDefault="002935D1" w:rsidP="00283B98">
            <w:pPr>
              <w:pStyle w:val="Betarp"/>
              <w:rPr>
                <w:b/>
                <w:sz w:val="22"/>
              </w:rPr>
            </w:pPr>
            <w:r w:rsidRPr="00283B98">
              <w:rPr>
                <w:b/>
                <w:sz w:val="22"/>
              </w:rPr>
              <w:t>Eil.</w:t>
            </w:r>
          </w:p>
          <w:p w:rsidR="002935D1" w:rsidRPr="00283B98" w:rsidRDefault="002935D1" w:rsidP="00283B98">
            <w:pPr>
              <w:pStyle w:val="Betarp"/>
              <w:rPr>
                <w:b/>
                <w:sz w:val="22"/>
              </w:rPr>
            </w:pPr>
            <w:r w:rsidRPr="00283B98">
              <w:rPr>
                <w:b/>
                <w:sz w:val="22"/>
              </w:rPr>
              <w:t>Nr.</w:t>
            </w:r>
          </w:p>
        </w:tc>
        <w:tc>
          <w:tcPr>
            <w:tcW w:w="1357" w:type="dxa"/>
            <w:vAlign w:val="center"/>
            <w:hideMark/>
          </w:tcPr>
          <w:p w:rsidR="002935D1" w:rsidRPr="00283B98" w:rsidRDefault="002935D1" w:rsidP="00283B98">
            <w:pPr>
              <w:pStyle w:val="Betarp"/>
              <w:rPr>
                <w:b/>
                <w:sz w:val="22"/>
              </w:rPr>
            </w:pPr>
            <w:r w:rsidRPr="00283B98">
              <w:rPr>
                <w:b/>
                <w:sz w:val="22"/>
              </w:rPr>
              <w:t>Data,</w:t>
            </w:r>
          </w:p>
          <w:p w:rsidR="002935D1" w:rsidRPr="00283B98" w:rsidRDefault="002935D1" w:rsidP="00283B98">
            <w:pPr>
              <w:pStyle w:val="Betarp"/>
              <w:rPr>
                <w:b/>
                <w:sz w:val="22"/>
              </w:rPr>
            </w:pPr>
            <w:r w:rsidRPr="00283B98">
              <w:rPr>
                <w:b/>
                <w:sz w:val="22"/>
              </w:rPr>
              <w:t>laikas,</w:t>
            </w:r>
          </w:p>
          <w:p w:rsidR="002935D1" w:rsidRPr="00283B98" w:rsidRDefault="002935D1" w:rsidP="00283B98">
            <w:pPr>
              <w:pStyle w:val="Betarp"/>
              <w:rPr>
                <w:b/>
                <w:sz w:val="22"/>
              </w:rPr>
            </w:pPr>
            <w:r w:rsidRPr="00283B98">
              <w:rPr>
                <w:b/>
                <w:sz w:val="22"/>
              </w:rPr>
              <w:t>vieta</w:t>
            </w:r>
          </w:p>
        </w:tc>
        <w:tc>
          <w:tcPr>
            <w:tcW w:w="5670" w:type="dxa"/>
            <w:vAlign w:val="center"/>
            <w:hideMark/>
          </w:tcPr>
          <w:p w:rsidR="002935D1" w:rsidRPr="00283B98" w:rsidRDefault="002935D1" w:rsidP="00283B98">
            <w:pPr>
              <w:pStyle w:val="Betarp"/>
              <w:rPr>
                <w:b/>
                <w:sz w:val="22"/>
              </w:rPr>
            </w:pPr>
            <w:r w:rsidRPr="00283B98">
              <w:rPr>
                <w:b/>
                <w:sz w:val="22"/>
              </w:rPr>
              <w:t>Svarstomi klausimai</w:t>
            </w:r>
          </w:p>
          <w:p w:rsidR="002935D1" w:rsidRPr="00283B98" w:rsidRDefault="002935D1" w:rsidP="00283B98">
            <w:pPr>
              <w:pStyle w:val="Betarp"/>
              <w:rPr>
                <w:b/>
                <w:sz w:val="22"/>
              </w:rPr>
            </w:pPr>
          </w:p>
        </w:tc>
        <w:tc>
          <w:tcPr>
            <w:tcW w:w="1913" w:type="dxa"/>
            <w:vAlign w:val="center"/>
            <w:hideMark/>
          </w:tcPr>
          <w:p w:rsidR="002935D1" w:rsidRPr="00283B98" w:rsidRDefault="002935D1" w:rsidP="00283B98">
            <w:pPr>
              <w:pStyle w:val="Betarp"/>
              <w:rPr>
                <w:b/>
                <w:sz w:val="22"/>
              </w:rPr>
            </w:pPr>
            <w:r w:rsidRPr="00283B98">
              <w:rPr>
                <w:b/>
                <w:sz w:val="22"/>
              </w:rPr>
              <w:t>Komiteto išvadų rengėjai, biuro tarnautojai</w:t>
            </w:r>
          </w:p>
        </w:tc>
      </w:tr>
      <w:tr w:rsidR="002935D1" w:rsidRPr="00283B98" w:rsidTr="00D9734C">
        <w:trPr>
          <w:trHeight w:val="20"/>
          <w:jc w:val="center"/>
        </w:trPr>
        <w:tc>
          <w:tcPr>
            <w:tcW w:w="699" w:type="dxa"/>
          </w:tcPr>
          <w:p w:rsidR="002935D1" w:rsidRPr="00283B98" w:rsidRDefault="002935D1" w:rsidP="002935D1">
            <w:pPr>
              <w:pStyle w:val="Betarp"/>
              <w:numPr>
                <w:ilvl w:val="0"/>
                <w:numId w:val="15"/>
              </w:numPr>
              <w:ind w:left="530"/>
              <w:rPr>
                <w:sz w:val="22"/>
              </w:rPr>
            </w:pPr>
          </w:p>
        </w:tc>
        <w:tc>
          <w:tcPr>
            <w:tcW w:w="1357" w:type="dxa"/>
          </w:tcPr>
          <w:p w:rsidR="002935D1" w:rsidRPr="00283B98" w:rsidRDefault="002935D1" w:rsidP="00283B98">
            <w:pPr>
              <w:pStyle w:val="Betarp"/>
              <w:rPr>
                <w:sz w:val="22"/>
              </w:rPr>
            </w:pPr>
            <w:r w:rsidRPr="00283B98">
              <w:rPr>
                <w:sz w:val="22"/>
              </w:rPr>
              <w:t>2014-07-16</w:t>
            </w:r>
          </w:p>
          <w:p w:rsidR="002935D1" w:rsidRPr="00283B98" w:rsidRDefault="002935D1" w:rsidP="00283B98">
            <w:pPr>
              <w:pStyle w:val="Betarp"/>
              <w:rPr>
                <w:sz w:val="22"/>
              </w:rPr>
            </w:pPr>
            <w:r w:rsidRPr="00283B98">
              <w:rPr>
                <w:sz w:val="22"/>
              </w:rPr>
              <w:t>10.00–11.00</w:t>
            </w:r>
          </w:p>
          <w:p w:rsidR="002935D1" w:rsidRPr="00283B98" w:rsidRDefault="002935D1" w:rsidP="00283B98">
            <w:pPr>
              <w:pStyle w:val="Betarp"/>
              <w:rPr>
                <w:sz w:val="22"/>
              </w:rPr>
            </w:pPr>
            <w:r w:rsidRPr="00283B98">
              <w:rPr>
                <w:sz w:val="22"/>
              </w:rPr>
              <w:t>I r. 218 kab.</w:t>
            </w:r>
          </w:p>
        </w:tc>
        <w:tc>
          <w:tcPr>
            <w:tcW w:w="5670" w:type="dxa"/>
          </w:tcPr>
          <w:p w:rsidR="002935D1" w:rsidRPr="00283B98" w:rsidRDefault="002935D1" w:rsidP="00283B98">
            <w:pPr>
              <w:pStyle w:val="Betarp"/>
              <w:rPr>
                <w:sz w:val="22"/>
                <w:lang w:eastAsia="lt-LT"/>
              </w:rPr>
            </w:pPr>
            <w:r w:rsidRPr="00283B98">
              <w:rPr>
                <w:sz w:val="22"/>
                <w:lang w:eastAsia="lt-LT"/>
              </w:rPr>
              <w:t xml:space="preserve">Dėl kelionių organizavimo paslaugų teikėjų vykdomos veiklos </w:t>
            </w:r>
            <w:proofErr w:type="spellStart"/>
            <w:r w:rsidRPr="00283B98">
              <w:rPr>
                <w:sz w:val="22"/>
                <w:lang w:eastAsia="lt-LT"/>
              </w:rPr>
              <w:t>stebėsenos</w:t>
            </w:r>
            <w:proofErr w:type="spellEnd"/>
            <w:r w:rsidRPr="00283B98">
              <w:rPr>
                <w:sz w:val="22"/>
                <w:lang w:eastAsia="lt-LT"/>
              </w:rPr>
              <w:t xml:space="preserve"> ir kontrolės bei situacijos kelionių organizavimo paslaugų rinkoje</w:t>
            </w:r>
          </w:p>
        </w:tc>
        <w:tc>
          <w:tcPr>
            <w:tcW w:w="1913" w:type="dxa"/>
          </w:tcPr>
          <w:p w:rsidR="002935D1" w:rsidRPr="00283B98" w:rsidRDefault="002935D1" w:rsidP="00283B98">
            <w:pPr>
              <w:pStyle w:val="Betarp"/>
              <w:rPr>
                <w:sz w:val="22"/>
              </w:rPr>
            </w:pPr>
            <w:r w:rsidRPr="00283B98">
              <w:rPr>
                <w:sz w:val="22"/>
              </w:rPr>
              <w:t xml:space="preserve">D. Jankauskas </w:t>
            </w:r>
          </w:p>
          <w:p w:rsidR="002935D1" w:rsidRPr="00283B98" w:rsidRDefault="002935D1" w:rsidP="00283B98">
            <w:pPr>
              <w:pStyle w:val="Betarp"/>
              <w:rPr>
                <w:i/>
                <w:sz w:val="22"/>
              </w:rPr>
            </w:pPr>
            <w:r w:rsidRPr="00283B98">
              <w:rPr>
                <w:i/>
                <w:sz w:val="22"/>
              </w:rPr>
              <w:t xml:space="preserve">J. </w:t>
            </w:r>
            <w:proofErr w:type="spellStart"/>
            <w:r w:rsidRPr="00283B98">
              <w:rPr>
                <w:i/>
                <w:sz w:val="22"/>
              </w:rPr>
              <w:t>Sadulaitė</w:t>
            </w:r>
            <w:proofErr w:type="spellEnd"/>
          </w:p>
        </w:tc>
      </w:tr>
      <w:tr w:rsidR="002935D1" w:rsidRPr="00283B98" w:rsidTr="00D9734C">
        <w:trPr>
          <w:trHeight w:val="20"/>
          <w:jc w:val="center"/>
        </w:trPr>
        <w:tc>
          <w:tcPr>
            <w:tcW w:w="699" w:type="dxa"/>
          </w:tcPr>
          <w:p w:rsidR="002935D1" w:rsidRPr="00283B98" w:rsidRDefault="002935D1" w:rsidP="002935D1">
            <w:pPr>
              <w:pStyle w:val="Betarp"/>
              <w:numPr>
                <w:ilvl w:val="0"/>
                <w:numId w:val="15"/>
              </w:numPr>
              <w:ind w:left="530"/>
              <w:rPr>
                <w:sz w:val="22"/>
              </w:rPr>
            </w:pPr>
          </w:p>
        </w:tc>
        <w:tc>
          <w:tcPr>
            <w:tcW w:w="1357" w:type="dxa"/>
          </w:tcPr>
          <w:p w:rsidR="002935D1" w:rsidRPr="00283B98" w:rsidRDefault="002935D1" w:rsidP="00283B98">
            <w:pPr>
              <w:pStyle w:val="Betarp"/>
              <w:rPr>
                <w:sz w:val="22"/>
              </w:rPr>
            </w:pPr>
            <w:r w:rsidRPr="00283B98">
              <w:rPr>
                <w:sz w:val="22"/>
              </w:rPr>
              <w:t>2014-07-16</w:t>
            </w:r>
          </w:p>
          <w:p w:rsidR="002935D1" w:rsidRPr="00283B98" w:rsidRDefault="002935D1" w:rsidP="00283B98">
            <w:pPr>
              <w:pStyle w:val="Betarp"/>
              <w:rPr>
                <w:sz w:val="22"/>
              </w:rPr>
            </w:pPr>
            <w:r w:rsidRPr="00283B98">
              <w:rPr>
                <w:sz w:val="22"/>
              </w:rPr>
              <w:t>11.00–11.05</w:t>
            </w:r>
          </w:p>
          <w:p w:rsidR="002935D1" w:rsidRPr="00283B98" w:rsidRDefault="002935D1" w:rsidP="00283B98">
            <w:pPr>
              <w:pStyle w:val="Betarp"/>
              <w:rPr>
                <w:sz w:val="22"/>
              </w:rPr>
            </w:pPr>
            <w:r w:rsidRPr="00283B98">
              <w:rPr>
                <w:sz w:val="22"/>
              </w:rPr>
              <w:t>I r. 218 kab.</w:t>
            </w:r>
          </w:p>
        </w:tc>
        <w:tc>
          <w:tcPr>
            <w:tcW w:w="5670" w:type="dxa"/>
          </w:tcPr>
          <w:p w:rsidR="002935D1" w:rsidRPr="00283B98" w:rsidRDefault="002935D1" w:rsidP="00283B98">
            <w:pPr>
              <w:pStyle w:val="Betarp"/>
              <w:rPr>
                <w:sz w:val="22"/>
                <w:lang w:eastAsia="lt-LT"/>
              </w:rPr>
            </w:pPr>
            <w:r w:rsidRPr="00283B98">
              <w:rPr>
                <w:sz w:val="22"/>
                <w:lang w:eastAsia="lt-LT"/>
              </w:rPr>
              <w:t>Kiti klausimai:</w:t>
            </w:r>
          </w:p>
          <w:p w:rsidR="002935D1" w:rsidRPr="00283B98" w:rsidRDefault="002935D1" w:rsidP="00283B98">
            <w:pPr>
              <w:pStyle w:val="Betarp"/>
              <w:rPr>
                <w:sz w:val="22"/>
                <w:lang w:eastAsia="lt-LT"/>
              </w:rPr>
            </w:pPr>
          </w:p>
        </w:tc>
        <w:tc>
          <w:tcPr>
            <w:tcW w:w="1913" w:type="dxa"/>
          </w:tcPr>
          <w:p w:rsidR="002935D1" w:rsidRPr="00283B98" w:rsidRDefault="002935D1" w:rsidP="00283B98">
            <w:pPr>
              <w:pStyle w:val="Betarp"/>
              <w:rPr>
                <w:i/>
                <w:sz w:val="22"/>
              </w:rPr>
            </w:pPr>
            <w:r w:rsidRPr="00283B98">
              <w:rPr>
                <w:i/>
                <w:sz w:val="22"/>
              </w:rPr>
              <w:t xml:space="preserve">D. </w:t>
            </w:r>
            <w:proofErr w:type="spellStart"/>
            <w:r w:rsidRPr="00283B98">
              <w:rPr>
                <w:i/>
                <w:sz w:val="22"/>
              </w:rPr>
              <w:t>Raudonienė</w:t>
            </w:r>
            <w:proofErr w:type="spellEnd"/>
          </w:p>
          <w:p w:rsidR="002935D1" w:rsidRPr="00283B98" w:rsidRDefault="002935D1" w:rsidP="00283B98">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3"/>
        <w:gridCol w:w="1352"/>
        <w:gridCol w:w="1070"/>
        <w:gridCol w:w="3749"/>
        <w:gridCol w:w="1418"/>
        <w:gridCol w:w="1487"/>
      </w:tblGrid>
      <w:tr w:rsidR="005F1FA8" w:rsidRPr="00163F9B" w:rsidTr="000B1A2B">
        <w:trPr>
          <w:trHeight w:val="20"/>
          <w:jc w:val="center"/>
        </w:trPr>
        <w:tc>
          <w:tcPr>
            <w:tcW w:w="563" w:type="dxa"/>
            <w:vAlign w:val="center"/>
          </w:tcPr>
          <w:p w:rsidR="005F1FA8" w:rsidRPr="00163F9B" w:rsidRDefault="005F1FA8" w:rsidP="000B1A2B">
            <w:pPr>
              <w:pStyle w:val="Betarp"/>
              <w:rPr>
                <w:b/>
                <w:sz w:val="22"/>
              </w:rPr>
            </w:pPr>
            <w:r w:rsidRPr="00163F9B">
              <w:rPr>
                <w:b/>
                <w:sz w:val="22"/>
              </w:rPr>
              <w:t>Eil. Nr.</w:t>
            </w:r>
          </w:p>
        </w:tc>
        <w:tc>
          <w:tcPr>
            <w:tcW w:w="1352" w:type="dxa"/>
            <w:vAlign w:val="center"/>
            <w:hideMark/>
          </w:tcPr>
          <w:p w:rsidR="005F1FA8" w:rsidRPr="00163F9B" w:rsidRDefault="005F1FA8" w:rsidP="000B1A2B">
            <w:pPr>
              <w:pStyle w:val="Betarp"/>
              <w:rPr>
                <w:b/>
                <w:sz w:val="22"/>
              </w:rPr>
            </w:pPr>
            <w:r w:rsidRPr="00163F9B">
              <w:rPr>
                <w:b/>
                <w:sz w:val="22"/>
              </w:rPr>
              <w:t>Data, laikas, vieta</w:t>
            </w:r>
          </w:p>
        </w:tc>
        <w:tc>
          <w:tcPr>
            <w:tcW w:w="1070" w:type="dxa"/>
            <w:vAlign w:val="center"/>
            <w:hideMark/>
          </w:tcPr>
          <w:p w:rsidR="005F1FA8" w:rsidRPr="00163F9B" w:rsidRDefault="005F1FA8" w:rsidP="000B1A2B">
            <w:pPr>
              <w:pStyle w:val="Betarp"/>
              <w:rPr>
                <w:b/>
                <w:sz w:val="22"/>
              </w:rPr>
            </w:pPr>
            <w:r w:rsidRPr="00163F9B">
              <w:rPr>
                <w:b/>
                <w:sz w:val="22"/>
              </w:rPr>
              <w:t>Projekto Nr.</w:t>
            </w:r>
          </w:p>
        </w:tc>
        <w:tc>
          <w:tcPr>
            <w:tcW w:w="3749" w:type="dxa"/>
            <w:vAlign w:val="center"/>
          </w:tcPr>
          <w:p w:rsidR="005F1FA8" w:rsidRPr="00163F9B" w:rsidRDefault="005F1FA8" w:rsidP="000B1A2B">
            <w:pPr>
              <w:pStyle w:val="Betarp"/>
              <w:rPr>
                <w:b/>
                <w:sz w:val="22"/>
              </w:rPr>
            </w:pPr>
            <w:r w:rsidRPr="00163F9B">
              <w:rPr>
                <w:b/>
                <w:sz w:val="22"/>
              </w:rPr>
              <w:t>Svarstomi klausimai</w:t>
            </w:r>
          </w:p>
        </w:tc>
        <w:tc>
          <w:tcPr>
            <w:tcW w:w="1418" w:type="dxa"/>
            <w:vAlign w:val="center"/>
          </w:tcPr>
          <w:p w:rsidR="005F1FA8" w:rsidRPr="00163F9B" w:rsidRDefault="005F1FA8" w:rsidP="000B1A2B">
            <w:pPr>
              <w:pStyle w:val="Betarp"/>
              <w:rPr>
                <w:b/>
                <w:sz w:val="22"/>
              </w:rPr>
            </w:pPr>
            <w:r w:rsidRPr="00163F9B">
              <w:rPr>
                <w:b/>
                <w:sz w:val="22"/>
              </w:rPr>
              <w:t>Pagrindinis ar papildomas komitetas (stadija)</w:t>
            </w:r>
          </w:p>
        </w:tc>
        <w:tc>
          <w:tcPr>
            <w:tcW w:w="1487" w:type="dxa"/>
            <w:vAlign w:val="center"/>
            <w:hideMark/>
          </w:tcPr>
          <w:p w:rsidR="005F1FA8" w:rsidRPr="00163F9B" w:rsidRDefault="005F1FA8" w:rsidP="000B1A2B">
            <w:pPr>
              <w:pStyle w:val="Betarp"/>
              <w:rPr>
                <w:b/>
                <w:sz w:val="22"/>
              </w:rPr>
            </w:pPr>
            <w:r w:rsidRPr="00163F9B">
              <w:rPr>
                <w:b/>
                <w:sz w:val="22"/>
              </w:rPr>
              <w:t>Komiteto išvadų rengėjai, biuro tarnautojai</w:t>
            </w:r>
          </w:p>
        </w:tc>
      </w:tr>
      <w:tr w:rsidR="005F1FA8" w:rsidRPr="00163F9B" w:rsidTr="000B1A2B">
        <w:trPr>
          <w:trHeight w:val="20"/>
          <w:jc w:val="center"/>
        </w:trPr>
        <w:tc>
          <w:tcPr>
            <w:tcW w:w="563" w:type="dxa"/>
          </w:tcPr>
          <w:p w:rsidR="005F1FA8" w:rsidRPr="00163F9B" w:rsidRDefault="005F1FA8" w:rsidP="005F1FA8">
            <w:pPr>
              <w:pStyle w:val="Betarp"/>
              <w:numPr>
                <w:ilvl w:val="0"/>
                <w:numId w:val="21"/>
              </w:numPr>
              <w:ind w:left="530"/>
              <w:rPr>
                <w:sz w:val="22"/>
              </w:rPr>
            </w:pPr>
          </w:p>
        </w:tc>
        <w:tc>
          <w:tcPr>
            <w:tcW w:w="1352" w:type="dxa"/>
            <w:shd w:val="clear" w:color="auto" w:fill="auto"/>
          </w:tcPr>
          <w:p w:rsidR="005F1FA8" w:rsidRPr="00163F9B" w:rsidRDefault="005F1FA8" w:rsidP="000B1A2B">
            <w:pPr>
              <w:pStyle w:val="Betarp"/>
              <w:rPr>
                <w:sz w:val="22"/>
              </w:rPr>
            </w:pPr>
            <w:r>
              <w:rPr>
                <w:sz w:val="22"/>
              </w:rPr>
              <w:t>2014-07-16</w:t>
            </w:r>
            <w:r>
              <w:rPr>
                <w:sz w:val="22"/>
              </w:rPr>
              <w:br/>
            </w:r>
            <w:r w:rsidRPr="00163F9B">
              <w:rPr>
                <w:sz w:val="22"/>
              </w:rPr>
              <w:t>10.00–10.15</w:t>
            </w:r>
            <w:r>
              <w:rPr>
                <w:sz w:val="22"/>
              </w:rPr>
              <w:br/>
            </w:r>
            <w:r w:rsidRPr="00163F9B">
              <w:rPr>
                <w:sz w:val="22"/>
              </w:rPr>
              <w:t>II r. 414 k</w:t>
            </w:r>
          </w:p>
        </w:tc>
        <w:tc>
          <w:tcPr>
            <w:tcW w:w="1070" w:type="dxa"/>
            <w:shd w:val="clear" w:color="auto" w:fill="auto"/>
          </w:tcPr>
          <w:p w:rsidR="005F1FA8" w:rsidRPr="00163F9B" w:rsidRDefault="005F1FA8" w:rsidP="000B1A2B">
            <w:pPr>
              <w:pStyle w:val="Betarp"/>
              <w:rPr>
                <w:sz w:val="22"/>
              </w:rPr>
            </w:pPr>
          </w:p>
        </w:tc>
        <w:tc>
          <w:tcPr>
            <w:tcW w:w="3749" w:type="dxa"/>
            <w:shd w:val="clear" w:color="auto" w:fill="auto"/>
          </w:tcPr>
          <w:p w:rsidR="005F1FA8" w:rsidRPr="00163F9B" w:rsidRDefault="005F1FA8" w:rsidP="000B1A2B">
            <w:pPr>
              <w:pStyle w:val="Betarp"/>
              <w:rPr>
                <w:rStyle w:val="dpav"/>
                <w:b/>
                <w:bCs/>
                <w:i/>
                <w:iCs/>
                <w:sz w:val="22"/>
                <w:szCs w:val="22"/>
              </w:rPr>
            </w:pPr>
            <w:r w:rsidRPr="00163F9B">
              <w:rPr>
                <w:sz w:val="22"/>
              </w:rPr>
              <w:t xml:space="preserve">Dėl atsakymo į Europos Komisijos išsamią nuomonę dėl Azartinių lošimų įstatymo pakeitimo įstatymo projekto XIP-4393 ES (2). </w:t>
            </w:r>
            <w:r>
              <w:rPr>
                <w:sz w:val="22"/>
              </w:rPr>
              <w:br/>
            </w:r>
            <w:r w:rsidRPr="00163F9B">
              <w:rPr>
                <w:b/>
                <w:sz w:val="22"/>
              </w:rPr>
              <w:t>(</w:t>
            </w:r>
            <w:r w:rsidRPr="00163F9B">
              <w:rPr>
                <w:b/>
                <w:bCs/>
                <w:i/>
                <w:iCs/>
                <w:sz w:val="22"/>
              </w:rPr>
              <w:t>Uždaras klausimas)</w:t>
            </w:r>
          </w:p>
        </w:tc>
        <w:tc>
          <w:tcPr>
            <w:tcW w:w="1418" w:type="dxa"/>
            <w:shd w:val="clear" w:color="auto" w:fill="auto"/>
          </w:tcPr>
          <w:p w:rsidR="005F1FA8" w:rsidRPr="00163F9B" w:rsidRDefault="005F1FA8" w:rsidP="000B1A2B">
            <w:pPr>
              <w:pStyle w:val="Betarp"/>
              <w:rPr>
                <w:sz w:val="22"/>
              </w:rPr>
            </w:pPr>
            <w:r w:rsidRPr="00163F9B">
              <w:rPr>
                <w:sz w:val="22"/>
              </w:rPr>
              <w:t>Svarstymo tęsinys</w:t>
            </w:r>
          </w:p>
        </w:tc>
        <w:tc>
          <w:tcPr>
            <w:tcW w:w="1487" w:type="dxa"/>
            <w:shd w:val="clear" w:color="auto" w:fill="auto"/>
          </w:tcPr>
          <w:p w:rsidR="005F1FA8" w:rsidRPr="00163F9B" w:rsidRDefault="005F1FA8" w:rsidP="000B1A2B">
            <w:pPr>
              <w:pStyle w:val="Betarp"/>
              <w:rPr>
                <w:sz w:val="22"/>
              </w:rPr>
            </w:pPr>
            <w:r w:rsidRPr="00163F9B">
              <w:rPr>
                <w:sz w:val="22"/>
              </w:rPr>
              <w:t>B.Bradauskas  (</w:t>
            </w:r>
            <w:proofErr w:type="spellStart"/>
            <w:r w:rsidRPr="00163F9B">
              <w:rPr>
                <w:sz w:val="22"/>
              </w:rPr>
              <w:t>J.Dzikaitė</w:t>
            </w:r>
            <w:proofErr w:type="spellEnd"/>
            <w:r w:rsidRPr="00163F9B">
              <w:rPr>
                <w:sz w:val="22"/>
              </w:rPr>
              <w:t>)</w:t>
            </w:r>
          </w:p>
        </w:tc>
      </w:tr>
      <w:tr w:rsidR="005F1FA8" w:rsidRPr="00163F9B" w:rsidTr="000B1A2B">
        <w:trPr>
          <w:trHeight w:val="20"/>
          <w:jc w:val="center"/>
        </w:trPr>
        <w:tc>
          <w:tcPr>
            <w:tcW w:w="563" w:type="dxa"/>
          </w:tcPr>
          <w:p w:rsidR="005F1FA8" w:rsidRPr="00163F9B" w:rsidRDefault="005F1FA8" w:rsidP="005F1FA8">
            <w:pPr>
              <w:pStyle w:val="Betarp"/>
              <w:numPr>
                <w:ilvl w:val="0"/>
                <w:numId w:val="21"/>
              </w:numPr>
              <w:ind w:left="530"/>
              <w:rPr>
                <w:sz w:val="22"/>
              </w:rPr>
            </w:pPr>
          </w:p>
        </w:tc>
        <w:tc>
          <w:tcPr>
            <w:tcW w:w="1352" w:type="dxa"/>
            <w:shd w:val="clear" w:color="auto" w:fill="auto"/>
          </w:tcPr>
          <w:p w:rsidR="005F1FA8" w:rsidRPr="00163F9B" w:rsidRDefault="005F1FA8" w:rsidP="000B1A2B">
            <w:pPr>
              <w:pStyle w:val="Betarp"/>
              <w:rPr>
                <w:sz w:val="22"/>
              </w:rPr>
            </w:pPr>
            <w:r>
              <w:rPr>
                <w:sz w:val="22"/>
              </w:rPr>
              <w:t>2014-07-16</w:t>
            </w:r>
            <w:r>
              <w:rPr>
                <w:sz w:val="22"/>
              </w:rPr>
              <w:br/>
            </w:r>
            <w:r w:rsidRPr="00163F9B">
              <w:rPr>
                <w:sz w:val="22"/>
              </w:rPr>
              <w:t xml:space="preserve">10.15–10.20 </w:t>
            </w:r>
            <w:r>
              <w:rPr>
                <w:sz w:val="22"/>
              </w:rPr>
              <w:br/>
            </w:r>
            <w:r w:rsidRPr="00163F9B">
              <w:rPr>
                <w:sz w:val="22"/>
              </w:rPr>
              <w:t>II r. 414 k</w:t>
            </w:r>
          </w:p>
        </w:tc>
        <w:tc>
          <w:tcPr>
            <w:tcW w:w="1070" w:type="dxa"/>
            <w:shd w:val="clear" w:color="auto" w:fill="auto"/>
          </w:tcPr>
          <w:p w:rsidR="005F1FA8" w:rsidRPr="00163F9B" w:rsidRDefault="005F1FA8" w:rsidP="000B1A2B">
            <w:pPr>
              <w:pStyle w:val="Betarp"/>
              <w:rPr>
                <w:sz w:val="22"/>
              </w:rPr>
            </w:pPr>
            <w:r w:rsidRPr="00163F9B">
              <w:rPr>
                <w:sz w:val="22"/>
              </w:rPr>
              <w:t>XIP-1805</w:t>
            </w:r>
          </w:p>
        </w:tc>
        <w:tc>
          <w:tcPr>
            <w:tcW w:w="3749" w:type="dxa"/>
            <w:shd w:val="clear" w:color="auto" w:fill="auto"/>
          </w:tcPr>
          <w:p w:rsidR="005F1FA8" w:rsidRPr="00163F9B" w:rsidRDefault="00301E3D" w:rsidP="000B1A2B">
            <w:pPr>
              <w:pStyle w:val="Betarp"/>
              <w:rPr>
                <w:rStyle w:val="dpav"/>
                <w:sz w:val="22"/>
                <w:szCs w:val="22"/>
              </w:rPr>
            </w:pPr>
            <w:hyperlink r:id="rId13" w:tooltip="Dokumento tekstas" w:history="1">
              <w:r w:rsidR="005F1FA8" w:rsidRPr="00163F9B">
                <w:rPr>
                  <w:rStyle w:val="Hipersaitas"/>
                  <w:sz w:val="22"/>
                  <w:u w:val="none"/>
                </w:rPr>
                <w:t>Rinkliavų įstatymo Nr. VIII-1725 6 ir 6(1)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proofErr w:type="spellStart"/>
            <w:r w:rsidRPr="00163F9B">
              <w:rPr>
                <w:sz w:val="22"/>
              </w:rPr>
              <w:t>R.Tamašunienė</w:t>
            </w:r>
            <w:proofErr w:type="spellEnd"/>
            <w:r w:rsidRPr="00163F9B">
              <w:rPr>
                <w:sz w:val="22"/>
              </w:rPr>
              <w:t xml:space="preserve"> R.Kupčinskas (J.Baltrušaitienė)</w:t>
            </w:r>
          </w:p>
        </w:tc>
      </w:tr>
      <w:tr w:rsidR="005F1FA8" w:rsidRPr="00163F9B" w:rsidTr="000B1A2B">
        <w:trPr>
          <w:trHeight w:val="20"/>
          <w:jc w:val="center"/>
        </w:trPr>
        <w:tc>
          <w:tcPr>
            <w:tcW w:w="563" w:type="dxa"/>
            <w:vMerge w:val="restart"/>
          </w:tcPr>
          <w:p w:rsidR="005F1FA8" w:rsidRPr="00163F9B" w:rsidRDefault="005F1FA8" w:rsidP="005F1FA8">
            <w:pPr>
              <w:pStyle w:val="Betarp"/>
              <w:numPr>
                <w:ilvl w:val="0"/>
                <w:numId w:val="21"/>
              </w:numPr>
              <w:ind w:left="530"/>
              <w:rPr>
                <w:sz w:val="22"/>
              </w:rPr>
            </w:pPr>
          </w:p>
        </w:tc>
        <w:tc>
          <w:tcPr>
            <w:tcW w:w="1352" w:type="dxa"/>
            <w:vMerge w:val="restart"/>
            <w:shd w:val="clear" w:color="auto" w:fill="auto"/>
          </w:tcPr>
          <w:p w:rsidR="005F1FA8" w:rsidRPr="00163F9B" w:rsidRDefault="005F1FA8" w:rsidP="000B1A2B">
            <w:pPr>
              <w:pStyle w:val="Betarp"/>
              <w:rPr>
                <w:sz w:val="22"/>
              </w:rPr>
            </w:pPr>
            <w:r>
              <w:rPr>
                <w:sz w:val="22"/>
              </w:rPr>
              <w:t>2014-07-16</w:t>
            </w:r>
            <w:r>
              <w:rPr>
                <w:sz w:val="22"/>
              </w:rPr>
              <w:br/>
            </w:r>
            <w:r w:rsidRPr="00163F9B">
              <w:rPr>
                <w:sz w:val="22"/>
              </w:rPr>
              <w:t xml:space="preserve">10.20–10.40 </w:t>
            </w:r>
            <w:r>
              <w:rPr>
                <w:sz w:val="22"/>
              </w:rPr>
              <w:br/>
            </w:r>
            <w:r w:rsidRPr="00163F9B">
              <w:rPr>
                <w:sz w:val="22"/>
              </w:rPr>
              <w:t>II r. 414 k</w:t>
            </w:r>
          </w:p>
        </w:tc>
        <w:tc>
          <w:tcPr>
            <w:tcW w:w="1070" w:type="dxa"/>
            <w:shd w:val="clear" w:color="auto" w:fill="auto"/>
          </w:tcPr>
          <w:p w:rsidR="005F1FA8" w:rsidRPr="00163F9B" w:rsidRDefault="005F1FA8" w:rsidP="000B1A2B">
            <w:pPr>
              <w:pStyle w:val="Betarp"/>
              <w:rPr>
                <w:sz w:val="22"/>
              </w:rPr>
            </w:pPr>
            <w:r w:rsidRPr="00163F9B">
              <w:rPr>
                <w:sz w:val="22"/>
              </w:rPr>
              <w:t>XIIP-1471</w:t>
            </w:r>
          </w:p>
        </w:tc>
        <w:tc>
          <w:tcPr>
            <w:tcW w:w="3749" w:type="dxa"/>
            <w:shd w:val="clear" w:color="auto" w:fill="auto"/>
          </w:tcPr>
          <w:p w:rsidR="005F1FA8" w:rsidRPr="00163F9B" w:rsidRDefault="00301E3D" w:rsidP="000B1A2B">
            <w:pPr>
              <w:pStyle w:val="Betarp"/>
              <w:rPr>
                <w:rStyle w:val="dpav"/>
                <w:sz w:val="22"/>
                <w:szCs w:val="22"/>
                <w:u w:val="single"/>
              </w:rPr>
            </w:pPr>
            <w:hyperlink r:id="rId14" w:tooltip="Dokumento tekstas" w:history="1">
              <w:r w:rsidR="005F1FA8" w:rsidRPr="00163F9B">
                <w:rPr>
                  <w:rStyle w:val="Hipersaitas"/>
                  <w:sz w:val="22"/>
                </w:rPr>
                <w:t>Valiutos keityklų operatorių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XIIP-1472</w:t>
            </w:r>
          </w:p>
        </w:tc>
        <w:tc>
          <w:tcPr>
            <w:tcW w:w="3749" w:type="dxa"/>
            <w:shd w:val="clear" w:color="auto" w:fill="auto"/>
          </w:tcPr>
          <w:p w:rsidR="005F1FA8" w:rsidRPr="00163F9B" w:rsidRDefault="00301E3D" w:rsidP="000B1A2B">
            <w:pPr>
              <w:pStyle w:val="Betarp"/>
              <w:rPr>
                <w:sz w:val="22"/>
              </w:rPr>
            </w:pPr>
            <w:hyperlink r:id="rId15" w:tooltip="Dokumento tekstas" w:history="1">
              <w:r w:rsidR="005F1FA8" w:rsidRPr="00163F9B">
                <w:rPr>
                  <w:rStyle w:val="Hipersaitas"/>
                  <w:sz w:val="22"/>
                </w:rPr>
                <w:t>Mokėjimo įstaigų įstatymo Nr. XI-549 3, 4, 6 ir 8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XIIP-1473</w:t>
            </w:r>
          </w:p>
        </w:tc>
        <w:tc>
          <w:tcPr>
            <w:tcW w:w="3749" w:type="dxa"/>
            <w:shd w:val="clear" w:color="auto" w:fill="auto"/>
          </w:tcPr>
          <w:p w:rsidR="005F1FA8" w:rsidRPr="00163F9B" w:rsidRDefault="00301E3D" w:rsidP="000B1A2B">
            <w:pPr>
              <w:pStyle w:val="Betarp"/>
              <w:rPr>
                <w:sz w:val="22"/>
              </w:rPr>
            </w:pPr>
            <w:hyperlink r:id="rId16" w:tooltip="Dokumento tekstas" w:history="1">
              <w:r w:rsidR="005F1FA8" w:rsidRPr="00163F9B">
                <w:rPr>
                  <w:rStyle w:val="Hipersaitas"/>
                  <w:sz w:val="22"/>
                </w:rPr>
                <w:t>Lietuvos banko įstatymo Nr. I-678 42 straipsnio ir 1 priedo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XIIP-1474</w:t>
            </w:r>
          </w:p>
        </w:tc>
        <w:tc>
          <w:tcPr>
            <w:tcW w:w="3749" w:type="dxa"/>
            <w:shd w:val="clear" w:color="auto" w:fill="auto"/>
          </w:tcPr>
          <w:p w:rsidR="005F1FA8" w:rsidRPr="00163F9B" w:rsidRDefault="00301E3D" w:rsidP="000B1A2B">
            <w:pPr>
              <w:pStyle w:val="Betarp"/>
              <w:rPr>
                <w:sz w:val="22"/>
              </w:rPr>
            </w:pPr>
            <w:hyperlink r:id="rId17" w:tooltip="Dokumento tekstas" w:history="1">
              <w:r w:rsidR="005F1FA8" w:rsidRPr="00163F9B">
                <w:rPr>
                  <w:rStyle w:val="Hipersaitas"/>
                  <w:sz w:val="22"/>
                </w:rPr>
                <w:t>Elektroninių pinigų ir elektroninių pinigų įstaigų įstatymo Nr. XI-1868 9 ir 10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XIIP-1475</w:t>
            </w:r>
          </w:p>
        </w:tc>
        <w:tc>
          <w:tcPr>
            <w:tcW w:w="3749" w:type="dxa"/>
            <w:shd w:val="clear" w:color="auto" w:fill="auto"/>
          </w:tcPr>
          <w:p w:rsidR="005F1FA8" w:rsidRPr="00163F9B" w:rsidRDefault="00301E3D" w:rsidP="000B1A2B">
            <w:pPr>
              <w:pStyle w:val="Betarp"/>
              <w:rPr>
                <w:sz w:val="22"/>
              </w:rPr>
            </w:pPr>
            <w:hyperlink r:id="rId18" w:tooltip="Dokumento tekstas" w:history="1">
              <w:r w:rsidR="005F1FA8" w:rsidRPr="00163F9B">
                <w:rPr>
                  <w:rStyle w:val="Hipersaitas"/>
                  <w:sz w:val="22"/>
                </w:rPr>
                <w:t>Užsienio valiutos Lietuvos Respublikoje įstatymo Nr. I-202 3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XIIP-1476</w:t>
            </w:r>
          </w:p>
        </w:tc>
        <w:tc>
          <w:tcPr>
            <w:tcW w:w="3749" w:type="dxa"/>
            <w:shd w:val="clear" w:color="auto" w:fill="auto"/>
          </w:tcPr>
          <w:p w:rsidR="005F1FA8" w:rsidRPr="00163F9B" w:rsidRDefault="00301E3D" w:rsidP="000B1A2B">
            <w:pPr>
              <w:pStyle w:val="Betarp"/>
              <w:rPr>
                <w:sz w:val="22"/>
              </w:rPr>
            </w:pPr>
            <w:hyperlink r:id="rId19" w:tooltip="Dokumento tekstas" w:history="1">
              <w:r w:rsidR="005F1FA8" w:rsidRPr="00163F9B">
                <w:rPr>
                  <w:rStyle w:val="Hipersaitas"/>
                  <w:sz w:val="22"/>
                </w:rPr>
                <w:t>Pinigų plovimo ir teroristų finansavimo prevencijos įstatymo Nr. VIII-275 2 ir 4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XIIP-1477</w:t>
            </w:r>
          </w:p>
        </w:tc>
        <w:tc>
          <w:tcPr>
            <w:tcW w:w="3749" w:type="dxa"/>
            <w:shd w:val="clear" w:color="auto" w:fill="auto"/>
          </w:tcPr>
          <w:p w:rsidR="005F1FA8" w:rsidRPr="00163F9B" w:rsidRDefault="00301E3D" w:rsidP="000B1A2B">
            <w:pPr>
              <w:pStyle w:val="Betarp"/>
              <w:rPr>
                <w:sz w:val="22"/>
              </w:rPr>
            </w:pPr>
            <w:hyperlink r:id="rId20" w:tooltip="Dokumento tekstas" w:history="1">
              <w:r w:rsidR="005F1FA8" w:rsidRPr="00163F9B">
                <w:rPr>
                  <w:rStyle w:val="Hipersaitas"/>
                  <w:sz w:val="22"/>
                </w:rPr>
                <w:t>Bankų įstatymo Nr. IX-2085 3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XIIP-1478</w:t>
            </w:r>
          </w:p>
        </w:tc>
        <w:tc>
          <w:tcPr>
            <w:tcW w:w="3749" w:type="dxa"/>
            <w:shd w:val="clear" w:color="auto" w:fill="auto"/>
          </w:tcPr>
          <w:p w:rsidR="005F1FA8" w:rsidRPr="00163F9B" w:rsidRDefault="00301E3D" w:rsidP="000B1A2B">
            <w:pPr>
              <w:pStyle w:val="Betarp"/>
              <w:rPr>
                <w:sz w:val="22"/>
              </w:rPr>
            </w:pPr>
            <w:hyperlink r:id="rId21" w:tooltip="Dokumento tekstas" w:history="1">
              <w:r w:rsidR="005F1FA8" w:rsidRPr="00163F9B">
                <w:rPr>
                  <w:rStyle w:val="Hipersaitas"/>
                  <w:sz w:val="22"/>
                </w:rPr>
                <w:t>Centrinės kredito unijos įstatymo Nr. VIII-1682 3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XIIP-1479</w:t>
            </w:r>
          </w:p>
        </w:tc>
        <w:tc>
          <w:tcPr>
            <w:tcW w:w="3749" w:type="dxa"/>
            <w:shd w:val="clear" w:color="auto" w:fill="auto"/>
          </w:tcPr>
          <w:p w:rsidR="005F1FA8" w:rsidRPr="00163F9B" w:rsidRDefault="00301E3D" w:rsidP="000B1A2B">
            <w:pPr>
              <w:pStyle w:val="Betarp"/>
              <w:rPr>
                <w:sz w:val="22"/>
              </w:rPr>
            </w:pPr>
            <w:hyperlink r:id="rId22" w:tooltip="Dokumento tekstas" w:history="1">
              <w:r w:rsidR="005F1FA8" w:rsidRPr="00163F9B">
                <w:rPr>
                  <w:rStyle w:val="Hipersaitas"/>
                  <w:sz w:val="22"/>
                </w:rPr>
                <w:t>Lito patikimumo įstatymo Nr. I-407 4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XIIP-1480</w:t>
            </w:r>
          </w:p>
        </w:tc>
        <w:tc>
          <w:tcPr>
            <w:tcW w:w="3749" w:type="dxa"/>
            <w:shd w:val="clear" w:color="auto" w:fill="auto"/>
          </w:tcPr>
          <w:p w:rsidR="005F1FA8" w:rsidRPr="00163F9B" w:rsidRDefault="00301E3D" w:rsidP="000B1A2B">
            <w:pPr>
              <w:pStyle w:val="Betarp"/>
              <w:rPr>
                <w:sz w:val="22"/>
              </w:rPr>
            </w:pPr>
            <w:hyperlink r:id="rId23" w:tooltip="Dokumento tekstas" w:history="1">
              <w:r w:rsidR="005F1FA8" w:rsidRPr="00163F9B">
                <w:rPr>
                  <w:rStyle w:val="Hipersaitas"/>
                  <w:sz w:val="22"/>
                </w:rPr>
                <w:t>Kredito unijų įstatymo Nr. I-796 4 ir 9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XIIP-1481</w:t>
            </w:r>
          </w:p>
        </w:tc>
        <w:tc>
          <w:tcPr>
            <w:tcW w:w="3749" w:type="dxa"/>
            <w:shd w:val="clear" w:color="auto" w:fill="auto"/>
          </w:tcPr>
          <w:p w:rsidR="005F1FA8" w:rsidRPr="00163F9B" w:rsidRDefault="00301E3D" w:rsidP="000B1A2B">
            <w:pPr>
              <w:pStyle w:val="Betarp"/>
              <w:rPr>
                <w:sz w:val="22"/>
              </w:rPr>
            </w:pPr>
            <w:hyperlink r:id="rId24" w:tooltip="Dokumento tekstas" w:history="1">
              <w:r w:rsidR="005F1FA8" w:rsidRPr="00163F9B">
                <w:rPr>
                  <w:rStyle w:val="Hipersaitas"/>
                  <w:sz w:val="22"/>
                </w:rPr>
                <w:t>Buhalterinės apskaitos įstatymo Nr. IX-574 1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A.Nesteckis K.Glaveckas (G.Morkūnas)</w:t>
            </w:r>
          </w:p>
        </w:tc>
      </w:tr>
      <w:tr w:rsidR="005F1FA8" w:rsidRPr="00163F9B" w:rsidTr="000B1A2B">
        <w:trPr>
          <w:trHeight w:val="20"/>
          <w:jc w:val="center"/>
        </w:trPr>
        <w:tc>
          <w:tcPr>
            <w:tcW w:w="563" w:type="dxa"/>
            <w:vMerge w:val="restart"/>
          </w:tcPr>
          <w:p w:rsidR="005F1FA8" w:rsidRPr="00163F9B" w:rsidRDefault="005F1FA8" w:rsidP="005F1FA8">
            <w:pPr>
              <w:pStyle w:val="Betarp"/>
              <w:numPr>
                <w:ilvl w:val="0"/>
                <w:numId w:val="21"/>
              </w:numPr>
              <w:ind w:left="530"/>
              <w:rPr>
                <w:sz w:val="22"/>
              </w:rPr>
            </w:pPr>
          </w:p>
        </w:tc>
        <w:tc>
          <w:tcPr>
            <w:tcW w:w="1352" w:type="dxa"/>
            <w:vMerge w:val="restart"/>
            <w:shd w:val="clear" w:color="auto" w:fill="auto"/>
          </w:tcPr>
          <w:p w:rsidR="005F1FA8" w:rsidRPr="00163F9B" w:rsidRDefault="005F1FA8" w:rsidP="000B1A2B">
            <w:pPr>
              <w:pStyle w:val="Betarp"/>
              <w:rPr>
                <w:sz w:val="22"/>
              </w:rPr>
            </w:pPr>
            <w:r>
              <w:rPr>
                <w:sz w:val="22"/>
              </w:rPr>
              <w:t>2014-07-16</w:t>
            </w:r>
            <w:r>
              <w:rPr>
                <w:sz w:val="22"/>
              </w:rPr>
              <w:br/>
            </w:r>
            <w:r w:rsidRPr="00163F9B">
              <w:rPr>
                <w:sz w:val="22"/>
              </w:rPr>
              <w:t>10.40–11.00</w:t>
            </w:r>
            <w:r>
              <w:rPr>
                <w:sz w:val="22"/>
              </w:rPr>
              <w:br/>
            </w:r>
            <w:r w:rsidRPr="00163F9B">
              <w:rPr>
                <w:sz w:val="22"/>
              </w:rPr>
              <w:t>II r. 414 k</w:t>
            </w:r>
          </w:p>
        </w:tc>
        <w:tc>
          <w:tcPr>
            <w:tcW w:w="1070" w:type="dxa"/>
            <w:shd w:val="clear" w:color="auto" w:fill="auto"/>
          </w:tcPr>
          <w:p w:rsidR="005F1FA8" w:rsidRPr="00163F9B" w:rsidRDefault="005F1FA8" w:rsidP="000B1A2B">
            <w:pPr>
              <w:pStyle w:val="Betarp"/>
              <w:rPr>
                <w:sz w:val="22"/>
              </w:rPr>
            </w:pPr>
            <w:r w:rsidRPr="00163F9B">
              <w:rPr>
                <w:sz w:val="22"/>
              </w:rPr>
              <w:t>XIIP-1410</w:t>
            </w:r>
          </w:p>
        </w:tc>
        <w:tc>
          <w:tcPr>
            <w:tcW w:w="3749" w:type="dxa"/>
            <w:shd w:val="clear" w:color="auto" w:fill="auto"/>
          </w:tcPr>
          <w:p w:rsidR="005F1FA8" w:rsidRPr="00163F9B" w:rsidRDefault="00301E3D" w:rsidP="000B1A2B">
            <w:pPr>
              <w:pStyle w:val="Betarp"/>
              <w:rPr>
                <w:sz w:val="22"/>
              </w:rPr>
            </w:pPr>
            <w:hyperlink r:id="rId25" w:tooltip="Dokumento tekstas" w:history="1">
              <w:r w:rsidR="005F1FA8" w:rsidRPr="00163F9B">
                <w:rPr>
                  <w:rStyle w:val="Hipersaitas"/>
                  <w:sz w:val="22"/>
                </w:rPr>
                <w:t>Kredito unijų įstatymo 2, 4, 5, 9, 10, 12, 13, 14, 15, 16, 18, 22, 23, 24, 26, 28, 29, 30, 32, 33, 35, 36, 38, 39, 42, 45, 47, 52, 53, 61, 62, 64, 65, 70, 74 straipsnių pakeitimo ir papildymo, 8 ir 11 straipsnių pripažinimo netekusiais galios ir Įstatymo papildymo 25(1), 39(1), 64(1), 65(1) straipsniais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XIIP-1411</w:t>
            </w:r>
          </w:p>
        </w:tc>
        <w:tc>
          <w:tcPr>
            <w:tcW w:w="3749" w:type="dxa"/>
            <w:shd w:val="clear" w:color="auto" w:fill="auto"/>
          </w:tcPr>
          <w:p w:rsidR="005F1FA8" w:rsidRPr="00163F9B" w:rsidRDefault="00301E3D" w:rsidP="000B1A2B">
            <w:pPr>
              <w:pStyle w:val="Betarp"/>
              <w:rPr>
                <w:sz w:val="22"/>
              </w:rPr>
            </w:pPr>
            <w:hyperlink r:id="rId26" w:tooltip="Dokumento tekstas" w:history="1">
              <w:r w:rsidR="005F1FA8" w:rsidRPr="00163F9B">
                <w:rPr>
                  <w:rStyle w:val="Hipersaitas"/>
                  <w:sz w:val="22"/>
                </w:rPr>
                <w:t>Indėlių ir įsipareigojimų investuotojams draudimo įstatymo 2, 6, 10, 12, 12(1), 14, 15, 20, 21 ir 25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XIIP-1412</w:t>
            </w:r>
          </w:p>
        </w:tc>
        <w:tc>
          <w:tcPr>
            <w:tcW w:w="3749" w:type="dxa"/>
            <w:shd w:val="clear" w:color="auto" w:fill="auto"/>
          </w:tcPr>
          <w:p w:rsidR="005F1FA8" w:rsidRPr="00163F9B" w:rsidRDefault="00301E3D" w:rsidP="000B1A2B">
            <w:pPr>
              <w:pStyle w:val="Betarp"/>
              <w:rPr>
                <w:sz w:val="22"/>
              </w:rPr>
            </w:pPr>
            <w:hyperlink r:id="rId27" w:tooltip="Dokumento tekstas" w:history="1">
              <w:r w:rsidR="005F1FA8" w:rsidRPr="00163F9B">
                <w:rPr>
                  <w:rStyle w:val="Hipersaitas"/>
                  <w:sz w:val="22"/>
                </w:rPr>
                <w:t>Civilinio kodekso 6.116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(papildomas)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XIIP-1413</w:t>
            </w:r>
          </w:p>
        </w:tc>
        <w:tc>
          <w:tcPr>
            <w:tcW w:w="3749" w:type="dxa"/>
            <w:shd w:val="clear" w:color="auto" w:fill="auto"/>
          </w:tcPr>
          <w:p w:rsidR="005F1FA8" w:rsidRPr="00163F9B" w:rsidRDefault="00301E3D" w:rsidP="000B1A2B">
            <w:pPr>
              <w:pStyle w:val="Betarp"/>
              <w:rPr>
                <w:sz w:val="22"/>
              </w:rPr>
            </w:pPr>
            <w:hyperlink r:id="rId28" w:tooltip="Dokumento tekstas" w:history="1">
              <w:r w:rsidR="005F1FA8" w:rsidRPr="00163F9B">
                <w:rPr>
                  <w:rStyle w:val="Hipersaitas"/>
                  <w:sz w:val="22"/>
                </w:rPr>
                <w:t>Civilinio proceso kodekso 145 ir 267(1)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(papildomas)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XIIP-1414</w:t>
            </w:r>
          </w:p>
        </w:tc>
        <w:tc>
          <w:tcPr>
            <w:tcW w:w="3749" w:type="dxa"/>
            <w:shd w:val="clear" w:color="auto" w:fill="auto"/>
          </w:tcPr>
          <w:p w:rsidR="005F1FA8" w:rsidRPr="00163F9B" w:rsidRDefault="00301E3D" w:rsidP="000B1A2B">
            <w:pPr>
              <w:pStyle w:val="Betarp"/>
              <w:rPr>
                <w:sz w:val="22"/>
              </w:rPr>
            </w:pPr>
            <w:hyperlink r:id="rId29" w:tooltip="Dokumento tekstas" w:history="1">
              <w:r w:rsidR="005F1FA8" w:rsidRPr="00163F9B">
                <w:rPr>
                  <w:rStyle w:val="Hipersaitas"/>
                  <w:sz w:val="22"/>
                </w:rPr>
                <w:t>Administracinių bylų teisenos įstatymo 71 ir 88(1) straipsnių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(papildomas)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XIIP-1415</w:t>
            </w:r>
          </w:p>
        </w:tc>
        <w:tc>
          <w:tcPr>
            <w:tcW w:w="3749" w:type="dxa"/>
            <w:shd w:val="clear" w:color="auto" w:fill="auto"/>
          </w:tcPr>
          <w:p w:rsidR="005F1FA8" w:rsidRPr="00163F9B" w:rsidRDefault="00301E3D" w:rsidP="000B1A2B">
            <w:pPr>
              <w:pStyle w:val="Betarp"/>
              <w:rPr>
                <w:sz w:val="22"/>
              </w:rPr>
            </w:pPr>
            <w:hyperlink r:id="rId30" w:tooltip="Dokumento tekstas" w:history="1">
              <w:r w:rsidR="005F1FA8" w:rsidRPr="00163F9B">
                <w:rPr>
                  <w:rStyle w:val="Hipersaitas"/>
                  <w:sz w:val="22"/>
                </w:rPr>
                <w:t>Bankų įstatymo 85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vMerge/>
          </w:tcPr>
          <w:p w:rsidR="005F1FA8" w:rsidRPr="00163F9B" w:rsidRDefault="005F1FA8" w:rsidP="005F1FA8">
            <w:pPr>
              <w:pStyle w:val="Betarp"/>
              <w:numPr>
                <w:ilvl w:val="0"/>
                <w:numId w:val="21"/>
              </w:numPr>
              <w:ind w:left="530"/>
              <w:rPr>
                <w:sz w:val="22"/>
              </w:rPr>
            </w:pPr>
          </w:p>
        </w:tc>
        <w:tc>
          <w:tcPr>
            <w:tcW w:w="1352" w:type="dxa"/>
            <w:vMerge/>
            <w:shd w:val="clear" w:color="auto" w:fill="auto"/>
          </w:tcPr>
          <w:p w:rsidR="005F1FA8" w:rsidRPr="00163F9B" w:rsidRDefault="005F1FA8" w:rsidP="000B1A2B">
            <w:pPr>
              <w:pStyle w:val="Betarp"/>
              <w:rPr>
                <w:sz w:val="22"/>
              </w:rPr>
            </w:pPr>
          </w:p>
        </w:tc>
        <w:tc>
          <w:tcPr>
            <w:tcW w:w="1070" w:type="dxa"/>
            <w:shd w:val="clear" w:color="auto" w:fill="auto"/>
          </w:tcPr>
          <w:p w:rsidR="005F1FA8" w:rsidRPr="00163F9B" w:rsidRDefault="005F1FA8" w:rsidP="000B1A2B">
            <w:pPr>
              <w:pStyle w:val="Betarp"/>
              <w:rPr>
                <w:sz w:val="22"/>
              </w:rPr>
            </w:pPr>
            <w:r w:rsidRPr="00163F9B">
              <w:rPr>
                <w:sz w:val="22"/>
              </w:rPr>
              <w:t>XIIP-1416</w:t>
            </w:r>
          </w:p>
        </w:tc>
        <w:tc>
          <w:tcPr>
            <w:tcW w:w="3749" w:type="dxa"/>
            <w:shd w:val="clear" w:color="auto" w:fill="auto"/>
          </w:tcPr>
          <w:p w:rsidR="005F1FA8" w:rsidRPr="00163F9B" w:rsidRDefault="00301E3D" w:rsidP="000B1A2B">
            <w:pPr>
              <w:pStyle w:val="Betarp"/>
              <w:rPr>
                <w:sz w:val="22"/>
              </w:rPr>
            </w:pPr>
            <w:hyperlink r:id="rId31" w:tooltip="Dokumento tekstas" w:history="1">
              <w:r w:rsidR="005F1FA8" w:rsidRPr="00163F9B">
                <w:rPr>
                  <w:rStyle w:val="Hipersaitas"/>
                  <w:sz w:val="22"/>
                </w:rPr>
                <w:t>Centrinės kredito unijos įstatymo 4 straipsnio pakeitimo ir papildymo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A.Palionis K.Glaveckas (G.Morkūnas)</w:t>
            </w:r>
          </w:p>
        </w:tc>
      </w:tr>
      <w:tr w:rsidR="005F1FA8" w:rsidRPr="00163F9B" w:rsidTr="000B1A2B">
        <w:trPr>
          <w:trHeight w:val="20"/>
          <w:jc w:val="center"/>
        </w:trPr>
        <w:tc>
          <w:tcPr>
            <w:tcW w:w="563" w:type="dxa"/>
          </w:tcPr>
          <w:p w:rsidR="005F1FA8" w:rsidRPr="00163F9B" w:rsidRDefault="005F1FA8" w:rsidP="005F1FA8">
            <w:pPr>
              <w:pStyle w:val="Betarp"/>
              <w:numPr>
                <w:ilvl w:val="0"/>
                <w:numId w:val="21"/>
              </w:numPr>
              <w:ind w:left="530"/>
              <w:rPr>
                <w:sz w:val="22"/>
              </w:rPr>
            </w:pPr>
          </w:p>
        </w:tc>
        <w:tc>
          <w:tcPr>
            <w:tcW w:w="1352" w:type="dxa"/>
            <w:shd w:val="clear" w:color="auto" w:fill="auto"/>
          </w:tcPr>
          <w:p w:rsidR="005F1FA8" w:rsidRPr="00163F9B" w:rsidRDefault="005F1FA8" w:rsidP="000B1A2B">
            <w:pPr>
              <w:pStyle w:val="Betarp"/>
              <w:rPr>
                <w:sz w:val="22"/>
              </w:rPr>
            </w:pPr>
            <w:r>
              <w:rPr>
                <w:sz w:val="22"/>
              </w:rPr>
              <w:t>2014-07-16</w:t>
            </w:r>
            <w:r>
              <w:rPr>
                <w:sz w:val="22"/>
              </w:rPr>
              <w:br/>
            </w:r>
            <w:r w:rsidRPr="00163F9B">
              <w:rPr>
                <w:sz w:val="22"/>
              </w:rPr>
              <w:t>11.00-11.10</w:t>
            </w:r>
            <w:r>
              <w:rPr>
                <w:sz w:val="22"/>
              </w:rPr>
              <w:br/>
              <w:t>II r. 414 k</w:t>
            </w:r>
            <w:r w:rsidRPr="00163F9B">
              <w:rPr>
                <w:sz w:val="22"/>
              </w:rPr>
              <w:t xml:space="preserve"> </w:t>
            </w:r>
          </w:p>
        </w:tc>
        <w:tc>
          <w:tcPr>
            <w:tcW w:w="1070" w:type="dxa"/>
            <w:shd w:val="clear" w:color="auto" w:fill="auto"/>
          </w:tcPr>
          <w:p w:rsidR="005F1FA8" w:rsidRPr="00163F9B" w:rsidRDefault="005F1FA8" w:rsidP="000B1A2B">
            <w:pPr>
              <w:pStyle w:val="Betarp"/>
              <w:rPr>
                <w:sz w:val="22"/>
              </w:rPr>
            </w:pPr>
            <w:r w:rsidRPr="00163F9B">
              <w:rPr>
                <w:sz w:val="22"/>
              </w:rPr>
              <w:t>XIIP-1763</w:t>
            </w:r>
          </w:p>
        </w:tc>
        <w:tc>
          <w:tcPr>
            <w:tcW w:w="3749" w:type="dxa"/>
            <w:shd w:val="clear" w:color="auto" w:fill="auto"/>
          </w:tcPr>
          <w:p w:rsidR="005F1FA8" w:rsidRPr="00163F9B" w:rsidRDefault="00301E3D" w:rsidP="000B1A2B">
            <w:pPr>
              <w:pStyle w:val="Betarp"/>
              <w:rPr>
                <w:sz w:val="22"/>
              </w:rPr>
            </w:pPr>
            <w:hyperlink r:id="rId32" w:tooltip="Dokumento tekstas" w:history="1">
              <w:r w:rsidR="005F1FA8" w:rsidRPr="00163F9B">
                <w:rPr>
                  <w:rStyle w:val="Hipersaitas"/>
                  <w:sz w:val="22"/>
                </w:rPr>
                <w:t>Vyriausybės įstatymo Nr. I-464 6 straipsnio pakeitimo ĮSTATYMO PROJEKTAS</w:t>
              </w:r>
            </w:hyperlink>
          </w:p>
        </w:tc>
        <w:tc>
          <w:tcPr>
            <w:tcW w:w="1418" w:type="dxa"/>
            <w:shd w:val="clear" w:color="auto" w:fill="auto"/>
          </w:tcPr>
          <w:p w:rsidR="005F1FA8" w:rsidRPr="00163F9B" w:rsidRDefault="005F1FA8" w:rsidP="000B1A2B">
            <w:pPr>
              <w:pStyle w:val="Betarp"/>
              <w:rPr>
                <w:sz w:val="22"/>
              </w:rPr>
            </w:pPr>
            <w:r w:rsidRPr="00163F9B">
              <w:rPr>
                <w:sz w:val="22"/>
              </w:rPr>
              <w:t>Svarstymas (pagrindinis)</w:t>
            </w:r>
          </w:p>
        </w:tc>
        <w:tc>
          <w:tcPr>
            <w:tcW w:w="1487" w:type="dxa"/>
            <w:shd w:val="clear" w:color="auto" w:fill="auto"/>
          </w:tcPr>
          <w:p w:rsidR="005F1FA8" w:rsidRPr="00163F9B" w:rsidRDefault="005F1FA8" w:rsidP="000B1A2B">
            <w:pPr>
              <w:pStyle w:val="Betarp"/>
              <w:rPr>
                <w:sz w:val="22"/>
              </w:rPr>
            </w:pPr>
            <w:r w:rsidRPr="00163F9B">
              <w:rPr>
                <w:sz w:val="22"/>
              </w:rPr>
              <w:t>B.Bradauskas K.Glaveckas  (</w:t>
            </w:r>
            <w:proofErr w:type="spellStart"/>
            <w:r w:rsidRPr="00163F9B">
              <w:rPr>
                <w:sz w:val="22"/>
              </w:rPr>
              <w:t>A.Brazdilienė</w:t>
            </w:r>
            <w:proofErr w:type="spellEnd"/>
            <w:r w:rsidRPr="00163F9B">
              <w:rPr>
                <w:sz w:val="22"/>
              </w:rPr>
              <w:t>)</w:t>
            </w:r>
          </w:p>
        </w:tc>
      </w:tr>
      <w:tr w:rsidR="005F1FA8" w:rsidRPr="00163F9B" w:rsidTr="000B1A2B">
        <w:trPr>
          <w:trHeight w:val="20"/>
          <w:jc w:val="center"/>
        </w:trPr>
        <w:tc>
          <w:tcPr>
            <w:tcW w:w="563" w:type="dxa"/>
          </w:tcPr>
          <w:p w:rsidR="005F1FA8" w:rsidRPr="00163F9B" w:rsidRDefault="005F1FA8" w:rsidP="005F1FA8">
            <w:pPr>
              <w:pStyle w:val="Betarp"/>
              <w:numPr>
                <w:ilvl w:val="0"/>
                <w:numId w:val="21"/>
              </w:numPr>
              <w:ind w:left="530"/>
              <w:rPr>
                <w:sz w:val="22"/>
              </w:rPr>
            </w:pPr>
          </w:p>
        </w:tc>
        <w:tc>
          <w:tcPr>
            <w:tcW w:w="1352" w:type="dxa"/>
            <w:shd w:val="clear" w:color="auto" w:fill="auto"/>
          </w:tcPr>
          <w:p w:rsidR="005F1FA8" w:rsidRPr="00163F9B" w:rsidRDefault="005F1FA8" w:rsidP="000B1A2B">
            <w:pPr>
              <w:pStyle w:val="Betarp"/>
              <w:rPr>
                <w:sz w:val="22"/>
              </w:rPr>
            </w:pPr>
            <w:r>
              <w:rPr>
                <w:sz w:val="22"/>
              </w:rPr>
              <w:t>2014-07-16</w:t>
            </w:r>
            <w:r>
              <w:rPr>
                <w:sz w:val="22"/>
              </w:rPr>
              <w:br/>
            </w:r>
            <w:r w:rsidRPr="00163F9B">
              <w:rPr>
                <w:sz w:val="22"/>
              </w:rPr>
              <w:t>11.00-11.11</w:t>
            </w:r>
            <w:r>
              <w:rPr>
                <w:sz w:val="22"/>
              </w:rPr>
              <w:br/>
              <w:t>II r. 414 k</w:t>
            </w:r>
          </w:p>
        </w:tc>
        <w:tc>
          <w:tcPr>
            <w:tcW w:w="6237" w:type="dxa"/>
            <w:gridSpan w:val="3"/>
            <w:shd w:val="clear" w:color="auto" w:fill="auto"/>
          </w:tcPr>
          <w:p w:rsidR="005F1FA8" w:rsidRPr="00163F9B" w:rsidRDefault="005F1FA8" w:rsidP="000B1A2B">
            <w:pPr>
              <w:pStyle w:val="Betarp"/>
              <w:rPr>
                <w:sz w:val="22"/>
              </w:rPr>
            </w:pPr>
            <w:r w:rsidRPr="00163F9B">
              <w:rPr>
                <w:sz w:val="22"/>
              </w:rPr>
              <w:t>Kiti klausimai</w:t>
            </w:r>
          </w:p>
        </w:tc>
        <w:tc>
          <w:tcPr>
            <w:tcW w:w="1487" w:type="dxa"/>
            <w:shd w:val="clear" w:color="auto" w:fill="auto"/>
          </w:tcPr>
          <w:p w:rsidR="005F1FA8" w:rsidRPr="00163F9B" w:rsidRDefault="005F1FA8" w:rsidP="000B1A2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51"/>
        <w:gridCol w:w="1219"/>
        <w:gridCol w:w="1137"/>
        <w:gridCol w:w="3211"/>
        <w:gridCol w:w="1652"/>
        <w:gridCol w:w="1869"/>
      </w:tblGrid>
      <w:tr w:rsidR="00F94552" w:rsidRPr="00F94552" w:rsidTr="00F94552">
        <w:trPr>
          <w:trHeight w:val="227"/>
          <w:jc w:val="center"/>
        </w:trPr>
        <w:tc>
          <w:tcPr>
            <w:tcW w:w="567" w:type="dxa"/>
            <w:vAlign w:val="center"/>
            <w:hideMark/>
          </w:tcPr>
          <w:p w:rsidR="00F94552" w:rsidRPr="00F94552" w:rsidRDefault="00F94552" w:rsidP="00F94552">
            <w:pPr>
              <w:pStyle w:val="Betarp"/>
              <w:rPr>
                <w:b/>
                <w:sz w:val="22"/>
              </w:rPr>
            </w:pPr>
            <w:r w:rsidRPr="00F94552">
              <w:rPr>
                <w:b/>
                <w:sz w:val="22"/>
              </w:rPr>
              <w:t>Eil. Nr.</w:t>
            </w:r>
          </w:p>
        </w:tc>
        <w:tc>
          <w:tcPr>
            <w:tcW w:w="1276" w:type="dxa"/>
            <w:vAlign w:val="center"/>
            <w:hideMark/>
          </w:tcPr>
          <w:p w:rsidR="00F94552" w:rsidRPr="00F94552" w:rsidRDefault="00F94552" w:rsidP="00F94552">
            <w:pPr>
              <w:pStyle w:val="Betarp"/>
              <w:rPr>
                <w:b/>
                <w:sz w:val="22"/>
              </w:rPr>
            </w:pPr>
            <w:r w:rsidRPr="00F94552">
              <w:rPr>
                <w:b/>
                <w:sz w:val="22"/>
              </w:rPr>
              <w:t>Data,</w:t>
            </w:r>
            <w:r w:rsidRPr="00F94552">
              <w:rPr>
                <w:b/>
                <w:sz w:val="22"/>
              </w:rPr>
              <w:br/>
              <w:t>laikas,</w:t>
            </w:r>
            <w:r w:rsidRPr="00F94552">
              <w:rPr>
                <w:b/>
                <w:sz w:val="22"/>
              </w:rPr>
              <w:br/>
              <w:t>vieta</w:t>
            </w:r>
          </w:p>
        </w:tc>
        <w:tc>
          <w:tcPr>
            <w:tcW w:w="1163" w:type="dxa"/>
            <w:vAlign w:val="center"/>
            <w:hideMark/>
          </w:tcPr>
          <w:p w:rsidR="00F94552" w:rsidRPr="00F94552" w:rsidRDefault="00F94552" w:rsidP="00F94552">
            <w:pPr>
              <w:pStyle w:val="Betarp"/>
              <w:rPr>
                <w:b/>
                <w:sz w:val="22"/>
              </w:rPr>
            </w:pPr>
            <w:r w:rsidRPr="00F94552">
              <w:rPr>
                <w:b/>
                <w:sz w:val="22"/>
              </w:rPr>
              <w:t>Projekto Nr.</w:t>
            </w:r>
          </w:p>
        </w:tc>
        <w:tc>
          <w:tcPr>
            <w:tcW w:w="3401" w:type="dxa"/>
            <w:vAlign w:val="center"/>
            <w:hideMark/>
          </w:tcPr>
          <w:p w:rsidR="00F94552" w:rsidRPr="00F94552" w:rsidRDefault="00F94552" w:rsidP="00F94552">
            <w:pPr>
              <w:pStyle w:val="Betarp"/>
              <w:rPr>
                <w:b/>
                <w:sz w:val="22"/>
              </w:rPr>
            </w:pPr>
            <w:r w:rsidRPr="00F94552">
              <w:rPr>
                <w:b/>
                <w:sz w:val="22"/>
              </w:rPr>
              <w:t>Svarstomi klausimai</w:t>
            </w:r>
          </w:p>
        </w:tc>
        <w:tc>
          <w:tcPr>
            <w:tcW w:w="1700" w:type="dxa"/>
            <w:vAlign w:val="center"/>
            <w:hideMark/>
          </w:tcPr>
          <w:p w:rsidR="00F94552" w:rsidRPr="00F94552" w:rsidRDefault="00F94552" w:rsidP="00F94552">
            <w:pPr>
              <w:pStyle w:val="Betarp"/>
              <w:rPr>
                <w:b/>
                <w:sz w:val="22"/>
              </w:rPr>
            </w:pPr>
            <w:r w:rsidRPr="00F94552">
              <w:rPr>
                <w:b/>
                <w:sz w:val="22"/>
              </w:rPr>
              <w:t xml:space="preserve">Pagrindinis ar papildomas komitetas </w:t>
            </w:r>
            <w:r w:rsidRPr="00F94552">
              <w:rPr>
                <w:b/>
                <w:sz w:val="22"/>
              </w:rPr>
              <w:lastRenderedPageBreak/>
              <w:t>(stadija)</w:t>
            </w:r>
          </w:p>
        </w:tc>
        <w:tc>
          <w:tcPr>
            <w:tcW w:w="1887" w:type="dxa"/>
            <w:vAlign w:val="center"/>
            <w:hideMark/>
          </w:tcPr>
          <w:p w:rsidR="00F94552" w:rsidRPr="00F94552" w:rsidRDefault="00F94552" w:rsidP="00F94552">
            <w:pPr>
              <w:pStyle w:val="Betarp"/>
              <w:rPr>
                <w:b/>
                <w:sz w:val="22"/>
              </w:rPr>
            </w:pPr>
            <w:r w:rsidRPr="00F94552">
              <w:rPr>
                <w:b/>
                <w:sz w:val="22"/>
              </w:rPr>
              <w:lastRenderedPageBreak/>
              <w:t>Komiteto išvadų rengėjai,</w:t>
            </w:r>
            <w:r w:rsidRPr="00F94552">
              <w:rPr>
                <w:b/>
                <w:sz w:val="22"/>
              </w:rPr>
              <w:br/>
              <w:t>biuro tarnautojai</w:t>
            </w:r>
          </w:p>
        </w:tc>
      </w:tr>
      <w:tr w:rsidR="00F94552" w:rsidRPr="00F94552" w:rsidTr="00F94552">
        <w:trPr>
          <w:trHeight w:val="20"/>
          <w:jc w:val="center"/>
        </w:trPr>
        <w:tc>
          <w:tcPr>
            <w:tcW w:w="567" w:type="dxa"/>
          </w:tcPr>
          <w:p w:rsidR="00F94552" w:rsidRPr="00F94552" w:rsidRDefault="00F94552" w:rsidP="00F94552">
            <w:pPr>
              <w:pStyle w:val="Betarp"/>
              <w:numPr>
                <w:ilvl w:val="0"/>
                <w:numId w:val="20"/>
              </w:numPr>
              <w:ind w:left="587"/>
              <w:rPr>
                <w:sz w:val="22"/>
              </w:rPr>
            </w:pPr>
          </w:p>
        </w:tc>
        <w:tc>
          <w:tcPr>
            <w:tcW w:w="1276" w:type="dxa"/>
          </w:tcPr>
          <w:p w:rsidR="00F94552" w:rsidRPr="00F94552" w:rsidRDefault="00F94552" w:rsidP="00F94552">
            <w:pPr>
              <w:pStyle w:val="Betarp"/>
              <w:rPr>
                <w:sz w:val="22"/>
              </w:rPr>
            </w:pPr>
            <w:r w:rsidRPr="00F94552">
              <w:rPr>
                <w:sz w:val="22"/>
              </w:rPr>
              <w:t>2014-07-17</w:t>
            </w:r>
            <w:r w:rsidRPr="00F94552">
              <w:rPr>
                <w:sz w:val="22"/>
              </w:rPr>
              <w:br/>
              <w:t>8.30–8.35</w:t>
            </w:r>
            <w:r w:rsidRPr="00F94552">
              <w:rPr>
                <w:sz w:val="22"/>
              </w:rPr>
              <w:br/>
              <w:t>III r. 220 k.</w:t>
            </w:r>
          </w:p>
        </w:tc>
        <w:tc>
          <w:tcPr>
            <w:tcW w:w="1163" w:type="dxa"/>
          </w:tcPr>
          <w:p w:rsidR="00F94552" w:rsidRPr="00F94552" w:rsidRDefault="00F94552" w:rsidP="00F94552">
            <w:pPr>
              <w:pStyle w:val="Betarp"/>
              <w:rPr>
                <w:rFonts w:eastAsia="Times New Roman"/>
                <w:sz w:val="22"/>
                <w:lang w:eastAsia="lt-LT"/>
              </w:rPr>
            </w:pPr>
            <w:r w:rsidRPr="00F94552">
              <w:rPr>
                <w:rFonts w:eastAsia="Times New Roman"/>
                <w:color w:val="0000FF"/>
                <w:sz w:val="22"/>
                <w:u w:val="single"/>
                <w:lang w:val="en-US" w:eastAsia="lt-LT"/>
              </w:rPr>
              <w:t>XIP-3440</w:t>
            </w:r>
          </w:p>
          <w:p w:rsidR="00F94552" w:rsidRPr="00F94552" w:rsidRDefault="00F94552" w:rsidP="00F94552">
            <w:pPr>
              <w:pStyle w:val="Betarp"/>
              <w:rPr>
                <w:rFonts w:eastAsia="Times New Roman"/>
                <w:sz w:val="22"/>
                <w:lang w:eastAsia="lt-LT"/>
              </w:rPr>
            </w:pPr>
            <w:r w:rsidRPr="00F94552">
              <w:rPr>
                <w:rFonts w:eastAsia="Times New Roman"/>
                <w:sz w:val="22"/>
                <w:lang w:val="en-US" w:eastAsia="lt-LT"/>
              </w:rPr>
              <w:t>(2)</w:t>
            </w:r>
          </w:p>
          <w:p w:rsidR="00F94552" w:rsidRPr="00F94552" w:rsidRDefault="00F94552" w:rsidP="00F94552">
            <w:pPr>
              <w:pStyle w:val="Betarp"/>
              <w:rPr>
                <w:sz w:val="22"/>
              </w:rPr>
            </w:pPr>
          </w:p>
        </w:tc>
        <w:tc>
          <w:tcPr>
            <w:tcW w:w="3401" w:type="dxa"/>
          </w:tcPr>
          <w:p w:rsidR="00F94552" w:rsidRPr="00F94552" w:rsidRDefault="00F94552" w:rsidP="00F94552">
            <w:pPr>
              <w:pStyle w:val="Betarp"/>
              <w:rPr>
                <w:sz w:val="22"/>
              </w:rPr>
            </w:pPr>
            <w:r w:rsidRPr="00F94552">
              <w:rPr>
                <w:sz w:val="22"/>
              </w:rPr>
              <w:t xml:space="preserve">Seimo kanceliarijos Teisės departamento (2014-07-10) išvada </w:t>
            </w:r>
            <w:proofErr w:type="spellStart"/>
            <w:r w:rsidRPr="00F94552">
              <w:rPr>
                <w:sz w:val="22"/>
                <w:lang w:val="en-US"/>
              </w:rPr>
              <w:t>Investicijų</w:t>
            </w:r>
            <w:proofErr w:type="spellEnd"/>
            <w:r w:rsidRPr="00F94552">
              <w:rPr>
                <w:sz w:val="22"/>
                <w:lang w:val="en-US"/>
              </w:rPr>
              <w:t xml:space="preserve"> </w:t>
            </w:r>
            <w:proofErr w:type="spellStart"/>
            <w:r w:rsidRPr="00F94552">
              <w:rPr>
                <w:sz w:val="22"/>
                <w:lang w:val="en-US"/>
              </w:rPr>
              <w:t>įstatymo</w:t>
            </w:r>
            <w:proofErr w:type="spellEnd"/>
            <w:r w:rsidRPr="00F94552">
              <w:rPr>
                <w:sz w:val="22"/>
                <w:lang w:val="en-US"/>
              </w:rPr>
              <w:t xml:space="preserve"> Nr. VIII-1312 13 </w:t>
            </w:r>
            <w:proofErr w:type="spellStart"/>
            <w:r w:rsidRPr="00F94552">
              <w:rPr>
                <w:sz w:val="22"/>
                <w:lang w:val="en-US"/>
              </w:rPr>
              <w:t>straipsnio</w:t>
            </w:r>
            <w:proofErr w:type="spellEnd"/>
            <w:r w:rsidRPr="00F94552">
              <w:rPr>
                <w:sz w:val="22"/>
                <w:lang w:val="en-US"/>
              </w:rPr>
              <w:t xml:space="preserve"> </w:t>
            </w:r>
            <w:proofErr w:type="spellStart"/>
            <w:r w:rsidRPr="00F94552">
              <w:rPr>
                <w:sz w:val="22"/>
                <w:lang w:val="en-US"/>
              </w:rPr>
              <w:t>pakeitimo</w:t>
            </w:r>
            <w:proofErr w:type="spellEnd"/>
            <w:r w:rsidRPr="00F94552">
              <w:rPr>
                <w:sz w:val="22"/>
                <w:lang w:val="en-US"/>
              </w:rPr>
              <w:t xml:space="preserve"> </w:t>
            </w:r>
            <w:proofErr w:type="spellStart"/>
            <w:r w:rsidRPr="00F94552">
              <w:rPr>
                <w:snapToGrid w:val="0"/>
                <w:color w:val="000000"/>
                <w:sz w:val="22"/>
                <w:lang w:val="en-US"/>
              </w:rPr>
              <w:t>įstatymo</w:t>
            </w:r>
            <w:proofErr w:type="spellEnd"/>
            <w:r w:rsidRPr="00F94552">
              <w:rPr>
                <w:snapToGrid w:val="0"/>
                <w:color w:val="000000"/>
                <w:sz w:val="22"/>
                <w:lang w:val="en-US"/>
              </w:rPr>
              <w:t xml:space="preserve"> </w:t>
            </w:r>
            <w:r w:rsidRPr="00F94552">
              <w:rPr>
                <w:snapToGrid w:val="0"/>
                <w:color w:val="000000"/>
                <w:sz w:val="22"/>
              </w:rPr>
              <w:t>projektui</w:t>
            </w:r>
          </w:p>
        </w:tc>
        <w:tc>
          <w:tcPr>
            <w:tcW w:w="1700" w:type="dxa"/>
          </w:tcPr>
          <w:p w:rsidR="00F94552" w:rsidRPr="00F94552" w:rsidRDefault="00F94552" w:rsidP="00F94552">
            <w:pPr>
              <w:pStyle w:val="Betarp"/>
              <w:rPr>
                <w:sz w:val="22"/>
              </w:rPr>
            </w:pPr>
            <w:r w:rsidRPr="00F94552">
              <w:rPr>
                <w:sz w:val="22"/>
              </w:rPr>
              <w:t>Pagrindinis</w:t>
            </w:r>
            <w:r w:rsidRPr="00F94552">
              <w:rPr>
                <w:sz w:val="22"/>
              </w:rPr>
              <w:br/>
              <w:t>(svarstymas)</w:t>
            </w:r>
          </w:p>
        </w:tc>
        <w:tc>
          <w:tcPr>
            <w:tcW w:w="1887" w:type="dxa"/>
          </w:tcPr>
          <w:p w:rsidR="00F94552" w:rsidRPr="00F94552" w:rsidRDefault="00F94552" w:rsidP="00F94552">
            <w:pPr>
              <w:pStyle w:val="Betarp"/>
              <w:rPr>
                <w:sz w:val="22"/>
              </w:rPr>
            </w:pPr>
            <w:r w:rsidRPr="00F94552">
              <w:rPr>
                <w:sz w:val="22"/>
              </w:rPr>
              <w:t>B.Vėsaitė,</w:t>
            </w:r>
          </w:p>
          <w:p w:rsidR="00F94552" w:rsidRPr="00F94552" w:rsidRDefault="00F94552" w:rsidP="00F94552">
            <w:pPr>
              <w:pStyle w:val="Betarp"/>
              <w:rPr>
                <w:sz w:val="22"/>
              </w:rPr>
            </w:pPr>
            <w:r w:rsidRPr="00F94552">
              <w:rPr>
                <w:sz w:val="22"/>
              </w:rPr>
              <w:t>R.Šimašius,</w:t>
            </w:r>
          </w:p>
          <w:p w:rsidR="00F94552" w:rsidRPr="00F94552" w:rsidRDefault="00F94552" w:rsidP="00F94552">
            <w:pPr>
              <w:pStyle w:val="Betarp"/>
              <w:rPr>
                <w:sz w:val="22"/>
              </w:rPr>
            </w:pPr>
            <w:r w:rsidRPr="00F94552">
              <w:rPr>
                <w:sz w:val="22"/>
              </w:rPr>
              <w:t>A.Skardžius,</w:t>
            </w:r>
          </w:p>
          <w:p w:rsidR="00F94552" w:rsidRPr="00F94552" w:rsidRDefault="00F94552" w:rsidP="00F94552">
            <w:pPr>
              <w:pStyle w:val="Betarp"/>
              <w:rPr>
                <w:sz w:val="22"/>
              </w:rPr>
            </w:pPr>
            <w:proofErr w:type="spellStart"/>
            <w:r w:rsidRPr="00F94552">
              <w:rPr>
                <w:sz w:val="22"/>
              </w:rPr>
              <w:t>pat.L.Jasiukėnienė</w:t>
            </w:r>
            <w:proofErr w:type="spellEnd"/>
          </w:p>
        </w:tc>
      </w:tr>
      <w:tr w:rsidR="00F94552" w:rsidRPr="00F94552" w:rsidTr="00F94552">
        <w:trPr>
          <w:trHeight w:val="20"/>
          <w:jc w:val="center"/>
        </w:trPr>
        <w:tc>
          <w:tcPr>
            <w:tcW w:w="567" w:type="dxa"/>
          </w:tcPr>
          <w:p w:rsidR="00F94552" w:rsidRPr="00F94552" w:rsidRDefault="00F94552" w:rsidP="00F94552">
            <w:pPr>
              <w:pStyle w:val="Betarp"/>
              <w:numPr>
                <w:ilvl w:val="0"/>
                <w:numId w:val="20"/>
              </w:numPr>
              <w:ind w:left="587"/>
              <w:rPr>
                <w:sz w:val="22"/>
              </w:rPr>
            </w:pPr>
          </w:p>
        </w:tc>
        <w:tc>
          <w:tcPr>
            <w:tcW w:w="1276" w:type="dxa"/>
          </w:tcPr>
          <w:p w:rsidR="00F94552" w:rsidRPr="00F94552" w:rsidRDefault="00F94552" w:rsidP="00F94552">
            <w:pPr>
              <w:pStyle w:val="Betarp"/>
              <w:rPr>
                <w:sz w:val="22"/>
              </w:rPr>
            </w:pPr>
            <w:r w:rsidRPr="00F94552">
              <w:rPr>
                <w:sz w:val="22"/>
              </w:rPr>
              <w:t>2014-07-17</w:t>
            </w:r>
            <w:r w:rsidRPr="00F94552">
              <w:rPr>
                <w:sz w:val="22"/>
              </w:rPr>
              <w:br/>
              <w:t>8.35–8.40</w:t>
            </w:r>
            <w:r w:rsidRPr="00F94552">
              <w:rPr>
                <w:sz w:val="22"/>
              </w:rPr>
              <w:br/>
              <w:t>III r. 220 k.</w:t>
            </w:r>
          </w:p>
        </w:tc>
        <w:tc>
          <w:tcPr>
            <w:tcW w:w="1163" w:type="dxa"/>
          </w:tcPr>
          <w:p w:rsidR="00F94552" w:rsidRPr="00F94552" w:rsidRDefault="00301E3D" w:rsidP="00F94552">
            <w:pPr>
              <w:pStyle w:val="Betarp"/>
              <w:rPr>
                <w:rStyle w:val="Hipersaitas"/>
                <w:sz w:val="22"/>
              </w:rPr>
            </w:pPr>
            <w:hyperlink r:id="rId33" w:history="1">
              <w:r w:rsidR="00F94552" w:rsidRPr="00F94552">
                <w:rPr>
                  <w:rStyle w:val="Hipersaitas"/>
                  <w:sz w:val="22"/>
                </w:rPr>
                <w:t>XIIP-1348</w:t>
              </w:r>
            </w:hyperlink>
          </w:p>
          <w:p w:rsidR="00F94552" w:rsidRPr="00F94552" w:rsidRDefault="00F94552" w:rsidP="00F94552">
            <w:pPr>
              <w:pStyle w:val="Betarp"/>
              <w:rPr>
                <w:sz w:val="22"/>
              </w:rPr>
            </w:pPr>
            <w:r w:rsidRPr="00F94552">
              <w:rPr>
                <w:rStyle w:val="Hipersaitas"/>
                <w:color w:val="000000"/>
                <w:sz w:val="22"/>
              </w:rPr>
              <w:t>(2)</w:t>
            </w:r>
          </w:p>
        </w:tc>
        <w:tc>
          <w:tcPr>
            <w:tcW w:w="3401" w:type="dxa"/>
          </w:tcPr>
          <w:p w:rsidR="00F94552" w:rsidRPr="00F94552" w:rsidRDefault="00F94552" w:rsidP="00F94552">
            <w:pPr>
              <w:pStyle w:val="Betarp"/>
              <w:rPr>
                <w:sz w:val="22"/>
              </w:rPr>
            </w:pPr>
            <w:r w:rsidRPr="00F94552">
              <w:rPr>
                <w:sz w:val="22"/>
              </w:rPr>
              <w:t>Seimo kanceliarijos Teisės departamento (2014-07-10) išvada</w:t>
            </w:r>
          </w:p>
          <w:p w:rsidR="00F94552" w:rsidRPr="00F94552" w:rsidRDefault="00F94552" w:rsidP="00F94552">
            <w:pPr>
              <w:pStyle w:val="Betarp"/>
              <w:rPr>
                <w:sz w:val="22"/>
              </w:rPr>
            </w:pPr>
            <w:r w:rsidRPr="00F94552">
              <w:rPr>
                <w:sz w:val="22"/>
              </w:rPr>
              <w:t xml:space="preserve">Kelių įstatymo Nr. I-891 2 ir 11 straipsnių pakeitimo ir papildymo </w:t>
            </w:r>
            <w:r w:rsidRPr="00F94552">
              <w:rPr>
                <w:snapToGrid w:val="0"/>
                <w:color w:val="000000"/>
                <w:sz w:val="22"/>
              </w:rPr>
              <w:t>įstatymo projektui</w:t>
            </w:r>
          </w:p>
        </w:tc>
        <w:tc>
          <w:tcPr>
            <w:tcW w:w="1700" w:type="dxa"/>
          </w:tcPr>
          <w:p w:rsidR="00F94552" w:rsidRPr="00F94552" w:rsidRDefault="00F94552" w:rsidP="00F94552">
            <w:pPr>
              <w:pStyle w:val="Betarp"/>
              <w:rPr>
                <w:sz w:val="22"/>
              </w:rPr>
            </w:pPr>
            <w:r w:rsidRPr="00F94552">
              <w:rPr>
                <w:sz w:val="22"/>
              </w:rPr>
              <w:t xml:space="preserve">Pagrindinis </w:t>
            </w:r>
            <w:r w:rsidRPr="00F94552">
              <w:rPr>
                <w:sz w:val="22"/>
              </w:rPr>
              <w:br/>
              <w:t xml:space="preserve"> (svarstymas)</w:t>
            </w:r>
          </w:p>
        </w:tc>
        <w:tc>
          <w:tcPr>
            <w:tcW w:w="1887" w:type="dxa"/>
          </w:tcPr>
          <w:p w:rsidR="00F94552" w:rsidRPr="00F94552" w:rsidRDefault="00F94552" w:rsidP="00F94552">
            <w:pPr>
              <w:pStyle w:val="Betarp"/>
              <w:rPr>
                <w:sz w:val="22"/>
              </w:rPr>
            </w:pPr>
            <w:r w:rsidRPr="00F94552">
              <w:rPr>
                <w:sz w:val="22"/>
              </w:rPr>
              <w:t>A.Mockus,</w:t>
            </w:r>
          </w:p>
          <w:p w:rsidR="00F94552" w:rsidRPr="00F94552" w:rsidRDefault="00F94552" w:rsidP="00F94552">
            <w:pPr>
              <w:pStyle w:val="Betarp"/>
              <w:rPr>
                <w:sz w:val="22"/>
              </w:rPr>
            </w:pPr>
            <w:r w:rsidRPr="00F94552">
              <w:rPr>
                <w:sz w:val="22"/>
              </w:rPr>
              <w:t>J.Razma,</w:t>
            </w:r>
          </w:p>
          <w:p w:rsidR="00F94552" w:rsidRPr="00F94552" w:rsidRDefault="00F94552" w:rsidP="00F94552">
            <w:pPr>
              <w:pStyle w:val="Betarp"/>
              <w:rPr>
                <w:sz w:val="22"/>
              </w:rPr>
            </w:pPr>
            <w:r w:rsidRPr="00F94552">
              <w:rPr>
                <w:sz w:val="22"/>
              </w:rPr>
              <w:t xml:space="preserve">pat. </w:t>
            </w:r>
            <w:proofErr w:type="spellStart"/>
            <w:r w:rsidRPr="00F94552">
              <w:rPr>
                <w:sz w:val="22"/>
              </w:rPr>
              <w:t>D.Šaltmeris</w:t>
            </w:r>
            <w:proofErr w:type="spellEnd"/>
          </w:p>
        </w:tc>
      </w:tr>
      <w:tr w:rsidR="00F94552" w:rsidRPr="00F94552" w:rsidTr="00F94552">
        <w:trPr>
          <w:trHeight w:val="20"/>
          <w:jc w:val="center"/>
        </w:trPr>
        <w:tc>
          <w:tcPr>
            <w:tcW w:w="567" w:type="dxa"/>
          </w:tcPr>
          <w:p w:rsidR="00F94552" w:rsidRPr="00F94552" w:rsidRDefault="00F94552" w:rsidP="00F94552">
            <w:pPr>
              <w:pStyle w:val="Betarp"/>
              <w:numPr>
                <w:ilvl w:val="0"/>
                <w:numId w:val="20"/>
              </w:numPr>
              <w:ind w:left="587"/>
              <w:rPr>
                <w:sz w:val="22"/>
              </w:rPr>
            </w:pPr>
          </w:p>
        </w:tc>
        <w:tc>
          <w:tcPr>
            <w:tcW w:w="1276" w:type="dxa"/>
          </w:tcPr>
          <w:p w:rsidR="00F94552" w:rsidRPr="00F94552" w:rsidRDefault="00F94552" w:rsidP="00F94552">
            <w:pPr>
              <w:pStyle w:val="Betarp"/>
              <w:rPr>
                <w:sz w:val="22"/>
              </w:rPr>
            </w:pPr>
            <w:r w:rsidRPr="00F94552">
              <w:rPr>
                <w:sz w:val="22"/>
              </w:rPr>
              <w:t>2014-07-17</w:t>
            </w:r>
            <w:r w:rsidRPr="00F94552">
              <w:rPr>
                <w:sz w:val="22"/>
              </w:rPr>
              <w:br/>
              <w:t>8.40–8.45</w:t>
            </w:r>
            <w:r w:rsidRPr="00F94552">
              <w:rPr>
                <w:sz w:val="22"/>
              </w:rPr>
              <w:br/>
              <w:t>III r. 220 k.</w:t>
            </w:r>
          </w:p>
        </w:tc>
        <w:tc>
          <w:tcPr>
            <w:tcW w:w="1163" w:type="dxa"/>
          </w:tcPr>
          <w:p w:rsidR="00F94552" w:rsidRPr="00F94552" w:rsidRDefault="00301E3D" w:rsidP="00F94552">
            <w:pPr>
              <w:pStyle w:val="Betarp"/>
              <w:rPr>
                <w:rStyle w:val="Hipersaitas"/>
                <w:sz w:val="22"/>
                <w:lang w:eastAsia="lt-LT"/>
              </w:rPr>
            </w:pPr>
            <w:hyperlink r:id="rId34" w:history="1">
              <w:r w:rsidR="00F94552" w:rsidRPr="00F94552">
                <w:rPr>
                  <w:rStyle w:val="Hipersaitas"/>
                  <w:sz w:val="22"/>
                  <w:lang w:eastAsia="lt-LT"/>
                </w:rPr>
                <w:t>XIIP-1667</w:t>
              </w:r>
            </w:hyperlink>
          </w:p>
          <w:p w:rsidR="00F94552" w:rsidRPr="00F94552" w:rsidRDefault="00F94552" w:rsidP="00F94552">
            <w:pPr>
              <w:pStyle w:val="Betarp"/>
              <w:rPr>
                <w:sz w:val="22"/>
              </w:rPr>
            </w:pPr>
            <w:r w:rsidRPr="00F94552">
              <w:rPr>
                <w:rStyle w:val="Hipersaitas"/>
                <w:color w:val="000000"/>
                <w:sz w:val="22"/>
                <w:lang w:eastAsia="lt-LT"/>
              </w:rPr>
              <w:t>(2)</w:t>
            </w:r>
          </w:p>
        </w:tc>
        <w:tc>
          <w:tcPr>
            <w:tcW w:w="3401" w:type="dxa"/>
          </w:tcPr>
          <w:p w:rsidR="00F94552" w:rsidRPr="00F94552" w:rsidRDefault="00F94552" w:rsidP="00F94552">
            <w:pPr>
              <w:pStyle w:val="Betarp"/>
              <w:rPr>
                <w:sz w:val="22"/>
              </w:rPr>
            </w:pPr>
            <w:r w:rsidRPr="00F94552">
              <w:rPr>
                <w:sz w:val="22"/>
              </w:rPr>
              <w:t>Seimo kanceliarijos Teisės departamento išvada</w:t>
            </w:r>
          </w:p>
          <w:p w:rsidR="00F94552" w:rsidRPr="00F94552" w:rsidRDefault="00F94552" w:rsidP="00F94552">
            <w:pPr>
              <w:pStyle w:val="Betarp"/>
              <w:rPr>
                <w:sz w:val="22"/>
              </w:rPr>
            </w:pPr>
            <w:r w:rsidRPr="00F94552">
              <w:rPr>
                <w:sz w:val="22"/>
              </w:rPr>
              <w:t>Konkurencijos įstatymo Nr. VIII-1099 36 straipsnio pakeitimo įstatymo projektui</w:t>
            </w:r>
          </w:p>
        </w:tc>
        <w:tc>
          <w:tcPr>
            <w:tcW w:w="1700" w:type="dxa"/>
          </w:tcPr>
          <w:p w:rsidR="00F94552" w:rsidRPr="00F94552" w:rsidRDefault="00F94552" w:rsidP="00F94552">
            <w:pPr>
              <w:pStyle w:val="Betarp"/>
              <w:rPr>
                <w:sz w:val="22"/>
              </w:rPr>
            </w:pPr>
            <w:r w:rsidRPr="00F94552">
              <w:rPr>
                <w:sz w:val="22"/>
              </w:rPr>
              <w:t>Pagrindinis</w:t>
            </w:r>
            <w:r w:rsidRPr="00F94552">
              <w:rPr>
                <w:sz w:val="22"/>
              </w:rPr>
              <w:br/>
              <w:t>(svarstymas)</w:t>
            </w:r>
          </w:p>
        </w:tc>
        <w:tc>
          <w:tcPr>
            <w:tcW w:w="1887" w:type="dxa"/>
          </w:tcPr>
          <w:p w:rsidR="00F94552" w:rsidRPr="00F94552" w:rsidRDefault="00F94552" w:rsidP="00F94552">
            <w:pPr>
              <w:pStyle w:val="Betarp"/>
              <w:rPr>
                <w:rFonts w:eastAsia="Times New Roman"/>
                <w:bCs/>
                <w:sz w:val="22"/>
                <w:lang w:val="en-US"/>
              </w:rPr>
            </w:pPr>
            <w:proofErr w:type="spellStart"/>
            <w:r w:rsidRPr="00F94552">
              <w:rPr>
                <w:rFonts w:eastAsia="Times New Roman"/>
                <w:sz w:val="22"/>
                <w:lang w:val="en-US"/>
              </w:rPr>
              <w:t>K.Daukšys</w:t>
            </w:r>
            <w:proofErr w:type="spellEnd"/>
            <w:r w:rsidRPr="00F94552">
              <w:rPr>
                <w:rFonts w:eastAsia="Times New Roman"/>
                <w:sz w:val="22"/>
                <w:lang w:val="en-US"/>
              </w:rPr>
              <w:t xml:space="preserve">, </w:t>
            </w:r>
            <w:proofErr w:type="spellStart"/>
            <w:r w:rsidRPr="00F94552">
              <w:rPr>
                <w:rFonts w:eastAsia="Times New Roman"/>
                <w:sz w:val="22"/>
                <w:lang w:val="en-US"/>
              </w:rPr>
              <w:t>D.Kreivys</w:t>
            </w:r>
            <w:proofErr w:type="spellEnd"/>
            <w:r w:rsidRPr="00F94552">
              <w:rPr>
                <w:rFonts w:eastAsia="Times New Roman"/>
                <w:sz w:val="22"/>
                <w:lang w:val="en-US"/>
              </w:rPr>
              <w:t xml:space="preserve">, </w:t>
            </w:r>
            <w:proofErr w:type="spellStart"/>
            <w:r w:rsidRPr="00F94552">
              <w:rPr>
                <w:rFonts w:eastAsia="Times New Roman"/>
                <w:bCs/>
                <w:sz w:val="22"/>
                <w:lang w:val="en-US"/>
              </w:rPr>
              <w:t>R.Šimašius</w:t>
            </w:r>
            <w:proofErr w:type="spellEnd"/>
            <w:r w:rsidRPr="00F94552">
              <w:rPr>
                <w:rFonts w:eastAsia="Times New Roman"/>
                <w:bCs/>
                <w:sz w:val="22"/>
                <w:lang w:val="en-US"/>
              </w:rPr>
              <w:t>,</w:t>
            </w:r>
          </w:p>
          <w:p w:rsidR="00F94552" w:rsidRPr="00F94552" w:rsidRDefault="00F94552" w:rsidP="00F94552">
            <w:pPr>
              <w:pStyle w:val="Betarp"/>
              <w:rPr>
                <w:sz w:val="22"/>
              </w:rPr>
            </w:pPr>
            <w:proofErr w:type="gramStart"/>
            <w:r w:rsidRPr="00F94552">
              <w:rPr>
                <w:rFonts w:eastAsia="Times New Roman"/>
                <w:sz w:val="22"/>
                <w:lang w:val="en-US"/>
              </w:rPr>
              <w:t>pat</w:t>
            </w:r>
            <w:proofErr w:type="gramEnd"/>
            <w:r w:rsidRPr="00F94552">
              <w:rPr>
                <w:rFonts w:eastAsia="Times New Roman"/>
                <w:sz w:val="22"/>
                <w:lang w:val="en-US"/>
              </w:rPr>
              <w:t xml:space="preserve">. </w:t>
            </w:r>
            <w:proofErr w:type="spellStart"/>
            <w:r w:rsidRPr="00F94552">
              <w:rPr>
                <w:rFonts w:eastAsia="Times New Roman"/>
                <w:sz w:val="22"/>
                <w:lang w:val="en-US"/>
              </w:rPr>
              <w:t>D.Šaltmeris</w:t>
            </w:r>
            <w:proofErr w:type="spellEnd"/>
          </w:p>
        </w:tc>
      </w:tr>
      <w:tr w:rsidR="00F94552" w:rsidRPr="00F94552" w:rsidTr="00F94552">
        <w:trPr>
          <w:trHeight w:val="20"/>
          <w:jc w:val="center"/>
        </w:trPr>
        <w:tc>
          <w:tcPr>
            <w:tcW w:w="567" w:type="dxa"/>
          </w:tcPr>
          <w:p w:rsidR="00F94552" w:rsidRPr="00F94552" w:rsidRDefault="00F94552" w:rsidP="00F94552">
            <w:pPr>
              <w:pStyle w:val="Betarp"/>
              <w:numPr>
                <w:ilvl w:val="0"/>
                <w:numId w:val="20"/>
              </w:numPr>
              <w:ind w:left="587"/>
              <w:rPr>
                <w:sz w:val="22"/>
              </w:rPr>
            </w:pPr>
          </w:p>
        </w:tc>
        <w:tc>
          <w:tcPr>
            <w:tcW w:w="1276" w:type="dxa"/>
          </w:tcPr>
          <w:p w:rsidR="00F94552" w:rsidRPr="00F94552" w:rsidRDefault="00F94552" w:rsidP="00F94552">
            <w:pPr>
              <w:pStyle w:val="Betarp"/>
              <w:rPr>
                <w:sz w:val="22"/>
              </w:rPr>
            </w:pPr>
            <w:r w:rsidRPr="00F94552">
              <w:rPr>
                <w:sz w:val="22"/>
              </w:rPr>
              <w:t>2014-07-17</w:t>
            </w:r>
            <w:r w:rsidRPr="00F94552">
              <w:rPr>
                <w:sz w:val="22"/>
              </w:rPr>
              <w:br/>
              <w:t>8.45–9.50</w:t>
            </w:r>
            <w:r w:rsidRPr="00F94552">
              <w:rPr>
                <w:sz w:val="22"/>
              </w:rPr>
              <w:br/>
              <w:t>III r. 220 k .</w:t>
            </w:r>
          </w:p>
        </w:tc>
        <w:tc>
          <w:tcPr>
            <w:tcW w:w="6264" w:type="dxa"/>
            <w:gridSpan w:val="3"/>
          </w:tcPr>
          <w:p w:rsidR="00F94552" w:rsidRPr="00F94552" w:rsidRDefault="00F94552" w:rsidP="00F94552">
            <w:pPr>
              <w:pStyle w:val="Betarp"/>
              <w:rPr>
                <w:sz w:val="22"/>
              </w:rPr>
            </w:pPr>
            <w:r w:rsidRPr="00F94552">
              <w:rPr>
                <w:sz w:val="22"/>
              </w:rPr>
              <w:t>Kiti klausimai</w:t>
            </w:r>
          </w:p>
        </w:tc>
        <w:tc>
          <w:tcPr>
            <w:tcW w:w="1887" w:type="dxa"/>
          </w:tcPr>
          <w:p w:rsidR="00F94552" w:rsidRPr="00F94552" w:rsidRDefault="00F94552" w:rsidP="00F94552">
            <w:pPr>
              <w:pStyle w:val="Betarp"/>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5"/>
        <w:gridCol w:w="1360"/>
        <w:gridCol w:w="1205"/>
        <w:gridCol w:w="4466"/>
        <w:gridCol w:w="1983"/>
      </w:tblGrid>
      <w:tr w:rsidR="00283B98" w:rsidRPr="00AB4CAC" w:rsidTr="00283B98">
        <w:trPr>
          <w:trHeight w:val="227"/>
          <w:jc w:val="center"/>
        </w:trPr>
        <w:tc>
          <w:tcPr>
            <w:tcW w:w="625" w:type="dxa"/>
            <w:shd w:val="clear" w:color="auto" w:fill="auto"/>
            <w:vAlign w:val="center"/>
          </w:tcPr>
          <w:p w:rsidR="00283B98" w:rsidRPr="00AB4CAC" w:rsidRDefault="00283B98" w:rsidP="00283B98">
            <w:pPr>
              <w:pStyle w:val="Betarp"/>
              <w:jc w:val="center"/>
              <w:rPr>
                <w:b/>
                <w:sz w:val="22"/>
              </w:rPr>
            </w:pPr>
            <w:r w:rsidRPr="00AB4CAC">
              <w:rPr>
                <w:b/>
                <w:sz w:val="22"/>
              </w:rPr>
              <w:t>Eil. Nr.</w:t>
            </w:r>
          </w:p>
        </w:tc>
        <w:tc>
          <w:tcPr>
            <w:tcW w:w="1360" w:type="dxa"/>
            <w:shd w:val="clear" w:color="auto" w:fill="auto"/>
            <w:vAlign w:val="center"/>
            <w:hideMark/>
          </w:tcPr>
          <w:p w:rsidR="00283B98" w:rsidRDefault="00283B98" w:rsidP="00283B98">
            <w:pPr>
              <w:pStyle w:val="Betarp"/>
              <w:jc w:val="center"/>
              <w:rPr>
                <w:b/>
                <w:sz w:val="22"/>
              </w:rPr>
            </w:pPr>
            <w:r w:rsidRPr="00AB4CAC">
              <w:rPr>
                <w:b/>
                <w:sz w:val="22"/>
              </w:rPr>
              <w:t xml:space="preserve">Data, </w:t>
            </w:r>
          </w:p>
          <w:p w:rsidR="00283B98" w:rsidRDefault="00283B98" w:rsidP="00283B98">
            <w:pPr>
              <w:pStyle w:val="Betarp"/>
              <w:jc w:val="center"/>
              <w:rPr>
                <w:b/>
                <w:sz w:val="22"/>
              </w:rPr>
            </w:pPr>
            <w:r w:rsidRPr="00AB4CAC">
              <w:rPr>
                <w:b/>
                <w:sz w:val="22"/>
              </w:rPr>
              <w:t xml:space="preserve">laikas, </w:t>
            </w:r>
          </w:p>
          <w:p w:rsidR="00283B98" w:rsidRPr="00AB4CAC" w:rsidRDefault="00283B98" w:rsidP="00283B98">
            <w:pPr>
              <w:pStyle w:val="Betarp"/>
              <w:jc w:val="center"/>
              <w:rPr>
                <w:b/>
                <w:sz w:val="22"/>
              </w:rPr>
            </w:pPr>
            <w:r w:rsidRPr="00AB4CAC">
              <w:rPr>
                <w:b/>
                <w:sz w:val="22"/>
              </w:rPr>
              <w:t>vieta</w:t>
            </w:r>
          </w:p>
        </w:tc>
        <w:tc>
          <w:tcPr>
            <w:tcW w:w="1205" w:type="dxa"/>
            <w:vAlign w:val="center"/>
          </w:tcPr>
          <w:p w:rsidR="00283B98" w:rsidRPr="00AB4CAC" w:rsidRDefault="00283B98" w:rsidP="00283B98">
            <w:pPr>
              <w:pStyle w:val="Betarp"/>
              <w:jc w:val="center"/>
              <w:rPr>
                <w:b/>
                <w:sz w:val="22"/>
              </w:rPr>
            </w:pPr>
            <w:r w:rsidRPr="005126E9">
              <w:rPr>
                <w:b/>
                <w:sz w:val="22"/>
              </w:rPr>
              <w:t>Projekto Nr.</w:t>
            </w:r>
          </w:p>
        </w:tc>
        <w:tc>
          <w:tcPr>
            <w:tcW w:w="4466" w:type="dxa"/>
            <w:shd w:val="clear" w:color="auto" w:fill="auto"/>
            <w:vAlign w:val="center"/>
            <w:hideMark/>
          </w:tcPr>
          <w:p w:rsidR="00283B98" w:rsidRPr="00AB4CAC" w:rsidRDefault="00283B98" w:rsidP="00283B98">
            <w:pPr>
              <w:pStyle w:val="Betarp"/>
              <w:jc w:val="center"/>
              <w:rPr>
                <w:b/>
                <w:sz w:val="22"/>
              </w:rPr>
            </w:pPr>
            <w:r w:rsidRPr="00AB4CAC">
              <w:rPr>
                <w:b/>
                <w:sz w:val="22"/>
              </w:rPr>
              <w:t>Svarstomi klausimai</w:t>
            </w:r>
          </w:p>
        </w:tc>
        <w:tc>
          <w:tcPr>
            <w:tcW w:w="1983" w:type="dxa"/>
            <w:shd w:val="clear" w:color="auto" w:fill="auto"/>
            <w:vAlign w:val="center"/>
            <w:hideMark/>
          </w:tcPr>
          <w:p w:rsidR="00283B98" w:rsidRPr="00AB4CAC" w:rsidRDefault="00283B98" w:rsidP="00283B98">
            <w:pPr>
              <w:pStyle w:val="Betarp"/>
              <w:jc w:val="center"/>
              <w:rPr>
                <w:b/>
                <w:sz w:val="22"/>
              </w:rPr>
            </w:pPr>
            <w:r w:rsidRPr="00AB4CAC">
              <w:rPr>
                <w:b/>
                <w:sz w:val="22"/>
              </w:rPr>
              <w:t>Komiteto išvadų rengėjai, biuro tarnautojai</w:t>
            </w:r>
          </w:p>
        </w:tc>
      </w:tr>
      <w:tr w:rsidR="00283B98" w:rsidRPr="00833528" w:rsidTr="00283B98">
        <w:trPr>
          <w:trHeight w:val="630"/>
          <w:jc w:val="center"/>
        </w:trPr>
        <w:tc>
          <w:tcPr>
            <w:tcW w:w="625" w:type="dxa"/>
            <w:shd w:val="clear" w:color="auto" w:fill="auto"/>
          </w:tcPr>
          <w:p w:rsidR="00283B98" w:rsidRPr="00833528" w:rsidRDefault="00283B98" w:rsidP="00283B98">
            <w:pPr>
              <w:pStyle w:val="Betarp"/>
              <w:numPr>
                <w:ilvl w:val="0"/>
                <w:numId w:val="7"/>
              </w:numPr>
              <w:ind w:left="0"/>
              <w:jc w:val="right"/>
              <w:rPr>
                <w:sz w:val="22"/>
              </w:rPr>
            </w:pPr>
          </w:p>
        </w:tc>
        <w:tc>
          <w:tcPr>
            <w:tcW w:w="1360" w:type="dxa"/>
            <w:shd w:val="clear" w:color="auto" w:fill="auto"/>
          </w:tcPr>
          <w:p w:rsidR="00283B98" w:rsidRDefault="00283B98" w:rsidP="00283B98">
            <w:pPr>
              <w:spacing w:after="0" w:line="240" w:lineRule="auto"/>
              <w:jc w:val="center"/>
              <w:rPr>
                <w:rFonts w:eastAsia="Times New Roman"/>
                <w:sz w:val="22"/>
                <w:szCs w:val="22"/>
              </w:rPr>
            </w:pPr>
            <w:r>
              <w:rPr>
                <w:rFonts w:eastAsia="Times New Roman"/>
                <w:sz w:val="22"/>
                <w:szCs w:val="22"/>
              </w:rPr>
              <w:t>2014-07-16</w:t>
            </w:r>
            <w:r>
              <w:rPr>
                <w:rFonts w:eastAsia="Times New Roman"/>
                <w:sz w:val="22"/>
                <w:szCs w:val="22"/>
              </w:rPr>
              <w:br/>
              <w:t>15.00</w:t>
            </w:r>
            <w:r w:rsidRPr="00833528">
              <w:rPr>
                <w:rFonts w:eastAsia="Times New Roman"/>
                <w:sz w:val="22"/>
                <w:szCs w:val="22"/>
              </w:rPr>
              <w:t>–1</w:t>
            </w:r>
            <w:r>
              <w:rPr>
                <w:rFonts w:eastAsia="Times New Roman"/>
                <w:sz w:val="22"/>
                <w:szCs w:val="22"/>
              </w:rPr>
              <w:t>5.05</w:t>
            </w:r>
            <w:r w:rsidRPr="00833528">
              <w:rPr>
                <w:rFonts w:eastAsia="Times New Roman"/>
                <w:sz w:val="22"/>
                <w:szCs w:val="22"/>
              </w:rPr>
              <w:br/>
              <w:t>I r. 218 k.</w:t>
            </w:r>
          </w:p>
        </w:tc>
        <w:tc>
          <w:tcPr>
            <w:tcW w:w="1205" w:type="dxa"/>
          </w:tcPr>
          <w:p w:rsidR="00283B98" w:rsidRPr="00CE3829" w:rsidRDefault="00283B98" w:rsidP="00283B98">
            <w:pPr>
              <w:pStyle w:val="Pagrindinistekstas"/>
              <w:keepNext/>
              <w:keepLines/>
              <w:widowControl w:val="0"/>
              <w:rPr>
                <w:b/>
                <w:sz w:val="22"/>
                <w:szCs w:val="22"/>
                <w:u w:val="single"/>
              </w:rPr>
            </w:pPr>
          </w:p>
        </w:tc>
        <w:tc>
          <w:tcPr>
            <w:tcW w:w="4466" w:type="dxa"/>
            <w:tcBorders>
              <w:right w:val="single" w:sz="6" w:space="0" w:color="auto"/>
            </w:tcBorders>
            <w:shd w:val="clear" w:color="auto" w:fill="auto"/>
          </w:tcPr>
          <w:p w:rsidR="00283B98" w:rsidRPr="00654EE8" w:rsidRDefault="00283B98" w:rsidP="00283B98">
            <w:pPr>
              <w:keepNext/>
              <w:keepLines/>
              <w:spacing w:after="0" w:line="240" w:lineRule="auto"/>
              <w:jc w:val="both"/>
              <w:rPr>
                <w:sz w:val="22"/>
                <w:szCs w:val="22"/>
              </w:rPr>
            </w:pPr>
            <w:r w:rsidRPr="00654EE8">
              <w:rPr>
                <w:sz w:val="22"/>
                <w:szCs w:val="22"/>
              </w:rPr>
              <w:t>Dėl Europos reikalų komiteto pirmininko pavaduotojo</w:t>
            </w:r>
          </w:p>
        </w:tc>
        <w:tc>
          <w:tcPr>
            <w:tcW w:w="1983" w:type="dxa"/>
            <w:shd w:val="clear" w:color="auto" w:fill="auto"/>
          </w:tcPr>
          <w:p w:rsidR="00283B98" w:rsidRDefault="00283B98" w:rsidP="00283B98">
            <w:pPr>
              <w:spacing w:after="0" w:line="240" w:lineRule="auto"/>
              <w:jc w:val="center"/>
              <w:rPr>
                <w:sz w:val="22"/>
                <w:szCs w:val="22"/>
              </w:rPr>
            </w:pPr>
            <w:r>
              <w:rPr>
                <w:sz w:val="22"/>
                <w:szCs w:val="22"/>
              </w:rPr>
              <w:t xml:space="preserve">G.Kirkilas </w:t>
            </w:r>
          </w:p>
          <w:p w:rsidR="00283B98" w:rsidRPr="00654EE8" w:rsidRDefault="00283B98" w:rsidP="00283B98">
            <w:pPr>
              <w:spacing w:after="0" w:line="240" w:lineRule="auto"/>
              <w:jc w:val="center"/>
              <w:rPr>
                <w:i/>
                <w:sz w:val="22"/>
                <w:szCs w:val="22"/>
              </w:rPr>
            </w:pPr>
            <w:r w:rsidRPr="00654EE8">
              <w:rPr>
                <w:i/>
                <w:sz w:val="22"/>
                <w:szCs w:val="22"/>
              </w:rPr>
              <w:t>M.Maldeikis</w:t>
            </w:r>
          </w:p>
        </w:tc>
      </w:tr>
      <w:tr w:rsidR="00283B98" w:rsidRPr="00833528" w:rsidTr="00283B98">
        <w:trPr>
          <w:trHeight w:val="630"/>
          <w:jc w:val="center"/>
        </w:trPr>
        <w:tc>
          <w:tcPr>
            <w:tcW w:w="625" w:type="dxa"/>
            <w:shd w:val="clear" w:color="auto" w:fill="auto"/>
          </w:tcPr>
          <w:p w:rsidR="00283B98" w:rsidRPr="00833528" w:rsidRDefault="00283B98" w:rsidP="00283B98">
            <w:pPr>
              <w:pStyle w:val="Betarp"/>
              <w:numPr>
                <w:ilvl w:val="0"/>
                <w:numId w:val="7"/>
              </w:numPr>
              <w:ind w:left="0"/>
              <w:jc w:val="right"/>
              <w:rPr>
                <w:sz w:val="22"/>
              </w:rPr>
            </w:pPr>
          </w:p>
        </w:tc>
        <w:tc>
          <w:tcPr>
            <w:tcW w:w="1360" w:type="dxa"/>
            <w:shd w:val="clear" w:color="auto" w:fill="auto"/>
          </w:tcPr>
          <w:p w:rsidR="00283B98" w:rsidRDefault="00283B98" w:rsidP="00283B98">
            <w:pPr>
              <w:spacing w:after="0" w:line="240" w:lineRule="auto"/>
              <w:jc w:val="center"/>
              <w:rPr>
                <w:rFonts w:eastAsia="Times New Roman"/>
                <w:sz w:val="22"/>
                <w:szCs w:val="22"/>
              </w:rPr>
            </w:pPr>
            <w:r>
              <w:rPr>
                <w:rFonts w:eastAsia="Times New Roman"/>
                <w:sz w:val="22"/>
                <w:szCs w:val="22"/>
              </w:rPr>
              <w:t>2014-07-16</w:t>
            </w:r>
            <w:r>
              <w:rPr>
                <w:rFonts w:eastAsia="Times New Roman"/>
                <w:sz w:val="22"/>
                <w:szCs w:val="22"/>
              </w:rPr>
              <w:br/>
              <w:t>15.05</w:t>
            </w:r>
            <w:r w:rsidRPr="00833528">
              <w:rPr>
                <w:rFonts w:eastAsia="Times New Roman"/>
                <w:sz w:val="22"/>
                <w:szCs w:val="22"/>
              </w:rPr>
              <w:t>–1</w:t>
            </w:r>
            <w:r>
              <w:rPr>
                <w:rFonts w:eastAsia="Times New Roman"/>
                <w:sz w:val="22"/>
                <w:szCs w:val="22"/>
              </w:rPr>
              <w:t>5.15</w:t>
            </w:r>
            <w:r w:rsidRPr="00833528">
              <w:rPr>
                <w:rFonts w:eastAsia="Times New Roman"/>
                <w:sz w:val="22"/>
                <w:szCs w:val="22"/>
              </w:rPr>
              <w:br/>
              <w:t>I r. 218 k.</w:t>
            </w:r>
          </w:p>
        </w:tc>
        <w:tc>
          <w:tcPr>
            <w:tcW w:w="1205" w:type="dxa"/>
          </w:tcPr>
          <w:p w:rsidR="00283B98" w:rsidRPr="00CE3829" w:rsidRDefault="00283B98" w:rsidP="00283B98">
            <w:pPr>
              <w:pStyle w:val="Pagrindinistekstas"/>
              <w:keepNext/>
              <w:keepLines/>
              <w:widowControl w:val="0"/>
              <w:rPr>
                <w:b/>
                <w:sz w:val="22"/>
                <w:szCs w:val="22"/>
                <w:u w:val="single"/>
              </w:rPr>
            </w:pPr>
          </w:p>
        </w:tc>
        <w:tc>
          <w:tcPr>
            <w:tcW w:w="4466" w:type="dxa"/>
            <w:tcBorders>
              <w:right w:val="single" w:sz="6" w:space="0" w:color="auto"/>
            </w:tcBorders>
            <w:shd w:val="clear" w:color="auto" w:fill="auto"/>
          </w:tcPr>
          <w:p w:rsidR="00283B98" w:rsidRPr="00695D35" w:rsidRDefault="00283B98" w:rsidP="00283B98">
            <w:pPr>
              <w:keepNext/>
              <w:keepLines/>
              <w:spacing w:after="0" w:line="240" w:lineRule="auto"/>
              <w:jc w:val="both"/>
              <w:rPr>
                <w:sz w:val="22"/>
                <w:szCs w:val="22"/>
              </w:rPr>
            </w:pPr>
            <w:r w:rsidRPr="00695D35">
              <w:rPr>
                <w:sz w:val="22"/>
                <w:szCs w:val="22"/>
              </w:rPr>
              <w:t>Ministro ataskaita po ES Ekonomikos ir finansų tarybos posėdžio, vykusio 2014 m. liepos 8 d.</w:t>
            </w:r>
            <w:r w:rsidRPr="00695D35">
              <w:rPr>
                <w:bCs/>
                <w:i/>
                <w:sz w:val="22"/>
                <w:szCs w:val="22"/>
              </w:rPr>
              <w:t xml:space="preserve"> (uždaras klausimas</w:t>
            </w:r>
            <w:r w:rsidRPr="00695D35">
              <w:rPr>
                <w:bCs/>
                <w:sz w:val="22"/>
                <w:szCs w:val="22"/>
              </w:rPr>
              <w:t>)</w:t>
            </w:r>
          </w:p>
          <w:p w:rsidR="00283B98" w:rsidRPr="00695D35" w:rsidRDefault="00283B98" w:rsidP="00283B98">
            <w:pPr>
              <w:widowControl w:val="0"/>
              <w:autoSpaceDE w:val="0"/>
              <w:autoSpaceDN w:val="0"/>
              <w:adjustRightInd w:val="0"/>
              <w:spacing w:after="0" w:line="240" w:lineRule="auto"/>
              <w:jc w:val="both"/>
              <w:rPr>
                <w:sz w:val="22"/>
                <w:szCs w:val="22"/>
                <w:u w:val="single"/>
                <w:lang w:eastAsia="fr-BE"/>
              </w:rPr>
            </w:pPr>
            <w:r w:rsidRPr="00695D35">
              <w:rPr>
                <w:i/>
                <w:sz w:val="22"/>
                <w:szCs w:val="22"/>
              </w:rPr>
              <w:t xml:space="preserve">Kviečiamas dalyvauti finansų ministras </w:t>
            </w:r>
            <w:r>
              <w:rPr>
                <w:i/>
                <w:sz w:val="22"/>
                <w:szCs w:val="22"/>
              </w:rPr>
              <w:br/>
            </w:r>
            <w:r w:rsidRPr="00695D35">
              <w:rPr>
                <w:i/>
                <w:sz w:val="22"/>
                <w:szCs w:val="22"/>
              </w:rPr>
              <w:t xml:space="preserve">R. </w:t>
            </w:r>
            <w:proofErr w:type="spellStart"/>
            <w:r w:rsidRPr="00695D35">
              <w:rPr>
                <w:i/>
                <w:sz w:val="22"/>
                <w:szCs w:val="22"/>
              </w:rPr>
              <w:t>Šadžius</w:t>
            </w:r>
            <w:proofErr w:type="spellEnd"/>
          </w:p>
        </w:tc>
        <w:tc>
          <w:tcPr>
            <w:tcW w:w="1983" w:type="dxa"/>
            <w:shd w:val="clear" w:color="auto" w:fill="auto"/>
          </w:tcPr>
          <w:p w:rsidR="00283B98" w:rsidRPr="00833528" w:rsidRDefault="00283B98" w:rsidP="00283B98">
            <w:pPr>
              <w:spacing w:after="0" w:line="240" w:lineRule="auto"/>
              <w:jc w:val="center"/>
              <w:rPr>
                <w:sz w:val="22"/>
                <w:szCs w:val="22"/>
              </w:rPr>
            </w:pPr>
            <w:r w:rsidRPr="00833528">
              <w:rPr>
                <w:sz w:val="22"/>
                <w:szCs w:val="22"/>
              </w:rPr>
              <w:t xml:space="preserve">V. </w:t>
            </w:r>
            <w:proofErr w:type="spellStart"/>
            <w:r w:rsidRPr="00833528">
              <w:rPr>
                <w:sz w:val="22"/>
                <w:szCs w:val="22"/>
              </w:rPr>
              <w:t>Baltaraitienė</w:t>
            </w:r>
            <w:proofErr w:type="spellEnd"/>
          </w:p>
          <w:p w:rsidR="00283B98" w:rsidRPr="00833528" w:rsidRDefault="00283B98" w:rsidP="00283B98">
            <w:pPr>
              <w:spacing w:after="0" w:line="240" w:lineRule="auto"/>
              <w:jc w:val="center"/>
              <w:rPr>
                <w:sz w:val="22"/>
                <w:szCs w:val="22"/>
              </w:rPr>
            </w:pPr>
            <w:r w:rsidRPr="00833528">
              <w:rPr>
                <w:sz w:val="22"/>
                <w:szCs w:val="22"/>
              </w:rPr>
              <w:t>K. Masiulis</w:t>
            </w:r>
          </w:p>
          <w:p w:rsidR="00283B98" w:rsidRPr="00695D35" w:rsidRDefault="00283B98" w:rsidP="00283B98">
            <w:pPr>
              <w:spacing w:after="0" w:line="240" w:lineRule="auto"/>
              <w:jc w:val="center"/>
              <w:rPr>
                <w:i/>
                <w:sz w:val="22"/>
                <w:szCs w:val="22"/>
              </w:rPr>
            </w:pPr>
            <w:r w:rsidRPr="00833528">
              <w:rPr>
                <w:i/>
                <w:sz w:val="22"/>
                <w:szCs w:val="22"/>
              </w:rPr>
              <w:t xml:space="preserve">D. </w:t>
            </w:r>
            <w:proofErr w:type="spellStart"/>
            <w:r w:rsidRPr="00833528">
              <w:rPr>
                <w:i/>
                <w:sz w:val="22"/>
                <w:szCs w:val="22"/>
              </w:rPr>
              <w:t>Bankauskaitė</w:t>
            </w:r>
            <w:proofErr w:type="spellEnd"/>
          </w:p>
        </w:tc>
      </w:tr>
      <w:tr w:rsidR="00283B98" w:rsidRPr="00833528" w:rsidTr="00283B98">
        <w:trPr>
          <w:trHeight w:val="630"/>
          <w:jc w:val="center"/>
        </w:trPr>
        <w:tc>
          <w:tcPr>
            <w:tcW w:w="625" w:type="dxa"/>
            <w:shd w:val="clear" w:color="auto" w:fill="auto"/>
          </w:tcPr>
          <w:p w:rsidR="00283B98" w:rsidRPr="00833528" w:rsidRDefault="00283B98" w:rsidP="00283B98">
            <w:pPr>
              <w:pStyle w:val="Betarp"/>
              <w:numPr>
                <w:ilvl w:val="0"/>
                <w:numId w:val="7"/>
              </w:numPr>
              <w:ind w:left="0"/>
              <w:jc w:val="right"/>
              <w:rPr>
                <w:sz w:val="22"/>
              </w:rPr>
            </w:pPr>
          </w:p>
        </w:tc>
        <w:tc>
          <w:tcPr>
            <w:tcW w:w="1360" w:type="dxa"/>
            <w:shd w:val="clear" w:color="auto" w:fill="auto"/>
          </w:tcPr>
          <w:p w:rsidR="00283B98" w:rsidRDefault="00283B98" w:rsidP="00283B98">
            <w:pPr>
              <w:spacing w:after="0" w:line="240" w:lineRule="auto"/>
              <w:jc w:val="center"/>
              <w:rPr>
                <w:rFonts w:eastAsia="Times New Roman"/>
                <w:sz w:val="22"/>
                <w:szCs w:val="22"/>
              </w:rPr>
            </w:pPr>
            <w:r>
              <w:rPr>
                <w:rFonts w:eastAsia="Times New Roman"/>
                <w:sz w:val="22"/>
                <w:szCs w:val="22"/>
              </w:rPr>
              <w:t>2014-07-16</w:t>
            </w:r>
            <w:r>
              <w:rPr>
                <w:rFonts w:eastAsia="Times New Roman"/>
                <w:sz w:val="22"/>
                <w:szCs w:val="22"/>
              </w:rPr>
              <w:br/>
              <w:t>15.15</w:t>
            </w:r>
            <w:r w:rsidRPr="00833528">
              <w:rPr>
                <w:rFonts w:eastAsia="Times New Roman"/>
                <w:sz w:val="22"/>
                <w:szCs w:val="22"/>
              </w:rPr>
              <w:t>–1</w:t>
            </w:r>
            <w:r>
              <w:rPr>
                <w:rFonts w:eastAsia="Times New Roman"/>
                <w:sz w:val="22"/>
                <w:szCs w:val="22"/>
              </w:rPr>
              <w:t>5.30</w:t>
            </w:r>
            <w:r w:rsidRPr="00833528">
              <w:rPr>
                <w:rFonts w:eastAsia="Times New Roman"/>
                <w:sz w:val="22"/>
                <w:szCs w:val="22"/>
              </w:rPr>
              <w:br/>
              <w:t>I r. 218 k.</w:t>
            </w:r>
          </w:p>
        </w:tc>
        <w:tc>
          <w:tcPr>
            <w:tcW w:w="1205" w:type="dxa"/>
          </w:tcPr>
          <w:p w:rsidR="00283B98" w:rsidRDefault="00301E3D" w:rsidP="00283B98">
            <w:pPr>
              <w:keepNext/>
              <w:keepLines/>
              <w:spacing w:after="0" w:line="240" w:lineRule="auto"/>
              <w:jc w:val="center"/>
              <w:rPr>
                <w:sz w:val="22"/>
                <w:szCs w:val="22"/>
              </w:rPr>
            </w:pPr>
            <w:hyperlink r:id="rId35" w:history="1">
              <w:r w:rsidR="00283B98" w:rsidRPr="00776ACC">
                <w:rPr>
                  <w:rStyle w:val="Hipersaitas"/>
                  <w:sz w:val="22"/>
                  <w:szCs w:val="22"/>
                </w:rPr>
                <w:t>ES-13-137</w:t>
              </w:r>
            </w:hyperlink>
          </w:p>
        </w:tc>
        <w:tc>
          <w:tcPr>
            <w:tcW w:w="4466" w:type="dxa"/>
            <w:tcBorders>
              <w:right w:val="single" w:sz="6" w:space="0" w:color="auto"/>
            </w:tcBorders>
            <w:shd w:val="clear" w:color="auto" w:fill="auto"/>
          </w:tcPr>
          <w:p w:rsidR="00283B98" w:rsidRDefault="00283B98" w:rsidP="00283B98">
            <w:pPr>
              <w:keepNext/>
              <w:keepLines/>
              <w:spacing w:after="0" w:line="240" w:lineRule="auto"/>
              <w:jc w:val="both"/>
              <w:rPr>
                <w:sz w:val="22"/>
                <w:szCs w:val="22"/>
              </w:rPr>
            </w:pPr>
            <w:r>
              <w:rPr>
                <w:sz w:val="22"/>
                <w:szCs w:val="22"/>
              </w:rPr>
              <w:t>Dėl klausimų, susijusių su Europos Komisijos pasiūlymu</w:t>
            </w:r>
            <w:r w:rsidRPr="00D972B8">
              <w:rPr>
                <w:sz w:val="22"/>
                <w:szCs w:val="22"/>
              </w:rPr>
              <w:t xml:space="preserve"> dėl Europos Tarybos reglamento </w:t>
            </w:r>
            <w:r>
              <w:rPr>
                <w:sz w:val="22"/>
                <w:szCs w:val="22"/>
              </w:rPr>
              <w:br/>
            </w:r>
            <w:r w:rsidRPr="00D972B8">
              <w:rPr>
                <w:sz w:val="22"/>
                <w:szCs w:val="22"/>
              </w:rPr>
              <w:t>dėl</w:t>
            </w:r>
            <w:r>
              <w:rPr>
                <w:sz w:val="22"/>
                <w:szCs w:val="22"/>
              </w:rPr>
              <w:t xml:space="preserve"> Europos prokuratūros įsteigimo</w:t>
            </w:r>
            <w:r w:rsidRPr="00D972B8">
              <w:rPr>
                <w:sz w:val="22"/>
                <w:szCs w:val="22"/>
              </w:rPr>
              <w:t xml:space="preserve"> </w:t>
            </w:r>
            <w:r>
              <w:rPr>
                <w:sz w:val="22"/>
                <w:szCs w:val="22"/>
              </w:rPr>
              <w:br/>
            </w:r>
            <w:r w:rsidRPr="00D972B8">
              <w:rPr>
                <w:sz w:val="22"/>
                <w:szCs w:val="22"/>
              </w:rPr>
              <w:t>Nr. COM(2013)</w:t>
            </w:r>
            <w:r>
              <w:rPr>
                <w:sz w:val="22"/>
                <w:szCs w:val="22"/>
              </w:rPr>
              <w:t xml:space="preserve"> </w:t>
            </w:r>
            <w:r w:rsidRPr="00D972B8">
              <w:rPr>
                <w:sz w:val="22"/>
                <w:szCs w:val="22"/>
              </w:rPr>
              <w:t xml:space="preserve">534 </w:t>
            </w:r>
          </w:p>
          <w:p w:rsidR="00283B98" w:rsidRPr="00D972B8" w:rsidRDefault="00283B98" w:rsidP="00283B98">
            <w:pPr>
              <w:keepNext/>
              <w:keepLines/>
              <w:spacing w:after="0" w:line="240" w:lineRule="auto"/>
              <w:jc w:val="both"/>
              <w:rPr>
                <w:i/>
                <w:sz w:val="22"/>
                <w:szCs w:val="22"/>
              </w:rPr>
            </w:pPr>
            <w:r w:rsidRPr="00D972B8">
              <w:rPr>
                <w:i/>
                <w:sz w:val="22"/>
                <w:szCs w:val="22"/>
              </w:rPr>
              <w:t xml:space="preserve">Kviečiami dalyvauti </w:t>
            </w:r>
            <w:r>
              <w:rPr>
                <w:i/>
                <w:sz w:val="22"/>
                <w:szCs w:val="22"/>
              </w:rPr>
              <w:t>Teisingumo ministerijos atstovai</w:t>
            </w:r>
          </w:p>
        </w:tc>
        <w:tc>
          <w:tcPr>
            <w:tcW w:w="1983" w:type="dxa"/>
            <w:shd w:val="clear" w:color="auto" w:fill="auto"/>
          </w:tcPr>
          <w:p w:rsidR="00283B98" w:rsidRDefault="00283B98" w:rsidP="00283B98">
            <w:pPr>
              <w:keepNext/>
              <w:keepLines/>
              <w:widowControl w:val="0"/>
              <w:suppressAutoHyphens/>
              <w:spacing w:after="0" w:line="240" w:lineRule="auto"/>
              <w:jc w:val="center"/>
              <w:rPr>
                <w:sz w:val="22"/>
                <w:szCs w:val="22"/>
              </w:rPr>
            </w:pPr>
            <w:r w:rsidRPr="00D972B8">
              <w:rPr>
                <w:sz w:val="22"/>
                <w:szCs w:val="22"/>
              </w:rPr>
              <w:t>V. Aleknaitė Abramikienė</w:t>
            </w:r>
          </w:p>
          <w:p w:rsidR="00283B98" w:rsidRPr="00D972B8" w:rsidRDefault="00283B98" w:rsidP="00283B98">
            <w:pPr>
              <w:keepNext/>
              <w:keepLines/>
              <w:widowControl w:val="0"/>
              <w:suppressAutoHyphens/>
              <w:spacing w:after="0" w:line="240" w:lineRule="auto"/>
              <w:jc w:val="center"/>
              <w:rPr>
                <w:sz w:val="22"/>
                <w:szCs w:val="22"/>
              </w:rPr>
            </w:pPr>
            <w:r>
              <w:rPr>
                <w:sz w:val="22"/>
                <w:szCs w:val="22"/>
              </w:rPr>
              <w:t xml:space="preserve">V. </w:t>
            </w:r>
            <w:proofErr w:type="spellStart"/>
            <w:r>
              <w:rPr>
                <w:sz w:val="22"/>
                <w:szCs w:val="22"/>
              </w:rPr>
              <w:t>Baltraitienė</w:t>
            </w:r>
            <w:proofErr w:type="spellEnd"/>
          </w:p>
          <w:p w:rsidR="00283B98" w:rsidRPr="00F25B86" w:rsidRDefault="00283B98" w:rsidP="00283B98">
            <w:pPr>
              <w:keepNext/>
              <w:keepLines/>
              <w:widowControl w:val="0"/>
              <w:suppressAutoHyphens/>
              <w:spacing w:after="0" w:line="240" w:lineRule="auto"/>
              <w:jc w:val="center"/>
              <w:rPr>
                <w:i/>
                <w:sz w:val="22"/>
                <w:szCs w:val="22"/>
              </w:rPr>
            </w:pPr>
            <w:r w:rsidRPr="00F25B86">
              <w:rPr>
                <w:i/>
                <w:sz w:val="22"/>
                <w:szCs w:val="22"/>
              </w:rPr>
              <w:t>E. Lagunavičiūtė</w:t>
            </w:r>
          </w:p>
        </w:tc>
      </w:tr>
      <w:tr w:rsidR="00283B98" w:rsidRPr="00833528" w:rsidTr="00283B98">
        <w:trPr>
          <w:trHeight w:val="630"/>
          <w:jc w:val="center"/>
        </w:trPr>
        <w:tc>
          <w:tcPr>
            <w:tcW w:w="625" w:type="dxa"/>
            <w:shd w:val="clear" w:color="auto" w:fill="auto"/>
          </w:tcPr>
          <w:p w:rsidR="00283B98" w:rsidRPr="00833528" w:rsidRDefault="00283B98" w:rsidP="00283B98">
            <w:pPr>
              <w:pStyle w:val="Betarp"/>
              <w:numPr>
                <w:ilvl w:val="0"/>
                <w:numId w:val="7"/>
              </w:numPr>
              <w:ind w:left="0"/>
              <w:jc w:val="right"/>
              <w:rPr>
                <w:sz w:val="22"/>
              </w:rPr>
            </w:pPr>
          </w:p>
        </w:tc>
        <w:tc>
          <w:tcPr>
            <w:tcW w:w="1360" w:type="dxa"/>
            <w:shd w:val="clear" w:color="auto" w:fill="auto"/>
          </w:tcPr>
          <w:p w:rsidR="00283B98" w:rsidRDefault="00283B98" w:rsidP="00283B98">
            <w:pPr>
              <w:spacing w:after="0" w:line="240" w:lineRule="auto"/>
              <w:jc w:val="center"/>
              <w:rPr>
                <w:rFonts w:eastAsia="Times New Roman"/>
                <w:sz w:val="22"/>
                <w:szCs w:val="22"/>
              </w:rPr>
            </w:pPr>
            <w:r>
              <w:rPr>
                <w:rFonts w:eastAsia="Times New Roman"/>
                <w:sz w:val="22"/>
                <w:szCs w:val="22"/>
              </w:rPr>
              <w:t>2014-07-16</w:t>
            </w:r>
            <w:r>
              <w:rPr>
                <w:rFonts w:eastAsia="Times New Roman"/>
                <w:sz w:val="22"/>
                <w:szCs w:val="22"/>
              </w:rPr>
              <w:br/>
              <w:t>15.30</w:t>
            </w:r>
            <w:r w:rsidRPr="00833528">
              <w:rPr>
                <w:rFonts w:eastAsia="Times New Roman"/>
                <w:sz w:val="22"/>
                <w:szCs w:val="22"/>
              </w:rPr>
              <w:t>–1</w:t>
            </w:r>
            <w:r>
              <w:rPr>
                <w:rFonts w:eastAsia="Times New Roman"/>
                <w:sz w:val="22"/>
                <w:szCs w:val="22"/>
              </w:rPr>
              <w:t>6.00</w:t>
            </w:r>
            <w:r w:rsidRPr="00833528">
              <w:rPr>
                <w:rFonts w:eastAsia="Times New Roman"/>
                <w:sz w:val="22"/>
                <w:szCs w:val="22"/>
              </w:rPr>
              <w:br/>
              <w:t>I r. 218 k.</w:t>
            </w:r>
          </w:p>
        </w:tc>
        <w:tc>
          <w:tcPr>
            <w:tcW w:w="1205" w:type="dxa"/>
          </w:tcPr>
          <w:p w:rsidR="00283B98" w:rsidRPr="00CE3829" w:rsidRDefault="00283B98" w:rsidP="00283B98">
            <w:pPr>
              <w:pStyle w:val="Pagrindinistekstas"/>
              <w:keepNext/>
              <w:keepLines/>
              <w:widowControl w:val="0"/>
              <w:rPr>
                <w:b/>
                <w:sz w:val="22"/>
                <w:szCs w:val="22"/>
                <w:u w:val="single"/>
              </w:rPr>
            </w:pPr>
          </w:p>
        </w:tc>
        <w:tc>
          <w:tcPr>
            <w:tcW w:w="4466" w:type="dxa"/>
            <w:tcBorders>
              <w:right w:val="single" w:sz="6" w:space="0" w:color="auto"/>
            </w:tcBorders>
            <w:shd w:val="clear" w:color="auto" w:fill="auto"/>
          </w:tcPr>
          <w:p w:rsidR="00283B98" w:rsidRPr="00DE23AC" w:rsidRDefault="00283B98" w:rsidP="00283B98">
            <w:pPr>
              <w:keepNext/>
              <w:keepLines/>
              <w:spacing w:after="0" w:line="240" w:lineRule="auto"/>
              <w:jc w:val="both"/>
              <w:rPr>
                <w:b/>
                <w:sz w:val="22"/>
                <w:szCs w:val="22"/>
                <w:u w:val="single"/>
              </w:rPr>
            </w:pPr>
            <w:r w:rsidRPr="00DE23AC">
              <w:rPr>
                <w:b/>
                <w:sz w:val="22"/>
                <w:szCs w:val="22"/>
                <w:u w:val="single"/>
              </w:rPr>
              <w:t>Bendras posėdis su Užsienio reikalų komitetu</w:t>
            </w:r>
          </w:p>
          <w:p w:rsidR="00283B98" w:rsidRPr="00AB4CAC" w:rsidRDefault="00283B98" w:rsidP="00283B98">
            <w:pPr>
              <w:keepNext/>
              <w:keepLines/>
              <w:spacing w:after="0" w:line="240" w:lineRule="auto"/>
              <w:jc w:val="both"/>
              <w:rPr>
                <w:bCs/>
                <w:sz w:val="22"/>
                <w:szCs w:val="22"/>
              </w:rPr>
            </w:pPr>
            <w:r w:rsidRPr="00AB4CAC">
              <w:rPr>
                <w:sz w:val="22"/>
                <w:szCs w:val="22"/>
              </w:rPr>
              <w:t xml:space="preserve">Lietuvos Respublikos pozicijų pristatymas </w:t>
            </w:r>
            <w:r>
              <w:rPr>
                <w:sz w:val="22"/>
                <w:szCs w:val="22"/>
              </w:rPr>
              <w:t>prieš</w:t>
            </w:r>
            <w:r w:rsidRPr="00AB4CAC">
              <w:rPr>
                <w:sz w:val="22"/>
                <w:szCs w:val="22"/>
              </w:rPr>
              <w:t xml:space="preserve"> vykstant į</w:t>
            </w:r>
            <w:r>
              <w:rPr>
                <w:sz w:val="22"/>
                <w:szCs w:val="22"/>
              </w:rPr>
              <w:t xml:space="preserve"> neeilinį</w:t>
            </w:r>
            <w:r w:rsidRPr="00AB4CAC">
              <w:rPr>
                <w:sz w:val="22"/>
                <w:szCs w:val="22"/>
              </w:rPr>
              <w:t xml:space="preserve"> </w:t>
            </w:r>
            <w:r>
              <w:rPr>
                <w:sz w:val="22"/>
                <w:szCs w:val="22"/>
              </w:rPr>
              <w:t>Europos Vadovų</w:t>
            </w:r>
            <w:r w:rsidRPr="00AB4CAC">
              <w:rPr>
                <w:sz w:val="22"/>
                <w:szCs w:val="22"/>
              </w:rPr>
              <w:t xml:space="preserve"> ta</w:t>
            </w:r>
            <w:r>
              <w:rPr>
                <w:sz w:val="22"/>
                <w:szCs w:val="22"/>
              </w:rPr>
              <w:t>rybos posėdį 2014 m. liepos 16</w:t>
            </w:r>
            <w:r w:rsidRPr="00AB4CAC">
              <w:rPr>
                <w:sz w:val="22"/>
                <w:szCs w:val="22"/>
              </w:rPr>
              <w:t xml:space="preserve">  d.</w:t>
            </w:r>
            <w:r>
              <w:rPr>
                <w:sz w:val="22"/>
                <w:szCs w:val="22"/>
              </w:rPr>
              <w:t xml:space="preserve"> ir </w:t>
            </w:r>
            <w:r w:rsidRPr="00AB4CAC">
              <w:rPr>
                <w:sz w:val="22"/>
                <w:szCs w:val="22"/>
              </w:rPr>
              <w:t xml:space="preserve">Lietuvos Respublikos pozicijų pristatymas </w:t>
            </w:r>
            <w:r>
              <w:rPr>
                <w:sz w:val="22"/>
                <w:szCs w:val="22"/>
              </w:rPr>
              <w:t xml:space="preserve">prieš </w:t>
            </w:r>
            <w:r w:rsidRPr="00AB4CAC">
              <w:rPr>
                <w:sz w:val="22"/>
                <w:szCs w:val="22"/>
              </w:rPr>
              <w:t xml:space="preserve">vykstant į ES Bendrųjų reikalų tarybos posėdį 2014 m. </w:t>
            </w:r>
            <w:r>
              <w:rPr>
                <w:sz w:val="22"/>
                <w:szCs w:val="22"/>
              </w:rPr>
              <w:t>liepos</w:t>
            </w:r>
            <w:r w:rsidRPr="00AB4CAC">
              <w:rPr>
                <w:sz w:val="22"/>
                <w:szCs w:val="22"/>
              </w:rPr>
              <w:t xml:space="preserve"> 2</w:t>
            </w:r>
            <w:r>
              <w:rPr>
                <w:sz w:val="22"/>
                <w:szCs w:val="22"/>
              </w:rPr>
              <w:t>3</w:t>
            </w:r>
            <w:r w:rsidRPr="00AB4CAC">
              <w:rPr>
                <w:sz w:val="22"/>
                <w:szCs w:val="22"/>
              </w:rPr>
              <w:t xml:space="preserve"> d. </w:t>
            </w:r>
            <w:r>
              <w:rPr>
                <w:sz w:val="22"/>
                <w:szCs w:val="22"/>
              </w:rPr>
              <w:t xml:space="preserve">ir  </w:t>
            </w:r>
            <w:r w:rsidRPr="00AB4CAC">
              <w:rPr>
                <w:bCs/>
                <w:i/>
                <w:sz w:val="22"/>
                <w:szCs w:val="22"/>
              </w:rPr>
              <w:t>(uždaras klausimas</w:t>
            </w:r>
            <w:r w:rsidRPr="00AB4CAC">
              <w:rPr>
                <w:bCs/>
                <w:sz w:val="22"/>
                <w:szCs w:val="22"/>
              </w:rPr>
              <w:t>)</w:t>
            </w:r>
          </w:p>
          <w:p w:rsidR="00283B98" w:rsidRDefault="00283B98" w:rsidP="00283B98">
            <w:pPr>
              <w:keepNext/>
              <w:keepLines/>
              <w:widowControl w:val="0"/>
              <w:spacing w:after="0"/>
              <w:jc w:val="both"/>
              <w:rPr>
                <w:i/>
                <w:sz w:val="22"/>
                <w:szCs w:val="22"/>
              </w:rPr>
            </w:pPr>
            <w:r w:rsidRPr="00012CDF">
              <w:rPr>
                <w:i/>
                <w:sz w:val="22"/>
                <w:szCs w:val="22"/>
              </w:rPr>
              <w:t>Apie posėdį pranešta Lietuvos Respublikos Prezidentei J.</w:t>
            </w:r>
            <w:r>
              <w:rPr>
                <w:i/>
                <w:sz w:val="22"/>
                <w:szCs w:val="22"/>
              </w:rPr>
              <w:t xml:space="preserve"> </w:t>
            </w:r>
            <w:r w:rsidRPr="00012CDF">
              <w:rPr>
                <w:i/>
                <w:sz w:val="22"/>
                <w:szCs w:val="22"/>
              </w:rPr>
              <w:t>E. D</w:t>
            </w:r>
            <w:r>
              <w:rPr>
                <w:i/>
                <w:sz w:val="22"/>
                <w:szCs w:val="22"/>
              </w:rPr>
              <w:t xml:space="preserve">. </w:t>
            </w:r>
            <w:r w:rsidRPr="00012CDF">
              <w:rPr>
                <w:i/>
                <w:sz w:val="22"/>
                <w:szCs w:val="22"/>
              </w:rPr>
              <w:t>Grybauskaitei</w:t>
            </w:r>
          </w:p>
          <w:p w:rsidR="00283B98" w:rsidRPr="00695D35" w:rsidRDefault="00283B98" w:rsidP="00283B98">
            <w:pPr>
              <w:keepNext/>
              <w:keepLines/>
              <w:spacing w:after="0" w:line="240" w:lineRule="auto"/>
              <w:jc w:val="both"/>
              <w:rPr>
                <w:sz w:val="22"/>
                <w:szCs w:val="22"/>
              </w:rPr>
            </w:pPr>
            <w:r>
              <w:rPr>
                <w:i/>
                <w:sz w:val="22"/>
                <w:szCs w:val="22"/>
              </w:rPr>
              <w:t>Kviečiami</w:t>
            </w:r>
            <w:r w:rsidRPr="00AB4CAC">
              <w:rPr>
                <w:i/>
                <w:sz w:val="22"/>
                <w:szCs w:val="22"/>
              </w:rPr>
              <w:t xml:space="preserve"> dalyvauti</w:t>
            </w:r>
            <w:r>
              <w:rPr>
                <w:i/>
                <w:sz w:val="22"/>
                <w:szCs w:val="22"/>
              </w:rPr>
              <w:t>:</w:t>
            </w:r>
            <w:r w:rsidRPr="00AB4CAC">
              <w:rPr>
                <w:i/>
                <w:sz w:val="22"/>
                <w:szCs w:val="22"/>
              </w:rPr>
              <w:t xml:space="preserve"> </w:t>
            </w:r>
            <w:r>
              <w:rPr>
                <w:i/>
                <w:sz w:val="22"/>
                <w:szCs w:val="22"/>
              </w:rPr>
              <w:t xml:space="preserve">Ministras Pirmininkas </w:t>
            </w:r>
            <w:r>
              <w:rPr>
                <w:i/>
                <w:sz w:val="22"/>
                <w:szCs w:val="22"/>
              </w:rPr>
              <w:br/>
              <w:t xml:space="preserve">A. Butkevičius, </w:t>
            </w:r>
            <w:r w:rsidRPr="00AB4CAC">
              <w:rPr>
                <w:i/>
                <w:sz w:val="22"/>
                <w:szCs w:val="22"/>
              </w:rPr>
              <w:t xml:space="preserve">užsienio reikalų ministras </w:t>
            </w:r>
            <w:r>
              <w:rPr>
                <w:i/>
                <w:sz w:val="22"/>
                <w:szCs w:val="22"/>
              </w:rPr>
              <w:br/>
            </w:r>
            <w:r w:rsidRPr="00AB4CAC">
              <w:rPr>
                <w:i/>
                <w:sz w:val="22"/>
                <w:szCs w:val="22"/>
              </w:rPr>
              <w:t>L. A. Linkevičius</w:t>
            </w:r>
          </w:p>
        </w:tc>
        <w:tc>
          <w:tcPr>
            <w:tcW w:w="1983" w:type="dxa"/>
            <w:shd w:val="clear" w:color="auto" w:fill="auto"/>
          </w:tcPr>
          <w:p w:rsidR="00283B98" w:rsidRDefault="00283B98" w:rsidP="00283B98">
            <w:pPr>
              <w:spacing w:after="0" w:line="240" w:lineRule="auto"/>
              <w:jc w:val="center"/>
              <w:rPr>
                <w:sz w:val="22"/>
                <w:szCs w:val="22"/>
              </w:rPr>
            </w:pPr>
            <w:r>
              <w:rPr>
                <w:sz w:val="22"/>
                <w:szCs w:val="22"/>
              </w:rPr>
              <w:t>G.Kirkilas</w:t>
            </w:r>
          </w:p>
          <w:p w:rsidR="00283B98" w:rsidRDefault="00283B98" w:rsidP="00283B98">
            <w:pPr>
              <w:spacing w:after="0" w:line="240" w:lineRule="auto"/>
              <w:jc w:val="center"/>
              <w:rPr>
                <w:sz w:val="22"/>
                <w:szCs w:val="22"/>
              </w:rPr>
            </w:pPr>
            <w:r>
              <w:rPr>
                <w:sz w:val="22"/>
                <w:szCs w:val="22"/>
              </w:rPr>
              <w:t>A.Kubilius</w:t>
            </w:r>
          </w:p>
          <w:p w:rsidR="00283B98" w:rsidRDefault="00283B98" w:rsidP="00283B98">
            <w:pPr>
              <w:spacing w:after="0" w:line="240" w:lineRule="auto"/>
              <w:jc w:val="center"/>
              <w:rPr>
                <w:sz w:val="22"/>
                <w:szCs w:val="22"/>
              </w:rPr>
            </w:pPr>
            <w:r w:rsidRPr="00B32F28">
              <w:t xml:space="preserve">M. </w:t>
            </w:r>
            <w:proofErr w:type="spellStart"/>
            <w:r w:rsidRPr="00B32F28">
              <w:t>Zasčiurinskas</w:t>
            </w:r>
            <w:proofErr w:type="spellEnd"/>
            <w:r w:rsidRPr="00C46E56">
              <w:rPr>
                <w:sz w:val="22"/>
                <w:szCs w:val="22"/>
              </w:rPr>
              <w:t xml:space="preserve"> </w:t>
            </w:r>
          </w:p>
          <w:p w:rsidR="00283B98" w:rsidRPr="00C46E56" w:rsidRDefault="00283B98" w:rsidP="00283B98">
            <w:pPr>
              <w:spacing w:after="0" w:line="240" w:lineRule="auto"/>
              <w:jc w:val="center"/>
              <w:rPr>
                <w:sz w:val="22"/>
                <w:szCs w:val="22"/>
              </w:rPr>
            </w:pPr>
            <w:r w:rsidRPr="00C46E56">
              <w:rPr>
                <w:sz w:val="22"/>
                <w:szCs w:val="22"/>
              </w:rPr>
              <w:t>L. Balsys</w:t>
            </w:r>
          </w:p>
          <w:p w:rsidR="00283B98" w:rsidRPr="00C46E56" w:rsidRDefault="00283B98" w:rsidP="00283B98">
            <w:pPr>
              <w:keepNext/>
              <w:keepLines/>
              <w:widowControl w:val="0"/>
              <w:suppressAutoHyphens/>
              <w:spacing w:after="0" w:line="240" w:lineRule="auto"/>
              <w:jc w:val="center"/>
              <w:rPr>
                <w:i/>
                <w:sz w:val="22"/>
                <w:szCs w:val="22"/>
              </w:rPr>
            </w:pPr>
            <w:r w:rsidRPr="00C46E56">
              <w:rPr>
                <w:i/>
                <w:sz w:val="22"/>
                <w:szCs w:val="22"/>
              </w:rPr>
              <w:t xml:space="preserve">M. Maldeikis </w:t>
            </w:r>
          </w:p>
          <w:p w:rsidR="00283B98" w:rsidRPr="00833528" w:rsidRDefault="00283B98" w:rsidP="00283B98">
            <w:pPr>
              <w:spacing w:after="0" w:line="240" w:lineRule="auto"/>
              <w:jc w:val="center"/>
              <w:rPr>
                <w:sz w:val="22"/>
                <w:szCs w:val="22"/>
              </w:rPr>
            </w:pPr>
          </w:p>
        </w:tc>
      </w:tr>
      <w:tr w:rsidR="00283B98" w:rsidRPr="00833528" w:rsidTr="00283B98">
        <w:trPr>
          <w:trHeight w:val="630"/>
          <w:jc w:val="center"/>
        </w:trPr>
        <w:tc>
          <w:tcPr>
            <w:tcW w:w="625" w:type="dxa"/>
            <w:shd w:val="clear" w:color="auto" w:fill="auto"/>
          </w:tcPr>
          <w:p w:rsidR="00283B98" w:rsidRPr="00833528" w:rsidRDefault="00283B98" w:rsidP="00283B98">
            <w:pPr>
              <w:pStyle w:val="Betarp"/>
              <w:numPr>
                <w:ilvl w:val="0"/>
                <w:numId w:val="7"/>
              </w:numPr>
              <w:ind w:left="0"/>
              <w:jc w:val="right"/>
              <w:rPr>
                <w:sz w:val="22"/>
              </w:rPr>
            </w:pPr>
          </w:p>
        </w:tc>
        <w:tc>
          <w:tcPr>
            <w:tcW w:w="1360" w:type="dxa"/>
            <w:shd w:val="clear" w:color="auto" w:fill="auto"/>
          </w:tcPr>
          <w:p w:rsidR="00283B98" w:rsidRPr="00833528" w:rsidRDefault="00283B98" w:rsidP="00283B98">
            <w:pPr>
              <w:spacing w:after="0" w:line="240" w:lineRule="auto"/>
              <w:jc w:val="center"/>
              <w:rPr>
                <w:rFonts w:eastAsia="Times New Roman"/>
                <w:sz w:val="22"/>
                <w:szCs w:val="22"/>
              </w:rPr>
            </w:pPr>
            <w:r>
              <w:rPr>
                <w:rFonts w:eastAsia="Times New Roman"/>
                <w:sz w:val="22"/>
                <w:szCs w:val="22"/>
              </w:rPr>
              <w:t>2014-07-16</w:t>
            </w:r>
            <w:r>
              <w:rPr>
                <w:rFonts w:eastAsia="Times New Roman"/>
                <w:sz w:val="22"/>
                <w:szCs w:val="22"/>
              </w:rPr>
              <w:br/>
              <w:t>16.00</w:t>
            </w:r>
            <w:r w:rsidRPr="00833528">
              <w:rPr>
                <w:rFonts w:eastAsia="Times New Roman"/>
                <w:sz w:val="22"/>
                <w:szCs w:val="22"/>
              </w:rPr>
              <w:t>–1</w:t>
            </w:r>
            <w:r>
              <w:rPr>
                <w:rFonts w:eastAsia="Times New Roman"/>
                <w:sz w:val="22"/>
                <w:szCs w:val="22"/>
              </w:rPr>
              <w:t>6.05</w:t>
            </w:r>
            <w:r w:rsidRPr="00833528">
              <w:rPr>
                <w:rFonts w:eastAsia="Times New Roman"/>
                <w:sz w:val="22"/>
                <w:szCs w:val="22"/>
              </w:rPr>
              <w:br/>
              <w:t>I r. 218 k.</w:t>
            </w:r>
          </w:p>
        </w:tc>
        <w:tc>
          <w:tcPr>
            <w:tcW w:w="1205" w:type="dxa"/>
          </w:tcPr>
          <w:p w:rsidR="00283B98" w:rsidRPr="00833528" w:rsidRDefault="00283B98" w:rsidP="00283B98">
            <w:pPr>
              <w:keepNext/>
              <w:keepLines/>
              <w:spacing w:after="0" w:line="240" w:lineRule="auto"/>
              <w:jc w:val="both"/>
              <w:rPr>
                <w:sz w:val="22"/>
                <w:szCs w:val="22"/>
              </w:rPr>
            </w:pPr>
          </w:p>
        </w:tc>
        <w:tc>
          <w:tcPr>
            <w:tcW w:w="4466" w:type="dxa"/>
            <w:tcBorders>
              <w:right w:val="single" w:sz="6" w:space="0" w:color="auto"/>
            </w:tcBorders>
            <w:shd w:val="clear" w:color="auto" w:fill="auto"/>
          </w:tcPr>
          <w:p w:rsidR="00283B98" w:rsidRPr="00833528" w:rsidRDefault="00283B98" w:rsidP="00283B98">
            <w:pPr>
              <w:keepNext/>
              <w:keepLines/>
              <w:spacing w:after="0" w:line="240" w:lineRule="auto"/>
              <w:jc w:val="both"/>
              <w:rPr>
                <w:sz w:val="22"/>
                <w:szCs w:val="22"/>
              </w:rPr>
            </w:pPr>
            <w:r w:rsidRPr="00833528">
              <w:rPr>
                <w:sz w:val="22"/>
                <w:szCs w:val="22"/>
              </w:rPr>
              <w:t xml:space="preserve">Kiti klausimai </w:t>
            </w:r>
          </w:p>
        </w:tc>
        <w:tc>
          <w:tcPr>
            <w:tcW w:w="1983" w:type="dxa"/>
            <w:shd w:val="clear" w:color="auto" w:fill="auto"/>
          </w:tcPr>
          <w:p w:rsidR="00283B98" w:rsidRPr="0098104B" w:rsidRDefault="00283B98" w:rsidP="00283B98">
            <w:pPr>
              <w:spacing w:after="0" w:line="240" w:lineRule="auto"/>
              <w:jc w:val="center"/>
              <w:rPr>
                <w:i/>
                <w:sz w:val="22"/>
                <w:szCs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5432AA" w:rsidRDefault="005432AA" w:rsidP="005432AA">
      <w:pPr>
        <w:pStyle w:val="Betarp"/>
        <w:jc w:val="center"/>
        <w:rPr>
          <w:sz w:val="22"/>
        </w:rPr>
      </w:pPr>
      <w:r w:rsidRPr="00CC7A1E">
        <w:rPr>
          <w:sz w:val="22"/>
        </w:rPr>
        <w:t xml:space="preserve">JAUNIMO IR SPORTO REIKALŲ KOMISIJOS </w:t>
      </w:r>
    </w:p>
    <w:p w:rsidR="008A4AE4" w:rsidRDefault="008A4AE4" w:rsidP="005432AA">
      <w:pPr>
        <w:pStyle w:val="Betarp"/>
        <w:jc w:val="center"/>
        <w:rPr>
          <w:sz w:val="22"/>
        </w:rPr>
      </w:pPr>
    </w:p>
    <w:p w:rsidR="008A4AE4" w:rsidRDefault="008A4AE4" w:rsidP="005432AA">
      <w:pPr>
        <w:pStyle w:val="Betarp"/>
        <w:jc w:val="center"/>
        <w:rPr>
          <w:sz w:val="22"/>
        </w:rPr>
      </w:pPr>
      <w:r>
        <w:rPr>
          <w:sz w:val="22"/>
        </w:rPr>
        <w:t xml:space="preserve">Planuotas liepos 16 d. posėdis perkeltas į liepos 17 d.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8A4AE4" w:rsidRPr="005126E9" w:rsidTr="00127421">
        <w:trPr>
          <w:trHeight w:val="227"/>
          <w:jc w:val="center"/>
        </w:trPr>
        <w:tc>
          <w:tcPr>
            <w:tcW w:w="566" w:type="dxa"/>
            <w:vAlign w:val="center"/>
          </w:tcPr>
          <w:p w:rsidR="008A4AE4" w:rsidRPr="005126E9" w:rsidRDefault="008A4AE4" w:rsidP="00127421">
            <w:pPr>
              <w:pStyle w:val="Betarp"/>
              <w:jc w:val="center"/>
              <w:rPr>
                <w:b/>
                <w:sz w:val="22"/>
              </w:rPr>
            </w:pPr>
            <w:r w:rsidRPr="005126E9">
              <w:rPr>
                <w:b/>
                <w:sz w:val="22"/>
              </w:rPr>
              <w:lastRenderedPageBreak/>
              <w:t>Eil. Nr.</w:t>
            </w:r>
          </w:p>
        </w:tc>
        <w:tc>
          <w:tcPr>
            <w:tcW w:w="1277" w:type="dxa"/>
            <w:vAlign w:val="center"/>
            <w:hideMark/>
          </w:tcPr>
          <w:p w:rsidR="008A4AE4" w:rsidRPr="005126E9" w:rsidRDefault="008A4AE4" w:rsidP="00127421">
            <w:pPr>
              <w:pStyle w:val="Betarp"/>
              <w:jc w:val="center"/>
              <w:rPr>
                <w:b/>
                <w:sz w:val="22"/>
              </w:rPr>
            </w:pPr>
            <w:r w:rsidRPr="005126E9">
              <w:rPr>
                <w:b/>
                <w:sz w:val="22"/>
              </w:rPr>
              <w:t>Data,</w:t>
            </w:r>
          </w:p>
          <w:p w:rsidR="008A4AE4" w:rsidRPr="005126E9" w:rsidRDefault="008A4AE4" w:rsidP="00127421">
            <w:pPr>
              <w:pStyle w:val="Betarp"/>
              <w:jc w:val="center"/>
              <w:rPr>
                <w:b/>
                <w:sz w:val="22"/>
              </w:rPr>
            </w:pPr>
            <w:r w:rsidRPr="005126E9">
              <w:rPr>
                <w:b/>
                <w:sz w:val="22"/>
              </w:rPr>
              <w:t>laikas,</w:t>
            </w:r>
          </w:p>
          <w:p w:rsidR="008A4AE4" w:rsidRPr="005126E9" w:rsidRDefault="008A4AE4" w:rsidP="00127421">
            <w:pPr>
              <w:pStyle w:val="Betarp"/>
              <w:jc w:val="center"/>
              <w:rPr>
                <w:b/>
                <w:sz w:val="22"/>
              </w:rPr>
            </w:pPr>
            <w:r w:rsidRPr="005126E9">
              <w:rPr>
                <w:b/>
                <w:sz w:val="22"/>
              </w:rPr>
              <w:t>vieta</w:t>
            </w:r>
          </w:p>
        </w:tc>
        <w:tc>
          <w:tcPr>
            <w:tcW w:w="1163" w:type="dxa"/>
            <w:tcBorders>
              <w:top w:val="double" w:sz="4" w:space="0" w:color="auto"/>
              <w:bottom w:val="single" w:sz="6" w:space="0" w:color="auto"/>
              <w:right w:val="nil"/>
            </w:tcBorders>
            <w:vAlign w:val="center"/>
            <w:hideMark/>
          </w:tcPr>
          <w:p w:rsidR="008A4AE4" w:rsidRPr="005126E9" w:rsidRDefault="008A4AE4" w:rsidP="00127421">
            <w:pPr>
              <w:pStyle w:val="Betarp"/>
              <w:jc w:val="center"/>
              <w:rPr>
                <w:b/>
                <w:sz w:val="22"/>
              </w:rPr>
            </w:pPr>
          </w:p>
        </w:tc>
        <w:tc>
          <w:tcPr>
            <w:tcW w:w="3402" w:type="dxa"/>
            <w:tcBorders>
              <w:top w:val="double" w:sz="4" w:space="0" w:color="auto"/>
              <w:left w:val="nil"/>
              <w:bottom w:val="single" w:sz="6" w:space="0" w:color="auto"/>
              <w:right w:val="nil"/>
            </w:tcBorders>
            <w:vAlign w:val="center"/>
          </w:tcPr>
          <w:p w:rsidR="008A4AE4" w:rsidRPr="005126E9" w:rsidRDefault="008A4AE4" w:rsidP="00127421">
            <w:pPr>
              <w:pStyle w:val="Betarp"/>
              <w:jc w:val="center"/>
              <w:rPr>
                <w:b/>
                <w:sz w:val="22"/>
              </w:rPr>
            </w:pPr>
            <w:r w:rsidRPr="005126E9">
              <w:rPr>
                <w:b/>
                <w:sz w:val="22"/>
              </w:rPr>
              <w:t>Svarstomi klausimai</w:t>
            </w:r>
          </w:p>
        </w:tc>
        <w:tc>
          <w:tcPr>
            <w:tcW w:w="1701" w:type="dxa"/>
            <w:tcBorders>
              <w:top w:val="double" w:sz="4" w:space="0" w:color="auto"/>
              <w:left w:val="nil"/>
              <w:bottom w:val="single" w:sz="6" w:space="0" w:color="auto"/>
            </w:tcBorders>
            <w:vAlign w:val="center"/>
          </w:tcPr>
          <w:p w:rsidR="008A4AE4" w:rsidRPr="005126E9" w:rsidRDefault="008A4AE4" w:rsidP="00127421">
            <w:pPr>
              <w:pStyle w:val="Betarp"/>
              <w:jc w:val="center"/>
              <w:rPr>
                <w:b/>
                <w:sz w:val="22"/>
              </w:rPr>
            </w:pPr>
          </w:p>
        </w:tc>
        <w:tc>
          <w:tcPr>
            <w:tcW w:w="1530" w:type="dxa"/>
            <w:vAlign w:val="center"/>
            <w:hideMark/>
          </w:tcPr>
          <w:p w:rsidR="008A4AE4" w:rsidRPr="005126E9" w:rsidRDefault="008A4AE4" w:rsidP="00127421">
            <w:pPr>
              <w:pStyle w:val="Betarp"/>
              <w:jc w:val="center"/>
              <w:rPr>
                <w:b/>
                <w:sz w:val="22"/>
              </w:rPr>
            </w:pPr>
            <w:r>
              <w:rPr>
                <w:b/>
                <w:sz w:val="22"/>
              </w:rPr>
              <w:t>I</w:t>
            </w:r>
            <w:r w:rsidRPr="005126E9">
              <w:rPr>
                <w:b/>
                <w:sz w:val="22"/>
              </w:rPr>
              <w:t>švadų rengėjai,</w:t>
            </w:r>
          </w:p>
          <w:p w:rsidR="008A4AE4" w:rsidRPr="005126E9" w:rsidRDefault="008A4AE4" w:rsidP="00127421">
            <w:pPr>
              <w:pStyle w:val="Betarp"/>
              <w:jc w:val="center"/>
              <w:rPr>
                <w:b/>
                <w:sz w:val="22"/>
              </w:rPr>
            </w:pPr>
            <w:r w:rsidRPr="005126E9">
              <w:rPr>
                <w:b/>
                <w:sz w:val="22"/>
              </w:rPr>
              <w:t>biuro tarnautojai</w:t>
            </w:r>
          </w:p>
        </w:tc>
      </w:tr>
      <w:tr w:rsidR="008A4AE4" w:rsidRPr="005126E9" w:rsidTr="00127421">
        <w:trPr>
          <w:trHeight w:val="630"/>
          <w:jc w:val="center"/>
        </w:trPr>
        <w:tc>
          <w:tcPr>
            <w:tcW w:w="566" w:type="dxa"/>
          </w:tcPr>
          <w:p w:rsidR="008A4AE4" w:rsidRPr="005126E9" w:rsidRDefault="008A4AE4" w:rsidP="00127421">
            <w:pPr>
              <w:pStyle w:val="Betarp"/>
              <w:rPr>
                <w:sz w:val="22"/>
              </w:rPr>
            </w:pPr>
            <w:r>
              <w:rPr>
                <w:sz w:val="22"/>
              </w:rPr>
              <w:t xml:space="preserve">   1.</w:t>
            </w:r>
          </w:p>
        </w:tc>
        <w:tc>
          <w:tcPr>
            <w:tcW w:w="1277" w:type="dxa"/>
            <w:shd w:val="clear" w:color="auto" w:fill="auto"/>
          </w:tcPr>
          <w:p w:rsidR="008A4AE4" w:rsidRPr="005126E9" w:rsidRDefault="008A4AE4" w:rsidP="00127421">
            <w:pPr>
              <w:pStyle w:val="Betarp"/>
              <w:rPr>
                <w:sz w:val="22"/>
              </w:rPr>
            </w:pPr>
            <w:r>
              <w:rPr>
                <w:sz w:val="22"/>
              </w:rPr>
              <w:t>2014-07-17 14.00–14.30</w:t>
            </w:r>
            <w:r w:rsidRPr="005459C0">
              <w:rPr>
                <w:sz w:val="22"/>
              </w:rPr>
              <w:t xml:space="preserve"> </w:t>
            </w:r>
            <w:r>
              <w:rPr>
                <w:sz w:val="22"/>
              </w:rPr>
              <w:t xml:space="preserve">I r. Lietuvos Tarybos salė </w:t>
            </w:r>
          </w:p>
        </w:tc>
        <w:tc>
          <w:tcPr>
            <w:tcW w:w="6266" w:type="dxa"/>
            <w:gridSpan w:val="3"/>
            <w:shd w:val="clear" w:color="auto" w:fill="auto"/>
          </w:tcPr>
          <w:p w:rsidR="008A4AE4" w:rsidRPr="000C71F8" w:rsidRDefault="008A4AE4" w:rsidP="00127421">
            <w:pPr>
              <w:pStyle w:val="Betarp"/>
              <w:jc w:val="both"/>
              <w:rPr>
                <w:sz w:val="22"/>
              </w:rPr>
            </w:pPr>
            <w:r w:rsidRPr="000C71F8">
              <w:rPr>
                <w:sz w:val="22"/>
              </w:rPr>
              <w:t>Kūno kultūros ir sporto departamento prie Lietuvos Respublikos Vyriausybės generalinio direktoriaus Edžio Urbanavičiaus prisistatymas</w:t>
            </w:r>
            <w:r>
              <w:rPr>
                <w:sz w:val="22"/>
              </w:rPr>
              <w:t>.</w:t>
            </w:r>
          </w:p>
          <w:p w:rsidR="008A4AE4" w:rsidRPr="000C71F8" w:rsidRDefault="008A4AE4" w:rsidP="00127421">
            <w:pPr>
              <w:pStyle w:val="Betarp"/>
              <w:jc w:val="both"/>
              <w:rPr>
                <w:i/>
                <w:iCs/>
                <w:sz w:val="22"/>
              </w:rPr>
            </w:pPr>
          </w:p>
          <w:p w:rsidR="008A4AE4" w:rsidRPr="005126E9" w:rsidRDefault="008A4AE4" w:rsidP="00127421">
            <w:pPr>
              <w:pStyle w:val="Betarp"/>
              <w:jc w:val="both"/>
              <w:rPr>
                <w:sz w:val="22"/>
              </w:rPr>
            </w:pPr>
            <w:r w:rsidRPr="000C71F8">
              <w:rPr>
                <w:i/>
                <w:iCs/>
                <w:sz w:val="22"/>
              </w:rPr>
              <w:t>Kviestieji asmenys: Kūno kultūros ir sporto departamento prie Lietuvos Respublikos Vyriausybės atstovai</w:t>
            </w:r>
            <w:r>
              <w:rPr>
                <w:i/>
                <w:iCs/>
                <w:sz w:val="22"/>
              </w:rPr>
              <w:t>.</w:t>
            </w:r>
          </w:p>
        </w:tc>
        <w:tc>
          <w:tcPr>
            <w:tcW w:w="1530" w:type="dxa"/>
            <w:shd w:val="clear" w:color="auto" w:fill="auto"/>
          </w:tcPr>
          <w:p w:rsidR="008A4AE4" w:rsidRPr="005126E9" w:rsidRDefault="008A4AE4" w:rsidP="00127421">
            <w:pPr>
              <w:pStyle w:val="Betarp"/>
              <w:rPr>
                <w:sz w:val="22"/>
              </w:rPr>
            </w:pPr>
            <w:r>
              <w:rPr>
                <w:sz w:val="22"/>
              </w:rPr>
              <w:t xml:space="preserve">J. </w:t>
            </w:r>
            <w:proofErr w:type="spellStart"/>
            <w:r>
              <w:rPr>
                <w:sz w:val="22"/>
              </w:rPr>
              <w:t>Požela</w:t>
            </w:r>
            <w:proofErr w:type="spellEnd"/>
          </w:p>
        </w:tc>
      </w:tr>
      <w:tr w:rsidR="008A4AE4" w:rsidRPr="005126E9" w:rsidTr="00127421">
        <w:trPr>
          <w:trHeight w:val="630"/>
          <w:jc w:val="center"/>
        </w:trPr>
        <w:tc>
          <w:tcPr>
            <w:tcW w:w="566" w:type="dxa"/>
          </w:tcPr>
          <w:p w:rsidR="008A4AE4" w:rsidRPr="005126E9" w:rsidRDefault="008A4AE4" w:rsidP="00127421">
            <w:pPr>
              <w:pStyle w:val="Betarp"/>
              <w:rPr>
                <w:sz w:val="22"/>
              </w:rPr>
            </w:pPr>
            <w:r>
              <w:rPr>
                <w:sz w:val="22"/>
              </w:rPr>
              <w:t xml:space="preserve">   2.</w:t>
            </w:r>
          </w:p>
        </w:tc>
        <w:tc>
          <w:tcPr>
            <w:tcW w:w="1277" w:type="dxa"/>
            <w:shd w:val="clear" w:color="auto" w:fill="auto"/>
          </w:tcPr>
          <w:p w:rsidR="008A4AE4" w:rsidRDefault="008A4AE4" w:rsidP="00127421">
            <w:pPr>
              <w:pStyle w:val="Betarp"/>
              <w:rPr>
                <w:sz w:val="22"/>
              </w:rPr>
            </w:pPr>
            <w:r>
              <w:rPr>
                <w:sz w:val="22"/>
              </w:rPr>
              <w:t xml:space="preserve">2014-07-17 14.30–14.40 I r. Lietuvos Tarybos </w:t>
            </w:r>
            <w:r w:rsidRPr="009B5376">
              <w:rPr>
                <w:sz w:val="22"/>
              </w:rPr>
              <w:t>salė</w:t>
            </w:r>
          </w:p>
        </w:tc>
        <w:tc>
          <w:tcPr>
            <w:tcW w:w="6266" w:type="dxa"/>
            <w:gridSpan w:val="3"/>
            <w:shd w:val="clear" w:color="auto" w:fill="auto"/>
          </w:tcPr>
          <w:p w:rsidR="008A4AE4" w:rsidRDefault="008A4AE4" w:rsidP="00127421">
            <w:pPr>
              <w:pStyle w:val="Betarp"/>
              <w:rPr>
                <w:sz w:val="22"/>
              </w:rPr>
            </w:pPr>
            <w:r>
              <w:rPr>
                <w:sz w:val="22"/>
              </w:rPr>
              <w:t>Kiti klausimai.</w:t>
            </w:r>
          </w:p>
        </w:tc>
        <w:tc>
          <w:tcPr>
            <w:tcW w:w="1530" w:type="dxa"/>
            <w:shd w:val="clear" w:color="auto" w:fill="auto"/>
          </w:tcPr>
          <w:p w:rsidR="008A4AE4" w:rsidRPr="005126E9" w:rsidRDefault="008A4AE4" w:rsidP="00127421">
            <w:pPr>
              <w:pStyle w:val="Betarp"/>
              <w:rPr>
                <w:sz w:val="22"/>
              </w:rPr>
            </w:pPr>
            <w:r>
              <w:rPr>
                <w:sz w:val="22"/>
              </w:rPr>
              <w:t xml:space="preserve">J. </w:t>
            </w:r>
            <w:proofErr w:type="spellStart"/>
            <w:r>
              <w:rPr>
                <w:sz w:val="22"/>
              </w:rPr>
              <w:t>Požela</w:t>
            </w:r>
            <w:proofErr w:type="spellEnd"/>
          </w:p>
        </w:tc>
      </w:tr>
    </w:tbl>
    <w:p w:rsidR="005432AA" w:rsidRDefault="005432AA" w:rsidP="005432AA">
      <w:pPr>
        <w:pStyle w:val="Betarp"/>
        <w:tabs>
          <w:tab w:val="left" w:pos="6804"/>
        </w:tabs>
        <w:jc w:val="center"/>
        <w:rPr>
          <w:bCs/>
          <w:sz w:val="22"/>
        </w:rPr>
      </w:pPr>
      <w:r>
        <w:rPr>
          <w:bCs/>
          <w:sz w:val="22"/>
        </w:rPr>
        <w:t>Komisijos pirmininkas</w:t>
      </w:r>
      <w:r>
        <w:rPr>
          <w:bCs/>
          <w:sz w:val="22"/>
        </w:rPr>
        <w:tab/>
        <w:t xml:space="preserve">Juras </w:t>
      </w:r>
      <w:proofErr w:type="spellStart"/>
      <w:r>
        <w:rPr>
          <w:bCs/>
          <w:sz w:val="22"/>
        </w:rPr>
        <w:t>Požela</w:t>
      </w:r>
      <w:proofErr w:type="spellEnd"/>
      <w:r>
        <w:rPr>
          <w:bCs/>
          <w:sz w:val="22"/>
        </w:rPr>
        <w:t xml:space="preserve"> </w:t>
      </w:r>
    </w:p>
    <w:p w:rsidR="005432AA" w:rsidRDefault="005432AA" w:rsidP="005432AA">
      <w:pPr>
        <w:pStyle w:val="Betarp"/>
        <w:tabs>
          <w:tab w:val="left" w:pos="6804"/>
        </w:tabs>
        <w:jc w:val="center"/>
        <w:rPr>
          <w:bCs/>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3284"/>
        <w:gridCol w:w="1557"/>
        <w:gridCol w:w="1701"/>
      </w:tblGrid>
      <w:tr w:rsidR="002935D1" w:rsidRPr="00BD7987" w:rsidTr="002935D1">
        <w:trPr>
          <w:trHeight w:val="922"/>
          <w:jc w:val="center"/>
        </w:trPr>
        <w:tc>
          <w:tcPr>
            <w:tcW w:w="501" w:type="dxa"/>
            <w:vAlign w:val="center"/>
          </w:tcPr>
          <w:p w:rsidR="002935D1" w:rsidRPr="00E03130" w:rsidRDefault="002935D1" w:rsidP="002935D1">
            <w:pPr>
              <w:pStyle w:val="Betarp"/>
              <w:jc w:val="center"/>
              <w:rPr>
                <w:b/>
              </w:rPr>
            </w:pPr>
            <w:r w:rsidRPr="00E03130">
              <w:rPr>
                <w:b/>
              </w:rPr>
              <w:t>Eil.</w:t>
            </w:r>
            <w:r w:rsidRPr="00E03130">
              <w:rPr>
                <w:b/>
              </w:rPr>
              <w:br/>
              <w:t>Nr.</w:t>
            </w:r>
          </w:p>
        </w:tc>
        <w:tc>
          <w:tcPr>
            <w:tcW w:w="1307" w:type="dxa"/>
            <w:vAlign w:val="center"/>
          </w:tcPr>
          <w:p w:rsidR="002935D1" w:rsidRPr="00E03130" w:rsidRDefault="002935D1" w:rsidP="002935D1">
            <w:pPr>
              <w:pStyle w:val="Betarp"/>
              <w:jc w:val="center"/>
              <w:rPr>
                <w:b/>
              </w:rPr>
            </w:pPr>
            <w:r w:rsidRPr="00E03130">
              <w:rPr>
                <w:b/>
              </w:rPr>
              <w:t>Data,</w:t>
            </w:r>
            <w:r w:rsidRPr="00E03130">
              <w:rPr>
                <w:b/>
              </w:rPr>
              <w:br/>
              <w:t>laikas,</w:t>
            </w:r>
            <w:r w:rsidRPr="00E03130">
              <w:rPr>
                <w:b/>
              </w:rPr>
              <w:br/>
              <w:t>vieta</w:t>
            </w:r>
          </w:p>
        </w:tc>
        <w:tc>
          <w:tcPr>
            <w:tcW w:w="1289" w:type="dxa"/>
            <w:vAlign w:val="center"/>
          </w:tcPr>
          <w:p w:rsidR="002935D1" w:rsidRPr="00E03130" w:rsidRDefault="002935D1" w:rsidP="002935D1">
            <w:pPr>
              <w:pStyle w:val="Betarp"/>
              <w:jc w:val="center"/>
              <w:rPr>
                <w:b/>
              </w:rPr>
            </w:pPr>
            <w:r w:rsidRPr="00E03130">
              <w:rPr>
                <w:b/>
              </w:rPr>
              <w:t>Projekto Nr.</w:t>
            </w:r>
          </w:p>
        </w:tc>
        <w:tc>
          <w:tcPr>
            <w:tcW w:w="3284" w:type="dxa"/>
            <w:vAlign w:val="center"/>
          </w:tcPr>
          <w:p w:rsidR="002935D1" w:rsidRPr="00E03130" w:rsidRDefault="002935D1" w:rsidP="002935D1">
            <w:pPr>
              <w:pStyle w:val="Betarp"/>
              <w:jc w:val="center"/>
              <w:rPr>
                <w:b/>
              </w:rPr>
            </w:pPr>
            <w:r w:rsidRPr="00E03130">
              <w:rPr>
                <w:b/>
              </w:rPr>
              <w:t>Svarstomi klausimai</w:t>
            </w:r>
          </w:p>
        </w:tc>
        <w:tc>
          <w:tcPr>
            <w:tcW w:w="1557" w:type="dxa"/>
            <w:vAlign w:val="center"/>
          </w:tcPr>
          <w:p w:rsidR="002935D1" w:rsidRPr="00E03130" w:rsidRDefault="002935D1" w:rsidP="002935D1">
            <w:pPr>
              <w:pStyle w:val="Betarp"/>
              <w:jc w:val="center"/>
              <w:rPr>
                <w:b/>
              </w:rPr>
            </w:pPr>
            <w:r w:rsidRPr="00E03130">
              <w:rPr>
                <w:b/>
              </w:rPr>
              <w:t>Pagrindinis ar papildomas komitetas (stadija)</w:t>
            </w:r>
          </w:p>
        </w:tc>
        <w:tc>
          <w:tcPr>
            <w:tcW w:w="1701" w:type="dxa"/>
            <w:vAlign w:val="center"/>
          </w:tcPr>
          <w:p w:rsidR="002935D1" w:rsidRPr="00E03130" w:rsidRDefault="002935D1" w:rsidP="002935D1">
            <w:pPr>
              <w:pStyle w:val="Betarp"/>
              <w:jc w:val="center"/>
              <w:rPr>
                <w:b/>
              </w:rPr>
            </w:pPr>
            <w:r w:rsidRPr="00E03130">
              <w:rPr>
                <w:b/>
              </w:rPr>
              <w:t>Komiteto išvadų rengėjai,</w:t>
            </w:r>
            <w:r w:rsidRPr="00E03130">
              <w:rPr>
                <w:b/>
              </w:rPr>
              <w:br/>
              <w:t>(biuro tarnautojai)</w:t>
            </w:r>
          </w:p>
        </w:tc>
      </w:tr>
      <w:tr w:rsidR="002935D1" w:rsidRPr="00BD7987" w:rsidTr="002935D1">
        <w:trPr>
          <w:trHeight w:val="1164"/>
          <w:jc w:val="center"/>
        </w:trPr>
        <w:tc>
          <w:tcPr>
            <w:tcW w:w="501" w:type="dxa"/>
          </w:tcPr>
          <w:p w:rsidR="002935D1" w:rsidRPr="00BD7987" w:rsidRDefault="002935D1" w:rsidP="002935D1">
            <w:pPr>
              <w:pStyle w:val="Betarp"/>
            </w:pPr>
            <w:r w:rsidRPr="00BD7987">
              <w:t>1.</w:t>
            </w:r>
          </w:p>
        </w:tc>
        <w:tc>
          <w:tcPr>
            <w:tcW w:w="1307" w:type="dxa"/>
          </w:tcPr>
          <w:p w:rsidR="002935D1" w:rsidRDefault="002935D1" w:rsidP="002935D1">
            <w:pPr>
              <w:pStyle w:val="Betarp"/>
            </w:pPr>
            <w:r>
              <w:t>2014-07-16</w:t>
            </w:r>
            <w:r>
              <w:br/>
              <w:t>9.00–9.15</w:t>
            </w:r>
            <w:r>
              <w:br/>
              <w:t>II r. 213</w:t>
            </w:r>
            <w:r w:rsidRPr="00BD7987">
              <w:t xml:space="preserve"> k.</w:t>
            </w:r>
          </w:p>
        </w:tc>
        <w:tc>
          <w:tcPr>
            <w:tcW w:w="6130" w:type="dxa"/>
            <w:gridSpan w:val="3"/>
          </w:tcPr>
          <w:p w:rsidR="002935D1" w:rsidRPr="00085176" w:rsidRDefault="002935D1" w:rsidP="002935D1">
            <w:pPr>
              <w:pStyle w:val="Betarp"/>
              <w:rPr>
                <w:lang w:eastAsia="lt-LT"/>
              </w:rPr>
            </w:pPr>
            <w:r w:rsidRPr="00085176">
              <w:rPr>
                <w:lang w:eastAsia="lt-LT"/>
              </w:rPr>
              <w:t>Dėl žemės ūkio naudmenų deklaravimo už 2014 m. ir pirmųjų hektarų išmokos taikymo 2015 m.</w:t>
            </w:r>
            <w:r>
              <w:rPr>
                <w:lang w:eastAsia="lt-LT"/>
              </w:rPr>
              <w:br/>
              <w:t>(</w:t>
            </w:r>
            <w:r w:rsidRPr="00C574DB">
              <w:rPr>
                <w:lang w:eastAsia="lt-LT"/>
              </w:rPr>
              <w:t>Sprendimo priėmimas</w:t>
            </w:r>
            <w:r>
              <w:rPr>
                <w:lang w:eastAsia="lt-LT"/>
              </w:rPr>
              <w:t>)</w:t>
            </w:r>
            <w:r w:rsidRPr="00085176">
              <w:rPr>
                <w:lang w:eastAsia="lt-LT"/>
              </w:rPr>
              <w:br/>
            </w:r>
            <w:r w:rsidRPr="00085176">
              <w:rPr>
                <w:i/>
                <w:lang w:eastAsia="lt-LT"/>
              </w:rPr>
              <w:t>Kviečiami: Žemės ūkio</w:t>
            </w:r>
            <w:r>
              <w:rPr>
                <w:i/>
                <w:lang w:eastAsia="lt-LT"/>
              </w:rPr>
              <w:t xml:space="preserve"> ministerijos</w:t>
            </w:r>
            <w:r w:rsidRPr="00085176">
              <w:rPr>
                <w:i/>
                <w:lang w:eastAsia="lt-LT"/>
              </w:rPr>
              <w:t>, Nacionalinės mokėjimo a</w:t>
            </w:r>
            <w:r>
              <w:rPr>
                <w:i/>
                <w:lang w:eastAsia="lt-LT"/>
              </w:rPr>
              <w:t>gentūros atstovai</w:t>
            </w:r>
          </w:p>
        </w:tc>
        <w:tc>
          <w:tcPr>
            <w:tcW w:w="1701" w:type="dxa"/>
          </w:tcPr>
          <w:p w:rsidR="002935D1" w:rsidRPr="00C574DB" w:rsidRDefault="002935D1" w:rsidP="002935D1">
            <w:pPr>
              <w:pStyle w:val="Betarp"/>
              <w:rPr>
                <w:bCs/>
              </w:rPr>
            </w:pPr>
            <w:r w:rsidRPr="00C574DB">
              <w:rPr>
                <w:lang w:eastAsia="lt-LT"/>
              </w:rPr>
              <w:t>S. Bucevičius</w:t>
            </w:r>
            <w:r w:rsidRPr="00C574DB">
              <w:rPr>
                <w:lang w:eastAsia="lt-LT"/>
              </w:rPr>
              <w:br/>
              <w:t xml:space="preserve">(G. </w:t>
            </w:r>
            <w:proofErr w:type="spellStart"/>
            <w:r w:rsidRPr="00C574DB">
              <w:rPr>
                <w:lang w:eastAsia="lt-LT"/>
              </w:rPr>
              <w:t>Jurgelytė</w:t>
            </w:r>
            <w:proofErr w:type="spellEnd"/>
            <w:r w:rsidRPr="00C574DB">
              <w:rPr>
                <w:lang w:eastAsia="lt-LT"/>
              </w:rPr>
              <w:t>)</w:t>
            </w:r>
          </w:p>
        </w:tc>
      </w:tr>
      <w:tr w:rsidR="002935D1" w:rsidRPr="00BD7987" w:rsidTr="002935D1">
        <w:trPr>
          <w:trHeight w:val="1164"/>
          <w:jc w:val="center"/>
        </w:trPr>
        <w:tc>
          <w:tcPr>
            <w:tcW w:w="501" w:type="dxa"/>
          </w:tcPr>
          <w:p w:rsidR="002935D1" w:rsidRPr="00BD7987" w:rsidRDefault="002935D1" w:rsidP="002935D1">
            <w:pPr>
              <w:pStyle w:val="Betarp"/>
            </w:pPr>
            <w:r>
              <w:t>2.</w:t>
            </w:r>
          </w:p>
        </w:tc>
        <w:tc>
          <w:tcPr>
            <w:tcW w:w="1307" w:type="dxa"/>
          </w:tcPr>
          <w:p w:rsidR="002935D1" w:rsidRDefault="002935D1" w:rsidP="002935D1">
            <w:pPr>
              <w:pStyle w:val="Betarp"/>
            </w:pPr>
            <w:r>
              <w:t>2014-07-16</w:t>
            </w:r>
            <w:r>
              <w:br/>
              <w:t>9.15–9.25</w:t>
            </w:r>
            <w:r>
              <w:br/>
              <w:t>II r. 213</w:t>
            </w:r>
            <w:r w:rsidRPr="00BD7987">
              <w:t xml:space="preserve"> k.</w:t>
            </w:r>
          </w:p>
        </w:tc>
        <w:tc>
          <w:tcPr>
            <w:tcW w:w="6130" w:type="dxa"/>
            <w:gridSpan w:val="3"/>
          </w:tcPr>
          <w:p w:rsidR="002935D1" w:rsidRPr="00085176" w:rsidRDefault="002935D1" w:rsidP="002935D1">
            <w:pPr>
              <w:pStyle w:val="Betarp"/>
              <w:rPr>
                <w:lang w:eastAsia="lt-LT"/>
              </w:rPr>
            </w:pPr>
            <w:r w:rsidRPr="00085176">
              <w:rPr>
                <w:lang w:eastAsia="lt-LT"/>
              </w:rPr>
              <w:t>Bendros žuvininkystės politikos reformos įgyvendinimas: nacionalinių teisės aktų pakeitimai ir Lietuvos žuvininkystės sektoriaus 2014-2020 m. veiksmų programa</w:t>
            </w:r>
            <w:r>
              <w:rPr>
                <w:lang w:eastAsia="lt-LT"/>
              </w:rPr>
              <w:br/>
              <w:t xml:space="preserve">(Sprendimo </w:t>
            </w:r>
            <w:r w:rsidRPr="00C574DB">
              <w:rPr>
                <w:lang w:eastAsia="lt-LT"/>
              </w:rPr>
              <w:t>priėmimas</w:t>
            </w:r>
            <w:r>
              <w:rPr>
                <w:lang w:eastAsia="lt-LT"/>
              </w:rPr>
              <w:t>)</w:t>
            </w:r>
            <w:r w:rsidRPr="00085176">
              <w:rPr>
                <w:lang w:eastAsia="lt-LT"/>
              </w:rPr>
              <w:br/>
            </w:r>
            <w:r w:rsidRPr="00085176">
              <w:rPr>
                <w:i/>
                <w:lang w:eastAsia="lt-LT"/>
              </w:rPr>
              <w:t>Kviečiami: Žemės ūkio ministerijos</w:t>
            </w:r>
            <w:r>
              <w:rPr>
                <w:i/>
                <w:lang w:eastAsia="lt-LT"/>
              </w:rPr>
              <w:t xml:space="preserve"> </w:t>
            </w:r>
            <w:r w:rsidRPr="00085176">
              <w:rPr>
                <w:i/>
                <w:lang w:eastAsia="lt-LT"/>
              </w:rPr>
              <w:t>atstovai</w:t>
            </w:r>
          </w:p>
        </w:tc>
        <w:tc>
          <w:tcPr>
            <w:tcW w:w="1701" w:type="dxa"/>
          </w:tcPr>
          <w:p w:rsidR="002935D1" w:rsidRPr="00C574DB" w:rsidRDefault="002935D1" w:rsidP="002935D1">
            <w:pPr>
              <w:pStyle w:val="Betarp"/>
              <w:rPr>
                <w:bCs/>
              </w:rPr>
            </w:pPr>
            <w:r w:rsidRPr="00C574DB">
              <w:rPr>
                <w:lang w:eastAsia="lt-LT"/>
              </w:rPr>
              <w:t>S. Bucevičius,</w:t>
            </w:r>
            <w:r w:rsidRPr="00C574DB">
              <w:rPr>
                <w:lang w:eastAsia="lt-LT"/>
              </w:rPr>
              <w:br/>
              <w:t>E. Gentvilas</w:t>
            </w:r>
            <w:r w:rsidRPr="00C574DB">
              <w:rPr>
                <w:lang w:eastAsia="lt-LT"/>
              </w:rPr>
              <w:br/>
              <w:t xml:space="preserve">(G. </w:t>
            </w:r>
            <w:proofErr w:type="spellStart"/>
            <w:r w:rsidRPr="00C574DB">
              <w:rPr>
                <w:lang w:eastAsia="lt-LT"/>
              </w:rPr>
              <w:t>Jurgelytė</w:t>
            </w:r>
            <w:proofErr w:type="spellEnd"/>
            <w:r w:rsidRPr="00C574DB">
              <w:rPr>
                <w:lang w:eastAsia="lt-LT"/>
              </w:rPr>
              <w:t xml:space="preserve">, </w:t>
            </w:r>
            <w:r w:rsidRPr="00C574DB">
              <w:rPr>
                <w:lang w:eastAsia="lt-LT"/>
              </w:rPr>
              <w:br/>
              <w:t>S. Kairienė)</w:t>
            </w:r>
          </w:p>
        </w:tc>
      </w:tr>
      <w:tr w:rsidR="002935D1" w:rsidRPr="00BD7987" w:rsidTr="002935D1">
        <w:trPr>
          <w:trHeight w:val="655"/>
          <w:jc w:val="center"/>
        </w:trPr>
        <w:tc>
          <w:tcPr>
            <w:tcW w:w="501" w:type="dxa"/>
          </w:tcPr>
          <w:p w:rsidR="002935D1" w:rsidRDefault="002935D1" w:rsidP="002935D1">
            <w:pPr>
              <w:pStyle w:val="Betarp"/>
            </w:pPr>
            <w:r>
              <w:t>3.</w:t>
            </w:r>
          </w:p>
        </w:tc>
        <w:tc>
          <w:tcPr>
            <w:tcW w:w="1307" w:type="dxa"/>
          </w:tcPr>
          <w:p w:rsidR="002935D1" w:rsidRDefault="002935D1" w:rsidP="002935D1">
            <w:pPr>
              <w:pStyle w:val="Betarp"/>
            </w:pPr>
            <w:r>
              <w:t>2014-07-16</w:t>
            </w:r>
            <w:r w:rsidRPr="00BD7987">
              <w:br/>
            </w:r>
            <w:r>
              <w:t>09.25–10.25</w:t>
            </w:r>
            <w:r>
              <w:br/>
              <w:t>II r. 213 k.</w:t>
            </w:r>
          </w:p>
        </w:tc>
        <w:tc>
          <w:tcPr>
            <w:tcW w:w="6130" w:type="dxa"/>
            <w:gridSpan w:val="3"/>
          </w:tcPr>
          <w:p w:rsidR="002935D1" w:rsidRDefault="002935D1" w:rsidP="002935D1">
            <w:pPr>
              <w:pStyle w:val="Betarp"/>
            </w:pPr>
            <w:r w:rsidRPr="009B1D2A">
              <w:t>Dėl nuosavybės teisių į že</w:t>
            </w:r>
            <w:r>
              <w:t>mę atkūrimo miestų teritorijose problemų</w:t>
            </w:r>
            <w:r>
              <w:br/>
            </w:r>
            <w:r w:rsidRPr="000F6F36">
              <w:rPr>
                <w:i/>
              </w:rPr>
              <w:t>Pranešėjas:</w:t>
            </w:r>
            <w:r>
              <w:rPr>
                <w:i/>
              </w:rPr>
              <w:t xml:space="preserve"> Žemės ūkio ministerijos</w:t>
            </w:r>
            <w:r w:rsidRPr="000F6F36">
              <w:rPr>
                <w:i/>
              </w:rPr>
              <w:t xml:space="preserve"> atstovas</w:t>
            </w:r>
          </w:p>
        </w:tc>
        <w:tc>
          <w:tcPr>
            <w:tcW w:w="1701" w:type="dxa"/>
          </w:tcPr>
          <w:p w:rsidR="002935D1" w:rsidRPr="00C574DB" w:rsidRDefault="002935D1" w:rsidP="002935D1">
            <w:pPr>
              <w:pStyle w:val="Betarp"/>
              <w:rPr>
                <w:bCs/>
              </w:rPr>
            </w:pPr>
            <w:r w:rsidRPr="00C574DB">
              <w:rPr>
                <w:bCs/>
              </w:rPr>
              <w:t>S. Bucevičius</w:t>
            </w:r>
            <w:r w:rsidRPr="00C574DB">
              <w:rPr>
                <w:bCs/>
              </w:rPr>
              <w:br/>
              <w:t xml:space="preserve">(G. </w:t>
            </w:r>
            <w:proofErr w:type="spellStart"/>
            <w:r w:rsidRPr="00C574DB">
              <w:rPr>
                <w:bCs/>
              </w:rPr>
              <w:t>Dešukaitė</w:t>
            </w:r>
            <w:proofErr w:type="spellEnd"/>
            <w:r w:rsidRPr="00C574DB">
              <w:rPr>
                <w:bCs/>
              </w:rPr>
              <w:t>)</w:t>
            </w:r>
          </w:p>
        </w:tc>
      </w:tr>
      <w:tr w:rsidR="002935D1" w:rsidRPr="00BD7987" w:rsidTr="002935D1">
        <w:trPr>
          <w:trHeight w:val="979"/>
          <w:jc w:val="center"/>
        </w:trPr>
        <w:tc>
          <w:tcPr>
            <w:tcW w:w="501" w:type="dxa"/>
          </w:tcPr>
          <w:p w:rsidR="002935D1" w:rsidRPr="00BD7987" w:rsidRDefault="002935D1" w:rsidP="002935D1">
            <w:pPr>
              <w:pStyle w:val="Betarp"/>
            </w:pPr>
            <w:r>
              <w:t>4.</w:t>
            </w:r>
          </w:p>
        </w:tc>
        <w:tc>
          <w:tcPr>
            <w:tcW w:w="1307" w:type="dxa"/>
          </w:tcPr>
          <w:p w:rsidR="002935D1" w:rsidRDefault="002935D1" w:rsidP="002935D1">
            <w:pPr>
              <w:pStyle w:val="Betarp"/>
            </w:pPr>
            <w:r>
              <w:t>2014-07-16</w:t>
            </w:r>
            <w:r w:rsidRPr="00BD7987">
              <w:br/>
            </w:r>
            <w:r>
              <w:t>10.25–10.55</w:t>
            </w:r>
            <w:r>
              <w:br/>
              <w:t>II r. 213</w:t>
            </w:r>
            <w:r w:rsidRPr="00BD7987">
              <w:t xml:space="preserve"> k.</w:t>
            </w:r>
          </w:p>
        </w:tc>
        <w:tc>
          <w:tcPr>
            <w:tcW w:w="6130" w:type="dxa"/>
            <w:gridSpan w:val="3"/>
          </w:tcPr>
          <w:p w:rsidR="002935D1" w:rsidRDefault="002935D1" w:rsidP="002935D1">
            <w:pPr>
              <w:pStyle w:val="Betarp"/>
            </w:pPr>
            <w:r>
              <w:t xml:space="preserve">Dėl lėšų poreikio 2014 metų Kaimo plėtros programos įgyvendinimui ir 2015 metų </w:t>
            </w:r>
            <w:r w:rsidRPr="00EB29FA">
              <w:t>valst</w:t>
            </w:r>
            <w:r>
              <w:t>ybės biudžeto formavimo matmenų</w:t>
            </w:r>
            <w:r w:rsidRPr="00EB29FA">
              <w:t xml:space="preserve"> žemės ūkio asignavim</w:t>
            </w:r>
            <w:r>
              <w:t xml:space="preserve">ų srityje </w:t>
            </w:r>
            <w:r>
              <w:br/>
            </w:r>
            <w:r w:rsidRPr="00EB29FA">
              <w:rPr>
                <w:i/>
              </w:rPr>
              <w:t>Pranešėjas: Žemės ūkio ministe</w:t>
            </w:r>
            <w:r>
              <w:rPr>
                <w:i/>
              </w:rPr>
              <w:t xml:space="preserve">rijos kanclerė Dalia </w:t>
            </w:r>
            <w:proofErr w:type="spellStart"/>
            <w:r>
              <w:rPr>
                <w:i/>
              </w:rPr>
              <w:t>Miniataitė</w:t>
            </w:r>
            <w:proofErr w:type="spellEnd"/>
          </w:p>
        </w:tc>
        <w:tc>
          <w:tcPr>
            <w:tcW w:w="1701" w:type="dxa"/>
          </w:tcPr>
          <w:p w:rsidR="002935D1" w:rsidRDefault="002935D1" w:rsidP="002935D1">
            <w:pPr>
              <w:pStyle w:val="Betarp"/>
              <w:rPr>
                <w:bCs/>
              </w:rPr>
            </w:pPr>
            <w:r>
              <w:rPr>
                <w:bCs/>
              </w:rPr>
              <w:t>S. Bucevičius</w:t>
            </w:r>
            <w:r>
              <w:rPr>
                <w:bCs/>
              </w:rPr>
              <w:br/>
              <w:t>(</w:t>
            </w:r>
            <w:proofErr w:type="spellStart"/>
            <w:r>
              <w:rPr>
                <w:bCs/>
              </w:rPr>
              <w:t>L.Michelbertas</w:t>
            </w:r>
            <w:proofErr w:type="spellEnd"/>
            <w:r>
              <w:rPr>
                <w:bCs/>
              </w:rPr>
              <w:t>)</w:t>
            </w:r>
          </w:p>
        </w:tc>
      </w:tr>
      <w:tr w:rsidR="002935D1" w:rsidRPr="00BD7987" w:rsidTr="002935D1">
        <w:trPr>
          <w:trHeight w:val="979"/>
          <w:jc w:val="center"/>
        </w:trPr>
        <w:tc>
          <w:tcPr>
            <w:tcW w:w="501" w:type="dxa"/>
          </w:tcPr>
          <w:p w:rsidR="002935D1" w:rsidRDefault="002935D1" w:rsidP="002935D1">
            <w:pPr>
              <w:pStyle w:val="Betarp"/>
            </w:pPr>
            <w:r>
              <w:t>5.</w:t>
            </w:r>
          </w:p>
        </w:tc>
        <w:tc>
          <w:tcPr>
            <w:tcW w:w="1307" w:type="dxa"/>
          </w:tcPr>
          <w:p w:rsidR="002935D1" w:rsidRDefault="002935D1" w:rsidP="002935D1">
            <w:pPr>
              <w:pStyle w:val="Betarp"/>
            </w:pPr>
            <w:r>
              <w:t>2014-07-16</w:t>
            </w:r>
            <w:r>
              <w:br/>
              <w:t>10.55–11.10</w:t>
            </w:r>
            <w:r>
              <w:br/>
              <w:t>II r. 213</w:t>
            </w:r>
            <w:r w:rsidRPr="00BD7987">
              <w:t xml:space="preserve"> k.</w:t>
            </w:r>
          </w:p>
        </w:tc>
        <w:tc>
          <w:tcPr>
            <w:tcW w:w="6130" w:type="dxa"/>
            <w:gridSpan w:val="3"/>
          </w:tcPr>
          <w:p w:rsidR="002935D1" w:rsidRPr="006F5A02" w:rsidRDefault="002935D1" w:rsidP="002935D1">
            <w:pPr>
              <w:pStyle w:val="Betarp"/>
              <w:rPr>
                <w:i/>
              </w:rPr>
            </w:pPr>
            <w:r>
              <w:t>Dėl Žemės ūkio rūmų Tarybos rezoliucijos „Dėl paramos išlaidų tinkamumo, kai yra sudaroma išperkamosios (finansinės) nuomos sutartis“ įgyvendinimo</w:t>
            </w:r>
            <w:r>
              <w:br/>
            </w:r>
            <w:r w:rsidRPr="006F5A02">
              <w:rPr>
                <w:i/>
              </w:rPr>
              <w:t>Kviečiami: Žemės ūkio ministerijos, Žemės ūkio rūmų atstovai</w:t>
            </w:r>
          </w:p>
        </w:tc>
        <w:tc>
          <w:tcPr>
            <w:tcW w:w="1701" w:type="dxa"/>
          </w:tcPr>
          <w:p w:rsidR="002935D1" w:rsidRDefault="002935D1" w:rsidP="002935D1">
            <w:pPr>
              <w:pStyle w:val="Betarp"/>
              <w:rPr>
                <w:bCs/>
              </w:rPr>
            </w:pPr>
            <w:r>
              <w:rPr>
                <w:bCs/>
              </w:rPr>
              <w:t>K. Starkevičius</w:t>
            </w:r>
            <w:r>
              <w:rPr>
                <w:bCs/>
              </w:rPr>
              <w:br/>
              <w:t>(</w:t>
            </w:r>
            <w:proofErr w:type="spellStart"/>
            <w:r>
              <w:rPr>
                <w:bCs/>
              </w:rPr>
              <w:t>L.Michelbertas</w:t>
            </w:r>
            <w:proofErr w:type="spellEnd"/>
            <w:r>
              <w:rPr>
                <w:bCs/>
              </w:rPr>
              <w:t>)</w:t>
            </w:r>
          </w:p>
        </w:tc>
      </w:tr>
      <w:tr w:rsidR="002935D1" w:rsidRPr="00BD7987" w:rsidTr="002935D1">
        <w:trPr>
          <w:trHeight w:val="227"/>
          <w:jc w:val="center"/>
        </w:trPr>
        <w:tc>
          <w:tcPr>
            <w:tcW w:w="501" w:type="dxa"/>
          </w:tcPr>
          <w:p w:rsidR="002935D1" w:rsidRPr="00BD7987" w:rsidRDefault="002935D1" w:rsidP="002935D1">
            <w:pPr>
              <w:pStyle w:val="Betarp"/>
            </w:pPr>
            <w:r>
              <w:t>6.</w:t>
            </w:r>
          </w:p>
        </w:tc>
        <w:tc>
          <w:tcPr>
            <w:tcW w:w="1307" w:type="dxa"/>
          </w:tcPr>
          <w:p w:rsidR="002935D1" w:rsidRPr="00BD7987" w:rsidRDefault="002935D1" w:rsidP="002935D1">
            <w:pPr>
              <w:pStyle w:val="Betarp"/>
            </w:pPr>
            <w:r>
              <w:t>2014-07-16</w:t>
            </w:r>
            <w:r>
              <w:br/>
              <w:t>11.10–11.15</w:t>
            </w:r>
            <w:r>
              <w:br/>
              <w:t>II r. 213 kab.</w:t>
            </w:r>
          </w:p>
        </w:tc>
        <w:tc>
          <w:tcPr>
            <w:tcW w:w="6130" w:type="dxa"/>
            <w:gridSpan w:val="3"/>
          </w:tcPr>
          <w:p w:rsidR="002935D1" w:rsidRPr="009B3AE8" w:rsidRDefault="002935D1" w:rsidP="002935D1">
            <w:pPr>
              <w:pStyle w:val="Betarp"/>
              <w:rPr>
                <w:lang w:eastAsia="lt-LT"/>
              </w:rPr>
            </w:pPr>
            <w:r w:rsidRPr="009B3AE8">
              <w:rPr>
                <w:lang w:eastAsia="lt-LT"/>
              </w:rPr>
              <w:t>Kiti klausimai</w:t>
            </w:r>
          </w:p>
        </w:tc>
        <w:tc>
          <w:tcPr>
            <w:tcW w:w="1701" w:type="dxa"/>
          </w:tcPr>
          <w:p w:rsidR="002935D1" w:rsidRPr="00BD7987" w:rsidRDefault="002935D1" w:rsidP="002935D1">
            <w:pPr>
              <w:pStyle w:val="Betarp"/>
              <w:rPr>
                <w:lang w:eastAsia="lt-LT"/>
              </w:rPr>
            </w:pPr>
            <w:r>
              <w:rPr>
                <w:lang w:eastAsia="lt-LT"/>
              </w:rPr>
              <w:t>S. Bucevičius</w:t>
            </w:r>
            <w:r>
              <w:rPr>
                <w:lang w:eastAsia="lt-LT"/>
              </w:rPr>
              <w:br/>
              <w:t>(</w:t>
            </w:r>
            <w:proofErr w:type="spellStart"/>
            <w:r>
              <w:rPr>
                <w:lang w:eastAsia="lt-LT"/>
              </w:rPr>
              <w:t>L.Michelbertas</w:t>
            </w:r>
            <w:proofErr w:type="spellEnd"/>
            <w:r>
              <w:rPr>
                <w:lang w:eastAsia="lt-LT"/>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D70962" w:rsidRPr="00D70962" w:rsidRDefault="00D70962" w:rsidP="00D70962">
      <w:pPr>
        <w:pStyle w:val="Betarp"/>
        <w:jc w:val="center"/>
        <w:rPr>
          <w:sz w:val="22"/>
        </w:rPr>
      </w:pPr>
      <w:r w:rsidRPr="00D70962">
        <w:rPr>
          <w:sz w:val="22"/>
        </w:rPr>
        <w:t xml:space="preserve">NACIONALINIO SAUGUMO IR GYNYBOS KOMITETO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D70962" w:rsidRPr="00D70962" w:rsidTr="00D70962">
        <w:trPr>
          <w:trHeight w:val="20"/>
          <w:jc w:val="center"/>
        </w:trPr>
        <w:tc>
          <w:tcPr>
            <w:tcW w:w="567" w:type="dxa"/>
          </w:tcPr>
          <w:p w:rsidR="00D70962" w:rsidRPr="00D70962" w:rsidRDefault="00D70962" w:rsidP="00D70962">
            <w:pPr>
              <w:pStyle w:val="Betarp"/>
              <w:jc w:val="center"/>
              <w:rPr>
                <w:b/>
                <w:sz w:val="22"/>
              </w:rPr>
            </w:pPr>
            <w:r w:rsidRPr="00D70962">
              <w:rPr>
                <w:b/>
                <w:sz w:val="22"/>
              </w:rPr>
              <w:t>Eil. Nr.</w:t>
            </w:r>
          </w:p>
        </w:tc>
        <w:tc>
          <w:tcPr>
            <w:tcW w:w="1560" w:type="dxa"/>
            <w:vAlign w:val="center"/>
            <w:hideMark/>
          </w:tcPr>
          <w:p w:rsidR="00D70962" w:rsidRPr="00D70962" w:rsidRDefault="00D70962" w:rsidP="00D70962">
            <w:pPr>
              <w:pStyle w:val="Betarp"/>
              <w:jc w:val="center"/>
              <w:rPr>
                <w:b/>
                <w:sz w:val="22"/>
              </w:rPr>
            </w:pPr>
            <w:r w:rsidRPr="00D70962">
              <w:rPr>
                <w:b/>
                <w:sz w:val="22"/>
              </w:rPr>
              <w:t>Data,</w:t>
            </w:r>
          </w:p>
          <w:p w:rsidR="00D70962" w:rsidRPr="00D70962" w:rsidRDefault="00D70962" w:rsidP="00D70962">
            <w:pPr>
              <w:pStyle w:val="Betarp"/>
              <w:jc w:val="center"/>
              <w:rPr>
                <w:b/>
                <w:sz w:val="22"/>
              </w:rPr>
            </w:pPr>
            <w:r w:rsidRPr="00D70962">
              <w:rPr>
                <w:b/>
                <w:sz w:val="22"/>
              </w:rPr>
              <w:t>laikas,</w:t>
            </w:r>
          </w:p>
          <w:p w:rsidR="00D70962" w:rsidRPr="00D70962" w:rsidRDefault="00D70962" w:rsidP="00D70962">
            <w:pPr>
              <w:pStyle w:val="Betarp"/>
              <w:jc w:val="center"/>
              <w:rPr>
                <w:b/>
                <w:sz w:val="22"/>
              </w:rPr>
            </w:pPr>
            <w:r w:rsidRPr="00D70962">
              <w:rPr>
                <w:b/>
                <w:sz w:val="22"/>
              </w:rPr>
              <w:t>vieta</w:t>
            </w:r>
          </w:p>
        </w:tc>
        <w:tc>
          <w:tcPr>
            <w:tcW w:w="1134" w:type="dxa"/>
            <w:vAlign w:val="center"/>
            <w:hideMark/>
          </w:tcPr>
          <w:p w:rsidR="00D70962" w:rsidRPr="00D70962" w:rsidRDefault="00D70962" w:rsidP="00D70962">
            <w:pPr>
              <w:pStyle w:val="Betarp"/>
              <w:jc w:val="center"/>
              <w:rPr>
                <w:b/>
                <w:sz w:val="22"/>
              </w:rPr>
            </w:pPr>
            <w:r w:rsidRPr="00D70962">
              <w:rPr>
                <w:b/>
                <w:sz w:val="22"/>
              </w:rPr>
              <w:t>Projekto Nr.</w:t>
            </w:r>
          </w:p>
        </w:tc>
        <w:tc>
          <w:tcPr>
            <w:tcW w:w="3969" w:type="dxa"/>
            <w:vAlign w:val="center"/>
          </w:tcPr>
          <w:p w:rsidR="00D70962" w:rsidRPr="00D70962" w:rsidRDefault="00D70962" w:rsidP="00D70962">
            <w:pPr>
              <w:pStyle w:val="Betarp"/>
              <w:jc w:val="center"/>
              <w:rPr>
                <w:b/>
                <w:sz w:val="22"/>
              </w:rPr>
            </w:pPr>
            <w:r w:rsidRPr="00D70962">
              <w:rPr>
                <w:b/>
                <w:sz w:val="22"/>
              </w:rPr>
              <w:t>Svarstomi klausimai</w:t>
            </w:r>
          </w:p>
        </w:tc>
        <w:tc>
          <w:tcPr>
            <w:tcW w:w="1276" w:type="dxa"/>
            <w:vAlign w:val="center"/>
          </w:tcPr>
          <w:p w:rsidR="00D70962" w:rsidRPr="00D70962" w:rsidRDefault="00D70962" w:rsidP="00D70962">
            <w:pPr>
              <w:pStyle w:val="Betarp"/>
              <w:jc w:val="center"/>
              <w:rPr>
                <w:b/>
                <w:sz w:val="22"/>
              </w:rPr>
            </w:pPr>
            <w:r w:rsidRPr="00D70962">
              <w:rPr>
                <w:b/>
                <w:sz w:val="22"/>
              </w:rPr>
              <w:t>Pagrindinis ar papildomas komitetas (stadija)</w:t>
            </w:r>
          </w:p>
        </w:tc>
        <w:tc>
          <w:tcPr>
            <w:tcW w:w="1418" w:type="dxa"/>
            <w:vAlign w:val="center"/>
            <w:hideMark/>
          </w:tcPr>
          <w:p w:rsidR="00D70962" w:rsidRPr="00D70962" w:rsidRDefault="00D70962" w:rsidP="00D70962">
            <w:pPr>
              <w:pStyle w:val="Betarp"/>
              <w:jc w:val="center"/>
              <w:rPr>
                <w:b/>
                <w:sz w:val="22"/>
              </w:rPr>
            </w:pPr>
            <w:r w:rsidRPr="00D70962">
              <w:rPr>
                <w:b/>
                <w:sz w:val="22"/>
              </w:rPr>
              <w:t>Komiteto išvadų rengėjai,</w:t>
            </w:r>
          </w:p>
          <w:p w:rsidR="00D70962" w:rsidRPr="00D70962" w:rsidRDefault="00D70962" w:rsidP="00D70962">
            <w:pPr>
              <w:pStyle w:val="Betarp"/>
              <w:jc w:val="center"/>
              <w:rPr>
                <w:b/>
                <w:sz w:val="22"/>
              </w:rPr>
            </w:pPr>
            <w:r w:rsidRPr="00D70962">
              <w:rPr>
                <w:b/>
                <w:sz w:val="22"/>
              </w:rPr>
              <w:t>biuro tarnautojai</w:t>
            </w:r>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vMerge w:val="restart"/>
            <w:shd w:val="clear" w:color="auto" w:fill="auto"/>
          </w:tcPr>
          <w:p w:rsidR="00D70962" w:rsidRPr="00D70962" w:rsidRDefault="00D70962" w:rsidP="00D70962">
            <w:pPr>
              <w:pStyle w:val="Betarp"/>
              <w:jc w:val="center"/>
              <w:rPr>
                <w:sz w:val="22"/>
              </w:rPr>
            </w:pPr>
            <w:r w:rsidRPr="00D70962">
              <w:rPr>
                <w:sz w:val="22"/>
              </w:rPr>
              <w:t>2014-07-16</w:t>
            </w:r>
          </w:p>
          <w:p w:rsidR="00D70962" w:rsidRPr="00D70962" w:rsidRDefault="00D70962" w:rsidP="00D70962">
            <w:pPr>
              <w:pStyle w:val="Betarp"/>
              <w:jc w:val="center"/>
              <w:rPr>
                <w:sz w:val="22"/>
              </w:rPr>
            </w:pPr>
            <w:r w:rsidRPr="00D70962">
              <w:rPr>
                <w:sz w:val="22"/>
              </w:rPr>
              <w:t>10.00-10.2</w:t>
            </w:r>
            <w:r>
              <w:rPr>
                <w:sz w:val="22"/>
              </w:rPr>
              <w:t xml:space="preserve">0 </w:t>
            </w:r>
          </w:p>
          <w:p w:rsidR="00D70962" w:rsidRPr="00D70962" w:rsidRDefault="00D70962" w:rsidP="00D70962">
            <w:pPr>
              <w:pStyle w:val="Betarp"/>
              <w:jc w:val="center"/>
              <w:rPr>
                <w:sz w:val="22"/>
              </w:rPr>
            </w:pPr>
            <w:r w:rsidRPr="00D70962">
              <w:rPr>
                <w:sz w:val="22"/>
              </w:rPr>
              <w:t>III r.  520 k.</w:t>
            </w:r>
          </w:p>
          <w:p w:rsidR="00D70962" w:rsidRPr="00D70962" w:rsidRDefault="00D70962" w:rsidP="00D70962">
            <w:pPr>
              <w:pStyle w:val="Betarp"/>
              <w:jc w:val="center"/>
              <w:rPr>
                <w:sz w:val="22"/>
              </w:rPr>
            </w:pPr>
          </w:p>
        </w:tc>
        <w:tc>
          <w:tcPr>
            <w:tcW w:w="1134" w:type="dxa"/>
            <w:shd w:val="clear" w:color="auto" w:fill="auto"/>
          </w:tcPr>
          <w:p w:rsidR="00D70962" w:rsidRPr="00D70962" w:rsidRDefault="00D70962" w:rsidP="00D70962">
            <w:pPr>
              <w:pStyle w:val="Betarp"/>
              <w:jc w:val="center"/>
              <w:rPr>
                <w:color w:val="000000"/>
                <w:sz w:val="22"/>
              </w:rPr>
            </w:pPr>
            <w:r w:rsidRPr="00D70962">
              <w:rPr>
                <w:color w:val="000000"/>
                <w:sz w:val="22"/>
              </w:rPr>
              <w:t>XIIP-1936</w:t>
            </w:r>
          </w:p>
        </w:tc>
        <w:tc>
          <w:tcPr>
            <w:tcW w:w="3969" w:type="dxa"/>
            <w:shd w:val="clear" w:color="auto" w:fill="auto"/>
          </w:tcPr>
          <w:p w:rsidR="00D70962" w:rsidRPr="00D70962" w:rsidRDefault="00D70962" w:rsidP="00D70962">
            <w:pPr>
              <w:pStyle w:val="Betarp"/>
              <w:jc w:val="center"/>
              <w:rPr>
                <w:sz w:val="22"/>
              </w:rPr>
            </w:pPr>
            <w:r w:rsidRPr="00D70962">
              <w:rPr>
                <w:sz w:val="22"/>
              </w:rPr>
              <w:t>Kibernetinio saugumo ĮSTATYMO PROJEKTAS</w:t>
            </w:r>
          </w:p>
        </w:tc>
        <w:tc>
          <w:tcPr>
            <w:tcW w:w="1276" w:type="dxa"/>
            <w:shd w:val="clear" w:color="auto" w:fill="auto"/>
          </w:tcPr>
          <w:p w:rsidR="00D70962" w:rsidRPr="00D70962" w:rsidRDefault="00D70962" w:rsidP="00D70962">
            <w:pPr>
              <w:pStyle w:val="Betarp"/>
              <w:jc w:val="center"/>
              <w:rPr>
                <w:sz w:val="22"/>
              </w:rPr>
            </w:pPr>
            <w:r w:rsidRPr="00D70962">
              <w:rPr>
                <w:sz w:val="22"/>
              </w:rPr>
              <w:t>Pasirengimas svarstymui</w:t>
            </w:r>
          </w:p>
        </w:tc>
        <w:tc>
          <w:tcPr>
            <w:tcW w:w="1418" w:type="dxa"/>
            <w:shd w:val="clear" w:color="auto" w:fill="auto"/>
          </w:tcPr>
          <w:p w:rsidR="00D70962" w:rsidRPr="00D70962" w:rsidRDefault="00D70962" w:rsidP="00D70962">
            <w:pPr>
              <w:pStyle w:val="Betarp"/>
              <w:jc w:val="center"/>
              <w:rPr>
                <w:sz w:val="22"/>
              </w:rPr>
            </w:pPr>
            <w:r w:rsidRPr="00D70962">
              <w:rPr>
                <w:sz w:val="22"/>
              </w:rPr>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vMerge/>
            <w:shd w:val="clear" w:color="auto" w:fill="auto"/>
          </w:tcPr>
          <w:p w:rsidR="00D70962" w:rsidRPr="00D70962" w:rsidRDefault="00D70962" w:rsidP="00D70962">
            <w:pPr>
              <w:pStyle w:val="Betarp"/>
              <w:jc w:val="center"/>
              <w:rPr>
                <w:sz w:val="22"/>
              </w:rPr>
            </w:pPr>
          </w:p>
        </w:tc>
        <w:tc>
          <w:tcPr>
            <w:tcW w:w="1134" w:type="dxa"/>
            <w:shd w:val="clear" w:color="auto" w:fill="auto"/>
          </w:tcPr>
          <w:p w:rsidR="00D70962" w:rsidRPr="00D70962" w:rsidRDefault="00D70962" w:rsidP="00D70962">
            <w:pPr>
              <w:pStyle w:val="Betarp"/>
              <w:jc w:val="center"/>
              <w:rPr>
                <w:color w:val="000000"/>
                <w:sz w:val="22"/>
              </w:rPr>
            </w:pPr>
            <w:r w:rsidRPr="00D70962">
              <w:rPr>
                <w:color w:val="000000"/>
                <w:sz w:val="22"/>
              </w:rPr>
              <w:t>XIIP-1937</w:t>
            </w:r>
          </w:p>
        </w:tc>
        <w:tc>
          <w:tcPr>
            <w:tcW w:w="3969" w:type="dxa"/>
            <w:shd w:val="clear" w:color="auto" w:fill="auto"/>
          </w:tcPr>
          <w:p w:rsidR="00D70962" w:rsidRPr="00D70962" w:rsidRDefault="00D70962" w:rsidP="00D70962">
            <w:pPr>
              <w:pStyle w:val="Betarp"/>
              <w:jc w:val="center"/>
              <w:rPr>
                <w:sz w:val="22"/>
              </w:rPr>
            </w:pPr>
            <w:r w:rsidRPr="00D70962">
              <w:rPr>
                <w:sz w:val="22"/>
              </w:rPr>
              <w:t xml:space="preserve">Valstybės informacinių išteklių valdymo </w:t>
            </w:r>
            <w:r w:rsidRPr="00D70962">
              <w:rPr>
                <w:sz w:val="22"/>
              </w:rPr>
              <w:lastRenderedPageBreak/>
              <w:t>įstatymo Nr. XI-1807 5, 11, 18, 30 ir 43 straipsnių pakeitimo ir Įstatymo papildymo 431 straipsniu ĮSTATYMO PROJEKTAS</w:t>
            </w:r>
          </w:p>
        </w:tc>
        <w:tc>
          <w:tcPr>
            <w:tcW w:w="1276" w:type="dxa"/>
            <w:shd w:val="clear" w:color="auto" w:fill="auto"/>
          </w:tcPr>
          <w:p w:rsidR="00D70962" w:rsidRPr="00D70962" w:rsidRDefault="00D70962" w:rsidP="00D70962">
            <w:pPr>
              <w:pStyle w:val="Betarp"/>
              <w:jc w:val="center"/>
              <w:rPr>
                <w:sz w:val="22"/>
              </w:rPr>
            </w:pPr>
            <w:r w:rsidRPr="00D70962">
              <w:rPr>
                <w:sz w:val="22"/>
              </w:rPr>
              <w:lastRenderedPageBreak/>
              <w:t xml:space="preserve">Pasirengimas </w:t>
            </w:r>
            <w:r w:rsidRPr="00D70962">
              <w:rPr>
                <w:sz w:val="22"/>
              </w:rPr>
              <w:lastRenderedPageBreak/>
              <w:t>svarstymui</w:t>
            </w:r>
          </w:p>
        </w:tc>
        <w:tc>
          <w:tcPr>
            <w:tcW w:w="1418" w:type="dxa"/>
            <w:shd w:val="clear" w:color="auto" w:fill="auto"/>
          </w:tcPr>
          <w:p w:rsidR="00D70962" w:rsidRPr="00D70962" w:rsidRDefault="00D70962" w:rsidP="00D70962">
            <w:pPr>
              <w:pStyle w:val="Betarp"/>
              <w:jc w:val="center"/>
              <w:rPr>
                <w:sz w:val="22"/>
              </w:rPr>
            </w:pPr>
            <w:r w:rsidRPr="00D70962">
              <w:rPr>
                <w:sz w:val="22"/>
              </w:rPr>
              <w:lastRenderedPageBreak/>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vMerge/>
            <w:shd w:val="clear" w:color="auto" w:fill="auto"/>
          </w:tcPr>
          <w:p w:rsidR="00D70962" w:rsidRPr="00D70962" w:rsidRDefault="00D70962" w:rsidP="00D70962">
            <w:pPr>
              <w:pStyle w:val="Betarp"/>
              <w:jc w:val="center"/>
              <w:rPr>
                <w:sz w:val="22"/>
              </w:rPr>
            </w:pPr>
          </w:p>
        </w:tc>
        <w:tc>
          <w:tcPr>
            <w:tcW w:w="1134" w:type="dxa"/>
            <w:shd w:val="clear" w:color="auto" w:fill="auto"/>
          </w:tcPr>
          <w:p w:rsidR="00D70962" w:rsidRPr="00D70962" w:rsidRDefault="00D70962" w:rsidP="00D70962">
            <w:pPr>
              <w:pStyle w:val="Betarp"/>
              <w:jc w:val="center"/>
              <w:rPr>
                <w:color w:val="000000"/>
                <w:sz w:val="22"/>
              </w:rPr>
            </w:pPr>
            <w:r w:rsidRPr="00D70962">
              <w:rPr>
                <w:color w:val="000000"/>
                <w:sz w:val="22"/>
              </w:rPr>
              <w:t>XIIP-1938</w:t>
            </w:r>
          </w:p>
        </w:tc>
        <w:tc>
          <w:tcPr>
            <w:tcW w:w="3969" w:type="dxa"/>
            <w:shd w:val="clear" w:color="auto" w:fill="auto"/>
          </w:tcPr>
          <w:p w:rsidR="00D70962" w:rsidRPr="00D70962" w:rsidRDefault="00D70962" w:rsidP="00D70962">
            <w:pPr>
              <w:pStyle w:val="Betarp"/>
              <w:jc w:val="center"/>
              <w:rPr>
                <w:sz w:val="22"/>
              </w:rPr>
            </w:pPr>
            <w:r w:rsidRPr="00D70962">
              <w:rPr>
                <w:sz w:val="22"/>
              </w:rPr>
              <w:t>Administracinių teisės pažeidimų kodekso 224, 2591 straipsnių pakeitimo ir Kodekso papildymo 15411, 15412 straipsniais ĮSTATYMO PROJEKTAS</w:t>
            </w:r>
          </w:p>
        </w:tc>
        <w:tc>
          <w:tcPr>
            <w:tcW w:w="1276" w:type="dxa"/>
            <w:shd w:val="clear" w:color="auto" w:fill="auto"/>
          </w:tcPr>
          <w:p w:rsidR="00D70962" w:rsidRPr="00D70962" w:rsidRDefault="00D70962" w:rsidP="00D70962">
            <w:pPr>
              <w:pStyle w:val="Betarp"/>
              <w:jc w:val="center"/>
              <w:rPr>
                <w:sz w:val="22"/>
              </w:rPr>
            </w:pPr>
            <w:r w:rsidRPr="00D70962">
              <w:rPr>
                <w:sz w:val="22"/>
              </w:rPr>
              <w:t>Pasirengimas svarstymui</w:t>
            </w:r>
          </w:p>
        </w:tc>
        <w:tc>
          <w:tcPr>
            <w:tcW w:w="1418" w:type="dxa"/>
            <w:shd w:val="clear" w:color="auto" w:fill="auto"/>
          </w:tcPr>
          <w:p w:rsidR="00D70962" w:rsidRPr="00D70962" w:rsidRDefault="00D70962" w:rsidP="00D70962">
            <w:pPr>
              <w:pStyle w:val="Betarp"/>
              <w:jc w:val="center"/>
              <w:rPr>
                <w:sz w:val="22"/>
              </w:rPr>
            </w:pPr>
            <w:r w:rsidRPr="00D70962">
              <w:rPr>
                <w:sz w:val="22"/>
              </w:rPr>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vMerge/>
            <w:shd w:val="clear" w:color="auto" w:fill="auto"/>
          </w:tcPr>
          <w:p w:rsidR="00D70962" w:rsidRPr="00D70962" w:rsidRDefault="00D70962" w:rsidP="00D70962">
            <w:pPr>
              <w:pStyle w:val="Betarp"/>
              <w:jc w:val="center"/>
              <w:rPr>
                <w:sz w:val="22"/>
              </w:rPr>
            </w:pPr>
          </w:p>
        </w:tc>
        <w:tc>
          <w:tcPr>
            <w:tcW w:w="1134" w:type="dxa"/>
            <w:shd w:val="clear" w:color="auto" w:fill="auto"/>
          </w:tcPr>
          <w:p w:rsidR="00D70962" w:rsidRPr="00D70962" w:rsidRDefault="00D70962" w:rsidP="00D70962">
            <w:pPr>
              <w:pStyle w:val="Betarp"/>
              <w:jc w:val="center"/>
              <w:rPr>
                <w:color w:val="000000"/>
                <w:sz w:val="22"/>
              </w:rPr>
            </w:pPr>
            <w:r w:rsidRPr="00D70962">
              <w:rPr>
                <w:color w:val="000000"/>
                <w:sz w:val="22"/>
              </w:rPr>
              <w:t>XIIP-1939</w:t>
            </w:r>
          </w:p>
        </w:tc>
        <w:tc>
          <w:tcPr>
            <w:tcW w:w="3969" w:type="dxa"/>
            <w:shd w:val="clear" w:color="auto" w:fill="auto"/>
          </w:tcPr>
          <w:p w:rsidR="00D70962" w:rsidRPr="00D70962" w:rsidRDefault="00D70962" w:rsidP="00D70962">
            <w:pPr>
              <w:pStyle w:val="Betarp"/>
              <w:jc w:val="center"/>
              <w:rPr>
                <w:sz w:val="22"/>
              </w:rPr>
            </w:pPr>
            <w:r w:rsidRPr="00D70962">
              <w:rPr>
                <w:sz w:val="22"/>
              </w:rPr>
              <w:t>Asmens duomenų teisinės apsaugos įstatymo Nr. I-1374 15 straipsnio pakeitimo ĮSTATYMO PROJEKTAS</w:t>
            </w:r>
          </w:p>
        </w:tc>
        <w:tc>
          <w:tcPr>
            <w:tcW w:w="1276" w:type="dxa"/>
            <w:shd w:val="clear" w:color="auto" w:fill="auto"/>
          </w:tcPr>
          <w:p w:rsidR="00D70962" w:rsidRPr="00D70962" w:rsidRDefault="00D70962" w:rsidP="00D70962">
            <w:pPr>
              <w:pStyle w:val="Betarp"/>
              <w:jc w:val="center"/>
              <w:rPr>
                <w:sz w:val="22"/>
              </w:rPr>
            </w:pPr>
            <w:r w:rsidRPr="00D70962">
              <w:rPr>
                <w:sz w:val="22"/>
              </w:rPr>
              <w:t>Pasirengimas svarstymui</w:t>
            </w:r>
          </w:p>
        </w:tc>
        <w:tc>
          <w:tcPr>
            <w:tcW w:w="1418" w:type="dxa"/>
            <w:shd w:val="clear" w:color="auto" w:fill="auto"/>
          </w:tcPr>
          <w:p w:rsidR="00D70962" w:rsidRPr="00D70962" w:rsidRDefault="00D70962" w:rsidP="00D70962">
            <w:pPr>
              <w:pStyle w:val="Betarp"/>
              <w:jc w:val="center"/>
              <w:rPr>
                <w:sz w:val="22"/>
              </w:rPr>
            </w:pPr>
            <w:r w:rsidRPr="00D70962">
              <w:rPr>
                <w:sz w:val="22"/>
              </w:rPr>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shd w:val="clear" w:color="auto" w:fill="auto"/>
          </w:tcPr>
          <w:p w:rsidR="00D70962" w:rsidRPr="00D70962" w:rsidRDefault="00D70962" w:rsidP="00D70962">
            <w:pPr>
              <w:pStyle w:val="Betarp"/>
              <w:jc w:val="center"/>
              <w:rPr>
                <w:sz w:val="22"/>
              </w:rPr>
            </w:pPr>
            <w:r w:rsidRPr="00D70962">
              <w:rPr>
                <w:sz w:val="22"/>
              </w:rPr>
              <w:t>2014-07-16</w:t>
            </w:r>
          </w:p>
          <w:p w:rsidR="00D70962" w:rsidRPr="00D70962" w:rsidRDefault="00D70962" w:rsidP="00D70962">
            <w:pPr>
              <w:pStyle w:val="Betarp"/>
              <w:jc w:val="center"/>
              <w:rPr>
                <w:sz w:val="22"/>
              </w:rPr>
            </w:pPr>
            <w:r w:rsidRPr="00D70962">
              <w:rPr>
                <w:sz w:val="22"/>
              </w:rPr>
              <w:t>10.20-11.00</w:t>
            </w:r>
          </w:p>
          <w:p w:rsidR="00D70962" w:rsidRPr="00D70962" w:rsidRDefault="00D70962" w:rsidP="00D70962">
            <w:pPr>
              <w:pStyle w:val="Betarp"/>
              <w:jc w:val="center"/>
              <w:rPr>
                <w:sz w:val="22"/>
              </w:rPr>
            </w:pPr>
            <w:r w:rsidRPr="00D70962">
              <w:rPr>
                <w:sz w:val="22"/>
              </w:rPr>
              <w:t>III r.  520 k.</w:t>
            </w:r>
          </w:p>
        </w:tc>
        <w:tc>
          <w:tcPr>
            <w:tcW w:w="6379" w:type="dxa"/>
            <w:gridSpan w:val="3"/>
            <w:shd w:val="clear" w:color="auto" w:fill="auto"/>
          </w:tcPr>
          <w:p w:rsidR="00D70962" w:rsidRPr="00D70962" w:rsidRDefault="00D70962" w:rsidP="00D70962">
            <w:pPr>
              <w:pStyle w:val="Betarp"/>
              <w:jc w:val="center"/>
              <w:rPr>
                <w:sz w:val="22"/>
              </w:rPr>
            </w:pPr>
            <w:r w:rsidRPr="00D70962">
              <w:rPr>
                <w:sz w:val="22"/>
              </w:rPr>
              <w:t>Dėl Valstybės saugumo departamento pateiktų pasiūlymų bei parengtų įstatymų projektų:</w:t>
            </w:r>
          </w:p>
          <w:p w:rsidR="00D70962" w:rsidRPr="00D70962" w:rsidRDefault="00D70962" w:rsidP="00D70962">
            <w:pPr>
              <w:pStyle w:val="Betarp"/>
              <w:jc w:val="center"/>
              <w:rPr>
                <w:sz w:val="22"/>
              </w:rPr>
            </w:pPr>
            <w:r w:rsidRPr="00D70962">
              <w:rPr>
                <w:sz w:val="22"/>
              </w:rPr>
              <w:t>Teisėkūros pagrindų įstatymo Nr. XI-2220 6, 17 ir 20 straipsnių pakeitimo įstatymo projektas;</w:t>
            </w:r>
          </w:p>
          <w:p w:rsidR="00D70962" w:rsidRPr="00D70962" w:rsidRDefault="00D70962" w:rsidP="00D70962">
            <w:pPr>
              <w:pStyle w:val="Betarp"/>
              <w:jc w:val="center"/>
              <w:rPr>
                <w:sz w:val="22"/>
              </w:rPr>
            </w:pPr>
            <w:r w:rsidRPr="00D70962">
              <w:rPr>
                <w:sz w:val="22"/>
              </w:rPr>
              <w:t xml:space="preserve">Pilietybės įstatymo Nr. XI-1196 9 ir 22 </w:t>
            </w:r>
            <w:proofErr w:type="spellStart"/>
            <w:r w:rsidRPr="00D70962">
              <w:rPr>
                <w:sz w:val="22"/>
              </w:rPr>
              <w:t>staripsnių</w:t>
            </w:r>
            <w:proofErr w:type="spellEnd"/>
            <w:r w:rsidRPr="00D70962">
              <w:rPr>
                <w:sz w:val="22"/>
              </w:rPr>
              <w:t xml:space="preserve"> pakeitimo įstatymo projektas.</w:t>
            </w:r>
          </w:p>
        </w:tc>
        <w:tc>
          <w:tcPr>
            <w:tcW w:w="1418" w:type="dxa"/>
            <w:shd w:val="clear" w:color="auto" w:fill="auto"/>
          </w:tcPr>
          <w:p w:rsidR="00D70962" w:rsidRPr="00D70962" w:rsidRDefault="00D70962" w:rsidP="00D70962">
            <w:pPr>
              <w:pStyle w:val="Betarp"/>
              <w:jc w:val="center"/>
              <w:rPr>
                <w:sz w:val="22"/>
              </w:rPr>
            </w:pPr>
            <w:r w:rsidRPr="00D70962">
              <w:rPr>
                <w:sz w:val="22"/>
              </w:rPr>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r w:rsidR="00D70962" w:rsidRPr="00D70962" w:rsidTr="00D70962">
        <w:trPr>
          <w:trHeight w:val="20"/>
          <w:jc w:val="center"/>
        </w:trPr>
        <w:tc>
          <w:tcPr>
            <w:tcW w:w="567" w:type="dxa"/>
          </w:tcPr>
          <w:p w:rsidR="00D70962" w:rsidRPr="00D70962" w:rsidRDefault="00D70962" w:rsidP="00D70962">
            <w:pPr>
              <w:pStyle w:val="Betarp"/>
              <w:numPr>
                <w:ilvl w:val="0"/>
                <w:numId w:val="25"/>
              </w:numPr>
              <w:ind w:left="530"/>
              <w:jc w:val="center"/>
              <w:rPr>
                <w:sz w:val="22"/>
              </w:rPr>
            </w:pPr>
          </w:p>
        </w:tc>
        <w:tc>
          <w:tcPr>
            <w:tcW w:w="1560" w:type="dxa"/>
            <w:shd w:val="clear" w:color="auto" w:fill="auto"/>
          </w:tcPr>
          <w:p w:rsidR="00D70962" w:rsidRPr="00D70962" w:rsidRDefault="00D70962" w:rsidP="00D70962">
            <w:pPr>
              <w:pStyle w:val="Betarp"/>
              <w:jc w:val="center"/>
              <w:rPr>
                <w:sz w:val="22"/>
              </w:rPr>
            </w:pPr>
            <w:r w:rsidRPr="00D70962">
              <w:rPr>
                <w:sz w:val="22"/>
              </w:rPr>
              <w:t>2014-07-16</w:t>
            </w:r>
          </w:p>
          <w:p w:rsidR="00D70962" w:rsidRPr="00D70962" w:rsidRDefault="00D70962" w:rsidP="00D70962">
            <w:pPr>
              <w:pStyle w:val="Betarp"/>
              <w:jc w:val="center"/>
              <w:rPr>
                <w:sz w:val="22"/>
              </w:rPr>
            </w:pPr>
            <w:r w:rsidRPr="00D70962">
              <w:rPr>
                <w:sz w:val="22"/>
              </w:rPr>
              <w:t>11.00-11.1</w:t>
            </w:r>
            <w:r>
              <w:rPr>
                <w:sz w:val="22"/>
              </w:rPr>
              <w:t xml:space="preserve">0 </w:t>
            </w:r>
            <w:r w:rsidRPr="00D70962">
              <w:rPr>
                <w:sz w:val="22"/>
              </w:rPr>
              <w:t>.</w:t>
            </w:r>
          </w:p>
          <w:p w:rsidR="00D70962" w:rsidRPr="00D70962" w:rsidRDefault="00D70962" w:rsidP="00D70962">
            <w:pPr>
              <w:pStyle w:val="Betarp"/>
              <w:jc w:val="center"/>
              <w:rPr>
                <w:sz w:val="22"/>
              </w:rPr>
            </w:pPr>
            <w:r w:rsidRPr="00D70962">
              <w:rPr>
                <w:sz w:val="22"/>
              </w:rPr>
              <w:t>III r.  520 k.</w:t>
            </w:r>
          </w:p>
        </w:tc>
        <w:tc>
          <w:tcPr>
            <w:tcW w:w="6379" w:type="dxa"/>
            <w:gridSpan w:val="3"/>
            <w:shd w:val="clear" w:color="auto" w:fill="auto"/>
          </w:tcPr>
          <w:p w:rsidR="00D70962" w:rsidRPr="00D70962" w:rsidRDefault="00D70962" w:rsidP="00D70962">
            <w:pPr>
              <w:pStyle w:val="Betarp"/>
              <w:jc w:val="center"/>
              <w:rPr>
                <w:sz w:val="22"/>
              </w:rPr>
            </w:pPr>
            <w:r w:rsidRPr="00D70962">
              <w:rPr>
                <w:sz w:val="22"/>
              </w:rPr>
              <w:t>Kiti klausimai:</w:t>
            </w:r>
          </w:p>
          <w:p w:rsidR="00D70962" w:rsidRPr="00D70962" w:rsidRDefault="00D70962" w:rsidP="00D70962">
            <w:pPr>
              <w:pStyle w:val="Betarp"/>
              <w:jc w:val="center"/>
              <w:rPr>
                <w:sz w:val="22"/>
              </w:rPr>
            </w:pPr>
            <w:r w:rsidRPr="00D70962">
              <w:rPr>
                <w:sz w:val="22"/>
              </w:rPr>
              <w:t>dėl kito komiteto posėdžio.</w:t>
            </w:r>
          </w:p>
          <w:p w:rsidR="00D70962" w:rsidRPr="00D70962" w:rsidRDefault="00D70962" w:rsidP="00D70962">
            <w:pPr>
              <w:pStyle w:val="Betarp"/>
              <w:jc w:val="center"/>
              <w:rPr>
                <w:sz w:val="22"/>
              </w:rPr>
            </w:pPr>
          </w:p>
        </w:tc>
        <w:tc>
          <w:tcPr>
            <w:tcW w:w="1418" w:type="dxa"/>
            <w:shd w:val="clear" w:color="auto" w:fill="auto"/>
          </w:tcPr>
          <w:p w:rsidR="00D70962" w:rsidRPr="00D70962" w:rsidRDefault="00D70962" w:rsidP="00D70962">
            <w:pPr>
              <w:pStyle w:val="Betarp"/>
              <w:jc w:val="center"/>
              <w:rPr>
                <w:sz w:val="22"/>
              </w:rPr>
            </w:pPr>
            <w:r w:rsidRPr="00D70962">
              <w:rPr>
                <w:sz w:val="22"/>
              </w:rPr>
              <w:t>A. Paulauskas</w:t>
            </w:r>
          </w:p>
          <w:p w:rsidR="00D70962" w:rsidRPr="00D70962" w:rsidRDefault="00D70962" w:rsidP="00D70962">
            <w:pPr>
              <w:pStyle w:val="Betarp"/>
              <w:jc w:val="center"/>
              <w:rPr>
                <w:sz w:val="22"/>
              </w:rPr>
            </w:pPr>
          </w:p>
          <w:p w:rsidR="00D70962" w:rsidRPr="00D70962" w:rsidRDefault="00D70962" w:rsidP="00D70962">
            <w:pPr>
              <w:pStyle w:val="Betarp"/>
              <w:jc w:val="center"/>
              <w:rPr>
                <w:sz w:val="22"/>
              </w:rPr>
            </w:pPr>
            <w:proofErr w:type="spellStart"/>
            <w:r w:rsidRPr="00D70962">
              <w:rPr>
                <w:sz w:val="22"/>
              </w:rPr>
              <w:t>V.Dmitrijev</w:t>
            </w:r>
            <w:proofErr w:type="spellEnd"/>
          </w:p>
        </w:tc>
      </w:tr>
    </w:tbl>
    <w:p w:rsidR="00D70962" w:rsidRPr="00D70962" w:rsidRDefault="00D70962" w:rsidP="00D70962">
      <w:pPr>
        <w:pStyle w:val="Betarp"/>
        <w:jc w:val="center"/>
        <w:rPr>
          <w:sz w:val="22"/>
        </w:rPr>
      </w:pPr>
      <w:r w:rsidRPr="00D70962">
        <w:rPr>
          <w:sz w:val="22"/>
        </w:rPr>
        <w:t xml:space="preserve">Komiteto pirmininkas </w:t>
      </w:r>
      <w:r w:rsidRPr="00D70962">
        <w:rPr>
          <w:sz w:val="22"/>
        </w:rPr>
        <w:tab/>
      </w:r>
      <w:r w:rsidRPr="00D70962">
        <w:rPr>
          <w:sz w:val="22"/>
        </w:rPr>
        <w:tab/>
      </w:r>
      <w:r w:rsidRPr="00D70962">
        <w:rPr>
          <w:sz w:val="22"/>
        </w:rPr>
        <w:tab/>
      </w:r>
      <w:r w:rsidRPr="00D70962">
        <w:rPr>
          <w:sz w:val="22"/>
        </w:rPr>
        <w:tab/>
      </w:r>
      <w:r w:rsidRPr="00D70962">
        <w:rPr>
          <w:sz w:val="22"/>
        </w:rPr>
        <w:tab/>
        <w:t>Artūras Paulauskas</w:t>
      </w:r>
    </w:p>
    <w:p w:rsidR="004A6A18" w:rsidRPr="004D1A97" w:rsidRDefault="004A6A18" w:rsidP="004D1A97">
      <w:pPr>
        <w:pStyle w:val="Betarp"/>
        <w:jc w:val="center"/>
        <w:rPr>
          <w:sz w:val="22"/>
        </w:rPr>
      </w:pPr>
    </w:p>
    <w:p w:rsidR="00283B98" w:rsidRPr="00283B98" w:rsidRDefault="00283B98" w:rsidP="00283B98">
      <w:pPr>
        <w:pStyle w:val="Betarp"/>
        <w:jc w:val="center"/>
        <w:rPr>
          <w:sz w:val="22"/>
        </w:rPr>
      </w:pPr>
      <w:r w:rsidRPr="00283B98">
        <w:rPr>
          <w:bCs/>
          <w:sz w:val="22"/>
        </w:rPr>
        <w:t xml:space="preserve">PASIPRIEŠINIMO OKUPACINIAMS REŽIMAMS DALYVIŲ IR NUO OKUPACIJŲ NUKENTĖJUSIŲ ASMENŲ TEISIŲ IR REIKALŲ KOMISIJOS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4"/>
        <w:gridCol w:w="1297"/>
        <w:gridCol w:w="1182"/>
        <w:gridCol w:w="5032"/>
        <w:gridCol w:w="1554"/>
      </w:tblGrid>
      <w:tr w:rsidR="00283B98" w:rsidRPr="00283B98" w:rsidTr="00283B98">
        <w:trPr>
          <w:trHeight w:val="20"/>
          <w:jc w:val="center"/>
        </w:trPr>
        <w:tc>
          <w:tcPr>
            <w:tcW w:w="574" w:type="dxa"/>
            <w:vAlign w:val="center"/>
            <w:hideMark/>
          </w:tcPr>
          <w:p w:rsidR="00283B98" w:rsidRPr="00283B98" w:rsidRDefault="00283B98" w:rsidP="00283B98">
            <w:pPr>
              <w:pStyle w:val="Betarp"/>
              <w:jc w:val="center"/>
              <w:rPr>
                <w:b/>
                <w:sz w:val="22"/>
              </w:rPr>
            </w:pPr>
            <w:r w:rsidRPr="00283B98">
              <w:rPr>
                <w:b/>
                <w:sz w:val="22"/>
              </w:rPr>
              <w:t>Eil. Nr.</w:t>
            </w:r>
          </w:p>
        </w:tc>
        <w:tc>
          <w:tcPr>
            <w:tcW w:w="1297" w:type="dxa"/>
            <w:vAlign w:val="center"/>
            <w:hideMark/>
          </w:tcPr>
          <w:p w:rsidR="00283B98" w:rsidRPr="00283B98" w:rsidRDefault="00283B98" w:rsidP="00283B98">
            <w:pPr>
              <w:pStyle w:val="Betarp"/>
              <w:jc w:val="center"/>
              <w:rPr>
                <w:b/>
                <w:sz w:val="22"/>
              </w:rPr>
            </w:pPr>
            <w:r w:rsidRPr="00283B98">
              <w:rPr>
                <w:b/>
                <w:sz w:val="22"/>
              </w:rPr>
              <w:t>Data,</w:t>
            </w:r>
          </w:p>
          <w:p w:rsidR="00283B98" w:rsidRPr="00283B98" w:rsidRDefault="00283B98" w:rsidP="00283B98">
            <w:pPr>
              <w:pStyle w:val="Betarp"/>
              <w:jc w:val="center"/>
              <w:rPr>
                <w:b/>
                <w:sz w:val="22"/>
              </w:rPr>
            </w:pPr>
            <w:r w:rsidRPr="00283B98">
              <w:rPr>
                <w:b/>
                <w:sz w:val="22"/>
              </w:rPr>
              <w:t>laikas,</w:t>
            </w:r>
          </w:p>
          <w:p w:rsidR="00283B98" w:rsidRPr="00283B98" w:rsidRDefault="00283B98" w:rsidP="00283B98">
            <w:pPr>
              <w:pStyle w:val="Betarp"/>
              <w:jc w:val="center"/>
              <w:rPr>
                <w:b/>
                <w:sz w:val="22"/>
              </w:rPr>
            </w:pPr>
            <w:r w:rsidRPr="00283B98">
              <w:rPr>
                <w:b/>
                <w:sz w:val="22"/>
              </w:rPr>
              <w:t>vieta</w:t>
            </w:r>
          </w:p>
        </w:tc>
        <w:tc>
          <w:tcPr>
            <w:tcW w:w="1182" w:type="dxa"/>
            <w:vAlign w:val="center"/>
            <w:hideMark/>
          </w:tcPr>
          <w:p w:rsidR="00283B98" w:rsidRPr="00283B98" w:rsidRDefault="00283B98" w:rsidP="00283B98">
            <w:pPr>
              <w:pStyle w:val="Betarp"/>
              <w:jc w:val="center"/>
              <w:rPr>
                <w:b/>
                <w:sz w:val="22"/>
              </w:rPr>
            </w:pPr>
            <w:r w:rsidRPr="00283B98">
              <w:rPr>
                <w:b/>
                <w:sz w:val="22"/>
              </w:rPr>
              <w:t>Projekto Nr.</w:t>
            </w:r>
          </w:p>
        </w:tc>
        <w:tc>
          <w:tcPr>
            <w:tcW w:w="5032" w:type="dxa"/>
            <w:vAlign w:val="center"/>
            <w:hideMark/>
          </w:tcPr>
          <w:p w:rsidR="00283B98" w:rsidRPr="00283B98" w:rsidRDefault="00283B98" w:rsidP="00283B98">
            <w:pPr>
              <w:pStyle w:val="Betarp"/>
              <w:jc w:val="center"/>
              <w:rPr>
                <w:b/>
                <w:sz w:val="22"/>
              </w:rPr>
            </w:pPr>
            <w:r w:rsidRPr="00283B98">
              <w:rPr>
                <w:b/>
                <w:sz w:val="22"/>
              </w:rPr>
              <w:t>Svarstomi klausimai</w:t>
            </w:r>
          </w:p>
        </w:tc>
        <w:tc>
          <w:tcPr>
            <w:tcW w:w="1554" w:type="dxa"/>
            <w:vAlign w:val="center"/>
            <w:hideMark/>
          </w:tcPr>
          <w:p w:rsidR="00283B98" w:rsidRPr="00283B98" w:rsidRDefault="00283B98" w:rsidP="00283B98">
            <w:pPr>
              <w:pStyle w:val="Betarp"/>
              <w:jc w:val="center"/>
              <w:rPr>
                <w:b/>
                <w:sz w:val="22"/>
              </w:rPr>
            </w:pPr>
            <w:r w:rsidRPr="00283B98">
              <w:rPr>
                <w:b/>
                <w:sz w:val="22"/>
              </w:rPr>
              <w:t>Komisijos išvadų rengėjai,</w:t>
            </w:r>
          </w:p>
          <w:p w:rsidR="00283B98" w:rsidRPr="00283B98" w:rsidRDefault="00283B98" w:rsidP="00283B98">
            <w:pPr>
              <w:pStyle w:val="Betarp"/>
              <w:jc w:val="center"/>
              <w:rPr>
                <w:b/>
                <w:sz w:val="22"/>
              </w:rPr>
            </w:pPr>
            <w:r w:rsidRPr="00283B98">
              <w:rPr>
                <w:b/>
                <w:sz w:val="22"/>
              </w:rPr>
              <w:t>biuro tarnautojai</w:t>
            </w:r>
          </w:p>
        </w:tc>
      </w:tr>
      <w:tr w:rsidR="00283B98" w:rsidRPr="00283B98" w:rsidTr="00283B98">
        <w:trPr>
          <w:trHeight w:val="20"/>
          <w:jc w:val="center"/>
        </w:trPr>
        <w:tc>
          <w:tcPr>
            <w:tcW w:w="574" w:type="dxa"/>
          </w:tcPr>
          <w:p w:rsidR="00283B98" w:rsidRPr="00283B98" w:rsidRDefault="00283B98" w:rsidP="00283B98">
            <w:pPr>
              <w:pStyle w:val="Betarp"/>
              <w:numPr>
                <w:ilvl w:val="0"/>
                <w:numId w:val="10"/>
              </w:numPr>
              <w:ind w:left="473"/>
              <w:jc w:val="center"/>
              <w:rPr>
                <w:sz w:val="22"/>
              </w:rPr>
            </w:pPr>
          </w:p>
        </w:tc>
        <w:tc>
          <w:tcPr>
            <w:tcW w:w="1297" w:type="dxa"/>
            <w:hideMark/>
          </w:tcPr>
          <w:p w:rsidR="00283B98" w:rsidRPr="00283B98" w:rsidRDefault="00283B98" w:rsidP="00283B98">
            <w:pPr>
              <w:pStyle w:val="Betarp"/>
              <w:jc w:val="center"/>
              <w:rPr>
                <w:sz w:val="22"/>
              </w:rPr>
            </w:pPr>
            <w:r w:rsidRPr="00283B98">
              <w:rPr>
                <w:sz w:val="22"/>
              </w:rPr>
              <w:t>2014-07-16</w:t>
            </w:r>
          </w:p>
          <w:p w:rsidR="00283B98" w:rsidRPr="00283B98" w:rsidRDefault="00283B98" w:rsidP="00283B98">
            <w:pPr>
              <w:pStyle w:val="Betarp"/>
              <w:jc w:val="center"/>
              <w:rPr>
                <w:sz w:val="22"/>
              </w:rPr>
            </w:pPr>
            <w:r w:rsidRPr="00283B98">
              <w:rPr>
                <w:sz w:val="22"/>
              </w:rPr>
              <w:t>14.00–14.30</w:t>
            </w:r>
          </w:p>
          <w:p w:rsidR="00283B98" w:rsidRPr="00283B98" w:rsidRDefault="00283B98" w:rsidP="00283B98">
            <w:pPr>
              <w:pStyle w:val="Betarp"/>
              <w:jc w:val="center"/>
              <w:rPr>
                <w:sz w:val="22"/>
              </w:rPr>
            </w:pPr>
            <w:r w:rsidRPr="00283B98">
              <w:rPr>
                <w:sz w:val="22"/>
              </w:rPr>
              <w:t>III r. 520 k.</w:t>
            </w:r>
          </w:p>
        </w:tc>
        <w:tc>
          <w:tcPr>
            <w:tcW w:w="1182" w:type="dxa"/>
          </w:tcPr>
          <w:p w:rsidR="00283B98" w:rsidRPr="00283B98" w:rsidRDefault="00283B98" w:rsidP="00283B98">
            <w:pPr>
              <w:pStyle w:val="Betarp"/>
              <w:jc w:val="center"/>
              <w:rPr>
                <w:color w:val="000000"/>
                <w:sz w:val="22"/>
              </w:rPr>
            </w:pPr>
            <w:proofErr w:type="spellStart"/>
            <w:r w:rsidRPr="00283B98">
              <w:rPr>
                <w:color w:val="000000"/>
                <w:sz w:val="22"/>
              </w:rPr>
              <w:t>Nereg</w:t>
            </w:r>
            <w:proofErr w:type="spellEnd"/>
            <w:r w:rsidRPr="00283B98">
              <w:rPr>
                <w:color w:val="000000"/>
                <w:sz w:val="22"/>
              </w:rPr>
              <w:t>.</w:t>
            </w:r>
          </w:p>
        </w:tc>
        <w:tc>
          <w:tcPr>
            <w:tcW w:w="5032" w:type="dxa"/>
          </w:tcPr>
          <w:p w:rsidR="00283B98" w:rsidRPr="00283B98" w:rsidRDefault="00283B98" w:rsidP="00283B98">
            <w:pPr>
              <w:pStyle w:val="Betarp"/>
              <w:jc w:val="center"/>
              <w:rPr>
                <w:sz w:val="22"/>
              </w:rPr>
            </w:pPr>
            <w:r w:rsidRPr="00283B98">
              <w:rPr>
                <w:bCs/>
                <w:sz w:val="22"/>
              </w:rPr>
              <w:t>Lietuvos Respublikos asmenų, nukentėjusių nuo 1939–1990 metų okupacijų, teisinio statuso įstatymo Nr. VIII-342 7</w:t>
            </w:r>
            <w:r w:rsidRPr="00283B98">
              <w:rPr>
                <w:bCs/>
                <w:sz w:val="22"/>
                <w:vertAlign w:val="superscript"/>
              </w:rPr>
              <w:t>1</w:t>
            </w:r>
            <w:r w:rsidRPr="00283B98">
              <w:rPr>
                <w:bCs/>
                <w:sz w:val="22"/>
              </w:rPr>
              <w:t xml:space="preserve"> straipsnio pakeitimo įstatymo projektas</w:t>
            </w:r>
          </w:p>
        </w:tc>
        <w:tc>
          <w:tcPr>
            <w:tcW w:w="1554" w:type="dxa"/>
          </w:tcPr>
          <w:p w:rsidR="00283B98" w:rsidRPr="00283B98" w:rsidRDefault="00283B98" w:rsidP="00283B98">
            <w:pPr>
              <w:pStyle w:val="Betarp"/>
              <w:jc w:val="center"/>
              <w:rPr>
                <w:sz w:val="22"/>
              </w:rPr>
            </w:pPr>
            <w:r w:rsidRPr="00283B98">
              <w:rPr>
                <w:sz w:val="22"/>
              </w:rPr>
              <w:t>V. Saulis,        D.Stonytė</w:t>
            </w:r>
          </w:p>
        </w:tc>
      </w:tr>
      <w:tr w:rsidR="00283B98" w:rsidRPr="00283B98" w:rsidTr="00283B98">
        <w:trPr>
          <w:trHeight w:val="20"/>
          <w:jc w:val="center"/>
        </w:trPr>
        <w:tc>
          <w:tcPr>
            <w:tcW w:w="574" w:type="dxa"/>
          </w:tcPr>
          <w:p w:rsidR="00283B98" w:rsidRPr="00283B98" w:rsidRDefault="00283B98" w:rsidP="00283B98">
            <w:pPr>
              <w:pStyle w:val="Betarp"/>
              <w:numPr>
                <w:ilvl w:val="0"/>
                <w:numId w:val="10"/>
              </w:numPr>
              <w:ind w:left="473"/>
              <w:jc w:val="center"/>
              <w:rPr>
                <w:sz w:val="22"/>
              </w:rPr>
            </w:pPr>
          </w:p>
        </w:tc>
        <w:tc>
          <w:tcPr>
            <w:tcW w:w="1297" w:type="dxa"/>
          </w:tcPr>
          <w:p w:rsidR="00283B98" w:rsidRPr="00283B98" w:rsidRDefault="00283B98" w:rsidP="00283B98">
            <w:pPr>
              <w:pStyle w:val="Betarp"/>
              <w:jc w:val="center"/>
              <w:rPr>
                <w:sz w:val="22"/>
              </w:rPr>
            </w:pPr>
            <w:r w:rsidRPr="00283B98">
              <w:rPr>
                <w:sz w:val="22"/>
              </w:rPr>
              <w:t>2014-07-16</w:t>
            </w:r>
          </w:p>
          <w:p w:rsidR="00283B98" w:rsidRPr="00283B98" w:rsidRDefault="00283B98" w:rsidP="00283B98">
            <w:pPr>
              <w:pStyle w:val="Betarp"/>
              <w:jc w:val="center"/>
              <w:rPr>
                <w:sz w:val="22"/>
              </w:rPr>
            </w:pPr>
            <w:r w:rsidRPr="00283B98">
              <w:rPr>
                <w:sz w:val="22"/>
              </w:rPr>
              <w:t>14.30–14.50</w:t>
            </w:r>
          </w:p>
          <w:p w:rsidR="00283B98" w:rsidRPr="00283B98" w:rsidRDefault="00283B98" w:rsidP="00283B98">
            <w:pPr>
              <w:pStyle w:val="Betarp"/>
              <w:jc w:val="center"/>
              <w:rPr>
                <w:sz w:val="22"/>
              </w:rPr>
            </w:pPr>
            <w:r w:rsidRPr="00283B98">
              <w:rPr>
                <w:sz w:val="22"/>
              </w:rPr>
              <w:t>III r. 520 k.</w:t>
            </w:r>
          </w:p>
        </w:tc>
        <w:tc>
          <w:tcPr>
            <w:tcW w:w="7768" w:type="dxa"/>
            <w:gridSpan w:val="3"/>
          </w:tcPr>
          <w:p w:rsidR="00283B98" w:rsidRPr="00283B98" w:rsidRDefault="00283B98" w:rsidP="00283B98">
            <w:pPr>
              <w:pStyle w:val="Betarp"/>
              <w:jc w:val="center"/>
              <w:rPr>
                <w:sz w:val="22"/>
              </w:rPr>
            </w:pPr>
          </w:p>
          <w:p w:rsidR="00283B98" w:rsidRPr="00283B98" w:rsidRDefault="00283B98" w:rsidP="00283B98">
            <w:pPr>
              <w:pStyle w:val="Betarp"/>
              <w:jc w:val="center"/>
              <w:rPr>
                <w:sz w:val="22"/>
              </w:rPr>
            </w:pPr>
            <w:r w:rsidRPr="00283B98">
              <w:rPr>
                <w:sz w:val="22"/>
              </w:rPr>
              <w:t>Dėl Lietuvos politinių kalinių bendrijos „</w:t>
            </w:r>
            <w:proofErr w:type="spellStart"/>
            <w:r w:rsidRPr="00283B98">
              <w:rPr>
                <w:sz w:val="22"/>
              </w:rPr>
              <w:t>Kolyma</w:t>
            </w:r>
            <w:proofErr w:type="spellEnd"/>
            <w:r w:rsidRPr="00283B98">
              <w:rPr>
                <w:sz w:val="22"/>
              </w:rPr>
              <w:t>“ rezoliucijos</w:t>
            </w:r>
          </w:p>
        </w:tc>
      </w:tr>
      <w:tr w:rsidR="00283B98" w:rsidRPr="00283B98" w:rsidTr="00283B98">
        <w:trPr>
          <w:trHeight w:val="20"/>
          <w:jc w:val="center"/>
        </w:trPr>
        <w:tc>
          <w:tcPr>
            <w:tcW w:w="574" w:type="dxa"/>
          </w:tcPr>
          <w:p w:rsidR="00283B98" w:rsidRPr="00283B98" w:rsidRDefault="00283B98" w:rsidP="00283B98">
            <w:pPr>
              <w:pStyle w:val="Betarp"/>
              <w:numPr>
                <w:ilvl w:val="0"/>
                <w:numId w:val="10"/>
              </w:numPr>
              <w:ind w:left="473"/>
              <w:jc w:val="center"/>
              <w:rPr>
                <w:sz w:val="22"/>
              </w:rPr>
            </w:pPr>
          </w:p>
        </w:tc>
        <w:tc>
          <w:tcPr>
            <w:tcW w:w="1297" w:type="dxa"/>
            <w:hideMark/>
          </w:tcPr>
          <w:p w:rsidR="00283B98" w:rsidRPr="00283B98" w:rsidRDefault="00283B98" w:rsidP="00283B98">
            <w:pPr>
              <w:pStyle w:val="Betarp"/>
              <w:jc w:val="center"/>
              <w:rPr>
                <w:sz w:val="22"/>
              </w:rPr>
            </w:pPr>
            <w:r w:rsidRPr="00283B98">
              <w:rPr>
                <w:sz w:val="22"/>
              </w:rPr>
              <w:t>2014-07-16</w:t>
            </w:r>
          </w:p>
          <w:p w:rsidR="00283B98" w:rsidRPr="00283B98" w:rsidRDefault="00283B98" w:rsidP="00283B98">
            <w:pPr>
              <w:pStyle w:val="Betarp"/>
              <w:jc w:val="center"/>
              <w:rPr>
                <w:sz w:val="22"/>
              </w:rPr>
            </w:pPr>
            <w:r w:rsidRPr="00283B98">
              <w:rPr>
                <w:sz w:val="22"/>
              </w:rPr>
              <w:t>14.50–15.00</w:t>
            </w:r>
          </w:p>
          <w:p w:rsidR="00283B98" w:rsidRPr="00283B98" w:rsidRDefault="00283B98" w:rsidP="00283B98">
            <w:pPr>
              <w:pStyle w:val="Betarp"/>
              <w:jc w:val="center"/>
              <w:rPr>
                <w:sz w:val="22"/>
              </w:rPr>
            </w:pPr>
            <w:r w:rsidRPr="00283B98">
              <w:rPr>
                <w:sz w:val="22"/>
              </w:rPr>
              <w:t>III r. 520 k.</w:t>
            </w:r>
          </w:p>
        </w:tc>
        <w:tc>
          <w:tcPr>
            <w:tcW w:w="7768" w:type="dxa"/>
            <w:gridSpan w:val="3"/>
          </w:tcPr>
          <w:p w:rsidR="00283B98" w:rsidRPr="00283B98" w:rsidRDefault="00283B98" w:rsidP="00283B98">
            <w:pPr>
              <w:pStyle w:val="Betarp"/>
              <w:jc w:val="center"/>
              <w:rPr>
                <w:sz w:val="22"/>
              </w:rPr>
            </w:pPr>
            <w:r w:rsidRPr="00283B98">
              <w:rPr>
                <w:sz w:val="22"/>
              </w:rPr>
              <w:t>Kiti klausimai.</w:t>
            </w:r>
          </w:p>
        </w:tc>
      </w:tr>
    </w:tbl>
    <w:p w:rsidR="00283B98" w:rsidRPr="00283B98" w:rsidRDefault="00283B98" w:rsidP="00283B98">
      <w:pPr>
        <w:pStyle w:val="Betarp"/>
        <w:tabs>
          <w:tab w:val="left" w:pos="6804"/>
        </w:tabs>
        <w:jc w:val="center"/>
        <w:rPr>
          <w:b/>
          <w:bCs/>
          <w:sz w:val="22"/>
        </w:rPr>
      </w:pPr>
      <w:r w:rsidRPr="00283B98">
        <w:rPr>
          <w:bCs/>
          <w:iCs/>
          <w:sz w:val="22"/>
        </w:rPr>
        <w:t xml:space="preserve">Komisijos pirmininkas </w:t>
      </w:r>
      <w:r w:rsidRPr="00283B98">
        <w:rPr>
          <w:bCs/>
          <w:iCs/>
          <w:sz w:val="22"/>
        </w:rPr>
        <w:tab/>
        <w:t>Vytautas Saulis</w:t>
      </w:r>
    </w:p>
    <w:p w:rsidR="002935D1" w:rsidRDefault="002935D1" w:rsidP="004D1A97">
      <w:pPr>
        <w:pStyle w:val="Betarp"/>
        <w:jc w:val="center"/>
        <w:rPr>
          <w:sz w:val="22"/>
        </w:rPr>
      </w:pPr>
    </w:p>
    <w:p w:rsidR="00871CD9" w:rsidRPr="004D1A97" w:rsidRDefault="00871CD9" w:rsidP="004D1A97">
      <w:pPr>
        <w:pStyle w:val="Betarp"/>
        <w:jc w:val="center"/>
        <w:rPr>
          <w:sz w:val="22"/>
        </w:rPr>
      </w:pPr>
      <w:r w:rsidRPr="004D1A97">
        <w:rPr>
          <w:sz w:val="22"/>
        </w:rPr>
        <w:t>SOCIALINIŲ REIKALŲ IR DARBO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60"/>
        <w:gridCol w:w="1771"/>
      </w:tblGrid>
      <w:tr w:rsidR="00283B98" w:rsidRPr="00CF0BE3" w:rsidTr="00283B98">
        <w:trPr>
          <w:trHeight w:val="20"/>
          <w:jc w:val="center"/>
        </w:trPr>
        <w:tc>
          <w:tcPr>
            <w:tcW w:w="566" w:type="dxa"/>
            <w:vAlign w:val="center"/>
          </w:tcPr>
          <w:p w:rsidR="00283B98" w:rsidRPr="00CF0BE3" w:rsidRDefault="00283B98" w:rsidP="00283B98">
            <w:pPr>
              <w:pStyle w:val="Betarp"/>
              <w:jc w:val="both"/>
              <w:rPr>
                <w:b/>
                <w:sz w:val="22"/>
              </w:rPr>
            </w:pPr>
            <w:r w:rsidRPr="00CF0BE3">
              <w:rPr>
                <w:b/>
                <w:sz w:val="22"/>
              </w:rPr>
              <w:t>Eil. Nr.</w:t>
            </w:r>
          </w:p>
        </w:tc>
        <w:tc>
          <w:tcPr>
            <w:tcW w:w="1277" w:type="dxa"/>
            <w:vAlign w:val="center"/>
            <w:hideMark/>
          </w:tcPr>
          <w:p w:rsidR="00283B98" w:rsidRPr="00CF0BE3" w:rsidRDefault="00283B98" w:rsidP="00283B98">
            <w:pPr>
              <w:pStyle w:val="Betarp"/>
              <w:jc w:val="both"/>
              <w:rPr>
                <w:b/>
                <w:sz w:val="22"/>
              </w:rPr>
            </w:pPr>
            <w:r w:rsidRPr="00CF0BE3">
              <w:rPr>
                <w:b/>
                <w:sz w:val="22"/>
              </w:rPr>
              <w:t>Data, laikas, vieta</w:t>
            </w:r>
          </w:p>
        </w:tc>
        <w:tc>
          <w:tcPr>
            <w:tcW w:w="1163" w:type="dxa"/>
            <w:vAlign w:val="center"/>
            <w:hideMark/>
          </w:tcPr>
          <w:p w:rsidR="00283B98" w:rsidRPr="00CF0BE3" w:rsidRDefault="00283B98" w:rsidP="00283B98">
            <w:pPr>
              <w:pStyle w:val="Betarp"/>
              <w:jc w:val="both"/>
              <w:rPr>
                <w:b/>
                <w:sz w:val="22"/>
              </w:rPr>
            </w:pPr>
            <w:r w:rsidRPr="00CF0BE3">
              <w:rPr>
                <w:b/>
                <w:sz w:val="22"/>
              </w:rPr>
              <w:t>Projekto Nr.</w:t>
            </w:r>
          </w:p>
        </w:tc>
        <w:tc>
          <w:tcPr>
            <w:tcW w:w="3402" w:type="dxa"/>
            <w:vAlign w:val="center"/>
          </w:tcPr>
          <w:p w:rsidR="00283B98" w:rsidRPr="00CF0BE3" w:rsidRDefault="00283B98" w:rsidP="00283B98">
            <w:pPr>
              <w:pStyle w:val="Betarp"/>
              <w:jc w:val="both"/>
              <w:rPr>
                <w:b/>
                <w:sz w:val="22"/>
              </w:rPr>
            </w:pPr>
            <w:r w:rsidRPr="00CF0BE3">
              <w:rPr>
                <w:b/>
                <w:sz w:val="22"/>
              </w:rPr>
              <w:t>Svarstomi klausimai</w:t>
            </w:r>
          </w:p>
        </w:tc>
        <w:tc>
          <w:tcPr>
            <w:tcW w:w="1460" w:type="dxa"/>
            <w:vAlign w:val="center"/>
          </w:tcPr>
          <w:p w:rsidR="00283B98" w:rsidRPr="00CF0BE3" w:rsidRDefault="00283B98" w:rsidP="00283B98">
            <w:pPr>
              <w:pStyle w:val="Betarp"/>
              <w:jc w:val="both"/>
              <w:rPr>
                <w:b/>
                <w:sz w:val="22"/>
              </w:rPr>
            </w:pPr>
            <w:r w:rsidRPr="00CF0BE3">
              <w:rPr>
                <w:b/>
                <w:sz w:val="22"/>
              </w:rPr>
              <w:t>Pagrindinis ar papildomas komitetas (stadija)</w:t>
            </w:r>
          </w:p>
        </w:tc>
        <w:tc>
          <w:tcPr>
            <w:tcW w:w="1771" w:type="dxa"/>
            <w:vAlign w:val="center"/>
            <w:hideMark/>
          </w:tcPr>
          <w:p w:rsidR="00283B98" w:rsidRPr="00CF0BE3" w:rsidRDefault="00283B98" w:rsidP="00283B98">
            <w:pPr>
              <w:pStyle w:val="Betarp"/>
              <w:jc w:val="both"/>
              <w:rPr>
                <w:b/>
                <w:sz w:val="22"/>
              </w:rPr>
            </w:pPr>
            <w:r w:rsidRPr="00CF0BE3">
              <w:rPr>
                <w:b/>
                <w:sz w:val="22"/>
              </w:rPr>
              <w:t>Komiteto išvadų rengėjai, biuro tarnautojai</w:t>
            </w:r>
          </w:p>
        </w:tc>
      </w:tr>
      <w:tr w:rsidR="00283B98" w:rsidRPr="00CF0BE3" w:rsidTr="00283B98">
        <w:trPr>
          <w:trHeight w:val="20"/>
          <w:jc w:val="center"/>
        </w:trPr>
        <w:tc>
          <w:tcPr>
            <w:tcW w:w="566" w:type="dxa"/>
          </w:tcPr>
          <w:p w:rsidR="00283B98" w:rsidRPr="00E27A28" w:rsidRDefault="00283B98" w:rsidP="002935D1">
            <w:pPr>
              <w:pStyle w:val="Betarp"/>
              <w:numPr>
                <w:ilvl w:val="0"/>
                <w:numId w:val="16"/>
              </w:numPr>
              <w:ind w:left="530"/>
              <w:jc w:val="both"/>
              <w:rPr>
                <w:sz w:val="22"/>
              </w:rPr>
            </w:pPr>
          </w:p>
        </w:tc>
        <w:tc>
          <w:tcPr>
            <w:tcW w:w="1277" w:type="dxa"/>
          </w:tcPr>
          <w:p w:rsidR="00283B98" w:rsidRPr="00E27A28" w:rsidRDefault="00283B98" w:rsidP="00283B98">
            <w:pPr>
              <w:pStyle w:val="Betarp"/>
              <w:jc w:val="both"/>
              <w:rPr>
                <w:sz w:val="22"/>
              </w:rPr>
            </w:pPr>
            <w:r w:rsidRPr="00E27A28">
              <w:rPr>
                <w:b/>
                <w:sz w:val="22"/>
              </w:rPr>
              <w:t>2014-07-15</w:t>
            </w:r>
            <w:r w:rsidRPr="00E27A28">
              <w:rPr>
                <w:b/>
                <w:sz w:val="22"/>
              </w:rPr>
              <w:br/>
              <w:t>08.00</w:t>
            </w:r>
            <w:r w:rsidRPr="00E27A28">
              <w:rPr>
                <w:sz w:val="22"/>
              </w:rPr>
              <w:t>–08.30</w:t>
            </w:r>
            <w:r w:rsidRPr="00E27A28">
              <w:rPr>
                <w:sz w:val="22"/>
              </w:rPr>
              <w:br/>
              <w:t>III r. 613 k.</w:t>
            </w:r>
          </w:p>
        </w:tc>
        <w:tc>
          <w:tcPr>
            <w:tcW w:w="1163" w:type="dxa"/>
          </w:tcPr>
          <w:p w:rsidR="00283B98" w:rsidRPr="00E27A28" w:rsidRDefault="00301E3D" w:rsidP="00283B98">
            <w:pPr>
              <w:spacing w:after="0" w:line="240" w:lineRule="auto"/>
              <w:jc w:val="both"/>
              <w:rPr>
                <w:sz w:val="22"/>
                <w:szCs w:val="22"/>
              </w:rPr>
            </w:pPr>
            <w:hyperlink r:id="rId36" w:history="1">
              <w:r w:rsidR="00283B98" w:rsidRPr="00E27A28">
                <w:rPr>
                  <w:rStyle w:val="Hipersaitas"/>
                  <w:sz w:val="22"/>
                  <w:szCs w:val="22"/>
                </w:rPr>
                <w:t>XIIP-1859</w:t>
              </w:r>
            </w:hyperlink>
          </w:p>
        </w:tc>
        <w:tc>
          <w:tcPr>
            <w:tcW w:w="3402" w:type="dxa"/>
          </w:tcPr>
          <w:p w:rsidR="00283B98" w:rsidRPr="00E27A28" w:rsidRDefault="00283B98" w:rsidP="00283B98">
            <w:pPr>
              <w:spacing w:after="0" w:line="240" w:lineRule="auto"/>
              <w:jc w:val="both"/>
              <w:rPr>
                <w:sz w:val="22"/>
                <w:szCs w:val="22"/>
              </w:rPr>
            </w:pPr>
            <w:r w:rsidRPr="00E27A28">
              <w:rPr>
                <w:sz w:val="22"/>
                <w:szCs w:val="22"/>
              </w:rPr>
              <w:t xml:space="preserve">Paramos būstui įsigyti ar išsinuomoti </w:t>
            </w:r>
            <w:r w:rsidRPr="00E27A28">
              <w:rPr>
                <w:snapToGrid w:val="0"/>
                <w:color w:val="000000"/>
                <w:sz w:val="22"/>
                <w:szCs w:val="22"/>
              </w:rPr>
              <w:t>įstatymo projektas</w:t>
            </w:r>
          </w:p>
        </w:tc>
        <w:tc>
          <w:tcPr>
            <w:tcW w:w="1460" w:type="dxa"/>
          </w:tcPr>
          <w:p w:rsidR="00283B98" w:rsidRPr="00E27A28" w:rsidRDefault="00283B98" w:rsidP="00283B98">
            <w:pPr>
              <w:spacing w:after="0" w:line="240" w:lineRule="auto"/>
              <w:jc w:val="both"/>
              <w:rPr>
                <w:sz w:val="22"/>
                <w:szCs w:val="22"/>
              </w:rPr>
            </w:pPr>
            <w:r w:rsidRPr="00E27A28">
              <w:rPr>
                <w:sz w:val="22"/>
                <w:szCs w:val="22"/>
              </w:rPr>
              <w:t>Pagrindinis,</w:t>
            </w:r>
          </w:p>
          <w:p w:rsidR="00283B98" w:rsidRPr="00E27A28" w:rsidRDefault="00283B98" w:rsidP="00283B98">
            <w:pPr>
              <w:spacing w:after="0" w:line="240" w:lineRule="auto"/>
              <w:jc w:val="both"/>
              <w:rPr>
                <w:sz w:val="22"/>
                <w:szCs w:val="22"/>
              </w:rPr>
            </w:pPr>
            <w:r w:rsidRPr="00E27A28">
              <w:rPr>
                <w:sz w:val="22"/>
                <w:szCs w:val="22"/>
              </w:rPr>
              <w:t>svarstymo tęsinys</w:t>
            </w:r>
          </w:p>
        </w:tc>
        <w:tc>
          <w:tcPr>
            <w:tcW w:w="1771" w:type="dxa"/>
          </w:tcPr>
          <w:p w:rsidR="00283B98" w:rsidRPr="00E27A28" w:rsidRDefault="00283B98" w:rsidP="00283B98">
            <w:pPr>
              <w:spacing w:after="0" w:line="240" w:lineRule="auto"/>
              <w:jc w:val="both"/>
              <w:rPr>
                <w:sz w:val="22"/>
                <w:szCs w:val="22"/>
              </w:rPr>
            </w:pPr>
            <w:r w:rsidRPr="00E27A28">
              <w:rPr>
                <w:sz w:val="22"/>
                <w:szCs w:val="22"/>
              </w:rPr>
              <w:t>R. J. Dagys,</w:t>
            </w:r>
          </w:p>
          <w:p w:rsidR="00283B98" w:rsidRPr="00E27A28" w:rsidRDefault="00283B98" w:rsidP="00283B98">
            <w:pPr>
              <w:spacing w:after="0" w:line="240" w:lineRule="auto"/>
              <w:jc w:val="both"/>
              <w:rPr>
                <w:sz w:val="22"/>
                <w:szCs w:val="22"/>
              </w:rPr>
            </w:pPr>
            <w:r w:rsidRPr="00E27A28">
              <w:rPr>
                <w:sz w:val="22"/>
                <w:szCs w:val="22"/>
              </w:rPr>
              <w:t>K. Miškinienė</w:t>
            </w:r>
          </w:p>
          <w:p w:rsidR="00283B98" w:rsidRPr="00E27A28" w:rsidRDefault="00283B98" w:rsidP="00283B98">
            <w:pPr>
              <w:spacing w:after="0" w:line="240" w:lineRule="auto"/>
              <w:jc w:val="both"/>
              <w:rPr>
                <w:sz w:val="22"/>
                <w:szCs w:val="22"/>
              </w:rPr>
            </w:pPr>
            <w:r w:rsidRPr="00E27A28">
              <w:rPr>
                <w:sz w:val="22"/>
                <w:szCs w:val="22"/>
              </w:rPr>
              <w:t xml:space="preserve">(E. </w:t>
            </w:r>
            <w:proofErr w:type="spellStart"/>
            <w:r w:rsidRPr="00E27A28">
              <w:rPr>
                <w:sz w:val="22"/>
                <w:szCs w:val="22"/>
              </w:rPr>
              <w:t>Bulotaitė</w:t>
            </w:r>
            <w:proofErr w:type="spellEnd"/>
            <w:r w:rsidRPr="00E27A28">
              <w:rPr>
                <w:sz w:val="22"/>
                <w:szCs w:val="22"/>
              </w:rPr>
              <w:t>)</w:t>
            </w:r>
          </w:p>
        </w:tc>
      </w:tr>
      <w:tr w:rsidR="00283B98" w:rsidRPr="00CF0BE3" w:rsidTr="00283B98">
        <w:trPr>
          <w:trHeight w:val="20"/>
          <w:jc w:val="center"/>
        </w:trPr>
        <w:tc>
          <w:tcPr>
            <w:tcW w:w="566" w:type="dxa"/>
          </w:tcPr>
          <w:p w:rsidR="00283B98" w:rsidRPr="00E27A28" w:rsidRDefault="00283B98" w:rsidP="002935D1">
            <w:pPr>
              <w:pStyle w:val="Betarp"/>
              <w:numPr>
                <w:ilvl w:val="0"/>
                <w:numId w:val="16"/>
              </w:numPr>
              <w:ind w:left="530"/>
              <w:jc w:val="both"/>
              <w:rPr>
                <w:sz w:val="22"/>
              </w:rPr>
            </w:pPr>
          </w:p>
        </w:tc>
        <w:tc>
          <w:tcPr>
            <w:tcW w:w="1277" w:type="dxa"/>
            <w:shd w:val="clear" w:color="auto" w:fill="auto"/>
          </w:tcPr>
          <w:p w:rsidR="00283B98" w:rsidRPr="00E27A28" w:rsidRDefault="00283B98" w:rsidP="00283B98">
            <w:pPr>
              <w:pStyle w:val="Betarp"/>
              <w:jc w:val="both"/>
              <w:rPr>
                <w:sz w:val="22"/>
              </w:rPr>
            </w:pPr>
            <w:r w:rsidRPr="00E27A28">
              <w:rPr>
                <w:sz w:val="22"/>
              </w:rPr>
              <w:t>2014-07-15</w:t>
            </w:r>
            <w:r w:rsidRPr="00E27A28">
              <w:rPr>
                <w:b/>
                <w:sz w:val="22"/>
              </w:rPr>
              <w:br/>
            </w:r>
            <w:r w:rsidRPr="00E27A28">
              <w:rPr>
                <w:sz w:val="22"/>
              </w:rPr>
              <w:t>08.30</w:t>
            </w:r>
            <w:r w:rsidRPr="00E27A28">
              <w:rPr>
                <w:sz w:val="22"/>
              </w:rPr>
              <w:br/>
              <w:t>III r. 613 k.</w:t>
            </w:r>
          </w:p>
        </w:tc>
        <w:tc>
          <w:tcPr>
            <w:tcW w:w="7796" w:type="dxa"/>
            <w:gridSpan w:val="4"/>
            <w:shd w:val="clear" w:color="auto" w:fill="auto"/>
          </w:tcPr>
          <w:p w:rsidR="00283B98" w:rsidRPr="00E27A28" w:rsidRDefault="00283B98" w:rsidP="00283B98">
            <w:pPr>
              <w:pStyle w:val="Betarp"/>
              <w:jc w:val="both"/>
              <w:rPr>
                <w:sz w:val="22"/>
              </w:rPr>
            </w:pPr>
            <w:r w:rsidRPr="00E27A28">
              <w:rPr>
                <w:sz w:val="22"/>
              </w:rPr>
              <w:t>Kiti klausimai</w:t>
            </w: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60"/>
        <w:gridCol w:w="1771"/>
      </w:tblGrid>
      <w:tr w:rsidR="00283B98" w:rsidRPr="00CF0BE3" w:rsidTr="00283B98">
        <w:trPr>
          <w:trHeight w:val="20"/>
          <w:jc w:val="center"/>
        </w:trPr>
        <w:tc>
          <w:tcPr>
            <w:tcW w:w="566" w:type="dxa"/>
            <w:vAlign w:val="center"/>
          </w:tcPr>
          <w:p w:rsidR="00283B98" w:rsidRPr="00CF0BE3" w:rsidRDefault="00283B98" w:rsidP="00283B98">
            <w:pPr>
              <w:pStyle w:val="Betarp"/>
              <w:jc w:val="both"/>
              <w:rPr>
                <w:b/>
                <w:sz w:val="22"/>
              </w:rPr>
            </w:pPr>
            <w:r w:rsidRPr="00CF0BE3">
              <w:rPr>
                <w:b/>
                <w:sz w:val="22"/>
              </w:rPr>
              <w:t>Eil. Nr.</w:t>
            </w:r>
          </w:p>
        </w:tc>
        <w:tc>
          <w:tcPr>
            <w:tcW w:w="1277" w:type="dxa"/>
            <w:vAlign w:val="center"/>
            <w:hideMark/>
          </w:tcPr>
          <w:p w:rsidR="00283B98" w:rsidRPr="00CF0BE3" w:rsidRDefault="00283B98" w:rsidP="00283B98">
            <w:pPr>
              <w:pStyle w:val="Betarp"/>
              <w:jc w:val="both"/>
              <w:rPr>
                <w:b/>
                <w:sz w:val="22"/>
              </w:rPr>
            </w:pPr>
            <w:r w:rsidRPr="00CF0BE3">
              <w:rPr>
                <w:b/>
                <w:sz w:val="22"/>
              </w:rPr>
              <w:t>Data, laikas, vieta</w:t>
            </w:r>
          </w:p>
        </w:tc>
        <w:tc>
          <w:tcPr>
            <w:tcW w:w="1163" w:type="dxa"/>
            <w:vAlign w:val="center"/>
            <w:hideMark/>
          </w:tcPr>
          <w:p w:rsidR="00283B98" w:rsidRPr="00CF0BE3" w:rsidRDefault="00283B98" w:rsidP="00283B98">
            <w:pPr>
              <w:pStyle w:val="Betarp"/>
              <w:jc w:val="both"/>
              <w:rPr>
                <w:b/>
                <w:sz w:val="22"/>
              </w:rPr>
            </w:pPr>
            <w:r w:rsidRPr="00CF0BE3">
              <w:rPr>
                <w:b/>
                <w:sz w:val="22"/>
              </w:rPr>
              <w:t>Projekto Nr.</w:t>
            </w:r>
          </w:p>
        </w:tc>
        <w:tc>
          <w:tcPr>
            <w:tcW w:w="3402" w:type="dxa"/>
            <w:vAlign w:val="center"/>
          </w:tcPr>
          <w:p w:rsidR="00283B98" w:rsidRPr="00CF0BE3" w:rsidRDefault="00283B98" w:rsidP="00283B98">
            <w:pPr>
              <w:pStyle w:val="Betarp"/>
              <w:jc w:val="both"/>
              <w:rPr>
                <w:b/>
                <w:sz w:val="22"/>
              </w:rPr>
            </w:pPr>
            <w:r w:rsidRPr="00CF0BE3">
              <w:rPr>
                <w:b/>
                <w:sz w:val="22"/>
              </w:rPr>
              <w:t>Svarstomi klausimai</w:t>
            </w:r>
          </w:p>
        </w:tc>
        <w:tc>
          <w:tcPr>
            <w:tcW w:w="1460" w:type="dxa"/>
            <w:vAlign w:val="center"/>
          </w:tcPr>
          <w:p w:rsidR="00283B98" w:rsidRPr="00CF0BE3" w:rsidRDefault="00283B98" w:rsidP="00283B98">
            <w:pPr>
              <w:pStyle w:val="Betarp"/>
              <w:jc w:val="both"/>
              <w:rPr>
                <w:b/>
                <w:sz w:val="22"/>
              </w:rPr>
            </w:pPr>
            <w:r w:rsidRPr="00CF0BE3">
              <w:rPr>
                <w:b/>
                <w:sz w:val="22"/>
              </w:rPr>
              <w:t>Pagrindinis ar papildomas komitetas (stadija)</w:t>
            </w:r>
          </w:p>
        </w:tc>
        <w:tc>
          <w:tcPr>
            <w:tcW w:w="1771" w:type="dxa"/>
            <w:vAlign w:val="center"/>
            <w:hideMark/>
          </w:tcPr>
          <w:p w:rsidR="00283B98" w:rsidRPr="00CF0BE3" w:rsidRDefault="00283B98" w:rsidP="00283B98">
            <w:pPr>
              <w:pStyle w:val="Betarp"/>
              <w:jc w:val="both"/>
              <w:rPr>
                <w:b/>
                <w:sz w:val="22"/>
              </w:rPr>
            </w:pPr>
            <w:r w:rsidRPr="00CF0BE3">
              <w:rPr>
                <w:b/>
                <w:sz w:val="22"/>
              </w:rPr>
              <w:t>Komiteto išvadų rengėjai, biuro tarnautojai</w:t>
            </w:r>
          </w:p>
        </w:tc>
      </w:tr>
      <w:tr w:rsidR="00283B98" w:rsidRPr="00CF0BE3" w:rsidTr="00283B98">
        <w:trPr>
          <w:trHeight w:val="20"/>
          <w:jc w:val="center"/>
        </w:trPr>
        <w:tc>
          <w:tcPr>
            <w:tcW w:w="566" w:type="dxa"/>
          </w:tcPr>
          <w:p w:rsidR="00283B98" w:rsidRPr="00CF0BE3" w:rsidRDefault="00283B98" w:rsidP="002935D1">
            <w:pPr>
              <w:pStyle w:val="Betarp"/>
              <w:numPr>
                <w:ilvl w:val="0"/>
                <w:numId w:val="17"/>
              </w:numPr>
              <w:ind w:left="530"/>
              <w:jc w:val="both"/>
              <w:rPr>
                <w:sz w:val="22"/>
              </w:rPr>
            </w:pPr>
          </w:p>
        </w:tc>
        <w:tc>
          <w:tcPr>
            <w:tcW w:w="1277" w:type="dxa"/>
            <w:shd w:val="clear" w:color="auto" w:fill="auto"/>
          </w:tcPr>
          <w:p w:rsidR="00283B98" w:rsidRPr="00CF0BE3" w:rsidRDefault="00283B98" w:rsidP="00283B98">
            <w:pPr>
              <w:pStyle w:val="Betarp"/>
              <w:jc w:val="both"/>
              <w:rPr>
                <w:sz w:val="22"/>
              </w:rPr>
            </w:pPr>
            <w:r>
              <w:rPr>
                <w:b/>
                <w:sz w:val="22"/>
              </w:rPr>
              <w:t>2014-07-16</w:t>
            </w:r>
            <w:r>
              <w:rPr>
                <w:b/>
                <w:sz w:val="22"/>
              </w:rPr>
              <w:br/>
              <w:t>10.00</w:t>
            </w:r>
            <w:r>
              <w:rPr>
                <w:sz w:val="22"/>
              </w:rPr>
              <w:t>–10.45</w:t>
            </w:r>
            <w:r w:rsidRPr="00CF0BE3">
              <w:rPr>
                <w:sz w:val="22"/>
              </w:rPr>
              <w:br/>
              <w:t>III r. 613 k.</w:t>
            </w:r>
          </w:p>
        </w:tc>
        <w:tc>
          <w:tcPr>
            <w:tcW w:w="7796" w:type="dxa"/>
            <w:gridSpan w:val="4"/>
            <w:shd w:val="clear" w:color="auto" w:fill="auto"/>
          </w:tcPr>
          <w:p w:rsidR="00283B98" w:rsidRPr="00CF0BE3" w:rsidRDefault="00283B98" w:rsidP="00283B98">
            <w:pPr>
              <w:pStyle w:val="Betarp"/>
              <w:jc w:val="both"/>
              <w:rPr>
                <w:sz w:val="22"/>
              </w:rPr>
            </w:pPr>
            <w:r w:rsidRPr="00CF0BE3">
              <w:rPr>
                <w:sz w:val="22"/>
              </w:rPr>
              <w:t xml:space="preserve">2014-2020 m. ES struktūrinės paramos panaudojimas užimtumui didinti ir </w:t>
            </w:r>
            <w:proofErr w:type="spellStart"/>
            <w:r w:rsidRPr="00CF0BE3">
              <w:rPr>
                <w:sz w:val="22"/>
              </w:rPr>
              <w:t>verslumui</w:t>
            </w:r>
            <w:proofErr w:type="spellEnd"/>
            <w:r w:rsidRPr="00CF0BE3">
              <w:rPr>
                <w:sz w:val="22"/>
              </w:rPr>
              <w:t xml:space="preserve"> skatinti. Pranešėjas: </w:t>
            </w:r>
            <w:r>
              <w:rPr>
                <w:sz w:val="22"/>
              </w:rPr>
              <w:t>Žemės ū</w:t>
            </w:r>
            <w:r w:rsidRPr="00CF0BE3">
              <w:rPr>
                <w:sz w:val="22"/>
              </w:rPr>
              <w:t>kio ministerijos atstovas</w:t>
            </w:r>
          </w:p>
        </w:tc>
      </w:tr>
      <w:tr w:rsidR="00283B98" w:rsidRPr="00CF0BE3" w:rsidTr="00283B98">
        <w:trPr>
          <w:trHeight w:val="20"/>
          <w:jc w:val="center"/>
        </w:trPr>
        <w:tc>
          <w:tcPr>
            <w:tcW w:w="566" w:type="dxa"/>
          </w:tcPr>
          <w:p w:rsidR="00283B98" w:rsidRPr="00CF0BE3" w:rsidRDefault="00283B98" w:rsidP="002935D1">
            <w:pPr>
              <w:pStyle w:val="Betarp"/>
              <w:numPr>
                <w:ilvl w:val="0"/>
                <w:numId w:val="17"/>
              </w:numPr>
              <w:ind w:left="530"/>
              <w:jc w:val="both"/>
              <w:rPr>
                <w:sz w:val="22"/>
              </w:rPr>
            </w:pPr>
          </w:p>
        </w:tc>
        <w:tc>
          <w:tcPr>
            <w:tcW w:w="1277" w:type="dxa"/>
            <w:shd w:val="clear" w:color="auto" w:fill="auto"/>
          </w:tcPr>
          <w:p w:rsidR="00283B98" w:rsidRPr="00CF0BE3" w:rsidRDefault="00283B98" w:rsidP="00283B98">
            <w:pPr>
              <w:pStyle w:val="Betarp"/>
              <w:jc w:val="both"/>
              <w:rPr>
                <w:sz w:val="22"/>
              </w:rPr>
            </w:pPr>
            <w:r>
              <w:rPr>
                <w:sz w:val="22"/>
              </w:rPr>
              <w:t>2014-07-16</w:t>
            </w:r>
            <w:r w:rsidRPr="00CF0BE3">
              <w:rPr>
                <w:sz w:val="22"/>
              </w:rPr>
              <w:br/>
            </w:r>
            <w:r w:rsidRPr="00CF0BE3">
              <w:rPr>
                <w:sz w:val="22"/>
              </w:rPr>
              <w:lastRenderedPageBreak/>
              <w:t>1</w:t>
            </w:r>
            <w:r>
              <w:rPr>
                <w:sz w:val="22"/>
              </w:rPr>
              <w:t>0.4</w:t>
            </w:r>
            <w:r w:rsidRPr="00CF0BE3">
              <w:rPr>
                <w:sz w:val="22"/>
              </w:rPr>
              <w:t>5</w:t>
            </w:r>
            <w:r w:rsidRPr="00CF0BE3">
              <w:rPr>
                <w:sz w:val="22"/>
              </w:rPr>
              <w:br/>
              <w:t>III r. 613 k.</w:t>
            </w:r>
          </w:p>
        </w:tc>
        <w:tc>
          <w:tcPr>
            <w:tcW w:w="7796" w:type="dxa"/>
            <w:gridSpan w:val="4"/>
            <w:shd w:val="clear" w:color="auto" w:fill="auto"/>
          </w:tcPr>
          <w:p w:rsidR="00283B98" w:rsidRPr="00CF0BE3" w:rsidRDefault="00283B98" w:rsidP="00283B98">
            <w:pPr>
              <w:pStyle w:val="Betarp"/>
              <w:jc w:val="both"/>
              <w:rPr>
                <w:sz w:val="22"/>
              </w:rPr>
            </w:pPr>
            <w:r w:rsidRPr="00CF0BE3">
              <w:rPr>
                <w:sz w:val="22"/>
              </w:rPr>
              <w:lastRenderedPageBreak/>
              <w:t>Kiti klausimai</w:t>
            </w:r>
          </w:p>
        </w:tc>
      </w:tr>
    </w:tbl>
    <w:p w:rsidR="00301E3D" w:rsidRDefault="00301E3D" w:rsidP="004D1A97">
      <w:pPr>
        <w:pStyle w:val="Betarp"/>
        <w:tabs>
          <w:tab w:val="left" w:pos="6804"/>
        </w:tabs>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60"/>
        <w:gridCol w:w="1771"/>
      </w:tblGrid>
      <w:tr w:rsidR="00301E3D" w:rsidRPr="00EC0117" w:rsidTr="00127421">
        <w:trPr>
          <w:trHeight w:val="20"/>
          <w:jc w:val="center"/>
        </w:trPr>
        <w:tc>
          <w:tcPr>
            <w:tcW w:w="566" w:type="dxa"/>
            <w:vAlign w:val="center"/>
          </w:tcPr>
          <w:p w:rsidR="00301E3D" w:rsidRPr="00EC0117" w:rsidRDefault="00301E3D" w:rsidP="00127421">
            <w:pPr>
              <w:pStyle w:val="Betarp"/>
              <w:jc w:val="both"/>
              <w:rPr>
                <w:b/>
                <w:sz w:val="22"/>
              </w:rPr>
            </w:pPr>
            <w:r w:rsidRPr="00EC0117">
              <w:rPr>
                <w:b/>
                <w:sz w:val="22"/>
              </w:rPr>
              <w:t>Eil. Nr.</w:t>
            </w:r>
          </w:p>
        </w:tc>
        <w:tc>
          <w:tcPr>
            <w:tcW w:w="1277" w:type="dxa"/>
            <w:vAlign w:val="center"/>
            <w:hideMark/>
          </w:tcPr>
          <w:p w:rsidR="00301E3D" w:rsidRPr="00EC0117" w:rsidRDefault="00301E3D" w:rsidP="00127421">
            <w:pPr>
              <w:pStyle w:val="Betarp"/>
              <w:jc w:val="both"/>
              <w:rPr>
                <w:b/>
                <w:sz w:val="22"/>
              </w:rPr>
            </w:pPr>
            <w:r w:rsidRPr="00EC0117">
              <w:rPr>
                <w:b/>
                <w:sz w:val="22"/>
              </w:rPr>
              <w:t>Data, laikas, vieta</w:t>
            </w:r>
          </w:p>
        </w:tc>
        <w:tc>
          <w:tcPr>
            <w:tcW w:w="1163" w:type="dxa"/>
            <w:vAlign w:val="center"/>
            <w:hideMark/>
          </w:tcPr>
          <w:p w:rsidR="00301E3D" w:rsidRPr="00EC0117" w:rsidRDefault="00301E3D" w:rsidP="00127421">
            <w:pPr>
              <w:pStyle w:val="Betarp"/>
              <w:jc w:val="both"/>
              <w:rPr>
                <w:b/>
                <w:sz w:val="22"/>
              </w:rPr>
            </w:pPr>
            <w:r w:rsidRPr="00EC0117">
              <w:rPr>
                <w:b/>
                <w:sz w:val="22"/>
              </w:rPr>
              <w:t>Projekto Nr.</w:t>
            </w:r>
          </w:p>
        </w:tc>
        <w:tc>
          <w:tcPr>
            <w:tcW w:w="3402" w:type="dxa"/>
            <w:vAlign w:val="center"/>
          </w:tcPr>
          <w:p w:rsidR="00301E3D" w:rsidRPr="00EC0117" w:rsidRDefault="00301E3D" w:rsidP="00127421">
            <w:pPr>
              <w:pStyle w:val="Betarp"/>
              <w:jc w:val="both"/>
              <w:rPr>
                <w:b/>
                <w:sz w:val="22"/>
              </w:rPr>
            </w:pPr>
            <w:r w:rsidRPr="00EC0117">
              <w:rPr>
                <w:b/>
                <w:sz w:val="22"/>
              </w:rPr>
              <w:t>Svarstomi klausimai</w:t>
            </w:r>
          </w:p>
        </w:tc>
        <w:tc>
          <w:tcPr>
            <w:tcW w:w="1460" w:type="dxa"/>
            <w:vAlign w:val="center"/>
          </w:tcPr>
          <w:p w:rsidR="00301E3D" w:rsidRPr="00EC0117" w:rsidRDefault="00301E3D" w:rsidP="00127421">
            <w:pPr>
              <w:pStyle w:val="Betarp"/>
              <w:jc w:val="both"/>
              <w:rPr>
                <w:b/>
                <w:sz w:val="22"/>
              </w:rPr>
            </w:pPr>
            <w:r w:rsidRPr="00EC0117">
              <w:rPr>
                <w:b/>
                <w:sz w:val="22"/>
              </w:rPr>
              <w:t>Pagrindinis ar papildomas komitetas (stadija)</w:t>
            </w:r>
          </w:p>
        </w:tc>
        <w:tc>
          <w:tcPr>
            <w:tcW w:w="1771" w:type="dxa"/>
            <w:vAlign w:val="center"/>
            <w:hideMark/>
          </w:tcPr>
          <w:p w:rsidR="00301E3D" w:rsidRPr="00EC0117" w:rsidRDefault="00301E3D" w:rsidP="00127421">
            <w:pPr>
              <w:pStyle w:val="Betarp"/>
              <w:jc w:val="both"/>
              <w:rPr>
                <w:b/>
                <w:sz w:val="22"/>
              </w:rPr>
            </w:pPr>
            <w:r w:rsidRPr="00EC0117">
              <w:rPr>
                <w:b/>
                <w:sz w:val="22"/>
              </w:rPr>
              <w:t>Komiteto išvadų rengėjai, biuro tarnautojai</w:t>
            </w:r>
          </w:p>
        </w:tc>
      </w:tr>
      <w:tr w:rsidR="00301E3D" w:rsidRPr="00EC0117" w:rsidTr="00127421">
        <w:trPr>
          <w:trHeight w:val="20"/>
          <w:jc w:val="center"/>
        </w:trPr>
        <w:tc>
          <w:tcPr>
            <w:tcW w:w="566" w:type="dxa"/>
          </w:tcPr>
          <w:p w:rsidR="00301E3D" w:rsidRPr="00EC0117" w:rsidRDefault="00301E3D" w:rsidP="00301E3D">
            <w:pPr>
              <w:pStyle w:val="Betarp"/>
              <w:numPr>
                <w:ilvl w:val="0"/>
                <w:numId w:val="26"/>
              </w:numPr>
              <w:jc w:val="both"/>
              <w:rPr>
                <w:sz w:val="22"/>
              </w:rPr>
            </w:pPr>
          </w:p>
        </w:tc>
        <w:tc>
          <w:tcPr>
            <w:tcW w:w="1277" w:type="dxa"/>
            <w:shd w:val="clear" w:color="auto" w:fill="auto"/>
          </w:tcPr>
          <w:p w:rsidR="00301E3D" w:rsidRPr="00EC0117" w:rsidRDefault="00301E3D" w:rsidP="00127421">
            <w:pPr>
              <w:pStyle w:val="Betarp"/>
              <w:jc w:val="both"/>
              <w:rPr>
                <w:b/>
                <w:sz w:val="22"/>
              </w:rPr>
            </w:pPr>
            <w:r w:rsidRPr="00EC0117">
              <w:rPr>
                <w:sz w:val="22"/>
              </w:rPr>
              <w:t>2014-07-17</w:t>
            </w:r>
            <w:r w:rsidRPr="00EC0117">
              <w:rPr>
                <w:sz w:val="22"/>
              </w:rPr>
              <w:br/>
              <w:t>08.00–08.30</w:t>
            </w:r>
            <w:r w:rsidRPr="00EC0117">
              <w:rPr>
                <w:sz w:val="22"/>
              </w:rPr>
              <w:br/>
              <w:t>III r. 613 k.</w:t>
            </w:r>
          </w:p>
        </w:tc>
        <w:tc>
          <w:tcPr>
            <w:tcW w:w="7796" w:type="dxa"/>
            <w:gridSpan w:val="4"/>
            <w:shd w:val="clear" w:color="auto" w:fill="auto"/>
          </w:tcPr>
          <w:p w:rsidR="00301E3D" w:rsidRPr="00EC0117" w:rsidRDefault="00301E3D" w:rsidP="00127421">
            <w:pPr>
              <w:pStyle w:val="Betarp"/>
              <w:jc w:val="both"/>
              <w:rPr>
                <w:sz w:val="22"/>
              </w:rPr>
            </w:pPr>
            <w:r w:rsidRPr="00EC0117">
              <w:rPr>
                <w:sz w:val="22"/>
              </w:rPr>
              <w:t xml:space="preserve">Dėl Seimo narių pasiūlymų ir Seimo kanceliarijos Teisės departamento išvados Paramos būstui įsigyti ar išsinuomoti įstatymo projektui Nr. </w:t>
            </w:r>
            <w:hyperlink r:id="rId37" w:history="1">
              <w:r w:rsidRPr="00EC0117">
                <w:rPr>
                  <w:rStyle w:val="Hipersaitas"/>
                  <w:sz w:val="22"/>
                </w:rPr>
                <w:t>XIIP-1859</w:t>
              </w:r>
            </w:hyperlink>
            <w:r w:rsidRPr="00EC0117">
              <w:rPr>
                <w:rStyle w:val="Hipersaitas"/>
                <w:sz w:val="22"/>
              </w:rPr>
              <w:t xml:space="preserve"> </w:t>
            </w:r>
            <w:r w:rsidRPr="00EC0117">
              <w:rPr>
                <w:rStyle w:val="Hipersaitas"/>
                <w:color w:val="auto"/>
                <w:sz w:val="22"/>
                <w:u w:val="none"/>
              </w:rPr>
              <w:t xml:space="preserve">(E. </w:t>
            </w:r>
            <w:proofErr w:type="spellStart"/>
            <w:r w:rsidRPr="00EC0117">
              <w:rPr>
                <w:rStyle w:val="Hipersaitas"/>
                <w:color w:val="auto"/>
                <w:sz w:val="22"/>
                <w:u w:val="none"/>
              </w:rPr>
              <w:t>Bulotaitė</w:t>
            </w:r>
            <w:proofErr w:type="spellEnd"/>
            <w:r w:rsidRPr="00EC0117">
              <w:rPr>
                <w:rStyle w:val="Hipersaitas"/>
                <w:color w:val="auto"/>
                <w:sz w:val="22"/>
                <w:u w:val="none"/>
              </w:rPr>
              <w:t xml:space="preserve">) </w:t>
            </w:r>
          </w:p>
        </w:tc>
      </w:tr>
      <w:tr w:rsidR="00301E3D" w:rsidRPr="00EC0117" w:rsidTr="00127421">
        <w:trPr>
          <w:trHeight w:val="20"/>
          <w:jc w:val="center"/>
        </w:trPr>
        <w:tc>
          <w:tcPr>
            <w:tcW w:w="566" w:type="dxa"/>
          </w:tcPr>
          <w:p w:rsidR="00301E3D" w:rsidRPr="00EC0117" w:rsidRDefault="00301E3D" w:rsidP="00301E3D">
            <w:pPr>
              <w:pStyle w:val="Betarp"/>
              <w:numPr>
                <w:ilvl w:val="0"/>
                <w:numId w:val="26"/>
              </w:numPr>
              <w:ind w:left="473"/>
              <w:jc w:val="both"/>
              <w:rPr>
                <w:sz w:val="22"/>
              </w:rPr>
            </w:pPr>
          </w:p>
        </w:tc>
        <w:tc>
          <w:tcPr>
            <w:tcW w:w="1277" w:type="dxa"/>
            <w:shd w:val="clear" w:color="auto" w:fill="auto"/>
          </w:tcPr>
          <w:p w:rsidR="00301E3D" w:rsidRPr="00EC0117" w:rsidRDefault="00301E3D" w:rsidP="00127421">
            <w:pPr>
              <w:pStyle w:val="Betarp"/>
              <w:jc w:val="both"/>
              <w:rPr>
                <w:sz w:val="22"/>
              </w:rPr>
            </w:pPr>
            <w:r w:rsidRPr="00EC0117">
              <w:rPr>
                <w:sz w:val="22"/>
              </w:rPr>
              <w:t>2014-07-17</w:t>
            </w:r>
            <w:r w:rsidRPr="00EC0117">
              <w:rPr>
                <w:sz w:val="22"/>
              </w:rPr>
              <w:br/>
              <w:t>08.30–08.35</w:t>
            </w:r>
          </w:p>
          <w:p w:rsidR="00301E3D" w:rsidRPr="00EC0117" w:rsidRDefault="00301E3D" w:rsidP="00127421">
            <w:pPr>
              <w:pStyle w:val="Betarp"/>
              <w:jc w:val="both"/>
              <w:rPr>
                <w:sz w:val="22"/>
              </w:rPr>
            </w:pPr>
            <w:r w:rsidRPr="00EC0117">
              <w:rPr>
                <w:sz w:val="22"/>
              </w:rPr>
              <w:t>III r. 613 k.</w:t>
            </w:r>
          </w:p>
        </w:tc>
        <w:tc>
          <w:tcPr>
            <w:tcW w:w="7796" w:type="dxa"/>
            <w:gridSpan w:val="4"/>
            <w:shd w:val="clear" w:color="auto" w:fill="auto"/>
          </w:tcPr>
          <w:p w:rsidR="00301E3D" w:rsidRPr="00EC0117" w:rsidRDefault="00301E3D" w:rsidP="00127421">
            <w:pPr>
              <w:pStyle w:val="Betarp"/>
              <w:jc w:val="both"/>
              <w:rPr>
                <w:sz w:val="22"/>
              </w:rPr>
            </w:pPr>
            <w:r w:rsidRPr="00EC0117">
              <w:rPr>
                <w:sz w:val="22"/>
              </w:rPr>
              <w:t xml:space="preserve">Dėl Lietuvos Respublikos Vyriausybės išvados dėl Ligos ir motinystės socialinio draudimo įstatymo Nr. IX-110 8, 16, 18(1) ir 19 straipsnių pakeitimo įstatymo projekto Nr. </w:t>
            </w:r>
            <w:hyperlink r:id="rId38" w:history="1">
              <w:r w:rsidRPr="00EC0117">
                <w:rPr>
                  <w:rStyle w:val="Hipersaitas"/>
                  <w:sz w:val="22"/>
                </w:rPr>
                <w:t>XIIP-1782</w:t>
              </w:r>
            </w:hyperlink>
            <w:r w:rsidRPr="00EC0117">
              <w:rPr>
                <w:sz w:val="22"/>
              </w:rPr>
              <w:t xml:space="preserve"> (D. </w:t>
            </w:r>
            <w:proofErr w:type="spellStart"/>
            <w:r w:rsidRPr="00EC0117">
              <w:rPr>
                <w:sz w:val="22"/>
              </w:rPr>
              <w:t>Jonėnienė</w:t>
            </w:r>
            <w:proofErr w:type="spellEnd"/>
            <w:r w:rsidRPr="00EC0117">
              <w:rPr>
                <w:sz w:val="22"/>
              </w:rPr>
              <w:t>)</w:t>
            </w:r>
          </w:p>
        </w:tc>
      </w:tr>
      <w:tr w:rsidR="00301E3D" w:rsidRPr="00EC0117" w:rsidTr="00127421">
        <w:trPr>
          <w:trHeight w:val="20"/>
          <w:jc w:val="center"/>
        </w:trPr>
        <w:tc>
          <w:tcPr>
            <w:tcW w:w="566" w:type="dxa"/>
          </w:tcPr>
          <w:p w:rsidR="00301E3D" w:rsidRPr="00EC0117" w:rsidRDefault="00301E3D" w:rsidP="00301E3D">
            <w:pPr>
              <w:pStyle w:val="Betarp"/>
              <w:numPr>
                <w:ilvl w:val="0"/>
                <w:numId w:val="26"/>
              </w:numPr>
              <w:ind w:left="473"/>
              <w:jc w:val="both"/>
              <w:rPr>
                <w:sz w:val="22"/>
              </w:rPr>
            </w:pPr>
          </w:p>
        </w:tc>
        <w:tc>
          <w:tcPr>
            <w:tcW w:w="1277" w:type="dxa"/>
            <w:shd w:val="clear" w:color="auto" w:fill="auto"/>
          </w:tcPr>
          <w:p w:rsidR="00301E3D" w:rsidRPr="00EC0117" w:rsidRDefault="00301E3D" w:rsidP="00127421">
            <w:pPr>
              <w:pStyle w:val="Betarp"/>
              <w:jc w:val="both"/>
              <w:rPr>
                <w:sz w:val="22"/>
              </w:rPr>
            </w:pPr>
            <w:r w:rsidRPr="00EC0117">
              <w:rPr>
                <w:sz w:val="22"/>
              </w:rPr>
              <w:t>2014-07-17</w:t>
            </w:r>
            <w:r w:rsidRPr="00EC0117">
              <w:rPr>
                <w:sz w:val="22"/>
              </w:rPr>
              <w:br/>
              <w:t>08.35</w:t>
            </w:r>
          </w:p>
          <w:p w:rsidR="00301E3D" w:rsidRPr="00EC0117" w:rsidRDefault="00301E3D" w:rsidP="00127421">
            <w:pPr>
              <w:pStyle w:val="Betarp"/>
              <w:jc w:val="both"/>
              <w:rPr>
                <w:sz w:val="22"/>
              </w:rPr>
            </w:pPr>
            <w:r w:rsidRPr="00EC0117">
              <w:rPr>
                <w:sz w:val="22"/>
              </w:rPr>
              <w:t>III r. 613 k.</w:t>
            </w:r>
          </w:p>
        </w:tc>
        <w:tc>
          <w:tcPr>
            <w:tcW w:w="7796" w:type="dxa"/>
            <w:gridSpan w:val="4"/>
            <w:shd w:val="clear" w:color="auto" w:fill="auto"/>
          </w:tcPr>
          <w:p w:rsidR="00301E3D" w:rsidRPr="00EC0117" w:rsidRDefault="00301E3D" w:rsidP="00127421">
            <w:pPr>
              <w:pStyle w:val="Betarp"/>
              <w:jc w:val="both"/>
              <w:rPr>
                <w:sz w:val="22"/>
              </w:rPr>
            </w:pPr>
            <w:r w:rsidRPr="00EC0117">
              <w:rPr>
                <w:sz w:val="22"/>
              </w:rPr>
              <w:t>Kiti klausimai</w:t>
            </w:r>
          </w:p>
        </w:tc>
      </w:tr>
    </w:tbl>
    <w:p w:rsidR="00871CD9" w:rsidRPr="004D1A97" w:rsidRDefault="00F85D7E" w:rsidP="004D1A97">
      <w:pPr>
        <w:pStyle w:val="Betarp"/>
        <w:tabs>
          <w:tab w:val="left" w:pos="6804"/>
        </w:tabs>
        <w:jc w:val="center"/>
        <w:rPr>
          <w:sz w:val="22"/>
        </w:rPr>
      </w:pPr>
      <w:bookmarkStart w:id="0" w:name="_GoBack"/>
      <w:bookmarkEnd w:id="0"/>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2935D1" w:rsidRPr="005126E9" w:rsidTr="002935D1">
        <w:trPr>
          <w:trHeight w:val="227"/>
          <w:jc w:val="center"/>
        </w:trPr>
        <w:tc>
          <w:tcPr>
            <w:tcW w:w="566" w:type="dxa"/>
            <w:vAlign w:val="center"/>
          </w:tcPr>
          <w:p w:rsidR="002935D1" w:rsidRPr="005126E9" w:rsidRDefault="002935D1" w:rsidP="002935D1">
            <w:pPr>
              <w:pStyle w:val="Betarp"/>
              <w:jc w:val="center"/>
              <w:rPr>
                <w:b/>
                <w:sz w:val="22"/>
              </w:rPr>
            </w:pPr>
            <w:r w:rsidRPr="005126E9">
              <w:rPr>
                <w:b/>
                <w:sz w:val="22"/>
              </w:rPr>
              <w:t>Eil. Nr.</w:t>
            </w:r>
          </w:p>
        </w:tc>
        <w:tc>
          <w:tcPr>
            <w:tcW w:w="1277" w:type="dxa"/>
            <w:vAlign w:val="center"/>
            <w:hideMark/>
          </w:tcPr>
          <w:p w:rsidR="002935D1" w:rsidRPr="005126E9" w:rsidRDefault="002935D1" w:rsidP="002935D1">
            <w:pPr>
              <w:pStyle w:val="Betarp"/>
              <w:jc w:val="center"/>
              <w:rPr>
                <w:b/>
                <w:sz w:val="22"/>
              </w:rPr>
            </w:pPr>
            <w:r w:rsidRPr="005126E9">
              <w:rPr>
                <w:b/>
                <w:sz w:val="22"/>
              </w:rPr>
              <w:t>Data,</w:t>
            </w:r>
          </w:p>
          <w:p w:rsidR="002935D1" w:rsidRPr="005126E9" w:rsidRDefault="002935D1" w:rsidP="002935D1">
            <w:pPr>
              <w:pStyle w:val="Betarp"/>
              <w:jc w:val="center"/>
              <w:rPr>
                <w:b/>
                <w:sz w:val="22"/>
              </w:rPr>
            </w:pPr>
            <w:r w:rsidRPr="005126E9">
              <w:rPr>
                <w:b/>
                <w:sz w:val="22"/>
              </w:rPr>
              <w:t>laikas,</w:t>
            </w:r>
          </w:p>
          <w:p w:rsidR="002935D1" w:rsidRPr="005126E9" w:rsidRDefault="002935D1" w:rsidP="002935D1">
            <w:pPr>
              <w:pStyle w:val="Betarp"/>
              <w:jc w:val="center"/>
              <w:rPr>
                <w:b/>
                <w:sz w:val="22"/>
              </w:rPr>
            </w:pPr>
            <w:r w:rsidRPr="005126E9">
              <w:rPr>
                <w:b/>
                <w:sz w:val="22"/>
              </w:rPr>
              <w:t>vieta</w:t>
            </w:r>
          </w:p>
        </w:tc>
        <w:tc>
          <w:tcPr>
            <w:tcW w:w="1163" w:type="dxa"/>
            <w:vAlign w:val="center"/>
            <w:hideMark/>
          </w:tcPr>
          <w:p w:rsidR="002935D1" w:rsidRPr="005126E9" w:rsidRDefault="002935D1" w:rsidP="002935D1">
            <w:pPr>
              <w:pStyle w:val="Betarp"/>
              <w:jc w:val="center"/>
              <w:rPr>
                <w:b/>
                <w:sz w:val="22"/>
              </w:rPr>
            </w:pPr>
            <w:r w:rsidRPr="005126E9">
              <w:rPr>
                <w:b/>
                <w:sz w:val="22"/>
              </w:rPr>
              <w:t>Projekto Nr.</w:t>
            </w:r>
          </w:p>
        </w:tc>
        <w:tc>
          <w:tcPr>
            <w:tcW w:w="3402" w:type="dxa"/>
            <w:vAlign w:val="center"/>
          </w:tcPr>
          <w:p w:rsidR="002935D1" w:rsidRPr="005126E9" w:rsidRDefault="002935D1" w:rsidP="002935D1">
            <w:pPr>
              <w:pStyle w:val="Betarp"/>
              <w:jc w:val="center"/>
              <w:rPr>
                <w:b/>
                <w:sz w:val="22"/>
              </w:rPr>
            </w:pPr>
            <w:r w:rsidRPr="005126E9">
              <w:rPr>
                <w:b/>
                <w:sz w:val="22"/>
              </w:rPr>
              <w:t>Svarstomi klausimai</w:t>
            </w:r>
          </w:p>
        </w:tc>
        <w:tc>
          <w:tcPr>
            <w:tcW w:w="1514" w:type="dxa"/>
            <w:vAlign w:val="center"/>
          </w:tcPr>
          <w:p w:rsidR="002935D1" w:rsidRPr="005126E9" w:rsidRDefault="002935D1" w:rsidP="002935D1">
            <w:pPr>
              <w:pStyle w:val="Betarp"/>
              <w:jc w:val="center"/>
              <w:rPr>
                <w:b/>
                <w:sz w:val="22"/>
              </w:rPr>
            </w:pPr>
            <w:r w:rsidRPr="005126E9">
              <w:rPr>
                <w:b/>
                <w:sz w:val="22"/>
              </w:rPr>
              <w:t>Pagrindinis ar papildomas komitetas (stadija)</w:t>
            </w:r>
          </w:p>
        </w:tc>
        <w:tc>
          <w:tcPr>
            <w:tcW w:w="1825" w:type="dxa"/>
            <w:vAlign w:val="center"/>
            <w:hideMark/>
          </w:tcPr>
          <w:p w:rsidR="002935D1" w:rsidRPr="005126E9" w:rsidRDefault="002935D1" w:rsidP="002935D1">
            <w:pPr>
              <w:pStyle w:val="Betarp"/>
              <w:jc w:val="center"/>
              <w:rPr>
                <w:b/>
                <w:sz w:val="22"/>
              </w:rPr>
            </w:pPr>
            <w:r w:rsidRPr="005126E9">
              <w:rPr>
                <w:b/>
                <w:sz w:val="22"/>
              </w:rPr>
              <w:t>Komiteto išvadų rengėjai,</w:t>
            </w:r>
          </w:p>
          <w:p w:rsidR="002935D1" w:rsidRPr="005126E9" w:rsidRDefault="002935D1" w:rsidP="002935D1">
            <w:pPr>
              <w:pStyle w:val="Betarp"/>
              <w:jc w:val="center"/>
              <w:rPr>
                <w:b/>
                <w:sz w:val="22"/>
              </w:rPr>
            </w:pPr>
            <w:r w:rsidRPr="005126E9">
              <w:rPr>
                <w:b/>
                <w:sz w:val="22"/>
              </w:rPr>
              <w:t>biuro tarnautojai</w:t>
            </w:r>
          </w:p>
        </w:tc>
      </w:tr>
      <w:tr w:rsidR="002935D1" w:rsidRPr="005126E9" w:rsidTr="007950D0">
        <w:trPr>
          <w:trHeight w:val="20"/>
          <w:jc w:val="center"/>
        </w:trPr>
        <w:tc>
          <w:tcPr>
            <w:tcW w:w="566" w:type="dxa"/>
          </w:tcPr>
          <w:p w:rsidR="002935D1" w:rsidRPr="005126E9" w:rsidRDefault="002935D1" w:rsidP="007950D0">
            <w:pPr>
              <w:pStyle w:val="Betarp"/>
              <w:numPr>
                <w:ilvl w:val="0"/>
                <w:numId w:val="18"/>
              </w:numPr>
              <w:ind w:left="530"/>
              <w:jc w:val="center"/>
              <w:rPr>
                <w:sz w:val="22"/>
              </w:rPr>
            </w:pPr>
          </w:p>
        </w:tc>
        <w:tc>
          <w:tcPr>
            <w:tcW w:w="1277" w:type="dxa"/>
            <w:shd w:val="clear" w:color="auto" w:fill="auto"/>
          </w:tcPr>
          <w:p w:rsidR="002935D1" w:rsidRPr="005126E9" w:rsidRDefault="002935D1" w:rsidP="002935D1">
            <w:pPr>
              <w:pStyle w:val="Betarp"/>
              <w:jc w:val="center"/>
              <w:rPr>
                <w:sz w:val="22"/>
              </w:rPr>
            </w:pPr>
            <w:r>
              <w:rPr>
                <w:sz w:val="22"/>
              </w:rPr>
              <w:t>2014-07-16</w:t>
            </w:r>
          </w:p>
          <w:p w:rsidR="002935D1" w:rsidRPr="005126E9" w:rsidRDefault="002935D1" w:rsidP="002935D1">
            <w:pPr>
              <w:pStyle w:val="Betarp"/>
              <w:rPr>
                <w:sz w:val="22"/>
              </w:rPr>
            </w:pPr>
            <w:r>
              <w:rPr>
                <w:sz w:val="22"/>
              </w:rPr>
              <w:t>10.0</w:t>
            </w:r>
            <w:r w:rsidRPr="005126E9">
              <w:rPr>
                <w:sz w:val="22"/>
              </w:rPr>
              <w:t>0–1</w:t>
            </w:r>
            <w:r>
              <w:rPr>
                <w:sz w:val="22"/>
              </w:rPr>
              <w:t>0</w:t>
            </w:r>
            <w:r w:rsidRPr="005126E9">
              <w:rPr>
                <w:sz w:val="22"/>
              </w:rPr>
              <w:t>.</w:t>
            </w:r>
            <w:r>
              <w:rPr>
                <w:sz w:val="22"/>
              </w:rPr>
              <w:t>20</w:t>
            </w:r>
          </w:p>
          <w:p w:rsidR="002935D1" w:rsidRPr="005126E9" w:rsidRDefault="002935D1" w:rsidP="002935D1">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2935D1" w:rsidRDefault="002935D1" w:rsidP="002935D1">
            <w:pPr>
              <w:pStyle w:val="Betarp"/>
              <w:jc w:val="center"/>
              <w:rPr>
                <w:color w:val="000000"/>
                <w:sz w:val="22"/>
              </w:rPr>
            </w:pPr>
            <w:r>
              <w:rPr>
                <w:color w:val="000000"/>
                <w:sz w:val="22"/>
              </w:rPr>
              <w:t>XIIP-1582</w:t>
            </w:r>
          </w:p>
          <w:p w:rsidR="002935D1" w:rsidRDefault="002935D1" w:rsidP="002935D1">
            <w:pPr>
              <w:pStyle w:val="Betarp"/>
              <w:jc w:val="center"/>
              <w:rPr>
                <w:color w:val="000000"/>
                <w:sz w:val="22"/>
              </w:rPr>
            </w:pPr>
          </w:p>
          <w:p w:rsidR="002935D1" w:rsidRDefault="002935D1" w:rsidP="002935D1">
            <w:pPr>
              <w:pStyle w:val="Betarp"/>
              <w:jc w:val="center"/>
              <w:rPr>
                <w:color w:val="000000"/>
                <w:sz w:val="22"/>
              </w:rPr>
            </w:pPr>
          </w:p>
          <w:p w:rsidR="002935D1" w:rsidRPr="005126E9" w:rsidRDefault="002935D1" w:rsidP="002935D1">
            <w:pPr>
              <w:pStyle w:val="Betarp"/>
              <w:jc w:val="center"/>
              <w:rPr>
                <w:color w:val="000000"/>
                <w:sz w:val="22"/>
              </w:rPr>
            </w:pPr>
          </w:p>
        </w:tc>
        <w:tc>
          <w:tcPr>
            <w:tcW w:w="3402" w:type="dxa"/>
            <w:shd w:val="clear" w:color="auto" w:fill="auto"/>
          </w:tcPr>
          <w:p w:rsidR="002935D1" w:rsidRPr="005126E9" w:rsidRDefault="002935D1" w:rsidP="007950D0">
            <w:pPr>
              <w:pStyle w:val="Betarp"/>
              <w:jc w:val="both"/>
              <w:rPr>
                <w:color w:val="000000"/>
                <w:sz w:val="22"/>
              </w:rPr>
            </w:pPr>
            <w:r w:rsidRPr="00AB7EBB">
              <w:rPr>
                <w:color w:val="000000"/>
                <w:sz w:val="22"/>
              </w:rPr>
              <w:t>Alkoholio kontrolės įstatymo Nr. I-857 16 straipsnio pakeitimo įstatymo projektas</w:t>
            </w:r>
          </w:p>
        </w:tc>
        <w:tc>
          <w:tcPr>
            <w:tcW w:w="1514" w:type="dxa"/>
            <w:shd w:val="clear" w:color="auto" w:fill="auto"/>
          </w:tcPr>
          <w:p w:rsidR="002935D1" w:rsidRDefault="002935D1" w:rsidP="002935D1">
            <w:pPr>
              <w:pStyle w:val="Betarp"/>
              <w:jc w:val="center"/>
              <w:rPr>
                <w:sz w:val="22"/>
              </w:rPr>
            </w:pPr>
            <w:r>
              <w:rPr>
                <w:sz w:val="22"/>
              </w:rPr>
              <w:t>Pagrindinis</w:t>
            </w:r>
          </w:p>
          <w:p w:rsidR="002935D1" w:rsidRPr="005126E9" w:rsidRDefault="002935D1" w:rsidP="002935D1">
            <w:pPr>
              <w:pStyle w:val="Betarp"/>
              <w:jc w:val="center"/>
              <w:rPr>
                <w:sz w:val="22"/>
              </w:rPr>
            </w:pPr>
            <w:r>
              <w:rPr>
                <w:sz w:val="22"/>
              </w:rPr>
              <w:t>(svarstymas)</w:t>
            </w:r>
          </w:p>
        </w:tc>
        <w:tc>
          <w:tcPr>
            <w:tcW w:w="1825" w:type="dxa"/>
            <w:shd w:val="clear" w:color="auto" w:fill="auto"/>
          </w:tcPr>
          <w:p w:rsidR="002935D1" w:rsidRDefault="002935D1" w:rsidP="002935D1">
            <w:pPr>
              <w:pStyle w:val="Betarp"/>
              <w:jc w:val="center"/>
              <w:rPr>
                <w:spacing w:val="4"/>
                <w:sz w:val="22"/>
              </w:rPr>
            </w:pPr>
            <w:r>
              <w:rPr>
                <w:spacing w:val="4"/>
                <w:sz w:val="22"/>
              </w:rPr>
              <w:t xml:space="preserve">A. </w:t>
            </w:r>
            <w:proofErr w:type="spellStart"/>
            <w:r>
              <w:rPr>
                <w:spacing w:val="4"/>
                <w:sz w:val="22"/>
              </w:rPr>
              <w:t>Monkauskaitė</w:t>
            </w:r>
            <w:proofErr w:type="spellEnd"/>
          </w:p>
          <w:p w:rsidR="002935D1" w:rsidRDefault="002935D1" w:rsidP="002935D1">
            <w:pPr>
              <w:pStyle w:val="Betarp"/>
              <w:jc w:val="center"/>
              <w:rPr>
                <w:spacing w:val="4"/>
                <w:sz w:val="22"/>
              </w:rPr>
            </w:pPr>
            <w:r>
              <w:rPr>
                <w:spacing w:val="4"/>
                <w:sz w:val="22"/>
              </w:rPr>
              <w:t>K. Kuzminskas</w:t>
            </w:r>
          </w:p>
          <w:p w:rsidR="002935D1" w:rsidRDefault="002935D1" w:rsidP="002935D1">
            <w:pPr>
              <w:pStyle w:val="Betarp"/>
              <w:jc w:val="center"/>
              <w:rPr>
                <w:spacing w:val="4"/>
                <w:sz w:val="22"/>
              </w:rPr>
            </w:pPr>
            <w:r>
              <w:rPr>
                <w:spacing w:val="4"/>
                <w:sz w:val="22"/>
              </w:rPr>
              <w:t>(V. Valainytė,</w:t>
            </w:r>
          </w:p>
          <w:p w:rsidR="002935D1" w:rsidRPr="00E279BA" w:rsidRDefault="002935D1" w:rsidP="002935D1">
            <w:pPr>
              <w:pStyle w:val="Betarp"/>
              <w:jc w:val="center"/>
              <w:rPr>
                <w:spacing w:val="4"/>
                <w:sz w:val="22"/>
              </w:rPr>
            </w:pPr>
            <w:r>
              <w:rPr>
                <w:spacing w:val="4"/>
                <w:sz w:val="22"/>
              </w:rPr>
              <w:t>J. Bandzienė)</w:t>
            </w:r>
          </w:p>
        </w:tc>
      </w:tr>
      <w:tr w:rsidR="002935D1" w:rsidRPr="005126E9" w:rsidTr="007950D0">
        <w:trPr>
          <w:trHeight w:val="20"/>
          <w:jc w:val="center"/>
        </w:trPr>
        <w:tc>
          <w:tcPr>
            <w:tcW w:w="566" w:type="dxa"/>
          </w:tcPr>
          <w:p w:rsidR="002935D1" w:rsidRPr="005126E9" w:rsidRDefault="002935D1" w:rsidP="007950D0">
            <w:pPr>
              <w:pStyle w:val="Betarp"/>
              <w:numPr>
                <w:ilvl w:val="0"/>
                <w:numId w:val="18"/>
              </w:numPr>
              <w:ind w:left="530"/>
              <w:jc w:val="center"/>
              <w:rPr>
                <w:sz w:val="22"/>
              </w:rPr>
            </w:pPr>
          </w:p>
        </w:tc>
        <w:tc>
          <w:tcPr>
            <w:tcW w:w="1277" w:type="dxa"/>
            <w:shd w:val="clear" w:color="auto" w:fill="auto"/>
          </w:tcPr>
          <w:p w:rsidR="002935D1" w:rsidRPr="005126E9" w:rsidRDefault="002935D1" w:rsidP="002935D1">
            <w:pPr>
              <w:pStyle w:val="Betarp"/>
              <w:jc w:val="center"/>
              <w:rPr>
                <w:sz w:val="22"/>
              </w:rPr>
            </w:pPr>
            <w:r>
              <w:rPr>
                <w:sz w:val="22"/>
              </w:rPr>
              <w:t>2014-07-16</w:t>
            </w:r>
          </w:p>
          <w:p w:rsidR="002935D1" w:rsidRPr="005126E9" w:rsidRDefault="002935D1" w:rsidP="002935D1">
            <w:pPr>
              <w:pStyle w:val="Betarp"/>
              <w:rPr>
                <w:sz w:val="22"/>
              </w:rPr>
            </w:pPr>
            <w:r>
              <w:rPr>
                <w:sz w:val="22"/>
              </w:rPr>
              <w:t>10.20</w:t>
            </w:r>
            <w:r w:rsidRPr="005126E9">
              <w:rPr>
                <w:sz w:val="22"/>
              </w:rPr>
              <w:t>–1</w:t>
            </w:r>
            <w:r>
              <w:rPr>
                <w:sz w:val="22"/>
              </w:rPr>
              <w:t>0</w:t>
            </w:r>
            <w:r w:rsidRPr="005126E9">
              <w:rPr>
                <w:sz w:val="22"/>
              </w:rPr>
              <w:t>.</w:t>
            </w:r>
            <w:r>
              <w:rPr>
                <w:sz w:val="22"/>
              </w:rPr>
              <w:t>40</w:t>
            </w:r>
          </w:p>
          <w:p w:rsidR="002935D1" w:rsidRDefault="002935D1" w:rsidP="002935D1">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2935D1" w:rsidRDefault="002935D1" w:rsidP="002935D1">
            <w:pPr>
              <w:pStyle w:val="Betarp"/>
              <w:jc w:val="center"/>
              <w:rPr>
                <w:color w:val="000000"/>
                <w:sz w:val="22"/>
              </w:rPr>
            </w:pPr>
            <w:r>
              <w:rPr>
                <w:color w:val="000000"/>
                <w:sz w:val="22"/>
              </w:rPr>
              <w:t>XIIP-1527</w:t>
            </w:r>
          </w:p>
          <w:p w:rsidR="002935D1" w:rsidRDefault="002935D1" w:rsidP="002935D1">
            <w:pPr>
              <w:pStyle w:val="Betarp"/>
              <w:jc w:val="center"/>
              <w:rPr>
                <w:color w:val="000000"/>
                <w:sz w:val="22"/>
              </w:rPr>
            </w:pPr>
          </w:p>
          <w:p w:rsidR="002935D1" w:rsidRDefault="002935D1" w:rsidP="002935D1">
            <w:pPr>
              <w:pStyle w:val="Betarp"/>
              <w:jc w:val="center"/>
              <w:rPr>
                <w:color w:val="000000"/>
                <w:sz w:val="22"/>
              </w:rPr>
            </w:pPr>
          </w:p>
          <w:p w:rsidR="002935D1" w:rsidRDefault="002935D1" w:rsidP="002935D1">
            <w:pPr>
              <w:pStyle w:val="Betarp"/>
              <w:jc w:val="center"/>
              <w:rPr>
                <w:color w:val="000000"/>
                <w:sz w:val="22"/>
              </w:rPr>
            </w:pPr>
            <w:r>
              <w:rPr>
                <w:color w:val="000000"/>
                <w:sz w:val="22"/>
              </w:rPr>
              <w:t>XIIP-1528</w:t>
            </w:r>
          </w:p>
        </w:tc>
        <w:tc>
          <w:tcPr>
            <w:tcW w:w="3402" w:type="dxa"/>
            <w:shd w:val="clear" w:color="auto" w:fill="auto"/>
          </w:tcPr>
          <w:p w:rsidR="002935D1" w:rsidRPr="005509C2" w:rsidRDefault="002935D1" w:rsidP="002935D1">
            <w:pPr>
              <w:spacing w:after="0" w:line="240" w:lineRule="auto"/>
              <w:jc w:val="both"/>
              <w:rPr>
                <w:rFonts w:eastAsia="Times New Roman"/>
                <w:sz w:val="22"/>
                <w:szCs w:val="22"/>
              </w:rPr>
            </w:pPr>
            <w:r w:rsidRPr="005509C2">
              <w:rPr>
                <w:rFonts w:eastAsia="Times New Roman"/>
                <w:sz w:val="22"/>
                <w:szCs w:val="22"/>
              </w:rPr>
              <w:t>Alkoholio kontrolės įstatymo Nr. I-857 16, 18 ir 22 straipsnių pakeitimo įstatymo projektas</w:t>
            </w:r>
          </w:p>
          <w:p w:rsidR="002935D1" w:rsidRPr="00AB7EBB" w:rsidRDefault="002935D1" w:rsidP="002935D1">
            <w:pPr>
              <w:pStyle w:val="Betarp"/>
              <w:jc w:val="both"/>
              <w:rPr>
                <w:color w:val="000000"/>
                <w:sz w:val="22"/>
              </w:rPr>
            </w:pPr>
            <w:r w:rsidRPr="005509C2">
              <w:rPr>
                <w:rFonts w:eastAsia="Times New Roman"/>
                <w:sz w:val="22"/>
                <w:lang w:eastAsia="lt-LT"/>
              </w:rPr>
              <w:t>Administracinių teisės pažeidimų kodekso 178 straipsnio pakeitimo įstatymo projektas</w:t>
            </w:r>
          </w:p>
        </w:tc>
        <w:tc>
          <w:tcPr>
            <w:tcW w:w="1514" w:type="dxa"/>
            <w:shd w:val="clear" w:color="auto" w:fill="auto"/>
          </w:tcPr>
          <w:p w:rsidR="002935D1" w:rsidRDefault="002935D1" w:rsidP="002935D1">
            <w:pPr>
              <w:pStyle w:val="Betarp"/>
              <w:jc w:val="center"/>
              <w:rPr>
                <w:sz w:val="22"/>
              </w:rPr>
            </w:pPr>
            <w:r>
              <w:rPr>
                <w:sz w:val="22"/>
              </w:rPr>
              <w:t>Pagrindinis</w:t>
            </w:r>
          </w:p>
          <w:p w:rsidR="002935D1" w:rsidRDefault="002935D1" w:rsidP="002935D1">
            <w:pPr>
              <w:pStyle w:val="Betarp"/>
              <w:jc w:val="center"/>
              <w:rPr>
                <w:sz w:val="22"/>
              </w:rPr>
            </w:pPr>
            <w:r>
              <w:rPr>
                <w:sz w:val="22"/>
              </w:rPr>
              <w:t>(svarstymas)</w:t>
            </w:r>
          </w:p>
        </w:tc>
        <w:tc>
          <w:tcPr>
            <w:tcW w:w="1825" w:type="dxa"/>
            <w:shd w:val="clear" w:color="auto" w:fill="auto"/>
          </w:tcPr>
          <w:p w:rsidR="002935D1" w:rsidRDefault="002935D1" w:rsidP="002935D1">
            <w:pPr>
              <w:pStyle w:val="Betarp"/>
              <w:jc w:val="center"/>
              <w:rPr>
                <w:spacing w:val="4"/>
                <w:sz w:val="22"/>
              </w:rPr>
            </w:pPr>
            <w:r>
              <w:rPr>
                <w:spacing w:val="4"/>
                <w:sz w:val="22"/>
              </w:rPr>
              <w:t xml:space="preserve">A. </w:t>
            </w:r>
            <w:proofErr w:type="spellStart"/>
            <w:r>
              <w:rPr>
                <w:spacing w:val="4"/>
                <w:sz w:val="22"/>
              </w:rPr>
              <w:t>Monkauskaitė</w:t>
            </w:r>
            <w:proofErr w:type="spellEnd"/>
          </w:p>
          <w:p w:rsidR="002935D1" w:rsidRDefault="002935D1" w:rsidP="002935D1">
            <w:pPr>
              <w:pStyle w:val="Betarp"/>
              <w:jc w:val="center"/>
              <w:rPr>
                <w:spacing w:val="4"/>
                <w:sz w:val="22"/>
              </w:rPr>
            </w:pPr>
            <w:r>
              <w:rPr>
                <w:spacing w:val="4"/>
                <w:sz w:val="22"/>
              </w:rPr>
              <w:t>K. Kuzminskas</w:t>
            </w:r>
          </w:p>
          <w:p w:rsidR="002935D1" w:rsidRDefault="002935D1" w:rsidP="002935D1">
            <w:pPr>
              <w:pStyle w:val="Betarp"/>
              <w:jc w:val="center"/>
              <w:rPr>
                <w:spacing w:val="4"/>
                <w:sz w:val="22"/>
              </w:rPr>
            </w:pPr>
          </w:p>
          <w:p w:rsidR="002935D1" w:rsidRDefault="002935D1" w:rsidP="002935D1">
            <w:pPr>
              <w:pStyle w:val="Betarp"/>
              <w:rPr>
                <w:spacing w:val="4"/>
                <w:sz w:val="22"/>
              </w:rPr>
            </w:pPr>
          </w:p>
          <w:p w:rsidR="002935D1" w:rsidRDefault="002935D1" w:rsidP="002935D1">
            <w:pPr>
              <w:pStyle w:val="Betarp"/>
              <w:jc w:val="center"/>
              <w:rPr>
                <w:spacing w:val="4"/>
                <w:sz w:val="22"/>
              </w:rPr>
            </w:pPr>
          </w:p>
          <w:p w:rsidR="002935D1" w:rsidRDefault="002935D1" w:rsidP="002935D1">
            <w:pPr>
              <w:pStyle w:val="Betarp"/>
              <w:jc w:val="center"/>
              <w:rPr>
                <w:spacing w:val="4"/>
                <w:sz w:val="22"/>
              </w:rPr>
            </w:pPr>
            <w:r>
              <w:rPr>
                <w:spacing w:val="4"/>
                <w:sz w:val="22"/>
              </w:rPr>
              <w:t>(V. Valainytė)</w:t>
            </w:r>
          </w:p>
        </w:tc>
      </w:tr>
      <w:tr w:rsidR="002935D1" w:rsidRPr="005126E9" w:rsidTr="007950D0">
        <w:trPr>
          <w:trHeight w:val="20"/>
          <w:jc w:val="center"/>
        </w:trPr>
        <w:tc>
          <w:tcPr>
            <w:tcW w:w="566" w:type="dxa"/>
          </w:tcPr>
          <w:p w:rsidR="002935D1" w:rsidRPr="005126E9" w:rsidRDefault="002935D1" w:rsidP="007950D0">
            <w:pPr>
              <w:pStyle w:val="Betarp"/>
              <w:numPr>
                <w:ilvl w:val="0"/>
                <w:numId w:val="18"/>
              </w:numPr>
              <w:ind w:left="530"/>
              <w:jc w:val="center"/>
              <w:rPr>
                <w:sz w:val="22"/>
              </w:rPr>
            </w:pPr>
          </w:p>
        </w:tc>
        <w:tc>
          <w:tcPr>
            <w:tcW w:w="1277" w:type="dxa"/>
            <w:shd w:val="clear" w:color="auto" w:fill="auto"/>
          </w:tcPr>
          <w:p w:rsidR="002935D1" w:rsidRPr="005126E9" w:rsidRDefault="002935D1" w:rsidP="002935D1">
            <w:pPr>
              <w:pStyle w:val="Betarp"/>
              <w:jc w:val="center"/>
              <w:rPr>
                <w:sz w:val="22"/>
              </w:rPr>
            </w:pPr>
            <w:r>
              <w:rPr>
                <w:sz w:val="22"/>
              </w:rPr>
              <w:t>2014-07-16</w:t>
            </w:r>
          </w:p>
          <w:p w:rsidR="002935D1" w:rsidRPr="005126E9" w:rsidRDefault="002935D1" w:rsidP="002935D1">
            <w:pPr>
              <w:pStyle w:val="Betarp"/>
              <w:rPr>
                <w:sz w:val="22"/>
              </w:rPr>
            </w:pPr>
            <w:r>
              <w:rPr>
                <w:sz w:val="22"/>
              </w:rPr>
              <w:t>10.40</w:t>
            </w:r>
            <w:r w:rsidRPr="005126E9">
              <w:rPr>
                <w:sz w:val="22"/>
              </w:rPr>
              <w:t>–1</w:t>
            </w:r>
            <w:r>
              <w:rPr>
                <w:sz w:val="22"/>
              </w:rPr>
              <w:t>0</w:t>
            </w:r>
            <w:r w:rsidRPr="005126E9">
              <w:rPr>
                <w:sz w:val="22"/>
              </w:rPr>
              <w:t>.</w:t>
            </w:r>
            <w:r>
              <w:rPr>
                <w:sz w:val="22"/>
              </w:rPr>
              <w:t>55</w:t>
            </w:r>
          </w:p>
          <w:p w:rsidR="002935D1" w:rsidRDefault="002935D1" w:rsidP="002935D1">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2935D1" w:rsidRDefault="002935D1" w:rsidP="002935D1">
            <w:pPr>
              <w:pStyle w:val="Betarp"/>
              <w:jc w:val="both"/>
              <w:rPr>
                <w:sz w:val="22"/>
              </w:rPr>
            </w:pPr>
            <w:r>
              <w:rPr>
                <w:sz w:val="22"/>
              </w:rPr>
              <w:t>Sprendimo priėmimas dėl Neurochirurgijos paslaugų optimizavimo 2014-2020 metų plano.</w:t>
            </w:r>
          </w:p>
        </w:tc>
        <w:tc>
          <w:tcPr>
            <w:tcW w:w="1825" w:type="dxa"/>
            <w:shd w:val="clear" w:color="auto" w:fill="auto"/>
          </w:tcPr>
          <w:p w:rsidR="002935D1" w:rsidRPr="00533635" w:rsidRDefault="002935D1" w:rsidP="002935D1">
            <w:pPr>
              <w:pStyle w:val="Betarp"/>
              <w:jc w:val="center"/>
              <w:rPr>
                <w:spacing w:val="4"/>
                <w:sz w:val="22"/>
              </w:rPr>
            </w:pPr>
            <w:r w:rsidRPr="00533635">
              <w:rPr>
                <w:spacing w:val="4"/>
                <w:sz w:val="22"/>
              </w:rPr>
              <w:t>D. Mikutienė</w:t>
            </w:r>
          </w:p>
          <w:p w:rsidR="002935D1" w:rsidRPr="00533635" w:rsidRDefault="002935D1" w:rsidP="002935D1">
            <w:pPr>
              <w:pStyle w:val="Betarp"/>
              <w:jc w:val="center"/>
              <w:rPr>
                <w:spacing w:val="4"/>
                <w:sz w:val="22"/>
              </w:rPr>
            </w:pPr>
            <w:r w:rsidRPr="00533635">
              <w:rPr>
                <w:spacing w:val="4"/>
                <w:sz w:val="22"/>
              </w:rPr>
              <w:t>A. Matulas</w:t>
            </w:r>
          </w:p>
          <w:p w:rsidR="002935D1" w:rsidRDefault="002935D1" w:rsidP="002935D1">
            <w:pPr>
              <w:pStyle w:val="Betarp"/>
              <w:jc w:val="center"/>
              <w:rPr>
                <w:spacing w:val="4"/>
                <w:sz w:val="22"/>
              </w:rPr>
            </w:pPr>
            <w:r>
              <w:rPr>
                <w:spacing w:val="4"/>
                <w:sz w:val="22"/>
              </w:rPr>
              <w:t>(V. Valainytė)</w:t>
            </w:r>
          </w:p>
        </w:tc>
      </w:tr>
      <w:tr w:rsidR="002935D1" w:rsidRPr="005126E9" w:rsidTr="007950D0">
        <w:trPr>
          <w:trHeight w:val="20"/>
          <w:jc w:val="center"/>
        </w:trPr>
        <w:tc>
          <w:tcPr>
            <w:tcW w:w="566" w:type="dxa"/>
          </w:tcPr>
          <w:p w:rsidR="002935D1" w:rsidRPr="005126E9" w:rsidRDefault="002935D1" w:rsidP="007950D0">
            <w:pPr>
              <w:pStyle w:val="Betarp"/>
              <w:numPr>
                <w:ilvl w:val="0"/>
                <w:numId w:val="18"/>
              </w:numPr>
              <w:ind w:left="530"/>
              <w:jc w:val="center"/>
              <w:rPr>
                <w:sz w:val="22"/>
              </w:rPr>
            </w:pPr>
          </w:p>
        </w:tc>
        <w:tc>
          <w:tcPr>
            <w:tcW w:w="1277" w:type="dxa"/>
            <w:shd w:val="clear" w:color="auto" w:fill="auto"/>
          </w:tcPr>
          <w:p w:rsidR="002935D1" w:rsidRPr="005126E9" w:rsidRDefault="002935D1" w:rsidP="002935D1">
            <w:pPr>
              <w:pStyle w:val="Betarp"/>
              <w:jc w:val="center"/>
              <w:rPr>
                <w:sz w:val="22"/>
              </w:rPr>
            </w:pPr>
            <w:r>
              <w:rPr>
                <w:sz w:val="22"/>
              </w:rPr>
              <w:t>2014-07-16</w:t>
            </w:r>
          </w:p>
          <w:p w:rsidR="002935D1" w:rsidRPr="005126E9" w:rsidRDefault="002935D1" w:rsidP="002935D1">
            <w:pPr>
              <w:pStyle w:val="Betarp"/>
              <w:rPr>
                <w:sz w:val="22"/>
              </w:rPr>
            </w:pPr>
            <w:r>
              <w:rPr>
                <w:sz w:val="22"/>
              </w:rPr>
              <w:t>10.55</w:t>
            </w:r>
            <w:r w:rsidRPr="005126E9">
              <w:rPr>
                <w:sz w:val="22"/>
              </w:rPr>
              <w:t>–1</w:t>
            </w:r>
            <w:r>
              <w:rPr>
                <w:sz w:val="22"/>
              </w:rPr>
              <w:t>1</w:t>
            </w:r>
            <w:r w:rsidRPr="005126E9">
              <w:rPr>
                <w:sz w:val="22"/>
              </w:rPr>
              <w:t>.</w:t>
            </w:r>
            <w:r>
              <w:rPr>
                <w:sz w:val="22"/>
              </w:rPr>
              <w:t>10</w:t>
            </w:r>
          </w:p>
          <w:p w:rsidR="002935D1" w:rsidRDefault="002935D1" w:rsidP="002935D1">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2935D1" w:rsidRPr="00A6091E" w:rsidRDefault="002935D1" w:rsidP="002935D1">
            <w:pPr>
              <w:spacing w:after="0"/>
              <w:jc w:val="both"/>
              <w:rPr>
                <w:sz w:val="22"/>
                <w:szCs w:val="22"/>
                <w:lang w:eastAsia="en-US"/>
              </w:rPr>
            </w:pPr>
            <w:r w:rsidRPr="00A6091E">
              <w:rPr>
                <w:sz w:val="22"/>
                <w:szCs w:val="22"/>
                <w:lang w:eastAsia="en-US"/>
              </w:rPr>
              <w:t xml:space="preserve">Sveikatos apsaugos ministerijos informacija apie sveikatos srities klausimus po Europos Sąjungos Užimtumo, socialinės politikos, sveikatos ir vartotojų </w:t>
            </w:r>
            <w:r>
              <w:rPr>
                <w:sz w:val="22"/>
                <w:szCs w:val="22"/>
                <w:lang w:eastAsia="en-US"/>
              </w:rPr>
              <w:t xml:space="preserve">reikalų </w:t>
            </w:r>
            <w:r w:rsidRPr="00A6091E">
              <w:rPr>
                <w:sz w:val="22"/>
                <w:szCs w:val="22"/>
                <w:lang w:eastAsia="en-US"/>
              </w:rPr>
              <w:t xml:space="preserve">Tarybos posėdžio, vykusio 2014 m. </w:t>
            </w:r>
            <w:r>
              <w:rPr>
                <w:sz w:val="22"/>
                <w:szCs w:val="22"/>
                <w:lang w:eastAsia="en-US"/>
              </w:rPr>
              <w:t>birželio 20 d. Liuksemburge.</w:t>
            </w:r>
          </w:p>
        </w:tc>
        <w:tc>
          <w:tcPr>
            <w:tcW w:w="1825" w:type="dxa"/>
            <w:shd w:val="clear" w:color="auto" w:fill="auto"/>
          </w:tcPr>
          <w:p w:rsidR="002935D1" w:rsidRDefault="002935D1" w:rsidP="002935D1">
            <w:pPr>
              <w:pStyle w:val="Betarp"/>
              <w:jc w:val="center"/>
              <w:rPr>
                <w:spacing w:val="4"/>
                <w:sz w:val="22"/>
              </w:rPr>
            </w:pPr>
            <w:r>
              <w:rPr>
                <w:spacing w:val="4"/>
                <w:sz w:val="22"/>
              </w:rPr>
              <w:t xml:space="preserve">I. </w:t>
            </w:r>
            <w:proofErr w:type="spellStart"/>
            <w:r>
              <w:rPr>
                <w:spacing w:val="4"/>
                <w:sz w:val="22"/>
              </w:rPr>
              <w:t>Rozova</w:t>
            </w:r>
            <w:proofErr w:type="spellEnd"/>
          </w:p>
          <w:p w:rsidR="002935D1" w:rsidRDefault="002935D1" w:rsidP="002935D1">
            <w:pPr>
              <w:pStyle w:val="Betarp"/>
              <w:jc w:val="center"/>
              <w:rPr>
                <w:spacing w:val="4"/>
                <w:sz w:val="22"/>
              </w:rPr>
            </w:pPr>
            <w:r>
              <w:rPr>
                <w:spacing w:val="4"/>
                <w:sz w:val="22"/>
              </w:rPr>
              <w:t xml:space="preserve">J. </w:t>
            </w:r>
            <w:proofErr w:type="spellStart"/>
            <w:r>
              <w:rPr>
                <w:spacing w:val="4"/>
                <w:sz w:val="22"/>
              </w:rPr>
              <w:t>Požela</w:t>
            </w:r>
            <w:proofErr w:type="spellEnd"/>
          </w:p>
          <w:p w:rsidR="002935D1" w:rsidRDefault="002935D1" w:rsidP="002935D1">
            <w:pPr>
              <w:pStyle w:val="Betarp"/>
              <w:rPr>
                <w:spacing w:val="4"/>
                <w:sz w:val="22"/>
              </w:rPr>
            </w:pPr>
          </w:p>
          <w:p w:rsidR="002935D1" w:rsidRPr="00533635" w:rsidRDefault="002935D1" w:rsidP="002935D1">
            <w:pPr>
              <w:pStyle w:val="Betarp"/>
              <w:jc w:val="center"/>
              <w:rPr>
                <w:spacing w:val="4"/>
                <w:sz w:val="22"/>
              </w:rPr>
            </w:pPr>
            <w:r>
              <w:rPr>
                <w:spacing w:val="4"/>
                <w:sz w:val="22"/>
              </w:rPr>
              <w:t>(J. Bandzienė)</w:t>
            </w:r>
          </w:p>
        </w:tc>
      </w:tr>
      <w:tr w:rsidR="002935D1" w:rsidRPr="005126E9" w:rsidTr="007950D0">
        <w:trPr>
          <w:trHeight w:val="20"/>
          <w:jc w:val="center"/>
        </w:trPr>
        <w:tc>
          <w:tcPr>
            <w:tcW w:w="566" w:type="dxa"/>
          </w:tcPr>
          <w:p w:rsidR="002935D1" w:rsidRPr="005126E9" w:rsidRDefault="002935D1" w:rsidP="007950D0">
            <w:pPr>
              <w:pStyle w:val="Betarp"/>
              <w:numPr>
                <w:ilvl w:val="0"/>
                <w:numId w:val="18"/>
              </w:numPr>
              <w:ind w:left="530"/>
              <w:jc w:val="center"/>
              <w:rPr>
                <w:sz w:val="22"/>
              </w:rPr>
            </w:pPr>
          </w:p>
        </w:tc>
        <w:tc>
          <w:tcPr>
            <w:tcW w:w="1277" w:type="dxa"/>
            <w:shd w:val="clear" w:color="auto" w:fill="auto"/>
          </w:tcPr>
          <w:p w:rsidR="002935D1" w:rsidRPr="005126E9" w:rsidRDefault="002935D1" w:rsidP="002935D1">
            <w:pPr>
              <w:pStyle w:val="Betarp"/>
              <w:jc w:val="center"/>
              <w:rPr>
                <w:sz w:val="22"/>
              </w:rPr>
            </w:pPr>
            <w:r>
              <w:rPr>
                <w:sz w:val="22"/>
              </w:rPr>
              <w:t>2014-07-16</w:t>
            </w:r>
          </w:p>
          <w:p w:rsidR="002935D1" w:rsidRPr="005126E9" w:rsidRDefault="002935D1" w:rsidP="002935D1">
            <w:pPr>
              <w:pStyle w:val="Betarp"/>
              <w:rPr>
                <w:sz w:val="22"/>
              </w:rPr>
            </w:pPr>
            <w:r>
              <w:rPr>
                <w:sz w:val="22"/>
              </w:rPr>
              <w:t>11.10</w:t>
            </w:r>
            <w:r w:rsidRPr="005126E9">
              <w:rPr>
                <w:sz w:val="22"/>
              </w:rPr>
              <w:t>–1</w:t>
            </w:r>
            <w:r>
              <w:rPr>
                <w:sz w:val="22"/>
              </w:rPr>
              <w:t>1</w:t>
            </w:r>
            <w:r w:rsidRPr="005126E9">
              <w:rPr>
                <w:sz w:val="22"/>
              </w:rPr>
              <w:t>.</w:t>
            </w:r>
            <w:r>
              <w:rPr>
                <w:sz w:val="22"/>
              </w:rPr>
              <w:t>20</w:t>
            </w:r>
          </w:p>
          <w:p w:rsidR="002935D1" w:rsidRDefault="002935D1" w:rsidP="002935D1">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2935D1" w:rsidRPr="008C145F" w:rsidRDefault="002935D1" w:rsidP="002935D1">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2935D1" w:rsidRPr="00533635" w:rsidRDefault="002935D1" w:rsidP="002935D1">
            <w:pPr>
              <w:pStyle w:val="Betarp"/>
              <w:jc w:val="center"/>
              <w:rPr>
                <w:spacing w:val="4"/>
                <w:sz w:val="22"/>
              </w:rPr>
            </w:pPr>
            <w:r w:rsidRPr="00533635">
              <w:rPr>
                <w:spacing w:val="4"/>
                <w:sz w:val="22"/>
              </w:rPr>
              <w:t>D. Mikutienė</w:t>
            </w:r>
          </w:p>
          <w:p w:rsidR="002935D1" w:rsidRPr="00533635" w:rsidRDefault="002935D1" w:rsidP="002935D1">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141"/>
        <w:gridCol w:w="1513"/>
        <w:gridCol w:w="11"/>
      </w:tblGrid>
      <w:tr w:rsidR="00283B98" w:rsidRPr="00283B98" w:rsidTr="00283B98">
        <w:trPr>
          <w:trHeight w:val="20"/>
          <w:jc w:val="center"/>
        </w:trPr>
        <w:tc>
          <w:tcPr>
            <w:tcW w:w="561" w:type="dxa"/>
            <w:vAlign w:val="center"/>
          </w:tcPr>
          <w:p w:rsidR="00283B98" w:rsidRPr="00283B98" w:rsidRDefault="00283B98" w:rsidP="00283B98">
            <w:pPr>
              <w:pStyle w:val="Betarp"/>
              <w:rPr>
                <w:b/>
                <w:sz w:val="22"/>
              </w:rPr>
            </w:pPr>
            <w:r w:rsidRPr="00283B98">
              <w:rPr>
                <w:b/>
                <w:sz w:val="22"/>
              </w:rPr>
              <w:t>Eil. Nr.</w:t>
            </w:r>
          </w:p>
        </w:tc>
        <w:tc>
          <w:tcPr>
            <w:tcW w:w="1604" w:type="dxa"/>
            <w:vAlign w:val="center"/>
          </w:tcPr>
          <w:p w:rsidR="00283B98" w:rsidRPr="00283B98" w:rsidRDefault="00283B98" w:rsidP="00283B98">
            <w:pPr>
              <w:pStyle w:val="Betarp"/>
              <w:rPr>
                <w:b/>
                <w:sz w:val="22"/>
              </w:rPr>
            </w:pPr>
            <w:r w:rsidRPr="00283B98">
              <w:rPr>
                <w:b/>
                <w:sz w:val="22"/>
              </w:rPr>
              <w:t>Data,</w:t>
            </w:r>
          </w:p>
          <w:p w:rsidR="00283B98" w:rsidRPr="00283B98" w:rsidRDefault="00283B98" w:rsidP="00283B98">
            <w:pPr>
              <w:pStyle w:val="Betarp"/>
              <w:rPr>
                <w:b/>
                <w:sz w:val="22"/>
              </w:rPr>
            </w:pPr>
            <w:r w:rsidRPr="00283B98">
              <w:rPr>
                <w:b/>
                <w:sz w:val="22"/>
              </w:rPr>
              <w:t>laikas,</w:t>
            </w:r>
          </w:p>
          <w:p w:rsidR="00283B98" w:rsidRPr="00283B98" w:rsidRDefault="00283B98" w:rsidP="00283B98">
            <w:pPr>
              <w:pStyle w:val="Betarp"/>
              <w:rPr>
                <w:b/>
                <w:sz w:val="22"/>
              </w:rPr>
            </w:pPr>
            <w:r w:rsidRPr="00283B98">
              <w:rPr>
                <w:b/>
                <w:sz w:val="22"/>
              </w:rPr>
              <w:t>vieta</w:t>
            </w:r>
          </w:p>
        </w:tc>
        <w:tc>
          <w:tcPr>
            <w:tcW w:w="1146" w:type="dxa"/>
            <w:vAlign w:val="center"/>
          </w:tcPr>
          <w:p w:rsidR="00283B98" w:rsidRPr="00283B98" w:rsidRDefault="00283B98" w:rsidP="00283B98">
            <w:pPr>
              <w:pStyle w:val="Betarp"/>
              <w:rPr>
                <w:b/>
                <w:sz w:val="22"/>
              </w:rPr>
            </w:pPr>
            <w:r w:rsidRPr="00283B98">
              <w:rPr>
                <w:b/>
                <w:sz w:val="22"/>
              </w:rPr>
              <w:t>Projekto</w:t>
            </w:r>
          </w:p>
          <w:p w:rsidR="00283B98" w:rsidRPr="00283B98" w:rsidRDefault="00283B98" w:rsidP="00283B98">
            <w:pPr>
              <w:pStyle w:val="Betarp"/>
              <w:rPr>
                <w:b/>
                <w:sz w:val="22"/>
              </w:rPr>
            </w:pPr>
            <w:r w:rsidRPr="00283B98">
              <w:rPr>
                <w:b/>
                <w:sz w:val="22"/>
              </w:rPr>
              <w:t>Nr.</w:t>
            </w:r>
          </w:p>
        </w:tc>
        <w:tc>
          <w:tcPr>
            <w:tcW w:w="4538" w:type="dxa"/>
            <w:vAlign w:val="center"/>
          </w:tcPr>
          <w:p w:rsidR="00283B98" w:rsidRPr="00283B98" w:rsidRDefault="00283B98" w:rsidP="00283B98">
            <w:pPr>
              <w:pStyle w:val="Betarp"/>
              <w:rPr>
                <w:b/>
                <w:sz w:val="22"/>
              </w:rPr>
            </w:pPr>
            <w:r w:rsidRPr="00283B98">
              <w:rPr>
                <w:b/>
                <w:sz w:val="22"/>
              </w:rPr>
              <w:t>Svarstomi klausimai</w:t>
            </w:r>
          </w:p>
        </w:tc>
        <w:tc>
          <w:tcPr>
            <w:tcW w:w="1283" w:type="dxa"/>
            <w:vAlign w:val="center"/>
          </w:tcPr>
          <w:p w:rsidR="00283B98" w:rsidRPr="00283B98" w:rsidRDefault="00283B98" w:rsidP="00283B98">
            <w:pPr>
              <w:pStyle w:val="Betarp"/>
              <w:rPr>
                <w:b/>
                <w:sz w:val="22"/>
              </w:rPr>
            </w:pPr>
            <w:r w:rsidRPr="00283B98">
              <w:rPr>
                <w:b/>
                <w:sz w:val="22"/>
              </w:rPr>
              <w:t>Stadija</w:t>
            </w:r>
          </w:p>
        </w:tc>
        <w:tc>
          <w:tcPr>
            <w:tcW w:w="1713" w:type="dxa"/>
            <w:gridSpan w:val="2"/>
            <w:vAlign w:val="center"/>
          </w:tcPr>
          <w:p w:rsidR="00283B98" w:rsidRPr="00283B98" w:rsidRDefault="00283B98" w:rsidP="00283B98">
            <w:pPr>
              <w:pStyle w:val="Betarp"/>
              <w:rPr>
                <w:b/>
                <w:sz w:val="22"/>
              </w:rPr>
            </w:pPr>
            <w:r w:rsidRPr="00283B98">
              <w:rPr>
                <w:b/>
                <w:sz w:val="22"/>
              </w:rPr>
              <w:t>Komiteto išvadų rengėjai, teikėjai</w:t>
            </w:r>
          </w:p>
        </w:tc>
      </w:tr>
      <w:tr w:rsidR="00283B98" w:rsidRPr="00283B98" w:rsidTr="00283B98">
        <w:trPr>
          <w:trHeight w:val="20"/>
          <w:jc w:val="center"/>
        </w:trPr>
        <w:tc>
          <w:tcPr>
            <w:tcW w:w="561" w:type="dxa"/>
          </w:tcPr>
          <w:p w:rsidR="00283B98" w:rsidRPr="00283B98" w:rsidRDefault="00283B98" w:rsidP="00283B98">
            <w:pPr>
              <w:pStyle w:val="Betarp"/>
              <w:rPr>
                <w:sz w:val="22"/>
              </w:rPr>
            </w:pPr>
            <w:r w:rsidRPr="00283B98">
              <w:rPr>
                <w:sz w:val="22"/>
              </w:rPr>
              <w:t>1.</w:t>
            </w:r>
          </w:p>
        </w:tc>
        <w:tc>
          <w:tcPr>
            <w:tcW w:w="1604" w:type="dxa"/>
          </w:tcPr>
          <w:p w:rsidR="00283B98" w:rsidRPr="00283B98" w:rsidRDefault="00283B98" w:rsidP="00283B98">
            <w:pPr>
              <w:pStyle w:val="Betarp"/>
              <w:rPr>
                <w:sz w:val="22"/>
              </w:rPr>
            </w:pPr>
            <w:r w:rsidRPr="00283B98">
              <w:rPr>
                <w:sz w:val="22"/>
              </w:rPr>
              <w:t>2014-07-16</w:t>
            </w:r>
          </w:p>
          <w:p w:rsidR="00283B98" w:rsidRPr="00283B98" w:rsidRDefault="00283B98" w:rsidP="00283B98">
            <w:pPr>
              <w:pStyle w:val="Betarp"/>
              <w:rPr>
                <w:sz w:val="22"/>
              </w:rPr>
            </w:pPr>
            <w:r w:rsidRPr="00283B98">
              <w:rPr>
                <w:sz w:val="22"/>
              </w:rPr>
              <w:t>8.30-9.00</w:t>
            </w:r>
          </w:p>
          <w:p w:rsidR="00283B98" w:rsidRPr="00283B98" w:rsidRDefault="00283B98" w:rsidP="007950D0">
            <w:pPr>
              <w:pStyle w:val="Betarp"/>
              <w:rPr>
                <w:sz w:val="22"/>
              </w:rPr>
            </w:pPr>
            <w:r w:rsidRPr="00283B98">
              <w:rPr>
                <w:sz w:val="22"/>
              </w:rPr>
              <w:t>III r.</w:t>
            </w:r>
            <w:r w:rsidR="007950D0">
              <w:rPr>
                <w:sz w:val="22"/>
              </w:rPr>
              <w:t xml:space="preserve"> </w:t>
            </w:r>
            <w:r w:rsidRPr="00283B98">
              <w:rPr>
                <w:sz w:val="22"/>
              </w:rPr>
              <w:t>420 s.</w:t>
            </w:r>
          </w:p>
        </w:tc>
        <w:tc>
          <w:tcPr>
            <w:tcW w:w="1146" w:type="dxa"/>
            <w:vAlign w:val="center"/>
          </w:tcPr>
          <w:p w:rsidR="00283B98" w:rsidRPr="00283B98" w:rsidRDefault="00283B98" w:rsidP="00283B98">
            <w:pPr>
              <w:pStyle w:val="Betarp"/>
              <w:rPr>
                <w:sz w:val="22"/>
              </w:rPr>
            </w:pPr>
            <w:r w:rsidRPr="00283B98">
              <w:rPr>
                <w:sz w:val="22"/>
              </w:rPr>
              <w:t>XIIP-1468</w:t>
            </w:r>
          </w:p>
        </w:tc>
        <w:tc>
          <w:tcPr>
            <w:tcW w:w="4538" w:type="dxa"/>
            <w:vAlign w:val="center"/>
          </w:tcPr>
          <w:p w:rsidR="00283B98" w:rsidRPr="00283B98" w:rsidRDefault="00283B98" w:rsidP="00283B98">
            <w:pPr>
              <w:pStyle w:val="Betarp"/>
              <w:rPr>
                <w:sz w:val="22"/>
              </w:rPr>
            </w:pPr>
            <w:r w:rsidRPr="00283B98">
              <w:rPr>
                <w:sz w:val="22"/>
              </w:rPr>
              <w:t>Visuomenės informavimo įstatymo Nr. I-1418 27 ir 28 straipsnių pakeitimo įstatymo projektas</w:t>
            </w:r>
          </w:p>
        </w:tc>
        <w:tc>
          <w:tcPr>
            <w:tcW w:w="1283" w:type="dxa"/>
            <w:vAlign w:val="center"/>
          </w:tcPr>
          <w:p w:rsidR="00283B98" w:rsidRPr="00283B98" w:rsidRDefault="00283B98" w:rsidP="00283B98">
            <w:pPr>
              <w:pStyle w:val="Betarp"/>
              <w:rPr>
                <w:sz w:val="22"/>
              </w:rPr>
            </w:pPr>
            <w:r w:rsidRPr="00283B98">
              <w:rPr>
                <w:sz w:val="22"/>
              </w:rPr>
              <w:t>Pagrindinis/ svarstymas</w:t>
            </w:r>
          </w:p>
        </w:tc>
        <w:tc>
          <w:tcPr>
            <w:tcW w:w="1713" w:type="dxa"/>
            <w:gridSpan w:val="2"/>
          </w:tcPr>
          <w:p w:rsidR="00283B98" w:rsidRPr="00283B98" w:rsidRDefault="00283B98" w:rsidP="00283B98">
            <w:pPr>
              <w:pStyle w:val="Betarp"/>
              <w:rPr>
                <w:sz w:val="22"/>
              </w:rPr>
            </w:pPr>
            <w:r w:rsidRPr="00283B98">
              <w:rPr>
                <w:sz w:val="22"/>
              </w:rPr>
              <w:t>A. Pitrėnienė</w:t>
            </w:r>
          </w:p>
          <w:p w:rsidR="00283B98" w:rsidRPr="00283B98" w:rsidRDefault="00283B98" w:rsidP="00283B98">
            <w:pPr>
              <w:pStyle w:val="Betarp"/>
              <w:rPr>
                <w:sz w:val="22"/>
              </w:rPr>
            </w:pPr>
          </w:p>
          <w:p w:rsidR="00283B98" w:rsidRPr="00283B98" w:rsidRDefault="00283B98" w:rsidP="00283B98">
            <w:pPr>
              <w:pStyle w:val="Betarp"/>
              <w:rPr>
                <w:sz w:val="22"/>
              </w:rPr>
            </w:pPr>
            <w:r w:rsidRPr="00283B98">
              <w:rPr>
                <w:sz w:val="22"/>
              </w:rPr>
              <w:t xml:space="preserve">L. </w:t>
            </w:r>
            <w:proofErr w:type="spellStart"/>
            <w:r w:rsidRPr="00283B98">
              <w:rPr>
                <w:sz w:val="22"/>
              </w:rPr>
              <w:t>Joskaudaitė-Dmitrijeva</w:t>
            </w:r>
            <w:proofErr w:type="spellEnd"/>
          </w:p>
        </w:tc>
      </w:tr>
      <w:tr w:rsidR="00283B98" w:rsidRPr="00283B98" w:rsidTr="00283B98">
        <w:trPr>
          <w:trHeight w:val="20"/>
          <w:jc w:val="center"/>
        </w:trPr>
        <w:tc>
          <w:tcPr>
            <w:tcW w:w="561" w:type="dxa"/>
          </w:tcPr>
          <w:p w:rsidR="00283B98" w:rsidRPr="00283B98" w:rsidRDefault="00283B98" w:rsidP="00283B98">
            <w:pPr>
              <w:pStyle w:val="Betarp"/>
              <w:rPr>
                <w:sz w:val="22"/>
              </w:rPr>
            </w:pPr>
            <w:r w:rsidRPr="00283B98">
              <w:rPr>
                <w:sz w:val="22"/>
              </w:rPr>
              <w:t>2.</w:t>
            </w:r>
          </w:p>
        </w:tc>
        <w:tc>
          <w:tcPr>
            <w:tcW w:w="1604" w:type="dxa"/>
          </w:tcPr>
          <w:p w:rsidR="00283B98" w:rsidRPr="00283B98" w:rsidRDefault="00283B98" w:rsidP="00283B98">
            <w:pPr>
              <w:pStyle w:val="Betarp"/>
              <w:rPr>
                <w:sz w:val="22"/>
              </w:rPr>
            </w:pPr>
            <w:r w:rsidRPr="00283B98">
              <w:rPr>
                <w:sz w:val="22"/>
              </w:rPr>
              <w:t>2014-07-16</w:t>
            </w:r>
          </w:p>
          <w:p w:rsidR="00283B98" w:rsidRPr="00283B98" w:rsidRDefault="00283B98" w:rsidP="00283B98">
            <w:pPr>
              <w:pStyle w:val="Betarp"/>
              <w:rPr>
                <w:sz w:val="22"/>
              </w:rPr>
            </w:pPr>
            <w:r w:rsidRPr="00283B98">
              <w:rPr>
                <w:sz w:val="22"/>
              </w:rPr>
              <w:t>9.00-9.15</w:t>
            </w:r>
          </w:p>
          <w:p w:rsidR="00283B98" w:rsidRPr="00283B98" w:rsidRDefault="00283B98" w:rsidP="007950D0">
            <w:pPr>
              <w:pStyle w:val="Betarp"/>
              <w:rPr>
                <w:sz w:val="22"/>
              </w:rPr>
            </w:pPr>
            <w:r w:rsidRPr="00283B98">
              <w:rPr>
                <w:sz w:val="22"/>
              </w:rPr>
              <w:t>III r.</w:t>
            </w:r>
            <w:r w:rsidR="007950D0">
              <w:rPr>
                <w:sz w:val="22"/>
              </w:rPr>
              <w:t xml:space="preserve"> </w:t>
            </w:r>
            <w:r w:rsidRPr="00283B98">
              <w:rPr>
                <w:sz w:val="22"/>
              </w:rPr>
              <w:t>420 s.</w:t>
            </w:r>
          </w:p>
        </w:tc>
        <w:tc>
          <w:tcPr>
            <w:tcW w:w="6967" w:type="dxa"/>
            <w:gridSpan w:val="3"/>
          </w:tcPr>
          <w:p w:rsidR="00283B98" w:rsidRPr="00283B98" w:rsidRDefault="00283B98" w:rsidP="00283B98">
            <w:pPr>
              <w:pStyle w:val="Betarp"/>
              <w:rPr>
                <w:sz w:val="22"/>
              </w:rPr>
            </w:pPr>
            <w:r w:rsidRPr="00283B98">
              <w:rPr>
                <w:sz w:val="22"/>
              </w:rPr>
              <w:t>Dėl kultūros darbuotojų darbo užmokesčio ir darbo užmokesčio didinimo programos įgyvendinimo</w:t>
            </w:r>
          </w:p>
          <w:p w:rsidR="00283B98" w:rsidRPr="00283B98" w:rsidRDefault="00283B98" w:rsidP="00283B98">
            <w:pPr>
              <w:pStyle w:val="Betarp"/>
              <w:rPr>
                <w:sz w:val="22"/>
              </w:rPr>
            </w:pPr>
            <w:r w:rsidRPr="00283B98">
              <w:rPr>
                <w:sz w:val="22"/>
              </w:rPr>
              <w:t>Kultūros ministerijos informacija</w:t>
            </w:r>
          </w:p>
        </w:tc>
        <w:tc>
          <w:tcPr>
            <w:tcW w:w="1713" w:type="dxa"/>
            <w:gridSpan w:val="2"/>
          </w:tcPr>
          <w:p w:rsidR="00283B98" w:rsidRPr="00283B98" w:rsidRDefault="00283B98" w:rsidP="00283B98">
            <w:pPr>
              <w:pStyle w:val="Betarp"/>
              <w:rPr>
                <w:sz w:val="22"/>
              </w:rPr>
            </w:pPr>
            <w:r w:rsidRPr="00283B98">
              <w:rPr>
                <w:sz w:val="22"/>
              </w:rPr>
              <w:t>A. Pitrėnienė</w:t>
            </w:r>
          </w:p>
          <w:p w:rsidR="00283B98" w:rsidRPr="00283B98" w:rsidRDefault="00283B98" w:rsidP="00283B98">
            <w:pPr>
              <w:pStyle w:val="Betarp"/>
              <w:rPr>
                <w:sz w:val="22"/>
              </w:rPr>
            </w:pPr>
            <w:r w:rsidRPr="00283B98">
              <w:rPr>
                <w:sz w:val="22"/>
              </w:rPr>
              <w:t>Š. Birutis</w:t>
            </w:r>
          </w:p>
          <w:p w:rsidR="00283B98" w:rsidRPr="00283B98" w:rsidRDefault="00283B98" w:rsidP="00283B98">
            <w:pPr>
              <w:pStyle w:val="Betarp"/>
              <w:rPr>
                <w:sz w:val="22"/>
              </w:rPr>
            </w:pPr>
            <w:r w:rsidRPr="00283B98">
              <w:rPr>
                <w:sz w:val="22"/>
              </w:rPr>
              <w:t xml:space="preserve">J. </w:t>
            </w:r>
            <w:proofErr w:type="spellStart"/>
            <w:r w:rsidRPr="00283B98">
              <w:rPr>
                <w:sz w:val="22"/>
              </w:rPr>
              <w:t>Bieliūnienė</w:t>
            </w:r>
            <w:proofErr w:type="spellEnd"/>
          </w:p>
        </w:tc>
      </w:tr>
      <w:tr w:rsidR="00283B98" w:rsidRPr="00283B98" w:rsidTr="00283B98">
        <w:trPr>
          <w:gridAfter w:val="1"/>
          <w:wAfter w:w="12" w:type="dxa"/>
          <w:trHeight w:val="20"/>
          <w:jc w:val="center"/>
        </w:trPr>
        <w:tc>
          <w:tcPr>
            <w:tcW w:w="561" w:type="dxa"/>
          </w:tcPr>
          <w:p w:rsidR="00283B98" w:rsidRPr="00283B98" w:rsidRDefault="00283B98" w:rsidP="00283B98">
            <w:pPr>
              <w:pStyle w:val="Betarp"/>
              <w:rPr>
                <w:sz w:val="22"/>
              </w:rPr>
            </w:pPr>
            <w:r w:rsidRPr="00283B98">
              <w:rPr>
                <w:sz w:val="22"/>
              </w:rPr>
              <w:t>3.</w:t>
            </w:r>
          </w:p>
        </w:tc>
        <w:tc>
          <w:tcPr>
            <w:tcW w:w="1604" w:type="dxa"/>
          </w:tcPr>
          <w:p w:rsidR="00283B98" w:rsidRPr="00283B98" w:rsidRDefault="00283B98" w:rsidP="00283B98">
            <w:pPr>
              <w:pStyle w:val="Betarp"/>
              <w:rPr>
                <w:sz w:val="22"/>
              </w:rPr>
            </w:pPr>
            <w:r w:rsidRPr="00283B98">
              <w:rPr>
                <w:sz w:val="22"/>
              </w:rPr>
              <w:t>2014-07-16</w:t>
            </w:r>
          </w:p>
          <w:p w:rsidR="007950D0" w:rsidRDefault="007950D0" w:rsidP="00283B98">
            <w:pPr>
              <w:pStyle w:val="Betarp"/>
              <w:rPr>
                <w:sz w:val="22"/>
              </w:rPr>
            </w:pPr>
            <w:r>
              <w:rPr>
                <w:sz w:val="22"/>
              </w:rPr>
              <w:t>9.15-9.25</w:t>
            </w:r>
          </w:p>
          <w:p w:rsidR="00283B98" w:rsidRPr="00283B98" w:rsidRDefault="00283B98" w:rsidP="007950D0">
            <w:pPr>
              <w:pStyle w:val="Betarp"/>
              <w:rPr>
                <w:sz w:val="22"/>
              </w:rPr>
            </w:pPr>
            <w:r w:rsidRPr="00283B98">
              <w:rPr>
                <w:sz w:val="22"/>
              </w:rPr>
              <w:lastRenderedPageBreak/>
              <w:t xml:space="preserve"> III r.</w:t>
            </w:r>
            <w:r w:rsidR="007950D0">
              <w:rPr>
                <w:sz w:val="22"/>
              </w:rPr>
              <w:t xml:space="preserve"> </w:t>
            </w:r>
            <w:r w:rsidRPr="00283B98">
              <w:rPr>
                <w:sz w:val="22"/>
              </w:rPr>
              <w:t>420 s.</w:t>
            </w:r>
          </w:p>
        </w:tc>
        <w:tc>
          <w:tcPr>
            <w:tcW w:w="6967" w:type="dxa"/>
            <w:gridSpan w:val="3"/>
            <w:vAlign w:val="center"/>
          </w:tcPr>
          <w:p w:rsidR="00283B98" w:rsidRPr="00283B98" w:rsidRDefault="00283B98" w:rsidP="00283B98">
            <w:pPr>
              <w:pStyle w:val="Betarp"/>
              <w:rPr>
                <w:sz w:val="22"/>
              </w:rPr>
            </w:pPr>
            <w:r w:rsidRPr="00283B98">
              <w:rPr>
                <w:sz w:val="22"/>
              </w:rPr>
              <w:lastRenderedPageBreak/>
              <w:t>Kiti klausimai</w:t>
            </w:r>
          </w:p>
          <w:p w:rsidR="00283B98" w:rsidRPr="00283B98" w:rsidRDefault="00283B98" w:rsidP="00283B98">
            <w:pPr>
              <w:pStyle w:val="Betarp"/>
              <w:rPr>
                <w:sz w:val="22"/>
              </w:rPr>
            </w:pPr>
          </w:p>
          <w:p w:rsidR="00283B98" w:rsidRPr="00283B98" w:rsidRDefault="00283B98" w:rsidP="00283B98">
            <w:pPr>
              <w:pStyle w:val="Betarp"/>
              <w:rPr>
                <w:sz w:val="22"/>
              </w:rPr>
            </w:pPr>
            <w:r w:rsidRPr="00283B98">
              <w:rPr>
                <w:sz w:val="22"/>
              </w:rPr>
              <w:lastRenderedPageBreak/>
              <w:t xml:space="preserve">Dėl atstovo į Lietuvos nacionalinę UNESCO komisiją </w:t>
            </w:r>
          </w:p>
          <w:p w:rsidR="00283B98" w:rsidRPr="00283B98" w:rsidRDefault="00283B98" w:rsidP="007950D0">
            <w:pPr>
              <w:pStyle w:val="Betarp"/>
              <w:rPr>
                <w:sz w:val="22"/>
              </w:rPr>
            </w:pPr>
            <w:r w:rsidRPr="00283B98">
              <w:rPr>
                <w:sz w:val="22"/>
              </w:rPr>
              <w:t>Dėl Komiteto nario A.V. Patacko rašto</w:t>
            </w:r>
          </w:p>
        </w:tc>
        <w:tc>
          <w:tcPr>
            <w:tcW w:w="1701" w:type="dxa"/>
          </w:tcPr>
          <w:p w:rsidR="00283B98" w:rsidRPr="00283B98" w:rsidRDefault="00283B98" w:rsidP="00283B98">
            <w:pPr>
              <w:pStyle w:val="Betarp"/>
              <w:rPr>
                <w:sz w:val="22"/>
              </w:rPr>
            </w:pPr>
            <w:r w:rsidRPr="00283B98">
              <w:rPr>
                <w:sz w:val="22"/>
              </w:rPr>
              <w:lastRenderedPageBreak/>
              <w:t>A. Pitrėnienė</w:t>
            </w:r>
          </w:p>
          <w:p w:rsidR="00283B98" w:rsidRPr="00283B98" w:rsidRDefault="00283B98" w:rsidP="00283B98">
            <w:pPr>
              <w:pStyle w:val="Betarp"/>
              <w:rPr>
                <w:sz w:val="22"/>
              </w:rPr>
            </w:pPr>
          </w:p>
          <w:p w:rsidR="00283B98" w:rsidRPr="00283B98" w:rsidRDefault="00283B98" w:rsidP="00283B98">
            <w:pPr>
              <w:pStyle w:val="Betarp"/>
              <w:rPr>
                <w:sz w:val="22"/>
              </w:rPr>
            </w:pPr>
          </w:p>
          <w:p w:rsidR="00283B98" w:rsidRPr="00283B98" w:rsidRDefault="00283B98" w:rsidP="00283B98">
            <w:pPr>
              <w:pStyle w:val="Betarp"/>
              <w:rPr>
                <w:sz w:val="22"/>
              </w:rPr>
            </w:pPr>
            <w:proofErr w:type="spellStart"/>
            <w:r w:rsidRPr="00283B98">
              <w:rPr>
                <w:sz w:val="22"/>
              </w:rPr>
              <w:t>J.Bieliūnienė</w:t>
            </w:r>
            <w:proofErr w:type="spellEnd"/>
          </w:p>
        </w:tc>
      </w:tr>
    </w:tbl>
    <w:p w:rsidR="00283B98" w:rsidRPr="006077C6" w:rsidRDefault="00283B98" w:rsidP="00283B98">
      <w:pPr>
        <w:spacing w:after="0" w:line="240" w:lineRule="auto"/>
        <w:jc w:val="center"/>
        <w:rPr>
          <w:rFonts w:eastAsia="Times New Roman"/>
          <w:szCs w:val="24"/>
        </w:rPr>
      </w:pPr>
      <w:r w:rsidRPr="006077C6">
        <w:rPr>
          <w:rFonts w:ascii="Tahoma" w:eastAsia="Times New Roman" w:hAnsi="Tahoma" w:cs="Tahoma"/>
          <w:b/>
          <w:sz w:val="20"/>
        </w:rPr>
        <w:lastRenderedPageBreak/>
        <w:t>Išvažiuojamasis komiteto posėdis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428"/>
        <w:gridCol w:w="6191"/>
        <w:gridCol w:w="1516"/>
      </w:tblGrid>
      <w:tr w:rsidR="00283B98" w:rsidRPr="00283B98" w:rsidTr="00283B98">
        <w:trPr>
          <w:trHeight w:val="20"/>
          <w:jc w:val="center"/>
        </w:trPr>
        <w:tc>
          <w:tcPr>
            <w:tcW w:w="561" w:type="dxa"/>
          </w:tcPr>
          <w:p w:rsidR="00283B98" w:rsidRPr="00283B98" w:rsidRDefault="00283B98" w:rsidP="00283B98">
            <w:pPr>
              <w:pStyle w:val="Betarp"/>
              <w:rPr>
                <w:sz w:val="22"/>
              </w:rPr>
            </w:pPr>
            <w:r w:rsidRPr="00283B98">
              <w:rPr>
                <w:sz w:val="22"/>
              </w:rPr>
              <w:t>1.</w:t>
            </w:r>
          </w:p>
        </w:tc>
        <w:tc>
          <w:tcPr>
            <w:tcW w:w="1604" w:type="dxa"/>
          </w:tcPr>
          <w:p w:rsidR="00283B98" w:rsidRPr="00283B98" w:rsidRDefault="00283B98" w:rsidP="00283B98">
            <w:pPr>
              <w:pStyle w:val="Betarp"/>
              <w:rPr>
                <w:b/>
                <w:sz w:val="22"/>
              </w:rPr>
            </w:pPr>
            <w:r w:rsidRPr="00283B98">
              <w:rPr>
                <w:b/>
                <w:sz w:val="22"/>
              </w:rPr>
              <w:t>2014-07-16</w:t>
            </w:r>
          </w:p>
          <w:p w:rsidR="00283B98" w:rsidRPr="00283B98" w:rsidRDefault="00283B98" w:rsidP="00283B98">
            <w:pPr>
              <w:pStyle w:val="Betarp"/>
              <w:rPr>
                <w:sz w:val="22"/>
              </w:rPr>
            </w:pPr>
            <w:r w:rsidRPr="00283B98">
              <w:rPr>
                <w:sz w:val="22"/>
              </w:rPr>
              <w:t>9.30-18.00</w:t>
            </w:r>
          </w:p>
          <w:p w:rsidR="00283B98" w:rsidRPr="00283B98" w:rsidRDefault="00283B98" w:rsidP="00283B98">
            <w:pPr>
              <w:pStyle w:val="Betarp"/>
              <w:rPr>
                <w:b/>
                <w:sz w:val="22"/>
              </w:rPr>
            </w:pPr>
            <w:r w:rsidRPr="00283B98">
              <w:rPr>
                <w:b/>
                <w:sz w:val="22"/>
              </w:rPr>
              <w:t>Pakruojo rajonas</w:t>
            </w:r>
          </w:p>
        </w:tc>
        <w:tc>
          <w:tcPr>
            <w:tcW w:w="6967" w:type="dxa"/>
            <w:vAlign w:val="center"/>
          </w:tcPr>
          <w:p w:rsidR="00283B98" w:rsidRPr="00283B98" w:rsidRDefault="00283B98" w:rsidP="00283B98">
            <w:pPr>
              <w:pStyle w:val="Betarp"/>
              <w:rPr>
                <w:sz w:val="22"/>
                <w:lang w:eastAsia="lt-LT"/>
              </w:rPr>
            </w:pPr>
            <w:r w:rsidRPr="00283B98">
              <w:rPr>
                <w:sz w:val="22"/>
                <w:lang w:eastAsia="lt-LT"/>
              </w:rPr>
              <w:t>Komiteto išvažiuojamasis posėdis Pakruojo rajone</w:t>
            </w:r>
          </w:p>
          <w:p w:rsidR="00283B98" w:rsidRPr="00283B98" w:rsidRDefault="00283B98" w:rsidP="00283B98">
            <w:pPr>
              <w:pStyle w:val="Betarp"/>
              <w:rPr>
                <w:sz w:val="22"/>
                <w:lang w:eastAsia="lt-LT"/>
              </w:rPr>
            </w:pPr>
            <w:r w:rsidRPr="00283B98">
              <w:rPr>
                <w:sz w:val="22"/>
                <w:lang w:eastAsia="lt-LT"/>
              </w:rPr>
              <w:t>Pakruojo dvaro lankymas</w:t>
            </w:r>
          </w:p>
          <w:p w:rsidR="00283B98" w:rsidRPr="00283B98" w:rsidRDefault="00283B98" w:rsidP="00283B98">
            <w:pPr>
              <w:pStyle w:val="Betarp"/>
              <w:rPr>
                <w:sz w:val="22"/>
                <w:lang w:eastAsia="lt-LT"/>
              </w:rPr>
            </w:pPr>
          </w:p>
        </w:tc>
        <w:tc>
          <w:tcPr>
            <w:tcW w:w="1701" w:type="dxa"/>
          </w:tcPr>
          <w:p w:rsidR="00283B98" w:rsidRPr="00283B98" w:rsidRDefault="00283B98" w:rsidP="00283B98">
            <w:pPr>
              <w:pStyle w:val="Betarp"/>
              <w:rPr>
                <w:sz w:val="22"/>
                <w:lang w:eastAsia="lt-LT"/>
              </w:rPr>
            </w:pPr>
            <w:r w:rsidRPr="00283B98">
              <w:rPr>
                <w:sz w:val="22"/>
                <w:lang w:eastAsia="lt-LT"/>
              </w:rPr>
              <w:t>A. Pitrėnienė</w:t>
            </w:r>
          </w:p>
          <w:p w:rsidR="00283B98" w:rsidRPr="00283B98" w:rsidRDefault="00283B98" w:rsidP="00283B98">
            <w:pPr>
              <w:pStyle w:val="Betarp"/>
              <w:rPr>
                <w:sz w:val="22"/>
              </w:rPr>
            </w:pPr>
          </w:p>
          <w:p w:rsidR="00283B98" w:rsidRPr="00283B98" w:rsidRDefault="00283B98" w:rsidP="00283B98">
            <w:pPr>
              <w:pStyle w:val="Betarp"/>
              <w:rPr>
                <w:sz w:val="22"/>
              </w:rPr>
            </w:pPr>
          </w:p>
          <w:p w:rsidR="00283B98" w:rsidRPr="00283B98" w:rsidRDefault="00283B98" w:rsidP="00283B98">
            <w:pPr>
              <w:pStyle w:val="Betarp"/>
              <w:rPr>
                <w:sz w:val="22"/>
              </w:rPr>
            </w:pPr>
            <w:r w:rsidRPr="00283B98">
              <w:rPr>
                <w:sz w:val="22"/>
              </w:rPr>
              <w:t xml:space="preserve">J. </w:t>
            </w:r>
            <w:proofErr w:type="spellStart"/>
            <w:r w:rsidRPr="00283B98">
              <w:rPr>
                <w:sz w:val="22"/>
              </w:rPr>
              <w:t>Bieliūnienė</w:t>
            </w:r>
            <w:proofErr w:type="spellEnd"/>
          </w:p>
        </w:tc>
      </w:tr>
    </w:tbl>
    <w:p w:rsidR="00871CD9" w:rsidRPr="004D1A97" w:rsidRDefault="00F85D7E" w:rsidP="00283B98">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4616E" w:rsidRDefault="00871CD9" w:rsidP="004D1A97">
      <w:pPr>
        <w:pStyle w:val="Betarp"/>
        <w:jc w:val="center"/>
        <w:rPr>
          <w:sz w:val="22"/>
        </w:rPr>
      </w:pPr>
      <w:r w:rsidRPr="004D1A97">
        <w:rPr>
          <w:sz w:val="22"/>
        </w:rPr>
        <w:t>TEISĖS IR TERISĖTVARKOS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992"/>
        <w:gridCol w:w="4111"/>
        <w:gridCol w:w="1276"/>
        <w:gridCol w:w="1487"/>
      </w:tblGrid>
      <w:tr w:rsidR="0084616E" w:rsidRPr="0084616E" w:rsidTr="0084616E">
        <w:trPr>
          <w:trHeight w:val="20"/>
          <w:jc w:val="center"/>
        </w:trPr>
        <w:tc>
          <w:tcPr>
            <w:tcW w:w="497" w:type="dxa"/>
          </w:tcPr>
          <w:p w:rsidR="0084616E" w:rsidRPr="0084616E" w:rsidRDefault="0084616E" w:rsidP="0084616E">
            <w:pPr>
              <w:pStyle w:val="Betarp"/>
              <w:rPr>
                <w:b/>
                <w:noProof/>
                <w:sz w:val="22"/>
              </w:rPr>
            </w:pPr>
            <w:r w:rsidRPr="0084616E">
              <w:rPr>
                <w:b/>
                <w:noProof/>
                <w:sz w:val="22"/>
              </w:rPr>
              <w:t>Eil.</w:t>
            </w:r>
            <w:r w:rsidRPr="0084616E">
              <w:rPr>
                <w:b/>
                <w:noProof/>
                <w:sz w:val="22"/>
              </w:rPr>
              <w:br/>
              <w:t>Nr.</w:t>
            </w:r>
          </w:p>
        </w:tc>
        <w:tc>
          <w:tcPr>
            <w:tcW w:w="1276" w:type="dxa"/>
          </w:tcPr>
          <w:p w:rsidR="0084616E" w:rsidRPr="0084616E" w:rsidRDefault="0084616E" w:rsidP="0084616E">
            <w:pPr>
              <w:pStyle w:val="Betarp"/>
              <w:rPr>
                <w:b/>
                <w:noProof/>
                <w:sz w:val="22"/>
              </w:rPr>
            </w:pPr>
            <w:r w:rsidRPr="0084616E">
              <w:rPr>
                <w:b/>
                <w:noProof/>
                <w:sz w:val="22"/>
              </w:rPr>
              <w:t>Data,</w:t>
            </w:r>
            <w:r w:rsidRPr="0084616E">
              <w:rPr>
                <w:b/>
                <w:noProof/>
                <w:sz w:val="22"/>
              </w:rPr>
              <w:br/>
              <w:t>laikas,</w:t>
            </w:r>
            <w:r w:rsidRPr="0084616E">
              <w:rPr>
                <w:b/>
                <w:noProof/>
                <w:sz w:val="22"/>
              </w:rPr>
              <w:br/>
              <w:t>vieta</w:t>
            </w:r>
          </w:p>
        </w:tc>
        <w:tc>
          <w:tcPr>
            <w:tcW w:w="992" w:type="dxa"/>
          </w:tcPr>
          <w:p w:rsidR="0084616E" w:rsidRPr="0084616E" w:rsidRDefault="0084616E" w:rsidP="0084616E">
            <w:pPr>
              <w:pStyle w:val="Betarp"/>
              <w:rPr>
                <w:b/>
                <w:noProof/>
                <w:sz w:val="22"/>
              </w:rPr>
            </w:pPr>
            <w:r w:rsidRPr="0084616E">
              <w:rPr>
                <w:b/>
                <w:noProof/>
                <w:sz w:val="22"/>
              </w:rPr>
              <w:t>Projekto Nr.</w:t>
            </w:r>
          </w:p>
        </w:tc>
        <w:tc>
          <w:tcPr>
            <w:tcW w:w="4111" w:type="dxa"/>
            <w:hideMark/>
          </w:tcPr>
          <w:p w:rsidR="0084616E" w:rsidRPr="0084616E" w:rsidRDefault="0084616E" w:rsidP="0084616E">
            <w:pPr>
              <w:pStyle w:val="Betarp"/>
              <w:rPr>
                <w:rFonts w:eastAsia="Arial Unicode MS"/>
                <w:b/>
                <w:noProof/>
                <w:sz w:val="22"/>
              </w:rPr>
            </w:pPr>
            <w:r w:rsidRPr="0084616E">
              <w:rPr>
                <w:b/>
                <w:noProof/>
                <w:sz w:val="22"/>
              </w:rPr>
              <w:t>Svarstomi klausimai</w:t>
            </w:r>
          </w:p>
        </w:tc>
        <w:tc>
          <w:tcPr>
            <w:tcW w:w="1276" w:type="dxa"/>
          </w:tcPr>
          <w:p w:rsidR="0084616E" w:rsidRPr="0084616E" w:rsidRDefault="0084616E" w:rsidP="0084616E">
            <w:pPr>
              <w:pStyle w:val="Betarp"/>
              <w:rPr>
                <w:b/>
                <w:noProof/>
                <w:sz w:val="22"/>
              </w:rPr>
            </w:pPr>
            <w:r w:rsidRPr="0084616E">
              <w:rPr>
                <w:b/>
                <w:noProof/>
                <w:sz w:val="22"/>
              </w:rPr>
              <w:t>Pagrindinis ar papildomas komitetas</w:t>
            </w:r>
            <w:r w:rsidRPr="0084616E">
              <w:rPr>
                <w:b/>
                <w:noProof/>
                <w:sz w:val="22"/>
              </w:rPr>
              <w:br/>
              <w:t>(stadija)</w:t>
            </w:r>
          </w:p>
        </w:tc>
        <w:tc>
          <w:tcPr>
            <w:tcW w:w="1487" w:type="dxa"/>
          </w:tcPr>
          <w:p w:rsidR="0084616E" w:rsidRPr="0084616E" w:rsidRDefault="0084616E" w:rsidP="0084616E">
            <w:pPr>
              <w:pStyle w:val="Betarp"/>
              <w:rPr>
                <w:b/>
                <w:noProof/>
                <w:sz w:val="22"/>
              </w:rPr>
            </w:pPr>
            <w:r w:rsidRPr="0084616E">
              <w:rPr>
                <w:b/>
                <w:noProof/>
                <w:sz w:val="22"/>
              </w:rPr>
              <w:t>Komiteto išvadų rengėjai,</w:t>
            </w:r>
            <w:r w:rsidRPr="0084616E">
              <w:rPr>
                <w:b/>
                <w:noProof/>
                <w:sz w:val="22"/>
              </w:rPr>
              <w:br/>
              <w:t>biuro tarnautojai</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9.00–9.15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XIP-3800(2)</w:t>
            </w:r>
          </w:p>
        </w:tc>
        <w:tc>
          <w:tcPr>
            <w:tcW w:w="4111" w:type="dxa"/>
            <w:shd w:val="clear" w:color="auto" w:fill="FFFFFF"/>
          </w:tcPr>
          <w:p w:rsidR="0084616E" w:rsidRPr="0084616E" w:rsidRDefault="0084616E" w:rsidP="0084616E">
            <w:pPr>
              <w:pStyle w:val="Betarp"/>
              <w:rPr>
                <w:sz w:val="22"/>
              </w:rPr>
            </w:pPr>
            <w:r w:rsidRPr="0084616E">
              <w:rPr>
                <w:sz w:val="22"/>
              </w:rPr>
              <w:t>Seimo kanceliarijos Teisės departamento išvada ir Seimo nario R. Šimašiaus pasiūlymai Civilinio kodekso 2.46, 2.70, 2.106, 2.108 straipsnių pakeitimo ir papildymo įstatymo projektui</w:t>
            </w:r>
            <w:r w:rsidRPr="0084616E">
              <w:rPr>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sz w:val="22"/>
              </w:rPr>
              <w:t xml:space="preserve"> </w:t>
            </w: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t xml:space="preserve">M. </w:t>
            </w:r>
            <w:proofErr w:type="spellStart"/>
            <w:r w:rsidRPr="0084616E">
              <w:rPr>
                <w:rFonts w:eastAsia="Times New Roman"/>
                <w:bCs/>
                <w:iCs/>
                <w:snapToGrid w:val="0"/>
                <w:sz w:val="22"/>
              </w:rPr>
              <w:t>Civilkienė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9.00–9.15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XIP-3802(2)</w:t>
            </w:r>
          </w:p>
        </w:tc>
        <w:tc>
          <w:tcPr>
            <w:tcW w:w="4111" w:type="dxa"/>
            <w:shd w:val="clear" w:color="auto" w:fill="FFFFFF"/>
          </w:tcPr>
          <w:p w:rsidR="0084616E" w:rsidRPr="0084616E" w:rsidRDefault="0084616E" w:rsidP="0084616E">
            <w:pPr>
              <w:pStyle w:val="Betarp"/>
              <w:rPr>
                <w:sz w:val="22"/>
              </w:rPr>
            </w:pPr>
            <w:r w:rsidRPr="0084616E">
              <w:rPr>
                <w:sz w:val="22"/>
              </w:rPr>
              <w:t>Seimo kanceliarijos Teisės departamento išvada Civilinio kodekso patvirtinimo, įsigaliojimo ir įgyvendinimo įstatymo 16 straipsnio pakeitimo ir papildymo įstatymo projektui</w:t>
            </w:r>
            <w:r w:rsidRPr="0084616E">
              <w:rPr>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t xml:space="preserve">M. </w:t>
            </w:r>
            <w:proofErr w:type="spellStart"/>
            <w:r w:rsidRPr="0084616E">
              <w:rPr>
                <w:rFonts w:eastAsia="Times New Roman"/>
                <w:bCs/>
                <w:iCs/>
                <w:snapToGrid w:val="0"/>
                <w:sz w:val="22"/>
              </w:rPr>
              <w:t>Civilkienė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9.00–9.15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XIP-3803(2)</w:t>
            </w:r>
          </w:p>
        </w:tc>
        <w:tc>
          <w:tcPr>
            <w:tcW w:w="4111" w:type="dxa"/>
            <w:shd w:val="clear" w:color="auto" w:fill="FFFFFF"/>
          </w:tcPr>
          <w:p w:rsidR="0084616E" w:rsidRPr="0084616E" w:rsidRDefault="0084616E" w:rsidP="0084616E">
            <w:pPr>
              <w:pStyle w:val="Betarp"/>
              <w:rPr>
                <w:sz w:val="22"/>
              </w:rPr>
            </w:pPr>
            <w:r w:rsidRPr="0084616E">
              <w:rPr>
                <w:sz w:val="22"/>
              </w:rPr>
              <w:t>Seimo kanceliarijos Teisės departamento išvada Rinkimų į Europos Parlamentą įstatymo 36 ir 38 straipsnių pakeitimo įstatymo projektui</w:t>
            </w:r>
            <w:r w:rsidRPr="0084616E">
              <w:rPr>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r>
            <w:r w:rsidRPr="0084616E">
              <w:rPr>
                <w:sz w:val="22"/>
              </w:rPr>
              <w:t xml:space="preserve">R. </w:t>
            </w:r>
            <w:proofErr w:type="spellStart"/>
            <w:r w:rsidRPr="0084616E">
              <w:rPr>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9.00–9.15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XIP-3804(2)</w:t>
            </w:r>
          </w:p>
        </w:tc>
        <w:tc>
          <w:tcPr>
            <w:tcW w:w="4111" w:type="dxa"/>
            <w:shd w:val="clear" w:color="auto" w:fill="FFFFFF"/>
          </w:tcPr>
          <w:p w:rsidR="0084616E" w:rsidRPr="0084616E" w:rsidRDefault="0084616E" w:rsidP="0084616E">
            <w:pPr>
              <w:pStyle w:val="Betarp"/>
              <w:rPr>
                <w:sz w:val="22"/>
              </w:rPr>
            </w:pPr>
            <w:r w:rsidRPr="0084616E">
              <w:rPr>
                <w:sz w:val="22"/>
              </w:rPr>
              <w:t>Seimo kanceliarijos Teisės departamento išvada Politinių partijų įstatymo 8 ir 9 straipsnių pakeitimo ir papildymo įstatymo projektui</w:t>
            </w:r>
            <w:r w:rsidRPr="0084616E">
              <w:rPr>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r>
            <w:r w:rsidRPr="0084616E">
              <w:rPr>
                <w:sz w:val="22"/>
              </w:rPr>
              <w:t xml:space="preserve">R. </w:t>
            </w:r>
            <w:proofErr w:type="spellStart"/>
            <w:r w:rsidRPr="0084616E">
              <w:rPr>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9.00–9.15 </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XIP-3805(2)</w:t>
            </w:r>
          </w:p>
        </w:tc>
        <w:tc>
          <w:tcPr>
            <w:tcW w:w="4111" w:type="dxa"/>
            <w:shd w:val="clear" w:color="auto" w:fill="FFFFFF"/>
          </w:tcPr>
          <w:p w:rsidR="0084616E" w:rsidRPr="0084616E" w:rsidRDefault="0084616E" w:rsidP="0084616E">
            <w:pPr>
              <w:pStyle w:val="Betarp"/>
              <w:rPr>
                <w:sz w:val="22"/>
              </w:rPr>
            </w:pPr>
            <w:r w:rsidRPr="0084616E">
              <w:rPr>
                <w:sz w:val="22"/>
              </w:rPr>
              <w:t>Seimo kanceliarijos Teisės departamento išvada Prezidento rinkimų įstatymo 35 straipsnio pakeitimo įstatymo projektui</w:t>
            </w:r>
            <w:r w:rsidRPr="0084616E">
              <w:rPr>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r>
            <w:r w:rsidRPr="0084616E">
              <w:rPr>
                <w:sz w:val="22"/>
              </w:rPr>
              <w:t xml:space="preserve">R. </w:t>
            </w:r>
            <w:proofErr w:type="spellStart"/>
            <w:r w:rsidRPr="0084616E">
              <w:rPr>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9.00–9.15 </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XIP-3806(2)</w:t>
            </w:r>
          </w:p>
        </w:tc>
        <w:tc>
          <w:tcPr>
            <w:tcW w:w="4111" w:type="dxa"/>
            <w:shd w:val="clear" w:color="auto" w:fill="FFFFFF"/>
          </w:tcPr>
          <w:p w:rsidR="0084616E" w:rsidRPr="0084616E" w:rsidRDefault="0084616E" w:rsidP="0084616E">
            <w:pPr>
              <w:pStyle w:val="Betarp"/>
              <w:rPr>
                <w:snapToGrid w:val="0"/>
                <w:color w:val="000000"/>
                <w:sz w:val="22"/>
              </w:rPr>
            </w:pPr>
            <w:r w:rsidRPr="0084616E">
              <w:rPr>
                <w:sz w:val="22"/>
              </w:rPr>
              <w:t xml:space="preserve">Seimo kanceliarijos Teisės departamento išvada Savivaldybių tarybų rinkimų įstatymo 34 ir 36 straipsnių pakeitimo </w:t>
            </w:r>
            <w:r w:rsidRPr="0084616E">
              <w:rPr>
                <w:snapToGrid w:val="0"/>
                <w:color w:val="000000"/>
                <w:sz w:val="22"/>
              </w:rPr>
              <w:t>įstatymo projektui</w:t>
            </w:r>
            <w:r w:rsidRPr="0084616E">
              <w:rPr>
                <w:snapToGrid w:val="0"/>
                <w:color w:val="000000"/>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Times New Roman"/>
                <w:bCs/>
                <w:iCs/>
                <w:snapToGrid w:val="0"/>
                <w:sz w:val="22"/>
              </w:rPr>
              <w:t>Pagrindinis</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r>
            <w:r w:rsidRPr="0084616E">
              <w:rPr>
                <w:sz w:val="22"/>
              </w:rPr>
              <w:t xml:space="preserve">R. </w:t>
            </w:r>
            <w:proofErr w:type="spellStart"/>
            <w:r w:rsidRPr="0084616E">
              <w:rPr>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9.00–9.15 </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XIP-3807(2)</w:t>
            </w:r>
          </w:p>
        </w:tc>
        <w:tc>
          <w:tcPr>
            <w:tcW w:w="4111" w:type="dxa"/>
            <w:shd w:val="clear" w:color="auto" w:fill="FFFFFF"/>
          </w:tcPr>
          <w:p w:rsidR="0084616E" w:rsidRPr="0084616E" w:rsidRDefault="0084616E" w:rsidP="0084616E">
            <w:pPr>
              <w:pStyle w:val="Betarp"/>
              <w:rPr>
                <w:bCs/>
                <w:sz w:val="22"/>
              </w:rPr>
            </w:pPr>
            <w:r w:rsidRPr="0084616E">
              <w:rPr>
                <w:bCs/>
                <w:sz w:val="22"/>
              </w:rPr>
              <w:t xml:space="preserve">Seimo kanceliarijos Teisės departamento išvada Seimo rinkimų įstatymo 37 ir 39 straipsnių pakeitimo </w:t>
            </w:r>
            <w:r w:rsidRPr="0084616E">
              <w:rPr>
                <w:snapToGrid w:val="0"/>
                <w:color w:val="000000"/>
                <w:sz w:val="22"/>
              </w:rPr>
              <w:t>įstatymo projektui</w:t>
            </w:r>
            <w:r w:rsidRPr="0084616E">
              <w:rPr>
                <w:snapToGrid w:val="0"/>
                <w:color w:val="000000"/>
                <w:sz w:val="22"/>
              </w:rPr>
              <w:br/>
            </w:r>
          </w:p>
          <w:p w:rsidR="0084616E" w:rsidRPr="0084616E" w:rsidRDefault="0084616E" w:rsidP="0084616E">
            <w:pPr>
              <w:pStyle w:val="Betarp"/>
              <w:rPr>
                <w:sz w:val="22"/>
              </w:rPr>
            </w:pPr>
            <w:r w:rsidRPr="0084616E">
              <w:rPr>
                <w:sz w:val="22"/>
              </w:rPr>
              <w:t>Pateikė – Vyriausybė / TM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sz w:val="22"/>
              </w:rPr>
            </w:pPr>
            <w:r w:rsidRPr="0084616E">
              <w:rPr>
                <w:rFonts w:eastAsia="Times New Roman"/>
                <w:bCs/>
                <w:iCs/>
                <w:snapToGrid w:val="0"/>
                <w:sz w:val="22"/>
              </w:rPr>
              <w:t>J. Sabatauskas,</w:t>
            </w:r>
            <w:r w:rsidRPr="0084616E">
              <w:rPr>
                <w:rFonts w:eastAsia="Times New Roman"/>
                <w:bCs/>
                <w:iCs/>
                <w:snapToGrid w:val="0"/>
                <w:sz w:val="22"/>
              </w:rPr>
              <w:br/>
              <w:t>patarėja</w:t>
            </w:r>
            <w:r w:rsidRPr="0084616E">
              <w:rPr>
                <w:rFonts w:eastAsia="Times New Roman"/>
                <w:bCs/>
                <w:iCs/>
                <w:snapToGrid w:val="0"/>
                <w:sz w:val="22"/>
              </w:rPr>
              <w:br/>
            </w:r>
            <w:r w:rsidRPr="0084616E">
              <w:rPr>
                <w:sz w:val="22"/>
              </w:rPr>
              <w:t xml:space="preserve">R. </w:t>
            </w:r>
            <w:proofErr w:type="spellStart"/>
            <w:r w:rsidRPr="0084616E">
              <w:rPr>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9.15–9.30 </w:t>
            </w:r>
            <w:r w:rsidRPr="0084616E">
              <w:rPr>
                <w:rFonts w:eastAsia="Times New Roman"/>
                <w:bCs/>
                <w:noProof/>
                <w:sz w:val="22"/>
              </w:rPr>
              <w:br/>
            </w:r>
            <w:r w:rsidRPr="0084616E">
              <w:rPr>
                <w:rFonts w:eastAsia="Times New Roman"/>
                <w:bCs/>
                <w:noProof/>
                <w:sz w:val="22"/>
              </w:rPr>
              <w:lastRenderedPageBreak/>
              <w:t>I r. 455 s.</w:t>
            </w:r>
          </w:p>
        </w:tc>
        <w:tc>
          <w:tcPr>
            <w:tcW w:w="992" w:type="dxa"/>
            <w:shd w:val="clear" w:color="auto" w:fill="FFFFFF"/>
          </w:tcPr>
          <w:p w:rsidR="0084616E" w:rsidRPr="0084616E" w:rsidRDefault="0084616E" w:rsidP="0084616E">
            <w:pPr>
              <w:pStyle w:val="Betarp"/>
              <w:rPr>
                <w:sz w:val="22"/>
              </w:rPr>
            </w:pPr>
            <w:r w:rsidRPr="0084616E">
              <w:rPr>
                <w:sz w:val="22"/>
              </w:rPr>
              <w:lastRenderedPageBreak/>
              <w:t>XIIP-828</w:t>
            </w:r>
          </w:p>
        </w:tc>
        <w:tc>
          <w:tcPr>
            <w:tcW w:w="4111" w:type="dxa"/>
            <w:shd w:val="clear" w:color="auto" w:fill="FFFFFF"/>
          </w:tcPr>
          <w:p w:rsidR="0084616E" w:rsidRPr="0084616E" w:rsidRDefault="0084616E" w:rsidP="0084616E">
            <w:pPr>
              <w:pStyle w:val="Betarp"/>
              <w:rPr>
                <w:sz w:val="22"/>
              </w:rPr>
            </w:pPr>
            <w:r w:rsidRPr="0084616E">
              <w:rPr>
                <w:sz w:val="22"/>
              </w:rPr>
              <w:t xml:space="preserve">Administracinių teisės pažeidimų kodekso 29, 30 straipsnių pakeitimo įstatymo </w:t>
            </w:r>
            <w:r w:rsidRPr="0084616E">
              <w:rPr>
                <w:sz w:val="22"/>
              </w:rPr>
              <w:lastRenderedPageBreak/>
              <w:t>projektas</w:t>
            </w:r>
          </w:p>
          <w:p w:rsidR="0084616E" w:rsidRPr="0084616E" w:rsidRDefault="0084616E" w:rsidP="0084616E">
            <w:pPr>
              <w:pStyle w:val="Betarp"/>
              <w:rPr>
                <w:sz w:val="22"/>
              </w:rPr>
            </w:pPr>
            <w:r w:rsidRPr="0084616E">
              <w:rPr>
                <w:sz w:val="22"/>
              </w:rPr>
              <w:t xml:space="preserve">Pateikė Seimo nariai: E. Žakaris, </w:t>
            </w:r>
            <w:r w:rsidRPr="0084616E">
              <w:rPr>
                <w:sz w:val="22"/>
              </w:rPr>
              <w:br/>
              <w:t xml:space="preserve">V. </w:t>
            </w:r>
            <w:proofErr w:type="spellStart"/>
            <w:r w:rsidRPr="0084616E">
              <w:rPr>
                <w:sz w:val="22"/>
              </w:rPr>
              <w:t>Simulik</w:t>
            </w:r>
            <w:proofErr w:type="spellEnd"/>
            <w:r w:rsidRPr="0084616E">
              <w:rPr>
                <w:sz w:val="22"/>
              </w:rPr>
              <w:t xml:space="preserve">, A. </w:t>
            </w:r>
            <w:proofErr w:type="spellStart"/>
            <w:r w:rsidRPr="0084616E">
              <w:rPr>
                <w:sz w:val="22"/>
              </w:rPr>
              <w:t>Monkauskaitė</w:t>
            </w:r>
            <w:proofErr w:type="spellEnd"/>
            <w:r w:rsidRPr="0084616E">
              <w:rPr>
                <w:sz w:val="22"/>
              </w:rPr>
              <w:t>,</w:t>
            </w:r>
            <w:r w:rsidRPr="0084616E">
              <w:rPr>
                <w:sz w:val="22"/>
              </w:rPr>
              <w:br/>
              <w:t xml:space="preserve"> E. </w:t>
            </w:r>
            <w:proofErr w:type="spellStart"/>
            <w:r w:rsidRPr="0084616E">
              <w:rPr>
                <w:sz w:val="22"/>
              </w:rPr>
              <w:t>Jonyla</w:t>
            </w:r>
            <w:proofErr w:type="spellEnd"/>
            <w:r w:rsidRPr="0084616E">
              <w:rPr>
                <w:sz w:val="22"/>
              </w:rPr>
              <w:t xml:space="preserve">, </w:t>
            </w:r>
            <w:r w:rsidRPr="0084616E">
              <w:rPr>
                <w:sz w:val="22"/>
              </w:rPr>
              <w:br/>
              <w:t>D. Petrulis</w:t>
            </w:r>
            <w:r w:rsidRPr="0084616E">
              <w:rPr>
                <w:i/>
                <w:iCs/>
                <w:sz w:val="22"/>
              </w:rPr>
              <w:t>/ 29 SN</w:t>
            </w:r>
          </w:p>
        </w:tc>
        <w:tc>
          <w:tcPr>
            <w:tcW w:w="1276" w:type="dxa"/>
            <w:shd w:val="clear" w:color="auto" w:fill="FFFFFF"/>
          </w:tcPr>
          <w:p w:rsidR="0084616E" w:rsidRPr="0084616E" w:rsidRDefault="0084616E" w:rsidP="0084616E">
            <w:pPr>
              <w:pStyle w:val="Betarp"/>
              <w:rPr>
                <w:sz w:val="22"/>
              </w:rPr>
            </w:pPr>
            <w:r w:rsidRPr="0084616E">
              <w:rPr>
                <w:rFonts w:eastAsia="Arial Unicode MS"/>
                <w:noProof/>
                <w:sz w:val="22"/>
              </w:rPr>
              <w:lastRenderedPageBreak/>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noProof/>
                <w:sz w:val="22"/>
              </w:rPr>
            </w:pPr>
            <w:r w:rsidRPr="0084616E">
              <w:rPr>
                <w:noProof/>
                <w:sz w:val="22"/>
              </w:rPr>
              <w:t>J. Sabatauskas,</w:t>
            </w:r>
            <w:r w:rsidRPr="0084616E">
              <w:rPr>
                <w:noProof/>
                <w:sz w:val="22"/>
              </w:rPr>
              <w:br/>
              <w:t>S. Šedbaras,</w:t>
            </w:r>
            <w:r w:rsidRPr="0084616E">
              <w:rPr>
                <w:noProof/>
                <w:sz w:val="22"/>
              </w:rPr>
              <w:br/>
            </w:r>
            <w:r w:rsidRPr="0084616E">
              <w:rPr>
                <w:noProof/>
                <w:sz w:val="22"/>
              </w:rPr>
              <w:lastRenderedPageBreak/>
              <w:t>patarėja</w:t>
            </w:r>
            <w:r w:rsidRPr="0084616E">
              <w:rPr>
                <w:noProof/>
                <w:sz w:val="22"/>
              </w:rPr>
              <w:br/>
              <w:t>L. Zdanavičienė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9.15–9.30 </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sz w:val="22"/>
              </w:rPr>
            </w:pPr>
            <w:r w:rsidRPr="0084616E">
              <w:rPr>
                <w:sz w:val="22"/>
              </w:rPr>
              <w:t>XIIP-829</w:t>
            </w:r>
          </w:p>
        </w:tc>
        <w:tc>
          <w:tcPr>
            <w:tcW w:w="4111" w:type="dxa"/>
            <w:shd w:val="clear" w:color="auto" w:fill="FFFFFF"/>
          </w:tcPr>
          <w:p w:rsidR="0084616E" w:rsidRPr="0084616E" w:rsidRDefault="0084616E" w:rsidP="0084616E">
            <w:pPr>
              <w:pStyle w:val="Betarp"/>
              <w:rPr>
                <w:sz w:val="22"/>
              </w:rPr>
            </w:pPr>
            <w:r w:rsidRPr="0084616E">
              <w:rPr>
                <w:sz w:val="22"/>
              </w:rPr>
              <w:t>Bausmių vykdymo kodekso 43, 52, 55, 70, 121, 122, 123, 124, 125, 128, 130, 131, 133, 147, 148, 178 straipsnių pakeitimo įstatymo projektas</w:t>
            </w:r>
          </w:p>
          <w:p w:rsidR="0084616E" w:rsidRPr="0084616E" w:rsidRDefault="0084616E" w:rsidP="0084616E">
            <w:pPr>
              <w:pStyle w:val="Betarp"/>
              <w:rPr>
                <w:sz w:val="22"/>
              </w:rPr>
            </w:pPr>
            <w:r w:rsidRPr="0084616E">
              <w:rPr>
                <w:sz w:val="22"/>
              </w:rPr>
              <w:t xml:space="preserve">Pateikė Seimo nariai: E. Žakaris, </w:t>
            </w:r>
            <w:r w:rsidRPr="0084616E">
              <w:rPr>
                <w:sz w:val="22"/>
              </w:rPr>
              <w:br/>
              <w:t xml:space="preserve">V. </w:t>
            </w:r>
            <w:proofErr w:type="spellStart"/>
            <w:r w:rsidRPr="0084616E">
              <w:rPr>
                <w:sz w:val="22"/>
              </w:rPr>
              <w:t>Simulik</w:t>
            </w:r>
            <w:proofErr w:type="spellEnd"/>
            <w:r w:rsidRPr="0084616E">
              <w:rPr>
                <w:sz w:val="22"/>
              </w:rPr>
              <w:t xml:space="preserve">, A. </w:t>
            </w:r>
            <w:proofErr w:type="spellStart"/>
            <w:r w:rsidRPr="0084616E">
              <w:rPr>
                <w:sz w:val="22"/>
              </w:rPr>
              <w:t>Monkauskaitė</w:t>
            </w:r>
            <w:proofErr w:type="spellEnd"/>
            <w:r w:rsidRPr="0084616E">
              <w:rPr>
                <w:sz w:val="22"/>
              </w:rPr>
              <w:t>,</w:t>
            </w:r>
            <w:r w:rsidRPr="0084616E">
              <w:rPr>
                <w:sz w:val="22"/>
              </w:rPr>
              <w:br/>
              <w:t xml:space="preserve"> E. </w:t>
            </w:r>
            <w:proofErr w:type="spellStart"/>
            <w:r w:rsidRPr="0084616E">
              <w:rPr>
                <w:sz w:val="22"/>
              </w:rPr>
              <w:t>Jonyla</w:t>
            </w:r>
            <w:proofErr w:type="spellEnd"/>
            <w:r w:rsidRPr="0084616E">
              <w:rPr>
                <w:sz w:val="22"/>
              </w:rPr>
              <w:t xml:space="preserve">, </w:t>
            </w:r>
            <w:r w:rsidRPr="0084616E">
              <w:rPr>
                <w:sz w:val="22"/>
              </w:rPr>
              <w:br/>
              <w:t>D. Petrulis</w:t>
            </w:r>
          </w:p>
        </w:tc>
        <w:tc>
          <w:tcPr>
            <w:tcW w:w="1276" w:type="dxa"/>
            <w:shd w:val="clear" w:color="auto" w:fill="FFFFFF"/>
          </w:tcPr>
          <w:p w:rsidR="0084616E" w:rsidRPr="0084616E" w:rsidRDefault="0084616E" w:rsidP="0084616E">
            <w:pPr>
              <w:pStyle w:val="Betarp"/>
              <w:rPr>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J. Sabatauskas,</w:t>
            </w:r>
            <w:r w:rsidRPr="0084616E">
              <w:rPr>
                <w:rFonts w:eastAsia="Times New Roman"/>
                <w:bCs/>
                <w:iCs/>
                <w:snapToGrid w:val="0"/>
                <w:sz w:val="22"/>
              </w:rPr>
              <w:br/>
              <w:t>S. Šedbaras,</w:t>
            </w:r>
            <w:r w:rsidRPr="0084616E">
              <w:rPr>
                <w:rFonts w:eastAsia="Times New Roman"/>
                <w:bCs/>
                <w:iCs/>
                <w:snapToGrid w:val="0"/>
                <w:sz w:val="22"/>
              </w:rPr>
              <w:br/>
              <w:t>patarėja</w:t>
            </w:r>
            <w:r w:rsidRPr="0084616E">
              <w:rPr>
                <w:rFonts w:eastAsia="Times New Roman"/>
                <w:bCs/>
                <w:iCs/>
                <w:snapToGrid w:val="0"/>
                <w:sz w:val="22"/>
              </w:rPr>
              <w:br/>
              <w:t xml:space="preserve">R. </w:t>
            </w:r>
            <w:proofErr w:type="spellStart"/>
            <w:r w:rsidRPr="0084616E">
              <w:rPr>
                <w:rFonts w:eastAsia="Times New Roman"/>
                <w:bCs/>
                <w:iCs/>
                <w:snapToGrid w:val="0"/>
                <w:sz w:val="22"/>
              </w:rPr>
              <w:t>Karpavičiūtė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9.15–9.30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sz w:val="22"/>
              </w:rPr>
            </w:pPr>
            <w:r w:rsidRPr="0084616E">
              <w:rPr>
                <w:sz w:val="22"/>
              </w:rPr>
              <w:t>XIIP-830</w:t>
            </w:r>
          </w:p>
        </w:tc>
        <w:tc>
          <w:tcPr>
            <w:tcW w:w="4111" w:type="dxa"/>
            <w:shd w:val="clear" w:color="auto" w:fill="FFFFFF"/>
          </w:tcPr>
          <w:p w:rsidR="0084616E" w:rsidRPr="0084616E" w:rsidRDefault="0084616E" w:rsidP="0084616E">
            <w:pPr>
              <w:pStyle w:val="Betarp"/>
              <w:rPr>
                <w:sz w:val="22"/>
              </w:rPr>
            </w:pPr>
            <w:r w:rsidRPr="0084616E">
              <w:rPr>
                <w:sz w:val="22"/>
              </w:rPr>
              <w:t>Civilinio kodekso 3.72, 3.194, 5.28, 6.621 straipsnių pakeitimo įstatymo projektas</w:t>
            </w:r>
          </w:p>
          <w:p w:rsidR="0084616E" w:rsidRPr="0084616E" w:rsidRDefault="0084616E" w:rsidP="0084616E">
            <w:pPr>
              <w:pStyle w:val="Betarp"/>
              <w:rPr>
                <w:sz w:val="22"/>
              </w:rPr>
            </w:pPr>
            <w:r w:rsidRPr="0084616E">
              <w:rPr>
                <w:sz w:val="22"/>
              </w:rPr>
              <w:t xml:space="preserve">Pateikė Seimo nariai: E. Žakaris, </w:t>
            </w:r>
            <w:r w:rsidRPr="0084616E">
              <w:rPr>
                <w:sz w:val="22"/>
              </w:rPr>
              <w:br/>
              <w:t xml:space="preserve">V. </w:t>
            </w:r>
            <w:proofErr w:type="spellStart"/>
            <w:r w:rsidRPr="0084616E">
              <w:rPr>
                <w:sz w:val="22"/>
              </w:rPr>
              <w:t>Simulik</w:t>
            </w:r>
            <w:proofErr w:type="spellEnd"/>
            <w:r w:rsidRPr="0084616E">
              <w:rPr>
                <w:sz w:val="22"/>
              </w:rPr>
              <w:t xml:space="preserve">, A. </w:t>
            </w:r>
            <w:proofErr w:type="spellStart"/>
            <w:r w:rsidRPr="0084616E">
              <w:rPr>
                <w:sz w:val="22"/>
              </w:rPr>
              <w:t>Monkauskaitė</w:t>
            </w:r>
            <w:proofErr w:type="spellEnd"/>
            <w:r w:rsidRPr="0084616E">
              <w:rPr>
                <w:sz w:val="22"/>
              </w:rPr>
              <w:t>,</w:t>
            </w:r>
            <w:r w:rsidRPr="0084616E">
              <w:rPr>
                <w:sz w:val="22"/>
              </w:rPr>
              <w:br/>
              <w:t xml:space="preserve"> E. </w:t>
            </w:r>
            <w:proofErr w:type="spellStart"/>
            <w:r w:rsidRPr="0084616E">
              <w:rPr>
                <w:sz w:val="22"/>
              </w:rPr>
              <w:t>Jonyla</w:t>
            </w:r>
            <w:proofErr w:type="spellEnd"/>
            <w:r w:rsidRPr="0084616E">
              <w:rPr>
                <w:sz w:val="22"/>
              </w:rPr>
              <w:t xml:space="preserve">, </w:t>
            </w:r>
            <w:r w:rsidRPr="0084616E">
              <w:rPr>
                <w:sz w:val="22"/>
              </w:rPr>
              <w:br/>
              <w:t>D. Petrulis</w:t>
            </w:r>
            <w:r w:rsidRPr="0084616E">
              <w:rPr>
                <w:i/>
                <w:iCs/>
                <w:sz w:val="22"/>
              </w:rPr>
              <w:t>/ 29 SN</w:t>
            </w:r>
          </w:p>
        </w:tc>
        <w:tc>
          <w:tcPr>
            <w:tcW w:w="1276" w:type="dxa"/>
            <w:shd w:val="clear" w:color="auto" w:fill="FFFFFF"/>
          </w:tcPr>
          <w:p w:rsidR="0084616E" w:rsidRPr="0084616E" w:rsidRDefault="0084616E" w:rsidP="0084616E">
            <w:pPr>
              <w:pStyle w:val="Betarp"/>
              <w:rPr>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J. Sabatauskas,</w:t>
            </w:r>
            <w:r w:rsidRPr="0084616E">
              <w:rPr>
                <w:rFonts w:eastAsia="Times New Roman"/>
                <w:bCs/>
                <w:iCs/>
                <w:snapToGrid w:val="0"/>
                <w:sz w:val="22"/>
              </w:rPr>
              <w:br/>
              <w:t>S. Šedbaras,</w:t>
            </w:r>
            <w:r w:rsidRPr="0084616E">
              <w:rPr>
                <w:rFonts w:eastAsia="Times New Roman"/>
                <w:bCs/>
                <w:iCs/>
                <w:snapToGrid w:val="0"/>
                <w:sz w:val="22"/>
              </w:rPr>
              <w:br/>
              <w:t>patarėja</w:t>
            </w:r>
            <w:r w:rsidRPr="0084616E">
              <w:rPr>
                <w:rFonts w:eastAsia="Times New Roman"/>
                <w:bCs/>
                <w:iCs/>
                <w:snapToGrid w:val="0"/>
                <w:sz w:val="22"/>
              </w:rPr>
              <w:br/>
              <w:t xml:space="preserve">M. </w:t>
            </w:r>
            <w:proofErr w:type="spellStart"/>
            <w:r w:rsidRPr="0084616E">
              <w:rPr>
                <w:rFonts w:eastAsia="Times New Roman"/>
                <w:bCs/>
                <w:iCs/>
                <w:snapToGrid w:val="0"/>
                <w:sz w:val="22"/>
              </w:rPr>
              <w:t>Civilkienė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 xml:space="preserve">9.15–9.30 </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sz w:val="22"/>
              </w:rPr>
            </w:pPr>
            <w:r w:rsidRPr="0084616E">
              <w:rPr>
                <w:sz w:val="22"/>
              </w:rPr>
              <w:t>XIIP-838</w:t>
            </w:r>
          </w:p>
        </w:tc>
        <w:tc>
          <w:tcPr>
            <w:tcW w:w="4111" w:type="dxa"/>
            <w:shd w:val="clear" w:color="auto" w:fill="FFFFFF"/>
          </w:tcPr>
          <w:p w:rsidR="0084616E" w:rsidRPr="0084616E" w:rsidRDefault="0084616E" w:rsidP="0084616E">
            <w:pPr>
              <w:pStyle w:val="Betarp"/>
              <w:rPr>
                <w:sz w:val="22"/>
              </w:rPr>
            </w:pPr>
            <w:r w:rsidRPr="0084616E">
              <w:rPr>
                <w:sz w:val="22"/>
              </w:rPr>
              <w:t>Policijos veiklos įstatymo 24, 25 straipsnių pakeitimo įstatymo projektas</w:t>
            </w:r>
          </w:p>
          <w:p w:rsidR="0084616E" w:rsidRPr="0084616E" w:rsidRDefault="0084616E" w:rsidP="0084616E">
            <w:pPr>
              <w:pStyle w:val="Betarp"/>
              <w:rPr>
                <w:sz w:val="22"/>
              </w:rPr>
            </w:pPr>
            <w:r w:rsidRPr="0084616E">
              <w:rPr>
                <w:sz w:val="22"/>
              </w:rPr>
              <w:t xml:space="preserve">Pateikė Seimo nariai: E. Žakaris, </w:t>
            </w:r>
            <w:r w:rsidRPr="0084616E">
              <w:rPr>
                <w:sz w:val="22"/>
              </w:rPr>
              <w:br/>
              <w:t xml:space="preserve">V. </w:t>
            </w:r>
            <w:proofErr w:type="spellStart"/>
            <w:r w:rsidRPr="0084616E">
              <w:rPr>
                <w:sz w:val="22"/>
              </w:rPr>
              <w:t>Simulik</w:t>
            </w:r>
            <w:proofErr w:type="spellEnd"/>
            <w:r w:rsidRPr="0084616E">
              <w:rPr>
                <w:sz w:val="22"/>
              </w:rPr>
              <w:t xml:space="preserve">, A. </w:t>
            </w:r>
            <w:proofErr w:type="spellStart"/>
            <w:r w:rsidRPr="0084616E">
              <w:rPr>
                <w:sz w:val="22"/>
              </w:rPr>
              <w:t>Monkauskaitė</w:t>
            </w:r>
            <w:proofErr w:type="spellEnd"/>
            <w:r w:rsidRPr="0084616E">
              <w:rPr>
                <w:sz w:val="22"/>
              </w:rPr>
              <w:t>,</w:t>
            </w:r>
            <w:r w:rsidRPr="0084616E">
              <w:rPr>
                <w:sz w:val="22"/>
              </w:rPr>
              <w:br/>
              <w:t xml:space="preserve"> E. </w:t>
            </w:r>
            <w:proofErr w:type="spellStart"/>
            <w:r w:rsidRPr="0084616E">
              <w:rPr>
                <w:sz w:val="22"/>
              </w:rPr>
              <w:t>Jonyla</w:t>
            </w:r>
            <w:proofErr w:type="spellEnd"/>
            <w:r w:rsidRPr="0084616E">
              <w:rPr>
                <w:sz w:val="22"/>
              </w:rPr>
              <w:t xml:space="preserve">, </w:t>
            </w:r>
            <w:r w:rsidRPr="0084616E">
              <w:rPr>
                <w:sz w:val="22"/>
              </w:rPr>
              <w:br/>
              <w:t>D. Petrulis</w:t>
            </w:r>
          </w:p>
        </w:tc>
        <w:tc>
          <w:tcPr>
            <w:tcW w:w="1276" w:type="dxa"/>
            <w:shd w:val="clear" w:color="auto" w:fill="FFFFFF"/>
          </w:tcPr>
          <w:p w:rsidR="0084616E" w:rsidRPr="0084616E" w:rsidRDefault="0084616E" w:rsidP="0084616E">
            <w:pPr>
              <w:pStyle w:val="Betarp"/>
              <w:rPr>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J. Sabatauskas,</w:t>
            </w:r>
            <w:r w:rsidRPr="0084616E">
              <w:rPr>
                <w:rFonts w:eastAsia="Times New Roman"/>
                <w:bCs/>
                <w:iCs/>
                <w:snapToGrid w:val="0"/>
                <w:sz w:val="22"/>
              </w:rPr>
              <w:br/>
              <w:t>S. Šedbaras,</w:t>
            </w:r>
            <w:r w:rsidRPr="0084616E">
              <w:rPr>
                <w:rFonts w:eastAsia="Times New Roman"/>
                <w:bCs/>
                <w:iCs/>
                <w:snapToGrid w:val="0"/>
                <w:sz w:val="22"/>
              </w:rPr>
              <w:br/>
              <w:t>patarėja</w:t>
            </w:r>
            <w:r w:rsidRPr="0084616E">
              <w:rPr>
                <w:rFonts w:eastAsia="Times New Roman"/>
                <w:bCs/>
                <w:iCs/>
                <w:snapToGrid w:val="0"/>
                <w:sz w:val="22"/>
              </w:rPr>
              <w:br/>
              <w:t>J. Janušauskienė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9.15–9.30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sz w:val="22"/>
              </w:rPr>
            </w:pPr>
            <w:r w:rsidRPr="0084616E">
              <w:rPr>
                <w:sz w:val="22"/>
              </w:rPr>
              <w:t>XIIP-843</w:t>
            </w:r>
          </w:p>
        </w:tc>
        <w:tc>
          <w:tcPr>
            <w:tcW w:w="4111" w:type="dxa"/>
            <w:shd w:val="clear" w:color="auto" w:fill="FFFFFF"/>
          </w:tcPr>
          <w:p w:rsidR="0084616E" w:rsidRPr="0084616E" w:rsidRDefault="0084616E" w:rsidP="0084616E">
            <w:pPr>
              <w:pStyle w:val="Betarp"/>
              <w:rPr>
                <w:sz w:val="22"/>
              </w:rPr>
            </w:pPr>
            <w:r w:rsidRPr="0084616E">
              <w:rPr>
                <w:sz w:val="22"/>
              </w:rPr>
              <w:t>Vadovybės apsaugos įstatymo 23, 24 straipsnių pakeitimo įstatymo projektas</w:t>
            </w:r>
          </w:p>
          <w:p w:rsidR="0084616E" w:rsidRPr="0084616E" w:rsidRDefault="0084616E" w:rsidP="0084616E">
            <w:pPr>
              <w:pStyle w:val="Betarp"/>
              <w:rPr>
                <w:sz w:val="22"/>
              </w:rPr>
            </w:pPr>
            <w:r w:rsidRPr="0084616E">
              <w:rPr>
                <w:sz w:val="22"/>
              </w:rPr>
              <w:t xml:space="preserve">Pateikė Seimo nariai: E. Žakaris, </w:t>
            </w:r>
            <w:r w:rsidRPr="0084616E">
              <w:rPr>
                <w:sz w:val="22"/>
              </w:rPr>
              <w:br/>
              <w:t xml:space="preserve">V. </w:t>
            </w:r>
            <w:proofErr w:type="spellStart"/>
            <w:r w:rsidRPr="0084616E">
              <w:rPr>
                <w:sz w:val="22"/>
              </w:rPr>
              <w:t>Simulik</w:t>
            </w:r>
            <w:proofErr w:type="spellEnd"/>
            <w:r w:rsidRPr="0084616E">
              <w:rPr>
                <w:sz w:val="22"/>
              </w:rPr>
              <w:t xml:space="preserve">, A. </w:t>
            </w:r>
            <w:proofErr w:type="spellStart"/>
            <w:r w:rsidRPr="0084616E">
              <w:rPr>
                <w:sz w:val="22"/>
              </w:rPr>
              <w:t>Monkauskaitė</w:t>
            </w:r>
            <w:proofErr w:type="spellEnd"/>
            <w:r w:rsidRPr="0084616E">
              <w:rPr>
                <w:sz w:val="22"/>
              </w:rPr>
              <w:t>,</w:t>
            </w:r>
            <w:r w:rsidRPr="0084616E">
              <w:rPr>
                <w:sz w:val="22"/>
              </w:rPr>
              <w:br/>
              <w:t xml:space="preserve"> E. </w:t>
            </w:r>
            <w:proofErr w:type="spellStart"/>
            <w:r w:rsidRPr="0084616E">
              <w:rPr>
                <w:sz w:val="22"/>
              </w:rPr>
              <w:t>Jonyla</w:t>
            </w:r>
            <w:proofErr w:type="spellEnd"/>
            <w:r w:rsidRPr="0084616E">
              <w:rPr>
                <w:sz w:val="22"/>
              </w:rPr>
              <w:t xml:space="preserve">, </w:t>
            </w:r>
            <w:r w:rsidRPr="0084616E">
              <w:rPr>
                <w:sz w:val="22"/>
              </w:rPr>
              <w:br/>
              <w:t>D. Petrulis</w:t>
            </w:r>
          </w:p>
        </w:tc>
        <w:tc>
          <w:tcPr>
            <w:tcW w:w="1276" w:type="dxa"/>
            <w:shd w:val="clear" w:color="auto" w:fill="FFFFFF"/>
          </w:tcPr>
          <w:p w:rsidR="0084616E" w:rsidRPr="0084616E" w:rsidRDefault="0084616E" w:rsidP="0084616E">
            <w:pPr>
              <w:pStyle w:val="Betarp"/>
              <w:rPr>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rFonts w:eastAsia="Times New Roman"/>
                <w:sz w:val="22"/>
              </w:rPr>
            </w:pPr>
            <w:r w:rsidRPr="0084616E">
              <w:rPr>
                <w:rFonts w:eastAsia="Times New Roman"/>
                <w:sz w:val="22"/>
              </w:rPr>
              <w:t>J. Sabatauskas,</w:t>
            </w:r>
            <w:r w:rsidRPr="0084616E">
              <w:rPr>
                <w:rFonts w:eastAsia="Times New Roman"/>
                <w:sz w:val="22"/>
              </w:rPr>
              <w:br/>
              <w:t>S. Šedbaras,</w:t>
            </w:r>
            <w:r w:rsidRPr="0084616E">
              <w:rPr>
                <w:rFonts w:eastAsia="Times New Roman"/>
                <w:sz w:val="22"/>
              </w:rPr>
              <w:br/>
              <w:t>patarėja</w:t>
            </w:r>
            <w:r w:rsidRPr="0084616E">
              <w:rPr>
                <w:rFonts w:eastAsia="Times New Roman"/>
                <w:sz w:val="22"/>
              </w:rPr>
              <w:br/>
              <w:t>J. Janušauskienė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9.30–9.40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sz w:val="22"/>
              </w:rPr>
            </w:pPr>
            <w:r w:rsidRPr="0084616E">
              <w:rPr>
                <w:sz w:val="22"/>
              </w:rPr>
              <w:t>XIIP-1610(2)</w:t>
            </w:r>
          </w:p>
        </w:tc>
        <w:tc>
          <w:tcPr>
            <w:tcW w:w="4111" w:type="dxa"/>
            <w:shd w:val="clear" w:color="auto" w:fill="FFFFFF"/>
            <w:vAlign w:val="center"/>
          </w:tcPr>
          <w:p w:rsidR="0084616E" w:rsidRPr="0084616E" w:rsidRDefault="0084616E" w:rsidP="0084616E">
            <w:pPr>
              <w:pStyle w:val="Betarp"/>
              <w:rPr>
                <w:bCs/>
                <w:sz w:val="22"/>
              </w:rPr>
            </w:pPr>
            <w:r w:rsidRPr="0084616E">
              <w:rPr>
                <w:bCs/>
                <w:sz w:val="22"/>
              </w:rPr>
              <w:t>Kompensacijų asmenims vartojusiems 2007 – 2013 m. m. importuotas gamtines dujas įstatymo projektas</w:t>
            </w:r>
            <w:r w:rsidRPr="0084616E">
              <w:rPr>
                <w:bCs/>
                <w:sz w:val="22"/>
              </w:rPr>
              <w:br/>
            </w:r>
          </w:p>
          <w:p w:rsidR="0084616E" w:rsidRPr="0084616E" w:rsidRDefault="0084616E" w:rsidP="0084616E">
            <w:pPr>
              <w:pStyle w:val="Betarp"/>
              <w:rPr>
                <w:bCs/>
                <w:sz w:val="22"/>
              </w:rPr>
            </w:pPr>
            <w:r w:rsidRPr="0084616E">
              <w:rPr>
                <w:sz w:val="22"/>
              </w:rPr>
              <w:t xml:space="preserve">Pateikė Seimo nariai: A. Kubilius, </w:t>
            </w:r>
            <w:r w:rsidRPr="0084616E">
              <w:rPr>
                <w:sz w:val="22"/>
              </w:rPr>
              <w:br/>
              <w:t>D. Kreivys</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Svarstymas dėl atitikties Konstitucijai</w:t>
            </w:r>
          </w:p>
        </w:tc>
        <w:tc>
          <w:tcPr>
            <w:tcW w:w="1487" w:type="dxa"/>
            <w:shd w:val="clear" w:color="auto" w:fill="FFFFFF"/>
          </w:tcPr>
          <w:p w:rsidR="0084616E" w:rsidRPr="0084616E" w:rsidRDefault="0084616E" w:rsidP="0084616E">
            <w:pPr>
              <w:pStyle w:val="Betarp"/>
              <w:rPr>
                <w:rFonts w:eastAsia="Arial Unicode MS"/>
                <w:noProof/>
                <w:sz w:val="22"/>
              </w:rPr>
            </w:pPr>
            <w:r w:rsidRPr="0084616E">
              <w:rPr>
                <w:sz w:val="22"/>
              </w:rPr>
              <w:t>J. Sabatauskas,</w:t>
            </w:r>
            <w:r w:rsidRPr="0084616E">
              <w:rPr>
                <w:sz w:val="22"/>
              </w:rPr>
              <w:br/>
            </w:r>
            <w:r w:rsidRPr="0084616E">
              <w:rPr>
                <w:rFonts w:eastAsia="Arial Unicode MS"/>
                <w:noProof/>
                <w:sz w:val="22"/>
              </w:rPr>
              <w:t>S. Šedbaras,</w:t>
            </w:r>
            <w:r w:rsidRPr="0084616E">
              <w:rPr>
                <w:rFonts w:eastAsia="Arial Unicode MS"/>
                <w:noProof/>
                <w:sz w:val="22"/>
              </w:rPr>
              <w:br/>
              <w:t>patarėja</w:t>
            </w:r>
            <w:r w:rsidRPr="0084616E">
              <w:rPr>
                <w:sz w:val="22"/>
              </w:rPr>
              <w:br/>
              <w:t xml:space="preserve"> G. Morkūnienė                          </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9.40–9.50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ES-13-137</w:t>
            </w:r>
          </w:p>
        </w:tc>
        <w:tc>
          <w:tcPr>
            <w:tcW w:w="4111" w:type="dxa"/>
            <w:shd w:val="clear" w:color="auto" w:fill="FFFFFF"/>
          </w:tcPr>
          <w:p w:rsidR="0084616E" w:rsidRPr="0084616E" w:rsidRDefault="0084616E" w:rsidP="0084616E">
            <w:pPr>
              <w:pStyle w:val="Betarp"/>
              <w:rPr>
                <w:snapToGrid w:val="0"/>
                <w:sz w:val="22"/>
              </w:rPr>
            </w:pPr>
            <w:r w:rsidRPr="0084616E">
              <w:rPr>
                <w:snapToGrid w:val="0"/>
                <w:sz w:val="22"/>
              </w:rPr>
              <w:t xml:space="preserve">Dėl klausimų, susijusių su Europos Komisijos pasiūlymu dėl Europos Tarybos reglamento dėl Europos prokuratūros įsteigimo, Nr. COM(2013) 534 galutinis </w:t>
            </w:r>
          </w:p>
        </w:tc>
        <w:tc>
          <w:tcPr>
            <w:tcW w:w="1276" w:type="dxa"/>
            <w:shd w:val="clear" w:color="auto" w:fill="FFFFFF"/>
          </w:tcPr>
          <w:p w:rsidR="0084616E" w:rsidRPr="0084616E" w:rsidRDefault="0084616E" w:rsidP="0084616E">
            <w:pPr>
              <w:pStyle w:val="Betarp"/>
              <w:rPr>
                <w:rFonts w:eastAsia="Times New Roman"/>
                <w:bCs/>
                <w:iCs/>
                <w:snapToGrid w:val="0"/>
                <w:color w:val="FF0000"/>
                <w:sz w:val="22"/>
              </w:rPr>
            </w:pPr>
            <w:r w:rsidRPr="0084616E">
              <w:rPr>
                <w:rFonts w:eastAsia="Times New Roman"/>
                <w:bCs/>
                <w:iCs/>
                <w:snapToGrid w:val="0"/>
                <w:sz w:val="22"/>
              </w:rPr>
              <w:t>Specializuotas (svarstymas)</w:t>
            </w:r>
          </w:p>
        </w:tc>
        <w:tc>
          <w:tcPr>
            <w:tcW w:w="1487" w:type="dxa"/>
            <w:shd w:val="clear" w:color="auto" w:fill="FFFFFF"/>
          </w:tcPr>
          <w:p w:rsidR="0084616E" w:rsidRPr="0084616E" w:rsidRDefault="0084616E" w:rsidP="0084616E">
            <w:pPr>
              <w:pStyle w:val="Betarp"/>
              <w:rPr>
                <w:noProof/>
                <w:sz w:val="22"/>
              </w:rPr>
            </w:pPr>
            <w:r w:rsidRPr="0084616E">
              <w:rPr>
                <w:noProof/>
                <w:sz w:val="22"/>
              </w:rPr>
              <w:t>V. Gapšys,</w:t>
            </w:r>
            <w:r w:rsidRPr="0084616E">
              <w:rPr>
                <w:noProof/>
                <w:sz w:val="22"/>
              </w:rPr>
              <w:br/>
              <w:t>V. Aleknaitė-Abramikienė,</w:t>
            </w:r>
            <w:r w:rsidRPr="0084616E">
              <w:rPr>
                <w:noProof/>
                <w:sz w:val="22"/>
              </w:rPr>
              <w:br/>
              <w:t>patarėja</w:t>
            </w:r>
            <w:r w:rsidRPr="0084616E">
              <w:rPr>
                <w:noProof/>
                <w:sz w:val="22"/>
              </w:rPr>
              <w:br/>
              <w:t>G. Morkūnienė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9.50–10.00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XIIP-307</w:t>
            </w:r>
          </w:p>
        </w:tc>
        <w:tc>
          <w:tcPr>
            <w:tcW w:w="4111" w:type="dxa"/>
            <w:shd w:val="clear" w:color="auto" w:fill="FFFFFF"/>
          </w:tcPr>
          <w:p w:rsidR="0084616E" w:rsidRPr="0084616E" w:rsidRDefault="0084616E" w:rsidP="0084616E">
            <w:pPr>
              <w:pStyle w:val="Betarp"/>
              <w:rPr>
                <w:snapToGrid w:val="0"/>
                <w:sz w:val="22"/>
              </w:rPr>
            </w:pPr>
            <w:r w:rsidRPr="0084616E">
              <w:rPr>
                <w:snapToGrid w:val="0"/>
                <w:sz w:val="22"/>
              </w:rPr>
              <w:t>Baudžiamojo proceso kodekso 55 straipsnio pakeitimo ir papildymo įstatymo projektas</w:t>
            </w:r>
            <w:r w:rsidRPr="0084616E">
              <w:rPr>
                <w:snapToGrid w:val="0"/>
                <w:sz w:val="22"/>
              </w:rPr>
              <w:br/>
            </w:r>
          </w:p>
          <w:p w:rsidR="0084616E" w:rsidRPr="0084616E" w:rsidRDefault="0084616E" w:rsidP="0084616E">
            <w:pPr>
              <w:pStyle w:val="Betarp"/>
              <w:rPr>
                <w:sz w:val="22"/>
              </w:rPr>
            </w:pPr>
            <w:r w:rsidRPr="0084616E">
              <w:rPr>
                <w:sz w:val="22"/>
              </w:rPr>
              <w:t xml:space="preserve">Pateikė Seimo nariai: </w:t>
            </w:r>
            <w:r w:rsidRPr="0084616E">
              <w:rPr>
                <w:sz w:val="22"/>
              </w:rPr>
              <w:br/>
              <w:t xml:space="preserve">R. </w:t>
            </w:r>
            <w:proofErr w:type="spellStart"/>
            <w:r w:rsidRPr="0084616E">
              <w:rPr>
                <w:sz w:val="22"/>
              </w:rPr>
              <w:t>Šalaševičiūtė</w:t>
            </w:r>
            <w:proofErr w:type="spellEnd"/>
            <w:r w:rsidRPr="0084616E">
              <w:rPr>
                <w:sz w:val="22"/>
              </w:rPr>
              <w:t>, I. Šiaulienė</w:t>
            </w:r>
            <w:r w:rsidRPr="0084616E">
              <w:rPr>
                <w:sz w:val="22"/>
              </w:rPr>
              <w:br/>
            </w:r>
            <w:r w:rsidRPr="0084616E">
              <w:rPr>
                <w:i/>
                <w:iCs/>
                <w:sz w:val="22"/>
              </w:rPr>
              <w:t>/ 29 SN</w:t>
            </w:r>
          </w:p>
        </w:tc>
        <w:tc>
          <w:tcPr>
            <w:tcW w:w="1276" w:type="dxa"/>
            <w:shd w:val="clear" w:color="auto" w:fill="FFFFFF"/>
          </w:tcPr>
          <w:p w:rsidR="0084616E" w:rsidRPr="0084616E" w:rsidRDefault="0084616E" w:rsidP="0084616E">
            <w:pPr>
              <w:pStyle w:val="Betarp"/>
              <w:rPr>
                <w:rFonts w:eastAsia="Times New Roman"/>
                <w:bCs/>
                <w:iCs/>
                <w:snapToGrid w:val="0"/>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sz w:val="22"/>
              </w:rPr>
            </w:pPr>
            <w:r w:rsidRPr="0084616E">
              <w:rPr>
                <w:sz w:val="22"/>
              </w:rPr>
              <w:t xml:space="preserve">V. Aleknaitė - Abramikienė, </w:t>
            </w:r>
            <w:r w:rsidRPr="0084616E">
              <w:rPr>
                <w:sz w:val="22"/>
              </w:rPr>
              <w:br/>
              <w:t xml:space="preserve">V. </w:t>
            </w:r>
            <w:proofErr w:type="spellStart"/>
            <w:r w:rsidRPr="0084616E">
              <w:rPr>
                <w:sz w:val="22"/>
              </w:rPr>
              <w:t>Gapšys</w:t>
            </w:r>
            <w:proofErr w:type="spellEnd"/>
            <w:r w:rsidRPr="0084616E">
              <w:rPr>
                <w:sz w:val="22"/>
              </w:rPr>
              <w:t xml:space="preserve">, </w:t>
            </w:r>
            <w:r w:rsidRPr="0084616E">
              <w:rPr>
                <w:sz w:val="22"/>
              </w:rPr>
              <w:br/>
              <w:t>vedėja</w:t>
            </w:r>
            <w:r w:rsidRPr="0084616E">
              <w:rPr>
                <w:sz w:val="22"/>
              </w:rPr>
              <w:br/>
              <w:t xml:space="preserve">D. </w:t>
            </w:r>
            <w:proofErr w:type="spellStart"/>
            <w:r w:rsidRPr="0084616E">
              <w:rPr>
                <w:sz w:val="22"/>
              </w:rPr>
              <w:t>Latvelienė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9.50–10.00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XIIP-308</w:t>
            </w:r>
          </w:p>
        </w:tc>
        <w:tc>
          <w:tcPr>
            <w:tcW w:w="4111" w:type="dxa"/>
            <w:shd w:val="clear" w:color="auto" w:fill="FFFFFF"/>
          </w:tcPr>
          <w:p w:rsidR="0084616E" w:rsidRPr="0084616E" w:rsidRDefault="0084616E" w:rsidP="0084616E">
            <w:pPr>
              <w:pStyle w:val="Betarp"/>
              <w:rPr>
                <w:snapToGrid w:val="0"/>
                <w:sz w:val="22"/>
              </w:rPr>
            </w:pPr>
            <w:r w:rsidRPr="0084616E">
              <w:rPr>
                <w:snapToGrid w:val="0"/>
                <w:sz w:val="22"/>
              </w:rPr>
              <w:t>Valstybės garantuojamos teisinės pagalbos įstatymo 12 straipsnio pakeitimo ir papildymo įstatymo projektas</w:t>
            </w:r>
            <w:r w:rsidRPr="0084616E">
              <w:rPr>
                <w:snapToGrid w:val="0"/>
                <w:sz w:val="22"/>
              </w:rPr>
              <w:br/>
            </w:r>
          </w:p>
          <w:p w:rsidR="0084616E" w:rsidRPr="0084616E" w:rsidRDefault="0084616E" w:rsidP="0084616E">
            <w:pPr>
              <w:pStyle w:val="Betarp"/>
              <w:rPr>
                <w:sz w:val="22"/>
              </w:rPr>
            </w:pPr>
            <w:r w:rsidRPr="0084616E">
              <w:rPr>
                <w:sz w:val="22"/>
              </w:rPr>
              <w:t>Pateikė Seimo nariai:</w:t>
            </w:r>
            <w:r w:rsidRPr="0084616E">
              <w:rPr>
                <w:sz w:val="22"/>
              </w:rPr>
              <w:br/>
              <w:t xml:space="preserve">R. </w:t>
            </w:r>
            <w:proofErr w:type="spellStart"/>
            <w:r w:rsidRPr="0084616E">
              <w:rPr>
                <w:sz w:val="22"/>
              </w:rPr>
              <w:t>Šalaševičiūtė</w:t>
            </w:r>
            <w:proofErr w:type="spellEnd"/>
            <w:r w:rsidRPr="0084616E">
              <w:rPr>
                <w:sz w:val="22"/>
              </w:rPr>
              <w:t>, I. Šiaulienė</w:t>
            </w:r>
          </w:p>
        </w:tc>
        <w:tc>
          <w:tcPr>
            <w:tcW w:w="1276" w:type="dxa"/>
            <w:shd w:val="clear" w:color="auto" w:fill="FFFFFF"/>
          </w:tcPr>
          <w:p w:rsidR="0084616E" w:rsidRPr="0084616E" w:rsidRDefault="0084616E" w:rsidP="0084616E">
            <w:pPr>
              <w:pStyle w:val="Betarp"/>
              <w:rPr>
                <w:rFonts w:eastAsia="Times New Roman"/>
                <w:bCs/>
                <w:iCs/>
                <w:snapToGrid w:val="0"/>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noProof/>
                <w:sz w:val="22"/>
              </w:rPr>
            </w:pPr>
            <w:r w:rsidRPr="0084616E">
              <w:rPr>
                <w:noProof/>
                <w:sz w:val="22"/>
              </w:rPr>
              <w:t>V. Aleknaitė - Abramikienė,</w:t>
            </w:r>
            <w:r w:rsidRPr="0084616E">
              <w:rPr>
                <w:noProof/>
                <w:sz w:val="22"/>
              </w:rPr>
              <w:br/>
              <w:t xml:space="preserve"> V. Gapšys,</w:t>
            </w:r>
            <w:r w:rsidRPr="0084616E">
              <w:rPr>
                <w:noProof/>
                <w:sz w:val="22"/>
              </w:rPr>
              <w:br/>
              <w:t>patarėja</w:t>
            </w:r>
            <w:r w:rsidRPr="0084616E">
              <w:rPr>
                <w:noProof/>
                <w:sz w:val="22"/>
              </w:rPr>
              <w:br/>
              <w:t>J. Janušauskienė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10.00–10.10</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XIIP-319</w:t>
            </w:r>
          </w:p>
        </w:tc>
        <w:tc>
          <w:tcPr>
            <w:tcW w:w="4111" w:type="dxa"/>
            <w:shd w:val="clear" w:color="auto" w:fill="FFFFFF"/>
          </w:tcPr>
          <w:p w:rsidR="0084616E" w:rsidRPr="0084616E" w:rsidRDefault="0084616E" w:rsidP="0084616E">
            <w:pPr>
              <w:pStyle w:val="Betarp"/>
              <w:rPr>
                <w:sz w:val="22"/>
              </w:rPr>
            </w:pPr>
            <w:r w:rsidRPr="0084616E">
              <w:rPr>
                <w:sz w:val="22"/>
              </w:rPr>
              <w:t>Smurtiniais nusikaltimais padarytos žalos kompensavimo įstatymo 7 straipsnio pakeitimo įstatymo projektas</w:t>
            </w:r>
            <w:r w:rsidRPr="0084616E">
              <w:rPr>
                <w:sz w:val="22"/>
              </w:rPr>
              <w:br/>
            </w:r>
          </w:p>
          <w:p w:rsidR="0084616E" w:rsidRPr="0084616E" w:rsidRDefault="0084616E" w:rsidP="0084616E">
            <w:pPr>
              <w:pStyle w:val="Betarp"/>
              <w:rPr>
                <w:sz w:val="22"/>
              </w:rPr>
            </w:pPr>
            <w:r w:rsidRPr="0084616E">
              <w:rPr>
                <w:snapToGrid w:val="0"/>
                <w:sz w:val="22"/>
              </w:rPr>
              <w:t>Pateikė Seimo nariai:</w:t>
            </w:r>
            <w:r w:rsidRPr="0084616E">
              <w:rPr>
                <w:snapToGrid w:val="0"/>
                <w:sz w:val="22"/>
              </w:rPr>
              <w:br/>
            </w:r>
            <w:r w:rsidRPr="0084616E">
              <w:rPr>
                <w:snapToGrid w:val="0"/>
                <w:sz w:val="22"/>
              </w:rPr>
              <w:lastRenderedPageBreak/>
              <w:t xml:space="preserve">R. </w:t>
            </w:r>
            <w:proofErr w:type="spellStart"/>
            <w:r w:rsidRPr="0084616E">
              <w:rPr>
                <w:snapToGrid w:val="0"/>
                <w:sz w:val="22"/>
              </w:rPr>
              <w:t>Šalaševičiūtė</w:t>
            </w:r>
            <w:proofErr w:type="spellEnd"/>
            <w:r w:rsidRPr="0084616E">
              <w:rPr>
                <w:snapToGrid w:val="0"/>
                <w:sz w:val="22"/>
              </w:rPr>
              <w:t>, I. Šiaulienė</w:t>
            </w:r>
          </w:p>
        </w:tc>
        <w:tc>
          <w:tcPr>
            <w:tcW w:w="1276" w:type="dxa"/>
            <w:shd w:val="clear" w:color="auto" w:fill="FFFFFF"/>
          </w:tcPr>
          <w:p w:rsidR="0084616E" w:rsidRPr="0084616E" w:rsidRDefault="0084616E" w:rsidP="0084616E">
            <w:pPr>
              <w:pStyle w:val="Betarp"/>
              <w:rPr>
                <w:rFonts w:eastAsia="Times New Roman"/>
                <w:bCs/>
                <w:iCs/>
                <w:snapToGrid w:val="0"/>
                <w:sz w:val="22"/>
              </w:rPr>
            </w:pPr>
            <w:r w:rsidRPr="0084616E">
              <w:rPr>
                <w:rFonts w:eastAsia="Arial Unicode MS"/>
                <w:noProof/>
                <w:sz w:val="22"/>
              </w:rPr>
              <w:lastRenderedPageBreak/>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noProof/>
                <w:sz w:val="22"/>
              </w:rPr>
            </w:pPr>
            <w:r w:rsidRPr="0084616E">
              <w:rPr>
                <w:noProof/>
                <w:sz w:val="22"/>
              </w:rPr>
              <w:t>V. Aleknaitė – Abramikienė,</w:t>
            </w:r>
            <w:r w:rsidRPr="0084616E">
              <w:rPr>
                <w:noProof/>
                <w:sz w:val="22"/>
              </w:rPr>
              <w:br/>
              <w:t>J. Sabatauskas,</w:t>
            </w:r>
            <w:r w:rsidRPr="0084616E">
              <w:rPr>
                <w:noProof/>
                <w:sz w:val="22"/>
              </w:rPr>
              <w:br/>
              <w:t>vedėja</w:t>
            </w:r>
            <w:r w:rsidRPr="0084616E">
              <w:rPr>
                <w:noProof/>
                <w:sz w:val="22"/>
              </w:rPr>
              <w:br/>
              <w:t>D. Latvelienė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10.10–10.25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XIIP-1412</w:t>
            </w:r>
          </w:p>
        </w:tc>
        <w:tc>
          <w:tcPr>
            <w:tcW w:w="4111" w:type="dxa"/>
            <w:shd w:val="clear" w:color="auto" w:fill="FFFFFF"/>
          </w:tcPr>
          <w:p w:rsidR="0084616E" w:rsidRPr="0084616E" w:rsidRDefault="0084616E" w:rsidP="0084616E">
            <w:pPr>
              <w:pStyle w:val="Betarp"/>
              <w:rPr>
                <w:rFonts w:eastAsia="Times New Roman"/>
                <w:sz w:val="22"/>
              </w:rPr>
            </w:pPr>
            <w:r w:rsidRPr="0084616E">
              <w:rPr>
                <w:rFonts w:eastAsia="Times New Roman"/>
                <w:sz w:val="22"/>
              </w:rPr>
              <w:t>Civilinio kodekso 6.116 straipsnio pakeitimo įstatymo projektas</w:t>
            </w:r>
            <w:r w:rsidRPr="0084616E">
              <w:rPr>
                <w:rFonts w:eastAsia="Times New Roman"/>
                <w:sz w:val="22"/>
              </w:rPr>
              <w:br/>
            </w:r>
          </w:p>
          <w:p w:rsidR="0084616E" w:rsidRPr="0084616E" w:rsidRDefault="0084616E" w:rsidP="0084616E">
            <w:pPr>
              <w:pStyle w:val="Betarp"/>
              <w:rPr>
                <w:rFonts w:eastAsia="Times New Roman"/>
                <w:sz w:val="22"/>
              </w:rPr>
            </w:pPr>
            <w:r w:rsidRPr="0084616E">
              <w:rPr>
                <w:rFonts w:eastAsia="Times New Roman"/>
                <w:sz w:val="22"/>
              </w:rPr>
              <w:t>Pateikė -</w:t>
            </w:r>
            <w:r w:rsidRPr="0084616E">
              <w:rPr>
                <w:sz w:val="22"/>
              </w:rPr>
              <w:t xml:space="preserve"> </w:t>
            </w:r>
            <w:r w:rsidRPr="0084616E">
              <w:rPr>
                <w:rFonts w:eastAsia="Times New Roman"/>
                <w:sz w:val="22"/>
              </w:rPr>
              <w:t>Vyriausybė/ FM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rFonts w:eastAsia="Times New Roman"/>
                <w:snapToGrid w:val="0"/>
                <w:color w:val="000000"/>
                <w:sz w:val="22"/>
              </w:rPr>
            </w:pPr>
            <w:r w:rsidRPr="0084616E">
              <w:rPr>
                <w:rFonts w:eastAsia="Times New Roman"/>
                <w:snapToGrid w:val="0"/>
                <w:color w:val="000000"/>
                <w:sz w:val="22"/>
              </w:rPr>
              <w:t>J. Sabatauskas,</w:t>
            </w:r>
            <w:r w:rsidRPr="0084616E">
              <w:rPr>
                <w:rFonts w:eastAsia="Times New Roman"/>
                <w:snapToGrid w:val="0"/>
                <w:color w:val="000000"/>
                <w:sz w:val="22"/>
              </w:rPr>
              <w:br/>
              <w:t>S. Šedbaras,</w:t>
            </w:r>
            <w:r w:rsidRPr="0084616E">
              <w:rPr>
                <w:rFonts w:eastAsia="Times New Roman"/>
                <w:snapToGrid w:val="0"/>
                <w:color w:val="000000"/>
                <w:sz w:val="22"/>
              </w:rPr>
              <w:br/>
              <w:t>patarėja</w:t>
            </w:r>
            <w:r w:rsidRPr="0084616E">
              <w:rPr>
                <w:rFonts w:eastAsia="Times New Roman"/>
                <w:snapToGrid w:val="0"/>
                <w:color w:val="000000"/>
                <w:sz w:val="22"/>
              </w:rPr>
              <w:br/>
              <w:t xml:space="preserve">M. </w:t>
            </w:r>
            <w:proofErr w:type="spellStart"/>
            <w:r w:rsidRPr="0084616E">
              <w:rPr>
                <w:rFonts w:eastAsia="Times New Roman"/>
                <w:snapToGrid w:val="0"/>
                <w:color w:val="000000"/>
                <w:sz w:val="22"/>
              </w:rPr>
              <w:t>Civilkienė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10.10–10.25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XIIP-1413</w:t>
            </w:r>
          </w:p>
        </w:tc>
        <w:tc>
          <w:tcPr>
            <w:tcW w:w="4111" w:type="dxa"/>
            <w:shd w:val="clear" w:color="auto" w:fill="FFFFFF"/>
          </w:tcPr>
          <w:p w:rsidR="0084616E" w:rsidRPr="0084616E" w:rsidRDefault="0084616E" w:rsidP="0084616E">
            <w:pPr>
              <w:pStyle w:val="Betarp"/>
              <w:rPr>
                <w:rFonts w:eastAsia="Times New Roman"/>
                <w:sz w:val="22"/>
              </w:rPr>
            </w:pPr>
            <w:r w:rsidRPr="0084616E">
              <w:rPr>
                <w:rFonts w:eastAsia="Times New Roman"/>
                <w:sz w:val="22"/>
              </w:rPr>
              <w:t>Civilinio proceso kodekso 145 ir 267</w:t>
            </w:r>
            <w:r w:rsidRPr="0084616E">
              <w:rPr>
                <w:rFonts w:eastAsia="Times New Roman"/>
                <w:sz w:val="22"/>
                <w:vertAlign w:val="superscript"/>
              </w:rPr>
              <w:t>1</w:t>
            </w:r>
            <w:r w:rsidRPr="0084616E">
              <w:rPr>
                <w:rFonts w:eastAsia="Times New Roman"/>
                <w:sz w:val="22"/>
              </w:rPr>
              <w:t xml:space="preserve"> straipsnių pakeitimo įstatymo projektas</w:t>
            </w:r>
            <w:r w:rsidRPr="0084616E">
              <w:rPr>
                <w:rFonts w:eastAsia="Times New Roman"/>
                <w:sz w:val="22"/>
              </w:rPr>
              <w:br/>
            </w:r>
          </w:p>
          <w:p w:rsidR="0084616E" w:rsidRPr="0084616E" w:rsidRDefault="0084616E" w:rsidP="0084616E">
            <w:pPr>
              <w:pStyle w:val="Betarp"/>
              <w:rPr>
                <w:rFonts w:eastAsia="Times New Roman"/>
                <w:sz w:val="22"/>
              </w:rPr>
            </w:pPr>
            <w:r w:rsidRPr="0084616E">
              <w:rPr>
                <w:rFonts w:eastAsia="Times New Roman"/>
                <w:sz w:val="22"/>
              </w:rPr>
              <w:t>Pateikė</w:t>
            </w:r>
            <w:r w:rsidRPr="0084616E">
              <w:rPr>
                <w:sz w:val="22"/>
              </w:rPr>
              <w:t xml:space="preserve"> - </w:t>
            </w:r>
            <w:r w:rsidRPr="0084616E">
              <w:rPr>
                <w:rFonts w:eastAsia="Times New Roman"/>
                <w:sz w:val="22"/>
              </w:rPr>
              <w:t>Vyriausybė/ FM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noProof/>
                <w:sz w:val="22"/>
              </w:rPr>
            </w:pPr>
            <w:r w:rsidRPr="0084616E">
              <w:rPr>
                <w:noProof/>
                <w:sz w:val="22"/>
              </w:rPr>
              <w:t>J. Sabatauskas,</w:t>
            </w:r>
            <w:r w:rsidRPr="0084616E">
              <w:rPr>
                <w:noProof/>
                <w:sz w:val="22"/>
              </w:rPr>
              <w:br/>
              <w:t>S. Šedbaras,</w:t>
            </w:r>
            <w:r w:rsidRPr="0084616E">
              <w:rPr>
                <w:noProof/>
                <w:sz w:val="22"/>
              </w:rPr>
              <w:br/>
              <w:t>patarėja</w:t>
            </w:r>
            <w:r w:rsidRPr="0084616E">
              <w:rPr>
                <w:noProof/>
                <w:sz w:val="22"/>
              </w:rPr>
              <w:br/>
              <w:t>M. Civilkienė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10.10–10.25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XIIP-1414</w:t>
            </w:r>
          </w:p>
        </w:tc>
        <w:tc>
          <w:tcPr>
            <w:tcW w:w="4111" w:type="dxa"/>
            <w:shd w:val="clear" w:color="auto" w:fill="FFFFFF"/>
          </w:tcPr>
          <w:p w:rsidR="0084616E" w:rsidRPr="0084616E" w:rsidRDefault="0084616E" w:rsidP="0084616E">
            <w:pPr>
              <w:pStyle w:val="Betarp"/>
              <w:rPr>
                <w:rFonts w:eastAsia="Times New Roman"/>
                <w:sz w:val="22"/>
              </w:rPr>
            </w:pPr>
            <w:r w:rsidRPr="0084616E">
              <w:rPr>
                <w:rFonts w:eastAsia="Times New Roman"/>
                <w:sz w:val="22"/>
              </w:rPr>
              <w:t>Administracinių bylų teisenos įstatymo 71 ir 88</w:t>
            </w:r>
            <w:r w:rsidRPr="0084616E">
              <w:rPr>
                <w:rFonts w:eastAsia="Times New Roman"/>
                <w:sz w:val="22"/>
                <w:vertAlign w:val="superscript"/>
              </w:rPr>
              <w:t>1</w:t>
            </w:r>
            <w:r w:rsidRPr="0084616E">
              <w:rPr>
                <w:rFonts w:eastAsia="Times New Roman"/>
                <w:sz w:val="22"/>
              </w:rPr>
              <w:t xml:space="preserve"> straipsnių pakeitimo  įstatymo projektas</w:t>
            </w:r>
            <w:r w:rsidRPr="0084616E">
              <w:rPr>
                <w:rFonts w:eastAsia="Times New Roman"/>
                <w:sz w:val="22"/>
              </w:rPr>
              <w:br/>
            </w:r>
          </w:p>
          <w:p w:rsidR="0084616E" w:rsidRPr="0084616E" w:rsidRDefault="0084616E" w:rsidP="0084616E">
            <w:pPr>
              <w:pStyle w:val="Betarp"/>
              <w:rPr>
                <w:rFonts w:eastAsia="Times New Roman"/>
                <w:sz w:val="22"/>
              </w:rPr>
            </w:pPr>
            <w:r w:rsidRPr="0084616E">
              <w:rPr>
                <w:rFonts w:eastAsia="Times New Roman"/>
                <w:sz w:val="22"/>
              </w:rPr>
              <w:t>Pateikė</w:t>
            </w:r>
            <w:r w:rsidRPr="0084616E">
              <w:rPr>
                <w:sz w:val="22"/>
              </w:rPr>
              <w:t xml:space="preserve"> - </w:t>
            </w:r>
            <w:r w:rsidRPr="0084616E">
              <w:rPr>
                <w:rFonts w:eastAsia="Times New Roman"/>
                <w:sz w:val="22"/>
              </w:rPr>
              <w:t>Vyriausybė/ FM</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Pagrindinis</w:t>
            </w:r>
            <w:r w:rsidRPr="0084616E">
              <w:rPr>
                <w:rFonts w:eastAsia="Arial Unicode MS"/>
                <w:noProof/>
                <w:sz w:val="22"/>
              </w:rPr>
              <w:br/>
              <w:t>(svarstymas)</w:t>
            </w:r>
          </w:p>
        </w:tc>
        <w:tc>
          <w:tcPr>
            <w:tcW w:w="1487" w:type="dxa"/>
            <w:shd w:val="clear" w:color="auto" w:fill="FFFFFF"/>
          </w:tcPr>
          <w:p w:rsidR="0084616E" w:rsidRPr="0084616E" w:rsidRDefault="0084616E" w:rsidP="0084616E">
            <w:pPr>
              <w:pStyle w:val="Betarp"/>
              <w:rPr>
                <w:noProof/>
                <w:sz w:val="22"/>
              </w:rPr>
            </w:pPr>
            <w:r w:rsidRPr="0084616E">
              <w:rPr>
                <w:sz w:val="22"/>
              </w:rPr>
              <w:t>J</w:t>
            </w:r>
            <w:r w:rsidRPr="0084616E">
              <w:rPr>
                <w:noProof/>
                <w:sz w:val="22"/>
              </w:rPr>
              <w:t>. Sabatauskas,</w:t>
            </w:r>
            <w:r w:rsidRPr="0084616E">
              <w:rPr>
                <w:noProof/>
                <w:sz w:val="22"/>
              </w:rPr>
              <w:br/>
              <w:t>S. Šedbaras,</w:t>
            </w:r>
            <w:r w:rsidRPr="0084616E">
              <w:rPr>
                <w:noProof/>
                <w:sz w:val="22"/>
              </w:rPr>
              <w:br/>
              <w:t>patarėja</w:t>
            </w:r>
            <w:r w:rsidRPr="0084616E">
              <w:rPr>
                <w:noProof/>
                <w:sz w:val="22"/>
              </w:rPr>
              <w:br/>
              <w:t>L. Zdanavičienė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10.25–10.35</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XIIP-1978</w:t>
            </w:r>
          </w:p>
        </w:tc>
        <w:tc>
          <w:tcPr>
            <w:tcW w:w="4111" w:type="dxa"/>
            <w:shd w:val="clear" w:color="auto" w:fill="FFFFFF"/>
          </w:tcPr>
          <w:p w:rsidR="0084616E" w:rsidRPr="0084616E" w:rsidRDefault="0084616E" w:rsidP="0084616E">
            <w:pPr>
              <w:pStyle w:val="Betarp"/>
              <w:rPr>
                <w:rFonts w:eastAsia="Times New Roman"/>
                <w:sz w:val="22"/>
              </w:rPr>
            </w:pPr>
            <w:r w:rsidRPr="0084616E">
              <w:rPr>
                <w:rFonts w:eastAsia="Times New Roman"/>
                <w:sz w:val="22"/>
              </w:rPr>
              <w:t>Seimo statuto „Dėl Lietuvos Respublikos Seimo statuto Nr. I-399 50, 89, 97, 113, 115, 145, 151, 152, 155 ir 205 straipsnių, dvidešimt septinto skirsnio pavadinimo pakeitimo ir Statuto papildymo 1791 straipsniu“ projektas</w:t>
            </w:r>
            <w:r w:rsidRPr="0084616E">
              <w:rPr>
                <w:rFonts w:eastAsia="Times New Roman"/>
                <w:sz w:val="22"/>
              </w:rPr>
              <w:br/>
            </w:r>
          </w:p>
          <w:p w:rsidR="0084616E" w:rsidRPr="0084616E" w:rsidRDefault="0084616E" w:rsidP="0084616E">
            <w:pPr>
              <w:pStyle w:val="Betarp"/>
              <w:rPr>
                <w:rFonts w:eastAsia="Times New Roman"/>
                <w:sz w:val="22"/>
              </w:rPr>
            </w:pPr>
            <w:r w:rsidRPr="0084616E">
              <w:rPr>
                <w:rFonts w:eastAsia="Times New Roman"/>
                <w:sz w:val="22"/>
              </w:rPr>
              <w:t xml:space="preserve">Pateikė Seimo narys </w:t>
            </w:r>
            <w:r w:rsidRPr="0084616E">
              <w:rPr>
                <w:color w:val="000000"/>
                <w:sz w:val="22"/>
              </w:rPr>
              <w:t>J. Razma</w:t>
            </w:r>
          </w:p>
        </w:tc>
        <w:tc>
          <w:tcPr>
            <w:tcW w:w="1276" w:type="dxa"/>
            <w:shd w:val="clear" w:color="auto" w:fill="FFFFFF"/>
          </w:tcPr>
          <w:p w:rsidR="0084616E" w:rsidRPr="0084616E" w:rsidRDefault="0084616E" w:rsidP="0084616E">
            <w:pPr>
              <w:pStyle w:val="Betarp"/>
              <w:rPr>
                <w:rFonts w:eastAsia="Arial Unicode MS"/>
                <w:noProof/>
                <w:sz w:val="22"/>
              </w:rPr>
            </w:pPr>
            <w:r w:rsidRPr="0084616E">
              <w:rPr>
                <w:rFonts w:eastAsia="Arial Unicode MS"/>
                <w:noProof/>
                <w:sz w:val="22"/>
              </w:rPr>
              <w:t>Svarstymas dėl atitikties Konstitucijai</w:t>
            </w:r>
          </w:p>
        </w:tc>
        <w:tc>
          <w:tcPr>
            <w:tcW w:w="1487" w:type="dxa"/>
            <w:shd w:val="clear" w:color="auto" w:fill="FFFFFF"/>
          </w:tcPr>
          <w:p w:rsidR="0084616E" w:rsidRPr="0084616E" w:rsidRDefault="0084616E" w:rsidP="0084616E">
            <w:pPr>
              <w:pStyle w:val="Betarp"/>
              <w:rPr>
                <w:rFonts w:eastAsia="Arial Unicode MS"/>
                <w:noProof/>
                <w:sz w:val="22"/>
              </w:rPr>
            </w:pPr>
            <w:r w:rsidRPr="0084616E">
              <w:rPr>
                <w:sz w:val="22"/>
              </w:rPr>
              <w:t>J. Sabatauskas,</w:t>
            </w:r>
            <w:r w:rsidRPr="0084616E">
              <w:rPr>
                <w:sz w:val="22"/>
              </w:rPr>
              <w:br/>
            </w:r>
            <w:r w:rsidRPr="0084616E">
              <w:rPr>
                <w:rFonts w:eastAsia="Arial Unicode MS"/>
                <w:noProof/>
                <w:sz w:val="22"/>
              </w:rPr>
              <w:t>S. Šedbaras,</w:t>
            </w:r>
            <w:r w:rsidRPr="0084616E">
              <w:rPr>
                <w:rFonts w:eastAsia="Arial Unicode MS"/>
                <w:noProof/>
                <w:sz w:val="22"/>
              </w:rPr>
              <w:br/>
              <w:t>patarėja</w:t>
            </w:r>
            <w:r w:rsidRPr="0084616E">
              <w:rPr>
                <w:sz w:val="22"/>
              </w:rPr>
              <w:br/>
              <w:t xml:space="preserve">M. </w:t>
            </w:r>
            <w:proofErr w:type="spellStart"/>
            <w:r w:rsidRPr="0084616E">
              <w:rPr>
                <w:sz w:val="22"/>
              </w:rPr>
              <w:t>Civilkienė</w:t>
            </w:r>
            <w:proofErr w:type="spellEnd"/>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p>
        </w:tc>
        <w:tc>
          <w:tcPr>
            <w:tcW w:w="4111" w:type="dxa"/>
            <w:shd w:val="clear" w:color="auto" w:fill="FFFFFF"/>
          </w:tcPr>
          <w:p w:rsidR="0084616E" w:rsidRPr="0084616E" w:rsidRDefault="0084616E" w:rsidP="0084616E">
            <w:pPr>
              <w:pStyle w:val="Betarp"/>
              <w:rPr>
                <w:snapToGrid w:val="0"/>
                <w:sz w:val="22"/>
              </w:rPr>
            </w:pPr>
            <w:r w:rsidRPr="0084616E">
              <w:rPr>
                <w:snapToGrid w:val="0"/>
                <w:sz w:val="22"/>
              </w:rPr>
              <w:t>Konstitucinio Teismo</w:t>
            </w:r>
            <w:r w:rsidRPr="0084616E">
              <w:rPr>
                <w:snapToGrid w:val="0"/>
                <w:sz w:val="22"/>
              </w:rPr>
              <w:br/>
              <w:t xml:space="preserve"> 2014-07-03 nutarimas </w:t>
            </w:r>
            <w:r w:rsidRPr="0084616E">
              <w:rPr>
                <w:snapToGrid w:val="0"/>
                <w:sz w:val="22"/>
              </w:rPr>
              <w:br/>
              <w:t>Dėl teisės į Prezidento valstybinę našlių rentą</w:t>
            </w:r>
          </w:p>
        </w:tc>
        <w:tc>
          <w:tcPr>
            <w:tcW w:w="1276"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Prieštarauja</w:t>
            </w:r>
            <w:r w:rsidRPr="0084616E">
              <w:rPr>
                <w:rFonts w:eastAsia="Times New Roman"/>
                <w:bCs/>
                <w:iCs/>
                <w:snapToGrid w:val="0"/>
                <w:sz w:val="22"/>
              </w:rPr>
              <w:br/>
              <w:t>(svarstymas)</w:t>
            </w:r>
          </w:p>
        </w:tc>
        <w:tc>
          <w:tcPr>
            <w:tcW w:w="1487" w:type="dxa"/>
            <w:shd w:val="clear" w:color="auto" w:fill="FFFFFF"/>
          </w:tcPr>
          <w:p w:rsidR="0084616E" w:rsidRPr="0084616E" w:rsidRDefault="0084616E" w:rsidP="0084616E">
            <w:pPr>
              <w:pStyle w:val="Betarp"/>
              <w:rPr>
                <w:noProof/>
                <w:sz w:val="22"/>
              </w:rPr>
            </w:pPr>
            <w:r w:rsidRPr="0084616E">
              <w:rPr>
                <w:rFonts w:eastAsia="Arial Unicode MS"/>
                <w:sz w:val="22"/>
              </w:rPr>
              <w:t>J. Sabatauskas,</w:t>
            </w:r>
            <w:r w:rsidRPr="0084616E">
              <w:rPr>
                <w:rFonts w:eastAsia="Arial Unicode MS"/>
                <w:sz w:val="22"/>
              </w:rPr>
              <w:br/>
              <w:t>patarėja</w:t>
            </w:r>
            <w:r w:rsidRPr="0084616E">
              <w:rPr>
                <w:rFonts w:eastAsia="Arial Unicode MS"/>
                <w:sz w:val="22"/>
              </w:rPr>
              <w:br/>
              <w:t xml:space="preserve"> G. Morkūnienė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r w:rsidRPr="0084616E">
              <w:rPr>
                <w:rFonts w:eastAsia="Times New Roman"/>
                <w:bCs/>
                <w:noProof/>
                <w:sz w:val="22"/>
              </w:rPr>
              <w:t>2014-07-16</w:t>
            </w:r>
            <w:r w:rsidRPr="0084616E">
              <w:rPr>
                <w:rFonts w:eastAsia="Times New Roman"/>
                <w:bCs/>
                <w:noProof/>
                <w:sz w:val="22"/>
              </w:rPr>
              <w:br/>
              <w:t>I r. 455 s.</w:t>
            </w:r>
          </w:p>
        </w:tc>
        <w:tc>
          <w:tcPr>
            <w:tcW w:w="992" w:type="dxa"/>
            <w:shd w:val="clear" w:color="auto" w:fill="FFFFFF"/>
          </w:tcPr>
          <w:p w:rsidR="0084616E" w:rsidRPr="0084616E" w:rsidRDefault="0084616E" w:rsidP="0084616E">
            <w:pPr>
              <w:pStyle w:val="Betarp"/>
              <w:rPr>
                <w:rFonts w:eastAsia="Times New Roman"/>
                <w:bCs/>
                <w:iCs/>
                <w:snapToGrid w:val="0"/>
                <w:sz w:val="22"/>
              </w:rPr>
            </w:pPr>
          </w:p>
        </w:tc>
        <w:tc>
          <w:tcPr>
            <w:tcW w:w="4111" w:type="dxa"/>
            <w:shd w:val="clear" w:color="auto" w:fill="FFFFFF"/>
          </w:tcPr>
          <w:p w:rsidR="0084616E" w:rsidRPr="0084616E" w:rsidRDefault="0084616E" w:rsidP="0084616E">
            <w:pPr>
              <w:pStyle w:val="Betarp"/>
              <w:rPr>
                <w:snapToGrid w:val="0"/>
                <w:sz w:val="22"/>
              </w:rPr>
            </w:pPr>
            <w:r w:rsidRPr="0084616E">
              <w:rPr>
                <w:snapToGrid w:val="0"/>
                <w:sz w:val="22"/>
              </w:rPr>
              <w:t>Konstitucinio Teismo</w:t>
            </w:r>
            <w:r w:rsidRPr="0084616E">
              <w:rPr>
                <w:snapToGrid w:val="0"/>
                <w:sz w:val="22"/>
              </w:rPr>
              <w:br/>
              <w:t xml:space="preserve"> 2014-07-07 sprendimas</w:t>
            </w:r>
            <w:r w:rsidRPr="0084616E">
              <w:rPr>
                <w:sz w:val="22"/>
              </w:rPr>
              <w:t xml:space="preserve"> </w:t>
            </w:r>
            <w:r w:rsidRPr="0084616E">
              <w:rPr>
                <w:sz w:val="22"/>
              </w:rPr>
              <w:br/>
            </w:r>
            <w:r w:rsidRPr="0084616E">
              <w:rPr>
                <w:snapToGrid w:val="0"/>
                <w:sz w:val="22"/>
              </w:rPr>
              <w:t>Dėl atsisakymo nagrinėti prašymą</w:t>
            </w:r>
          </w:p>
        </w:tc>
        <w:tc>
          <w:tcPr>
            <w:tcW w:w="1276" w:type="dxa"/>
            <w:shd w:val="clear" w:color="auto" w:fill="FFFFFF"/>
          </w:tcPr>
          <w:p w:rsidR="0084616E" w:rsidRPr="0084616E" w:rsidRDefault="0084616E" w:rsidP="0084616E">
            <w:pPr>
              <w:pStyle w:val="Betarp"/>
              <w:rPr>
                <w:rFonts w:eastAsia="Times New Roman"/>
                <w:bCs/>
                <w:iCs/>
                <w:snapToGrid w:val="0"/>
                <w:sz w:val="22"/>
              </w:rPr>
            </w:pPr>
            <w:r w:rsidRPr="0084616E">
              <w:rPr>
                <w:rFonts w:eastAsia="Times New Roman"/>
                <w:bCs/>
                <w:iCs/>
                <w:snapToGrid w:val="0"/>
                <w:sz w:val="22"/>
              </w:rPr>
              <w:t>Žiniai</w:t>
            </w:r>
          </w:p>
        </w:tc>
        <w:tc>
          <w:tcPr>
            <w:tcW w:w="1487" w:type="dxa"/>
            <w:shd w:val="clear" w:color="auto" w:fill="FFFFFF"/>
          </w:tcPr>
          <w:p w:rsidR="0084616E" w:rsidRPr="0084616E" w:rsidRDefault="0084616E" w:rsidP="0084616E">
            <w:pPr>
              <w:pStyle w:val="Betarp"/>
              <w:rPr>
                <w:noProof/>
                <w:sz w:val="22"/>
              </w:rPr>
            </w:pPr>
            <w:r w:rsidRPr="0084616E">
              <w:rPr>
                <w:rFonts w:eastAsia="Arial Unicode MS"/>
                <w:sz w:val="22"/>
              </w:rPr>
              <w:t>J. Sabatauskas,</w:t>
            </w:r>
            <w:r w:rsidRPr="0084616E">
              <w:rPr>
                <w:rFonts w:eastAsia="Arial Unicode MS"/>
                <w:sz w:val="22"/>
              </w:rPr>
              <w:br/>
              <w:t>patarėja</w:t>
            </w:r>
            <w:r w:rsidRPr="0084616E">
              <w:rPr>
                <w:rFonts w:eastAsia="Arial Unicode MS"/>
                <w:sz w:val="22"/>
              </w:rPr>
              <w:br/>
              <w:t xml:space="preserve"> G. Morkūnienė</w:t>
            </w:r>
          </w:p>
        </w:tc>
      </w:tr>
      <w:tr w:rsidR="0084616E" w:rsidRPr="0084616E" w:rsidTr="0084616E">
        <w:trPr>
          <w:trHeight w:val="20"/>
          <w:jc w:val="center"/>
        </w:trPr>
        <w:tc>
          <w:tcPr>
            <w:tcW w:w="497" w:type="dxa"/>
            <w:shd w:val="clear" w:color="auto" w:fill="FFFFFF"/>
          </w:tcPr>
          <w:p w:rsidR="0084616E" w:rsidRPr="0084616E" w:rsidRDefault="0084616E" w:rsidP="0084616E">
            <w:pPr>
              <w:pStyle w:val="Betarp"/>
              <w:numPr>
                <w:ilvl w:val="0"/>
                <w:numId w:val="22"/>
              </w:numPr>
              <w:ind w:left="473"/>
              <w:rPr>
                <w:rFonts w:eastAsia="Times New Roman"/>
                <w:noProof/>
                <w:sz w:val="22"/>
              </w:rPr>
            </w:pPr>
          </w:p>
        </w:tc>
        <w:tc>
          <w:tcPr>
            <w:tcW w:w="1276" w:type="dxa"/>
            <w:shd w:val="clear" w:color="auto" w:fill="FFFFFF"/>
          </w:tcPr>
          <w:p w:rsidR="0084616E" w:rsidRPr="0084616E" w:rsidRDefault="0084616E" w:rsidP="0084616E">
            <w:pPr>
              <w:pStyle w:val="Betarp"/>
              <w:rPr>
                <w:rFonts w:eastAsia="Times New Roman"/>
                <w:bCs/>
                <w:noProof/>
                <w:sz w:val="22"/>
              </w:rPr>
            </w:pPr>
          </w:p>
        </w:tc>
        <w:tc>
          <w:tcPr>
            <w:tcW w:w="992" w:type="dxa"/>
            <w:shd w:val="clear" w:color="auto" w:fill="FFFFFF"/>
          </w:tcPr>
          <w:p w:rsidR="0084616E" w:rsidRPr="0084616E" w:rsidRDefault="0084616E" w:rsidP="0084616E">
            <w:pPr>
              <w:pStyle w:val="Betarp"/>
              <w:rPr>
                <w:rFonts w:eastAsia="Times New Roman"/>
                <w:bCs/>
                <w:iCs/>
                <w:snapToGrid w:val="0"/>
                <w:sz w:val="22"/>
              </w:rPr>
            </w:pPr>
          </w:p>
        </w:tc>
        <w:tc>
          <w:tcPr>
            <w:tcW w:w="4111" w:type="dxa"/>
            <w:shd w:val="clear" w:color="auto" w:fill="FFFFFF"/>
          </w:tcPr>
          <w:p w:rsidR="0084616E" w:rsidRPr="0084616E" w:rsidRDefault="0084616E" w:rsidP="0084616E">
            <w:pPr>
              <w:pStyle w:val="Betarp"/>
              <w:rPr>
                <w:rFonts w:eastAsia="Times New Roman"/>
                <w:snapToGrid w:val="0"/>
                <w:color w:val="000000"/>
                <w:sz w:val="22"/>
              </w:rPr>
            </w:pPr>
            <w:r w:rsidRPr="0084616E">
              <w:rPr>
                <w:rFonts w:eastAsia="Times New Roman"/>
                <w:snapToGrid w:val="0"/>
                <w:color w:val="000000"/>
                <w:sz w:val="22"/>
              </w:rPr>
              <w:t>Kiti klausimai</w:t>
            </w:r>
          </w:p>
        </w:tc>
        <w:tc>
          <w:tcPr>
            <w:tcW w:w="1276" w:type="dxa"/>
            <w:shd w:val="clear" w:color="auto" w:fill="FFFFFF"/>
          </w:tcPr>
          <w:p w:rsidR="0084616E" w:rsidRPr="0084616E" w:rsidRDefault="0084616E" w:rsidP="0084616E">
            <w:pPr>
              <w:pStyle w:val="Betarp"/>
              <w:rPr>
                <w:rFonts w:eastAsia="Arial Unicode MS"/>
                <w:sz w:val="22"/>
              </w:rPr>
            </w:pPr>
          </w:p>
        </w:tc>
        <w:tc>
          <w:tcPr>
            <w:tcW w:w="1487" w:type="dxa"/>
            <w:shd w:val="clear" w:color="auto" w:fill="FFFFFF"/>
          </w:tcPr>
          <w:p w:rsidR="0084616E" w:rsidRPr="0084616E" w:rsidRDefault="0084616E" w:rsidP="0084616E">
            <w:pPr>
              <w:pStyle w:val="Betarp"/>
              <w:rPr>
                <w:rFonts w:eastAsia="Times New Roman"/>
                <w:snapToGrid w:val="0"/>
                <w:color w:val="000000"/>
                <w:sz w:val="22"/>
              </w:rPr>
            </w:pPr>
          </w:p>
        </w:tc>
      </w:tr>
    </w:tbl>
    <w:p w:rsidR="00871CD9" w:rsidRDefault="00871CD9" w:rsidP="004D1A97">
      <w:pPr>
        <w:pStyle w:val="Betarp"/>
        <w:jc w:val="center"/>
        <w:rPr>
          <w:caps/>
          <w:noProof/>
          <w:sz w:val="22"/>
        </w:rPr>
      </w:pPr>
      <w:r w:rsidRPr="004D1A97">
        <w:rPr>
          <w:caps/>
          <w:noProof/>
          <w:sz w:val="22"/>
        </w:rPr>
        <w:t>Pasirengimas svarstyti</w:t>
      </w:r>
    </w:p>
    <w:tbl>
      <w:tblPr>
        <w:tblW w:w="964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497"/>
        <w:gridCol w:w="1134"/>
        <w:gridCol w:w="2410"/>
        <w:gridCol w:w="1701"/>
        <w:gridCol w:w="3898"/>
      </w:tblGrid>
      <w:tr w:rsidR="002935D1" w:rsidRPr="007950D0" w:rsidTr="0084616E">
        <w:trPr>
          <w:trHeight w:val="20"/>
          <w:jc w:val="center"/>
        </w:trPr>
        <w:tc>
          <w:tcPr>
            <w:tcW w:w="497" w:type="dxa"/>
            <w:shd w:val="clear" w:color="auto" w:fill="FFFFFF"/>
          </w:tcPr>
          <w:p w:rsidR="002935D1" w:rsidRPr="007950D0" w:rsidRDefault="002935D1" w:rsidP="002935D1">
            <w:pPr>
              <w:pStyle w:val="Betarp"/>
              <w:shd w:val="clear" w:color="auto" w:fill="FFFFFF"/>
              <w:jc w:val="center"/>
              <w:rPr>
                <w:b/>
                <w:noProof/>
                <w:sz w:val="22"/>
              </w:rPr>
            </w:pPr>
            <w:r w:rsidRPr="007950D0">
              <w:rPr>
                <w:b/>
                <w:noProof/>
                <w:sz w:val="22"/>
              </w:rPr>
              <w:t>Eil.</w:t>
            </w:r>
            <w:r w:rsidRPr="007950D0">
              <w:rPr>
                <w:b/>
                <w:noProof/>
                <w:sz w:val="22"/>
              </w:rPr>
              <w:br/>
              <w:t>Nr.</w:t>
            </w:r>
          </w:p>
        </w:tc>
        <w:tc>
          <w:tcPr>
            <w:tcW w:w="1134" w:type="dxa"/>
            <w:shd w:val="clear" w:color="auto" w:fill="FFFFFF"/>
          </w:tcPr>
          <w:p w:rsidR="002935D1" w:rsidRPr="007950D0" w:rsidRDefault="002935D1" w:rsidP="002935D1">
            <w:pPr>
              <w:pStyle w:val="Betarp"/>
              <w:shd w:val="clear" w:color="auto" w:fill="FFFFFF"/>
              <w:jc w:val="center"/>
              <w:rPr>
                <w:b/>
                <w:noProof/>
                <w:sz w:val="22"/>
              </w:rPr>
            </w:pPr>
            <w:r w:rsidRPr="007950D0">
              <w:rPr>
                <w:b/>
                <w:noProof/>
                <w:sz w:val="22"/>
              </w:rPr>
              <w:t>Projekto Nr.</w:t>
            </w:r>
          </w:p>
        </w:tc>
        <w:tc>
          <w:tcPr>
            <w:tcW w:w="2410" w:type="dxa"/>
            <w:shd w:val="clear" w:color="auto" w:fill="FFFFFF"/>
          </w:tcPr>
          <w:p w:rsidR="002935D1" w:rsidRPr="007950D0" w:rsidRDefault="002935D1" w:rsidP="002935D1">
            <w:pPr>
              <w:pStyle w:val="Betarp"/>
              <w:shd w:val="clear" w:color="auto" w:fill="FFFFFF"/>
              <w:jc w:val="center"/>
              <w:rPr>
                <w:b/>
                <w:noProof/>
                <w:sz w:val="22"/>
              </w:rPr>
            </w:pPr>
            <w:r w:rsidRPr="007950D0">
              <w:rPr>
                <w:b/>
                <w:noProof/>
                <w:sz w:val="22"/>
              </w:rPr>
              <w:t>Projekto pavadinimas</w:t>
            </w:r>
          </w:p>
        </w:tc>
        <w:tc>
          <w:tcPr>
            <w:tcW w:w="1701" w:type="dxa"/>
            <w:shd w:val="clear" w:color="auto" w:fill="FFFFFF"/>
          </w:tcPr>
          <w:p w:rsidR="002935D1" w:rsidRPr="007950D0" w:rsidRDefault="002935D1" w:rsidP="002935D1">
            <w:pPr>
              <w:pStyle w:val="Betarp"/>
              <w:shd w:val="clear" w:color="auto" w:fill="FFFFFF"/>
              <w:jc w:val="center"/>
              <w:rPr>
                <w:b/>
                <w:noProof/>
                <w:sz w:val="22"/>
              </w:rPr>
            </w:pPr>
            <w:r w:rsidRPr="007950D0">
              <w:rPr>
                <w:b/>
                <w:noProof/>
                <w:sz w:val="22"/>
              </w:rPr>
              <w:t>Komiteto išvadų rengėjai, biuro tarnautojai</w:t>
            </w:r>
          </w:p>
        </w:tc>
        <w:tc>
          <w:tcPr>
            <w:tcW w:w="3898" w:type="dxa"/>
            <w:shd w:val="clear" w:color="auto" w:fill="FFFFFF"/>
          </w:tcPr>
          <w:p w:rsidR="002935D1" w:rsidRPr="007950D0" w:rsidRDefault="002935D1" w:rsidP="002935D1">
            <w:pPr>
              <w:pStyle w:val="Betarp"/>
              <w:shd w:val="clear" w:color="auto" w:fill="FFFFFF"/>
              <w:jc w:val="center"/>
              <w:rPr>
                <w:b/>
                <w:noProof/>
                <w:sz w:val="22"/>
              </w:rPr>
            </w:pPr>
            <w:r w:rsidRPr="007950D0">
              <w:rPr>
                <w:b/>
                <w:noProof/>
                <w:sz w:val="22"/>
              </w:rPr>
              <w:t>Trumpa projekto</w:t>
            </w:r>
            <w:r w:rsidRPr="007950D0">
              <w:rPr>
                <w:b/>
                <w:noProof/>
                <w:sz w:val="22"/>
              </w:rPr>
              <w:br/>
              <w:t>Anotacija</w:t>
            </w:r>
          </w:p>
        </w:tc>
      </w:tr>
      <w:tr w:rsidR="002935D1" w:rsidRPr="007950D0" w:rsidTr="0084616E">
        <w:trPr>
          <w:trHeight w:val="20"/>
          <w:jc w:val="center"/>
        </w:trPr>
        <w:tc>
          <w:tcPr>
            <w:tcW w:w="497" w:type="dxa"/>
            <w:shd w:val="clear" w:color="auto" w:fill="FFFFFF"/>
          </w:tcPr>
          <w:p w:rsidR="002935D1" w:rsidRPr="007950D0" w:rsidRDefault="002935D1" w:rsidP="002935D1">
            <w:pPr>
              <w:pStyle w:val="Betarp"/>
              <w:numPr>
                <w:ilvl w:val="0"/>
                <w:numId w:val="13"/>
              </w:numPr>
              <w:shd w:val="clear" w:color="auto" w:fill="FFFFFF"/>
              <w:jc w:val="center"/>
              <w:rPr>
                <w:noProof/>
                <w:sz w:val="22"/>
              </w:rPr>
            </w:pPr>
          </w:p>
        </w:tc>
        <w:tc>
          <w:tcPr>
            <w:tcW w:w="1134" w:type="dxa"/>
            <w:shd w:val="clear" w:color="auto" w:fill="FFFFFF"/>
          </w:tcPr>
          <w:p w:rsidR="002935D1" w:rsidRPr="007950D0" w:rsidRDefault="002935D1" w:rsidP="002935D1">
            <w:pPr>
              <w:pStyle w:val="Betarp"/>
              <w:shd w:val="clear" w:color="auto" w:fill="FFFFFF"/>
              <w:jc w:val="center"/>
              <w:rPr>
                <w:noProof/>
                <w:sz w:val="22"/>
              </w:rPr>
            </w:pPr>
            <w:r w:rsidRPr="007950D0">
              <w:rPr>
                <w:noProof/>
                <w:sz w:val="22"/>
              </w:rPr>
              <w:t>XIIP-1952</w:t>
            </w:r>
          </w:p>
        </w:tc>
        <w:tc>
          <w:tcPr>
            <w:tcW w:w="2410" w:type="dxa"/>
            <w:shd w:val="clear" w:color="auto" w:fill="FFFFFF"/>
          </w:tcPr>
          <w:p w:rsidR="002935D1" w:rsidRPr="007950D0" w:rsidRDefault="002935D1" w:rsidP="007950D0">
            <w:pPr>
              <w:spacing w:after="0" w:line="240" w:lineRule="auto"/>
              <w:jc w:val="center"/>
              <w:rPr>
                <w:snapToGrid w:val="0"/>
                <w:color w:val="000000"/>
                <w:sz w:val="22"/>
                <w:szCs w:val="22"/>
              </w:rPr>
            </w:pPr>
            <w:r w:rsidRPr="007950D0">
              <w:rPr>
                <w:snapToGrid w:val="0"/>
                <w:color w:val="000000"/>
                <w:sz w:val="22"/>
                <w:szCs w:val="22"/>
              </w:rPr>
              <w:t>Tarptautinių sutarčių įstatymo Nr. VIII-1248 16 straipsnio pakeitimo įstatymo projektas</w:t>
            </w:r>
            <w:r w:rsidRPr="007950D0">
              <w:rPr>
                <w:snapToGrid w:val="0"/>
                <w:color w:val="000000"/>
                <w:sz w:val="22"/>
                <w:szCs w:val="22"/>
              </w:rPr>
              <w:br/>
            </w:r>
            <w:r w:rsidRPr="007950D0">
              <w:rPr>
                <w:sz w:val="22"/>
                <w:szCs w:val="22"/>
              </w:rPr>
              <w:t>Pateikė - Vyriausybė/ URM</w:t>
            </w:r>
            <w:r w:rsidRPr="007950D0">
              <w:rPr>
                <w:sz w:val="22"/>
                <w:szCs w:val="22"/>
              </w:rPr>
              <w:br/>
              <w:t>Pagrindinis – TTK</w:t>
            </w:r>
            <w:r w:rsidRPr="007950D0">
              <w:rPr>
                <w:sz w:val="22"/>
                <w:szCs w:val="22"/>
              </w:rPr>
              <w:br/>
              <w:t>Papildomi – IVPK, URK</w:t>
            </w:r>
            <w:r w:rsidRPr="007950D0">
              <w:rPr>
                <w:sz w:val="22"/>
                <w:szCs w:val="22"/>
              </w:rPr>
              <w:br/>
            </w:r>
            <w:r w:rsidRPr="007950D0">
              <w:rPr>
                <w:bCs/>
                <w:sz w:val="22"/>
                <w:szCs w:val="22"/>
              </w:rPr>
              <w:t>Preliminarus svarstymas:</w:t>
            </w:r>
            <w:r w:rsidR="007950D0">
              <w:rPr>
                <w:bCs/>
                <w:sz w:val="22"/>
                <w:szCs w:val="22"/>
              </w:rPr>
              <w:t xml:space="preserve"> </w:t>
            </w:r>
            <w:r w:rsidRPr="007950D0">
              <w:rPr>
                <w:bCs/>
                <w:sz w:val="22"/>
                <w:szCs w:val="22"/>
              </w:rPr>
              <w:t>V (rudens) sesijoje</w:t>
            </w:r>
            <w:r w:rsidRPr="007950D0">
              <w:rPr>
                <w:snapToGrid w:val="0"/>
                <w:color w:val="000000"/>
                <w:sz w:val="22"/>
                <w:szCs w:val="22"/>
              </w:rPr>
              <w:t xml:space="preserve"> </w:t>
            </w:r>
          </w:p>
        </w:tc>
        <w:tc>
          <w:tcPr>
            <w:tcW w:w="1701" w:type="dxa"/>
            <w:shd w:val="clear" w:color="auto" w:fill="FFFFFF"/>
          </w:tcPr>
          <w:p w:rsidR="002935D1" w:rsidRPr="007950D0" w:rsidRDefault="002935D1" w:rsidP="002935D1">
            <w:pPr>
              <w:shd w:val="clear" w:color="auto" w:fill="FFFFFF"/>
              <w:spacing w:after="0" w:line="240" w:lineRule="auto"/>
              <w:jc w:val="center"/>
              <w:rPr>
                <w:rFonts w:eastAsia="Arial Unicode MS"/>
                <w:noProof/>
                <w:sz w:val="22"/>
                <w:szCs w:val="22"/>
              </w:rPr>
            </w:pPr>
            <w:r w:rsidRPr="007950D0">
              <w:rPr>
                <w:rFonts w:eastAsia="Arial Unicode MS"/>
                <w:noProof/>
                <w:sz w:val="22"/>
                <w:szCs w:val="22"/>
              </w:rPr>
              <w:t>V. Gapšys,</w:t>
            </w:r>
            <w:r w:rsidRPr="007950D0">
              <w:rPr>
                <w:rFonts w:eastAsia="Arial Unicode MS"/>
                <w:noProof/>
                <w:sz w:val="22"/>
                <w:szCs w:val="22"/>
              </w:rPr>
              <w:br/>
              <w:t>V. Aleknaitė-Abramikienė,</w:t>
            </w:r>
            <w:r w:rsidRPr="007950D0">
              <w:rPr>
                <w:rFonts w:eastAsia="Arial Unicode MS"/>
                <w:noProof/>
                <w:sz w:val="22"/>
                <w:szCs w:val="22"/>
              </w:rPr>
              <w:br/>
              <w:t>patarėja</w:t>
            </w:r>
            <w:r w:rsidRPr="007950D0">
              <w:rPr>
                <w:rFonts w:eastAsia="Arial Unicode MS"/>
                <w:noProof/>
                <w:sz w:val="22"/>
                <w:szCs w:val="22"/>
              </w:rPr>
              <w:br/>
              <w:t>G. Morkūnienė</w:t>
            </w:r>
          </w:p>
        </w:tc>
        <w:tc>
          <w:tcPr>
            <w:tcW w:w="3898" w:type="dxa"/>
            <w:shd w:val="clear" w:color="auto" w:fill="FFFFFF"/>
          </w:tcPr>
          <w:p w:rsidR="002935D1" w:rsidRPr="007950D0" w:rsidRDefault="002935D1" w:rsidP="002935D1">
            <w:pPr>
              <w:spacing w:after="0" w:line="240" w:lineRule="auto"/>
              <w:jc w:val="center"/>
              <w:rPr>
                <w:noProof/>
                <w:sz w:val="22"/>
                <w:szCs w:val="22"/>
              </w:rPr>
            </w:pPr>
            <w:r w:rsidRPr="007950D0">
              <w:rPr>
                <w:noProof/>
                <w:sz w:val="22"/>
                <w:szCs w:val="22"/>
              </w:rPr>
              <w:t>Projektų tikslas – užtikrinti sklandų ir savalaikį Lietuvos Respublikos tarptautinių sutarčių skelbimą Teisės aktų registre, taip pat Užsienio reikalų ministerijos rengiamų informacinių pranešimų apie Lietuvos Respublikos tarptautinių sutarčių įsigaliojimą, galiojimą, pakeitimą, laikiną taikymą, sustabdymą, nutraukimą, prieštaravimą sutarties pakeitimui ar išlygai paskelbimą šiame registre. Įstatymų projektais taip pat siekiama įtvirtinti nuostatą, jog Europos Sąjungos oficialiajame leidinyje lietuvių kalba skelbiamos Europos Sąjungos ir Lietuvos Respublikos, kaip Europos Sąjungos valstybės narės, atstovaujančių vienai tarptautinės sutarties šaliai, tarptautinės sutartys (tarptautinės mišriosios  sutartys) papildomai Teisės aktų registre neskelbiamos.</w:t>
            </w:r>
          </w:p>
        </w:tc>
      </w:tr>
      <w:tr w:rsidR="002935D1" w:rsidRPr="007950D0" w:rsidTr="0084616E">
        <w:trPr>
          <w:trHeight w:val="20"/>
          <w:jc w:val="center"/>
        </w:trPr>
        <w:tc>
          <w:tcPr>
            <w:tcW w:w="497" w:type="dxa"/>
            <w:shd w:val="clear" w:color="auto" w:fill="FFFFFF"/>
          </w:tcPr>
          <w:p w:rsidR="002935D1" w:rsidRPr="007950D0" w:rsidRDefault="002935D1" w:rsidP="002935D1">
            <w:pPr>
              <w:pStyle w:val="Betarp"/>
              <w:numPr>
                <w:ilvl w:val="0"/>
                <w:numId w:val="13"/>
              </w:numPr>
              <w:shd w:val="clear" w:color="auto" w:fill="FFFFFF"/>
              <w:jc w:val="center"/>
              <w:rPr>
                <w:noProof/>
                <w:sz w:val="22"/>
              </w:rPr>
            </w:pPr>
          </w:p>
        </w:tc>
        <w:tc>
          <w:tcPr>
            <w:tcW w:w="1134" w:type="dxa"/>
            <w:shd w:val="clear" w:color="auto" w:fill="FFFFFF"/>
          </w:tcPr>
          <w:p w:rsidR="002935D1" w:rsidRPr="007950D0" w:rsidRDefault="002935D1" w:rsidP="002935D1">
            <w:pPr>
              <w:pStyle w:val="Betarp"/>
              <w:shd w:val="clear" w:color="auto" w:fill="FFFFFF"/>
              <w:jc w:val="center"/>
              <w:rPr>
                <w:noProof/>
                <w:sz w:val="22"/>
              </w:rPr>
            </w:pPr>
            <w:r w:rsidRPr="007950D0">
              <w:rPr>
                <w:noProof/>
                <w:sz w:val="22"/>
              </w:rPr>
              <w:t>XIIP-1953</w:t>
            </w:r>
          </w:p>
        </w:tc>
        <w:tc>
          <w:tcPr>
            <w:tcW w:w="2410" w:type="dxa"/>
            <w:shd w:val="clear" w:color="auto" w:fill="FFFFFF"/>
          </w:tcPr>
          <w:p w:rsidR="002935D1" w:rsidRPr="007950D0" w:rsidRDefault="002935D1" w:rsidP="007950D0">
            <w:pPr>
              <w:spacing w:after="0" w:line="240" w:lineRule="auto"/>
              <w:jc w:val="center"/>
              <w:rPr>
                <w:snapToGrid w:val="0"/>
                <w:color w:val="000000"/>
                <w:sz w:val="22"/>
                <w:szCs w:val="22"/>
              </w:rPr>
            </w:pPr>
            <w:r w:rsidRPr="007950D0">
              <w:rPr>
                <w:snapToGrid w:val="0"/>
                <w:color w:val="000000"/>
                <w:sz w:val="22"/>
                <w:szCs w:val="22"/>
              </w:rPr>
              <w:t xml:space="preserve">Teisėkūros pagrindų įstatymo Nr. XI-2220 6 ir 19 straipsnių pakeitimo įstatymo </w:t>
            </w:r>
            <w:r w:rsidRPr="007950D0">
              <w:rPr>
                <w:snapToGrid w:val="0"/>
                <w:color w:val="000000"/>
                <w:sz w:val="22"/>
                <w:szCs w:val="22"/>
              </w:rPr>
              <w:lastRenderedPageBreak/>
              <w:t>projektas</w:t>
            </w:r>
            <w:r w:rsidRPr="007950D0">
              <w:rPr>
                <w:snapToGrid w:val="0"/>
                <w:color w:val="000000"/>
                <w:sz w:val="22"/>
                <w:szCs w:val="22"/>
              </w:rPr>
              <w:br/>
            </w:r>
            <w:r w:rsidRPr="007950D0">
              <w:rPr>
                <w:sz w:val="22"/>
                <w:szCs w:val="22"/>
              </w:rPr>
              <w:t xml:space="preserve">Pateikė - Vyriausybė/ URM </w:t>
            </w:r>
            <w:r w:rsidRPr="007950D0">
              <w:rPr>
                <w:sz w:val="22"/>
                <w:szCs w:val="22"/>
              </w:rPr>
              <w:br/>
              <w:t>Pagrindinis – TTK</w:t>
            </w:r>
            <w:r w:rsidRPr="007950D0">
              <w:rPr>
                <w:sz w:val="22"/>
                <w:szCs w:val="22"/>
              </w:rPr>
              <w:br/>
              <w:t>Papildomas – IVPK</w:t>
            </w:r>
            <w:r w:rsidRPr="007950D0">
              <w:rPr>
                <w:sz w:val="22"/>
                <w:szCs w:val="22"/>
              </w:rPr>
              <w:br/>
            </w:r>
            <w:r w:rsidRPr="007950D0">
              <w:rPr>
                <w:bCs/>
                <w:sz w:val="22"/>
                <w:szCs w:val="22"/>
              </w:rPr>
              <w:t>Preliminarus svarstymas:</w:t>
            </w:r>
            <w:r w:rsidRPr="007950D0">
              <w:rPr>
                <w:bCs/>
                <w:sz w:val="22"/>
                <w:szCs w:val="22"/>
              </w:rPr>
              <w:br/>
              <w:t>V (rudens) sesijoje</w:t>
            </w:r>
          </w:p>
        </w:tc>
        <w:tc>
          <w:tcPr>
            <w:tcW w:w="1701" w:type="dxa"/>
            <w:shd w:val="clear" w:color="auto" w:fill="FFFFFF"/>
          </w:tcPr>
          <w:p w:rsidR="002935D1" w:rsidRPr="007950D0" w:rsidRDefault="002935D1" w:rsidP="002935D1">
            <w:pPr>
              <w:shd w:val="clear" w:color="auto" w:fill="FFFFFF"/>
              <w:spacing w:after="0" w:line="240" w:lineRule="auto"/>
              <w:jc w:val="center"/>
              <w:rPr>
                <w:rFonts w:eastAsia="Arial Unicode MS"/>
                <w:noProof/>
                <w:sz w:val="22"/>
                <w:szCs w:val="22"/>
              </w:rPr>
            </w:pPr>
            <w:r w:rsidRPr="007950D0">
              <w:rPr>
                <w:rFonts w:eastAsia="Arial Unicode MS"/>
                <w:noProof/>
                <w:sz w:val="22"/>
                <w:szCs w:val="22"/>
              </w:rPr>
              <w:lastRenderedPageBreak/>
              <w:t>V. Gapšys,</w:t>
            </w:r>
            <w:r w:rsidRPr="007950D0">
              <w:rPr>
                <w:rFonts w:eastAsia="Arial Unicode MS"/>
                <w:noProof/>
                <w:sz w:val="22"/>
                <w:szCs w:val="22"/>
              </w:rPr>
              <w:br/>
              <w:t>V. Aleknaitė-Abramikienė,</w:t>
            </w:r>
            <w:r w:rsidRPr="007950D0">
              <w:rPr>
                <w:rFonts w:eastAsia="Arial Unicode MS"/>
                <w:noProof/>
                <w:sz w:val="22"/>
                <w:szCs w:val="22"/>
              </w:rPr>
              <w:br/>
              <w:t>patarėja</w:t>
            </w:r>
            <w:r w:rsidRPr="007950D0">
              <w:rPr>
                <w:rFonts w:eastAsia="Arial Unicode MS"/>
                <w:noProof/>
                <w:sz w:val="22"/>
                <w:szCs w:val="22"/>
              </w:rPr>
              <w:br/>
            </w:r>
            <w:r w:rsidRPr="007950D0">
              <w:rPr>
                <w:rFonts w:eastAsia="Arial Unicode MS"/>
                <w:noProof/>
                <w:sz w:val="22"/>
                <w:szCs w:val="22"/>
              </w:rPr>
              <w:lastRenderedPageBreak/>
              <w:t>J. Janušauskienė</w:t>
            </w:r>
          </w:p>
        </w:tc>
        <w:tc>
          <w:tcPr>
            <w:tcW w:w="3898" w:type="dxa"/>
            <w:shd w:val="clear" w:color="auto" w:fill="FFFFFF"/>
          </w:tcPr>
          <w:p w:rsidR="002935D1" w:rsidRPr="007950D0" w:rsidRDefault="002935D1" w:rsidP="002935D1">
            <w:pPr>
              <w:spacing w:after="0" w:line="240" w:lineRule="auto"/>
              <w:jc w:val="center"/>
              <w:rPr>
                <w:noProof/>
                <w:sz w:val="22"/>
                <w:szCs w:val="22"/>
              </w:rPr>
            </w:pPr>
          </w:p>
        </w:tc>
      </w:tr>
      <w:tr w:rsidR="002935D1" w:rsidRPr="007950D0" w:rsidTr="0084616E">
        <w:trPr>
          <w:trHeight w:val="20"/>
          <w:jc w:val="center"/>
        </w:trPr>
        <w:tc>
          <w:tcPr>
            <w:tcW w:w="497" w:type="dxa"/>
            <w:shd w:val="clear" w:color="auto" w:fill="FFFFFF"/>
          </w:tcPr>
          <w:p w:rsidR="002935D1" w:rsidRPr="007950D0" w:rsidRDefault="002935D1" w:rsidP="002935D1">
            <w:pPr>
              <w:pStyle w:val="Betarp"/>
              <w:numPr>
                <w:ilvl w:val="0"/>
                <w:numId w:val="13"/>
              </w:numPr>
              <w:shd w:val="clear" w:color="auto" w:fill="FFFFFF"/>
              <w:jc w:val="center"/>
              <w:rPr>
                <w:noProof/>
                <w:sz w:val="22"/>
              </w:rPr>
            </w:pPr>
          </w:p>
        </w:tc>
        <w:tc>
          <w:tcPr>
            <w:tcW w:w="1134" w:type="dxa"/>
            <w:shd w:val="clear" w:color="auto" w:fill="FFFFFF"/>
          </w:tcPr>
          <w:p w:rsidR="002935D1" w:rsidRPr="007950D0" w:rsidRDefault="002935D1" w:rsidP="002935D1">
            <w:pPr>
              <w:pStyle w:val="Betarp"/>
              <w:shd w:val="clear" w:color="auto" w:fill="FFFFFF"/>
              <w:jc w:val="center"/>
              <w:rPr>
                <w:noProof/>
                <w:sz w:val="22"/>
              </w:rPr>
            </w:pPr>
            <w:r w:rsidRPr="007950D0">
              <w:rPr>
                <w:noProof/>
                <w:sz w:val="22"/>
              </w:rPr>
              <w:t>XIIP-875(3)ES</w:t>
            </w:r>
          </w:p>
        </w:tc>
        <w:tc>
          <w:tcPr>
            <w:tcW w:w="2410" w:type="dxa"/>
            <w:shd w:val="clear" w:color="auto" w:fill="FFFFFF"/>
          </w:tcPr>
          <w:p w:rsidR="002935D1" w:rsidRPr="007950D0" w:rsidRDefault="002935D1" w:rsidP="007950D0">
            <w:pPr>
              <w:spacing w:after="0" w:line="240" w:lineRule="auto"/>
              <w:jc w:val="center"/>
              <w:rPr>
                <w:sz w:val="22"/>
                <w:szCs w:val="22"/>
              </w:rPr>
            </w:pPr>
            <w:r w:rsidRPr="007950D0">
              <w:rPr>
                <w:snapToGrid w:val="0"/>
                <w:color w:val="000000"/>
                <w:sz w:val="22"/>
                <w:szCs w:val="22"/>
              </w:rPr>
              <w:t xml:space="preserve">Politinių partijų įstatymo Nr. I-606 preambulės, 2, 3, 5, 8 straipsnių pakeitimo įstatymo projektas </w:t>
            </w:r>
            <w:r w:rsidRPr="007950D0">
              <w:rPr>
                <w:snapToGrid w:val="0"/>
                <w:color w:val="000000"/>
                <w:sz w:val="22"/>
                <w:szCs w:val="22"/>
              </w:rPr>
              <w:br/>
            </w:r>
            <w:r w:rsidRPr="007950D0">
              <w:rPr>
                <w:sz w:val="22"/>
                <w:szCs w:val="22"/>
              </w:rPr>
              <w:t>Pateikė - Vyriausybė/ TM</w:t>
            </w:r>
            <w:r w:rsidRPr="007950D0">
              <w:rPr>
                <w:sz w:val="22"/>
                <w:szCs w:val="22"/>
              </w:rPr>
              <w:br/>
              <w:t>Pagrindinis – IVPK</w:t>
            </w:r>
            <w:r w:rsidRPr="007950D0">
              <w:rPr>
                <w:sz w:val="22"/>
                <w:szCs w:val="22"/>
              </w:rPr>
              <w:br/>
              <w:t>Papildomas – TTK</w:t>
            </w:r>
            <w:r w:rsidRPr="007950D0">
              <w:rPr>
                <w:sz w:val="22"/>
                <w:szCs w:val="22"/>
              </w:rPr>
              <w:br/>
            </w:r>
            <w:r w:rsidRPr="007950D0">
              <w:rPr>
                <w:bCs/>
                <w:sz w:val="22"/>
                <w:szCs w:val="22"/>
              </w:rPr>
              <w:t>Preliminarus svarstymas:</w:t>
            </w:r>
            <w:r w:rsidRPr="007950D0">
              <w:rPr>
                <w:bCs/>
                <w:sz w:val="22"/>
                <w:szCs w:val="22"/>
              </w:rPr>
              <w:br/>
              <w:t>V (rudens) sesijoje</w:t>
            </w:r>
          </w:p>
        </w:tc>
        <w:tc>
          <w:tcPr>
            <w:tcW w:w="1701" w:type="dxa"/>
            <w:shd w:val="clear" w:color="auto" w:fill="FFFFFF"/>
          </w:tcPr>
          <w:p w:rsidR="002935D1" w:rsidRPr="007950D0" w:rsidRDefault="002935D1" w:rsidP="002935D1">
            <w:pPr>
              <w:shd w:val="clear" w:color="auto" w:fill="FFFFFF"/>
              <w:spacing w:after="0" w:line="240" w:lineRule="auto"/>
              <w:jc w:val="center"/>
              <w:rPr>
                <w:rFonts w:eastAsia="Arial Unicode MS"/>
                <w:noProof/>
                <w:sz w:val="22"/>
                <w:szCs w:val="22"/>
              </w:rPr>
            </w:pPr>
            <w:r w:rsidRPr="007950D0">
              <w:rPr>
                <w:rFonts w:eastAsia="Arial Unicode MS"/>
                <w:noProof/>
                <w:sz w:val="22"/>
                <w:szCs w:val="22"/>
              </w:rPr>
              <w:t>J. Sabatauskas,</w:t>
            </w:r>
            <w:r w:rsidRPr="007950D0">
              <w:rPr>
                <w:rFonts w:eastAsia="Arial Unicode MS"/>
                <w:noProof/>
                <w:sz w:val="22"/>
                <w:szCs w:val="22"/>
              </w:rPr>
              <w:br/>
              <w:t>S. Šedbaras,</w:t>
            </w:r>
            <w:r w:rsidRPr="007950D0">
              <w:rPr>
                <w:rFonts w:eastAsia="Arial Unicode MS"/>
                <w:noProof/>
                <w:sz w:val="22"/>
                <w:szCs w:val="22"/>
              </w:rPr>
              <w:br/>
              <w:t>patarėja</w:t>
            </w:r>
            <w:r w:rsidRPr="007950D0">
              <w:rPr>
                <w:rFonts w:eastAsia="Arial Unicode MS"/>
                <w:noProof/>
                <w:sz w:val="22"/>
                <w:szCs w:val="22"/>
              </w:rPr>
              <w:br/>
              <w:t>R. Karpavičiūtė</w:t>
            </w:r>
          </w:p>
        </w:tc>
        <w:tc>
          <w:tcPr>
            <w:tcW w:w="3898" w:type="dxa"/>
            <w:shd w:val="clear" w:color="auto" w:fill="FFFFFF"/>
          </w:tcPr>
          <w:p w:rsidR="002935D1" w:rsidRPr="007950D0" w:rsidRDefault="002935D1" w:rsidP="002935D1">
            <w:pPr>
              <w:tabs>
                <w:tab w:val="left" w:pos="930"/>
              </w:tabs>
              <w:spacing w:after="0" w:line="240" w:lineRule="auto"/>
              <w:jc w:val="center"/>
              <w:rPr>
                <w:noProof/>
                <w:sz w:val="22"/>
                <w:szCs w:val="22"/>
              </w:rPr>
            </w:pPr>
            <w:r w:rsidRPr="007950D0">
              <w:rPr>
                <w:noProof/>
                <w:sz w:val="22"/>
                <w:szCs w:val="22"/>
              </w:rPr>
              <w:t>Projekto tikslas – užtikrinti, kad Lietuvos teisės aktais būtų vykdomas Sutarties dėl Europos Sąjungos veikimo įtvirtintas reikalavimas užtikrinti piliečiams, kurie nėra tos šalies piliečiai, teisę būti kandidatais per vietos savivaldos ir Europos Parlamento rinkimus tomis pačiomis sąlygomis, kaip ir tos valstybės piliečiams.</w:t>
            </w:r>
          </w:p>
        </w:tc>
      </w:tr>
      <w:tr w:rsidR="002935D1" w:rsidRPr="007950D0" w:rsidTr="0084616E">
        <w:trPr>
          <w:trHeight w:val="20"/>
          <w:jc w:val="center"/>
        </w:trPr>
        <w:tc>
          <w:tcPr>
            <w:tcW w:w="497" w:type="dxa"/>
            <w:shd w:val="clear" w:color="auto" w:fill="FFFFFF"/>
          </w:tcPr>
          <w:p w:rsidR="002935D1" w:rsidRPr="007950D0" w:rsidRDefault="002935D1" w:rsidP="002935D1">
            <w:pPr>
              <w:pStyle w:val="Betarp"/>
              <w:numPr>
                <w:ilvl w:val="0"/>
                <w:numId w:val="13"/>
              </w:numPr>
              <w:shd w:val="clear" w:color="auto" w:fill="FFFFFF"/>
              <w:jc w:val="center"/>
              <w:rPr>
                <w:noProof/>
                <w:sz w:val="22"/>
              </w:rPr>
            </w:pPr>
          </w:p>
        </w:tc>
        <w:tc>
          <w:tcPr>
            <w:tcW w:w="1134" w:type="dxa"/>
            <w:shd w:val="clear" w:color="auto" w:fill="FFFFFF"/>
          </w:tcPr>
          <w:p w:rsidR="002935D1" w:rsidRPr="007950D0" w:rsidRDefault="002935D1" w:rsidP="002935D1">
            <w:pPr>
              <w:pStyle w:val="Betarp"/>
              <w:shd w:val="clear" w:color="auto" w:fill="FFFFFF"/>
              <w:jc w:val="center"/>
              <w:rPr>
                <w:noProof/>
                <w:sz w:val="22"/>
              </w:rPr>
            </w:pPr>
            <w:r w:rsidRPr="007950D0">
              <w:rPr>
                <w:noProof/>
                <w:sz w:val="22"/>
              </w:rPr>
              <w:t>XIIP-1964</w:t>
            </w:r>
          </w:p>
        </w:tc>
        <w:tc>
          <w:tcPr>
            <w:tcW w:w="2410" w:type="dxa"/>
            <w:shd w:val="clear" w:color="auto" w:fill="FFFFFF"/>
          </w:tcPr>
          <w:p w:rsidR="007950D0" w:rsidRDefault="002935D1" w:rsidP="007950D0">
            <w:pPr>
              <w:spacing w:after="0" w:line="240" w:lineRule="auto"/>
              <w:jc w:val="center"/>
              <w:rPr>
                <w:snapToGrid w:val="0"/>
                <w:color w:val="000000"/>
                <w:sz w:val="22"/>
                <w:szCs w:val="22"/>
              </w:rPr>
            </w:pPr>
            <w:r w:rsidRPr="007950D0">
              <w:rPr>
                <w:snapToGrid w:val="0"/>
                <w:color w:val="000000"/>
                <w:sz w:val="22"/>
                <w:szCs w:val="22"/>
              </w:rPr>
              <w:t xml:space="preserve">Civilinį procesą reglamentuojančių Europos Sąjungos ir tarptautinės teisės aktų įgyvendinimo įstatymo Nr. X-1809 papildymo devintuoju4 skirsniu ir Įstatymo priedo pakeitimo įstatymo projektas </w:t>
            </w:r>
          </w:p>
          <w:p w:rsidR="002935D1" w:rsidRPr="007950D0" w:rsidRDefault="002935D1" w:rsidP="007950D0">
            <w:pPr>
              <w:spacing w:after="0" w:line="240" w:lineRule="auto"/>
              <w:jc w:val="center"/>
              <w:rPr>
                <w:snapToGrid w:val="0"/>
                <w:color w:val="000000"/>
                <w:sz w:val="22"/>
                <w:szCs w:val="22"/>
              </w:rPr>
            </w:pPr>
            <w:r w:rsidRPr="007950D0">
              <w:rPr>
                <w:sz w:val="22"/>
                <w:szCs w:val="22"/>
              </w:rPr>
              <w:t>Pateikė – Vyriausybė/ TM</w:t>
            </w:r>
            <w:r w:rsidRPr="007950D0">
              <w:rPr>
                <w:sz w:val="22"/>
                <w:szCs w:val="22"/>
              </w:rPr>
              <w:br/>
              <w:t>Pagrindinis – TTK</w:t>
            </w:r>
            <w:r w:rsidRPr="007950D0">
              <w:rPr>
                <w:sz w:val="22"/>
                <w:szCs w:val="22"/>
              </w:rPr>
              <w:br/>
            </w:r>
            <w:r w:rsidRPr="007950D0">
              <w:rPr>
                <w:bCs/>
                <w:sz w:val="22"/>
                <w:szCs w:val="22"/>
              </w:rPr>
              <w:t>Preliminarus svarstymas:</w:t>
            </w:r>
            <w:r w:rsidRPr="007950D0">
              <w:rPr>
                <w:bCs/>
                <w:sz w:val="22"/>
                <w:szCs w:val="22"/>
              </w:rPr>
              <w:br/>
              <w:t>V (rudens) sesijoje</w:t>
            </w:r>
            <w:r w:rsidRPr="007950D0">
              <w:rPr>
                <w:snapToGrid w:val="0"/>
                <w:color w:val="000000"/>
                <w:sz w:val="22"/>
                <w:szCs w:val="22"/>
              </w:rPr>
              <w:t xml:space="preserve"> </w:t>
            </w:r>
          </w:p>
        </w:tc>
        <w:tc>
          <w:tcPr>
            <w:tcW w:w="1701" w:type="dxa"/>
            <w:shd w:val="clear" w:color="auto" w:fill="FFFFFF"/>
          </w:tcPr>
          <w:p w:rsidR="002935D1" w:rsidRPr="007950D0" w:rsidRDefault="002935D1" w:rsidP="002935D1">
            <w:pPr>
              <w:shd w:val="clear" w:color="auto" w:fill="FFFFFF"/>
              <w:spacing w:after="0" w:line="240" w:lineRule="auto"/>
              <w:jc w:val="center"/>
              <w:rPr>
                <w:rFonts w:eastAsia="Arial Unicode MS"/>
                <w:noProof/>
                <w:sz w:val="22"/>
                <w:szCs w:val="22"/>
              </w:rPr>
            </w:pPr>
            <w:r w:rsidRPr="007950D0">
              <w:rPr>
                <w:rFonts w:eastAsia="Arial Unicode MS"/>
                <w:noProof/>
                <w:sz w:val="22"/>
                <w:szCs w:val="22"/>
              </w:rPr>
              <w:t>J. Sabatauskas,</w:t>
            </w:r>
            <w:r w:rsidRPr="007950D0">
              <w:rPr>
                <w:rFonts w:eastAsia="Arial Unicode MS"/>
                <w:noProof/>
                <w:sz w:val="22"/>
                <w:szCs w:val="22"/>
              </w:rPr>
              <w:br/>
              <w:t>S. Šedbaras,</w:t>
            </w:r>
            <w:r w:rsidRPr="007950D0">
              <w:rPr>
                <w:rFonts w:eastAsia="Arial Unicode MS"/>
                <w:noProof/>
                <w:sz w:val="22"/>
                <w:szCs w:val="22"/>
              </w:rPr>
              <w:br/>
              <w:t>patarėja</w:t>
            </w:r>
            <w:r w:rsidRPr="007950D0">
              <w:rPr>
                <w:rFonts w:eastAsia="Arial Unicode MS"/>
                <w:noProof/>
                <w:sz w:val="22"/>
                <w:szCs w:val="22"/>
              </w:rPr>
              <w:br/>
              <w:t xml:space="preserve">M. Civilkienė </w:t>
            </w:r>
          </w:p>
        </w:tc>
        <w:tc>
          <w:tcPr>
            <w:tcW w:w="3898" w:type="dxa"/>
            <w:shd w:val="clear" w:color="auto" w:fill="FFFFFF"/>
          </w:tcPr>
          <w:p w:rsidR="002935D1" w:rsidRPr="007950D0" w:rsidRDefault="002935D1" w:rsidP="002935D1">
            <w:pPr>
              <w:spacing w:after="0" w:line="240" w:lineRule="auto"/>
              <w:jc w:val="center"/>
              <w:rPr>
                <w:noProof/>
                <w:sz w:val="22"/>
                <w:szCs w:val="22"/>
              </w:rPr>
            </w:pPr>
            <w:r w:rsidRPr="007950D0">
              <w:rPr>
                <w:noProof/>
                <w:sz w:val="22"/>
                <w:szCs w:val="22"/>
              </w:rPr>
              <w:t>Projektu siekiama sudaryti prielaidas tinkamai ir sklandžiai Lietuvos Respublikoje įgyvendinti bei taikyti Reglamento (ES) Nr. 606/2013 nuostatas.</w:t>
            </w:r>
          </w:p>
        </w:tc>
      </w:tr>
    </w:tbl>
    <w:p w:rsidR="00C30A2C" w:rsidRDefault="00C30A2C" w:rsidP="000B1A2B">
      <w:pPr>
        <w:pStyle w:val="Betarp"/>
      </w:pPr>
    </w:p>
    <w:p w:rsidR="00C30A2C" w:rsidRPr="00C74E05" w:rsidRDefault="00301E3D" w:rsidP="000B1A2B">
      <w:pPr>
        <w:pStyle w:val="Betarp"/>
      </w:pPr>
      <w:hyperlink r:id="rId39" w:history="1">
        <w:r w:rsidR="00C30A2C" w:rsidRPr="00C30A2C">
          <w:rPr>
            <w:rStyle w:val="Hipersaitas"/>
            <w:b/>
            <w:bCs/>
          </w:rPr>
          <w:t>13 val. I r. 455 salė, Pasitarimas dėl kelionių organizatoriaus „</w:t>
        </w:r>
        <w:proofErr w:type="spellStart"/>
        <w:r w:rsidR="00C30A2C" w:rsidRPr="00C30A2C">
          <w:rPr>
            <w:rStyle w:val="Hipersaitas"/>
            <w:b/>
            <w:bCs/>
          </w:rPr>
          <w:t>Go</w:t>
        </w:r>
        <w:proofErr w:type="spellEnd"/>
        <w:r w:rsidR="00C30A2C" w:rsidRPr="00C30A2C">
          <w:rPr>
            <w:rStyle w:val="Hipersaitas"/>
            <w:b/>
            <w:bCs/>
          </w:rPr>
          <w:t xml:space="preserve"> </w:t>
        </w:r>
        <w:proofErr w:type="spellStart"/>
        <w:r w:rsidR="00C30A2C" w:rsidRPr="00C30A2C">
          <w:rPr>
            <w:rStyle w:val="Hipersaitas"/>
            <w:b/>
            <w:bCs/>
          </w:rPr>
          <w:t>Planet</w:t>
        </w:r>
        <w:proofErr w:type="spellEnd"/>
        <w:r w:rsidR="00C30A2C" w:rsidRPr="00C30A2C">
          <w:rPr>
            <w:rStyle w:val="Hipersaitas"/>
            <w:b/>
            <w:bCs/>
          </w:rPr>
          <w:t xml:space="preserve"> </w:t>
        </w:r>
        <w:proofErr w:type="spellStart"/>
        <w:r w:rsidR="00C30A2C" w:rsidRPr="00C30A2C">
          <w:rPr>
            <w:rStyle w:val="Hipersaitas"/>
            <w:b/>
            <w:bCs/>
          </w:rPr>
          <w:t>Travel</w:t>
        </w:r>
        <w:proofErr w:type="spellEnd"/>
        <w:r w:rsidR="00C30A2C" w:rsidRPr="00C30A2C">
          <w:rPr>
            <w:rStyle w:val="Hipersaitas"/>
            <w:b/>
            <w:bCs/>
          </w:rPr>
          <w:t>“ veiklos pasekmių</w:t>
        </w:r>
      </w:hyperlink>
    </w:p>
    <w:p w:rsidR="00C30A2C" w:rsidRDefault="00C30A2C" w:rsidP="000B1A2B">
      <w:pPr>
        <w:pStyle w:val="Betarp"/>
        <w:rPr>
          <w:sz w:val="22"/>
        </w:rPr>
      </w:pPr>
    </w:p>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283B98" w:rsidRPr="005126E9" w:rsidTr="00283B98">
        <w:trPr>
          <w:trHeight w:val="227"/>
          <w:jc w:val="center"/>
        </w:trPr>
        <w:tc>
          <w:tcPr>
            <w:tcW w:w="566" w:type="dxa"/>
            <w:vAlign w:val="center"/>
          </w:tcPr>
          <w:p w:rsidR="00283B98" w:rsidRPr="005126E9" w:rsidRDefault="00283B98" w:rsidP="00283B98">
            <w:pPr>
              <w:pStyle w:val="Betarp"/>
              <w:jc w:val="center"/>
              <w:rPr>
                <w:b/>
                <w:sz w:val="22"/>
              </w:rPr>
            </w:pPr>
            <w:r w:rsidRPr="005126E9">
              <w:rPr>
                <w:b/>
                <w:sz w:val="22"/>
              </w:rPr>
              <w:t>Eil. Nr.</w:t>
            </w:r>
          </w:p>
        </w:tc>
        <w:tc>
          <w:tcPr>
            <w:tcW w:w="1490" w:type="dxa"/>
            <w:vAlign w:val="center"/>
            <w:hideMark/>
          </w:tcPr>
          <w:p w:rsidR="00283B98" w:rsidRPr="005126E9" w:rsidRDefault="00283B98" w:rsidP="00283B98">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283B98" w:rsidRPr="005126E9" w:rsidRDefault="00283B98" w:rsidP="00283B98">
            <w:pPr>
              <w:pStyle w:val="Betarp"/>
              <w:jc w:val="center"/>
              <w:rPr>
                <w:b/>
                <w:sz w:val="22"/>
              </w:rPr>
            </w:pPr>
            <w:r w:rsidRPr="005126E9">
              <w:rPr>
                <w:b/>
                <w:sz w:val="22"/>
              </w:rPr>
              <w:t>Svarstomi klausimai</w:t>
            </w:r>
          </w:p>
        </w:tc>
        <w:tc>
          <w:tcPr>
            <w:tcW w:w="1530" w:type="dxa"/>
            <w:vAlign w:val="center"/>
            <w:hideMark/>
          </w:tcPr>
          <w:p w:rsidR="00283B98" w:rsidRPr="005126E9" w:rsidRDefault="00283B98" w:rsidP="00283B98">
            <w:pPr>
              <w:pStyle w:val="Betarp"/>
              <w:jc w:val="center"/>
              <w:rPr>
                <w:b/>
                <w:sz w:val="22"/>
              </w:rPr>
            </w:pPr>
            <w:r w:rsidRPr="005126E9">
              <w:rPr>
                <w:b/>
                <w:sz w:val="22"/>
              </w:rPr>
              <w:t>Komiteto išvadų rengėjai,</w:t>
            </w:r>
            <w:r>
              <w:rPr>
                <w:b/>
                <w:sz w:val="22"/>
              </w:rPr>
              <w:br/>
            </w:r>
            <w:r w:rsidRPr="005126E9">
              <w:rPr>
                <w:b/>
                <w:sz w:val="22"/>
              </w:rPr>
              <w:t>biuro tarnautojai</w:t>
            </w:r>
          </w:p>
        </w:tc>
      </w:tr>
      <w:tr w:rsidR="00283B98" w:rsidRPr="00930EC6" w:rsidTr="00283B98">
        <w:trPr>
          <w:trHeight w:val="227"/>
          <w:jc w:val="center"/>
        </w:trPr>
        <w:tc>
          <w:tcPr>
            <w:tcW w:w="566" w:type="dxa"/>
          </w:tcPr>
          <w:p w:rsidR="00283B98" w:rsidRPr="00171BD6" w:rsidRDefault="00283B98" w:rsidP="00283B98">
            <w:pPr>
              <w:pStyle w:val="Betarp"/>
              <w:numPr>
                <w:ilvl w:val="0"/>
                <w:numId w:val="6"/>
              </w:numPr>
              <w:ind w:left="473"/>
              <w:rPr>
                <w:sz w:val="22"/>
              </w:rPr>
            </w:pPr>
          </w:p>
        </w:tc>
        <w:tc>
          <w:tcPr>
            <w:tcW w:w="1490" w:type="dxa"/>
            <w:shd w:val="clear" w:color="auto" w:fill="auto"/>
          </w:tcPr>
          <w:p w:rsidR="00283B98" w:rsidRPr="00930EC6" w:rsidRDefault="00283B98" w:rsidP="00283B98">
            <w:pPr>
              <w:pStyle w:val="Betarp"/>
              <w:jc w:val="center"/>
              <w:rPr>
                <w:rFonts w:eastAsia="Times New Roman"/>
                <w:sz w:val="22"/>
              </w:rPr>
            </w:pPr>
            <w:r w:rsidRPr="00930EC6">
              <w:rPr>
                <w:rFonts w:eastAsia="Times New Roman"/>
                <w:sz w:val="22"/>
              </w:rPr>
              <w:t>2014-07-16</w:t>
            </w:r>
            <w:r w:rsidRPr="00930EC6">
              <w:rPr>
                <w:rFonts w:eastAsia="Times New Roman"/>
                <w:sz w:val="22"/>
              </w:rPr>
              <w:br/>
              <w:t>10.00–1</w:t>
            </w:r>
            <w:r w:rsidRPr="00930EC6">
              <w:rPr>
                <w:rFonts w:eastAsia="Times New Roman"/>
                <w:sz w:val="22"/>
                <w:lang w:val="en-US"/>
              </w:rPr>
              <w:t>0.30</w:t>
            </w:r>
            <w:r w:rsidRPr="00930EC6">
              <w:rPr>
                <w:rFonts w:eastAsia="Times New Roman"/>
                <w:sz w:val="22"/>
                <w:lang w:val="en-US"/>
              </w:rPr>
              <w:br/>
            </w:r>
            <w:r w:rsidRPr="00930EC6">
              <w:rPr>
                <w:rFonts w:eastAsia="Times New Roman"/>
                <w:sz w:val="22"/>
              </w:rPr>
              <w:t>I r. Lietuvos Tarybos salė</w:t>
            </w:r>
          </w:p>
        </w:tc>
        <w:tc>
          <w:tcPr>
            <w:tcW w:w="6053" w:type="dxa"/>
            <w:shd w:val="clear" w:color="auto" w:fill="auto"/>
          </w:tcPr>
          <w:p w:rsidR="00283B98" w:rsidRPr="00930EC6" w:rsidRDefault="00283B98" w:rsidP="00283B98">
            <w:pPr>
              <w:pStyle w:val="Betarp"/>
              <w:jc w:val="both"/>
              <w:rPr>
                <w:sz w:val="22"/>
              </w:rPr>
            </w:pPr>
            <w:r w:rsidRPr="00930EC6">
              <w:rPr>
                <w:rFonts w:eastAsia="Times New Roman"/>
                <w:sz w:val="22"/>
              </w:rPr>
              <w:t>Lietuvos Respublikos pozicijų pristatymas prieš vykstant į ES Užsienio reikalų tarybą 2014 m. liepos 22 d. Briuselyje (Belgijos Karalystė) (uždaras klausimas).</w:t>
            </w:r>
          </w:p>
        </w:tc>
        <w:tc>
          <w:tcPr>
            <w:tcW w:w="1530" w:type="dxa"/>
            <w:shd w:val="clear" w:color="auto" w:fill="auto"/>
          </w:tcPr>
          <w:p w:rsidR="00283B98" w:rsidRPr="00930EC6" w:rsidRDefault="00283B98" w:rsidP="00283B98">
            <w:pPr>
              <w:pStyle w:val="Betarp"/>
              <w:rPr>
                <w:rFonts w:eastAsia="Times New Roman"/>
                <w:sz w:val="22"/>
              </w:rPr>
            </w:pPr>
            <w:r w:rsidRPr="00930EC6">
              <w:rPr>
                <w:sz w:val="22"/>
              </w:rPr>
              <w:t>B. Juodka</w:t>
            </w:r>
            <w:r w:rsidRPr="00930EC6">
              <w:rPr>
                <w:sz w:val="22"/>
              </w:rPr>
              <w:br/>
              <w:t xml:space="preserve">E. </w:t>
            </w:r>
            <w:proofErr w:type="spellStart"/>
            <w:r w:rsidRPr="00930EC6">
              <w:rPr>
                <w:sz w:val="22"/>
              </w:rPr>
              <w:t>Zelenka</w:t>
            </w:r>
            <w:proofErr w:type="spellEnd"/>
          </w:p>
        </w:tc>
      </w:tr>
      <w:tr w:rsidR="00283B98" w:rsidRPr="00930EC6" w:rsidTr="00283B98">
        <w:trPr>
          <w:trHeight w:val="227"/>
          <w:jc w:val="center"/>
        </w:trPr>
        <w:tc>
          <w:tcPr>
            <w:tcW w:w="566" w:type="dxa"/>
          </w:tcPr>
          <w:p w:rsidR="00283B98" w:rsidRPr="00171BD6" w:rsidRDefault="00283B98" w:rsidP="00283B98">
            <w:pPr>
              <w:pStyle w:val="Betarp"/>
              <w:numPr>
                <w:ilvl w:val="0"/>
                <w:numId w:val="6"/>
              </w:numPr>
              <w:ind w:left="473"/>
              <w:rPr>
                <w:sz w:val="22"/>
              </w:rPr>
            </w:pPr>
          </w:p>
        </w:tc>
        <w:tc>
          <w:tcPr>
            <w:tcW w:w="1490" w:type="dxa"/>
            <w:shd w:val="clear" w:color="auto" w:fill="auto"/>
          </w:tcPr>
          <w:p w:rsidR="00283B98" w:rsidRPr="00930EC6" w:rsidRDefault="00283B98" w:rsidP="00283B98">
            <w:pPr>
              <w:pStyle w:val="Betarp"/>
              <w:jc w:val="center"/>
              <w:rPr>
                <w:rFonts w:eastAsia="Times New Roman"/>
                <w:sz w:val="22"/>
              </w:rPr>
            </w:pPr>
            <w:r w:rsidRPr="00930EC6">
              <w:rPr>
                <w:rFonts w:eastAsia="Times New Roman"/>
                <w:sz w:val="22"/>
              </w:rPr>
              <w:t>2014-07-16</w:t>
            </w:r>
            <w:r w:rsidRPr="00930EC6">
              <w:rPr>
                <w:rFonts w:eastAsia="Times New Roman"/>
                <w:sz w:val="22"/>
              </w:rPr>
              <w:br/>
              <w:t>10.30–1</w:t>
            </w:r>
            <w:r w:rsidRPr="00930EC6">
              <w:rPr>
                <w:rFonts w:eastAsia="Times New Roman"/>
                <w:sz w:val="22"/>
                <w:lang w:val="en-US"/>
              </w:rPr>
              <w:t>0.40</w:t>
            </w:r>
            <w:r w:rsidRPr="00930EC6">
              <w:rPr>
                <w:rFonts w:eastAsia="Times New Roman"/>
                <w:sz w:val="22"/>
                <w:lang w:val="en-US"/>
              </w:rPr>
              <w:br/>
            </w:r>
            <w:r w:rsidRPr="00930EC6">
              <w:rPr>
                <w:rFonts w:eastAsia="Times New Roman"/>
                <w:sz w:val="22"/>
              </w:rPr>
              <w:t>I r. Lietuvos Tarybos salė</w:t>
            </w:r>
          </w:p>
        </w:tc>
        <w:tc>
          <w:tcPr>
            <w:tcW w:w="6053" w:type="dxa"/>
            <w:shd w:val="clear" w:color="auto" w:fill="auto"/>
          </w:tcPr>
          <w:p w:rsidR="00283B98" w:rsidRPr="00930EC6" w:rsidRDefault="00283B98" w:rsidP="00283B98">
            <w:pPr>
              <w:pStyle w:val="Betarp"/>
              <w:jc w:val="both"/>
              <w:rPr>
                <w:rFonts w:eastAsia="Times New Roman"/>
                <w:sz w:val="22"/>
              </w:rPr>
            </w:pPr>
            <w:r w:rsidRPr="00930EC6">
              <w:rPr>
                <w:rFonts w:eastAsia="Times New Roman"/>
                <w:sz w:val="22"/>
              </w:rPr>
              <w:t>Seimo Tarpparlamentinių ryšių su užsienio valstybėmis grupių 2013 m. veiklos ataskaita.</w:t>
            </w:r>
          </w:p>
        </w:tc>
        <w:tc>
          <w:tcPr>
            <w:tcW w:w="1530" w:type="dxa"/>
            <w:shd w:val="clear" w:color="auto" w:fill="auto"/>
          </w:tcPr>
          <w:p w:rsidR="00283B98" w:rsidRPr="00930EC6" w:rsidRDefault="00283B98" w:rsidP="00283B98">
            <w:pPr>
              <w:pStyle w:val="Betarp"/>
              <w:rPr>
                <w:sz w:val="22"/>
              </w:rPr>
            </w:pPr>
            <w:r w:rsidRPr="00930EC6">
              <w:rPr>
                <w:sz w:val="22"/>
              </w:rPr>
              <w:t>B. Juodka</w:t>
            </w:r>
            <w:r w:rsidRPr="00930EC6">
              <w:rPr>
                <w:sz w:val="22"/>
              </w:rPr>
              <w:br/>
              <w:t xml:space="preserve">E. </w:t>
            </w:r>
            <w:proofErr w:type="spellStart"/>
            <w:r w:rsidRPr="00930EC6">
              <w:rPr>
                <w:sz w:val="22"/>
              </w:rPr>
              <w:t>Zelenka</w:t>
            </w:r>
            <w:proofErr w:type="spellEnd"/>
          </w:p>
        </w:tc>
      </w:tr>
      <w:tr w:rsidR="00283B98" w:rsidRPr="00930EC6" w:rsidTr="00283B98">
        <w:trPr>
          <w:trHeight w:val="227"/>
          <w:jc w:val="center"/>
        </w:trPr>
        <w:tc>
          <w:tcPr>
            <w:tcW w:w="566" w:type="dxa"/>
          </w:tcPr>
          <w:p w:rsidR="00283B98" w:rsidRPr="00171BD6" w:rsidRDefault="00283B98" w:rsidP="00283B98">
            <w:pPr>
              <w:pStyle w:val="Betarp"/>
              <w:numPr>
                <w:ilvl w:val="0"/>
                <w:numId w:val="6"/>
              </w:numPr>
              <w:ind w:left="473"/>
              <w:rPr>
                <w:sz w:val="22"/>
              </w:rPr>
            </w:pPr>
          </w:p>
        </w:tc>
        <w:tc>
          <w:tcPr>
            <w:tcW w:w="1490" w:type="dxa"/>
            <w:shd w:val="clear" w:color="auto" w:fill="auto"/>
          </w:tcPr>
          <w:p w:rsidR="00283B98" w:rsidRPr="00930EC6" w:rsidRDefault="00283B98" w:rsidP="00283B98">
            <w:pPr>
              <w:pStyle w:val="Betarp"/>
              <w:jc w:val="center"/>
              <w:rPr>
                <w:rFonts w:eastAsia="Times New Roman"/>
                <w:sz w:val="22"/>
              </w:rPr>
            </w:pPr>
            <w:r w:rsidRPr="00930EC6">
              <w:rPr>
                <w:rFonts w:eastAsia="Times New Roman"/>
                <w:sz w:val="22"/>
              </w:rPr>
              <w:t>2014-07-16</w:t>
            </w:r>
            <w:r w:rsidRPr="00930EC6">
              <w:rPr>
                <w:rFonts w:eastAsia="Times New Roman"/>
                <w:sz w:val="22"/>
              </w:rPr>
              <w:br/>
              <w:t>10.40–1</w:t>
            </w:r>
            <w:r w:rsidRPr="00930EC6">
              <w:rPr>
                <w:rFonts w:eastAsia="Times New Roman"/>
                <w:sz w:val="22"/>
                <w:lang w:val="en-US"/>
              </w:rPr>
              <w:t>0.50</w:t>
            </w:r>
            <w:r w:rsidRPr="00930EC6">
              <w:rPr>
                <w:rFonts w:eastAsia="Times New Roman"/>
                <w:sz w:val="22"/>
                <w:lang w:val="en-US"/>
              </w:rPr>
              <w:br/>
            </w:r>
            <w:r w:rsidRPr="00930EC6">
              <w:rPr>
                <w:rFonts w:eastAsia="Times New Roman"/>
                <w:sz w:val="22"/>
              </w:rPr>
              <w:t>I r. Lietuvos Tarybos salė</w:t>
            </w:r>
          </w:p>
        </w:tc>
        <w:tc>
          <w:tcPr>
            <w:tcW w:w="6053" w:type="dxa"/>
            <w:shd w:val="clear" w:color="auto" w:fill="auto"/>
          </w:tcPr>
          <w:p w:rsidR="00283B98" w:rsidRPr="00930EC6" w:rsidRDefault="00283B98" w:rsidP="00283B98">
            <w:pPr>
              <w:pStyle w:val="Betarp"/>
              <w:jc w:val="both"/>
              <w:rPr>
                <w:rFonts w:eastAsia="Times New Roman"/>
                <w:sz w:val="22"/>
              </w:rPr>
            </w:pPr>
            <w:r w:rsidRPr="00930EC6">
              <w:rPr>
                <w:rFonts w:eastAsia="Times New Roman"/>
                <w:sz w:val="22"/>
              </w:rPr>
              <w:t xml:space="preserve">Dėl Seimo kanceliarijos Tarptautinių ryšių departamento nuostatų projekto. </w:t>
            </w:r>
          </w:p>
        </w:tc>
        <w:tc>
          <w:tcPr>
            <w:tcW w:w="1530" w:type="dxa"/>
            <w:shd w:val="clear" w:color="auto" w:fill="auto"/>
          </w:tcPr>
          <w:p w:rsidR="00283B98" w:rsidRPr="00930EC6" w:rsidRDefault="00283B98" w:rsidP="00283B98">
            <w:pPr>
              <w:pStyle w:val="Betarp"/>
              <w:rPr>
                <w:sz w:val="22"/>
              </w:rPr>
            </w:pPr>
            <w:r w:rsidRPr="00930EC6">
              <w:rPr>
                <w:sz w:val="22"/>
              </w:rPr>
              <w:t>B. Juodka</w:t>
            </w:r>
            <w:r w:rsidRPr="00930EC6">
              <w:rPr>
                <w:sz w:val="22"/>
              </w:rPr>
              <w:br/>
              <w:t>A. Ažubalis</w:t>
            </w:r>
            <w:r w:rsidRPr="00930EC6">
              <w:rPr>
                <w:sz w:val="22"/>
              </w:rPr>
              <w:br/>
              <w:t xml:space="preserve">L. </w:t>
            </w:r>
            <w:proofErr w:type="spellStart"/>
            <w:r w:rsidRPr="00930EC6">
              <w:rPr>
                <w:sz w:val="22"/>
              </w:rPr>
              <w:t>Plyniuvienė</w:t>
            </w:r>
            <w:proofErr w:type="spellEnd"/>
          </w:p>
        </w:tc>
      </w:tr>
      <w:tr w:rsidR="00283B98" w:rsidRPr="00930EC6" w:rsidTr="00283B98">
        <w:trPr>
          <w:trHeight w:val="227"/>
          <w:jc w:val="center"/>
        </w:trPr>
        <w:tc>
          <w:tcPr>
            <w:tcW w:w="566" w:type="dxa"/>
          </w:tcPr>
          <w:p w:rsidR="00283B98" w:rsidRPr="00171BD6" w:rsidRDefault="00283B98" w:rsidP="00283B98">
            <w:pPr>
              <w:pStyle w:val="Betarp"/>
              <w:numPr>
                <w:ilvl w:val="0"/>
                <w:numId w:val="6"/>
              </w:numPr>
              <w:ind w:left="473"/>
              <w:rPr>
                <w:sz w:val="22"/>
              </w:rPr>
            </w:pPr>
          </w:p>
        </w:tc>
        <w:tc>
          <w:tcPr>
            <w:tcW w:w="1490" w:type="dxa"/>
            <w:shd w:val="clear" w:color="auto" w:fill="auto"/>
          </w:tcPr>
          <w:p w:rsidR="00283B98" w:rsidRPr="00930EC6" w:rsidRDefault="00283B98" w:rsidP="00283B98">
            <w:pPr>
              <w:pStyle w:val="Betarp"/>
              <w:jc w:val="center"/>
              <w:rPr>
                <w:rFonts w:eastAsia="Times New Roman"/>
                <w:sz w:val="22"/>
              </w:rPr>
            </w:pPr>
            <w:r w:rsidRPr="00930EC6">
              <w:rPr>
                <w:rFonts w:eastAsia="Times New Roman"/>
                <w:sz w:val="22"/>
              </w:rPr>
              <w:t>2014-07-16</w:t>
            </w:r>
            <w:r w:rsidRPr="00930EC6">
              <w:rPr>
                <w:rFonts w:eastAsia="Times New Roman"/>
                <w:sz w:val="22"/>
              </w:rPr>
              <w:br/>
              <w:t>10.50–11</w:t>
            </w:r>
            <w:r w:rsidRPr="00930EC6">
              <w:rPr>
                <w:rFonts w:eastAsia="Times New Roman"/>
                <w:sz w:val="22"/>
                <w:lang w:val="en-US"/>
              </w:rPr>
              <w:t>.00</w:t>
            </w:r>
            <w:r w:rsidRPr="00930EC6">
              <w:rPr>
                <w:rFonts w:eastAsia="Times New Roman"/>
                <w:sz w:val="22"/>
                <w:lang w:val="en-US"/>
              </w:rPr>
              <w:br/>
            </w:r>
            <w:r w:rsidRPr="00930EC6">
              <w:rPr>
                <w:rFonts w:eastAsia="Times New Roman"/>
                <w:sz w:val="22"/>
              </w:rPr>
              <w:t>I r. Lietuvos Tarybos salė</w:t>
            </w:r>
          </w:p>
        </w:tc>
        <w:tc>
          <w:tcPr>
            <w:tcW w:w="6053" w:type="dxa"/>
            <w:shd w:val="clear" w:color="auto" w:fill="auto"/>
          </w:tcPr>
          <w:p w:rsidR="00283B98" w:rsidRPr="00930EC6" w:rsidRDefault="00283B98" w:rsidP="00283B98">
            <w:pPr>
              <w:pStyle w:val="Betarp"/>
              <w:jc w:val="both"/>
              <w:rPr>
                <w:rFonts w:eastAsia="Times New Roman"/>
                <w:sz w:val="22"/>
              </w:rPr>
            </w:pPr>
            <w:r w:rsidRPr="00930EC6">
              <w:rPr>
                <w:rFonts w:eastAsia="Times New Roman"/>
                <w:sz w:val="22"/>
              </w:rPr>
              <w:t>Kiti klausimai.</w:t>
            </w:r>
          </w:p>
        </w:tc>
        <w:tc>
          <w:tcPr>
            <w:tcW w:w="1530" w:type="dxa"/>
            <w:shd w:val="clear" w:color="auto" w:fill="auto"/>
          </w:tcPr>
          <w:p w:rsidR="00283B98" w:rsidRPr="00930EC6" w:rsidRDefault="00283B98" w:rsidP="00283B98">
            <w:pPr>
              <w:pStyle w:val="Betarp"/>
              <w:rPr>
                <w:sz w:val="22"/>
              </w:rPr>
            </w:pPr>
          </w:p>
        </w:tc>
      </w:tr>
      <w:tr w:rsidR="00283B98" w:rsidRPr="00930EC6" w:rsidTr="00283B98">
        <w:trPr>
          <w:trHeight w:val="227"/>
          <w:jc w:val="center"/>
        </w:trPr>
        <w:tc>
          <w:tcPr>
            <w:tcW w:w="566" w:type="dxa"/>
          </w:tcPr>
          <w:p w:rsidR="00283B98" w:rsidRPr="00930EC6" w:rsidRDefault="00283B98" w:rsidP="00283B98">
            <w:pPr>
              <w:pStyle w:val="Betarp"/>
              <w:numPr>
                <w:ilvl w:val="0"/>
                <w:numId w:val="6"/>
              </w:numPr>
              <w:ind w:left="473"/>
              <w:rPr>
                <w:sz w:val="22"/>
              </w:rPr>
            </w:pPr>
          </w:p>
        </w:tc>
        <w:tc>
          <w:tcPr>
            <w:tcW w:w="1490" w:type="dxa"/>
            <w:shd w:val="clear" w:color="auto" w:fill="auto"/>
          </w:tcPr>
          <w:p w:rsidR="00283B98" w:rsidRPr="00930EC6" w:rsidRDefault="00283B98" w:rsidP="00283B98">
            <w:pPr>
              <w:pStyle w:val="Betarp"/>
              <w:jc w:val="center"/>
              <w:rPr>
                <w:rFonts w:eastAsia="Times New Roman"/>
                <w:sz w:val="22"/>
              </w:rPr>
            </w:pPr>
            <w:r w:rsidRPr="00930EC6">
              <w:rPr>
                <w:rFonts w:eastAsia="Times New Roman"/>
                <w:sz w:val="22"/>
              </w:rPr>
              <w:t>2014-07-16</w:t>
            </w:r>
            <w:r w:rsidRPr="00930EC6">
              <w:rPr>
                <w:rFonts w:eastAsia="Times New Roman"/>
                <w:sz w:val="22"/>
              </w:rPr>
              <w:br/>
              <w:t>15.30–16.00</w:t>
            </w:r>
            <w:r w:rsidRPr="00930EC6">
              <w:rPr>
                <w:rFonts w:eastAsia="Times New Roman"/>
                <w:sz w:val="22"/>
              </w:rPr>
              <w:br/>
              <w:t>I r. 218 k.</w:t>
            </w:r>
          </w:p>
          <w:p w:rsidR="00283B98" w:rsidRPr="00930EC6" w:rsidRDefault="00283B98" w:rsidP="00283B98">
            <w:pPr>
              <w:pStyle w:val="Betarp"/>
              <w:jc w:val="center"/>
              <w:rPr>
                <w:rFonts w:eastAsia="Times New Roman"/>
                <w:sz w:val="22"/>
              </w:rPr>
            </w:pPr>
          </w:p>
        </w:tc>
        <w:tc>
          <w:tcPr>
            <w:tcW w:w="6053" w:type="dxa"/>
            <w:shd w:val="clear" w:color="auto" w:fill="auto"/>
          </w:tcPr>
          <w:p w:rsidR="00283B98" w:rsidRPr="00930EC6" w:rsidRDefault="00283B98" w:rsidP="00283B98">
            <w:pPr>
              <w:keepNext/>
              <w:keepLines/>
              <w:spacing w:after="0" w:line="240" w:lineRule="auto"/>
              <w:jc w:val="both"/>
              <w:rPr>
                <w:b/>
                <w:sz w:val="22"/>
                <w:szCs w:val="22"/>
                <w:u w:val="single"/>
              </w:rPr>
            </w:pPr>
            <w:r w:rsidRPr="00930EC6">
              <w:rPr>
                <w:b/>
                <w:sz w:val="22"/>
                <w:szCs w:val="22"/>
                <w:u w:val="single"/>
              </w:rPr>
              <w:t>Bendras posėdis su Europos reikalų komitetu</w:t>
            </w:r>
          </w:p>
          <w:p w:rsidR="00283B98" w:rsidRPr="00930EC6" w:rsidRDefault="00283B98" w:rsidP="00283B98">
            <w:pPr>
              <w:keepNext/>
              <w:keepLines/>
              <w:spacing w:after="0" w:line="240" w:lineRule="auto"/>
              <w:jc w:val="both"/>
              <w:rPr>
                <w:rFonts w:eastAsia="Times New Roman"/>
                <w:sz w:val="22"/>
              </w:rPr>
            </w:pPr>
            <w:r w:rsidRPr="00930EC6">
              <w:rPr>
                <w:sz w:val="22"/>
                <w:szCs w:val="22"/>
              </w:rPr>
              <w:t xml:space="preserve">Lietuvos Respublikos pozicijų pristatymas prieš vykstant į neeilinį Europos Vadovų tarybos posėdį 2014 m. liepos 16  d. ir Lietuvos Respublikos pozicijų pristatymas prieš vykstant į ES Bendrųjų reikalų tarybos posėdį 2014 m. liepos 23 d. </w:t>
            </w:r>
            <w:r w:rsidRPr="00930EC6">
              <w:rPr>
                <w:rFonts w:eastAsia="Times New Roman"/>
                <w:sz w:val="22"/>
              </w:rPr>
              <w:t>(uždaras klausimas).</w:t>
            </w:r>
          </w:p>
        </w:tc>
        <w:tc>
          <w:tcPr>
            <w:tcW w:w="1530" w:type="dxa"/>
            <w:shd w:val="clear" w:color="auto" w:fill="auto"/>
          </w:tcPr>
          <w:p w:rsidR="00283B98" w:rsidRPr="00930EC6" w:rsidRDefault="00283B98" w:rsidP="00283B98">
            <w:pPr>
              <w:pStyle w:val="Betarp"/>
              <w:rPr>
                <w:rFonts w:eastAsia="Times New Roman"/>
                <w:sz w:val="22"/>
              </w:rPr>
            </w:pPr>
            <w:r w:rsidRPr="00930EC6">
              <w:rPr>
                <w:sz w:val="22"/>
              </w:rPr>
              <w:t>B. Juodka</w:t>
            </w:r>
            <w:r w:rsidRPr="00930EC6">
              <w:rPr>
                <w:sz w:val="22"/>
              </w:rPr>
              <w:br/>
              <w:t xml:space="preserve">E. </w:t>
            </w:r>
            <w:proofErr w:type="spellStart"/>
            <w:r w:rsidRPr="00930EC6">
              <w:rPr>
                <w:sz w:val="22"/>
              </w:rPr>
              <w:t>Zelenka</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64"/>
        <w:gridCol w:w="1313"/>
        <w:gridCol w:w="1188"/>
        <w:gridCol w:w="3434"/>
        <w:gridCol w:w="1551"/>
        <w:gridCol w:w="1689"/>
      </w:tblGrid>
      <w:tr w:rsidR="00283B98" w:rsidRPr="007950D0" w:rsidTr="007950D0">
        <w:trPr>
          <w:trHeight w:val="20"/>
          <w:jc w:val="center"/>
        </w:trPr>
        <w:tc>
          <w:tcPr>
            <w:tcW w:w="466" w:type="dxa"/>
            <w:tcMar>
              <w:top w:w="0" w:type="dxa"/>
              <w:left w:w="30" w:type="dxa"/>
              <w:bottom w:w="0" w:type="dxa"/>
              <w:right w:w="30" w:type="dxa"/>
            </w:tcMar>
            <w:hideMark/>
          </w:tcPr>
          <w:p w:rsidR="00283B98" w:rsidRPr="007950D0" w:rsidRDefault="00283B98" w:rsidP="007950D0">
            <w:pPr>
              <w:pStyle w:val="Betarp"/>
              <w:rPr>
                <w:b/>
                <w:sz w:val="22"/>
              </w:rPr>
            </w:pPr>
            <w:r w:rsidRPr="007950D0">
              <w:rPr>
                <w:b/>
                <w:sz w:val="22"/>
              </w:rPr>
              <w:t>Eil.</w:t>
            </w:r>
          </w:p>
          <w:p w:rsidR="00283B98" w:rsidRPr="007950D0" w:rsidRDefault="00283B98" w:rsidP="007950D0">
            <w:pPr>
              <w:pStyle w:val="Betarp"/>
              <w:rPr>
                <w:b/>
                <w:sz w:val="22"/>
              </w:rPr>
            </w:pPr>
            <w:r w:rsidRPr="007950D0">
              <w:rPr>
                <w:b/>
                <w:sz w:val="22"/>
              </w:rPr>
              <w:t>Nr.</w:t>
            </w:r>
          </w:p>
        </w:tc>
        <w:tc>
          <w:tcPr>
            <w:tcW w:w="1328" w:type="dxa"/>
            <w:tcMar>
              <w:top w:w="0" w:type="dxa"/>
              <w:left w:w="30" w:type="dxa"/>
              <w:bottom w:w="0" w:type="dxa"/>
              <w:right w:w="30" w:type="dxa"/>
            </w:tcMar>
            <w:hideMark/>
          </w:tcPr>
          <w:p w:rsidR="00283B98" w:rsidRPr="007950D0" w:rsidRDefault="00283B98" w:rsidP="007950D0">
            <w:pPr>
              <w:pStyle w:val="Betarp"/>
              <w:rPr>
                <w:b/>
                <w:sz w:val="22"/>
              </w:rPr>
            </w:pPr>
            <w:r w:rsidRPr="007950D0">
              <w:rPr>
                <w:b/>
                <w:sz w:val="22"/>
              </w:rPr>
              <w:t>Data,</w:t>
            </w:r>
          </w:p>
          <w:p w:rsidR="00283B98" w:rsidRPr="007950D0" w:rsidRDefault="00283B98" w:rsidP="007950D0">
            <w:pPr>
              <w:pStyle w:val="Betarp"/>
              <w:rPr>
                <w:b/>
                <w:sz w:val="22"/>
              </w:rPr>
            </w:pPr>
            <w:r w:rsidRPr="007950D0">
              <w:rPr>
                <w:b/>
                <w:sz w:val="22"/>
              </w:rPr>
              <w:t>laikas,</w:t>
            </w:r>
          </w:p>
          <w:p w:rsidR="00283B98" w:rsidRPr="007950D0" w:rsidRDefault="00283B98" w:rsidP="007950D0">
            <w:pPr>
              <w:pStyle w:val="Betarp"/>
              <w:rPr>
                <w:b/>
                <w:sz w:val="22"/>
              </w:rPr>
            </w:pPr>
            <w:r w:rsidRPr="007950D0">
              <w:rPr>
                <w:b/>
                <w:sz w:val="22"/>
              </w:rPr>
              <w:t>vieta</w:t>
            </w:r>
          </w:p>
        </w:tc>
        <w:tc>
          <w:tcPr>
            <w:tcW w:w="1195" w:type="dxa"/>
            <w:tcMar>
              <w:top w:w="0" w:type="dxa"/>
              <w:left w:w="30" w:type="dxa"/>
              <w:bottom w:w="0" w:type="dxa"/>
              <w:right w:w="30" w:type="dxa"/>
            </w:tcMar>
            <w:hideMark/>
          </w:tcPr>
          <w:p w:rsidR="00283B98" w:rsidRPr="007950D0" w:rsidRDefault="00283B98" w:rsidP="007950D0">
            <w:pPr>
              <w:pStyle w:val="Betarp"/>
              <w:rPr>
                <w:b/>
                <w:snapToGrid w:val="0"/>
                <w:sz w:val="22"/>
              </w:rPr>
            </w:pPr>
            <w:r w:rsidRPr="007950D0">
              <w:rPr>
                <w:b/>
                <w:snapToGrid w:val="0"/>
                <w:sz w:val="22"/>
              </w:rPr>
              <w:t>Projekto Nr.</w:t>
            </w:r>
          </w:p>
        </w:tc>
        <w:tc>
          <w:tcPr>
            <w:tcW w:w="3483" w:type="dxa"/>
            <w:tcMar>
              <w:top w:w="0" w:type="dxa"/>
              <w:left w:w="30" w:type="dxa"/>
              <w:bottom w:w="0" w:type="dxa"/>
              <w:right w:w="30" w:type="dxa"/>
            </w:tcMar>
            <w:hideMark/>
          </w:tcPr>
          <w:p w:rsidR="00283B98" w:rsidRPr="007950D0" w:rsidRDefault="00283B98" w:rsidP="007950D0">
            <w:pPr>
              <w:pStyle w:val="Betarp"/>
              <w:rPr>
                <w:b/>
                <w:sz w:val="22"/>
              </w:rPr>
            </w:pPr>
            <w:r w:rsidRPr="007950D0">
              <w:rPr>
                <w:b/>
                <w:sz w:val="22"/>
              </w:rPr>
              <w:t>Svarstomi klausimai</w:t>
            </w:r>
          </w:p>
        </w:tc>
        <w:tc>
          <w:tcPr>
            <w:tcW w:w="1559" w:type="dxa"/>
            <w:tcMar>
              <w:top w:w="0" w:type="dxa"/>
              <w:left w:w="30" w:type="dxa"/>
              <w:bottom w:w="0" w:type="dxa"/>
              <w:right w:w="30" w:type="dxa"/>
            </w:tcMar>
            <w:hideMark/>
          </w:tcPr>
          <w:p w:rsidR="00283B98" w:rsidRPr="007950D0" w:rsidRDefault="00283B98" w:rsidP="007950D0">
            <w:pPr>
              <w:pStyle w:val="Betarp"/>
              <w:rPr>
                <w:b/>
                <w:sz w:val="22"/>
              </w:rPr>
            </w:pPr>
            <w:r w:rsidRPr="007950D0">
              <w:rPr>
                <w:b/>
                <w:sz w:val="22"/>
              </w:rPr>
              <w:t>Pagrindinis ar papildomas komitetas (stadija)</w:t>
            </w:r>
          </w:p>
        </w:tc>
        <w:tc>
          <w:tcPr>
            <w:tcW w:w="1701" w:type="dxa"/>
            <w:hideMark/>
          </w:tcPr>
          <w:p w:rsidR="00283B98" w:rsidRPr="007950D0" w:rsidRDefault="00283B98" w:rsidP="007950D0">
            <w:pPr>
              <w:pStyle w:val="Betarp"/>
              <w:rPr>
                <w:b/>
                <w:snapToGrid w:val="0"/>
                <w:sz w:val="22"/>
              </w:rPr>
            </w:pPr>
            <w:r w:rsidRPr="007950D0">
              <w:rPr>
                <w:b/>
                <w:snapToGrid w:val="0"/>
                <w:sz w:val="22"/>
              </w:rPr>
              <w:t>Komiteto išvadų rengėjai,</w:t>
            </w:r>
          </w:p>
          <w:p w:rsidR="00283B98" w:rsidRPr="007950D0" w:rsidRDefault="00283B98" w:rsidP="007950D0">
            <w:pPr>
              <w:pStyle w:val="Betarp"/>
              <w:rPr>
                <w:b/>
                <w:snapToGrid w:val="0"/>
                <w:sz w:val="22"/>
              </w:rPr>
            </w:pPr>
            <w:r w:rsidRPr="007950D0">
              <w:rPr>
                <w:b/>
                <w:snapToGrid w:val="0"/>
                <w:sz w:val="22"/>
              </w:rPr>
              <w:t>biuro tarnautojai</w:t>
            </w:r>
          </w:p>
        </w:tc>
      </w:tr>
      <w:tr w:rsidR="00283B98" w:rsidRPr="007950D0" w:rsidTr="007950D0">
        <w:trPr>
          <w:trHeight w:val="20"/>
          <w:jc w:val="center"/>
        </w:trPr>
        <w:tc>
          <w:tcPr>
            <w:tcW w:w="466" w:type="dxa"/>
            <w:tcMar>
              <w:top w:w="0" w:type="dxa"/>
              <w:left w:w="30" w:type="dxa"/>
              <w:bottom w:w="0" w:type="dxa"/>
              <w:right w:w="30" w:type="dxa"/>
            </w:tcMar>
          </w:tcPr>
          <w:p w:rsidR="00283B98" w:rsidRPr="007950D0" w:rsidRDefault="00283B98" w:rsidP="007950D0">
            <w:pPr>
              <w:pStyle w:val="Betarp"/>
              <w:rPr>
                <w:sz w:val="22"/>
              </w:rPr>
            </w:pPr>
            <w:r w:rsidRPr="007950D0">
              <w:rPr>
                <w:sz w:val="22"/>
              </w:rPr>
              <w:t>1</w:t>
            </w:r>
          </w:p>
        </w:tc>
        <w:tc>
          <w:tcPr>
            <w:tcW w:w="1328" w:type="dxa"/>
            <w:tcMar>
              <w:top w:w="0" w:type="dxa"/>
              <w:left w:w="30" w:type="dxa"/>
              <w:bottom w:w="0" w:type="dxa"/>
              <w:right w:w="30" w:type="dxa"/>
            </w:tcMar>
          </w:tcPr>
          <w:p w:rsidR="00283B98" w:rsidRPr="007950D0" w:rsidRDefault="00283B98" w:rsidP="007950D0">
            <w:pPr>
              <w:pStyle w:val="Betarp"/>
              <w:rPr>
                <w:sz w:val="22"/>
              </w:rPr>
            </w:pPr>
            <w:r w:rsidRPr="007950D0">
              <w:rPr>
                <w:sz w:val="22"/>
              </w:rPr>
              <w:t>2014-07-16</w:t>
            </w:r>
          </w:p>
          <w:p w:rsidR="00283B98" w:rsidRPr="007950D0" w:rsidRDefault="00283B98" w:rsidP="007950D0">
            <w:pPr>
              <w:pStyle w:val="Betarp"/>
              <w:rPr>
                <w:sz w:val="22"/>
              </w:rPr>
            </w:pPr>
            <w:r w:rsidRPr="007950D0">
              <w:rPr>
                <w:sz w:val="22"/>
              </w:rPr>
              <w:t>10:00–10:20</w:t>
            </w:r>
          </w:p>
          <w:p w:rsidR="00283B98" w:rsidRPr="007950D0" w:rsidRDefault="00283B98" w:rsidP="007950D0">
            <w:pPr>
              <w:pStyle w:val="Betarp"/>
              <w:rPr>
                <w:sz w:val="22"/>
              </w:rPr>
            </w:pPr>
            <w:r w:rsidRPr="007950D0">
              <w:rPr>
                <w:sz w:val="22"/>
              </w:rPr>
              <w:t>III r. 800 kab.</w:t>
            </w:r>
          </w:p>
        </w:tc>
        <w:tc>
          <w:tcPr>
            <w:tcW w:w="1195" w:type="dxa"/>
            <w:tcMar>
              <w:top w:w="0" w:type="dxa"/>
              <w:left w:w="30" w:type="dxa"/>
              <w:bottom w:w="0" w:type="dxa"/>
              <w:right w:w="30" w:type="dxa"/>
            </w:tcMar>
          </w:tcPr>
          <w:p w:rsidR="00283B98" w:rsidRPr="007950D0" w:rsidRDefault="00301E3D" w:rsidP="007950D0">
            <w:pPr>
              <w:pStyle w:val="Betarp"/>
              <w:rPr>
                <w:sz w:val="22"/>
              </w:rPr>
            </w:pPr>
            <w:hyperlink r:id="rId40" w:history="1">
              <w:r w:rsidR="00283B98" w:rsidRPr="007950D0">
                <w:rPr>
                  <w:rStyle w:val="Hipersaitas"/>
                  <w:sz w:val="22"/>
                </w:rPr>
                <w:t>XIIP-1795</w:t>
              </w:r>
            </w:hyperlink>
          </w:p>
        </w:tc>
        <w:tc>
          <w:tcPr>
            <w:tcW w:w="3483" w:type="dxa"/>
            <w:tcMar>
              <w:top w:w="0" w:type="dxa"/>
              <w:left w:w="30" w:type="dxa"/>
              <w:bottom w:w="0" w:type="dxa"/>
              <w:right w:w="30" w:type="dxa"/>
            </w:tcMar>
          </w:tcPr>
          <w:p w:rsidR="00283B98" w:rsidRPr="007950D0" w:rsidRDefault="00283B98" w:rsidP="007950D0">
            <w:pPr>
              <w:pStyle w:val="Betarp"/>
              <w:rPr>
                <w:sz w:val="22"/>
              </w:rPr>
            </w:pPr>
            <w:r w:rsidRPr="007950D0">
              <w:rPr>
                <w:sz w:val="22"/>
              </w:rPr>
              <w:t>Regioninės plėtros įstatymo VIII-1889 pakeitimo įstatymo projektas</w:t>
            </w:r>
          </w:p>
        </w:tc>
        <w:tc>
          <w:tcPr>
            <w:tcW w:w="1559" w:type="dxa"/>
            <w:tcMar>
              <w:top w:w="0" w:type="dxa"/>
              <w:left w:w="30" w:type="dxa"/>
              <w:bottom w:w="0" w:type="dxa"/>
              <w:right w:w="30" w:type="dxa"/>
            </w:tcMar>
          </w:tcPr>
          <w:p w:rsidR="00283B98" w:rsidRPr="007950D0" w:rsidRDefault="00283B98" w:rsidP="007950D0">
            <w:pPr>
              <w:pStyle w:val="Betarp"/>
              <w:rPr>
                <w:sz w:val="22"/>
              </w:rPr>
            </w:pPr>
            <w:r w:rsidRPr="007950D0">
              <w:rPr>
                <w:sz w:val="22"/>
              </w:rPr>
              <w:t>Komitetas paskirtas</w:t>
            </w:r>
          </w:p>
          <w:p w:rsidR="00283B98" w:rsidRPr="007950D0" w:rsidRDefault="00283B98" w:rsidP="007950D0">
            <w:pPr>
              <w:pStyle w:val="Betarp"/>
              <w:rPr>
                <w:sz w:val="22"/>
              </w:rPr>
            </w:pPr>
            <w:r w:rsidRPr="007950D0">
              <w:rPr>
                <w:sz w:val="22"/>
              </w:rPr>
              <w:t>pagrindiniu</w:t>
            </w:r>
          </w:p>
          <w:p w:rsidR="00283B98" w:rsidRPr="007950D0" w:rsidRDefault="00283B98" w:rsidP="007950D0">
            <w:pPr>
              <w:pStyle w:val="Betarp"/>
              <w:rPr>
                <w:sz w:val="22"/>
              </w:rPr>
            </w:pPr>
            <w:r w:rsidRPr="007950D0">
              <w:rPr>
                <w:sz w:val="22"/>
              </w:rPr>
              <w:t>svarstymo tęsinys</w:t>
            </w:r>
          </w:p>
        </w:tc>
        <w:tc>
          <w:tcPr>
            <w:tcW w:w="1701" w:type="dxa"/>
          </w:tcPr>
          <w:p w:rsidR="00283B98" w:rsidRPr="007950D0" w:rsidRDefault="00283B98" w:rsidP="007950D0">
            <w:pPr>
              <w:pStyle w:val="Betarp"/>
              <w:rPr>
                <w:snapToGrid w:val="0"/>
                <w:sz w:val="22"/>
              </w:rPr>
            </w:pPr>
            <w:r w:rsidRPr="007950D0">
              <w:rPr>
                <w:snapToGrid w:val="0"/>
                <w:sz w:val="22"/>
              </w:rPr>
              <w:t xml:space="preserve">V. </w:t>
            </w:r>
            <w:proofErr w:type="spellStart"/>
            <w:r w:rsidRPr="007950D0">
              <w:rPr>
                <w:snapToGrid w:val="0"/>
                <w:sz w:val="22"/>
              </w:rPr>
              <w:t>Baltraitienė</w:t>
            </w:r>
            <w:proofErr w:type="spellEnd"/>
          </w:p>
          <w:p w:rsidR="00283B98" w:rsidRPr="007950D0" w:rsidRDefault="00283B98" w:rsidP="007950D0">
            <w:pPr>
              <w:pStyle w:val="Betarp"/>
              <w:rPr>
                <w:snapToGrid w:val="0"/>
                <w:sz w:val="22"/>
              </w:rPr>
            </w:pPr>
            <w:r w:rsidRPr="007950D0">
              <w:rPr>
                <w:snapToGrid w:val="0"/>
                <w:sz w:val="22"/>
              </w:rPr>
              <w:t xml:space="preserve">A. </w:t>
            </w:r>
            <w:proofErr w:type="spellStart"/>
            <w:r w:rsidRPr="007950D0">
              <w:rPr>
                <w:snapToGrid w:val="0"/>
                <w:sz w:val="22"/>
              </w:rPr>
              <w:t>Bilotaitė</w:t>
            </w:r>
            <w:proofErr w:type="spellEnd"/>
          </w:p>
          <w:p w:rsidR="00283B98" w:rsidRPr="007950D0" w:rsidRDefault="00283B98" w:rsidP="007950D0">
            <w:pPr>
              <w:pStyle w:val="Betarp"/>
              <w:rPr>
                <w:snapToGrid w:val="0"/>
                <w:sz w:val="22"/>
              </w:rPr>
            </w:pPr>
            <w:r w:rsidRPr="007950D0">
              <w:rPr>
                <w:snapToGrid w:val="0"/>
                <w:sz w:val="22"/>
              </w:rPr>
              <w:t>(A. Astrauskas)</w:t>
            </w:r>
          </w:p>
        </w:tc>
      </w:tr>
      <w:tr w:rsidR="00283B98" w:rsidRPr="007950D0" w:rsidTr="007950D0">
        <w:trPr>
          <w:trHeight w:val="20"/>
          <w:jc w:val="center"/>
        </w:trPr>
        <w:tc>
          <w:tcPr>
            <w:tcW w:w="466" w:type="dxa"/>
            <w:tcMar>
              <w:top w:w="0" w:type="dxa"/>
              <w:left w:w="30" w:type="dxa"/>
              <w:bottom w:w="0" w:type="dxa"/>
              <w:right w:w="30" w:type="dxa"/>
            </w:tcMar>
          </w:tcPr>
          <w:p w:rsidR="00283B98" w:rsidRPr="007950D0" w:rsidRDefault="00283B98" w:rsidP="007950D0">
            <w:pPr>
              <w:pStyle w:val="Betarp"/>
              <w:rPr>
                <w:sz w:val="22"/>
              </w:rPr>
            </w:pPr>
            <w:r w:rsidRPr="007950D0">
              <w:rPr>
                <w:sz w:val="22"/>
              </w:rPr>
              <w:t>2</w:t>
            </w:r>
          </w:p>
        </w:tc>
        <w:tc>
          <w:tcPr>
            <w:tcW w:w="1328" w:type="dxa"/>
            <w:tcMar>
              <w:top w:w="0" w:type="dxa"/>
              <w:left w:w="30" w:type="dxa"/>
              <w:bottom w:w="0" w:type="dxa"/>
              <w:right w:w="30" w:type="dxa"/>
            </w:tcMar>
          </w:tcPr>
          <w:p w:rsidR="00283B98" w:rsidRPr="007950D0" w:rsidRDefault="00283B98" w:rsidP="007950D0">
            <w:pPr>
              <w:pStyle w:val="Betarp"/>
              <w:rPr>
                <w:sz w:val="22"/>
              </w:rPr>
            </w:pPr>
            <w:r w:rsidRPr="007950D0">
              <w:rPr>
                <w:sz w:val="22"/>
              </w:rPr>
              <w:t>2014-07-16</w:t>
            </w:r>
          </w:p>
          <w:p w:rsidR="00283B98" w:rsidRPr="007950D0" w:rsidRDefault="00283B98" w:rsidP="007950D0">
            <w:pPr>
              <w:pStyle w:val="Betarp"/>
              <w:rPr>
                <w:sz w:val="22"/>
              </w:rPr>
            </w:pPr>
            <w:r w:rsidRPr="007950D0">
              <w:rPr>
                <w:sz w:val="22"/>
              </w:rPr>
              <w:t>10:20–10:50</w:t>
            </w:r>
          </w:p>
          <w:p w:rsidR="00283B98" w:rsidRPr="007950D0" w:rsidRDefault="00283B98" w:rsidP="007950D0">
            <w:pPr>
              <w:pStyle w:val="Betarp"/>
              <w:rPr>
                <w:sz w:val="22"/>
              </w:rPr>
            </w:pPr>
            <w:r w:rsidRPr="007950D0">
              <w:rPr>
                <w:sz w:val="22"/>
              </w:rPr>
              <w:t>III r. 800 kab.</w:t>
            </w:r>
          </w:p>
        </w:tc>
        <w:tc>
          <w:tcPr>
            <w:tcW w:w="1195" w:type="dxa"/>
            <w:tcMar>
              <w:top w:w="0" w:type="dxa"/>
              <w:left w:w="30" w:type="dxa"/>
              <w:bottom w:w="0" w:type="dxa"/>
              <w:right w:w="30" w:type="dxa"/>
            </w:tcMar>
          </w:tcPr>
          <w:p w:rsidR="00283B98" w:rsidRPr="007950D0" w:rsidRDefault="00301E3D" w:rsidP="007950D0">
            <w:pPr>
              <w:pStyle w:val="Betarp"/>
              <w:rPr>
                <w:sz w:val="22"/>
              </w:rPr>
            </w:pPr>
            <w:hyperlink r:id="rId41" w:history="1">
              <w:r w:rsidR="00283B98" w:rsidRPr="007950D0">
                <w:rPr>
                  <w:rStyle w:val="Hipersaitas"/>
                  <w:sz w:val="22"/>
                </w:rPr>
                <w:t>XIP-4671</w:t>
              </w:r>
            </w:hyperlink>
          </w:p>
        </w:tc>
        <w:tc>
          <w:tcPr>
            <w:tcW w:w="3483" w:type="dxa"/>
            <w:tcMar>
              <w:top w:w="0" w:type="dxa"/>
              <w:left w:w="30" w:type="dxa"/>
              <w:bottom w:w="0" w:type="dxa"/>
              <w:right w:w="30" w:type="dxa"/>
            </w:tcMar>
          </w:tcPr>
          <w:p w:rsidR="00283B98" w:rsidRPr="007950D0" w:rsidRDefault="00283B98" w:rsidP="007950D0">
            <w:pPr>
              <w:pStyle w:val="Betarp"/>
              <w:rPr>
                <w:sz w:val="22"/>
              </w:rPr>
            </w:pPr>
            <w:r w:rsidRPr="007950D0">
              <w:rPr>
                <w:sz w:val="22"/>
              </w:rPr>
              <w:t>Priešgaisrinės saugos įstatymo 1, 2, 7, 10, 11, 14, 16, 17, 18 straipsnių pakeitimo ir papildymo, Įstatymo papildymo nauju šeštuoju skyriumi įstatymo projektas</w:t>
            </w:r>
          </w:p>
        </w:tc>
        <w:tc>
          <w:tcPr>
            <w:tcW w:w="1559" w:type="dxa"/>
            <w:tcMar>
              <w:top w:w="0" w:type="dxa"/>
              <w:left w:w="30" w:type="dxa"/>
              <w:bottom w:w="0" w:type="dxa"/>
              <w:right w:w="30" w:type="dxa"/>
            </w:tcMar>
          </w:tcPr>
          <w:p w:rsidR="00283B98" w:rsidRPr="007950D0" w:rsidRDefault="00283B98" w:rsidP="007950D0">
            <w:pPr>
              <w:pStyle w:val="Betarp"/>
              <w:rPr>
                <w:sz w:val="22"/>
              </w:rPr>
            </w:pPr>
            <w:r w:rsidRPr="007950D0">
              <w:rPr>
                <w:sz w:val="22"/>
              </w:rPr>
              <w:t>Komitetas paskirtas</w:t>
            </w:r>
          </w:p>
          <w:p w:rsidR="00283B98" w:rsidRPr="007950D0" w:rsidRDefault="00283B98" w:rsidP="007950D0">
            <w:pPr>
              <w:pStyle w:val="Betarp"/>
              <w:rPr>
                <w:sz w:val="22"/>
              </w:rPr>
            </w:pPr>
            <w:r w:rsidRPr="007950D0">
              <w:rPr>
                <w:sz w:val="22"/>
              </w:rPr>
              <w:t>pagrindiniu</w:t>
            </w:r>
          </w:p>
          <w:p w:rsidR="00283B98" w:rsidRPr="007950D0" w:rsidRDefault="00283B98" w:rsidP="007950D0">
            <w:pPr>
              <w:pStyle w:val="Betarp"/>
              <w:rPr>
                <w:sz w:val="22"/>
              </w:rPr>
            </w:pPr>
            <w:r w:rsidRPr="007950D0">
              <w:rPr>
                <w:sz w:val="22"/>
              </w:rPr>
              <w:t>svarstymas</w:t>
            </w:r>
          </w:p>
        </w:tc>
        <w:tc>
          <w:tcPr>
            <w:tcW w:w="1701" w:type="dxa"/>
          </w:tcPr>
          <w:p w:rsidR="00283B98" w:rsidRPr="007950D0" w:rsidRDefault="00283B98" w:rsidP="007950D0">
            <w:pPr>
              <w:pStyle w:val="Betarp"/>
              <w:rPr>
                <w:snapToGrid w:val="0"/>
                <w:sz w:val="22"/>
              </w:rPr>
            </w:pPr>
            <w:r w:rsidRPr="007950D0">
              <w:rPr>
                <w:snapToGrid w:val="0"/>
                <w:sz w:val="22"/>
              </w:rPr>
              <w:t xml:space="preserve">V. </w:t>
            </w:r>
            <w:proofErr w:type="spellStart"/>
            <w:r w:rsidRPr="007950D0">
              <w:rPr>
                <w:snapToGrid w:val="0"/>
                <w:sz w:val="22"/>
              </w:rPr>
              <w:t>Baltraitienė</w:t>
            </w:r>
            <w:proofErr w:type="spellEnd"/>
            <w:r w:rsidRPr="007950D0">
              <w:rPr>
                <w:snapToGrid w:val="0"/>
                <w:sz w:val="22"/>
              </w:rPr>
              <w:t xml:space="preserve"> </w:t>
            </w:r>
          </w:p>
          <w:p w:rsidR="00283B98" w:rsidRPr="007950D0" w:rsidRDefault="00283B98" w:rsidP="007950D0">
            <w:pPr>
              <w:pStyle w:val="Betarp"/>
              <w:rPr>
                <w:snapToGrid w:val="0"/>
                <w:sz w:val="22"/>
              </w:rPr>
            </w:pPr>
            <w:r w:rsidRPr="007950D0">
              <w:rPr>
                <w:snapToGrid w:val="0"/>
                <w:sz w:val="22"/>
              </w:rPr>
              <w:t xml:space="preserve">A. </w:t>
            </w:r>
            <w:proofErr w:type="spellStart"/>
            <w:r w:rsidRPr="007950D0">
              <w:rPr>
                <w:snapToGrid w:val="0"/>
                <w:sz w:val="22"/>
              </w:rPr>
              <w:t>Strelčiūnas</w:t>
            </w:r>
            <w:proofErr w:type="spellEnd"/>
          </w:p>
          <w:p w:rsidR="00283B98" w:rsidRPr="007950D0" w:rsidRDefault="00283B98" w:rsidP="007950D0">
            <w:pPr>
              <w:pStyle w:val="Betarp"/>
              <w:rPr>
                <w:snapToGrid w:val="0"/>
                <w:sz w:val="22"/>
              </w:rPr>
            </w:pPr>
            <w:r w:rsidRPr="007950D0">
              <w:rPr>
                <w:snapToGrid w:val="0"/>
                <w:sz w:val="22"/>
              </w:rPr>
              <w:t>(A. Astrauskas)</w:t>
            </w:r>
          </w:p>
        </w:tc>
      </w:tr>
      <w:tr w:rsidR="00283B98" w:rsidRPr="007950D0" w:rsidTr="007950D0">
        <w:trPr>
          <w:trHeight w:val="20"/>
          <w:jc w:val="center"/>
        </w:trPr>
        <w:tc>
          <w:tcPr>
            <w:tcW w:w="466" w:type="dxa"/>
            <w:tcMar>
              <w:top w:w="0" w:type="dxa"/>
              <w:left w:w="30" w:type="dxa"/>
              <w:bottom w:w="0" w:type="dxa"/>
              <w:right w:w="30" w:type="dxa"/>
            </w:tcMar>
          </w:tcPr>
          <w:p w:rsidR="00283B98" w:rsidRPr="007950D0" w:rsidRDefault="00283B98" w:rsidP="007950D0">
            <w:pPr>
              <w:pStyle w:val="Betarp"/>
              <w:rPr>
                <w:sz w:val="22"/>
              </w:rPr>
            </w:pPr>
            <w:r w:rsidRPr="007950D0">
              <w:rPr>
                <w:sz w:val="22"/>
              </w:rPr>
              <w:t>3</w:t>
            </w:r>
          </w:p>
        </w:tc>
        <w:tc>
          <w:tcPr>
            <w:tcW w:w="1328" w:type="dxa"/>
            <w:tcMar>
              <w:top w:w="0" w:type="dxa"/>
              <w:left w:w="30" w:type="dxa"/>
              <w:bottom w:w="0" w:type="dxa"/>
              <w:right w:w="30" w:type="dxa"/>
            </w:tcMar>
          </w:tcPr>
          <w:p w:rsidR="00283B98" w:rsidRPr="007950D0" w:rsidRDefault="00283B98" w:rsidP="007950D0">
            <w:pPr>
              <w:pStyle w:val="Betarp"/>
              <w:rPr>
                <w:sz w:val="22"/>
              </w:rPr>
            </w:pPr>
            <w:r w:rsidRPr="007950D0">
              <w:rPr>
                <w:sz w:val="22"/>
              </w:rPr>
              <w:t>2014-07-16</w:t>
            </w:r>
          </w:p>
          <w:p w:rsidR="00283B98" w:rsidRPr="007950D0" w:rsidRDefault="00283B98" w:rsidP="007950D0">
            <w:pPr>
              <w:pStyle w:val="Betarp"/>
              <w:rPr>
                <w:sz w:val="22"/>
              </w:rPr>
            </w:pPr>
            <w:r w:rsidRPr="007950D0">
              <w:rPr>
                <w:sz w:val="22"/>
              </w:rPr>
              <w:t>10:50–11:00</w:t>
            </w:r>
          </w:p>
          <w:p w:rsidR="00283B98" w:rsidRPr="007950D0" w:rsidRDefault="00283B98" w:rsidP="007950D0">
            <w:pPr>
              <w:pStyle w:val="Betarp"/>
              <w:rPr>
                <w:sz w:val="22"/>
              </w:rPr>
            </w:pPr>
            <w:r w:rsidRPr="007950D0">
              <w:rPr>
                <w:sz w:val="22"/>
              </w:rPr>
              <w:t>III r. 800 kab.</w:t>
            </w:r>
          </w:p>
        </w:tc>
        <w:tc>
          <w:tcPr>
            <w:tcW w:w="1195" w:type="dxa"/>
            <w:tcMar>
              <w:top w:w="0" w:type="dxa"/>
              <w:left w:w="30" w:type="dxa"/>
              <w:bottom w:w="0" w:type="dxa"/>
              <w:right w:w="30" w:type="dxa"/>
            </w:tcMar>
          </w:tcPr>
          <w:p w:rsidR="00283B98" w:rsidRPr="007950D0" w:rsidRDefault="00301E3D" w:rsidP="007950D0">
            <w:pPr>
              <w:pStyle w:val="Betarp"/>
              <w:rPr>
                <w:color w:val="000000"/>
                <w:sz w:val="22"/>
              </w:rPr>
            </w:pPr>
            <w:hyperlink r:id="rId42" w:history="1">
              <w:r w:rsidR="00283B98" w:rsidRPr="007950D0">
                <w:rPr>
                  <w:rStyle w:val="Hipersaitas"/>
                  <w:sz w:val="22"/>
                </w:rPr>
                <w:t>XIIP-464</w:t>
              </w:r>
            </w:hyperlink>
          </w:p>
        </w:tc>
        <w:tc>
          <w:tcPr>
            <w:tcW w:w="3483" w:type="dxa"/>
            <w:tcMar>
              <w:top w:w="0" w:type="dxa"/>
              <w:left w:w="30" w:type="dxa"/>
              <w:bottom w:w="0" w:type="dxa"/>
              <w:right w:w="30" w:type="dxa"/>
            </w:tcMar>
          </w:tcPr>
          <w:p w:rsidR="00283B98" w:rsidRPr="007950D0" w:rsidRDefault="00283B98" w:rsidP="007950D0">
            <w:pPr>
              <w:pStyle w:val="Betarp"/>
              <w:rPr>
                <w:i/>
                <w:iCs/>
                <w:color w:val="000000"/>
                <w:sz w:val="22"/>
              </w:rPr>
            </w:pPr>
            <w:r w:rsidRPr="007950D0">
              <w:rPr>
                <w:color w:val="000000"/>
                <w:sz w:val="22"/>
              </w:rPr>
              <w:t xml:space="preserve">Valstybės paramos būstui įsigyti ar išsinuomoti ir daugiabučiams namams atnaujinti (modernizuoti) įstatymo 12 straipsnio 2 dalies papildymo ir 3 dalies pakeitimo </w:t>
            </w:r>
            <w:r w:rsidRPr="007950D0">
              <w:rPr>
                <w:sz w:val="22"/>
              </w:rPr>
              <w:t>įstatymo projektas</w:t>
            </w:r>
            <w:r w:rsidRPr="007950D0">
              <w:rPr>
                <w:i/>
                <w:iCs/>
                <w:color w:val="000000"/>
                <w:sz w:val="22"/>
              </w:rPr>
              <w:t xml:space="preserve"> </w:t>
            </w:r>
          </w:p>
        </w:tc>
        <w:tc>
          <w:tcPr>
            <w:tcW w:w="1559" w:type="dxa"/>
            <w:tcMar>
              <w:top w:w="0" w:type="dxa"/>
              <w:left w:w="30" w:type="dxa"/>
              <w:bottom w:w="0" w:type="dxa"/>
              <w:right w:w="30" w:type="dxa"/>
            </w:tcMar>
          </w:tcPr>
          <w:p w:rsidR="00283B98" w:rsidRPr="007950D0" w:rsidRDefault="00283B98" w:rsidP="007950D0">
            <w:pPr>
              <w:pStyle w:val="Betarp"/>
              <w:rPr>
                <w:sz w:val="22"/>
              </w:rPr>
            </w:pPr>
            <w:r w:rsidRPr="007950D0">
              <w:rPr>
                <w:sz w:val="22"/>
              </w:rPr>
              <w:t>Komitetas paskirtas</w:t>
            </w:r>
          </w:p>
          <w:p w:rsidR="00283B98" w:rsidRPr="007950D0" w:rsidRDefault="00283B98" w:rsidP="007950D0">
            <w:pPr>
              <w:pStyle w:val="Betarp"/>
              <w:rPr>
                <w:sz w:val="22"/>
              </w:rPr>
            </w:pPr>
            <w:r w:rsidRPr="007950D0">
              <w:rPr>
                <w:sz w:val="22"/>
              </w:rPr>
              <w:t>pagrindiniu</w:t>
            </w:r>
          </w:p>
          <w:p w:rsidR="00283B98" w:rsidRPr="007950D0" w:rsidRDefault="00283B98" w:rsidP="007950D0">
            <w:pPr>
              <w:pStyle w:val="Betarp"/>
              <w:rPr>
                <w:sz w:val="22"/>
              </w:rPr>
            </w:pPr>
            <w:r w:rsidRPr="007950D0">
              <w:rPr>
                <w:sz w:val="22"/>
              </w:rPr>
              <w:t>svarstymas</w:t>
            </w:r>
          </w:p>
        </w:tc>
        <w:tc>
          <w:tcPr>
            <w:tcW w:w="1701" w:type="dxa"/>
          </w:tcPr>
          <w:p w:rsidR="00283B98" w:rsidRPr="007950D0" w:rsidRDefault="00283B98" w:rsidP="007950D0">
            <w:pPr>
              <w:pStyle w:val="Betarp"/>
              <w:rPr>
                <w:sz w:val="22"/>
              </w:rPr>
            </w:pPr>
            <w:r w:rsidRPr="007950D0">
              <w:rPr>
                <w:sz w:val="22"/>
              </w:rPr>
              <w:t>A. Mitrulevičius</w:t>
            </w:r>
          </w:p>
          <w:p w:rsidR="00283B98" w:rsidRPr="007950D0" w:rsidRDefault="00283B98" w:rsidP="007950D0">
            <w:pPr>
              <w:pStyle w:val="Betarp"/>
              <w:rPr>
                <w:sz w:val="22"/>
              </w:rPr>
            </w:pPr>
            <w:r w:rsidRPr="007950D0">
              <w:rPr>
                <w:sz w:val="22"/>
              </w:rPr>
              <w:t xml:space="preserve">A. </w:t>
            </w:r>
            <w:proofErr w:type="spellStart"/>
            <w:r w:rsidRPr="007950D0">
              <w:rPr>
                <w:sz w:val="22"/>
              </w:rPr>
              <w:t>Strelčiūnas</w:t>
            </w:r>
            <w:proofErr w:type="spellEnd"/>
          </w:p>
          <w:p w:rsidR="00283B98" w:rsidRPr="007950D0" w:rsidRDefault="00283B98" w:rsidP="007950D0">
            <w:pPr>
              <w:pStyle w:val="Betarp"/>
              <w:rPr>
                <w:sz w:val="22"/>
              </w:rPr>
            </w:pPr>
            <w:r w:rsidRPr="007950D0">
              <w:rPr>
                <w:sz w:val="22"/>
              </w:rPr>
              <w:t xml:space="preserve">(M. </w:t>
            </w:r>
            <w:proofErr w:type="spellStart"/>
            <w:r w:rsidRPr="007950D0">
              <w:rPr>
                <w:sz w:val="22"/>
              </w:rPr>
              <w:t>Urmonienė</w:t>
            </w:r>
            <w:proofErr w:type="spellEnd"/>
            <w:r w:rsidRPr="007950D0">
              <w:rPr>
                <w:sz w:val="22"/>
              </w:rPr>
              <w:t>)</w:t>
            </w:r>
          </w:p>
        </w:tc>
      </w:tr>
      <w:tr w:rsidR="00283B98" w:rsidRPr="007950D0" w:rsidTr="007950D0">
        <w:trPr>
          <w:trHeight w:val="20"/>
          <w:jc w:val="center"/>
        </w:trPr>
        <w:tc>
          <w:tcPr>
            <w:tcW w:w="466" w:type="dxa"/>
            <w:tcMar>
              <w:top w:w="0" w:type="dxa"/>
              <w:left w:w="30" w:type="dxa"/>
              <w:bottom w:w="0" w:type="dxa"/>
              <w:right w:w="30" w:type="dxa"/>
            </w:tcMar>
          </w:tcPr>
          <w:p w:rsidR="00283B98" w:rsidRPr="007950D0" w:rsidRDefault="00283B98" w:rsidP="007950D0">
            <w:pPr>
              <w:pStyle w:val="Betarp"/>
              <w:rPr>
                <w:sz w:val="22"/>
              </w:rPr>
            </w:pPr>
            <w:r w:rsidRPr="007950D0">
              <w:rPr>
                <w:sz w:val="22"/>
              </w:rPr>
              <w:t>4</w:t>
            </w:r>
          </w:p>
        </w:tc>
        <w:tc>
          <w:tcPr>
            <w:tcW w:w="1328" w:type="dxa"/>
            <w:tcMar>
              <w:top w:w="0" w:type="dxa"/>
              <w:left w:w="30" w:type="dxa"/>
              <w:bottom w:w="0" w:type="dxa"/>
              <w:right w:w="30" w:type="dxa"/>
            </w:tcMar>
          </w:tcPr>
          <w:p w:rsidR="00283B98" w:rsidRPr="007950D0" w:rsidRDefault="00283B98" w:rsidP="007950D0">
            <w:pPr>
              <w:pStyle w:val="Betarp"/>
              <w:rPr>
                <w:sz w:val="22"/>
              </w:rPr>
            </w:pPr>
            <w:r w:rsidRPr="007950D0">
              <w:rPr>
                <w:sz w:val="22"/>
              </w:rPr>
              <w:t>2014-07-16</w:t>
            </w:r>
          </w:p>
          <w:p w:rsidR="00283B98" w:rsidRPr="007950D0" w:rsidRDefault="00283B98" w:rsidP="007950D0">
            <w:pPr>
              <w:pStyle w:val="Betarp"/>
              <w:rPr>
                <w:sz w:val="22"/>
              </w:rPr>
            </w:pPr>
            <w:r w:rsidRPr="007950D0">
              <w:rPr>
                <w:sz w:val="22"/>
              </w:rPr>
              <w:t>11:00–11:02</w:t>
            </w:r>
          </w:p>
          <w:p w:rsidR="00283B98" w:rsidRPr="007950D0" w:rsidRDefault="00283B98" w:rsidP="007950D0">
            <w:pPr>
              <w:pStyle w:val="Betarp"/>
              <w:rPr>
                <w:sz w:val="22"/>
              </w:rPr>
            </w:pPr>
            <w:r w:rsidRPr="007950D0">
              <w:rPr>
                <w:sz w:val="22"/>
              </w:rPr>
              <w:t>III r. 800 kab.</w:t>
            </w:r>
          </w:p>
        </w:tc>
        <w:tc>
          <w:tcPr>
            <w:tcW w:w="1195" w:type="dxa"/>
            <w:tcMar>
              <w:top w:w="0" w:type="dxa"/>
              <w:left w:w="30" w:type="dxa"/>
              <w:bottom w:w="0" w:type="dxa"/>
              <w:right w:w="30" w:type="dxa"/>
            </w:tcMar>
          </w:tcPr>
          <w:p w:rsidR="00283B98" w:rsidRPr="007950D0" w:rsidRDefault="00301E3D" w:rsidP="007950D0">
            <w:pPr>
              <w:pStyle w:val="Betarp"/>
              <w:rPr>
                <w:sz w:val="22"/>
              </w:rPr>
            </w:pPr>
            <w:hyperlink r:id="rId43" w:history="1">
              <w:r w:rsidR="00283B98" w:rsidRPr="007950D0">
                <w:rPr>
                  <w:rStyle w:val="Hipersaitas"/>
                  <w:sz w:val="22"/>
                </w:rPr>
                <w:t>XIIP-1268</w:t>
              </w:r>
            </w:hyperlink>
          </w:p>
        </w:tc>
        <w:tc>
          <w:tcPr>
            <w:tcW w:w="3483" w:type="dxa"/>
            <w:tcMar>
              <w:top w:w="0" w:type="dxa"/>
              <w:left w:w="30" w:type="dxa"/>
              <w:bottom w:w="0" w:type="dxa"/>
              <w:right w:w="30" w:type="dxa"/>
            </w:tcMar>
          </w:tcPr>
          <w:p w:rsidR="00283B98" w:rsidRPr="007950D0" w:rsidRDefault="00283B98" w:rsidP="007950D0">
            <w:pPr>
              <w:pStyle w:val="Betarp"/>
              <w:rPr>
                <w:sz w:val="22"/>
              </w:rPr>
            </w:pPr>
            <w:r w:rsidRPr="007950D0">
              <w:rPr>
                <w:sz w:val="22"/>
              </w:rPr>
              <w:t xml:space="preserve">Advokatūros įstatymo 7 straipsnio pakeitimo įstatymo projektas </w:t>
            </w:r>
          </w:p>
        </w:tc>
        <w:tc>
          <w:tcPr>
            <w:tcW w:w="1559" w:type="dxa"/>
            <w:tcMar>
              <w:top w:w="0" w:type="dxa"/>
              <w:left w:w="30" w:type="dxa"/>
              <w:bottom w:w="0" w:type="dxa"/>
              <w:right w:w="30" w:type="dxa"/>
            </w:tcMar>
          </w:tcPr>
          <w:p w:rsidR="00283B98" w:rsidRPr="007950D0" w:rsidRDefault="00283B98" w:rsidP="007950D0">
            <w:pPr>
              <w:pStyle w:val="Betarp"/>
              <w:rPr>
                <w:sz w:val="22"/>
              </w:rPr>
            </w:pPr>
            <w:r w:rsidRPr="007950D0">
              <w:rPr>
                <w:sz w:val="22"/>
              </w:rPr>
              <w:t>Komitetas paskirtas</w:t>
            </w:r>
          </w:p>
          <w:p w:rsidR="00283B98" w:rsidRPr="007950D0" w:rsidRDefault="00283B98" w:rsidP="007950D0">
            <w:pPr>
              <w:pStyle w:val="Betarp"/>
              <w:rPr>
                <w:sz w:val="22"/>
              </w:rPr>
            </w:pPr>
            <w:r w:rsidRPr="007950D0">
              <w:rPr>
                <w:sz w:val="22"/>
              </w:rPr>
              <w:t>pagrindiniu</w:t>
            </w:r>
          </w:p>
          <w:p w:rsidR="00283B98" w:rsidRPr="007950D0" w:rsidRDefault="00283B98" w:rsidP="007950D0">
            <w:pPr>
              <w:pStyle w:val="Betarp"/>
              <w:rPr>
                <w:sz w:val="22"/>
              </w:rPr>
            </w:pPr>
            <w:r w:rsidRPr="007950D0">
              <w:rPr>
                <w:sz w:val="22"/>
              </w:rPr>
              <w:t>pasirengimas svarstyti</w:t>
            </w:r>
          </w:p>
        </w:tc>
        <w:tc>
          <w:tcPr>
            <w:tcW w:w="1701" w:type="dxa"/>
          </w:tcPr>
          <w:p w:rsidR="00283B98" w:rsidRPr="007950D0" w:rsidRDefault="00283B98" w:rsidP="007950D0">
            <w:pPr>
              <w:pStyle w:val="Betarp"/>
              <w:rPr>
                <w:sz w:val="22"/>
              </w:rPr>
            </w:pPr>
            <w:r w:rsidRPr="007950D0">
              <w:rPr>
                <w:sz w:val="22"/>
              </w:rPr>
              <w:t xml:space="preserve">V. </w:t>
            </w:r>
            <w:proofErr w:type="spellStart"/>
            <w:r w:rsidRPr="007950D0">
              <w:rPr>
                <w:sz w:val="22"/>
              </w:rPr>
              <w:t>Baltraitienė</w:t>
            </w:r>
            <w:proofErr w:type="spellEnd"/>
          </w:p>
          <w:p w:rsidR="00283B98" w:rsidRPr="007950D0" w:rsidRDefault="00283B98" w:rsidP="007950D0">
            <w:pPr>
              <w:pStyle w:val="Betarp"/>
              <w:rPr>
                <w:sz w:val="22"/>
              </w:rPr>
            </w:pPr>
            <w:r w:rsidRPr="007950D0">
              <w:rPr>
                <w:sz w:val="22"/>
              </w:rPr>
              <w:t>P. Urbšys</w:t>
            </w:r>
          </w:p>
          <w:p w:rsidR="00283B98" w:rsidRPr="007950D0" w:rsidRDefault="00283B98" w:rsidP="007950D0">
            <w:pPr>
              <w:pStyle w:val="Betarp"/>
              <w:rPr>
                <w:sz w:val="22"/>
              </w:rPr>
            </w:pPr>
            <w:r w:rsidRPr="007950D0">
              <w:rPr>
                <w:sz w:val="22"/>
              </w:rPr>
              <w:t xml:space="preserve">(M. </w:t>
            </w:r>
            <w:proofErr w:type="spellStart"/>
            <w:r w:rsidRPr="007950D0">
              <w:rPr>
                <w:sz w:val="22"/>
              </w:rPr>
              <w:t>Urmonienė</w:t>
            </w:r>
            <w:proofErr w:type="spellEnd"/>
            <w:r w:rsidRPr="007950D0">
              <w:rPr>
                <w:sz w:val="22"/>
              </w:rPr>
              <w:t>)</w:t>
            </w:r>
          </w:p>
        </w:tc>
      </w:tr>
      <w:tr w:rsidR="00283B98" w:rsidRPr="007950D0" w:rsidTr="007950D0">
        <w:trPr>
          <w:trHeight w:val="20"/>
          <w:jc w:val="center"/>
        </w:trPr>
        <w:tc>
          <w:tcPr>
            <w:tcW w:w="466" w:type="dxa"/>
            <w:tcMar>
              <w:top w:w="0" w:type="dxa"/>
              <w:left w:w="30" w:type="dxa"/>
              <w:bottom w:w="0" w:type="dxa"/>
              <w:right w:w="30" w:type="dxa"/>
            </w:tcMar>
          </w:tcPr>
          <w:p w:rsidR="00283B98" w:rsidRPr="007950D0" w:rsidRDefault="00283B98" w:rsidP="007950D0">
            <w:pPr>
              <w:pStyle w:val="Betarp"/>
              <w:rPr>
                <w:sz w:val="22"/>
              </w:rPr>
            </w:pPr>
            <w:r w:rsidRPr="007950D0">
              <w:rPr>
                <w:sz w:val="22"/>
              </w:rPr>
              <w:t>5</w:t>
            </w:r>
          </w:p>
        </w:tc>
        <w:tc>
          <w:tcPr>
            <w:tcW w:w="1328" w:type="dxa"/>
            <w:tcMar>
              <w:top w:w="0" w:type="dxa"/>
              <w:left w:w="30" w:type="dxa"/>
              <w:bottom w:w="0" w:type="dxa"/>
              <w:right w:w="30" w:type="dxa"/>
            </w:tcMar>
          </w:tcPr>
          <w:p w:rsidR="00283B98" w:rsidRPr="007950D0" w:rsidRDefault="00283B98" w:rsidP="007950D0">
            <w:pPr>
              <w:pStyle w:val="Betarp"/>
              <w:rPr>
                <w:sz w:val="22"/>
              </w:rPr>
            </w:pPr>
            <w:r w:rsidRPr="007950D0">
              <w:rPr>
                <w:sz w:val="22"/>
              </w:rPr>
              <w:t>2014-07-16</w:t>
            </w:r>
          </w:p>
          <w:p w:rsidR="00283B98" w:rsidRPr="007950D0" w:rsidRDefault="00283B98" w:rsidP="007950D0">
            <w:pPr>
              <w:pStyle w:val="Betarp"/>
              <w:rPr>
                <w:sz w:val="22"/>
              </w:rPr>
            </w:pPr>
            <w:r w:rsidRPr="007950D0">
              <w:rPr>
                <w:sz w:val="22"/>
              </w:rPr>
              <w:t>11:02–11:04</w:t>
            </w:r>
          </w:p>
          <w:p w:rsidR="00283B98" w:rsidRPr="007950D0" w:rsidRDefault="00283B98" w:rsidP="007950D0">
            <w:pPr>
              <w:pStyle w:val="Betarp"/>
              <w:rPr>
                <w:sz w:val="22"/>
              </w:rPr>
            </w:pPr>
            <w:r w:rsidRPr="007950D0">
              <w:rPr>
                <w:sz w:val="22"/>
              </w:rPr>
              <w:t>III r. 800 kab.</w:t>
            </w:r>
          </w:p>
        </w:tc>
        <w:tc>
          <w:tcPr>
            <w:tcW w:w="1195" w:type="dxa"/>
            <w:tcMar>
              <w:top w:w="0" w:type="dxa"/>
              <w:left w:w="30" w:type="dxa"/>
              <w:bottom w:w="0" w:type="dxa"/>
              <w:right w:w="30" w:type="dxa"/>
            </w:tcMar>
          </w:tcPr>
          <w:p w:rsidR="00283B98" w:rsidRPr="007950D0" w:rsidRDefault="00301E3D" w:rsidP="007950D0">
            <w:pPr>
              <w:pStyle w:val="Betarp"/>
              <w:rPr>
                <w:sz w:val="22"/>
              </w:rPr>
            </w:pPr>
            <w:hyperlink r:id="rId44" w:history="1">
              <w:r w:rsidR="00283B98" w:rsidRPr="007950D0">
                <w:rPr>
                  <w:rStyle w:val="Hipersaitas"/>
                  <w:sz w:val="22"/>
                </w:rPr>
                <w:t>XIIP-875(3)ES</w:t>
              </w:r>
            </w:hyperlink>
          </w:p>
        </w:tc>
        <w:tc>
          <w:tcPr>
            <w:tcW w:w="3483" w:type="dxa"/>
            <w:tcMar>
              <w:top w:w="0" w:type="dxa"/>
              <w:left w:w="30" w:type="dxa"/>
              <w:bottom w:w="0" w:type="dxa"/>
              <w:right w:w="30" w:type="dxa"/>
            </w:tcMar>
          </w:tcPr>
          <w:p w:rsidR="00283B98" w:rsidRPr="007950D0" w:rsidRDefault="00283B98" w:rsidP="007950D0">
            <w:pPr>
              <w:pStyle w:val="Betarp"/>
              <w:rPr>
                <w:sz w:val="22"/>
              </w:rPr>
            </w:pPr>
            <w:r w:rsidRPr="007950D0">
              <w:rPr>
                <w:sz w:val="22"/>
              </w:rPr>
              <w:t>Politinių partijų įstatymo Nr. I-606 preambulės, 2, 3, 5, 8 straipsnių pakeitimo įstatymo projektas </w:t>
            </w:r>
          </w:p>
        </w:tc>
        <w:tc>
          <w:tcPr>
            <w:tcW w:w="1559" w:type="dxa"/>
            <w:tcMar>
              <w:top w:w="0" w:type="dxa"/>
              <w:left w:w="30" w:type="dxa"/>
              <w:bottom w:w="0" w:type="dxa"/>
              <w:right w:w="30" w:type="dxa"/>
            </w:tcMar>
          </w:tcPr>
          <w:p w:rsidR="00283B98" w:rsidRPr="007950D0" w:rsidRDefault="00283B98" w:rsidP="007950D0">
            <w:pPr>
              <w:pStyle w:val="Betarp"/>
              <w:rPr>
                <w:sz w:val="22"/>
              </w:rPr>
            </w:pPr>
            <w:r w:rsidRPr="007950D0">
              <w:rPr>
                <w:sz w:val="22"/>
              </w:rPr>
              <w:t>Komitetas paskirtas</w:t>
            </w:r>
          </w:p>
          <w:p w:rsidR="00283B98" w:rsidRPr="007950D0" w:rsidRDefault="00283B98" w:rsidP="007950D0">
            <w:pPr>
              <w:pStyle w:val="Betarp"/>
              <w:rPr>
                <w:sz w:val="22"/>
              </w:rPr>
            </w:pPr>
            <w:r w:rsidRPr="007950D0">
              <w:rPr>
                <w:sz w:val="22"/>
              </w:rPr>
              <w:t>pagrindiniu</w:t>
            </w:r>
          </w:p>
          <w:p w:rsidR="00283B98" w:rsidRPr="007950D0" w:rsidRDefault="00283B98" w:rsidP="007950D0">
            <w:pPr>
              <w:pStyle w:val="Betarp"/>
              <w:rPr>
                <w:sz w:val="22"/>
              </w:rPr>
            </w:pPr>
            <w:r w:rsidRPr="007950D0">
              <w:rPr>
                <w:sz w:val="22"/>
              </w:rPr>
              <w:t>pasirengimas svarstyti</w:t>
            </w:r>
          </w:p>
        </w:tc>
        <w:tc>
          <w:tcPr>
            <w:tcW w:w="1701" w:type="dxa"/>
          </w:tcPr>
          <w:p w:rsidR="00283B98" w:rsidRPr="007950D0" w:rsidRDefault="00283B98" w:rsidP="007950D0">
            <w:pPr>
              <w:pStyle w:val="Betarp"/>
              <w:rPr>
                <w:sz w:val="22"/>
              </w:rPr>
            </w:pPr>
            <w:r w:rsidRPr="007950D0">
              <w:rPr>
                <w:sz w:val="22"/>
              </w:rPr>
              <w:t xml:space="preserve">V. </w:t>
            </w:r>
            <w:proofErr w:type="spellStart"/>
            <w:r w:rsidRPr="007950D0">
              <w:rPr>
                <w:sz w:val="22"/>
              </w:rPr>
              <w:t>Baltraitienė</w:t>
            </w:r>
            <w:proofErr w:type="spellEnd"/>
          </w:p>
          <w:p w:rsidR="00283B98" w:rsidRPr="007950D0" w:rsidRDefault="00283B98" w:rsidP="007950D0">
            <w:pPr>
              <w:pStyle w:val="Betarp"/>
              <w:rPr>
                <w:snapToGrid w:val="0"/>
                <w:sz w:val="22"/>
              </w:rPr>
            </w:pPr>
            <w:r w:rsidRPr="007950D0">
              <w:rPr>
                <w:snapToGrid w:val="0"/>
                <w:sz w:val="22"/>
              </w:rPr>
              <w:t>M. Petrauskienė</w:t>
            </w:r>
          </w:p>
          <w:p w:rsidR="00283B98" w:rsidRPr="007950D0" w:rsidRDefault="00283B98" w:rsidP="007950D0">
            <w:pPr>
              <w:pStyle w:val="Betarp"/>
              <w:rPr>
                <w:snapToGrid w:val="0"/>
                <w:sz w:val="22"/>
              </w:rPr>
            </w:pPr>
            <w:r w:rsidRPr="007950D0">
              <w:rPr>
                <w:snapToGrid w:val="0"/>
                <w:sz w:val="22"/>
              </w:rPr>
              <w:t>(R. Mačiulytė)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ŽMOGAUS TEISIŲ KOMITETO</w:t>
      </w:r>
    </w:p>
    <w:p w:rsidR="00D9734C" w:rsidRDefault="00D9734C" w:rsidP="004D1A97">
      <w:pPr>
        <w:pStyle w:val="Betarp"/>
        <w:jc w:val="center"/>
        <w:rPr>
          <w:sz w:val="22"/>
        </w:rPr>
      </w:pP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11"/>
        <w:gridCol w:w="1029"/>
        <w:gridCol w:w="3402"/>
        <w:gridCol w:w="1443"/>
        <w:gridCol w:w="1771"/>
      </w:tblGrid>
      <w:tr w:rsidR="00D9734C" w:rsidRPr="00D9734C" w:rsidTr="00D9734C">
        <w:trPr>
          <w:trHeight w:val="20"/>
          <w:jc w:val="center"/>
        </w:trPr>
        <w:tc>
          <w:tcPr>
            <w:tcW w:w="566" w:type="dxa"/>
            <w:vAlign w:val="center"/>
          </w:tcPr>
          <w:p w:rsidR="00D9734C" w:rsidRPr="00D9734C" w:rsidRDefault="00D9734C" w:rsidP="00D9734C">
            <w:pPr>
              <w:pStyle w:val="Betarp"/>
              <w:rPr>
                <w:b/>
                <w:sz w:val="22"/>
              </w:rPr>
            </w:pPr>
            <w:r w:rsidRPr="00D9734C">
              <w:rPr>
                <w:b/>
                <w:sz w:val="22"/>
              </w:rPr>
              <w:t>Eil. Nr.</w:t>
            </w:r>
          </w:p>
        </w:tc>
        <w:tc>
          <w:tcPr>
            <w:tcW w:w="1411" w:type="dxa"/>
            <w:vAlign w:val="center"/>
            <w:hideMark/>
          </w:tcPr>
          <w:p w:rsidR="00D9734C" w:rsidRPr="00D9734C" w:rsidRDefault="00D9734C" w:rsidP="00D9734C">
            <w:pPr>
              <w:pStyle w:val="Betarp"/>
              <w:rPr>
                <w:b/>
                <w:sz w:val="22"/>
              </w:rPr>
            </w:pPr>
            <w:r w:rsidRPr="00D9734C">
              <w:rPr>
                <w:b/>
                <w:sz w:val="22"/>
              </w:rPr>
              <w:t>Data,</w:t>
            </w:r>
          </w:p>
          <w:p w:rsidR="00D9734C" w:rsidRPr="00D9734C" w:rsidRDefault="00D9734C" w:rsidP="00D9734C">
            <w:pPr>
              <w:pStyle w:val="Betarp"/>
              <w:rPr>
                <w:b/>
                <w:sz w:val="22"/>
              </w:rPr>
            </w:pPr>
            <w:r w:rsidRPr="00D9734C">
              <w:rPr>
                <w:b/>
                <w:sz w:val="22"/>
              </w:rPr>
              <w:t>laikas,</w:t>
            </w:r>
          </w:p>
          <w:p w:rsidR="00D9734C" w:rsidRPr="00D9734C" w:rsidRDefault="00D9734C" w:rsidP="00D9734C">
            <w:pPr>
              <w:pStyle w:val="Betarp"/>
              <w:rPr>
                <w:b/>
                <w:sz w:val="22"/>
              </w:rPr>
            </w:pPr>
            <w:r w:rsidRPr="00D9734C">
              <w:rPr>
                <w:b/>
                <w:sz w:val="22"/>
              </w:rPr>
              <w:t>vieta</w:t>
            </w:r>
          </w:p>
        </w:tc>
        <w:tc>
          <w:tcPr>
            <w:tcW w:w="1029" w:type="dxa"/>
            <w:vAlign w:val="center"/>
            <w:hideMark/>
          </w:tcPr>
          <w:p w:rsidR="00D9734C" w:rsidRPr="00D9734C" w:rsidRDefault="00D9734C" w:rsidP="00D9734C">
            <w:pPr>
              <w:pStyle w:val="Betarp"/>
              <w:rPr>
                <w:b/>
                <w:sz w:val="22"/>
              </w:rPr>
            </w:pPr>
            <w:r w:rsidRPr="00D9734C">
              <w:rPr>
                <w:b/>
                <w:sz w:val="22"/>
              </w:rPr>
              <w:t>Projekto Nr.</w:t>
            </w:r>
          </w:p>
        </w:tc>
        <w:tc>
          <w:tcPr>
            <w:tcW w:w="3402" w:type="dxa"/>
            <w:vAlign w:val="center"/>
          </w:tcPr>
          <w:p w:rsidR="00D9734C" w:rsidRPr="00D9734C" w:rsidRDefault="00D9734C" w:rsidP="00D9734C">
            <w:pPr>
              <w:pStyle w:val="Betarp"/>
              <w:rPr>
                <w:b/>
                <w:sz w:val="22"/>
              </w:rPr>
            </w:pPr>
            <w:r w:rsidRPr="00D9734C">
              <w:rPr>
                <w:b/>
                <w:sz w:val="22"/>
              </w:rPr>
              <w:t>Svarstomi klausimai</w:t>
            </w:r>
          </w:p>
        </w:tc>
        <w:tc>
          <w:tcPr>
            <w:tcW w:w="1443" w:type="dxa"/>
            <w:vAlign w:val="center"/>
          </w:tcPr>
          <w:p w:rsidR="00D9734C" w:rsidRPr="00D9734C" w:rsidRDefault="00D9734C" w:rsidP="00D9734C">
            <w:pPr>
              <w:pStyle w:val="Betarp"/>
              <w:rPr>
                <w:b/>
                <w:sz w:val="22"/>
              </w:rPr>
            </w:pPr>
            <w:r w:rsidRPr="00D9734C">
              <w:rPr>
                <w:b/>
                <w:sz w:val="22"/>
              </w:rPr>
              <w:t>Pagrindinis ar papildomas komitetas (stadija)</w:t>
            </w:r>
          </w:p>
        </w:tc>
        <w:tc>
          <w:tcPr>
            <w:tcW w:w="1771" w:type="dxa"/>
            <w:vAlign w:val="center"/>
            <w:hideMark/>
          </w:tcPr>
          <w:p w:rsidR="00D9734C" w:rsidRPr="00D9734C" w:rsidRDefault="00D9734C" w:rsidP="00D9734C">
            <w:pPr>
              <w:pStyle w:val="Betarp"/>
              <w:rPr>
                <w:b/>
                <w:sz w:val="22"/>
              </w:rPr>
            </w:pPr>
            <w:r w:rsidRPr="00D9734C">
              <w:rPr>
                <w:b/>
                <w:sz w:val="22"/>
              </w:rPr>
              <w:t>Komiteto išvadų rengėjai,</w:t>
            </w:r>
          </w:p>
          <w:p w:rsidR="00D9734C" w:rsidRPr="00D9734C" w:rsidRDefault="00D9734C" w:rsidP="00D9734C">
            <w:pPr>
              <w:pStyle w:val="Betarp"/>
              <w:rPr>
                <w:b/>
                <w:sz w:val="22"/>
              </w:rPr>
            </w:pPr>
            <w:r w:rsidRPr="00D9734C">
              <w:rPr>
                <w:b/>
                <w:sz w:val="22"/>
              </w:rPr>
              <w:t>biuro tarnautojai</w:t>
            </w:r>
          </w:p>
        </w:tc>
      </w:tr>
      <w:tr w:rsidR="00D9734C" w:rsidRPr="00D9734C" w:rsidTr="00D9734C">
        <w:trPr>
          <w:trHeight w:val="20"/>
          <w:jc w:val="center"/>
        </w:trPr>
        <w:tc>
          <w:tcPr>
            <w:tcW w:w="566" w:type="dxa"/>
          </w:tcPr>
          <w:p w:rsidR="00D9734C" w:rsidRPr="00D9734C" w:rsidRDefault="00D9734C" w:rsidP="00D9734C">
            <w:pPr>
              <w:pStyle w:val="Betarp"/>
              <w:rPr>
                <w:sz w:val="22"/>
              </w:rPr>
            </w:pPr>
            <w:r w:rsidRPr="00D9734C">
              <w:rPr>
                <w:sz w:val="22"/>
              </w:rPr>
              <w:t>1.</w:t>
            </w:r>
          </w:p>
        </w:tc>
        <w:tc>
          <w:tcPr>
            <w:tcW w:w="1411" w:type="dxa"/>
            <w:shd w:val="clear" w:color="auto" w:fill="auto"/>
          </w:tcPr>
          <w:p w:rsidR="00D9734C" w:rsidRPr="00D9734C" w:rsidRDefault="00D9734C" w:rsidP="00D9734C">
            <w:pPr>
              <w:pStyle w:val="Betarp"/>
              <w:rPr>
                <w:sz w:val="22"/>
              </w:rPr>
            </w:pPr>
            <w:r w:rsidRPr="00D9734C">
              <w:rPr>
                <w:rFonts w:eastAsia="Times New Roman"/>
                <w:sz w:val="22"/>
              </w:rPr>
              <w:t>2014-07-16</w:t>
            </w:r>
            <w:r>
              <w:rPr>
                <w:rFonts w:eastAsia="Times New Roman"/>
                <w:sz w:val="22"/>
              </w:rPr>
              <w:br/>
            </w:r>
            <w:r w:rsidRPr="00D9734C">
              <w:rPr>
                <w:rFonts w:eastAsia="Times New Roman"/>
                <w:sz w:val="22"/>
              </w:rPr>
              <w:t>10.00–10.15</w:t>
            </w:r>
            <w:r>
              <w:rPr>
                <w:rFonts w:eastAsia="Times New Roman"/>
                <w:sz w:val="22"/>
              </w:rPr>
              <w:br/>
            </w:r>
            <w:r w:rsidRPr="00D9734C">
              <w:rPr>
                <w:sz w:val="22"/>
              </w:rPr>
              <w:t>III r.</w:t>
            </w:r>
            <w:r>
              <w:rPr>
                <w:sz w:val="22"/>
              </w:rPr>
              <w:t xml:space="preserve"> </w:t>
            </w:r>
            <w:r w:rsidRPr="00D9734C">
              <w:rPr>
                <w:sz w:val="22"/>
              </w:rPr>
              <w:t>Baltijos Asamblėjos  s.</w:t>
            </w:r>
          </w:p>
        </w:tc>
        <w:tc>
          <w:tcPr>
            <w:tcW w:w="1029" w:type="dxa"/>
            <w:shd w:val="clear" w:color="auto" w:fill="auto"/>
          </w:tcPr>
          <w:p w:rsidR="00D9734C" w:rsidRPr="00D9734C" w:rsidRDefault="00D9734C" w:rsidP="00D9734C">
            <w:pPr>
              <w:pStyle w:val="Betarp"/>
              <w:rPr>
                <w:bCs/>
                <w:sz w:val="22"/>
              </w:rPr>
            </w:pPr>
          </w:p>
        </w:tc>
        <w:tc>
          <w:tcPr>
            <w:tcW w:w="3402" w:type="dxa"/>
            <w:shd w:val="clear" w:color="auto" w:fill="auto"/>
          </w:tcPr>
          <w:p w:rsidR="00D9734C" w:rsidRPr="00D9734C" w:rsidRDefault="00D9734C" w:rsidP="00D9734C">
            <w:pPr>
              <w:pStyle w:val="Betarp"/>
              <w:rPr>
                <w:sz w:val="22"/>
              </w:rPr>
            </w:pPr>
            <w:r w:rsidRPr="00D9734C">
              <w:rPr>
                <w:sz w:val="22"/>
              </w:rPr>
              <w:t>Dėl Valstybės pripažintos religinės bendrijos statuso suteikimo Lietuvos evangelinio tikėjimo krikščionių sąjungai</w:t>
            </w:r>
          </w:p>
        </w:tc>
        <w:tc>
          <w:tcPr>
            <w:tcW w:w="1443" w:type="dxa"/>
            <w:shd w:val="clear" w:color="auto" w:fill="auto"/>
          </w:tcPr>
          <w:p w:rsidR="00D9734C" w:rsidRPr="00D9734C" w:rsidRDefault="00D9734C" w:rsidP="00D9734C">
            <w:pPr>
              <w:pStyle w:val="Betarp"/>
              <w:rPr>
                <w:sz w:val="22"/>
              </w:rPr>
            </w:pPr>
          </w:p>
        </w:tc>
        <w:tc>
          <w:tcPr>
            <w:tcW w:w="1771" w:type="dxa"/>
            <w:shd w:val="clear" w:color="auto" w:fill="auto"/>
          </w:tcPr>
          <w:p w:rsidR="00D9734C" w:rsidRPr="00D9734C" w:rsidRDefault="00D9734C" w:rsidP="00D9734C">
            <w:pPr>
              <w:pStyle w:val="Betarp"/>
              <w:rPr>
                <w:sz w:val="22"/>
              </w:rPr>
            </w:pPr>
            <w:r w:rsidRPr="00D9734C">
              <w:rPr>
                <w:sz w:val="22"/>
              </w:rPr>
              <w:t xml:space="preserve">M.Adomėnas, </w:t>
            </w:r>
            <w:proofErr w:type="spellStart"/>
            <w:r w:rsidRPr="00D9734C">
              <w:rPr>
                <w:sz w:val="22"/>
              </w:rPr>
              <w:t>L.Talmont</w:t>
            </w:r>
            <w:proofErr w:type="spellEnd"/>
            <w:r w:rsidRPr="00D9734C">
              <w:rPr>
                <w:sz w:val="22"/>
              </w:rPr>
              <w:t>,</w:t>
            </w:r>
            <w:r>
              <w:rPr>
                <w:sz w:val="22"/>
              </w:rPr>
              <w:br/>
            </w:r>
            <w:proofErr w:type="spellStart"/>
            <w:r w:rsidRPr="00D9734C">
              <w:rPr>
                <w:sz w:val="22"/>
              </w:rPr>
              <w:t>E.Gibavičiūtė</w:t>
            </w:r>
            <w:proofErr w:type="spellEnd"/>
          </w:p>
        </w:tc>
      </w:tr>
      <w:tr w:rsidR="00D9734C" w:rsidRPr="00D9734C" w:rsidTr="00D9734C">
        <w:trPr>
          <w:trHeight w:val="20"/>
          <w:jc w:val="center"/>
        </w:trPr>
        <w:tc>
          <w:tcPr>
            <w:tcW w:w="566" w:type="dxa"/>
          </w:tcPr>
          <w:p w:rsidR="00D9734C" w:rsidRPr="00D9734C" w:rsidRDefault="00D9734C" w:rsidP="00D9734C">
            <w:pPr>
              <w:pStyle w:val="Betarp"/>
              <w:rPr>
                <w:sz w:val="22"/>
              </w:rPr>
            </w:pPr>
            <w:r w:rsidRPr="00D9734C">
              <w:rPr>
                <w:sz w:val="22"/>
              </w:rPr>
              <w:t>2.</w:t>
            </w:r>
          </w:p>
        </w:tc>
        <w:tc>
          <w:tcPr>
            <w:tcW w:w="1411" w:type="dxa"/>
            <w:shd w:val="clear" w:color="auto" w:fill="auto"/>
          </w:tcPr>
          <w:p w:rsidR="00D9734C" w:rsidRPr="00D9734C" w:rsidRDefault="00D9734C" w:rsidP="00D9734C">
            <w:pPr>
              <w:pStyle w:val="Betarp"/>
              <w:rPr>
                <w:sz w:val="22"/>
              </w:rPr>
            </w:pPr>
            <w:r w:rsidRPr="00D9734C">
              <w:rPr>
                <w:sz w:val="22"/>
              </w:rPr>
              <w:t>2014-07-16</w:t>
            </w:r>
            <w:r>
              <w:rPr>
                <w:sz w:val="22"/>
              </w:rPr>
              <w:br/>
            </w:r>
            <w:r w:rsidRPr="00D9734C">
              <w:rPr>
                <w:sz w:val="22"/>
              </w:rPr>
              <w:t>10.15–10.30</w:t>
            </w:r>
            <w:r>
              <w:rPr>
                <w:sz w:val="22"/>
              </w:rPr>
              <w:br/>
            </w:r>
            <w:r w:rsidRPr="00D9734C">
              <w:rPr>
                <w:sz w:val="22"/>
              </w:rPr>
              <w:t>III r.</w:t>
            </w:r>
            <w:r>
              <w:rPr>
                <w:sz w:val="22"/>
              </w:rPr>
              <w:t xml:space="preserve"> </w:t>
            </w:r>
            <w:r w:rsidRPr="00D9734C">
              <w:rPr>
                <w:sz w:val="22"/>
              </w:rPr>
              <w:t>Baltijos Asamblėjos  s.</w:t>
            </w:r>
          </w:p>
        </w:tc>
        <w:tc>
          <w:tcPr>
            <w:tcW w:w="1029" w:type="dxa"/>
            <w:shd w:val="clear" w:color="auto" w:fill="auto"/>
          </w:tcPr>
          <w:p w:rsidR="00D9734C" w:rsidRPr="00D9734C" w:rsidRDefault="00D9734C" w:rsidP="00D9734C">
            <w:pPr>
              <w:pStyle w:val="Betarp"/>
              <w:rPr>
                <w:color w:val="000000"/>
                <w:sz w:val="22"/>
              </w:rPr>
            </w:pPr>
            <w:r w:rsidRPr="00D9734C">
              <w:rPr>
                <w:bCs/>
                <w:sz w:val="22"/>
              </w:rPr>
              <w:t>XIIP-309(2)</w:t>
            </w:r>
          </w:p>
        </w:tc>
        <w:tc>
          <w:tcPr>
            <w:tcW w:w="3402" w:type="dxa"/>
            <w:shd w:val="clear" w:color="auto" w:fill="auto"/>
          </w:tcPr>
          <w:p w:rsidR="00D9734C" w:rsidRPr="00D9734C" w:rsidRDefault="00D9734C" w:rsidP="00D9734C">
            <w:pPr>
              <w:pStyle w:val="Betarp"/>
              <w:rPr>
                <w:color w:val="000000"/>
                <w:sz w:val="22"/>
              </w:rPr>
            </w:pPr>
            <w:r w:rsidRPr="00D9734C">
              <w:rPr>
                <w:sz w:val="22"/>
              </w:rPr>
              <w:t>Baudžiamojo kodekso papildymo 247</w:t>
            </w:r>
            <w:r w:rsidRPr="00D9734C">
              <w:rPr>
                <w:sz w:val="22"/>
                <w:vertAlign w:val="superscript"/>
              </w:rPr>
              <w:t>1</w:t>
            </w:r>
            <w:r w:rsidRPr="00D9734C">
              <w:rPr>
                <w:sz w:val="22"/>
              </w:rPr>
              <w:t xml:space="preserve"> straipsniu </w:t>
            </w:r>
            <w:r>
              <w:rPr>
                <w:snapToGrid w:val="0"/>
                <w:color w:val="000000"/>
                <w:sz w:val="22"/>
              </w:rPr>
              <w:t xml:space="preserve">įstatymo projektas </w:t>
            </w:r>
          </w:p>
        </w:tc>
        <w:tc>
          <w:tcPr>
            <w:tcW w:w="1443" w:type="dxa"/>
            <w:shd w:val="clear" w:color="auto" w:fill="auto"/>
          </w:tcPr>
          <w:p w:rsidR="00D9734C" w:rsidRPr="00D9734C" w:rsidRDefault="00D9734C" w:rsidP="00D9734C">
            <w:pPr>
              <w:pStyle w:val="Betarp"/>
              <w:rPr>
                <w:sz w:val="22"/>
              </w:rPr>
            </w:pPr>
            <w:r w:rsidRPr="00D9734C">
              <w:rPr>
                <w:sz w:val="22"/>
              </w:rPr>
              <w:t>Papildomas, svarstymas</w:t>
            </w:r>
          </w:p>
        </w:tc>
        <w:tc>
          <w:tcPr>
            <w:tcW w:w="1771" w:type="dxa"/>
            <w:shd w:val="clear" w:color="auto" w:fill="auto"/>
          </w:tcPr>
          <w:p w:rsidR="00D9734C" w:rsidRPr="00D9734C" w:rsidRDefault="00D9734C" w:rsidP="00D9734C">
            <w:pPr>
              <w:pStyle w:val="Betarp"/>
              <w:rPr>
                <w:sz w:val="22"/>
              </w:rPr>
            </w:pPr>
            <w:proofErr w:type="spellStart"/>
            <w:r w:rsidRPr="00D9734C">
              <w:rPr>
                <w:sz w:val="22"/>
              </w:rPr>
              <w:t>R.Šalaševičiūtė</w:t>
            </w:r>
            <w:proofErr w:type="spellEnd"/>
            <w:r w:rsidRPr="00D9734C">
              <w:rPr>
                <w:sz w:val="22"/>
              </w:rPr>
              <w:t>,</w:t>
            </w:r>
            <w:r>
              <w:rPr>
                <w:sz w:val="22"/>
              </w:rPr>
              <w:br/>
            </w:r>
            <w:proofErr w:type="spellStart"/>
            <w:r w:rsidRPr="00D9734C">
              <w:rPr>
                <w:sz w:val="22"/>
              </w:rPr>
              <w:t>E.Gibavičiūtė</w:t>
            </w:r>
            <w:proofErr w:type="spellEnd"/>
          </w:p>
        </w:tc>
      </w:tr>
      <w:tr w:rsidR="00D9734C" w:rsidRPr="00D9734C" w:rsidTr="00D9734C">
        <w:trPr>
          <w:trHeight w:val="20"/>
          <w:jc w:val="center"/>
        </w:trPr>
        <w:tc>
          <w:tcPr>
            <w:tcW w:w="566" w:type="dxa"/>
          </w:tcPr>
          <w:p w:rsidR="00D9734C" w:rsidRPr="00D9734C" w:rsidRDefault="00D9734C" w:rsidP="00D9734C">
            <w:pPr>
              <w:pStyle w:val="Betarp"/>
              <w:rPr>
                <w:sz w:val="22"/>
              </w:rPr>
            </w:pPr>
            <w:r w:rsidRPr="00D9734C">
              <w:rPr>
                <w:sz w:val="22"/>
              </w:rPr>
              <w:t>3.</w:t>
            </w:r>
          </w:p>
        </w:tc>
        <w:tc>
          <w:tcPr>
            <w:tcW w:w="1411" w:type="dxa"/>
            <w:shd w:val="clear" w:color="auto" w:fill="auto"/>
          </w:tcPr>
          <w:p w:rsidR="00D9734C" w:rsidRPr="00D9734C" w:rsidRDefault="00D9734C" w:rsidP="00D9734C">
            <w:pPr>
              <w:pStyle w:val="Betarp"/>
              <w:rPr>
                <w:sz w:val="22"/>
              </w:rPr>
            </w:pPr>
            <w:r w:rsidRPr="00D9734C">
              <w:rPr>
                <w:rFonts w:eastAsia="Times New Roman"/>
                <w:sz w:val="22"/>
              </w:rPr>
              <w:t>2014-07-16</w:t>
            </w:r>
            <w:r>
              <w:rPr>
                <w:rFonts w:eastAsia="Times New Roman"/>
                <w:sz w:val="22"/>
              </w:rPr>
              <w:br/>
            </w:r>
            <w:r w:rsidRPr="00D9734C">
              <w:rPr>
                <w:rFonts w:eastAsia="Times New Roman"/>
                <w:sz w:val="22"/>
              </w:rPr>
              <w:lastRenderedPageBreak/>
              <w:t>10.30–10.45</w:t>
            </w:r>
            <w:r>
              <w:rPr>
                <w:rFonts w:eastAsia="Times New Roman"/>
                <w:sz w:val="22"/>
              </w:rPr>
              <w:br/>
            </w:r>
            <w:r w:rsidRPr="00D9734C">
              <w:rPr>
                <w:sz w:val="22"/>
              </w:rPr>
              <w:t>III r.</w:t>
            </w:r>
            <w:r>
              <w:rPr>
                <w:sz w:val="22"/>
              </w:rPr>
              <w:t xml:space="preserve"> </w:t>
            </w:r>
            <w:r w:rsidRPr="00D9734C">
              <w:rPr>
                <w:sz w:val="22"/>
              </w:rPr>
              <w:t>Baltijos Asamblėjos  s.</w:t>
            </w:r>
          </w:p>
        </w:tc>
        <w:tc>
          <w:tcPr>
            <w:tcW w:w="1029" w:type="dxa"/>
            <w:shd w:val="clear" w:color="auto" w:fill="auto"/>
          </w:tcPr>
          <w:p w:rsidR="00D9734C" w:rsidRPr="00D9734C" w:rsidRDefault="00D9734C" w:rsidP="00D9734C">
            <w:pPr>
              <w:pStyle w:val="Betarp"/>
              <w:rPr>
                <w:color w:val="000000"/>
                <w:sz w:val="22"/>
              </w:rPr>
            </w:pPr>
            <w:r w:rsidRPr="00D9734C">
              <w:rPr>
                <w:bCs/>
                <w:iCs/>
                <w:snapToGrid w:val="0"/>
                <w:color w:val="000000"/>
                <w:sz w:val="22"/>
              </w:rPr>
              <w:lastRenderedPageBreak/>
              <w:t>XIIP-</w:t>
            </w:r>
            <w:r w:rsidRPr="00D9734C">
              <w:rPr>
                <w:snapToGrid w:val="0"/>
                <w:sz w:val="22"/>
              </w:rPr>
              <w:t>320</w:t>
            </w:r>
          </w:p>
        </w:tc>
        <w:tc>
          <w:tcPr>
            <w:tcW w:w="3402" w:type="dxa"/>
            <w:shd w:val="clear" w:color="auto" w:fill="auto"/>
          </w:tcPr>
          <w:p w:rsidR="00D9734C" w:rsidRPr="00D9734C" w:rsidRDefault="00D9734C" w:rsidP="00D9734C">
            <w:pPr>
              <w:pStyle w:val="Betarp"/>
              <w:rPr>
                <w:color w:val="000000"/>
                <w:sz w:val="22"/>
              </w:rPr>
            </w:pPr>
            <w:r w:rsidRPr="00D9734C">
              <w:rPr>
                <w:bCs/>
                <w:sz w:val="22"/>
              </w:rPr>
              <w:t xml:space="preserve">Administracinių bylų teisenos </w:t>
            </w:r>
            <w:r w:rsidRPr="00D9734C">
              <w:rPr>
                <w:bCs/>
                <w:sz w:val="22"/>
              </w:rPr>
              <w:lastRenderedPageBreak/>
              <w:t>įstatymo 16 straipsnio pakeitimo įstatymo projektas</w:t>
            </w:r>
          </w:p>
        </w:tc>
        <w:tc>
          <w:tcPr>
            <w:tcW w:w="1443" w:type="dxa"/>
            <w:shd w:val="clear" w:color="auto" w:fill="auto"/>
          </w:tcPr>
          <w:p w:rsidR="00D9734C" w:rsidRPr="00D9734C" w:rsidRDefault="00D9734C" w:rsidP="00D9734C">
            <w:pPr>
              <w:pStyle w:val="Betarp"/>
              <w:rPr>
                <w:sz w:val="22"/>
              </w:rPr>
            </w:pPr>
            <w:r w:rsidRPr="00D9734C">
              <w:rPr>
                <w:sz w:val="22"/>
              </w:rPr>
              <w:lastRenderedPageBreak/>
              <w:t xml:space="preserve">Papildomas, </w:t>
            </w:r>
            <w:r w:rsidRPr="00D9734C">
              <w:rPr>
                <w:sz w:val="22"/>
              </w:rPr>
              <w:lastRenderedPageBreak/>
              <w:t>svarstymas</w:t>
            </w:r>
          </w:p>
        </w:tc>
        <w:tc>
          <w:tcPr>
            <w:tcW w:w="1771" w:type="dxa"/>
            <w:shd w:val="clear" w:color="auto" w:fill="auto"/>
          </w:tcPr>
          <w:p w:rsidR="00D9734C" w:rsidRPr="00D9734C" w:rsidRDefault="00D9734C" w:rsidP="00D9734C">
            <w:pPr>
              <w:pStyle w:val="Betarp"/>
              <w:rPr>
                <w:sz w:val="22"/>
              </w:rPr>
            </w:pPr>
            <w:proofErr w:type="spellStart"/>
            <w:r w:rsidRPr="00D9734C">
              <w:rPr>
                <w:sz w:val="22"/>
              </w:rPr>
              <w:lastRenderedPageBreak/>
              <w:t>R.Šalaševičiūtė</w:t>
            </w:r>
            <w:proofErr w:type="spellEnd"/>
            <w:r w:rsidRPr="00D9734C">
              <w:rPr>
                <w:sz w:val="22"/>
              </w:rPr>
              <w:t>,</w:t>
            </w:r>
            <w:r>
              <w:rPr>
                <w:sz w:val="22"/>
              </w:rPr>
              <w:br/>
            </w:r>
            <w:proofErr w:type="spellStart"/>
            <w:r w:rsidRPr="00D9734C">
              <w:rPr>
                <w:sz w:val="22"/>
              </w:rPr>
              <w:lastRenderedPageBreak/>
              <w:t>E.Gibavičiūtė</w:t>
            </w:r>
            <w:proofErr w:type="spellEnd"/>
          </w:p>
        </w:tc>
      </w:tr>
      <w:tr w:rsidR="00D9734C" w:rsidRPr="00D9734C" w:rsidTr="00D9734C">
        <w:trPr>
          <w:trHeight w:val="20"/>
          <w:jc w:val="center"/>
        </w:trPr>
        <w:tc>
          <w:tcPr>
            <w:tcW w:w="566" w:type="dxa"/>
          </w:tcPr>
          <w:p w:rsidR="00D9734C" w:rsidRPr="00D9734C" w:rsidRDefault="00D9734C" w:rsidP="00D9734C">
            <w:pPr>
              <w:pStyle w:val="Betarp"/>
              <w:rPr>
                <w:sz w:val="22"/>
              </w:rPr>
            </w:pPr>
            <w:r w:rsidRPr="00D9734C">
              <w:rPr>
                <w:sz w:val="22"/>
              </w:rPr>
              <w:lastRenderedPageBreak/>
              <w:t>4.</w:t>
            </w:r>
          </w:p>
        </w:tc>
        <w:tc>
          <w:tcPr>
            <w:tcW w:w="1411" w:type="dxa"/>
            <w:shd w:val="clear" w:color="auto" w:fill="auto"/>
          </w:tcPr>
          <w:p w:rsidR="00D9734C" w:rsidRPr="00D9734C" w:rsidRDefault="00D9734C" w:rsidP="00D9734C">
            <w:pPr>
              <w:pStyle w:val="Betarp"/>
              <w:rPr>
                <w:rFonts w:eastAsia="Times New Roman"/>
                <w:sz w:val="22"/>
              </w:rPr>
            </w:pPr>
            <w:r w:rsidRPr="00D9734C">
              <w:rPr>
                <w:sz w:val="22"/>
              </w:rPr>
              <w:t>2014-06-18</w:t>
            </w:r>
            <w:r>
              <w:rPr>
                <w:sz w:val="22"/>
              </w:rPr>
              <w:br/>
            </w:r>
            <w:r w:rsidRPr="00D9734C">
              <w:rPr>
                <w:sz w:val="22"/>
              </w:rPr>
              <w:t>10.45–11.05</w:t>
            </w:r>
            <w:r>
              <w:rPr>
                <w:sz w:val="22"/>
              </w:rPr>
              <w:br/>
            </w:r>
            <w:r w:rsidRPr="00D9734C">
              <w:rPr>
                <w:sz w:val="22"/>
              </w:rPr>
              <w:t>III r.</w:t>
            </w:r>
            <w:r>
              <w:rPr>
                <w:sz w:val="22"/>
              </w:rPr>
              <w:t xml:space="preserve"> </w:t>
            </w:r>
            <w:r w:rsidRPr="00D9734C">
              <w:rPr>
                <w:rFonts w:eastAsia="Times New Roman"/>
                <w:sz w:val="22"/>
              </w:rPr>
              <w:t>Baltijos Asamblėjos  s.</w:t>
            </w:r>
          </w:p>
        </w:tc>
        <w:tc>
          <w:tcPr>
            <w:tcW w:w="1029" w:type="dxa"/>
            <w:shd w:val="clear" w:color="auto" w:fill="auto"/>
          </w:tcPr>
          <w:p w:rsidR="00D9734C" w:rsidRPr="00D9734C" w:rsidRDefault="00D9734C" w:rsidP="00D9734C">
            <w:pPr>
              <w:pStyle w:val="Betarp"/>
              <w:rPr>
                <w:bCs/>
                <w:iCs/>
                <w:snapToGrid w:val="0"/>
                <w:color w:val="000000"/>
                <w:sz w:val="22"/>
              </w:rPr>
            </w:pPr>
            <w:r w:rsidRPr="00D9734C">
              <w:rPr>
                <w:sz w:val="22"/>
              </w:rPr>
              <w:t>ES-14-56</w:t>
            </w:r>
          </w:p>
        </w:tc>
        <w:tc>
          <w:tcPr>
            <w:tcW w:w="4845" w:type="dxa"/>
            <w:gridSpan w:val="2"/>
            <w:shd w:val="clear" w:color="auto" w:fill="auto"/>
          </w:tcPr>
          <w:p w:rsidR="00D9734C" w:rsidRPr="00D9734C" w:rsidRDefault="00D9734C" w:rsidP="00D9734C">
            <w:pPr>
              <w:pStyle w:val="Betarp"/>
              <w:rPr>
                <w:sz w:val="22"/>
              </w:rPr>
            </w:pPr>
            <w:r w:rsidRPr="00D9734C">
              <w:rPr>
                <w:sz w:val="22"/>
              </w:rPr>
              <w:t xml:space="preserve">Dėl pasiūlymo dėl Europos Parlamento ir Tarybos reglamento, kuriuo iš dalies keičiamos Reglamento (ES) Nr. 604/2013 nuostatos, pagal kurias nustatoma valstybė narė, atsakinga už tarptautinės apsaugos prašymų, pateiktų nelydimų nepilnamečių, neturinčių teisėtai valstybėje narėje esančių šeimos narių, brolių, seserų ar giminaičių, nagrinėjimą  atitikimo </w:t>
            </w:r>
            <w:proofErr w:type="spellStart"/>
            <w:r w:rsidRPr="00D9734C">
              <w:rPr>
                <w:sz w:val="22"/>
              </w:rPr>
              <w:t>subsidiarumo</w:t>
            </w:r>
            <w:proofErr w:type="spellEnd"/>
            <w:r w:rsidRPr="00D9734C">
              <w:rPr>
                <w:sz w:val="22"/>
              </w:rPr>
              <w:t xml:space="preserve"> principui KOM (2014)382.</w:t>
            </w:r>
          </w:p>
        </w:tc>
        <w:tc>
          <w:tcPr>
            <w:tcW w:w="1771" w:type="dxa"/>
            <w:shd w:val="clear" w:color="auto" w:fill="auto"/>
          </w:tcPr>
          <w:p w:rsidR="00D9734C" w:rsidRPr="00D9734C" w:rsidRDefault="00D9734C" w:rsidP="00D9734C">
            <w:pPr>
              <w:pStyle w:val="Betarp"/>
              <w:rPr>
                <w:sz w:val="22"/>
              </w:rPr>
            </w:pPr>
            <w:r w:rsidRPr="00D9734C">
              <w:rPr>
                <w:sz w:val="22"/>
              </w:rPr>
              <w:t>M.Adomėnas,</w:t>
            </w:r>
            <w:r>
              <w:rPr>
                <w:sz w:val="22"/>
              </w:rPr>
              <w:br/>
            </w:r>
            <w:proofErr w:type="spellStart"/>
            <w:r w:rsidRPr="00D9734C">
              <w:rPr>
                <w:sz w:val="22"/>
              </w:rPr>
              <w:t>R.Šalaševičiūtė</w:t>
            </w:r>
            <w:proofErr w:type="spellEnd"/>
            <w:r w:rsidRPr="00D9734C">
              <w:rPr>
                <w:sz w:val="22"/>
              </w:rPr>
              <w:t>,</w:t>
            </w:r>
            <w:r>
              <w:rPr>
                <w:sz w:val="22"/>
              </w:rPr>
              <w:br/>
            </w:r>
            <w:proofErr w:type="spellStart"/>
            <w:r w:rsidRPr="00D9734C">
              <w:rPr>
                <w:sz w:val="22"/>
              </w:rPr>
              <w:t>R.Ragaliauskienė</w:t>
            </w:r>
            <w:proofErr w:type="spellEnd"/>
          </w:p>
        </w:tc>
      </w:tr>
      <w:tr w:rsidR="00D9734C" w:rsidRPr="00D9734C" w:rsidTr="00D9734C">
        <w:trPr>
          <w:trHeight w:val="20"/>
          <w:jc w:val="center"/>
        </w:trPr>
        <w:tc>
          <w:tcPr>
            <w:tcW w:w="566" w:type="dxa"/>
          </w:tcPr>
          <w:p w:rsidR="00D9734C" w:rsidRPr="00D9734C" w:rsidRDefault="00D9734C" w:rsidP="00D9734C">
            <w:pPr>
              <w:pStyle w:val="Betarp"/>
              <w:rPr>
                <w:sz w:val="22"/>
              </w:rPr>
            </w:pPr>
            <w:r w:rsidRPr="00D9734C">
              <w:rPr>
                <w:sz w:val="22"/>
              </w:rPr>
              <w:t>5.</w:t>
            </w:r>
          </w:p>
        </w:tc>
        <w:tc>
          <w:tcPr>
            <w:tcW w:w="1411" w:type="dxa"/>
            <w:shd w:val="clear" w:color="auto" w:fill="auto"/>
          </w:tcPr>
          <w:p w:rsidR="00D9734C" w:rsidRPr="00D9734C" w:rsidRDefault="00D9734C" w:rsidP="00D9734C">
            <w:pPr>
              <w:pStyle w:val="Betarp"/>
              <w:rPr>
                <w:rFonts w:eastAsia="Times New Roman"/>
                <w:sz w:val="22"/>
              </w:rPr>
            </w:pPr>
            <w:r w:rsidRPr="00D9734C">
              <w:rPr>
                <w:rFonts w:eastAsia="Times New Roman"/>
                <w:sz w:val="22"/>
              </w:rPr>
              <w:t>2014-07-16</w:t>
            </w:r>
            <w:r>
              <w:rPr>
                <w:rFonts w:eastAsia="Times New Roman"/>
                <w:sz w:val="22"/>
              </w:rPr>
              <w:br/>
            </w:r>
            <w:r w:rsidRPr="00D9734C">
              <w:rPr>
                <w:rFonts w:eastAsia="Times New Roman"/>
                <w:sz w:val="22"/>
              </w:rPr>
              <w:t>11.05–11.10</w:t>
            </w:r>
            <w:r>
              <w:rPr>
                <w:rFonts w:eastAsia="Times New Roman"/>
                <w:sz w:val="22"/>
              </w:rPr>
              <w:br/>
            </w:r>
            <w:r w:rsidRPr="00D9734C">
              <w:rPr>
                <w:sz w:val="22"/>
              </w:rPr>
              <w:t>III r.</w:t>
            </w:r>
            <w:r>
              <w:rPr>
                <w:sz w:val="22"/>
              </w:rPr>
              <w:t xml:space="preserve"> </w:t>
            </w:r>
            <w:r w:rsidRPr="00D9734C">
              <w:rPr>
                <w:rFonts w:eastAsia="Times New Roman"/>
                <w:sz w:val="22"/>
              </w:rPr>
              <w:t>Baltijos Asamblėjos  s.</w:t>
            </w:r>
          </w:p>
        </w:tc>
        <w:tc>
          <w:tcPr>
            <w:tcW w:w="5874" w:type="dxa"/>
            <w:gridSpan w:val="3"/>
            <w:shd w:val="clear" w:color="auto" w:fill="auto"/>
          </w:tcPr>
          <w:p w:rsidR="00D9734C" w:rsidRPr="00D9734C" w:rsidRDefault="00D9734C" w:rsidP="00D9734C">
            <w:pPr>
              <w:pStyle w:val="Betarp"/>
              <w:rPr>
                <w:rFonts w:eastAsia="Times New Roman"/>
                <w:sz w:val="22"/>
              </w:rPr>
            </w:pPr>
            <w:r w:rsidRPr="00D9734C">
              <w:rPr>
                <w:rFonts w:eastAsia="Times New Roman"/>
                <w:sz w:val="22"/>
              </w:rPr>
              <w:t xml:space="preserve">Kiti klausimai </w:t>
            </w:r>
          </w:p>
          <w:p w:rsidR="00D9734C" w:rsidRPr="00D9734C" w:rsidRDefault="00D9734C" w:rsidP="00D9734C">
            <w:pPr>
              <w:pStyle w:val="Betarp"/>
              <w:rPr>
                <w:rFonts w:eastAsia="Times New Roman"/>
                <w:sz w:val="22"/>
              </w:rPr>
            </w:pPr>
            <w:r w:rsidRPr="00D9734C">
              <w:rPr>
                <w:rFonts w:eastAsia="Times New Roman"/>
                <w:sz w:val="22"/>
              </w:rPr>
              <w:t xml:space="preserve">Dėl kito komiteto posėdžio darbotvarkės </w:t>
            </w:r>
          </w:p>
          <w:p w:rsidR="00D9734C" w:rsidRPr="00D9734C" w:rsidRDefault="00D9734C" w:rsidP="00D9734C">
            <w:pPr>
              <w:pStyle w:val="Betarp"/>
              <w:rPr>
                <w:rFonts w:eastAsia="Times New Roman"/>
                <w:sz w:val="22"/>
              </w:rPr>
            </w:pPr>
          </w:p>
        </w:tc>
        <w:tc>
          <w:tcPr>
            <w:tcW w:w="1771" w:type="dxa"/>
            <w:shd w:val="clear" w:color="auto" w:fill="auto"/>
          </w:tcPr>
          <w:p w:rsidR="00D9734C" w:rsidRPr="00D9734C" w:rsidRDefault="00D9734C" w:rsidP="00D9734C">
            <w:pPr>
              <w:pStyle w:val="Betarp"/>
              <w:rPr>
                <w:sz w:val="22"/>
              </w:rPr>
            </w:pPr>
            <w:r w:rsidRPr="00D9734C">
              <w:rPr>
                <w:sz w:val="22"/>
              </w:rPr>
              <w:t xml:space="preserve">L. </w:t>
            </w:r>
            <w:proofErr w:type="spellStart"/>
            <w:r w:rsidRPr="00D9734C">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4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A2B" w:rsidRDefault="000B1A2B" w:rsidP="00C55314">
      <w:pPr>
        <w:spacing w:after="0" w:line="240" w:lineRule="auto"/>
      </w:pPr>
      <w:r>
        <w:separator/>
      </w:r>
    </w:p>
  </w:endnote>
  <w:endnote w:type="continuationSeparator" w:id="0">
    <w:p w:rsidR="000B1A2B" w:rsidRDefault="000B1A2B"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0B1A2B" w:rsidRPr="0062037B" w:rsidTr="0069381B">
      <w:trPr>
        <w:trHeight w:val="696"/>
      </w:trPr>
      <w:tc>
        <w:tcPr>
          <w:tcW w:w="10174" w:type="dxa"/>
          <w:hideMark/>
        </w:tcPr>
        <w:p w:rsidR="000B1A2B" w:rsidRDefault="000B1A2B"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0B1A2B" w:rsidRPr="0062037B" w:rsidRDefault="000B1A2B"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0B1A2B" w:rsidRPr="0062037B" w:rsidRDefault="000B1A2B" w:rsidP="0069381B">
          <w:pPr>
            <w:spacing w:after="0" w:line="240" w:lineRule="auto"/>
            <w:ind w:hanging="851"/>
            <w:jc w:val="center"/>
            <w:rPr>
              <w:sz w:val="18"/>
              <w:szCs w:val="18"/>
              <w:lang w:eastAsia="en-US"/>
            </w:rPr>
          </w:pPr>
        </w:p>
      </w:tc>
    </w:tr>
  </w:tbl>
  <w:p w:rsidR="000B1A2B" w:rsidRDefault="000B1A2B"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A2B" w:rsidRDefault="000B1A2B" w:rsidP="00C55314">
      <w:pPr>
        <w:spacing w:after="0" w:line="240" w:lineRule="auto"/>
      </w:pPr>
      <w:r>
        <w:separator/>
      </w:r>
    </w:p>
  </w:footnote>
  <w:footnote w:type="continuationSeparator" w:id="0">
    <w:p w:rsidR="000B1A2B" w:rsidRDefault="000B1A2B"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E530F"/>
    <w:multiLevelType w:val="hybridMultilevel"/>
    <w:tmpl w:val="4D3EA1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nsid w:val="196B4335"/>
    <w:multiLevelType w:val="hybridMultilevel"/>
    <w:tmpl w:val="3716D6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D225B25"/>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1E960E91"/>
    <w:multiLevelType w:val="hybridMultilevel"/>
    <w:tmpl w:val="EAF078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21B43CC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63465BA"/>
    <w:multiLevelType w:val="hybridMultilevel"/>
    <w:tmpl w:val="9CF27B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CBF6272"/>
    <w:multiLevelType w:val="hybridMultilevel"/>
    <w:tmpl w:val="DE169D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nsid w:val="38B07D78"/>
    <w:multiLevelType w:val="hybridMultilevel"/>
    <w:tmpl w:val="722C64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D6473E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4A9E4716"/>
    <w:multiLevelType w:val="hybridMultilevel"/>
    <w:tmpl w:val="90D26E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4C9111C3"/>
    <w:multiLevelType w:val="hybridMultilevel"/>
    <w:tmpl w:val="10C839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0">
    <w:nsid w:val="6B486CEB"/>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6C426B92"/>
    <w:multiLevelType w:val="hybridMultilevel"/>
    <w:tmpl w:val="2D569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718255FA"/>
    <w:multiLevelType w:val="hybridMultilevel"/>
    <w:tmpl w:val="283AA2E6"/>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23">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4">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8"/>
  </w:num>
  <w:num w:numId="4">
    <w:abstractNumId w:val="24"/>
  </w:num>
  <w:num w:numId="5">
    <w:abstractNumId w:val="23"/>
  </w:num>
  <w:num w:numId="6">
    <w:abstractNumId w:val="17"/>
  </w:num>
  <w:num w:numId="7">
    <w:abstractNumId w:val="7"/>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0"/>
  </w:num>
  <w:num w:numId="12">
    <w:abstractNumId w:val="11"/>
  </w:num>
  <w:num w:numId="13">
    <w:abstractNumId w:val="4"/>
  </w:num>
  <w:num w:numId="14">
    <w:abstractNumId w:val="13"/>
  </w:num>
  <w:num w:numId="15">
    <w:abstractNumId w:val="21"/>
  </w:num>
  <w:num w:numId="16">
    <w:abstractNumId w:val="22"/>
  </w:num>
  <w:num w:numId="17">
    <w:abstractNumId w:val="8"/>
  </w:num>
  <w:num w:numId="18">
    <w:abstractNumId w:val="15"/>
  </w:num>
  <w:num w:numId="19">
    <w:abstractNumId w:val="5"/>
  </w:num>
  <w:num w:numId="20">
    <w:abstractNumId w:val="0"/>
  </w:num>
  <w:num w:numId="21">
    <w:abstractNumId w:val="9"/>
  </w:num>
  <w:num w:numId="22">
    <w:abstractNumId w:val="12"/>
  </w:num>
  <w:num w:numId="23">
    <w:abstractNumId w:val="1"/>
  </w:num>
  <w:num w:numId="24">
    <w:abstractNumId w:val="3"/>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296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B1A2B"/>
    <w:rsid w:val="000C6474"/>
    <w:rsid w:val="000D1118"/>
    <w:rsid w:val="000D3C59"/>
    <w:rsid w:val="000F0B71"/>
    <w:rsid w:val="00141575"/>
    <w:rsid w:val="001519FA"/>
    <w:rsid w:val="0019672D"/>
    <w:rsid w:val="001A04D1"/>
    <w:rsid w:val="001B0235"/>
    <w:rsid w:val="001B1A6D"/>
    <w:rsid w:val="001B4E92"/>
    <w:rsid w:val="001B7518"/>
    <w:rsid w:val="001C7C5D"/>
    <w:rsid w:val="00220695"/>
    <w:rsid w:val="00262D4F"/>
    <w:rsid w:val="0026773D"/>
    <w:rsid w:val="00283B98"/>
    <w:rsid w:val="002935D1"/>
    <w:rsid w:val="002A5AA0"/>
    <w:rsid w:val="002B5089"/>
    <w:rsid w:val="002D30FF"/>
    <w:rsid w:val="00301E3D"/>
    <w:rsid w:val="00315885"/>
    <w:rsid w:val="00317897"/>
    <w:rsid w:val="00340117"/>
    <w:rsid w:val="00342D9D"/>
    <w:rsid w:val="003444CC"/>
    <w:rsid w:val="00345802"/>
    <w:rsid w:val="003900A5"/>
    <w:rsid w:val="00393247"/>
    <w:rsid w:val="00396F89"/>
    <w:rsid w:val="003C0AC7"/>
    <w:rsid w:val="003D0C96"/>
    <w:rsid w:val="003D1C34"/>
    <w:rsid w:val="004327BC"/>
    <w:rsid w:val="0045400D"/>
    <w:rsid w:val="004555DA"/>
    <w:rsid w:val="004720D8"/>
    <w:rsid w:val="00474DFD"/>
    <w:rsid w:val="00484A0D"/>
    <w:rsid w:val="004A26F5"/>
    <w:rsid w:val="004A6A18"/>
    <w:rsid w:val="004C148E"/>
    <w:rsid w:val="004D1A97"/>
    <w:rsid w:val="00501620"/>
    <w:rsid w:val="005160DC"/>
    <w:rsid w:val="00531C72"/>
    <w:rsid w:val="005331B8"/>
    <w:rsid w:val="005432AA"/>
    <w:rsid w:val="00562D98"/>
    <w:rsid w:val="00566FE8"/>
    <w:rsid w:val="00573A7F"/>
    <w:rsid w:val="005F1FA8"/>
    <w:rsid w:val="0061070E"/>
    <w:rsid w:val="00662ECB"/>
    <w:rsid w:val="006640F4"/>
    <w:rsid w:val="00670465"/>
    <w:rsid w:val="0068592F"/>
    <w:rsid w:val="0069381B"/>
    <w:rsid w:val="006B3124"/>
    <w:rsid w:val="006C01DA"/>
    <w:rsid w:val="006D4AF7"/>
    <w:rsid w:val="00730102"/>
    <w:rsid w:val="00734284"/>
    <w:rsid w:val="007462FE"/>
    <w:rsid w:val="0076614B"/>
    <w:rsid w:val="00776092"/>
    <w:rsid w:val="00786407"/>
    <w:rsid w:val="007950D0"/>
    <w:rsid w:val="007B3DDA"/>
    <w:rsid w:val="007D0713"/>
    <w:rsid w:val="007D3C90"/>
    <w:rsid w:val="007D5669"/>
    <w:rsid w:val="007F434D"/>
    <w:rsid w:val="007F52E0"/>
    <w:rsid w:val="007F6620"/>
    <w:rsid w:val="008244D3"/>
    <w:rsid w:val="0083320D"/>
    <w:rsid w:val="00836238"/>
    <w:rsid w:val="008433EC"/>
    <w:rsid w:val="00843A82"/>
    <w:rsid w:val="00845E61"/>
    <w:rsid w:val="0084616E"/>
    <w:rsid w:val="0084632C"/>
    <w:rsid w:val="00871CD9"/>
    <w:rsid w:val="00871D97"/>
    <w:rsid w:val="00885C6A"/>
    <w:rsid w:val="008A4AE4"/>
    <w:rsid w:val="008D1252"/>
    <w:rsid w:val="00900D6A"/>
    <w:rsid w:val="00905153"/>
    <w:rsid w:val="00911E60"/>
    <w:rsid w:val="00930077"/>
    <w:rsid w:val="00933613"/>
    <w:rsid w:val="0094413D"/>
    <w:rsid w:val="00973A93"/>
    <w:rsid w:val="009841BB"/>
    <w:rsid w:val="009A4974"/>
    <w:rsid w:val="009B291B"/>
    <w:rsid w:val="009C3DC4"/>
    <w:rsid w:val="009F1B90"/>
    <w:rsid w:val="009F3430"/>
    <w:rsid w:val="00A17678"/>
    <w:rsid w:val="00A354F6"/>
    <w:rsid w:val="00A36F67"/>
    <w:rsid w:val="00A61B60"/>
    <w:rsid w:val="00A70A01"/>
    <w:rsid w:val="00A844EE"/>
    <w:rsid w:val="00A95E87"/>
    <w:rsid w:val="00AA5DBE"/>
    <w:rsid w:val="00AD153D"/>
    <w:rsid w:val="00AE4B15"/>
    <w:rsid w:val="00AE7E76"/>
    <w:rsid w:val="00AF2F65"/>
    <w:rsid w:val="00AF66CD"/>
    <w:rsid w:val="00AF6F1D"/>
    <w:rsid w:val="00B5746F"/>
    <w:rsid w:val="00B57FD7"/>
    <w:rsid w:val="00B626A8"/>
    <w:rsid w:val="00B715C6"/>
    <w:rsid w:val="00B7211E"/>
    <w:rsid w:val="00BB576E"/>
    <w:rsid w:val="00BC56AC"/>
    <w:rsid w:val="00BD1E21"/>
    <w:rsid w:val="00BD4669"/>
    <w:rsid w:val="00BD547A"/>
    <w:rsid w:val="00C06909"/>
    <w:rsid w:val="00C30A2C"/>
    <w:rsid w:val="00C40EC7"/>
    <w:rsid w:val="00C55314"/>
    <w:rsid w:val="00C72712"/>
    <w:rsid w:val="00C74C66"/>
    <w:rsid w:val="00C83BC1"/>
    <w:rsid w:val="00C86F25"/>
    <w:rsid w:val="00C92A4A"/>
    <w:rsid w:val="00C93548"/>
    <w:rsid w:val="00CA1EB4"/>
    <w:rsid w:val="00CB51CE"/>
    <w:rsid w:val="00CE2E38"/>
    <w:rsid w:val="00D1727E"/>
    <w:rsid w:val="00D5228B"/>
    <w:rsid w:val="00D677B3"/>
    <w:rsid w:val="00D70962"/>
    <w:rsid w:val="00D712A1"/>
    <w:rsid w:val="00D71D41"/>
    <w:rsid w:val="00D9734C"/>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94552"/>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283B98"/>
    <w:rPr>
      <w:sz w:val="26"/>
      <w:szCs w:val="26"/>
    </w:rPr>
  </w:style>
  <w:style w:type="paragraph" w:styleId="Pagrindinistekstas">
    <w:name w:val="Body Text"/>
    <w:basedOn w:val="prastasis"/>
    <w:link w:val="PagrindinistekstasDiagrama"/>
    <w:rsid w:val="00283B98"/>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283B98"/>
    <w:rPr>
      <w:rFonts w:eastAsia="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dokpaieska.showdoc_l?p_id=470858&amp;p_tr2=2" TargetMode="External"/><Relationship Id="rId18" Type="http://schemas.openxmlformats.org/officeDocument/2006/relationships/hyperlink" Target="http://www3.lrs.lt/pls/inter/dokpaieska.showdoc_l?p_id=465051&amp;p_tr2=2" TargetMode="External"/><Relationship Id="rId26" Type="http://schemas.openxmlformats.org/officeDocument/2006/relationships/hyperlink" Target="http://www3.lrs.lt/pls/inter/dokpaieska.showdoc_l?p_id=463036&amp;p_tr2=2" TargetMode="External"/><Relationship Id="rId39" Type="http://schemas.openxmlformats.org/officeDocument/2006/relationships/hyperlink" Target="http://www3.lrs.lt/pls/inter/w5_show?p_r=4463&amp;p_d=149522&amp;p_k=1" TargetMode="External"/><Relationship Id="rId3" Type="http://schemas.openxmlformats.org/officeDocument/2006/relationships/styles" Target="styles.xml"/><Relationship Id="rId21" Type="http://schemas.openxmlformats.org/officeDocument/2006/relationships/hyperlink" Target="http://www3.lrs.lt/pls/inter/dokpaieska.showdoc_l?p_id=465058&amp;p_tr2=2" TargetMode="External"/><Relationship Id="rId34" Type="http://schemas.openxmlformats.org/officeDocument/2006/relationships/hyperlink" Target="http://www3.lrs.lt/pls/inter/dokpaieska.rezult_l?p_nr=XIIP-1667*&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464*&amp;p_nuo=&amp;p_iki=&amp;p_org=&amp;p_drus=&amp;p_kalb_id=1&amp;p_title=&amp;p_text=&amp;p_pub=&amp;p_met=&amp;p_lnr=&amp;p_denr=&amp;p_es=0&amp;p_tid=&amp;p_tkid=&amp;p_t=0&amp;p_tr1=2&amp;p_tr2=2&amp;p_gal=&amp;p_rus=1"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3.lrs.lt/pls/inter/w2008_home.komitetu_veikla" TargetMode="External"/><Relationship Id="rId17" Type="http://schemas.openxmlformats.org/officeDocument/2006/relationships/hyperlink" Target="http://www3.lrs.lt/pls/inter/dokpaieska.showdoc_l?p_id=465048&amp;p_tr2=2" TargetMode="External"/><Relationship Id="rId25" Type="http://schemas.openxmlformats.org/officeDocument/2006/relationships/hyperlink" Target="http://www3.lrs.lt/pls/inter/dokpaieska.showdoc_l?p_id=463034&amp;p_tr2=2" TargetMode="External"/><Relationship Id="rId33" Type="http://schemas.openxmlformats.org/officeDocument/2006/relationships/hyperlink" Target="http://www3.lrs.lt/pls/inter/dokpaieska.rezult_l?p_nr=XIIP-1348*&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782*&amp;p_nuo=&amp;p_iki=&amp;p_org=&amp;p_drus=&amp;p_kalb_id=1&amp;p_title=&amp;p_text=&amp;p_pub=&amp;p_met=&amp;p_lnr=&amp;p_denr=&amp;p_es=0&amp;p_tid=&amp;p_tkid=&amp;p_t=0&amp;p_tr1=2&amp;p_tr2=2&amp;p_gal=&amp;p_rus=1"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3.lrs.lt/pls/inter/dokpaieska.showdoc_l?p_id=465046&amp;p_tr2=2" TargetMode="External"/><Relationship Id="rId20" Type="http://schemas.openxmlformats.org/officeDocument/2006/relationships/hyperlink" Target="http://www3.lrs.lt/pls/inter/dokpaieska.showdoc_l?p_id=465056&amp;p_tr2=2" TargetMode="External"/><Relationship Id="rId29" Type="http://schemas.openxmlformats.org/officeDocument/2006/relationships/hyperlink" Target="http://www3.lrs.lt/pls/inter/dokpaieska.showdoc_l?p_id=463042&amp;p_tr2=2" TargetMode="External"/><Relationship Id="rId41" Type="http://schemas.openxmlformats.org/officeDocument/2006/relationships/hyperlink" Target="http://www3.lrs.lt/pls/inter/dokpaieska.rezult_l?p_nr=XIP-4671*&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65065&amp;p_tr2=2" TargetMode="External"/><Relationship Id="rId32" Type="http://schemas.openxmlformats.org/officeDocument/2006/relationships/hyperlink" Target="http://www3.lrs.lt/pls/inter/dokpaieska.showdoc_l?p_id=469516&amp;p_tr2=2" TargetMode="External"/><Relationship Id="rId37"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3.lrs.lt/pls/inter/dokpaieska.showdoc_l?p_id=465043&amp;p_tr2=2" TargetMode="External"/><Relationship Id="rId23" Type="http://schemas.openxmlformats.org/officeDocument/2006/relationships/hyperlink" Target="http://www3.lrs.lt/pls/inter/dokpaieska.showdoc_l?p_id=465063&amp;p_tr2=2" TargetMode="External"/><Relationship Id="rId28" Type="http://schemas.openxmlformats.org/officeDocument/2006/relationships/hyperlink" Target="http://www3.lrs.lt/pls/inter/dokpaieska.showdoc_l?p_id=463040&amp;p_tr2=2" TargetMode="External"/><Relationship Id="rId36"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65053&amp;p_tr2=2" TargetMode="External"/><Relationship Id="rId31" Type="http://schemas.openxmlformats.org/officeDocument/2006/relationships/hyperlink" Target="http://www3.lrs.lt/pls/inter/dokpaieska.showdoc_l?p_id=463047&amp;p_tr2=2" TargetMode="External"/><Relationship Id="rId44" Type="http://schemas.openxmlformats.org/officeDocument/2006/relationships/hyperlink" Target="http://www3.lrs.lt/pls/inter/dokpaieska.rezult_l?p_nr=XIIP-875(3)*&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showdoc_l?p_id=465041&amp;p_tr2=2" TargetMode="External"/><Relationship Id="rId22" Type="http://schemas.openxmlformats.org/officeDocument/2006/relationships/hyperlink" Target="http://www3.lrs.lt/pls/inter/dokpaieska.showdoc_l?p_id=465060&amp;p_tr2=2" TargetMode="External"/><Relationship Id="rId27" Type="http://schemas.openxmlformats.org/officeDocument/2006/relationships/hyperlink" Target="http://www3.lrs.lt/pls/inter/dokpaieska.showdoc_l?p_id=463038&amp;p_tr2=2" TargetMode="External"/><Relationship Id="rId30" Type="http://schemas.openxmlformats.org/officeDocument/2006/relationships/hyperlink" Target="http://www3.lrs.lt/pls/inter/dokpaieska.showdoc_l?p_id=463044&amp;p_tr2=2" TargetMode="External"/><Relationship Id="rId35" Type="http://schemas.openxmlformats.org/officeDocument/2006/relationships/hyperlink" Target="http://www3.lrs.lt/pls/inter1/dokpaieska.showdoc_l?p_id=62502&amp;p_tr2=2" TargetMode="External"/><Relationship Id="rId43" Type="http://schemas.openxmlformats.org/officeDocument/2006/relationships/hyperlink" Target="http://www3.lrs.lt/pls/inter/dokpaieska.rezult_l?p_nr=XIIP-1268*&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1DFC8-6B44-41E6-87F3-B3A568F6F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21363</Words>
  <Characters>12177</Characters>
  <Application>Microsoft Office Word</Application>
  <DocSecurity>0</DocSecurity>
  <Lines>101</Lines>
  <Paragraphs>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33474</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5</cp:revision>
  <cp:lastPrinted>2013-01-30T12:14:00Z</cp:lastPrinted>
  <dcterms:created xsi:type="dcterms:W3CDTF">2014-07-15T12:00:00Z</dcterms:created>
  <dcterms:modified xsi:type="dcterms:W3CDTF">2014-07-16T14:16:00Z</dcterms:modified>
</cp:coreProperties>
</file>