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B713D8">
        <w:rPr>
          <w:rFonts w:ascii="Times New Roman" w:eastAsia="Times New Roman" w:hAnsi="Times New Roman"/>
          <w:b/>
          <w:bCs/>
          <w:sz w:val="28"/>
          <w:szCs w:val="24"/>
        </w:rPr>
        <w:t>1-06-28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B713D8" w:rsidRPr="00B713D8" w:rsidRDefault="00B713D8" w:rsidP="00B713D8">
      <w:pPr>
        <w:pStyle w:val="Sraopastraip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713D8">
        <w:rPr>
          <w:rFonts w:ascii="Times New Roman" w:hAnsi="Times New Roman"/>
          <w:sz w:val="24"/>
          <w:szCs w:val="24"/>
        </w:rPr>
        <w:t>Kultūros ministerijos Sibiro tremtinių kapų priežiūros programa</w:t>
      </w:r>
      <w:r w:rsidRPr="00B713D8">
        <w:rPr>
          <w:rFonts w:ascii="Times New Roman" w:hAnsi="Times New Roman"/>
          <w:sz w:val="24"/>
          <w:szCs w:val="24"/>
        </w:rPr>
        <w:t>.</w:t>
      </w:r>
    </w:p>
    <w:p w:rsidR="00B713D8" w:rsidRPr="00B713D8" w:rsidRDefault="00B713D8" w:rsidP="00B713D8">
      <w:pPr>
        <w:pStyle w:val="Sraopastraip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13D8">
        <w:rPr>
          <w:rFonts w:ascii="Times New Roman" w:eastAsia="Times New Roman" w:hAnsi="Times New Roman"/>
          <w:sz w:val="24"/>
          <w:szCs w:val="24"/>
        </w:rPr>
        <w:t>Mokyklų ataskaitų apie partizanų paminklų ir jų kapų tvarkymą aptarimas</w:t>
      </w:r>
      <w:r w:rsidRPr="00B713D8">
        <w:rPr>
          <w:rFonts w:ascii="Times New Roman" w:eastAsia="Times New Roman" w:hAnsi="Times New Roman"/>
          <w:sz w:val="24"/>
          <w:szCs w:val="24"/>
        </w:rPr>
        <w:t>.</w:t>
      </w:r>
    </w:p>
    <w:p w:rsidR="00B713D8" w:rsidRPr="00B713D8" w:rsidRDefault="00B713D8" w:rsidP="00B713D8">
      <w:pPr>
        <w:pStyle w:val="Sraopastraip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13D8">
        <w:rPr>
          <w:rFonts w:ascii="Times New Roman" w:eastAsia="Times New Roman" w:hAnsi="Times New Roman"/>
          <w:sz w:val="24"/>
          <w:szCs w:val="24"/>
        </w:rPr>
        <w:t>Birželio 14 d. trėmimų 70-mečio minėjimo renginių aptarimas (Angonita Rupšytė</w:t>
      </w:r>
      <w:r w:rsidRPr="00B713D8">
        <w:rPr>
          <w:rFonts w:ascii="Times New Roman" w:eastAsia="Times New Roman" w:hAnsi="Times New Roman"/>
          <w:sz w:val="24"/>
          <w:szCs w:val="24"/>
        </w:rPr>
        <w:t>).</w:t>
      </w:r>
    </w:p>
    <w:p w:rsidR="00B713D8" w:rsidRPr="00B713D8" w:rsidRDefault="00B713D8" w:rsidP="00B713D8">
      <w:pPr>
        <w:pStyle w:val="Sraopastraip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13D8">
        <w:rPr>
          <w:rFonts w:ascii="Times New Roman" w:eastAsia="Times New Roman" w:hAnsi="Times New Roman"/>
          <w:sz w:val="24"/>
          <w:szCs w:val="24"/>
        </w:rPr>
        <w:t>Dėl L</w:t>
      </w:r>
      <w:r w:rsidRPr="00B713D8">
        <w:rPr>
          <w:rFonts w:ascii="Times New Roman" w:eastAsia="Times New Roman" w:hAnsi="Times New Roman"/>
          <w:sz w:val="24"/>
          <w:szCs w:val="24"/>
        </w:rPr>
        <w:t>ietuvos gyventojų genocido ir rezistencijos tyrimo centro</w:t>
      </w:r>
      <w:r w:rsidRPr="00B713D8">
        <w:rPr>
          <w:rFonts w:ascii="Times New Roman" w:eastAsia="Times New Roman" w:hAnsi="Times New Roman"/>
          <w:sz w:val="24"/>
          <w:szCs w:val="24"/>
        </w:rPr>
        <w:t xml:space="preserve"> ataskaitos</w:t>
      </w:r>
      <w:r w:rsidRPr="00B713D8">
        <w:rPr>
          <w:rFonts w:ascii="Times New Roman" w:eastAsia="Times New Roman" w:hAnsi="Times New Roman"/>
          <w:sz w:val="24"/>
          <w:szCs w:val="24"/>
        </w:rPr>
        <w:t>.</w:t>
      </w:r>
    </w:p>
    <w:p w:rsidR="00B713D8" w:rsidRPr="00B713D8" w:rsidRDefault="00B713D8" w:rsidP="00B713D8">
      <w:pPr>
        <w:pStyle w:val="Sraopastraipa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13D8">
        <w:rPr>
          <w:rFonts w:ascii="Times New Roman" w:eastAsia="Times New Roman" w:hAnsi="Times New Roman"/>
          <w:sz w:val="24"/>
          <w:szCs w:val="24"/>
        </w:rPr>
        <w:t>Dėl s</w:t>
      </w:r>
      <w:r w:rsidRPr="00B713D8">
        <w:rPr>
          <w:rFonts w:ascii="Times New Roman" w:eastAsia="Times New Roman" w:hAnsi="Times New Roman"/>
          <w:sz w:val="24"/>
          <w:szCs w:val="24"/>
        </w:rPr>
        <w:t>kulptūros Laisvės kovotojams Lukiškių a. projekto konkurs</w:t>
      </w:r>
      <w:r w:rsidRPr="00B713D8">
        <w:rPr>
          <w:rFonts w:ascii="Times New Roman" w:eastAsia="Times New Roman" w:hAnsi="Times New Roman"/>
          <w:sz w:val="24"/>
          <w:szCs w:val="24"/>
        </w:rPr>
        <w:t>o</w:t>
      </w:r>
      <w:r w:rsidRPr="00B713D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713D8" w:rsidRPr="00B713D8" w:rsidRDefault="00B713D8" w:rsidP="00B71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bookmarkStart w:id="0" w:name="_GoBack"/>
      <w:bookmarkEnd w:id="0"/>
      <w:r w:rsidRPr="00B713D8">
        <w:rPr>
          <w:rFonts w:ascii="Times New Roman" w:eastAsia="Times New Roman" w:hAnsi="Times New Roman"/>
          <w:sz w:val="24"/>
          <w:szCs w:val="24"/>
        </w:rPr>
        <w:t>. Kiti klausimai.</w:t>
      </w:r>
    </w:p>
    <w:p w:rsidR="00B713D8" w:rsidRPr="00B713D8" w:rsidRDefault="00B713D8" w:rsidP="00B71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425470"/>
    <w:rsid w:val="00641216"/>
    <w:rsid w:val="006D1452"/>
    <w:rsid w:val="007906A2"/>
    <w:rsid w:val="008C7455"/>
    <w:rsid w:val="008E65E7"/>
    <w:rsid w:val="009563CF"/>
    <w:rsid w:val="00B713D8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18</cp:revision>
  <dcterms:created xsi:type="dcterms:W3CDTF">2013-09-30T12:45:00Z</dcterms:created>
  <dcterms:modified xsi:type="dcterms:W3CDTF">2013-10-01T06:36:00Z</dcterms:modified>
</cp:coreProperties>
</file>