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079" w:rsidRPr="00E911A1" w:rsidRDefault="00B23079" w:rsidP="00B23079">
      <w:pPr>
        <w:pStyle w:val="Betarp"/>
        <w:jc w:val="center"/>
        <w:rPr>
          <w:rFonts w:cs="Times New Roman"/>
          <w:b/>
          <w:sz w:val="36"/>
          <w:szCs w:val="36"/>
        </w:rPr>
      </w:pPr>
      <w:r w:rsidRPr="00E911A1">
        <w:rPr>
          <w:rFonts w:cs="Times New Roman"/>
          <w:b/>
          <w:sz w:val="36"/>
          <w:szCs w:val="36"/>
        </w:rPr>
        <w:t>DISKUSIJOS PROGRAMA</w:t>
      </w:r>
    </w:p>
    <w:p w:rsidR="00B23079" w:rsidRPr="00E911A1" w:rsidRDefault="00B23079" w:rsidP="00B23079">
      <w:pPr>
        <w:pStyle w:val="Betarp"/>
        <w:jc w:val="center"/>
        <w:rPr>
          <w:b/>
          <w:sz w:val="36"/>
          <w:szCs w:val="36"/>
        </w:rPr>
      </w:pPr>
    </w:p>
    <w:p w:rsidR="00B23079" w:rsidRPr="00E911A1" w:rsidRDefault="00B23079" w:rsidP="00B23079">
      <w:pPr>
        <w:pStyle w:val="Betarp"/>
        <w:jc w:val="center"/>
        <w:rPr>
          <w:sz w:val="20"/>
          <w:szCs w:val="20"/>
        </w:rPr>
      </w:pPr>
      <w:r w:rsidRPr="00E911A1">
        <w:rPr>
          <w:sz w:val="20"/>
          <w:szCs w:val="20"/>
        </w:rPr>
        <w:t>Seim</w:t>
      </w:r>
      <w:r>
        <w:rPr>
          <w:sz w:val="20"/>
          <w:szCs w:val="20"/>
        </w:rPr>
        <w:t>o I r.</w:t>
      </w:r>
      <w:r w:rsidRPr="00E911A1">
        <w:rPr>
          <w:sz w:val="20"/>
          <w:szCs w:val="20"/>
        </w:rPr>
        <w:t xml:space="preserve">, Konstitucijos salė </w:t>
      </w:r>
    </w:p>
    <w:p w:rsidR="00B23079" w:rsidRPr="00E911A1" w:rsidRDefault="00B23079" w:rsidP="00B23079">
      <w:pPr>
        <w:pStyle w:val="Betarp"/>
        <w:jc w:val="center"/>
        <w:rPr>
          <w:b/>
          <w:sz w:val="20"/>
          <w:szCs w:val="20"/>
        </w:rPr>
      </w:pPr>
      <w:r w:rsidRPr="00E911A1">
        <w:rPr>
          <w:b/>
          <w:sz w:val="20"/>
          <w:szCs w:val="20"/>
        </w:rPr>
        <w:t>2014 m. spalio  1 d. (trečiadienis)</w:t>
      </w:r>
    </w:p>
    <w:p w:rsidR="00B23079" w:rsidRPr="00E911A1" w:rsidRDefault="00B23079" w:rsidP="00B23079">
      <w:pPr>
        <w:pStyle w:val="Betarp"/>
        <w:jc w:val="center"/>
        <w:rPr>
          <w:b/>
          <w:sz w:val="20"/>
          <w:szCs w:val="20"/>
        </w:rPr>
      </w:pPr>
    </w:p>
    <w:tbl>
      <w:tblPr>
        <w:tblStyle w:val="Lentelstinklelis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2268"/>
        <w:gridCol w:w="7052"/>
      </w:tblGrid>
      <w:tr w:rsidR="00B23079" w:rsidRPr="00E911A1" w:rsidTr="001918FC">
        <w:tc>
          <w:tcPr>
            <w:tcW w:w="1277" w:type="dxa"/>
            <w:shd w:val="clear" w:color="auto" w:fill="C2D69B" w:themeFill="accent3" w:themeFillTint="99"/>
          </w:tcPr>
          <w:p w:rsidR="00B23079" w:rsidRPr="00E911A1" w:rsidRDefault="00B23079" w:rsidP="001918FC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>LAIKAS</w:t>
            </w:r>
          </w:p>
        </w:tc>
        <w:tc>
          <w:tcPr>
            <w:tcW w:w="2268" w:type="dxa"/>
            <w:shd w:val="clear" w:color="auto" w:fill="C2D69B" w:themeFill="accent3" w:themeFillTint="99"/>
          </w:tcPr>
          <w:p w:rsidR="00B23079" w:rsidRPr="00E911A1" w:rsidRDefault="00B23079" w:rsidP="001918FC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>TEMA</w:t>
            </w:r>
          </w:p>
        </w:tc>
        <w:tc>
          <w:tcPr>
            <w:tcW w:w="7052" w:type="dxa"/>
            <w:shd w:val="clear" w:color="auto" w:fill="C2D69B" w:themeFill="accent3" w:themeFillTint="99"/>
          </w:tcPr>
          <w:p w:rsidR="00B23079" w:rsidRPr="00E911A1" w:rsidRDefault="00B23079" w:rsidP="001918FC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>PRANEŠĖJAS</w:t>
            </w:r>
          </w:p>
        </w:tc>
      </w:tr>
      <w:tr w:rsidR="00B23079" w:rsidRPr="00E911A1" w:rsidTr="001918FC"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  <w:r w:rsidRPr="00E911A1">
              <w:rPr>
                <w:rFonts w:cs="Times New Roman"/>
                <w:sz w:val="20"/>
                <w:szCs w:val="20"/>
              </w:rPr>
              <w:t>12.00-13.00</w:t>
            </w: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 xml:space="preserve">Dalyvių registracija </w:t>
            </w:r>
          </w:p>
        </w:tc>
        <w:tc>
          <w:tcPr>
            <w:tcW w:w="7052" w:type="dxa"/>
          </w:tcPr>
          <w:p w:rsidR="00B23079" w:rsidRPr="00E911A1" w:rsidRDefault="00B23079" w:rsidP="001918FC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B23079" w:rsidRPr="00E911A1" w:rsidTr="001918FC"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  <w:r w:rsidRPr="00E911A1">
              <w:rPr>
                <w:rFonts w:cs="Times New Roman"/>
                <w:sz w:val="20"/>
                <w:szCs w:val="20"/>
              </w:rPr>
              <w:t>13.00-13.05</w:t>
            </w: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 xml:space="preserve">Įžanginis  žodis </w:t>
            </w: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B23079" w:rsidRPr="00E911A1" w:rsidRDefault="00B23079" w:rsidP="001918FC">
            <w:pPr>
              <w:jc w:val="both"/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Lietuvos Respublikos Seimo Valstybės valdymo ir savivaldybių komiteto pirmininko pavaduotoja Milda Petrauskienė         </w:t>
            </w:r>
          </w:p>
          <w:p w:rsidR="00B23079" w:rsidRPr="00E911A1" w:rsidRDefault="00B23079" w:rsidP="001918FC">
            <w:pPr>
              <w:jc w:val="both"/>
              <w:rPr>
                <w:rFonts w:cs="Times New Roman"/>
              </w:rPr>
            </w:pPr>
          </w:p>
        </w:tc>
      </w:tr>
      <w:tr w:rsidR="00B23079" w:rsidRPr="00E911A1" w:rsidTr="001918FC">
        <w:trPr>
          <w:trHeight w:val="335"/>
        </w:trPr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  <w:r w:rsidRPr="00E911A1">
              <w:rPr>
                <w:rFonts w:cs="Times New Roman"/>
                <w:sz w:val="20"/>
                <w:szCs w:val="20"/>
              </w:rPr>
              <w:t>13.05 -13.25</w:t>
            </w: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 xml:space="preserve">Pranešimai </w:t>
            </w: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 „Savivaldybių pajamų pokyčių tendencijos: prielaidos, mastai, pasekmės“</w:t>
            </w:r>
          </w:p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ekspertinį tyrimą pristatys Vilniaus  universiteto dėstytoja, nepriklausoma </w:t>
            </w:r>
            <w:proofErr w:type="spellStart"/>
            <w:r w:rsidRPr="00E911A1">
              <w:rPr>
                <w:rFonts w:cs="Times New Roman"/>
              </w:rPr>
              <w:t>auditorė</w:t>
            </w:r>
            <w:proofErr w:type="spellEnd"/>
            <w:r w:rsidRPr="00E911A1">
              <w:rPr>
                <w:rFonts w:cs="Times New Roman"/>
              </w:rPr>
              <w:t xml:space="preserve"> I.</w:t>
            </w:r>
            <w:r>
              <w:rPr>
                <w:rFonts w:cs="Times New Roman"/>
              </w:rPr>
              <w:t xml:space="preserve"> </w:t>
            </w:r>
            <w:r w:rsidRPr="00E911A1">
              <w:rPr>
                <w:rFonts w:cs="Times New Roman"/>
              </w:rPr>
              <w:t xml:space="preserve">Kamarauskienė </w:t>
            </w:r>
          </w:p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</w:p>
        </w:tc>
      </w:tr>
      <w:tr w:rsidR="00B23079" w:rsidRPr="00E911A1" w:rsidTr="001918FC">
        <w:trPr>
          <w:trHeight w:val="162"/>
        </w:trPr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  <w:r w:rsidRPr="00E911A1">
              <w:rPr>
                <w:rFonts w:cs="Times New Roman"/>
                <w:sz w:val="20"/>
                <w:szCs w:val="20"/>
              </w:rPr>
              <w:t>13.25-13.45</w:t>
            </w: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  <w:r w:rsidRPr="00E911A1">
              <w:t>„</w:t>
            </w:r>
            <w:r w:rsidRPr="00E911A1">
              <w:rPr>
                <w:rFonts w:cs="Times New Roman"/>
              </w:rPr>
              <w:t>Savivaldybių biudžetų pajamų nustatymo metodikos pataisų įtaka 2015m. savivaldybių pajamoms ir verslo plėtrai“</w:t>
            </w:r>
          </w:p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  <w:r w:rsidRPr="00E911A1">
              <w:rPr>
                <w:rFonts w:cs="Times New Roman"/>
              </w:rPr>
              <w:t>Lietuvos  savivaldybių asociacijos  direktorė R.</w:t>
            </w:r>
            <w:r>
              <w:rPr>
                <w:rFonts w:cs="Times New Roman"/>
              </w:rPr>
              <w:t xml:space="preserve"> </w:t>
            </w:r>
            <w:r w:rsidRPr="00E911A1">
              <w:rPr>
                <w:rFonts w:cs="Times New Roman"/>
              </w:rPr>
              <w:t>Žakaitienė</w:t>
            </w:r>
          </w:p>
          <w:p w:rsidR="00B23079" w:rsidRPr="00E911A1" w:rsidRDefault="00B23079" w:rsidP="001918FC">
            <w:pPr>
              <w:pStyle w:val="Betarp"/>
              <w:rPr>
                <w:rFonts w:eastAsia="Times New Roman"/>
                <w:color w:val="000000" w:themeColor="text1"/>
                <w:lang w:eastAsia="lt-LT"/>
              </w:rPr>
            </w:pPr>
          </w:p>
        </w:tc>
      </w:tr>
      <w:tr w:rsidR="00B23079" w:rsidRPr="00E911A1" w:rsidTr="001918FC"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  <w:r w:rsidRPr="00E911A1">
              <w:rPr>
                <w:rFonts w:cs="Times New Roman"/>
                <w:sz w:val="20"/>
                <w:szCs w:val="20"/>
              </w:rPr>
              <w:t xml:space="preserve">13.45 -14.05 </w:t>
            </w: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  <w:r w:rsidRPr="00E911A1">
              <w:rPr>
                <w:rFonts w:cs="Times New Roman"/>
              </w:rPr>
              <w:t>„Kodėl verslas suinteresuotas didinti savivaldybių finansinį ir ekonominį savarankiškumą“</w:t>
            </w:r>
          </w:p>
          <w:p w:rsidR="00B23079" w:rsidRPr="00E911A1" w:rsidRDefault="00B23079" w:rsidP="001918FC">
            <w:pPr>
              <w:pStyle w:val="Betarp"/>
              <w:rPr>
                <w:rFonts w:cs="Times New Roman"/>
              </w:rPr>
            </w:pPr>
            <w:r w:rsidRPr="00E911A1">
              <w:rPr>
                <w:rFonts w:cs="Times New Roman"/>
              </w:rPr>
              <w:t>Lietuvos verslo darbdavių konfederacijos direktorius D.</w:t>
            </w:r>
            <w:r>
              <w:rPr>
                <w:rFonts w:cs="Times New Roman"/>
              </w:rPr>
              <w:t xml:space="preserve"> </w:t>
            </w:r>
            <w:bookmarkStart w:id="0" w:name="_GoBack"/>
            <w:bookmarkEnd w:id="0"/>
            <w:r w:rsidRPr="00E911A1">
              <w:rPr>
                <w:rFonts w:cs="Times New Roman"/>
              </w:rPr>
              <w:t>Arlauskas</w:t>
            </w:r>
          </w:p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B23079" w:rsidRPr="00E911A1" w:rsidTr="001918FC">
        <w:trPr>
          <w:trHeight w:val="126"/>
        </w:trPr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b/>
                <w:sz w:val="20"/>
                <w:szCs w:val="20"/>
              </w:rPr>
            </w:pPr>
          </w:p>
          <w:p w:rsidR="00B23079" w:rsidRPr="00E911A1" w:rsidRDefault="00B23079" w:rsidP="001918FC">
            <w:pPr>
              <w:rPr>
                <w:rFonts w:cs="Times New Roman"/>
                <w:b/>
                <w:sz w:val="20"/>
                <w:szCs w:val="20"/>
              </w:rPr>
            </w:pPr>
            <w:r w:rsidRPr="00E911A1">
              <w:rPr>
                <w:rFonts w:cs="Times New Roman"/>
                <w:b/>
                <w:sz w:val="20"/>
                <w:szCs w:val="20"/>
              </w:rPr>
              <w:t xml:space="preserve">Diskusijos </w:t>
            </w:r>
          </w:p>
        </w:tc>
        <w:tc>
          <w:tcPr>
            <w:tcW w:w="7052" w:type="dxa"/>
          </w:tcPr>
          <w:p w:rsidR="00B23079" w:rsidRPr="00E911A1" w:rsidRDefault="00B23079" w:rsidP="001918FC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B23079" w:rsidRPr="00E911A1" w:rsidTr="001918FC">
        <w:trPr>
          <w:trHeight w:val="126"/>
        </w:trPr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B23079" w:rsidRPr="00E911A1" w:rsidRDefault="00B23079" w:rsidP="001918FC">
            <w:pPr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Bronius Bradauskas </w:t>
            </w:r>
          </w:p>
          <w:p w:rsidR="00B23079" w:rsidRPr="00E911A1" w:rsidRDefault="00B23079" w:rsidP="001918FC">
            <w:pPr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Lietuvos Respublikos Seimo narys, </w:t>
            </w:r>
          </w:p>
          <w:p w:rsidR="00B23079" w:rsidRPr="00E911A1" w:rsidRDefault="00B23079" w:rsidP="001918FC">
            <w:pPr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Biudžeto ir finansų komiteto pirmininkas  </w:t>
            </w:r>
          </w:p>
        </w:tc>
      </w:tr>
      <w:tr w:rsidR="00B23079" w:rsidRPr="00E911A1" w:rsidTr="001918FC">
        <w:trPr>
          <w:trHeight w:val="126"/>
        </w:trPr>
        <w:tc>
          <w:tcPr>
            <w:tcW w:w="1277" w:type="dxa"/>
          </w:tcPr>
          <w:p w:rsidR="00B23079" w:rsidRPr="00E911A1" w:rsidRDefault="00B23079" w:rsidP="001918F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B23079" w:rsidRPr="00E911A1" w:rsidRDefault="00B23079" w:rsidP="001918F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B23079" w:rsidRPr="00E911A1" w:rsidRDefault="00B23079" w:rsidP="001918FC">
            <w:pPr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Ričardas Malinauskas </w:t>
            </w:r>
          </w:p>
          <w:p w:rsidR="00B23079" w:rsidRPr="00E911A1" w:rsidRDefault="00B23079" w:rsidP="001918FC">
            <w:pPr>
              <w:rPr>
                <w:rFonts w:cs="Times New Roman"/>
              </w:rPr>
            </w:pPr>
            <w:r w:rsidRPr="00E911A1">
              <w:rPr>
                <w:rFonts w:cs="Times New Roman"/>
              </w:rPr>
              <w:t>Lietuvos  savivaldybių asociacijos prezidentas</w:t>
            </w:r>
          </w:p>
          <w:p w:rsidR="00B23079" w:rsidRPr="00E911A1" w:rsidRDefault="00B23079" w:rsidP="001918FC">
            <w:pPr>
              <w:rPr>
                <w:rFonts w:cs="Times New Roman"/>
              </w:rPr>
            </w:pPr>
            <w:r w:rsidRPr="00E911A1">
              <w:rPr>
                <w:rFonts w:cs="Times New Roman"/>
              </w:rPr>
              <w:t xml:space="preserve">Druskininkų savivaldybės meras </w:t>
            </w:r>
          </w:p>
        </w:tc>
      </w:tr>
    </w:tbl>
    <w:p w:rsidR="00440C96" w:rsidRDefault="00440C96"/>
    <w:sectPr w:rsidR="00440C96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079"/>
    <w:rsid w:val="00440C96"/>
    <w:rsid w:val="00B23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B23079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B23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tarp">
    <w:name w:val="No Spacing"/>
    <w:uiPriority w:val="1"/>
    <w:qFormat/>
    <w:rsid w:val="00B2307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B23079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B23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tarp">
    <w:name w:val="No Spacing"/>
    <w:uiPriority w:val="1"/>
    <w:qFormat/>
    <w:rsid w:val="00B230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698</Words>
  <Characters>398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KUTKAITYTĖ Monika</dc:creator>
  <cp:lastModifiedBy>KUTKAITYTĖ Monika</cp:lastModifiedBy>
  <cp:revision>1</cp:revision>
  <dcterms:created xsi:type="dcterms:W3CDTF">2014-09-29T11:19:00Z</dcterms:created>
  <dcterms:modified xsi:type="dcterms:W3CDTF">2014-09-29T11:21:00Z</dcterms:modified>
</cp:coreProperties>
</file>