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64B" w:rsidRDefault="0064249B" w:rsidP="0087764B">
      <w:pPr>
        <w:spacing w:after="0" w:line="240" w:lineRule="auto"/>
        <w:rPr>
          <w:rFonts w:eastAsia="Times New Roman"/>
          <w:i/>
          <w:iCs/>
          <w:color w:val="000000"/>
          <w:szCs w:val="24"/>
        </w:rPr>
      </w:pPr>
      <w:r>
        <w:rPr>
          <w:rFonts w:eastAsia="Times New Roman"/>
          <w:i/>
          <w:iCs/>
          <w:noProof/>
          <w:color w:val="000000"/>
          <w:szCs w:val="24"/>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3" type="#_x0000_t75" style="position:absolute;margin-left:-48.4pt;margin-top:-54.2pt;width:593.8pt;height:153.1pt;z-index:251657728">
            <v:imagedata r:id="rId9" o:title="rsv"/>
            <w10:wrap type="topAndBottom"/>
          </v:shape>
        </w:pict>
      </w:r>
    </w:p>
    <w:p w:rsidR="00A12B7B" w:rsidRDefault="00A12B7B" w:rsidP="00A12B7B">
      <w:pPr>
        <w:spacing w:after="0" w:line="240" w:lineRule="auto"/>
        <w:rPr>
          <w:rFonts w:eastAsia="Times New Roman"/>
          <w:szCs w:val="24"/>
        </w:rPr>
      </w:pPr>
      <w:r>
        <w:rPr>
          <w:rFonts w:eastAsia="Times New Roman"/>
          <w:szCs w:val="24"/>
        </w:rPr>
        <w:t>2015</w:t>
      </w:r>
      <w:r w:rsidRPr="00A12B7B">
        <w:rPr>
          <w:rFonts w:eastAsia="Times New Roman"/>
          <w:szCs w:val="24"/>
        </w:rPr>
        <w:t xml:space="preserve"> m. </w:t>
      </w:r>
      <w:r w:rsidR="00B518C4">
        <w:rPr>
          <w:rFonts w:eastAsia="Times New Roman"/>
          <w:szCs w:val="24"/>
        </w:rPr>
        <w:t>gruodžio 1</w:t>
      </w:r>
      <w:r w:rsidRPr="00A12B7B">
        <w:rPr>
          <w:rFonts w:eastAsia="Times New Roman"/>
          <w:szCs w:val="24"/>
        </w:rPr>
        <w:t xml:space="preserve"> d. pranešimas VIR</w:t>
      </w:r>
      <w:r w:rsidR="00D21C77">
        <w:rPr>
          <w:rFonts w:eastAsia="Times New Roman"/>
          <w:szCs w:val="24"/>
        </w:rPr>
        <w:t xml:space="preserve"> </w:t>
      </w:r>
    </w:p>
    <w:p w:rsidR="00322217" w:rsidRDefault="00322217" w:rsidP="00422B6A">
      <w:pPr>
        <w:spacing w:after="0" w:line="240" w:lineRule="auto"/>
        <w:jc w:val="both"/>
        <w:rPr>
          <w:rFonts w:eastAsia="Times New Roman"/>
          <w:b/>
          <w:szCs w:val="24"/>
        </w:rPr>
      </w:pPr>
    </w:p>
    <w:p w:rsidR="00080C30" w:rsidRPr="004D1A97" w:rsidRDefault="004A665A" w:rsidP="00080C30">
      <w:pPr>
        <w:pStyle w:val="Betarp"/>
        <w:jc w:val="center"/>
        <w:rPr>
          <w:sz w:val="22"/>
        </w:rPr>
      </w:pPr>
      <w:r>
        <w:rPr>
          <w:sz w:val="22"/>
        </w:rPr>
        <w:t>K</w:t>
      </w:r>
      <w:r w:rsidRPr="004D1A97">
        <w:rPr>
          <w:sz w:val="22"/>
        </w:rPr>
        <w:t>OMITETŲ IR KOMISIJŲ POSĖDŽIŲ</w:t>
      </w:r>
      <w:r>
        <w:rPr>
          <w:sz w:val="22"/>
        </w:rPr>
        <w:t xml:space="preserve"> DARBOTVARKIŲ SUVESTINĖ</w:t>
      </w:r>
      <w:r w:rsidRPr="004D1A97">
        <w:rPr>
          <w:sz w:val="22"/>
        </w:rPr>
        <w:t xml:space="preserve"> </w:t>
      </w:r>
      <w:r w:rsidR="00080C30" w:rsidRPr="004D1A97">
        <w:rPr>
          <w:sz w:val="22"/>
        </w:rPr>
        <w:t>(</w:t>
      </w:r>
      <w:r w:rsidRPr="004D1A97">
        <w:rPr>
          <w:sz w:val="22"/>
        </w:rPr>
        <w:t xml:space="preserve">savaitės </w:t>
      </w:r>
      <w:r w:rsidR="00080C30" w:rsidRPr="004D1A97">
        <w:rPr>
          <w:sz w:val="22"/>
        </w:rPr>
        <w:t xml:space="preserve">nuo </w:t>
      </w:r>
      <w:r w:rsidR="00B518C4">
        <w:rPr>
          <w:sz w:val="22"/>
        </w:rPr>
        <w:t>2015-12-02</w:t>
      </w:r>
      <w:r>
        <w:rPr>
          <w:sz w:val="22"/>
        </w:rPr>
        <w:t>)</w:t>
      </w:r>
    </w:p>
    <w:p w:rsidR="00080C30" w:rsidRPr="004D1A97" w:rsidRDefault="00080C30" w:rsidP="00080C30">
      <w:pPr>
        <w:pStyle w:val="Betarp"/>
        <w:jc w:val="center"/>
        <w:rPr>
          <w:i/>
          <w:sz w:val="22"/>
        </w:rPr>
      </w:pPr>
      <w:r w:rsidRPr="004D1A97">
        <w:rPr>
          <w:i/>
          <w:sz w:val="22"/>
        </w:rPr>
        <w:t>(</w:t>
      </w:r>
      <w:r w:rsidR="004A665A">
        <w:rPr>
          <w:i/>
          <w:sz w:val="22"/>
        </w:rPr>
        <w:t>Suvestinė nuolat atnaujinama</w:t>
      </w:r>
      <w:r w:rsidRPr="004D1A97">
        <w:rPr>
          <w:i/>
          <w:sz w:val="22"/>
        </w:rPr>
        <w:t xml:space="preserve"> </w:t>
      </w:r>
      <w:hyperlink r:id="rId10" w:history="1">
        <w:r w:rsidRPr="002D30FF">
          <w:rPr>
            <w:rStyle w:val="Hipersaitas"/>
            <w:bCs/>
            <w:i/>
            <w:sz w:val="22"/>
          </w:rPr>
          <w:t>internete</w:t>
        </w:r>
      </w:hyperlink>
      <w:r>
        <w:rPr>
          <w:i/>
          <w:sz w:val="22"/>
        </w:rPr>
        <w:t xml:space="preserve"> ir </w:t>
      </w:r>
      <w:hyperlink r:id="rId11" w:history="1">
        <w:r w:rsidRPr="001A7974">
          <w:rPr>
            <w:rStyle w:val="Hipersaitas"/>
            <w:i/>
            <w:sz w:val="22"/>
          </w:rPr>
          <w:t>čia</w:t>
        </w:r>
      </w:hyperlink>
      <w:r>
        <w:rPr>
          <w:i/>
          <w:sz w:val="22"/>
        </w:rPr>
        <w:t>)</w:t>
      </w:r>
    </w:p>
    <w:p w:rsidR="00080C30" w:rsidRPr="004D1A97" w:rsidRDefault="00080C30" w:rsidP="00080C30">
      <w:pPr>
        <w:pStyle w:val="Betarp"/>
        <w:jc w:val="center"/>
        <w:rPr>
          <w:sz w:val="22"/>
        </w:rPr>
      </w:pPr>
    </w:p>
    <w:p w:rsidR="00080C30" w:rsidRDefault="00080C30" w:rsidP="00080C30">
      <w:pPr>
        <w:pStyle w:val="Betarp"/>
        <w:jc w:val="center"/>
        <w:rPr>
          <w:sz w:val="22"/>
        </w:rPr>
      </w:pPr>
      <w:r w:rsidRPr="004D1A97">
        <w:rPr>
          <w:sz w:val="22"/>
        </w:rPr>
        <w:t>APLINKOS APSAUGOS KOMITETO</w:t>
      </w: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30" w:type="dxa"/>
          <w:right w:w="30" w:type="dxa"/>
        </w:tblCellMar>
        <w:tblLook w:val="04A0" w:firstRow="1" w:lastRow="0" w:firstColumn="1" w:lastColumn="0" w:noHBand="0" w:noVBand="1"/>
      </w:tblPr>
      <w:tblGrid>
        <w:gridCol w:w="545"/>
        <w:gridCol w:w="1228"/>
        <w:gridCol w:w="1276"/>
        <w:gridCol w:w="342"/>
        <w:gridCol w:w="3194"/>
        <w:gridCol w:w="1331"/>
        <w:gridCol w:w="1723"/>
      </w:tblGrid>
      <w:tr w:rsidR="002511C3" w:rsidRPr="0047525B" w:rsidTr="0047525B">
        <w:trPr>
          <w:trHeight w:val="20"/>
          <w:tblHeader/>
          <w:jc w:val="center"/>
        </w:trPr>
        <w:tc>
          <w:tcPr>
            <w:tcW w:w="545" w:type="dxa"/>
            <w:vAlign w:val="center"/>
          </w:tcPr>
          <w:p w:rsidR="002511C3" w:rsidRPr="0047525B" w:rsidRDefault="002511C3" w:rsidP="0047525B">
            <w:pPr>
              <w:pStyle w:val="Betarp"/>
              <w:jc w:val="center"/>
              <w:rPr>
                <w:b/>
                <w:sz w:val="22"/>
              </w:rPr>
            </w:pPr>
            <w:r w:rsidRPr="0047525B">
              <w:rPr>
                <w:b/>
                <w:sz w:val="22"/>
              </w:rPr>
              <w:t xml:space="preserve">Eil. </w:t>
            </w:r>
          </w:p>
          <w:p w:rsidR="002511C3" w:rsidRPr="0047525B" w:rsidRDefault="002511C3" w:rsidP="0047525B">
            <w:pPr>
              <w:pStyle w:val="Betarp"/>
              <w:jc w:val="center"/>
              <w:rPr>
                <w:b/>
                <w:sz w:val="22"/>
              </w:rPr>
            </w:pPr>
            <w:r w:rsidRPr="0047525B">
              <w:rPr>
                <w:b/>
                <w:sz w:val="22"/>
              </w:rPr>
              <w:t>Nr.</w:t>
            </w:r>
          </w:p>
        </w:tc>
        <w:tc>
          <w:tcPr>
            <w:tcW w:w="1228" w:type="dxa"/>
            <w:vAlign w:val="center"/>
            <w:hideMark/>
          </w:tcPr>
          <w:p w:rsidR="002511C3" w:rsidRPr="0047525B" w:rsidRDefault="002511C3" w:rsidP="0047525B">
            <w:pPr>
              <w:pStyle w:val="Betarp"/>
              <w:jc w:val="center"/>
              <w:rPr>
                <w:b/>
                <w:sz w:val="22"/>
              </w:rPr>
            </w:pPr>
            <w:r w:rsidRPr="0047525B">
              <w:rPr>
                <w:b/>
                <w:sz w:val="22"/>
              </w:rPr>
              <w:t>Data,</w:t>
            </w:r>
          </w:p>
          <w:p w:rsidR="002511C3" w:rsidRPr="0047525B" w:rsidRDefault="002511C3" w:rsidP="0047525B">
            <w:pPr>
              <w:pStyle w:val="Betarp"/>
              <w:jc w:val="center"/>
              <w:rPr>
                <w:b/>
                <w:sz w:val="22"/>
              </w:rPr>
            </w:pPr>
            <w:r w:rsidRPr="0047525B">
              <w:rPr>
                <w:b/>
                <w:sz w:val="22"/>
              </w:rPr>
              <w:t>laikas,</w:t>
            </w:r>
          </w:p>
          <w:p w:rsidR="002511C3" w:rsidRPr="0047525B" w:rsidRDefault="002511C3" w:rsidP="0047525B">
            <w:pPr>
              <w:pStyle w:val="Betarp"/>
              <w:jc w:val="center"/>
              <w:rPr>
                <w:b/>
                <w:sz w:val="22"/>
              </w:rPr>
            </w:pPr>
            <w:r w:rsidRPr="0047525B">
              <w:rPr>
                <w:b/>
                <w:sz w:val="22"/>
              </w:rPr>
              <w:t>vieta</w:t>
            </w:r>
          </w:p>
        </w:tc>
        <w:tc>
          <w:tcPr>
            <w:tcW w:w="1276" w:type="dxa"/>
            <w:vAlign w:val="center"/>
            <w:hideMark/>
          </w:tcPr>
          <w:p w:rsidR="002511C3" w:rsidRPr="0047525B" w:rsidRDefault="002511C3" w:rsidP="0047525B">
            <w:pPr>
              <w:pStyle w:val="Betarp"/>
              <w:jc w:val="center"/>
              <w:rPr>
                <w:b/>
                <w:sz w:val="22"/>
              </w:rPr>
            </w:pPr>
            <w:r w:rsidRPr="0047525B">
              <w:rPr>
                <w:b/>
                <w:sz w:val="22"/>
              </w:rPr>
              <w:t>Projekto Nr.</w:t>
            </w:r>
          </w:p>
        </w:tc>
        <w:tc>
          <w:tcPr>
            <w:tcW w:w="3536" w:type="dxa"/>
            <w:gridSpan w:val="2"/>
            <w:vAlign w:val="center"/>
          </w:tcPr>
          <w:p w:rsidR="002511C3" w:rsidRPr="0047525B" w:rsidRDefault="002511C3" w:rsidP="0047525B">
            <w:pPr>
              <w:pStyle w:val="Betarp"/>
              <w:jc w:val="center"/>
              <w:rPr>
                <w:b/>
                <w:sz w:val="22"/>
              </w:rPr>
            </w:pPr>
            <w:r w:rsidRPr="0047525B">
              <w:rPr>
                <w:b/>
                <w:sz w:val="22"/>
              </w:rPr>
              <w:t>Svarstomi klausimai</w:t>
            </w:r>
          </w:p>
        </w:tc>
        <w:tc>
          <w:tcPr>
            <w:tcW w:w="1331" w:type="dxa"/>
            <w:vAlign w:val="center"/>
          </w:tcPr>
          <w:p w:rsidR="002511C3" w:rsidRPr="0047525B" w:rsidRDefault="002511C3" w:rsidP="0047525B">
            <w:pPr>
              <w:pStyle w:val="Betarp"/>
              <w:jc w:val="center"/>
              <w:rPr>
                <w:b/>
                <w:sz w:val="22"/>
              </w:rPr>
            </w:pPr>
            <w:r w:rsidRPr="0047525B">
              <w:rPr>
                <w:b/>
                <w:sz w:val="22"/>
              </w:rPr>
              <w:t>Pagrindinis ar papildomas komitetas (stadija)</w:t>
            </w:r>
          </w:p>
        </w:tc>
        <w:tc>
          <w:tcPr>
            <w:tcW w:w="1723" w:type="dxa"/>
            <w:vAlign w:val="center"/>
            <w:hideMark/>
          </w:tcPr>
          <w:p w:rsidR="002511C3" w:rsidRPr="0047525B" w:rsidRDefault="002511C3" w:rsidP="0047525B">
            <w:pPr>
              <w:pStyle w:val="Betarp"/>
              <w:jc w:val="center"/>
              <w:rPr>
                <w:b/>
                <w:sz w:val="22"/>
              </w:rPr>
            </w:pPr>
            <w:r w:rsidRPr="0047525B">
              <w:rPr>
                <w:b/>
                <w:sz w:val="22"/>
              </w:rPr>
              <w:t>Komiteto išvadų rengėjai,</w:t>
            </w:r>
          </w:p>
          <w:p w:rsidR="002511C3" w:rsidRPr="0047525B" w:rsidRDefault="002511C3" w:rsidP="0047525B">
            <w:pPr>
              <w:pStyle w:val="Betarp"/>
              <w:jc w:val="center"/>
              <w:rPr>
                <w:b/>
                <w:sz w:val="22"/>
              </w:rPr>
            </w:pPr>
            <w:r w:rsidRPr="0047525B">
              <w:rPr>
                <w:b/>
                <w:sz w:val="22"/>
              </w:rPr>
              <w:t>biuro tarnautojai</w:t>
            </w:r>
          </w:p>
        </w:tc>
      </w:tr>
      <w:tr w:rsidR="002511C3" w:rsidRPr="0047525B" w:rsidTr="0047525B">
        <w:trPr>
          <w:trHeight w:val="20"/>
          <w:jc w:val="center"/>
        </w:trPr>
        <w:tc>
          <w:tcPr>
            <w:tcW w:w="545" w:type="dxa"/>
          </w:tcPr>
          <w:p w:rsidR="002511C3" w:rsidRPr="0047525B" w:rsidRDefault="002511C3" w:rsidP="0047525B">
            <w:pPr>
              <w:pStyle w:val="Betarp"/>
              <w:numPr>
                <w:ilvl w:val="0"/>
                <w:numId w:val="32"/>
              </w:numPr>
              <w:ind w:left="530"/>
              <w:jc w:val="center"/>
              <w:rPr>
                <w:sz w:val="22"/>
              </w:rPr>
            </w:pPr>
          </w:p>
        </w:tc>
        <w:tc>
          <w:tcPr>
            <w:tcW w:w="1228" w:type="dxa"/>
          </w:tcPr>
          <w:p w:rsidR="002511C3" w:rsidRPr="0047525B" w:rsidRDefault="002511C3" w:rsidP="0047525B">
            <w:pPr>
              <w:pStyle w:val="Betarp"/>
              <w:rPr>
                <w:sz w:val="22"/>
              </w:rPr>
            </w:pPr>
            <w:r w:rsidRPr="0047525B">
              <w:rPr>
                <w:sz w:val="22"/>
              </w:rPr>
              <w:t>2015-12-02</w:t>
            </w:r>
          </w:p>
          <w:p w:rsidR="002511C3" w:rsidRPr="0047525B" w:rsidRDefault="002511C3" w:rsidP="0047525B">
            <w:pPr>
              <w:pStyle w:val="Betarp"/>
              <w:rPr>
                <w:sz w:val="22"/>
              </w:rPr>
            </w:pPr>
            <w:r w:rsidRPr="0047525B">
              <w:rPr>
                <w:sz w:val="22"/>
              </w:rPr>
              <w:t>10.00–10.10</w:t>
            </w:r>
          </w:p>
          <w:p w:rsidR="002511C3" w:rsidRPr="0047525B" w:rsidRDefault="002511C3" w:rsidP="0047525B">
            <w:pPr>
              <w:pStyle w:val="Betarp"/>
              <w:rPr>
                <w:sz w:val="22"/>
              </w:rPr>
            </w:pPr>
            <w:r w:rsidRPr="0047525B">
              <w:rPr>
                <w:sz w:val="22"/>
              </w:rPr>
              <w:t xml:space="preserve">I r. </w:t>
            </w:r>
            <w:r w:rsidRPr="0047525B">
              <w:rPr>
                <w:sz w:val="22"/>
                <w:lang w:eastAsia="lt-LT"/>
              </w:rPr>
              <w:t>404 k.</w:t>
            </w:r>
          </w:p>
        </w:tc>
        <w:tc>
          <w:tcPr>
            <w:tcW w:w="1276" w:type="dxa"/>
          </w:tcPr>
          <w:p w:rsidR="002511C3" w:rsidRPr="0047525B" w:rsidRDefault="0064249B" w:rsidP="0047525B">
            <w:pPr>
              <w:spacing w:after="0" w:line="240" w:lineRule="auto"/>
              <w:jc w:val="center"/>
              <w:rPr>
                <w:sz w:val="22"/>
                <w:szCs w:val="22"/>
              </w:rPr>
            </w:pPr>
            <w:hyperlink r:id="rId12" w:history="1">
              <w:r w:rsidR="002511C3" w:rsidRPr="0047525B">
                <w:rPr>
                  <w:rStyle w:val="Hipersaitas"/>
                  <w:sz w:val="22"/>
                  <w:szCs w:val="22"/>
                </w:rPr>
                <w:t>ES-15-51</w:t>
              </w:r>
            </w:hyperlink>
          </w:p>
        </w:tc>
        <w:tc>
          <w:tcPr>
            <w:tcW w:w="3536" w:type="dxa"/>
            <w:gridSpan w:val="2"/>
          </w:tcPr>
          <w:p w:rsidR="002511C3" w:rsidRPr="0047525B" w:rsidRDefault="002511C3" w:rsidP="0047525B">
            <w:pPr>
              <w:spacing w:after="0" w:line="240" w:lineRule="auto"/>
              <w:jc w:val="both"/>
              <w:rPr>
                <w:sz w:val="22"/>
                <w:szCs w:val="22"/>
              </w:rPr>
            </w:pPr>
            <w:r w:rsidRPr="0047525B">
              <w:rPr>
                <w:bCs/>
                <w:snapToGrid w:val="0"/>
                <w:sz w:val="22"/>
                <w:szCs w:val="22"/>
              </w:rPr>
              <w:t>KOMISIJOS KOMUNIKATAS Europos Parlamentui, Tarybai, Europos ekonomikos ir socialinių reikalų komitetui ir Regionų komitetui "2016 m. Komisijos darbo programa. Ne laikas taikyti standartinius sprendimus" COM/2015/610</w:t>
            </w:r>
          </w:p>
        </w:tc>
        <w:tc>
          <w:tcPr>
            <w:tcW w:w="1331" w:type="dxa"/>
          </w:tcPr>
          <w:p w:rsidR="002511C3" w:rsidRPr="0047525B" w:rsidRDefault="002511C3" w:rsidP="0047525B">
            <w:pPr>
              <w:pStyle w:val="Betarp"/>
              <w:jc w:val="center"/>
              <w:rPr>
                <w:sz w:val="22"/>
              </w:rPr>
            </w:pPr>
            <w:r w:rsidRPr="0047525B">
              <w:rPr>
                <w:sz w:val="22"/>
              </w:rPr>
              <w:t>Specializuotas / svarstymas</w:t>
            </w:r>
          </w:p>
        </w:tc>
        <w:tc>
          <w:tcPr>
            <w:tcW w:w="1723" w:type="dxa"/>
          </w:tcPr>
          <w:p w:rsidR="002511C3" w:rsidRPr="0047525B" w:rsidRDefault="002511C3" w:rsidP="0047525B">
            <w:pPr>
              <w:pStyle w:val="Betarp"/>
              <w:jc w:val="center"/>
              <w:rPr>
                <w:sz w:val="22"/>
              </w:rPr>
            </w:pPr>
            <w:r w:rsidRPr="0047525B">
              <w:rPr>
                <w:sz w:val="22"/>
              </w:rPr>
              <w:t xml:space="preserve">A. Salamakinas, </w:t>
            </w:r>
            <w:r w:rsidRPr="0047525B">
              <w:rPr>
                <w:sz w:val="22"/>
              </w:rPr>
              <w:br/>
              <w:t>P. Saudargas, L.Balsys (</w:t>
            </w:r>
            <w:proofErr w:type="spellStart"/>
            <w:r w:rsidRPr="0047525B">
              <w:rPr>
                <w:sz w:val="22"/>
              </w:rPr>
              <w:t>R.Matusevičiūtė</w:t>
            </w:r>
            <w:proofErr w:type="spellEnd"/>
            <w:r w:rsidRPr="0047525B">
              <w:rPr>
                <w:sz w:val="22"/>
              </w:rPr>
              <w:t>)</w:t>
            </w:r>
          </w:p>
        </w:tc>
      </w:tr>
      <w:tr w:rsidR="002511C3" w:rsidRPr="0047525B" w:rsidTr="0047525B">
        <w:trPr>
          <w:trHeight w:val="20"/>
          <w:jc w:val="center"/>
        </w:trPr>
        <w:tc>
          <w:tcPr>
            <w:tcW w:w="545" w:type="dxa"/>
          </w:tcPr>
          <w:p w:rsidR="002511C3" w:rsidRPr="0047525B" w:rsidRDefault="002511C3" w:rsidP="0047525B">
            <w:pPr>
              <w:pStyle w:val="Betarp"/>
              <w:numPr>
                <w:ilvl w:val="0"/>
                <w:numId w:val="32"/>
              </w:numPr>
              <w:ind w:left="530"/>
              <w:jc w:val="center"/>
              <w:rPr>
                <w:sz w:val="22"/>
              </w:rPr>
            </w:pPr>
          </w:p>
        </w:tc>
        <w:tc>
          <w:tcPr>
            <w:tcW w:w="1228" w:type="dxa"/>
          </w:tcPr>
          <w:p w:rsidR="002511C3" w:rsidRPr="0047525B" w:rsidRDefault="002511C3" w:rsidP="0047525B">
            <w:pPr>
              <w:pStyle w:val="Betarp"/>
              <w:rPr>
                <w:sz w:val="22"/>
              </w:rPr>
            </w:pPr>
            <w:r w:rsidRPr="0047525B">
              <w:rPr>
                <w:sz w:val="22"/>
              </w:rPr>
              <w:t>2015-12-02</w:t>
            </w:r>
          </w:p>
          <w:p w:rsidR="002511C3" w:rsidRPr="0047525B" w:rsidRDefault="002511C3" w:rsidP="0047525B">
            <w:pPr>
              <w:pStyle w:val="Betarp"/>
              <w:rPr>
                <w:sz w:val="22"/>
              </w:rPr>
            </w:pPr>
            <w:r w:rsidRPr="0047525B">
              <w:rPr>
                <w:sz w:val="22"/>
              </w:rPr>
              <w:t>10.10-10.20</w:t>
            </w:r>
          </w:p>
          <w:p w:rsidR="002511C3" w:rsidRPr="0047525B" w:rsidRDefault="002511C3" w:rsidP="0047525B">
            <w:pPr>
              <w:pStyle w:val="Betarp"/>
              <w:rPr>
                <w:sz w:val="22"/>
              </w:rPr>
            </w:pPr>
            <w:r w:rsidRPr="0047525B">
              <w:rPr>
                <w:sz w:val="22"/>
              </w:rPr>
              <w:t xml:space="preserve">I r. </w:t>
            </w:r>
            <w:r w:rsidRPr="0047525B">
              <w:rPr>
                <w:sz w:val="22"/>
                <w:lang w:eastAsia="lt-LT"/>
              </w:rPr>
              <w:t>404 k.</w:t>
            </w:r>
          </w:p>
        </w:tc>
        <w:tc>
          <w:tcPr>
            <w:tcW w:w="6143" w:type="dxa"/>
            <w:gridSpan w:val="4"/>
          </w:tcPr>
          <w:p w:rsidR="002511C3" w:rsidRPr="0047525B" w:rsidRDefault="002511C3" w:rsidP="0047525B">
            <w:pPr>
              <w:pStyle w:val="Betarp"/>
              <w:jc w:val="both"/>
              <w:rPr>
                <w:sz w:val="22"/>
              </w:rPr>
            </w:pPr>
            <w:r w:rsidRPr="0047525B">
              <w:rPr>
                <w:sz w:val="22"/>
              </w:rPr>
              <w:t xml:space="preserve">LR Seimo prioritetų pagal Europos Komisijos 2015 metų teisėkūros ir darbo programą (aplinkosauga, klimatas ir energetika) svarstymo </w:t>
            </w:r>
            <w:proofErr w:type="spellStart"/>
            <w:r w:rsidRPr="0047525B">
              <w:rPr>
                <w:sz w:val="22"/>
              </w:rPr>
              <w:t>stebėsena</w:t>
            </w:r>
            <w:proofErr w:type="spellEnd"/>
            <w:r w:rsidRPr="0047525B">
              <w:rPr>
                <w:sz w:val="22"/>
              </w:rPr>
              <w:t>.</w:t>
            </w:r>
          </w:p>
        </w:tc>
        <w:tc>
          <w:tcPr>
            <w:tcW w:w="1723" w:type="dxa"/>
          </w:tcPr>
          <w:p w:rsidR="002511C3" w:rsidRPr="0047525B" w:rsidRDefault="002511C3" w:rsidP="0047525B">
            <w:pPr>
              <w:pStyle w:val="Betarp"/>
              <w:jc w:val="center"/>
              <w:rPr>
                <w:sz w:val="22"/>
              </w:rPr>
            </w:pPr>
            <w:r w:rsidRPr="0047525B">
              <w:rPr>
                <w:sz w:val="22"/>
              </w:rPr>
              <w:t xml:space="preserve">A. Salamakinas </w:t>
            </w:r>
          </w:p>
          <w:p w:rsidR="002511C3" w:rsidRPr="0047525B" w:rsidRDefault="002511C3" w:rsidP="0047525B">
            <w:pPr>
              <w:pStyle w:val="Betarp"/>
              <w:jc w:val="center"/>
              <w:rPr>
                <w:sz w:val="22"/>
              </w:rPr>
            </w:pPr>
            <w:r w:rsidRPr="0047525B">
              <w:rPr>
                <w:sz w:val="22"/>
              </w:rPr>
              <w:t>P. Saudargas L.Balsys (</w:t>
            </w:r>
            <w:proofErr w:type="spellStart"/>
            <w:r w:rsidRPr="0047525B">
              <w:rPr>
                <w:sz w:val="22"/>
              </w:rPr>
              <w:t>R.Matusevičiūtė</w:t>
            </w:r>
            <w:proofErr w:type="spellEnd"/>
            <w:r w:rsidRPr="0047525B">
              <w:rPr>
                <w:sz w:val="22"/>
              </w:rPr>
              <w:t>)</w:t>
            </w:r>
          </w:p>
        </w:tc>
      </w:tr>
      <w:tr w:rsidR="002511C3" w:rsidRPr="0047525B" w:rsidTr="0047525B">
        <w:trPr>
          <w:trHeight w:val="20"/>
          <w:jc w:val="center"/>
        </w:trPr>
        <w:tc>
          <w:tcPr>
            <w:tcW w:w="545" w:type="dxa"/>
          </w:tcPr>
          <w:p w:rsidR="002511C3" w:rsidRPr="0047525B" w:rsidRDefault="002511C3" w:rsidP="0047525B">
            <w:pPr>
              <w:pStyle w:val="Betarp"/>
              <w:numPr>
                <w:ilvl w:val="0"/>
                <w:numId w:val="32"/>
              </w:numPr>
              <w:ind w:left="530"/>
              <w:jc w:val="center"/>
              <w:rPr>
                <w:sz w:val="22"/>
              </w:rPr>
            </w:pPr>
          </w:p>
        </w:tc>
        <w:tc>
          <w:tcPr>
            <w:tcW w:w="1228" w:type="dxa"/>
          </w:tcPr>
          <w:p w:rsidR="002511C3" w:rsidRPr="0047525B" w:rsidRDefault="002511C3" w:rsidP="0047525B">
            <w:pPr>
              <w:pStyle w:val="Betarp"/>
              <w:rPr>
                <w:sz w:val="22"/>
              </w:rPr>
            </w:pPr>
            <w:r w:rsidRPr="0047525B">
              <w:rPr>
                <w:sz w:val="22"/>
              </w:rPr>
              <w:t>2015-12-02</w:t>
            </w:r>
          </w:p>
          <w:p w:rsidR="002511C3" w:rsidRPr="0047525B" w:rsidRDefault="002511C3" w:rsidP="0047525B">
            <w:pPr>
              <w:pStyle w:val="Betarp"/>
              <w:rPr>
                <w:sz w:val="22"/>
              </w:rPr>
            </w:pPr>
            <w:r w:rsidRPr="0047525B">
              <w:rPr>
                <w:sz w:val="22"/>
              </w:rPr>
              <w:t>10.20-10.30</w:t>
            </w:r>
          </w:p>
          <w:p w:rsidR="002511C3" w:rsidRPr="0047525B" w:rsidRDefault="002511C3" w:rsidP="0047525B">
            <w:pPr>
              <w:pStyle w:val="Betarp"/>
              <w:rPr>
                <w:sz w:val="22"/>
              </w:rPr>
            </w:pPr>
            <w:r w:rsidRPr="0047525B">
              <w:rPr>
                <w:sz w:val="22"/>
              </w:rPr>
              <w:t xml:space="preserve">I r. </w:t>
            </w:r>
            <w:r w:rsidRPr="0047525B">
              <w:rPr>
                <w:sz w:val="22"/>
                <w:lang w:eastAsia="lt-LT"/>
              </w:rPr>
              <w:t>404 k.</w:t>
            </w:r>
          </w:p>
        </w:tc>
        <w:tc>
          <w:tcPr>
            <w:tcW w:w="6143" w:type="dxa"/>
            <w:gridSpan w:val="4"/>
          </w:tcPr>
          <w:p w:rsidR="002511C3" w:rsidRPr="0047525B" w:rsidRDefault="002511C3" w:rsidP="0047525B">
            <w:pPr>
              <w:pStyle w:val="Betarp"/>
              <w:jc w:val="both"/>
              <w:rPr>
                <w:sz w:val="22"/>
              </w:rPr>
            </w:pPr>
            <w:r w:rsidRPr="0047525B">
              <w:rPr>
                <w:sz w:val="22"/>
              </w:rPr>
              <w:t>Dėl Prancūzijos Nacionalinės asamblėjos Europos reikalų komiteto pateikto „žaliosios kortelės“ pasiūlymo dėl įmonių socialinės atsakomybės.</w:t>
            </w:r>
          </w:p>
        </w:tc>
        <w:tc>
          <w:tcPr>
            <w:tcW w:w="1723" w:type="dxa"/>
          </w:tcPr>
          <w:p w:rsidR="002511C3" w:rsidRPr="0047525B" w:rsidRDefault="002511C3" w:rsidP="0047525B">
            <w:pPr>
              <w:pStyle w:val="Betarp"/>
              <w:jc w:val="center"/>
              <w:rPr>
                <w:sz w:val="22"/>
              </w:rPr>
            </w:pPr>
            <w:r w:rsidRPr="0047525B">
              <w:rPr>
                <w:sz w:val="22"/>
              </w:rPr>
              <w:t>V. Čmilytė-</w:t>
            </w:r>
            <w:proofErr w:type="spellStart"/>
            <w:r w:rsidRPr="0047525B">
              <w:rPr>
                <w:sz w:val="22"/>
              </w:rPr>
              <w:t>Nielsen</w:t>
            </w:r>
            <w:proofErr w:type="spellEnd"/>
          </w:p>
          <w:p w:rsidR="002511C3" w:rsidRPr="0047525B" w:rsidRDefault="002511C3" w:rsidP="0047525B">
            <w:pPr>
              <w:pStyle w:val="Betarp"/>
              <w:jc w:val="center"/>
              <w:rPr>
                <w:sz w:val="22"/>
              </w:rPr>
            </w:pPr>
            <w:r w:rsidRPr="0047525B">
              <w:rPr>
                <w:sz w:val="22"/>
              </w:rPr>
              <w:t>(</w:t>
            </w:r>
            <w:proofErr w:type="spellStart"/>
            <w:r w:rsidRPr="0047525B">
              <w:rPr>
                <w:sz w:val="22"/>
              </w:rPr>
              <w:t>R.Matusevičiūtė</w:t>
            </w:r>
            <w:proofErr w:type="spellEnd"/>
            <w:r w:rsidRPr="0047525B">
              <w:rPr>
                <w:sz w:val="22"/>
              </w:rPr>
              <w:t>)</w:t>
            </w:r>
          </w:p>
        </w:tc>
      </w:tr>
      <w:tr w:rsidR="002511C3" w:rsidRPr="0047525B" w:rsidTr="0047525B">
        <w:trPr>
          <w:trHeight w:val="20"/>
          <w:jc w:val="center"/>
        </w:trPr>
        <w:tc>
          <w:tcPr>
            <w:tcW w:w="545" w:type="dxa"/>
          </w:tcPr>
          <w:p w:rsidR="002511C3" w:rsidRPr="0047525B" w:rsidRDefault="002511C3" w:rsidP="0047525B">
            <w:pPr>
              <w:pStyle w:val="Betarp"/>
              <w:numPr>
                <w:ilvl w:val="0"/>
                <w:numId w:val="32"/>
              </w:numPr>
              <w:ind w:left="530"/>
              <w:jc w:val="center"/>
              <w:rPr>
                <w:sz w:val="22"/>
              </w:rPr>
            </w:pPr>
          </w:p>
        </w:tc>
        <w:tc>
          <w:tcPr>
            <w:tcW w:w="1228" w:type="dxa"/>
          </w:tcPr>
          <w:p w:rsidR="002511C3" w:rsidRPr="0047525B" w:rsidRDefault="002511C3" w:rsidP="0047525B">
            <w:pPr>
              <w:pStyle w:val="Betarp"/>
              <w:rPr>
                <w:sz w:val="22"/>
              </w:rPr>
            </w:pPr>
            <w:r w:rsidRPr="0047525B">
              <w:rPr>
                <w:sz w:val="22"/>
              </w:rPr>
              <w:t>2015-12-02</w:t>
            </w:r>
          </w:p>
          <w:p w:rsidR="002511C3" w:rsidRPr="0047525B" w:rsidRDefault="002511C3" w:rsidP="0047525B">
            <w:pPr>
              <w:pStyle w:val="Betarp"/>
              <w:rPr>
                <w:sz w:val="22"/>
              </w:rPr>
            </w:pPr>
            <w:r w:rsidRPr="0047525B">
              <w:rPr>
                <w:sz w:val="22"/>
              </w:rPr>
              <w:t>10.30-10.45</w:t>
            </w:r>
          </w:p>
          <w:p w:rsidR="002511C3" w:rsidRPr="0047525B" w:rsidRDefault="002511C3" w:rsidP="0047525B">
            <w:pPr>
              <w:pStyle w:val="Betarp"/>
              <w:rPr>
                <w:sz w:val="22"/>
              </w:rPr>
            </w:pPr>
            <w:r w:rsidRPr="0047525B">
              <w:rPr>
                <w:sz w:val="22"/>
              </w:rPr>
              <w:t xml:space="preserve">I r. </w:t>
            </w:r>
            <w:r w:rsidRPr="0047525B">
              <w:rPr>
                <w:sz w:val="22"/>
                <w:lang w:eastAsia="lt-LT"/>
              </w:rPr>
              <w:t>404 k.</w:t>
            </w:r>
          </w:p>
        </w:tc>
        <w:tc>
          <w:tcPr>
            <w:tcW w:w="1276" w:type="dxa"/>
          </w:tcPr>
          <w:p w:rsidR="002511C3" w:rsidRPr="0047525B" w:rsidRDefault="0064249B" w:rsidP="0047525B">
            <w:pPr>
              <w:spacing w:after="0" w:line="240" w:lineRule="auto"/>
              <w:jc w:val="center"/>
              <w:rPr>
                <w:sz w:val="22"/>
                <w:szCs w:val="22"/>
                <w:lang w:val="en-US"/>
              </w:rPr>
            </w:pPr>
            <w:hyperlink r:id="rId13" w:history="1">
              <w:r w:rsidR="002511C3" w:rsidRPr="0047525B">
                <w:rPr>
                  <w:rStyle w:val="Hipersaitas"/>
                  <w:bCs/>
                  <w:sz w:val="22"/>
                  <w:szCs w:val="22"/>
                </w:rPr>
                <w:t>XIIP-3748</w:t>
              </w:r>
            </w:hyperlink>
          </w:p>
        </w:tc>
        <w:tc>
          <w:tcPr>
            <w:tcW w:w="3536" w:type="dxa"/>
            <w:gridSpan w:val="2"/>
          </w:tcPr>
          <w:p w:rsidR="002511C3" w:rsidRPr="0047525B" w:rsidRDefault="002511C3" w:rsidP="0047525B">
            <w:pPr>
              <w:spacing w:after="0" w:line="240" w:lineRule="auto"/>
              <w:jc w:val="both"/>
              <w:rPr>
                <w:bCs/>
                <w:snapToGrid w:val="0"/>
                <w:sz w:val="22"/>
                <w:szCs w:val="22"/>
                <w:lang w:val="en-US"/>
              </w:rPr>
            </w:pPr>
            <w:r w:rsidRPr="0047525B">
              <w:rPr>
                <w:bCs/>
                <w:snapToGrid w:val="0"/>
                <w:sz w:val="22"/>
                <w:szCs w:val="22"/>
              </w:rPr>
              <w:t>Teritorijų planavimo ir statybos valstybinės priežiūros įstatymo Nr. XII-459 8 straipsnio pakeitimo įstatymo projektas</w:t>
            </w:r>
          </w:p>
        </w:tc>
        <w:tc>
          <w:tcPr>
            <w:tcW w:w="1331" w:type="dxa"/>
          </w:tcPr>
          <w:p w:rsidR="002511C3" w:rsidRPr="0047525B" w:rsidRDefault="002511C3" w:rsidP="0047525B">
            <w:pPr>
              <w:pStyle w:val="Betarp"/>
              <w:jc w:val="center"/>
              <w:rPr>
                <w:sz w:val="22"/>
              </w:rPr>
            </w:pPr>
            <w:r w:rsidRPr="0047525B">
              <w:rPr>
                <w:sz w:val="22"/>
              </w:rPr>
              <w:t>Papildomas / svarstymas</w:t>
            </w:r>
          </w:p>
        </w:tc>
        <w:tc>
          <w:tcPr>
            <w:tcW w:w="1723" w:type="dxa"/>
          </w:tcPr>
          <w:p w:rsidR="002511C3" w:rsidRPr="0047525B" w:rsidRDefault="002511C3" w:rsidP="0047525B">
            <w:pPr>
              <w:pStyle w:val="Betarp"/>
              <w:jc w:val="center"/>
              <w:rPr>
                <w:sz w:val="22"/>
              </w:rPr>
            </w:pPr>
            <w:r w:rsidRPr="0047525B">
              <w:rPr>
                <w:sz w:val="22"/>
              </w:rPr>
              <w:t>V. Mikalauskas</w:t>
            </w:r>
          </w:p>
          <w:p w:rsidR="002511C3" w:rsidRPr="0047525B" w:rsidRDefault="002511C3" w:rsidP="0047525B">
            <w:pPr>
              <w:pStyle w:val="Betarp"/>
              <w:jc w:val="center"/>
              <w:rPr>
                <w:sz w:val="22"/>
              </w:rPr>
            </w:pPr>
            <w:r w:rsidRPr="0047525B">
              <w:rPr>
                <w:sz w:val="22"/>
              </w:rPr>
              <w:t>V. Čmilytė-</w:t>
            </w:r>
            <w:proofErr w:type="spellStart"/>
            <w:r w:rsidRPr="0047525B">
              <w:rPr>
                <w:sz w:val="22"/>
              </w:rPr>
              <w:t>Nielsen</w:t>
            </w:r>
            <w:proofErr w:type="spellEnd"/>
          </w:p>
          <w:p w:rsidR="002511C3" w:rsidRPr="0047525B" w:rsidRDefault="002511C3" w:rsidP="0047525B">
            <w:pPr>
              <w:pStyle w:val="Betarp"/>
              <w:jc w:val="center"/>
              <w:rPr>
                <w:sz w:val="22"/>
              </w:rPr>
            </w:pPr>
            <w:r w:rsidRPr="0047525B">
              <w:rPr>
                <w:sz w:val="22"/>
              </w:rPr>
              <w:t xml:space="preserve">(R. </w:t>
            </w:r>
            <w:proofErr w:type="spellStart"/>
            <w:r w:rsidRPr="0047525B">
              <w:rPr>
                <w:sz w:val="22"/>
              </w:rPr>
              <w:t>Varslauskas</w:t>
            </w:r>
            <w:proofErr w:type="spellEnd"/>
            <w:r w:rsidRPr="0047525B">
              <w:rPr>
                <w:sz w:val="22"/>
              </w:rPr>
              <w:t>)</w:t>
            </w:r>
          </w:p>
        </w:tc>
      </w:tr>
      <w:tr w:rsidR="002511C3" w:rsidRPr="0047525B" w:rsidTr="0047525B">
        <w:trPr>
          <w:trHeight w:val="20"/>
          <w:jc w:val="center"/>
        </w:trPr>
        <w:tc>
          <w:tcPr>
            <w:tcW w:w="545" w:type="dxa"/>
          </w:tcPr>
          <w:p w:rsidR="002511C3" w:rsidRPr="0047525B" w:rsidRDefault="002511C3" w:rsidP="0047525B">
            <w:pPr>
              <w:pStyle w:val="Betarp"/>
              <w:numPr>
                <w:ilvl w:val="0"/>
                <w:numId w:val="32"/>
              </w:numPr>
              <w:ind w:left="530"/>
              <w:jc w:val="center"/>
              <w:rPr>
                <w:sz w:val="22"/>
              </w:rPr>
            </w:pPr>
          </w:p>
        </w:tc>
        <w:tc>
          <w:tcPr>
            <w:tcW w:w="1228" w:type="dxa"/>
          </w:tcPr>
          <w:p w:rsidR="002511C3" w:rsidRPr="0047525B" w:rsidRDefault="002511C3" w:rsidP="0047525B">
            <w:pPr>
              <w:pStyle w:val="Betarp"/>
              <w:rPr>
                <w:sz w:val="22"/>
              </w:rPr>
            </w:pPr>
            <w:r w:rsidRPr="0047525B">
              <w:rPr>
                <w:sz w:val="22"/>
              </w:rPr>
              <w:t>2015-12-02</w:t>
            </w:r>
          </w:p>
          <w:p w:rsidR="002511C3" w:rsidRPr="0047525B" w:rsidRDefault="002511C3" w:rsidP="0047525B">
            <w:pPr>
              <w:pStyle w:val="Betarp"/>
              <w:rPr>
                <w:sz w:val="22"/>
              </w:rPr>
            </w:pPr>
            <w:r w:rsidRPr="0047525B">
              <w:rPr>
                <w:sz w:val="22"/>
              </w:rPr>
              <w:t>10.45-11.00</w:t>
            </w:r>
          </w:p>
          <w:p w:rsidR="002511C3" w:rsidRPr="0047525B" w:rsidRDefault="002511C3" w:rsidP="0047525B">
            <w:pPr>
              <w:pStyle w:val="Betarp"/>
              <w:rPr>
                <w:sz w:val="22"/>
              </w:rPr>
            </w:pPr>
            <w:r w:rsidRPr="0047525B">
              <w:rPr>
                <w:sz w:val="22"/>
              </w:rPr>
              <w:t xml:space="preserve">I r. </w:t>
            </w:r>
            <w:r w:rsidRPr="0047525B">
              <w:rPr>
                <w:sz w:val="22"/>
                <w:lang w:eastAsia="lt-LT"/>
              </w:rPr>
              <w:t>404 k.</w:t>
            </w:r>
          </w:p>
        </w:tc>
        <w:tc>
          <w:tcPr>
            <w:tcW w:w="1276" w:type="dxa"/>
          </w:tcPr>
          <w:p w:rsidR="002511C3" w:rsidRPr="0047525B" w:rsidRDefault="0064249B" w:rsidP="0047525B">
            <w:pPr>
              <w:spacing w:after="0" w:line="240" w:lineRule="auto"/>
              <w:jc w:val="center"/>
              <w:rPr>
                <w:sz w:val="22"/>
                <w:szCs w:val="22"/>
                <w:lang w:val="en-US"/>
              </w:rPr>
            </w:pPr>
            <w:hyperlink r:id="rId14" w:history="1">
              <w:r w:rsidR="002511C3" w:rsidRPr="0047525B">
                <w:rPr>
                  <w:rStyle w:val="Hipersaitas"/>
                  <w:sz w:val="22"/>
                  <w:szCs w:val="22"/>
                  <w:lang w:val="en-US"/>
                </w:rPr>
                <w:t>XIIP-1969</w:t>
              </w:r>
            </w:hyperlink>
            <w:r w:rsidR="002511C3" w:rsidRPr="0047525B">
              <w:rPr>
                <w:sz w:val="22"/>
                <w:szCs w:val="22"/>
                <w:lang w:val="en-US"/>
              </w:rPr>
              <w:t>(2)</w:t>
            </w:r>
          </w:p>
        </w:tc>
        <w:tc>
          <w:tcPr>
            <w:tcW w:w="3536" w:type="dxa"/>
            <w:gridSpan w:val="2"/>
          </w:tcPr>
          <w:p w:rsidR="002511C3" w:rsidRPr="0047525B" w:rsidRDefault="002511C3" w:rsidP="0047525B">
            <w:pPr>
              <w:spacing w:after="0" w:line="240" w:lineRule="auto"/>
              <w:jc w:val="both"/>
              <w:rPr>
                <w:bCs/>
                <w:snapToGrid w:val="0"/>
                <w:sz w:val="22"/>
                <w:szCs w:val="22"/>
                <w:lang w:val="en-US"/>
              </w:rPr>
            </w:pPr>
            <w:proofErr w:type="spellStart"/>
            <w:r w:rsidRPr="0047525B">
              <w:rPr>
                <w:bCs/>
                <w:snapToGrid w:val="0"/>
                <w:sz w:val="22"/>
                <w:szCs w:val="22"/>
                <w:lang w:val="en-US"/>
              </w:rPr>
              <w:t>Šilumos</w:t>
            </w:r>
            <w:proofErr w:type="spellEnd"/>
            <w:r w:rsidRPr="0047525B">
              <w:rPr>
                <w:bCs/>
                <w:snapToGrid w:val="0"/>
                <w:sz w:val="22"/>
                <w:szCs w:val="22"/>
                <w:lang w:val="en-US"/>
              </w:rPr>
              <w:t xml:space="preserve"> </w:t>
            </w:r>
            <w:proofErr w:type="spellStart"/>
            <w:r w:rsidRPr="0047525B">
              <w:rPr>
                <w:bCs/>
                <w:snapToGrid w:val="0"/>
                <w:sz w:val="22"/>
                <w:szCs w:val="22"/>
                <w:lang w:val="en-US"/>
              </w:rPr>
              <w:t>ūkio</w:t>
            </w:r>
            <w:proofErr w:type="spellEnd"/>
            <w:r w:rsidRPr="0047525B">
              <w:rPr>
                <w:bCs/>
                <w:snapToGrid w:val="0"/>
                <w:sz w:val="22"/>
                <w:szCs w:val="22"/>
                <w:lang w:val="en-US"/>
              </w:rPr>
              <w:t xml:space="preserve"> </w:t>
            </w:r>
            <w:proofErr w:type="spellStart"/>
            <w:r w:rsidRPr="0047525B">
              <w:rPr>
                <w:bCs/>
                <w:snapToGrid w:val="0"/>
                <w:sz w:val="22"/>
                <w:szCs w:val="22"/>
                <w:lang w:val="en-US"/>
              </w:rPr>
              <w:t>įstatymo</w:t>
            </w:r>
            <w:proofErr w:type="spellEnd"/>
            <w:r w:rsidRPr="0047525B">
              <w:rPr>
                <w:bCs/>
                <w:snapToGrid w:val="0"/>
                <w:sz w:val="22"/>
                <w:szCs w:val="22"/>
                <w:lang w:val="en-US"/>
              </w:rPr>
              <w:t xml:space="preserve"> </w:t>
            </w:r>
            <w:proofErr w:type="spellStart"/>
            <w:r w:rsidRPr="0047525B">
              <w:rPr>
                <w:bCs/>
                <w:snapToGrid w:val="0"/>
                <w:sz w:val="22"/>
                <w:szCs w:val="22"/>
                <w:lang w:val="en-US"/>
              </w:rPr>
              <w:t>Nr</w:t>
            </w:r>
            <w:proofErr w:type="spellEnd"/>
            <w:r w:rsidRPr="0047525B">
              <w:rPr>
                <w:bCs/>
                <w:snapToGrid w:val="0"/>
                <w:sz w:val="22"/>
                <w:szCs w:val="22"/>
                <w:lang w:val="en-US"/>
              </w:rPr>
              <w:t xml:space="preserve">. IX-1565 29 </w:t>
            </w:r>
            <w:proofErr w:type="spellStart"/>
            <w:r w:rsidRPr="0047525B">
              <w:rPr>
                <w:bCs/>
                <w:snapToGrid w:val="0"/>
                <w:sz w:val="22"/>
                <w:szCs w:val="22"/>
                <w:lang w:val="en-US"/>
              </w:rPr>
              <w:t>straipsnio</w:t>
            </w:r>
            <w:proofErr w:type="spellEnd"/>
            <w:r w:rsidRPr="0047525B">
              <w:rPr>
                <w:bCs/>
                <w:snapToGrid w:val="0"/>
                <w:sz w:val="22"/>
                <w:szCs w:val="22"/>
                <w:lang w:val="en-US"/>
              </w:rPr>
              <w:t xml:space="preserve"> </w:t>
            </w:r>
            <w:proofErr w:type="spellStart"/>
            <w:r w:rsidRPr="0047525B">
              <w:rPr>
                <w:bCs/>
                <w:snapToGrid w:val="0"/>
                <w:sz w:val="22"/>
                <w:szCs w:val="22"/>
                <w:lang w:val="en-US"/>
              </w:rPr>
              <w:t>pakeitimo</w:t>
            </w:r>
            <w:proofErr w:type="spellEnd"/>
            <w:r w:rsidRPr="0047525B">
              <w:rPr>
                <w:bCs/>
                <w:snapToGrid w:val="0"/>
                <w:sz w:val="22"/>
                <w:szCs w:val="22"/>
                <w:lang w:val="en-US"/>
              </w:rPr>
              <w:t xml:space="preserve"> </w:t>
            </w:r>
            <w:proofErr w:type="spellStart"/>
            <w:r w:rsidRPr="0047525B">
              <w:rPr>
                <w:bCs/>
                <w:snapToGrid w:val="0"/>
                <w:sz w:val="22"/>
                <w:szCs w:val="22"/>
                <w:lang w:val="en-US"/>
              </w:rPr>
              <w:t>įstatymo</w:t>
            </w:r>
            <w:proofErr w:type="spellEnd"/>
            <w:r w:rsidRPr="0047525B">
              <w:rPr>
                <w:bCs/>
                <w:snapToGrid w:val="0"/>
                <w:sz w:val="22"/>
                <w:szCs w:val="22"/>
                <w:lang w:val="en-US"/>
              </w:rPr>
              <w:t xml:space="preserve"> </w:t>
            </w:r>
            <w:proofErr w:type="spellStart"/>
            <w:r w:rsidRPr="0047525B">
              <w:rPr>
                <w:bCs/>
                <w:snapToGrid w:val="0"/>
                <w:sz w:val="22"/>
                <w:szCs w:val="22"/>
                <w:lang w:val="en-US"/>
              </w:rPr>
              <w:t>projektas</w:t>
            </w:r>
            <w:proofErr w:type="spellEnd"/>
          </w:p>
        </w:tc>
        <w:tc>
          <w:tcPr>
            <w:tcW w:w="1331" w:type="dxa"/>
          </w:tcPr>
          <w:p w:rsidR="002511C3" w:rsidRPr="0047525B" w:rsidRDefault="002511C3" w:rsidP="0047525B">
            <w:pPr>
              <w:pStyle w:val="Betarp"/>
              <w:jc w:val="center"/>
              <w:rPr>
                <w:sz w:val="22"/>
              </w:rPr>
            </w:pPr>
            <w:r w:rsidRPr="0047525B">
              <w:rPr>
                <w:sz w:val="22"/>
              </w:rPr>
              <w:t>Pagrindinis /  svarstymas</w:t>
            </w:r>
          </w:p>
        </w:tc>
        <w:tc>
          <w:tcPr>
            <w:tcW w:w="1723" w:type="dxa"/>
          </w:tcPr>
          <w:p w:rsidR="002511C3" w:rsidRPr="0047525B" w:rsidRDefault="002511C3" w:rsidP="0047525B">
            <w:pPr>
              <w:pStyle w:val="Betarp"/>
              <w:jc w:val="center"/>
              <w:rPr>
                <w:sz w:val="22"/>
              </w:rPr>
            </w:pPr>
            <w:r w:rsidRPr="0047525B">
              <w:rPr>
                <w:sz w:val="22"/>
              </w:rPr>
              <w:t>A. Salamakinas</w:t>
            </w:r>
          </w:p>
          <w:p w:rsidR="002511C3" w:rsidRPr="0047525B" w:rsidRDefault="002511C3" w:rsidP="0047525B">
            <w:pPr>
              <w:pStyle w:val="Betarp"/>
              <w:jc w:val="center"/>
              <w:rPr>
                <w:sz w:val="22"/>
              </w:rPr>
            </w:pPr>
            <w:r w:rsidRPr="0047525B">
              <w:rPr>
                <w:sz w:val="22"/>
              </w:rPr>
              <w:t>P. Saudargas</w:t>
            </w:r>
          </w:p>
          <w:p w:rsidR="002511C3" w:rsidRPr="0047525B" w:rsidRDefault="002511C3" w:rsidP="0047525B">
            <w:pPr>
              <w:pStyle w:val="Betarp"/>
              <w:jc w:val="center"/>
              <w:rPr>
                <w:sz w:val="22"/>
              </w:rPr>
            </w:pPr>
            <w:r w:rsidRPr="0047525B">
              <w:rPr>
                <w:sz w:val="22"/>
              </w:rPr>
              <w:t>(</w:t>
            </w:r>
            <w:proofErr w:type="spellStart"/>
            <w:r w:rsidRPr="0047525B">
              <w:rPr>
                <w:sz w:val="22"/>
              </w:rPr>
              <w:t>R.Matusevičiūtė</w:t>
            </w:r>
            <w:proofErr w:type="spellEnd"/>
            <w:r w:rsidRPr="0047525B">
              <w:rPr>
                <w:sz w:val="22"/>
              </w:rPr>
              <w:t>)</w:t>
            </w:r>
          </w:p>
        </w:tc>
      </w:tr>
      <w:tr w:rsidR="002511C3" w:rsidRPr="0047525B" w:rsidTr="0047525B">
        <w:trPr>
          <w:trHeight w:val="20"/>
          <w:jc w:val="center"/>
        </w:trPr>
        <w:tc>
          <w:tcPr>
            <w:tcW w:w="545" w:type="dxa"/>
          </w:tcPr>
          <w:p w:rsidR="002511C3" w:rsidRPr="0047525B" w:rsidRDefault="002511C3" w:rsidP="0047525B">
            <w:pPr>
              <w:pStyle w:val="Betarp"/>
              <w:numPr>
                <w:ilvl w:val="0"/>
                <w:numId w:val="32"/>
              </w:numPr>
              <w:ind w:left="530"/>
              <w:jc w:val="center"/>
              <w:rPr>
                <w:sz w:val="22"/>
              </w:rPr>
            </w:pPr>
          </w:p>
        </w:tc>
        <w:tc>
          <w:tcPr>
            <w:tcW w:w="1228" w:type="dxa"/>
          </w:tcPr>
          <w:p w:rsidR="002511C3" w:rsidRPr="0047525B" w:rsidRDefault="002511C3" w:rsidP="0047525B">
            <w:pPr>
              <w:pStyle w:val="Betarp"/>
              <w:rPr>
                <w:sz w:val="22"/>
              </w:rPr>
            </w:pPr>
            <w:r w:rsidRPr="0047525B">
              <w:rPr>
                <w:sz w:val="22"/>
              </w:rPr>
              <w:t>2015-12-02</w:t>
            </w:r>
          </w:p>
          <w:p w:rsidR="002511C3" w:rsidRPr="0047525B" w:rsidRDefault="002511C3" w:rsidP="0047525B">
            <w:pPr>
              <w:pStyle w:val="Betarp"/>
              <w:rPr>
                <w:sz w:val="22"/>
              </w:rPr>
            </w:pPr>
            <w:r w:rsidRPr="0047525B">
              <w:rPr>
                <w:sz w:val="22"/>
              </w:rPr>
              <w:t>11.00-11.15</w:t>
            </w:r>
          </w:p>
          <w:p w:rsidR="002511C3" w:rsidRPr="0047525B" w:rsidRDefault="002511C3" w:rsidP="0047525B">
            <w:pPr>
              <w:pStyle w:val="Betarp"/>
              <w:rPr>
                <w:sz w:val="22"/>
              </w:rPr>
            </w:pPr>
            <w:r w:rsidRPr="0047525B">
              <w:rPr>
                <w:sz w:val="22"/>
              </w:rPr>
              <w:t xml:space="preserve">I r. </w:t>
            </w:r>
            <w:r w:rsidRPr="0047525B">
              <w:rPr>
                <w:sz w:val="22"/>
                <w:lang w:eastAsia="lt-LT"/>
              </w:rPr>
              <w:t>404 k.</w:t>
            </w:r>
          </w:p>
        </w:tc>
        <w:tc>
          <w:tcPr>
            <w:tcW w:w="1276" w:type="dxa"/>
          </w:tcPr>
          <w:p w:rsidR="002511C3" w:rsidRPr="0047525B" w:rsidRDefault="0064249B" w:rsidP="0047525B">
            <w:pPr>
              <w:spacing w:after="0" w:line="240" w:lineRule="auto"/>
              <w:jc w:val="center"/>
              <w:rPr>
                <w:sz w:val="22"/>
                <w:szCs w:val="22"/>
                <w:lang w:val="en-US"/>
              </w:rPr>
            </w:pPr>
            <w:hyperlink r:id="rId15" w:history="1">
              <w:r w:rsidR="002511C3" w:rsidRPr="0047525B">
                <w:rPr>
                  <w:rStyle w:val="Hipersaitas"/>
                  <w:bCs/>
                  <w:snapToGrid w:val="0"/>
                  <w:sz w:val="22"/>
                  <w:szCs w:val="22"/>
                </w:rPr>
                <w:t>XIIP-3513</w:t>
              </w:r>
            </w:hyperlink>
          </w:p>
        </w:tc>
        <w:tc>
          <w:tcPr>
            <w:tcW w:w="3536" w:type="dxa"/>
            <w:gridSpan w:val="2"/>
          </w:tcPr>
          <w:p w:rsidR="002511C3" w:rsidRPr="0047525B" w:rsidRDefault="002511C3" w:rsidP="0047525B">
            <w:pPr>
              <w:spacing w:after="0" w:line="240" w:lineRule="auto"/>
              <w:jc w:val="both"/>
              <w:rPr>
                <w:bCs/>
                <w:snapToGrid w:val="0"/>
                <w:sz w:val="22"/>
                <w:szCs w:val="22"/>
                <w:lang w:val="en-US"/>
              </w:rPr>
            </w:pPr>
            <w:r w:rsidRPr="0047525B">
              <w:rPr>
                <w:bCs/>
                <w:snapToGrid w:val="0"/>
                <w:sz w:val="22"/>
                <w:szCs w:val="22"/>
              </w:rPr>
              <w:t>Pakuočių ir pakuočių atliekų tvarkymo įstatymo Nr. IX-517 2 ir 10 straipsnių pakeitimo įstatymo projektas</w:t>
            </w:r>
          </w:p>
        </w:tc>
        <w:tc>
          <w:tcPr>
            <w:tcW w:w="1331" w:type="dxa"/>
          </w:tcPr>
          <w:p w:rsidR="002511C3" w:rsidRPr="0047525B" w:rsidRDefault="002511C3" w:rsidP="0047525B">
            <w:pPr>
              <w:pStyle w:val="Betarp"/>
              <w:jc w:val="center"/>
              <w:rPr>
                <w:sz w:val="22"/>
              </w:rPr>
            </w:pPr>
            <w:r w:rsidRPr="0047525B">
              <w:rPr>
                <w:sz w:val="22"/>
              </w:rPr>
              <w:t>Pagrindinis /  svarstymas</w:t>
            </w:r>
          </w:p>
        </w:tc>
        <w:tc>
          <w:tcPr>
            <w:tcW w:w="1723" w:type="dxa"/>
          </w:tcPr>
          <w:p w:rsidR="002511C3" w:rsidRPr="0047525B" w:rsidRDefault="002511C3" w:rsidP="0047525B">
            <w:pPr>
              <w:pStyle w:val="Betarp"/>
              <w:jc w:val="center"/>
              <w:rPr>
                <w:sz w:val="22"/>
              </w:rPr>
            </w:pPr>
            <w:r w:rsidRPr="0047525B">
              <w:rPr>
                <w:sz w:val="22"/>
              </w:rPr>
              <w:t>A. Salamakinas</w:t>
            </w:r>
          </w:p>
          <w:p w:rsidR="002511C3" w:rsidRPr="0047525B" w:rsidRDefault="002511C3" w:rsidP="0047525B">
            <w:pPr>
              <w:pStyle w:val="Betarp"/>
              <w:jc w:val="center"/>
              <w:rPr>
                <w:sz w:val="22"/>
              </w:rPr>
            </w:pPr>
            <w:r w:rsidRPr="0047525B">
              <w:rPr>
                <w:sz w:val="22"/>
              </w:rPr>
              <w:t>L. Balsys</w:t>
            </w:r>
          </w:p>
          <w:p w:rsidR="002511C3" w:rsidRPr="0047525B" w:rsidRDefault="002511C3" w:rsidP="0047525B">
            <w:pPr>
              <w:pStyle w:val="Betarp"/>
              <w:jc w:val="center"/>
              <w:rPr>
                <w:sz w:val="22"/>
              </w:rPr>
            </w:pPr>
            <w:r w:rsidRPr="0047525B">
              <w:rPr>
                <w:sz w:val="22"/>
              </w:rPr>
              <w:t xml:space="preserve">(R. </w:t>
            </w:r>
            <w:proofErr w:type="spellStart"/>
            <w:r w:rsidRPr="0047525B">
              <w:rPr>
                <w:sz w:val="22"/>
              </w:rPr>
              <w:t>Varslauskas</w:t>
            </w:r>
            <w:proofErr w:type="spellEnd"/>
            <w:r w:rsidRPr="0047525B">
              <w:rPr>
                <w:sz w:val="22"/>
              </w:rPr>
              <w:t>)</w:t>
            </w:r>
          </w:p>
        </w:tc>
      </w:tr>
      <w:tr w:rsidR="002511C3" w:rsidRPr="0047525B" w:rsidTr="0047525B">
        <w:trPr>
          <w:trHeight w:val="20"/>
          <w:jc w:val="center"/>
        </w:trPr>
        <w:tc>
          <w:tcPr>
            <w:tcW w:w="545" w:type="dxa"/>
          </w:tcPr>
          <w:p w:rsidR="002511C3" w:rsidRPr="0047525B" w:rsidRDefault="002511C3" w:rsidP="0047525B">
            <w:pPr>
              <w:pStyle w:val="Betarp"/>
              <w:numPr>
                <w:ilvl w:val="0"/>
                <w:numId w:val="32"/>
              </w:numPr>
              <w:ind w:left="530"/>
              <w:jc w:val="center"/>
              <w:rPr>
                <w:sz w:val="22"/>
              </w:rPr>
            </w:pPr>
          </w:p>
        </w:tc>
        <w:tc>
          <w:tcPr>
            <w:tcW w:w="1228" w:type="dxa"/>
          </w:tcPr>
          <w:p w:rsidR="002511C3" w:rsidRPr="0047525B" w:rsidRDefault="002511C3" w:rsidP="0047525B">
            <w:pPr>
              <w:pStyle w:val="Betarp"/>
              <w:rPr>
                <w:sz w:val="22"/>
              </w:rPr>
            </w:pPr>
            <w:r w:rsidRPr="0047525B">
              <w:rPr>
                <w:sz w:val="22"/>
              </w:rPr>
              <w:t>2015-12-02</w:t>
            </w:r>
          </w:p>
          <w:p w:rsidR="002511C3" w:rsidRPr="0047525B" w:rsidRDefault="002511C3" w:rsidP="0047525B">
            <w:pPr>
              <w:pStyle w:val="Betarp"/>
              <w:rPr>
                <w:sz w:val="22"/>
              </w:rPr>
            </w:pPr>
            <w:r w:rsidRPr="0047525B">
              <w:rPr>
                <w:sz w:val="22"/>
              </w:rPr>
              <w:t>11.15-11.30</w:t>
            </w:r>
          </w:p>
          <w:p w:rsidR="002511C3" w:rsidRPr="0047525B" w:rsidRDefault="002511C3" w:rsidP="0047525B">
            <w:pPr>
              <w:pStyle w:val="Betarp"/>
              <w:rPr>
                <w:sz w:val="22"/>
              </w:rPr>
            </w:pPr>
            <w:r w:rsidRPr="0047525B">
              <w:rPr>
                <w:sz w:val="22"/>
              </w:rPr>
              <w:t xml:space="preserve">I r. </w:t>
            </w:r>
            <w:r w:rsidRPr="0047525B">
              <w:rPr>
                <w:sz w:val="22"/>
                <w:lang w:eastAsia="lt-LT"/>
              </w:rPr>
              <w:t>404 k.</w:t>
            </w:r>
          </w:p>
        </w:tc>
        <w:tc>
          <w:tcPr>
            <w:tcW w:w="1276" w:type="dxa"/>
          </w:tcPr>
          <w:p w:rsidR="002511C3" w:rsidRPr="0047525B" w:rsidRDefault="0064249B" w:rsidP="0047525B">
            <w:pPr>
              <w:spacing w:after="0" w:line="240" w:lineRule="auto"/>
              <w:jc w:val="center"/>
              <w:rPr>
                <w:sz w:val="22"/>
                <w:szCs w:val="22"/>
              </w:rPr>
            </w:pPr>
            <w:hyperlink r:id="rId16" w:history="1">
              <w:r w:rsidR="002511C3" w:rsidRPr="0047525B">
                <w:rPr>
                  <w:rStyle w:val="Hipersaitas"/>
                  <w:bCs/>
                  <w:snapToGrid w:val="0"/>
                  <w:sz w:val="22"/>
                  <w:szCs w:val="22"/>
                </w:rPr>
                <w:t>XIIP-3608</w:t>
              </w:r>
            </w:hyperlink>
          </w:p>
        </w:tc>
        <w:tc>
          <w:tcPr>
            <w:tcW w:w="3536" w:type="dxa"/>
            <w:gridSpan w:val="2"/>
          </w:tcPr>
          <w:p w:rsidR="002511C3" w:rsidRPr="0047525B" w:rsidRDefault="002511C3" w:rsidP="0047525B">
            <w:pPr>
              <w:spacing w:after="0" w:line="240" w:lineRule="auto"/>
              <w:jc w:val="both"/>
              <w:rPr>
                <w:bCs/>
                <w:snapToGrid w:val="0"/>
                <w:sz w:val="22"/>
                <w:szCs w:val="22"/>
              </w:rPr>
            </w:pPr>
            <w:r w:rsidRPr="0047525B">
              <w:rPr>
                <w:bCs/>
                <w:snapToGrid w:val="0"/>
                <w:sz w:val="22"/>
                <w:szCs w:val="22"/>
              </w:rPr>
              <w:t>Atliekų tvarkymo įstatymo Nr. VIII-787 2 ir 3423 straipsnių pakeitimo įstatymo projektas</w:t>
            </w:r>
          </w:p>
        </w:tc>
        <w:tc>
          <w:tcPr>
            <w:tcW w:w="1331" w:type="dxa"/>
          </w:tcPr>
          <w:p w:rsidR="002511C3" w:rsidRPr="0047525B" w:rsidRDefault="002511C3" w:rsidP="0047525B">
            <w:pPr>
              <w:pStyle w:val="Betarp"/>
              <w:jc w:val="center"/>
              <w:rPr>
                <w:sz w:val="22"/>
              </w:rPr>
            </w:pPr>
            <w:r w:rsidRPr="0047525B">
              <w:rPr>
                <w:sz w:val="22"/>
              </w:rPr>
              <w:t>Pagrindinis /  svarstymas</w:t>
            </w:r>
          </w:p>
        </w:tc>
        <w:tc>
          <w:tcPr>
            <w:tcW w:w="1723" w:type="dxa"/>
          </w:tcPr>
          <w:p w:rsidR="002511C3" w:rsidRPr="0047525B" w:rsidRDefault="002511C3" w:rsidP="0047525B">
            <w:pPr>
              <w:pStyle w:val="Betarp"/>
              <w:jc w:val="center"/>
              <w:rPr>
                <w:sz w:val="22"/>
              </w:rPr>
            </w:pPr>
            <w:r w:rsidRPr="0047525B">
              <w:rPr>
                <w:sz w:val="22"/>
              </w:rPr>
              <w:t>A. Salamakinas</w:t>
            </w:r>
          </w:p>
          <w:p w:rsidR="002511C3" w:rsidRPr="0047525B" w:rsidRDefault="002511C3" w:rsidP="0047525B">
            <w:pPr>
              <w:pStyle w:val="Betarp"/>
              <w:jc w:val="center"/>
              <w:rPr>
                <w:sz w:val="22"/>
              </w:rPr>
            </w:pPr>
            <w:r w:rsidRPr="0047525B">
              <w:rPr>
                <w:sz w:val="22"/>
              </w:rPr>
              <w:t>L. Balsys</w:t>
            </w:r>
          </w:p>
          <w:p w:rsidR="002511C3" w:rsidRPr="0047525B" w:rsidRDefault="002511C3" w:rsidP="0047525B">
            <w:pPr>
              <w:pStyle w:val="Betarp"/>
              <w:jc w:val="center"/>
              <w:rPr>
                <w:sz w:val="22"/>
              </w:rPr>
            </w:pPr>
            <w:r w:rsidRPr="0047525B">
              <w:rPr>
                <w:sz w:val="22"/>
              </w:rPr>
              <w:t xml:space="preserve">(R. </w:t>
            </w:r>
            <w:proofErr w:type="spellStart"/>
            <w:r w:rsidRPr="0047525B">
              <w:rPr>
                <w:sz w:val="22"/>
              </w:rPr>
              <w:t>Varslauskas</w:t>
            </w:r>
            <w:proofErr w:type="spellEnd"/>
            <w:r w:rsidRPr="0047525B">
              <w:rPr>
                <w:sz w:val="22"/>
              </w:rPr>
              <w:t>)</w:t>
            </w:r>
          </w:p>
        </w:tc>
      </w:tr>
      <w:tr w:rsidR="002511C3" w:rsidRPr="0047525B" w:rsidTr="0047525B">
        <w:trPr>
          <w:trHeight w:val="20"/>
          <w:jc w:val="center"/>
        </w:trPr>
        <w:tc>
          <w:tcPr>
            <w:tcW w:w="545" w:type="dxa"/>
          </w:tcPr>
          <w:p w:rsidR="002511C3" w:rsidRPr="0047525B" w:rsidRDefault="002511C3" w:rsidP="0047525B">
            <w:pPr>
              <w:pStyle w:val="Betarp"/>
              <w:numPr>
                <w:ilvl w:val="0"/>
                <w:numId w:val="32"/>
              </w:numPr>
              <w:ind w:left="530"/>
              <w:jc w:val="center"/>
              <w:rPr>
                <w:sz w:val="22"/>
              </w:rPr>
            </w:pPr>
          </w:p>
        </w:tc>
        <w:tc>
          <w:tcPr>
            <w:tcW w:w="1228" w:type="dxa"/>
          </w:tcPr>
          <w:p w:rsidR="002511C3" w:rsidRPr="0047525B" w:rsidRDefault="002511C3" w:rsidP="0047525B">
            <w:pPr>
              <w:pStyle w:val="Betarp"/>
              <w:rPr>
                <w:sz w:val="22"/>
              </w:rPr>
            </w:pPr>
            <w:r w:rsidRPr="0047525B">
              <w:rPr>
                <w:sz w:val="22"/>
              </w:rPr>
              <w:t>2015-12-02</w:t>
            </w:r>
          </w:p>
          <w:p w:rsidR="002511C3" w:rsidRPr="0047525B" w:rsidRDefault="002511C3" w:rsidP="0047525B">
            <w:pPr>
              <w:pStyle w:val="Betarp"/>
              <w:rPr>
                <w:sz w:val="22"/>
              </w:rPr>
            </w:pPr>
            <w:r w:rsidRPr="0047525B">
              <w:rPr>
                <w:sz w:val="22"/>
              </w:rPr>
              <w:t>11.30-11.50</w:t>
            </w:r>
          </w:p>
          <w:p w:rsidR="002511C3" w:rsidRPr="0047525B" w:rsidRDefault="002511C3" w:rsidP="0047525B">
            <w:pPr>
              <w:pStyle w:val="Betarp"/>
              <w:rPr>
                <w:sz w:val="22"/>
              </w:rPr>
            </w:pPr>
            <w:r w:rsidRPr="0047525B">
              <w:rPr>
                <w:sz w:val="22"/>
              </w:rPr>
              <w:t xml:space="preserve">I r. </w:t>
            </w:r>
            <w:r w:rsidRPr="0047525B">
              <w:rPr>
                <w:sz w:val="22"/>
                <w:lang w:eastAsia="lt-LT"/>
              </w:rPr>
              <w:t>404 k.</w:t>
            </w:r>
          </w:p>
        </w:tc>
        <w:tc>
          <w:tcPr>
            <w:tcW w:w="4812" w:type="dxa"/>
            <w:gridSpan w:val="3"/>
          </w:tcPr>
          <w:p w:rsidR="002511C3" w:rsidRPr="0047525B" w:rsidRDefault="002511C3" w:rsidP="0047525B">
            <w:pPr>
              <w:spacing w:after="0" w:line="240" w:lineRule="auto"/>
              <w:jc w:val="both"/>
              <w:rPr>
                <w:bCs/>
                <w:snapToGrid w:val="0"/>
                <w:sz w:val="22"/>
                <w:szCs w:val="22"/>
                <w:lang w:val="en-US"/>
              </w:rPr>
            </w:pPr>
            <w:r w:rsidRPr="0047525B">
              <w:rPr>
                <w:bCs/>
                <w:snapToGrid w:val="0"/>
                <w:sz w:val="22"/>
                <w:szCs w:val="22"/>
              </w:rPr>
              <w:t>Dėl Sodininkų bendrijų įstatymo įgyvendinimo.</w:t>
            </w:r>
          </w:p>
        </w:tc>
        <w:tc>
          <w:tcPr>
            <w:tcW w:w="1331" w:type="dxa"/>
          </w:tcPr>
          <w:p w:rsidR="002511C3" w:rsidRPr="0047525B" w:rsidRDefault="002511C3" w:rsidP="0047525B">
            <w:pPr>
              <w:pStyle w:val="Betarp"/>
              <w:jc w:val="center"/>
              <w:rPr>
                <w:sz w:val="22"/>
              </w:rPr>
            </w:pPr>
            <w:r w:rsidRPr="0047525B">
              <w:rPr>
                <w:sz w:val="22"/>
              </w:rPr>
              <w:t>Parlamentinė kontrolė</w:t>
            </w:r>
          </w:p>
        </w:tc>
        <w:tc>
          <w:tcPr>
            <w:tcW w:w="1723" w:type="dxa"/>
          </w:tcPr>
          <w:p w:rsidR="002511C3" w:rsidRPr="0047525B" w:rsidRDefault="002511C3" w:rsidP="0047525B">
            <w:pPr>
              <w:pStyle w:val="Betarp"/>
              <w:jc w:val="center"/>
              <w:rPr>
                <w:sz w:val="22"/>
              </w:rPr>
            </w:pPr>
            <w:r w:rsidRPr="0047525B">
              <w:rPr>
                <w:sz w:val="22"/>
              </w:rPr>
              <w:t xml:space="preserve">D. </w:t>
            </w:r>
            <w:proofErr w:type="spellStart"/>
            <w:r w:rsidRPr="0047525B">
              <w:rPr>
                <w:sz w:val="22"/>
              </w:rPr>
              <w:t>Ulickas</w:t>
            </w:r>
            <w:proofErr w:type="spellEnd"/>
          </w:p>
          <w:p w:rsidR="002511C3" w:rsidRPr="0047525B" w:rsidRDefault="002511C3" w:rsidP="0047525B">
            <w:pPr>
              <w:pStyle w:val="Betarp"/>
              <w:jc w:val="center"/>
              <w:rPr>
                <w:sz w:val="22"/>
              </w:rPr>
            </w:pPr>
            <w:r w:rsidRPr="0047525B">
              <w:rPr>
                <w:sz w:val="22"/>
              </w:rPr>
              <w:t>(J. Jakučionytė)</w:t>
            </w:r>
          </w:p>
        </w:tc>
      </w:tr>
      <w:tr w:rsidR="002511C3" w:rsidRPr="0047525B" w:rsidTr="0047525B">
        <w:trPr>
          <w:trHeight w:val="20"/>
          <w:jc w:val="center"/>
        </w:trPr>
        <w:tc>
          <w:tcPr>
            <w:tcW w:w="545" w:type="dxa"/>
          </w:tcPr>
          <w:p w:rsidR="002511C3" w:rsidRPr="0047525B" w:rsidRDefault="002511C3" w:rsidP="0047525B">
            <w:pPr>
              <w:pStyle w:val="Betarp"/>
              <w:numPr>
                <w:ilvl w:val="0"/>
                <w:numId w:val="32"/>
              </w:numPr>
              <w:ind w:left="530"/>
              <w:jc w:val="center"/>
              <w:rPr>
                <w:sz w:val="22"/>
              </w:rPr>
            </w:pPr>
          </w:p>
        </w:tc>
        <w:tc>
          <w:tcPr>
            <w:tcW w:w="1228" w:type="dxa"/>
          </w:tcPr>
          <w:p w:rsidR="002511C3" w:rsidRPr="0047525B" w:rsidRDefault="002511C3" w:rsidP="0047525B">
            <w:pPr>
              <w:pStyle w:val="Betarp"/>
              <w:rPr>
                <w:sz w:val="22"/>
              </w:rPr>
            </w:pPr>
            <w:r w:rsidRPr="0047525B">
              <w:rPr>
                <w:sz w:val="22"/>
              </w:rPr>
              <w:t>2015-12-02</w:t>
            </w:r>
          </w:p>
          <w:p w:rsidR="002511C3" w:rsidRPr="0047525B" w:rsidRDefault="002511C3" w:rsidP="0047525B">
            <w:pPr>
              <w:pStyle w:val="Betarp"/>
              <w:rPr>
                <w:sz w:val="22"/>
              </w:rPr>
            </w:pPr>
            <w:r w:rsidRPr="0047525B">
              <w:rPr>
                <w:sz w:val="22"/>
              </w:rPr>
              <w:t>11.50-11.55</w:t>
            </w:r>
          </w:p>
          <w:p w:rsidR="002511C3" w:rsidRPr="0047525B" w:rsidRDefault="002511C3" w:rsidP="0047525B">
            <w:pPr>
              <w:pStyle w:val="Betarp"/>
              <w:rPr>
                <w:sz w:val="22"/>
              </w:rPr>
            </w:pPr>
            <w:r w:rsidRPr="0047525B">
              <w:rPr>
                <w:sz w:val="22"/>
              </w:rPr>
              <w:t xml:space="preserve">I r. </w:t>
            </w:r>
            <w:r w:rsidRPr="0047525B">
              <w:rPr>
                <w:sz w:val="22"/>
                <w:lang w:eastAsia="lt-LT"/>
              </w:rPr>
              <w:t>404 k.</w:t>
            </w:r>
          </w:p>
        </w:tc>
        <w:tc>
          <w:tcPr>
            <w:tcW w:w="1618" w:type="dxa"/>
            <w:gridSpan w:val="2"/>
          </w:tcPr>
          <w:p w:rsidR="002511C3" w:rsidRPr="0047525B" w:rsidRDefault="0064249B" w:rsidP="0047525B">
            <w:pPr>
              <w:spacing w:after="0" w:line="240" w:lineRule="auto"/>
              <w:jc w:val="center"/>
              <w:rPr>
                <w:bCs/>
                <w:snapToGrid w:val="0"/>
                <w:sz w:val="22"/>
                <w:szCs w:val="22"/>
              </w:rPr>
            </w:pPr>
            <w:hyperlink r:id="rId17" w:history="1">
              <w:r w:rsidR="002511C3" w:rsidRPr="0047525B">
                <w:rPr>
                  <w:rStyle w:val="Hipersaitas"/>
                  <w:bCs/>
                  <w:snapToGrid w:val="0"/>
                  <w:sz w:val="22"/>
                  <w:szCs w:val="22"/>
                </w:rPr>
                <w:t>XIIP-3768</w:t>
              </w:r>
            </w:hyperlink>
          </w:p>
        </w:tc>
        <w:tc>
          <w:tcPr>
            <w:tcW w:w="3194" w:type="dxa"/>
          </w:tcPr>
          <w:p w:rsidR="002511C3" w:rsidRPr="0047525B" w:rsidRDefault="002511C3" w:rsidP="0047525B">
            <w:pPr>
              <w:spacing w:after="0" w:line="240" w:lineRule="auto"/>
              <w:jc w:val="both"/>
              <w:rPr>
                <w:bCs/>
                <w:snapToGrid w:val="0"/>
                <w:sz w:val="22"/>
                <w:szCs w:val="22"/>
              </w:rPr>
            </w:pPr>
            <w:r w:rsidRPr="0047525B">
              <w:rPr>
                <w:bCs/>
                <w:snapToGrid w:val="0"/>
                <w:sz w:val="22"/>
                <w:szCs w:val="22"/>
              </w:rPr>
              <w:t>Atsinaujinančių išteklių energetikos įstatymo Nr. XI-1375 39 straipsnio pakeitimo įstatymo projektas</w:t>
            </w:r>
          </w:p>
        </w:tc>
        <w:tc>
          <w:tcPr>
            <w:tcW w:w="1331" w:type="dxa"/>
          </w:tcPr>
          <w:p w:rsidR="002511C3" w:rsidRPr="0047525B" w:rsidRDefault="002511C3" w:rsidP="0047525B">
            <w:pPr>
              <w:pStyle w:val="Betarp"/>
              <w:jc w:val="center"/>
              <w:rPr>
                <w:sz w:val="22"/>
              </w:rPr>
            </w:pPr>
            <w:r w:rsidRPr="0047525B">
              <w:rPr>
                <w:sz w:val="22"/>
              </w:rPr>
              <w:t>Pasirengimas svarstyti</w:t>
            </w:r>
          </w:p>
        </w:tc>
        <w:tc>
          <w:tcPr>
            <w:tcW w:w="1723" w:type="dxa"/>
          </w:tcPr>
          <w:p w:rsidR="002511C3" w:rsidRPr="0047525B" w:rsidRDefault="002511C3" w:rsidP="0047525B">
            <w:pPr>
              <w:pStyle w:val="Betarp"/>
              <w:jc w:val="center"/>
              <w:rPr>
                <w:sz w:val="22"/>
              </w:rPr>
            </w:pPr>
            <w:r w:rsidRPr="0047525B">
              <w:rPr>
                <w:sz w:val="22"/>
              </w:rPr>
              <w:t>A. Salamakinas</w:t>
            </w:r>
          </w:p>
          <w:p w:rsidR="002511C3" w:rsidRPr="0047525B" w:rsidRDefault="002511C3" w:rsidP="0047525B">
            <w:pPr>
              <w:pStyle w:val="Betarp"/>
              <w:jc w:val="center"/>
              <w:rPr>
                <w:sz w:val="22"/>
              </w:rPr>
            </w:pPr>
            <w:r w:rsidRPr="0047525B">
              <w:rPr>
                <w:sz w:val="22"/>
              </w:rPr>
              <w:t>(</w:t>
            </w:r>
            <w:proofErr w:type="spellStart"/>
            <w:r w:rsidRPr="0047525B">
              <w:rPr>
                <w:sz w:val="22"/>
              </w:rPr>
              <w:t>R.Matusevičiūtė</w:t>
            </w:r>
            <w:proofErr w:type="spellEnd"/>
            <w:r w:rsidRPr="0047525B">
              <w:rPr>
                <w:sz w:val="22"/>
              </w:rPr>
              <w:t>)</w:t>
            </w:r>
          </w:p>
        </w:tc>
      </w:tr>
      <w:tr w:rsidR="002511C3" w:rsidRPr="0047525B" w:rsidTr="0047525B">
        <w:trPr>
          <w:trHeight w:val="20"/>
          <w:jc w:val="center"/>
        </w:trPr>
        <w:tc>
          <w:tcPr>
            <w:tcW w:w="545" w:type="dxa"/>
          </w:tcPr>
          <w:p w:rsidR="002511C3" w:rsidRPr="0047525B" w:rsidRDefault="002511C3" w:rsidP="0047525B">
            <w:pPr>
              <w:pStyle w:val="Betarp"/>
              <w:numPr>
                <w:ilvl w:val="0"/>
                <w:numId w:val="32"/>
              </w:numPr>
              <w:ind w:left="530"/>
              <w:jc w:val="center"/>
              <w:rPr>
                <w:sz w:val="22"/>
              </w:rPr>
            </w:pPr>
          </w:p>
        </w:tc>
        <w:tc>
          <w:tcPr>
            <w:tcW w:w="1228" w:type="dxa"/>
          </w:tcPr>
          <w:p w:rsidR="002511C3" w:rsidRPr="0047525B" w:rsidRDefault="002511C3" w:rsidP="0047525B">
            <w:pPr>
              <w:pStyle w:val="Betarp"/>
              <w:rPr>
                <w:sz w:val="22"/>
              </w:rPr>
            </w:pPr>
            <w:r w:rsidRPr="0047525B">
              <w:rPr>
                <w:sz w:val="22"/>
              </w:rPr>
              <w:t>2015-12-02</w:t>
            </w:r>
          </w:p>
          <w:p w:rsidR="002511C3" w:rsidRPr="0047525B" w:rsidRDefault="002511C3" w:rsidP="0047525B">
            <w:pPr>
              <w:pStyle w:val="Betarp"/>
              <w:rPr>
                <w:sz w:val="22"/>
              </w:rPr>
            </w:pPr>
            <w:r w:rsidRPr="0047525B">
              <w:rPr>
                <w:sz w:val="22"/>
              </w:rPr>
              <w:lastRenderedPageBreak/>
              <w:t>11.55-12.00</w:t>
            </w:r>
          </w:p>
          <w:p w:rsidR="002511C3" w:rsidRPr="0047525B" w:rsidRDefault="002511C3" w:rsidP="0047525B">
            <w:pPr>
              <w:pStyle w:val="Betarp"/>
              <w:rPr>
                <w:sz w:val="22"/>
              </w:rPr>
            </w:pPr>
            <w:r w:rsidRPr="0047525B">
              <w:rPr>
                <w:sz w:val="22"/>
              </w:rPr>
              <w:t xml:space="preserve">I r. </w:t>
            </w:r>
            <w:r w:rsidRPr="0047525B">
              <w:rPr>
                <w:sz w:val="22"/>
                <w:lang w:eastAsia="lt-LT"/>
              </w:rPr>
              <w:t>404 k.</w:t>
            </w:r>
          </w:p>
        </w:tc>
        <w:tc>
          <w:tcPr>
            <w:tcW w:w="6143" w:type="dxa"/>
            <w:gridSpan w:val="4"/>
          </w:tcPr>
          <w:p w:rsidR="002511C3" w:rsidRPr="0047525B" w:rsidRDefault="002511C3" w:rsidP="0047525B">
            <w:pPr>
              <w:pStyle w:val="Betarp"/>
              <w:jc w:val="center"/>
              <w:rPr>
                <w:sz w:val="22"/>
              </w:rPr>
            </w:pPr>
            <w:proofErr w:type="spellStart"/>
            <w:r w:rsidRPr="0047525B">
              <w:rPr>
                <w:bCs/>
                <w:snapToGrid w:val="0"/>
                <w:sz w:val="22"/>
                <w:lang w:val="en-US"/>
              </w:rPr>
              <w:lastRenderedPageBreak/>
              <w:t>Kiti</w:t>
            </w:r>
            <w:proofErr w:type="spellEnd"/>
            <w:r w:rsidRPr="0047525B">
              <w:rPr>
                <w:bCs/>
                <w:snapToGrid w:val="0"/>
                <w:sz w:val="22"/>
                <w:lang w:val="en-US"/>
              </w:rPr>
              <w:t xml:space="preserve"> </w:t>
            </w:r>
            <w:proofErr w:type="spellStart"/>
            <w:r w:rsidRPr="0047525B">
              <w:rPr>
                <w:bCs/>
                <w:snapToGrid w:val="0"/>
                <w:sz w:val="22"/>
                <w:lang w:val="en-US"/>
              </w:rPr>
              <w:t>klausimai</w:t>
            </w:r>
            <w:proofErr w:type="spellEnd"/>
          </w:p>
        </w:tc>
        <w:tc>
          <w:tcPr>
            <w:tcW w:w="1723" w:type="dxa"/>
          </w:tcPr>
          <w:p w:rsidR="002511C3" w:rsidRPr="0047525B" w:rsidRDefault="002511C3" w:rsidP="0047525B">
            <w:pPr>
              <w:pStyle w:val="Betarp"/>
              <w:jc w:val="center"/>
              <w:rPr>
                <w:sz w:val="22"/>
              </w:rPr>
            </w:pPr>
            <w:r w:rsidRPr="0047525B">
              <w:rPr>
                <w:sz w:val="22"/>
              </w:rPr>
              <w:t>A. Salamakinas</w:t>
            </w:r>
          </w:p>
        </w:tc>
      </w:tr>
    </w:tbl>
    <w:p w:rsidR="00080C30" w:rsidRPr="004D1A97" w:rsidRDefault="00080C30" w:rsidP="00080C30">
      <w:pPr>
        <w:pStyle w:val="Betarp"/>
        <w:tabs>
          <w:tab w:val="left" w:pos="6804"/>
        </w:tabs>
        <w:jc w:val="center"/>
        <w:rPr>
          <w:sz w:val="22"/>
        </w:rPr>
      </w:pPr>
      <w:r w:rsidRPr="004D1A97">
        <w:rPr>
          <w:sz w:val="22"/>
        </w:rPr>
        <w:lastRenderedPageBreak/>
        <w:t>Komiteto pirmininkas</w:t>
      </w:r>
      <w:r w:rsidRPr="004D1A97">
        <w:rPr>
          <w:sz w:val="22"/>
        </w:rPr>
        <w:tab/>
        <w:t>Algimantas Salamakinas</w:t>
      </w:r>
    </w:p>
    <w:p w:rsidR="00080C30" w:rsidRPr="004D1A97" w:rsidRDefault="00080C30" w:rsidP="00080C30">
      <w:pPr>
        <w:pStyle w:val="Betarp"/>
        <w:jc w:val="center"/>
        <w:rPr>
          <w:sz w:val="22"/>
        </w:rPr>
      </w:pPr>
    </w:p>
    <w:p w:rsidR="00080C30" w:rsidRPr="004D1A97" w:rsidRDefault="00080C30" w:rsidP="00080C30">
      <w:pPr>
        <w:pStyle w:val="Betarp"/>
        <w:jc w:val="center"/>
        <w:rPr>
          <w:sz w:val="22"/>
        </w:rPr>
      </w:pPr>
      <w:r w:rsidRPr="004D1A97">
        <w:rPr>
          <w:sz w:val="22"/>
        </w:rPr>
        <w:t>ANTIKORUPCIJOS KOMISIJOS</w:t>
      </w:r>
    </w:p>
    <w:tbl>
      <w:tblPr>
        <w:tblW w:w="9639"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419"/>
        <w:gridCol w:w="2150"/>
        <w:gridCol w:w="5299"/>
        <w:gridCol w:w="1771"/>
      </w:tblGrid>
      <w:tr w:rsidR="002511C3" w:rsidRPr="0047525B" w:rsidTr="00530D89">
        <w:trPr>
          <w:trHeight w:val="227"/>
          <w:jc w:val="center"/>
        </w:trPr>
        <w:tc>
          <w:tcPr>
            <w:tcW w:w="419" w:type="dxa"/>
            <w:vAlign w:val="center"/>
            <w:hideMark/>
          </w:tcPr>
          <w:p w:rsidR="002511C3" w:rsidRPr="0047525B" w:rsidRDefault="002511C3" w:rsidP="0047525B">
            <w:pPr>
              <w:pStyle w:val="Betarp"/>
              <w:jc w:val="center"/>
              <w:rPr>
                <w:b/>
                <w:sz w:val="22"/>
              </w:rPr>
            </w:pPr>
            <w:r w:rsidRPr="0047525B">
              <w:rPr>
                <w:b/>
                <w:sz w:val="22"/>
              </w:rPr>
              <w:t>Eil.</w:t>
            </w:r>
          </w:p>
          <w:p w:rsidR="002511C3" w:rsidRPr="0047525B" w:rsidRDefault="002511C3" w:rsidP="0047525B">
            <w:pPr>
              <w:pStyle w:val="Betarp"/>
              <w:jc w:val="center"/>
              <w:rPr>
                <w:b/>
                <w:sz w:val="22"/>
              </w:rPr>
            </w:pPr>
            <w:r w:rsidRPr="0047525B">
              <w:rPr>
                <w:b/>
                <w:sz w:val="22"/>
              </w:rPr>
              <w:t>Nr.</w:t>
            </w:r>
          </w:p>
        </w:tc>
        <w:tc>
          <w:tcPr>
            <w:tcW w:w="2150" w:type="dxa"/>
            <w:vAlign w:val="center"/>
            <w:hideMark/>
          </w:tcPr>
          <w:p w:rsidR="002511C3" w:rsidRPr="0047525B" w:rsidRDefault="002511C3" w:rsidP="0047525B">
            <w:pPr>
              <w:pStyle w:val="Betarp"/>
              <w:jc w:val="center"/>
              <w:rPr>
                <w:b/>
                <w:sz w:val="22"/>
              </w:rPr>
            </w:pPr>
            <w:r w:rsidRPr="0047525B">
              <w:rPr>
                <w:b/>
                <w:sz w:val="22"/>
              </w:rPr>
              <w:t>Data,</w:t>
            </w:r>
          </w:p>
          <w:p w:rsidR="002511C3" w:rsidRPr="0047525B" w:rsidRDefault="002511C3" w:rsidP="0047525B">
            <w:pPr>
              <w:pStyle w:val="Betarp"/>
              <w:jc w:val="center"/>
              <w:rPr>
                <w:b/>
                <w:sz w:val="22"/>
              </w:rPr>
            </w:pPr>
            <w:r w:rsidRPr="0047525B">
              <w:rPr>
                <w:b/>
                <w:sz w:val="22"/>
              </w:rPr>
              <w:t>laikas,</w:t>
            </w:r>
          </w:p>
          <w:p w:rsidR="002511C3" w:rsidRPr="0047525B" w:rsidRDefault="002511C3" w:rsidP="0047525B">
            <w:pPr>
              <w:pStyle w:val="Betarp"/>
              <w:jc w:val="center"/>
              <w:rPr>
                <w:b/>
                <w:sz w:val="22"/>
              </w:rPr>
            </w:pPr>
            <w:r w:rsidRPr="0047525B">
              <w:rPr>
                <w:b/>
                <w:sz w:val="22"/>
              </w:rPr>
              <w:t>vieta</w:t>
            </w:r>
          </w:p>
        </w:tc>
        <w:tc>
          <w:tcPr>
            <w:tcW w:w="5299" w:type="dxa"/>
            <w:vAlign w:val="center"/>
            <w:hideMark/>
          </w:tcPr>
          <w:p w:rsidR="002511C3" w:rsidRPr="0047525B" w:rsidRDefault="002511C3" w:rsidP="0047525B">
            <w:pPr>
              <w:pStyle w:val="Betarp"/>
              <w:jc w:val="center"/>
              <w:rPr>
                <w:b/>
                <w:sz w:val="22"/>
              </w:rPr>
            </w:pPr>
            <w:r w:rsidRPr="0047525B">
              <w:rPr>
                <w:b/>
                <w:sz w:val="22"/>
              </w:rPr>
              <w:t>Svarstomi klausimai</w:t>
            </w:r>
          </w:p>
        </w:tc>
        <w:tc>
          <w:tcPr>
            <w:tcW w:w="1771" w:type="dxa"/>
          </w:tcPr>
          <w:p w:rsidR="002511C3" w:rsidRPr="0047525B" w:rsidRDefault="002511C3" w:rsidP="0047525B">
            <w:pPr>
              <w:pStyle w:val="Betarp"/>
              <w:jc w:val="center"/>
              <w:rPr>
                <w:b/>
                <w:sz w:val="22"/>
              </w:rPr>
            </w:pPr>
          </w:p>
          <w:p w:rsidR="002511C3" w:rsidRPr="0047525B" w:rsidRDefault="002511C3" w:rsidP="0047525B">
            <w:pPr>
              <w:pStyle w:val="Betarp"/>
              <w:jc w:val="center"/>
              <w:rPr>
                <w:b/>
                <w:sz w:val="22"/>
              </w:rPr>
            </w:pPr>
            <w:r w:rsidRPr="0047525B">
              <w:rPr>
                <w:b/>
                <w:sz w:val="22"/>
              </w:rPr>
              <w:t>Pranešėjas</w:t>
            </w:r>
          </w:p>
        </w:tc>
      </w:tr>
      <w:tr w:rsidR="002511C3" w:rsidRPr="0047525B" w:rsidTr="00530D89">
        <w:trPr>
          <w:trHeight w:val="272"/>
          <w:jc w:val="center"/>
        </w:trPr>
        <w:tc>
          <w:tcPr>
            <w:tcW w:w="419" w:type="dxa"/>
            <w:vAlign w:val="center"/>
            <w:hideMark/>
          </w:tcPr>
          <w:p w:rsidR="002511C3" w:rsidRPr="0047525B" w:rsidRDefault="002511C3" w:rsidP="0047525B">
            <w:pPr>
              <w:pStyle w:val="Betarp"/>
              <w:jc w:val="center"/>
              <w:rPr>
                <w:sz w:val="22"/>
              </w:rPr>
            </w:pPr>
            <w:r w:rsidRPr="0047525B">
              <w:rPr>
                <w:sz w:val="22"/>
              </w:rPr>
              <w:t>1.</w:t>
            </w:r>
          </w:p>
        </w:tc>
        <w:tc>
          <w:tcPr>
            <w:tcW w:w="2150" w:type="dxa"/>
            <w:vAlign w:val="center"/>
            <w:hideMark/>
          </w:tcPr>
          <w:p w:rsidR="002511C3" w:rsidRPr="0047525B" w:rsidRDefault="002511C3" w:rsidP="0047525B">
            <w:pPr>
              <w:spacing w:after="0"/>
              <w:jc w:val="center"/>
              <w:rPr>
                <w:sz w:val="22"/>
                <w:szCs w:val="22"/>
              </w:rPr>
            </w:pPr>
            <w:r w:rsidRPr="0047525B">
              <w:rPr>
                <w:sz w:val="22"/>
                <w:szCs w:val="22"/>
              </w:rPr>
              <w:t>2015-12-02</w:t>
            </w:r>
          </w:p>
          <w:p w:rsidR="002511C3" w:rsidRPr="0047525B" w:rsidRDefault="002511C3" w:rsidP="0047525B">
            <w:pPr>
              <w:spacing w:after="0"/>
              <w:jc w:val="center"/>
              <w:rPr>
                <w:sz w:val="22"/>
                <w:szCs w:val="22"/>
              </w:rPr>
            </w:pPr>
            <w:r w:rsidRPr="0047525B">
              <w:rPr>
                <w:sz w:val="22"/>
                <w:szCs w:val="22"/>
              </w:rPr>
              <w:t>14.00–14.05</w:t>
            </w:r>
          </w:p>
          <w:p w:rsidR="002511C3" w:rsidRPr="0047525B" w:rsidRDefault="002511C3" w:rsidP="0047525B">
            <w:pPr>
              <w:pStyle w:val="Betarp"/>
              <w:jc w:val="center"/>
              <w:rPr>
                <w:sz w:val="22"/>
              </w:rPr>
            </w:pPr>
            <w:r w:rsidRPr="0047525B">
              <w:rPr>
                <w:sz w:val="22"/>
              </w:rPr>
              <w:t>Algirdo Mykolo Brazausko salė (Seimo I rūmai, 2 a.)</w:t>
            </w:r>
          </w:p>
        </w:tc>
        <w:tc>
          <w:tcPr>
            <w:tcW w:w="5299" w:type="dxa"/>
            <w:vAlign w:val="center"/>
            <w:hideMark/>
          </w:tcPr>
          <w:p w:rsidR="002511C3" w:rsidRPr="0047525B" w:rsidRDefault="002511C3" w:rsidP="0047525B">
            <w:pPr>
              <w:pStyle w:val="Betarp"/>
              <w:tabs>
                <w:tab w:val="left" w:pos="6804"/>
              </w:tabs>
              <w:jc w:val="both"/>
              <w:rPr>
                <w:sz w:val="22"/>
                <w:lang w:eastAsia="lt-LT"/>
              </w:rPr>
            </w:pPr>
            <w:r w:rsidRPr="0047525B">
              <w:rPr>
                <w:sz w:val="22"/>
                <w:lang w:eastAsia="lt-LT"/>
              </w:rPr>
              <w:t>Posėdžio darbotvarkės tvirtinimas</w:t>
            </w:r>
            <w:r w:rsidRPr="0047525B">
              <w:rPr>
                <w:bCs/>
                <w:sz w:val="22"/>
              </w:rPr>
              <w:t>.</w:t>
            </w:r>
          </w:p>
        </w:tc>
        <w:tc>
          <w:tcPr>
            <w:tcW w:w="1771" w:type="dxa"/>
            <w:vAlign w:val="center"/>
          </w:tcPr>
          <w:p w:rsidR="002511C3" w:rsidRPr="0047525B" w:rsidRDefault="002511C3" w:rsidP="0047525B">
            <w:pPr>
              <w:pStyle w:val="Betarp"/>
              <w:jc w:val="center"/>
              <w:rPr>
                <w:sz w:val="22"/>
              </w:rPr>
            </w:pPr>
            <w:r w:rsidRPr="0047525B">
              <w:rPr>
                <w:sz w:val="22"/>
              </w:rPr>
              <w:t>V. Gailius</w:t>
            </w:r>
          </w:p>
          <w:p w:rsidR="002511C3" w:rsidRPr="0047525B" w:rsidRDefault="002511C3" w:rsidP="0047525B">
            <w:pPr>
              <w:pStyle w:val="Betarp"/>
              <w:jc w:val="center"/>
              <w:rPr>
                <w:sz w:val="22"/>
              </w:rPr>
            </w:pPr>
          </w:p>
        </w:tc>
      </w:tr>
      <w:tr w:rsidR="002511C3" w:rsidRPr="0047525B" w:rsidTr="00530D89">
        <w:trPr>
          <w:trHeight w:val="272"/>
          <w:jc w:val="center"/>
        </w:trPr>
        <w:tc>
          <w:tcPr>
            <w:tcW w:w="419" w:type="dxa"/>
            <w:vAlign w:val="center"/>
          </w:tcPr>
          <w:p w:rsidR="002511C3" w:rsidRPr="0047525B" w:rsidRDefault="002511C3" w:rsidP="0047525B">
            <w:pPr>
              <w:pStyle w:val="Betarp"/>
              <w:jc w:val="center"/>
              <w:rPr>
                <w:sz w:val="22"/>
              </w:rPr>
            </w:pPr>
            <w:r w:rsidRPr="0047525B">
              <w:rPr>
                <w:sz w:val="22"/>
              </w:rPr>
              <w:t>2.</w:t>
            </w:r>
          </w:p>
        </w:tc>
        <w:tc>
          <w:tcPr>
            <w:tcW w:w="2150" w:type="dxa"/>
            <w:vAlign w:val="center"/>
          </w:tcPr>
          <w:p w:rsidR="002511C3" w:rsidRPr="0047525B" w:rsidRDefault="002511C3" w:rsidP="0047525B">
            <w:pPr>
              <w:spacing w:after="0"/>
              <w:jc w:val="center"/>
              <w:rPr>
                <w:sz w:val="22"/>
                <w:szCs w:val="22"/>
              </w:rPr>
            </w:pPr>
            <w:r w:rsidRPr="0047525B">
              <w:rPr>
                <w:sz w:val="22"/>
                <w:szCs w:val="22"/>
              </w:rPr>
              <w:t>2015-12-02</w:t>
            </w:r>
          </w:p>
          <w:p w:rsidR="002511C3" w:rsidRPr="0047525B" w:rsidRDefault="002511C3" w:rsidP="0047525B">
            <w:pPr>
              <w:spacing w:after="0"/>
              <w:jc w:val="center"/>
              <w:rPr>
                <w:sz w:val="22"/>
                <w:szCs w:val="22"/>
              </w:rPr>
            </w:pPr>
            <w:r w:rsidRPr="0047525B">
              <w:rPr>
                <w:sz w:val="22"/>
                <w:szCs w:val="22"/>
              </w:rPr>
              <w:t>14.05–14.30</w:t>
            </w:r>
          </w:p>
          <w:p w:rsidR="002511C3" w:rsidRPr="0047525B" w:rsidRDefault="002511C3" w:rsidP="0047525B">
            <w:pPr>
              <w:spacing w:after="0"/>
              <w:jc w:val="center"/>
              <w:rPr>
                <w:sz w:val="22"/>
                <w:szCs w:val="22"/>
              </w:rPr>
            </w:pPr>
            <w:r w:rsidRPr="0047525B">
              <w:rPr>
                <w:sz w:val="22"/>
                <w:szCs w:val="22"/>
              </w:rPr>
              <w:t>Algirdo Mykolo Brazausko salė (Seimo I rūmai, 2 a.)</w:t>
            </w:r>
          </w:p>
        </w:tc>
        <w:tc>
          <w:tcPr>
            <w:tcW w:w="5299" w:type="dxa"/>
            <w:vAlign w:val="center"/>
          </w:tcPr>
          <w:p w:rsidR="002511C3" w:rsidRPr="0047525B" w:rsidRDefault="002511C3" w:rsidP="0047525B">
            <w:pPr>
              <w:pStyle w:val="Betarp"/>
              <w:tabs>
                <w:tab w:val="left" w:pos="6804"/>
              </w:tabs>
              <w:jc w:val="both"/>
              <w:rPr>
                <w:sz w:val="22"/>
                <w:lang w:eastAsia="lt-LT"/>
              </w:rPr>
            </w:pPr>
            <w:r w:rsidRPr="0047525B">
              <w:rPr>
                <w:sz w:val="22"/>
                <w:lang w:eastAsia="lt-LT"/>
              </w:rPr>
              <w:t xml:space="preserve">Institucijų veiksmai bendradarbiaujant su Lietuvos Respublikos generaline prokuratūra viešojo intereso gynimo procese </w:t>
            </w:r>
            <w:proofErr w:type="spellStart"/>
            <w:r w:rsidRPr="0047525B">
              <w:rPr>
                <w:sz w:val="22"/>
                <w:lang w:eastAsia="lt-LT"/>
              </w:rPr>
              <w:t>Vijūnėlės</w:t>
            </w:r>
            <w:proofErr w:type="spellEnd"/>
            <w:r w:rsidRPr="0047525B">
              <w:rPr>
                <w:sz w:val="22"/>
                <w:lang w:eastAsia="lt-LT"/>
              </w:rPr>
              <w:t xml:space="preserve"> dvaro Druskininkuose statybos klausimu</w:t>
            </w:r>
          </w:p>
        </w:tc>
        <w:tc>
          <w:tcPr>
            <w:tcW w:w="1771" w:type="dxa"/>
            <w:vAlign w:val="center"/>
          </w:tcPr>
          <w:p w:rsidR="002511C3" w:rsidRPr="0047525B" w:rsidRDefault="002511C3" w:rsidP="0047525B">
            <w:pPr>
              <w:pStyle w:val="Betarp"/>
              <w:jc w:val="center"/>
              <w:rPr>
                <w:sz w:val="22"/>
              </w:rPr>
            </w:pPr>
            <w:r w:rsidRPr="0047525B">
              <w:rPr>
                <w:sz w:val="22"/>
              </w:rPr>
              <w:t>V. Gailius</w:t>
            </w:r>
          </w:p>
        </w:tc>
      </w:tr>
      <w:tr w:rsidR="002511C3" w:rsidRPr="0047525B" w:rsidTr="00530D89">
        <w:trPr>
          <w:trHeight w:val="272"/>
          <w:jc w:val="center"/>
        </w:trPr>
        <w:tc>
          <w:tcPr>
            <w:tcW w:w="419" w:type="dxa"/>
            <w:vAlign w:val="center"/>
          </w:tcPr>
          <w:p w:rsidR="002511C3" w:rsidRPr="0047525B" w:rsidRDefault="002511C3" w:rsidP="0047525B">
            <w:pPr>
              <w:pStyle w:val="Betarp"/>
              <w:jc w:val="center"/>
              <w:rPr>
                <w:sz w:val="22"/>
              </w:rPr>
            </w:pPr>
            <w:r w:rsidRPr="0047525B">
              <w:rPr>
                <w:sz w:val="22"/>
              </w:rPr>
              <w:t>3.</w:t>
            </w:r>
          </w:p>
        </w:tc>
        <w:tc>
          <w:tcPr>
            <w:tcW w:w="2150" w:type="dxa"/>
            <w:vAlign w:val="center"/>
          </w:tcPr>
          <w:p w:rsidR="002511C3" w:rsidRPr="0047525B" w:rsidRDefault="002511C3" w:rsidP="0047525B">
            <w:pPr>
              <w:spacing w:after="0"/>
              <w:jc w:val="center"/>
              <w:rPr>
                <w:sz w:val="22"/>
                <w:szCs w:val="22"/>
              </w:rPr>
            </w:pPr>
            <w:r w:rsidRPr="0047525B">
              <w:rPr>
                <w:sz w:val="22"/>
                <w:szCs w:val="22"/>
              </w:rPr>
              <w:t>2015-12-02</w:t>
            </w:r>
          </w:p>
          <w:p w:rsidR="002511C3" w:rsidRPr="0047525B" w:rsidRDefault="002511C3" w:rsidP="0047525B">
            <w:pPr>
              <w:spacing w:after="0"/>
              <w:jc w:val="center"/>
              <w:rPr>
                <w:sz w:val="22"/>
                <w:szCs w:val="22"/>
              </w:rPr>
            </w:pPr>
            <w:r w:rsidRPr="0047525B">
              <w:rPr>
                <w:sz w:val="22"/>
                <w:szCs w:val="22"/>
              </w:rPr>
              <w:t>14.30–15.00</w:t>
            </w:r>
          </w:p>
          <w:p w:rsidR="002511C3" w:rsidRPr="0047525B" w:rsidRDefault="002511C3" w:rsidP="0047525B">
            <w:pPr>
              <w:spacing w:after="0"/>
              <w:jc w:val="center"/>
              <w:rPr>
                <w:sz w:val="22"/>
                <w:szCs w:val="22"/>
              </w:rPr>
            </w:pPr>
            <w:r w:rsidRPr="0047525B">
              <w:rPr>
                <w:sz w:val="22"/>
                <w:szCs w:val="22"/>
              </w:rPr>
              <w:t>Algirdo Mykolo Brazausko salė (Seimo I rūmai, 2 a.)</w:t>
            </w:r>
          </w:p>
        </w:tc>
        <w:tc>
          <w:tcPr>
            <w:tcW w:w="5299" w:type="dxa"/>
            <w:vAlign w:val="center"/>
          </w:tcPr>
          <w:p w:rsidR="002511C3" w:rsidRPr="0047525B" w:rsidRDefault="002511C3" w:rsidP="0047525B">
            <w:pPr>
              <w:pStyle w:val="Betarp"/>
              <w:tabs>
                <w:tab w:val="left" w:pos="6804"/>
              </w:tabs>
              <w:jc w:val="both"/>
              <w:rPr>
                <w:sz w:val="22"/>
                <w:lang w:eastAsia="lt-LT"/>
              </w:rPr>
            </w:pPr>
            <w:r w:rsidRPr="0047525B">
              <w:rPr>
                <w:sz w:val="22"/>
                <w:lang w:eastAsia="lt-LT"/>
              </w:rPr>
              <w:t>Dėl UAB Karalienės Mortos mokyklos sutarčių su UAB „NT valdos“ ir galimos žalos valstybei</w:t>
            </w:r>
          </w:p>
        </w:tc>
        <w:tc>
          <w:tcPr>
            <w:tcW w:w="1771" w:type="dxa"/>
            <w:vAlign w:val="center"/>
          </w:tcPr>
          <w:p w:rsidR="002511C3" w:rsidRPr="0047525B" w:rsidRDefault="002511C3" w:rsidP="0047525B">
            <w:pPr>
              <w:pStyle w:val="Betarp"/>
              <w:jc w:val="center"/>
              <w:rPr>
                <w:sz w:val="22"/>
              </w:rPr>
            </w:pPr>
            <w:r w:rsidRPr="0047525B">
              <w:rPr>
                <w:sz w:val="22"/>
              </w:rPr>
              <w:t>V. Gailius</w:t>
            </w:r>
          </w:p>
        </w:tc>
      </w:tr>
      <w:tr w:rsidR="002511C3" w:rsidRPr="0047525B" w:rsidTr="00530D89">
        <w:trPr>
          <w:trHeight w:val="272"/>
          <w:jc w:val="center"/>
        </w:trPr>
        <w:tc>
          <w:tcPr>
            <w:tcW w:w="419" w:type="dxa"/>
            <w:vAlign w:val="center"/>
          </w:tcPr>
          <w:p w:rsidR="002511C3" w:rsidRPr="0047525B" w:rsidRDefault="002511C3" w:rsidP="0047525B">
            <w:pPr>
              <w:pStyle w:val="Betarp"/>
              <w:jc w:val="center"/>
              <w:rPr>
                <w:sz w:val="22"/>
              </w:rPr>
            </w:pPr>
            <w:r w:rsidRPr="0047525B">
              <w:rPr>
                <w:sz w:val="22"/>
              </w:rPr>
              <w:t>4.</w:t>
            </w:r>
          </w:p>
        </w:tc>
        <w:tc>
          <w:tcPr>
            <w:tcW w:w="2150" w:type="dxa"/>
            <w:vAlign w:val="center"/>
          </w:tcPr>
          <w:p w:rsidR="002511C3" w:rsidRPr="0047525B" w:rsidRDefault="002511C3" w:rsidP="0047525B">
            <w:pPr>
              <w:spacing w:after="0"/>
              <w:jc w:val="center"/>
              <w:rPr>
                <w:sz w:val="22"/>
                <w:szCs w:val="22"/>
              </w:rPr>
            </w:pPr>
            <w:r w:rsidRPr="0047525B">
              <w:rPr>
                <w:sz w:val="22"/>
                <w:szCs w:val="22"/>
              </w:rPr>
              <w:t>2015-12-02</w:t>
            </w:r>
          </w:p>
          <w:p w:rsidR="002511C3" w:rsidRPr="0047525B" w:rsidRDefault="002511C3" w:rsidP="0047525B">
            <w:pPr>
              <w:spacing w:after="0"/>
              <w:jc w:val="center"/>
              <w:rPr>
                <w:sz w:val="22"/>
                <w:szCs w:val="22"/>
              </w:rPr>
            </w:pPr>
            <w:r w:rsidRPr="0047525B">
              <w:rPr>
                <w:sz w:val="22"/>
                <w:szCs w:val="22"/>
              </w:rPr>
              <w:t>15.00–15.30</w:t>
            </w:r>
          </w:p>
          <w:p w:rsidR="002511C3" w:rsidRPr="0047525B" w:rsidRDefault="002511C3" w:rsidP="0047525B">
            <w:pPr>
              <w:spacing w:after="0"/>
              <w:jc w:val="center"/>
              <w:rPr>
                <w:sz w:val="22"/>
                <w:szCs w:val="22"/>
              </w:rPr>
            </w:pPr>
            <w:r w:rsidRPr="0047525B">
              <w:rPr>
                <w:sz w:val="22"/>
                <w:szCs w:val="22"/>
              </w:rPr>
              <w:t>Algirdo Mykolo Brazausko salė (Seimo I rūmai, 2 a.)</w:t>
            </w:r>
          </w:p>
        </w:tc>
        <w:tc>
          <w:tcPr>
            <w:tcW w:w="5299" w:type="dxa"/>
            <w:vAlign w:val="center"/>
          </w:tcPr>
          <w:p w:rsidR="002511C3" w:rsidRPr="0047525B" w:rsidRDefault="002511C3" w:rsidP="0047525B">
            <w:pPr>
              <w:pStyle w:val="Betarp"/>
              <w:tabs>
                <w:tab w:val="left" w:pos="6804"/>
              </w:tabs>
              <w:jc w:val="both"/>
              <w:rPr>
                <w:sz w:val="22"/>
                <w:lang w:eastAsia="lt-LT"/>
              </w:rPr>
            </w:pPr>
            <w:r w:rsidRPr="0047525B">
              <w:rPr>
                <w:sz w:val="22"/>
                <w:lang w:eastAsia="lt-LT"/>
              </w:rPr>
              <w:t>Dėl Druskininkų savivaldybės Kontrolės komiteto, Etikos ir Antikorupcijos komisijų sudarymo.</w:t>
            </w:r>
          </w:p>
        </w:tc>
        <w:tc>
          <w:tcPr>
            <w:tcW w:w="1771" w:type="dxa"/>
            <w:vAlign w:val="center"/>
          </w:tcPr>
          <w:p w:rsidR="002511C3" w:rsidRPr="0047525B" w:rsidRDefault="002511C3" w:rsidP="0047525B">
            <w:pPr>
              <w:pStyle w:val="Betarp"/>
              <w:jc w:val="center"/>
              <w:rPr>
                <w:sz w:val="22"/>
              </w:rPr>
            </w:pPr>
            <w:r w:rsidRPr="0047525B">
              <w:rPr>
                <w:sz w:val="22"/>
              </w:rPr>
              <w:t>V. Gailius</w:t>
            </w:r>
          </w:p>
        </w:tc>
      </w:tr>
    </w:tbl>
    <w:p w:rsidR="00080C30" w:rsidRPr="004D1A97" w:rsidRDefault="00080C30" w:rsidP="00080C30">
      <w:pPr>
        <w:pStyle w:val="Betarp"/>
        <w:tabs>
          <w:tab w:val="left" w:pos="6804"/>
        </w:tabs>
        <w:jc w:val="center"/>
        <w:rPr>
          <w:sz w:val="22"/>
        </w:rPr>
      </w:pPr>
      <w:r>
        <w:rPr>
          <w:sz w:val="22"/>
        </w:rPr>
        <w:t>Komisijos p</w:t>
      </w:r>
      <w:r w:rsidRPr="004D1A97">
        <w:rPr>
          <w:sz w:val="22"/>
        </w:rPr>
        <w:t xml:space="preserve">irmininkas </w:t>
      </w:r>
      <w:r w:rsidRPr="004D1A97">
        <w:rPr>
          <w:sz w:val="22"/>
        </w:rPr>
        <w:tab/>
        <w:t>Vitalijus Gailius</w:t>
      </w:r>
    </w:p>
    <w:p w:rsidR="00080C30" w:rsidRPr="004D1A97" w:rsidRDefault="00080C30" w:rsidP="00080C30">
      <w:pPr>
        <w:pStyle w:val="Betarp"/>
        <w:jc w:val="center"/>
        <w:rPr>
          <w:sz w:val="22"/>
        </w:rPr>
      </w:pPr>
    </w:p>
    <w:p w:rsidR="00080C30" w:rsidRDefault="00080C30" w:rsidP="00080C30">
      <w:pPr>
        <w:pStyle w:val="Betarp"/>
        <w:jc w:val="center"/>
        <w:rPr>
          <w:sz w:val="22"/>
        </w:rPr>
      </w:pPr>
      <w:r w:rsidRPr="004D1A97">
        <w:rPr>
          <w:sz w:val="22"/>
        </w:rPr>
        <w:t>AUDITO KOMITETO</w:t>
      </w:r>
    </w:p>
    <w:tbl>
      <w:tblPr>
        <w:tblW w:w="9639"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491"/>
        <w:gridCol w:w="1333"/>
        <w:gridCol w:w="1251"/>
        <w:gridCol w:w="3517"/>
        <w:gridCol w:w="1338"/>
        <w:gridCol w:w="1709"/>
      </w:tblGrid>
      <w:tr w:rsidR="002511C3" w:rsidRPr="0047525B" w:rsidTr="0047525B">
        <w:trPr>
          <w:trHeight w:val="634"/>
          <w:jc w:val="center"/>
        </w:trPr>
        <w:tc>
          <w:tcPr>
            <w:tcW w:w="491" w:type="dxa"/>
            <w:vAlign w:val="center"/>
            <w:hideMark/>
          </w:tcPr>
          <w:p w:rsidR="002511C3" w:rsidRPr="0047525B" w:rsidRDefault="002511C3" w:rsidP="0047525B">
            <w:pPr>
              <w:pStyle w:val="Betarp"/>
              <w:rPr>
                <w:b/>
                <w:sz w:val="22"/>
              </w:rPr>
            </w:pPr>
            <w:r w:rsidRPr="0047525B">
              <w:rPr>
                <w:b/>
                <w:sz w:val="22"/>
              </w:rPr>
              <w:t>Eil.</w:t>
            </w:r>
          </w:p>
          <w:p w:rsidR="002511C3" w:rsidRPr="0047525B" w:rsidRDefault="002511C3" w:rsidP="0047525B">
            <w:pPr>
              <w:pStyle w:val="Betarp"/>
              <w:rPr>
                <w:b/>
                <w:sz w:val="22"/>
              </w:rPr>
            </w:pPr>
            <w:r w:rsidRPr="0047525B">
              <w:rPr>
                <w:b/>
                <w:sz w:val="22"/>
              </w:rPr>
              <w:t>Nr.</w:t>
            </w:r>
          </w:p>
        </w:tc>
        <w:tc>
          <w:tcPr>
            <w:tcW w:w="1333" w:type="dxa"/>
            <w:vAlign w:val="center"/>
            <w:hideMark/>
          </w:tcPr>
          <w:p w:rsidR="002511C3" w:rsidRPr="0047525B" w:rsidRDefault="002511C3" w:rsidP="0047525B">
            <w:pPr>
              <w:pStyle w:val="Betarp"/>
              <w:rPr>
                <w:b/>
                <w:sz w:val="22"/>
              </w:rPr>
            </w:pPr>
            <w:r w:rsidRPr="0047525B">
              <w:rPr>
                <w:b/>
                <w:sz w:val="22"/>
              </w:rPr>
              <w:t>Data,</w:t>
            </w:r>
          </w:p>
          <w:p w:rsidR="002511C3" w:rsidRPr="0047525B" w:rsidRDefault="002511C3" w:rsidP="0047525B">
            <w:pPr>
              <w:pStyle w:val="Betarp"/>
              <w:rPr>
                <w:b/>
                <w:sz w:val="22"/>
              </w:rPr>
            </w:pPr>
            <w:r w:rsidRPr="0047525B">
              <w:rPr>
                <w:b/>
                <w:sz w:val="22"/>
              </w:rPr>
              <w:t>laikas,</w:t>
            </w:r>
          </w:p>
          <w:p w:rsidR="002511C3" w:rsidRPr="0047525B" w:rsidRDefault="002511C3" w:rsidP="0047525B">
            <w:pPr>
              <w:pStyle w:val="Betarp"/>
              <w:rPr>
                <w:b/>
                <w:sz w:val="22"/>
              </w:rPr>
            </w:pPr>
            <w:r w:rsidRPr="0047525B">
              <w:rPr>
                <w:b/>
                <w:sz w:val="22"/>
              </w:rPr>
              <w:t>vieta</w:t>
            </w:r>
          </w:p>
        </w:tc>
        <w:tc>
          <w:tcPr>
            <w:tcW w:w="1251" w:type="dxa"/>
            <w:vAlign w:val="center"/>
            <w:hideMark/>
          </w:tcPr>
          <w:p w:rsidR="002511C3" w:rsidRPr="0047525B" w:rsidRDefault="002511C3" w:rsidP="0047525B">
            <w:pPr>
              <w:pStyle w:val="Betarp"/>
              <w:rPr>
                <w:b/>
                <w:sz w:val="22"/>
              </w:rPr>
            </w:pPr>
            <w:r w:rsidRPr="0047525B">
              <w:rPr>
                <w:b/>
                <w:sz w:val="22"/>
              </w:rPr>
              <w:t>Projekto Nr.</w:t>
            </w:r>
          </w:p>
        </w:tc>
        <w:tc>
          <w:tcPr>
            <w:tcW w:w="3517" w:type="dxa"/>
            <w:vAlign w:val="center"/>
            <w:hideMark/>
          </w:tcPr>
          <w:p w:rsidR="002511C3" w:rsidRPr="0047525B" w:rsidRDefault="002511C3" w:rsidP="0047525B">
            <w:pPr>
              <w:pStyle w:val="Betarp"/>
              <w:rPr>
                <w:b/>
                <w:sz w:val="22"/>
              </w:rPr>
            </w:pPr>
            <w:r w:rsidRPr="0047525B">
              <w:rPr>
                <w:b/>
                <w:sz w:val="22"/>
              </w:rPr>
              <w:t>Svarstomi klausimai</w:t>
            </w:r>
          </w:p>
          <w:p w:rsidR="002511C3" w:rsidRPr="0047525B" w:rsidRDefault="002511C3" w:rsidP="0047525B">
            <w:pPr>
              <w:pStyle w:val="Betarp"/>
              <w:rPr>
                <w:b/>
                <w:sz w:val="22"/>
              </w:rPr>
            </w:pPr>
          </w:p>
        </w:tc>
        <w:tc>
          <w:tcPr>
            <w:tcW w:w="1338" w:type="dxa"/>
            <w:vAlign w:val="center"/>
            <w:hideMark/>
          </w:tcPr>
          <w:p w:rsidR="002511C3" w:rsidRPr="0047525B" w:rsidRDefault="002511C3" w:rsidP="0047525B">
            <w:pPr>
              <w:pStyle w:val="Betarp"/>
              <w:rPr>
                <w:b/>
                <w:sz w:val="22"/>
              </w:rPr>
            </w:pPr>
            <w:r w:rsidRPr="0047525B">
              <w:rPr>
                <w:b/>
                <w:sz w:val="22"/>
              </w:rPr>
              <w:t>Pagrindinis ar papildomas komitetas</w:t>
            </w:r>
          </w:p>
          <w:p w:rsidR="002511C3" w:rsidRPr="0047525B" w:rsidRDefault="002511C3" w:rsidP="0047525B">
            <w:pPr>
              <w:pStyle w:val="Betarp"/>
              <w:rPr>
                <w:b/>
                <w:sz w:val="22"/>
              </w:rPr>
            </w:pPr>
            <w:r w:rsidRPr="0047525B">
              <w:rPr>
                <w:b/>
                <w:sz w:val="22"/>
              </w:rPr>
              <w:t>(stadija)</w:t>
            </w:r>
          </w:p>
        </w:tc>
        <w:tc>
          <w:tcPr>
            <w:tcW w:w="1709" w:type="dxa"/>
            <w:vAlign w:val="center"/>
            <w:hideMark/>
          </w:tcPr>
          <w:p w:rsidR="002511C3" w:rsidRPr="0047525B" w:rsidRDefault="002511C3" w:rsidP="0047525B">
            <w:pPr>
              <w:pStyle w:val="Betarp"/>
              <w:rPr>
                <w:b/>
                <w:sz w:val="22"/>
              </w:rPr>
            </w:pPr>
            <w:r w:rsidRPr="0047525B">
              <w:rPr>
                <w:b/>
                <w:sz w:val="22"/>
              </w:rPr>
              <w:t>Komiteto išvadų rengėjai, biuro tarnautojai</w:t>
            </w:r>
          </w:p>
        </w:tc>
      </w:tr>
      <w:tr w:rsidR="002511C3" w:rsidRPr="0047525B" w:rsidTr="0047525B">
        <w:trPr>
          <w:trHeight w:val="1598"/>
          <w:jc w:val="center"/>
        </w:trPr>
        <w:tc>
          <w:tcPr>
            <w:tcW w:w="491" w:type="dxa"/>
          </w:tcPr>
          <w:p w:rsidR="002511C3" w:rsidRPr="0047525B" w:rsidRDefault="002511C3" w:rsidP="0047525B">
            <w:pPr>
              <w:pStyle w:val="Betarp"/>
              <w:numPr>
                <w:ilvl w:val="0"/>
                <w:numId w:val="33"/>
              </w:numPr>
              <w:ind w:left="473"/>
              <w:rPr>
                <w:sz w:val="22"/>
              </w:rPr>
            </w:pPr>
          </w:p>
        </w:tc>
        <w:tc>
          <w:tcPr>
            <w:tcW w:w="1333" w:type="dxa"/>
            <w:vMerge w:val="restart"/>
          </w:tcPr>
          <w:p w:rsidR="002511C3" w:rsidRPr="0047525B" w:rsidRDefault="002511C3" w:rsidP="0047525B">
            <w:pPr>
              <w:pStyle w:val="Betarp"/>
              <w:rPr>
                <w:sz w:val="22"/>
              </w:rPr>
            </w:pPr>
            <w:r w:rsidRPr="0047525B">
              <w:rPr>
                <w:sz w:val="22"/>
              </w:rPr>
              <w:t xml:space="preserve">2015-12-02 </w:t>
            </w:r>
          </w:p>
          <w:p w:rsidR="002511C3" w:rsidRPr="0047525B" w:rsidRDefault="002511C3" w:rsidP="0047525B">
            <w:pPr>
              <w:pStyle w:val="Betarp"/>
              <w:rPr>
                <w:sz w:val="22"/>
              </w:rPr>
            </w:pPr>
            <w:r w:rsidRPr="0047525B">
              <w:rPr>
                <w:sz w:val="22"/>
              </w:rPr>
              <w:t>10.00–10.30</w:t>
            </w:r>
          </w:p>
          <w:p w:rsidR="002511C3" w:rsidRPr="0047525B" w:rsidRDefault="002511C3" w:rsidP="0047525B">
            <w:pPr>
              <w:pStyle w:val="Betarp"/>
              <w:rPr>
                <w:sz w:val="22"/>
              </w:rPr>
            </w:pPr>
            <w:r w:rsidRPr="0047525B">
              <w:rPr>
                <w:sz w:val="22"/>
              </w:rPr>
              <w:t>I r. 218 kab.</w:t>
            </w:r>
          </w:p>
        </w:tc>
        <w:tc>
          <w:tcPr>
            <w:tcW w:w="1251" w:type="dxa"/>
            <w:vAlign w:val="center"/>
          </w:tcPr>
          <w:p w:rsidR="002511C3" w:rsidRPr="0047525B" w:rsidRDefault="002511C3" w:rsidP="0047525B">
            <w:pPr>
              <w:pStyle w:val="Betarp"/>
              <w:rPr>
                <w:sz w:val="22"/>
              </w:rPr>
            </w:pPr>
            <w:r w:rsidRPr="0047525B">
              <w:rPr>
                <w:sz w:val="22"/>
              </w:rPr>
              <w:t>XIIP-3593</w:t>
            </w:r>
          </w:p>
        </w:tc>
        <w:tc>
          <w:tcPr>
            <w:tcW w:w="3517" w:type="dxa"/>
          </w:tcPr>
          <w:p w:rsidR="002511C3" w:rsidRPr="0047525B" w:rsidRDefault="002511C3" w:rsidP="0047525B">
            <w:pPr>
              <w:pStyle w:val="Betarp"/>
              <w:rPr>
                <w:bCs/>
                <w:sz w:val="22"/>
              </w:rPr>
            </w:pPr>
            <w:r w:rsidRPr="0047525B">
              <w:rPr>
                <w:bCs/>
                <w:sz w:val="22"/>
              </w:rPr>
              <w:t>Buhalterinės apskaitos įstatymo Nr. IX-574 1, 3, 5, 8, 12, 13, 18, 21 straipsnių, penktojo skirsnio pavadinimo pakeitimo ir Įstatymo papildymo 3</w:t>
            </w:r>
            <w:r w:rsidRPr="0047525B">
              <w:rPr>
                <w:bCs/>
                <w:sz w:val="22"/>
                <w:vertAlign w:val="superscript"/>
              </w:rPr>
              <w:t>1</w:t>
            </w:r>
            <w:r w:rsidRPr="0047525B">
              <w:rPr>
                <w:bCs/>
                <w:sz w:val="22"/>
              </w:rPr>
              <w:t xml:space="preserve"> straipsniu įstatymo projektas</w:t>
            </w:r>
          </w:p>
        </w:tc>
        <w:tc>
          <w:tcPr>
            <w:tcW w:w="1338" w:type="dxa"/>
            <w:vMerge w:val="restart"/>
          </w:tcPr>
          <w:p w:rsidR="002511C3" w:rsidRPr="0047525B" w:rsidRDefault="002511C3" w:rsidP="0047525B">
            <w:pPr>
              <w:pStyle w:val="Betarp"/>
              <w:rPr>
                <w:sz w:val="22"/>
              </w:rPr>
            </w:pPr>
            <w:r w:rsidRPr="0047525B">
              <w:rPr>
                <w:sz w:val="22"/>
              </w:rPr>
              <w:t>Pagrindinis komitetas</w:t>
            </w:r>
          </w:p>
          <w:p w:rsidR="002511C3" w:rsidRPr="0047525B" w:rsidRDefault="002511C3" w:rsidP="0047525B">
            <w:pPr>
              <w:pStyle w:val="Betarp"/>
              <w:rPr>
                <w:sz w:val="22"/>
              </w:rPr>
            </w:pPr>
            <w:r w:rsidRPr="0047525B">
              <w:rPr>
                <w:sz w:val="22"/>
              </w:rPr>
              <w:t>(svarstymas)</w:t>
            </w:r>
          </w:p>
        </w:tc>
        <w:tc>
          <w:tcPr>
            <w:tcW w:w="1709" w:type="dxa"/>
            <w:vMerge w:val="restart"/>
          </w:tcPr>
          <w:p w:rsidR="002511C3" w:rsidRPr="0047525B" w:rsidRDefault="002511C3" w:rsidP="0047525B">
            <w:pPr>
              <w:pStyle w:val="Betarp"/>
              <w:rPr>
                <w:sz w:val="22"/>
              </w:rPr>
            </w:pPr>
            <w:r w:rsidRPr="0047525B">
              <w:rPr>
                <w:sz w:val="22"/>
              </w:rPr>
              <w:t xml:space="preserve">J. </w:t>
            </w:r>
            <w:proofErr w:type="spellStart"/>
            <w:r w:rsidRPr="0047525B">
              <w:rPr>
                <w:sz w:val="22"/>
              </w:rPr>
              <w:t>Vaickienė</w:t>
            </w:r>
            <w:proofErr w:type="spellEnd"/>
            <w:r w:rsidRPr="0047525B">
              <w:rPr>
                <w:sz w:val="22"/>
              </w:rPr>
              <w:t xml:space="preserve"> </w:t>
            </w:r>
          </w:p>
          <w:p w:rsidR="002511C3" w:rsidRPr="0047525B" w:rsidRDefault="002511C3" w:rsidP="0047525B">
            <w:pPr>
              <w:pStyle w:val="Betarp"/>
              <w:rPr>
                <w:sz w:val="22"/>
              </w:rPr>
            </w:pPr>
            <w:r w:rsidRPr="0047525B">
              <w:rPr>
                <w:sz w:val="22"/>
              </w:rPr>
              <w:t>E. Masiulis</w:t>
            </w:r>
          </w:p>
          <w:p w:rsidR="002511C3" w:rsidRPr="0047525B" w:rsidRDefault="002511C3" w:rsidP="0047525B">
            <w:pPr>
              <w:pStyle w:val="Betarp"/>
              <w:rPr>
                <w:i/>
                <w:sz w:val="22"/>
              </w:rPr>
            </w:pPr>
            <w:r w:rsidRPr="0047525B">
              <w:rPr>
                <w:i/>
                <w:sz w:val="22"/>
              </w:rPr>
              <w:t xml:space="preserve">J. </w:t>
            </w:r>
            <w:proofErr w:type="spellStart"/>
            <w:r w:rsidRPr="0047525B">
              <w:rPr>
                <w:i/>
                <w:sz w:val="22"/>
              </w:rPr>
              <w:t>Sadulaitė</w:t>
            </w:r>
            <w:proofErr w:type="spellEnd"/>
          </w:p>
        </w:tc>
      </w:tr>
      <w:tr w:rsidR="002511C3" w:rsidRPr="0047525B" w:rsidTr="0047525B">
        <w:trPr>
          <w:trHeight w:val="272"/>
          <w:jc w:val="center"/>
        </w:trPr>
        <w:tc>
          <w:tcPr>
            <w:tcW w:w="491" w:type="dxa"/>
          </w:tcPr>
          <w:p w:rsidR="002511C3" w:rsidRPr="0047525B" w:rsidRDefault="002511C3" w:rsidP="0047525B">
            <w:pPr>
              <w:pStyle w:val="Betarp"/>
              <w:numPr>
                <w:ilvl w:val="0"/>
                <w:numId w:val="33"/>
              </w:numPr>
              <w:ind w:left="473"/>
              <w:rPr>
                <w:sz w:val="22"/>
              </w:rPr>
            </w:pPr>
          </w:p>
        </w:tc>
        <w:tc>
          <w:tcPr>
            <w:tcW w:w="1333" w:type="dxa"/>
            <w:vMerge/>
          </w:tcPr>
          <w:p w:rsidR="002511C3" w:rsidRPr="0047525B" w:rsidRDefault="002511C3" w:rsidP="0047525B">
            <w:pPr>
              <w:pStyle w:val="Betarp"/>
              <w:rPr>
                <w:sz w:val="22"/>
              </w:rPr>
            </w:pPr>
          </w:p>
        </w:tc>
        <w:tc>
          <w:tcPr>
            <w:tcW w:w="1251" w:type="dxa"/>
            <w:vAlign w:val="center"/>
          </w:tcPr>
          <w:p w:rsidR="002511C3" w:rsidRPr="0047525B" w:rsidRDefault="002511C3" w:rsidP="0047525B">
            <w:pPr>
              <w:pStyle w:val="Betarp"/>
              <w:rPr>
                <w:sz w:val="22"/>
              </w:rPr>
            </w:pPr>
            <w:r w:rsidRPr="0047525B">
              <w:rPr>
                <w:sz w:val="22"/>
              </w:rPr>
              <w:t>XIIP-3594</w:t>
            </w:r>
          </w:p>
        </w:tc>
        <w:tc>
          <w:tcPr>
            <w:tcW w:w="3517" w:type="dxa"/>
          </w:tcPr>
          <w:p w:rsidR="002511C3" w:rsidRPr="0047525B" w:rsidRDefault="002511C3" w:rsidP="0047525B">
            <w:pPr>
              <w:pStyle w:val="Betarp"/>
              <w:rPr>
                <w:bCs/>
                <w:sz w:val="22"/>
              </w:rPr>
            </w:pPr>
            <w:r w:rsidRPr="0047525B">
              <w:rPr>
                <w:bCs/>
                <w:sz w:val="22"/>
              </w:rPr>
              <w:t>Buhalterinės apskaitos įstatymo Nr. IX-574 2 straipsnio pakeitimo ir Įstatymo papildymo 10</w:t>
            </w:r>
            <w:r w:rsidRPr="0047525B">
              <w:rPr>
                <w:bCs/>
                <w:sz w:val="22"/>
                <w:vertAlign w:val="superscript"/>
              </w:rPr>
              <w:t>1</w:t>
            </w:r>
            <w:r w:rsidRPr="0047525B">
              <w:rPr>
                <w:bCs/>
                <w:sz w:val="22"/>
              </w:rPr>
              <w:t xml:space="preserve"> straipsniu įstatymo Nr. XII-1727 1 straipsnio pakeitimo įstatymo projektas</w:t>
            </w:r>
          </w:p>
        </w:tc>
        <w:tc>
          <w:tcPr>
            <w:tcW w:w="1338" w:type="dxa"/>
            <w:vMerge/>
          </w:tcPr>
          <w:p w:rsidR="002511C3" w:rsidRPr="0047525B" w:rsidRDefault="002511C3" w:rsidP="0047525B">
            <w:pPr>
              <w:pStyle w:val="Betarp"/>
              <w:rPr>
                <w:sz w:val="22"/>
              </w:rPr>
            </w:pPr>
          </w:p>
        </w:tc>
        <w:tc>
          <w:tcPr>
            <w:tcW w:w="1709" w:type="dxa"/>
            <w:vMerge/>
          </w:tcPr>
          <w:p w:rsidR="002511C3" w:rsidRPr="0047525B" w:rsidRDefault="002511C3" w:rsidP="0047525B">
            <w:pPr>
              <w:pStyle w:val="Betarp"/>
              <w:rPr>
                <w:i/>
                <w:sz w:val="22"/>
              </w:rPr>
            </w:pPr>
          </w:p>
        </w:tc>
      </w:tr>
      <w:tr w:rsidR="002511C3" w:rsidRPr="0047525B" w:rsidTr="0047525B">
        <w:trPr>
          <w:trHeight w:val="272"/>
          <w:jc w:val="center"/>
        </w:trPr>
        <w:tc>
          <w:tcPr>
            <w:tcW w:w="491" w:type="dxa"/>
          </w:tcPr>
          <w:p w:rsidR="002511C3" w:rsidRPr="0047525B" w:rsidRDefault="002511C3" w:rsidP="0047525B">
            <w:pPr>
              <w:pStyle w:val="Betarp"/>
              <w:numPr>
                <w:ilvl w:val="0"/>
                <w:numId w:val="33"/>
              </w:numPr>
              <w:ind w:left="473"/>
              <w:rPr>
                <w:sz w:val="22"/>
              </w:rPr>
            </w:pPr>
          </w:p>
        </w:tc>
        <w:tc>
          <w:tcPr>
            <w:tcW w:w="1333" w:type="dxa"/>
            <w:vMerge/>
          </w:tcPr>
          <w:p w:rsidR="002511C3" w:rsidRPr="0047525B" w:rsidRDefault="002511C3" w:rsidP="0047525B">
            <w:pPr>
              <w:pStyle w:val="Betarp"/>
              <w:rPr>
                <w:sz w:val="22"/>
              </w:rPr>
            </w:pPr>
          </w:p>
        </w:tc>
        <w:tc>
          <w:tcPr>
            <w:tcW w:w="1251" w:type="dxa"/>
            <w:vAlign w:val="center"/>
          </w:tcPr>
          <w:p w:rsidR="002511C3" w:rsidRPr="0047525B" w:rsidRDefault="002511C3" w:rsidP="0047525B">
            <w:pPr>
              <w:pStyle w:val="Betarp"/>
              <w:rPr>
                <w:sz w:val="22"/>
              </w:rPr>
            </w:pPr>
            <w:r w:rsidRPr="0047525B">
              <w:rPr>
                <w:sz w:val="22"/>
              </w:rPr>
              <w:t>XIIP-3596</w:t>
            </w:r>
          </w:p>
        </w:tc>
        <w:tc>
          <w:tcPr>
            <w:tcW w:w="3517" w:type="dxa"/>
          </w:tcPr>
          <w:p w:rsidR="002511C3" w:rsidRPr="0047525B" w:rsidRDefault="002511C3" w:rsidP="0047525B">
            <w:pPr>
              <w:pStyle w:val="Betarp"/>
              <w:rPr>
                <w:bCs/>
                <w:sz w:val="22"/>
              </w:rPr>
            </w:pPr>
            <w:r w:rsidRPr="0047525B">
              <w:rPr>
                <w:bCs/>
                <w:sz w:val="22"/>
              </w:rPr>
              <w:t>Informuotiesiems investuotojams skirtų kolektyvinio investavimo subjektų įstatymo Nr. XII-376 39 straipsnio pakeitimo įstatymo projektas</w:t>
            </w:r>
          </w:p>
        </w:tc>
        <w:tc>
          <w:tcPr>
            <w:tcW w:w="1338" w:type="dxa"/>
            <w:vMerge/>
          </w:tcPr>
          <w:p w:rsidR="002511C3" w:rsidRPr="0047525B" w:rsidRDefault="002511C3" w:rsidP="0047525B">
            <w:pPr>
              <w:pStyle w:val="Betarp"/>
              <w:rPr>
                <w:sz w:val="22"/>
              </w:rPr>
            </w:pPr>
          </w:p>
        </w:tc>
        <w:tc>
          <w:tcPr>
            <w:tcW w:w="1709" w:type="dxa"/>
            <w:vMerge/>
          </w:tcPr>
          <w:p w:rsidR="002511C3" w:rsidRPr="0047525B" w:rsidRDefault="002511C3" w:rsidP="0047525B">
            <w:pPr>
              <w:pStyle w:val="Betarp"/>
              <w:rPr>
                <w:i/>
                <w:sz w:val="22"/>
              </w:rPr>
            </w:pPr>
          </w:p>
        </w:tc>
      </w:tr>
      <w:tr w:rsidR="002511C3" w:rsidRPr="0047525B" w:rsidTr="0047525B">
        <w:trPr>
          <w:trHeight w:val="272"/>
          <w:jc w:val="center"/>
        </w:trPr>
        <w:tc>
          <w:tcPr>
            <w:tcW w:w="491" w:type="dxa"/>
          </w:tcPr>
          <w:p w:rsidR="002511C3" w:rsidRPr="0047525B" w:rsidRDefault="002511C3" w:rsidP="0047525B">
            <w:pPr>
              <w:pStyle w:val="Betarp"/>
              <w:numPr>
                <w:ilvl w:val="0"/>
                <w:numId w:val="33"/>
              </w:numPr>
              <w:ind w:left="473"/>
              <w:rPr>
                <w:sz w:val="22"/>
              </w:rPr>
            </w:pPr>
          </w:p>
        </w:tc>
        <w:tc>
          <w:tcPr>
            <w:tcW w:w="1333" w:type="dxa"/>
            <w:vMerge/>
          </w:tcPr>
          <w:p w:rsidR="002511C3" w:rsidRPr="0047525B" w:rsidRDefault="002511C3" w:rsidP="0047525B">
            <w:pPr>
              <w:pStyle w:val="Betarp"/>
              <w:rPr>
                <w:sz w:val="22"/>
              </w:rPr>
            </w:pPr>
          </w:p>
        </w:tc>
        <w:tc>
          <w:tcPr>
            <w:tcW w:w="1251" w:type="dxa"/>
            <w:vAlign w:val="center"/>
          </w:tcPr>
          <w:p w:rsidR="002511C3" w:rsidRPr="0047525B" w:rsidRDefault="002511C3" w:rsidP="0047525B">
            <w:pPr>
              <w:pStyle w:val="Betarp"/>
              <w:rPr>
                <w:sz w:val="22"/>
              </w:rPr>
            </w:pPr>
            <w:r w:rsidRPr="0047525B">
              <w:rPr>
                <w:sz w:val="22"/>
              </w:rPr>
              <w:t>XIIP-3597</w:t>
            </w:r>
          </w:p>
        </w:tc>
        <w:tc>
          <w:tcPr>
            <w:tcW w:w="3517" w:type="dxa"/>
          </w:tcPr>
          <w:p w:rsidR="002511C3" w:rsidRPr="0047525B" w:rsidRDefault="002511C3" w:rsidP="0047525B">
            <w:pPr>
              <w:pStyle w:val="Betarp"/>
              <w:rPr>
                <w:sz w:val="22"/>
              </w:rPr>
            </w:pPr>
            <w:r w:rsidRPr="0047525B">
              <w:rPr>
                <w:sz w:val="22"/>
              </w:rPr>
              <w:t>Viešojo sektoriaus atskaitomybės įstatymo Nr. X-1212 1 ir 2 straipsnių pakeitimo įstatymo projektas</w:t>
            </w:r>
          </w:p>
        </w:tc>
        <w:tc>
          <w:tcPr>
            <w:tcW w:w="1338" w:type="dxa"/>
            <w:vMerge/>
          </w:tcPr>
          <w:p w:rsidR="002511C3" w:rsidRPr="0047525B" w:rsidRDefault="002511C3" w:rsidP="0047525B">
            <w:pPr>
              <w:pStyle w:val="Betarp"/>
              <w:rPr>
                <w:sz w:val="22"/>
              </w:rPr>
            </w:pPr>
          </w:p>
        </w:tc>
        <w:tc>
          <w:tcPr>
            <w:tcW w:w="1709" w:type="dxa"/>
            <w:vMerge/>
          </w:tcPr>
          <w:p w:rsidR="002511C3" w:rsidRPr="0047525B" w:rsidRDefault="002511C3" w:rsidP="0047525B">
            <w:pPr>
              <w:pStyle w:val="Betarp"/>
              <w:rPr>
                <w:i/>
                <w:sz w:val="22"/>
              </w:rPr>
            </w:pPr>
          </w:p>
        </w:tc>
      </w:tr>
      <w:tr w:rsidR="002511C3" w:rsidRPr="0047525B" w:rsidTr="0047525B">
        <w:trPr>
          <w:trHeight w:val="272"/>
          <w:jc w:val="center"/>
        </w:trPr>
        <w:tc>
          <w:tcPr>
            <w:tcW w:w="491" w:type="dxa"/>
          </w:tcPr>
          <w:p w:rsidR="002511C3" w:rsidRPr="0047525B" w:rsidRDefault="002511C3" w:rsidP="0047525B">
            <w:pPr>
              <w:pStyle w:val="Betarp"/>
              <w:numPr>
                <w:ilvl w:val="0"/>
                <w:numId w:val="33"/>
              </w:numPr>
              <w:ind w:left="473"/>
              <w:rPr>
                <w:sz w:val="22"/>
              </w:rPr>
            </w:pPr>
          </w:p>
        </w:tc>
        <w:tc>
          <w:tcPr>
            <w:tcW w:w="1333" w:type="dxa"/>
          </w:tcPr>
          <w:p w:rsidR="002511C3" w:rsidRPr="0047525B" w:rsidRDefault="002511C3" w:rsidP="0047525B">
            <w:pPr>
              <w:pStyle w:val="Betarp"/>
              <w:rPr>
                <w:sz w:val="22"/>
              </w:rPr>
            </w:pPr>
            <w:r w:rsidRPr="0047525B">
              <w:rPr>
                <w:sz w:val="22"/>
              </w:rPr>
              <w:t xml:space="preserve">2015-12-02 </w:t>
            </w:r>
          </w:p>
          <w:p w:rsidR="002511C3" w:rsidRPr="0047525B" w:rsidRDefault="002511C3" w:rsidP="0047525B">
            <w:pPr>
              <w:pStyle w:val="Betarp"/>
              <w:rPr>
                <w:sz w:val="22"/>
              </w:rPr>
            </w:pPr>
            <w:r w:rsidRPr="0047525B">
              <w:rPr>
                <w:sz w:val="22"/>
              </w:rPr>
              <w:t>10.30–10.40</w:t>
            </w:r>
          </w:p>
          <w:p w:rsidR="002511C3" w:rsidRPr="0047525B" w:rsidRDefault="002511C3" w:rsidP="0047525B">
            <w:pPr>
              <w:pStyle w:val="Betarp"/>
              <w:rPr>
                <w:sz w:val="22"/>
              </w:rPr>
            </w:pPr>
            <w:r w:rsidRPr="0047525B">
              <w:rPr>
                <w:sz w:val="22"/>
              </w:rPr>
              <w:t>I r. 218 kab.</w:t>
            </w:r>
          </w:p>
        </w:tc>
        <w:tc>
          <w:tcPr>
            <w:tcW w:w="1251" w:type="dxa"/>
            <w:vAlign w:val="center"/>
          </w:tcPr>
          <w:p w:rsidR="002511C3" w:rsidRPr="0047525B" w:rsidRDefault="002511C3" w:rsidP="0047525B">
            <w:pPr>
              <w:pStyle w:val="Betarp"/>
              <w:rPr>
                <w:sz w:val="22"/>
              </w:rPr>
            </w:pPr>
          </w:p>
        </w:tc>
        <w:tc>
          <w:tcPr>
            <w:tcW w:w="3517" w:type="dxa"/>
          </w:tcPr>
          <w:p w:rsidR="002511C3" w:rsidRPr="0047525B" w:rsidRDefault="002511C3" w:rsidP="0047525B">
            <w:pPr>
              <w:pStyle w:val="Betarp"/>
              <w:rPr>
                <w:sz w:val="22"/>
              </w:rPr>
            </w:pPr>
            <w:r w:rsidRPr="0047525B">
              <w:rPr>
                <w:sz w:val="22"/>
              </w:rPr>
              <w:t xml:space="preserve">Dėl darbo grupės sudarymo valstybės tarnautojų, valstybės politikų ir valstybės pareigūnų darbo apmokėjimo sistemos tobulinimui </w:t>
            </w:r>
          </w:p>
        </w:tc>
        <w:tc>
          <w:tcPr>
            <w:tcW w:w="1338" w:type="dxa"/>
          </w:tcPr>
          <w:p w:rsidR="002511C3" w:rsidRPr="0047525B" w:rsidRDefault="002511C3" w:rsidP="0047525B">
            <w:pPr>
              <w:pStyle w:val="Betarp"/>
              <w:rPr>
                <w:sz w:val="22"/>
              </w:rPr>
            </w:pPr>
          </w:p>
        </w:tc>
        <w:tc>
          <w:tcPr>
            <w:tcW w:w="1709" w:type="dxa"/>
          </w:tcPr>
          <w:p w:rsidR="002511C3" w:rsidRPr="0047525B" w:rsidRDefault="002511C3" w:rsidP="0047525B">
            <w:pPr>
              <w:pStyle w:val="Betarp"/>
              <w:rPr>
                <w:sz w:val="22"/>
              </w:rPr>
            </w:pPr>
            <w:r w:rsidRPr="0047525B">
              <w:rPr>
                <w:sz w:val="22"/>
              </w:rPr>
              <w:t>Visi komiteto nariai</w:t>
            </w:r>
          </w:p>
          <w:p w:rsidR="002511C3" w:rsidRPr="0047525B" w:rsidRDefault="002511C3" w:rsidP="0047525B">
            <w:pPr>
              <w:pStyle w:val="Betarp"/>
              <w:rPr>
                <w:i/>
                <w:sz w:val="22"/>
              </w:rPr>
            </w:pPr>
            <w:r w:rsidRPr="0047525B">
              <w:rPr>
                <w:i/>
                <w:sz w:val="22"/>
              </w:rPr>
              <w:t>L. Pranaitytė</w:t>
            </w:r>
          </w:p>
        </w:tc>
      </w:tr>
      <w:tr w:rsidR="002511C3" w:rsidRPr="0047525B" w:rsidTr="0047525B">
        <w:trPr>
          <w:trHeight w:val="272"/>
          <w:jc w:val="center"/>
        </w:trPr>
        <w:tc>
          <w:tcPr>
            <w:tcW w:w="491" w:type="dxa"/>
          </w:tcPr>
          <w:p w:rsidR="002511C3" w:rsidRPr="0047525B" w:rsidRDefault="002511C3" w:rsidP="0047525B">
            <w:pPr>
              <w:pStyle w:val="Betarp"/>
              <w:numPr>
                <w:ilvl w:val="0"/>
                <w:numId w:val="33"/>
              </w:numPr>
              <w:ind w:left="473"/>
              <w:rPr>
                <w:sz w:val="22"/>
              </w:rPr>
            </w:pPr>
          </w:p>
        </w:tc>
        <w:tc>
          <w:tcPr>
            <w:tcW w:w="1333" w:type="dxa"/>
          </w:tcPr>
          <w:p w:rsidR="002511C3" w:rsidRPr="0047525B" w:rsidRDefault="002511C3" w:rsidP="0047525B">
            <w:pPr>
              <w:pStyle w:val="Betarp"/>
              <w:rPr>
                <w:sz w:val="22"/>
              </w:rPr>
            </w:pPr>
            <w:r w:rsidRPr="0047525B">
              <w:rPr>
                <w:sz w:val="22"/>
              </w:rPr>
              <w:t xml:space="preserve">2015-12-02 </w:t>
            </w:r>
          </w:p>
          <w:p w:rsidR="002511C3" w:rsidRPr="0047525B" w:rsidRDefault="002511C3" w:rsidP="0047525B">
            <w:pPr>
              <w:pStyle w:val="Betarp"/>
              <w:rPr>
                <w:sz w:val="22"/>
              </w:rPr>
            </w:pPr>
            <w:r w:rsidRPr="0047525B">
              <w:rPr>
                <w:sz w:val="22"/>
              </w:rPr>
              <w:t>10.40–11.20</w:t>
            </w:r>
          </w:p>
          <w:p w:rsidR="002511C3" w:rsidRPr="0047525B" w:rsidRDefault="002511C3" w:rsidP="0047525B">
            <w:pPr>
              <w:pStyle w:val="Betarp"/>
              <w:rPr>
                <w:sz w:val="22"/>
              </w:rPr>
            </w:pPr>
            <w:r w:rsidRPr="0047525B">
              <w:rPr>
                <w:sz w:val="22"/>
              </w:rPr>
              <w:t>I r. 218 kab.</w:t>
            </w:r>
          </w:p>
        </w:tc>
        <w:tc>
          <w:tcPr>
            <w:tcW w:w="1251" w:type="dxa"/>
            <w:vAlign w:val="center"/>
          </w:tcPr>
          <w:p w:rsidR="002511C3" w:rsidRPr="0047525B" w:rsidRDefault="002511C3" w:rsidP="0047525B">
            <w:pPr>
              <w:pStyle w:val="Betarp"/>
              <w:rPr>
                <w:sz w:val="22"/>
              </w:rPr>
            </w:pPr>
          </w:p>
        </w:tc>
        <w:tc>
          <w:tcPr>
            <w:tcW w:w="3517" w:type="dxa"/>
          </w:tcPr>
          <w:p w:rsidR="002511C3" w:rsidRPr="0047525B" w:rsidRDefault="002511C3" w:rsidP="0047525B">
            <w:pPr>
              <w:pStyle w:val="Betarp"/>
              <w:rPr>
                <w:sz w:val="22"/>
              </w:rPr>
            </w:pPr>
            <w:r w:rsidRPr="0047525B">
              <w:rPr>
                <w:sz w:val="22"/>
              </w:rPr>
              <w:t>Valstybinio audito ataskaita „Lošimų ir didžiųjų loterijų organizavimo valstybinė priežiūra“</w:t>
            </w:r>
          </w:p>
        </w:tc>
        <w:tc>
          <w:tcPr>
            <w:tcW w:w="1338" w:type="dxa"/>
          </w:tcPr>
          <w:p w:rsidR="002511C3" w:rsidRPr="0047525B" w:rsidRDefault="002511C3" w:rsidP="0047525B">
            <w:pPr>
              <w:pStyle w:val="Betarp"/>
              <w:rPr>
                <w:sz w:val="22"/>
              </w:rPr>
            </w:pPr>
            <w:r w:rsidRPr="0047525B">
              <w:rPr>
                <w:sz w:val="22"/>
              </w:rPr>
              <w:t>(klausymas ir svarstymas)</w:t>
            </w:r>
          </w:p>
        </w:tc>
        <w:tc>
          <w:tcPr>
            <w:tcW w:w="1709" w:type="dxa"/>
          </w:tcPr>
          <w:p w:rsidR="002511C3" w:rsidRPr="0047525B" w:rsidRDefault="002511C3" w:rsidP="0047525B">
            <w:pPr>
              <w:pStyle w:val="Betarp"/>
              <w:rPr>
                <w:sz w:val="22"/>
              </w:rPr>
            </w:pPr>
            <w:r w:rsidRPr="0047525B">
              <w:rPr>
                <w:sz w:val="22"/>
              </w:rPr>
              <w:t>Visi komiteto nariai</w:t>
            </w:r>
          </w:p>
          <w:p w:rsidR="002511C3" w:rsidRPr="0047525B" w:rsidRDefault="002511C3" w:rsidP="0047525B">
            <w:pPr>
              <w:pStyle w:val="Betarp"/>
              <w:rPr>
                <w:i/>
                <w:sz w:val="22"/>
              </w:rPr>
            </w:pPr>
            <w:r w:rsidRPr="0047525B">
              <w:rPr>
                <w:i/>
                <w:sz w:val="22"/>
              </w:rPr>
              <w:t xml:space="preserve">J. </w:t>
            </w:r>
            <w:proofErr w:type="spellStart"/>
            <w:r w:rsidRPr="0047525B">
              <w:rPr>
                <w:i/>
                <w:sz w:val="22"/>
              </w:rPr>
              <w:t>Sadulaitė</w:t>
            </w:r>
            <w:proofErr w:type="spellEnd"/>
          </w:p>
        </w:tc>
      </w:tr>
      <w:tr w:rsidR="002511C3" w:rsidRPr="0047525B" w:rsidTr="0047525B">
        <w:trPr>
          <w:trHeight w:val="272"/>
          <w:jc w:val="center"/>
        </w:trPr>
        <w:tc>
          <w:tcPr>
            <w:tcW w:w="491" w:type="dxa"/>
          </w:tcPr>
          <w:p w:rsidR="002511C3" w:rsidRPr="0047525B" w:rsidRDefault="002511C3" w:rsidP="0047525B">
            <w:pPr>
              <w:pStyle w:val="Betarp"/>
              <w:numPr>
                <w:ilvl w:val="0"/>
                <w:numId w:val="33"/>
              </w:numPr>
              <w:ind w:left="473"/>
              <w:rPr>
                <w:sz w:val="22"/>
              </w:rPr>
            </w:pPr>
          </w:p>
        </w:tc>
        <w:tc>
          <w:tcPr>
            <w:tcW w:w="1333" w:type="dxa"/>
          </w:tcPr>
          <w:p w:rsidR="002511C3" w:rsidRPr="0047525B" w:rsidRDefault="002511C3" w:rsidP="0047525B">
            <w:pPr>
              <w:pStyle w:val="Betarp"/>
              <w:rPr>
                <w:sz w:val="22"/>
              </w:rPr>
            </w:pPr>
            <w:r w:rsidRPr="0047525B">
              <w:rPr>
                <w:sz w:val="22"/>
              </w:rPr>
              <w:t xml:space="preserve">2015-12-02 </w:t>
            </w:r>
          </w:p>
          <w:p w:rsidR="002511C3" w:rsidRPr="0047525B" w:rsidRDefault="002511C3" w:rsidP="0047525B">
            <w:pPr>
              <w:pStyle w:val="Betarp"/>
              <w:rPr>
                <w:sz w:val="22"/>
              </w:rPr>
            </w:pPr>
            <w:r w:rsidRPr="0047525B">
              <w:rPr>
                <w:sz w:val="22"/>
              </w:rPr>
              <w:t>11.20–11.25</w:t>
            </w:r>
          </w:p>
          <w:p w:rsidR="002511C3" w:rsidRPr="0047525B" w:rsidRDefault="002511C3" w:rsidP="0047525B">
            <w:pPr>
              <w:pStyle w:val="Betarp"/>
              <w:rPr>
                <w:sz w:val="22"/>
              </w:rPr>
            </w:pPr>
            <w:r w:rsidRPr="0047525B">
              <w:rPr>
                <w:sz w:val="22"/>
              </w:rPr>
              <w:t>I r. 218 kab.</w:t>
            </w:r>
          </w:p>
        </w:tc>
        <w:tc>
          <w:tcPr>
            <w:tcW w:w="1251" w:type="dxa"/>
            <w:vAlign w:val="center"/>
          </w:tcPr>
          <w:p w:rsidR="002511C3" w:rsidRPr="0047525B" w:rsidRDefault="002511C3" w:rsidP="0047525B">
            <w:pPr>
              <w:pStyle w:val="Betarp"/>
              <w:rPr>
                <w:sz w:val="22"/>
              </w:rPr>
            </w:pPr>
          </w:p>
        </w:tc>
        <w:tc>
          <w:tcPr>
            <w:tcW w:w="3517" w:type="dxa"/>
          </w:tcPr>
          <w:p w:rsidR="002511C3" w:rsidRPr="0047525B" w:rsidRDefault="002511C3" w:rsidP="0047525B">
            <w:pPr>
              <w:pStyle w:val="Betarp"/>
              <w:rPr>
                <w:sz w:val="22"/>
              </w:rPr>
            </w:pPr>
            <w:r w:rsidRPr="0047525B">
              <w:rPr>
                <w:sz w:val="22"/>
              </w:rPr>
              <w:t>Kiti klausimai:</w:t>
            </w:r>
          </w:p>
          <w:p w:rsidR="002511C3" w:rsidRPr="0047525B" w:rsidRDefault="002511C3" w:rsidP="0047525B">
            <w:pPr>
              <w:pStyle w:val="Betarp"/>
              <w:rPr>
                <w:sz w:val="22"/>
              </w:rPr>
            </w:pPr>
            <w:r w:rsidRPr="0047525B">
              <w:rPr>
                <w:sz w:val="22"/>
              </w:rPr>
              <w:t>1) Kito Audito komiteto posėdžio darbotvarkės projektas.</w:t>
            </w:r>
          </w:p>
        </w:tc>
        <w:tc>
          <w:tcPr>
            <w:tcW w:w="1338" w:type="dxa"/>
          </w:tcPr>
          <w:p w:rsidR="002511C3" w:rsidRPr="0047525B" w:rsidRDefault="002511C3" w:rsidP="0047525B">
            <w:pPr>
              <w:pStyle w:val="Betarp"/>
              <w:rPr>
                <w:sz w:val="22"/>
              </w:rPr>
            </w:pPr>
          </w:p>
          <w:p w:rsidR="002511C3" w:rsidRPr="0047525B" w:rsidRDefault="002511C3" w:rsidP="0047525B">
            <w:pPr>
              <w:pStyle w:val="Betarp"/>
              <w:rPr>
                <w:sz w:val="22"/>
              </w:rPr>
            </w:pPr>
          </w:p>
        </w:tc>
        <w:tc>
          <w:tcPr>
            <w:tcW w:w="1709" w:type="dxa"/>
          </w:tcPr>
          <w:p w:rsidR="002511C3" w:rsidRPr="0047525B" w:rsidRDefault="002511C3" w:rsidP="0047525B">
            <w:pPr>
              <w:pStyle w:val="Betarp"/>
              <w:rPr>
                <w:i/>
                <w:sz w:val="22"/>
              </w:rPr>
            </w:pPr>
          </w:p>
          <w:p w:rsidR="002511C3" w:rsidRPr="0047525B" w:rsidRDefault="002511C3" w:rsidP="0047525B">
            <w:pPr>
              <w:pStyle w:val="Betarp"/>
              <w:rPr>
                <w:i/>
                <w:sz w:val="22"/>
              </w:rPr>
            </w:pPr>
            <w:r w:rsidRPr="0047525B">
              <w:rPr>
                <w:i/>
                <w:sz w:val="22"/>
              </w:rPr>
              <w:t xml:space="preserve">S. </w:t>
            </w:r>
            <w:proofErr w:type="spellStart"/>
            <w:r w:rsidRPr="0047525B">
              <w:rPr>
                <w:i/>
                <w:sz w:val="22"/>
              </w:rPr>
              <w:t>Ščajevienė</w:t>
            </w:r>
            <w:proofErr w:type="spellEnd"/>
          </w:p>
        </w:tc>
      </w:tr>
    </w:tbl>
    <w:p w:rsidR="00080C30" w:rsidRPr="004D1A97" w:rsidRDefault="00080C30" w:rsidP="00080C30">
      <w:pPr>
        <w:pStyle w:val="Betarp"/>
        <w:tabs>
          <w:tab w:val="left" w:pos="6804"/>
        </w:tabs>
        <w:jc w:val="center"/>
        <w:rPr>
          <w:sz w:val="22"/>
        </w:rPr>
      </w:pPr>
      <w:r>
        <w:rPr>
          <w:sz w:val="22"/>
        </w:rPr>
        <w:t>Komiteto p</w:t>
      </w:r>
      <w:r w:rsidRPr="004D1A97">
        <w:rPr>
          <w:sz w:val="22"/>
        </w:rPr>
        <w:t>irmininkė</w:t>
      </w:r>
      <w:r w:rsidRPr="004D1A97">
        <w:rPr>
          <w:sz w:val="22"/>
        </w:rPr>
        <w:tab/>
        <w:t xml:space="preserve">Jolita </w:t>
      </w:r>
      <w:proofErr w:type="spellStart"/>
      <w:r w:rsidRPr="004D1A97">
        <w:rPr>
          <w:sz w:val="22"/>
        </w:rPr>
        <w:t>Vaickienė</w:t>
      </w:r>
      <w:proofErr w:type="spellEnd"/>
    </w:p>
    <w:p w:rsidR="00080C30" w:rsidRPr="004D1A97" w:rsidRDefault="00080C30" w:rsidP="00080C30">
      <w:pPr>
        <w:pStyle w:val="Betarp"/>
        <w:jc w:val="center"/>
        <w:rPr>
          <w:sz w:val="22"/>
        </w:rPr>
      </w:pPr>
    </w:p>
    <w:p w:rsidR="00080C30" w:rsidRDefault="00080C30" w:rsidP="00080C30">
      <w:pPr>
        <w:pStyle w:val="Betarp"/>
        <w:jc w:val="center"/>
        <w:rPr>
          <w:sz w:val="22"/>
        </w:rPr>
      </w:pPr>
      <w:r w:rsidRPr="004D1A97">
        <w:rPr>
          <w:sz w:val="22"/>
        </w:rPr>
        <w:t>BIUDŽETO IR FINANŲ KOMITETO</w:t>
      </w: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566"/>
        <w:gridCol w:w="1349"/>
        <w:gridCol w:w="1091"/>
        <w:gridCol w:w="3402"/>
        <w:gridCol w:w="1602"/>
        <w:gridCol w:w="1629"/>
      </w:tblGrid>
      <w:tr w:rsidR="00B518C4" w:rsidRPr="00B518C4" w:rsidTr="00B518C4">
        <w:trPr>
          <w:trHeight w:val="227"/>
          <w:jc w:val="center"/>
        </w:trPr>
        <w:tc>
          <w:tcPr>
            <w:tcW w:w="566" w:type="dxa"/>
            <w:vAlign w:val="center"/>
          </w:tcPr>
          <w:p w:rsidR="00B518C4" w:rsidRPr="00B518C4" w:rsidRDefault="00B518C4" w:rsidP="00B518C4">
            <w:pPr>
              <w:pStyle w:val="Betarp"/>
              <w:jc w:val="center"/>
              <w:rPr>
                <w:b/>
                <w:sz w:val="22"/>
              </w:rPr>
            </w:pPr>
            <w:r w:rsidRPr="00B518C4">
              <w:rPr>
                <w:b/>
                <w:sz w:val="22"/>
              </w:rPr>
              <w:t>Eil. Nr.</w:t>
            </w:r>
          </w:p>
        </w:tc>
        <w:tc>
          <w:tcPr>
            <w:tcW w:w="1349" w:type="dxa"/>
            <w:vAlign w:val="center"/>
            <w:hideMark/>
          </w:tcPr>
          <w:p w:rsidR="00B518C4" w:rsidRPr="00B518C4" w:rsidRDefault="00B518C4" w:rsidP="00B518C4">
            <w:pPr>
              <w:pStyle w:val="Betarp"/>
              <w:jc w:val="center"/>
              <w:rPr>
                <w:b/>
                <w:sz w:val="22"/>
              </w:rPr>
            </w:pPr>
            <w:r w:rsidRPr="00B518C4">
              <w:rPr>
                <w:b/>
                <w:sz w:val="22"/>
              </w:rPr>
              <w:t>Data, laikas, vieta</w:t>
            </w:r>
          </w:p>
        </w:tc>
        <w:tc>
          <w:tcPr>
            <w:tcW w:w="1091" w:type="dxa"/>
            <w:vAlign w:val="center"/>
            <w:hideMark/>
          </w:tcPr>
          <w:p w:rsidR="00B518C4" w:rsidRPr="00B518C4" w:rsidRDefault="00B518C4" w:rsidP="00B518C4">
            <w:pPr>
              <w:pStyle w:val="Betarp"/>
              <w:jc w:val="center"/>
              <w:rPr>
                <w:b/>
                <w:sz w:val="22"/>
              </w:rPr>
            </w:pPr>
            <w:r w:rsidRPr="00B518C4">
              <w:rPr>
                <w:b/>
                <w:sz w:val="22"/>
              </w:rPr>
              <w:t>Projekto Nr.</w:t>
            </w:r>
          </w:p>
        </w:tc>
        <w:tc>
          <w:tcPr>
            <w:tcW w:w="3402" w:type="dxa"/>
            <w:vAlign w:val="center"/>
          </w:tcPr>
          <w:p w:rsidR="00B518C4" w:rsidRPr="00B518C4" w:rsidRDefault="00B518C4" w:rsidP="00B518C4">
            <w:pPr>
              <w:pStyle w:val="Betarp"/>
              <w:jc w:val="center"/>
              <w:rPr>
                <w:b/>
                <w:sz w:val="22"/>
              </w:rPr>
            </w:pPr>
            <w:r w:rsidRPr="00B518C4">
              <w:rPr>
                <w:b/>
                <w:sz w:val="22"/>
              </w:rPr>
              <w:t>Svarstomi klausimai</w:t>
            </w:r>
          </w:p>
        </w:tc>
        <w:tc>
          <w:tcPr>
            <w:tcW w:w="1602" w:type="dxa"/>
            <w:vAlign w:val="center"/>
          </w:tcPr>
          <w:p w:rsidR="00B518C4" w:rsidRPr="00B518C4" w:rsidRDefault="00B518C4" w:rsidP="00B518C4">
            <w:pPr>
              <w:pStyle w:val="Betarp"/>
              <w:jc w:val="center"/>
              <w:rPr>
                <w:b/>
                <w:sz w:val="22"/>
              </w:rPr>
            </w:pPr>
            <w:r w:rsidRPr="00B518C4">
              <w:rPr>
                <w:b/>
                <w:sz w:val="22"/>
              </w:rPr>
              <w:t>Pagrindinis ar papildomas komitetas (stadija)</w:t>
            </w:r>
          </w:p>
        </w:tc>
        <w:tc>
          <w:tcPr>
            <w:tcW w:w="1629" w:type="dxa"/>
            <w:vAlign w:val="center"/>
            <w:hideMark/>
          </w:tcPr>
          <w:p w:rsidR="00B518C4" w:rsidRPr="00B518C4" w:rsidRDefault="00B518C4" w:rsidP="00B518C4">
            <w:pPr>
              <w:pStyle w:val="Betarp"/>
              <w:jc w:val="center"/>
              <w:rPr>
                <w:b/>
                <w:sz w:val="22"/>
              </w:rPr>
            </w:pPr>
            <w:r w:rsidRPr="00B518C4">
              <w:rPr>
                <w:b/>
                <w:sz w:val="22"/>
              </w:rPr>
              <w:t>Komiteto išvadų rengėjai, biuro tarnautojai</w:t>
            </w:r>
          </w:p>
        </w:tc>
      </w:tr>
      <w:tr w:rsidR="00B518C4" w:rsidRPr="00B518C4" w:rsidTr="00B518C4">
        <w:trPr>
          <w:trHeight w:val="20"/>
          <w:jc w:val="center"/>
        </w:trPr>
        <w:tc>
          <w:tcPr>
            <w:tcW w:w="566" w:type="dxa"/>
          </w:tcPr>
          <w:p w:rsidR="00B518C4" w:rsidRPr="00B518C4" w:rsidRDefault="00B518C4" w:rsidP="00B518C4">
            <w:pPr>
              <w:pStyle w:val="Betarp"/>
              <w:tabs>
                <w:tab w:val="left" w:pos="6804"/>
              </w:tabs>
              <w:rPr>
                <w:bCs/>
                <w:sz w:val="22"/>
              </w:rPr>
            </w:pPr>
            <w:r w:rsidRPr="00B518C4">
              <w:rPr>
                <w:bCs/>
                <w:sz w:val="22"/>
              </w:rPr>
              <w:t>1.</w:t>
            </w:r>
          </w:p>
        </w:tc>
        <w:tc>
          <w:tcPr>
            <w:tcW w:w="1349" w:type="dxa"/>
            <w:shd w:val="clear" w:color="auto" w:fill="auto"/>
          </w:tcPr>
          <w:p w:rsidR="00B518C4" w:rsidRPr="00B518C4" w:rsidRDefault="00B518C4" w:rsidP="00B518C4">
            <w:pPr>
              <w:pStyle w:val="Betarp"/>
              <w:tabs>
                <w:tab w:val="left" w:pos="6804"/>
              </w:tabs>
              <w:rPr>
                <w:bCs/>
                <w:sz w:val="22"/>
              </w:rPr>
            </w:pPr>
            <w:r w:rsidRPr="00B518C4">
              <w:rPr>
                <w:bCs/>
                <w:sz w:val="22"/>
              </w:rPr>
              <w:t xml:space="preserve">2015-12-02 10.00–10.05 </w:t>
            </w:r>
          </w:p>
          <w:p w:rsidR="00B518C4" w:rsidRPr="00B518C4" w:rsidRDefault="00B518C4" w:rsidP="00B518C4">
            <w:pPr>
              <w:pStyle w:val="Betarp"/>
              <w:tabs>
                <w:tab w:val="left" w:pos="6804"/>
              </w:tabs>
              <w:rPr>
                <w:bCs/>
                <w:sz w:val="22"/>
              </w:rPr>
            </w:pPr>
            <w:r w:rsidRPr="00B518C4">
              <w:rPr>
                <w:bCs/>
                <w:sz w:val="22"/>
              </w:rPr>
              <w:t>I r 315 kab.</w:t>
            </w:r>
          </w:p>
        </w:tc>
        <w:tc>
          <w:tcPr>
            <w:tcW w:w="1091" w:type="dxa"/>
            <w:shd w:val="clear" w:color="auto" w:fill="auto"/>
          </w:tcPr>
          <w:p w:rsidR="00B518C4" w:rsidRPr="00B518C4" w:rsidRDefault="00B518C4" w:rsidP="00B518C4">
            <w:pPr>
              <w:pStyle w:val="Betarp"/>
              <w:tabs>
                <w:tab w:val="left" w:pos="6804"/>
              </w:tabs>
              <w:rPr>
                <w:bCs/>
                <w:sz w:val="22"/>
              </w:rPr>
            </w:pPr>
            <w:r w:rsidRPr="00B518C4">
              <w:rPr>
                <w:bCs/>
                <w:sz w:val="22"/>
              </w:rPr>
              <w:t>ES-15-51</w:t>
            </w:r>
          </w:p>
        </w:tc>
        <w:tc>
          <w:tcPr>
            <w:tcW w:w="3402" w:type="dxa"/>
            <w:shd w:val="clear" w:color="auto" w:fill="auto"/>
          </w:tcPr>
          <w:p w:rsidR="00B518C4" w:rsidRPr="00B518C4" w:rsidRDefault="00B518C4" w:rsidP="00B518C4">
            <w:pPr>
              <w:pStyle w:val="Betarp"/>
              <w:tabs>
                <w:tab w:val="left" w:pos="6804"/>
              </w:tabs>
              <w:rPr>
                <w:sz w:val="22"/>
              </w:rPr>
            </w:pPr>
            <w:r w:rsidRPr="00B518C4">
              <w:rPr>
                <w:sz w:val="22"/>
              </w:rPr>
              <w:t>KOMISIJOS KOMUNIKATAS Europos Parlamentui, Tarybai, Europos ekonomikos ir socialinių reikalų komitetui ir Regionų komitetui "2016 m. Komisijos darbo programa. Ne laikas taikyti standartinius sprendimus" COM/2015/610</w:t>
            </w:r>
          </w:p>
        </w:tc>
        <w:tc>
          <w:tcPr>
            <w:tcW w:w="1602" w:type="dxa"/>
            <w:shd w:val="clear" w:color="auto" w:fill="auto"/>
          </w:tcPr>
          <w:p w:rsidR="00B518C4" w:rsidRPr="00B518C4" w:rsidRDefault="00B518C4" w:rsidP="00B518C4">
            <w:pPr>
              <w:pStyle w:val="Betarp"/>
              <w:tabs>
                <w:tab w:val="left" w:pos="6804"/>
              </w:tabs>
              <w:rPr>
                <w:bCs/>
                <w:sz w:val="22"/>
              </w:rPr>
            </w:pPr>
            <w:r w:rsidRPr="00B518C4">
              <w:rPr>
                <w:bCs/>
                <w:sz w:val="22"/>
              </w:rPr>
              <w:t>Svarstymas (specializuotas)</w:t>
            </w:r>
          </w:p>
        </w:tc>
        <w:tc>
          <w:tcPr>
            <w:tcW w:w="1629" w:type="dxa"/>
            <w:shd w:val="clear" w:color="auto" w:fill="auto"/>
          </w:tcPr>
          <w:p w:rsidR="00B518C4" w:rsidRPr="00B518C4" w:rsidRDefault="00B518C4" w:rsidP="00B518C4">
            <w:pPr>
              <w:pStyle w:val="Betarp"/>
              <w:tabs>
                <w:tab w:val="left" w:pos="6804"/>
              </w:tabs>
              <w:rPr>
                <w:bCs/>
                <w:sz w:val="22"/>
              </w:rPr>
            </w:pPr>
            <w:r w:rsidRPr="00B518C4">
              <w:rPr>
                <w:bCs/>
                <w:sz w:val="22"/>
              </w:rPr>
              <w:t>A.Palionis P.Gylys (</w:t>
            </w:r>
            <w:proofErr w:type="spellStart"/>
            <w:r w:rsidRPr="00B518C4">
              <w:rPr>
                <w:bCs/>
                <w:sz w:val="22"/>
              </w:rPr>
              <w:t>J.Dzikaitė</w:t>
            </w:r>
            <w:proofErr w:type="spellEnd"/>
            <w:r w:rsidRPr="00B518C4">
              <w:rPr>
                <w:bCs/>
                <w:sz w:val="22"/>
              </w:rPr>
              <w:t>)</w:t>
            </w:r>
          </w:p>
        </w:tc>
      </w:tr>
      <w:tr w:rsidR="00B518C4" w:rsidRPr="00B518C4" w:rsidTr="00B518C4">
        <w:trPr>
          <w:trHeight w:val="20"/>
          <w:jc w:val="center"/>
        </w:trPr>
        <w:tc>
          <w:tcPr>
            <w:tcW w:w="566" w:type="dxa"/>
          </w:tcPr>
          <w:p w:rsidR="00B518C4" w:rsidRPr="00B518C4" w:rsidRDefault="00B518C4" w:rsidP="00B518C4">
            <w:pPr>
              <w:pStyle w:val="Betarp"/>
              <w:tabs>
                <w:tab w:val="left" w:pos="6804"/>
              </w:tabs>
              <w:rPr>
                <w:bCs/>
                <w:sz w:val="22"/>
              </w:rPr>
            </w:pPr>
            <w:r w:rsidRPr="00B518C4">
              <w:rPr>
                <w:bCs/>
                <w:sz w:val="22"/>
              </w:rPr>
              <w:t>2.</w:t>
            </w:r>
          </w:p>
        </w:tc>
        <w:tc>
          <w:tcPr>
            <w:tcW w:w="1349" w:type="dxa"/>
            <w:shd w:val="clear" w:color="auto" w:fill="auto"/>
          </w:tcPr>
          <w:p w:rsidR="00B518C4" w:rsidRPr="00B518C4" w:rsidRDefault="00B518C4" w:rsidP="00B518C4">
            <w:pPr>
              <w:pStyle w:val="Betarp"/>
              <w:tabs>
                <w:tab w:val="left" w:pos="6804"/>
              </w:tabs>
              <w:rPr>
                <w:bCs/>
                <w:sz w:val="22"/>
              </w:rPr>
            </w:pPr>
            <w:r w:rsidRPr="00B518C4">
              <w:rPr>
                <w:bCs/>
                <w:sz w:val="22"/>
              </w:rPr>
              <w:t xml:space="preserve">2015-12-02 10.05–10.10 </w:t>
            </w:r>
          </w:p>
          <w:p w:rsidR="00B518C4" w:rsidRPr="00B518C4" w:rsidRDefault="00B518C4" w:rsidP="00B518C4">
            <w:pPr>
              <w:pStyle w:val="Betarp"/>
              <w:tabs>
                <w:tab w:val="left" w:pos="6804"/>
              </w:tabs>
              <w:rPr>
                <w:bCs/>
                <w:sz w:val="22"/>
              </w:rPr>
            </w:pPr>
            <w:r w:rsidRPr="00B518C4">
              <w:rPr>
                <w:bCs/>
                <w:sz w:val="22"/>
              </w:rPr>
              <w:t>I r 315 kab.</w:t>
            </w:r>
          </w:p>
        </w:tc>
        <w:tc>
          <w:tcPr>
            <w:tcW w:w="1091" w:type="dxa"/>
            <w:shd w:val="clear" w:color="auto" w:fill="auto"/>
          </w:tcPr>
          <w:p w:rsidR="00B518C4" w:rsidRPr="00B518C4" w:rsidRDefault="00B518C4" w:rsidP="00B518C4">
            <w:pPr>
              <w:pStyle w:val="Betarp"/>
              <w:tabs>
                <w:tab w:val="left" w:pos="6804"/>
              </w:tabs>
              <w:rPr>
                <w:sz w:val="22"/>
              </w:rPr>
            </w:pPr>
            <w:r w:rsidRPr="00B518C4">
              <w:rPr>
                <w:sz w:val="22"/>
              </w:rPr>
              <w:t>XIIP-3654</w:t>
            </w:r>
          </w:p>
        </w:tc>
        <w:tc>
          <w:tcPr>
            <w:tcW w:w="3402" w:type="dxa"/>
            <w:shd w:val="clear" w:color="auto" w:fill="auto"/>
          </w:tcPr>
          <w:p w:rsidR="00B518C4" w:rsidRPr="00B518C4" w:rsidRDefault="00B518C4" w:rsidP="00B518C4">
            <w:pPr>
              <w:pStyle w:val="Betarp"/>
              <w:tabs>
                <w:tab w:val="left" w:pos="6804"/>
              </w:tabs>
              <w:rPr>
                <w:sz w:val="22"/>
              </w:rPr>
            </w:pPr>
            <w:r w:rsidRPr="00B518C4">
              <w:rPr>
                <w:sz w:val="22"/>
              </w:rPr>
              <w:t>Seimo narių pasiūlymai</w:t>
            </w:r>
          </w:p>
          <w:p w:rsidR="00B518C4" w:rsidRPr="00B518C4" w:rsidRDefault="00B518C4" w:rsidP="00B518C4">
            <w:pPr>
              <w:pStyle w:val="Betarp"/>
              <w:tabs>
                <w:tab w:val="left" w:pos="6804"/>
              </w:tabs>
              <w:rPr>
                <w:sz w:val="22"/>
              </w:rPr>
            </w:pPr>
            <w:hyperlink r:id="rId18" w:tooltip="Dokumento tekstas" w:history="1">
              <w:r w:rsidRPr="00B518C4">
                <w:rPr>
                  <w:rStyle w:val="Hipersaitas"/>
                  <w:sz w:val="22"/>
                </w:rPr>
                <w:t>Gyventojų pajamų mokesčio įstatymo Nr. IX-1007 17, 20 ir 21 straipsnių pakeitimo ĮSTATYMO PROJEKTAS</w:t>
              </w:r>
            </w:hyperlink>
          </w:p>
        </w:tc>
        <w:tc>
          <w:tcPr>
            <w:tcW w:w="1602" w:type="dxa"/>
            <w:shd w:val="clear" w:color="auto" w:fill="auto"/>
          </w:tcPr>
          <w:p w:rsidR="00B518C4" w:rsidRPr="00B518C4" w:rsidRDefault="00B518C4" w:rsidP="00B518C4">
            <w:pPr>
              <w:pStyle w:val="Betarp"/>
              <w:tabs>
                <w:tab w:val="left" w:pos="6804"/>
              </w:tabs>
              <w:rPr>
                <w:bCs/>
                <w:sz w:val="22"/>
              </w:rPr>
            </w:pPr>
            <w:r w:rsidRPr="00B518C4">
              <w:rPr>
                <w:bCs/>
                <w:sz w:val="22"/>
              </w:rPr>
              <w:t>Svarstymas (pagrindinis)</w:t>
            </w:r>
          </w:p>
        </w:tc>
        <w:tc>
          <w:tcPr>
            <w:tcW w:w="1629" w:type="dxa"/>
            <w:shd w:val="clear" w:color="auto" w:fill="auto"/>
          </w:tcPr>
          <w:p w:rsidR="00B518C4" w:rsidRPr="00B518C4" w:rsidRDefault="00B518C4" w:rsidP="00B518C4">
            <w:pPr>
              <w:pStyle w:val="Betarp"/>
              <w:tabs>
                <w:tab w:val="left" w:pos="6804"/>
              </w:tabs>
              <w:rPr>
                <w:bCs/>
                <w:sz w:val="22"/>
              </w:rPr>
            </w:pPr>
            <w:r w:rsidRPr="00B518C4">
              <w:rPr>
                <w:bCs/>
                <w:sz w:val="22"/>
              </w:rPr>
              <w:t>B.Bradauskas A.Kubilius (</w:t>
            </w:r>
            <w:proofErr w:type="spellStart"/>
            <w:r w:rsidRPr="00B518C4">
              <w:rPr>
                <w:bCs/>
                <w:sz w:val="22"/>
              </w:rPr>
              <w:t>D.Mudėnienė</w:t>
            </w:r>
            <w:proofErr w:type="spellEnd"/>
            <w:r w:rsidRPr="00B518C4">
              <w:rPr>
                <w:bCs/>
                <w:sz w:val="22"/>
              </w:rPr>
              <w:t>)</w:t>
            </w:r>
          </w:p>
        </w:tc>
      </w:tr>
      <w:tr w:rsidR="00B518C4" w:rsidRPr="00B518C4" w:rsidTr="00B518C4">
        <w:trPr>
          <w:trHeight w:val="20"/>
          <w:jc w:val="center"/>
        </w:trPr>
        <w:tc>
          <w:tcPr>
            <w:tcW w:w="566" w:type="dxa"/>
          </w:tcPr>
          <w:p w:rsidR="00B518C4" w:rsidRPr="00B518C4" w:rsidRDefault="00B518C4" w:rsidP="00B518C4">
            <w:pPr>
              <w:pStyle w:val="Betarp"/>
              <w:tabs>
                <w:tab w:val="left" w:pos="6804"/>
              </w:tabs>
              <w:rPr>
                <w:bCs/>
                <w:sz w:val="22"/>
              </w:rPr>
            </w:pPr>
            <w:r w:rsidRPr="00B518C4">
              <w:rPr>
                <w:bCs/>
                <w:sz w:val="22"/>
              </w:rPr>
              <w:t>3.</w:t>
            </w:r>
          </w:p>
        </w:tc>
        <w:tc>
          <w:tcPr>
            <w:tcW w:w="1349" w:type="dxa"/>
            <w:shd w:val="clear" w:color="auto" w:fill="auto"/>
          </w:tcPr>
          <w:p w:rsidR="00B518C4" w:rsidRPr="00B518C4" w:rsidRDefault="00B518C4" w:rsidP="00B518C4">
            <w:pPr>
              <w:pStyle w:val="Betarp"/>
              <w:tabs>
                <w:tab w:val="left" w:pos="6804"/>
              </w:tabs>
              <w:rPr>
                <w:bCs/>
                <w:sz w:val="22"/>
              </w:rPr>
            </w:pPr>
            <w:r w:rsidRPr="00B518C4">
              <w:rPr>
                <w:bCs/>
                <w:sz w:val="22"/>
              </w:rPr>
              <w:t xml:space="preserve">2015-12-02 10.10–10.15 </w:t>
            </w:r>
          </w:p>
          <w:p w:rsidR="00B518C4" w:rsidRPr="00B518C4" w:rsidRDefault="00B518C4" w:rsidP="00B518C4">
            <w:pPr>
              <w:pStyle w:val="Betarp"/>
              <w:tabs>
                <w:tab w:val="left" w:pos="6804"/>
              </w:tabs>
              <w:rPr>
                <w:bCs/>
                <w:sz w:val="22"/>
              </w:rPr>
            </w:pPr>
            <w:r w:rsidRPr="00B518C4">
              <w:rPr>
                <w:bCs/>
                <w:sz w:val="22"/>
              </w:rPr>
              <w:t>I r 315 kab.</w:t>
            </w:r>
          </w:p>
        </w:tc>
        <w:tc>
          <w:tcPr>
            <w:tcW w:w="1091" w:type="dxa"/>
            <w:shd w:val="clear" w:color="auto" w:fill="auto"/>
          </w:tcPr>
          <w:p w:rsidR="00B518C4" w:rsidRPr="00B518C4" w:rsidRDefault="00B518C4" w:rsidP="00B518C4">
            <w:pPr>
              <w:pStyle w:val="Betarp"/>
              <w:tabs>
                <w:tab w:val="left" w:pos="6804"/>
              </w:tabs>
              <w:rPr>
                <w:bCs/>
                <w:sz w:val="22"/>
              </w:rPr>
            </w:pPr>
            <w:r w:rsidRPr="00B518C4">
              <w:rPr>
                <w:sz w:val="22"/>
              </w:rPr>
              <w:t>XIIP-3166</w:t>
            </w:r>
          </w:p>
        </w:tc>
        <w:tc>
          <w:tcPr>
            <w:tcW w:w="3402" w:type="dxa"/>
            <w:shd w:val="clear" w:color="auto" w:fill="auto"/>
          </w:tcPr>
          <w:p w:rsidR="00B518C4" w:rsidRPr="00B518C4" w:rsidRDefault="00B518C4" w:rsidP="00B518C4">
            <w:pPr>
              <w:pStyle w:val="Betarp"/>
              <w:tabs>
                <w:tab w:val="left" w:pos="6804"/>
              </w:tabs>
              <w:rPr>
                <w:bCs/>
                <w:sz w:val="22"/>
              </w:rPr>
            </w:pPr>
            <w:hyperlink r:id="rId19" w:tooltip="Dokumento tekstas" w:history="1">
              <w:r w:rsidRPr="00B518C4">
                <w:rPr>
                  <w:rStyle w:val="Hipersaitas"/>
                  <w:sz w:val="22"/>
                </w:rPr>
                <w:t>Pridėtinės vertės mokesčio įstatymo Nr. IX-751 19 straipsnio pakeitimo ĮSTATYMO PROJEKTAS</w:t>
              </w:r>
            </w:hyperlink>
          </w:p>
        </w:tc>
        <w:tc>
          <w:tcPr>
            <w:tcW w:w="1602" w:type="dxa"/>
            <w:shd w:val="clear" w:color="auto" w:fill="auto"/>
          </w:tcPr>
          <w:p w:rsidR="00B518C4" w:rsidRPr="00B518C4" w:rsidRDefault="00B518C4" w:rsidP="00B518C4">
            <w:pPr>
              <w:pStyle w:val="Betarp"/>
              <w:tabs>
                <w:tab w:val="left" w:pos="6804"/>
              </w:tabs>
              <w:rPr>
                <w:bCs/>
                <w:sz w:val="22"/>
              </w:rPr>
            </w:pPr>
            <w:r w:rsidRPr="00B518C4">
              <w:rPr>
                <w:bCs/>
                <w:sz w:val="22"/>
              </w:rPr>
              <w:t>Svarstymas (pagrindinis)</w:t>
            </w:r>
          </w:p>
        </w:tc>
        <w:tc>
          <w:tcPr>
            <w:tcW w:w="1629" w:type="dxa"/>
            <w:shd w:val="clear" w:color="auto" w:fill="auto"/>
          </w:tcPr>
          <w:p w:rsidR="00B518C4" w:rsidRPr="00B518C4" w:rsidRDefault="00B518C4" w:rsidP="00B518C4">
            <w:pPr>
              <w:pStyle w:val="Betarp"/>
              <w:tabs>
                <w:tab w:val="left" w:pos="6804"/>
              </w:tabs>
              <w:rPr>
                <w:bCs/>
                <w:sz w:val="22"/>
              </w:rPr>
            </w:pPr>
            <w:r w:rsidRPr="00B518C4">
              <w:rPr>
                <w:bCs/>
                <w:sz w:val="22"/>
              </w:rPr>
              <w:t>A.Palionis K.Glaveckas (</w:t>
            </w:r>
            <w:proofErr w:type="spellStart"/>
            <w:r w:rsidRPr="00B518C4">
              <w:rPr>
                <w:bCs/>
                <w:sz w:val="22"/>
              </w:rPr>
              <w:t>D.Mudėnienė</w:t>
            </w:r>
            <w:proofErr w:type="spellEnd"/>
            <w:r w:rsidRPr="00B518C4">
              <w:rPr>
                <w:bCs/>
                <w:sz w:val="22"/>
              </w:rPr>
              <w:t>)</w:t>
            </w:r>
          </w:p>
        </w:tc>
      </w:tr>
      <w:tr w:rsidR="00B518C4" w:rsidRPr="00B518C4" w:rsidTr="00B518C4">
        <w:trPr>
          <w:trHeight w:val="20"/>
          <w:jc w:val="center"/>
        </w:trPr>
        <w:tc>
          <w:tcPr>
            <w:tcW w:w="566" w:type="dxa"/>
          </w:tcPr>
          <w:p w:rsidR="00B518C4" w:rsidRPr="00B518C4" w:rsidRDefault="00B518C4" w:rsidP="00B518C4">
            <w:pPr>
              <w:pStyle w:val="Betarp"/>
              <w:tabs>
                <w:tab w:val="left" w:pos="6804"/>
              </w:tabs>
              <w:rPr>
                <w:bCs/>
                <w:sz w:val="22"/>
              </w:rPr>
            </w:pPr>
            <w:r w:rsidRPr="00B518C4">
              <w:rPr>
                <w:bCs/>
                <w:sz w:val="22"/>
              </w:rPr>
              <w:t>4.</w:t>
            </w:r>
          </w:p>
        </w:tc>
        <w:tc>
          <w:tcPr>
            <w:tcW w:w="1349" w:type="dxa"/>
            <w:shd w:val="clear" w:color="auto" w:fill="auto"/>
          </w:tcPr>
          <w:p w:rsidR="00B518C4" w:rsidRPr="00B518C4" w:rsidRDefault="00B518C4" w:rsidP="00B518C4">
            <w:pPr>
              <w:pStyle w:val="Betarp"/>
              <w:tabs>
                <w:tab w:val="left" w:pos="6804"/>
              </w:tabs>
              <w:rPr>
                <w:bCs/>
                <w:sz w:val="22"/>
              </w:rPr>
            </w:pPr>
            <w:r w:rsidRPr="00B518C4">
              <w:rPr>
                <w:bCs/>
                <w:sz w:val="22"/>
              </w:rPr>
              <w:t xml:space="preserve">2015-12-02 10.15–10.30 </w:t>
            </w:r>
          </w:p>
          <w:p w:rsidR="00B518C4" w:rsidRPr="00B518C4" w:rsidRDefault="00B518C4" w:rsidP="00B518C4">
            <w:pPr>
              <w:pStyle w:val="Betarp"/>
              <w:tabs>
                <w:tab w:val="left" w:pos="6804"/>
              </w:tabs>
              <w:rPr>
                <w:bCs/>
                <w:sz w:val="22"/>
              </w:rPr>
            </w:pPr>
            <w:r w:rsidRPr="00B518C4">
              <w:rPr>
                <w:bCs/>
                <w:sz w:val="22"/>
              </w:rPr>
              <w:t>I r 315 kab.</w:t>
            </w:r>
          </w:p>
          <w:p w:rsidR="00B518C4" w:rsidRPr="00B518C4" w:rsidRDefault="00B518C4" w:rsidP="00B518C4">
            <w:pPr>
              <w:pStyle w:val="Betarp"/>
              <w:tabs>
                <w:tab w:val="left" w:pos="6804"/>
              </w:tabs>
              <w:rPr>
                <w:b/>
                <w:bCs/>
                <w:sz w:val="22"/>
              </w:rPr>
            </w:pPr>
            <w:r w:rsidRPr="00B518C4">
              <w:rPr>
                <w:b/>
                <w:bCs/>
                <w:sz w:val="22"/>
              </w:rPr>
              <w:t>(susiję)</w:t>
            </w:r>
          </w:p>
        </w:tc>
        <w:tc>
          <w:tcPr>
            <w:tcW w:w="1091" w:type="dxa"/>
            <w:shd w:val="clear" w:color="auto" w:fill="auto"/>
          </w:tcPr>
          <w:p w:rsidR="00B518C4" w:rsidRPr="00B518C4" w:rsidRDefault="00B518C4" w:rsidP="00B518C4">
            <w:pPr>
              <w:pStyle w:val="Betarp"/>
              <w:tabs>
                <w:tab w:val="left" w:pos="6804"/>
              </w:tabs>
              <w:rPr>
                <w:bCs/>
                <w:sz w:val="22"/>
              </w:rPr>
            </w:pPr>
            <w:r w:rsidRPr="00B518C4">
              <w:rPr>
                <w:sz w:val="22"/>
              </w:rPr>
              <w:t>XIIP-3726</w:t>
            </w:r>
          </w:p>
        </w:tc>
        <w:tc>
          <w:tcPr>
            <w:tcW w:w="3402" w:type="dxa"/>
            <w:shd w:val="clear" w:color="auto" w:fill="auto"/>
          </w:tcPr>
          <w:p w:rsidR="00B518C4" w:rsidRPr="00B518C4" w:rsidRDefault="00B518C4" w:rsidP="00B518C4">
            <w:pPr>
              <w:pStyle w:val="Betarp"/>
              <w:tabs>
                <w:tab w:val="left" w:pos="6804"/>
              </w:tabs>
              <w:rPr>
                <w:bCs/>
                <w:sz w:val="22"/>
              </w:rPr>
            </w:pPr>
            <w:hyperlink r:id="rId20" w:tooltip="Dokumento tekstas" w:history="1">
              <w:r w:rsidRPr="00B518C4">
                <w:rPr>
                  <w:rStyle w:val="Hipersaitas"/>
                  <w:sz w:val="22"/>
                </w:rPr>
                <w:t>Pridėtinės vertės mokesčio įstatymo Nr. IX-751 77 ir 90 straipsnių pakeitimo ĮSTATYMO PROJEKTAS</w:t>
              </w:r>
            </w:hyperlink>
          </w:p>
        </w:tc>
        <w:tc>
          <w:tcPr>
            <w:tcW w:w="1602" w:type="dxa"/>
            <w:shd w:val="clear" w:color="auto" w:fill="auto"/>
          </w:tcPr>
          <w:p w:rsidR="00B518C4" w:rsidRPr="00B518C4" w:rsidRDefault="00B518C4" w:rsidP="00B518C4">
            <w:pPr>
              <w:pStyle w:val="Betarp"/>
              <w:tabs>
                <w:tab w:val="left" w:pos="6804"/>
              </w:tabs>
              <w:rPr>
                <w:bCs/>
                <w:sz w:val="22"/>
              </w:rPr>
            </w:pPr>
            <w:r w:rsidRPr="00B518C4">
              <w:rPr>
                <w:bCs/>
                <w:sz w:val="22"/>
              </w:rPr>
              <w:t>Svarstymas (pagrindinis)</w:t>
            </w:r>
          </w:p>
        </w:tc>
        <w:tc>
          <w:tcPr>
            <w:tcW w:w="1629" w:type="dxa"/>
            <w:shd w:val="clear" w:color="auto" w:fill="auto"/>
          </w:tcPr>
          <w:p w:rsidR="00B518C4" w:rsidRPr="00B518C4" w:rsidRDefault="00B518C4" w:rsidP="00B518C4">
            <w:pPr>
              <w:pStyle w:val="Betarp"/>
              <w:tabs>
                <w:tab w:val="left" w:pos="6804"/>
              </w:tabs>
              <w:rPr>
                <w:bCs/>
                <w:sz w:val="22"/>
              </w:rPr>
            </w:pPr>
            <w:r w:rsidRPr="00B518C4">
              <w:rPr>
                <w:bCs/>
                <w:sz w:val="22"/>
              </w:rPr>
              <w:t>A.Nesteckis A.Kubilius (</w:t>
            </w:r>
            <w:proofErr w:type="spellStart"/>
            <w:r w:rsidRPr="00B518C4">
              <w:rPr>
                <w:bCs/>
                <w:sz w:val="22"/>
              </w:rPr>
              <w:t>D.Mudėnienė</w:t>
            </w:r>
            <w:proofErr w:type="spellEnd"/>
            <w:r w:rsidRPr="00B518C4">
              <w:rPr>
                <w:bCs/>
                <w:sz w:val="22"/>
              </w:rPr>
              <w:t>)</w:t>
            </w:r>
          </w:p>
        </w:tc>
      </w:tr>
      <w:tr w:rsidR="00B518C4" w:rsidRPr="00B518C4" w:rsidTr="00B518C4">
        <w:trPr>
          <w:trHeight w:val="20"/>
          <w:jc w:val="center"/>
        </w:trPr>
        <w:tc>
          <w:tcPr>
            <w:tcW w:w="566" w:type="dxa"/>
          </w:tcPr>
          <w:p w:rsidR="00B518C4" w:rsidRPr="00B518C4" w:rsidRDefault="00B518C4" w:rsidP="00B518C4">
            <w:pPr>
              <w:pStyle w:val="Betarp"/>
              <w:tabs>
                <w:tab w:val="left" w:pos="6804"/>
              </w:tabs>
              <w:rPr>
                <w:bCs/>
                <w:sz w:val="22"/>
              </w:rPr>
            </w:pPr>
            <w:r w:rsidRPr="00B518C4">
              <w:rPr>
                <w:bCs/>
                <w:sz w:val="22"/>
              </w:rPr>
              <w:t>5.</w:t>
            </w:r>
          </w:p>
        </w:tc>
        <w:tc>
          <w:tcPr>
            <w:tcW w:w="1349" w:type="dxa"/>
            <w:shd w:val="clear" w:color="auto" w:fill="auto"/>
          </w:tcPr>
          <w:p w:rsidR="00B518C4" w:rsidRPr="00B518C4" w:rsidRDefault="00B518C4" w:rsidP="00B518C4">
            <w:pPr>
              <w:pStyle w:val="Betarp"/>
              <w:tabs>
                <w:tab w:val="left" w:pos="6804"/>
              </w:tabs>
              <w:rPr>
                <w:bCs/>
                <w:sz w:val="22"/>
              </w:rPr>
            </w:pPr>
            <w:r w:rsidRPr="00B518C4">
              <w:rPr>
                <w:bCs/>
                <w:sz w:val="22"/>
              </w:rPr>
              <w:t xml:space="preserve">2015-12-02 10.15–10.30 </w:t>
            </w:r>
          </w:p>
          <w:p w:rsidR="00B518C4" w:rsidRPr="00B518C4" w:rsidRDefault="00B518C4" w:rsidP="00B518C4">
            <w:pPr>
              <w:pStyle w:val="Betarp"/>
              <w:tabs>
                <w:tab w:val="left" w:pos="6804"/>
              </w:tabs>
              <w:rPr>
                <w:bCs/>
                <w:sz w:val="22"/>
              </w:rPr>
            </w:pPr>
            <w:r w:rsidRPr="00B518C4">
              <w:rPr>
                <w:bCs/>
                <w:sz w:val="22"/>
              </w:rPr>
              <w:t>I r 315 kab.</w:t>
            </w:r>
          </w:p>
          <w:p w:rsidR="00B518C4" w:rsidRPr="00B518C4" w:rsidRDefault="00B518C4" w:rsidP="00B518C4">
            <w:pPr>
              <w:pStyle w:val="Betarp"/>
              <w:tabs>
                <w:tab w:val="left" w:pos="6804"/>
              </w:tabs>
              <w:rPr>
                <w:bCs/>
                <w:sz w:val="22"/>
              </w:rPr>
            </w:pPr>
            <w:r w:rsidRPr="00B518C4">
              <w:rPr>
                <w:b/>
                <w:bCs/>
                <w:sz w:val="22"/>
              </w:rPr>
              <w:t>(susiję)</w:t>
            </w:r>
            <w:r w:rsidRPr="00B518C4">
              <w:rPr>
                <w:bCs/>
                <w:sz w:val="22"/>
              </w:rPr>
              <w:t xml:space="preserve"> 2015-12-02 10.15–10.30 </w:t>
            </w:r>
          </w:p>
          <w:p w:rsidR="00B518C4" w:rsidRPr="00B518C4" w:rsidRDefault="00B518C4" w:rsidP="00B518C4">
            <w:pPr>
              <w:pStyle w:val="Betarp"/>
              <w:tabs>
                <w:tab w:val="left" w:pos="6804"/>
              </w:tabs>
              <w:rPr>
                <w:bCs/>
                <w:sz w:val="22"/>
              </w:rPr>
            </w:pPr>
            <w:r w:rsidRPr="00B518C4">
              <w:rPr>
                <w:bCs/>
                <w:sz w:val="22"/>
              </w:rPr>
              <w:t>I r 315 kab.</w:t>
            </w:r>
          </w:p>
          <w:p w:rsidR="00B518C4" w:rsidRPr="00B518C4" w:rsidRDefault="00B518C4" w:rsidP="00B518C4">
            <w:pPr>
              <w:pStyle w:val="Betarp"/>
              <w:tabs>
                <w:tab w:val="left" w:pos="6804"/>
              </w:tabs>
              <w:rPr>
                <w:bCs/>
                <w:sz w:val="22"/>
              </w:rPr>
            </w:pPr>
            <w:r w:rsidRPr="00B518C4">
              <w:rPr>
                <w:b/>
                <w:bCs/>
                <w:sz w:val="22"/>
              </w:rPr>
              <w:t>(susiję)</w:t>
            </w:r>
          </w:p>
        </w:tc>
        <w:tc>
          <w:tcPr>
            <w:tcW w:w="1091" w:type="dxa"/>
            <w:shd w:val="clear" w:color="auto" w:fill="auto"/>
          </w:tcPr>
          <w:p w:rsidR="00B518C4" w:rsidRPr="00B518C4" w:rsidRDefault="00B518C4" w:rsidP="00B518C4">
            <w:pPr>
              <w:pStyle w:val="Betarp"/>
              <w:tabs>
                <w:tab w:val="left" w:pos="6804"/>
              </w:tabs>
              <w:rPr>
                <w:bCs/>
                <w:sz w:val="22"/>
              </w:rPr>
            </w:pPr>
            <w:r w:rsidRPr="00B518C4">
              <w:rPr>
                <w:sz w:val="22"/>
              </w:rPr>
              <w:t>XIIP-3727</w:t>
            </w:r>
          </w:p>
        </w:tc>
        <w:tc>
          <w:tcPr>
            <w:tcW w:w="3402" w:type="dxa"/>
            <w:shd w:val="clear" w:color="auto" w:fill="auto"/>
          </w:tcPr>
          <w:p w:rsidR="00B518C4" w:rsidRPr="00B518C4" w:rsidRDefault="00B518C4" w:rsidP="00B518C4">
            <w:pPr>
              <w:pStyle w:val="Betarp"/>
              <w:tabs>
                <w:tab w:val="left" w:pos="6804"/>
              </w:tabs>
              <w:rPr>
                <w:bCs/>
                <w:sz w:val="22"/>
              </w:rPr>
            </w:pPr>
            <w:hyperlink r:id="rId21" w:tooltip="Dokumento tekstas" w:history="1">
              <w:r w:rsidRPr="00B518C4">
                <w:rPr>
                  <w:rStyle w:val="Hipersaitas"/>
                  <w:sz w:val="22"/>
                </w:rPr>
                <w:t>Akcizų įstatymo Nr. IX-569 10 ir 12 straipsnių pakeitimo ĮSTATYMO PROJEKTAS</w:t>
              </w:r>
            </w:hyperlink>
          </w:p>
        </w:tc>
        <w:tc>
          <w:tcPr>
            <w:tcW w:w="1602" w:type="dxa"/>
            <w:shd w:val="clear" w:color="auto" w:fill="auto"/>
          </w:tcPr>
          <w:p w:rsidR="00B518C4" w:rsidRPr="00B518C4" w:rsidRDefault="00B518C4" w:rsidP="00B518C4">
            <w:pPr>
              <w:pStyle w:val="Betarp"/>
              <w:tabs>
                <w:tab w:val="left" w:pos="6804"/>
              </w:tabs>
              <w:rPr>
                <w:bCs/>
                <w:sz w:val="22"/>
              </w:rPr>
            </w:pPr>
            <w:r w:rsidRPr="00B518C4">
              <w:rPr>
                <w:bCs/>
                <w:sz w:val="22"/>
              </w:rPr>
              <w:t>Svarstymas (pagrindinis)</w:t>
            </w:r>
          </w:p>
        </w:tc>
        <w:tc>
          <w:tcPr>
            <w:tcW w:w="1629" w:type="dxa"/>
            <w:shd w:val="clear" w:color="auto" w:fill="auto"/>
          </w:tcPr>
          <w:p w:rsidR="00B518C4" w:rsidRPr="00B518C4" w:rsidRDefault="00B518C4" w:rsidP="00B518C4">
            <w:pPr>
              <w:pStyle w:val="Betarp"/>
              <w:tabs>
                <w:tab w:val="left" w:pos="6804"/>
              </w:tabs>
              <w:rPr>
                <w:bCs/>
                <w:sz w:val="22"/>
              </w:rPr>
            </w:pPr>
            <w:r w:rsidRPr="00B518C4">
              <w:rPr>
                <w:bCs/>
                <w:sz w:val="22"/>
              </w:rPr>
              <w:t>A.Nesteckis A.Kubilius (</w:t>
            </w:r>
            <w:proofErr w:type="spellStart"/>
            <w:r w:rsidRPr="00B518C4">
              <w:rPr>
                <w:bCs/>
                <w:sz w:val="22"/>
              </w:rPr>
              <w:t>D.Mudėnienė</w:t>
            </w:r>
            <w:proofErr w:type="spellEnd"/>
            <w:r w:rsidRPr="00B518C4">
              <w:rPr>
                <w:bCs/>
                <w:sz w:val="22"/>
              </w:rPr>
              <w:t>)</w:t>
            </w:r>
          </w:p>
        </w:tc>
      </w:tr>
      <w:tr w:rsidR="00B518C4" w:rsidRPr="00B518C4" w:rsidTr="00B518C4">
        <w:trPr>
          <w:trHeight w:val="20"/>
          <w:jc w:val="center"/>
        </w:trPr>
        <w:tc>
          <w:tcPr>
            <w:tcW w:w="566" w:type="dxa"/>
          </w:tcPr>
          <w:p w:rsidR="00B518C4" w:rsidRPr="00B518C4" w:rsidRDefault="00B518C4" w:rsidP="00B518C4">
            <w:pPr>
              <w:pStyle w:val="Betarp"/>
              <w:tabs>
                <w:tab w:val="left" w:pos="6804"/>
              </w:tabs>
              <w:rPr>
                <w:bCs/>
                <w:sz w:val="22"/>
              </w:rPr>
            </w:pPr>
            <w:r w:rsidRPr="00B518C4">
              <w:rPr>
                <w:bCs/>
                <w:sz w:val="22"/>
              </w:rPr>
              <w:t>6.</w:t>
            </w:r>
          </w:p>
        </w:tc>
        <w:tc>
          <w:tcPr>
            <w:tcW w:w="1349" w:type="dxa"/>
            <w:shd w:val="clear" w:color="auto" w:fill="auto"/>
          </w:tcPr>
          <w:p w:rsidR="00B518C4" w:rsidRPr="00B518C4" w:rsidRDefault="00B518C4" w:rsidP="00B518C4">
            <w:pPr>
              <w:pStyle w:val="Betarp"/>
              <w:tabs>
                <w:tab w:val="left" w:pos="6804"/>
              </w:tabs>
              <w:rPr>
                <w:bCs/>
                <w:sz w:val="22"/>
              </w:rPr>
            </w:pPr>
            <w:r w:rsidRPr="00B518C4">
              <w:rPr>
                <w:bCs/>
                <w:sz w:val="22"/>
              </w:rPr>
              <w:t xml:space="preserve">2015-12-02 10.15–10.30 </w:t>
            </w:r>
          </w:p>
          <w:p w:rsidR="00B518C4" w:rsidRPr="00B518C4" w:rsidRDefault="00B518C4" w:rsidP="00B518C4">
            <w:pPr>
              <w:pStyle w:val="Betarp"/>
              <w:tabs>
                <w:tab w:val="left" w:pos="6804"/>
              </w:tabs>
              <w:rPr>
                <w:bCs/>
                <w:sz w:val="22"/>
              </w:rPr>
            </w:pPr>
            <w:r w:rsidRPr="00B518C4">
              <w:rPr>
                <w:bCs/>
                <w:sz w:val="22"/>
              </w:rPr>
              <w:lastRenderedPageBreak/>
              <w:t>I r 315 kab.</w:t>
            </w:r>
          </w:p>
          <w:p w:rsidR="00B518C4" w:rsidRPr="00B518C4" w:rsidRDefault="00B518C4" w:rsidP="00B518C4">
            <w:pPr>
              <w:pStyle w:val="Betarp"/>
              <w:tabs>
                <w:tab w:val="left" w:pos="6804"/>
              </w:tabs>
              <w:rPr>
                <w:bCs/>
                <w:sz w:val="22"/>
              </w:rPr>
            </w:pPr>
            <w:r w:rsidRPr="00B518C4">
              <w:rPr>
                <w:b/>
                <w:bCs/>
                <w:sz w:val="22"/>
              </w:rPr>
              <w:t>(susiję)</w:t>
            </w:r>
          </w:p>
        </w:tc>
        <w:tc>
          <w:tcPr>
            <w:tcW w:w="1091" w:type="dxa"/>
            <w:shd w:val="clear" w:color="auto" w:fill="auto"/>
          </w:tcPr>
          <w:p w:rsidR="00B518C4" w:rsidRPr="00B518C4" w:rsidRDefault="00B518C4" w:rsidP="00B518C4">
            <w:pPr>
              <w:pStyle w:val="Betarp"/>
              <w:tabs>
                <w:tab w:val="left" w:pos="6804"/>
              </w:tabs>
              <w:rPr>
                <w:bCs/>
                <w:sz w:val="22"/>
              </w:rPr>
            </w:pPr>
            <w:r w:rsidRPr="00B518C4">
              <w:rPr>
                <w:sz w:val="22"/>
              </w:rPr>
              <w:lastRenderedPageBreak/>
              <w:t>XIIP-3728</w:t>
            </w:r>
          </w:p>
        </w:tc>
        <w:tc>
          <w:tcPr>
            <w:tcW w:w="3402" w:type="dxa"/>
            <w:shd w:val="clear" w:color="auto" w:fill="auto"/>
          </w:tcPr>
          <w:p w:rsidR="00B518C4" w:rsidRPr="00B518C4" w:rsidRDefault="00B518C4" w:rsidP="00B518C4">
            <w:pPr>
              <w:pStyle w:val="Betarp"/>
              <w:tabs>
                <w:tab w:val="left" w:pos="6804"/>
              </w:tabs>
              <w:rPr>
                <w:bCs/>
                <w:sz w:val="22"/>
              </w:rPr>
            </w:pPr>
            <w:hyperlink r:id="rId22" w:tooltip="Dokumento tekstas" w:history="1">
              <w:r w:rsidRPr="00B518C4">
                <w:rPr>
                  <w:rStyle w:val="Hipersaitas"/>
                  <w:sz w:val="22"/>
                </w:rPr>
                <w:t xml:space="preserve">Nekilnojamojo turto mokesčio įstatymo Nr. X-233 12 straipsnio </w:t>
              </w:r>
              <w:r w:rsidRPr="00B518C4">
                <w:rPr>
                  <w:rStyle w:val="Hipersaitas"/>
                  <w:sz w:val="22"/>
                </w:rPr>
                <w:lastRenderedPageBreak/>
                <w:t>pakeitimo ĮSTATYMO PROJEKTAS</w:t>
              </w:r>
            </w:hyperlink>
          </w:p>
        </w:tc>
        <w:tc>
          <w:tcPr>
            <w:tcW w:w="1602" w:type="dxa"/>
            <w:shd w:val="clear" w:color="auto" w:fill="auto"/>
          </w:tcPr>
          <w:p w:rsidR="00B518C4" w:rsidRPr="00B518C4" w:rsidRDefault="00B518C4" w:rsidP="00B518C4">
            <w:pPr>
              <w:pStyle w:val="Betarp"/>
              <w:tabs>
                <w:tab w:val="left" w:pos="6804"/>
              </w:tabs>
              <w:rPr>
                <w:bCs/>
                <w:sz w:val="22"/>
              </w:rPr>
            </w:pPr>
            <w:r w:rsidRPr="00B518C4">
              <w:rPr>
                <w:bCs/>
                <w:sz w:val="22"/>
              </w:rPr>
              <w:lastRenderedPageBreak/>
              <w:t>Svarstymas (pagrindinis)</w:t>
            </w:r>
          </w:p>
        </w:tc>
        <w:tc>
          <w:tcPr>
            <w:tcW w:w="1629" w:type="dxa"/>
            <w:shd w:val="clear" w:color="auto" w:fill="auto"/>
          </w:tcPr>
          <w:p w:rsidR="00B518C4" w:rsidRPr="00B518C4" w:rsidRDefault="00B518C4" w:rsidP="00B518C4">
            <w:pPr>
              <w:pStyle w:val="Betarp"/>
              <w:tabs>
                <w:tab w:val="left" w:pos="6804"/>
              </w:tabs>
              <w:rPr>
                <w:bCs/>
                <w:sz w:val="22"/>
              </w:rPr>
            </w:pPr>
            <w:r w:rsidRPr="00B518C4">
              <w:rPr>
                <w:bCs/>
                <w:sz w:val="22"/>
              </w:rPr>
              <w:t xml:space="preserve">A.Nesteckis A.Kubilius </w:t>
            </w:r>
            <w:r w:rsidRPr="00B518C4">
              <w:rPr>
                <w:bCs/>
                <w:sz w:val="22"/>
              </w:rPr>
              <w:lastRenderedPageBreak/>
              <w:t>(</w:t>
            </w:r>
            <w:proofErr w:type="spellStart"/>
            <w:r w:rsidRPr="00B518C4">
              <w:rPr>
                <w:bCs/>
                <w:sz w:val="22"/>
              </w:rPr>
              <w:t>D.Mudėnienė</w:t>
            </w:r>
            <w:proofErr w:type="spellEnd"/>
            <w:r w:rsidRPr="00B518C4">
              <w:rPr>
                <w:bCs/>
                <w:sz w:val="22"/>
              </w:rPr>
              <w:t>)</w:t>
            </w:r>
          </w:p>
        </w:tc>
      </w:tr>
      <w:tr w:rsidR="00B518C4" w:rsidRPr="00B518C4" w:rsidTr="00B518C4">
        <w:trPr>
          <w:trHeight w:val="20"/>
          <w:jc w:val="center"/>
        </w:trPr>
        <w:tc>
          <w:tcPr>
            <w:tcW w:w="566" w:type="dxa"/>
          </w:tcPr>
          <w:p w:rsidR="00B518C4" w:rsidRPr="00B518C4" w:rsidRDefault="00B518C4" w:rsidP="00B518C4">
            <w:pPr>
              <w:pStyle w:val="Betarp"/>
              <w:tabs>
                <w:tab w:val="left" w:pos="6804"/>
              </w:tabs>
              <w:rPr>
                <w:bCs/>
                <w:sz w:val="22"/>
              </w:rPr>
            </w:pPr>
            <w:r w:rsidRPr="00B518C4">
              <w:rPr>
                <w:bCs/>
                <w:sz w:val="22"/>
              </w:rPr>
              <w:lastRenderedPageBreak/>
              <w:t>7.</w:t>
            </w:r>
          </w:p>
        </w:tc>
        <w:tc>
          <w:tcPr>
            <w:tcW w:w="1349" w:type="dxa"/>
            <w:shd w:val="clear" w:color="auto" w:fill="auto"/>
          </w:tcPr>
          <w:p w:rsidR="00B518C4" w:rsidRPr="00B518C4" w:rsidRDefault="00B518C4" w:rsidP="00B518C4">
            <w:pPr>
              <w:pStyle w:val="Betarp"/>
              <w:tabs>
                <w:tab w:val="left" w:pos="6804"/>
              </w:tabs>
              <w:rPr>
                <w:bCs/>
                <w:sz w:val="22"/>
              </w:rPr>
            </w:pPr>
            <w:r w:rsidRPr="00B518C4">
              <w:rPr>
                <w:bCs/>
                <w:sz w:val="22"/>
              </w:rPr>
              <w:t xml:space="preserve">2015-12-02 10.15–10.30 </w:t>
            </w:r>
          </w:p>
          <w:p w:rsidR="00B518C4" w:rsidRPr="00B518C4" w:rsidRDefault="00B518C4" w:rsidP="00B518C4">
            <w:pPr>
              <w:pStyle w:val="Betarp"/>
              <w:tabs>
                <w:tab w:val="left" w:pos="6804"/>
              </w:tabs>
              <w:rPr>
                <w:bCs/>
                <w:sz w:val="22"/>
              </w:rPr>
            </w:pPr>
            <w:r w:rsidRPr="00B518C4">
              <w:rPr>
                <w:bCs/>
                <w:sz w:val="22"/>
              </w:rPr>
              <w:t>I r 315 kab.</w:t>
            </w:r>
          </w:p>
          <w:p w:rsidR="00B518C4" w:rsidRPr="00B518C4" w:rsidRDefault="00B518C4" w:rsidP="00B518C4">
            <w:pPr>
              <w:pStyle w:val="Betarp"/>
              <w:tabs>
                <w:tab w:val="left" w:pos="6804"/>
              </w:tabs>
              <w:rPr>
                <w:bCs/>
                <w:sz w:val="22"/>
              </w:rPr>
            </w:pPr>
            <w:r w:rsidRPr="00B518C4">
              <w:rPr>
                <w:b/>
                <w:bCs/>
                <w:sz w:val="22"/>
              </w:rPr>
              <w:t>(susiję)</w:t>
            </w:r>
          </w:p>
        </w:tc>
        <w:tc>
          <w:tcPr>
            <w:tcW w:w="1091" w:type="dxa"/>
            <w:shd w:val="clear" w:color="auto" w:fill="auto"/>
          </w:tcPr>
          <w:p w:rsidR="00B518C4" w:rsidRPr="00B518C4" w:rsidRDefault="00B518C4" w:rsidP="00B518C4">
            <w:pPr>
              <w:pStyle w:val="Betarp"/>
              <w:tabs>
                <w:tab w:val="left" w:pos="6804"/>
              </w:tabs>
              <w:rPr>
                <w:bCs/>
                <w:sz w:val="22"/>
              </w:rPr>
            </w:pPr>
            <w:r w:rsidRPr="00B518C4">
              <w:rPr>
                <w:sz w:val="22"/>
              </w:rPr>
              <w:t>XIIP-3730</w:t>
            </w:r>
          </w:p>
        </w:tc>
        <w:tc>
          <w:tcPr>
            <w:tcW w:w="3402" w:type="dxa"/>
            <w:shd w:val="clear" w:color="auto" w:fill="auto"/>
          </w:tcPr>
          <w:p w:rsidR="00B518C4" w:rsidRPr="00B518C4" w:rsidRDefault="00B518C4" w:rsidP="00B518C4">
            <w:pPr>
              <w:spacing w:after="0"/>
              <w:rPr>
                <w:sz w:val="22"/>
                <w:szCs w:val="22"/>
              </w:rPr>
            </w:pPr>
            <w:hyperlink r:id="rId23" w:tooltip="Dokumento tekstas" w:history="1">
              <w:r w:rsidRPr="00B518C4">
                <w:rPr>
                  <w:rStyle w:val="Hipersaitas"/>
                  <w:sz w:val="22"/>
                  <w:szCs w:val="22"/>
                </w:rPr>
                <w:t>Mokesčio už aplinkos teršimą įstatymo Nr. VIII-1183 7 straipsnio pakeitimo ĮSTATYMO PROJEKTAS</w:t>
              </w:r>
            </w:hyperlink>
          </w:p>
        </w:tc>
        <w:tc>
          <w:tcPr>
            <w:tcW w:w="1602" w:type="dxa"/>
            <w:shd w:val="clear" w:color="auto" w:fill="auto"/>
          </w:tcPr>
          <w:p w:rsidR="00B518C4" w:rsidRPr="00B518C4" w:rsidRDefault="00B518C4" w:rsidP="00B518C4">
            <w:pPr>
              <w:pStyle w:val="Betarp"/>
              <w:tabs>
                <w:tab w:val="left" w:pos="6804"/>
              </w:tabs>
              <w:rPr>
                <w:bCs/>
                <w:sz w:val="22"/>
              </w:rPr>
            </w:pPr>
            <w:r w:rsidRPr="00B518C4">
              <w:rPr>
                <w:bCs/>
                <w:sz w:val="22"/>
              </w:rPr>
              <w:t>Svarstymas (pagrindinis)</w:t>
            </w:r>
          </w:p>
        </w:tc>
        <w:tc>
          <w:tcPr>
            <w:tcW w:w="1629" w:type="dxa"/>
            <w:shd w:val="clear" w:color="auto" w:fill="auto"/>
          </w:tcPr>
          <w:p w:rsidR="00B518C4" w:rsidRPr="00B518C4" w:rsidRDefault="00B518C4" w:rsidP="00B518C4">
            <w:pPr>
              <w:pStyle w:val="Betarp"/>
              <w:tabs>
                <w:tab w:val="left" w:pos="6804"/>
              </w:tabs>
              <w:rPr>
                <w:bCs/>
                <w:sz w:val="22"/>
              </w:rPr>
            </w:pPr>
            <w:r w:rsidRPr="00B518C4">
              <w:rPr>
                <w:bCs/>
                <w:sz w:val="22"/>
              </w:rPr>
              <w:t>A.Nesteckis A.Kubilius (</w:t>
            </w:r>
            <w:proofErr w:type="spellStart"/>
            <w:r w:rsidRPr="00B518C4">
              <w:rPr>
                <w:bCs/>
                <w:sz w:val="22"/>
              </w:rPr>
              <w:t>J.Alasevičienė</w:t>
            </w:r>
            <w:proofErr w:type="spellEnd"/>
            <w:r w:rsidRPr="00B518C4">
              <w:rPr>
                <w:bCs/>
                <w:sz w:val="22"/>
              </w:rPr>
              <w:t>)</w:t>
            </w:r>
          </w:p>
        </w:tc>
      </w:tr>
      <w:tr w:rsidR="00B518C4" w:rsidRPr="00B518C4" w:rsidTr="00B518C4">
        <w:trPr>
          <w:trHeight w:val="20"/>
          <w:jc w:val="center"/>
        </w:trPr>
        <w:tc>
          <w:tcPr>
            <w:tcW w:w="566" w:type="dxa"/>
          </w:tcPr>
          <w:p w:rsidR="00B518C4" w:rsidRPr="00B518C4" w:rsidRDefault="00B518C4" w:rsidP="00B518C4">
            <w:pPr>
              <w:pStyle w:val="Betarp"/>
              <w:tabs>
                <w:tab w:val="left" w:pos="6804"/>
              </w:tabs>
              <w:rPr>
                <w:bCs/>
                <w:sz w:val="22"/>
              </w:rPr>
            </w:pPr>
            <w:r w:rsidRPr="00B518C4">
              <w:rPr>
                <w:bCs/>
                <w:sz w:val="22"/>
              </w:rPr>
              <w:t>8.</w:t>
            </w:r>
          </w:p>
        </w:tc>
        <w:tc>
          <w:tcPr>
            <w:tcW w:w="1349" w:type="dxa"/>
            <w:shd w:val="clear" w:color="auto" w:fill="auto"/>
          </w:tcPr>
          <w:p w:rsidR="00B518C4" w:rsidRPr="00B518C4" w:rsidRDefault="00B518C4" w:rsidP="00B518C4">
            <w:pPr>
              <w:pStyle w:val="Betarp"/>
              <w:tabs>
                <w:tab w:val="left" w:pos="6804"/>
              </w:tabs>
              <w:rPr>
                <w:bCs/>
                <w:sz w:val="22"/>
              </w:rPr>
            </w:pPr>
            <w:r w:rsidRPr="00B518C4">
              <w:rPr>
                <w:bCs/>
                <w:sz w:val="22"/>
              </w:rPr>
              <w:t xml:space="preserve">2015-12-02 10.15–10.30 </w:t>
            </w:r>
          </w:p>
          <w:p w:rsidR="00B518C4" w:rsidRPr="00B518C4" w:rsidRDefault="00B518C4" w:rsidP="00B518C4">
            <w:pPr>
              <w:pStyle w:val="Betarp"/>
              <w:tabs>
                <w:tab w:val="left" w:pos="6804"/>
              </w:tabs>
              <w:rPr>
                <w:bCs/>
                <w:sz w:val="22"/>
              </w:rPr>
            </w:pPr>
            <w:r w:rsidRPr="00B518C4">
              <w:rPr>
                <w:bCs/>
                <w:sz w:val="22"/>
              </w:rPr>
              <w:t>I r 315 kab.</w:t>
            </w:r>
          </w:p>
          <w:p w:rsidR="00B518C4" w:rsidRPr="00B518C4" w:rsidRDefault="00B518C4" w:rsidP="00B518C4">
            <w:pPr>
              <w:pStyle w:val="Betarp"/>
              <w:tabs>
                <w:tab w:val="left" w:pos="6804"/>
              </w:tabs>
              <w:rPr>
                <w:b/>
                <w:bCs/>
                <w:sz w:val="22"/>
              </w:rPr>
            </w:pPr>
            <w:r w:rsidRPr="00B518C4">
              <w:rPr>
                <w:b/>
                <w:bCs/>
                <w:sz w:val="22"/>
              </w:rPr>
              <w:t>(susiję)</w:t>
            </w:r>
          </w:p>
        </w:tc>
        <w:tc>
          <w:tcPr>
            <w:tcW w:w="1091" w:type="dxa"/>
            <w:shd w:val="clear" w:color="auto" w:fill="auto"/>
          </w:tcPr>
          <w:p w:rsidR="00B518C4" w:rsidRPr="00B518C4" w:rsidRDefault="00B518C4" w:rsidP="00B518C4">
            <w:pPr>
              <w:spacing w:after="0"/>
              <w:rPr>
                <w:bCs/>
                <w:sz w:val="22"/>
                <w:szCs w:val="22"/>
              </w:rPr>
            </w:pPr>
            <w:r w:rsidRPr="00B518C4">
              <w:rPr>
                <w:sz w:val="22"/>
                <w:szCs w:val="22"/>
              </w:rPr>
              <w:t>XIIP-3731</w:t>
            </w:r>
          </w:p>
        </w:tc>
        <w:tc>
          <w:tcPr>
            <w:tcW w:w="3402" w:type="dxa"/>
            <w:shd w:val="clear" w:color="auto" w:fill="auto"/>
          </w:tcPr>
          <w:p w:rsidR="00B518C4" w:rsidRPr="00B518C4" w:rsidRDefault="00B518C4" w:rsidP="00B518C4">
            <w:pPr>
              <w:spacing w:after="0"/>
              <w:rPr>
                <w:sz w:val="22"/>
                <w:szCs w:val="22"/>
              </w:rPr>
            </w:pPr>
            <w:hyperlink r:id="rId24" w:tooltip="Dokumento tekstas" w:history="1">
              <w:r w:rsidRPr="00B518C4">
                <w:rPr>
                  <w:rStyle w:val="Hipersaitas"/>
                  <w:sz w:val="22"/>
                  <w:szCs w:val="22"/>
                </w:rPr>
                <w:t>Loterijų ir lošimų mokesčio įstatymo Nr. IX-326 6 straipsnio pakeitimo ĮSTATYMO PROJEKTAS</w:t>
              </w:r>
            </w:hyperlink>
          </w:p>
        </w:tc>
        <w:tc>
          <w:tcPr>
            <w:tcW w:w="1602" w:type="dxa"/>
            <w:shd w:val="clear" w:color="auto" w:fill="auto"/>
          </w:tcPr>
          <w:p w:rsidR="00B518C4" w:rsidRPr="00B518C4" w:rsidRDefault="00B518C4" w:rsidP="00B518C4">
            <w:pPr>
              <w:spacing w:after="0"/>
              <w:rPr>
                <w:sz w:val="22"/>
                <w:szCs w:val="22"/>
              </w:rPr>
            </w:pPr>
            <w:r w:rsidRPr="00B518C4">
              <w:rPr>
                <w:bCs/>
                <w:sz w:val="22"/>
                <w:szCs w:val="22"/>
              </w:rPr>
              <w:t>Svarstymas (pagrindinis)</w:t>
            </w:r>
          </w:p>
        </w:tc>
        <w:tc>
          <w:tcPr>
            <w:tcW w:w="1629" w:type="dxa"/>
            <w:shd w:val="clear" w:color="auto" w:fill="auto"/>
          </w:tcPr>
          <w:p w:rsidR="00B518C4" w:rsidRPr="00B518C4" w:rsidRDefault="00B518C4" w:rsidP="00B518C4">
            <w:pPr>
              <w:spacing w:after="0" w:line="240" w:lineRule="auto"/>
              <w:rPr>
                <w:sz w:val="22"/>
                <w:szCs w:val="22"/>
              </w:rPr>
            </w:pPr>
            <w:r w:rsidRPr="00B518C4">
              <w:rPr>
                <w:bCs/>
                <w:sz w:val="22"/>
                <w:szCs w:val="22"/>
              </w:rPr>
              <w:t>A.Nesteckis A.Kubilius (</w:t>
            </w:r>
            <w:proofErr w:type="spellStart"/>
            <w:r w:rsidRPr="00B518C4">
              <w:rPr>
                <w:bCs/>
                <w:sz w:val="22"/>
                <w:szCs w:val="22"/>
              </w:rPr>
              <w:t>J.Dzikaitė</w:t>
            </w:r>
            <w:proofErr w:type="spellEnd"/>
            <w:r w:rsidRPr="00B518C4">
              <w:rPr>
                <w:bCs/>
                <w:sz w:val="22"/>
                <w:szCs w:val="22"/>
              </w:rPr>
              <w:t>)</w:t>
            </w:r>
          </w:p>
        </w:tc>
      </w:tr>
      <w:tr w:rsidR="00B518C4" w:rsidRPr="00B518C4" w:rsidTr="00B518C4">
        <w:trPr>
          <w:trHeight w:val="20"/>
          <w:jc w:val="center"/>
        </w:trPr>
        <w:tc>
          <w:tcPr>
            <w:tcW w:w="566" w:type="dxa"/>
          </w:tcPr>
          <w:p w:rsidR="00B518C4" w:rsidRPr="00B518C4" w:rsidRDefault="00B518C4" w:rsidP="00B518C4">
            <w:pPr>
              <w:pStyle w:val="Betarp"/>
              <w:tabs>
                <w:tab w:val="left" w:pos="6804"/>
              </w:tabs>
              <w:rPr>
                <w:bCs/>
                <w:sz w:val="22"/>
              </w:rPr>
            </w:pPr>
            <w:r w:rsidRPr="00B518C4">
              <w:rPr>
                <w:bCs/>
                <w:sz w:val="22"/>
              </w:rPr>
              <w:t>9.</w:t>
            </w:r>
          </w:p>
        </w:tc>
        <w:tc>
          <w:tcPr>
            <w:tcW w:w="1349" w:type="dxa"/>
            <w:shd w:val="clear" w:color="auto" w:fill="auto"/>
          </w:tcPr>
          <w:p w:rsidR="00B518C4" w:rsidRPr="00B518C4" w:rsidRDefault="00B518C4" w:rsidP="00B518C4">
            <w:pPr>
              <w:pStyle w:val="Betarp"/>
              <w:tabs>
                <w:tab w:val="left" w:pos="6804"/>
              </w:tabs>
              <w:rPr>
                <w:bCs/>
                <w:sz w:val="22"/>
              </w:rPr>
            </w:pPr>
            <w:r w:rsidRPr="00B518C4">
              <w:rPr>
                <w:bCs/>
                <w:sz w:val="22"/>
              </w:rPr>
              <w:t xml:space="preserve">2015-12-02 10.15–10.30 </w:t>
            </w:r>
          </w:p>
          <w:p w:rsidR="00B518C4" w:rsidRPr="00B518C4" w:rsidRDefault="00B518C4" w:rsidP="00B518C4">
            <w:pPr>
              <w:pStyle w:val="Betarp"/>
              <w:tabs>
                <w:tab w:val="left" w:pos="6804"/>
              </w:tabs>
              <w:rPr>
                <w:bCs/>
                <w:sz w:val="22"/>
              </w:rPr>
            </w:pPr>
            <w:r w:rsidRPr="00B518C4">
              <w:rPr>
                <w:bCs/>
                <w:sz w:val="22"/>
              </w:rPr>
              <w:t>I r 315 kab.</w:t>
            </w:r>
          </w:p>
          <w:p w:rsidR="00B518C4" w:rsidRPr="00B518C4" w:rsidRDefault="00B518C4" w:rsidP="00B518C4">
            <w:pPr>
              <w:pStyle w:val="Betarp"/>
              <w:tabs>
                <w:tab w:val="left" w:pos="6804"/>
              </w:tabs>
              <w:rPr>
                <w:bCs/>
                <w:sz w:val="22"/>
              </w:rPr>
            </w:pPr>
            <w:r w:rsidRPr="00B518C4">
              <w:rPr>
                <w:b/>
                <w:bCs/>
                <w:sz w:val="22"/>
              </w:rPr>
              <w:t>(susiję)</w:t>
            </w:r>
          </w:p>
        </w:tc>
        <w:tc>
          <w:tcPr>
            <w:tcW w:w="1091" w:type="dxa"/>
            <w:shd w:val="clear" w:color="auto" w:fill="auto"/>
          </w:tcPr>
          <w:p w:rsidR="00B518C4" w:rsidRPr="00B518C4" w:rsidRDefault="00B518C4" w:rsidP="00B518C4">
            <w:pPr>
              <w:spacing w:after="0"/>
              <w:rPr>
                <w:bCs/>
                <w:sz w:val="22"/>
                <w:szCs w:val="22"/>
              </w:rPr>
            </w:pPr>
            <w:r w:rsidRPr="00B518C4">
              <w:rPr>
                <w:sz w:val="22"/>
                <w:szCs w:val="22"/>
              </w:rPr>
              <w:t>XIIP-3732</w:t>
            </w:r>
          </w:p>
        </w:tc>
        <w:tc>
          <w:tcPr>
            <w:tcW w:w="3402" w:type="dxa"/>
            <w:shd w:val="clear" w:color="auto" w:fill="auto"/>
          </w:tcPr>
          <w:p w:rsidR="00B518C4" w:rsidRPr="00B518C4" w:rsidRDefault="00B518C4" w:rsidP="00B518C4">
            <w:pPr>
              <w:spacing w:after="0"/>
              <w:rPr>
                <w:sz w:val="22"/>
                <w:szCs w:val="22"/>
              </w:rPr>
            </w:pPr>
            <w:hyperlink r:id="rId25" w:tooltip="Dokumento tekstas" w:history="1">
              <w:r w:rsidRPr="00B518C4">
                <w:rPr>
                  <w:rStyle w:val="Hipersaitas"/>
                  <w:sz w:val="22"/>
                  <w:szCs w:val="22"/>
                </w:rPr>
                <w:t>Mokesčio už valstybinius gamtos išteklius įstatymo Nr. I-1163 7 straipsnio pakeitimo ĮSTATYMO PROJEKTAS</w:t>
              </w:r>
            </w:hyperlink>
          </w:p>
        </w:tc>
        <w:tc>
          <w:tcPr>
            <w:tcW w:w="1602" w:type="dxa"/>
            <w:shd w:val="clear" w:color="auto" w:fill="auto"/>
          </w:tcPr>
          <w:p w:rsidR="00B518C4" w:rsidRPr="00B518C4" w:rsidRDefault="00B518C4" w:rsidP="00B518C4">
            <w:pPr>
              <w:spacing w:after="0"/>
              <w:rPr>
                <w:b/>
                <w:sz w:val="22"/>
                <w:szCs w:val="22"/>
              </w:rPr>
            </w:pPr>
            <w:r w:rsidRPr="00B518C4">
              <w:rPr>
                <w:bCs/>
                <w:sz w:val="22"/>
                <w:szCs w:val="22"/>
              </w:rPr>
              <w:t>Svarstymas (pagrindinis)</w:t>
            </w:r>
          </w:p>
        </w:tc>
        <w:tc>
          <w:tcPr>
            <w:tcW w:w="1629" w:type="dxa"/>
            <w:shd w:val="clear" w:color="auto" w:fill="auto"/>
          </w:tcPr>
          <w:p w:rsidR="00B518C4" w:rsidRPr="00B518C4" w:rsidRDefault="00B518C4" w:rsidP="00B518C4">
            <w:pPr>
              <w:spacing w:after="0" w:line="240" w:lineRule="auto"/>
              <w:rPr>
                <w:sz w:val="22"/>
                <w:szCs w:val="22"/>
              </w:rPr>
            </w:pPr>
            <w:r w:rsidRPr="00B518C4">
              <w:rPr>
                <w:bCs/>
                <w:sz w:val="22"/>
                <w:szCs w:val="22"/>
              </w:rPr>
              <w:t>A.Nesteckis A.Kubilius (</w:t>
            </w:r>
            <w:proofErr w:type="spellStart"/>
            <w:r w:rsidRPr="00B518C4">
              <w:rPr>
                <w:bCs/>
                <w:sz w:val="22"/>
                <w:szCs w:val="22"/>
              </w:rPr>
              <w:t>J.Alasevičienė</w:t>
            </w:r>
            <w:proofErr w:type="spellEnd"/>
            <w:r w:rsidRPr="00B518C4">
              <w:rPr>
                <w:bCs/>
                <w:sz w:val="22"/>
                <w:szCs w:val="22"/>
              </w:rPr>
              <w:t>)</w:t>
            </w:r>
          </w:p>
        </w:tc>
      </w:tr>
      <w:tr w:rsidR="00B518C4" w:rsidRPr="00B518C4" w:rsidTr="00B518C4">
        <w:trPr>
          <w:trHeight w:val="20"/>
          <w:jc w:val="center"/>
        </w:trPr>
        <w:tc>
          <w:tcPr>
            <w:tcW w:w="566" w:type="dxa"/>
          </w:tcPr>
          <w:p w:rsidR="00B518C4" w:rsidRPr="00B518C4" w:rsidRDefault="00B518C4" w:rsidP="00B518C4">
            <w:pPr>
              <w:pStyle w:val="Betarp"/>
              <w:tabs>
                <w:tab w:val="left" w:pos="6804"/>
              </w:tabs>
              <w:rPr>
                <w:bCs/>
                <w:sz w:val="22"/>
              </w:rPr>
            </w:pPr>
            <w:r w:rsidRPr="00B518C4">
              <w:rPr>
                <w:bCs/>
                <w:sz w:val="22"/>
              </w:rPr>
              <w:t>10.</w:t>
            </w:r>
          </w:p>
        </w:tc>
        <w:tc>
          <w:tcPr>
            <w:tcW w:w="1349" w:type="dxa"/>
            <w:shd w:val="clear" w:color="auto" w:fill="auto"/>
          </w:tcPr>
          <w:p w:rsidR="00B518C4" w:rsidRPr="00B518C4" w:rsidRDefault="00B518C4" w:rsidP="00B518C4">
            <w:pPr>
              <w:pStyle w:val="Betarp"/>
              <w:tabs>
                <w:tab w:val="left" w:pos="6804"/>
              </w:tabs>
              <w:rPr>
                <w:bCs/>
                <w:sz w:val="22"/>
              </w:rPr>
            </w:pPr>
            <w:r w:rsidRPr="00B518C4">
              <w:rPr>
                <w:bCs/>
                <w:sz w:val="22"/>
              </w:rPr>
              <w:t xml:space="preserve">2015-12-02 10.15–10.30 </w:t>
            </w:r>
          </w:p>
          <w:p w:rsidR="00B518C4" w:rsidRPr="00B518C4" w:rsidRDefault="00B518C4" w:rsidP="00B518C4">
            <w:pPr>
              <w:pStyle w:val="Betarp"/>
              <w:tabs>
                <w:tab w:val="left" w:pos="6804"/>
              </w:tabs>
              <w:rPr>
                <w:bCs/>
                <w:sz w:val="22"/>
              </w:rPr>
            </w:pPr>
            <w:r w:rsidRPr="00B518C4">
              <w:rPr>
                <w:bCs/>
                <w:sz w:val="22"/>
              </w:rPr>
              <w:t>I r 315 kab.</w:t>
            </w:r>
          </w:p>
          <w:p w:rsidR="00B518C4" w:rsidRPr="00B518C4" w:rsidRDefault="00B518C4" w:rsidP="00B518C4">
            <w:pPr>
              <w:pStyle w:val="Betarp"/>
              <w:tabs>
                <w:tab w:val="left" w:pos="6804"/>
              </w:tabs>
              <w:rPr>
                <w:bCs/>
                <w:sz w:val="22"/>
              </w:rPr>
            </w:pPr>
            <w:r w:rsidRPr="00B518C4">
              <w:rPr>
                <w:b/>
                <w:bCs/>
                <w:sz w:val="22"/>
              </w:rPr>
              <w:t>(susiję)</w:t>
            </w:r>
          </w:p>
        </w:tc>
        <w:tc>
          <w:tcPr>
            <w:tcW w:w="1091" w:type="dxa"/>
            <w:shd w:val="clear" w:color="auto" w:fill="auto"/>
          </w:tcPr>
          <w:p w:rsidR="00B518C4" w:rsidRPr="00B518C4" w:rsidRDefault="00B518C4" w:rsidP="00B518C4">
            <w:pPr>
              <w:spacing w:after="0"/>
              <w:rPr>
                <w:bCs/>
                <w:sz w:val="22"/>
                <w:szCs w:val="22"/>
              </w:rPr>
            </w:pPr>
            <w:r w:rsidRPr="00B518C4">
              <w:rPr>
                <w:sz w:val="22"/>
                <w:szCs w:val="22"/>
              </w:rPr>
              <w:t>XIIP-3733</w:t>
            </w:r>
          </w:p>
        </w:tc>
        <w:tc>
          <w:tcPr>
            <w:tcW w:w="3402" w:type="dxa"/>
            <w:shd w:val="clear" w:color="auto" w:fill="auto"/>
          </w:tcPr>
          <w:p w:rsidR="00B518C4" w:rsidRPr="00B518C4" w:rsidRDefault="00B518C4" w:rsidP="00B518C4">
            <w:pPr>
              <w:spacing w:after="0"/>
              <w:rPr>
                <w:sz w:val="22"/>
                <w:szCs w:val="22"/>
              </w:rPr>
            </w:pPr>
            <w:hyperlink r:id="rId26" w:tooltip="Dokumento tekstas" w:history="1">
              <w:r w:rsidRPr="00B518C4">
                <w:rPr>
                  <w:rStyle w:val="Hipersaitas"/>
                  <w:sz w:val="22"/>
                  <w:szCs w:val="22"/>
                </w:rPr>
                <w:t>Mokesčio už valstybės turto naudojimą patikėjimo teise įstatymo Nr. IX-2332 7 straipsnio pakeitimo ĮSTATYMO PROJEKTAS</w:t>
              </w:r>
            </w:hyperlink>
          </w:p>
        </w:tc>
        <w:tc>
          <w:tcPr>
            <w:tcW w:w="1602" w:type="dxa"/>
            <w:shd w:val="clear" w:color="auto" w:fill="auto"/>
          </w:tcPr>
          <w:p w:rsidR="00B518C4" w:rsidRPr="00B518C4" w:rsidRDefault="00B518C4" w:rsidP="00B518C4">
            <w:pPr>
              <w:spacing w:after="0"/>
              <w:rPr>
                <w:b/>
                <w:sz w:val="22"/>
                <w:szCs w:val="22"/>
              </w:rPr>
            </w:pPr>
            <w:r w:rsidRPr="00B518C4">
              <w:rPr>
                <w:bCs/>
                <w:sz w:val="22"/>
                <w:szCs w:val="22"/>
              </w:rPr>
              <w:t>Svarstymas (pagrindinis)</w:t>
            </w:r>
          </w:p>
        </w:tc>
        <w:tc>
          <w:tcPr>
            <w:tcW w:w="1629" w:type="dxa"/>
            <w:shd w:val="clear" w:color="auto" w:fill="auto"/>
          </w:tcPr>
          <w:p w:rsidR="00B518C4" w:rsidRPr="00B518C4" w:rsidRDefault="00B518C4" w:rsidP="00B518C4">
            <w:pPr>
              <w:spacing w:after="0" w:line="240" w:lineRule="auto"/>
              <w:rPr>
                <w:sz w:val="22"/>
                <w:szCs w:val="22"/>
              </w:rPr>
            </w:pPr>
            <w:r w:rsidRPr="00B518C4">
              <w:rPr>
                <w:bCs/>
                <w:sz w:val="22"/>
                <w:szCs w:val="22"/>
              </w:rPr>
              <w:t>A.Nesteckis A.Kubilius (</w:t>
            </w:r>
            <w:proofErr w:type="spellStart"/>
            <w:r w:rsidRPr="00B518C4">
              <w:rPr>
                <w:bCs/>
                <w:sz w:val="22"/>
                <w:szCs w:val="22"/>
              </w:rPr>
              <w:t>D.Mudėnienė</w:t>
            </w:r>
            <w:proofErr w:type="spellEnd"/>
            <w:r w:rsidRPr="00B518C4">
              <w:rPr>
                <w:bCs/>
                <w:sz w:val="22"/>
                <w:szCs w:val="22"/>
              </w:rPr>
              <w:t>)</w:t>
            </w:r>
          </w:p>
        </w:tc>
      </w:tr>
      <w:tr w:rsidR="00B518C4" w:rsidRPr="00B518C4" w:rsidTr="00B518C4">
        <w:trPr>
          <w:trHeight w:val="20"/>
          <w:jc w:val="center"/>
        </w:trPr>
        <w:tc>
          <w:tcPr>
            <w:tcW w:w="566" w:type="dxa"/>
          </w:tcPr>
          <w:p w:rsidR="00B518C4" w:rsidRPr="00B518C4" w:rsidRDefault="00B518C4" w:rsidP="00B518C4">
            <w:pPr>
              <w:pStyle w:val="Betarp"/>
              <w:tabs>
                <w:tab w:val="left" w:pos="6804"/>
              </w:tabs>
              <w:rPr>
                <w:bCs/>
                <w:sz w:val="22"/>
              </w:rPr>
            </w:pPr>
            <w:r w:rsidRPr="00B518C4">
              <w:rPr>
                <w:bCs/>
                <w:sz w:val="22"/>
              </w:rPr>
              <w:t>11.</w:t>
            </w:r>
          </w:p>
        </w:tc>
        <w:tc>
          <w:tcPr>
            <w:tcW w:w="1349" w:type="dxa"/>
            <w:shd w:val="clear" w:color="auto" w:fill="auto"/>
          </w:tcPr>
          <w:p w:rsidR="00B518C4" w:rsidRPr="00B518C4" w:rsidRDefault="00B518C4" w:rsidP="00B518C4">
            <w:pPr>
              <w:pStyle w:val="Betarp"/>
              <w:tabs>
                <w:tab w:val="left" w:pos="6804"/>
              </w:tabs>
              <w:rPr>
                <w:bCs/>
                <w:sz w:val="22"/>
              </w:rPr>
            </w:pPr>
            <w:r w:rsidRPr="00B518C4">
              <w:rPr>
                <w:bCs/>
                <w:sz w:val="22"/>
              </w:rPr>
              <w:t xml:space="preserve">2015-12-02 10.15–10.30 </w:t>
            </w:r>
          </w:p>
          <w:p w:rsidR="00B518C4" w:rsidRPr="00B518C4" w:rsidRDefault="00B518C4" w:rsidP="00B518C4">
            <w:pPr>
              <w:pStyle w:val="Betarp"/>
              <w:tabs>
                <w:tab w:val="left" w:pos="6804"/>
              </w:tabs>
              <w:rPr>
                <w:bCs/>
                <w:sz w:val="22"/>
              </w:rPr>
            </w:pPr>
            <w:r w:rsidRPr="00B518C4">
              <w:rPr>
                <w:bCs/>
                <w:sz w:val="22"/>
              </w:rPr>
              <w:t>I r 315 kab.</w:t>
            </w:r>
          </w:p>
          <w:p w:rsidR="00B518C4" w:rsidRPr="00B518C4" w:rsidRDefault="00B518C4" w:rsidP="00B518C4">
            <w:pPr>
              <w:pStyle w:val="Betarp"/>
              <w:tabs>
                <w:tab w:val="left" w:pos="6804"/>
              </w:tabs>
              <w:rPr>
                <w:bCs/>
                <w:sz w:val="22"/>
              </w:rPr>
            </w:pPr>
            <w:r w:rsidRPr="00B518C4">
              <w:rPr>
                <w:b/>
                <w:bCs/>
                <w:sz w:val="22"/>
              </w:rPr>
              <w:t>(susiję)</w:t>
            </w:r>
          </w:p>
        </w:tc>
        <w:tc>
          <w:tcPr>
            <w:tcW w:w="1091" w:type="dxa"/>
            <w:shd w:val="clear" w:color="auto" w:fill="auto"/>
          </w:tcPr>
          <w:p w:rsidR="00B518C4" w:rsidRPr="00B518C4" w:rsidRDefault="00B518C4" w:rsidP="00B518C4">
            <w:pPr>
              <w:spacing w:after="0"/>
              <w:rPr>
                <w:bCs/>
                <w:sz w:val="22"/>
                <w:szCs w:val="22"/>
              </w:rPr>
            </w:pPr>
            <w:r w:rsidRPr="00B518C4">
              <w:rPr>
                <w:sz w:val="22"/>
                <w:szCs w:val="22"/>
              </w:rPr>
              <w:t>XIIP-3734</w:t>
            </w:r>
          </w:p>
        </w:tc>
        <w:tc>
          <w:tcPr>
            <w:tcW w:w="3402" w:type="dxa"/>
            <w:shd w:val="clear" w:color="auto" w:fill="auto"/>
          </w:tcPr>
          <w:p w:rsidR="00B518C4" w:rsidRPr="00B518C4" w:rsidRDefault="00B518C4" w:rsidP="00B518C4">
            <w:pPr>
              <w:spacing w:after="0"/>
              <w:rPr>
                <w:sz w:val="22"/>
                <w:szCs w:val="22"/>
              </w:rPr>
            </w:pPr>
            <w:hyperlink r:id="rId27" w:tooltip="Dokumento tekstas" w:history="1">
              <w:r w:rsidRPr="00B518C4">
                <w:rPr>
                  <w:rStyle w:val="Hipersaitas"/>
                  <w:sz w:val="22"/>
                  <w:szCs w:val="22"/>
                </w:rPr>
                <w:t>Rinkliavų įstatymo Nr. VIII-1725 14 straipsnio ir V skyriaus pakeitimo ĮSTATYMO PROJEKTAS</w:t>
              </w:r>
            </w:hyperlink>
          </w:p>
        </w:tc>
        <w:tc>
          <w:tcPr>
            <w:tcW w:w="1602" w:type="dxa"/>
            <w:shd w:val="clear" w:color="auto" w:fill="auto"/>
          </w:tcPr>
          <w:p w:rsidR="00B518C4" w:rsidRPr="00B518C4" w:rsidRDefault="00B518C4" w:rsidP="00B518C4">
            <w:pPr>
              <w:spacing w:after="0"/>
              <w:rPr>
                <w:b/>
                <w:sz w:val="22"/>
                <w:szCs w:val="22"/>
              </w:rPr>
            </w:pPr>
            <w:r w:rsidRPr="00B518C4">
              <w:rPr>
                <w:bCs/>
                <w:sz w:val="22"/>
                <w:szCs w:val="22"/>
              </w:rPr>
              <w:t>Svarstymas (pagrindinis)</w:t>
            </w:r>
          </w:p>
        </w:tc>
        <w:tc>
          <w:tcPr>
            <w:tcW w:w="1629" w:type="dxa"/>
            <w:shd w:val="clear" w:color="auto" w:fill="auto"/>
          </w:tcPr>
          <w:p w:rsidR="00B518C4" w:rsidRPr="00B518C4" w:rsidRDefault="00B518C4" w:rsidP="00B518C4">
            <w:pPr>
              <w:spacing w:after="0" w:line="240" w:lineRule="auto"/>
              <w:rPr>
                <w:sz w:val="22"/>
                <w:szCs w:val="22"/>
              </w:rPr>
            </w:pPr>
            <w:r w:rsidRPr="00B518C4">
              <w:rPr>
                <w:bCs/>
                <w:sz w:val="22"/>
                <w:szCs w:val="22"/>
              </w:rPr>
              <w:t>A.Nesteckis A.Kubilius (</w:t>
            </w:r>
            <w:proofErr w:type="spellStart"/>
            <w:r w:rsidRPr="00B518C4">
              <w:rPr>
                <w:bCs/>
                <w:sz w:val="22"/>
                <w:szCs w:val="22"/>
              </w:rPr>
              <w:t>J.Alasevičienė</w:t>
            </w:r>
            <w:proofErr w:type="spellEnd"/>
            <w:r w:rsidRPr="00B518C4">
              <w:rPr>
                <w:bCs/>
                <w:sz w:val="22"/>
                <w:szCs w:val="22"/>
              </w:rPr>
              <w:t>)</w:t>
            </w:r>
          </w:p>
        </w:tc>
      </w:tr>
      <w:tr w:rsidR="00B518C4" w:rsidRPr="00B518C4" w:rsidTr="00B518C4">
        <w:trPr>
          <w:trHeight w:val="20"/>
          <w:jc w:val="center"/>
        </w:trPr>
        <w:tc>
          <w:tcPr>
            <w:tcW w:w="566" w:type="dxa"/>
          </w:tcPr>
          <w:p w:rsidR="00B518C4" w:rsidRPr="00B518C4" w:rsidRDefault="00B518C4" w:rsidP="00B518C4">
            <w:pPr>
              <w:pStyle w:val="Betarp"/>
              <w:tabs>
                <w:tab w:val="left" w:pos="6804"/>
              </w:tabs>
              <w:rPr>
                <w:bCs/>
                <w:sz w:val="22"/>
              </w:rPr>
            </w:pPr>
            <w:r w:rsidRPr="00B518C4">
              <w:rPr>
                <w:bCs/>
                <w:sz w:val="22"/>
              </w:rPr>
              <w:t>12.</w:t>
            </w:r>
          </w:p>
        </w:tc>
        <w:tc>
          <w:tcPr>
            <w:tcW w:w="1349" w:type="dxa"/>
            <w:shd w:val="clear" w:color="auto" w:fill="auto"/>
          </w:tcPr>
          <w:p w:rsidR="00B518C4" w:rsidRPr="00B518C4" w:rsidRDefault="00B518C4" w:rsidP="00B518C4">
            <w:pPr>
              <w:pStyle w:val="Betarp"/>
              <w:tabs>
                <w:tab w:val="left" w:pos="6804"/>
              </w:tabs>
              <w:rPr>
                <w:bCs/>
                <w:sz w:val="22"/>
              </w:rPr>
            </w:pPr>
            <w:r w:rsidRPr="00B518C4">
              <w:rPr>
                <w:bCs/>
                <w:sz w:val="22"/>
              </w:rPr>
              <w:t xml:space="preserve">2015-12-02 10.15–10.30 </w:t>
            </w:r>
          </w:p>
          <w:p w:rsidR="00B518C4" w:rsidRPr="00B518C4" w:rsidRDefault="00B518C4" w:rsidP="00B518C4">
            <w:pPr>
              <w:pStyle w:val="Betarp"/>
              <w:tabs>
                <w:tab w:val="left" w:pos="6804"/>
              </w:tabs>
              <w:rPr>
                <w:bCs/>
                <w:sz w:val="22"/>
              </w:rPr>
            </w:pPr>
            <w:r w:rsidRPr="00B518C4">
              <w:rPr>
                <w:bCs/>
                <w:sz w:val="22"/>
              </w:rPr>
              <w:t>I r 315 kab.</w:t>
            </w:r>
          </w:p>
          <w:p w:rsidR="00B518C4" w:rsidRPr="00B518C4" w:rsidRDefault="00B518C4" w:rsidP="00B518C4">
            <w:pPr>
              <w:pStyle w:val="Betarp"/>
              <w:tabs>
                <w:tab w:val="left" w:pos="6804"/>
              </w:tabs>
              <w:rPr>
                <w:bCs/>
                <w:sz w:val="22"/>
              </w:rPr>
            </w:pPr>
            <w:r w:rsidRPr="00B518C4">
              <w:rPr>
                <w:b/>
                <w:bCs/>
                <w:sz w:val="22"/>
              </w:rPr>
              <w:t>(susiję)</w:t>
            </w:r>
          </w:p>
        </w:tc>
        <w:tc>
          <w:tcPr>
            <w:tcW w:w="1091" w:type="dxa"/>
            <w:shd w:val="clear" w:color="auto" w:fill="auto"/>
          </w:tcPr>
          <w:p w:rsidR="00B518C4" w:rsidRPr="00B518C4" w:rsidRDefault="00B518C4" w:rsidP="00B518C4">
            <w:pPr>
              <w:spacing w:after="0"/>
              <w:rPr>
                <w:bCs/>
                <w:sz w:val="22"/>
                <w:szCs w:val="22"/>
              </w:rPr>
            </w:pPr>
            <w:r w:rsidRPr="00B518C4">
              <w:rPr>
                <w:sz w:val="22"/>
                <w:szCs w:val="22"/>
              </w:rPr>
              <w:t>XIIP-3735</w:t>
            </w:r>
          </w:p>
        </w:tc>
        <w:tc>
          <w:tcPr>
            <w:tcW w:w="3402" w:type="dxa"/>
            <w:shd w:val="clear" w:color="auto" w:fill="auto"/>
          </w:tcPr>
          <w:p w:rsidR="00B518C4" w:rsidRPr="00B518C4" w:rsidRDefault="00B518C4" w:rsidP="00B518C4">
            <w:pPr>
              <w:spacing w:after="0"/>
              <w:rPr>
                <w:sz w:val="22"/>
                <w:szCs w:val="22"/>
              </w:rPr>
            </w:pPr>
            <w:hyperlink r:id="rId28" w:tooltip="Dokumento tekstas" w:history="1">
              <w:r w:rsidRPr="00B518C4">
                <w:rPr>
                  <w:rStyle w:val="Hipersaitas"/>
                  <w:sz w:val="22"/>
                  <w:szCs w:val="22"/>
                </w:rPr>
                <w:t>Angliavandenilių išteklių mokesčio įstatymo Nr. I-2944 8 straipsnio ĮSTATYMO PROJEKTAS</w:t>
              </w:r>
            </w:hyperlink>
          </w:p>
        </w:tc>
        <w:tc>
          <w:tcPr>
            <w:tcW w:w="1602" w:type="dxa"/>
            <w:shd w:val="clear" w:color="auto" w:fill="auto"/>
          </w:tcPr>
          <w:p w:rsidR="00B518C4" w:rsidRPr="00B518C4" w:rsidRDefault="00B518C4" w:rsidP="00B518C4">
            <w:pPr>
              <w:spacing w:after="0"/>
              <w:rPr>
                <w:b/>
                <w:sz w:val="22"/>
                <w:szCs w:val="22"/>
              </w:rPr>
            </w:pPr>
            <w:r w:rsidRPr="00B518C4">
              <w:rPr>
                <w:bCs/>
                <w:sz w:val="22"/>
                <w:szCs w:val="22"/>
              </w:rPr>
              <w:t>Svarstymas (pagrindinis)</w:t>
            </w:r>
          </w:p>
        </w:tc>
        <w:tc>
          <w:tcPr>
            <w:tcW w:w="1629" w:type="dxa"/>
            <w:shd w:val="clear" w:color="auto" w:fill="auto"/>
          </w:tcPr>
          <w:p w:rsidR="00B518C4" w:rsidRPr="00B518C4" w:rsidRDefault="00B518C4" w:rsidP="00B518C4">
            <w:pPr>
              <w:spacing w:after="0" w:line="240" w:lineRule="auto"/>
              <w:rPr>
                <w:sz w:val="22"/>
                <w:szCs w:val="22"/>
              </w:rPr>
            </w:pPr>
            <w:r w:rsidRPr="00B518C4">
              <w:rPr>
                <w:bCs/>
                <w:sz w:val="22"/>
                <w:szCs w:val="22"/>
              </w:rPr>
              <w:t>A.Nesteckis A.Kubilius (</w:t>
            </w:r>
            <w:proofErr w:type="spellStart"/>
            <w:r w:rsidRPr="00B518C4">
              <w:rPr>
                <w:bCs/>
                <w:sz w:val="22"/>
                <w:szCs w:val="22"/>
              </w:rPr>
              <w:t>J.Alasevičienė</w:t>
            </w:r>
            <w:proofErr w:type="spellEnd"/>
            <w:r w:rsidRPr="00B518C4">
              <w:rPr>
                <w:bCs/>
                <w:sz w:val="22"/>
                <w:szCs w:val="22"/>
              </w:rPr>
              <w:t>)</w:t>
            </w:r>
          </w:p>
        </w:tc>
      </w:tr>
      <w:tr w:rsidR="00B518C4" w:rsidRPr="00B518C4" w:rsidTr="00B518C4">
        <w:trPr>
          <w:trHeight w:val="20"/>
          <w:jc w:val="center"/>
        </w:trPr>
        <w:tc>
          <w:tcPr>
            <w:tcW w:w="566" w:type="dxa"/>
          </w:tcPr>
          <w:p w:rsidR="00B518C4" w:rsidRPr="00B518C4" w:rsidRDefault="00B518C4" w:rsidP="00B518C4">
            <w:pPr>
              <w:pStyle w:val="Betarp"/>
              <w:tabs>
                <w:tab w:val="left" w:pos="6804"/>
              </w:tabs>
              <w:rPr>
                <w:bCs/>
                <w:sz w:val="22"/>
              </w:rPr>
            </w:pPr>
            <w:r w:rsidRPr="00B518C4">
              <w:rPr>
                <w:bCs/>
                <w:sz w:val="22"/>
              </w:rPr>
              <w:t>13.</w:t>
            </w:r>
          </w:p>
        </w:tc>
        <w:tc>
          <w:tcPr>
            <w:tcW w:w="1349" w:type="dxa"/>
            <w:shd w:val="clear" w:color="auto" w:fill="auto"/>
          </w:tcPr>
          <w:p w:rsidR="00B518C4" w:rsidRPr="00B518C4" w:rsidRDefault="00B518C4" w:rsidP="00B518C4">
            <w:pPr>
              <w:pStyle w:val="Betarp"/>
              <w:tabs>
                <w:tab w:val="left" w:pos="6804"/>
              </w:tabs>
              <w:rPr>
                <w:bCs/>
                <w:sz w:val="22"/>
              </w:rPr>
            </w:pPr>
            <w:r w:rsidRPr="00B518C4">
              <w:rPr>
                <w:bCs/>
                <w:sz w:val="22"/>
              </w:rPr>
              <w:t xml:space="preserve">2015-12-02 10.15–10.30 </w:t>
            </w:r>
          </w:p>
          <w:p w:rsidR="00B518C4" w:rsidRPr="00B518C4" w:rsidRDefault="00B518C4" w:rsidP="00B518C4">
            <w:pPr>
              <w:pStyle w:val="Betarp"/>
              <w:tabs>
                <w:tab w:val="left" w:pos="6804"/>
              </w:tabs>
              <w:rPr>
                <w:bCs/>
                <w:sz w:val="22"/>
              </w:rPr>
            </w:pPr>
            <w:r w:rsidRPr="00B518C4">
              <w:rPr>
                <w:bCs/>
                <w:sz w:val="22"/>
              </w:rPr>
              <w:t>I r 315 kab.</w:t>
            </w:r>
          </w:p>
          <w:p w:rsidR="00B518C4" w:rsidRPr="00B518C4" w:rsidRDefault="00B518C4" w:rsidP="00B518C4">
            <w:pPr>
              <w:pStyle w:val="Betarp"/>
              <w:tabs>
                <w:tab w:val="left" w:pos="6804"/>
              </w:tabs>
              <w:rPr>
                <w:bCs/>
                <w:sz w:val="22"/>
              </w:rPr>
            </w:pPr>
            <w:r w:rsidRPr="00B518C4">
              <w:rPr>
                <w:b/>
                <w:bCs/>
                <w:sz w:val="22"/>
              </w:rPr>
              <w:t>(susiję)</w:t>
            </w:r>
          </w:p>
        </w:tc>
        <w:tc>
          <w:tcPr>
            <w:tcW w:w="1091" w:type="dxa"/>
            <w:shd w:val="clear" w:color="auto" w:fill="auto"/>
          </w:tcPr>
          <w:p w:rsidR="00B518C4" w:rsidRPr="00B518C4" w:rsidRDefault="00B518C4" w:rsidP="00B518C4">
            <w:pPr>
              <w:spacing w:after="0"/>
              <w:rPr>
                <w:bCs/>
                <w:sz w:val="22"/>
                <w:szCs w:val="22"/>
              </w:rPr>
            </w:pPr>
            <w:r w:rsidRPr="00B518C4">
              <w:rPr>
                <w:sz w:val="22"/>
                <w:szCs w:val="22"/>
              </w:rPr>
              <w:t>XIIP-3729</w:t>
            </w:r>
          </w:p>
        </w:tc>
        <w:tc>
          <w:tcPr>
            <w:tcW w:w="3402" w:type="dxa"/>
            <w:shd w:val="clear" w:color="auto" w:fill="auto"/>
          </w:tcPr>
          <w:p w:rsidR="00B518C4" w:rsidRPr="00B518C4" w:rsidRDefault="00B518C4" w:rsidP="00B518C4">
            <w:pPr>
              <w:spacing w:after="0"/>
              <w:rPr>
                <w:sz w:val="22"/>
                <w:szCs w:val="22"/>
              </w:rPr>
            </w:pPr>
            <w:hyperlink r:id="rId29" w:tooltip="Dokumento tekstas" w:history="1">
              <w:r w:rsidRPr="00B518C4">
                <w:rPr>
                  <w:rStyle w:val="Hipersaitas"/>
                  <w:sz w:val="22"/>
                  <w:szCs w:val="22"/>
                </w:rPr>
                <w:t>Pelno mokesčio įstatymo Nr. IX-675 32, 33, 34, 35, 36, 401, 47, 51, 53 straipsnių ir 3 priedėlio pakeitimo ĮSTATYMO PROJEKTAS</w:t>
              </w:r>
            </w:hyperlink>
          </w:p>
        </w:tc>
        <w:tc>
          <w:tcPr>
            <w:tcW w:w="1602" w:type="dxa"/>
            <w:shd w:val="clear" w:color="auto" w:fill="auto"/>
          </w:tcPr>
          <w:p w:rsidR="00B518C4" w:rsidRPr="00B518C4" w:rsidRDefault="00B518C4" w:rsidP="00B518C4">
            <w:pPr>
              <w:spacing w:after="0"/>
              <w:rPr>
                <w:b/>
                <w:sz w:val="22"/>
                <w:szCs w:val="22"/>
              </w:rPr>
            </w:pPr>
            <w:r w:rsidRPr="00B518C4">
              <w:rPr>
                <w:bCs/>
                <w:sz w:val="22"/>
                <w:szCs w:val="22"/>
              </w:rPr>
              <w:t>Svarstymas (pagrindinis)</w:t>
            </w:r>
          </w:p>
        </w:tc>
        <w:tc>
          <w:tcPr>
            <w:tcW w:w="1629" w:type="dxa"/>
            <w:shd w:val="clear" w:color="auto" w:fill="auto"/>
          </w:tcPr>
          <w:p w:rsidR="00B518C4" w:rsidRPr="00B518C4" w:rsidRDefault="00B518C4" w:rsidP="00B518C4">
            <w:pPr>
              <w:spacing w:after="0" w:line="240" w:lineRule="auto"/>
              <w:rPr>
                <w:sz w:val="22"/>
                <w:szCs w:val="22"/>
              </w:rPr>
            </w:pPr>
            <w:r w:rsidRPr="00B518C4">
              <w:rPr>
                <w:bCs/>
                <w:sz w:val="22"/>
                <w:szCs w:val="22"/>
              </w:rPr>
              <w:t>A.Palionis A.Kubilius (</w:t>
            </w:r>
            <w:proofErr w:type="spellStart"/>
            <w:r w:rsidRPr="00B518C4">
              <w:rPr>
                <w:bCs/>
                <w:sz w:val="22"/>
                <w:szCs w:val="22"/>
              </w:rPr>
              <w:t>D.Mudėnienė</w:t>
            </w:r>
            <w:proofErr w:type="spellEnd"/>
            <w:r w:rsidRPr="00B518C4">
              <w:rPr>
                <w:bCs/>
                <w:sz w:val="22"/>
                <w:szCs w:val="22"/>
              </w:rPr>
              <w:t>)</w:t>
            </w:r>
          </w:p>
        </w:tc>
      </w:tr>
      <w:tr w:rsidR="00B518C4" w:rsidRPr="00B518C4" w:rsidTr="00B518C4">
        <w:trPr>
          <w:trHeight w:val="20"/>
          <w:jc w:val="center"/>
        </w:trPr>
        <w:tc>
          <w:tcPr>
            <w:tcW w:w="566" w:type="dxa"/>
          </w:tcPr>
          <w:p w:rsidR="00B518C4" w:rsidRPr="00B518C4" w:rsidRDefault="00B518C4" w:rsidP="00B518C4">
            <w:pPr>
              <w:pStyle w:val="Betarp"/>
              <w:tabs>
                <w:tab w:val="left" w:pos="6804"/>
              </w:tabs>
              <w:rPr>
                <w:bCs/>
                <w:sz w:val="22"/>
              </w:rPr>
            </w:pPr>
            <w:r w:rsidRPr="00B518C4">
              <w:rPr>
                <w:bCs/>
                <w:sz w:val="22"/>
              </w:rPr>
              <w:t>14.</w:t>
            </w:r>
          </w:p>
        </w:tc>
        <w:tc>
          <w:tcPr>
            <w:tcW w:w="1349" w:type="dxa"/>
            <w:shd w:val="clear" w:color="auto" w:fill="auto"/>
          </w:tcPr>
          <w:p w:rsidR="00B518C4" w:rsidRPr="00B518C4" w:rsidRDefault="00B518C4" w:rsidP="00B518C4">
            <w:pPr>
              <w:pStyle w:val="Betarp"/>
              <w:tabs>
                <w:tab w:val="left" w:pos="6804"/>
              </w:tabs>
              <w:rPr>
                <w:bCs/>
                <w:sz w:val="22"/>
              </w:rPr>
            </w:pPr>
            <w:r w:rsidRPr="00B518C4">
              <w:rPr>
                <w:bCs/>
                <w:sz w:val="22"/>
              </w:rPr>
              <w:t xml:space="preserve">2015-12-02 10.30–10.40 </w:t>
            </w:r>
          </w:p>
          <w:p w:rsidR="00B518C4" w:rsidRPr="00B518C4" w:rsidRDefault="00B518C4" w:rsidP="00B518C4">
            <w:pPr>
              <w:pStyle w:val="Betarp"/>
              <w:tabs>
                <w:tab w:val="left" w:pos="6804"/>
              </w:tabs>
              <w:rPr>
                <w:bCs/>
                <w:sz w:val="22"/>
              </w:rPr>
            </w:pPr>
            <w:r w:rsidRPr="00B518C4">
              <w:rPr>
                <w:bCs/>
                <w:sz w:val="22"/>
              </w:rPr>
              <w:t>I r 315 kab.</w:t>
            </w:r>
          </w:p>
          <w:p w:rsidR="00B518C4" w:rsidRPr="00B518C4" w:rsidRDefault="00B518C4" w:rsidP="00B518C4">
            <w:pPr>
              <w:pStyle w:val="Betarp"/>
              <w:tabs>
                <w:tab w:val="left" w:pos="6804"/>
              </w:tabs>
              <w:rPr>
                <w:bCs/>
                <w:sz w:val="22"/>
              </w:rPr>
            </w:pPr>
          </w:p>
        </w:tc>
        <w:tc>
          <w:tcPr>
            <w:tcW w:w="1091" w:type="dxa"/>
            <w:shd w:val="clear" w:color="auto" w:fill="auto"/>
          </w:tcPr>
          <w:p w:rsidR="00B518C4" w:rsidRPr="00B518C4" w:rsidRDefault="00B518C4" w:rsidP="00B518C4">
            <w:pPr>
              <w:spacing w:after="0"/>
              <w:rPr>
                <w:bCs/>
                <w:sz w:val="22"/>
                <w:szCs w:val="22"/>
              </w:rPr>
            </w:pPr>
            <w:r w:rsidRPr="00B518C4">
              <w:rPr>
                <w:bCs/>
                <w:sz w:val="22"/>
                <w:szCs w:val="22"/>
              </w:rPr>
              <w:t>XIIP-3625</w:t>
            </w:r>
          </w:p>
        </w:tc>
        <w:tc>
          <w:tcPr>
            <w:tcW w:w="3402" w:type="dxa"/>
            <w:shd w:val="clear" w:color="auto" w:fill="auto"/>
          </w:tcPr>
          <w:p w:rsidR="00B518C4" w:rsidRPr="00B518C4" w:rsidRDefault="00B518C4" w:rsidP="00B518C4">
            <w:pPr>
              <w:spacing w:after="0"/>
              <w:rPr>
                <w:sz w:val="22"/>
                <w:szCs w:val="22"/>
              </w:rPr>
            </w:pPr>
            <w:hyperlink r:id="rId30" w:tooltip="Dokumento tekstas" w:history="1">
              <w:r w:rsidRPr="00B518C4">
                <w:rPr>
                  <w:rStyle w:val="Hipersaitas"/>
                  <w:sz w:val="22"/>
                  <w:szCs w:val="22"/>
                </w:rPr>
                <w:t>Seimo NUTARIMO „Dėl Lietuvos Respublikos 2014 metų nacionalinio finansinių ataskaitų rinkinio patvirtinimo“ PROJEKTAS</w:t>
              </w:r>
            </w:hyperlink>
            <w:r w:rsidRPr="00B518C4">
              <w:rPr>
                <w:sz w:val="22"/>
                <w:szCs w:val="22"/>
              </w:rPr>
              <w:t> </w:t>
            </w:r>
            <w:hyperlink r:id="rId31" w:anchor="prd" w:tooltip="Dokumento antraštėje nurodyti priedai" w:history="1">
              <w:r w:rsidRPr="00B518C4">
                <w:rPr>
                  <w:rStyle w:val="Hipersaitas"/>
                  <w:sz w:val="22"/>
                  <w:szCs w:val="22"/>
                </w:rPr>
                <w:t>[Priedai]</w:t>
              </w:r>
            </w:hyperlink>
          </w:p>
        </w:tc>
        <w:tc>
          <w:tcPr>
            <w:tcW w:w="1602" w:type="dxa"/>
            <w:shd w:val="clear" w:color="auto" w:fill="auto"/>
          </w:tcPr>
          <w:p w:rsidR="00B518C4" w:rsidRPr="00B518C4" w:rsidRDefault="00B518C4" w:rsidP="00B518C4">
            <w:pPr>
              <w:spacing w:after="0"/>
              <w:rPr>
                <w:b/>
                <w:sz w:val="22"/>
                <w:szCs w:val="22"/>
              </w:rPr>
            </w:pPr>
            <w:r w:rsidRPr="00B518C4">
              <w:rPr>
                <w:bCs/>
                <w:sz w:val="22"/>
                <w:szCs w:val="22"/>
              </w:rPr>
              <w:t>Svarstymas (pagrindinis)</w:t>
            </w:r>
          </w:p>
        </w:tc>
        <w:tc>
          <w:tcPr>
            <w:tcW w:w="1629" w:type="dxa"/>
            <w:shd w:val="clear" w:color="auto" w:fill="auto"/>
          </w:tcPr>
          <w:p w:rsidR="00B518C4" w:rsidRPr="00B518C4" w:rsidRDefault="00B518C4" w:rsidP="00B518C4">
            <w:pPr>
              <w:spacing w:after="0" w:line="240" w:lineRule="auto"/>
              <w:rPr>
                <w:sz w:val="22"/>
                <w:szCs w:val="22"/>
              </w:rPr>
            </w:pPr>
            <w:r w:rsidRPr="00B518C4">
              <w:rPr>
                <w:sz w:val="22"/>
                <w:szCs w:val="22"/>
              </w:rPr>
              <w:t>A.Nesteckis K.Glaveckas (</w:t>
            </w:r>
            <w:proofErr w:type="spellStart"/>
            <w:r w:rsidRPr="00B518C4">
              <w:rPr>
                <w:sz w:val="22"/>
                <w:szCs w:val="22"/>
              </w:rPr>
              <w:t>A.Brazdilienė</w:t>
            </w:r>
            <w:proofErr w:type="spellEnd"/>
            <w:r w:rsidRPr="00B518C4">
              <w:rPr>
                <w:sz w:val="22"/>
                <w:szCs w:val="22"/>
              </w:rPr>
              <w:t>)</w:t>
            </w:r>
          </w:p>
        </w:tc>
      </w:tr>
      <w:tr w:rsidR="00B518C4" w:rsidRPr="00B518C4" w:rsidTr="00B518C4">
        <w:trPr>
          <w:trHeight w:val="20"/>
          <w:jc w:val="center"/>
        </w:trPr>
        <w:tc>
          <w:tcPr>
            <w:tcW w:w="566" w:type="dxa"/>
          </w:tcPr>
          <w:p w:rsidR="00B518C4" w:rsidRPr="00B518C4" w:rsidRDefault="00B518C4" w:rsidP="00B518C4">
            <w:pPr>
              <w:pStyle w:val="Betarp"/>
              <w:tabs>
                <w:tab w:val="left" w:pos="6804"/>
              </w:tabs>
              <w:rPr>
                <w:bCs/>
                <w:sz w:val="22"/>
              </w:rPr>
            </w:pPr>
            <w:r w:rsidRPr="00B518C4">
              <w:rPr>
                <w:bCs/>
                <w:sz w:val="22"/>
              </w:rPr>
              <w:t>15.</w:t>
            </w:r>
          </w:p>
        </w:tc>
        <w:tc>
          <w:tcPr>
            <w:tcW w:w="1349" w:type="dxa"/>
            <w:shd w:val="clear" w:color="auto" w:fill="auto"/>
          </w:tcPr>
          <w:p w:rsidR="00B518C4" w:rsidRPr="00B518C4" w:rsidRDefault="00B518C4" w:rsidP="00B518C4">
            <w:pPr>
              <w:pStyle w:val="Betarp"/>
              <w:tabs>
                <w:tab w:val="left" w:pos="6804"/>
              </w:tabs>
              <w:rPr>
                <w:bCs/>
                <w:sz w:val="22"/>
              </w:rPr>
            </w:pPr>
            <w:r w:rsidRPr="00B518C4">
              <w:rPr>
                <w:bCs/>
                <w:sz w:val="22"/>
              </w:rPr>
              <w:t xml:space="preserve">2015-12-02 10.40–10.45 </w:t>
            </w:r>
          </w:p>
          <w:p w:rsidR="00B518C4" w:rsidRPr="00B518C4" w:rsidRDefault="00B518C4" w:rsidP="00B518C4">
            <w:pPr>
              <w:pStyle w:val="Betarp"/>
              <w:tabs>
                <w:tab w:val="left" w:pos="6804"/>
              </w:tabs>
              <w:rPr>
                <w:bCs/>
                <w:sz w:val="22"/>
              </w:rPr>
            </w:pPr>
            <w:r w:rsidRPr="00B518C4">
              <w:rPr>
                <w:bCs/>
                <w:sz w:val="22"/>
              </w:rPr>
              <w:t>I r 315 kab.</w:t>
            </w:r>
          </w:p>
          <w:p w:rsidR="00B518C4" w:rsidRPr="00B518C4" w:rsidRDefault="00B518C4" w:rsidP="00B518C4">
            <w:pPr>
              <w:pStyle w:val="Betarp"/>
              <w:tabs>
                <w:tab w:val="left" w:pos="6804"/>
              </w:tabs>
              <w:rPr>
                <w:bCs/>
                <w:sz w:val="22"/>
              </w:rPr>
            </w:pPr>
          </w:p>
        </w:tc>
        <w:tc>
          <w:tcPr>
            <w:tcW w:w="1091" w:type="dxa"/>
            <w:shd w:val="clear" w:color="auto" w:fill="auto"/>
          </w:tcPr>
          <w:p w:rsidR="00B518C4" w:rsidRPr="00B518C4" w:rsidRDefault="00B518C4" w:rsidP="00B518C4">
            <w:pPr>
              <w:spacing w:after="0"/>
              <w:rPr>
                <w:bCs/>
                <w:sz w:val="22"/>
                <w:szCs w:val="22"/>
              </w:rPr>
            </w:pPr>
            <w:r w:rsidRPr="00B518C4">
              <w:rPr>
                <w:bCs/>
                <w:sz w:val="22"/>
                <w:szCs w:val="22"/>
              </w:rPr>
              <w:t>XIIP-3459</w:t>
            </w:r>
          </w:p>
        </w:tc>
        <w:tc>
          <w:tcPr>
            <w:tcW w:w="3402" w:type="dxa"/>
            <w:shd w:val="clear" w:color="auto" w:fill="auto"/>
          </w:tcPr>
          <w:p w:rsidR="00B518C4" w:rsidRPr="00B518C4" w:rsidRDefault="00B518C4" w:rsidP="00B518C4">
            <w:pPr>
              <w:spacing w:after="0"/>
              <w:rPr>
                <w:sz w:val="22"/>
                <w:szCs w:val="22"/>
              </w:rPr>
            </w:pPr>
            <w:hyperlink r:id="rId32" w:tooltip="Dokumento tekstas" w:history="1">
              <w:r w:rsidRPr="00B518C4">
                <w:rPr>
                  <w:rStyle w:val="Hipersaitas"/>
                  <w:sz w:val="22"/>
                  <w:szCs w:val="22"/>
                </w:rPr>
                <w:t>Valstybės politikų, teisėjų, valstybės pareigūnų ir valstybės tarnautojų pareiginės algos (atlyginimo) bazinio dydžio, taikomo 2016 metais, ĮSTATYMO PROJEKTAS</w:t>
              </w:r>
            </w:hyperlink>
          </w:p>
        </w:tc>
        <w:tc>
          <w:tcPr>
            <w:tcW w:w="1602" w:type="dxa"/>
            <w:shd w:val="clear" w:color="auto" w:fill="auto"/>
          </w:tcPr>
          <w:p w:rsidR="00B518C4" w:rsidRPr="00B518C4" w:rsidRDefault="00B518C4" w:rsidP="00B518C4">
            <w:pPr>
              <w:spacing w:after="0"/>
              <w:rPr>
                <w:bCs/>
                <w:sz w:val="22"/>
                <w:szCs w:val="22"/>
              </w:rPr>
            </w:pPr>
            <w:r w:rsidRPr="00B518C4">
              <w:rPr>
                <w:b/>
                <w:bCs/>
                <w:sz w:val="22"/>
                <w:szCs w:val="22"/>
              </w:rPr>
              <w:t>Pasirengimas ir svarstymas</w:t>
            </w:r>
            <w:r w:rsidRPr="00B518C4">
              <w:rPr>
                <w:bCs/>
                <w:sz w:val="22"/>
                <w:szCs w:val="22"/>
              </w:rPr>
              <w:t xml:space="preserve"> (pagrindinis)</w:t>
            </w:r>
          </w:p>
        </w:tc>
        <w:tc>
          <w:tcPr>
            <w:tcW w:w="1629" w:type="dxa"/>
            <w:shd w:val="clear" w:color="auto" w:fill="auto"/>
          </w:tcPr>
          <w:p w:rsidR="00B518C4" w:rsidRPr="00B518C4" w:rsidRDefault="00B518C4" w:rsidP="00B518C4">
            <w:pPr>
              <w:spacing w:after="0" w:line="240" w:lineRule="auto"/>
              <w:rPr>
                <w:sz w:val="22"/>
                <w:szCs w:val="22"/>
              </w:rPr>
            </w:pPr>
            <w:r w:rsidRPr="00B518C4">
              <w:rPr>
                <w:sz w:val="22"/>
                <w:szCs w:val="22"/>
              </w:rPr>
              <w:t>P.Narkevičius K.Glaveckas (</w:t>
            </w:r>
            <w:proofErr w:type="spellStart"/>
            <w:r w:rsidRPr="00B518C4">
              <w:rPr>
                <w:sz w:val="22"/>
                <w:szCs w:val="22"/>
              </w:rPr>
              <w:t>A.Brazdilienė</w:t>
            </w:r>
            <w:proofErr w:type="spellEnd"/>
            <w:r w:rsidRPr="00B518C4">
              <w:rPr>
                <w:sz w:val="22"/>
                <w:szCs w:val="22"/>
              </w:rPr>
              <w:t>)</w:t>
            </w:r>
          </w:p>
        </w:tc>
      </w:tr>
      <w:tr w:rsidR="00B518C4" w:rsidRPr="00B518C4" w:rsidTr="00B518C4">
        <w:trPr>
          <w:trHeight w:val="914"/>
          <w:jc w:val="center"/>
        </w:trPr>
        <w:tc>
          <w:tcPr>
            <w:tcW w:w="566" w:type="dxa"/>
          </w:tcPr>
          <w:p w:rsidR="00B518C4" w:rsidRPr="00B518C4" w:rsidRDefault="00B518C4" w:rsidP="00B518C4">
            <w:pPr>
              <w:pStyle w:val="Betarp"/>
              <w:rPr>
                <w:sz w:val="22"/>
              </w:rPr>
            </w:pPr>
            <w:r w:rsidRPr="00B518C4">
              <w:rPr>
                <w:sz w:val="22"/>
              </w:rPr>
              <w:t>16.</w:t>
            </w:r>
          </w:p>
        </w:tc>
        <w:tc>
          <w:tcPr>
            <w:tcW w:w="1349" w:type="dxa"/>
            <w:shd w:val="clear" w:color="auto" w:fill="auto"/>
          </w:tcPr>
          <w:p w:rsidR="00B518C4" w:rsidRPr="00B518C4" w:rsidRDefault="00B518C4" w:rsidP="00B518C4">
            <w:pPr>
              <w:pStyle w:val="Betarp"/>
              <w:tabs>
                <w:tab w:val="left" w:pos="6804"/>
              </w:tabs>
              <w:rPr>
                <w:bCs/>
                <w:sz w:val="22"/>
              </w:rPr>
            </w:pPr>
            <w:r w:rsidRPr="00B518C4">
              <w:rPr>
                <w:bCs/>
                <w:sz w:val="22"/>
              </w:rPr>
              <w:t xml:space="preserve">2015-12-02 10.45–10.47 </w:t>
            </w:r>
          </w:p>
          <w:p w:rsidR="00B518C4" w:rsidRPr="00B518C4" w:rsidRDefault="00B518C4" w:rsidP="00B518C4">
            <w:pPr>
              <w:pStyle w:val="Betarp"/>
              <w:tabs>
                <w:tab w:val="left" w:pos="6804"/>
              </w:tabs>
              <w:rPr>
                <w:sz w:val="22"/>
              </w:rPr>
            </w:pPr>
            <w:r w:rsidRPr="00B518C4">
              <w:rPr>
                <w:bCs/>
                <w:sz w:val="22"/>
              </w:rPr>
              <w:t>I r 315 kab.</w:t>
            </w:r>
          </w:p>
        </w:tc>
        <w:tc>
          <w:tcPr>
            <w:tcW w:w="6095" w:type="dxa"/>
            <w:gridSpan w:val="3"/>
            <w:shd w:val="clear" w:color="auto" w:fill="auto"/>
          </w:tcPr>
          <w:p w:rsidR="00B518C4" w:rsidRPr="00B518C4" w:rsidRDefault="00B518C4" w:rsidP="00B518C4">
            <w:pPr>
              <w:spacing w:after="0"/>
              <w:jc w:val="center"/>
              <w:rPr>
                <w:sz w:val="22"/>
                <w:szCs w:val="22"/>
              </w:rPr>
            </w:pPr>
            <w:r w:rsidRPr="00B518C4">
              <w:rPr>
                <w:sz w:val="22"/>
                <w:szCs w:val="22"/>
              </w:rPr>
              <w:t>Kiti klausimai</w:t>
            </w:r>
          </w:p>
        </w:tc>
        <w:tc>
          <w:tcPr>
            <w:tcW w:w="1629" w:type="dxa"/>
            <w:shd w:val="clear" w:color="auto" w:fill="auto"/>
          </w:tcPr>
          <w:p w:rsidR="00B518C4" w:rsidRPr="00B518C4" w:rsidRDefault="00B518C4" w:rsidP="00B518C4">
            <w:pPr>
              <w:pStyle w:val="Betarp"/>
              <w:rPr>
                <w:sz w:val="22"/>
              </w:rPr>
            </w:pPr>
          </w:p>
        </w:tc>
      </w:tr>
      <w:tr w:rsidR="00B518C4" w:rsidRPr="00B518C4" w:rsidTr="00B518C4">
        <w:trPr>
          <w:trHeight w:val="20"/>
          <w:jc w:val="center"/>
        </w:trPr>
        <w:tc>
          <w:tcPr>
            <w:tcW w:w="566" w:type="dxa"/>
          </w:tcPr>
          <w:p w:rsidR="00B518C4" w:rsidRPr="00B518C4" w:rsidRDefault="00B518C4" w:rsidP="00B518C4">
            <w:pPr>
              <w:pStyle w:val="Betarp"/>
              <w:tabs>
                <w:tab w:val="left" w:pos="6804"/>
              </w:tabs>
              <w:rPr>
                <w:bCs/>
                <w:sz w:val="22"/>
              </w:rPr>
            </w:pPr>
            <w:r w:rsidRPr="00B518C4">
              <w:rPr>
                <w:bCs/>
                <w:sz w:val="22"/>
              </w:rPr>
              <w:t>17.</w:t>
            </w:r>
          </w:p>
        </w:tc>
        <w:tc>
          <w:tcPr>
            <w:tcW w:w="1349" w:type="dxa"/>
            <w:shd w:val="clear" w:color="auto" w:fill="auto"/>
          </w:tcPr>
          <w:p w:rsidR="00B518C4" w:rsidRPr="00B518C4" w:rsidRDefault="00B518C4" w:rsidP="00B518C4">
            <w:pPr>
              <w:pStyle w:val="Betarp"/>
              <w:tabs>
                <w:tab w:val="left" w:pos="6804"/>
              </w:tabs>
              <w:rPr>
                <w:bCs/>
                <w:sz w:val="22"/>
              </w:rPr>
            </w:pPr>
            <w:r w:rsidRPr="00B518C4">
              <w:rPr>
                <w:bCs/>
                <w:sz w:val="22"/>
              </w:rPr>
              <w:t xml:space="preserve">2015-12-02 10.47–10.49 </w:t>
            </w:r>
          </w:p>
          <w:p w:rsidR="00B518C4" w:rsidRPr="00B518C4" w:rsidRDefault="00B518C4" w:rsidP="00B518C4">
            <w:pPr>
              <w:pStyle w:val="Betarp"/>
              <w:tabs>
                <w:tab w:val="left" w:pos="6804"/>
              </w:tabs>
              <w:rPr>
                <w:bCs/>
                <w:sz w:val="22"/>
              </w:rPr>
            </w:pPr>
            <w:r w:rsidRPr="00B518C4">
              <w:rPr>
                <w:bCs/>
                <w:sz w:val="22"/>
              </w:rPr>
              <w:t>I r 315 kab.</w:t>
            </w:r>
          </w:p>
          <w:p w:rsidR="00B518C4" w:rsidRPr="00B518C4" w:rsidRDefault="00B518C4" w:rsidP="00B518C4">
            <w:pPr>
              <w:pStyle w:val="Betarp"/>
              <w:tabs>
                <w:tab w:val="left" w:pos="6804"/>
              </w:tabs>
              <w:rPr>
                <w:bCs/>
                <w:sz w:val="22"/>
              </w:rPr>
            </w:pPr>
          </w:p>
        </w:tc>
        <w:tc>
          <w:tcPr>
            <w:tcW w:w="1091" w:type="dxa"/>
            <w:shd w:val="clear" w:color="auto" w:fill="auto"/>
          </w:tcPr>
          <w:p w:rsidR="00B518C4" w:rsidRPr="00B518C4" w:rsidRDefault="00B518C4" w:rsidP="00B518C4">
            <w:pPr>
              <w:pStyle w:val="Betarp"/>
              <w:tabs>
                <w:tab w:val="left" w:pos="6804"/>
              </w:tabs>
              <w:rPr>
                <w:bCs/>
                <w:sz w:val="22"/>
              </w:rPr>
            </w:pPr>
            <w:r w:rsidRPr="00B518C4">
              <w:rPr>
                <w:bCs/>
                <w:sz w:val="22"/>
              </w:rPr>
              <w:t>XIIP-3796</w:t>
            </w:r>
          </w:p>
        </w:tc>
        <w:tc>
          <w:tcPr>
            <w:tcW w:w="3402" w:type="dxa"/>
            <w:shd w:val="clear" w:color="auto" w:fill="auto"/>
          </w:tcPr>
          <w:p w:rsidR="00B518C4" w:rsidRPr="00B518C4" w:rsidRDefault="00B518C4" w:rsidP="00B518C4">
            <w:pPr>
              <w:pStyle w:val="Betarp"/>
              <w:tabs>
                <w:tab w:val="left" w:pos="6804"/>
              </w:tabs>
              <w:rPr>
                <w:bCs/>
                <w:sz w:val="22"/>
              </w:rPr>
            </w:pPr>
            <w:hyperlink r:id="rId33" w:tooltip="Dokumento tekstas" w:history="1">
              <w:r w:rsidRPr="00B518C4">
                <w:rPr>
                  <w:rStyle w:val="Hipersaitas"/>
                  <w:sz w:val="22"/>
                </w:rPr>
                <w:t>Asmens tapatybės kortelės ir paso įstatymo Nr. XII-1519 5 straipsnio pakeitimo ĮSTATYMO PROJEKTAS</w:t>
              </w:r>
            </w:hyperlink>
            <w:r w:rsidRPr="00B518C4">
              <w:rPr>
                <w:sz w:val="22"/>
              </w:rPr>
              <w:t> </w:t>
            </w:r>
            <w:hyperlink r:id="rId34" w:anchor="prd" w:tooltip="Dokumento antraštėje nurodyti priedai" w:history="1">
              <w:r w:rsidRPr="00B518C4">
                <w:rPr>
                  <w:rStyle w:val="Hipersaitas"/>
                  <w:sz w:val="22"/>
                </w:rPr>
                <w:t>[Priedai]</w:t>
              </w:r>
            </w:hyperlink>
          </w:p>
        </w:tc>
        <w:tc>
          <w:tcPr>
            <w:tcW w:w="1602" w:type="dxa"/>
            <w:shd w:val="clear" w:color="auto" w:fill="auto"/>
          </w:tcPr>
          <w:p w:rsidR="00B518C4" w:rsidRPr="00B518C4" w:rsidRDefault="00B518C4" w:rsidP="00B518C4">
            <w:pPr>
              <w:pStyle w:val="Betarp"/>
              <w:tabs>
                <w:tab w:val="left" w:pos="6804"/>
              </w:tabs>
              <w:rPr>
                <w:bCs/>
                <w:sz w:val="22"/>
              </w:rPr>
            </w:pPr>
            <w:r w:rsidRPr="00B518C4">
              <w:rPr>
                <w:b/>
                <w:bCs/>
                <w:sz w:val="22"/>
              </w:rPr>
              <w:t>Pasirengimas</w:t>
            </w:r>
            <w:r w:rsidRPr="00B518C4">
              <w:rPr>
                <w:bCs/>
                <w:sz w:val="22"/>
              </w:rPr>
              <w:t xml:space="preserve"> svarstymui (papildomas)</w:t>
            </w:r>
          </w:p>
        </w:tc>
        <w:tc>
          <w:tcPr>
            <w:tcW w:w="1629" w:type="dxa"/>
            <w:shd w:val="clear" w:color="auto" w:fill="auto"/>
          </w:tcPr>
          <w:p w:rsidR="00B518C4" w:rsidRPr="00B518C4" w:rsidRDefault="00B518C4" w:rsidP="00B518C4">
            <w:pPr>
              <w:pStyle w:val="Betarp"/>
              <w:tabs>
                <w:tab w:val="left" w:pos="6804"/>
              </w:tabs>
              <w:rPr>
                <w:bCs/>
                <w:sz w:val="22"/>
              </w:rPr>
            </w:pPr>
            <w:r w:rsidRPr="00B518C4">
              <w:rPr>
                <w:bCs/>
                <w:sz w:val="22"/>
              </w:rPr>
              <w:t>K.Bartkevičius R.Kupčinskas (</w:t>
            </w:r>
            <w:proofErr w:type="spellStart"/>
            <w:r w:rsidRPr="00B518C4">
              <w:rPr>
                <w:bCs/>
                <w:sz w:val="22"/>
              </w:rPr>
              <w:t>A.Brazdilienė</w:t>
            </w:r>
            <w:proofErr w:type="spellEnd"/>
            <w:r w:rsidRPr="00B518C4">
              <w:rPr>
                <w:bCs/>
                <w:sz w:val="22"/>
              </w:rPr>
              <w:t>)</w:t>
            </w:r>
          </w:p>
        </w:tc>
      </w:tr>
      <w:tr w:rsidR="00B518C4" w:rsidRPr="00B518C4" w:rsidTr="00B518C4">
        <w:trPr>
          <w:trHeight w:val="20"/>
          <w:jc w:val="center"/>
        </w:trPr>
        <w:tc>
          <w:tcPr>
            <w:tcW w:w="566" w:type="dxa"/>
          </w:tcPr>
          <w:p w:rsidR="00B518C4" w:rsidRPr="00B518C4" w:rsidRDefault="00B518C4" w:rsidP="00B518C4">
            <w:pPr>
              <w:pStyle w:val="Betarp"/>
              <w:tabs>
                <w:tab w:val="left" w:pos="6804"/>
              </w:tabs>
              <w:rPr>
                <w:bCs/>
                <w:sz w:val="22"/>
              </w:rPr>
            </w:pPr>
            <w:r w:rsidRPr="00B518C4">
              <w:rPr>
                <w:bCs/>
                <w:sz w:val="22"/>
              </w:rPr>
              <w:t>18.</w:t>
            </w:r>
          </w:p>
        </w:tc>
        <w:tc>
          <w:tcPr>
            <w:tcW w:w="1349" w:type="dxa"/>
            <w:shd w:val="clear" w:color="auto" w:fill="auto"/>
          </w:tcPr>
          <w:p w:rsidR="00B518C4" w:rsidRPr="00B518C4" w:rsidRDefault="00B518C4" w:rsidP="00B518C4">
            <w:pPr>
              <w:pStyle w:val="Betarp"/>
              <w:tabs>
                <w:tab w:val="left" w:pos="6804"/>
              </w:tabs>
              <w:rPr>
                <w:bCs/>
                <w:sz w:val="22"/>
              </w:rPr>
            </w:pPr>
            <w:r w:rsidRPr="00B518C4">
              <w:rPr>
                <w:bCs/>
                <w:sz w:val="22"/>
              </w:rPr>
              <w:t xml:space="preserve">2015-12-02 10.47–10.49 </w:t>
            </w:r>
          </w:p>
          <w:p w:rsidR="00B518C4" w:rsidRPr="00B518C4" w:rsidRDefault="00B518C4" w:rsidP="00B518C4">
            <w:pPr>
              <w:pStyle w:val="Betarp"/>
              <w:tabs>
                <w:tab w:val="left" w:pos="6804"/>
              </w:tabs>
              <w:rPr>
                <w:bCs/>
                <w:sz w:val="22"/>
              </w:rPr>
            </w:pPr>
            <w:r w:rsidRPr="00B518C4">
              <w:rPr>
                <w:bCs/>
                <w:sz w:val="22"/>
              </w:rPr>
              <w:t>I r 315 kab.</w:t>
            </w:r>
          </w:p>
          <w:p w:rsidR="00B518C4" w:rsidRPr="00B518C4" w:rsidRDefault="00B518C4" w:rsidP="00B518C4">
            <w:pPr>
              <w:pStyle w:val="Betarp"/>
              <w:tabs>
                <w:tab w:val="left" w:pos="6804"/>
              </w:tabs>
              <w:rPr>
                <w:bCs/>
                <w:sz w:val="22"/>
              </w:rPr>
            </w:pPr>
          </w:p>
        </w:tc>
        <w:tc>
          <w:tcPr>
            <w:tcW w:w="1091" w:type="dxa"/>
            <w:shd w:val="clear" w:color="auto" w:fill="auto"/>
          </w:tcPr>
          <w:p w:rsidR="00B518C4" w:rsidRPr="00B518C4" w:rsidRDefault="00B518C4" w:rsidP="00B518C4">
            <w:pPr>
              <w:pStyle w:val="Betarp"/>
              <w:tabs>
                <w:tab w:val="left" w:pos="6804"/>
              </w:tabs>
              <w:rPr>
                <w:bCs/>
                <w:sz w:val="22"/>
              </w:rPr>
            </w:pPr>
            <w:r w:rsidRPr="00B518C4">
              <w:rPr>
                <w:bCs/>
                <w:sz w:val="22"/>
              </w:rPr>
              <w:t>XIIP-2030</w:t>
            </w:r>
          </w:p>
        </w:tc>
        <w:tc>
          <w:tcPr>
            <w:tcW w:w="3402" w:type="dxa"/>
            <w:shd w:val="clear" w:color="auto" w:fill="auto"/>
          </w:tcPr>
          <w:p w:rsidR="00B518C4" w:rsidRPr="00B518C4" w:rsidRDefault="00B518C4" w:rsidP="00B518C4">
            <w:pPr>
              <w:pStyle w:val="Betarp"/>
              <w:tabs>
                <w:tab w:val="left" w:pos="6804"/>
              </w:tabs>
              <w:rPr>
                <w:bCs/>
                <w:sz w:val="22"/>
              </w:rPr>
            </w:pPr>
            <w:hyperlink r:id="rId35" w:tooltip="Dokumento tekstas" w:history="1">
              <w:r w:rsidRPr="00B518C4">
                <w:rPr>
                  <w:rStyle w:val="Hipersaitas"/>
                  <w:sz w:val="22"/>
                </w:rPr>
                <w:t>Asmenų, nukentėjusių nuo 1939 - 1990 metų okupacijų, teisinio statuso įstatymo Nr. VIII-342 7(1) straipsnio pakeitimo ĮSTATYMO PROJEKTAS</w:t>
              </w:r>
            </w:hyperlink>
          </w:p>
        </w:tc>
        <w:tc>
          <w:tcPr>
            <w:tcW w:w="1602" w:type="dxa"/>
            <w:shd w:val="clear" w:color="auto" w:fill="auto"/>
          </w:tcPr>
          <w:p w:rsidR="00B518C4" w:rsidRPr="00B518C4" w:rsidRDefault="00B518C4" w:rsidP="00B518C4">
            <w:pPr>
              <w:pStyle w:val="Betarp"/>
              <w:tabs>
                <w:tab w:val="left" w:pos="6804"/>
              </w:tabs>
              <w:rPr>
                <w:b/>
                <w:bCs/>
                <w:sz w:val="22"/>
              </w:rPr>
            </w:pPr>
            <w:r w:rsidRPr="00B518C4">
              <w:rPr>
                <w:b/>
                <w:bCs/>
                <w:sz w:val="22"/>
              </w:rPr>
              <w:t>Pasirengimas</w:t>
            </w:r>
            <w:r w:rsidRPr="00B518C4">
              <w:rPr>
                <w:bCs/>
                <w:sz w:val="22"/>
              </w:rPr>
              <w:t xml:space="preserve"> svarstymui (papildomas)</w:t>
            </w:r>
          </w:p>
        </w:tc>
        <w:tc>
          <w:tcPr>
            <w:tcW w:w="1629" w:type="dxa"/>
            <w:shd w:val="clear" w:color="auto" w:fill="auto"/>
          </w:tcPr>
          <w:p w:rsidR="00B518C4" w:rsidRPr="00B518C4" w:rsidRDefault="00B518C4" w:rsidP="00B518C4">
            <w:pPr>
              <w:pStyle w:val="Betarp"/>
              <w:tabs>
                <w:tab w:val="left" w:pos="6804"/>
              </w:tabs>
              <w:rPr>
                <w:bCs/>
                <w:sz w:val="22"/>
              </w:rPr>
            </w:pPr>
            <w:r w:rsidRPr="00B518C4">
              <w:rPr>
                <w:bCs/>
                <w:sz w:val="22"/>
              </w:rPr>
              <w:t>R.Markauskas K.Glaveckas (</w:t>
            </w:r>
            <w:proofErr w:type="spellStart"/>
            <w:r w:rsidRPr="00B518C4">
              <w:rPr>
                <w:bCs/>
                <w:sz w:val="22"/>
              </w:rPr>
              <w:t>A.Brazdilienė</w:t>
            </w:r>
            <w:proofErr w:type="spellEnd"/>
            <w:r w:rsidRPr="00B518C4">
              <w:rPr>
                <w:bCs/>
                <w:sz w:val="22"/>
              </w:rPr>
              <w:t>)</w:t>
            </w:r>
          </w:p>
        </w:tc>
      </w:tr>
      <w:tr w:rsidR="00B518C4" w:rsidRPr="00B518C4" w:rsidTr="00B518C4">
        <w:trPr>
          <w:trHeight w:val="20"/>
          <w:jc w:val="center"/>
        </w:trPr>
        <w:tc>
          <w:tcPr>
            <w:tcW w:w="566" w:type="dxa"/>
          </w:tcPr>
          <w:p w:rsidR="00B518C4" w:rsidRPr="00B518C4" w:rsidRDefault="00B518C4" w:rsidP="00B518C4">
            <w:pPr>
              <w:pStyle w:val="Betarp"/>
              <w:tabs>
                <w:tab w:val="left" w:pos="6804"/>
              </w:tabs>
              <w:rPr>
                <w:bCs/>
                <w:sz w:val="22"/>
              </w:rPr>
            </w:pPr>
            <w:r w:rsidRPr="00B518C4">
              <w:rPr>
                <w:bCs/>
                <w:sz w:val="22"/>
              </w:rPr>
              <w:lastRenderedPageBreak/>
              <w:t>19.</w:t>
            </w:r>
          </w:p>
        </w:tc>
        <w:tc>
          <w:tcPr>
            <w:tcW w:w="1349" w:type="dxa"/>
            <w:shd w:val="clear" w:color="auto" w:fill="auto"/>
          </w:tcPr>
          <w:p w:rsidR="00B518C4" w:rsidRPr="00B518C4" w:rsidRDefault="00B518C4" w:rsidP="00B518C4">
            <w:pPr>
              <w:pStyle w:val="Betarp"/>
              <w:tabs>
                <w:tab w:val="left" w:pos="6804"/>
              </w:tabs>
              <w:rPr>
                <w:bCs/>
                <w:sz w:val="22"/>
              </w:rPr>
            </w:pPr>
            <w:r w:rsidRPr="00B518C4">
              <w:rPr>
                <w:bCs/>
                <w:sz w:val="22"/>
              </w:rPr>
              <w:t xml:space="preserve">2015-12-02 10.47–10.49 </w:t>
            </w:r>
          </w:p>
          <w:p w:rsidR="00B518C4" w:rsidRPr="00B518C4" w:rsidRDefault="00B518C4" w:rsidP="00B518C4">
            <w:pPr>
              <w:pStyle w:val="Betarp"/>
              <w:tabs>
                <w:tab w:val="left" w:pos="6804"/>
              </w:tabs>
              <w:rPr>
                <w:bCs/>
                <w:sz w:val="22"/>
              </w:rPr>
            </w:pPr>
            <w:r w:rsidRPr="00B518C4">
              <w:rPr>
                <w:bCs/>
                <w:sz w:val="22"/>
              </w:rPr>
              <w:t>I r 315 kab.</w:t>
            </w:r>
          </w:p>
        </w:tc>
        <w:tc>
          <w:tcPr>
            <w:tcW w:w="1091" w:type="dxa"/>
            <w:shd w:val="clear" w:color="auto" w:fill="auto"/>
          </w:tcPr>
          <w:p w:rsidR="00B518C4" w:rsidRPr="00B518C4" w:rsidRDefault="00B518C4" w:rsidP="00B518C4">
            <w:pPr>
              <w:spacing w:after="0"/>
              <w:rPr>
                <w:bCs/>
                <w:sz w:val="22"/>
                <w:szCs w:val="22"/>
              </w:rPr>
            </w:pPr>
            <w:r w:rsidRPr="00B518C4">
              <w:rPr>
                <w:bCs/>
                <w:sz w:val="22"/>
                <w:szCs w:val="22"/>
              </w:rPr>
              <w:t>XIIP-3767</w:t>
            </w:r>
          </w:p>
        </w:tc>
        <w:tc>
          <w:tcPr>
            <w:tcW w:w="3402" w:type="dxa"/>
            <w:shd w:val="clear" w:color="auto" w:fill="auto"/>
          </w:tcPr>
          <w:p w:rsidR="00B518C4" w:rsidRPr="00B518C4" w:rsidRDefault="00B518C4" w:rsidP="00B518C4">
            <w:pPr>
              <w:spacing w:after="0"/>
              <w:rPr>
                <w:sz w:val="22"/>
                <w:szCs w:val="22"/>
              </w:rPr>
            </w:pPr>
            <w:hyperlink r:id="rId36" w:tooltip="Dokumento tekstas" w:history="1">
              <w:r w:rsidRPr="00B518C4">
                <w:rPr>
                  <w:rStyle w:val="Hipersaitas"/>
                  <w:sz w:val="22"/>
                  <w:szCs w:val="22"/>
                </w:rPr>
                <w:t>Akcizų įstatymo Nr. IX-569 40 straipsnio pakeitimo ĮSTATYMO PROJEKTAS</w:t>
              </w:r>
            </w:hyperlink>
          </w:p>
        </w:tc>
        <w:tc>
          <w:tcPr>
            <w:tcW w:w="1602" w:type="dxa"/>
            <w:shd w:val="clear" w:color="auto" w:fill="auto"/>
          </w:tcPr>
          <w:p w:rsidR="00B518C4" w:rsidRPr="00B518C4" w:rsidRDefault="00B518C4" w:rsidP="00B518C4">
            <w:pPr>
              <w:spacing w:after="0"/>
              <w:rPr>
                <w:bCs/>
                <w:sz w:val="22"/>
                <w:szCs w:val="22"/>
              </w:rPr>
            </w:pPr>
            <w:r w:rsidRPr="00B518C4">
              <w:rPr>
                <w:b/>
                <w:bCs/>
                <w:sz w:val="22"/>
                <w:szCs w:val="22"/>
              </w:rPr>
              <w:t xml:space="preserve">Pasirengimas  </w:t>
            </w:r>
            <w:r w:rsidRPr="00B518C4">
              <w:rPr>
                <w:bCs/>
                <w:sz w:val="22"/>
                <w:szCs w:val="22"/>
              </w:rPr>
              <w:t>svarstymui (pagrindinis)</w:t>
            </w:r>
          </w:p>
        </w:tc>
        <w:tc>
          <w:tcPr>
            <w:tcW w:w="1629" w:type="dxa"/>
            <w:shd w:val="clear" w:color="auto" w:fill="auto"/>
          </w:tcPr>
          <w:p w:rsidR="00B518C4" w:rsidRPr="00B518C4" w:rsidRDefault="00B518C4" w:rsidP="00B518C4">
            <w:pPr>
              <w:spacing w:after="0" w:line="240" w:lineRule="auto"/>
              <w:rPr>
                <w:sz w:val="22"/>
                <w:szCs w:val="22"/>
              </w:rPr>
            </w:pPr>
            <w:r w:rsidRPr="00B518C4">
              <w:rPr>
                <w:sz w:val="22"/>
                <w:szCs w:val="22"/>
              </w:rPr>
              <w:t>A.Nesteckis K.Glaveckas (</w:t>
            </w:r>
            <w:proofErr w:type="spellStart"/>
            <w:r w:rsidRPr="00B518C4">
              <w:rPr>
                <w:sz w:val="22"/>
                <w:szCs w:val="22"/>
              </w:rPr>
              <w:t>D.Mudėnienė</w:t>
            </w:r>
            <w:proofErr w:type="spellEnd"/>
            <w:r w:rsidRPr="00B518C4">
              <w:rPr>
                <w:sz w:val="22"/>
                <w:szCs w:val="22"/>
              </w:rPr>
              <w:t>)</w:t>
            </w:r>
          </w:p>
        </w:tc>
      </w:tr>
    </w:tbl>
    <w:p w:rsidR="00080C30" w:rsidRPr="004D1A97" w:rsidRDefault="00080C30" w:rsidP="00080C30">
      <w:pPr>
        <w:pStyle w:val="Betarp"/>
        <w:tabs>
          <w:tab w:val="left" w:pos="6804"/>
        </w:tabs>
        <w:jc w:val="center"/>
        <w:rPr>
          <w:sz w:val="22"/>
        </w:rPr>
      </w:pPr>
      <w:r w:rsidRPr="004D1A97">
        <w:rPr>
          <w:sz w:val="22"/>
        </w:rPr>
        <w:t>Komiteto pirmininkas</w:t>
      </w:r>
      <w:r w:rsidRPr="004D1A97">
        <w:rPr>
          <w:sz w:val="22"/>
        </w:rPr>
        <w:tab/>
      </w:r>
      <w:r w:rsidR="004D798D">
        <w:rPr>
          <w:sz w:val="22"/>
        </w:rPr>
        <w:t>Petras Narkevičius</w:t>
      </w:r>
    </w:p>
    <w:p w:rsidR="00080C30" w:rsidRPr="004D1A97" w:rsidRDefault="00080C30" w:rsidP="00080C30">
      <w:pPr>
        <w:pStyle w:val="Betarp"/>
        <w:jc w:val="center"/>
        <w:rPr>
          <w:sz w:val="22"/>
        </w:rPr>
      </w:pPr>
    </w:p>
    <w:p w:rsidR="00080C30" w:rsidRDefault="00080C30" w:rsidP="00080C30">
      <w:pPr>
        <w:pStyle w:val="Betarp"/>
        <w:jc w:val="center"/>
        <w:rPr>
          <w:sz w:val="22"/>
        </w:rPr>
      </w:pPr>
      <w:r w:rsidRPr="004D1A97">
        <w:rPr>
          <w:sz w:val="22"/>
        </w:rPr>
        <w:t>EKONOMIKOS KOMITETO</w:t>
      </w: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30" w:type="dxa"/>
          <w:right w:w="30" w:type="dxa"/>
        </w:tblCellMar>
        <w:tblLook w:val="04A0" w:firstRow="1" w:lastRow="0" w:firstColumn="1" w:lastColumn="0" w:noHBand="0" w:noVBand="1"/>
      </w:tblPr>
      <w:tblGrid>
        <w:gridCol w:w="621"/>
        <w:gridCol w:w="1294"/>
        <w:gridCol w:w="1198"/>
        <w:gridCol w:w="3233"/>
        <w:gridCol w:w="1420"/>
        <w:gridCol w:w="1873"/>
      </w:tblGrid>
      <w:tr w:rsidR="00CE5221" w:rsidRPr="00CE5221" w:rsidTr="00CE5221">
        <w:trPr>
          <w:trHeight w:val="227"/>
          <w:jc w:val="center"/>
        </w:trPr>
        <w:tc>
          <w:tcPr>
            <w:tcW w:w="621" w:type="dxa"/>
            <w:vAlign w:val="center"/>
            <w:hideMark/>
          </w:tcPr>
          <w:p w:rsidR="00CE5221" w:rsidRPr="00CE5221" w:rsidRDefault="00CE5221" w:rsidP="0064249B">
            <w:pPr>
              <w:pStyle w:val="Betarp"/>
              <w:jc w:val="center"/>
              <w:rPr>
                <w:b/>
                <w:sz w:val="22"/>
              </w:rPr>
            </w:pPr>
            <w:r w:rsidRPr="00CE5221">
              <w:rPr>
                <w:b/>
                <w:sz w:val="22"/>
              </w:rPr>
              <w:t>Eil.</w:t>
            </w:r>
            <w:r w:rsidRPr="00CE5221">
              <w:rPr>
                <w:b/>
                <w:sz w:val="22"/>
              </w:rPr>
              <w:br/>
              <w:t>Nr.</w:t>
            </w:r>
          </w:p>
        </w:tc>
        <w:tc>
          <w:tcPr>
            <w:tcW w:w="1294" w:type="dxa"/>
            <w:vAlign w:val="center"/>
            <w:hideMark/>
          </w:tcPr>
          <w:p w:rsidR="00CE5221" w:rsidRPr="00CE5221" w:rsidRDefault="00CE5221" w:rsidP="0064249B">
            <w:pPr>
              <w:pStyle w:val="Betarp"/>
              <w:jc w:val="center"/>
              <w:rPr>
                <w:b/>
                <w:sz w:val="22"/>
              </w:rPr>
            </w:pPr>
            <w:r w:rsidRPr="00CE5221">
              <w:rPr>
                <w:b/>
                <w:sz w:val="22"/>
              </w:rPr>
              <w:t>Data,</w:t>
            </w:r>
            <w:r w:rsidRPr="00CE5221">
              <w:rPr>
                <w:b/>
                <w:sz w:val="22"/>
              </w:rPr>
              <w:br/>
              <w:t>laikas,</w:t>
            </w:r>
            <w:r w:rsidRPr="00CE5221">
              <w:rPr>
                <w:b/>
                <w:sz w:val="22"/>
              </w:rPr>
              <w:br/>
              <w:t>vieta</w:t>
            </w:r>
          </w:p>
        </w:tc>
        <w:tc>
          <w:tcPr>
            <w:tcW w:w="1198" w:type="dxa"/>
            <w:vAlign w:val="center"/>
            <w:hideMark/>
          </w:tcPr>
          <w:p w:rsidR="00CE5221" w:rsidRPr="00CE5221" w:rsidRDefault="00CE5221" w:rsidP="0064249B">
            <w:pPr>
              <w:pStyle w:val="Betarp"/>
              <w:jc w:val="center"/>
              <w:rPr>
                <w:b/>
                <w:sz w:val="22"/>
              </w:rPr>
            </w:pPr>
            <w:r w:rsidRPr="00CE5221">
              <w:rPr>
                <w:b/>
                <w:sz w:val="22"/>
              </w:rPr>
              <w:t>Projekto Nr.</w:t>
            </w:r>
          </w:p>
        </w:tc>
        <w:tc>
          <w:tcPr>
            <w:tcW w:w="3233" w:type="dxa"/>
            <w:vAlign w:val="center"/>
            <w:hideMark/>
          </w:tcPr>
          <w:p w:rsidR="00CE5221" w:rsidRPr="00CE5221" w:rsidRDefault="00CE5221" w:rsidP="0064249B">
            <w:pPr>
              <w:pStyle w:val="Betarp"/>
              <w:jc w:val="center"/>
              <w:rPr>
                <w:b/>
                <w:sz w:val="22"/>
              </w:rPr>
            </w:pPr>
            <w:r w:rsidRPr="00CE5221">
              <w:rPr>
                <w:b/>
                <w:sz w:val="22"/>
              </w:rPr>
              <w:t>Svarstomi klausimai</w:t>
            </w:r>
          </w:p>
        </w:tc>
        <w:tc>
          <w:tcPr>
            <w:tcW w:w="1420" w:type="dxa"/>
            <w:vAlign w:val="center"/>
            <w:hideMark/>
          </w:tcPr>
          <w:p w:rsidR="00CE5221" w:rsidRPr="00CE5221" w:rsidRDefault="00CE5221" w:rsidP="0064249B">
            <w:pPr>
              <w:pStyle w:val="Betarp"/>
              <w:jc w:val="center"/>
              <w:rPr>
                <w:b/>
                <w:sz w:val="22"/>
              </w:rPr>
            </w:pPr>
            <w:r w:rsidRPr="00CE5221">
              <w:rPr>
                <w:b/>
                <w:sz w:val="22"/>
              </w:rPr>
              <w:t>Pagrindinis ar papildomas komitetas (stadija)</w:t>
            </w:r>
          </w:p>
        </w:tc>
        <w:tc>
          <w:tcPr>
            <w:tcW w:w="1873" w:type="dxa"/>
            <w:vAlign w:val="center"/>
            <w:hideMark/>
          </w:tcPr>
          <w:p w:rsidR="00CE5221" w:rsidRPr="00CE5221" w:rsidRDefault="00CE5221" w:rsidP="0064249B">
            <w:pPr>
              <w:pStyle w:val="Betarp"/>
              <w:jc w:val="center"/>
              <w:rPr>
                <w:b/>
                <w:sz w:val="22"/>
              </w:rPr>
            </w:pPr>
            <w:r w:rsidRPr="00CE5221">
              <w:rPr>
                <w:b/>
                <w:sz w:val="22"/>
              </w:rPr>
              <w:t>Komiteto išvadų rengėjai,</w:t>
            </w:r>
            <w:r w:rsidRPr="00CE5221">
              <w:rPr>
                <w:b/>
                <w:sz w:val="22"/>
              </w:rPr>
              <w:br/>
              <w:t>biuro tarnautojai</w:t>
            </w:r>
          </w:p>
        </w:tc>
      </w:tr>
      <w:tr w:rsidR="00CE5221" w:rsidRPr="00CE5221" w:rsidTr="00CE5221">
        <w:trPr>
          <w:trHeight w:val="1312"/>
          <w:jc w:val="center"/>
        </w:trPr>
        <w:tc>
          <w:tcPr>
            <w:tcW w:w="621" w:type="dxa"/>
          </w:tcPr>
          <w:p w:rsidR="00CE5221" w:rsidRPr="00CE5221" w:rsidRDefault="00CE5221" w:rsidP="00CE5221">
            <w:pPr>
              <w:pStyle w:val="Betarp"/>
              <w:numPr>
                <w:ilvl w:val="0"/>
                <w:numId w:val="39"/>
              </w:numPr>
              <w:jc w:val="center"/>
              <w:rPr>
                <w:sz w:val="22"/>
              </w:rPr>
            </w:pPr>
          </w:p>
        </w:tc>
        <w:tc>
          <w:tcPr>
            <w:tcW w:w="1294" w:type="dxa"/>
            <w:vMerge w:val="restart"/>
          </w:tcPr>
          <w:p w:rsidR="00CE5221" w:rsidRPr="00CE5221" w:rsidRDefault="00CE5221" w:rsidP="0064249B">
            <w:pPr>
              <w:pStyle w:val="Betarp"/>
              <w:jc w:val="center"/>
              <w:rPr>
                <w:sz w:val="22"/>
              </w:rPr>
            </w:pPr>
            <w:r w:rsidRPr="00CE5221">
              <w:rPr>
                <w:sz w:val="22"/>
              </w:rPr>
              <w:t>2015-12-02</w:t>
            </w:r>
            <w:r w:rsidRPr="00CE5221">
              <w:rPr>
                <w:sz w:val="22"/>
              </w:rPr>
              <w:br/>
              <w:t>10.00–10.1</w:t>
            </w:r>
            <w:r w:rsidRPr="00CE5221">
              <w:rPr>
                <w:sz w:val="22"/>
              </w:rPr>
              <w:br/>
              <w:t>III r. 220 k.</w:t>
            </w:r>
          </w:p>
        </w:tc>
        <w:tc>
          <w:tcPr>
            <w:tcW w:w="1198" w:type="dxa"/>
          </w:tcPr>
          <w:p w:rsidR="00CE5221" w:rsidRPr="00CE5221" w:rsidRDefault="00CE5221" w:rsidP="0064249B">
            <w:pPr>
              <w:pStyle w:val="Betarp"/>
              <w:jc w:val="center"/>
              <w:rPr>
                <w:sz w:val="22"/>
              </w:rPr>
            </w:pPr>
            <w:hyperlink r:id="rId37" w:history="1">
              <w:r w:rsidRPr="00CE5221">
                <w:rPr>
                  <w:rStyle w:val="Hipersaitas"/>
                  <w:sz w:val="22"/>
                </w:rPr>
                <w:t>XIIP-1173</w:t>
              </w:r>
            </w:hyperlink>
          </w:p>
        </w:tc>
        <w:tc>
          <w:tcPr>
            <w:tcW w:w="3233" w:type="dxa"/>
          </w:tcPr>
          <w:p w:rsidR="00CE5221" w:rsidRPr="00CE5221" w:rsidRDefault="00CE5221" w:rsidP="0064249B">
            <w:pPr>
              <w:pStyle w:val="Betarp"/>
              <w:jc w:val="center"/>
              <w:rPr>
                <w:sz w:val="22"/>
              </w:rPr>
            </w:pPr>
            <w:r w:rsidRPr="00CE5221">
              <w:rPr>
                <w:sz w:val="22"/>
              </w:rPr>
              <w:t xml:space="preserve">Atsinaujinančių išteklių energetikos įstatymo 25 straipsnio pakeitimo </w:t>
            </w:r>
            <w:r w:rsidRPr="00CE5221">
              <w:rPr>
                <w:snapToGrid w:val="0"/>
                <w:color w:val="000000"/>
                <w:sz w:val="22"/>
              </w:rPr>
              <w:t>įstatymo projektas</w:t>
            </w:r>
            <w:r w:rsidRPr="00CE5221">
              <w:rPr>
                <w:snapToGrid w:val="0"/>
                <w:color w:val="000000"/>
                <w:sz w:val="22"/>
              </w:rPr>
              <w:br/>
            </w:r>
            <w:r w:rsidRPr="00CE5221">
              <w:rPr>
                <w:snapToGrid w:val="0"/>
                <w:color w:val="000000"/>
                <w:sz w:val="22"/>
              </w:rPr>
              <w:br/>
            </w:r>
          </w:p>
        </w:tc>
        <w:tc>
          <w:tcPr>
            <w:tcW w:w="1420" w:type="dxa"/>
          </w:tcPr>
          <w:p w:rsidR="00CE5221" w:rsidRPr="00CE5221" w:rsidRDefault="00CE5221" w:rsidP="0064249B">
            <w:pPr>
              <w:pStyle w:val="Betarp"/>
              <w:jc w:val="center"/>
              <w:rPr>
                <w:sz w:val="22"/>
              </w:rPr>
            </w:pPr>
            <w:r w:rsidRPr="00CE5221">
              <w:rPr>
                <w:sz w:val="22"/>
              </w:rPr>
              <w:t>Papildomas</w:t>
            </w:r>
            <w:r w:rsidRPr="00CE5221">
              <w:rPr>
                <w:sz w:val="22"/>
              </w:rPr>
              <w:br/>
              <w:t>(svarstymas)</w:t>
            </w:r>
          </w:p>
        </w:tc>
        <w:tc>
          <w:tcPr>
            <w:tcW w:w="1873" w:type="dxa"/>
          </w:tcPr>
          <w:p w:rsidR="00CE5221" w:rsidRPr="00CE5221" w:rsidRDefault="00CE5221" w:rsidP="0064249B">
            <w:pPr>
              <w:pStyle w:val="Betarp"/>
              <w:jc w:val="center"/>
              <w:rPr>
                <w:sz w:val="22"/>
              </w:rPr>
            </w:pPr>
            <w:r w:rsidRPr="00CE5221">
              <w:rPr>
                <w:sz w:val="22"/>
              </w:rPr>
              <w:t>R.Žemaitaitis</w:t>
            </w:r>
            <w:r w:rsidRPr="00CE5221">
              <w:rPr>
                <w:sz w:val="22"/>
              </w:rPr>
              <w:br/>
              <w:t>D.Kreivys,</w:t>
            </w:r>
            <w:r w:rsidRPr="00CE5221">
              <w:rPr>
                <w:sz w:val="22"/>
              </w:rPr>
              <w:br/>
              <w:t>B.Vėsaitė,</w:t>
            </w:r>
            <w:r w:rsidRPr="00CE5221">
              <w:rPr>
                <w:sz w:val="22"/>
              </w:rPr>
              <w:br/>
              <w:t xml:space="preserve">pat. </w:t>
            </w:r>
            <w:proofErr w:type="spellStart"/>
            <w:r w:rsidRPr="00CE5221">
              <w:rPr>
                <w:sz w:val="22"/>
              </w:rPr>
              <w:t>R.Duburaitė</w:t>
            </w:r>
            <w:proofErr w:type="spellEnd"/>
            <w:r w:rsidRPr="00CE5221">
              <w:rPr>
                <w:sz w:val="22"/>
              </w:rPr>
              <w:t>,</w:t>
            </w:r>
            <w:r w:rsidRPr="00CE5221">
              <w:rPr>
                <w:sz w:val="22"/>
              </w:rPr>
              <w:br/>
              <w:t>pat. R.Petkūnienė</w:t>
            </w:r>
          </w:p>
        </w:tc>
      </w:tr>
      <w:tr w:rsidR="00CE5221" w:rsidRPr="00CE5221" w:rsidTr="00CE5221">
        <w:trPr>
          <w:trHeight w:val="875"/>
          <w:jc w:val="center"/>
        </w:trPr>
        <w:tc>
          <w:tcPr>
            <w:tcW w:w="621" w:type="dxa"/>
          </w:tcPr>
          <w:p w:rsidR="00CE5221" w:rsidRPr="00CE5221" w:rsidRDefault="00CE5221" w:rsidP="00CE5221">
            <w:pPr>
              <w:pStyle w:val="Betarp"/>
              <w:numPr>
                <w:ilvl w:val="0"/>
                <w:numId w:val="39"/>
              </w:numPr>
              <w:jc w:val="center"/>
              <w:rPr>
                <w:sz w:val="22"/>
              </w:rPr>
            </w:pPr>
          </w:p>
        </w:tc>
        <w:tc>
          <w:tcPr>
            <w:tcW w:w="1294" w:type="dxa"/>
            <w:vMerge/>
          </w:tcPr>
          <w:p w:rsidR="00CE5221" w:rsidRPr="00CE5221" w:rsidRDefault="00CE5221" w:rsidP="0064249B">
            <w:pPr>
              <w:pStyle w:val="Betarp"/>
              <w:jc w:val="center"/>
              <w:rPr>
                <w:sz w:val="22"/>
              </w:rPr>
            </w:pPr>
          </w:p>
        </w:tc>
        <w:tc>
          <w:tcPr>
            <w:tcW w:w="1198" w:type="dxa"/>
          </w:tcPr>
          <w:p w:rsidR="00CE5221" w:rsidRPr="00CE5221" w:rsidRDefault="00CE5221" w:rsidP="0064249B">
            <w:pPr>
              <w:pStyle w:val="Betarp"/>
              <w:jc w:val="center"/>
              <w:rPr>
                <w:color w:val="000000"/>
                <w:sz w:val="22"/>
              </w:rPr>
            </w:pPr>
            <w:hyperlink r:id="rId38" w:history="1">
              <w:r w:rsidRPr="00CE5221">
                <w:rPr>
                  <w:rStyle w:val="Hipersaitas"/>
                  <w:sz w:val="22"/>
                </w:rPr>
                <w:t>XIIP-1174</w:t>
              </w:r>
            </w:hyperlink>
          </w:p>
        </w:tc>
        <w:tc>
          <w:tcPr>
            <w:tcW w:w="3233" w:type="dxa"/>
          </w:tcPr>
          <w:p w:rsidR="00CE5221" w:rsidRPr="00CE5221" w:rsidRDefault="00CE5221" w:rsidP="0064249B">
            <w:pPr>
              <w:pStyle w:val="Betarp"/>
              <w:jc w:val="center"/>
              <w:rPr>
                <w:sz w:val="22"/>
              </w:rPr>
            </w:pPr>
            <w:r w:rsidRPr="00CE5221">
              <w:rPr>
                <w:sz w:val="22"/>
              </w:rPr>
              <w:t xml:space="preserve">Šilumos ūkio įstatymo 2 ir 10 straipsnių pakeitimo </w:t>
            </w:r>
            <w:r w:rsidRPr="00CE5221">
              <w:rPr>
                <w:snapToGrid w:val="0"/>
                <w:color w:val="000000"/>
                <w:sz w:val="22"/>
              </w:rPr>
              <w:t>įstatymo projektas</w:t>
            </w:r>
            <w:r w:rsidRPr="00CE5221">
              <w:rPr>
                <w:snapToGrid w:val="0"/>
                <w:color w:val="000000"/>
                <w:sz w:val="22"/>
              </w:rPr>
              <w:br/>
            </w:r>
          </w:p>
        </w:tc>
        <w:tc>
          <w:tcPr>
            <w:tcW w:w="1420" w:type="dxa"/>
          </w:tcPr>
          <w:p w:rsidR="00CE5221" w:rsidRPr="00CE5221" w:rsidRDefault="00CE5221" w:rsidP="0064249B">
            <w:pPr>
              <w:pStyle w:val="Betarp"/>
              <w:jc w:val="center"/>
              <w:rPr>
                <w:sz w:val="22"/>
              </w:rPr>
            </w:pPr>
            <w:r w:rsidRPr="00CE5221">
              <w:rPr>
                <w:sz w:val="22"/>
              </w:rPr>
              <w:t>Pagrindinis</w:t>
            </w:r>
            <w:r w:rsidRPr="00CE5221">
              <w:rPr>
                <w:sz w:val="22"/>
              </w:rPr>
              <w:br/>
              <w:t>(svarstymas)</w:t>
            </w:r>
          </w:p>
        </w:tc>
        <w:tc>
          <w:tcPr>
            <w:tcW w:w="1873" w:type="dxa"/>
          </w:tcPr>
          <w:p w:rsidR="00CE5221" w:rsidRPr="00CE5221" w:rsidRDefault="00CE5221" w:rsidP="0064249B">
            <w:pPr>
              <w:pStyle w:val="Betarp"/>
              <w:jc w:val="center"/>
              <w:rPr>
                <w:sz w:val="22"/>
              </w:rPr>
            </w:pPr>
            <w:r w:rsidRPr="00CE5221">
              <w:rPr>
                <w:sz w:val="22"/>
              </w:rPr>
              <w:t>R.Žemaitaitis</w:t>
            </w:r>
            <w:r w:rsidRPr="00CE5221">
              <w:rPr>
                <w:sz w:val="22"/>
              </w:rPr>
              <w:br/>
              <w:t>D.Kreivys,</w:t>
            </w:r>
            <w:r w:rsidRPr="00CE5221">
              <w:rPr>
                <w:sz w:val="22"/>
              </w:rPr>
              <w:br/>
              <w:t>B.Vėsaitė,</w:t>
            </w:r>
            <w:r w:rsidRPr="00CE5221">
              <w:rPr>
                <w:sz w:val="22"/>
              </w:rPr>
              <w:br/>
              <w:t xml:space="preserve">pat. </w:t>
            </w:r>
            <w:proofErr w:type="spellStart"/>
            <w:r w:rsidRPr="00CE5221">
              <w:rPr>
                <w:sz w:val="22"/>
              </w:rPr>
              <w:t>R.Duburaitė</w:t>
            </w:r>
            <w:proofErr w:type="spellEnd"/>
            <w:r w:rsidRPr="00CE5221">
              <w:rPr>
                <w:sz w:val="22"/>
              </w:rPr>
              <w:t>,</w:t>
            </w:r>
            <w:r w:rsidRPr="00CE5221">
              <w:rPr>
                <w:sz w:val="22"/>
              </w:rPr>
              <w:br/>
              <w:t>pat. R.Petkūnienė</w:t>
            </w:r>
          </w:p>
        </w:tc>
      </w:tr>
      <w:tr w:rsidR="00CE5221" w:rsidRPr="00CE5221" w:rsidTr="00CE5221">
        <w:trPr>
          <w:trHeight w:val="838"/>
          <w:jc w:val="center"/>
        </w:trPr>
        <w:tc>
          <w:tcPr>
            <w:tcW w:w="621" w:type="dxa"/>
          </w:tcPr>
          <w:p w:rsidR="00CE5221" w:rsidRPr="00CE5221" w:rsidRDefault="00CE5221" w:rsidP="00CE5221">
            <w:pPr>
              <w:pStyle w:val="Betarp"/>
              <w:numPr>
                <w:ilvl w:val="0"/>
                <w:numId w:val="39"/>
              </w:numPr>
              <w:jc w:val="center"/>
              <w:rPr>
                <w:sz w:val="22"/>
              </w:rPr>
            </w:pPr>
          </w:p>
        </w:tc>
        <w:tc>
          <w:tcPr>
            <w:tcW w:w="1294" w:type="dxa"/>
            <w:vMerge w:val="restart"/>
          </w:tcPr>
          <w:p w:rsidR="00CE5221" w:rsidRPr="00CE5221" w:rsidRDefault="00CE5221" w:rsidP="0064249B">
            <w:pPr>
              <w:pStyle w:val="Betarp"/>
              <w:jc w:val="center"/>
              <w:rPr>
                <w:sz w:val="22"/>
              </w:rPr>
            </w:pPr>
            <w:r w:rsidRPr="00CE5221">
              <w:rPr>
                <w:sz w:val="22"/>
              </w:rPr>
              <w:t>2015-12-02</w:t>
            </w:r>
            <w:r w:rsidRPr="00CE5221">
              <w:rPr>
                <w:sz w:val="22"/>
              </w:rPr>
              <w:br/>
              <w:t>10.15–10.30</w:t>
            </w:r>
            <w:r w:rsidRPr="00CE5221">
              <w:rPr>
                <w:sz w:val="22"/>
              </w:rPr>
              <w:br/>
              <w:t>III r. 220 k.</w:t>
            </w:r>
            <w:r w:rsidRPr="00CE5221">
              <w:rPr>
                <w:sz w:val="22"/>
              </w:rPr>
              <w:br/>
            </w:r>
            <w:r w:rsidRPr="00CE5221">
              <w:rPr>
                <w:sz w:val="22"/>
              </w:rPr>
              <w:br/>
            </w:r>
          </w:p>
        </w:tc>
        <w:tc>
          <w:tcPr>
            <w:tcW w:w="1198" w:type="dxa"/>
          </w:tcPr>
          <w:p w:rsidR="00CE5221" w:rsidRPr="00CE5221" w:rsidRDefault="00CE5221" w:rsidP="0064249B">
            <w:pPr>
              <w:pStyle w:val="Betarp"/>
              <w:jc w:val="center"/>
              <w:rPr>
                <w:sz w:val="22"/>
                <w:lang w:eastAsia="lt-LT"/>
              </w:rPr>
            </w:pPr>
            <w:hyperlink r:id="rId39" w:history="1">
              <w:r w:rsidRPr="00CE5221">
                <w:rPr>
                  <w:rStyle w:val="Hipersaitas"/>
                  <w:sz w:val="22"/>
                  <w:lang w:eastAsia="lt-LT"/>
                </w:rPr>
                <w:t>XIIP-3767</w:t>
              </w:r>
            </w:hyperlink>
          </w:p>
        </w:tc>
        <w:tc>
          <w:tcPr>
            <w:tcW w:w="3233" w:type="dxa"/>
          </w:tcPr>
          <w:p w:rsidR="00CE5221" w:rsidRPr="00CE5221" w:rsidRDefault="00CE5221" w:rsidP="0064249B">
            <w:pPr>
              <w:pStyle w:val="Betarp"/>
              <w:jc w:val="center"/>
              <w:rPr>
                <w:sz w:val="22"/>
                <w:lang w:eastAsia="lt-LT"/>
              </w:rPr>
            </w:pPr>
            <w:r w:rsidRPr="00CE5221">
              <w:rPr>
                <w:sz w:val="22"/>
                <w:lang w:eastAsia="lt-LT"/>
              </w:rPr>
              <w:t>Akcizų įstatymo Nr. IX-569 40 straipsnio pakeitimo įstatymo projektas</w:t>
            </w:r>
          </w:p>
        </w:tc>
        <w:tc>
          <w:tcPr>
            <w:tcW w:w="1420" w:type="dxa"/>
          </w:tcPr>
          <w:p w:rsidR="00CE5221" w:rsidRPr="00CE5221" w:rsidRDefault="00CE5221" w:rsidP="0064249B">
            <w:pPr>
              <w:pStyle w:val="Betarp"/>
              <w:jc w:val="center"/>
              <w:rPr>
                <w:i/>
                <w:sz w:val="22"/>
              </w:rPr>
            </w:pPr>
            <w:r w:rsidRPr="00CE5221">
              <w:rPr>
                <w:sz w:val="22"/>
              </w:rPr>
              <w:t>Papildomas</w:t>
            </w:r>
            <w:r w:rsidRPr="00CE5221">
              <w:rPr>
                <w:sz w:val="22"/>
              </w:rPr>
              <w:br/>
              <w:t>(svarstymas)</w:t>
            </w:r>
          </w:p>
        </w:tc>
        <w:tc>
          <w:tcPr>
            <w:tcW w:w="1873" w:type="dxa"/>
          </w:tcPr>
          <w:p w:rsidR="00CE5221" w:rsidRPr="00CE5221" w:rsidRDefault="00CE5221" w:rsidP="0064249B">
            <w:pPr>
              <w:pStyle w:val="Betarp"/>
              <w:jc w:val="center"/>
              <w:rPr>
                <w:sz w:val="22"/>
              </w:rPr>
            </w:pPr>
            <w:r w:rsidRPr="00CE5221">
              <w:rPr>
                <w:sz w:val="22"/>
              </w:rPr>
              <w:t>R.Žemaitaitis,</w:t>
            </w:r>
            <w:r w:rsidRPr="00CE5221">
              <w:rPr>
                <w:sz w:val="22"/>
              </w:rPr>
              <w:br/>
              <w:t>J.Razma,</w:t>
            </w:r>
            <w:r w:rsidRPr="00CE5221">
              <w:rPr>
                <w:sz w:val="22"/>
              </w:rPr>
              <w:br/>
            </w:r>
            <w:proofErr w:type="spellStart"/>
            <w:r w:rsidRPr="00CE5221">
              <w:rPr>
                <w:sz w:val="22"/>
              </w:rPr>
              <w:t>pat.L.Jasiukėnienė</w:t>
            </w:r>
            <w:proofErr w:type="spellEnd"/>
          </w:p>
        </w:tc>
      </w:tr>
      <w:tr w:rsidR="00CE5221" w:rsidRPr="00CE5221" w:rsidTr="00CE5221">
        <w:trPr>
          <w:trHeight w:val="838"/>
          <w:jc w:val="center"/>
        </w:trPr>
        <w:tc>
          <w:tcPr>
            <w:tcW w:w="621" w:type="dxa"/>
          </w:tcPr>
          <w:p w:rsidR="00CE5221" w:rsidRPr="00CE5221" w:rsidRDefault="00CE5221" w:rsidP="00CE5221">
            <w:pPr>
              <w:pStyle w:val="Betarp"/>
              <w:numPr>
                <w:ilvl w:val="0"/>
                <w:numId w:val="39"/>
              </w:numPr>
              <w:jc w:val="center"/>
              <w:rPr>
                <w:sz w:val="22"/>
              </w:rPr>
            </w:pPr>
          </w:p>
        </w:tc>
        <w:tc>
          <w:tcPr>
            <w:tcW w:w="1294" w:type="dxa"/>
            <w:vMerge/>
          </w:tcPr>
          <w:p w:rsidR="00CE5221" w:rsidRPr="00CE5221" w:rsidRDefault="00CE5221" w:rsidP="0064249B">
            <w:pPr>
              <w:pStyle w:val="Betarp"/>
              <w:jc w:val="center"/>
              <w:rPr>
                <w:sz w:val="22"/>
              </w:rPr>
            </w:pPr>
          </w:p>
        </w:tc>
        <w:tc>
          <w:tcPr>
            <w:tcW w:w="1198" w:type="dxa"/>
          </w:tcPr>
          <w:p w:rsidR="00CE5221" w:rsidRPr="00CE5221" w:rsidRDefault="00CE5221" w:rsidP="0064249B">
            <w:pPr>
              <w:pStyle w:val="Betarp"/>
              <w:jc w:val="center"/>
              <w:rPr>
                <w:sz w:val="22"/>
                <w:lang w:eastAsia="lt-LT"/>
              </w:rPr>
            </w:pPr>
            <w:hyperlink r:id="rId40" w:history="1">
              <w:r w:rsidRPr="00CE5221">
                <w:rPr>
                  <w:rStyle w:val="Hipersaitas"/>
                  <w:sz w:val="22"/>
                  <w:lang w:eastAsia="lt-LT"/>
                </w:rPr>
                <w:t>XIIP-3768</w:t>
              </w:r>
            </w:hyperlink>
          </w:p>
        </w:tc>
        <w:tc>
          <w:tcPr>
            <w:tcW w:w="3233" w:type="dxa"/>
          </w:tcPr>
          <w:p w:rsidR="00CE5221" w:rsidRPr="00CE5221" w:rsidRDefault="00CE5221" w:rsidP="0064249B">
            <w:pPr>
              <w:pStyle w:val="Betarp"/>
              <w:jc w:val="center"/>
              <w:rPr>
                <w:sz w:val="22"/>
                <w:lang w:eastAsia="lt-LT"/>
              </w:rPr>
            </w:pPr>
            <w:r w:rsidRPr="00CE5221">
              <w:rPr>
                <w:sz w:val="22"/>
                <w:lang w:eastAsia="lt-LT"/>
              </w:rPr>
              <w:t xml:space="preserve">Atsinaujinančių išteklių energetikos įstatymo </w:t>
            </w:r>
            <w:r w:rsidRPr="00CE5221">
              <w:rPr>
                <w:sz w:val="22"/>
                <w:lang w:eastAsia="lt-LT"/>
              </w:rPr>
              <w:br/>
              <w:t>Nr. XI-1375 39 straipsnio pakeitimo įstatymo projektas</w:t>
            </w:r>
          </w:p>
        </w:tc>
        <w:tc>
          <w:tcPr>
            <w:tcW w:w="1420" w:type="dxa"/>
          </w:tcPr>
          <w:p w:rsidR="00CE5221" w:rsidRPr="00CE5221" w:rsidRDefault="00CE5221" w:rsidP="0064249B">
            <w:pPr>
              <w:pStyle w:val="Betarp"/>
              <w:jc w:val="center"/>
              <w:rPr>
                <w:sz w:val="22"/>
              </w:rPr>
            </w:pPr>
            <w:r w:rsidRPr="00CE5221">
              <w:rPr>
                <w:sz w:val="22"/>
              </w:rPr>
              <w:t>Papildomas</w:t>
            </w:r>
            <w:r w:rsidRPr="00CE5221">
              <w:rPr>
                <w:sz w:val="22"/>
              </w:rPr>
              <w:br/>
              <w:t>(svarstymas)</w:t>
            </w:r>
          </w:p>
        </w:tc>
        <w:tc>
          <w:tcPr>
            <w:tcW w:w="1873" w:type="dxa"/>
          </w:tcPr>
          <w:p w:rsidR="00CE5221" w:rsidRPr="00CE5221" w:rsidRDefault="00CE5221" w:rsidP="0064249B">
            <w:pPr>
              <w:pStyle w:val="Betarp"/>
              <w:jc w:val="center"/>
              <w:rPr>
                <w:sz w:val="22"/>
              </w:rPr>
            </w:pPr>
            <w:r w:rsidRPr="00CE5221">
              <w:rPr>
                <w:sz w:val="22"/>
              </w:rPr>
              <w:t>R.Žemaitaitis,</w:t>
            </w:r>
            <w:r w:rsidRPr="00CE5221">
              <w:rPr>
                <w:sz w:val="22"/>
              </w:rPr>
              <w:br/>
              <w:t>J.Razma,</w:t>
            </w:r>
            <w:r w:rsidRPr="00CE5221">
              <w:rPr>
                <w:sz w:val="22"/>
              </w:rPr>
              <w:br/>
            </w:r>
            <w:proofErr w:type="spellStart"/>
            <w:r w:rsidRPr="00CE5221">
              <w:rPr>
                <w:sz w:val="22"/>
              </w:rPr>
              <w:t>pat.L.Jasiukėnienė</w:t>
            </w:r>
            <w:proofErr w:type="spellEnd"/>
          </w:p>
        </w:tc>
      </w:tr>
      <w:tr w:rsidR="00CE5221" w:rsidRPr="00CE5221" w:rsidTr="00CE5221">
        <w:trPr>
          <w:trHeight w:val="870"/>
          <w:jc w:val="center"/>
        </w:trPr>
        <w:tc>
          <w:tcPr>
            <w:tcW w:w="621" w:type="dxa"/>
          </w:tcPr>
          <w:p w:rsidR="00CE5221" w:rsidRPr="00CE5221" w:rsidRDefault="00CE5221" w:rsidP="00CE5221">
            <w:pPr>
              <w:pStyle w:val="Betarp"/>
              <w:numPr>
                <w:ilvl w:val="0"/>
                <w:numId w:val="39"/>
              </w:numPr>
              <w:jc w:val="center"/>
              <w:rPr>
                <w:sz w:val="22"/>
              </w:rPr>
            </w:pPr>
          </w:p>
        </w:tc>
        <w:tc>
          <w:tcPr>
            <w:tcW w:w="1294" w:type="dxa"/>
          </w:tcPr>
          <w:p w:rsidR="00CE5221" w:rsidRPr="00CE5221" w:rsidRDefault="00CE5221" w:rsidP="0064249B">
            <w:pPr>
              <w:pStyle w:val="Betarp"/>
              <w:jc w:val="center"/>
              <w:rPr>
                <w:sz w:val="22"/>
              </w:rPr>
            </w:pPr>
            <w:r w:rsidRPr="00CE5221">
              <w:rPr>
                <w:sz w:val="22"/>
              </w:rPr>
              <w:t>2015-12-02</w:t>
            </w:r>
            <w:r w:rsidRPr="00CE5221">
              <w:rPr>
                <w:sz w:val="22"/>
              </w:rPr>
              <w:br/>
              <w:t>10.30–10.50</w:t>
            </w:r>
            <w:r w:rsidRPr="00CE5221">
              <w:rPr>
                <w:sz w:val="22"/>
              </w:rPr>
              <w:br/>
              <w:t>III r. 220 k.</w:t>
            </w:r>
          </w:p>
        </w:tc>
        <w:tc>
          <w:tcPr>
            <w:tcW w:w="1198" w:type="dxa"/>
          </w:tcPr>
          <w:p w:rsidR="00CE5221" w:rsidRPr="00CE5221" w:rsidRDefault="00CE5221" w:rsidP="0064249B">
            <w:pPr>
              <w:pStyle w:val="Betarp"/>
              <w:jc w:val="center"/>
              <w:rPr>
                <w:sz w:val="22"/>
              </w:rPr>
            </w:pPr>
          </w:p>
        </w:tc>
        <w:tc>
          <w:tcPr>
            <w:tcW w:w="3233" w:type="dxa"/>
          </w:tcPr>
          <w:p w:rsidR="00CE5221" w:rsidRPr="00CE5221" w:rsidRDefault="00CE5221" w:rsidP="0064249B">
            <w:pPr>
              <w:pStyle w:val="Betarp"/>
              <w:jc w:val="center"/>
              <w:rPr>
                <w:sz w:val="22"/>
              </w:rPr>
            </w:pPr>
            <w:hyperlink r:id="rId41" w:history="1">
              <w:r w:rsidRPr="00CE5221">
                <w:rPr>
                  <w:rStyle w:val="Hipersaitas"/>
                  <w:color w:val="000000"/>
                  <w:sz w:val="22"/>
                </w:rPr>
                <w:t>Valstybinio audito  ataskaita Nr. VA-P-20-12-14 „Įmonių restruktūrizavimo  proceso valdymas“</w:t>
              </w:r>
            </w:hyperlink>
          </w:p>
        </w:tc>
        <w:tc>
          <w:tcPr>
            <w:tcW w:w="1420" w:type="dxa"/>
          </w:tcPr>
          <w:p w:rsidR="00CE5221" w:rsidRPr="00CE5221" w:rsidRDefault="00CE5221" w:rsidP="0064249B">
            <w:pPr>
              <w:pStyle w:val="Betarp"/>
              <w:jc w:val="center"/>
              <w:rPr>
                <w:sz w:val="22"/>
              </w:rPr>
            </w:pPr>
            <w:r w:rsidRPr="00CE5221">
              <w:rPr>
                <w:sz w:val="22"/>
              </w:rPr>
              <w:t>Parlamentinė kontrolė</w:t>
            </w:r>
          </w:p>
        </w:tc>
        <w:tc>
          <w:tcPr>
            <w:tcW w:w="1873" w:type="dxa"/>
          </w:tcPr>
          <w:p w:rsidR="00CE5221" w:rsidRPr="00CE5221" w:rsidRDefault="00CE5221" w:rsidP="0064249B">
            <w:pPr>
              <w:pStyle w:val="Betarp"/>
              <w:jc w:val="center"/>
              <w:rPr>
                <w:sz w:val="22"/>
              </w:rPr>
            </w:pPr>
            <w:r w:rsidRPr="00CE5221">
              <w:rPr>
                <w:sz w:val="22"/>
              </w:rPr>
              <w:t xml:space="preserve">A.Skardžius, Š.Gustainis, </w:t>
            </w:r>
            <w:proofErr w:type="spellStart"/>
            <w:r w:rsidRPr="00CE5221">
              <w:rPr>
                <w:sz w:val="22"/>
              </w:rPr>
              <w:t>pat.D.Šaltmeris</w:t>
            </w:r>
            <w:proofErr w:type="spellEnd"/>
          </w:p>
        </w:tc>
      </w:tr>
      <w:tr w:rsidR="00CE5221" w:rsidRPr="00CE5221" w:rsidTr="00CE5221">
        <w:trPr>
          <w:trHeight w:val="800"/>
          <w:jc w:val="center"/>
        </w:trPr>
        <w:tc>
          <w:tcPr>
            <w:tcW w:w="621" w:type="dxa"/>
          </w:tcPr>
          <w:p w:rsidR="00CE5221" w:rsidRPr="00CE5221" w:rsidRDefault="00CE5221" w:rsidP="00CE5221">
            <w:pPr>
              <w:pStyle w:val="Betarp"/>
              <w:numPr>
                <w:ilvl w:val="0"/>
                <w:numId w:val="39"/>
              </w:numPr>
              <w:jc w:val="center"/>
              <w:rPr>
                <w:sz w:val="22"/>
              </w:rPr>
            </w:pPr>
          </w:p>
        </w:tc>
        <w:tc>
          <w:tcPr>
            <w:tcW w:w="1294" w:type="dxa"/>
          </w:tcPr>
          <w:p w:rsidR="00CE5221" w:rsidRPr="00CE5221" w:rsidRDefault="00CE5221" w:rsidP="0064249B">
            <w:pPr>
              <w:pStyle w:val="Betarp"/>
              <w:jc w:val="center"/>
              <w:rPr>
                <w:sz w:val="22"/>
              </w:rPr>
            </w:pPr>
            <w:r w:rsidRPr="00CE5221">
              <w:rPr>
                <w:sz w:val="22"/>
              </w:rPr>
              <w:t>2015-12-02</w:t>
            </w:r>
            <w:r w:rsidRPr="00CE5221">
              <w:rPr>
                <w:sz w:val="22"/>
              </w:rPr>
              <w:br/>
              <w:t>10.50–11.00</w:t>
            </w:r>
            <w:r w:rsidRPr="00CE5221">
              <w:rPr>
                <w:sz w:val="22"/>
              </w:rPr>
              <w:br/>
              <w:t>II r. 220 k.</w:t>
            </w:r>
          </w:p>
        </w:tc>
        <w:tc>
          <w:tcPr>
            <w:tcW w:w="1198" w:type="dxa"/>
          </w:tcPr>
          <w:p w:rsidR="00CE5221" w:rsidRPr="00CE5221" w:rsidRDefault="00CE5221" w:rsidP="0064249B">
            <w:pPr>
              <w:pStyle w:val="Betarp"/>
              <w:jc w:val="center"/>
              <w:rPr>
                <w:sz w:val="22"/>
              </w:rPr>
            </w:pPr>
            <w:r w:rsidRPr="00CE5221">
              <w:rPr>
                <w:sz w:val="22"/>
              </w:rPr>
              <w:t>ES-15-51</w:t>
            </w:r>
          </w:p>
        </w:tc>
        <w:tc>
          <w:tcPr>
            <w:tcW w:w="3233" w:type="dxa"/>
          </w:tcPr>
          <w:p w:rsidR="00CE5221" w:rsidRPr="00CE5221" w:rsidRDefault="00CE5221" w:rsidP="00CE5221">
            <w:pPr>
              <w:pStyle w:val="Betarp"/>
              <w:jc w:val="center"/>
              <w:rPr>
                <w:sz w:val="22"/>
              </w:rPr>
            </w:pPr>
            <w:r w:rsidRPr="00CE5221">
              <w:rPr>
                <w:sz w:val="22"/>
              </w:rPr>
              <w:t>Europos Komisijos 2016 m.  Darbo programa</w:t>
            </w:r>
            <w:r w:rsidRPr="00CE5221">
              <w:rPr>
                <w:sz w:val="22"/>
              </w:rPr>
              <w:br/>
              <w:t>(uždaras klausimas)</w:t>
            </w:r>
          </w:p>
        </w:tc>
        <w:tc>
          <w:tcPr>
            <w:tcW w:w="1420" w:type="dxa"/>
          </w:tcPr>
          <w:p w:rsidR="00CE5221" w:rsidRPr="00CE5221" w:rsidRDefault="00CE5221" w:rsidP="0064249B">
            <w:pPr>
              <w:pStyle w:val="Betarp"/>
              <w:jc w:val="center"/>
              <w:rPr>
                <w:sz w:val="22"/>
              </w:rPr>
            </w:pPr>
            <w:r w:rsidRPr="00CE5221">
              <w:rPr>
                <w:sz w:val="22"/>
              </w:rPr>
              <w:t>Svarstymas</w:t>
            </w:r>
          </w:p>
        </w:tc>
        <w:tc>
          <w:tcPr>
            <w:tcW w:w="1873" w:type="dxa"/>
          </w:tcPr>
          <w:p w:rsidR="00CE5221" w:rsidRPr="00CE5221" w:rsidRDefault="00CE5221" w:rsidP="0064249B">
            <w:pPr>
              <w:pStyle w:val="Betarp"/>
              <w:jc w:val="center"/>
              <w:rPr>
                <w:sz w:val="22"/>
              </w:rPr>
            </w:pPr>
            <w:r w:rsidRPr="00CE5221">
              <w:rPr>
                <w:sz w:val="22"/>
              </w:rPr>
              <w:t>R.Žemaitaitis,</w:t>
            </w:r>
            <w:r w:rsidRPr="00CE5221">
              <w:rPr>
                <w:sz w:val="22"/>
              </w:rPr>
              <w:br/>
              <w:t>D. Kreivys,</w:t>
            </w:r>
            <w:r w:rsidRPr="00CE5221">
              <w:rPr>
                <w:sz w:val="22"/>
              </w:rPr>
              <w:br/>
              <w:t xml:space="preserve">pat. R. </w:t>
            </w:r>
            <w:proofErr w:type="spellStart"/>
            <w:r w:rsidRPr="00CE5221">
              <w:rPr>
                <w:sz w:val="22"/>
              </w:rPr>
              <w:t>Duburaitė</w:t>
            </w:r>
            <w:proofErr w:type="spellEnd"/>
          </w:p>
        </w:tc>
      </w:tr>
      <w:tr w:rsidR="00CE5221" w:rsidRPr="00CE5221" w:rsidTr="00CE5221">
        <w:trPr>
          <w:trHeight w:val="800"/>
          <w:jc w:val="center"/>
        </w:trPr>
        <w:tc>
          <w:tcPr>
            <w:tcW w:w="621" w:type="dxa"/>
          </w:tcPr>
          <w:p w:rsidR="00CE5221" w:rsidRPr="00CE5221" w:rsidRDefault="00CE5221" w:rsidP="00CE5221">
            <w:pPr>
              <w:pStyle w:val="Betarp"/>
              <w:numPr>
                <w:ilvl w:val="0"/>
                <w:numId w:val="39"/>
              </w:numPr>
              <w:jc w:val="center"/>
              <w:rPr>
                <w:sz w:val="22"/>
              </w:rPr>
            </w:pPr>
          </w:p>
        </w:tc>
        <w:tc>
          <w:tcPr>
            <w:tcW w:w="1294" w:type="dxa"/>
          </w:tcPr>
          <w:p w:rsidR="00CE5221" w:rsidRPr="00CE5221" w:rsidRDefault="00CE5221" w:rsidP="0064249B">
            <w:pPr>
              <w:pStyle w:val="Betarp"/>
              <w:jc w:val="center"/>
              <w:rPr>
                <w:sz w:val="22"/>
              </w:rPr>
            </w:pPr>
            <w:r w:rsidRPr="00CE5221">
              <w:rPr>
                <w:sz w:val="22"/>
              </w:rPr>
              <w:t>2015-12-02</w:t>
            </w:r>
            <w:r w:rsidRPr="00CE5221">
              <w:rPr>
                <w:sz w:val="22"/>
              </w:rPr>
              <w:br/>
              <w:t>11.00–11.10</w:t>
            </w:r>
            <w:r w:rsidRPr="00CE5221">
              <w:rPr>
                <w:sz w:val="22"/>
              </w:rPr>
              <w:br/>
              <w:t>III r. 220 k</w:t>
            </w:r>
          </w:p>
        </w:tc>
        <w:tc>
          <w:tcPr>
            <w:tcW w:w="1198" w:type="dxa"/>
          </w:tcPr>
          <w:p w:rsidR="00CE5221" w:rsidRPr="00CE5221" w:rsidRDefault="00CE5221" w:rsidP="0064249B">
            <w:pPr>
              <w:pStyle w:val="Betarp"/>
              <w:jc w:val="center"/>
              <w:rPr>
                <w:sz w:val="22"/>
              </w:rPr>
            </w:pPr>
            <w:r w:rsidRPr="00CE5221">
              <w:rPr>
                <w:sz w:val="22"/>
              </w:rPr>
              <w:t>ES-15-52</w:t>
            </w:r>
          </w:p>
        </w:tc>
        <w:tc>
          <w:tcPr>
            <w:tcW w:w="3233" w:type="dxa"/>
          </w:tcPr>
          <w:p w:rsidR="00CE5221" w:rsidRPr="00CE5221" w:rsidRDefault="00CE5221" w:rsidP="0064249B">
            <w:pPr>
              <w:pStyle w:val="Betarp"/>
              <w:jc w:val="center"/>
              <w:rPr>
                <w:sz w:val="22"/>
              </w:rPr>
            </w:pPr>
            <w:r w:rsidRPr="00CE5221">
              <w:rPr>
                <w:color w:val="000000"/>
                <w:sz w:val="22"/>
              </w:rPr>
              <w:t>Komisijos Komunikatas Europos Parlamentui, Tarybai, Europos ekonomikos ir socialinių reikalų komitetui ir Regionų komitetui "Bendrosios rinkos tobulinimas: daugiau galimybių piliečiams ir įmonėms" Nr. COM/2015/550</w:t>
            </w:r>
            <w:r w:rsidRPr="00CE5221">
              <w:rPr>
                <w:color w:val="000000"/>
                <w:sz w:val="22"/>
              </w:rPr>
              <w:br/>
            </w:r>
            <w:r w:rsidRPr="00CE5221">
              <w:rPr>
                <w:sz w:val="22"/>
              </w:rPr>
              <w:t>uždaras klausimas)</w:t>
            </w:r>
          </w:p>
        </w:tc>
        <w:tc>
          <w:tcPr>
            <w:tcW w:w="1420" w:type="dxa"/>
          </w:tcPr>
          <w:p w:rsidR="00CE5221" w:rsidRPr="00CE5221" w:rsidRDefault="00CE5221" w:rsidP="0064249B">
            <w:pPr>
              <w:pStyle w:val="Betarp"/>
              <w:jc w:val="center"/>
              <w:rPr>
                <w:sz w:val="22"/>
              </w:rPr>
            </w:pPr>
            <w:r w:rsidRPr="00CE5221">
              <w:rPr>
                <w:sz w:val="22"/>
              </w:rPr>
              <w:t>Svarstymas</w:t>
            </w:r>
          </w:p>
        </w:tc>
        <w:tc>
          <w:tcPr>
            <w:tcW w:w="1873" w:type="dxa"/>
          </w:tcPr>
          <w:p w:rsidR="00CE5221" w:rsidRPr="00CE5221" w:rsidRDefault="00CE5221" w:rsidP="0064249B">
            <w:pPr>
              <w:pStyle w:val="Betarp"/>
              <w:jc w:val="center"/>
              <w:rPr>
                <w:sz w:val="22"/>
              </w:rPr>
            </w:pPr>
            <w:r w:rsidRPr="00CE5221">
              <w:rPr>
                <w:sz w:val="22"/>
              </w:rPr>
              <w:t>A.Skardžius,</w:t>
            </w:r>
            <w:r w:rsidRPr="00CE5221">
              <w:rPr>
                <w:sz w:val="22"/>
              </w:rPr>
              <w:br/>
            </w:r>
            <w:proofErr w:type="spellStart"/>
            <w:r w:rsidRPr="00CE5221">
              <w:rPr>
                <w:sz w:val="22"/>
              </w:rPr>
              <w:t>Z.Jedinskij</w:t>
            </w:r>
            <w:proofErr w:type="spellEnd"/>
            <w:r w:rsidRPr="00CE5221">
              <w:rPr>
                <w:sz w:val="22"/>
              </w:rPr>
              <w:t>,</w:t>
            </w:r>
            <w:r w:rsidRPr="00CE5221">
              <w:rPr>
                <w:sz w:val="22"/>
              </w:rPr>
              <w:br/>
              <w:t xml:space="preserve">pat. R. </w:t>
            </w:r>
            <w:proofErr w:type="spellStart"/>
            <w:r w:rsidRPr="00CE5221">
              <w:rPr>
                <w:sz w:val="22"/>
              </w:rPr>
              <w:t>Duburaitė</w:t>
            </w:r>
            <w:proofErr w:type="spellEnd"/>
          </w:p>
        </w:tc>
      </w:tr>
      <w:tr w:rsidR="00CE5221" w:rsidRPr="00CE5221" w:rsidTr="00CE5221">
        <w:trPr>
          <w:trHeight w:val="1063"/>
          <w:jc w:val="center"/>
        </w:trPr>
        <w:tc>
          <w:tcPr>
            <w:tcW w:w="621" w:type="dxa"/>
          </w:tcPr>
          <w:p w:rsidR="00CE5221" w:rsidRPr="00CE5221" w:rsidRDefault="00CE5221" w:rsidP="00CE5221">
            <w:pPr>
              <w:pStyle w:val="Betarp"/>
              <w:numPr>
                <w:ilvl w:val="0"/>
                <w:numId w:val="39"/>
              </w:numPr>
              <w:jc w:val="center"/>
              <w:rPr>
                <w:sz w:val="22"/>
              </w:rPr>
            </w:pPr>
          </w:p>
        </w:tc>
        <w:tc>
          <w:tcPr>
            <w:tcW w:w="1294" w:type="dxa"/>
          </w:tcPr>
          <w:p w:rsidR="00CE5221" w:rsidRPr="00CE5221" w:rsidRDefault="00CE5221" w:rsidP="0064249B">
            <w:pPr>
              <w:pStyle w:val="Betarp"/>
              <w:jc w:val="center"/>
              <w:rPr>
                <w:sz w:val="22"/>
              </w:rPr>
            </w:pPr>
            <w:r w:rsidRPr="00CE5221">
              <w:rPr>
                <w:sz w:val="22"/>
              </w:rPr>
              <w:t>2015-12-02</w:t>
            </w:r>
            <w:r w:rsidRPr="00CE5221">
              <w:rPr>
                <w:sz w:val="22"/>
              </w:rPr>
              <w:br/>
              <w:t>11.10–11.20</w:t>
            </w:r>
            <w:r w:rsidRPr="00CE5221">
              <w:rPr>
                <w:sz w:val="22"/>
              </w:rPr>
              <w:br/>
              <w:t>III r. 220 k.</w:t>
            </w:r>
          </w:p>
        </w:tc>
        <w:tc>
          <w:tcPr>
            <w:tcW w:w="1198" w:type="dxa"/>
          </w:tcPr>
          <w:p w:rsidR="00CE5221" w:rsidRPr="00CE5221" w:rsidRDefault="00CE5221" w:rsidP="0064249B">
            <w:pPr>
              <w:pStyle w:val="Betarp"/>
              <w:jc w:val="center"/>
              <w:rPr>
                <w:sz w:val="22"/>
              </w:rPr>
            </w:pPr>
          </w:p>
        </w:tc>
        <w:tc>
          <w:tcPr>
            <w:tcW w:w="3233" w:type="dxa"/>
          </w:tcPr>
          <w:p w:rsidR="00CE5221" w:rsidRPr="00CE5221" w:rsidRDefault="00CE5221" w:rsidP="0064249B">
            <w:pPr>
              <w:pStyle w:val="Betarp"/>
              <w:jc w:val="center"/>
              <w:rPr>
                <w:sz w:val="22"/>
              </w:rPr>
            </w:pPr>
            <w:r w:rsidRPr="00CE5221">
              <w:rPr>
                <w:sz w:val="22"/>
              </w:rPr>
              <w:t>Pasiūlymas dėl Prancūzijos Respublikos Nacionalinės Asamblėjos pateikto pasiūlymo „žaliosios kortelės“  įmonių socialinės atsakomybės  klausimu</w:t>
            </w:r>
            <w:r w:rsidRPr="00CE5221">
              <w:rPr>
                <w:sz w:val="22"/>
              </w:rPr>
              <w:br/>
              <w:t>(uždaras klausimas)</w:t>
            </w:r>
          </w:p>
        </w:tc>
        <w:tc>
          <w:tcPr>
            <w:tcW w:w="1420" w:type="dxa"/>
          </w:tcPr>
          <w:p w:rsidR="00CE5221" w:rsidRPr="00CE5221" w:rsidRDefault="00CE5221" w:rsidP="0064249B">
            <w:pPr>
              <w:pStyle w:val="Betarp"/>
              <w:jc w:val="center"/>
              <w:rPr>
                <w:sz w:val="22"/>
              </w:rPr>
            </w:pPr>
            <w:r w:rsidRPr="00CE5221">
              <w:rPr>
                <w:sz w:val="22"/>
              </w:rPr>
              <w:t>Svarstymas</w:t>
            </w:r>
          </w:p>
        </w:tc>
        <w:tc>
          <w:tcPr>
            <w:tcW w:w="1873" w:type="dxa"/>
          </w:tcPr>
          <w:p w:rsidR="00CE5221" w:rsidRPr="00CE5221" w:rsidRDefault="00CE5221" w:rsidP="0064249B">
            <w:pPr>
              <w:pStyle w:val="Betarp"/>
              <w:jc w:val="center"/>
              <w:rPr>
                <w:sz w:val="22"/>
              </w:rPr>
            </w:pPr>
            <w:proofErr w:type="spellStart"/>
            <w:r w:rsidRPr="00CE5221">
              <w:rPr>
                <w:sz w:val="22"/>
              </w:rPr>
              <w:t>Z.Jedinskij</w:t>
            </w:r>
            <w:proofErr w:type="spellEnd"/>
            <w:r w:rsidRPr="00CE5221">
              <w:rPr>
                <w:sz w:val="22"/>
              </w:rPr>
              <w:t>,</w:t>
            </w:r>
            <w:r w:rsidRPr="00CE5221">
              <w:rPr>
                <w:sz w:val="22"/>
              </w:rPr>
              <w:br/>
              <w:t>R.Žilinskas,</w:t>
            </w:r>
            <w:r w:rsidRPr="00CE5221">
              <w:rPr>
                <w:sz w:val="22"/>
              </w:rPr>
              <w:br/>
              <w:t xml:space="preserve">pat. R. </w:t>
            </w:r>
            <w:proofErr w:type="spellStart"/>
            <w:r w:rsidRPr="00CE5221">
              <w:rPr>
                <w:sz w:val="22"/>
              </w:rPr>
              <w:t>Duburaitė</w:t>
            </w:r>
            <w:proofErr w:type="spellEnd"/>
          </w:p>
        </w:tc>
      </w:tr>
      <w:tr w:rsidR="00CE5221" w:rsidRPr="00CE5221" w:rsidTr="00CE5221">
        <w:trPr>
          <w:trHeight w:val="609"/>
          <w:jc w:val="center"/>
        </w:trPr>
        <w:tc>
          <w:tcPr>
            <w:tcW w:w="621" w:type="dxa"/>
          </w:tcPr>
          <w:p w:rsidR="00CE5221" w:rsidRPr="00CE5221" w:rsidRDefault="00CE5221" w:rsidP="00CE5221">
            <w:pPr>
              <w:pStyle w:val="Betarp"/>
              <w:numPr>
                <w:ilvl w:val="0"/>
                <w:numId w:val="39"/>
              </w:numPr>
              <w:jc w:val="center"/>
              <w:rPr>
                <w:sz w:val="22"/>
              </w:rPr>
            </w:pPr>
          </w:p>
        </w:tc>
        <w:tc>
          <w:tcPr>
            <w:tcW w:w="1294" w:type="dxa"/>
          </w:tcPr>
          <w:p w:rsidR="00CE5221" w:rsidRPr="00CE5221" w:rsidRDefault="00CE5221" w:rsidP="0064249B">
            <w:pPr>
              <w:pStyle w:val="Betarp"/>
              <w:jc w:val="center"/>
              <w:rPr>
                <w:sz w:val="22"/>
              </w:rPr>
            </w:pPr>
            <w:r w:rsidRPr="00CE5221">
              <w:rPr>
                <w:sz w:val="22"/>
              </w:rPr>
              <w:t>2015-12-02</w:t>
            </w:r>
            <w:r w:rsidRPr="00CE5221">
              <w:rPr>
                <w:sz w:val="22"/>
              </w:rPr>
              <w:br/>
              <w:t>11.20–11.30</w:t>
            </w:r>
            <w:r w:rsidRPr="00CE5221">
              <w:rPr>
                <w:sz w:val="22"/>
              </w:rPr>
              <w:br/>
              <w:t>III r. 220 k.</w:t>
            </w:r>
          </w:p>
        </w:tc>
        <w:tc>
          <w:tcPr>
            <w:tcW w:w="7724" w:type="dxa"/>
            <w:gridSpan w:val="4"/>
          </w:tcPr>
          <w:p w:rsidR="00CE5221" w:rsidRPr="00CE5221" w:rsidRDefault="00CE5221" w:rsidP="0064249B">
            <w:pPr>
              <w:pStyle w:val="Betarp"/>
              <w:jc w:val="center"/>
              <w:rPr>
                <w:sz w:val="22"/>
              </w:rPr>
            </w:pPr>
            <w:r w:rsidRPr="00CE5221">
              <w:rPr>
                <w:sz w:val="22"/>
              </w:rPr>
              <w:br/>
              <w:t>Kiti klausimai</w:t>
            </w:r>
          </w:p>
        </w:tc>
      </w:tr>
    </w:tbl>
    <w:p w:rsidR="00080C30" w:rsidRDefault="00080C30" w:rsidP="00080C30">
      <w:pPr>
        <w:pStyle w:val="Betarp"/>
        <w:tabs>
          <w:tab w:val="left" w:pos="6804"/>
        </w:tabs>
        <w:jc w:val="center"/>
        <w:rPr>
          <w:sz w:val="22"/>
        </w:rPr>
      </w:pPr>
      <w:r w:rsidRPr="004D1A97">
        <w:rPr>
          <w:sz w:val="22"/>
        </w:rPr>
        <w:t>Komiteto pirmininkas</w:t>
      </w:r>
      <w:r w:rsidRPr="004D1A97">
        <w:rPr>
          <w:sz w:val="22"/>
        </w:rPr>
        <w:tab/>
        <w:t>Remigijus Žemaitaitis</w:t>
      </w:r>
    </w:p>
    <w:p w:rsidR="00080C30" w:rsidRDefault="00080C30" w:rsidP="00080C30">
      <w:pPr>
        <w:pStyle w:val="Betarp"/>
        <w:tabs>
          <w:tab w:val="left" w:pos="6804"/>
        </w:tabs>
        <w:jc w:val="center"/>
        <w:rPr>
          <w:sz w:val="22"/>
        </w:rPr>
      </w:pPr>
    </w:p>
    <w:p w:rsidR="00080C30" w:rsidRDefault="00080C30" w:rsidP="00080C30">
      <w:pPr>
        <w:pStyle w:val="Betarp"/>
        <w:tabs>
          <w:tab w:val="left" w:pos="6804"/>
        </w:tabs>
        <w:jc w:val="center"/>
        <w:rPr>
          <w:sz w:val="22"/>
        </w:rPr>
      </w:pPr>
      <w:r>
        <w:rPr>
          <w:sz w:val="22"/>
        </w:rPr>
        <w:t>ENERGETIKOS KOMISIJOS</w:t>
      </w: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566"/>
        <w:gridCol w:w="1277"/>
        <w:gridCol w:w="6167"/>
        <w:gridCol w:w="1629"/>
      </w:tblGrid>
      <w:tr w:rsidR="002511C3" w:rsidRPr="0047525B" w:rsidTr="0047525B">
        <w:trPr>
          <w:trHeight w:val="20"/>
          <w:jc w:val="center"/>
        </w:trPr>
        <w:tc>
          <w:tcPr>
            <w:tcW w:w="566" w:type="dxa"/>
            <w:vAlign w:val="center"/>
          </w:tcPr>
          <w:p w:rsidR="002511C3" w:rsidRPr="0047525B" w:rsidRDefault="002511C3" w:rsidP="0047525B">
            <w:pPr>
              <w:pStyle w:val="Betarp"/>
              <w:jc w:val="center"/>
              <w:rPr>
                <w:b/>
                <w:sz w:val="22"/>
              </w:rPr>
            </w:pPr>
            <w:r w:rsidRPr="0047525B">
              <w:rPr>
                <w:b/>
                <w:sz w:val="22"/>
              </w:rPr>
              <w:lastRenderedPageBreak/>
              <w:t>Eil. Nr.</w:t>
            </w:r>
          </w:p>
        </w:tc>
        <w:tc>
          <w:tcPr>
            <w:tcW w:w="1277" w:type="dxa"/>
            <w:vAlign w:val="center"/>
            <w:hideMark/>
          </w:tcPr>
          <w:p w:rsidR="002511C3" w:rsidRPr="0047525B" w:rsidRDefault="002511C3" w:rsidP="0047525B">
            <w:pPr>
              <w:pStyle w:val="Betarp"/>
              <w:jc w:val="center"/>
              <w:rPr>
                <w:b/>
                <w:sz w:val="22"/>
              </w:rPr>
            </w:pPr>
            <w:r w:rsidRPr="0047525B">
              <w:rPr>
                <w:b/>
                <w:sz w:val="22"/>
              </w:rPr>
              <w:t>Data,</w:t>
            </w:r>
          </w:p>
          <w:p w:rsidR="002511C3" w:rsidRPr="0047525B" w:rsidRDefault="002511C3" w:rsidP="0047525B">
            <w:pPr>
              <w:pStyle w:val="Betarp"/>
              <w:jc w:val="center"/>
              <w:rPr>
                <w:b/>
                <w:sz w:val="22"/>
              </w:rPr>
            </w:pPr>
            <w:r w:rsidRPr="0047525B">
              <w:rPr>
                <w:b/>
                <w:sz w:val="22"/>
              </w:rPr>
              <w:t>laikas,</w:t>
            </w:r>
          </w:p>
          <w:p w:rsidR="002511C3" w:rsidRPr="0047525B" w:rsidRDefault="002511C3" w:rsidP="0047525B">
            <w:pPr>
              <w:pStyle w:val="Betarp"/>
              <w:jc w:val="center"/>
              <w:rPr>
                <w:b/>
                <w:sz w:val="22"/>
              </w:rPr>
            </w:pPr>
            <w:r w:rsidRPr="0047525B">
              <w:rPr>
                <w:b/>
                <w:sz w:val="22"/>
              </w:rPr>
              <w:t>vieta</w:t>
            </w:r>
          </w:p>
        </w:tc>
        <w:tc>
          <w:tcPr>
            <w:tcW w:w="6167" w:type="dxa"/>
            <w:vAlign w:val="center"/>
            <w:hideMark/>
          </w:tcPr>
          <w:p w:rsidR="002511C3" w:rsidRPr="0047525B" w:rsidRDefault="002511C3" w:rsidP="0047525B">
            <w:pPr>
              <w:pStyle w:val="Betarp"/>
              <w:jc w:val="center"/>
              <w:rPr>
                <w:b/>
                <w:sz w:val="22"/>
              </w:rPr>
            </w:pPr>
            <w:r w:rsidRPr="0047525B">
              <w:rPr>
                <w:b/>
                <w:sz w:val="22"/>
              </w:rPr>
              <w:t>Svarstomi klausimai, projekto numeris</w:t>
            </w:r>
          </w:p>
          <w:p w:rsidR="002511C3" w:rsidRPr="0047525B" w:rsidRDefault="002511C3" w:rsidP="0047525B">
            <w:pPr>
              <w:pStyle w:val="Betarp"/>
              <w:jc w:val="center"/>
              <w:rPr>
                <w:b/>
                <w:sz w:val="22"/>
              </w:rPr>
            </w:pPr>
          </w:p>
        </w:tc>
        <w:tc>
          <w:tcPr>
            <w:tcW w:w="1629" w:type="dxa"/>
            <w:vAlign w:val="center"/>
            <w:hideMark/>
          </w:tcPr>
          <w:p w:rsidR="002511C3" w:rsidRPr="0047525B" w:rsidRDefault="002511C3" w:rsidP="0047525B">
            <w:pPr>
              <w:pStyle w:val="Betarp"/>
              <w:jc w:val="center"/>
              <w:rPr>
                <w:b/>
                <w:sz w:val="22"/>
              </w:rPr>
            </w:pPr>
            <w:r w:rsidRPr="0047525B">
              <w:rPr>
                <w:b/>
                <w:sz w:val="22"/>
              </w:rPr>
              <w:t>Išvadų rengėjai,</w:t>
            </w:r>
          </w:p>
          <w:p w:rsidR="002511C3" w:rsidRPr="0047525B" w:rsidRDefault="002511C3" w:rsidP="0047525B">
            <w:pPr>
              <w:pStyle w:val="Betarp"/>
              <w:jc w:val="center"/>
              <w:rPr>
                <w:b/>
                <w:sz w:val="22"/>
              </w:rPr>
            </w:pPr>
            <w:r w:rsidRPr="0047525B">
              <w:rPr>
                <w:b/>
                <w:sz w:val="22"/>
              </w:rPr>
              <w:t>biuro tarnautojai,</w:t>
            </w:r>
          </w:p>
          <w:p w:rsidR="002511C3" w:rsidRPr="0047525B" w:rsidRDefault="002511C3" w:rsidP="0047525B">
            <w:pPr>
              <w:pStyle w:val="Betarp"/>
              <w:jc w:val="center"/>
              <w:rPr>
                <w:b/>
                <w:sz w:val="22"/>
              </w:rPr>
            </w:pPr>
            <w:r w:rsidRPr="0047525B">
              <w:rPr>
                <w:b/>
                <w:sz w:val="22"/>
              </w:rPr>
              <w:t>svarstymo stadija</w:t>
            </w:r>
          </w:p>
        </w:tc>
      </w:tr>
      <w:tr w:rsidR="002511C3" w:rsidRPr="0047525B" w:rsidTr="0047525B">
        <w:trPr>
          <w:trHeight w:val="20"/>
          <w:jc w:val="center"/>
        </w:trPr>
        <w:tc>
          <w:tcPr>
            <w:tcW w:w="566" w:type="dxa"/>
          </w:tcPr>
          <w:p w:rsidR="002511C3" w:rsidRPr="0047525B" w:rsidRDefault="002511C3" w:rsidP="0047525B">
            <w:pPr>
              <w:pStyle w:val="Betarp"/>
              <w:numPr>
                <w:ilvl w:val="0"/>
                <w:numId w:val="26"/>
              </w:numPr>
              <w:rPr>
                <w:sz w:val="22"/>
              </w:rPr>
            </w:pPr>
          </w:p>
        </w:tc>
        <w:tc>
          <w:tcPr>
            <w:tcW w:w="1277" w:type="dxa"/>
            <w:shd w:val="clear" w:color="auto" w:fill="auto"/>
          </w:tcPr>
          <w:p w:rsidR="002511C3" w:rsidRPr="0047525B" w:rsidRDefault="002511C3" w:rsidP="0047525B">
            <w:pPr>
              <w:pStyle w:val="Betarp"/>
              <w:rPr>
                <w:sz w:val="22"/>
              </w:rPr>
            </w:pPr>
            <w:r w:rsidRPr="0047525B">
              <w:rPr>
                <w:sz w:val="22"/>
              </w:rPr>
              <w:t>2015-12-02</w:t>
            </w:r>
          </w:p>
          <w:p w:rsidR="002511C3" w:rsidRPr="0047525B" w:rsidRDefault="002511C3" w:rsidP="0047525B">
            <w:pPr>
              <w:pStyle w:val="Betarp"/>
              <w:rPr>
                <w:sz w:val="22"/>
              </w:rPr>
            </w:pPr>
            <w:r w:rsidRPr="0047525B">
              <w:rPr>
                <w:sz w:val="22"/>
              </w:rPr>
              <w:t xml:space="preserve">13.00–13.30 </w:t>
            </w:r>
          </w:p>
          <w:p w:rsidR="002511C3" w:rsidRPr="0047525B" w:rsidRDefault="002511C3" w:rsidP="0047525B">
            <w:pPr>
              <w:pStyle w:val="Betarp"/>
              <w:rPr>
                <w:sz w:val="22"/>
              </w:rPr>
            </w:pPr>
            <w:r w:rsidRPr="0047525B">
              <w:rPr>
                <w:sz w:val="22"/>
              </w:rPr>
              <w:t>III r. Baltijos Asamblėjos salė</w:t>
            </w:r>
          </w:p>
        </w:tc>
        <w:tc>
          <w:tcPr>
            <w:tcW w:w="6167" w:type="dxa"/>
            <w:shd w:val="clear" w:color="auto" w:fill="auto"/>
          </w:tcPr>
          <w:p w:rsidR="002511C3" w:rsidRPr="0047525B" w:rsidRDefault="002511C3" w:rsidP="0047525B">
            <w:pPr>
              <w:shd w:val="clear" w:color="auto" w:fill="FFFFFF"/>
              <w:spacing w:after="0" w:line="240" w:lineRule="auto"/>
              <w:jc w:val="both"/>
              <w:rPr>
                <w:color w:val="000000"/>
                <w:sz w:val="22"/>
                <w:szCs w:val="22"/>
                <w:shd w:val="clear" w:color="auto" w:fill="FFFFFF"/>
              </w:rPr>
            </w:pPr>
            <w:r w:rsidRPr="0047525B">
              <w:rPr>
                <w:color w:val="000000"/>
                <w:sz w:val="22"/>
                <w:szCs w:val="22"/>
                <w:shd w:val="clear" w:color="auto" w:fill="FFFFFF"/>
              </w:rPr>
              <w:t>Dėl AB „</w:t>
            </w:r>
            <w:proofErr w:type="spellStart"/>
            <w:r w:rsidRPr="0047525B">
              <w:rPr>
                <w:color w:val="000000"/>
                <w:sz w:val="22"/>
                <w:szCs w:val="22"/>
                <w:shd w:val="clear" w:color="auto" w:fill="FFFFFF"/>
              </w:rPr>
              <w:t>Amber</w:t>
            </w:r>
            <w:proofErr w:type="spellEnd"/>
            <w:r w:rsidRPr="0047525B">
              <w:rPr>
                <w:color w:val="000000"/>
                <w:sz w:val="22"/>
                <w:szCs w:val="22"/>
                <w:shd w:val="clear" w:color="auto" w:fill="FFFFFF"/>
              </w:rPr>
              <w:t xml:space="preserve"> </w:t>
            </w:r>
            <w:proofErr w:type="spellStart"/>
            <w:r w:rsidRPr="0047525B">
              <w:rPr>
                <w:color w:val="000000"/>
                <w:sz w:val="22"/>
                <w:szCs w:val="22"/>
                <w:shd w:val="clear" w:color="auto" w:fill="FFFFFF"/>
              </w:rPr>
              <w:t>Grid</w:t>
            </w:r>
            <w:proofErr w:type="spellEnd"/>
            <w:r w:rsidRPr="0047525B">
              <w:rPr>
                <w:color w:val="000000"/>
                <w:sz w:val="22"/>
                <w:szCs w:val="22"/>
                <w:shd w:val="clear" w:color="auto" w:fill="FFFFFF"/>
              </w:rPr>
              <w:t>“ vykdomų projektų (GIPL)</w:t>
            </w:r>
          </w:p>
          <w:p w:rsidR="002511C3" w:rsidRPr="0047525B" w:rsidRDefault="002511C3" w:rsidP="0047525B">
            <w:pPr>
              <w:shd w:val="clear" w:color="auto" w:fill="FFFFFF"/>
              <w:spacing w:after="0" w:line="240" w:lineRule="auto"/>
              <w:jc w:val="both"/>
              <w:rPr>
                <w:color w:val="000000"/>
                <w:sz w:val="22"/>
                <w:szCs w:val="22"/>
                <w:shd w:val="clear" w:color="auto" w:fill="FFFFFF"/>
              </w:rPr>
            </w:pPr>
          </w:p>
          <w:p w:rsidR="002511C3" w:rsidRPr="0047525B" w:rsidRDefault="002511C3" w:rsidP="0047525B">
            <w:pPr>
              <w:shd w:val="clear" w:color="auto" w:fill="FFFFFF"/>
              <w:tabs>
                <w:tab w:val="left" w:pos="170"/>
                <w:tab w:val="left" w:pos="467"/>
              </w:tabs>
              <w:spacing w:after="0" w:line="240" w:lineRule="auto"/>
              <w:jc w:val="both"/>
              <w:rPr>
                <w:sz w:val="22"/>
                <w:szCs w:val="22"/>
              </w:rPr>
            </w:pPr>
            <w:r w:rsidRPr="0047525B">
              <w:rPr>
                <w:i/>
                <w:sz w:val="22"/>
                <w:szCs w:val="22"/>
              </w:rPr>
              <w:t>Kviestieji asmenys: Energetikos ministerijos, Valstybinės kainų ir energetikos kontrolės komisijos, AB „</w:t>
            </w:r>
            <w:proofErr w:type="spellStart"/>
            <w:r w:rsidRPr="0047525B">
              <w:rPr>
                <w:i/>
                <w:sz w:val="22"/>
                <w:szCs w:val="22"/>
              </w:rPr>
              <w:t>Amber</w:t>
            </w:r>
            <w:proofErr w:type="spellEnd"/>
            <w:r w:rsidRPr="0047525B">
              <w:rPr>
                <w:i/>
                <w:sz w:val="22"/>
                <w:szCs w:val="22"/>
              </w:rPr>
              <w:t xml:space="preserve"> </w:t>
            </w:r>
            <w:proofErr w:type="spellStart"/>
            <w:r w:rsidRPr="0047525B">
              <w:rPr>
                <w:i/>
                <w:sz w:val="22"/>
                <w:szCs w:val="22"/>
              </w:rPr>
              <w:t>Grid</w:t>
            </w:r>
            <w:proofErr w:type="spellEnd"/>
            <w:r w:rsidRPr="0047525B">
              <w:rPr>
                <w:i/>
                <w:sz w:val="22"/>
                <w:szCs w:val="22"/>
              </w:rPr>
              <w:t>“, UAB „EPSO-G“ atstovai</w:t>
            </w:r>
          </w:p>
        </w:tc>
        <w:tc>
          <w:tcPr>
            <w:tcW w:w="1629" w:type="dxa"/>
            <w:shd w:val="clear" w:color="auto" w:fill="auto"/>
          </w:tcPr>
          <w:p w:rsidR="002511C3" w:rsidRPr="0047525B" w:rsidRDefault="002511C3" w:rsidP="0047525B">
            <w:pPr>
              <w:pStyle w:val="Betarp"/>
              <w:rPr>
                <w:sz w:val="22"/>
              </w:rPr>
            </w:pPr>
            <w:r w:rsidRPr="0047525B">
              <w:rPr>
                <w:sz w:val="22"/>
              </w:rPr>
              <w:t>R. Sargūnas</w:t>
            </w:r>
          </w:p>
          <w:p w:rsidR="002511C3" w:rsidRPr="0047525B" w:rsidRDefault="002511C3" w:rsidP="0047525B">
            <w:pPr>
              <w:pStyle w:val="Betarp"/>
              <w:rPr>
                <w:sz w:val="22"/>
              </w:rPr>
            </w:pPr>
          </w:p>
        </w:tc>
      </w:tr>
      <w:tr w:rsidR="002511C3" w:rsidRPr="0047525B" w:rsidTr="0047525B">
        <w:trPr>
          <w:trHeight w:val="20"/>
          <w:jc w:val="center"/>
        </w:trPr>
        <w:tc>
          <w:tcPr>
            <w:tcW w:w="566" w:type="dxa"/>
          </w:tcPr>
          <w:p w:rsidR="002511C3" w:rsidRPr="0047525B" w:rsidRDefault="002511C3" w:rsidP="0047525B">
            <w:pPr>
              <w:pStyle w:val="Betarp"/>
              <w:numPr>
                <w:ilvl w:val="0"/>
                <w:numId w:val="26"/>
              </w:numPr>
              <w:rPr>
                <w:sz w:val="22"/>
              </w:rPr>
            </w:pPr>
          </w:p>
        </w:tc>
        <w:tc>
          <w:tcPr>
            <w:tcW w:w="1277" w:type="dxa"/>
            <w:shd w:val="clear" w:color="auto" w:fill="auto"/>
          </w:tcPr>
          <w:p w:rsidR="002511C3" w:rsidRPr="0047525B" w:rsidRDefault="002511C3" w:rsidP="0047525B">
            <w:pPr>
              <w:pStyle w:val="Betarp"/>
              <w:rPr>
                <w:sz w:val="22"/>
              </w:rPr>
            </w:pPr>
            <w:r w:rsidRPr="0047525B">
              <w:rPr>
                <w:sz w:val="22"/>
              </w:rPr>
              <w:t>2015-12-02</w:t>
            </w:r>
          </w:p>
          <w:p w:rsidR="002511C3" w:rsidRPr="0047525B" w:rsidRDefault="002511C3" w:rsidP="0047525B">
            <w:pPr>
              <w:pStyle w:val="Betarp"/>
              <w:rPr>
                <w:sz w:val="22"/>
              </w:rPr>
            </w:pPr>
            <w:r w:rsidRPr="0047525B">
              <w:rPr>
                <w:sz w:val="22"/>
              </w:rPr>
              <w:t xml:space="preserve">13.30–14.10 </w:t>
            </w:r>
          </w:p>
          <w:p w:rsidR="002511C3" w:rsidRPr="0047525B" w:rsidRDefault="002511C3" w:rsidP="0047525B">
            <w:pPr>
              <w:pStyle w:val="Betarp"/>
              <w:rPr>
                <w:sz w:val="22"/>
              </w:rPr>
            </w:pPr>
            <w:r w:rsidRPr="0047525B">
              <w:rPr>
                <w:sz w:val="22"/>
              </w:rPr>
              <w:t>III r. Baltijos Asamblėjos salė</w:t>
            </w:r>
          </w:p>
        </w:tc>
        <w:tc>
          <w:tcPr>
            <w:tcW w:w="6167" w:type="dxa"/>
            <w:shd w:val="clear" w:color="auto" w:fill="auto"/>
          </w:tcPr>
          <w:p w:rsidR="002511C3" w:rsidRPr="0047525B" w:rsidRDefault="002511C3" w:rsidP="0047525B">
            <w:pPr>
              <w:shd w:val="clear" w:color="auto" w:fill="FFFFFF"/>
              <w:tabs>
                <w:tab w:val="left" w:pos="170"/>
                <w:tab w:val="left" w:pos="467"/>
              </w:tabs>
              <w:spacing w:after="0" w:line="240" w:lineRule="auto"/>
              <w:jc w:val="both"/>
              <w:rPr>
                <w:sz w:val="22"/>
                <w:szCs w:val="22"/>
              </w:rPr>
            </w:pPr>
            <w:r w:rsidRPr="0047525B">
              <w:rPr>
                <w:sz w:val="22"/>
                <w:szCs w:val="22"/>
              </w:rPr>
              <w:t>Dėl SGD terminalo panaudojimo efektyvumo</w:t>
            </w:r>
          </w:p>
          <w:p w:rsidR="002511C3" w:rsidRPr="0047525B" w:rsidRDefault="002511C3" w:rsidP="0047525B">
            <w:pPr>
              <w:shd w:val="clear" w:color="auto" w:fill="FFFFFF"/>
              <w:tabs>
                <w:tab w:val="left" w:pos="170"/>
                <w:tab w:val="left" w:pos="467"/>
              </w:tabs>
              <w:spacing w:after="0" w:line="240" w:lineRule="auto"/>
              <w:jc w:val="both"/>
              <w:rPr>
                <w:sz w:val="22"/>
                <w:szCs w:val="22"/>
              </w:rPr>
            </w:pPr>
            <w:r w:rsidRPr="0047525B">
              <w:rPr>
                <w:i/>
                <w:sz w:val="22"/>
                <w:szCs w:val="22"/>
              </w:rPr>
              <w:t>Kviestieji asmenys: Energetikos ministerijos, AB „Klaipėdos nafta“, UAB „</w:t>
            </w:r>
            <w:proofErr w:type="spellStart"/>
            <w:r w:rsidRPr="0047525B">
              <w:rPr>
                <w:i/>
                <w:sz w:val="22"/>
                <w:szCs w:val="22"/>
              </w:rPr>
              <w:t>LitGas</w:t>
            </w:r>
            <w:proofErr w:type="spellEnd"/>
            <w:r w:rsidRPr="0047525B">
              <w:rPr>
                <w:i/>
                <w:sz w:val="22"/>
                <w:szCs w:val="22"/>
              </w:rPr>
              <w:t>“, UAB „Lietuvos energija“</w:t>
            </w:r>
            <w:r w:rsidRPr="0047525B">
              <w:rPr>
                <w:i/>
                <w:iCs/>
                <w:sz w:val="22"/>
                <w:szCs w:val="22"/>
                <w:shd w:val="clear" w:color="auto" w:fill="FFFFFF"/>
              </w:rPr>
              <w:t xml:space="preserve"> atstovai</w:t>
            </w:r>
          </w:p>
        </w:tc>
        <w:tc>
          <w:tcPr>
            <w:tcW w:w="1629" w:type="dxa"/>
            <w:shd w:val="clear" w:color="auto" w:fill="auto"/>
          </w:tcPr>
          <w:p w:rsidR="002511C3" w:rsidRPr="0047525B" w:rsidRDefault="002511C3" w:rsidP="0047525B">
            <w:pPr>
              <w:pStyle w:val="Betarp"/>
              <w:rPr>
                <w:sz w:val="22"/>
              </w:rPr>
            </w:pPr>
            <w:r w:rsidRPr="0047525B">
              <w:rPr>
                <w:sz w:val="22"/>
              </w:rPr>
              <w:t>R. Sargūnas</w:t>
            </w:r>
          </w:p>
          <w:p w:rsidR="002511C3" w:rsidRPr="0047525B" w:rsidRDefault="002511C3" w:rsidP="0047525B">
            <w:pPr>
              <w:pStyle w:val="Betarp"/>
              <w:rPr>
                <w:sz w:val="22"/>
              </w:rPr>
            </w:pPr>
          </w:p>
        </w:tc>
      </w:tr>
      <w:tr w:rsidR="002511C3" w:rsidRPr="0047525B" w:rsidTr="0047525B">
        <w:trPr>
          <w:trHeight w:val="20"/>
          <w:jc w:val="center"/>
        </w:trPr>
        <w:tc>
          <w:tcPr>
            <w:tcW w:w="566" w:type="dxa"/>
          </w:tcPr>
          <w:p w:rsidR="002511C3" w:rsidRPr="0047525B" w:rsidRDefault="002511C3" w:rsidP="0047525B">
            <w:pPr>
              <w:pStyle w:val="Betarp"/>
              <w:numPr>
                <w:ilvl w:val="0"/>
                <w:numId w:val="26"/>
              </w:numPr>
              <w:rPr>
                <w:sz w:val="22"/>
              </w:rPr>
            </w:pPr>
          </w:p>
        </w:tc>
        <w:tc>
          <w:tcPr>
            <w:tcW w:w="1277" w:type="dxa"/>
            <w:shd w:val="clear" w:color="auto" w:fill="auto"/>
          </w:tcPr>
          <w:p w:rsidR="002511C3" w:rsidRPr="0047525B" w:rsidRDefault="002511C3" w:rsidP="0047525B">
            <w:pPr>
              <w:pStyle w:val="Betarp"/>
              <w:rPr>
                <w:sz w:val="22"/>
              </w:rPr>
            </w:pPr>
            <w:r w:rsidRPr="0047525B">
              <w:rPr>
                <w:sz w:val="22"/>
              </w:rPr>
              <w:t>2015-12-02</w:t>
            </w:r>
          </w:p>
          <w:p w:rsidR="002511C3" w:rsidRPr="0047525B" w:rsidRDefault="002511C3" w:rsidP="0047525B">
            <w:pPr>
              <w:pStyle w:val="Betarp"/>
              <w:rPr>
                <w:sz w:val="22"/>
              </w:rPr>
            </w:pPr>
            <w:r w:rsidRPr="0047525B">
              <w:rPr>
                <w:sz w:val="22"/>
              </w:rPr>
              <w:t xml:space="preserve">14.10–14.40 </w:t>
            </w:r>
          </w:p>
          <w:p w:rsidR="002511C3" w:rsidRPr="0047525B" w:rsidRDefault="002511C3" w:rsidP="0047525B">
            <w:pPr>
              <w:pStyle w:val="Betarp"/>
              <w:rPr>
                <w:sz w:val="22"/>
              </w:rPr>
            </w:pPr>
            <w:r w:rsidRPr="0047525B">
              <w:rPr>
                <w:sz w:val="22"/>
              </w:rPr>
              <w:t>III r. Baltijos Asamblėjos salė</w:t>
            </w:r>
          </w:p>
        </w:tc>
        <w:tc>
          <w:tcPr>
            <w:tcW w:w="6167" w:type="dxa"/>
            <w:shd w:val="clear" w:color="auto" w:fill="auto"/>
          </w:tcPr>
          <w:p w:rsidR="002511C3" w:rsidRPr="0047525B" w:rsidRDefault="002511C3" w:rsidP="0047525B">
            <w:pPr>
              <w:shd w:val="clear" w:color="auto" w:fill="FFFFFF"/>
              <w:spacing w:after="0" w:line="240" w:lineRule="auto"/>
              <w:jc w:val="both"/>
              <w:rPr>
                <w:sz w:val="22"/>
                <w:szCs w:val="22"/>
              </w:rPr>
            </w:pPr>
            <w:r w:rsidRPr="0047525B">
              <w:rPr>
                <w:sz w:val="22"/>
                <w:szCs w:val="22"/>
              </w:rPr>
              <w:t>Dėl biomasės elektrinių kvotos</w:t>
            </w:r>
          </w:p>
          <w:p w:rsidR="002511C3" w:rsidRPr="0047525B" w:rsidRDefault="002511C3" w:rsidP="0047525B">
            <w:pPr>
              <w:shd w:val="clear" w:color="auto" w:fill="FFFFFF"/>
              <w:spacing w:after="0" w:line="240" w:lineRule="auto"/>
              <w:jc w:val="both"/>
              <w:rPr>
                <w:i/>
                <w:sz w:val="22"/>
                <w:szCs w:val="22"/>
              </w:rPr>
            </w:pPr>
          </w:p>
          <w:p w:rsidR="002511C3" w:rsidRPr="0047525B" w:rsidRDefault="002511C3" w:rsidP="0047525B">
            <w:pPr>
              <w:shd w:val="clear" w:color="auto" w:fill="FFFFFF"/>
              <w:spacing w:after="0" w:line="240" w:lineRule="auto"/>
              <w:jc w:val="both"/>
              <w:rPr>
                <w:i/>
                <w:sz w:val="22"/>
                <w:szCs w:val="22"/>
              </w:rPr>
            </w:pPr>
            <w:r w:rsidRPr="0047525B">
              <w:rPr>
                <w:i/>
                <w:sz w:val="22"/>
                <w:szCs w:val="22"/>
              </w:rPr>
              <w:t>Kviestieji asmenys: Energetikos ministerijos, Valstybinės kainų ir energetikos kontrolės komisijos, Lietuvos šilumos tiekėjų asociacijos, Lietuvos atsinaujinančių išteklių energetikos konfederacijos atstovai</w:t>
            </w:r>
          </w:p>
        </w:tc>
        <w:tc>
          <w:tcPr>
            <w:tcW w:w="1629" w:type="dxa"/>
            <w:shd w:val="clear" w:color="auto" w:fill="auto"/>
          </w:tcPr>
          <w:p w:rsidR="002511C3" w:rsidRPr="0047525B" w:rsidRDefault="002511C3" w:rsidP="0047525B">
            <w:pPr>
              <w:pStyle w:val="Betarp"/>
              <w:rPr>
                <w:sz w:val="22"/>
              </w:rPr>
            </w:pPr>
            <w:r w:rsidRPr="0047525B">
              <w:rPr>
                <w:sz w:val="22"/>
              </w:rPr>
              <w:t>R. Sargūnas</w:t>
            </w:r>
          </w:p>
        </w:tc>
      </w:tr>
      <w:tr w:rsidR="002511C3" w:rsidRPr="0047525B" w:rsidTr="0047525B">
        <w:trPr>
          <w:trHeight w:val="20"/>
          <w:jc w:val="center"/>
        </w:trPr>
        <w:tc>
          <w:tcPr>
            <w:tcW w:w="566" w:type="dxa"/>
          </w:tcPr>
          <w:p w:rsidR="002511C3" w:rsidRPr="0047525B" w:rsidRDefault="002511C3" w:rsidP="0047525B">
            <w:pPr>
              <w:pStyle w:val="Betarp"/>
              <w:numPr>
                <w:ilvl w:val="0"/>
                <w:numId w:val="26"/>
              </w:numPr>
              <w:rPr>
                <w:sz w:val="22"/>
              </w:rPr>
            </w:pPr>
          </w:p>
        </w:tc>
        <w:tc>
          <w:tcPr>
            <w:tcW w:w="1277" w:type="dxa"/>
            <w:shd w:val="clear" w:color="auto" w:fill="auto"/>
          </w:tcPr>
          <w:p w:rsidR="002511C3" w:rsidRPr="0047525B" w:rsidRDefault="002511C3" w:rsidP="0047525B">
            <w:pPr>
              <w:pStyle w:val="Betarp"/>
              <w:rPr>
                <w:sz w:val="22"/>
              </w:rPr>
            </w:pPr>
            <w:r w:rsidRPr="0047525B">
              <w:rPr>
                <w:sz w:val="22"/>
              </w:rPr>
              <w:t>2015-12-02</w:t>
            </w:r>
          </w:p>
          <w:p w:rsidR="002511C3" w:rsidRPr="0047525B" w:rsidRDefault="002511C3" w:rsidP="0047525B">
            <w:pPr>
              <w:pStyle w:val="Betarp"/>
              <w:rPr>
                <w:sz w:val="22"/>
              </w:rPr>
            </w:pPr>
            <w:r w:rsidRPr="0047525B">
              <w:rPr>
                <w:sz w:val="22"/>
              </w:rPr>
              <w:t xml:space="preserve">14.40–14.45 </w:t>
            </w:r>
          </w:p>
          <w:p w:rsidR="002511C3" w:rsidRPr="0047525B" w:rsidRDefault="002511C3" w:rsidP="0047525B">
            <w:pPr>
              <w:pStyle w:val="Betarp"/>
              <w:rPr>
                <w:sz w:val="22"/>
              </w:rPr>
            </w:pPr>
            <w:r w:rsidRPr="0047525B">
              <w:rPr>
                <w:sz w:val="22"/>
              </w:rPr>
              <w:t>III r. Baltijos Asamblėjos salė</w:t>
            </w:r>
          </w:p>
        </w:tc>
        <w:tc>
          <w:tcPr>
            <w:tcW w:w="6167" w:type="dxa"/>
            <w:shd w:val="clear" w:color="auto" w:fill="auto"/>
          </w:tcPr>
          <w:p w:rsidR="002511C3" w:rsidRPr="0047525B" w:rsidRDefault="002511C3" w:rsidP="0047525B">
            <w:pPr>
              <w:shd w:val="clear" w:color="auto" w:fill="FFFFFF"/>
              <w:spacing w:after="0" w:line="240" w:lineRule="auto"/>
              <w:jc w:val="both"/>
              <w:rPr>
                <w:sz w:val="22"/>
                <w:szCs w:val="22"/>
              </w:rPr>
            </w:pPr>
            <w:r w:rsidRPr="0047525B">
              <w:rPr>
                <w:sz w:val="22"/>
                <w:szCs w:val="22"/>
              </w:rPr>
              <w:t>Kiti klausimai</w:t>
            </w:r>
          </w:p>
        </w:tc>
        <w:tc>
          <w:tcPr>
            <w:tcW w:w="1629" w:type="dxa"/>
            <w:shd w:val="clear" w:color="auto" w:fill="auto"/>
          </w:tcPr>
          <w:p w:rsidR="002511C3" w:rsidRPr="0047525B" w:rsidRDefault="002511C3" w:rsidP="0047525B">
            <w:pPr>
              <w:pStyle w:val="Betarp"/>
              <w:rPr>
                <w:sz w:val="22"/>
              </w:rPr>
            </w:pPr>
            <w:r w:rsidRPr="0047525B">
              <w:rPr>
                <w:sz w:val="22"/>
              </w:rPr>
              <w:t>R. Sargūnas</w:t>
            </w:r>
          </w:p>
        </w:tc>
      </w:tr>
    </w:tbl>
    <w:p w:rsidR="00080C30" w:rsidRPr="004D1A97" w:rsidRDefault="00080C30" w:rsidP="00080C30">
      <w:pPr>
        <w:pStyle w:val="Betarp"/>
        <w:tabs>
          <w:tab w:val="left" w:pos="6804"/>
        </w:tabs>
        <w:jc w:val="center"/>
        <w:rPr>
          <w:sz w:val="22"/>
        </w:rPr>
      </w:pPr>
      <w:r>
        <w:rPr>
          <w:sz w:val="22"/>
        </w:rPr>
        <w:t>Komisijos pirmininkas</w:t>
      </w:r>
      <w:r>
        <w:rPr>
          <w:sz w:val="22"/>
        </w:rPr>
        <w:tab/>
      </w:r>
      <w:r w:rsidR="00491C8E">
        <w:rPr>
          <w:sz w:val="22"/>
        </w:rPr>
        <w:t>Ričardas Sargūnas</w:t>
      </w:r>
    </w:p>
    <w:p w:rsidR="00491C8E" w:rsidRDefault="00491C8E" w:rsidP="00080C30">
      <w:pPr>
        <w:pStyle w:val="Betarp"/>
        <w:jc w:val="center"/>
        <w:rPr>
          <w:sz w:val="22"/>
        </w:rPr>
      </w:pPr>
    </w:p>
    <w:p w:rsidR="00080C30" w:rsidRPr="004D1A97" w:rsidRDefault="00080C30" w:rsidP="00080C30">
      <w:pPr>
        <w:pStyle w:val="Betarp"/>
        <w:jc w:val="center"/>
        <w:rPr>
          <w:sz w:val="22"/>
        </w:rPr>
      </w:pPr>
      <w:r w:rsidRPr="004D1A97">
        <w:rPr>
          <w:sz w:val="22"/>
        </w:rPr>
        <w:t>EUROPOS REIKALŲ KOMITETO</w:t>
      </w: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568"/>
        <w:gridCol w:w="1347"/>
        <w:gridCol w:w="5826"/>
        <w:gridCol w:w="1898"/>
      </w:tblGrid>
      <w:tr w:rsidR="002511C3" w:rsidRPr="005126E9" w:rsidTr="0047525B">
        <w:trPr>
          <w:trHeight w:val="20"/>
          <w:jc w:val="center"/>
        </w:trPr>
        <w:tc>
          <w:tcPr>
            <w:tcW w:w="568" w:type="dxa"/>
            <w:vAlign w:val="center"/>
          </w:tcPr>
          <w:p w:rsidR="002511C3" w:rsidRPr="005126E9" w:rsidRDefault="002511C3" w:rsidP="00FD08B1">
            <w:pPr>
              <w:pStyle w:val="Betarp"/>
              <w:jc w:val="center"/>
              <w:rPr>
                <w:b/>
                <w:sz w:val="22"/>
              </w:rPr>
            </w:pPr>
            <w:r w:rsidRPr="005126E9">
              <w:rPr>
                <w:b/>
                <w:sz w:val="22"/>
              </w:rPr>
              <w:t>Eil. Nr.</w:t>
            </w:r>
          </w:p>
        </w:tc>
        <w:tc>
          <w:tcPr>
            <w:tcW w:w="1347" w:type="dxa"/>
            <w:vAlign w:val="center"/>
            <w:hideMark/>
          </w:tcPr>
          <w:p w:rsidR="002511C3" w:rsidRPr="005126E9" w:rsidRDefault="002511C3" w:rsidP="00FD08B1">
            <w:pPr>
              <w:pStyle w:val="Betarp"/>
              <w:jc w:val="center"/>
              <w:rPr>
                <w:b/>
                <w:sz w:val="22"/>
              </w:rPr>
            </w:pPr>
            <w:r w:rsidRPr="005126E9">
              <w:rPr>
                <w:b/>
                <w:sz w:val="22"/>
              </w:rPr>
              <w:t>Data,</w:t>
            </w:r>
            <w:r>
              <w:rPr>
                <w:b/>
                <w:sz w:val="22"/>
              </w:rPr>
              <w:t xml:space="preserve"> </w:t>
            </w:r>
            <w:r w:rsidRPr="005126E9">
              <w:rPr>
                <w:b/>
                <w:sz w:val="22"/>
              </w:rPr>
              <w:t>laikas,</w:t>
            </w:r>
            <w:r>
              <w:rPr>
                <w:b/>
                <w:sz w:val="22"/>
              </w:rPr>
              <w:t xml:space="preserve"> </w:t>
            </w:r>
            <w:r w:rsidRPr="005126E9">
              <w:rPr>
                <w:b/>
                <w:sz w:val="22"/>
              </w:rPr>
              <w:t>vieta</w:t>
            </w:r>
          </w:p>
        </w:tc>
        <w:tc>
          <w:tcPr>
            <w:tcW w:w="5826" w:type="dxa"/>
            <w:vAlign w:val="center"/>
          </w:tcPr>
          <w:p w:rsidR="002511C3" w:rsidRPr="005126E9" w:rsidRDefault="002511C3" w:rsidP="00FD08B1">
            <w:pPr>
              <w:pStyle w:val="Betarp"/>
              <w:jc w:val="center"/>
              <w:rPr>
                <w:b/>
                <w:sz w:val="22"/>
              </w:rPr>
            </w:pPr>
            <w:r w:rsidRPr="005126E9">
              <w:rPr>
                <w:b/>
                <w:sz w:val="22"/>
              </w:rPr>
              <w:t>Svarstomi klausimai</w:t>
            </w:r>
          </w:p>
        </w:tc>
        <w:tc>
          <w:tcPr>
            <w:tcW w:w="1898" w:type="dxa"/>
            <w:vAlign w:val="center"/>
            <w:hideMark/>
          </w:tcPr>
          <w:p w:rsidR="002511C3" w:rsidRPr="005126E9" w:rsidRDefault="002511C3" w:rsidP="00FD08B1">
            <w:pPr>
              <w:pStyle w:val="Betarp"/>
              <w:jc w:val="center"/>
              <w:rPr>
                <w:b/>
                <w:sz w:val="22"/>
              </w:rPr>
            </w:pPr>
            <w:r w:rsidRPr="005126E9">
              <w:rPr>
                <w:b/>
                <w:sz w:val="22"/>
              </w:rPr>
              <w:t>Komiteto išvadų rengėjai,</w:t>
            </w:r>
            <w:r>
              <w:rPr>
                <w:b/>
                <w:sz w:val="22"/>
              </w:rPr>
              <w:t xml:space="preserve"> </w:t>
            </w:r>
            <w:r w:rsidRPr="005126E9">
              <w:rPr>
                <w:b/>
                <w:sz w:val="22"/>
              </w:rPr>
              <w:t>biuro tarnautojai</w:t>
            </w:r>
          </w:p>
        </w:tc>
      </w:tr>
      <w:tr w:rsidR="002511C3" w:rsidRPr="000F051B" w:rsidTr="0047525B">
        <w:trPr>
          <w:trHeight w:val="1191"/>
          <w:jc w:val="center"/>
        </w:trPr>
        <w:tc>
          <w:tcPr>
            <w:tcW w:w="568" w:type="dxa"/>
          </w:tcPr>
          <w:p w:rsidR="002511C3" w:rsidRPr="000F051B" w:rsidRDefault="002511C3" w:rsidP="002511C3">
            <w:pPr>
              <w:pStyle w:val="Betarp"/>
              <w:numPr>
                <w:ilvl w:val="0"/>
                <w:numId w:val="20"/>
              </w:numPr>
              <w:ind w:left="473"/>
              <w:rPr>
                <w:sz w:val="22"/>
              </w:rPr>
            </w:pPr>
          </w:p>
        </w:tc>
        <w:tc>
          <w:tcPr>
            <w:tcW w:w="1347" w:type="dxa"/>
            <w:shd w:val="clear" w:color="auto" w:fill="auto"/>
          </w:tcPr>
          <w:p w:rsidR="002511C3" w:rsidRPr="000F051B" w:rsidRDefault="002511C3" w:rsidP="00FD08B1">
            <w:pPr>
              <w:pStyle w:val="Betarp"/>
              <w:jc w:val="center"/>
              <w:rPr>
                <w:sz w:val="22"/>
              </w:rPr>
            </w:pPr>
            <w:r w:rsidRPr="000F051B">
              <w:rPr>
                <w:sz w:val="22"/>
              </w:rPr>
              <w:t>2015-12-02</w:t>
            </w:r>
            <w:r w:rsidRPr="000F051B">
              <w:rPr>
                <w:sz w:val="22"/>
              </w:rPr>
              <w:br/>
              <w:t>15.00–15.20</w:t>
            </w:r>
            <w:r w:rsidRPr="000F051B">
              <w:rPr>
                <w:sz w:val="22"/>
              </w:rPr>
              <w:br/>
              <w:t>I r. 218 k.</w:t>
            </w:r>
          </w:p>
        </w:tc>
        <w:tc>
          <w:tcPr>
            <w:tcW w:w="5826" w:type="dxa"/>
            <w:shd w:val="clear" w:color="auto" w:fill="auto"/>
          </w:tcPr>
          <w:p w:rsidR="002511C3" w:rsidRPr="000F051B" w:rsidRDefault="002511C3" w:rsidP="00FD08B1">
            <w:pPr>
              <w:pStyle w:val="Pagrindinistekstas"/>
              <w:keepNext/>
              <w:keepLines/>
              <w:widowControl w:val="0"/>
              <w:rPr>
                <w:sz w:val="22"/>
                <w:szCs w:val="22"/>
              </w:rPr>
            </w:pPr>
            <w:r w:rsidRPr="000F051B">
              <w:rPr>
                <w:sz w:val="22"/>
                <w:szCs w:val="22"/>
              </w:rPr>
              <w:t xml:space="preserve">Lietuvos Respublikos pozicijų pristatymas vykstant į Europos Sąjungos Teisingumo ir vidaus reikalų tarybos 2015 m. gruodžio 3–4 d. posėdį </w:t>
            </w:r>
            <w:r w:rsidRPr="000F051B">
              <w:rPr>
                <w:bCs/>
                <w:i/>
                <w:sz w:val="22"/>
                <w:szCs w:val="22"/>
              </w:rPr>
              <w:t>(uždaras klausimas</w:t>
            </w:r>
            <w:r w:rsidRPr="000F051B">
              <w:rPr>
                <w:bCs/>
                <w:sz w:val="22"/>
                <w:szCs w:val="22"/>
              </w:rPr>
              <w:t>).</w:t>
            </w:r>
          </w:p>
          <w:p w:rsidR="002511C3" w:rsidRPr="000F051B" w:rsidRDefault="002511C3" w:rsidP="00FD08B1">
            <w:pPr>
              <w:keepNext/>
              <w:keepLines/>
              <w:spacing w:after="0" w:line="240" w:lineRule="auto"/>
              <w:jc w:val="both"/>
              <w:rPr>
                <w:i/>
                <w:color w:val="000000"/>
                <w:sz w:val="22"/>
                <w:szCs w:val="22"/>
              </w:rPr>
            </w:pPr>
            <w:r w:rsidRPr="000F051B">
              <w:rPr>
                <w:i/>
                <w:color w:val="000000"/>
                <w:sz w:val="22"/>
                <w:szCs w:val="22"/>
              </w:rPr>
              <w:t xml:space="preserve">Kviečiami dalyvauti: teisingumo ministras J. Bernatonis, vidaus reikalų ministras S. </w:t>
            </w:r>
            <w:proofErr w:type="spellStart"/>
            <w:r w:rsidRPr="000F051B">
              <w:rPr>
                <w:i/>
                <w:color w:val="000000"/>
                <w:sz w:val="22"/>
                <w:szCs w:val="22"/>
              </w:rPr>
              <w:t>Skvernelis</w:t>
            </w:r>
            <w:proofErr w:type="spellEnd"/>
          </w:p>
        </w:tc>
        <w:tc>
          <w:tcPr>
            <w:tcW w:w="1898" w:type="dxa"/>
            <w:shd w:val="clear" w:color="auto" w:fill="auto"/>
          </w:tcPr>
          <w:p w:rsidR="002511C3" w:rsidRPr="006A7D4A" w:rsidRDefault="002511C3" w:rsidP="00FD08B1">
            <w:pPr>
              <w:spacing w:after="0" w:line="240" w:lineRule="auto"/>
              <w:jc w:val="center"/>
              <w:rPr>
                <w:sz w:val="22"/>
                <w:szCs w:val="22"/>
              </w:rPr>
            </w:pPr>
            <w:r w:rsidRPr="000F051B">
              <w:rPr>
                <w:sz w:val="22"/>
                <w:szCs w:val="22"/>
              </w:rPr>
              <w:t>V. Aleknaitė Abramikienė</w:t>
            </w:r>
            <w:r>
              <w:rPr>
                <w:sz w:val="22"/>
                <w:szCs w:val="22"/>
              </w:rPr>
              <w:br/>
            </w:r>
            <w:r w:rsidRPr="000F051B">
              <w:rPr>
                <w:sz w:val="22"/>
                <w:szCs w:val="22"/>
              </w:rPr>
              <w:t>S. Brundza</w:t>
            </w:r>
            <w:r>
              <w:rPr>
                <w:sz w:val="22"/>
                <w:szCs w:val="22"/>
              </w:rPr>
              <w:br/>
            </w:r>
            <w:r w:rsidRPr="000F051B">
              <w:rPr>
                <w:i/>
                <w:sz w:val="22"/>
                <w:szCs w:val="22"/>
              </w:rPr>
              <w:t>E. Kolelė</w:t>
            </w:r>
          </w:p>
        </w:tc>
      </w:tr>
      <w:tr w:rsidR="002511C3" w:rsidRPr="0058209B" w:rsidTr="0047525B">
        <w:trPr>
          <w:trHeight w:val="20"/>
          <w:jc w:val="center"/>
        </w:trPr>
        <w:tc>
          <w:tcPr>
            <w:tcW w:w="568" w:type="dxa"/>
          </w:tcPr>
          <w:p w:rsidR="002511C3" w:rsidRPr="0058209B" w:rsidRDefault="002511C3" w:rsidP="002511C3">
            <w:pPr>
              <w:pStyle w:val="Betarp"/>
              <w:numPr>
                <w:ilvl w:val="0"/>
                <w:numId w:val="20"/>
              </w:numPr>
              <w:ind w:left="473"/>
              <w:rPr>
                <w:sz w:val="22"/>
              </w:rPr>
            </w:pPr>
          </w:p>
        </w:tc>
        <w:tc>
          <w:tcPr>
            <w:tcW w:w="1347" w:type="dxa"/>
            <w:shd w:val="clear" w:color="auto" w:fill="auto"/>
          </w:tcPr>
          <w:p w:rsidR="002511C3" w:rsidRPr="0058209B" w:rsidRDefault="002511C3" w:rsidP="00FD08B1">
            <w:pPr>
              <w:pStyle w:val="Betarp"/>
              <w:jc w:val="center"/>
              <w:rPr>
                <w:sz w:val="22"/>
              </w:rPr>
            </w:pPr>
            <w:r w:rsidRPr="0058209B">
              <w:rPr>
                <w:sz w:val="22"/>
              </w:rPr>
              <w:t>2015-12-02</w:t>
            </w:r>
            <w:r w:rsidRPr="0058209B">
              <w:rPr>
                <w:sz w:val="22"/>
              </w:rPr>
              <w:br/>
              <w:t>15.20–15.35</w:t>
            </w:r>
            <w:r w:rsidRPr="0058209B">
              <w:rPr>
                <w:sz w:val="22"/>
              </w:rPr>
              <w:br/>
              <w:t>I r. 218 k.</w:t>
            </w:r>
          </w:p>
        </w:tc>
        <w:tc>
          <w:tcPr>
            <w:tcW w:w="5826" w:type="dxa"/>
            <w:shd w:val="clear" w:color="auto" w:fill="auto"/>
          </w:tcPr>
          <w:p w:rsidR="002511C3" w:rsidRPr="0058209B" w:rsidRDefault="002511C3" w:rsidP="00FD08B1">
            <w:pPr>
              <w:pStyle w:val="Pagrindinistekstas"/>
              <w:keepNext/>
              <w:keepLines/>
              <w:widowControl w:val="0"/>
              <w:rPr>
                <w:i/>
                <w:sz w:val="22"/>
                <w:szCs w:val="22"/>
              </w:rPr>
            </w:pPr>
            <w:r w:rsidRPr="0058209B">
              <w:rPr>
                <w:sz w:val="22"/>
                <w:szCs w:val="22"/>
              </w:rPr>
              <w:t>Ministrų ataskaitos po Europos Sąjungos Švietimo, jaunimo, kultūros ir sporto tarybos posėdžio, įvykusio 2015 m. lapkričio 23–24 d. (</w:t>
            </w:r>
            <w:r w:rsidRPr="0058209B">
              <w:rPr>
                <w:i/>
                <w:sz w:val="22"/>
                <w:szCs w:val="22"/>
              </w:rPr>
              <w:t>uždaras klausimas).</w:t>
            </w:r>
          </w:p>
          <w:p w:rsidR="002511C3" w:rsidRPr="0058209B" w:rsidRDefault="002511C3" w:rsidP="00FD08B1">
            <w:pPr>
              <w:spacing w:after="0" w:line="240" w:lineRule="auto"/>
              <w:jc w:val="both"/>
              <w:rPr>
                <w:sz w:val="22"/>
                <w:szCs w:val="22"/>
              </w:rPr>
            </w:pPr>
            <w:r w:rsidRPr="0058209B">
              <w:rPr>
                <w:i/>
                <w:color w:val="000000"/>
                <w:sz w:val="22"/>
                <w:szCs w:val="22"/>
              </w:rPr>
              <w:t>Kviečiami dalyvauti: k</w:t>
            </w:r>
            <w:r w:rsidRPr="0058209B">
              <w:rPr>
                <w:i/>
                <w:sz w:val="22"/>
                <w:szCs w:val="22"/>
              </w:rPr>
              <w:t xml:space="preserve">ultūros ministras Š. Birutis, socialinės apsaugos ir darbo ministrė A. </w:t>
            </w:r>
            <w:proofErr w:type="spellStart"/>
            <w:r w:rsidRPr="0058209B">
              <w:rPr>
                <w:i/>
                <w:sz w:val="22"/>
                <w:szCs w:val="22"/>
              </w:rPr>
              <w:t>Pabedinskienė</w:t>
            </w:r>
            <w:proofErr w:type="spellEnd"/>
            <w:r w:rsidRPr="0058209B">
              <w:rPr>
                <w:i/>
                <w:sz w:val="22"/>
                <w:szCs w:val="22"/>
              </w:rPr>
              <w:t xml:space="preserve">, švietimo ir mokslo ministrė A. Pitrėnienė, vidaus reikalų ministras S. </w:t>
            </w:r>
            <w:proofErr w:type="spellStart"/>
            <w:r w:rsidRPr="0058209B">
              <w:rPr>
                <w:i/>
                <w:sz w:val="22"/>
                <w:szCs w:val="22"/>
              </w:rPr>
              <w:t>Skvernelis</w:t>
            </w:r>
            <w:proofErr w:type="spellEnd"/>
          </w:p>
        </w:tc>
        <w:tc>
          <w:tcPr>
            <w:tcW w:w="1898" w:type="dxa"/>
            <w:shd w:val="clear" w:color="auto" w:fill="auto"/>
          </w:tcPr>
          <w:p w:rsidR="002511C3" w:rsidRPr="0058209B" w:rsidRDefault="002511C3" w:rsidP="00FD08B1">
            <w:pPr>
              <w:jc w:val="center"/>
              <w:rPr>
                <w:sz w:val="22"/>
                <w:szCs w:val="22"/>
              </w:rPr>
            </w:pPr>
            <w:r w:rsidRPr="0058209B">
              <w:rPr>
                <w:sz w:val="22"/>
                <w:szCs w:val="22"/>
              </w:rPr>
              <w:t>M. A. Pavilionienė</w:t>
            </w:r>
            <w:r w:rsidRPr="0058209B">
              <w:rPr>
                <w:sz w:val="22"/>
                <w:szCs w:val="22"/>
              </w:rPr>
              <w:br/>
              <w:t>J. Narkevičius</w:t>
            </w:r>
            <w:r w:rsidRPr="0058209B">
              <w:rPr>
                <w:sz w:val="22"/>
                <w:szCs w:val="22"/>
              </w:rPr>
              <w:br/>
            </w:r>
            <w:r w:rsidRPr="0058209B">
              <w:rPr>
                <w:i/>
                <w:sz w:val="22"/>
                <w:szCs w:val="22"/>
              </w:rPr>
              <w:t>D. Budreikaitė</w:t>
            </w:r>
            <w:r w:rsidRPr="0058209B">
              <w:rPr>
                <w:sz w:val="22"/>
                <w:szCs w:val="22"/>
              </w:rPr>
              <w:t xml:space="preserve"> </w:t>
            </w:r>
          </w:p>
        </w:tc>
      </w:tr>
      <w:tr w:rsidR="002511C3" w:rsidRPr="00DF6D87" w:rsidTr="0047525B">
        <w:trPr>
          <w:trHeight w:val="20"/>
          <w:jc w:val="center"/>
        </w:trPr>
        <w:tc>
          <w:tcPr>
            <w:tcW w:w="568" w:type="dxa"/>
          </w:tcPr>
          <w:p w:rsidR="002511C3" w:rsidRPr="00DF6D87" w:rsidRDefault="002511C3" w:rsidP="002511C3">
            <w:pPr>
              <w:pStyle w:val="Betarp"/>
              <w:numPr>
                <w:ilvl w:val="0"/>
                <w:numId w:val="20"/>
              </w:numPr>
              <w:ind w:left="473"/>
              <w:rPr>
                <w:sz w:val="22"/>
              </w:rPr>
            </w:pPr>
          </w:p>
        </w:tc>
        <w:tc>
          <w:tcPr>
            <w:tcW w:w="1347" w:type="dxa"/>
            <w:shd w:val="clear" w:color="auto" w:fill="auto"/>
          </w:tcPr>
          <w:p w:rsidR="002511C3" w:rsidRPr="00DF6D87" w:rsidRDefault="002511C3" w:rsidP="00FD08B1">
            <w:pPr>
              <w:pStyle w:val="Betarp"/>
              <w:jc w:val="center"/>
              <w:rPr>
                <w:sz w:val="22"/>
              </w:rPr>
            </w:pPr>
            <w:r>
              <w:rPr>
                <w:sz w:val="22"/>
              </w:rPr>
              <w:t>2015-12-02</w:t>
            </w:r>
            <w:r>
              <w:rPr>
                <w:sz w:val="22"/>
              </w:rPr>
              <w:br/>
              <w:t>15.35</w:t>
            </w:r>
            <w:r w:rsidRPr="00DF6D87">
              <w:rPr>
                <w:sz w:val="22"/>
              </w:rPr>
              <w:t>–1</w:t>
            </w:r>
            <w:r>
              <w:rPr>
                <w:sz w:val="22"/>
              </w:rPr>
              <w:t>5.45</w:t>
            </w:r>
            <w:r w:rsidRPr="00DF6D87">
              <w:rPr>
                <w:sz w:val="22"/>
              </w:rPr>
              <w:br/>
              <w:t>I r. 218 k.</w:t>
            </w:r>
          </w:p>
        </w:tc>
        <w:tc>
          <w:tcPr>
            <w:tcW w:w="5826" w:type="dxa"/>
            <w:shd w:val="clear" w:color="auto" w:fill="auto"/>
          </w:tcPr>
          <w:p w:rsidR="002511C3" w:rsidRPr="00DF6D87" w:rsidRDefault="002511C3" w:rsidP="00FD08B1">
            <w:pPr>
              <w:pStyle w:val="Pagrindinistekstas"/>
              <w:keepNext/>
              <w:keepLines/>
              <w:widowControl w:val="0"/>
              <w:rPr>
                <w:color w:val="000000"/>
                <w:sz w:val="22"/>
                <w:szCs w:val="22"/>
              </w:rPr>
            </w:pPr>
            <w:r>
              <w:rPr>
                <w:sz w:val="22"/>
                <w:szCs w:val="22"/>
              </w:rPr>
              <w:t>Ministro ataskaita po</w:t>
            </w:r>
            <w:r w:rsidRPr="00212460">
              <w:rPr>
                <w:sz w:val="22"/>
                <w:szCs w:val="22"/>
              </w:rPr>
              <w:t xml:space="preserve"> Europos Sąjungos Transporto, telekomunikacijų ir energetikos tarybos </w:t>
            </w:r>
            <w:r>
              <w:rPr>
                <w:sz w:val="22"/>
                <w:szCs w:val="22"/>
              </w:rPr>
              <w:t>posėdžio, įvykusio</w:t>
            </w:r>
            <w:r w:rsidRPr="00212460">
              <w:rPr>
                <w:sz w:val="22"/>
                <w:szCs w:val="22"/>
              </w:rPr>
              <w:t xml:space="preserve">2015 m. lapkričio 26 d. </w:t>
            </w:r>
            <w:r w:rsidRPr="00212460">
              <w:rPr>
                <w:i/>
                <w:sz w:val="22"/>
                <w:szCs w:val="22"/>
              </w:rPr>
              <w:t>(energetikos klausimai)</w:t>
            </w:r>
            <w:r w:rsidRPr="00212460">
              <w:rPr>
                <w:bCs/>
                <w:i/>
                <w:sz w:val="22"/>
                <w:szCs w:val="22"/>
              </w:rPr>
              <w:t xml:space="preserve"> (uždaras klausimas</w:t>
            </w:r>
            <w:r w:rsidRPr="00212460">
              <w:rPr>
                <w:bCs/>
                <w:sz w:val="22"/>
                <w:szCs w:val="22"/>
              </w:rPr>
              <w:t>).</w:t>
            </w:r>
            <w:r>
              <w:rPr>
                <w:bCs/>
                <w:sz w:val="22"/>
                <w:szCs w:val="22"/>
              </w:rPr>
              <w:br/>
            </w:r>
            <w:r w:rsidRPr="00212460">
              <w:rPr>
                <w:i/>
                <w:color w:val="000000"/>
                <w:sz w:val="22"/>
                <w:szCs w:val="22"/>
              </w:rPr>
              <w:t>Kviečiamas dalyvauti energetikos ministras R. Masiulis</w:t>
            </w:r>
          </w:p>
        </w:tc>
        <w:tc>
          <w:tcPr>
            <w:tcW w:w="1898" w:type="dxa"/>
            <w:shd w:val="clear" w:color="auto" w:fill="auto"/>
          </w:tcPr>
          <w:p w:rsidR="002511C3" w:rsidRPr="00DF6D87" w:rsidRDefault="002511C3" w:rsidP="00FD08B1">
            <w:pPr>
              <w:jc w:val="center"/>
              <w:rPr>
                <w:i/>
                <w:sz w:val="22"/>
                <w:szCs w:val="22"/>
              </w:rPr>
            </w:pPr>
            <w:r w:rsidRPr="00212460">
              <w:rPr>
                <w:sz w:val="22"/>
                <w:szCs w:val="22"/>
              </w:rPr>
              <w:t>A. Mazuronis</w:t>
            </w:r>
            <w:r w:rsidRPr="00212460">
              <w:rPr>
                <w:sz w:val="22"/>
                <w:szCs w:val="22"/>
              </w:rPr>
              <w:br/>
              <w:t>L. Balsys</w:t>
            </w:r>
            <w:r w:rsidRPr="00212460">
              <w:rPr>
                <w:sz w:val="22"/>
                <w:szCs w:val="22"/>
              </w:rPr>
              <w:br/>
            </w:r>
            <w:r w:rsidRPr="00212460">
              <w:rPr>
                <w:i/>
                <w:sz w:val="22"/>
                <w:szCs w:val="22"/>
              </w:rPr>
              <w:t>D. Budreikaitė</w:t>
            </w:r>
            <w:r w:rsidRPr="00DF6D87">
              <w:rPr>
                <w:i/>
                <w:sz w:val="22"/>
                <w:szCs w:val="22"/>
              </w:rPr>
              <w:t xml:space="preserve"> </w:t>
            </w:r>
          </w:p>
        </w:tc>
      </w:tr>
      <w:tr w:rsidR="002511C3" w:rsidRPr="00DF6D87" w:rsidTr="0047525B">
        <w:trPr>
          <w:trHeight w:val="20"/>
          <w:jc w:val="center"/>
        </w:trPr>
        <w:tc>
          <w:tcPr>
            <w:tcW w:w="568" w:type="dxa"/>
          </w:tcPr>
          <w:p w:rsidR="002511C3" w:rsidRPr="00DF6D87" w:rsidRDefault="002511C3" w:rsidP="002511C3">
            <w:pPr>
              <w:pStyle w:val="Betarp"/>
              <w:numPr>
                <w:ilvl w:val="0"/>
                <w:numId w:val="20"/>
              </w:numPr>
              <w:ind w:left="473"/>
              <w:rPr>
                <w:sz w:val="22"/>
              </w:rPr>
            </w:pPr>
          </w:p>
        </w:tc>
        <w:tc>
          <w:tcPr>
            <w:tcW w:w="1347" w:type="dxa"/>
            <w:shd w:val="clear" w:color="auto" w:fill="auto"/>
          </w:tcPr>
          <w:p w:rsidR="002511C3" w:rsidRPr="00DF6D87" w:rsidRDefault="002511C3" w:rsidP="00FD08B1">
            <w:pPr>
              <w:pStyle w:val="Betarp"/>
              <w:jc w:val="center"/>
              <w:rPr>
                <w:sz w:val="22"/>
              </w:rPr>
            </w:pPr>
            <w:r>
              <w:rPr>
                <w:sz w:val="22"/>
              </w:rPr>
              <w:t>2015-12-02</w:t>
            </w:r>
            <w:r>
              <w:rPr>
                <w:sz w:val="22"/>
              </w:rPr>
              <w:br/>
              <w:t>15.45–15</w:t>
            </w:r>
            <w:r w:rsidRPr="00DF6D87">
              <w:rPr>
                <w:sz w:val="22"/>
              </w:rPr>
              <w:t>.</w:t>
            </w:r>
            <w:r>
              <w:rPr>
                <w:sz w:val="22"/>
              </w:rPr>
              <w:t>50</w:t>
            </w:r>
            <w:r w:rsidRPr="00DF6D87">
              <w:rPr>
                <w:sz w:val="22"/>
              </w:rPr>
              <w:br/>
              <w:t>I r. 218 k.</w:t>
            </w:r>
          </w:p>
        </w:tc>
        <w:tc>
          <w:tcPr>
            <w:tcW w:w="5826" w:type="dxa"/>
            <w:shd w:val="clear" w:color="auto" w:fill="auto"/>
          </w:tcPr>
          <w:p w:rsidR="002511C3" w:rsidRPr="00DF6D87" w:rsidRDefault="002511C3" w:rsidP="00FD08B1">
            <w:pPr>
              <w:pStyle w:val="Betarp"/>
              <w:rPr>
                <w:color w:val="000000"/>
                <w:sz w:val="22"/>
              </w:rPr>
            </w:pPr>
            <w:r w:rsidRPr="00DF6D87">
              <w:rPr>
                <w:color w:val="000000"/>
                <w:sz w:val="22"/>
              </w:rPr>
              <w:t>Kiti klausimai.</w:t>
            </w:r>
          </w:p>
        </w:tc>
        <w:tc>
          <w:tcPr>
            <w:tcW w:w="1898" w:type="dxa"/>
            <w:shd w:val="clear" w:color="auto" w:fill="auto"/>
          </w:tcPr>
          <w:p w:rsidR="002511C3" w:rsidRPr="00DF6D87" w:rsidRDefault="002511C3" w:rsidP="00FD08B1">
            <w:pPr>
              <w:pStyle w:val="Betarp"/>
              <w:rPr>
                <w:sz w:val="22"/>
              </w:rPr>
            </w:pPr>
          </w:p>
        </w:tc>
      </w:tr>
    </w:tbl>
    <w:p w:rsidR="00080C30" w:rsidRDefault="00080C30" w:rsidP="00080C30">
      <w:pPr>
        <w:pStyle w:val="Betarp"/>
        <w:tabs>
          <w:tab w:val="left" w:pos="6804"/>
        </w:tabs>
        <w:jc w:val="center"/>
        <w:rPr>
          <w:sz w:val="22"/>
        </w:rPr>
      </w:pP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568"/>
        <w:gridCol w:w="1347"/>
        <w:gridCol w:w="5826"/>
        <w:gridCol w:w="1898"/>
      </w:tblGrid>
      <w:tr w:rsidR="002511C3" w:rsidRPr="005126E9" w:rsidTr="0047525B">
        <w:trPr>
          <w:trHeight w:val="20"/>
          <w:jc w:val="center"/>
        </w:trPr>
        <w:tc>
          <w:tcPr>
            <w:tcW w:w="568" w:type="dxa"/>
            <w:vAlign w:val="center"/>
          </w:tcPr>
          <w:p w:rsidR="002511C3" w:rsidRPr="005126E9" w:rsidRDefault="002511C3" w:rsidP="00FD08B1">
            <w:pPr>
              <w:pStyle w:val="Betarp"/>
              <w:jc w:val="center"/>
              <w:rPr>
                <w:b/>
                <w:sz w:val="22"/>
              </w:rPr>
            </w:pPr>
            <w:r w:rsidRPr="005126E9">
              <w:rPr>
                <w:b/>
                <w:sz w:val="22"/>
              </w:rPr>
              <w:t>Eil. Nr.</w:t>
            </w:r>
          </w:p>
        </w:tc>
        <w:tc>
          <w:tcPr>
            <w:tcW w:w="1347" w:type="dxa"/>
            <w:vAlign w:val="center"/>
            <w:hideMark/>
          </w:tcPr>
          <w:p w:rsidR="002511C3" w:rsidRPr="005126E9" w:rsidRDefault="002511C3" w:rsidP="00FD08B1">
            <w:pPr>
              <w:pStyle w:val="Betarp"/>
              <w:jc w:val="center"/>
              <w:rPr>
                <w:b/>
                <w:sz w:val="22"/>
              </w:rPr>
            </w:pPr>
            <w:r w:rsidRPr="005126E9">
              <w:rPr>
                <w:b/>
                <w:sz w:val="22"/>
              </w:rPr>
              <w:t>Data,</w:t>
            </w:r>
            <w:r>
              <w:rPr>
                <w:b/>
                <w:sz w:val="22"/>
              </w:rPr>
              <w:t xml:space="preserve"> </w:t>
            </w:r>
            <w:r w:rsidRPr="005126E9">
              <w:rPr>
                <w:b/>
                <w:sz w:val="22"/>
              </w:rPr>
              <w:t>laikas,</w:t>
            </w:r>
            <w:r>
              <w:rPr>
                <w:b/>
                <w:sz w:val="22"/>
              </w:rPr>
              <w:t xml:space="preserve"> </w:t>
            </w:r>
            <w:r w:rsidRPr="005126E9">
              <w:rPr>
                <w:b/>
                <w:sz w:val="22"/>
              </w:rPr>
              <w:t>vieta</w:t>
            </w:r>
          </w:p>
        </w:tc>
        <w:tc>
          <w:tcPr>
            <w:tcW w:w="5826" w:type="dxa"/>
            <w:vAlign w:val="center"/>
          </w:tcPr>
          <w:p w:rsidR="002511C3" w:rsidRPr="005126E9" w:rsidRDefault="002511C3" w:rsidP="00FD08B1">
            <w:pPr>
              <w:pStyle w:val="Betarp"/>
              <w:jc w:val="center"/>
              <w:rPr>
                <w:b/>
                <w:sz w:val="22"/>
              </w:rPr>
            </w:pPr>
            <w:r w:rsidRPr="005126E9">
              <w:rPr>
                <w:b/>
                <w:sz w:val="22"/>
              </w:rPr>
              <w:t>Svarstomi klausimai</w:t>
            </w:r>
          </w:p>
        </w:tc>
        <w:tc>
          <w:tcPr>
            <w:tcW w:w="1898" w:type="dxa"/>
            <w:vAlign w:val="center"/>
            <w:hideMark/>
          </w:tcPr>
          <w:p w:rsidR="002511C3" w:rsidRPr="005126E9" w:rsidRDefault="002511C3" w:rsidP="00FD08B1">
            <w:pPr>
              <w:pStyle w:val="Betarp"/>
              <w:jc w:val="center"/>
              <w:rPr>
                <w:b/>
                <w:sz w:val="22"/>
              </w:rPr>
            </w:pPr>
            <w:r w:rsidRPr="005126E9">
              <w:rPr>
                <w:b/>
                <w:sz w:val="22"/>
              </w:rPr>
              <w:t>Komiteto išvadų rengėjai,</w:t>
            </w:r>
            <w:r>
              <w:rPr>
                <w:b/>
                <w:sz w:val="22"/>
              </w:rPr>
              <w:t xml:space="preserve"> </w:t>
            </w:r>
            <w:r w:rsidRPr="005126E9">
              <w:rPr>
                <w:b/>
                <w:sz w:val="22"/>
              </w:rPr>
              <w:t>biuro tarnautojai</w:t>
            </w:r>
          </w:p>
        </w:tc>
      </w:tr>
      <w:tr w:rsidR="002511C3" w:rsidRPr="000F051B" w:rsidTr="0047525B">
        <w:trPr>
          <w:trHeight w:val="1016"/>
          <w:jc w:val="center"/>
        </w:trPr>
        <w:tc>
          <w:tcPr>
            <w:tcW w:w="568" w:type="dxa"/>
          </w:tcPr>
          <w:p w:rsidR="002511C3" w:rsidRPr="000F051B" w:rsidRDefault="002511C3" w:rsidP="002511C3">
            <w:pPr>
              <w:pStyle w:val="Betarp"/>
              <w:numPr>
                <w:ilvl w:val="0"/>
                <w:numId w:val="21"/>
              </w:numPr>
              <w:rPr>
                <w:sz w:val="22"/>
              </w:rPr>
            </w:pPr>
          </w:p>
        </w:tc>
        <w:tc>
          <w:tcPr>
            <w:tcW w:w="1347" w:type="dxa"/>
            <w:shd w:val="clear" w:color="auto" w:fill="auto"/>
          </w:tcPr>
          <w:p w:rsidR="002511C3" w:rsidRPr="0045053B" w:rsidRDefault="002511C3" w:rsidP="00FD08B1">
            <w:pPr>
              <w:pStyle w:val="Betarp"/>
              <w:jc w:val="center"/>
              <w:rPr>
                <w:sz w:val="22"/>
              </w:rPr>
            </w:pPr>
            <w:r w:rsidRPr="0045053B">
              <w:rPr>
                <w:sz w:val="22"/>
              </w:rPr>
              <w:t>2015-12-04</w:t>
            </w:r>
            <w:r w:rsidRPr="0045053B">
              <w:rPr>
                <w:sz w:val="22"/>
              </w:rPr>
              <w:br/>
              <w:t>11.00–11.20</w:t>
            </w:r>
            <w:r w:rsidRPr="0045053B">
              <w:rPr>
                <w:sz w:val="22"/>
              </w:rPr>
              <w:br/>
              <w:t>I r. 218 k.</w:t>
            </w:r>
          </w:p>
        </w:tc>
        <w:tc>
          <w:tcPr>
            <w:tcW w:w="5826" w:type="dxa"/>
            <w:shd w:val="clear" w:color="auto" w:fill="auto"/>
          </w:tcPr>
          <w:p w:rsidR="002511C3" w:rsidRPr="0045053B" w:rsidRDefault="002511C3" w:rsidP="00FD08B1">
            <w:pPr>
              <w:pStyle w:val="Pagrindinistekstas"/>
              <w:keepNext/>
              <w:keepLines/>
              <w:widowControl w:val="0"/>
              <w:rPr>
                <w:sz w:val="22"/>
                <w:szCs w:val="22"/>
              </w:rPr>
            </w:pPr>
            <w:r w:rsidRPr="0045053B">
              <w:rPr>
                <w:sz w:val="22"/>
                <w:szCs w:val="22"/>
              </w:rPr>
              <w:t xml:space="preserve">Lietuvos Respublikos pozicijų pristatymas prieš vykstant į Europos Sąjungos Ekonomikos ir finansų tarybos 2015 m. gruodžio 8 d. posėdį </w:t>
            </w:r>
            <w:r w:rsidRPr="0045053B">
              <w:rPr>
                <w:bCs/>
                <w:i/>
                <w:sz w:val="22"/>
                <w:szCs w:val="22"/>
              </w:rPr>
              <w:t>(uždaras klausimas</w:t>
            </w:r>
            <w:r w:rsidRPr="0045053B">
              <w:rPr>
                <w:bCs/>
                <w:sz w:val="22"/>
                <w:szCs w:val="22"/>
              </w:rPr>
              <w:t>).</w:t>
            </w:r>
          </w:p>
          <w:p w:rsidR="002511C3" w:rsidRPr="0045053B" w:rsidRDefault="002511C3" w:rsidP="00FD08B1">
            <w:pPr>
              <w:keepNext/>
              <w:keepLines/>
              <w:spacing w:after="0" w:line="240" w:lineRule="auto"/>
              <w:jc w:val="both"/>
              <w:rPr>
                <w:i/>
                <w:color w:val="000000"/>
                <w:sz w:val="22"/>
                <w:szCs w:val="22"/>
              </w:rPr>
            </w:pPr>
            <w:r w:rsidRPr="0045053B">
              <w:rPr>
                <w:i/>
                <w:color w:val="000000"/>
                <w:sz w:val="22"/>
                <w:szCs w:val="22"/>
              </w:rPr>
              <w:t xml:space="preserve">Kviečiamas dalyvauti finansų ministras R. </w:t>
            </w:r>
            <w:proofErr w:type="spellStart"/>
            <w:r w:rsidRPr="0045053B">
              <w:rPr>
                <w:i/>
                <w:color w:val="000000"/>
                <w:sz w:val="22"/>
                <w:szCs w:val="22"/>
              </w:rPr>
              <w:t>Šadžius</w:t>
            </w:r>
            <w:proofErr w:type="spellEnd"/>
          </w:p>
        </w:tc>
        <w:tc>
          <w:tcPr>
            <w:tcW w:w="1898" w:type="dxa"/>
            <w:shd w:val="clear" w:color="auto" w:fill="auto"/>
          </w:tcPr>
          <w:p w:rsidR="002511C3" w:rsidRPr="0045053B" w:rsidRDefault="002511C3" w:rsidP="00FD08B1">
            <w:pPr>
              <w:spacing w:after="0" w:line="240" w:lineRule="auto"/>
              <w:jc w:val="center"/>
              <w:rPr>
                <w:sz w:val="22"/>
                <w:szCs w:val="22"/>
              </w:rPr>
            </w:pPr>
            <w:r w:rsidRPr="0045053B">
              <w:rPr>
                <w:sz w:val="22"/>
                <w:szCs w:val="22"/>
              </w:rPr>
              <w:t>Z. Žvikienė</w:t>
            </w:r>
            <w:r w:rsidRPr="0045053B">
              <w:rPr>
                <w:sz w:val="22"/>
                <w:szCs w:val="22"/>
              </w:rPr>
              <w:br/>
              <w:t>P. Gylys</w:t>
            </w:r>
            <w:r w:rsidRPr="0045053B">
              <w:rPr>
                <w:sz w:val="22"/>
                <w:szCs w:val="22"/>
              </w:rPr>
              <w:br/>
            </w:r>
            <w:r w:rsidRPr="0045053B">
              <w:rPr>
                <w:i/>
                <w:sz w:val="22"/>
                <w:szCs w:val="22"/>
              </w:rPr>
              <w:t xml:space="preserve">R. </w:t>
            </w:r>
            <w:proofErr w:type="spellStart"/>
            <w:r w:rsidRPr="0045053B">
              <w:rPr>
                <w:i/>
                <w:sz w:val="22"/>
                <w:szCs w:val="22"/>
              </w:rPr>
              <w:t>Lygienė</w:t>
            </w:r>
            <w:proofErr w:type="spellEnd"/>
          </w:p>
        </w:tc>
      </w:tr>
      <w:tr w:rsidR="002511C3" w:rsidRPr="0058209B" w:rsidTr="0047525B">
        <w:trPr>
          <w:trHeight w:val="20"/>
          <w:jc w:val="center"/>
        </w:trPr>
        <w:tc>
          <w:tcPr>
            <w:tcW w:w="568" w:type="dxa"/>
          </w:tcPr>
          <w:p w:rsidR="002511C3" w:rsidRPr="0058209B" w:rsidRDefault="002511C3" w:rsidP="002511C3">
            <w:pPr>
              <w:pStyle w:val="Betarp"/>
              <w:numPr>
                <w:ilvl w:val="0"/>
                <w:numId w:val="21"/>
              </w:numPr>
              <w:ind w:left="473"/>
              <w:rPr>
                <w:sz w:val="22"/>
              </w:rPr>
            </w:pPr>
          </w:p>
        </w:tc>
        <w:tc>
          <w:tcPr>
            <w:tcW w:w="1347" w:type="dxa"/>
            <w:shd w:val="clear" w:color="auto" w:fill="auto"/>
          </w:tcPr>
          <w:p w:rsidR="002511C3" w:rsidRPr="0058209B" w:rsidRDefault="002511C3" w:rsidP="00FD08B1">
            <w:pPr>
              <w:pStyle w:val="Betarp"/>
              <w:jc w:val="center"/>
              <w:rPr>
                <w:sz w:val="22"/>
              </w:rPr>
            </w:pPr>
            <w:r w:rsidRPr="0058209B">
              <w:rPr>
                <w:sz w:val="22"/>
              </w:rPr>
              <w:t>2015-12-0</w:t>
            </w:r>
            <w:r>
              <w:rPr>
                <w:sz w:val="22"/>
              </w:rPr>
              <w:t>4</w:t>
            </w:r>
            <w:r w:rsidRPr="0058209B">
              <w:rPr>
                <w:sz w:val="22"/>
              </w:rPr>
              <w:br/>
              <w:t>1</w:t>
            </w:r>
            <w:r>
              <w:rPr>
                <w:sz w:val="22"/>
              </w:rPr>
              <w:t>1</w:t>
            </w:r>
            <w:r w:rsidRPr="0058209B">
              <w:rPr>
                <w:sz w:val="22"/>
              </w:rPr>
              <w:t>.20–1</w:t>
            </w:r>
            <w:r>
              <w:rPr>
                <w:sz w:val="22"/>
              </w:rPr>
              <w:t>1.40</w:t>
            </w:r>
            <w:r w:rsidRPr="0058209B">
              <w:rPr>
                <w:sz w:val="22"/>
              </w:rPr>
              <w:br/>
              <w:t>I r. 218 k.</w:t>
            </w:r>
          </w:p>
        </w:tc>
        <w:tc>
          <w:tcPr>
            <w:tcW w:w="5826" w:type="dxa"/>
            <w:shd w:val="clear" w:color="auto" w:fill="auto"/>
          </w:tcPr>
          <w:p w:rsidR="002511C3" w:rsidRPr="00971645" w:rsidRDefault="002511C3" w:rsidP="00FD08B1">
            <w:pPr>
              <w:pStyle w:val="Pagrindinistekstas"/>
              <w:keepNext/>
              <w:keepLines/>
              <w:widowControl w:val="0"/>
              <w:rPr>
                <w:sz w:val="22"/>
                <w:szCs w:val="22"/>
              </w:rPr>
            </w:pPr>
            <w:r w:rsidRPr="00971645">
              <w:rPr>
                <w:sz w:val="22"/>
                <w:szCs w:val="22"/>
              </w:rPr>
              <w:t>Lietuvos Respublikos pozicijų pristatymas vykstant į Europos Sąjungos Užimtumo, socialinės politikos, sveikatos ir vartotojų reikalų tarybos 2015 m. gruodžio 7–8 d. posėdį (</w:t>
            </w:r>
            <w:r w:rsidRPr="00971645">
              <w:rPr>
                <w:i/>
                <w:sz w:val="22"/>
                <w:szCs w:val="22"/>
              </w:rPr>
              <w:t>uždaras klausimas</w:t>
            </w:r>
            <w:r w:rsidRPr="00971645">
              <w:rPr>
                <w:sz w:val="22"/>
                <w:szCs w:val="22"/>
              </w:rPr>
              <w:t>).</w:t>
            </w:r>
          </w:p>
          <w:p w:rsidR="002511C3" w:rsidRPr="00971645" w:rsidRDefault="002511C3" w:rsidP="00FD08B1">
            <w:pPr>
              <w:spacing w:after="0" w:line="240" w:lineRule="auto"/>
              <w:jc w:val="both"/>
              <w:rPr>
                <w:sz w:val="22"/>
                <w:szCs w:val="22"/>
              </w:rPr>
            </w:pPr>
            <w:r w:rsidRPr="00971645">
              <w:rPr>
                <w:i/>
                <w:color w:val="000000"/>
                <w:sz w:val="22"/>
                <w:szCs w:val="22"/>
              </w:rPr>
              <w:t>Kviečiami dalyvauti:</w:t>
            </w:r>
            <w:r w:rsidRPr="00971645">
              <w:rPr>
                <w:i/>
                <w:sz w:val="22"/>
                <w:szCs w:val="22"/>
              </w:rPr>
              <w:t xml:space="preserve"> socialinės apsaugos ir darbo ministrė A. </w:t>
            </w:r>
            <w:proofErr w:type="spellStart"/>
            <w:r w:rsidRPr="00971645">
              <w:rPr>
                <w:i/>
                <w:sz w:val="22"/>
                <w:szCs w:val="22"/>
              </w:rPr>
              <w:t>Pabedinskienė</w:t>
            </w:r>
            <w:proofErr w:type="spellEnd"/>
            <w:r w:rsidRPr="00971645">
              <w:rPr>
                <w:i/>
                <w:sz w:val="22"/>
                <w:szCs w:val="22"/>
              </w:rPr>
              <w:t xml:space="preserve">, sveikatos ministrė R. </w:t>
            </w:r>
            <w:proofErr w:type="spellStart"/>
            <w:r w:rsidRPr="00971645">
              <w:rPr>
                <w:i/>
                <w:sz w:val="22"/>
                <w:szCs w:val="22"/>
              </w:rPr>
              <w:t>Šalaševičiūtė</w:t>
            </w:r>
            <w:proofErr w:type="spellEnd"/>
          </w:p>
        </w:tc>
        <w:tc>
          <w:tcPr>
            <w:tcW w:w="1898" w:type="dxa"/>
            <w:shd w:val="clear" w:color="auto" w:fill="auto"/>
          </w:tcPr>
          <w:p w:rsidR="002511C3" w:rsidRPr="00971645" w:rsidRDefault="002511C3" w:rsidP="00FD08B1">
            <w:pPr>
              <w:spacing w:after="0" w:line="240" w:lineRule="auto"/>
              <w:jc w:val="center"/>
              <w:rPr>
                <w:i/>
                <w:sz w:val="22"/>
                <w:szCs w:val="22"/>
              </w:rPr>
            </w:pPr>
            <w:r w:rsidRPr="00971645">
              <w:rPr>
                <w:sz w:val="22"/>
                <w:szCs w:val="22"/>
              </w:rPr>
              <w:t>K. Masiulis</w:t>
            </w:r>
            <w:r w:rsidRPr="00971645">
              <w:rPr>
                <w:sz w:val="22"/>
                <w:szCs w:val="22"/>
              </w:rPr>
              <w:br/>
              <w:t>G. Purvaneckienė</w:t>
            </w:r>
            <w:r w:rsidRPr="00971645">
              <w:rPr>
                <w:sz w:val="22"/>
                <w:szCs w:val="22"/>
              </w:rPr>
              <w:br/>
            </w:r>
            <w:r w:rsidRPr="00971645">
              <w:rPr>
                <w:i/>
                <w:sz w:val="22"/>
                <w:szCs w:val="22"/>
              </w:rPr>
              <w:t>E. Kolelė</w:t>
            </w:r>
          </w:p>
          <w:p w:rsidR="002511C3" w:rsidRPr="00971645" w:rsidRDefault="002511C3" w:rsidP="00FD08B1">
            <w:pPr>
              <w:spacing w:after="0" w:line="240" w:lineRule="auto"/>
              <w:jc w:val="center"/>
              <w:rPr>
                <w:sz w:val="22"/>
                <w:szCs w:val="22"/>
              </w:rPr>
            </w:pPr>
          </w:p>
          <w:p w:rsidR="002511C3" w:rsidRPr="00971645" w:rsidRDefault="002511C3" w:rsidP="00FD08B1">
            <w:pPr>
              <w:spacing w:after="0" w:line="240" w:lineRule="auto"/>
              <w:jc w:val="center"/>
              <w:rPr>
                <w:i/>
                <w:sz w:val="22"/>
                <w:szCs w:val="22"/>
              </w:rPr>
            </w:pPr>
          </w:p>
          <w:p w:rsidR="002511C3" w:rsidRPr="00971645" w:rsidRDefault="002511C3" w:rsidP="00FD08B1">
            <w:pPr>
              <w:spacing w:after="0" w:line="240" w:lineRule="auto"/>
              <w:jc w:val="center"/>
              <w:rPr>
                <w:sz w:val="22"/>
                <w:szCs w:val="22"/>
              </w:rPr>
            </w:pPr>
          </w:p>
        </w:tc>
      </w:tr>
      <w:tr w:rsidR="002511C3" w:rsidRPr="00DF6D87" w:rsidTr="0047525B">
        <w:trPr>
          <w:trHeight w:val="20"/>
          <w:jc w:val="center"/>
        </w:trPr>
        <w:tc>
          <w:tcPr>
            <w:tcW w:w="568" w:type="dxa"/>
          </w:tcPr>
          <w:p w:rsidR="002511C3" w:rsidRPr="00DF6D87" w:rsidRDefault="002511C3" w:rsidP="002511C3">
            <w:pPr>
              <w:pStyle w:val="Betarp"/>
              <w:numPr>
                <w:ilvl w:val="0"/>
                <w:numId w:val="21"/>
              </w:numPr>
              <w:ind w:left="473"/>
              <w:rPr>
                <w:sz w:val="22"/>
              </w:rPr>
            </w:pPr>
          </w:p>
        </w:tc>
        <w:tc>
          <w:tcPr>
            <w:tcW w:w="1347" w:type="dxa"/>
            <w:shd w:val="clear" w:color="auto" w:fill="auto"/>
          </w:tcPr>
          <w:p w:rsidR="002511C3" w:rsidRDefault="002511C3" w:rsidP="00FD08B1">
            <w:pPr>
              <w:pStyle w:val="Betarp"/>
              <w:jc w:val="center"/>
              <w:rPr>
                <w:sz w:val="22"/>
              </w:rPr>
            </w:pPr>
            <w:r>
              <w:rPr>
                <w:sz w:val="22"/>
              </w:rPr>
              <w:t>2015-12-04</w:t>
            </w:r>
            <w:r>
              <w:rPr>
                <w:sz w:val="22"/>
              </w:rPr>
              <w:br/>
              <w:t>11.40</w:t>
            </w:r>
            <w:r w:rsidRPr="00DF6D87">
              <w:rPr>
                <w:sz w:val="22"/>
              </w:rPr>
              <w:t>–1</w:t>
            </w:r>
            <w:r>
              <w:rPr>
                <w:sz w:val="22"/>
              </w:rPr>
              <w:t>2.00</w:t>
            </w:r>
            <w:r w:rsidRPr="00DF6D87">
              <w:rPr>
                <w:sz w:val="22"/>
              </w:rPr>
              <w:br/>
              <w:t>I r. 218 k.</w:t>
            </w:r>
          </w:p>
        </w:tc>
        <w:tc>
          <w:tcPr>
            <w:tcW w:w="5826" w:type="dxa"/>
            <w:shd w:val="clear" w:color="auto" w:fill="auto"/>
          </w:tcPr>
          <w:p w:rsidR="002511C3" w:rsidRDefault="002511C3" w:rsidP="00FD08B1">
            <w:pPr>
              <w:pStyle w:val="Betarp"/>
              <w:jc w:val="both"/>
              <w:rPr>
                <w:bCs/>
                <w:sz w:val="22"/>
              </w:rPr>
            </w:pPr>
            <w:r w:rsidRPr="003F2E0C">
              <w:rPr>
                <w:sz w:val="22"/>
              </w:rPr>
              <w:t>Ministrų ataskaitos po Europos Sąjungos Konkurencingumo tarybos posėdžio, įvykusio 2015 m. lapkričio 30 d.––gruodžio 1 d.</w:t>
            </w:r>
            <w:r w:rsidRPr="003F2E0C">
              <w:rPr>
                <w:bCs/>
                <w:i/>
                <w:sz w:val="22"/>
              </w:rPr>
              <w:t xml:space="preserve"> (uždaras klausimas</w:t>
            </w:r>
            <w:r w:rsidRPr="003F2E0C">
              <w:rPr>
                <w:bCs/>
                <w:sz w:val="22"/>
              </w:rPr>
              <w:t>).</w:t>
            </w:r>
          </w:p>
          <w:p w:rsidR="002511C3" w:rsidRPr="003F2E0C" w:rsidRDefault="002511C3" w:rsidP="00FD08B1">
            <w:pPr>
              <w:pStyle w:val="Betarp"/>
              <w:jc w:val="both"/>
              <w:rPr>
                <w:color w:val="000000"/>
                <w:sz w:val="22"/>
              </w:rPr>
            </w:pPr>
            <w:r w:rsidRPr="00311DC1">
              <w:rPr>
                <w:i/>
                <w:color w:val="000000"/>
                <w:sz w:val="22"/>
              </w:rPr>
              <w:t>Kviečiami dalyvauti:</w:t>
            </w:r>
            <w:r>
              <w:rPr>
                <w:i/>
                <w:color w:val="000000"/>
                <w:sz w:val="22"/>
              </w:rPr>
              <w:t xml:space="preserve"> </w:t>
            </w:r>
            <w:r w:rsidRPr="00311DC1">
              <w:rPr>
                <w:i/>
                <w:color w:val="000000"/>
                <w:sz w:val="22"/>
              </w:rPr>
              <w:t>ūkio ministras E. Gustas, švietimo ir mokslo ministrė</w:t>
            </w:r>
            <w:r>
              <w:rPr>
                <w:i/>
                <w:color w:val="000000"/>
                <w:sz w:val="22"/>
              </w:rPr>
              <w:t xml:space="preserve"> A. Pitrėnienė</w:t>
            </w:r>
          </w:p>
        </w:tc>
        <w:tc>
          <w:tcPr>
            <w:tcW w:w="1898" w:type="dxa"/>
            <w:shd w:val="clear" w:color="auto" w:fill="auto"/>
          </w:tcPr>
          <w:p w:rsidR="002511C3" w:rsidRPr="00DF6D87" w:rsidRDefault="002511C3" w:rsidP="00FD08B1">
            <w:pPr>
              <w:pStyle w:val="Betarp"/>
              <w:jc w:val="center"/>
              <w:rPr>
                <w:sz w:val="22"/>
              </w:rPr>
            </w:pPr>
            <w:r>
              <w:rPr>
                <w:sz w:val="22"/>
              </w:rPr>
              <w:t>B.Vėsaitė</w:t>
            </w:r>
            <w:r>
              <w:rPr>
                <w:sz w:val="22"/>
              </w:rPr>
              <w:br/>
              <w:t>E. Vareikis</w:t>
            </w:r>
            <w:r>
              <w:rPr>
                <w:sz w:val="22"/>
              </w:rPr>
              <w:br/>
            </w:r>
            <w:r w:rsidRPr="00311DC1">
              <w:rPr>
                <w:i/>
                <w:sz w:val="22"/>
              </w:rPr>
              <w:t>D. Budreikaitė</w:t>
            </w:r>
          </w:p>
        </w:tc>
      </w:tr>
      <w:tr w:rsidR="002511C3" w:rsidRPr="00DF6D87" w:rsidTr="0047525B">
        <w:trPr>
          <w:trHeight w:val="20"/>
          <w:jc w:val="center"/>
        </w:trPr>
        <w:tc>
          <w:tcPr>
            <w:tcW w:w="568" w:type="dxa"/>
          </w:tcPr>
          <w:p w:rsidR="002511C3" w:rsidRPr="00DF6D87" w:rsidRDefault="002511C3" w:rsidP="002511C3">
            <w:pPr>
              <w:pStyle w:val="Betarp"/>
              <w:numPr>
                <w:ilvl w:val="0"/>
                <w:numId w:val="21"/>
              </w:numPr>
              <w:ind w:left="473"/>
              <w:rPr>
                <w:sz w:val="22"/>
              </w:rPr>
            </w:pPr>
          </w:p>
        </w:tc>
        <w:tc>
          <w:tcPr>
            <w:tcW w:w="1347" w:type="dxa"/>
            <w:shd w:val="clear" w:color="auto" w:fill="auto"/>
          </w:tcPr>
          <w:p w:rsidR="002511C3" w:rsidRPr="00DF6D87" w:rsidRDefault="002511C3" w:rsidP="00FD08B1">
            <w:pPr>
              <w:pStyle w:val="Betarp"/>
              <w:jc w:val="center"/>
              <w:rPr>
                <w:sz w:val="22"/>
              </w:rPr>
            </w:pPr>
            <w:r>
              <w:rPr>
                <w:sz w:val="22"/>
              </w:rPr>
              <w:t>2015-12-04</w:t>
            </w:r>
            <w:r>
              <w:rPr>
                <w:sz w:val="22"/>
              </w:rPr>
              <w:br/>
              <w:t>12.00–12</w:t>
            </w:r>
            <w:r w:rsidRPr="00DF6D87">
              <w:rPr>
                <w:sz w:val="22"/>
              </w:rPr>
              <w:t>.</w:t>
            </w:r>
            <w:r>
              <w:rPr>
                <w:sz w:val="22"/>
              </w:rPr>
              <w:t>05</w:t>
            </w:r>
            <w:r w:rsidRPr="00DF6D87">
              <w:rPr>
                <w:sz w:val="22"/>
              </w:rPr>
              <w:br/>
              <w:t>I r. 218 k.</w:t>
            </w:r>
          </w:p>
        </w:tc>
        <w:tc>
          <w:tcPr>
            <w:tcW w:w="5826" w:type="dxa"/>
            <w:shd w:val="clear" w:color="auto" w:fill="auto"/>
          </w:tcPr>
          <w:p w:rsidR="002511C3" w:rsidRPr="00DF6D87" w:rsidRDefault="002511C3" w:rsidP="00FD08B1">
            <w:pPr>
              <w:pStyle w:val="Betarp"/>
              <w:rPr>
                <w:color w:val="000000"/>
                <w:sz w:val="22"/>
              </w:rPr>
            </w:pPr>
            <w:r w:rsidRPr="00DF6D87">
              <w:rPr>
                <w:color w:val="000000"/>
                <w:sz w:val="22"/>
              </w:rPr>
              <w:t>Kiti klausimai.</w:t>
            </w:r>
          </w:p>
        </w:tc>
        <w:tc>
          <w:tcPr>
            <w:tcW w:w="1898" w:type="dxa"/>
            <w:shd w:val="clear" w:color="auto" w:fill="auto"/>
          </w:tcPr>
          <w:p w:rsidR="002511C3" w:rsidRPr="00DF6D87" w:rsidRDefault="002511C3" w:rsidP="00FD08B1">
            <w:pPr>
              <w:pStyle w:val="Betarp"/>
              <w:rPr>
                <w:sz w:val="22"/>
              </w:rPr>
            </w:pPr>
          </w:p>
        </w:tc>
      </w:tr>
    </w:tbl>
    <w:p w:rsidR="00080C30" w:rsidRPr="004D1A97" w:rsidRDefault="00080C30" w:rsidP="00080C30">
      <w:pPr>
        <w:pStyle w:val="Betarp"/>
        <w:tabs>
          <w:tab w:val="left" w:pos="6804"/>
        </w:tabs>
        <w:jc w:val="center"/>
        <w:rPr>
          <w:sz w:val="22"/>
        </w:rPr>
      </w:pPr>
      <w:r w:rsidRPr="004D1A97">
        <w:rPr>
          <w:sz w:val="22"/>
        </w:rPr>
        <w:t>Komiteto pirmininkas</w:t>
      </w:r>
      <w:r w:rsidRPr="004D1A97">
        <w:rPr>
          <w:sz w:val="22"/>
        </w:rPr>
        <w:tab/>
        <w:t>Gediminas Kirkilas</w:t>
      </w:r>
    </w:p>
    <w:p w:rsidR="00080C30" w:rsidRPr="004D1A97" w:rsidRDefault="00080C30" w:rsidP="00080C30">
      <w:pPr>
        <w:pStyle w:val="Betarp"/>
        <w:jc w:val="center"/>
        <w:rPr>
          <w:sz w:val="22"/>
        </w:rPr>
      </w:pPr>
    </w:p>
    <w:p w:rsidR="00080C30" w:rsidRDefault="00080C30" w:rsidP="00080C30">
      <w:pPr>
        <w:pStyle w:val="Betarp"/>
        <w:jc w:val="center"/>
        <w:rPr>
          <w:sz w:val="22"/>
        </w:rPr>
      </w:pPr>
      <w:r w:rsidRPr="004D1A97">
        <w:rPr>
          <w:sz w:val="22"/>
        </w:rPr>
        <w:t>INFORMACINĖS VISUOMENĖS PLĖTROS KOMITETO</w:t>
      </w: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515"/>
        <w:gridCol w:w="1185"/>
        <w:gridCol w:w="1117"/>
        <w:gridCol w:w="3917"/>
        <w:gridCol w:w="1329"/>
        <w:gridCol w:w="1576"/>
      </w:tblGrid>
      <w:tr w:rsidR="00530D89" w:rsidRPr="00530D89" w:rsidTr="00530D89">
        <w:trPr>
          <w:trHeight w:val="20"/>
          <w:jc w:val="center"/>
        </w:trPr>
        <w:tc>
          <w:tcPr>
            <w:tcW w:w="515" w:type="dxa"/>
            <w:vAlign w:val="center"/>
          </w:tcPr>
          <w:p w:rsidR="00530D89" w:rsidRPr="00530D89" w:rsidRDefault="00530D89" w:rsidP="00F637F8">
            <w:pPr>
              <w:pStyle w:val="Betarp"/>
              <w:jc w:val="center"/>
              <w:rPr>
                <w:b/>
                <w:sz w:val="22"/>
              </w:rPr>
            </w:pPr>
            <w:r w:rsidRPr="00530D89">
              <w:rPr>
                <w:b/>
                <w:sz w:val="22"/>
              </w:rPr>
              <w:t>Eil. Nr.</w:t>
            </w:r>
          </w:p>
        </w:tc>
        <w:tc>
          <w:tcPr>
            <w:tcW w:w="1185" w:type="dxa"/>
            <w:vAlign w:val="center"/>
            <w:hideMark/>
          </w:tcPr>
          <w:p w:rsidR="00530D89" w:rsidRPr="00530D89" w:rsidRDefault="00530D89" w:rsidP="00F637F8">
            <w:pPr>
              <w:pStyle w:val="Betarp"/>
              <w:rPr>
                <w:b/>
                <w:sz w:val="22"/>
              </w:rPr>
            </w:pPr>
            <w:r w:rsidRPr="00530D89">
              <w:rPr>
                <w:b/>
                <w:sz w:val="22"/>
              </w:rPr>
              <w:t>Data,</w:t>
            </w:r>
          </w:p>
          <w:p w:rsidR="00530D89" w:rsidRPr="00530D89" w:rsidRDefault="00530D89" w:rsidP="00F637F8">
            <w:pPr>
              <w:pStyle w:val="Betarp"/>
              <w:rPr>
                <w:b/>
                <w:sz w:val="22"/>
              </w:rPr>
            </w:pPr>
            <w:r w:rsidRPr="00530D89">
              <w:rPr>
                <w:b/>
                <w:sz w:val="22"/>
              </w:rPr>
              <w:t>laikas,</w:t>
            </w:r>
          </w:p>
          <w:p w:rsidR="00530D89" w:rsidRPr="00530D89" w:rsidRDefault="00530D89" w:rsidP="00F637F8">
            <w:pPr>
              <w:pStyle w:val="Betarp"/>
              <w:rPr>
                <w:b/>
                <w:sz w:val="22"/>
              </w:rPr>
            </w:pPr>
            <w:r w:rsidRPr="00530D89">
              <w:rPr>
                <w:b/>
                <w:sz w:val="22"/>
              </w:rPr>
              <w:t>vieta</w:t>
            </w:r>
          </w:p>
        </w:tc>
        <w:tc>
          <w:tcPr>
            <w:tcW w:w="1117" w:type="dxa"/>
            <w:vAlign w:val="center"/>
            <w:hideMark/>
          </w:tcPr>
          <w:p w:rsidR="00530D89" w:rsidRPr="00530D89" w:rsidRDefault="00530D89" w:rsidP="00F637F8">
            <w:pPr>
              <w:pStyle w:val="Betarp"/>
              <w:rPr>
                <w:b/>
                <w:sz w:val="22"/>
              </w:rPr>
            </w:pPr>
            <w:r w:rsidRPr="00530D89">
              <w:rPr>
                <w:b/>
                <w:sz w:val="22"/>
              </w:rPr>
              <w:t>Projekto Nr.</w:t>
            </w:r>
          </w:p>
        </w:tc>
        <w:tc>
          <w:tcPr>
            <w:tcW w:w="3917" w:type="dxa"/>
            <w:vAlign w:val="center"/>
          </w:tcPr>
          <w:p w:rsidR="00530D89" w:rsidRPr="00530D89" w:rsidRDefault="00530D89" w:rsidP="00F637F8">
            <w:pPr>
              <w:pStyle w:val="Betarp"/>
              <w:rPr>
                <w:b/>
                <w:sz w:val="22"/>
              </w:rPr>
            </w:pPr>
            <w:r w:rsidRPr="00530D89">
              <w:rPr>
                <w:b/>
                <w:sz w:val="22"/>
              </w:rPr>
              <w:t>Svarstomi klausimai</w:t>
            </w:r>
          </w:p>
        </w:tc>
        <w:tc>
          <w:tcPr>
            <w:tcW w:w="1329" w:type="dxa"/>
            <w:vAlign w:val="center"/>
          </w:tcPr>
          <w:p w:rsidR="00530D89" w:rsidRPr="00530D89" w:rsidRDefault="00530D89" w:rsidP="00F637F8">
            <w:pPr>
              <w:pStyle w:val="Betarp"/>
              <w:rPr>
                <w:b/>
                <w:sz w:val="22"/>
              </w:rPr>
            </w:pPr>
            <w:r w:rsidRPr="00530D89">
              <w:rPr>
                <w:b/>
                <w:sz w:val="22"/>
              </w:rPr>
              <w:t>Pagrindinis ar papildomas komitetas (stadija)</w:t>
            </w:r>
          </w:p>
        </w:tc>
        <w:tc>
          <w:tcPr>
            <w:tcW w:w="1576" w:type="dxa"/>
            <w:vAlign w:val="center"/>
            <w:hideMark/>
          </w:tcPr>
          <w:p w:rsidR="00530D89" w:rsidRPr="00530D89" w:rsidRDefault="00530D89" w:rsidP="00F637F8">
            <w:pPr>
              <w:pStyle w:val="Betarp"/>
              <w:rPr>
                <w:b/>
                <w:sz w:val="22"/>
              </w:rPr>
            </w:pPr>
            <w:r w:rsidRPr="00530D89">
              <w:rPr>
                <w:b/>
                <w:sz w:val="22"/>
              </w:rPr>
              <w:t>Komiteto išvadų rengėjai,</w:t>
            </w:r>
          </w:p>
          <w:p w:rsidR="00530D89" w:rsidRPr="00530D89" w:rsidRDefault="00530D89" w:rsidP="00F637F8">
            <w:pPr>
              <w:pStyle w:val="Betarp"/>
              <w:rPr>
                <w:b/>
                <w:i/>
                <w:sz w:val="22"/>
              </w:rPr>
            </w:pPr>
            <w:r w:rsidRPr="00530D89">
              <w:rPr>
                <w:b/>
                <w:i/>
                <w:sz w:val="22"/>
              </w:rPr>
              <w:t>biuro tarnautojai</w:t>
            </w:r>
          </w:p>
        </w:tc>
      </w:tr>
      <w:tr w:rsidR="00530D89" w:rsidRPr="00530D89" w:rsidTr="00530D89">
        <w:trPr>
          <w:trHeight w:val="20"/>
          <w:jc w:val="center"/>
        </w:trPr>
        <w:tc>
          <w:tcPr>
            <w:tcW w:w="515" w:type="dxa"/>
          </w:tcPr>
          <w:p w:rsidR="00530D89" w:rsidRPr="00530D89" w:rsidRDefault="00530D89" w:rsidP="00F637F8">
            <w:pPr>
              <w:pStyle w:val="Betarp"/>
              <w:jc w:val="center"/>
              <w:rPr>
                <w:sz w:val="22"/>
              </w:rPr>
            </w:pPr>
            <w:r w:rsidRPr="00530D89">
              <w:rPr>
                <w:sz w:val="22"/>
              </w:rPr>
              <w:t>1.</w:t>
            </w:r>
          </w:p>
        </w:tc>
        <w:tc>
          <w:tcPr>
            <w:tcW w:w="1185" w:type="dxa"/>
          </w:tcPr>
          <w:p w:rsidR="00530D89" w:rsidRPr="00530D89" w:rsidRDefault="00530D89" w:rsidP="00F637F8">
            <w:pPr>
              <w:pStyle w:val="Betarp"/>
              <w:rPr>
                <w:sz w:val="22"/>
              </w:rPr>
            </w:pPr>
            <w:r w:rsidRPr="00530D89">
              <w:rPr>
                <w:sz w:val="22"/>
              </w:rPr>
              <w:t>2015-12-02</w:t>
            </w:r>
          </w:p>
          <w:p w:rsidR="00530D89" w:rsidRPr="00530D89" w:rsidRDefault="00530D89" w:rsidP="00F637F8">
            <w:pPr>
              <w:pStyle w:val="Betarp"/>
              <w:rPr>
                <w:sz w:val="22"/>
              </w:rPr>
            </w:pPr>
            <w:r w:rsidRPr="00530D89">
              <w:rPr>
                <w:sz w:val="22"/>
              </w:rPr>
              <w:t>10.00-10.10</w:t>
            </w:r>
          </w:p>
          <w:p w:rsidR="00530D89" w:rsidRPr="00530D89" w:rsidRDefault="00530D89" w:rsidP="00F637F8">
            <w:pPr>
              <w:pStyle w:val="Betarp"/>
              <w:rPr>
                <w:sz w:val="22"/>
              </w:rPr>
            </w:pPr>
            <w:r w:rsidRPr="00530D89">
              <w:rPr>
                <w:sz w:val="22"/>
              </w:rPr>
              <w:t>I r. 423 kab.</w:t>
            </w:r>
          </w:p>
        </w:tc>
        <w:tc>
          <w:tcPr>
            <w:tcW w:w="1117" w:type="dxa"/>
          </w:tcPr>
          <w:p w:rsidR="00530D89" w:rsidRPr="00530D89" w:rsidRDefault="00530D89" w:rsidP="00F637F8">
            <w:pPr>
              <w:pStyle w:val="Betarp"/>
              <w:rPr>
                <w:rFonts w:eastAsia="Times New Roman"/>
                <w:sz w:val="22"/>
              </w:rPr>
            </w:pPr>
            <w:hyperlink r:id="rId42" w:history="1">
              <w:r w:rsidRPr="00530D89">
                <w:rPr>
                  <w:rStyle w:val="Hipersaitas"/>
                  <w:rFonts w:eastAsia="Times New Roman"/>
                  <w:sz w:val="22"/>
                </w:rPr>
                <w:t>XIIP-3389</w:t>
              </w:r>
            </w:hyperlink>
          </w:p>
          <w:p w:rsidR="00530D89" w:rsidRPr="00530D89" w:rsidRDefault="00530D89" w:rsidP="00F637F8">
            <w:pPr>
              <w:pStyle w:val="Betarp"/>
              <w:rPr>
                <w:rFonts w:eastAsia="Times New Roman"/>
                <w:sz w:val="22"/>
              </w:rPr>
            </w:pPr>
          </w:p>
          <w:p w:rsidR="00530D89" w:rsidRPr="00530D89" w:rsidRDefault="00530D89" w:rsidP="00F637F8">
            <w:pPr>
              <w:pStyle w:val="Betarp"/>
              <w:rPr>
                <w:sz w:val="22"/>
              </w:rPr>
            </w:pPr>
            <w:hyperlink r:id="rId43" w:history="1">
              <w:r w:rsidRPr="00530D89">
                <w:rPr>
                  <w:rStyle w:val="Hipersaitas"/>
                  <w:rFonts w:eastAsia="Times New Roman"/>
                  <w:sz w:val="22"/>
                </w:rPr>
                <w:t>XIIP-3390</w:t>
              </w:r>
            </w:hyperlink>
          </w:p>
        </w:tc>
        <w:tc>
          <w:tcPr>
            <w:tcW w:w="3917" w:type="dxa"/>
          </w:tcPr>
          <w:p w:rsidR="00530D89" w:rsidRPr="00530D89" w:rsidRDefault="00530D89" w:rsidP="00F637F8">
            <w:pPr>
              <w:pStyle w:val="Betarp"/>
              <w:rPr>
                <w:rFonts w:eastAsia="Times New Roman"/>
                <w:sz w:val="22"/>
              </w:rPr>
            </w:pPr>
            <w:r w:rsidRPr="00530D89">
              <w:rPr>
                <w:rFonts w:eastAsia="Times New Roman"/>
                <w:sz w:val="22"/>
              </w:rPr>
              <w:t>Interesų Lietuvos Respublikoje turinčių užsieniečių registro įstatymo projektas</w:t>
            </w:r>
          </w:p>
          <w:p w:rsidR="00530D89" w:rsidRPr="00530D89" w:rsidRDefault="00530D89" w:rsidP="00F637F8">
            <w:pPr>
              <w:pStyle w:val="Betarp"/>
              <w:rPr>
                <w:sz w:val="22"/>
              </w:rPr>
            </w:pPr>
            <w:r w:rsidRPr="00530D89">
              <w:rPr>
                <w:rFonts w:eastAsia="Times New Roman"/>
                <w:sz w:val="22"/>
              </w:rPr>
              <w:t>Elektroninio parašo įstatymo Nr. VIII-1822 4 straipsnio pakeitimo įstatymo projektas</w:t>
            </w:r>
          </w:p>
        </w:tc>
        <w:tc>
          <w:tcPr>
            <w:tcW w:w="1329" w:type="dxa"/>
          </w:tcPr>
          <w:p w:rsidR="00530D89" w:rsidRPr="00530D89" w:rsidRDefault="00530D89" w:rsidP="00F637F8">
            <w:pPr>
              <w:pStyle w:val="Betarp"/>
              <w:rPr>
                <w:sz w:val="22"/>
              </w:rPr>
            </w:pPr>
            <w:r w:rsidRPr="00530D89">
              <w:rPr>
                <w:sz w:val="22"/>
              </w:rPr>
              <w:t>Papildomas, svarstymas</w:t>
            </w:r>
          </w:p>
        </w:tc>
        <w:tc>
          <w:tcPr>
            <w:tcW w:w="1576" w:type="dxa"/>
          </w:tcPr>
          <w:p w:rsidR="00530D89" w:rsidRPr="00530D89" w:rsidRDefault="00530D89" w:rsidP="00F637F8">
            <w:pPr>
              <w:pStyle w:val="Betarp"/>
              <w:rPr>
                <w:sz w:val="22"/>
              </w:rPr>
            </w:pPr>
            <w:r w:rsidRPr="00530D89">
              <w:rPr>
                <w:sz w:val="22"/>
              </w:rPr>
              <w:t>M. Bastys,</w:t>
            </w:r>
          </w:p>
          <w:p w:rsidR="00530D89" w:rsidRPr="00530D89" w:rsidRDefault="00530D89" w:rsidP="00F637F8">
            <w:pPr>
              <w:pStyle w:val="Betarp"/>
              <w:rPr>
                <w:sz w:val="22"/>
              </w:rPr>
            </w:pPr>
          </w:p>
          <w:p w:rsidR="00530D89" w:rsidRPr="00530D89" w:rsidRDefault="00530D89" w:rsidP="00F637F8">
            <w:pPr>
              <w:pStyle w:val="Betarp"/>
              <w:rPr>
                <w:i/>
                <w:sz w:val="22"/>
              </w:rPr>
            </w:pPr>
            <w:r w:rsidRPr="00530D89">
              <w:rPr>
                <w:i/>
                <w:sz w:val="22"/>
              </w:rPr>
              <w:t xml:space="preserve">I. </w:t>
            </w:r>
            <w:proofErr w:type="spellStart"/>
            <w:r w:rsidRPr="00530D89">
              <w:rPr>
                <w:i/>
                <w:sz w:val="22"/>
              </w:rPr>
              <w:t>Jurkšuvienė</w:t>
            </w:r>
            <w:proofErr w:type="spellEnd"/>
          </w:p>
        </w:tc>
      </w:tr>
      <w:tr w:rsidR="00530D89" w:rsidRPr="00530D89" w:rsidTr="00530D89">
        <w:trPr>
          <w:trHeight w:val="20"/>
          <w:jc w:val="center"/>
        </w:trPr>
        <w:tc>
          <w:tcPr>
            <w:tcW w:w="515" w:type="dxa"/>
          </w:tcPr>
          <w:p w:rsidR="00530D89" w:rsidRPr="00530D89" w:rsidRDefault="00530D89" w:rsidP="00F637F8">
            <w:pPr>
              <w:pStyle w:val="Betarp"/>
              <w:jc w:val="center"/>
              <w:rPr>
                <w:sz w:val="22"/>
              </w:rPr>
            </w:pPr>
            <w:r w:rsidRPr="00530D89">
              <w:rPr>
                <w:sz w:val="22"/>
              </w:rPr>
              <w:t>2.</w:t>
            </w:r>
          </w:p>
        </w:tc>
        <w:tc>
          <w:tcPr>
            <w:tcW w:w="1185" w:type="dxa"/>
          </w:tcPr>
          <w:p w:rsidR="00530D89" w:rsidRPr="00530D89" w:rsidRDefault="00530D89" w:rsidP="00F637F8">
            <w:pPr>
              <w:pStyle w:val="Betarp"/>
              <w:rPr>
                <w:sz w:val="22"/>
              </w:rPr>
            </w:pPr>
            <w:r w:rsidRPr="00530D89">
              <w:rPr>
                <w:sz w:val="22"/>
              </w:rPr>
              <w:t>2015-12-02</w:t>
            </w:r>
          </w:p>
          <w:p w:rsidR="00530D89" w:rsidRPr="00530D89" w:rsidRDefault="00530D89" w:rsidP="00F637F8">
            <w:pPr>
              <w:pStyle w:val="Betarp"/>
              <w:rPr>
                <w:sz w:val="22"/>
              </w:rPr>
            </w:pPr>
            <w:r w:rsidRPr="00530D89">
              <w:rPr>
                <w:sz w:val="22"/>
              </w:rPr>
              <w:t>10.10-10.15</w:t>
            </w:r>
          </w:p>
          <w:p w:rsidR="00530D89" w:rsidRPr="00530D89" w:rsidRDefault="00530D89" w:rsidP="00F637F8">
            <w:pPr>
              <w:pStyle w:val="Betarp"/>
              <w:rPr>
                <w:sz w:val="22"/>
              </w:rPr>
            </w:pPr>
            <w:r w:rsidRPr="00530D89">
              <w:rPr>
                <w:sz w:val="22"/>
              </w:rPr>
              <w:t>I r. 423 kab.</w:t>
            </w:r>
          </w:p>
        </w:tc>
        <w:tc>
          <w:tcPr>
            <w:tcW w:w="1117" w:type="dxa"/>
          </w:tcPr>
          <w:p w:rsidR="00530D89" w:rsidRPr="00530D89" w:rsidRDefault="00530D89" w:rsidP="00F637F8">
            <w:pPr>
              <w:pStyle w:val="Betarp"/>
              <w:rPr>
                <w:sz w:val="22"/>
              </w:rPr>
            </w:pPr>
            <w:hyperlink r:id="rId44" w:history="1">
              <w:r w:rsidRPr="00530D89">
                <w:rPr>
                  <w:rStyle w:val="Hipersaitas"/>
                  <w:rFonts w:eastAsia="Times New Roman"/>
                  <w:sz w:val="22"/>
                  <w:lang w:eastAsia="lt-LT"/>
                </w:rPr>
                <w:t xml:space="preserve">XIIP-3290 </w:t>
              </w:r>
            </w:hyperlink>
            <w:r w:rsidRPr="00530D89">
              <w:rPr>
                <w:rFonts w:eastAsia="Times New Roman"/>
                <w:bCs/>
                <w:sz w:val="22"/>
              </w:rPr>
              <w:t xml:space="preserve"> </w:t>
            </w:r>
          </w:p>
        </w:tc>
        <w:tc>
          <w:tcPr>
            <w:tcW w:w="3917" w:type="dxa"/>
          </w:tcPr>
          <w:p w:rsidR="00530D89" w:rsidRPr="00530D89" w:rsidRDefault="00530D89" w:rsidP="00F637F8">
            <w:pPr>
              <w:pStyle w:val="Betarp"/>
              <w:rPr>
                <w:sz w:val="22"/>
              </w:rPr>
            </w:pPr>
            <w:r w:rsidRPr="00530D89">
              <w:rPr>
                <w:rFonts w:eastAsia="Times New Roman"/>
                <w:sz w:val="22"/>
                <w:lang w:eastAsia="lt-LT"/>
              </w:rPr>
              <w:t>Civilinio kodekso 2.46 straipsnio pakeitimo įstatymo projektas</w:t>
            </w:r>
          </w:p>
        </w:tc>
        <w:tc>
          <w:tcPr>
            <w:tcW w:w="1329" w:type="dxa"/>
          </w:tcPr>
          <w:p w:rsidR="00530D89" w:rsidRPr="00530D89" w:rsidRDefault="00530D89" w:rsidP="00F637F8">
            <w:pPr>
              <w:pStyle w:val="Betarp"/>
              <w:rPr>
                <w:sz w:val="22"/>
              </w:rPr>
            </w:pPr>
            <w:r w:rsidRPr="00530D89">
              <w:rPr>
                <w:sz w:val="22"/>
              </w:rPr>
              <w:t>Papildomas, svarstymas</w:t>
            </w:r>
          </w:p>
        </w:tc>
        <w:tc>
          <w:tcPr>
            <w:tcW w:w="1576" w:type="dxa"/>
          </w:tcPr>
          <w:p w:rsidR="00530D89" w:rsidRPr="00530D89" w:rsidRDefault="00530D89" w:rsidP="00F637F8">
            <w:pPr>
              <w:pStyle w:val="Betarp"/>
              <w:rPr>
                <w:sz w:val="22"/>
              </w:rPr>
            </w:pPr>
            <w:r w:rsidRPr="00530D89">
              <w:rPr>
                <w:sz w:val="22"/>
              </w:rPr>
              <w:t>M. Bastys,</w:t>
            </w:r>
          </w:p>
          <w:p w:rsidR="00530D89" w:rsidRPr="00530D89" w:rsidRDefault="00530D89" w:rsidP="00F637F8">
            <w:pPr>
              <w:pStyle w:val="Betarp"/>
              <w:rPr>
                <w:sz w:val="22"/>
              </w:rPr>
            </w:pPr>
          </w:p>
          <w:p w:rsidR="00530D89" w:rsidRPr="00530D89" w:rsidRDefault="00530D89" w:rsidP="00F637F8">
            <w:pPr>
              <w:pStyle w:val="Betarp"/>
              <w:rPr>
                <w:sz w:val="22"/>
              </w:rPr>
            </w:pPr>
            <w:r w:rsidRPr="00530D89">
              <w:rPr>
                <w:i/>
                <w:sz w:val="22"/>
              </w:rPr>
              <w:t xml:space="preserve">I. </w:t>
            </w:r>
            <w:proofErr w:type="spellStart"/>
            <w:r w:rsidRPr="00530D89">
              <w:rPr>
                <w:i/>
                <w:sz w:val="22"/>
              </w:rPr>
              <w:t>Jurkšuvienė</w:t>
            </w:r>
            <w:proofErr w:type="spellEnd"/>
          </w:p>
        </w:tc>
      </w:tr>
      <w:tr w:rsidR="00530D89" w:rsidRPr="00530D89" w:rsidTr="00530D89">
        <w:trPr>
          <w:trHeight w:val="20"/>
          <w:jc w:val="center"/>
        </w:trPr>
        <w:tc>
          <w:tcPr>
            <w:tcW w:w="515" w:type="dxa"/>
          </w:tcPr>
          <w:p w:rsidR="00530D89" w:rsidRPr="00530D89" w:rsidRDefault="00530D89" w:rsidP="00F637F8">
            <w:pPr>
              <w:pStyle w:val="Betarp"/>
              <w:jc w:val="center"/>
              <w:rPr>
                <w:sz w:val="22"/>
              </w:rPr>
            </w:pPr>
            <w:r w:rsidRPr="00530D89">
              <w:rPr>
                <w:sz w:val="22"/>
              </w:rPr>
              <w:t>3.</w:t>
            </w:r>
          </w:p>
        </w:tc>
        <w:tc>
          <w:tcPr>
            <w:tcW w:w="1185" w:type="dxa"/>
          </w:tcPr>
          <w:p w:rsidR="00530D89" w:rsidRPr="00530D89" w:rsidRDefault="00530D89" w:rsidP="00F637F8">
            <w:pPr>
              <w:pStyle w:val="Betarp"/>
              <w:rPr>
                <w:sz w:val="22"/>
              </w:rPr>
            </w:pPr>
            <w:r w:rsidRPr="00530D89">
              <w:rPr>
                <w:sz w:val="22"/>
              </w:rPr>
              <w:t>2015-12-02</w:t>
            </w:r>
          </w:p>
          <w:p w:rsidR="00530D89" w:rsidRPr="00530D89" w:rsidRDefault="00530D89" w:rsidP="00F637F8">
            <w:pPr>
              <w:pStyle w:val="Betarp"/>
              <w:rPr>
                <w:sz w:val="22"/>
              </w:rPr>
            </w:pPr>
            <w:r w:rsidRPr="00530D89">
              <w:rPr>
                <w:sz w:val="22"/>
              </w:rPr>
              <w:t>10.15-10.20</w:t>
            </w:r>
          </w:p>
          <w:p w:rsidR="00530D89" w:rsidRPr="00530D89" w:rsidRDefault="00530D89" w:rsidP="00F637F8">
            <w:pPr>
              <w:pStyle w:val="Betarp"/>
              <w:rPr>
                <w:sz w:val="22"/>
              </w:rPr>
            </w:pPr>
            <w:r w:rsidRPr="00530D89">
              <w:rPr>
                <w:sz w:val="22"/>
              </w:rPr>
              <w:t>I r. 423 kab.</w:t>
            </w:r>
          </w:p>
        </w:tc>
        <w:tc>
          <w:tcPr>
            <w:tcW w:w="1117" w:type="dxa"/>
          </w:tcPr>
          <w:p w:rsidR="00530D89" w:rsidRPr="00530D89" w:rsidRDefault="00530D89" w:rsidP="00F637F8">
            <w:pPr>
              <w:pStyle w:val="Betarp"/>
              <w:rPr>
                <w:rFonts w:eastAsia="Times New Roman"/>
                <w:sz w:val="22"/>
                <w:lang w:eastAsia="lt-LT"/>
              </w:rPr>
            </w:pPr>
            <w:hyperlink r:id="rId45" w:history="1">
              <w:r w:rsidRPr="00530D89">
                <w:rPr>
                  <w:rStyle w:val="Hipersaitas"/>
                  <w:rFonts w:eastAsia="Times New Roman"/>
                  <w:bCs/>
                  <w:iCs/>
                  <w:sz w:val="22"/>
                  <w:lang w:eastAsia="lt-LT"/>
                </w:rPr>
                <w:t>XIIP-</w:t>
              </w:r>
              <w:r w:rsidRPr="00530D89">
                <w:rPr>
                  <w:rStyle w:val="Hipersaitas"/>
                  <w:rFonts w:eastAsia="Times New Roman"/>
                  <w:sz w:val="22"/>
                  <w:lang w:eastAsia="lt-LT"/>
                </w:rPr>
                <w:t>3674</w:t>
              </w:r>
            </w:hyperlink>
          </w:p>
        </w:tc>
        <w:tc>
          <w:tcPr>
            <w:tcW w:w="3917" w:type="dxa"/>
          </w:tcPr>
          <w:p w:rsidR="00530D89" w:rsidRPr="00530D89" w:rsidRDefault="00530D89" w:rsidP="00F637F8">
            <w:pPr>
              <w:pStyle w:val="Betarp"/>
              <w:rPr>
                <w:rFonts w:eastAsia="Times New Roman"/>
                <w:sz w:val="22"/>
                <w:lang w:eastAsia="lt-LT"/>
              </w:rPr>
            </w:pPr>
            <w:r w:rsidRPr="00530D89">
              <w:rPr>
                <w:rFonts w:eastAsia="Times New Roman"/>
                <w:sz w:val="22"/>
                <w:lang w:eastAsia="lt-LT"/>
              </w:rPr>
              <w:t>Dokumentų ir archyvų įstatymo Nr. I-1115 2, 5 ir 18 straipsnių pakeitimo įstatymo projektas</w:t>
            </w:r>
          </w:p>
        </w:tc>
        <w:tc>
          <w:tcPr>
            <w:tcW w:w="1329" w:type="dxa"/>
          </w:tcPr>
          <w:p w:rsidR="00530D89" w:rsidRPr="00530D89" w:rsidRDefault="00530D89" w:rsidP="00F637F8">
            <w:pPr>
              <w:pStyle w:val="Betarp"/>
              <w:rPr>
                <w:bCs/>
                <w:sz w:val="22"/>
              </w:rPr>
            </w:pPr>
            <w:r w:rsidRPr="00530D89">
              <w:rPr>
                <w:sz w:val="22"/>
              </w:rPr>
              <w:t>Papildomas, svarstymas</w:t>
            </w:r>
          </w:p>
        </w:tc>
        <w:tc>
          <w:tcPr>
            <w:tcW w:w="1576" w:type="dxa"/>
          </w:tcPr>
          <w:p w:rsidR="00530D89" w:rsidRPr="00530D89" w:rsidRDefault="00530D89" w:rsidP="00F637F8">
            <w:pPr>
              <w:pStyle w:val="Betarp"/>
              <w:rPr>
                <w:sz w:val="22"/>
              </w:rPr>
            </w:pPr>
            <w:r w:rsidRPr="00530D89">
              <w:rPr>
                <w:sz w:val="22"/>
              </w:rPr>
              <w:t>M. Bastys,</w:t>
            </w:r>
          </w:p>
          <w:p w:rsidR="00530D89" w:rsidRPr="00530D89" w:rsidRDefault="00530D89" w:rsidP="00F637F8">
            <w:pPr>
              <w:pStyle w:val="Betarp"/>
              <w:rPr>
                <w:sz w:val="22"/>
              </w:rPr>
            </w:pPr>
          </w:p>
          <w:p w:rsidR="00530D89" w:rsidRPr="00530D89" w:rsidRDefault="00530D89" w:rsidP="00F637F8">
            <w:pPr>
              <w:pStyle w:val="Betarp"/>
              <w:rPr>
                <w:b/>
                <w:sz w:val="22"/>
              </w:rPr>
            </w:pPr>
            <w:r w:rsidRPr="00530D89">
              <w:rPr>
                <w:i/>
                <w:sz w:val="22"/>
              </w:rPr>
              <w:t xml:space="preserve">I. </w:t>
            </w:r>
            <w:proofErr w:type="spellStart"/>
            <w:r w:rsidRPr="00530D89">
              <w:rPr>
                <w:i/>
                <w:sz w:val="22"/>
              </w:rPr>
              <w:t>Jurkšuvienė</w:t>
            </w:r>
            <w:proofErr w:type="spellEnd"/>
          </w:p>
        </w:tc>
      </w:tr>
      <w:tr w:rsidR="00530D89" w:rsidRPr="00530D89" w:rsidTr="00530D89">
        <w:trPr>
          <w:trHeight w:val="20"/>
          <w:jc w:val="center"/>
        </w:trPr>
        <w:tc>
          <w:tcPr>
            <w:tcW w:w="515" w:type="dxa"/>
          </w:tcPr>
          <w:p w:rsidR="00530D89" w:rsidRPr="00530D89" w:rsidRDefault="00530D89" w:rsidP="00F637F8">
            <w:pPr>
              <w:pStyle w:val="Betarp"/>
              <w:jc w:val="center"/>
              <w:rPr>
                <w:sz w:val="22"/>
              </w:rPr>
            </w:pPr>
            <w:r w:rsidRPr="00530D89">
              <w:rPr>
                <w:sz w:val="22"/>
              </w:rPr>
              <w:t>4.</w:t>
            </w:r>
          </w:p>
        </w:tc>
        <w:tc>
          <w:tcPr>
            <w:tcW w:w="1185" w:type="dxa"/>
          </w:tcPr>
          <w:p w:rsidR="00530D89" w:rsidRPr="00530D89" w:rsidRDefault="00530D89" w:rsidP="00F637F8">
            <w:pPr>
              <w:pStyle w:val="Betarp"/>
              <w:rPr>
                <w:sz w:val="22"/>
              </w:rPr>
            </w:pPr>
            <w:r w:rsidRPr="00530D89">
              <w:rPr>
                <w:sz w:val="22"/>
              </w:rPr>
              <w:t>2015-12-02</w:t>
            </w:r>
          </w:p>
          <w:p w:rsidR="00530D89" w:rsidRPr="00530D89" w:rsidRDefault="00530D89" w:rsidP="00F637F8">
            <w:pPr>
              <w:pStyle w:val="Betarp"/>
              <w:rPr>
                <w:sz w:val="22"/>
              </w:rPr>
            </w:pPr>
            <w:r w:rsidRPr="00530D89">
              <w:rPr>
                <w:sz w:val="22"/>
              </w:rPr>
              <w:t>10.20-10.30</w:t>
            </w:r>
          </w:p>
          <w:p w:rsidR="00530D89" w:rsidRPr="00530D89" w:rsidRDefault="00530D89" w:rsidP="00F637F8">
            <w:pPr>
              <w:pStyle w:val="Betarp"/>
              <w:rPr>
                <w:sz w:val="22"/>
              </w:rPr>
            </w:pPr>
            <w:r w:rsidRPr="00530D89">
              <w:rPr>
                <w:sz w:val="22"/>
              </w:rPr>
              <w:t>I r. 423 kab.</w:t>
            </w:r>
          </w:p>
        </w:tc>
        <w:tc>
          <w:tcPr>
            <w:tcW w:w="1117" w:type="dxa"/>
          </w:tcPr>
          <w:p w:rsidR="00530D89" w:rsidRPr="00530D89" w:rsidRDefault="00530D89" w:rsidP="00F637F8">
            <w:pPr>
              <w:pStyle w:val="Betarp"/>
              <w:rPr>
                <w:bCs/>
                <w:sz w:val="22"/>
              </w:rPr>
            </w:pPr>
          </w:p>
        </w:tc>
        <w:tc>
          <w:tcPr>
            <w:tcW w:w="3917" w:type="dxa"/>
          </w:tcPr>
          <w:p w:rsidR="00530D89" w:rsidRPr="00530D89" w:rsidRDefault="00530D89" w:rsidP="00F637F8">
            <w:pPr>
              <w:pStyle w:val="Betarp"/>
              <w:rPr>
                <w:bCs/>
                <w:sz w:val="22"/>
              </w:rPr>
            </w:pPr>
            <w:hyperlink r:id="rId46" w:history="1">
              <w:r w:rsidRPr="00530D89">
                <w:rPr>
                  <w:rStyle w:val="Hipersaitas"/>
                  <w:bCs/>
                  <w:sz w:val="22"/>
                </w:rPr>
                <w:t>Europos Komisijos 2016 m. darbo programa</w:t>
              </w:r>
            </w:hyperlink>
          </w:p>
        </w:tc>
        <w:tc>
          <w:tcPr>
            <w:tcW w:w="1329" w:type="dxa"/>
          </w:tcPr>
          <w:p w:rsidR="00530D89" w:rsidRPr="00530D89" w:rsidRDefault="00530D89" w:rsidP="00F637F8">
            <w:pPr>
              <w:pStyle w:val="Betarp"/>
              <w:rPr>
                <w:bCs/>
                <w:sz w:val="22"/>
              </w:rPr>
            </w:pPr>
            <w:r w:rsidRPr="00530D89">
              <w:rPr>
                <w:sz w:val="22"/>
              </w:rPr>
              <w:t>Specializuotas, svarstymas</w:t>
            </w:r>
          </w:p>
        </w:tc>
        <w:tc>
          <w:tcPr>
            <w:tcW w:w="1576" w:type="dxa"/>
          </w:tcPr>
          <w:p w:rsidR="00530D89" w:rsidRPr="00530D89" w:rsidRDefault="00530D89" w:rsidP="00F637F8">
            <w:pPr>
              <w:pStyle w:val="Betarp"/>
              <w:rPr>
                <w:sz w:val="22"/>
              </w:rPr>
            </w:pPr>
            <w:r w:rsidRPr="00530D89">
              <w:rPr>
                <w:sz w:val="22"/>
              </w:rPr>
              <w:t>M. Bastys,</w:t>
            </w:r>
          </w:p>
          <w:p w:rsidR="00530D89" w:rsidRPr="00530D89" w:rsidRDefault="00530D89" w:rsidP="00F637F8">
            <w:pPr>
              <w:pStyle w:val="Betarp"/>
              <w:rPr>
                <w:sz w:val="22"/>
              </w:rPr>
            </w:pPr>
          </w:p>
          <w:p w:rsidR="00530D89" w:rsidRPr="00530D89" w:rsidRDefault="00530D89" w:rsidP="00F637F8">
            <w:pPr>
              <w:pStyle w:val="Betarp"/>
              <w:rPr>
                <w:sz w:val="22"/>
              </w:rPr>
            </w:pPr>
            <w:r w:rsidRPr="00530D89">
              <w:rPr>
                <w:i/>
                <w:sz w:val="22"/>
              </w:rPr>
              <w:t>R. Beinorienė</w:t>
            </w:r>
          </w:p>
        </w:tc>
      </w:tr>
      <w:tr w:rsidR="00530D89" w:rsidRPr="00530D89" w:rsidTr="00530D89">
        <w:trPr>
          <w:trHeight w:val="20"/>
          <w:jc w:val="center"/>
        </w:trPr>
        <w:tc>
          <w:tcPr>
            <w:tcW w:w="515" w:type="dxa"/>
          </w:tcPr>
          <w:p w:rsidR="00530D89" w:rsidRPr="00530D89" w:rsidRDefault="00530D89" w:rsidP="00F637F8">
            <w:pPr>
              <w:pStyle w:val="Betarp"/>
              <w:jc w:val="center"/>
              <w:rPr>
                <w:sz w:val="22"/>
              </w:rPr>
            </w:pPr>
            <w:r w:rsidRPr="00530D89">
              <w:rPr>
                <w:sz w:val="22"/>
              </w:rPr>
              <w:t>5.</w:t>
            </w:r>
          </w:p>
        </w:tc>
        <w:tc>
          <w:tcPr>
            <w:tcW w:w="1185" w:type="dxa"/>
          </w:tcPr>
          <w:p w:rsidR="00530D89" w:rsidRPr="00530D89" w:rsidRDefault="00530D89" w:rsidP="00F637F8">
            <w:pPr>
              <w:pStyle w:val="Betarp"/>
              <w:rPr>
                <w:sz w:val="22"/>
              </w:rPr>
            </w:pPr>
            <w:r w:rsidRPr="00530D89">
              <w:rPr>
                <w:sz w:val="22"/>
              </w:rPr>
              <w:t>2015-12-02</w:t>
            </w:r>
          </w:p>
          <w:p w:rsidR="00530D89" w:rsidRPr="00530D89" w:rsidRDefault="00530D89" w:rsidP="00F637F8">
            <w:pPr>
              <w:pStyle w:val="Betarp"/>
              <w:rPr>
                <w:sz w:val="22"/>
              </w:rPr>
            </w:pPr>
            <w:r w:rsidRPr="00530D89">
              <w:rPr>
                <w:sz w:val="22"/>
              </w:rPr>
              <w:t>10.30-10.40</w:t>
            </w:r>
          </w:p>
          <w:p w:rsidR="00530D89" w:rsidRPr="00530D89" w:rsidRDefault="00530D89" w:rsidP="00F637F8">
            <w:pPr>
              <w:pStyle w:val="Betarp"/>
              <w:rPr>
                <w:sz w:val="22"/>
              </w:rPr>
            </w:pPr>
            <w:r w:rsidRPr="00530D89">
              <w:rPr>
                <w:sz w:val="22"/>
              </w:rPr>
              <w:t>I r. 423 kab.</w:t>
            </w:r>
          </w:p>
        </w:tc>
        <w:tc>
          <w:tcPr>
            <w:tcW w:w="6363" w:type="dxa"/>
            <w:gridSpan w:val="3"/>
          </w:tcPr>
          <w:p w:rsidR="00530D89" w:rsidRPr="00530D89" w:rsidRDefault="00530D89" w:rsidP="00F637F8">
            <w:pPr>
              <w:pStyle w:val="Betarp"/>
              <w:rPr>
                <w:bCs/>
                <w:sz w:val="22"/>
              </w:rPr>
            </w:pPr>
            <w:r w:rsidRPr="00530D89">
              <w:rPr>
                <w:bCs/>
                <w:sz w:val="22"/>
              </w:rPr>
              <w:t>Kiti klausimai</w:t>
            </w:r>
          </w:p>
        </w:tc>
        <w:tc>
          <w:tcPr>
            <w:tcW w:w="1576" w:type="dxa"/>
          </w:tcPr>
          <w:p w:rsidR="00530D89" w:rsidRPr="00530D89" w:rsidRDefault="00530D89" w:rsidP="00F637F8">
            <w:pPr>
              <w:pStyle w:val="Betarp"/>
              <w:rPr>
                <w:sz w:val="22"/>
              </w:rPr>
            </w:pPr>
          </w:p>
        </w:tc>
      </w:tr>
      <w:tr w:rsidR="00530D89" w:rsidRPr="00530D89" w:rsidTr="00530D89">
        <w:trPr>
          <w:trHeight w:val="20"/>
          <w:jc w:val="center"/>
        </w:trPr>
        <w:tc>
          <w:tcPr>
            <w:tcW w:w="9639" w:type="dxa"/>
            <w:gridSpan w:val="6"/>
          </w:tcPr>
          <w:p w:rsidR="00530D89" w:rsidRPr="00530D89" w:rsidRDefault="00530D89" w:rsidP="00F637F8">
            <w:pPr>
              <w:pStyle w:val="Betarp"/>
              <w:jc w:val="center"/>
              <w:rPr>
                <w:sz w:val="22"/>
              </w:rPr>
            </w:pPr>
            <w:r w:rsidRPr="00530D89">
              <w:rPr>
                <w:sz w:val="22"/>
              </w:rPr>
              <w:t xml:space="preserve">BENDRO INFORMACINĖS VISUOMENĖS PLĖTROS IR </w:t>
            </w:r>
          </w:p>
          <w:p w:rsidR="00530D89" w:rsidRPr="00530D89" w:rsidRDefault="00530D89" w:rsidP="00F637F8">
            <w:pPr>
              <w:pStyle w:val="Betarp"/>
              <w:jc w:val="center"/>
              <w:rPr>
                <w:sz w:val="22"/>
              </w:rPr>
            </w:pPr>
            <w:r w:rsidRPr="00530D89">
              <w:rPr>
                <w:sz w:val="22"/>
              </w:rPr>
              <w:t xml:space="preserve">TEISĖS IR TEISĖTVARKOS KOMITETŲ </w:t>
            </w:r>
          </w:p>
          <w:p w:rsidR="00530D89" w:rsidRPr="00530D89" w:rsidRDefault="00530D89" w:rsidP="00F637F8">
            <w:pPr>
              <w:pStyle w:val="Betarp"/>
              <w:jc w:val="center"/>
              <w:rPr>
                <w:sz w:val="22"/>
              </w:rPr>
            </w:pPr>
            <w:r w:rsidRPr="00530D89">
              <w:rPr>
                <w:sz w:val="22"/>
              </w:rPr>
              <w:t>POSĖDŽIO DARBOTVARKĖ</w:t>
            </w:r>
          </w:p>
        </w:tc>
      </w:tr>
      <w:tr w:rsidR="00530D89" w:rsidRPr="00530D89" w:rsidTr="00530D89">
        <w:trPr>
          <w:trHeight w:val="20"/>
          <w:jc w:val="center"/>
        </w:trPr>
        <w:tc>
          <w:tcPr>
            <w:tcW w:w="515" w:type="dxa"/>
          </w:tcPr>
          <w:p w:rsidR="00530D89" w:rsidRPr="00530D89" w:rsidRDefault="00530D89" w:rsidP="00F637F8">
            <w:pPr>
              <w:pStyle w:val="Betarp"/>
              <w:jc w:val="center"/>
              <w:rPr>
                <w:sz w:val="22"/>
              </w:rPr>
            </w:pPr>
            <w:r w:rsidRPr="00530D89">
              <w:rPr>
                <w:sz w:val="22"/>
              </w:rPr>
              <w:t>1.</w:t>
            </w:r>
          </w:p>
        </w:tc>
        <w:tc>
          <w:tcPr>
            <w:tcW w:w="1185" w:type="dxa"/>
          </w:tcPr>
          <w:p w:rsidR="00530D89" w:rsidRPr="00530D89" w:rsidRDefault="00530D89" w:rsidP="00F637F8">
            <w:pPr>
              <w:pStyle w:val="Betarp"/>
              <w:rPr>
                <w:sz w:val="22"/>
              </w:rPr>
            </w:pPr>
            <w:r w:rsidRPr="00530D89">
              <w:rPr>
                <w:sz w:val="22"/>
              </w:rPr>
              <w:t>2015-12-02</w:t>
            </w:r>
          </w:p>
          <w:p w:rsidR="00530D89" w:rsidRPr="00530D89" w:rsidRDefault="00530D89" w:rsidP="00F637F8">
            <w:pPr>
              <w:pStyle w:val="Betarp"/>
              <w:rPr>
                <w:sz w:val="22"/>
              </w:rPr>
            </w:pPr>
            <w:r w:rsidRPr="00530D89">
              <w:rPr>
                <w:sz w:val="22"/>
              </w:rPr>
              <w:t>10.45-11.15</w:t>
            </w:r>
          </w:p>
          <w:p w:rsidR="00530D89" w:rsidRPr="00530D89" w:rsidRDefault="00530D89" w:rsidP="00F637F8">
            <w:pPr>
              <w:pStyle w:val="Betarp"/>
              <w:rPr>
                <w:sz w:val="22"/>
              </w:rPr>
            </w:pPr>
            <w:r w:rsidRPr="00530D89">
              <w:rPr>
                <w:sz w:val="22"/>
              </w:rPr>
              <w:t xml:space="preserve">I r. A. M. Brazausko salė </w:t>
            </w:r>
          </w:p>
        </w:tc>
        <w:tc>
          <w:tcPr>
            <w:tcW w:w="6363" w:type="dxa"/>
            <w:gridSpan w:val="3"/>
          </w:tcPr>
          <w:p w:rsidR="00530D89" w:rsidRPr="00530D89" w:rsidRDefault="00530D89" w:rsidP="00F637F8">
            <w:pPr>
              <w:pStyle w:val="Betarp"/>
              <w:rPr>
                <w:bCs/>
                <w:sz w:val="22"/>
              </w:rPr>
            </w:pPr>
            <w:r w:rsidRPr="00530D89">
              <w:rPr>
                <w:bCs/>
                <w:sz w:val="22"/>
              </w:rPr>
              <w:t>2015 m. lapkričio 5 d. Valstybinio audito ataskaita Nr. VA-P-90-3-15 „Policijos informacinių išteklių valdymas“</w:t>
            </w:r>
          </w:p>
        </w:tc>
        <w:tc>
          <w:tcPr>
            <w:tcW w:w="1576" w:type="dxa"/>
          </w:tcPr>
          <w:p w:rsidR="00530D89" w:rsidRPr="00530D89" w:rsidRDefault="00530D89" w:rsidP="00F637F8">
            <w:pPr>
              <w:pStyle w:val="Betarp"/>
              <w:rPr>
                <w:sz w:val="22"/>
              </w:rPr>
            </w:pPr>
            <w:r w:rsidRPr="00530D89">
              <w:rPr>
                <w:sz w:val="22"/>
              </w:rPr>
              <w:t>IVPK:</w:t>
            </w:r>
          </w:p>
          <w:p w:rsidR="00530D89" w:rsidRPr="00530D89" w:rsidRDefault="00530D89" w:rsidP="00F637F8">
            <w:pPr>
              <w:pStyle w:val="Betarp"/>
              <w:rPr>
                <w:sz w:val="22"/>
              </w:rPr>
            </w:pPr>
            <w:r w:rsidRPr="00530D89">
              <w:rPr>
                <w:sz w:val="22"/>
              </w:rPr>
              <w:t>M. Bastys,</w:t>
            </w:r>
          </w:p>
          <w:p w:rsidR="00530D89" w:rsidRPr="00530D89" w:rsidRDefault="00530D89" w:rsidP="00F637F8">
            <w:pPr>
              <w:pStyle w:val="Betarp"/>
              <w:rPr>
                <w:i/>
                <w:sz w:val="22"/>
              </w:rPr>
            </w:pPr>
            <w:r w:rsidRPr="00530D89">
              <w:rPr>
                <w:i/>
                <w:sz w:val="22"/>
              </w:rPr>
              <w:t xml:space="preserve">I. </w:t>
            </w:r>
            <w:proofErr w:type="spellStart"/>
            <w:r w:rsidRPr="00530D89">
              <w:rPr>
                <w:i/>
                <w:sz w:val="22"/>
              </w:rPr>
              <w:t>Jurkšuvienė</w:t>
            </w:r>
            <w:proofErr w:type="spellEnd"/>
          </w:p>
          <w:p w:rsidR="00530D89" w:rsidRPr="00530D89" w:rsidRDefault="00530D89" w:rsidP="00F637F8">
            <w:pPr>
              <w:pStyle w:val="Betarp"/>
              <w:rPr>
                <w:sz w:val="22"/>
              </w:rPr>
            </w:pPr>
            <w:r w:rsidRPr="00530D89">
              <w:rPr>
                <w:sz w:val="22"/>
              </w:rPr>
              <w:t>TTK:</w:t>
            </w:r>
          </w:p>
          <w:p w:rsidR="00530D89" w:rsidRPr="00530D89" w:rsidRDefault="00530D89" w:rsidP="00F637F8">
            <w:pPr>
              <w:pStyle w:val="Betarp"/>
              <w:rPr>
                <w:sz w:val="22"/>
              </w:rPr>
            </w:pPr>
            <w:r w:rsidRPr="00530D89">
              <w:rPr>
                <w:sz w:val="22"/>
              </w:rPr>
              <w:t>J. Sabatauskas,</w:t>
            </w:r>
            <w:r w:rsidRPr="00530D89">
              <w:rPr>
                <w:sz w:val="22"/>
              </w:rPr>
              <w:br/>
            </w:r>
            <w:r w:rsidRPr="00530D89">
              <w:rPr>
                <w:i/>
                <w:sz w:val="22"/>
              </w:rPr>
              <w:t>J. Janušauskienė</w:t>
            </w:r>
          </w:p>
        </w:tc>
      </w:tr>
    </w:tbl>
    <w:p w:rsidR="00080C30" w:rsidRDefault="00080C30" w:rsidP="00080C30">
      <w:pPr>
        <w:pStyle w:val="Betarp"/>
        <w:tabs>
          <w:tab w:val="left" w:pos="6804"/>
        </w:tabs>
        <w:jc w:val="center"/>
        <w:rPr>
          <w:sz w:val="22"/>
        </w:rPr>
      </w:pPr>
      <w:r w:rsidRPr="004D1A97">
        <w:rPr>
          <w:sz w:val="22"/>
        </w:rPr>
        <w:t xml:space="preserve">Komiteto pirmininkas </w:t>
      </w:r>
      <w:r w:rsidRPr="004D1A97">
        <w:rPr>
          <w:sz w:val="22"/>
        </w:rPr>
        <w:tab/>
        <w:t>Mindaugas Bastys</w:t>
      </w:r>
    </w:p>
    <w:p w:rsidR="00FD08B1" w:rsidRDefault="00FD08B1" w:rsidP="00080C30">
      <w:pPr>
        <w:pStyle w:val="Betarp"/>
        <w:tabs>
          <w:tab w:val="left" w:pos="6804"/>
        </w:tabs>
        <w:jc w:val="center"/>
        <w:rPr>
          <w:sz w:val="22"/>
        </w:rPr>
      </w:pPr>
    </w:p>
    <w:p w:rsidR="00FD08B1" w:rsidRPr="004D1A97" w:rsidRDefault="00FD08B1" w:rsidP="00080C30">
      <w:pPr>
        <w:pStyle w:val="Betarp"/>
        <w:tabs>
          <w:tab w:val="left" w:pos="6804"/>
        </w:tabs>
        <w:jc w:val="center"/>
        <w:rPr>
          <w:sz w:val="22"/>
        </w:rPr>
      </w:pPr>
      <w:r>
        <w:rPr>
          <w:sz w:val="22"/>
        </w:rPr>
        <w:t>JAUNIMO IR SPORTO REIKALŲ KOMISIJOS</w:t>
      </w: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566"/>
        <w:gridCol w:w="1277"/>
        <w:gridCol w:w="1163"/>
        <w:gridCol w:w="4862"/>
        <w:gridCol w:w="1630"/>
        <w:gridCol w:w="141"/>
      </w:tblGrid>
      <w:tr w:rsidR="00FD08B1" w:rsidRPr="0047525B" w:rsidTr="003C54C4">
        <w:trPr>
          <w:trHeight w:val="20"/>
          <w:jc w:val="center"/>
        </w:trPr>
        <w:tc>
          <w:tcPr>
            <w:tcW w:w="566" w:type="dxa"/>
            <w:tcMar>
              <w:top w:w="0" w:type="dxa"/>
              <w:left w:w="30" w:type="dxa"/>
              <w:bottom w:w="0" w:type="dxa"/>
              <w:right w:w="30" w:type="dxa"/>
            </w:tcMar>
            <w:vAlign w:val="center"/>
            <w:hideMark/>
          </w:tcPr>
          <w:p w:rsidR="00FD08B1" w:rsidRPr="0047525B" w:rsidRDefault="00FD08B1" w:rsidP="0047525B">
            <w:pPr>
              <w:pStyle w:val="Betarp"/>
              <w:rPr>
                <w:b/>
                <w:sz w:val="22"/>
              </w:rPr>
            </w:pPr>
          </w:p>
          <w:p w:rsidR="00FD08B1" w:rsidRPr="0047525B" w:rsidRDefault="00FD08B1" w:rsidP="0047525B">
            <w:pPr>
              <w:pStyle w:val="Betarp"/>
              <w:rPr>
                <w:b/>
                <w:sz w:val="22"/>
              </w:rPr>
            </w:pPr>
            <w:r w:rsidRPr="0047525B">
              <w:rPr>
                <w:b/>
                <w:sz w:val="22"/>
              </w:rPr>
              <w:lastRenderedPageBreak/>
              <w:t>Eil. Nr.</w:t>
            </w:r>
          </w:p>
        </w:tc>
        <w:tc>
          <w:tcPr>
            <w:tcW w:w="1277" w:type="dxa"/>
            <w:tcMar>
              <w:top w:w="0" w:type="dxa"/>
              <w:left w:w="30" w:type="dxa"/>
              <w:bottom w:w="0" w:type="dxa"/>
              <w:right w:w="30" w:type="dxa"/>
            </w:tcMar>
            <w:vAlign w:val="center"/>
            <w:hideMark/>
          </w:tcPr>
          <w:p w:rsidR="00FD08B1" w:rsidRPr="0047525B" w:rsidRDefault="00FD08B1" w:rsidP="0047525B">
            <w:pPr>
              <w:pStyle w:val="Betarp"/>
              <w:rPr>
                <w:b/>
                <w:sz w:val="22"/>
              </w:rPr>
            </w:pPr>
            <w:r w:rsidRPr="0047525B">
              <w:rPr>
                <w:b/>
                <w:sz w:val="22"/>
              </w:rPr>
              <w:lastRenderedPageBreak/>
              <w:t>Data,</w:t>
            </w:r>
          </w:p>
          <w:p w:rsidR="00FD08B1" w:rsidRPr="0047525B" w:rsidRDefault="00FD08B1" w:rsidP="0047525B">
            <w:pPr>
              <w:pStyle w:val="Betarp"/>
              <w:rPr>
                <w:b/>
                <w:sz w:val="22"/>
              </w:rPr>
            </w:pPr>
            <w:r w:rsidRPr="0047525B">
              <w:rPr>
                <w:b/>
                <w:sz w:val="22"/>
              </w:rPr>
              <w:lastRenderedPageBreak/>
              <w:t>laikas,</w:t>
            </w:r>
          </w:p>
          <w:p w:rsidR="00FD08B1" w:rsidRPr="0047525B" w:rsidRDefault="00FD08B1" w:rsidP="0047525B">
            <w:pPr>
              <w:pStyle w:val="Betarp"/>
              <w:rPr>
                <w:b/>
                <w:sz w:val="22"/>
              </w:rPr>
            </w:pPr>
            <w:r w:rsidRPr="0047525B">
              <w:rPr>
                <w:b/>
                <w:sz w:val="22"/>
              </w:rPr>
              <w:t>vieta</w:t>
            </w:r>
          </w:p>
        </w:tc>
        <w:tc>
          <w:tcPr>
            <w:tcW w:w="1163" w:type="dxa"/>
            <w:tcMar>
              <w:top w:w="0" w:type="dxa"/>
              <w:left w:w="30" w:type="dxa"/>
              <w:bottom w:w="0" w:type="dxa"/>
              <w:right w:w="30" w:type="dxa"/>
            </w:tcMar>
            <w:vAlign w:val="center"/>
            <w:hideMark/>
          </w:tcPr>
          <w:p w:rsidR="00FD08B1" w:rsidRPr="0047525B" w:rsidRDefault="00FD08B1" w:rsidP="0047525B">
            <w:pPr>
              <w:pStyle w:val="Betarp"/>
              <w:rPr>
                <w:b/>
                <w:sz w:val="22"/>
              </w:rPr>
            </w:pPr>
          </w:p>
        </w:tc>
        <w:tc>
          <w:tcPr>
            <w:tcW w:w="4862" w:type="dxa"/>
            <w:tcMar>
              <w:top w:w="0" w:type="dxa"/>
              <w:left w:w="30" w:type="dxa"/>
              <w:bottom w:w="0" w:type="dxa"/>
              <w:right w:w="30" w:type="dxa"/>
            </w:tcMar>
            <w:vAlign w:val="center"/>
            <w:hideMark/>
          </w:tcPr>
          <w:p w:rsidR="00FD08B1" w:rsidRPr="0047525B" w:rsidRDefault="00FD08B1" w:rsidP="0047525B">
            <w:pPr>
              <w:pStyle w:val="Betarp"/>
              <w:rPr>
                <w:b/>
                <w:sz w:val="22"/>
              </w:rPr>
            </w:pPr>
            <w:r w:rsidRPr="0047525B">
              <w:rPr>
                <w:b/>
                <w:sz w:val="22"/>
              </w:rPr>
              <w:t>Svarstomi klausimai</w:t>
            </w:r>
          </w:p>
        </w:tc>
        <w:tc>
          <w:tcPr>
            <w:tcW w:w="1630" w:type="dxa"/>
            <w:tcMar>
              <w:top w:w="0" w:type="dxa"/>
              <w:left w:w="30" w:type="dxa"/>
              <w:bottom w:w="0" w:type="dxa"/>
              <w:right w:w="30" w:type="dxa"/>
            </w:tcMar>
            <w:vAlign w:val="center"/>
            <w:hideMark/>
          </w:tcPr>
          <w:p w:rsidR="00FD08B1" w:rsidRPr="0047525B" w:rsidRDefault="00FD08B1" w:rsidP="0047525B">
            <w:pPr>
              <w:pStyle w:val="Betarp"/>
              <w:rPr>
                <w:b/>
                <w:sz w:val="22"/>
              </w:rPr>
            </w:pPr>
            <w:r w:rsidRPr="0047525B">
              <w:rPr>
                <w:b/>
                <w:sz w:val="22"/>
              </w:rPr>
              <w:t> </w:t>
            </w:r>
          </w:p>
        </w:tc>
        <w:tc>
          <w:tcPr>
            <w:tcW w:w="141" w:type="dxa"/>
            <w:tcMar>
              <w:top w:w="0" w:type="dxa"/>
              <w:left w:w="30" w:type="dxa"/>
              <w:bottom w:w="0" w:type="dxa"/>
              <w:right w:w="30" w:type="dxa"/>
            </w:tcMar>
            <w:vAlign w:val="center"/>
            <w:hideMark/>
          </w:tcPr>
          <w:p w:rsidR="00FD08B1" w:rsidRPr="0047525B" w:rsidRDefault="00FD08B1" w:rsidP="0047525B">
            <w:pPr>
              <w:pStyle w:val="Betarp"/>
              <w:rPr>
                <w:b/>
                <w:sz w:val="22"/>
              </w:rPr>
            </w:pPr>
          </w:p>
        </w:tc>
      </w:tr>
      <w:tr w:rsidR="00FD08B1" w:rsidRPr="0047525B" w:rsidTr="0047525B">
        <w:trPr>
          <w:trHeight w:val="20"/>
          <w:jc w:val="center"/>
        </w:trPr>
        <w:tc>
          <w:tcPr>
            <w:tcW w:w="566" w:type="dxa"/>
            <w:tcMar>
              <w:top w:w="0" w:type="dxa"/>
              <w:left w:w="30" w:type="dxa"/>
              <w:bottom w:w="0" w:type="dxa"/>
              <w:right w:w="30" w:type="dxa"/>
            </w:tcMar>
            <w:hideMark/>
          </w:tcPr>
          <w:p w:rsidR="00FD08B1" w:rsidRPr="0047525B" w:rsidRDefault="00FD08B1" w:rsidP="003C54C4">
            <w:pPr>
              <w:pStyle w:val="Betarp"/>
              <w:rPr>
                <w:sz w:val="22"/>
              </w:rPr>
            </w:pPr>
            <w:r w:rsidRPr="0047525B">
              <w:rPr>
                <w:sz w:val="22"/>
              </w:rPr>
              <w:lastRenderedPageBreak/>
              <w:t>1. </w:t>
            </w:r>
          </w:p>
        </w:tc>
        <w:tc>
          <w:tcPr>
            <w:tcW w:w="1277" w:type="dxa"/>
            <w:tcMar>
              <w:top w:w="0" w:type="dxa"/>
              <w:left w:w="30" w:type="dxa"/>
              <w:bottom w:w="0" w:type="dxa"/>
              <w:right w:w="30" w:type="dxa"/>
            </w:tcMar>
            <w:hideMark/>
          </w:tcPr>
          <w:p w:rsidR="00FD08B1" w:rsidRPr="0047525B" w:rsidRDefault="00FD08B1" w:rsidP="0047525B">
            <w:pPr>
              <w:pStyle w:val="Betarp"/>
              <w:rPr>
                <w:sz w:val="22"/>
              </w:rPr>
            </w:pPr>
            <w:r w:rsidRPr="0047525B">
              <w:rPr>
                <w:sz w:val="22"/>
              </w:rPr>
              <w:t>2015-12-02 13.00–13.10</w:t>
            </w:r>
          </w:p>
          <w:p w:rsidR="00FD08B1" w:rsidRPr="0047525B" w:rsidRDefault="00FD08B1" w:rsidP="0047525B">
            <w:pPr>
              <w:pStyle w:val="Betarp"/>
              <w:rPr>
                <w:sz w:val="22"/>
              </w:rPr>
            </w:pPr>
            <w:r w:rsidRPr="0047525B">
              <w:rPr>
                <w:sz w:val="22"/>
              </w:rPr>
              <w:t>II r. 443 salė</w:t>
            </w:r>
          </w:p>
        </w:tc>
        <w:tc>
          <w:tcPr>
            <w:tcW w:w="7655" w:type="dxa"/>
            <w:gridSpan w:val="3"/>
            <w:tcMar>
              <w:top w:w="0" w:type="dxa"/>
              <w:left w:w="30" w:type="dxa"/>
              <w:bottom w:w="0" w:type="dxa"/>
              <w:right w:w="30" w:type="dxa"/>
            </w:tcMar>
            <w:hideMark/>
          </w:tcPr>
          <w:p w:rsidR="00FD08B1" w:rsidRPr="0047525B" w:rsidRDefault="00FD08B1" w:rsidP="0047525B">
            <w:pPr>
              <w:pStyle w:val="Betarp"/>
              <w:rPr>
                <w:sz w:val="22"/>
              </w:rPr>
            </w:pPr>
            <w:r w:rsidRPr="0047525B">
              <w:rPr>
                <w:sz w:val="22"/>
              </w:rPr>
              <w:t>Dėl 2017 metų paskelbimo Jaunimo nevyriausybinių organizacijų plėtros metais.</w:t>
            </w:r>
          </w:p>
          <w:p w:rsidR="00FD08B1" w:rsidRPr="0047525B" w:rsidRDefault="00FD08B1" w:rsidP="0047525B">
            <w:pPr>
              <w:pStyle w:val="Betarp"/>
              <w:rPr>
                <w:sz w:val="22"/>
              </w:rPr>
            </w:pPr>
            <w:r w:rsidRPr="0047525B">
              <w:rPr>
                <w:sz w:val="22"/>
              </w:rPr>
              <w:t> </w:t>
            </w:r>
          </w:p>
          <w:p w:rsidR="00FD08B1" w:rsidRPr="0047525B" w:rsidRDefault="00FD08B1" w:rsidP="0047525B">
            <w:pPr>
              <w:pStyle w:val="Betarp"/>
              <w:rPr>
                <w:sz w:val="22"/>
              </w:rPr>
            </w:pPr>
            <w:r w:rsidRPr="0047525B">
              <w:rPr>
                <w:i/>
                <w:iCs/>
                <w:sz w:val="22"/>
              </w:rPr>
              <w:t> </w:t>
            </w:r>
          </w:p>
        </w:tc>
        <w:tc>
          <w:tcPr>
            <w:tcW w:w="141" w:type="dxa"/>
            <w:tcMar>
              <w:top w:w="0" w:type="dxa"/>
              <w:left w:w="30" w:type="dxa"/>
              <w:bottom w:w="0" w:type="dxa"/>
              <w:right w:w="30" w:type="dxa"/>
            </w:tcMar>
            <w:hideMark/>
          </w:tcPr>
          <w:p w:rsidR="00FD08B1" w:rsidRPr="0047525B" w:rsidRDefault="00FD08B1" w:rsidP="0047525B">
            <w:pPr>
              <w:pStyle w:val="Betarp"/>
              <w:rPr>
                <w:sz w:val="22"/>
              </w:rPr>
            </w:pPr>
            <w:r w:rsidRPr="0047525B">
              <w:rPr>
                <w:sz w:val="22"/>
              </w:rPr>
              <w:t> </w:t>
            </w:r>
          </w:p>
        </w:tc>
      </w:tr>
      <w:tr w:rsidR="00FD08B1" w:rsidRPr="0047525B" w:rsidTr="0047525B">
        <w:trPr>
          <w:trHeight w:val="20"/>
          <w:jc w:val="center"/>
        </w:trPr>
        <w:tc>
          <w:tcPr>
            <w:tcW w:w="566" w:type="dxa"/>
            <w:tcMar>
              <w:top w:w="0" w:type="dxa"/>
              <w:left w:w="30" w:type="dxa"/>
              <w:bottom w:w="0" w:type="dxa"/>
              <w:right w:w="30" w:type="dxa"/>
            </w:tcMar>
            <w:hideMark/>
          </w:tcPr>
          <w:p w:rsidR="00FD08B1" w:rsidRPr="0047525B" w:rsidRDefault="00FD08B1" w:rsidP="003C54C4">
            <w:pPr>
              <w:pStyle w:val="Betarp"/>
              <w:rPr>
                <w:sz w:val="22"/>
              </w:rPr>
            </w:pPr>
            <w:r w:rsidRPr="0047525B">
              <w:rPr>
                <w:sz w:val="22"/>
              </w:rPr>
              <w:t>2.  </w:t>
            </w:r>
          </w:p>
        </w:tc>
        <w:tc>
          <w:tcPr>
            <w:tcW w:w="1277" w:type="dxa"/>
            <w:tcMar>
              <w:top w:w="0" w:type="dxa"/>
              <w:left w:w="30" w:type="dxa"/>
              <w:bottom w:w="0" w:type="dxa"/>
              <w:right w:w="30" w:type="dxa"/>
            </w:tcMar>
            <w:hideMark/>
          </w:tcPr>
          <w:p w:rsidR="00FD08B1" w:rsidRPr="0047525B" w:rsidRDefault="00FD08B1" w:rsidP="0047525B">
            <w:pPr>
              <w:pStyle w:val="Betarp"/>
              <w:rPr>
                <w:sz w:val="22"/>
              </w:rPr>
            </w:pPr>
            <w:r w:rsidRPr="0047525B">
              <w:rPr>
                <w:sz w:val="22"/>
              </w:rPr>
              <w:t>2015-12-02 13.10–13.40</w:t>
            </w:r>
          </w:p>
          <w:p w:rsidR="00FD08B1" w:rsidRPr="0047525B" w:rsidRDefault="00FD08B1" w:rsidP="0047525B">
            <w:pPr>
              <w:pStyle w:val="Betarp"/>
              <w:rPr>
                <w:sz w:val="22"/>
              </w:rPr>
            </w:pPr>
            <w:r w:rsidRPr="0047525B">
              <w:rPr>
                <w:sz w:val="22"/>
              </w:rPr>
              <w:t>II r. 443 salė</w:t>
            </w:r>
          </w:p>
        </w:tc>
        <w:tc>
          <w:tcPr>
            <w:tcW w:w="7655" w:type="dxa"/>
            <w:gridSpan w:val="3"/>
            <w:tcMar>
              <w:top w:w="0" w:type="dxa"/>
              <w:left w:w="30" w:type="dxa"/>
              <w:bottom w:w="0" w:type="dxa"/>
              <w:right w:w="30" w:type="dxa"/>
            </w:tcMar>
            <w:hideMark/>
          </w:tcPr>
          <w:p w:rsidR="00FD08B1" w:rsidRPr="0047525B" w:rsidRDefault="00FD08B1" w:rsidP="0047525B">
            <w:pPr>
              <w:pStyle w:val="Betarp"/>
              <w:rPr>
                <w:sz w:val="22"/>
              </w:rPr>
            </w:pPr>
            <w:r w:rsidRPr="0047525B">
              <w:rPr>
                <w:sz w:val="22"/>
              </w:rPr>
              <w:t>Dėl investicinių projektų atrankos kriterijų sporto srityje.</w:t>
            </w:r>
          </w:p>
          <w:p w:rsidR="00FD08B1" w:rsidRPr="0047525B" w:rsidRDefault="00FD08B1" w:rsidP="0047525B">
            <w:pPr>
              <w:pStyle w:val="Betarp"/>
              <w:rPr>
                <w:sz w:val="22"/>
              </w:rPr>
            </w:pPr>
            <w:r w:rsidRPr="0047525B">
              <w:rPr>
                <w:i/>
                <w:iCs/>
                <w:sz w:val="22"/>
              </w:rPr>
              <w:t>Kviestieji asmenys: Kūno kultūros ir sporto departamento prie Lietuvos Respublikos Vyriausybė, Lietuvos savivaldybių asociacijos, Lietuvos sporto federacijų sąjungos atstovai.</w:t>
            </w:r>
          </w:p>
        </w:tc>
        <w:tc>
          <w:tcPr>
            <w:tcW w:w="141" w:type="dxa"/>
            <w:tcMar>
              <w:top w:w="0" w:type="dxa"/>
              <w:left w:w="30" w:type="dxa"/>
              <w:bottom w:w="0" w:type="dxa"/>
              <w:right w:w="30" w:type="dxa"/>
            </w:tcMar>
            <w:hideMark/>
          </w:tcPr>
          <w:p w:rsidR="00FD08B1" w:rsidRPr="0047525B" w:rsidRDefault="00FD08B1" w:rsidP="0047525B">
            <w:pPr>
              <w:pStyle w:val="Betarp"/>
              <w:rPr>
                <w:sz w:val="22"/>
              </w:rPr>
            </w:pPr>
            <w:r w:rsidRPr="0047525B">
              <w:rPr>
                <w:sz w:val="22"/>
              </w:rPr>
              <w:t> </w:t>
            </w:r>
          </w:p>
        </w:tc>
      </w:tr>
      <w:tr w:rsidR="00FD08B1" w:rsidRPr="0047525B" w:rsidTr="0047525B">
        <w:trPr>
          <w:trHeight w:val="20"/>
          <w:jc w:val="center"/>
        </w:trPr>
        <w:tc>
          <w:tcPr>
            <w:tcW w:w="566" w:type="dxa"/>
            <w:tcMar>
              <w:top w:w="0" w:type="dxa"/>
              <w:left w:w="30" w:type="dxa"/>
              <w:bottom w:w="0" w:type="dxa"/>
              <w:right w:w="30" w:type="dxa"/>
            </w:tcMar>
            <w:hideMark/>
          </w:tcPr>
          <w:p w:rsidR="00FD08B1" w:rsidRPr="0047525B" w:rsidRDefault="00FD08B1" w:rsidP="003C54C4">
            <w:pPr>
              <w:pStyle w:val="Betarp"/>
              <w:rPr>
                <w:sz w:val="22"/>
              </w:rPr>
            </w:pPr>
            <w:r w:rsidRPr="0047525B">
              <w:rPr>
                <w:sz w:val="22"/>
              </w:rPr>
              <w:t>3. </w:t>
            </w:r>
          </w:p>
        </w:tc>
        <w:tc>
          <w:tcPr>
            <w:tcW w:w="1277" w:type="dxa"/>
            <w:tcMar>
              <w:top w:w="0" w:type="dxa"/>
              <w:left w:w="30" w:type="dxa"/>
              <w:bottom w:w="0" w:type="dxa"/>
              <w:right w:w="30" w:type="dxa"/>
            </w:tcMar>
            <w:hideMark/>
          </w:tcPr>
          <w:p w:rsidR="00FD08B1" w:rsidRPr="0047525B" w:rsidRDefault="00FD08B1" w:rsidP="0047525B">
            <w:pPr>
              <w:pStyle w:val="Betarp"/>
              <w:rPr>
                <w:sz w:val="22"/>
              </w:rPr>
            </w:pPr>
            <w:r w:rsidRPr="0047525B">
              <w:rPr>
                <w:sz w:val="22"/>
              </w:rPr>
              <w:t>2015-12-02 13.40–13.50</w:t>
            </w:r>
          </w:p>
          <w:p w:rsidR="00FD08B1" w:rsidRPr="0047525B" w:rsidRDefault="00FD08B1" w:rsidP="0047525B">
            <w:pPr>
              <w:pStyle w:val="Betarp"/>
              <w:rPr>
                <w:sz w:val="22"/>
              </w:rPr>
            </w:pPr>
            <w:r w:rsidRPr="0047525B">
              <w:rPr>
                <w:sz w:val="22"/>
              </w:rPr>
              <w:t>II r. 443 salė</w:t>
            </w:r>
          </w:p>
        </w:tc>
        <w:tc>
          <w:tcPr>
            <w:tcW w:w="7655" w:type="dxa"/>
            <w:gridSpan w:val="3"/>
            <w:tcMar>
              <w:top w:w="0" w:type="dxa"/>
              <w:left w:w="30" w:type="dxa"/>
              <w:bottom w:w="0" w:type="dxa"/>
              <w:right w:w="30" w:type="dxa"/>
            </w:tcMar>
            <w:hideMark/>
          </w:tcPr>
          <w:p w:rsidR="00FD08B1" w:rsidRPr="0047525B" w:rsidRDefault="00FD08B1" w:rsidP="0047525B">
            <w:pPr>
              <w:pStyle w:val="Betarp"/>
              <w:rPr>
                <w:sz w:val="22"/>
              </w:rPr>
            </w:pPr>
            <w:r w:rsidRPr="0047525B">
              <w:rPr>
                <w:sz w:val="22"/>
              </w:rPr>
              <w:t>Kiti klausimai.</w:t>
            </w:r>
          </w:p>
        </w:tc>
        <w:tc>
          <w:tcPr>
            <w:tcW w:w="141" w:type="dxa"/>
            <w:tcMar>
              <w:top w:w="0" w:type="dxa"/>
              <w:left w:w="30" w:type="dxa"/>
              <w:bottom w:w="0" w:type="dxa"/>
              <w:right w:w="30" w:type="dxa"/>
            </w:tcMar>
            <w:hideMark/>
          </w:tcPr>
          <w:p w:rsidR="00FD08B1" w:rsidRPr="0047525B" w:rsidRDefault="00FD08B1" w:rsidP="0047525B">
            <w:pPr>
              <w:pStyle w:val="Betarp"/>
              <w:rPr>
                <w:sz w:val="22"/>
              </w:rPr>
            </w:pPr>
            <w:r w:rsidRPr="0047525B">
              <w:rPr>
                <w:sz w:val="22"/>
              </w:rPr>
              <w:t> </w:t>
            </w:r>
          </w:p>
        </w:tc>
      </w:tr>
    </w:tbl>
    <w:p w:rsidR="00FD08B1" w:rsidRPr="003C54C4" w:rsidRDefault="00FD08B1" w:rsidP="003C54C4">
      <w:pPr>
        <w:pStyle w:val="Betarp"/>
        <w:tabs>
          <w:tab w:val="left" w:pos="6663"/>
        </w:tabs>
        <w:jc w:val="center"/>
        <w:rPr>
          <w:sz w:val="22"/>
        </w:rPr>
      </w:pPr>
      <w:r w:rsidRPr="003C54C4">
        <w:rPr>
          <w:sz w:val="22"/>
        </w:rPr>
        <w:t>Komisijos pirmininkas</w:t>
      </w:r>
      <w:r w:rsidRPr="003C54C4">
        <w:rPr>
          <w:sz w:val="22"/>
        </w:rPr>
        <w:tab/>
        <w:t xml:space="preserve"> Juras </w:t>
      </w:r>
      <w:proofErr w:type="spellStart"/>
      <w:r w:rsidRPr="003C54C4">
        <w:rPr>
          <w:sz w:val="22"/>
        </w:rPr>
        <w:t>Požela</w:t>
      </w:r>
      <w:proofErr w:type="spellEnd"/>
    </w:p>
    <w:p w:rsidR="00FD08B1" w:rsidRPr="003C54C4" w:rsidRDefault="00FD08B1" w:rsidP="003C54C4">
      <w:pPr>
        <w:pStyle w:val="Betarp"/>
        <w:jc w:val="center"/>
        <w:rPr>
          <w:sz w:val="22"/>
        </w:rPr>
      </w:pPr>
    </w:p>
    <w:p w:rsidR="00080C30" w:rsidRDefault="00080C30" w:rsidP="00080C30">
      <w:pPr>
        <w:pStyle w:val="Betarp"/>
        <w:jc w:val="center"/>
        <w:rPr>
          <w:sz w:val="22"/>
        </w:rPr>
      </w:pPr>
      <w:r w:rsidRPr="004D1A97">
        <w:rPr>
          <w:sz w:val="22"/>
        </w:rPr>
        <w:t>KAIMO REIKALŲ KOMITETO</w:t>
      </w: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493"/>
        <w:gridCol w:w="1322"/>
        <w:gridCol w:w="1257"/>
        <w:gridCol w:w="3494"/>
        <w:gridCol w:w="1328"/>
        <w:gridCol w:w="1745"/>
      </w:tblGrid>
      <w:tr w:rsidR="002511C3" w:rsidRPr="00684C29" w:rsidTr="003C54C4">
        <w:trPr>
          <w:trHeight w:val="922"/>
          <w:jc w:val="center"/>
        </w:trPr>
        <w:tc>
          <w:tcPr>
            <w:tcW w:w="500" w:type="dxa"/>
            <w:tcBorders>
              <w:top w:val="double" w:sz="4" w:space="0" w:color="auto"/>
            </w:tcBorders>
            <w:vAlign w:val="center"/>
          </w:tcPr>
          <w:p w:rsidR="002511C3" w:rsidRPr="00684C29" w:rsidRDefault="002511C3" w:rsidP="00FD08B1">
            <w:pPr>
              <w:pStyle w:val="Betarp"/>
              <w:jc w:val="center"/>
              <w:rPr>
                <w:b/>
                <w:sz w:val="22"/>
              </w:rPr>
            </w:pPr>
            <w:r w:rsidRPr="00684C29">
              <w:rPr>
                <w:b/>
                <w:sz w:val="22"/>
              </w:rPr>
              <w:t>Eil.</w:t>
            </w:r>
            <w:r w:rsidRPr="00684C29">
              <w:rPr>
                <w:b/>
                <w:sz w:val="22"/>
              </w:rPr>
              <w:br/>
              <w:t>Nr.</w:t>
            </w:r>
          </w:p>
        </w:tc>
        <w:tc>
          <w:tcPr>
            <w:tcW w:w="1341" w:type="dxa"/>
            <w:tcBorders>
              <w:top w:val="double" w:sz="4" w:space="0" w:color="auto"/>
            </w:tcBorders>
            <w:vAlign w:val="center"/>
          </w:tcPr>
          <w:p w:rsidR="002511C3" w:rsidRPr="00684C29" w:rsidRDefault="002511C3" w:rsidP="00FD08B1">
            <w:pPr>
              <w:pStyle w:val="Betarp"/>
              <w:jc w:val="center"/>
              <w:rPr>
                <w:b/>
                <w:sz w:val="22"/>
              </w:rPr>
            </w:pPr>
            <w:r w:rsidRPr="00684C29">
              <w:rPr>
                <w:b/>
                <w:sz w:val="22"/>
              </w:rPr>
              <w:t>Data,</w:t>
            </w:r>
            <w:r w:rsidRPr="00684C29">
              <w:rPr>
                <w:b/>
                <w:sz w:val="22"/>
              </w:rPr>
              <w:br/>
              <w:t>laikas,</w:t>
            </w:r>
            <w:r w:rsidRPr="00684C29">
              <w:rPr>
                <w:b/>
                <w:sz w:val="22"/>
              </w:rPr>
              <w:br/>
              <w:t>vieta</w:t>
            </w:r>
          </w:p>
        </w:tc>
        <w:tc>
          <w:tcPr>
            <w:tcW w:w="1275" w:type="dxa"/>
            <w:tcBorders>
              <w:top w:val="double" w:sz="4" w:space="0" w:color="auto"/>
              <w:right w:val="single" w:sz="4" w:space="0" w:color="auto"/>
            </w:tcBorders>
            <w:vAlign w:val="center"/>
          </w:tcPr>
          <w:p w:rsidR="002511C3" w:rsidRPr="00684C29" w:rsidRDefault="002511C3" w:rsidP="00FD08B1">
            <w:pPr>
              <w:pStyle w:val="Betarp"/>
              <w:jc w:val="center"/>
              <w:rPr>
                <w:b/>
                <w:sz w:val="22"/>
              </w:rPr>
            </w:pPr>
            <w:r w:rsidRPr="00684C29">
              <w:rPr>
                <w:b/>
                <w:sz w:val="22"/>
              </w:rPr>
              <w:t>Projekto Nr.</w:t>
            </w:r>
          </w:p>
        </w:tc>
        <w:tc>
          <w:tcPr>
            <w:tcW w:w="3547" w:type="dxa"/>
            <w:tcBorders>
              <w:top w:val="double" w:sz="4" w:space="0" w:color="auto"/>
              <w:left w:val="single" w:sz="4" w:space="0" w:color="auto"/>
              <w:right w:val="single" w:sz="4" w:space="0" w:color="auto"/>
            </w:tcBorders>
            <w:vAlign w:val="center"/>
          </w:tcPr>
          <w:p w:rsidR="002511C3" w:rsidRPr="00684C29" w:rsidRDefault="002511C3" w:rsidP="00FD08B1">
            <w:pPr>
              <w:pStyle w:val="Betarp"/>
              <w:jc w:val="center"/>
              <w:rPr>
                <w:b/>
                <w:sz w:val="22"/>
              </w:rPr>
            </w:pPr>
            <w:r w:rsidRPr="00684C29">
              <w:rPr>
                <w:b/>
                <w:sz w:val="22"/>
              </w:rPr>
              <w:t>Svarstomi klausimai</w:t>
            </w:r>
          </w:p>
        </w:tc>
        <w:tc>
          <w:tcPr>
            <w:tcW w:w="1347" w:type="dxa"/>
            <w:tcBorders>
              <w:top w:val="double" w:sz="4" w:space="0" w:color="auto"/>
              <w:left w:val="single" w:sz="4" w:space="0" w:color="auto"/>
            </w:tcBorders>
            <w:vAlign w:val="center"/>
          </w:tcPr>
          <w:p w:rsidR="002511C3" w:rsidRPr="00684C29" w:rsidRDefault="002511C3" w:rsidP="00FD08B1">
            <w:pPr>
              <w:pStyle w:val="Betarp"/>
              <w:jc w:val="center"/>
              <w:rPr>
                <w:b/>
                <w:sz w:val="22"/>
              </w:rPr>
            </w:pPr>
            <w:r w:rsidRPr="00684C29">
              <w:rPr>
                <w:b/>
                <w:sz w:val="22"/>
              </w:rPr>
              <w:t>Pagrindinis ar papildomas komitetas (stadija)</w:t>
            </w:r>
          </w:p>
        </w:tc>
        <w:tc>
          <w:tcPr>
            <w:tcW w:w="1771" w:type="dxa"/>
            <w:tcBorders>
              <w:top w:val="double" w:sz="4" w:space="0" w:color="auto"/>
            </w:tcBorders>
            <w:vAlign w:val="center"/>
          </w:tcPr>
          <w:p w:rsidR="002511C3" w:rsidRPr="00684C29" w:rsidRDefault="002511C3" w:rsidP="00FD08B1">
            <w:pPr>
              <w:pStyle w:val="Betarp"/>
              <w:jc w:val="center"/>
              <w:rPr>
                <w:b/>
                <w:sz w:val="22"/>
              </w:rPr>
            </w:pPr>
            <w:r w:rsidRPr="00684C29">
              <w:rPr>
                <w:b/>
                <w:sz w:val="22"/>
              </w:rPr>
              <w:t>Komiteto išvadų rengėjai,</w:t>
            </w:r>
            <w:r w:rsidRPr="00684C29">
              <w:rPr>
                <w:b/>
                <w:sz w:val="22"/>
              </w:rPr>
              <w:br/>
              <w:t>(biuro tarnautojai)</w:t>
            </w:r>
          </w:p>
        </w:tc>
      </w:tr>
      <w:tr w:rsidR="002511C3" w:rsidRPr="00684C29" w:rsidTr="003C54C4">
        <w:trPr>
          <w:trHeight w:val="691"/>
          <w:jc w:val="center"/>
        </w:trPr>
        <w:tc>
          <w:tcPr>
            <w:tcW w:w="500" w:type="dxa"/>
          </w:tcPr>
          <w:p w:rsidR="002511C3" w:rsidRPr="00684C29" w:rsidRDefault="002511C3" w:rsidP="00FD08B1">
            <w:pPr>
              <w:pStyle w:val="Betarp"/>
              <w:rPr>
                <w:sz w:val="22"/>
              </w:rPr>
            </w:pPr>
            <w:r w:rsidRPr="00684C29">
              <w:rPr>
                <w:sz w:val="22"/>
              </w:rPr>
              <w:t>1.</w:t>
            </w:r>
          </w:p>
        </w:tc>
        <w:tc>
          <w:tcPr>
            <w:tcW w:w="1341" w:type="dxa"/>
          </w:tcPr>
          <w:p w:rsidR="002511C3" w:rsidRPr="00684C29" w:rsidRDefault="002511C3" w:rsidP="00FD08B1">
            <w:pPr>
              <w:pStyle w:val="Betarp"/>
              <w:rPr>
                <w:color w:val="FF0000"/>
                <w:sz w:val="22"/>
              </w:rPr>
            </w:pPr>
            <w:r w:rsidRPr="00684C29">
              <w:rPr>
                <w:sz w:val="22"/>
              </w:rPr>
              <w:t>2015-12-02</w:t>
            </w:r>
            <w:r w:rsidRPr="00684C29">
              <w:rPr>
                <w:sz w:val="22"/>
              </w:rPr>
              <w:br/>
              <w:t>10.00–10.10</w:t>
            </w:r>
            <w:r w:rsidRPr="00684C29">
              <w:rPr>
                <w:sz w:val="22"/>
              </w:rPr>
              <w:br/>
              <w:t xml:space="preserve">II </w:t>
            </w:r>
            <w:r>
              <w:rPr>
                <w:sz w:val="22"/>
              </w:rPr>
              <w:t>r.  414</w:t>
            </w:r>
            <w:r w:rsidRPr="00684C29">
              <w:rPr>
                <w:sz w:val="22"/>
              </w:rPr>
              <w:t xml:space="preserve"> k.</w:t>
            </w:r>
          </w:p>
        </w:tc>
        <w:tc>
          <w:tcPr>
            <w:tcW w:w="1275" w:type="dxa"/>
            <w:tcBorders>
              <w:right w:val="single" w:sz="4" w:space="0" w:color="auto"/>
            </w:tcBorders>
          </w:tcPr>
          <w:p w:rsidR="002511C3" w:rsidRPr="00684C29" w:rsidRDefault="0064249B" w:rsidP="00FD08B1">
            <w:pPr>
              <w:pStyle w:val="Betarp"/>
              <w:rPr>
                <w:sz w:val="22"/>
              </w:rPr>
            </w:pPr>
            <w:hyperlink r:id="rId47" w:history="1">
              <w:r w:rsidR="002511C3" w:rsidRPr="00684C29">
                <w:rPr>
                  <w:color w:val="0000FF"/>
                  <w:sz w:val="22"/>
                  <w:u w:val="single"/>
                  <w:lang w:eastAsia="lt-LT"/>
                </w:rPr>
                <w:t>XIIP-3197</w:t>
              </w:r>
            </w:hyperlink>
            <w:r w:rsidR="002511C3" w:rsidRPr="00684C29">
              <w:rPr>
                <w:color w:val="0000FF"/>
                <w:sz w:val="22"/>
                <w:u w:val="single"/>
                <w:lang w:eastAsia="lt-LT"/>
              </w:rPr>
              <w:br/>
            </w:r>
            <w:r w:rsidR="002511C3" w:rsidRPr="00684C29">
              <w:rPr>
                <w:sz w:val="22"/>
                <w:lang w:eastAsia="lt-LT"/>
              </w:rPr>
              <w:t>(3)</w:t>
            </w:r>
          </w:p>
        </w:tc>
        <w:tc>
          <w:tcPr>
            <w:tcW w:w="3547" w:type="dxa"/>
            <w:tcBorders>
              <w:left w:val="single" w:sz="4" w:space="0" w:color="auto"/>
              <w:right w:val="single" w:sz="4" w:space="0" w:color="auto"/>
            </w:tcBorders>
          </w:tcPr>
          <w:p w:rsidR="002511C3" w:rsidRPr="00684C29" w:rsidRDefault="002511C3" w:rsidP="003C54C4">
            <w:pPr>
              <w:pStyle w:val="Betarp"/>
              <w:rPr>
                <w:sz w:val="22"/>
              </w:rPr>
            </w:pPr>
            <w:r w:rsidRPr="00684C29">
              <w:rPr>
                <w:sz w:val="22"/>
              </w:rPr>
              <w:t xml:space="preserve">TEISĖS DEPARTAMENTO IŠVADA dėl Žemės įstatymo Nr. I-446 9 straipsnio pakeitimo įstatymo projekto </w:t>
            </w:r>
            <w:r w:rsidRPr="00684C29">
              <w:rPr>
                <w:sz w:val="22"/>
              </w:rPr>
              <w:br/>
            </w:r>
            <w:r w:rsidRPr="00684C29">
              <w:rPr>
                <w:i/>
                <w:sz w:val="22"/>
              </w:rPr>
              <w:t>Kviečiami: Žemės ūkio ministerijos,</w:t>
            </w:r>
            <w:r>
              <w:rPr>
                <w:i/>
                <w:sz w:val="22"/>
              </w:rPr>
              <w:t xml:space="preserve"> Seimo</w:t>
            </w:r>
            <w:r w:rsidRPr="00684C29">
              <w:rPr>
                <w:i/>
                <w:sz w:val="22"/>
              </w:rPr>
              <w:t xml:space="preserve"> </w:t>
            </w:r>
            <w:r>
              <w:rPr>
                <w:i/>
                <w:sz w:val="22"/>
              </w:rPr>
              <w:t xml:space="preserve">kanceliarijos </w:t>
            </w:r>
            <w:r w:rsidRPr="00684C29">
              <w:rPr>
                <w:i/>
                <w:sz w:val="22"/>
              </w:rPr>
              <w:t>Teisės departamento atstovai</w:t>
            </w:r>
          </w:p>
        </w:tc>
        <w:tc>
          <w:tcPr>
            <w:tcW w:w="1347" w:type="dxa"/>
            <w:tcBorders>
              <w:left w:val="single" w:sz="4" w:space="0" w:color="auto"/>
              <w:right w:val="single" w:sz="4" w:space="0" w:color="auto"/>
            </w:tcBorders>
          </w:tcPr>
          <w:p w:rsidR="002511C3" w:rsidRPr="00684C29" w:rsidRDefault="002511C3" w:rsidP="00FD08B1">
            <w:pPr>
              <w:pStyle w:val="Betarp"/>
              <w:jc w:val="center"/>
              <w:rPr>
                <w:sz w:val="22"/>
              </w:rPr>
            </w:pPr>
            <w:r w:rsidRPr="00684C29">
              <w:rPr>
                <w:sz w:val="22"/>
              </w:rPr>
              <w:t>Pagrindinis</w:t>
            </w:r>
            <w:r w:rsidRPr="00684C29">
              <w:rPr>
                <w:sz w:val="22"/>
              </w:rPr>
              <w:br/>
              <w:t>(svarstymas)</w:t>
            </w:r>
          </w:p>
        </w:tc>
        <w:tc>
          <w:tcPr>
            <w:tcW w:w="1771" w:type="dxa"/>
            <w:tcBorders>
              <w:left w:val="single" w:sz="4" w:space="0" w:color="auto"/>
            </w:tcBorders>
          </w:tcPr>
          <w:p w:rsidR="002511C3" w:rsidRPr="00684C29" w:rsidRDefault="002511C3" w:rsidP="00FD08B1">
            <w:pPr>
              <w:pStyle w:val="Betarp"/>
              <w:rPr>
                <w:sz w:val="22"/>
              </w:rPr>
            </w:pPr>
            <w:r w:rsidRPr="00684C29">
              <w:rPr>
                <w:sz w:val="22"/>
              </w:rPr>
              <w:t>S. Bucevičius,</w:t>
            </w:r>
            <w:r w:rsidRPr="00684C29">
              <w:rPr>
                <w:sz w:val="22"/>
              </w:rPr>
              <w:br/>
              <w:t xml:space="preserve"> K. Starkevičius</w:t>
            </w:r>
            <w:r w:rsidRPr="00684C29">
              <w:rPr>
                <w:sz w:val="22"/>
              </w:rPr>
              <w:br/>
              <w:t xml:space="preserve">(G. </w:t>
            </w:r>
            <w:proofErr w:type="spellStart"/>
            <w:r w:rsidRPr="00684C29">
              <w:rPr>
                <w:sz w:val="22"/>
              </w:rPr>
              <w:t>Dešukaitė</w:t>
            </w:r>
            <w:proofErr w:type="spellEnd"/>
            <w:r w:rsidRPr="00684C29">
              <w:rPr>
                <w:sz w:val="22"/>
              </w:rPr>
              <w:t>)</w:t>
            </w:r>
          </w:p>
        </w:tc>
      </w:tr>
      <w:tr w:rsidR="002511C3" w:rsidRPr="00684C29" w:rsidTr="003C54C4">
        <w:trPr>
          <w:trHeight w:val="691"/>
          <w:jc w:val="center"/>
        </w:trPr>
        <w:tc>
          <w:tcPr>
            <w:tcW w:w="500" w:type="dxa"/>
          </w:tcPr>
          <w:p w:rsidR="002511C3" w:rsidRPr="00684C29" w:rsidRDefault="002511C3" w:rsidP="00FD08B1">
            <w:pPr>
              <w:pStyle w:val="Betarp"/>
              <w:rPr>
                <w:sz w:val="22"/>
              </w:rPr>
            </w:pPr>
            <w:r w:rsidRPr="00684C29">
              <w:rPr>
                <w:sz w:val="22"/>
              </w:rPr>
              <w:t>2.</w:t>
            </w:r>
          </w:p>
        </w:tc>
        <w:tc>
          <w:tcPr>
            <w:tcW w:w="1341" w:type="dxa"/>
            <w:tcBorders>
              <w:bottom w:val="nil"/>
            </w:tcBorders>
          </w:tcPr>
          <w:p w:rsidR="002511C3" w:rsidRPr="00684C29" w:rsidRDefault="002511C3" w:rsidP="00FD08B1">
            <w:pPr>
              <w:pStyle w:val="Betarp"/>
              <w:rPr>
                <w:sz w:val="22"/>
              </w:rPr>
            </w:pPr>
            <w:r w:rsidRPr="00684C29">
              <w:rPr>
                <w:sz w:val="22"/>
              </w:rPr>
              <w:t>2015-12-02</w:t>
            </w:r>
            <w:r w:rsidRPr="00684C29">
              <w:rPr>
                <w:sz w:val="22"/>
              </w:rPr>
              <w:br/>
              <w:t>10.10–10.40</w:t>
            </w:r>
            <w:r>
              <w:rPr>
                <w:sz w:val="22"/>
              </w:rPr>
              <w:br/>
              <w:t>II r. 414</w:t>
            </w:r>
            <w:r w:rsidRPr="00684C29">
              <w:rPr>
                <w:sz w:val="22"/>
              </w:rPr>
              <w:t xml:space="preserve"> k.</w:t>
            </w:r>
          </w:p>
        </w:tc>
        <w:tc>
          <w:tcPr>
            <w:tcW w:w="1275" w:type="dxa"/>
            <w:tcBorders>
              <w:bottom w:val="nil"/>
              <w:right w:val="single" w:sz="4" w:space="0" w:color="auto"/>
            </w:tcBorders>
          </w:tcPr>
          <w:p w:rsidR="002511C3" w:rsidRPr="00684C29" w:rsidRDefault="0064249B" w:rsidP="00FD08B1">
            <w:pPr>
              <w:pStyle w:val="Betarp"/>
              <w:rPr>
                <w:color w:val="0066FF"/>
                <w:sz w:val="22"/>
                <w:u w:val="single"/>
              </w:rPr>
            </w:pPr>
            <w:hyperlink r:id="rId48" w:history="1">
              <w:r w:rsidR="002511C3" w:rsidRPr="00684C29">
                <w:rPr>
                  <w:rStyle w:val="Hipersaitas"/>
                  <w:sz w:val="22"/>
                </w:rPr>
                <w:t>XIIP-3438</w:t>
              </w:r>
            </w:hyperlink>
          </w:p>
        </w:tc>
        <w:tc>
          <w:tcPr>
            <w:tcW w:w="3547" w:type="dxa"/>
            <w:tcBorders>
              <w:left w:val="single" w:sz="4" w:space="0" w:color="auto"/>
              <w:bottom w:val="nil"/>
              <w:right w:val="single" w:sz="4" w:space="0" w:color="auto"/>
            </w:tcBorders>
          </w:tcPr>
          <w:p w:rsidR="002511C3" w:rsidRPr="00684C29" w:rsidRDefault="002511C3" w:rsidP="00FD08B1">
            <w:pPr>
              <w:pStyle w:val="Betarp"/>
              <w:rPr>
                <w:sz w:val="22"/>
              </w:rPr>
            </w:pPr>
            <w:r w:rsidRPr="00684C29">
              <w:rPr>
                <w:sz w:val="22"/>
              </w:rPr>
              <w:t>Geodezijos ir kartografijos įstatymo Nr. IX-415 12, 13 ir 14 straipsnių pakeitimo ĮSTATYMO PROJEKTAS</w:t>
            </w:r>
            <w:r w:rsidRPr="00684C29">
              <w:rPr>
                <w:sz w:val="22"/>
              </w:rPr>
              <w:br/>
            </w:r>
          </w:p>
        </w:tc>
        <w:tc>
          <w:tcPr>
            <w:tcW w:w="1347" w:type="dxa"/>
            <w:tcBorders>
              <w:left w:val="single" w:sz="4" w:space="0" w:color="auto"/>
              <w:bottom w:val="nil"/>
              <w:right w:val="single" w:sz="4" w:space="0" w:color="auto"/>
            </w:tcBorders>
          </w:tcPr>
          <w:p w:rsidR="002511C3" w:rsidRPr="00684C29" w:rsidRDefault="002511C3" w:rsidP="00FD08B1">
            <w:pPr>
              <w:pStyle w:val="Betarp"/>
              <w:jc w:val="center"/>
              <w:rPr>
                <w:sz w:val="22"/>
              </w:rPr>
            </w:pPr>
            <w:r w:rsidRPr="00684C29">
              <w:rPr>
                <w:sz w:val="22"/>
              </w:rPr>
              <w:t>Pagrindinis</w:t>
            </w:r>
            <w:r w:rsidRPr="00684C29">
              <w:rPr>
                <w:sz w:val="22"/>
              </w:rPr>
              <w:br/>
              <w:t>(svarstymas)</w:t>
            </w:r>
          </w:p>
        </w:tc>
        <w:tc>
          <w:tcPr>
            <w:tcW w:w="1771" w:type="dxa"/>
            <w:tcBorders>
              <w:left w:val="single" w:sz="4" w:space="0" w:color="auto"/>
              <w:bottom w:val="nil"/>
            </w:tcBorders>
          </w:tcPr>
          <w:p w:rsidR="002511C3" w:rsidRPr="00684C29" w:rsidRDefault="002511C3" w:rsidP="00FD08B1">
            <w:pPr>
              <w:pStyle w:val="Betarp"/>
              <w:rPr>
                <w:sz w:val="22"/>
              </w:rPr>
            </w:pPr>
            <w:r w:rsidRPr="00684C29">
              <w:rPr>
                <w:sz w:val="22"/>
              </w:rPr>
              <w:t>K. Grybauskas,</w:t>
            </w:r>
            <w:r w:rsidRPr="00684C29">
              <w:rPr>
                <w:sz w:val="22"/>
              </w:rPr>
              <w:br/>
              <w:t>K. Starkevičius</w:t>
            </w:r>
            <w:r w:rsidRPr="00684C29">
              <w:rPr>
                <w:sz w:val="22"/>
              </w:rPr>
              <w:br/>
              <w:t xml:space="preserve">(G. </w:t>
            </w:r>
            <w:proofErr w:type="spellStart"/>
            <w:r w:rsidRPr="00684C29">
              <w:rPr>
                <w:sz w:val="22"/>
              </w:rPr>
              <w:t>Dešukaitė</w:t>
            </w:r>
            <w:proofErr w:type="spellEnd"/>
            <w:r w:rsidRPr="00684C29">
              <w:rPr>
                <w:sz w:val="22"/>
              </w:rPr>
              <w:t>)</w:t>
            </w:r>
          </w:p>
        </w:tc>
      </w:tr>
      <w:tr w:rsidR="002511C3" w:rsidRPr="00684C29" w:rsidTr="003C54C4">
        <w:trPr>
          <w:trHeight w:val="691"/>
          <w:jc w:val="center"/>
        </w:trPr>
        <w:tc>
          <w:tcPr>
            <w:tcW w:w="500" w:type="dxa"/>
          </w:tcPr>
          <w:p w:rsidR="002511C3" w:rsidRPr="00684C29" w:rsidRDefault="002511C3" w:rsidP="00FD08B1">
            <w:pPr>
              <w:pStyle w:val="Betarp"/>
              <w:rPr>
                <w:sz w:val="22"/>
              </w:rPr>
            </w:pPr>
            <w:r w:rsidRPr="00684C29">
              <w:rPr>
                <w:sz w:val="22"/>
              </w:rPr>
              <w:t>3.</w:t>
            </w:r>
          </w:p>
        </w:tc>
        <w:tc>
          <w:tcPr>
            <w:tcW w:w="1341" w:type="dxa"/>
            <w:tcBorders>
              <w:top w:val="nil"/>
              <w:bottom w:val="nil"/>
            </w:tcBorders>
          </w:tcPr>
          <w:p w:rsidR="002511C3" w:rsidRPr="00684C29" w:rsidRDefault="002511C3" w:rsidP="00FD08B1">
            <w:pPr>
              <w:pStyle w:val="Betarp"/>
              <w:rPr>
                <w:sz w:val="22"/>
              </w:rPr>
            </w:pPr>
          </w:p>
        </w:tc>
        <w:tc>
          <w:tcPr>
            <w:tcW w:w="1275" w:type="dxa"/>
            <w:tcBorders>
              <w:top w:val="nil"/>
              <w:bottom w:val="nil"/>
              <w:right w:val="single" w:sz="4" w:space="0" w:color="auto"/>
            </w:tcBorders>
          </w:tcPr>
          <w:p w:rsidR="002511C3" w:rsidRPr="00684C29" w:rsidRDefault="0064249B" w:rsidP="00FD08B1">
            <w:pPr>
              <w:pStyle w:val="Betarp"/>
              <w:rPr>
                <w:color w:val="0066FF"/>
                <w:sz w:val="22"/>
                <w:u w:val="single"/>
              </w:rPr>
            </w:pPr>
            <w:hyperlink r:id="rId49" w:history="1">
              <w:r w:rsidR="002511C3" w:rsidRPr="00684C29">
                <w:rPr>
                  <w:rStyle w:val="Hipersaitas"/>
                  <w:sz w:val="22"/>
                </w:rPr>
                <w:t>XIIP-3439</w:t>
              </w:r>
            </w:hyperlink>
          </w:p>
        </w:tc>
        <w:tc>
          <w:tcPr>
            <w:tcW w:w="3547" w:type="dxa"/>
            <w:tcBorders>
              <w:top w:val="nil"/>
              <w:left w:val="single" w:sz="4" w:space="0" w:color="auto"/>
              <w:bottom w:val="nil"/>
              <w:right w:val="single" w:sz="4" w:space="0" w:color="auto"/>
            </w:tcBorders>
          </w:tcPr>
          <w:p w:rsidR="002511C3" w:rsidRPr="00684C29" w:rsidRDefault="002511C3" w:rsidP="00FD08B1">
            <w:pPr>
              <w:pStyle w:val="Betarp"/>
              <w:rPr>
                <w:sz w:val="22"/>
              </w:rPr>
            </w:pPr>
            <w:r w:rsidRPr="00684C29">
              <w:rPr>
                <w:sz w:val="22"/>
              </w:rPr>
              <w:t xml:space="preserve">Nekilnojamojo turto kadastro įstatymo Nr. VIII-1764 8, 11 ir 17 straipsnių pakeitimo ĮSTATYMO PROJEKTAS </w:t>
            </w:r>
            <w:r w:rsidRPr="00684C29">
              <w:rPr>
                <w:sz w:val="22"/>
              </w:rPr>
              <w:br/>
            </w:r>
          </w:p>
        </w:tc>
        <w:tc>
          <w:tcPr>
            <w:tcW w:w="1347" w:type="dxa"/>
            <w:tcBorders>
              <w:top w:val="nil"/>
              <w:left w:val="single" w:sz="4" w:space="0" w:color="auto"/>
              <w:bottom w:val="nil"/>
              <w:right w:val="single" w:sz="4" w:space="0" w:color="auto"/>
            </w:tcBorders>
          </w:tcPr>
          <w:p w:rsidR="002511C3" w:rsidRPr="00684C29" w:rsidRDefault="002511C3" w:rsidP="00FD08B1">
            <w:pPr>
              <w:pStyle w:val="Betarp"/>
              <w:rPr>
                <w:sz w:val="22"/>
              </w:rPr>
            </w:pPr>
          </w:p>
        </w:tc>
        <w:tc>
          <w:tcPr>
            <w:tcW w:w="1771" w:type="dxa"/>
            <w:tcBorders>
              <w:top w:val="nil"/>
              <w:left w:val="single" w:sz="4" w:space="0" w:color="auto"/>
              <w:bottom w:val="nil"/>
            </w:tcBorders>
          </w:tcPr>
          <w:p w:rsidR="002511C3" w:rsidRPr="00684C29" w:rsidRDefault="002511C3" w:rsidP="00FD08B1">
            <w:pPr>
              <w:pStyle w:val="Betarp"/>
              <w:rPr>
                <w:sz w:val="22"/>
              </w:rPr>
            </w:pPr>
          </w:p>
        </w:tc>
      </w:tr>
      <w:tr w:rsidR="002511C3" w:rsidRPr="00684C29" w:rsidTr="003C54C4">
        <w:trPr>
          <w:trHeight w:val="691"/>
          <w:jc w:val="center"/>
        </w:trPr>
        <w:tc>
          <w:tcPr>
            <w:tcW w:w="500" w:type="dxa"/>
          </w:tcPr>
          <w:p w:rsidR="002511C3" w:rsidRPr="00684C29" w:rsidRDefault="002511C3" w:rsidP="00FD08B1">
            <w:pPr>
              <w:pStyle w:val="Betarp"/>
              <w:rPr>
                <w:sz w:val="22"/>
              </w:rPr>
            </w:pPr>
            <w:r w:rsidRPr="00684C29">
              <w:rPr>
                <w:sz w:val="22"/>
              </w:rPr>
              <w:t>4.</w:t>
            </w:r>
          </w:p>
        </w:tc>
        <w:tc>
          <w:tcPr>
            <w:tcW w:w="1341" w:type="dxa"/>
            <w:tcBorders>
              <w:top w:val="nil"/>
            </w:tcBorders>
          </w:tcPr>
          <w:p w:rsidR="002511C3" w:rsidRPr="00684C29" w:rsidRDefault="002511C3" w:rsidP="00FD08B1">
            <w:pPr>
              <w:pStyle w:val="Betarp"/>
              <w:rPr>
                <w:sz w:val="22"/>
              </w:rPr>
            </w:pPr>
          </w:p>
        </w:tc>
        <w:tc>
          <w:tcPr>
            <w:tcW w:w="1275" w:type="dxa"/>
            <w:tcBorders>
              <w:top w:val="nil"/>
              <w:right w:val="single" w:sz="4" w:space="0" w:color="auto"/>
            </w:tcBorders>
          </w:tcPr>
          <w:p w:rsidR="002511C3" w:rsidRPr="00684C29" w:rsidRDefault="0064249B" w:rsidP="00FD08B1">
            <w:pPr>
              <w:pStyle w:val="Betarp"/>
              <w:rPr>
                <w:color w:val="0066FF"/>
                <w:sz w:val="22"/>
                <w:u w:val="single"/>
              </w:rPr>
            </w:pPr>
            <w:hyperlink r:id="rId50" w:history="1">
              <w:r w:rsidR="002511C3" w:rsidRPr="00684C29">
                <w:rPr>
                  <w:rStyle w:val="Hipersaitas"/>
                  <w:sz w:val="22"/>
                </w:rPr>
                <w:t>XIIP-3440</w:t>
              </w:r>
            </w:hyperlink>
          </w:p>
        </w:tc>
        <w:tc>
          <w:tcPr>
            <w:tcW w:w="3547" w:type="dxa"/>
            <w:tcBorders>
              <w:top w:val="nil"/>
              <w:left w:val="single" w:sz="4" w:space="0" w:color="auto"/>
              <w:right w:val="single" w:sz="4" w:space="0" w:color="auto"/>
            </w:tcBorders>
          </w:tcPr>
          <w:p w:rsidR="002511C3" w:rsidRPr="00684C29" w:rsidRDefault="002511C3" w:rsidP="003C54C4">
            <w:pPr>
              <w:pStyle w:val="Betarp"/>
              <w:rPr>
                <w:i/>
                <w:sz w:val="22"/>
              </w:rPr>
            </w:pPr>
            <w:r w:rsidRPr="00684C29">
              <w:rPr>
                <w:sz w:val="22"/>
              </w:rPr>
              <w:t xml:space="preserve">Žemės įstatymo Nr. I-446 1 ir 41 straipsnių pakeitimo ĮSTATYMO PROJEKTAS </w:t>
            </w:r>
            <w:r w:rsidRPr="00684C29">
              <w:rPr>
                <w:sz w:val="22"/>
              </w:rPr>
              <w:br/>
            </w:r>
            <w:r w:rsidRPr="00684C29">
              <w:rPr>
                <w:i/>
                <w:sz w:val="22"/>
              </w:rPr>
              <w:t>Kviečiami: Žemės ūkio ministerijos, Specialiųjų tyrimų tarnybos, Lietuvos žemėtvarkos ir hidrotechnikos inžinierių sąjungos, Žemės ūkio rūmų, Seimo Valstybės valdymo ir savivaldybių  komiteto atstovai</w:t>
            </w:r>
          </w:p>
        </w:tc>
        <w:tc>
          <w:tcPr>
            <w:tcW w:w="1347" w:type="dxa"/>
            <w:tcBorders>
              <w:top w:val="nil"/>
              <w:left w:val="single" w:sz="4" w:space="0" w:color="auto"/>
              <w:right w:val="single" w:sz="4" w:space="0" w:color="auto"/>
            </w:tcBorders>
          </w:tcPr>
          <w:p w:rsidR="002511C3" w:rsidRPr="00684C29" w:rsidRDefault="002511C3" w:rsidP="00FD08B1">
            <w:pPr>
              <w:pStyle w:val="Betarp"/>
              <w:rPr>
                <w:sz w:val="22"/>
              </w:rPr>
            </w:pPr>
          </w:p>
        </w:tc>
        <w:tc>
          <w:tcPr>
            <w:tcW w:w="1771" w:type="dxa"/>
            <w:tcBorders>
              <w:top w:val="nil"/>
              <w:left w:val="single" w:sz="4" w:space="0" w:color="auto"/>
            </w:tcBorders>
          </w:tcPr>
          <w:p w:rsidR="002511C3" w:rsidRPr="00684C29" w:rsidRDefault="002511C3" w:rsidP="00FD08B1">
            <w:pPr>
              <w:pStyle w:val="Betarp"/>
              <w:rPr>
                <w:sz w:val="22"/>
              </w:rPr>
            </w:pPr>
          </w:p>
        </w:tc>
      </w:tr>
      <w:tr w:rsidR="002511C3" w:rsidRPr="00684C29" w:rsidTr="003C54C4">
        <w:trPr>
          <w:trHeight w:val="691"/>
          <w:jc w:val="center"/>
        </w:trPr>
        <w:tc>
          <w:tcPr>
            <w:tcW w:w="500" w:type="dxa"/>
          </w:tcPr>
          <w:p w:rsidR="002511C3" w:rsidRPr="00684C29" w:rsidRDefault="002511C3" w:rsidP="00FD08B1">
            <w:pPr>
              <w:pStyle w:val="Betarp"/>
              <w:rPr>
                <w:sz w:val="22"/>
              </w:rPr>
            </w:pPr>
            <w:r w:rsidRPr="00684C29">
              <w:rPr>
                <w:sz w:val="22"/>
              </w:rPr>
              <w:t>5.</w:t>
            </w:r>
          </w:p>
        </w:tc>
        <w:tc>
          <w:tcPr>
            <w:tcW w:w="1341" w:type="dxa"/>
          </w:tcPr>
          <w:p w:rsidR="002511C3" w:rsidRPr="00684C29" w:rsidRDefault="002511C3" w:rsidP="00FD08B1">
            <w:pPr>
              <w:pStyle w:val="Betarp"/>
              <w:rPr>
                <w:sz w:val="22"/>
              </w:rPr>
            </w:pPr>
            <w:r w:rsidRPr="00684C29">
              <w:rPr>
                <w:sz w:val="22"/>
              </w:rPr>
              <w:t>2015-12-02</w:t>
            </w:r>
            <w:r w:rsidRPr="00684C29">
              <w:rPr>
                <w:sz w:val="22"/>
              </w:rPr>
              <w:br/>
              <w:t>10.40–10.55</w:t>
            </w:r>
            <w:r>
              <w:rPr>
                <w:sz w:val="22"/>
              </w:rPr>
              <w:br/>
              <w:t>II r. 414</w:t>
            </w:r>
            <w:r w:rsidRPr="00684C29">
              <w:rPr>
                <w:sz w:val="22"/>
              </w:rPr>
              <w:t xml:space="preserve"> k.</w:t>
            </w:r>
          </w:p>
        </w:tc>
        <w:tc>
          <w:tcPr>
            <w:tcW w:w="1275" w:type="dxa"/>
            <w:tcBorders>
              <w:right w:val="single" w:sz="4" w:space="0" w:color="auto"/>
            </w:tcBorders>
          </w:tcPr>
          <w:p w:rsidR="002511C3" w:rsidRPr="00684C29" w:rsidRDefault="0064249B" w:rsidP="00FD08B1">
            <w:pPr>
              <w:pStyle w:val="Betarp"/>
              <w:rPr>
                <w:sz w:val="22"/>
              </w:rPr>
            </w:pPr>
            <w:hyperlink r:id="rId51" w:history="1">
              <w:r w:rsidR="002511C3" w:rsidRPr="00684C29">
                <w:rPr>
                  <w:rStyle w:val="Hipersaitas"/>
                  <w:sz w:val="22"/>
                </w:rPr>
                <w:t>XIIP-3696</w:t>
              </w:r>
            </w:hyperlink>
          </w:p>
        </w:tc>
        <w:tc>
          <w:tcPr>
            <w:tcW w:w="3547" w:type="dxa"/>
            <w:tcBorders>
              <w:left w:val="single" w:sz="4" w:space="0" w:color="auto"/>
              <w:right w:val="single" w:sz="4" w:space="0" w:color="auto"/>
            </w:tcBorders>
          </w:tcPr>
          <w:p w:rsidR="002511C3" w:rsidRPr="00684C29" w:rsidRDefault="002511C3" w:rsidP="003C54C4">
            <w:pPr>
              <w:pStyle w:val="Betarp"/>
              <w:rPr>
                <w:sz w:val="22"/>
              </w:rPr>
            </w:pPr>
            <w:r w:rsidRPr="00684C29">
              <w:rPr>
                <w:sz w:val="22"/>
              </w:rPr>
              <w:t xml:space="preserve">Žemės mokesčio įstatymo Nr. I-2675 8 straipsnio pakeitimo ĮSTATYMO PROJEKTAS </w:t>
            </w:r>
            <w:r w:rsidRPr="00684C29">
              <w:rPr>
                <w:sz w:val="22"/>
              </w:rPr>
              <w:br/>
            </w:r>
            <w:r w:rsidRPr="00684C29">
              <w:rPr>
                <w:i/>
                <w:sz w:val="22"/>
              </w:rPr>
              <w:t>Kviečiami: Finansų ir Žemės ūkio ministerijų, Seimo Biudžeto ir finansų komiteto atstovai</w:t>
            </w:r>
            <w:r w:rsidRPr="00684C29">
              <w:rPr>
                <w:sz w:val="22"/>
              </w:rPr>
              <w:t xml:space="preserve"> </w:t>
            </w:r>
          </w:p>
        </w:tc>
        <w:tc>
          <w:tcPr>
            <w:tcW w:w="1347" w:type="dxa"/>
            <w:tcBorders>
              <w:left w:val="single" w:sz="4" w:space="0" w:color="auto"/>
              <w:right w:val="single" w:sz="4" w:space="0" w:color="auto"/>
            </w:tcBorders>
          </w:tcPr>
          <w:p w:rsidR="002511C3" w:rsidRPr="00684C29" w:rsidRDefault="002511C3" w:rsidP="00FD08B1">
            <w:pPr>
              <w:pStyle w:val="Betarp"/>
              <w:jc w:val="center"/>
              <w:rPr>
                <w:sz w:val="22"/>
              </w:rPr>
            </w:pPr>
            <w:r w:rsidRPr="00684C29">
              <w:rPr>
                <w:sz w:val="22"/>
              </w:rPr>
              <w:t>Papildomas</w:t>
            </w:r>
            <w:r w:rsidRPr="00684C29">
              <w:rPr>
                <w:sz w:val="22"/>
              </w:rPr>
              <w:br/>
              <w:t>(svarstymo tęsinys)</w:t>
            </w:r>
          </w:p>
        </w:tc>
        <w:tc>
          <w:tcPr>
            <w:tcW w:w="1771" w:type="dxa"/>
            <w:tcBorders>
              <w:left w:val="single" w:sz="4" w:space="0" w:color="auto"/>
            </w:tcBorders>
          </w:tcPr>
          <w:p w:rsidR="002511C3" w:rsidRPr="00684C29" w:rsidRDefault="002511C3" w:rsidP="00FD08B1">
            <w:pPr>
              <w:pStyle w:val="Betarp"/>
              <w:rPr>
                <w:sz w:val="22"/>
              </w:rPr>
            </w:pPr>
            <w:r w:rsidRPr="00684C29">
              <w:rPr>
                <w:sz w:val="22"/>
              </w:rPr>
              <w:t>S. Bucevičius,</w:t>
            </w:r>
            <w:r w:rsidRPr="00684C29">
              <w:rPr>
                <w:sz w:val="22"/>
              </w:rPr>
              <w:br/>
              <w:t xml:space="preserve"> K. Starkevičius</w:t>
            </w:r>
            <w:r w:rsidRPr="00684C29">
              <w:rPr>
                <w:sz w:val="22"/>
              </w:rPr>
              <w:br/>
              <w:t xml:space="preserve">(G. </w:t>
            </w:r>
            <w:proofErr w:type="spellStart"/>
            <w:r w:rsidRPr="00684C29">
              <w:rPr>
                <w:sz w:val="22"/>
              </w:rPr>
              <w:t>Dešukaitė</w:t>
            </w:r>
            <w:proofErr w:type="spellEnd"/>
            <w:r w:rsidRPr="00684C29">
              <w:rPr>
                <w:sz w:val="22"/>
              </w:rPr>
              <w:t>)</w:t>
            </w:r>
          </w:p>
        </w:tc>
      </w:tr>
      <w:tr w:rsidR="002511C3" w:rsidRPr="00684C29" w:rsidTr="003C54C4">
        <w:trPr>
          <w:trHeight w:val="691"/>
          <w:jc w:val="center"/>
        </w:trPr>
        <w:tc>
          <w:tcPr>
            <w:tcW w:w="500" w:type="dxa"/>
          </w:tcPr>
          <w:p w:rsidR="002511C3" w:rsidRPr="00684C29" w:rsidRDefault="002511C3" w:rsidP="00FD08B1">
            <w:pPr>
              <w:pStyle w:val="Betarp"/>
              <w:rPr>
                <w:sz w:val="22"/>
              </w:rPr>
            </w:pPr>
            <w:r w:rsidRPr="00684C29">
              <w:rPr>
                <w:sz w:val="22"/>
              </w:rPr>
              <w:t>6.</w:t>
            </w:r>
          </w:p>
        </w:tc>
        <w:tc>
          <w:tcPr>
            <w:tcW w:w="1341" w:type="dxa"/>
          </w:tcPr>
          <w:p w:rsidR="002511C3" w:rsidRPr="00684C29" w:rsidRDefault="002511C3" w:rsidP="00FD08B1">
            <w:pPr>
              <w:pStyle w:val="Betarp"/>
              <w:rPr>
                <w:sz w:val="22"/>
              </w:rPr>
            </w:pPr>
            <w:r w:rsidRPr="00684C29">
              <w:rPr>
                <w:sz w:val="22"/>
              </w:rPr>
              <w:t>2015-12-02</w:t>
            </w:r>
            <w:r w:rsidRPr="00684C29">
              <w:rPr>
                <w:sz w:val="22"/>
              </w:rPr>
              <w:br/>
              <w:t>10.55–11.35</w:t>
            </w:r>
            <w:r w:rsidRPr="00684C29">
              <w:rPr>
                <w:sz w:val="22"/>
              </w:rPr>
              <w:br/>
              <w:t xml:space="preserve">II </w:t>
            </w:r>
            <w:r>
              <w:rPr>
                <w:sz w:val="22"/>
              </w:rPr>
              <w:t>r. 414</w:t>
            </w:r>
            <w:r w:rsidRPr="00684C29">
              <w:rPr>
                <w:sz w:val="22"/>
              </w:rPr>
              <w:t xml:space="preserve"> k.</w:t>
            </w:r>
          </w:p>
        </w:tc>
        <w:tc>
          <w:tcPr>
            <w:tcW w:w="6169" w:type="dxa"/>
            <w:gridSpan w:val="3"/>
            <w:tcBorders>
              <w:right w:val="single" w:sz="4" w:space="0" w:color="auto"/>
            </w:tcBorders>
          </w:tcPr>
          <w:p w:rsidR="002511C3" w:rsidRPr="00684C29" w:rsidRDefault="002511C3" w:rsidP="003C54C4">
            <w:pPr>
              <w:pStyle w:val="Betarp"/>
              <w:rPr>
                <w:i/>
                <w:sz w:val="22"/>
              </w:rPr>
            </w:pPr>
            <w:r w:rsidRPr="00684C29">
              <w:rPr>
                <w:sz w:val="22"/>
              </w:rPr>
              <w:t>Dėl žemės reformos eigos (žemės ūkio paskirties ir miškų paskirties žemės pardavimas, žemės konsolidacija)</w:t>
            </w:r>
            <w:r w:rsidRPr="00684C29">
              <w:rPr>
                <w:sz w:val="22"/>
              </w:rPr>
              <w:br/>
            </w:r>
            <w:r w:rsidRPr="00684C29">
              <w:rPr>
                <w:i/>
                <w:sz w:val="22"/>
              </w:rPr>
              <w:t xml:space="preserve">Kviečiami: Nacionalinės žemės tarnybos direktorė Daiva </w:t>
            </w:r>
            <w:proofErr w:type="spellStart"/>
            <w:r w:rsidRPr="00684C29">
              <w:rPr>
                <w:i/>
                <w:sz w:val="22"/>
              </w:rPr>
              <w:t>Gineikaitė</w:t>
            </w:r>
            <w:proofErr w:type="spellEnd"/>
            <w:r w:rsidRPr="00684C29">
              <w:rPr>
                <w:i/>
                <w:sz w:val="22"/>
              </w:rPr>
              <w:t xml:space="preserve">, Žemės ūkio, Aplinkos ministerijų, Žemės ūkio rūmų atstovai  </w:t>
            </w:r>
          </w:p>
        </w:tc>
        <w:tc>
          <w:tcPr>
            <w:tcW w:w="1771" w:type="dxa"/>
            <w:tcBorders>
              <w:left w:val="single" w:sz="4" w:space="0" w:color="auto"/>
            </w:tcBorders>
          </w:tcPr>
          <w:p w:rsidR="002511C3" w:rsidRPr="00684C29" w:rsidRDefault="002511C3" w:rsidP="00FD08B1">
            <w:pPr>
              <w:pStyle w:val="Betarp"/>
              <w:rPr>
                <w:bCs/>
                <w:sz w:val="22"/>
              </w:rPr>
            </w:pPr>
            <w:r w:rsidRPr="00684C29">
              <w:rPr>
                <w:bCs/>
                <w:sz w:val="22"/>
              </w:rPr>
              <w:t xml:space="preserve">S. Bucevičius, </w:t>
            </w:r>
            <w:r w:rsidRPr="00684C29">
              <w:rPr>
                <w:bCs/>
                <w:sz w:val="22"/>
              </w:rPr>
              <w:br/>
              <w:t>K. Grybauskas</w:t>
            </w:r>
            <w:r w:rsidRPr="00684C29">
              <w:rPr>
                <w:bCs/>
                <w:sz w:val="22"/>
              </w:rPr>
              <w:br/>
              <w:t xml:space="preserve">(G. </w:t>
            </w:r>
            <w:proofErr w:type="spellStart"/>
            <w:r w:rsidRPr="00684C29">
              <w:rPr>
                <w:bCs/>
                <w:sz w:val="22"/>
              </w:rPr>
              <w:t>Dešukaitė</w:t>
            </w:r>
            <w:proofErr w:type="spellEnd"/>
            <w:r w:rsidRPr="00684C29">
              <w:rPr>
                <w:bCs/>
                <w:sz w:val="22"/>
              </w:rPr>
              <w:t>)</w:t>
            </w:r>
          </w:p>
        </w:tc>
      </w:tr>
      <w:tr w:rsidR="002511C3" w:rsidRPr="00684C29" w:rsidTr="003C54C4">
        <w:trPr>
          <w:trHeight w:val="691"/>
          <w:jc w:val="center"/>
        </w:trPr>
        <w:tc>
          <w:tcPr>
            <w:tcW w:w="500" w:type="dxa"/>
            <w:tcBorders>
              <w:bottom w:val="double" w:sz="4" w:space="0" w:color="auto"/>
            </w:tcBorders>
          </w:tcPr>
          <w:p w:rsidR="002511C3" w:rsidRPr="00684C29" w:rsidRDefault="002511C3" w:rsidP="00FD08B1">
            <w:pPr>
              <w:pStyle w:val="Betarp"/>
              <w:rPr>
                <w:sz w:val="22"/>
              </w:rPr>
            </w:pPr>
            <w:r w:rsidRPr="00684C29">
              <w:rPr>
                <w:sz w:val="22"/>
              </w:rPr>
              <w:lastRenderedPageBreak/>
              <w:t>7.</w:t>
            </w:r>
          </w:p>
        </w:tc>
        <w:tc>
          <w:tcPr>
            <w:tcW w:w="1341" w:type="dxa"/>
            <w:tcBorders>
              <w:bottom w:val="double" w:sz="4" w:space="0" w:color="auto"/>
            </w:tcBorders>
          </w:tcPr>
          <w:p w:rsidR="002511C3" w:rsidRPr="00684C29" w:rsidRDefault="002511C3" w:rsidP="00FD08B1">
            <w:pPr>
              <w:pStyle w:val="Betarp"/>
              <w:rPr>
                <w:sz w:val="22"/>
              </w:rPr>
            </w:pPr>
            <w:r w:rsidRPr="00684C29">
              <w:rPr>
                <w:sz w:val="22"/>
              </w:rPr>
              <w:t>2015-12-02</w:t>
            </w:r>
            <w:r w:rsidRPr="00684C29">
              <w:rPr>
                <w:sz w:val="22"/>
              </w:rPr>
              <w:br/>
              <w:t>11.35–11.40</w:t>
            </w:r>
            <w:r w:rsidRPr="00684C29">
              <w:rPr>
                <w:sz w:val="22"/>
              </w:rPr>
              <w:br/>
              <w:t>II r. 414 k.</w:t>
            </w:r>
          </w:p>
        </w:tc>
        <w:tc>
          <w:tcPr>
            <w:tcW w:w="6169" w:type="dxa"/>
            <w:gridSpan w:val="3"/>
            <w:tcBorders>
              <w:bottom w:val="double" w:sz="4" w:space="0" w:color="auto"/>
            </w:tcBorders>
          </w:tcPr>
          <w:p w:rsidR="002511C3" w:rsidRPr="00684C29" w:rsidRDefault="002511C3" w:rsidP="00FD08B1">
            <w:pPr>
              <w:pStyle w:val="Betarp"/>
              <w:rPr>
                <w:sz w:val="22"/>
              </w:rPr>
            </w:pPr>
            <w:r w:rsidRPr="00684C29">
              <w:rPr>
                <w:sz w:val="22"/>
              </w:rPr>
              <w:t xml:space="preserve">Kiti klausimai: </w:t>
            </w:r>
            <w:r w:rsidRPr="00684C29">
              <w:rPr>
                <w:sz w:val="22"/>
              </w:rPr>
              <w:br/>
              <w:t>1. Dėl KRK 2015 m. gruodžio 9 d. posėdžio darbotvarkės</w:t>
            </w:r>
          </w:p>
        </w:tc>
        <w:tc>
          <w:tcPr>
            <w:tcW w:w="1771" w:type="dxa"/>
            <w:tcBorders>
              <w:bottom w:val="double" w:sz="4" w:space="0" w:color="auto"/>
            </w:tcBorders>
          </w:tcPr>
          <w:p w:rsidR="002511C3" w:rsidRPr="00684C29" w:rsidRDefault="002511C3" w:rsidP="00FD08B1">
            <w:pPr>
              <w:pStyle w:val="Betarp"/>
              <w:rPr>
                <w:sz w:val="22"/>
              </w:rPr>
            </w:pPr>
            <w:r w:rsidRPr="00684C29">
              <w:rPr>
                <w:sz w:val="22"/>
              </w:rPr>
              <w:t>S. Bucevičius</w:t>
            </w:r>
            <w:r w:rsidRPr="00684C29">
              <w:rPr>
                <w:sz w:val="22"/>
              </w:rPr>
              <w:br/>
              <w:t xml:space="preserve">(R. </w:t>
            </w:r>
            <w:proofErr w:type="spellStart"/>
            <w:r w:rsidRPr="00684C29">
              <w:rPr>
                <w:sz w:val="22"/>
              </w:rPr>
              <w:t>Abugelis</w:t>
            </w:r>
            <w:proofErr w:type="spellEnd"/>
            <w:r w:rsidRPr="00684C29">
              <w:rPr>
                <w:sz w:val="22"/>
              </w:rPr>
              <w:t>)</w:t>
            </w:r>
          </w:p>
        </w:tc>
      </w:tr>
    </w:tbl>
    <w:p w:rsidR="00080C30" w:rsidRPr="004D1A97" w:rsidRDefault="00080C30" w:rsidP="00080C30">
      <w:pPr>
        <w:pStyle w:val="Betarp"/>
        <w:tabs>
          <w:tab w:val="left" w:pos="6804"/>
        </w:tabs>
        <w:jc w:val="center"/>
        <w:rPr>
          <w:sz w:val="22"/>
        </w:rPr>
      </w:pPr>
      <w:r w:rsidRPr="004D1A97">
        <w:rPr>
          <w:sz w:val="22"/>
        </w:rPr>
        <w:t xml:space="preserve">Komiteto </w:t>
      </w:r>
      <w:r>
        <w:rPr>
          <w:sz w:val="22"/>
        </w:rPr>
        <w:t>p</w:t>
      </w:r>
      <w:r w:rsidRPr="004D1A97">
        <w:rPr>
          <w:sz w:val="22"/>
        </w:rPr>
        <w:t>irmininkas</w:t>
      </w:r>
      <w:r w:rsidRPr="004D1A97">
        <w:rPr>
          <w:sz w:val="22"/>
        </w:rPr>
        <w:tab/>
        <w:t>Saulius Bucevičius</w:t>
      </w:r>
    </w:p>
    <w:p w:rsidR="00B518C4" w:rsidRDefault="00B518C4" w:rsidP="00080C30">
      <w:pPr>
        <w:pStyle w:val="Betarp"/>
        <w:jc w:val="center"/>
        <w:rPr>
          <w:spacing w:val="4"/>
          <w:sz w:val="22"/>
        </w:rPr>
      </w:pPr>
    </w:p>
    <w:p w:rsidR="00080C30" w:rsidRPr="00B518C4" w:rsidRDefault="00B518C4" w:rsidP="00B518C4">
      <w:pPr>
        <w:pStyle w:val="Betarp"/>
        <w:jc w:val="center"/>
        <w:rPr>
          <w:sz w:val="22"/>
        </w:rPr>
      </w:pPr>
      <w:r w:rsidRPr="00B518C4">
        <w:rPr>
          <w:sz w:val="22"/>
        </w:rPr>
        <w:t>NACIONALINIO SAUGUMO IR GYNYBOS KOMITETO</w:t>
      </w: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455"/>
        <w:gridCol w:w="1465"/>
        <w:gridCol w:w="1332"/>
        <w:gridCol w:w="3453"/>
        <w:gridCol w:w="1528"/>
        <w:gridCol w:w="1406"/>
      </w:tblGrid>
      <w:tr w:rsidR="00B518C4" w:rsidRPr="00B518C4" w:rsidTr="00B518C4">
        <w:trPr>
          <w:trHeight w:val="1050"/>
          <w:jc w:val="center"/>
        </w:trPr>
        <w:tc>
          <w:tcPr>
            <w:tcW w:w="482" w:type="dxa"/>
          </w:tcPr>
          <w:p w:rsidR="00B518C4" w:rsidRPr="00B518C4" w:rsidRDefault="00B518C4" w:rsidP="00B518C4">
            <w:pPr>
              <w:pStyle w:val="Betarp"/>
              <w:jc w:val="center"/>
              <w:rPr>
                <w:b/>
                <w:sz w:val="22"/>
              </w:rPr>
            </w:pPr>
            <w:r w:rsidRPr="00B518C4">
              <w:rPr>
                <w:b/>
                <w:sz w:val="22"/>
              </w:rPr>
              <w:t>Eil. Nr.</w:t>
            </w:r>
          </w:p>
        </w:tc>
        <w:tc>
          <w:tcPr>
            <w:tcW w:w="1560" w:type="dxa"/>
            <w:vAlign w:val="center"/>
            <w:hideMark/>
          </w:tcPr>
          <w:p w:rsidR="00B518C4" w:rsidRPr="00B518C4" w:rsidRDefault="00B518C4" w:rsidP="00B518C4">
            <w:pPr>
              <w:pStyle w:val="Betarp"/>
              <w:jc w:val="center"/>
              <w:rPr>
                <w:b/>
                <w:sz w:val="22"/>
              </w:rPr>
            </w:pPr>
            <w:r w:rsidRPr="00B518C4">
              <w:rPr>
                <w:b/>
                <w:sz w:val="22"/>
              </w:rPr>
              <w:t>Data,</w:t>
            </w:r>
          </w:p>
          <w:p w:rsidR="00B518C4" w:rsidRPr="00B518C4" w:rsidRDefault="00B518C4" w:rsidP="00B518C4">
            <w:pPr>
              <w:pStyle w:val="Betarp"/>
              <w:jc w:val="center"/>
              <w:rPr>
                <w:b/>
                <w:sz w:val="22"/>
              </w:rPr>
            </w:pPr>
            <w:r w:rsidRPr="00B518C4">
              <w:rPr>
                <w:b/>
                <w:sz w:val="22"/>
              </w:rPr>
              <w:t>laikas,</w:t>
            </w:r>
          </w:p>
          <w:p w:rsidR="00B518C4" w:rsidRPr="00B518C4" w:rsidRDefault="00B518C4" w:rsidP="00B518C4">
            <w:pPr>
              <w:pStyle w:val="Betarp"/>
              <w:jc w:val="center"/>
              <w:rPr>
                <w:b/>
                <w:sz w:val="22"/>
              </w:rPr>
            </w:pPr>
            <w:r w:rsidRPr="00B518C4">
              <w:rPr>
                <w:b/>
                <w:sz w:val="22"/>
              </w:rPr>
              <w:t>vieta</w:t>
            </w:r>
          </w:p>
        </w:tc>
        <w:tc>
          <w:tcPr>
            <w:tcW w:w="1418" w:type="dxa"/>
            <w:vAlign w:val="center"/>
            <w:hideMark/>
          </w:tcPr>
          <w:p w:rsidR="00B518C4" w:rsidRPr="00B518C4" w:rsidRDefault="00B518C4" w:rsidP="00B518C4">
            <w:pPr>
              <w:pStyle w:val="Betarp"/>
              <w:jc w:val="center"/>
              <w:rPr>
                <w:b/>
                <w:sz w:val="22"/>
              </w:rPr>
            </w:pPr>
            <w:r w:rsidRPr="00B518C4">
              <w:rPr>
                <w:b/>
                <w:sz w:val="22"/>
              </w:rPr>
              <w:t>Projekto Nr.</w:t>
            </w:r>
          </w:p>
        </w:tc>
        <w:tc>
          <w:tcPr>
            <w:tcW w:w="3685" w:type="dxa"/>
            <w:vAlign w:val="center"/>
          </w:tcPr>
          <w:p w:rsidR="00B518C4" w:rsidRPr="00B518C4" w:rsidRDefault="00B518C4" w:rsidP="00B518C4">
            <w:pPr>
              <w:pStyle w:val="Betarp"/>
              <w:jc w:val="center"/>
              <w:rPr>
                <w:b/>
                <w:sz w:val="22"/>
              </w:rPr>
            </w:pPr>
            <w:r w:rsidRPr="00B518C4">
              <w:rPr>
                <w:b/>
                <w:sz w:val="22"/>
              </w:rPr>
              <w:t>Svarstomi klausimai</w:t>
            </w:r>
          </w:p>
        </w:tc>
        <w:tc>
          <w:tcPr>
            <w:tcW w:w="1628" w:type="dxa"/>
            <w:vAlign w:val="center"/>
          </w:tcPr>
          <w:p w:rsidR="00B518C4" w:rsidRPr="00B518C4" w:rsidRDefault="00B518C4" w:rsidP="00B518C4">
            <w:pPr>
              <w:pStyle w:val="Betarp"/>
              <w:jc w:val="center"/>
              <w:rPr>
                <w:b/>
                <w:sz w:val="22"/>
              </w:rPr>
            </w:pPr>
            <w:r w:rsidRPr="00B518C4">
              <w:rPr>
                <w:b/>
                <w:sz w:val="22"/>
              </w:rPr>
              <w:t>Pagrindinis ar papildomas komitetas (stadija)</w:t>
            </w:r>
          </w:p>
        </w:tc>
        <w:tc>
          <w:tcPr>
            <w:tcW w:w="1497" w:type="dxa"/>
            <w:vAlign w:val="center"/>
            <w:hideMark/>
          </w:tcPr>
          <w:p w:rsidR="00B518C4" w:rsidRPr="00B518C4" w:rsidRDefault="00B518C4" w:rsidP="00B518C4">
            <w:pPr>
              <w:pStyle w:val="Betarp"/>
              <w:jc w:val="center"/>
              <w:rPr>
                <w:b/>
                <w:sz w:val="22"/>
              </w:rPr>
            </w:pPr>
            <w:r w:rsidRPr="00B518C4">
              <w:rPr>
                <w:b/>
                <w:sz w:val="22"/>
              </w:rPr>
              <w:t>Komiteto išvadų rengėjai,</w:t>
            </w:r>
          </w:p>
          <w:p w:rsidR="00B518C4" w:rsidRPr="00B518C4" w:rsidRDefault="00B518C4" w:rsidP="00B518C4">
            <w:pPr>
              <w:pStyle w:val="Betarp"/>
              <w:jc w:val="center"/>
              <w:rPr>
                <w:b/>
                <w:sz w:val="22"/>
              </w:rPr>
            </w:pPr>
            <w:r w:rsidRPr="00B518C4">
              <w:rPr>
                <w:b/>
                <w:sz w:val="22"/>
              </w:rPr>
              <w:t>biuro tarnautojai</w:t>
            </w:r>
          </w:p>
        </w:tc>
      </w:tr>
      <w:tr w:rsidR="00B518C4" w:rsidRPr="00B518C4" w:rsidTr="00B518C4">
        <w:trPr>
          <w:trHeight w:val="718"/>
          <w:jc w:val="center"/>
        </w:trPr>
        <w:tc>
          <w:tcPr>
            <w:tcW w:w="482" w:type="dxa"/>
          </w:tcPr>
          <w:p w:rsidR="00B518C4" w:rsidRPr="00B518C4" w:rsidRDefault="00B518C4" w:rsidP="00B518C4">
            <w:pPr>
              <w:pStyle w:val="Betarp"/>
              <w:numPr>
                <w:ilvl w:val="0"/>
                <w:numId w:val="38"/>
              </w:numPr>
              <w:ind w:left="473"/>
              <w:jc w:val="center"/>
              <w:rPr>
                <w:sz w:val="22"/>
              </w:rPr>
            </w:pPr>
          </w:p>
        </w:tc>
        <w:tc>
          <w:tcPr>
            <w:tcW w:w="1560" w:type="dxa"/>
            <w:shd w:val="clear" w:color="auto" w:fill="auto"/>
          </w:tcPr>
          <w:p w:rsidR="00B518C4" w:rsidRPr="00B518C4" w:rsidRDefault="00B518C4" w:rsidP="00B518C4">
            <w:pPr>
              <w:pStyle w:val="Betarp"/>
              <w:jc w:val="center"/>
              <w:rPr>
                <w:sz w:val="22"/>
              </w:rPr>
            </w:pPr>
            <w:r w:rsidRPr="00B518C4">
              <w:rPr>
                <w:sz w:val="22"/>
              </w:rPr>
              <w:t>2015-12-02</w:t>
            </w:r>
          </w:p>
          <w:p w:rsidR="00B518C4" w:rsidRPr="00B518C4" w:rsidRDefault="00B518C4" w:rsidP="00B518C4">
            <w:pPr>
              <w:pStyle w:val="Betarp"/>
              <w:jc w:val="center"/>
              <w:rPr>
                <w:sz w:val="22"/>
              </w:rPr>
            </w:pPr>
            <w:r w:rsidRPr="00B518C4">
              <w:rPr>
                <w:sz w:val="22"/>
              </w:rPr>
              <w:t>10.00-10.50</w:t>
            </w:r>
          </w:p>
          <w:p w:rsidR="00B518C4" w:rsidRPr="00B518C4" w:rsidRDefault="00B518C4" w:rsidP="00B518C4">
            <w:pPr>
              <w:pStyle w:val="Betarp"/>
              <w:jc w:val="center"/>
              <w:rPr>
                <w:sz w:val="22"/>
              </w:rPr>
            </w:pPr>
            <w:r w:rsidRPr="00B518C4">
              <w:rPr>
                <w:sz w:val="22"/>
              </w:rPr>
              <w:t>III r. 520</w:t>
            </w:r>
          </w:p>
        </w:tc>
        <w:tc>
          <w:tcPr>
            <w:tcW w:w="1418" w:type="dxa"/>
            <w:shd w:val="clear" w:color="auto" w:fill="auto"/>
          </w:tcPr>
          <w:p w:rsidR="00B518C4" w:rsidRPr="00B518C4" w:rsidRDefault="00B518C4" w:rsidP="00B518C4">
            <w:pPr>
              <w:pStyle w:val="Betarp"/>
              <w:jc w:val="center"/>
              <w:rPr>
                <w:sz w:val="22"/>
              </w:rPr>
            </w:pPr>
            <w:r w:rsidRPr="00B518C4">
              <w:rPr>
                <w:sz w:val="22"/>
              </w:rPr>
              <w:t>XIIP-2520</w:t>
            </w:r>
          </w:p>
        </w:tc>
        <w:tc>
          <w:tcPr>
            <w:tcW w:w="3685" w:type="dxa"/>
            <w:shd w:val="clear" w:color="auto" w:fill="auto"/>
          </w:tcPr>
          <w:p w:rsidR="00B518C4" w:rsidRPr="00B518C4" w:rsidRDefault="00B518C4" w:rsidP="00B518C4">
            <w:pPr>
              <w:pStyle w:val="Betarp"/>
              <w:jc w:val="center"/>
              <w:rPr>
                <w:sz w:val="22"/>
              </w:rPr>
            </w:pPr>
            <w:r w:rsidRPr="00B518C4">
              <w:rPr>
                <w:sz w:val="22"/>
              </w:rPr>
              <w:t>Korupcijos prevencijos įstatymo Nr. IX-904 2, 5, 6, 10 straipsnių pakeitimo ir Įstatymo papildymo 51, 52, 101, 102, 103 straipsniais įstatymo projektas</w:t>
            </w:r>
          </w:p>
        </w:tc>
        <w:tc>
          <w:tcPr>
            <w:tcW w:w="1628" w:type="dxa"/>
            <w:shd w:val="clear" w:color="auto" w:fill="auto"/>
          </w:tcPr>
          <w:p w:rsidR="00B518C4" w:rsidRPr="00B518C4" w:rsidRDefault="00B518C4" w:rsidP="00B518C4">
            <w:pPr>
              <w:pStyle w:val="Betarp"/>
              <w:jc w:val="center"/>
              <w:rPr>
                <w:sz w:val="22"/>
              </w:rPr>
            </w:pPr>
            <w:r w:rsidRPr="00B518C4">
              <w:rPr>
                <w:sz w:val="22"/>
              </w:rPr>
              <w:t>Pagrindinis</w:t>
            </w:r>
          </w:p>
          <w:p w:rsidR="00B518C4" w:rsidRPr="00B518C4" w:rsidRDefault="00B518C4" w:rsidP="00B518C4">
            <w:pPr>
              <w:pStyle w:val="Betarp"/>
              <w:jc w:val="center"/>
              <w:rPr>
                <w:sz w:val="22"/>
              </w:rPr>
            </w:pPr>
            <w:r w:rsidRPr="00B518C4">
              <w:rPr>
                <w:sz w:val="22"/>
              </w:rPr>
              <w:t>Svarstymas</w:t>
            </w:r>
          </w:p>
        </w:tc>
        <w:tc>
          <w:tcPr>
            <w:tcW w:w="1497" w:type="dxa"/>
            <w:shd w:val="clear" w:color="auto" w:fill="auto"/>
          </w:tcPr>
          <w:p w:rsidR="00B518C4" w:rsidRPr="00B518C4" w:rsidRDefault="00B518C4" w:rsidP="00B518C4">
            <w:pPr>
              <w:pStyle w:val="Betarp"/>
              <w:jc w:val="center"/>
              <w:rPr>
                <w:sz w:val="22"/>
              </w:rPr>
            </w:pPr>
            <w:r w:rsidRPr="00B518C4">
              <w:rPr>
                <w:sz w:val="22"/>
              </w:rPr>
              <w:t>A. Paulauskas</w:t>
            </w:r>
          </w:p>
          <w:p w:rsidR="00B518C4" w:rsidRPr="00B518C4" w:rsidRDefault="00B518C4" w:rsidP="00B518C4">
            <w:pPr>
              <w:pStyle w:val="Betarp"/>
              <w:jc w:val="center"/>
              <w:rPr>
                <w:sz w:val="22"/>
              </w:rPr>
            </w:pPr>
          </w:p>
          <w:p w:rsidR="00B518C4" w:rsidRPr="00B518C4" w:rsidRDefault="00B518C4" w:rsidP="00B518C4">
            <w:pPr>
              <w:pStyle w:val="Betarp"/>
              <w:jc w:val="center"/>
              <w:rPr>
                <w:sz w:val="22"/>
              </w:rPr>
            </w:pPr>
            <w:r w:rsidRPr="00B518C4">
              <w:rPr>
                <w:sz w:val="22"/>
              </w:rPr>
              <w:t xml:space="preserve">T. </w:t>
            </w:r>
            <w:proofErr w:type="spellStart"/>
            <w:r w:rsidRPr="00B518C4">
              <w:rPr>
                <w:sz w:val="22"/>
              </w:rPr>
              <w:t>Marozas</w:t>
            </w:r>
            <w:proofErr w:type="spellEnd"/>
          </w:p>
        </w:tc>
      </w:tr>
      <w:tr w:rsidR="00B518C4" w:rsidRPr="00B518C4" w:rsidTr="00B518C4">
        <w:trPr>
          <w:trHeight w:val="718"/>
          <w:jc w:val="center"/>
        </w:trPr>
        <w:tc>
          <w:tcPr>
            <w:tcW w:w="482" w:type="dxa"/>
          </w:tcPr>
          <w:p w:rsidR="00B518C4" w:rsidRPr="00B518C4" w:rsidRDefault="00B518C4" w:rsidP="00B518C4">
            <w:pPr>
              <w:pStyle w:val="Betarp"/>
              <w:numPr>
                <w:ilvl w:val="0"/>
                <w:numId w:val="38"/>
              </w:numPr>
              <w:ind w:left="473"/>
              <w:jc w:val="center"/>
              <w:rPr>
                <w:sz w:val="22"/>
              </w:rPr>
            </w:pPr>
          </w:p>
        </w:tc>
        <w:tc>
          <w:tcPr>
            <w:tcW w:w="1560" w:type="dxa"/>
            <w:shd w:val="clear" w:color="auto" w:fill="auto"/>
          </w:tcPr>
          <w:p w:rsidR="00B518C4" w:rsidRPr="00B518C4" w:rsidRDefault="00B518C4" w:rsidP="00B518C4">
            <w:pPr>
              <w:pStyle w:val="Betarp"/>
              <w:jc w:val="center"/>
              <w:rPr>
                <w:sz w:val="22"/>
              </w:rPr>
            </w:pPr>
            <w:r w:rsidRPr="00B518C4">
              <w:rPr>
                <w:sz w:val="22"/>
              </w:rPr>
              <w:t>2015-12-02</w:t>
            </w:r>
          </w:p>
          <w:p w:rsidR="00B518C4" w:rsidRPr="00B518C4" w:rsidRDefault="00B518C4" w:rsidP="00B518C4">
            <w:pPr>
              <w:pStyle w:val="Betarp"/>
              <w:jc w:val="center"/>
              <w:rPr>
                <w:sz w:val="22"/>
              </w:rPr>
            </w:pPr>
            <w:r w:rsidRPr="00B518C4">
              <w:rPr>
                <w:sz w:val="22"/>
              </w:rPr>
              <w:t>10.50-11.45</w:t>
            </w:r>
          </w:p>
          <w:p w:rsidR="00B518C4" w:rsidRPr="00B518C4" w:rsidRDefault="00B518C4" w:rsidP="00B518C4">
            <w:pPr>
              <w:pStyle w:val="Betarp"/>
              <w:jc w:val="center"/>
              <w:rPr>
                <w:sz w:val="22"/>
              </w:rPr>
            </w:pPr>
            <w:r w:rsidRPr="00B518C4">
              <w:rPr>
                <w:sz w:val="22"/>
              </w:rPr>
              <w:t>III r. 520</w:t>
            </w:r>
          </w:p>
        </w:tc>
        <w:tc>
          <w:tcPr>
            <w:tcW w:w="6731" w:type="dxa"/>
            <w:gridSpan w:val="3"/>
            <w:shd w:val="clear" w:color="auto" w:fill="auto"/>
          </w:tcPr>
          <w:p w:rsidR="00B518C4" w:rsidRPr="00B518C4" w:rsidRDefault="00B518C4" w:rsidP="00B518C4">
            <w:pPr>
              <w:pStyle w:val="Betarp"/>
              <w:jc w:val="center"/>
              <w:rPr>
                <w:sz w:val="22"/>
              </w:rPr>
            </w:pPr>
            <w:r w:rsidRPr="00B518C4">
              <w:rPr>
                <w:sz w:val="22"/>
              </w:rPr>
              <w:t>Dėl situacijos Viešojo saugumo tarnyboje prie Vidaus reikalų ministerijos ir vykdomos pertvarkos</w:t>
            </w:r>
          </w:p>
        </w:tc>
        <w:tc>
          <w:tcPr>
            <w:tcW w:w="1497" w:type="dxa"/>
            <w:shd w:val="clear" w:color="auto" w:fill="auto"/>
          </w:tcPr>
          <w:p w:rsidR="00B518C4" w:rsidRPr="00B518C4" w:rsidRDefault="00B518C4" w:rsidP="00B518C4">
            <w:pPr>
              <w:pStyle w:val="Betarp"/>
              <w:jc w:val="center"/>
              <w:rPr>
                <w:sz w:val="22"/>
              </w:rPr>
            </w:pPr>
            <w:r w:rsidRPr="00B518C4">
              <w:rPr>
                <w:sz w:val="22"/>
              </w:rPr>
              <w:t>A. Paulauskas</w:t>
            </w:r>
          </w:p>
          <w:p w:rsidR="00B518C4" w:rsidRPr="00B518C4" w:rsidRDefault="00B518C4" w:rsidP="00B518C4">
            <w:pPr>
              <w:pStyle w:val="Betarp"/>
              <w:jc w:val="center"/>
              <w:rPr>
                <w:sz w:val="22"/>
              </w:rPr>
            </w:pPr>
          </w:p>
          <w:p w:rsidR="00B518C4" w:rsidRPr="00B518C4" w:rsidRDefault="00B518C4" w:rsidP="00B518C4">
            <w:pPr>
              <w:pStyle w:val="Betarp"/>
              <w:jc w:val="center"/>
              <w:rPr>
                <w:sz w:val="22"/>
              </w:rPr>
            </w:pPr>
            <w:r w:rsidRPr="00B518C4">
              <w:rPr>
                <w:sz w:val="22"/>
              </w:rPr>
              <w:t>P. Bačiulis</w:t>
            </w:r>
          </w:p>
        </w:tc>
      </w:tr>
      <w:tr w:rsidR="00B518C4" w:rsidRPr="00B518C4" w:rsidTr="00B518C4">
        <w:trPr>
          <w:trHeight w:val="630"/>
          <w:jc w:val="center"/>
        </w:trPr>
        <w:tc>
          <w:tcPr>
            <w:tcW w:w="482" w:type="dxa"/>
          </w:tcPr>
          <w:p w:rsidR="00B518C4" w:rsidRPr="00B518C4" w:rsidRDefault="00B518C4" w:rsidP="00B518C4">
            <w:pPr>
              <w:pStyle w:val="Betarp"/>
              <w:numPr>
                <w:ilvl w:val="0"/>
                <w:numId w:val="38"/>
              </w:numPr>
              <w:ind w:left="473"/>
              <w:jc w:val="center"/>
              <w:rPr>
                <w:sz w:val="22"/>
              </w:rPr>
            </w:pPr>
          </w:p>
        </w:tc>
        <w:tc>
          <w:tcPr>
            <w:tcW w:w="1560" w:type="dxa"/>
            <w:shd w:val="clear" w:color="auto" w:fill="auto"/>
          </w:tcPr>
          <w:p w:rsidR="00B518C4" w:rsidRPr="00B518C4" w:rsidRDefault="00B518C4" w:rsidP="00B518C4">
            <w:pPr>
              <w:pStyle w:val="Betarp"/>
              <w:jc w:val="center"/>
              <w:rPr>
                <w:sz w:val="22"/>
              </w:rPr>
            </w:pPr>
            <w:r w:rsidRPr="00B518C4">
              <w:rPr>
                <w:sz w:val="22"/>
              </w:rPr>
              <w:t>2015-12-02</w:t>
            </w:r>
          </w:p>
          <w:p w:rsidR="00B518C4" w:rsidRPr="00B518C4" w:rsidRDefault="00B518C4" w:rsidP="00B518C4">
            <w:pPr>
              <w:pStyle w:val="Betarp"/>
              <w:jc w:val="center"/>
              <w:rPr>
                <w:sz w:val="22"/>
              </w:rPr>
            </w:pPr>
            <w:r w:rsidRPr="00B518C4">
              <w:rPr>
                <w:sz w:val="22"/>
              </w:rPr>
              <w:t>11.45-11.50</w:t>
            </w:r>
          </w:p>
          <w:p w:rsidR="00B518C4" w:rsidRPr="00B518C4" w:rsidRDefault="00B518C4" w:rsidP="00B518C4">
            <w:pPr>
              <w:pStyle w:val="Betarp"/>
              <w:jc w:val="center"/>
              <w:rPr>
                <w:sz w:val="22"/>
              </w:rPr>
            </w:pPr>
            <w:r w:rsidRPr="00B518C4">
              <w:rPr>
                <w:sz w:val="22"/>
              </w:rPr>
              <w:t>III r. 520</w:t>
            </w:r>
          </w:p>
        </w:tc>
        <w:tc>
          <w:tcPr>
            <w:tcW w:w="6731" w:type="dxa"/>
            <w:gridSpan w:val="3"/>
            <w:shd w:val="clear" w:color="auto" w:fill="auto"/>
          </w:tcPr>
          <w:p w:rsidR="00B518C4" w:rsidRPr="00B518C4" w:rsidRDefault="00B518C4" w:rsidP="00B518C4">
            <w:pPr>
              <w:pStyle w:val="Betarp"/>
              <w:jc w:val="center"/>
              <w:rPr>
                <w:sz w:val="22"/>
              </w:rPr>
            </w:pPr>
            <w:r w:rsidRPr="00B518C4">
              <w:rPr>
                <w:sz w:val="22"/>
              </w:rPr>
              <w:t>Kiti klausimai:</w:t>
            </w:r>
          </w:p>
          <w:p w:rsidR="00B518C4" w:rsidRPr="00B518C4" w:rsidRDefault="00B518C4" w:rsidP="00B518C4">
            <w:pPr>
              <w:pStyle w:val="Betarp"/>
              <w:jc w:val="center"/>
              <w:rPr>
                <w:sz w:val="22"/>
              </w:rPr>
            </w:pPr>
            <w:r w:rsidRPr="00B518C4">
              <w:rPr>
                <w:sz w:val="22"/>
              </w:rPr>
              <w:t>- dėl kito komiteto posėdžio</w:t>
            </w:r>
          </w:p>
        </w:tc>
        <w:tc>
          <w:tcPr>
            <w:tcW w:w="1497" w:type="dxa"/>
            <w:shd w:val="clear" w:color="auto" w:fill="auto"/>
          </w:tcPr>
          <w:p w:rsidR="00B518C4" w:rsidRPr="00B518C4" w:rsidRDefault="00B518C4" w:rsidP="00B518C4">
            <w:pPr>
              <w:pStyle w:val="Betarp"/>
              <w:jc w:val="center"/>
              <w:rPr>
                <w:sz w:val="22"/>
              </w:rPr>
            </w:pPr>
            <w:r w:rsidRPr="00B518C4">
              <w:rPr>
                <w:sz w:val="22"/>
              </w:rPr>
              <w:t>A. Paulauskas</w:t>
            </w:r>
          </w:p>
          <w:p w:rsidR="00B518C4" w:rsidRPr="00B518C4" w:rsidRDefault="00B518C4" w:rsidP="00B518C4">
            <w:pPr>
              <w:pStyle w:val="Betarp"/>
              <w:jc w:val="center"/>
              <w:rPr>
                <w:sz w:val="22"/>
              </w:rPr>
            </w:pPr>
          </w:p>
          <w:p w:rsidR="00B518C4" w:rsidRPr="00B518C4" w:rsidRDefault="00B518C4" w:rsidP="00B518C4">
            <w:pPr>
              <w:pStyle w:val="Betarp"/>
              <w:jc w:val="center"/>
              <w:rPr>
                <w:sz w:val="22"/>
              </w:rPr>
            </w:pPr>
            <w:proofErr w:type="spellStart"/>
            <w:r w:rsidRPr="00B518C4">
              <w:rPr>
                <w:sz w:val="22"/>
              </w:rPr>
              <w:t>V.Dmitrijev</w:t>
            </w:r>
            <w:proofErr w:type="spellEnd"/>
          </w:p>
        </w:tc>
      </w:tr>
    </w:tbl>
    <w:p w:rsidR="00B518C4" w:rsidRPr="00B518C4" w:rsidRDefault="00B518C4" w:rsidP="00B518C4">
      <w:pPr>
        <w:pStyle w:val="Betarp"/>
        <w:jc w:val="center"/>
        <w:rPr>
          <w:sz w:val="22"/>
        </w:rPr>
      </w:pP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455"/>
        <w:gridCol w:w="1465"/>
        <w:gridCol w:w="1332"/>
        <w:gridCol w:w="3453"/>
        <w:gridCol w:w="1528"/>
        <w:gridCol w:w="1406"/>
      </w:tblGrid>
      <w:tr w:rsidR="00B518C4" w:rsidRPr="00B518C4" w:rsidTr="00B518C4">
        <w:trPr>
          <w:trHeight w:val="1050"/>
          <w:jc w:val="center"/>
        </w:trPr>
        <w:tc>
          <w:tcPr>
            <w:tcW w:w="482" w:type="dxa"/>
          </w:tcPr>
          <w:p w:rsidR="00B518C4" w:rsidRPr="00B518C4" w:rsidRDefault="00B518C4" w:rsidP="00B518C4">
            <w:pPr>
              <w:pStyle w:val="Betarp"/>
              <w:jc w:val="center"/>
              <w:rPr>
                <w:b/>
                <w:sz w:val="22"/>
              </w:rPr>
            </w:pPr>
            <w:r w:rsidRPr="00B518C4">
              <w:rPr>
                <w:b/>
                <w:sz w:val="22"/>
              </w:rPr>
              <w:t>Eil. Nr.</w:t>
            </w:r>
          </w:p>
        </w:tc>
        <w:tc>
          <w:tcPr>
            <w:tcW w:w="1560" w:type="dxa"/>
            <w:vAlign w:val="center"/>
            <w:hideMark/>
          </w:tcPr>
          <w:p w:rsidR="00B518C4" w:rsidRPr="00B518C4" w:rsidRDefault="00B518C4" w:rsidP="00B518C4">
            <w:pPr>
              <w:pStyle w:val="Betarp"/>
              <w:jc w:val="center"/>
              <w:rPr>
                <w:b/>
                <w:sz w:val="22"/>
              </w:rPr>
            </w:pPr>
            <w:r w:rsidRPr="00B518C4">
              <w:rPr>
                <w:b/>
                <w:sz w:val="22"/>
              </w:rPr>
              <w:t>Data,</w:t>
            </w:r>
          </w:p>
          <w:p w:rsidR="00B518C4" w:rsidRPr="00B518C4" w:rsidRDefault="00B518C4" w:rsidP="00B518C4">
            <w:pPr>
              <w:pStyle w:val="Betarp"/>
              <w:jc w:val="center"/>
              <w:rPr>
                <w:b/>
                <w:sz w:val="22"/>
              </w:rPr>
            </w:pPr>
            <w:r w:rsidRPr="00B518C4">
              <w:rPr>
                <w:b/>
                <w:sz w:val="22"/>
              </w:rPr>
              <w:t>laikas,</w:t>
            </w:r>
          </w:p>
          <w:p w:rsidR="00B518C4" w:rsidRPr="00B518C4" w:rsidRDefault="00B518C4" w:rsidP="00B518C4">
            <w:pPr>
              <w:pStyle w:val="Betarp"/>
              <w:jc w:val="center"/>
              <w:rPr>
                <w:b/>
                <w:sz w:val="22"/>
              </w:rPr>
            </w:pPr>
            <w:r w:rsidRPr="00B518C4">
              <w:rPr>
                <w:b/>
                <w:sz w:val="22"/>
              </w:rPr>
              <w:t>vieta</w:t>
            </w:r>
          </w:p>
        </w:tc>
        <w:tc>
          <w:tcPr>
            <w:tcW w:w="1418" w:type="dxa"/>
            <w:vAlign w:val="center"/>
            <w:hideMark/>
          </w:tcPr>
          <w:p w:rsidR="00B518C4" w:rsidRPr="00B518C4" w:rsidRDefault="00B518C4" w:rsidP="00B518C4">
            <w:pPr>
              <w:pStyle w:val="Betarp"/>
              <w:jc w:val="center"/>
              <w:rPr>
                <w:b/>
                <w:sz w:val="22"/>
              </w:rPr>
            </w:pPr>
            <w:r w:rsidRPr="00B518C4">
              <w:rPr>
                <w:b/>
                <w:sz w:val="22"/>
              </w:rPr>
              <w:t>Projekto Nr.</w:t>
            </w:r>
          </w:p>
        </w:tc>
        <w:tc>
          <w:tcPr>
            <w:tcW w:w="3685" w:type="dxa"/>
            <w:vAlign w:val="center"/>
          </w:tcPr>
          <w:p w:rsidR="00B518C4" w:rsidRPr="00B518C4" w:rsidRDefault="00B518C4" w:rsidP="00B518C4">
            <w:pPr>
              <w:pStyle w:val="Betarp"/>
              <w:jc w:val="center"/>
              <w:rPr>
                <w:b/>
                <w:sz w:val="22"/>
              </w:rPr>
            </w:pPr>
            <w:r w:rsidRPr="00B518C4">
              <w:rPr>
                <w:b/>
                <w:sz w:val="22"/>
              </w:rPr>
              <w:t>Svarstomi klausimai</w:t>
            </w:r>
          </w:p>
        </w:tc>
        <w:tc>
          <w:tcPr>
            <w:tcW w:w="1628" w:type="dxa"/>
            <w:vAlign w:val="center"/>
          </w:tcPr>
          <w:p w:rsidR="00B518C4" w:rsidRPr="00B518C4" w:rsidRDefault="00B518C4" w:rsidP="00B518C4">
            <w:pPr>
              <w:pStyle w:val="Betarp"/>
              <w:jc w:val="center"/>
              <w:rPr>
                <w:b/>
                <w:sz w:val="22"/>
              </w:rPr>
            </w:pPr>
            <w:r w:rsidRPr="00B518C4">
              <w:rPr>
                <w:b/>
                <w:sz w:val="22"/>
              </w:rPr>
              <w:t>Pagrindinis ar papildomas komitetas (stadija)</w:t>
            </w:r>
          </w:p>
        </w:tc>
        <w:tc>
          <w:tcPr>
            <w:tcW w:w="1497" w:type="dxa"/>
            <w:vAlign w:val="center"/>
            <w:hideMark/>
          </w:tcPr>
          <w:p w:rsidR="00B518C4" w:rsidRPr="00B518C4" w:rsidRDefault="00B518C4" w:rsidP="00B518C4">
            <w:pPr>
              <w:pStyle w:val="Betarp"/>
              <w:jc w:val="center"/>
              <w:rPr>
                <w:b/>
                <w:sz w:val="22"/>
              </w:rPr>
            </w:pPr>
            <w:r w:rsidRPr="00B518C4">
              <w:rPr>
                <w:b/>
                <w:sz w:val="22"/>
              </w:rPr>
              <w:t>Komiteto išvadų rengėjai,</w:t>
            </w:r>
          </w:p>
          <w:p w:rsidR="00B518C4" w:rsidRPr="00B518C4" w:rsidRDefault="00B518C4" w:rsidP="00B518C4">
            <w:pPr>
              <w:pStyle w:val="Betarp"/>
              <w:jc w:val="center"/>
              <w:rPr>
                <w:b/>
                <w:sz w:val="22"/>
              </w:rPr>
            </w:pPr>
            <w:r w:rsidRPr="00B518C4">
              <w:rPr>
                <w:b/>
                <w:sz w:val="22"/>
              </w:rPr>
              <w:t>biuro tarnautojai</w:t>
            </w:r>
          </w:p>
        </w:tc>
      </w:tr>
      <w:tr w:rsidR="00B518C4" w:rsidRPr="00B518C4" w:rsidTr="00B518C4">
        <w:trPr>
          <w:trHeight w:val="718"/>
          <w:jc w:val="center"/>
        </w:trPr>
        <w:tc>
          <w:tcPr>
            <w:tcW w:w="482" w:type="dxa"/>
          </w:tcPr>
          <w:p w:rsidR="00B518C4" w:rsidRPr="00B518C4" w:rsidRDefault="00B518C4" w:rsidP="00B518C4">
            <w:pPr>
              <w:pStyle w:val="Betarp"/>
              <w:jc w:val="center"/>
              <w:rPr>
                <w:sz w:val="22"/>
              </w:rPr>
            </w:pPr>
            <w:r>
              <w:rPr>
                <w:sz w:val="22"/>
              </w:rPr>
              <w:t>1.</w:t>
            </w:r>
          </w:p>
        </w:tc>
        <w:tc>
          <w:tcPr>
            <w:tcW w:w="1560" w:type="dxa"/>
            <w:shd w:val="clear" w:color="auto" w:fill="auto"/>
          </w:tcPr>
          <w:p w:rsidR="00B518C4" w:rsidRPr="00B518C4" w:rsidRDefault="00B518C4" w:rsidP="00B518C4">
            <w:pPr>
              <w:pStyle w:val="Betarp"/>
              <w:jc w:val="center"/>
              <w:rPr>
                <w:sz w:val="22"/>
              </w:rPr>
            </w:pPr>
            <w:r w:rsidRPr="00B518C4">
              <w:rPr>
                <w:sz w:val="22"/>
              </w:rPr>
              <w:t>2015-12-</w:t>
            </w:r>
            <w:r>
              <w:rPr>
                <w:sz w:val="22"/>
              </w:rPr>
              <w:t>04</w:t>
            </w:r>
          </w:p>
          <w:p w:rsidR="00B518C4" w:rsidRPr="00B518C4" w:rsidRDefault="00B518C4" w:rsidP="00B518C4">
            <w:pPr>
              <w:pStyle w:val="Betarp"/>
              <w:jc w:val="center"/>
              <w:rPr>
                <w:sz w:val="22"/>
              </w:rPr>
            </w:pPr>
            <w:r w:rsidRPr="00B518C4">
              <w:rPr>
                <w:sz w:val="22"/>
              </w:rPr>
              <w:t>10.00-11.15</w:t>
            </w:r>
          </w:p>
          <w:p w:rsidR="00B518C4" w:rsidRPr="00B518C4" w:rsidRDefault="00B518C4" w:rsidP="00B518C4">
            <w:pPr>
              <w:pStyle w:val="Betarp"/>
              <w:jc w:val="center"/>
              <w:rPr>
                <w:sz w:val="22"/>
              </w:rPr>
            </w:pPr>
            <w:r w:rsidRPr="00B518C4">
              <w:rPr>
                <w:sz w:val="22"/>
              </w:rPr>
              <w:t>I r. 014</w:t>
            </w:r>
          </w:p>
          <w:p w:rsidR="00B518C4" w:rsidRPr="00B518C4" w:rsidRDefault="00B518C4" w:rsidP="00B518C4">
            <w:pPr>
              <w:pStyle w:val="Betarp"/>
              <w:jc w:val="center"/>
              <w:rPr>
                <w:sz w:val="22"/>
              </w:rPr>
            </w:pPr>
            <w:r w:rsidRPr="00B518C4">
              <w:rPr>
                <w:sz w:val="22"/>
              </w:rPr>
              <w:t>Uždarų posėdžių salė</w:t>
            </w:r>
          </w:p>
        </w:tc>
        <w:tc>
          <w:tcPr>
            <w:tcW w:w="6731" w:type="dxa"/>
            <w:gridSpan w:val="3"/>
            <w:shd w:val="clear" w:color="auto" w:fill="auto"/>
          </w:tcPr>
          <w:p w:rsidR="00B518C4" w:rsidRPr="00B518C4" w:rsidRDefault="00B518C4" w:rsidP="00B518C4">
            <w:pPr>
              <w:pStyle w:val="Betarp"/>
              <w:jc w:val="center"/>
              <w:rPr>
                <w:sz w:val="22"/>
              </w:rPr>
            </w:pPr>
            <w:r w:rsidRPr="00B518C4">
              <w:rPr>
                <w:sz w:val="22"/>
              </w:rPr>
              <w:t xml:space="preserve">Susitikimas su Lietuvos Respublikos ambasadoriumi prie NATO Vytautu </w:t>
            </w:r>
            <w:proofErr w:type="spellStart"/>
            <w:r w:rsidRPr="00B518C4">
              <w:rPr>
                <w:sz w:val="22"/>
              </w:rPr>
              <w:t>Leškevičiumi</w:t>
            </w:r>
            <w:proofErr w:type="spellEnd"/>
          </w:p>
        </w:tc>
        <w:tc>
          <w:tcPr>
            <w:tcW w:w="1497" w:type="dxa"/>
            <w:shd w:val="clear" w:color="auto" w:fill="auto"/>
          </w:tcPr>
          <w:p w:rsidR="00B518C4" w:rsidRPr="00B518C4" w:rsidRDefault="00B518C4" w:rsidP="00B518C4">
            <w:pPr>
              <w:pStyle w:val="Betarp"/>
              <w:jc w:val="center"/>
              <w:rPr>
                <w:sz w:val="22"/>
              </w:rPr>
            </w:pPr>
            <w:r w:rsidRPr="00B518C4">
              <w:rPr>
                <w:sz w:val="22"/>
              </w:rPr>
              <w:t>A. Paulauskas</w:t>
            </w:r>
          </w:p>
          <w:p w:rsidR="00B518C4" w:rsidRPr="00B518C4" w:rsidRDefault="00B518C4" w:rsidP="00B518C4">
            <w:pPr>
              <w:pStyle w:val="Betarp"/>
              <w:jc w:val="center"/>
              <w:rPr>
                <w:sz w:val="22"/>
              </w:rPr>
            </w:pPr>
          </w:p>
          <w:p w:rsidR="00B518C4" w:rsidRPr="00B518C4" w:rsidRDefault="00B518C4" w:rsidP="00B518C4">
            <w:pPr>
              <w:pStyle w:val="Betarp"/>
              <w:jc w:val="center"/>
              <w:rPr>
                <w:sz w:val="22"/>
              </w:rPr>
            </w:pPr>
            <w:proofErr w:type="spellStart"/>
            <w:r w:rsidRPr="00B518C4">
              <w:rPr>
                <w:sz w:val="22"/>
              </w:rPr>
              <w:t>V.Dmitrijev</w:t>
            </w:r>
            <w:proofErr w:type="spellEnd"/>
          </w:p>
          <w:p w:rsidR="00B518C4" w:rsidRPr="00B518C4" w:rsidRDefault="00B518C4" w:rsidP="00B518C4">
            <w:pPr>
              <w:pStyle w:val="Betarp"/>
              <w:jc w:val="center"/>
              <w:rPr>
                <w:sz w:val="22"/>
              </w:rPr>
            </w:pPr>
            <w:r w:rsidRPr="00B518C4">
              <w:rPr>
                <w:sz w:val="22"/>
              </w:rPr>
              <w:t>M. Lapinskas</w:t>
            </w:r>
          </w:p>
        </w:tc>
      </w:tr>
    </w:tbl>
    <w:p w:rsidR="00B518C4" w:rsidRPr="00B518C4" w:rsidRDefault="00B518C4" w:rsidP="00B518C4">
      <w:pPr>
        <w:pStyle w:val="Betarp"/>
        <w:tabs>
          <w:tab w:val="left" w:pos="6804"/>
        </w:tabs>
        <w:jc w:val="center"/>
        <w:rPr>
          <w:sz w:val="22"/>
        </w:rPr>
      </w:pPr>
      <w:r w:rsidRPr="00B518C4">
        <w:rPr>
          <w:sz w:val="22"/>
        </w:rPr>
        <w:t>Komiteto pirmininkas</w:t>
      </w:r>
      <w:r w:rsidRPr="00B518C4">
        <w:rPr>
          <w:sz w:val="22"/>
        </w:rPr>
        <w:tab/>
        <w:t>Artūras Paulauskas</w:t>
      </w:r>
    </w:p>
    <w:p w:rsidR="00B518C4" w:rsidRPr="004D1A97" w:rsidRDefault="00B518C4" w:rsidP="00080C30">
      <w:pPr>
        <w:pStyle w:val="Betarp"/>
        <w:jc w:val="center"/>
        <w:rPr>
          <w:spacing w:val="4"/>
          <w:sz w:val="22"/>
        </w:rPr>
      </w:pPr>
    </w:p>
    <w:p w:rsidR="002511C3" w:rsidRPr="002511C3" w:rsidRDefault="002511C3" w:rsidP="002511C3">
      <w:pPr>
        <w:pStyle w:val="Betarp"/>
        <w:jc w:val="center"/>
        <w:rPr>
          <w:sz w:val="22"/>
        </w:rPr>
      </w:pPr>
      <w:r w:rsidRPr="002511C3">
        <w:rPr>
          <w:sz w:val="22"/>
        </w:rPr>
        <w:t>PASIPRIEŠINIMO OKUPACINIAMS REŽIMAMS DALYVIŲ IR NUO OKUPACIJŲ NUKENTĖJUSIŲ ASMENŲ TEISIŲ IR REIKALŲ KOMISIJOS</w:t>
      </w: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30" w:type="dxa"/>
          <w:right w:w="30" w:type="dxa"/>
        </w:tblCellMar>
        <w:tblLook w:val="04A0" w:firstRow="1" w:lastRow="0" w:firstColumn="1" w:lastColumn="0" w:noHBand="0" w:noVBand="1"/>
      </w:tblPr>
      <w:tblGrid>
        <w:gridCol w:w="574"/>
        <w:gridCol w:w="1297"/>
        <w:gridCol w:w="5971"/>
        <w:gridCol w:w="1797"/>
      </w:tblGrid>
      <w:tr w:rsidR="002511C3" w:rsidRPr="003C54C4" w:rsidTr="003C54C4">
        <w:trPr>
          <w:trHeight w:val="227"/>
          <w:jc w:val="center"/>
        </w:trPr>
        <w:tc>
          <w:tcPr>
            <w:tcW w:w="566" w:type="dxa"/>
            <w:vAlign w:val="center"/>
            <w:hideMark/>
          </w:tcPr>
          <w:p w:rsidR="002511C3" w:rsidRPr="003C54C4" w:rsidRDefault="002511C3" w:rsidP="002511C3">
            <w:pPr>
              <w:pStyle w:val="Betarp"/>
              <w:jc w:val="center"/>
              <w:rPr>
                <w:b/>
                <w:sz w:val="22"/>
              </w:rPr>
            </w:pPr>
            <w:r w:rsidRPr="003C54C4">
              <w:rPr>
                <w:b/>
                <w:sz w:val="22"/>
              </w:rPr>
              <w:t>Eil. Nr.</w:t>
            </w:r>
          </w:p>
        </w:tc>
        <w:tc>
          <w:tcPr>
            <w:tcW w:w="1278" w:type="dxa"/>
            <w:vAlign w:val="center"/>
            <w:hideMark/>
          </w:tcPr>
          <w:p w:rsidR="002511C3" w:rsidRPr="003C54C4" w:rsidRDefault="002511C3" w:rsidP="002511C3">
            <w:pPr>
              <w:pStyle w:val="Betarp"/>
              <w:jc w:val="center"/>
              <w:rPr>
                <w:b/>
                <w:sz w:val="22"/>
              </w:rPr>
            </w:pPr>
            <w:r w:rsidRPr="003C54C4">
              <w:rPr>
                <w:b/>
                <w:sz w:val="22"/>
              </w:rPr>
              <w:t>Data,</w:t>
            </w:r>
          </w:p>
          <w:p w:rsidR="002511C3" w:rsidRPr="003C54C4" w:rsidRDefault="002511C3" w:rsidP="002511C3">
            <w:pPr>
              <w:pStyle w:val="Betarp"/>
              <w:jc w:val="center"/>
              <w:rPr>
                <w:b/>
                <w:sz w:val="22"/>
              </w:rPr>
            </w:pPr>
            <w:r w:rsidRPr="003C54C4">
              <w:rPr>
                <w:b/>
                <w:sz w:val="22"/>
              </w:rPr>
              <w:t>laikas,</w:t>
            </w:r>
          </w:p>
          <w:p w:rsidR="002511C3" w:rsidRPr="003C54C4" w:rsidRDefault="002511C3" w:rsidP="002511C3">
            <w:pPr>
              <w:pStyle w:val="Betarp"/>
              <w:jc w:val="center"/>
              <w:rPr>
                <w:b/>
                <w:sz w:val="22"/>
              </w:rPr>
            </w:pPr>
            <w:r w:rsidRPr="003C54C4">
              <w:rPr>
                <w:b/>
                <w:sz w:val="22"/>
              </w:rPr>
              <w:t>vieta</w:t>
            </w:r>
          </w:p>
        </w:tc>
        <w:tc>
          <w:tcPr>
            <w:tcW w:w="5882" w:type="dxa"/>
            <w:vAlign w:val="center"/>
            <w:hideMark/>
          </w:tcPr>
          <w:p w:rsidR="002511C3" w:rsidRPr="003C54C4" w:rsidRDefault="002511C3" w:rsidP="002511C3">
            <w:pPr>
              <w:pStyle w:val="Betarp"/>
              <w:jc w:val="center"/>
              <w:rPr>
                <w:b/>
                <w:sz w:val="22"/>
              </w:rPr>
            </w:pPr>
            <w:r w:rsidRPr="003C54C4">
              <w:rPr>
                <w:b/>
                <w:sz w:val="22"/>
              </w:rPr>
              <w:t>Svarstomi klausimai</w:t>
            </w:r>
          </w:p>
        </w:tc>
        <w:tc>
          <w:tcPr>
            <w:tcW w:w="1770" w:type="dxa"/>
            <w:vAlign w:val="center"/>
            <w:hideMark/>
          </w:tcPr>
          <w:p w:rsidR="002511C3" w:rsidRPr="003C54C4" w:rsidRDefault="002511C3" w:rsidP="002511C3">
            <w:pPr>
              <w:pStyle w:val="Betarp"/>
              <w:jc w:val="center"/>
              <w:rPr>
                <w:b/>
                <w:sz w:val="22"/>
              </w:rPr>
            </w:pPr>
            <w:r w:rsidRPr="003C54C4">
              <w:rPr>
                <w:b/>
                <w:sz w:val="22"/>
              </w:rPr>
              <w:t>Komisijos išvadų rengėjai,</w:t>
            </w:r>
          </w:p>
          <w:p w:rsidR="002511C3" w:rsidRPr="003C54C4" w:rsidRDefault="002511C3" w:rsidP="002511C3">
            <w:pPr>
              <w:pStyle w:val="Betarp"/>
              <w:jc w:val="center"/>
              <w:rPr>
                <w:b/>
                <w:sz w:val="22"/>
              </w:rPr>
            </w:pPr>
            <w:r w:rsidRPr="003C54C4">
              <w:rPr>
                <w:b/>
                <w:sz w:val="22"/>
              </w:rPr>
              <w:t>biuro tarnautojai</w:t>
            </w:r>
          </w:p>
        </w:tc>
      </w:tr>
      <w:tr w:rsidR="002511C3" w:rsidRPr="002511C3" w:rsidTr="003C54C4">
        <w:trPr>
          <w:trHeight w:val="227"/>
          <w:jc w:val="center"/>
        </w:trPr>
        <w:tc>
          <w:tcPr>
            <w:tcW w:w="566" w:type="dxa"/>
          </w:tcPr>
          <w:p w:rsidR="002511C3" w:rsidRPr="002511C3" w:rsidRDefault="002511C3" w:rsidP="003C54C4">
            <w:pPr>
              <w:pStyle w:val="Betarp"/>
              <w:numPr>
                <w:ilvl w:val="0"/>
                <w:numId w:val="34"/>
              </w:numPr>
              <w:ind w:left="530"/>
              <w:jc w:val="center"/>
              <w:rPr>
                <w:sz w:val="22"/>
              </w:rPr>
            </w:pPr>
          </w:p>
        </w:tc>
        <w:tc>
          <w:tcPr>
            <w:tcW w:w="1278" w:type="dxa"/>
            <w:hideMark/>
          </w:tcPr>
          <w:p w:rsidR="002511C3" w:rsidRPr="002511C3" w:rsidRDefault="002511C3" w:rsidP="002511C3">
            <w:pPr>
              <w:pStyle w:val="Betarp"/>
              <w:jc w:val="center"/>
              <w:rPr>
                <w:sz w:val="22"/>
              </w:rPr>
            </w:pPr>
            <w:r w:rsidRPr="002511C3">
              <w:rPr>
                <w:sz w:val="22"/>
              </w:rPr>
              <w:t>2015-12-02</w:t>
            </w:r>
          </w:p>
          <w:p w:rsidR="002511C3" w:rsidRPr="002511C3" w:rsidRDefault="002511C3" w:rsidP="002511C3">
            <w:pPr>
              <w:pStyle w:val="Betarp"/>
              <w:jc w:val="center"/>
              <w:rPr>
                <w:sz w:val="22"/>
              </w:rPr>
            </w:pPr>
            <w:r w:rsidRPr="002511C3">
              <w:rPr>
                <w:sz w:val="22"/>
              </w:rPr>
              <w:t>14.00–14.15</w:t>
            </w:r>
          </w:p>
          <w:p w:rsidR="002511C3" w:rsidRPr="002511C3" w:rsidRDefault="002511C3" w:rsidP="002511C3">
            <w:pPr>
              <w:pStyle w:val="Betarp"/>
              <w:jc w:val="center"/>
              <w:rPr>
                <w:sz w:val="22"/>
              </w:rPr>
            </w:pPr>
            <w:r w:rsidRPr="002511C3">
              <w:rPr>
                <w:sz w:val="22"/>
              </w:rPr>
              <w:t>III r. 420 k.</w:t>
            </w:r>
          </w:p>
        </w:tc>
        <w:tc>
          <w:tcPr>
            <w:tcW w:w="5882" w:type="dxa"/>
          </w:tcPr>
          <w:p w:rsidR="002511C3" w:rsidRPr="002511C3" w:rsidRDefault="002511C3" w:rsidP="002511C3">
            <w:pPr>
              <w:pStyle w:val="Betarp"/>
              <w:jc w:val="center"/>
              <w:rPr>
                <w:sz w:val="22"/>
              </w:rPr>
            </w:pPr>
            <w:r w:rsidRPr="002511C3">
              <w:rPr>
                <w:sz w:val="22"/>
              </w:rPr>
              <w:t>Dėl Lietuvos gyventojų genocido ir rezistencijos tyrimo centro įstatymo 5 straipsnio papildymo įstatymo Nr. XI-962 2 straipsnio pakeitimo įstatymo projekto (Nr. XIIP-3212).</w:t>
            </w:r>
          </w:p>
        </w:tc>
        <w:tc>
          <w:tcPr>
            <w:tcW w:w="1770" w:type="dxa"/>
            <w:hideMark/>
          </w:tcPr>
          <w:p w:rsidR="002511C3" w:rsidRPr="002511C3" w:rsidRDefault="002511C3" w:rsidP="002511C3">
            <w:pPr>
              <w:pStyle w:val="Betarp"/>
              <w:jc w:val="center"/>
              <w:rPr>
                <w:sz w:val="22"/>
              </w:rPr>
            </w:pPr>
            <w:r w:rsidRPr="002511C3">
              <w:rPr>
                <w:sz w:val="22"/>
              </w:rPr>
              <w:t>V.Saulis</w:t>
            </w:r>
          </w:p>
        </w:tc>
      </w:tr>
      <w:tr w:rsidR="002511C3" w:rsidRPr="002511C3" w:rsidTr="003C54C4">
        <w:trPr>
          <w:trHeight w:val="227"/>
          <w:jc w:val="center"/>
        </w:trPr>
        <w:tc>
          <w:tcPr>
            <w:tcW w:w="566" w:type="dxa"/>
          </w:tcPr>
          <w:p w:rsidR="002511C3" w:rsidRPr="002511C3" w:rsidRDefault="002511C3" w:rsidP="003C54C4">
            <w:pPr>
              <w:pStyle w:val="Betarp"/>
              <w:numPr>
                <w:ilvl w:val="0"/>
                <w:numId w:val="34"/>
              </w:numPr>
              <w:ind w:left="530"/>
              <w:jc w:val="center"/>
              <w:rPr>
                <w:sz w:val="22"/>
              </w:rPr>
            </w:pPr>
          </w:p>
        </w:tc>
        <w:tc>
          <w:tcPr>
            <w:tcW w:w="1278" w:type="dxa"/>
          </w:tcPr>
          <w:p w:rsidR="002511C3" w:rsidRPr="002511C3" w:rsidRDefault="002511C3" w:rsidP="002511C3">
            <w:pPr>
              <w:pStyle w:val="Betarp"/>
              <w:jc w:val="center"/>
              <w:rPr>
                <w:sz w:val="22"/>
              </w:rPr>
            </w:pPr>
            <w:r w:rsidRPr="002511C3">
              <w:rPr>
                <w:sz w:val="22"/>
              </w:rPr>
              <w:t>2015-12-02</w:t>
            </w:r>
          </w:p>
          <w:p w:rsidR="002511C3" w:rsidRPr="002511C3" w:rsidRDefault="002511C3" w:rsidP="002511C3">
            <w:pPr>
              <w:pStyle w:val="Betarp"/>
              <w:jc w:val="center"/>
              <w:rPr>
                <w:sz w:val="22"/>
              </w:rPr>
            </w:pPr>
            <w:r w:rsidRPr="002511C3">
              <w:rPr>
                <w:sz w:val="22"/>
              </w:rPr>
              <w:t>14.15–14.30</w:t>
            </w:r>
          </w:p>
          <w:p w:rsidR="002511C3" w:rsidRPr="002511C3" w:rsidRDefault="002511C3" w:rsidP="002511C3">
            <w:pPr>
              <w:pStyle w:val="Betarp"/>
              <w:jc w:val="center"/>
              <w:rPr>
                <w:sz w:val="22"/>
              </w:rPr>
            </w:pPr>
            <w:r w:rsidRPr="002511C3">
              <w:rPr>
                <w:sz w:val="22"/>
              </w:rPr>
              <w:t>III r. 420 k.</w:t>
            </w:r>
          </w:p>
        </w:tc>
        <w:tc>
          <w:tcPr>
            <w:tcW w:w="5882" w:type="dxa"/>
          </w:tcPr>
          <w:p w:rsidR="002511C3" w:rsidRPr="002511C3" w:rsidRDefault="002511C3" w:rsidP="002511C3">
            <w:pPr>
              <w:pStyle w:val="Betarp"/>
              <w:jc w:val="center"/>
              <w:rPr>
                <w:sz w:val="22"/>
              </w:rPr>
            </w:pPr>
            <w:r w:rsidRPr="002511C3">
              <w:rPr>
                <w:sz w:val="22"/>
              </w:rPr>
              <w:t>Dėl Lietuvos Respublikos asmenų, slapta bendradarbiavusių su buvusios SSRS specialiosiomis tarnybomis, registracijos, prisipažinimo, įskaitos ir prisipažinusiųjų apsaugos įstatymo Nr. VIII-1436  5 straipsnio pakeitimo įstatymo projekto (Nr. XIIP-3213).</w:t>
            </w:r>
          </w:p>
        </w:tc>
        <w:tc>
          <w:tcPr>
            <w:tcW w:w="1770" w:type="dxa"/>
          </w:tcPr>
          <w:p w:rsidR="002511C3" w:rsidRPr="002511C3" w:rsidRDefault="002511C3" w:rsidP="002511C3">
            <w:pPr>
              <w:pStyle w:val="Betarp"/>
              <w:jc w:val="center"/>
              <w:rPr>
                <w:sz w:val="22"/>
              </w:rPr>
            </w:pPr>
            <w:r w:rsidRPr="002511C3">
              <w:rPr>
                <w:sz w:val="22"/>
              </w:rPr>
              <w:t>V.Saulis</w:t>
            </w:r>
          </w:p>
        </w:tc>
      </w:tr>
      <w:tr w:rsidR="002511C3" w:rsidRPr="002511C3" w:rsidTr="003C54C4">
        <w:trPr>
          <w:trHeight w:val="227"/>
          <w:jc w:val="center"/>
        </w:trPr>
        <w:tc>
          <w:tcPr>
            <w:tcW w:w="566" w:type="dxa"/>
          </w:tcPr>
          <w:p w:rsidR="002511C3" w:rsidRPr="002511C3" w:rsidRDefault="002511C3" w:rsidP="003C54C4">
            <w:pPr>
              <w:pStyle w:val="Betarp"/>
              <w:numPr>
                <w:ilvl w:val="0"/>
                <w:numId w:val="34"/>
              </w:numPr>
              <w:ind w:left="530"/>
              <w:jc w:val="center"/>
              <w:rPr>
                <w:sz w:val="22"/>
              </w:rPr>
            </w:pPr>
          </w:p>
        </w:tc>
        <w:tc>
          <w:tcPr>
            <w:tcW w:w="1278" w:type="dxa"/>
          </w:tcPr>
          <w:p w:rsidR="002511C3" w:rsidRPr="002511C3" w:rsidRDefault="002511C3" w:rsidP="002511C3">
            <w:pPr>
              <w:pStyle w:val="Betarp"/>
              <w:jc w:val="center"/>
              <w:rPr>
                <w:sz w:val="22"/>
              </w:rPr>
            </w:pPr>
            <w:r w:rsidRPr="002511C3">
              <w:rPr>
                <w:sz w:val="22"/>
              </w:rPr>
              <w:t>2015-12-02</w:t>
            </w:r>
          </w:p>
          <w:p w:rsidR="002511C3" w:rsidRPr="002511C3" w:rsidRDefault="002511C3" w:rsidP="002511C3">
            <w:pPr>
              <w:pStyle w:val="Betarp"/>
              <w:jc w:val="center"/>
              <w:rPr>
                <w:sz w:val="22"/>
              </w:rPr>
            </w:pPr>
            <w:r w:rsidRPr="002511C3">
              <w:rPr>
                <w:sz w:val="22"/>
              </w:rPr>
              <w:t>14.30–14.45</w:t>
            </w:r>
          </w:p>
          <w:p w:rsidR="002511C3" w:rsidRPr="002511C3" w:rsidRDefault="002511C3" w:rsidP="002511C3">
            <w:pPr>
              <w:pStyle w:val="Betarp"/>
              <w:jc w:val="center"/>
              <w:rPr>
                <w:sz w:val="22"/>
              </w:rPr>
            </w:pPr>
            <w:r w:rsidRPr="002511C3">
              <w:rPr>
                <w:sz w:val="22"/>
              </w:rPr>
              <w:t>III r. 420 k.</w:t>
            </w:r>
          </w:p>
        </w:tc>
        <w:tc>
          <w:tcPr>
            <w:tcW w:w="5882" w:type="dxa"/>
          </w:tcPr>
          <w:p w:rsidR="002511C3" w:rsidRPr="002511C3" w:rsidRDefault="002511C3" w:rsidP="002511C3">
            <w:pPr>
              <w:pStyle w:val="Betarp"/>
              <w:jc w:val="center"/>
              <w:rPr>
                <w:sz w:val="22"/>
              </w:rPr>
            </w:pPr>
            <w:r w:rsidRPr="002511C3">
              <w:rPr>
                <w:sz w:val="22"/>
              </w:rPr>
              <w:t xml:space="preserve">Dėl Seimo nutarimo „Dėl Lietuvos Respublikos Seimo 2008 m. balandžio 24 d. nutarimo Nr. X-1511 „Dėl Lietuvos Respublikos Seimo, Seimo kanceliarijos ir Seimui </w:t>
            </w:r>
            <w:proofErr w:type="spellStart"/>
            <w:r w:rsidRPr="002511C3">
              <w:rPr>
                <w:sz w:val="22"/>
              </w:rPr>
              <w:t>atskaitingų</w:t>
            </w:r>
            <w:proofErr w:type="spellEnd"/>
            <w:r w:rsidRPr="002511C3">
              <w:rPr>
                <w:sz w:val="22"/>
              </w:rPr>
              <w:t xml:space="preserve"> institucijų, Respublikos Prezidento institucijos ir Respublikos Prezidentui </w:t>
            </w:r>
            <w:proofErr w:type="spellStart"/>
            <w:r w:rsidRPr="002511C3">
              <w:rPr>
                <w:sz w:val="22"/>
              </w:rPr>
              <w:t>atskaitingų</w:t>
            </w:r>
            <w:proofErr w:type="spellEnd"/>
            <w:r w:rsidRPr="002511C3">
              <w:rPr>
                <w:sz w:val="22"/>
              </w:rPr>
              <w:t xml:space="preserve"> institucijų, Nacionalinės teismų administracijos, teismų, prokuratūros, savivaldybių institucijų ir įstaigų sąrašo pagal grupes, į kurias atsižvelgiant nustatomos valstybės </w:t>
            </w:r>
            <w:r w:rsidRPr="002511C3">
              <w:rPr>
                <w:sz w:val="22"/>
              </w:rPr>
              <w:lastRenderedPageBreak/>
              <w:t>tarnautojų suvienodintų pareigybių kategorijos, patvirtinimo“ pakeitimo“ projektu (XIIP-2426).</w:t>
            </w:r>
          </w:p>
        </w:tc>
        <w:tc>
          <w:tcPr>
            <w:tcW w:w="1770" w:type="dxa"/>
          </w:tcPr>
          <w:p w:rsidR="002511C3" w:rsidRPr="002511C3" w:rsidRDefault="002511C3" w:rsidP="002511C3">
            <w:pPr>
              <w:pStyle w:val="Betarp"/>
              <w:jc w:val="center"/>
              <w:rPr>
                <w:sz w:val="22"/>
              </w:rPr>
            </w:pPr>
            <w:r w:rsidRPr="002511C3">
              <w:rPr>
                <w:sz w:val="22"/>
              </w:rPr>
              <w:lastRenderedPageBreak/>
              <w:t>V.Saulis</w:t>
            </w:r>
          </w:p>
        </w:tc>
      </w:tr>
      <w:tr w:rsidR="002511C3" w:rsidRPr="002511C3" w:rsidTr="003C54C4">
        <w:trPr>
          <w:trHeight w:val="542"/>
          <w:jc w:val="center"/>
        </w:trPr>
        <w:tc>
          <w:tcPr>
            <w:tcW w:w="566" w:type="dxa"/>
          </w:tcPr>
          <w:p w:rsidR="002511C3" w:rsidRPr="002511C3" w:rsidRDefault="002511C3" w:rsidP="003C54C4">
            <w:pPr>
              <w:pStyle w:val="Betarp"/>
              <w:numPr>
                <w:ilvl w:val="0"/>
                <w:numId w:val="34"/>
              </w:numPr>
              <w:ind w:left="530"/>
              <w:jc w:val="center"/>
              <w:rPr>
                <w:sz w:val="22"/>
              </w:rPr>
            </w:pPr>
          </w:p>
        </w:tc>
        <w:tc>
          <w:tcPr>
            <w:tcW w:w="1278" w:type="dxa"/>
            <w:hideMark/>
          </w:tcPr>
          <w:p w:rsidR="002511C3" w:rsidRPr="002511C3" w:rsidRDefault="002511C3" w:rsidP="002511C3">
            <w:pPr>
              <w:pStyle w:val="Betarp"/>
              <w:jc w:val="center"/>
              <w:rPr>
                <w:sz w:val="22"/>
              </w:rPr>
            </w:pPr>
            <w:r w:rsidRPr="002511C3">
              <w:rPr>
                <w:sz w:val="22"/>
              </w:rPr>
              <w:t>2015-12-02</w:t>
            </w:r>
          </w:p>
          <w:p w:rsidR="002511C3" w:rsidRPr="002511C3" w:rsidRDefault="002511C3" w:rsidP="002511C3">
            <w:pPr>
              <w:pStyle w:val="Betarp"/>
              <w:jc w:val="center"/>
              <w:rPr>
                <w:sz w:val="22"/>
              </w:rPr>
            </w:pPr>
            <w:r w:rsidRPr="002511C3">
              <w:rPr>
                <w:sz w:val="22"/>
              </w:rPr>
              <w:t>15.45–15.00</w:t>
            </w:r>
          </w:p>
          <w:p w:rsidR="002511C3" w:rsidRPr="002511C3" w:rsidRDefault="002511C3" w:rsidP="002511C3">
            <w:pPr>
              <w:pStyle w:val="Betarp"/>
              <w:jc w:val="center"/>
              <w:rPr>
                <w:sz w:val="22"/>
              </w:rPr>
            </w:pPr>
            <w:r w:rsidRPr="002511C3">
              <w:rPr>
                <w:sz w:val="22"/>
              </w:rPr>
              <w:t>III r. 420 k.</w:t>
            </w:r>
          </w:p>
        </w:tc>
        <w:tc>
          <w:tcPr>
            <w:tcW w:w="7652" w:type="dxa"/>
            <w:gridSpan w:val="2"/>
            <w:hideMark/>
          </w:tcPr>
          <w:p w:rsidR="002511C3" w:rsidRPr="002511C3" w:rsidRDefault="002511C3" w:rsidP="002511C3">
            <w:pPr>
              <w:pStyle w:val="Betarp"/>
              <w:jc w:val="center"/>
              <w:rPr>
                <w:sz w:val="22"/>
              </w:rPr>
            </w:pPr>
            <w:r w:rsidRPr="002511C3">
              <w:rPr>
                <w:sz w:val="22"/>
              </w:rPr>
              <w:t>Kiti klausimai.</w:t>
            </w:r>
          </w:p>
        </w:tc>
      </w:tr>
    </w:tbl>
    <w:p w:rsidR="002511C3" w:rsidRPr="002511C3" w:rsidRDefault="002511C3" w:rsidP="002511C3">
      <w:pPr>
        <w:pStyle w:val="Betarp"/>
        <w:jc w:val="center"/>
        <w:rPr>
          <w:sz w:val="22"/>
        </w:rPr>
      </w:pPr>
      <w:r w:rsidRPr="002511C3">
        <w:rPr>
          <w:iCs/>
          <w:sz w:val="22"/>
        </w:rPr>
        <w:t xml:space="preserve">Komisijos pirmininkas </w:t>
      </w:r>
      <w:r w:rsidRPr="002511C3">
        <w:rPr>
          <w:iCs/>
          <w:sz w:val="22"/>
        </w:rPr>
        <w:tab/>
      </w:r>
      <w:r w:rsidRPr="002511C3">
        <w:rPr>
          <w:iCs/>
          <w:sz w:val="22"/>
        </w:rPr>
        <w:tab/>
      </w:r>
      <w:r w:rsidRPr="002511C3">
        <w:rPr>
          <w:iCs/>
          <w:sz w:val="22"/>
        </w:rPr>
        <w:tab/>
      </w:r>
      <w:r w:rsidRPr="002511C3">
        <w:rPr>
          <w:iCs/>
          <w:sz w:val="22"/>
        </w:rPr>
        <w:tab/>
      </w:r>
      <w:r w:rsidRPr="002511C3">
        <w:rPr>
          <w:iCs/>
          <w:sz w:val="22"/>
        </w:rPr>
        <w:tab/>
        <w:t>Vytautas Saulis</w:t>
      </w:r>
    </w:p>
    <w:p w:rsidR="002511C3" w:rsidRDefault="002511C3" w:rsidP="00080C30">
      <w:pPr>
        <w:pStyle w:val="Betarp"/>
        <w:jc w:val="center"/>
        <w:rPr>
          <w:rFonts w:eastAsia="Times New Roman"/>
          <w:sz w:val="22"/>
        </w:rPr>
      </w:pPr>
    </w:p>
    <w:p w:rsidR="00080C30" w:rsidRDefault="002511C3" w:rsidP="00080C30">
      <w:pPr>
        <w:pStyle w:val="Betarp"/>
        <w:jc w:val="center"/>
        <w:rPr>
          <w:rFonts w:eastAsia="Times New Roman"/>
          <w:sz w:val="22"/>
        </w:rPr>
      </w:pPr>
      <w:r>
        <w:rPr>
          <w:rFonts w:eastAsia="Times New Roman"/>
          <w:sz w:val="22"/>
        </w:rPr>
        <w:t>PETICIJŲ KOMISIJOS</w:t>
      </w: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670"/>
        <w:gridCol w:w="1818"/>
        <w:gridCol w:w="7151"/>
      </w:tblGrid>
      <w:tr w:rsidR="002511C3" w:rsidRPr="003C54C4" w:rsidTr="003C54C4">
        <w:trPr>
          <w:jc w:val="center"/>
        </w:trPr>
        <w:tc>
          <w:tcPr>
            <w:tcW w:w="675" w:type="dxa"/>
            <w:tcMar>
              <w:top w:w="0" w:type="dxa"/>
              <w:left w:w="108" w:type="dxa"/>
              <w:bottom w:w="0" w:type="dxa"/>
              <w:right w:w="108" w:type="dxa"/>
            </w:tcMar>
            <w:hideMark/>
          </w:tcPr>
          <w:p w:rsidR="002511C3" w:rsidRPr="003C54C4" w:rsidRDefault="002511C3" w:rsidP="003C54C4">
            <w:pPr>
              <w:pStyle w:val="Betarp"/>
              <w:rPr>
                <w:rFonts w:ascii="CG Times" w:hAnsi="CG Times"/>
                <w:b/>
                <w:sz w:val="22"/>
              </w:rPr>
            </w:pPr>
            <w:r w:rsidRPr="003C54C4">
              <w:rPr>
                <w:b/>
                <w:sz w:val="22"/>
              </w:rPr>
              <w:t>Eil. Nr.</w:t>
            </w:r>
          </w:p>
        </w:tc>
        <w:tc>
          <w:tcPr>
            <w:tcW w:w="1843" w:type="dxa"/>
            <w:tcMar>
              <w:top w:w="0" w:type="dxa"/>
              <w:left w:w="108" w:type="dxa"/>
              <w:bottom w:w="0" w:type="dxa"/>
              <w:right w:w="108" w:type="dxa"/>
            </w:tcMar>
            <w:hideMark/>
          </w:tcPr>
          <w:p w:rsidR="002511C3" w:rsidRPr="003C54C4" w:rsidRDefault="002511C3" w:rsidP="003C54C4">
            <w:pPr>
              <w:pStyle w:val="Betarp"/>
              <w:rPr>
                <w:rFonts w:ascii="CG Times" w:hAnsi="CG Times"/>
                <w:b/>
                <w:sz w:val="22"/>
              </w:rPr>
            </w:pPr>
            <w:r w:rsidRPr="003C54C4">
              <w:rPr>
                <w:b/>
                <w:sz w:val="22"/>
              </w:rPr>
              <w:t>Data,</w:t>
            </w:r>
          </w:p>
          <w:p w:rsidR="002511C3" w:rsidRPr="003C54C4" w:rsidRDefault="002511C3" w:rsidP="003C54C4">
            <w:pPr>
              <w:pStyle w:val="Betarp"/>
              <w:rPr>
                <w:rFonts w:ascii="CG Times" w:hAnsi="CG Times"/>
                <w:b/>
                <w:sz w:val="22"/>
              </w:rPr>
            </w:pPr>
            <w:r w:rsidRPr="003C54C4">
              <w:rPr>
                <w:b/>
                <w:sz w:val="22"/>
              </w:rPr>
              <w:t>laikas,</w:t>
            </w:r>
          </w:p>
          <w:p w:rsidR="002511C3" w:rsidRPr="003C54C4" w:rsidRDefault="002511C3" w:rsidP="003C54C4">
            <w:pPr>
              <w:pStyle w:val="Betarp"/>
              <w:rPr>
                <w:rFonts w:ascii="CG Times" w:hAnsi="CG Times"/>
                <w:b/>
                <w:sz w:val="22"/>
              </w:rPr>
            </w:pPr>
            <w:r w:rsidRPr="003C54C4">
              <w:rPr>
                <w:b/>
                <w:sz w:val="22"/>
              </w:rPr>
              <w:t>vieta</w:t>
            </w:r>
          </w:p>
        </w:tc>
        <w:tc>
          <w:tcPr>
            <w:tcW w:w="7371" w:type="dxa"/>
            <w:tcMar>
              <w:top w:w="0" w:type="dxa"/>
              <w:left w:w="108" w:type="dxa"/>
              <w:bottom w:w="0" w:type="dxa"/>
              <w:right w:w="108" w:type="dxa"/>
            </w:tcMar>
            <w:hideMark/>
          </w:tcPr>
          <w:p w:rsidR="002511C3" w:rsidRPr="003C54C4" w:rsidRDefault="002511C3" w:rsidP="003C54C4">
            <w:pPr>
              <w:pStyle w:val="Betarp"/>
              <w:rPr>
                <w:rFonts w:ascii="CG Times" w:hAnsi="CG Times"/>
                <w:b/>
                <w:sz w:val="22"/>
              </w:rPr>
            </w:pPr>
            <w:r w:rsidRPr="003C54C4">
              <w:rPr>
                <w:b/>
                <w:sz w:val="22"/>
              </w:rPr>
              <w:t>Svarstomi klausimai</w:t>
            </w:r>
          </w:p>
        </w:tc>
      </w:tr>
      <w:tr w:rsidR="002511C3" w:rsidRPr="003C54C4" w:rsidTr="003C54C4">
        <w:trPr>
          <w:jc w:val="center"/>
        </w:trPr>
        <w:tc>
          <w:tcPr>
            <w:tcW w:w="675" w:type="dxa"/>
            <w:tcMar>
              <w:top w:w="0" w:type="dxa"/>
              <w:left w:w="108" w:type="dxa"/>
              <w:bottom w:w="0" w:type="dxa"/>
              <w:right w:w="108" w:type="dxa"/>
            </w:tcMar>
            <w:hideMark/>
          </w:tcPr>
          <w:p w:rsidR="002511C3" w:rsidRPr="003C54C4" w:rsidRDefault="002511C3" w:rsidP="003C54C4">
            <w:pPr>
              <w:pStyle w:val="Betarp"/>
              <w:rPr>
                <w:rFonts w:ascii="CG Times" w:hAnsi="CG Times"/>
                <w:sz w:val="22"/>
              </w:rPr>
            </w:pPr>
            <w:r w:rsidRPr="003C54C4">
              <w:rPr>
                <w:sz w:val="22"/>
              </w:rPr>
              <w:t>1.</w:t>
            </w:r>
          </w:p>
        </w:tc>
        <w:tc>
          <w:tcPr>
            <w:tcW w:w="1843" w:type="dxa"/>
            <w:tcMar>
              <w:top w:w="0" w:type="dxa"/>
              <w:left w:w="108" w:type="dxa"/>
              <w:bottom w:w="0" w:type="dxa"/>
              <w:right w:w="108" w:type="dxa"/>
            </w:tcMar>
            <w:hideMark/>
          </w:tcPr>
          <w:p w:rsidR="002511C3" w:rsidRPr="003C54C4" w:rsidRDefault="002511C3" w:rsidP="003C54C4">
            <w:pPr>
              <w:pStyle w:val="Betarp"/>
              <w:rPr>
                <w:rFonts w:ascii="CG Times" w:hAnsi="CG Times"/>
                <w:sz w:val="22"/>
              </w:rPr>
            </w:pPr>
            <w:r w:rsidRPr="003C54C4">
              <w:rPr>
                <w:sz w:val="22"/>
              </w:rPr>
              <w:t>2015-12-02</w:t>
            </w:r>
          </w:p>
          <w:p w:rsidR="002511C3" w:rsidRPr="003C54C4" w:rsidRDefault="002511C3" w:rsidP="003C54C4">
            <w:pPr>
              <w:pStyle w:val="Betarp"/>
              <w:rPr>
                <w:rFonts w:ascii="CG Times" w:hAnsi="CG Times"/>
                <w:sz w:val="22"/>
              </w:rPr>
            </w:pPr>
            <w:r w:rsidRPr="003C54C4">
              <w:rPr>
                <w:sz w:val="22"/>
              </w:rPr>
              <w:t>12.30–14.30</w:t>
            </w:r>
          </w:p>
          <w:p w:rsidR="002511C3" w:rsidRPr="003C54C4" w:rsidRDefault="002511C3" w:rsidP="003C54C4">
            <w:pPr>
              <w:pStyle w:val="Betarp"/>
              <w:rPr>
                <w:rFonts w:ascii="CG Times" w:hAnsi="CG Times"/>
                <w:sz w:val="22"/>
              </w:rPr>
            </w:pPr>
            <w:r w:rsidRPr="003C54C4">
              <w:rPr>
                <w:sz w:val="22"/>
              </w:rPr>
              <w:t>I r. Prezidento s.</w:t>
            </w:r>
          </w:p>
        </w:tc>
        <w:tc>
          <w:tcPr>
            <w:tcW w:w="7371" w:type="dxa"/>
            <w:tcMar>
              <w:top w:w="0" w:type="dxa"/>
              <w:left w:w="108" w:type="dxa"/>
              <w:bottom w:w="0" w:type="dxa"/>
              <w:right w:w="108" w:type="dxa"/>
            </w:tcMar>
            <w:hideMark/>
          </w:tcPr>
          <w:p w:rsidR="002511C3" w:rsidRPr="003C54C4" w:rsidRDefault="002511C3" w:rsidP="003C54C4">
            <w:pPr>
              <w:pStyle w:val="Betarp"/>
              <w:rPr>
                <w:rFonts w:ascii="CG Times" w:hAnsi="CG Times"/>
                <w:sz w:val="22"/>
              </w:rPr>
            </w:pPr>
            <w:r w:rsidRPr="003C54C4">
              <w:rPr>
                <w:sz w:val="22"/>
              </w:rPr>
              <w:t>Zenono Kavecko peticijos „Dėl vandens tiekimo abonentinio mokesčio“ nagrinėjimas iš esmės.</w:t>
            </w:r>
          </w:p>
        </w:tc>
      </w:tr>
      <w:tr w:rsidR="002511C3" w:rsidRPr="003C54C4" w:rsidTr="003C54C4">
        <w:trPr>
          <w:trHeight w:val="533"/>
          <w:jc w:val="center"/>
        </w:trPr>
        <w:tc>
          <w:tcPr>
            <w:tcW w:w="675" w:type="dxa"/>
            <w:tcMar>
              <w:top w:w="0" w:type="dxa"/>
              <w:left w:w="108" w:type="dxa"/>
              <w:bottom w:w="0" w:type="dxa"/>
              <w:right w:w="108" w:type="dxa"/>
            </w:tcMar>
            <w:hideMark/>
          </w:tcPr>
          <w:p w:rsidR="002511C3" w:rsidRPr="003C54C4" w:rsidRDefault="002511C3" w:rsidP="003C54C4">
            <w:pPr>
              <w:pStyle w:val="Betarp"/>
              <w:rPr>
                <w:rFonts w:ascii="CG Times" w:hAnsi="CG Times"/>
                <w:sz w:val="22"/>
              </w:rPr>
            </w:pPr>
            <w:r w:rsidRPr="003C54C4">
              <w:rPr>
                <w:sz w:val="22"/>
              </w:rPr>
              <w:t>2.</w:t>
            </w:r>
          </w:p>
        </w:tc>
        <w:tc>
          <w:tcPr>
            <w:tcW w:w="1843" w:type="dxa"/>
            <w:tcMar>
              <w:top w:w="0" w:type="dxa"/>
              <w:left w:w="108" w:type="dxa"/>
              <w:bottom w:w="0" w:type="dxa"/>
              <w:right w:w="108" w:type="dxa"/>
            </w:tcMar>
            <w:hideMark/>
          </w:tcPr>
          <w:p w:rsidR="002511C3" w:rsidRPr="003C54C4" w:rsidRDefault="002511C3" w:rsidP="003C54C4">
            <w:pPr>
              <w:pStyle w:val="Betarp"/>
              <w:rPr>
                <w:rFonts w:ascii="CG Times" w:hAnsi="CG Times"/>
                <w:sz w:val="22"/>
              </w:rPr>
            </w:pPr>
            <w:r w:rsidRPr="003C54C4">
              <w:rPr>
                <w:sz w:val="22"/>
              </w:rPr>
              <w:t>2015-12-02</w:t>
            </w:r>
          </w:p>
          <w:p w:rsidR="002511C3" w:rsidRPr="003C54C4" w:rsidRDefault="002511C3" w:rsidP="003C54C4">
            <w:pPr>
              <w:pStyle w:val="Betarp"/>
              <w:rPr>
                <w:rFonts w:ascii="CG Times" w:hAnsi="CG Times"/>
                <w:sz w:val="22"/>
              </w:rPr>
            </w:pPr>
            <w:r w:rsidRPr="003C54C4">
              <w:rPr>
                <w:sz w:val="22"/>
              </w:rPr>
              <w:t>12.30–14.30</w:t>
            </w:r>
          </w:p>
          <w:p w:rsidR="002511C3" w:rsidRPr="003C54C4" w:rsidRDefault="002511C3" w:rsidP="003C54C4">
            <w:pPr>
              <w:pStyle w:val="Betarp"/>
              <w:rPr>
                <w:rFonts w:ascii="CG Times" w:hAnsi="CG Times"/>
                <w:sz w:val="22"/>
              </w:rPr>
            </w:pPr>
            <w:r w:rsidRPr="003C54C4">
              <w:rPr>
                <w:sz w:val="22"/>
              </w:rPr>
              <w:t>I r. Prezidento s.</w:t>
            </w:r>
          </w:p>
        </w:tc>
        <w:tc>
          <w:tcPr>
            <w:tcW w:w="7371" w:type="dxa"/>
            <w:tcMar>
              <w:top w:w="0" w:type="dxa"/>
              <w:left w:w="108" w:type="dxa"/>
              <w:bottom w:w="0" w:type="dxa"/>
              <w:right w:w="108" w:type="dxa"/>
            </w:tcMar>
            <w:hideMark/>
          </w:tcPr>
          <w:p w:rsidR="002511C3" w:rsidRPr="003C54C4" w:rsidRDefault="002511C3" w:rsidP="003C54C4">
            <w:pPr>
              <w:pStyle w:val="Betarp"/>
              <w:rPr>
                <w:rFonts w:ascii="CG Times" w:hAnsi="CG Times"/>
                <w:sz w:val="22"/>
              </w:rPr>
            </w:pPr>
            <w:r w:rsidRPr="003C54C4">
              <w:rPr>
                <w:sz w:val="22"/>
              </w:rPr>
              <w:t xml:space="preserve">Arvydo Edvardo </w:t>
            </w:r>
            <w:proofErr w:type="spellStart"/>
            <w:r w:rsidRPr="003C54C4">
              <w:rPr>
                <w:sz w:val="22"/>
              </w:rPr>
              <w:t>Čiūto</w:t>
            </w:r>
            <w:proofErr w:type="spellEnd"/>
            <w:r w:rsidRPr="003C54C4">
              <w:rPr>
                <w:sz w:val="22"/>
              </w:rPr>
              <w:t xml:space="preserve"> peticijos „Dėl rangos ir autorinių darbo sutarčių įtraukimo į darbo stažo laiką“ nagrinėjimas iš esmės.</w:t>
            </w:r>
          </w:p>
        </w:tc>
      </w:tr>
      <w:tr w:rsidR="002511C3" w:rsidRPr="003C54C4" w:rsidTr="003C54C4">
        <w:trPr>
          <w:trHeight w:val="533"/>
          <w:jc w:val="center"/>
        </w:trPr>
        <w:tc>
          <w:tcPr>
            <w:tcW w:w="675" w:type="dxa"/>
            <w:tcMar>
              <w:top w:w="0" w:type="dxa"/>
              <w:left w:w="108" w:type="dxa"/>
              <w:bottom w:w="0" w:type="dxa"/>
              <w:right w:w="108" w:type="dxa"/>
            </w:tcMar>
            <w:hideMark/>
          </w:tcPr>
          <w:p w:rsidR="002511C3" w:rsidRPr="003C54C4" w:rsidRDefault="002511C3" w:rsidP="003C54C4">
            <w:pPr>
              <w:pStyle w:val="Betarp"/>
              <w:rPr>
                <w:rFonts w:ascii="CG Times" w:hAnsi="CG Times"/>
                <w:sz w:val="22"/>
              </w:rPr>
            </w:pPr>
            <w:r w:rsidRPr="003C54C4">
              <w:rPr>
                <w:sz w:val="22"/>
              </w:rPr>
              <w:t>3.</w:t>
            </w:r>
          </w:p>
        </w:tc>
        <w:tc>
          <w:tcPr>
            <w:tcW w:w="1843" w:type="dxa"/>
            <w:tcMar>
              <w:top w:w="0" w:type="dxa"/>
              <w:left w:w="108" w:type="dxa"/>
              <w:bottom w:w="0" w:type="dxa"/>
              <w:right w:w="108" w:type="dxa"/>
            </w:tcMar>
            <w:hideMark/>
          </w:tcPr>
          <w:p w:rsidR="002511C3" w:rsidRPr="003C54C4" w:rsidRDefault="002511C3" w:rsidP="003C54C4">
            <w:pPr>
              <w:pStyle w:val="Betarp"/>
              <w:rPr>
                <w:rFonts w:ascii="CG Times" w:hAnsi="CG Times"/>
                <w:sz w:val="22"/>
              </w:rPr>
            </w:pPr>
            <w:r w:rsidRPr="003C54C4">
              <w:rPr>
                <w:sz w:val="22"/>
              </w:rPr>
              <w:t>2015-12-02</w:t>
            </w:r>
          </w:p>
          <w:p w:rsidR="002511C3" w:rsidRPr="003C54C4" w:rsidRDefault="002511C3" w:rsidP="003C54C4">
            <w:pPr>
              <w:pStyle w:val="Betarp"/>
              <w:rPr>
                <w:rFonts w:ascii="CG Times" w:hAnsi="CG Times"/>
                <w:sz w:val="22"/>
              </w:rPr>
            </w:pPr>
            <w:r w:rsidRPr="003C54C4">
              <w:rPr>
                <w:sz w:val="22"/>
              </w:rPr>
              <w:t>12.30–14.30</w:t>
            </w:r>
          </w:p>
          <w:p w:rsidR="002511C3" w:rsidRPr="003C54C4" w:rsidRDefault="002511C3" w:rsidP="003C54C4">
            <w:pPr>
              <w:pStyle w:val="Betarp"/>
              <w:rPr>
                <w:rFonts w:ascii="CG Times" w:hAnsi="CG Times"/>
                <w:sz w:val="22"/>
              </w:rPr>
            </w:pPr>
            <w:r w:rsidRPr="003C54C4">
              <w:rPr>
                <w:sz w:val="22"/>
              </w:rPr>
              <w:t>I r. Prezidento s.</w:t>
            </w:r>
          </w:p>
        </w:tc>
        <w:tc>
          <w:tcPr>
            <w:tcW w:w="7371" w:type="dxa"/>
            <w:tcMar>
              <w:top w:w="0" w:type="dxa"/>
              <w:left w:w="108" w:type="dxa"/>
              <w:bottom w:w="0" w:type="dxa"/>
              <w:right w:w="108" w:type="dxa"/>
            </w:tcMar>
            <w:hideMark/>
          </w:tcPr>
          <w:p w:rsidR="002511C3" w:rsidRPr="003C54C4" w:rsidRDefault="002511C3" w:rsidP="003C54C4">
            <w:pPr>
              <w:pStyle w:val="Betarp"/>
              <w:rPr>
                <w:rFonts w:ascii="CG Times" w:hAnsi="CG Times"/>
                <w:sz w:val="22"/>
              </w:rPr>
            </w:pPr>
            <w:r w:rsidRPr="003C54C4">
              <w:rPr>
                <w:sz w:val="22"/>
              </w:rPr>
              <w:t>Dėl Sauliaus Arlausko ir kitų pareiškėjų peticijos „Dėl Lietuvos Respublikos Konstitucijos 55, 58, 61, 64, 66, 67, 69, 70, 71, 72, 84, 89, 96 straipsnių pakeitimo“.</w:t>
            </w:r>
          </w:p>
        </w:tc>
      </w:tr>
      <w:tr w:rsidR="002511C3" w:rsidRPr="003C54C4" w:rsidTr="003C54C4">
        <w:trPr>
          <w:trHeight w:val="533"/>
          <w:jc w:val="center"/>
        </w:trPr>
        <w:tc>
          <w:tcPr>
            <w:tcW w:w="675" w:type="dxa"/>
            <w:tcMar>
              <w:top w:w="0" w:type="dxa"/>
              <w:left w:w="108" w:type="dxa"/>
              <w:bottom w:w="0" w:type="dxa"/>
              <w:right w:w="108" w:type="dxa"/>
            </w:tcMar>
            <w:hideMark/>
          </w:tcPr>
          <w:p w:rsidR="002511C3" w:rsidRPr="003C54C4" w:rsidRDefault="002511C3" w:rsidP="003C54C4">
            <w:pPr>
              <w:pStyle w:val="Betarp"/>
              <w:rPr>
                <w:rFonts w:ascii="CG Times" w:hAnsi="CG Times"/>
                <w:sz w:val="22"/>
              </w:rPr>
            </w:pPr>
            <w:r w:rsidRPr="003C54C4">
              <w:rPr>
                <w:sz w:val="22"/>
              </w:rPr>
              <w:t>4.</w:t>
            </w:r>
          </w:p>
        </w:tc>
        <w:tc>
          <w:tcPr>
            <w:tcW w:w="1843" w:type="dxa"/>
            <w:tcMar>
              <w:top w:w="0" w:type="dxa"/>
              <w:left w:w="108" w:type="dxa"/>
              <w:bottom w:w="0" w:type="dxa"/>
              <w:right w:w="108" w:type="dxa"/>
            </w:tcMar>
            <w:hideMark/>
          </w:tcPr>
          <w:p w:rsidR="002511C3" w:rsidRPr="003C54C4" w:rsidRDefault="002511C3" w:rsidP="003C54C4">
            <w:pPr>
              <w:pStyle w:val="Betarp"/>
              <w:rPr>
                <w:rFonts w:ascii="CG Times" w:hAnsi="CG Times"/>
                <w:sz w:val="22"/>
              </w:rPr>
            </w:pPr>
            <w:r w:rsidRPr="003C54C4">
              <w:rPr>
                <w:sz w:val="22"/>
              </w:rPr>
              <w:t>2015-12-02</w:t>
            </w:r>
          </w:p>
          <w:p w:rsidR="002511C3" w:rsidRPr="003C54C4" w:rsidRDefault="002511C3" w:rsidP="003C54C4">
            <w:pPr>
              <w:pStyle w:val="Betarp"/>
              <w:rPr>
                <w:rFonts w:ascii="CG Times" w:hAnsi="CG Times"/>
                <w:sz w:val="22"/>
              </w:rPr>
            </w:pPr>
            <w:r w:rsidRPr="003C54C4">
              <w:rPr>
                <w:sz w:val="22"/>
              </w:rPr>
              <w:t>12.30–14.30</w:t>
            </w:r>
          </w:p>
          <w:p w:rsidR="002511C3" w:rsidRPr="003C54C4" w:rsidRDefault="002511C3" w:rsidP="003C54C4">
            <w:pPr>
              <w:pStyle w:val="Betarp"/>
              <w:rPr>
                <w:rFonts w:ascii="CG Times" w:hAnsi="CG Times"/>
                <w:sz w:val="22"/>
              </w:rPr>
            </w:pPr>
            <w:r w:rsidRPr="003C54C4">
              <w:rPr>
                <w:sz w:val="22"/>
              </w:rPr>
              <w:t>I r. Prezidento s.</w:t>
            </w:r>
          </w:p>
        </w:tc>
        <w:tc>
          <w:tcPr>
            <w:tcW w:w="7371" w:type="dxa"/>
            <w:tcMar>
              <w:top w:w="0" w:type="dxa"/>
              <w:left w:w="108" w:type="dxa"/>
              <w:bottom w:w="0" w:type="dxa"/>
              <w:right w:w="108" w:type="dxa"/>
            </w:tcMar>
            <w:hideMark/>
          </w:tcPr>
          <w:p w:rsidR="002511C3" w:rsidRPr="003C54C4" w:rsidRDefault="002511C3" w:rsidP="003C54C4">
            <w:pPr>
              <w:pStyle w:val="Betarp"/>
              <w:rPr>
                <w:rFonts w:ascii="CG Times" w:hAnsi="CG Times"/>
                <w:sz w:val="22"/>
              </w:rPr>
            </w:pPr>
            <w:r w:rsidRPr="003C54C4">
              <w:rPr>
                <w:sz w:val="22"/>
              </w:rPr>
              <w:t xml:space="preserve">Dėl Romualdo </w:t>
            </w:r>
            <w:proofErr w:type="spellStart"/>
            <w:r w:rsidRPr="003C54C4">
              <w:rPr>
                <w:sz w:val="22"/>
              </w:rPr>
              <w:t>Stralkaus</w:t>
            </w:r>
            <w:proofErr w:type="spellEnd"/>
            <w:r w:rsidRPr="003C54C4">
              <w:rPr>
                <w:sz w:val="22"/>
              </w:rPr>
              <w:t xml:space="preserve"> pasiūlymo.</w:t>
            </w:r>
          </w:p>
        </w:tc>
      </w:tr>
      <w:tr w:rsidR="002511C3" w:rsidRPr="003C54C4" w:rsidTr="003C54C4">
        <w:trPr>
          <w:trHeight w:val="533"/>
          <w:jc w:val="center"/>
        </w:trPr>
        <w:tc>
          <w:tcPr>
            <w:tcW w:w="675" w:type="dxa"/>
            <w:tcMar>
              <w:top w:w="0" w:type="dxa"/>
              <w:left w:w="108" w:type="dxa"/>
              <w:bottom w:w="0" w:type="dxa"/>
              <w:right w:w="108" w:type="dxa"/>
            </w:tcMar>
            <w:hideMark/>
          </w:tcPr>
          <w:p w:rsidR="002511C3" w:rsidRPr="003C54C4" w:rsidRDefault="002511C3" w:rsidP="003C54C4">
            <w:pPr>
              <w:pStyle w:val="Betarp"/>
              <w:rPr>
                <w:rFonts w:ascii="CG Times" w:hAnsi="CG Times"/>
                <w:sz w:val="22"/>
              </w:rPr>
            </w:pPr>
            <w:r w:rsidRPr="003C54C4">
              <w:rPr>
                <w:sz w:val="22"/>
              </w:rPr>
              <w:t>5.</w:t>
            </w:r>
          </w:p>
        </w:tc>
        <w:tc>
          <w:tcPr>
            <w:tcW w:w="1843" w:type="dxa"/>
            <w:tcMar>
              <w:top w:w="0" w:type="dxa"/>
              <w:left w:w="108" w:type="dxa"/>
              <w:bottom w:w="0" w:type="dxa"/>
              <w:right w:w="108" w:type="dxa"/>
            </w:tcMar>
            <w:hideMark/>
          </w:tcPr>
          <w:p w:rsidR="002511C3" w:rsidRPr="003C54C4" w:rsidRDefault="002511C3" w:rsidP="003C54C4">
            <w:pPr>
              <w:pStyle w:val="Betarp"/>
              <w:rPr>
                <w:rFonts w:ascii="CG Times" w:hAnsi="CG Times"/>
                <w:sz w:val="22"/>
              </w:rPr>
            </w:pPr>
            <w:r w:rsidRPr="003C54C4">
              <w:rPr>
                <w:sz w:val="22"/>
              </w:rPr>
              <w:t>2015-12-02</w:t>
            </w:r>
          </w:p>
          <w:p w:rsidR="002511C3" w:rsidRPr="003C54C4" w:rsidRDefault="002511C3" w:rsidP="003C54C4">
            <w:pPr>
              <w:pStyle w:val="Betarp"/>
              <w:rPr>
                <w:rFonts w:ascii="CG Times" w:hAnsi="CG Times"/>
                <w:sz w:val="22"/>
              </w:rPr>
            </w:pPr>
            <w:r w:rsidRPr="003C54C4">
              <w:rPr>
                <w:sz w:val="22"/>
              </w:rPr>
              <w:t>12.30–14.30</w:t>
            </w:r>
          </w:p>
          <w:p w:rsidR="002511C3" w:rsidRPr="003C54C4" w:rsidRDefault="002511C3" w:rsidP="003C54C4">
            <w:pPr>
              <w:pStyle w:val="Betarp"/>
              <w:rPr>
                <w:rFonts w:ascii="CG Times" w:hAnsi="CG Times"/>
                <w:sz w:val="22"/>
              </w:rPr>
            </w:pPr>
            <w:r w:rsidRPr="003C54C4">
              <w:rPr>
                <w:sz w:val="22"/>
              </w:rPr>
              <w:t>I r. Prezidento s.</w:t>
            </w:r>
          </w:p>
        </w:tc>
        <w:tc>
          <w:tcPr>
            <w:tcW w:w="7371" w:type="dxa"/>
            <w:tcMar>
              <w:top w:w="0" w:type="dxa"/>
              <w:left w:w="108" w:type="dxa"/>
              <w:bottom w:w="0" w:type="dxa"/>
              <w:right w:w="108" w:type="dxa"/>
            </w:tcMar>
            <w:hideMark/>
          </w:tcPr>
          <w:p w:rsidR="002511C3" w:rsidRPr="003C54C4" w:rsidRDefault="002511C3" w:rsidP="003C54C4">
            <w:pPr>
              <w:pStyle w:val="Betarp"/>
              <w:rPr>
                <w:rFonts w:ascii="CG Times" w:hAnsi="CG Times"/>
                <w:sz w:val="22"/>
              </w:rPr>
            </w:pPr>
            <w:r w:rsidRPr="003C54C4">
              <w:rPr>
                <w:sz w:val="22"/>
              </w:rPr>
              <w:t>Kiti klausimai.</w:t>
            </w:r>
          </w:p>
        </w:tc>
      </w:tr>
    </w:tbl>
    <w:p w:rsidR="002511C3" w:rsidRPr="002511C3" w:rsidRDefault="002511C3" w:rsidP="002511C3">
      <w:pPr>
        <w:tabs>
          <w:tab w:val="left" w:pos="6663"/>
        </w:tabs>
        <w:spacing w:after="0" w:line="240" w:lineRule="auto"/>
        <w:jc w:val="center"/>
        <w:rPr>
          <w:rFonts w:ascii="CG Times" w:eastAsia="Times New Roman" w:hAnsi="CG Times"/>
          <w:sz w:val="20"/>
        </w:rPr>
      </w:pPr>
      <w:r>
        <w:rPr>
          <w:rFonts w:eastAsia="Times New Roman"/>
          <w:szCs w:val="24"/>
        </w:rPr>
        <w:t>Komisijos pirmininkas</w:t>
      </w:r>
      <w:r>
        <w:rPr>
          <w:rFonts w:eastAsia="Times New Roman"/>
          <w:szCs w:val="24"/>
        </w:rPr>
        <w:tab/>
        <w:t xml:space="preserve">Petras </w:t>
      </w:r>
      <w:proofErr w:type="spellStart"/>
      <w:r>
        <w:rPr>
          <w:rFonts w:eastAsia="Times New Roman"/>
          <w:szCs w:val="24"/>
        </w:rPr>
        <w:t>Čimbaras</w:t>
      </w:r>
      <w:proofErr w:type="spellEnd"/>
    </w:p>
    <w:p w:rsidR="002511C3" w:rsidRPr="004D1A97" w:rsidRDefault="002511C3" w:rsidP="00080C30">
      <w:pPr>
        <w:pStyle w:val="Betarp"/>
        <w:jc w:val="center"/>
        <w:rPr>
          <w:rFonts w:eastAsia="Times New Roman"/>
          <w:sz w:val="22"/>
        </w:rPr>
      </w:pPr>
    </w:p>
    <w:p w:rsidR="00080C30" w:rsidRDefault="00080C30" w:rsidP="00080C30">
      <w:pPr>
        <w:pStyle w:val="Betarp"/>
        <w:jc w:val="center"/>
        <w:rPr>
          <w:sz w:val="22"/>
        </w:rPr>
      </w:pPr>
      <w:r w:rsidRPr="004D1A97">
        <w:rPr>
          <w:sz w:val="22"/>
        </w:rPr>
        <w:t>SOCIALINIŲ REIKALŲ IR DARBO KOMITETO</w:t>
      </w:r>
    </w:p>
    <w:tbl>
      <w:tblPr>
        <w:tblW w:w="9645"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497"/>
        <w:gridCol w:w="1276"/>
        <w:gridCol w:w="1279"/>
        <w:gridCol w:w="3402"/>
        <w:gridCol w:w="1273"/>
        <w:gridCol w:w="1918"/>
      </w:tblGrid>
      <w:tr w:rsidR="002F5A5B" w:rsidRPr="003C54C4" w:rsidTr="003C54C4">
        <w:trPr>
          <w:trHeight w:val="227"/>
          <w:jc w:val="center"/>
        </w:trPr>
        <w:tc>
          <w:tcPr>
            <w:tcW w:w="497" w:type="dxa"/>
            <w:vAlign w:val="center"/>
            <w:hideMark/>
          </w:tcPr>
          <w:p w:rsidR="002F5A5B" w:rsidRPr="003C54C4" w:rsidRDefault="002F5A5B" w:rsidP="003C54C4">
            <w:pPr>
              <w:spacing w:after="0" w:line="240" w:lineRule="auto"/>
              <w:rPr>
                <w:b/>
                <w:sz w:val="22"/>
                <w:szCs w:val="22"/>
              </w:rPr>
            </w:pPr>
            <w:r w:rsidRPr="003C54C4">
              <w:rPr>
                <w:b/>
                <w:sz w:val="22"/>
                <w:szCs w:val="22"/>
              </w:rPr>
              <w:t>Eil. Nr.</w:t>
            </w:r>
          </w:p>
        </w:tc>
        <w:tc>
          <w:tcPr>
            <w:tcW w:w="1276" w:type="dxa"/>
            <w:vAlign w:val="center"/>
            <w:hideMark/>
          </w:tcPr>
          <w:p w:rsidR="002F5A5B" w:rsidRPr="003C54C4" w:rsidRDefault="002F5A5B" w:rsidP="003C54C4">
            <w:pPr>
              <w:spacing w:after="0" w:line="240" w:lineRule="auto"/>
              <w:rPr>
                <w:b/>
                <w:sz w:val="22"/>
                <w:szCs w:val="22"/>
              </w:rPr>
            </w:pPr>
            <w:r w:rsidRPr="003C54C4">
              <w:rPr>
                <w:b/>
                <w:sz w:val="22"/>
                <w:szCs w:val="22"/>
              </w:rPr>
              <w:t>Data,</w:t>
            </w:r>
          </w:p>
          <w:p w:rsidR="002F5A5B" w:rsidRPr="003C54C4" w:rsidRDefault="002F5A5B" w:rsidP="003C54C4">
            <w:pPr>
              <w:spacing w:after="0" w:line="240" w:lineRule="auto"/>
              <w:rPr>
                <w:b/>
                <w:sz w:val="22"/>
                <w:szCs w:val="22"/>
              </w:rPr>
            </w:pPr>
            <w:r w:rsidRPr="003C54C4">
              <w:rPr>
                <w:b/>
                <w:sz w:val="22"/>
                <w:szCs w:val="22"/>
              </w:rPr>
              <w:t>laikas,</w:t>
            </w:r>
          </w:p>
          <w:p w:rsidR="002F5A5B" w:rsidRPr="003C54C4" w:rsidRDefault="002F5A5B" w:rsidP="003C54C4">
            <w:pPr>
              <w:spacing w:after="0" w:line="240" w:lineRule="auto"/>
              <w:rPr>
                <w:b/>
                <w:sz w:val="22"/>
                <w:szCs w:val="22"/>
              </w:rPr>
            </w:pPr>
            <w:r w:rsidRPr="003C54C4">
              <w:rPr>
                <w:b/>
                <w:sz w:val="22"/>
                <w:szCs w:val="22"/>
              </w:rPr>
              <w:t>vieta</w:t>
            </w:r>
          </w:p>
        </w:tc>
        <w:tc>
          <w:tcPr>
            <w:tcW w:w="1279" w:type="dxa"/>
            <w:vAlign w:val="center"/>
            <w:hideMark/>
          </w:tcPr>
          <w:p w:rsidR="002F5A5B" w:rsidRPr="003C54C4" w:rsidRDefault="002F5A5B" w:rsidP="003C54C4">
            <w:pPr>
              <w:spacing w:after="0" w:line="240" w:lineRule="auto"/>
              <w:rPr>
                <w:b/>
                <w:sz w:val="22"/>
                <w:szCs w:val="22"/>
              </w:rPr>
            </w:pPr>
            <w:r w:rsidRPr="003C54C4">
              <w:rPr>
                <w:b/>
                <w:sz w:val="22"/>
                <w:szCs w:val="22"/>
              </w:rPr>
              <w:t>Projekto Nr.</w:t>
            </w:r>
          </w:p>
        </w:tc>
        <w:tc>
          <w:tcPr>
            <w:tcW w:w="3402" w:type="dxa"/>
            <w:vAlign w:val="center"/>
            <w:hideMark/>
          </w:tcPr>
          <w:p w:rsidR="002F5A5B" w:rsidRPr="003C54C4" w:rsidRDefault="002F5A5B" w:rsidP="003C54C4">
            <w:pPr>
              <w:spacing w:after="0" w:line="240" w:lineRule="auto"/>
              <w:rPr>
                <w:b/>
                <w:sz w:val="22"/>
                <w:szCs w:val="22"/>
              </w:rPr>
            </w:pPr>
            <w:r w:rsidRPr="003C54C4">
              <w:rPr>
                <w:b/>
                <w:sz w:val="22"/>
                <w:szCs w:val="22"/>
              </w:rPr>
              <w:t>Svarstomi klausimai</w:t>
            </w:r>
          </w:p>
        </w:tc>
        <w:tc>
          <w:tcPr>
            <w:tcW w:w="1273" w:type="dxa"/>
            <w:vAlign w:val="center"/>
            <w:hideMark/>
          </w:tcPr>
          <w:p w:rsidR="002F5A5B" w:rsidRPr="003C54C4" w:rsidRDefault="002F5A5B" w:rsidP="003C54C4">
            <w:pPr>
              <w:spacing w:after="0" w:line="240" w:lineRule="auto"/>
              <w:rPr>
                <w:b/>
                <w:sz w:val="22"/>
                <w:szCs w:val="22"/>
              </w:rPr>
            </w:pPr>
            <w:r w:rsidRPr="003C54C4">
              <w:rPr>
                <w:b/>
                <w:sz w:val="22"/>
                <w:szCs w:val="22"/>
              </w:rPr>
              <w:t>Pagrindinis ar papildomas komitetas (stadija)</w:t>
            </w:r>
          </w:p>
        </w:tc>
        <w:tc>
          <w:tcPr>
            <w:tcW w:w="1918" w:type="dxa"/>
            <w:vAlign w:val="center"/>
            <w:hideMark/>
          </w:tcPr>
          <w:p w:rsidR="002F5A5B" w:rsidRPr="003C54C4" w:rsidRDefault="002F5A5B" w:rsidP="003C54C4">
            <w:pPr>
              <w:spacing w:after="0" w:line="240" w:lineRule="auto"/>
              <w:rPr>
                <w:b/>
                <w:sz w:val="22"/>
                <w:szCs w:val="22"/>
              </w:rPr>
            </w:pPr>
            <w:r w:rsidRPr="003C54C4">
              <w:rPr>
                <w:b/>
                <w:sz w:val="22"/>
                <w:szCs w:val="22"/>
              </w:rPr>
              <w:t>Komiteto išvadų rengėjai,</w:t>
            </w:r>
          </w:p>
          <w:p w:rsidR="002F5A5B" w:rsidRPr="003C54C4" w:rsidRDefault="002F5A5B" w:rsidP="003C54C4">
            <w:pPr>
              <w:spacing w:after="0" w:line="240" w:lineRule="auto"/>
              <w:rPr>
                <w:b/>
                <w:sz w:val="22"/>
                <w:szCs w:val="22"/>
              </w:rPr>
            </w:pPr>
            <w:r w:rsidRPr="003C54C4">
              <w:rPr>
                <w:b/>
                <w:sz w:val="22"/>
                <w:szCs w:val="22"/>
              </w:rPr>
              <w:t>biuro tarnautojai</w:t>
            </w:r>
          </w:p>
        </w:tc>
      </w:tr>
      <w:tr w:rsidR="002F5A5B" w:rsidRPr="003C54C4" w:rsidTr="003C54C4">
        <w:trPr>
          <w:trHeight w:val="227"/>
          <w:jc w:val="center"/>
        </w:trPr>
        <w:tc>
          <w:tcPr>
            <w:tcW w:w="497" w:type="dxa"/>
          </w:tcPr>
          <w:p w:rsidR="002F5A5B" w:rsidRPr="003C54C4" w:rsidRDefault="002F5A5B" w:rsidP="003C54C4">
            <w:pPr>
              <w:numPr>
                <w:ilvl w:val="0"/>
                <w:numId w:val="25"/>
              </w:numPr>
              <w:spacing w:after="0" w:line="240" w:lineRule="auto"/>
              <w:ind w:left="473"/>
              <w:jc w:val="both"/>
              <w:rPr>
                <w:sz w:val="22"/>
                <w:szCs w:val="22"/>
              </w:rPr>
            </w:pPr>
          </w:p>
        </w:tc>
        <w:tc>
          <w:tcPr>
            <w:tcW w:w="1276" w:type="dxa"/>
          </w:tcPr>
          <w:p w:rsidR="002F5A5B" w:rsidRPr="003C54C4" w:rsidRDefault="002F5A5B" w:rsidP="003C54C4">
            <w:pPr>
              <w:spacing w:after="0" w:line="240" w:lineRule="auto"/>
              <w:rPr>
                <w:sz w:val="22"/>
                <w:szCs w:val="22"/>
              </w:rPr>
            </w:pPr>
            <w:r w:rsidRPr="003C54C4">
              <w:rPr>
                <w:sz w:val="22"/>
                <w:szCs w:val="22"/>
              </w:rPr>
              <w:t>2015-12-02</w:t>
            </w:r>
          </w:p>
          <w:p w:rsidR="002F5A5B" w:rsidRPr="003C54C4" w:rsidRDefault="002F5A5B" w:rsidP="003C54C4">
            <w:pPr>
              <w:spacing w:after="0" w:line="240" w:lineRule="auto"/>
              <w:rPr>
                <w:sz w:val="22"/>
                <w:szCs w:val="22"/>
              </w:rPr>
            </w:pPr>
            <w:r w:rsidRPr="003C54C4">
              <w:rPr>
                <w:b/>
                <w:sz w:val="22"/>
                <w:szCs w:val="22"/>
              </w:rPr>
              <w:t>09.00</w:t>
            </w:r>
            <w:r w:rsidRPr="003C54C4">
              <w:rPr>
                <w:sz w:val="22"/>
                <w:szCs w:val="22"/>
              </w:rPr>
              <w:t>-11.00</w:t>
            </w:r>
          </w:p>
          <w:p w:rsidR="002F5A5B" w:rsidRPr="003C54C4" w:rsidRDefault="002F5A5B" w:rsidP="003C54C4">
            <w:pPr>
              <w:spacing w:after="0" w:line="240" w:lineRule="auto"/>
              <w:rPr>
                <w:b/>
                <w:sz w:val="22"/>
                <w:szCs w:val="22"/>
              </w:rPr>
            </w:pPr>
            <w:r w:rsidRPr="003C54C4">
              <w:rPr>
                <w:b/>
                <w:sz w:val="22"/>
                <w:szCs w:val="22"/>
              </w:rPr>
              <w:t>Baltijos asamblėjos salė III r. 1 a.</w:t>
            </w:r>
          </w:p>
        </w:tc>
        <w:tc>
          <w:tcPr>
            <w:tcW w:w="1279" w:type="dxa"/>
          </w:tcPr>
          <w:p w:rsidR="002F5A5B" w:rsidRPr="003C54C4" w:rsidRDefault="0064249B" w:rsidP="003C54C4">
            <w:pPr>
              <w:spacing w:after="0" w:line="240" w:lineRule="auto"/>
              <w:rPr>
                <w:sz w:val="22"/>
                <w:szCs w:val="22"/>
              </w:rPr>
            </w:pPr>
            <w:hyperlink r:id="rId52" w:history="1">
              <w:r w:rsidR="002F5A5B" w:rsidRPr="003C54C4">
                <w:rPr>
                  <w:sz w:val="22"/>
                  <w:szCs w:val="22"/>
                  <w:u w:val="single"/>
                </w:rPr>
                <w:t>XIIP-3234</w:t>
              </w:r>
            </w:hyperlink>
            <w:r w:rsidR="002F5A5B" w:rsidRPr="003C54C4">
              <w:rPr>
                <w:sz w:val="22"/>
                <w:szCs w:val="22"/>
              </w:rPr>
              <w:t>ES</w:t>
            </w:r>
          </w:p>
        </w:tc>
        <w:tc>
          <w:tcPr>
            <w:tcW w:w="3402" w:type="dxa"/>
          </w:tcPr>
          <w:p w:rsidR="002F5A5B" w:rsidRPr="003C54C4" w:rsidRDefault="002F5A5B" w:rsidP="003C54C4">
            <w:pPr>
              <w:spacing w:after="0" w:line="240" w:lineRule="auto"/>
              <w:rPr>
                <w:sz w:val="22"/>
                <w:szCs w:val="22"/>
              </w:rPr>
            </w:pPr>
            <w:r w:rsidRPr="003C54C4">
              <w:rPr>
                <w:sz w:val="22"/>
                <w:szCs w:val="22"/>
              </w:rPr>
              <w:t xml:space="preserve">Darbo kodekso patvirtinimo, įsigaliojimo ir įgyvendinimo </w:t>
            </w:r>
            <w:r w:rsidRPr="003C54C4">
              <w:rPr>
                <w:snapToGrid w:val="0"/>
                <w:sz w:val="22"/>
                <w:szCs w:val="22"/>
              </w:rPr>
              <w:t>įstatymo projektas</w:t>
            </w:r>
          </w:p>
        </w:tc>
        <w:tc>
          <w:tcPr>
            <w:tcW w:w="1273" w:type="dxa"/>
          </w:tcPr>
          <w:p w:rsidR="002F5A5B" w:rsidRPr="003C54C4" w:rsidRDefault="002F5A5B" w:rsidP="003C54C4">
            <w:pPr>
              <w:spacing w:after="0" w:line="240" w:lineRule="auto"/>
              <w:rPr>
                <w:rFonts w:eastAsia="Times New Roman"/>
                <w:sz w:val="22"/>
                <w:szCs w:val="22"/>
              </w:rPr>
            </w:pPr>
            <w:r w:rsidRPr="003C54C4">
              <w:rPr>
                <w:rFonts w:eastAsia="Times New Roman"/>
                <w:sz w:val="22"/>
                <w:szCs w:val="22"/>
              </w:rPr>
              <w:t>Pagrindinis,</w:t>
            </w:r>
          </w:p>
          <w:p w:rsidR="002F5A5B" w:rsidRPr="003C54C4" w:rsidRDefault="002F5A5B" w:rsidP="003C54C4">
            <w:pPr>
              <w:spacing w:after="0" w:line="240" w:lineRule="auto"/>
              <w:rPr>
                <w:rFonts w:eastAsia="Times New Roman"/>
                <w:sz w:val="22"/>
                <w:szCs w:val="22"/>
              </w:rPr>
            </w:pPr>
            <w:r w:rsidRPr="003C54C4">
              <w:rPr>
                <w:rFonts w:eastAsia="Times New Roman"/>
                <w:sz w:val="22"/>
                <w:szCs w:val="22"/>
              </w:rPr>
              <w:t>svarstymo tęsinys</w:t>
            </w:r>
          </w:p>
        </w:tc>
        <w:tc>
          <w:tcPr>
            <w:tcW w:w="1918" w:type="dxa"/>
          </w:tcPr>
          <w:p w:rsidR="002F5A5B" w:rsidRPr="003C54C4" w:rsidRDefault="002F5A5B" w:rsidP="003C54C4">
            <w:pPr>
              <w:spacing w:after="0" w:line="240" w:lineRule="auto"/>
              <w:rPr>
                <w:sz w:val="22"/>
                <w:szCs w:val="22"/>
              </w:rPr>
            </w:pPr>
            <w:r w:rsidRPr="003C54C4">
              <w:rPr>
                <w:sz w:val="22"/>
                <w:szCs w:val="22"/>
              </w:rPr>
              <w:t xml:space="preserve">K. Miškinienė, </w:t>
            </w:r>
          </w:p>
          <w:p w:rsidR="002F5A5B" w:rsidRPr="003C54C4" w:rsidRDefault="002F5A5B" w:rsidP="003C54C4">
            <w:pPr>
              <w:spacing w:after="0" w:line="240" w:lineRule="auto"/>
              <w:rPr>
                <w:sz w:val="22"/>
                <w:szCs w:val="22"/>
              </w:rPr>
            </w:pPr>
            <w:r w:rsidRPr="003C54C4">
              <w:rPr>
                <w:sz w:val="22"/>
                <w:szCs w:val="22"/>
              </w:rPr>
              <w:t xml:space="preserve">R. J. Dagys, </w:t>
            </w:r>
          </w:p>
          <w:p w:rsidR="002F5A5B" w:rsidRPr="003C54C4" w:rsidRDefault="002F5A5B" w:rsidP="003C54C4">
            <w:pPr>
              <w:spacing w:after="0" w:line="240" w:lineRule="auto"/>
              <w:rPr>
                <w:sz w:val="22"/>
                <w:szCs w:val="22"/>
              </w:rPr>
            </w:pPr>
            <w:r w:rsidRPr="003C54C4">
              <w:rPr>
                <w:sz w:val="22"/>
                <w:szCs w:val="22"/>
              </w:rPr>
              <w:t xml:space="preserve">A. Sysas, </w:t>
            </w:r>
          </w:p>
          <w:p w:rsidR="002F5A5B" w:rsidRPr="003C54C4" w:rsidRDefault="002F5A5B" w:rsidP="003C54C4">
            <w:pPr>
              <w:spacing w:after="0" w:line="240" w:lineRule="auto"/>
              <w:rPr>
                <w:sz w:val="22"/>
                <w:szCs w:val="22"/>
              </w:rPr>
            </w:pPr>
            <w:r w:rsidRPr="003C54C4">
              <w:rPr>
                <w:sz w:val="22"/>
                <w:szCs w:val="22"/>
              </w:rPr>
              <w:t xml:space="preserve">M. </w:t>
            </w:r>
            <w:proofErr w:type="spellStart"/>
            <w:r w:rsidRPr="003C54C4">
              <w:rPr>
                <w:sz w:val="22"/>
                <w:szCs w:val="22"/>
              </w:rPr>
              <w:t>Zasčiurinskas</w:t>
            </w:r>
            <w:proofErr w:type="spellEnd"/>
          </w:p>
          <w:p w:rsidR="002F5A5B" w:rsidRPr="003C54C4" w:rsidRDefault="002F5A5B" w:rsidP="003C54C4">
            <w:pPr>
              <w:spacing w:after="0" w:line="240" w:lineRule="auto"/>
              <w:rPr>
                <w:rFonts w:eastAsia="Times New Roman"/>
                <w:sz w:val="22"/>
                <w:szCs w:val="22"/>
              </w:rPr>
            </w:pPr>
            <w:r w:rsidRPr="003C54C4">
              <w:rPr>
                <w:sz w:val="22"/>
                <w:szCs w:val="22"/>
              </w:rPr>
              <w:t xml:space="preserve">(R. </w:t>
            </w:r>
            <w:proofErr w:type="spellStart"/>
            <w:r w:rsidRPr="003C54C4">
              <w:rPr>
                <w:sz w:val="22"/>
                <w:szCs w:val="22"/>
              </w:rPr>
              <w:t>Molienė</w:t>
            </w:r>
            <w:proofErr w:type="spellEnd"/>
            <w:r w:rsidRPr="003C54C4">
              <w:rPr>
                <w:sz w:val="22"/>
                <w:szCs w:val="22"/>
              </w:rPr>
              <w:t>)</w:t>
            </w:r>
          </w:p>
        </w:tc>
      </w:tr>
      <w:tr w:rsidR="002F5A5B" w:rsidRPr="003C54C4" w:rsidTr="003C54C4">
        <w:trPr>
          <w:trHeight w:val="227"/>
          <w:jc w:val="center"/>
        </w:trPr>
        <w:tc>
          <w:tcPr>
            <w:tcW w:w="497" w:type="dxa"/>
          </w:tcPr>
          <w:p w:rsidR="002F5A5B" w:rsidRPr="003C54C4" w:rsidRDefault="002F5A5B" w:rsidP="003C54C4">
            <w:pPr>
              <w:numPr>
                <w:ilvl w:val="0"/>
                <w:numId w:val="25"/>
              </w:numPr>
              <w:spacing w:after="0" w:line="240" w:lineRule="auto"/>
              <w:ind w:left="473"/>
              <w:jc w:val="both"/>
              <w:rPr>
                <w:sz w:val="22"/>
                <w:szCs w:val="22"/>
              </w:rPr>
            </w:pPr>
          </w:p>
        </w:tc>
        <w:tc>
          <w:tcPr>
            <w:tcW w:w="1276" w:type="dxa"/>
          </w:tcPr>
          <w:p w:rsidR="002F5A5B" w:rsidRPr="003C54C4" w:rsidRDefault="002F5A5B" w:rsidP="003C54C4">
            <w:pPr>
              <w:spacing w:after="0" w:line="240" w:lineRule="auto"/>
              <w:rPr>
                <w:sz w:val="22"/>
                <w:szCs w:val="22"/>
              </w:rPr>
            </w:pPr>
            <w:r w:rsidRPr="003C54C4">
              <w:rPr>
                <w:sz w:val="22"/>
                <w:szCs w:val="22"/>
              </w:rPr>
              <w:t>2015-12-02</w:t>
            </w:r>
          </w:p>
          <w:p w:rsidR="002F5A5B" w:rsidRPr="003C54C4" w:rsidRDefault="002F5A5B" w:rsidP="003C54C4">
            <w:pPr>
              <w:spacing w:after="0" w:line="240" w:lineRule="auto"/>
              <w:rPr>
                <w:sz w:val="22"/>
                <w:szCs w:val="22"/>
              </w:rPr>
            </w:pPr>
            <w:r w:rsidRPr="003C54C4">
              <w:rPr>
                <w:sz w:val="22"/>
                <w:szCs w:val="22"/>
              </w:rPr>
              <w:t>11.00-11.45</w:t>
            </w:r>
          </w:p>
          <w:p w:rsidR="002F5A5B" w:rsidRPr="003C54C4" w:rsidRDefault="002F5A5B" w:rsidP="003C54C4">
            <w:pPr>
              <w:spacing w:after="0" w:line="240" w:lineRule="auto"/>
              <w:rPr>
                <w:sz w:val="22"/>
                <w:szCs w:val="22"/>
              </w:rPr>
            </w:pPr>
            <w:r w:rsidRPr="003C54C4">
              <w:rPr>
                <w:sz w:val="22"/>
                <w:szCs w:val="22"/>
              </w:rPr>
              <w:t>Baltijos asamblėjos salė III r. 1 a.</w:t>
            </w:r>
          </w:p>
        </w:tc>
        <w:tc>
          <w:tcPr>
            <w:tcW w:w="1279" w:type="dxa"/>
          </w:tcPr>
          <w:p w:rsidR="002F5A5B" w:rsidRPr="003C54C4" w:rsidRDefault="0064249B" w:rsidP="003C54C4">
            <w:pPr>
              <w:spacing w:after="0" w:line="240" w:lineRule="auto"/>
              <w:rPr>
                <w:sz w:val="22"/>
                <w:szCs w:val="22"/>
              </w:rPr>
            </w:pPr>
            <w:hyperlink r:id="rId53" w:history="1">
              <w:r w:rsidR="002F5A5B" w:rsidRPr="003C54C4">
                <w:rPr>
                  <w:rStyle w:val="Hipersaitas"/>
                  <w:sz w:val="22"/>
                  <w:szCs w:val="22"/>
                </w:rPr>
                <w:t>XIIP-3332</w:t>
              </w:r>
            </w:hyperlink>
          </w:p>
        </w:tc>
        <w:tc>
          <w:tcPr>
            <w:tcW w:w="3402" w:type="dxa"/>
          </w:tcPr>
          <w:p w:rsidR="002F5A5B" w:rsidRPr="003C54C4" w:rsidRDefault="002F5A5B" w:rsidP="003C54C4">
            <w:pPr>
              <w:spacing w:after="0" w:line="240" w:lineRule="auto"/>
              <w:rPr>
                <w:sz w:val="22"/>
                <w:szCs w:val="22"/>
              </w:rPr>
            </w:pPr>
            <w:r w:rsidRPr="003C54C4">
              <w:rPr>
                <w:sz w:val="22"/>
                <w:szCs w:val="22"/>
              </w:rPr>
              <w:t>Specialiųjų tyrimų tarnybos statuto pakeitimo įstatymo projektas</w:t>
            </w:r>
          </w:p>
        </w:tc>
        <w:tc>
          <w:tcPr>
            <w:tcW w:w="1273" w:type="dxa"/>
          </w:tcPr>
          <w:p w:rsidR="002F5A5B" w:rsidRPr="003C54C4" w:rsidRDefault="002F5A5B" w:rsidP="003C54C4">
            <w:pPr>
              <w:spacing w:after="0" w:line="240" w:lineRule="auto"/>
              <w:rPr>
                <w:rFonts w:eastAsia="Times New Roman"/>
                <w:sz w:val="22"/>
                <w:szCs w:val="22"/>
              </w:rPr>
            </w:pPr>
            <w:r w:rsidRPr="003C54C4">
              <w:rPr>
                <w:sz w:val="22"/>
                <w:szCs w:val="22"/>
              </w:rPr>
              <w:t>Pagrindinis, svarstymo tęsinys</w:t>
            </w:r>
          </w:p>
        </w:tc>
        <w:tc>
          <w:tcPr>
            <w:tcW w:w="1918" w:type="dxa"/>
          </w:tcPr>
          <w:p w:rsidR="002F5A5B" w:rsidRPr="003C54C4" w:rsidRDefault="002F5A5B" w:rsidP="003C54C4">
            <w:pPr>
              <w:spacing w:after="0" w:line="240" w:lineRule="auto"/>
              <w:rPr>
                <w:rFonts w:eastAsia="Times New Roman"/>
                <w:sz w:val="22"/>
                <w:szCs w:val="22"/>
              </w:rPr>
            </w:pPr>
            <w:r w:rsidRPr="003C54C4">
              <w:rPr>
                <w:rFonts w:eastAsia="Times New Roman"/>
                <w:sz w:val="22"/>
                <w:szCs w:val="22"/>
              </w:rPr>
              <w:t xml:space="preserve">K. Miškinienė, </w:t>
            </w:r>
          </w:p>
          <w:p w:rsidR="002F5A5B" w:rsidRPr="003C54C4" w:rsidRDefault="002F5A5B" w:rsidP="003C54C4">
            <w:pPr>
              <w:spacing w:after="0" w:line="240" w:lineRule="auto"/>
              <w:rPr>
                <w:rFonts w:eastAsia="Times New Roman"/>
                <w:sz w:val="22"/>
                <w:szCs w:val="22"/>
              </w:rPr>
            </w:pPr>
            <w:r w:rsidRPr="003C54C4">
              <w:rPr>
                <w:rFonts w:eastAsia="Times New Roman"/>
                <w:sz w:val="22"/>
                <w:szCs w:val="22"/>
              </w:rPr>
              <w:t>R. J. Dagys</w:t>
            </w:r>
          </w:p>
          <w:p w:rsidR="002F5A5B" w:rsidRPr="003C54C4" w:rsidRDefault="002F5A5B" w:rsidP="003C54C4">
            <w:pPr>
              <w:spacing w:after="0" w:line="240" w:lineRule="auto"/>
              <w:rPr>
                <w:rFonts w:eastAsia="Times New Roman"/>
                <w:sz w:val="22"/>
                <w:szCs w:val="22"/>
              </w:rPr>
            </w:pPr>
            <w:r w:rsidRPr="003C54C4">
              <w:rPr>
                <w:rFonts w:eastAsia="Times New Roman"/>
                <w:sz w:val="22"/>
                <w:szCs w:val="22"/>
              </w:rPr>
              <w:t>(I. Kuodienė)</w:t>
            </w:r>
          </w:p>
        </w:tc>
      </w:tr>
      <w:tr w:rsidR="002F5A5B" w:rsidRPr="003C54C4" w:rsidTr="003C54C4">
        <w:trPr>
          <w:trHeight w:val="227"/>
          <w:jc w:val="center"/>
        </w:trPr>
        <w:tc>
          <w:tcPr>
            <w:tcW w:w="497" w:type="dxa"/>
          </w:tcPr>
          <w:p w:rsidR="002F5A5B" w:rsidRPr="003C54C4" w:rsidRDefault="002F5A5B" w:rsidP="003C54C4">
            <w:pPr>
              <w:numPr>
                <w:ilvl w:val="0"/>
                <w:numId w:val="25"/>
              </w:numPr>
              <w:spacing w:after="0" w:line="240" w:lineRule="auto"/>
              <w:ind w:left="473"/>
              <w:jc w:val="both"/>
              <w:rPr>
                <w:sz w:val="22"/>
                <w:szCs w:val="22"/>
              </w:rPr>
            </w:pPr>
          </w:p>
        </w:tc>
        <w:tc>
          <w:tcPr>
            <w:tcW w:w="1276" w:type="dxa"/>
          </w:tcPr>
          <w:p w:rsidR="002F5A5B" w:rsidRPr="003C54C4" w:rsidRDefault="002F5A5B" w:rsidP="003C54C4">
            <w:pPr>
              <w:spacing w:after="0" w:line="240" w:lineRule="auto"/>
              <w:rPr>
                <w:sz w:val="22"/>
                <w:szCs w:val="22"/>
              </w:rPr>
            </w:pPr>
            <w:r w:rsidRPr="003C54C4">
              <w:rPr>
                <w:sz w:val="22"/>
                <w:szCs w:val="22"/>
              </w:rPr>
              <w:t>2015-12-02</w:t>
            </w:r>
          </w:p>
          <w:p w:rsidR="002F5A5B" w:rsidRPr="003C54C4" w:rsidRDefault="002F5A5B" w:rsidP="003C54C4">
            <w:pPr>
              <w:spacing w:after="0" w:line="240" w:lineRule="auto"/>
              <w:rPr>
                <w:sz w:val="22"/>
                <w:szCs w:val="22"/>
              </w:rPr>
            </w:pPr>
            <w:r w:rsidRPr="003C54C4">
              <w:rPr>
                <w:sz w:val="22"/>
                <w:szCs w:val="22"/>
              </w:rPr>
              <w:t>11.00-11.45</w:t>
            </w:r>
          </w:p>
          <w:p w:rsidR="002F5A5B" w:rsidRPr="003C54C4" w:rsidRDefault="002F5A5B" w:rsidP="003C54C4">
            <w:pPr>
              <w:spacing w:after="0" w:line="240" w:lineRule="auto"/>
              <w:rPr>
                <w:sz w:val="22"/>
                <w:szCs w:val="22"/>
              </w:rPr>
            </w:pPr>
            <w:r w:rsidRPr="003C54C4">
              <w:rPr>
                <w:sz w:val="22"/>
                <w:szCs w:val="22"/>
              </w:rPr>
              <w:t>Baltijos asamblėjos salė III r. 1 a.</w:t>
            </w:r>
          </w:p>
        </w:tc>
        <w:tc>
          <w:tcPr>
            <w:tcW w:w="1279" w:type="dxa"/>
          </w:tcPr>
          <w:p w:rsidR="002F5A5B" w:rsidRPr="003C54C4" w:rsidRDefault="0064249B" w:rsidP="003C54C4">
            <w:pPr>
              <w:spacing w:after="0" w:line="240" w:lineRule="auto"/>
              <w:rPr>
                <w:sz w:val="22"/>
                <w:szCs w:val="22"/>
              </w:rPr>
            </w:pPr>
            <w:hyperlink r:id="rId54" w:history="1">
              <w:r w:rsidR="002F5A5B" w:rsidRPr="003C54C4">
                <w:rPr>
                  <w:rStyle w:val="Hipersaitas"/>
                  <w:sz w:val="22"/>
                  <w:szCs w:val="22"/>
                </w:rPr>
                <w:t>XIIP-3333</w:t>
              </w:r>
            </w:hyperlink>
          </w:p>
        </w:tc>
        <w:tc>
          <w:tcPr>
            <w:tcW w:w="3402" w:type="dxa"/>
          </w:tcPr>
          <w:p w:rsidR="002F5A5B" w:rsidRPr="003C54C4" w:rsidRDefault="002F5A5B" w:rsidP="003C54C4">
            <w:pPr>
              <w:spacing w:after="0" w:line="240" w:lineRule="auto"/>
              <w:rPr>
                <w:sz w:val="22"/>
                <w:szCs w:val="22"/>
              </w:rPr>
            </w:pPr>
            <w:r w:rsidRPr="003C54C4">
              <w:rPr>
                <w:sz w:val="22"/>
                <w:szCs w:val="22"/>
              </w:rPr>
              <w:t>Valstybės politikų ir valstybės pareigūnų darbo apmokėjimo įstatymo Nr. VIII-1904 2, 3 straipsnių pakeitimo ir Įstatymo priedėlio papildymo VI skyriumi  įstatymo projektas</w:t>
            </w:r>
          </w:p>
        </w:tc>
        <w:tc>
          <w:tcPr>
            <w:tcW w:w="1273" w:type="dxa"/>
          </w:tcPr>
          <w:p w:rsidR="002F5A5B" w:rsidRPr="003C54C4" w:rsidRDefault="002F5A5B" w:rsidP="003C54C4">
            <w:pPr>
              <w:spacing w:after="0" w:line="240" w:lineRule="auto"/>
              <w:rPr>
                <w:rFonts w:eastAsia="Times New Roman"/>
                <w:sz w:val="22"/>
                <w:szCs w:val="22"/>
              </w:rPr>
            </w:pPr>
            <w:r w:rsidRPr="003C54C4">
              <w:rPr>
                <w:sz w:val="22"/>
                <w:szCs w:val="22"/>
              </w:rPr>
              <w:t>Pagrindinis, svarstymo tęsinys</w:t>
            </w:r>
            <w:r w:rsidRPr="003C54C4">
              <w:rPr>
                <w:rFonts w:eastAsia="Times New Roman"/>
                <w:sz w:val="22"/>
                <w:szCs w:val="22"/>
              </w:rPr>
              <w:t xml:space="preserve"> </w:t>
            </w:r>
          </w:p>
        </w:tc>
        <w:tc>
          <w:tcPr>
            <w:tcW w:w="1918" w:type="dxa"/>
          </w:tcPr>
          <w:p w:rsidR="002F5A5B" w:rsidRPr="003C54C4" w:rsidRDefault="002F5A5B" w:rsidP="003C54C4">
            <w:pPr>
              <w:spacing w:after="0" w:line="240" w:lineRule="auto"/>
              <w:rPr>
                <w:rFonts w:eastAsia="Times New Roman"/>
                <w:sz w:val="22"/>
                <w:szCs w:val="22"/>
              </w:rPr>
            </w:pPr>
            <w:r w:rsidRPr="003C54C4">
              <w:rPr>
                <w:rFonts w:eastAsia="Times New Roman"/>
                <w:sz w:val="22"/>
                <w:szCs w:val="22"/>
              </w:rPr>
              <w:t xml:space="preserve">K. Miškinienė, </w:t>
            </w:r>
          </w:p>
          <w:p w:rsidR="002F5A5B" w:rsidRPr="003C54C4" w:rsidRDefault="002F5A5B" w:rsidP="003C54C4">
            <w:pPr>
              <w:spacing w:after="0" w:line="240" w:lineRule="auto"/>
              <w:rPr>
                <w:rFonts w:eastAsia="Times New Roman"/>
                <w:sz w:val="22"/>
                <w:szCs w:val="22"/>
              </w:rPr>
            </w:pPr>
            <w:r w:rsidRPr="003C54C4">
              <w:rPr>
                <w:rFonts w:eastAsia="Times New Roman"/>
                <w:sz w:val="22"/>
                <w:szCs w:val="22"/>
              </w:rPr>
              <w:t>R. J. Dagys</w:t>
            </w:r>
          </w:p>
          <w:p w:rsidR="002F5A5B" w:rsidRPr="003C54C4" w:rsidRDefault="002F5A5B" w:rsidP="003C54C4">
            <w:pPr>
              <w:spacing w:after="0" w:line="240" w:lineRule="auto"/>
              <w:rPr>
                <w:sz w:val="22"/>
                <w:szCs w:val="22"/>
              </w:rPr>
            </w:pPr>
            <w:r w:rsidRPr="003C54C4">
              <w:rPr>
                <w:rFonts w:eastAsia="Times New Roman"/>
                <w:sz w:val="22"/>
                <w:szCs w:val="22"/>
              </w:rPr>
              <w:t>(I. Kuodienė)</w:t>
            </w:r>
          </w:p>
        </w:tc>
      </w:tr>
      <w:tr w:rsidR="002F5A5B" w:rsidRPr="003C54C4" w:rsidTr="003C54C4">
        <w:trPr>
          <w:trHeight w:val="227"/>
          <w:jc w:val="center"/>
        </w:trPr>
        <w:tc>
          <w:tcPr>
            <w:tcW w:w="497" w:type="dxa"/>
          </w:tcPr>
          <w:p w:rsidR="002F5A5B" w:rsidRPr="003C54C4" w:rsidRDefault="002F5A5B" w:rsidP="003C54C4">
            <w:pPr>
              <w:numPr>
                <w:ilvl w:val="0"/>
                <w:numId w:val="25"/>
              </w:numPr>
              <w:spacing w:after="0" w:line="240" w:lineRule="auto"/>
              <w:ind w:left="473"/>
              <w:jc w:val="both"/>
              <w:rPr>
                <w:sz w:val="22"/>
                <w:szCs w:val="22"/>
              </w:rPr>
            </w:pPr>
          </w:p>
        </w:tc>
        <w:tc>
          <w:tcPr>
            <w:tcW w:w="1276" w:type="dxa"/>
          </w:tcPr>
          <w:p w:rsidR="002F5A5B" w:rsidRPr="003C54C4" w:rsidRDefault="002F5A5B" w:rsidP="003C54C4">
            <w:pPr>
              <w:spacing w:after="0" w:line="240" w:lineRule="auto"/>
              <w:rPr>
                <w:sz w:val="22"/>
                <w:szCs w:val="22"/>
              </w:rPr>
            </w:pPr>
            <w:r w:rsidRPr="003C54C4">
              <w:rPr>
                <w:sz w:val="22"/>
                <w:szCs w:val="22"/>
              </w:rPr>
              <w:t>2015-12-02</w:t>
            </w:r>
          </w:p>
          <w:p w:rsidR="002F5A5B" w:rsidRPr="003C54C4" w:rsidRDefault="002F5A5B" w:rsidP="003C54C4">
            <w:pPr>
              <w:spacing w:after="0" w:line="240" w:lineRule="auto"/>
              <w:rPr>
                <w:sz w:val="22"/>
                <w:szCs w:val="22"/>
              </w:rPr>
            </w:pPr>
            <w:r w:rsidRPr="003C54C4">
              <w:rPr>
                <w:sz w:val="22"/>
                <w:szCs w:val="22"/>
              </w:rPr>
              <w:t>11.00-11.45</w:t>
            </w:r>
          </w:p>
          <w:p w:rsidR="002F5A5B" w:rsidRPr="003C54C4" w:rsidRDefault="002F5A5B" w:rsidP="003C54C4">
            <w:pPr>
              <w:spacing w:after="0" w:line="240" w:lineRule="auto"/>
              <w:rPr>
                <w:sz w:val="22"/>
                <w:szCs w:val="22"/>
              </w:rPr>
            </w:pPr>
            <w:r w:rsidRPr="003C54C4">
              <w:rPr>
                <w:sz w:val="22"/>
                <w:szCs w:val="22"/>
              </w:rPr>
              <w:t xml:space="preserve">Baltijos asamblėjos </w:t>
            </w:r>
            <w:r w:rsidRPr="003C54C4">
              <w:rPr>
                <w:sz w:val="22"/>
                <w:szCs w:val="22"/>
              </w:rPr>
              <w:lastRenderedPageBreak/>
              <w:t>salė III r. 1 a.</w:t>
            </w:r>
          </w:p>
        </w:tc>
        <w:tc>
          <w:tcPr>
            <w:tcW w:w="1279" w:type="dxa"/>
          </w:tcPr>
          <w:p w:rsidR="002F5A5B" w:rsidRPr="003C54C4" w:rsidRDefault="0064249B" w:rsidP="003C54C4">
            <w:pPr>
              <w:spacing w:after="0" w:line="240" w:lineRule="auto"/>
              <w:rPr>
                <w:sz w:val="22"/>
                <w:szCs w:val="22"/>
              </w:rPr>
            </w:pPr>
            <w:hyperlink r:id="rId55" w:history="1">
              <w:r w:rsidR="002F5A5B" w:rsidRPr="003C54C4">
                <w:rPr>
                  <w:rStyle w:val="Hipersaitas"/>
                  <w:sz w:val="22"/>
                  <w:szCs w:val="22"/>
                </w:rPr>
                <w:t>XIIP-3336</w:t>
              </w:r>
            </w:hyperlink>
          </w:p>
        </w:tc>
        <w:tc>
          <w:tcPr>
            <w:tcW w:w="3402" w:type="dxa"/>
          </w:tcPr>
          <w:p w:rsidR="002F5A5B" w:rsidRPr="003C54C4" w:rsidRDefault="002F5A5B" w:rsidP="003C54C4">
            <w:pPr>
              <w:spacing w:after="0" w:line="240" w:lineRule="auto"/>
              <w:rPr>
                <w:sz w:val="22"/>
                <w:szCs w:val="22"/>
              </w:rPr>
            </w:pPr>
            <w:r w:rsidRPr="003C54C4">
              <w:rPr>
                <w:sz w:val="22"/>
                <w:szCs w:val="22"/>
              </w:rPr>
              <w:t>Valstybinio socialinio draudimo įstatymo Nr. I-1336 4 straipsnio pakeitimo įstatymo projektas</w:t>
            </w:r>
          </w:p>
        </w:tc>
        <w:tc>
          <w:tcPr>
            <w:tcW w:w="1273" w:type="dxa"/>
          </w:tcPr>
          <w:p w:rsidR="002F5A5B" w:rsidRPr="003C54C4" w:rsidRDefault="002F5A5B" w:rsidP="003C54C4">
            <w:pPr>
              <w:spacing w:after="0" w:line="240" w:lineRule="auto"/>
              <w:rPr>
                <w:rFonts w:eastAsia="Times New Roman"/>
                <w:sz w:val="22"/>
                <w:szCs w:val="22"/>
              </w:rPr>
            </w:pPr>
            <w:r w:rsidRPr="003C54C4">
              <w:rPr>
                <w:sz w:val="22"/>
                <w:szCs w:val="22"/>
              </w:rPr>
              <w:t>Pagrindinis, svarstymo tęsinys</w:t>
            </w:r>
            <w:r w:rsidRPr="003C54C4">
              <w:rPr>
                <w:rFonts w:eastAsia="Times New Roman"/>
                <w:sz w:val="22"/>
                <w:szCs w:val="22"/>
              </w:rPr>
              <w:t xml:space="preserve"> </w:t>
            </w:r>
          </w:p>
        </w:tc>
        <w:tc>
          <w:tcPr>
            <w:tcW w:w="1918" w:type="dxa"/>
          </w:tcPr>
          <w:p w:rsidR="002F5A5B" w:rsidRPr="003C54C4" w:rsidRDefault="002F5A5B" w:rsidP="003C54C4">
            <w:pPr>
              <w:spacing w:after="0" w:line="240" w:lineRule="auto"/>
              <w:rPr>
                <w:rFonts w:eastAsia="Times New Roman"/>
                <w:sz w:val="22"/>
                <w:szCs w:val="22"/>
              </w:rPr>
            </w:pPr>
            <w:r w:rsidRPr="003C54C4">
              <w:rPr>
                <w:rFonts w:eastAsia="Times New Roman"/>
                <w:sz w:val="22"/>
                <w:szCs w:val="22"/>
              </w:rPr>
              <w:t xml:space="preserve">K. Miškinienė, </w:t>
            </w:r>
          </w:p>
          <w:p w:rsidR="002F5A5B" w:rsidRPr="003C54C4" w:rsidRDefault="002F5A5B" w:rsidP="003C54C4">
            <w:pPr>
              <w:spacing w:after="0" w:line="240" w:lineRule="auto"/>
              <w:rPr>
                <w:rFonts w:eastAsia="Times New Roman"/>
                <w:sz w:val="22"/>
                <w:szCs w:val="22"/>
              </w:rPr>
            </w:pPr>
            <w:r w:rsidRPr="003C54C4">
              <w:rPr>
                <w:rFonts w:eastAsia="Times New Roman"/>
                <w:sz w:val="22"/>
                <w:szCs w:val="22"/>
              </w:rPr>
              <w:t>R. J. Dagys</w:t>
            </w:r>
          </w:p>
          <w:p w:rsidR="002F5A5B" w:rsidRPr="003C54C4" w:rsidRDefault="002F5A5B" w:rsidP="003C54C4">
            <w:pPr>
              <w:spacing w:after="0" w:line="240" w:lineRule="auto"/>
              <w:rPr>
                <w:sz w:val="22"/>
                <w:szCs w:val="22"/>
              </w:rPr>
            </w:pPr>
            <w:r w:rsidRPr="003C54C4">
              <w:rPr>
                <w:rFonts w:eastAsia="Times New Roman"/>
                <w:sz w:val="22"/>
                <w:szCs w:val="22"/>
              </w:rPr>
              <w:t>(I. Kuodienė)</w:t>
            </w:r>
          </w:p>
        </w:tc>
      </w:tr>
      <w:tr w:rsidR="002F5A5B" w:rsidRPr="003C54C4" w:rsidTr="003C54C4">
        <w:trPr>
          <w:trHeight w:val="227"/>
          <w:jc w:val="center"/>
        </w:trPr>
        <w:tc>
          <w:tcPr>
            <w:tcW w:w="497" w:type="dxa"/>
          </w:tcPr>
          <w:p w:rsidR="002F5A5B" w:rsidRPr="003C54C4" w:rsidRDefault="002F5A5B" w:rsidP="003C54C4">
            <w:pPr>
              <w:numPr>
                <w:ilvl w:val="0"/>
                <w:numId w:val="25"/>
              </w:numPr>
              <w:spacing w:after="0" w:line="240" w:lineRule="auto"/>
              <w:ind w:left="473"/>
              <w:jc w:val="both"/>
              <w:rPr>
                <w:sz w:val="22"/>
                <w:szCs w:val="22"/>
              </w:rPr>
            </w:pPr>
          </w:p>
        </w:tc>
        <w:tc>
          <w:tcPr>
            <w:tcW w:w="1276" w:type="dxa"/>
          </w:tcPr>
          <w:p w:rsidR="002F5A5B" w:rsidRPr="003C54C4" w:rsidRDefault="002F5A5B" w:rsidP="003C54C4">
            <w:pPr>
              <w:spacing w:after="0" w:line="240" w:lineRule="auto"/>
              <w:rPr>
                <w:sz w:val="22"/>
                <w:szCs w:val="22"/>
              </w:rPr>
            </w:pPr>
            <w:r w:rsidRPr="003C54C4">
              <w:rPr>
                <w:sz w:val="22"/>
                <w:szCs w:val="22"/>
              </w:rPr>
              <w:t>2015-12-02</w:t>
            </w:r>
          </w:p>
          <w:p w:rsidR="002F5A5B" w:rsidRPr="003C54C4" w:rsidRDefault="002F5A5B" w:rsidP="003C54C4">
            <w:pPr>
              <w:spacing w:after="0" w:line="240" w:lineRule="auto"/>
              <w:rPr>
                <w:sz w:val="22"/>
                <w:szCs w:val="22"/>
              </w:rPr>
            </w:pPr>
            <w:r w:rsidRPr="003C54C4">
              <w:rPr>
                <w:sz w:val="22"/>
                <w:szCs w:val="22"/>
              </w:rPr>
              <w:t>11.45-12.00</w:t>
            </w:r>
          </w:p>
          <w:p w:rsidR="002F5A5B" w:rsidRPr="003C54C4" w:rsidRDefault="002F5A5B" w:rsidP="003C54C4">
            <w:pPr>
              <w:spacing w:after="0" w:line="240" w:lineRule="auto"/>
              <w:rPr>
                <w:sz w:val="22"/>
                <w:szCs w:val="22"/>
              </w:rPr>
            </w:pPr>
            <w:r w:rsidRPr="003C54C4">
              <w:rPr>
                <w:sz w:val="22"/>
                <w:szCs w:val="22"/>
              </w:rPr>
              <w:t>Baltijos asamblėjos salė III r. 1 a.</w:t>
            </w:r>
          </w:p>
        </w:tc>
        <w:tc>
          <w:tcPr>
            <w:tcW w:w="7872" w:type="dxa"/>
            <w:gridSpan w:val="4"/>
          </w:tcPr>
          <w:p w:rsidR="002F5A5B" w:rsidRPr="003C54C4" w:rsidRDefault="002F5A5B" w:rsidP="003C54C4">
            <w:pPr>
              <w:spacing w:after="0" w:line="240" w:lineRule="auto"/>
              <w:rPr>
                <w:rFonts w:eastAsia="Times New Roman"/>
                <w:sz w:val="22"/>
                <w:szCs w:val="22"/>
              </w:rPr>
            </w:pPr>
            <w:r w:rsidRPr="003C54C4">
              <w:rPr>
                <w:rFonts w:eastAsia="Times New Roman"/>
                <w:sz w:val="22"/>
                <w:szCs w:val="22"/>
              </w:rPr>
              <w:t xml:space="preserve">Dėl Seimo narių pasiūlymų </w:t>
            </w:r>
            <w:r w:rsidRPr="003C54C4">
              <w:rPr>
                <w:sz w:val="22"/>
                <w:szCs w:val="22"/>
              </w:rPr>
              <w:t xml:space="preserve">Valstybinio socialinio draudimo fondo biudžeto 2016 metų rodiklių patvirtinimo </w:t>
            </w:r>
            <w:r w:rsidRPr="003C54C4">
              <w:rPr>
                <w:snapToGrid w:val="0"/>
                <w:sz w:val="22"/>
                <w:szCs w:val="22"/>
              </w:rPr>
              <w:t xml:space="preserve">įstatymo projektui Nr. </w:t>
            </w:r>
            <w:hyperlink r:id="rId56" w:history="1">
              <w:r w:rsidRPr="003C54C4">
                <w:rPr>
                  <w:rStyle w:val="Hipersaitas"/>
                  <w:sz w:val="22"/>
                  <w:szCs w:val="22"/>
                </w:rPr>
                <w:t>XIIP-3660</w:t>
              </w:r>
            </w:hyperlink>
            <w:r w:rsidRPr="003C54C4">
              <w:rPr>
                <w:rStyle w:val="Hipersaitas"/>
                <w:sz w:val="22"/>
                <w:szCs w:val="22"/>
              </w:rPr>
              <w:t xml:space="preserve">(2) (D. </w:t>
            </w:r>
            <w:proofErr w:type="spellStart"/>
            <w:r w:rsidRPr="003C54C4">
              <w:rPr>
                <w:rStyle w:val="Hipersaitas"/>
                <w:sz w:val="22"/>
                <w:szCs w:val="22"/>
              </w:rPr>
              <w:t>Jonėnienė</w:t>
            </w:r>
            <w:proofErr w:type="spellEnd"/>
            <w:r w:rsidRPr="003C54C4">
              <w:rPr>
                <w:rStyle w:val="Hipersaitas"/>
                <w:sz w:val="22"/>
                <w:szCs w:val="22"/>
              </w:rPr>
              <w:t>)</w:t>
            </w:r>
          </w:p>
        </w:tc>
      </w:tr>
      <w:tr w:rsidR="002F5A5B" w:rsidRPr="003C54C4" w:rsidTr="003C54C4">
        <w:trPr>
          <w:trHeight w:val="227"/>
          <w:jc w:val="center"/>
        </w:trPr>
        <w:tc>
          <w:tcPr>
            <w:tcW w:w="497" w:type="dxa"/>
          </w:tcPr>
          <w:p w:rsidR="002F5A5B" w:rsidRPr="003C54C4" w:rsidRDefault="002F5A5B" w:rsidP="003C54C4">
            <w:pPr>
              <w:numPr>
                <w:ilvl w:val="0"/>
                <w:numId w:val="25"/>
              </w:numPr>
              <w:spacing w:after="0" w:line="240" w:lineRule="auto"/>
              <w:ind w:left="473"/>
              <w:jc w:val="both"/>
              <w:rPr>
                <w:sz w:val="22"/>
                <w:szCs w:val="22"/>
              </w:rPr>
            </w:pPr>
          </w:p>
        </w:tc>
        <w:tc>
          <w:tcPr>
            <w:tcW w:w="1276" w:type="dxa"/>
          </w:tcPr>
          <w:p w:rsidR="002F5A5B" w:rsidRPr="003C54C4" w:rsidRDefault="002F5A5B" w:rsidP="003C54C4">
            <w:pPr>
              <w:spacing w:after="0" w:line="240" w:lineRule="auto"/>
              <w:rPr>
                <w:sz w:val="22"/>
                <w:szCs w:val="22"/>
              </w:rPr>
            </w:pPr>
            <w:r w:rsidRPr="003C54C4">
              <w:rPr>
                <w:sz w:val="22"/>
                <w:szCs w:val="22"/>
              </w:rPr>
              <w:t>2015-12-02</w:t>
            </w:r>
          </w:p>
          <w:p w:rsidR="002F5A5B" w:rsidRPr="003C54C4" w:rsidRDefault="002F5A5B" w:rsidP="003C54C4">
            <w:pPr>
              <w:spacing w:after="0" w:line="240" w:lineRule="auto"/>
              <w:rPr>
                <w:sz w:val="22"/>
                <w:szCs w:val="22"/>
              </w:rPr>
            </w:pPr>
            <w:r w:rsidRPr="003C54C4">
              <w:rPr>
                <w:sz w:val="22"/>
                <w:szCs w:val="22"/>
              </w:rPr>
              <w:t>12.00-12.05</w:t>
            </w:r>
          </w:p>
          <w:p w:rsidR="002F5A5B" w:rsidRPr="003C54C4" w:rsidRDefault="002F5A5B" w:rsidP="003C54C4">
            <w:pPr>
              <w:spacing w:after="0" w:line="240" w:lineRule="auto"/>
              <w:rPr>
                <w:sz w:val="22"/>
                <w:szCs w:val="22"/>
              </w:rPr>
            </w:pPr>
            <w:r w:rsidRPr="003C54C4">
              <w:rPr>
                <w:sz w:val="22"/>
                <w:szCs w:val="22"/>
              </w:rPr>
              <w:t>Baltijos asamblėjos salė III r. 1 a.</w:t>
            </w:r>
          </w:p>
        </w:tc>
        <w:tc>
          <w:tcPr>
            <w:tcW w:w="1279" w:type="dxa"/>
          </w:tcPr>
          <w:p w:rsidR="002F5A5B" w:rsidRPr="003C54C4" w:rsidRDefault="0064249B" w:rsidP="003C54C4">
            <w:pPr>
              <w:spacing w:after="0" w:line="240" w:lineRule="auto"/>
              <w:rPr>
                <w:sz w:val="22"/>
                <w:szCs w:val="22"/>
              </w:rPr>
            </w:pPr>
            <w:hyperlink r:id="rId57" w:history="1">
              <w:r w:rsidR="002F5A5B" w:rsidRPr="003C54C4">
                <w:rPr>
                  <w:rStyle w:val="Hipersaitas"/>
                  <w:sz w:val="22"/>
                  <w:szCs w:val="22"/>
                </w:rPr>
                <w:t>XIIP-3664</w:t>
              </w:r>
            </w:hyperlink>
            <w:r w:rsidR="002F5A5B" w:rsidRPr="003C54C4">
              <w:rPr>
                <w:sz w:val="22"/>
                <w:szCs w:val="22"/>
              </w:rPr>
              <w:t>(2)</w:t>
            </w:r>
          </w:p>
        </w:tc>
        <w:tc>
          <w:tcPr>
            <w:tcW w:w="3402" w:type="dxa"/>
          </w:tcPr>
          <w:p w:rsidR="002F5A5B" w:rsidRPr="003C54C4" w:rsidRDefault="002F5A5B" w:rsidP="003C54C4">
            <w:pPr>
              <w:spacing w:after="0" w:line="240" w:lineRule="auto"/>
              <w:rPr>
                <w:sz w:val="22"/>
                <w:szCs w:val="22"/>
              </w:rPr>
            </w:pPr>
            <w:r w:rsidRPr="003C54C4">
              <w:rPr>
                <w:sz w:val="22"/>
                <w:szCs w:val="22"/>
              </w:rPr>
              <w:t>Teatrų ir koncertinių įstaigų įstatymo Nr. IX-2257 13 straipsnio pakeitimo įstatymo projektas</w:t>
            </w:r>
          </w:p>
        </w:tc>
        <w:tc>
          <w:tcPr>
            <w:tcW w:w="3191" w:type="dxa"/>
            <w:gridSpan w:val="2"/>
          </w:tcPr>
          <w:p w:rsidR="002F5A5B" w:rsidRPr="003C54C4" w:rsidRDefault="002F5A5B" w:rsidP="003C54C4">
            <w:pPr>
              <w:spacing w:after="0" w:line="240" w:lineRule="auto"/>
              <w:rPr>
                <w:rFonts w:eastAsia="Times New Roman"/>
                <w:sz w:val="22"/>
                <w:szCs w:val="22"/>
              </w:rPr>
            </w:pPr>
            <w:r w:rsidRPr="003C54C4">
              <w:rPr>
                <w:rFonts w:eastAsia="Times New Roman"/>
                <w:sz w:val="22"/>
                <w:szCs w:val="22"/>
              </w:rPr>
              <w:t>Pagrindinis,</w:t>
            </w:r>
          </w:p>
          <w:p w:rsidR="002F5A5B" w:rsidRPr="003C54C4" w:rsidRDefault="002F5A5B" w:rsidP="003C54C4">
            <w:pPr>
              <w:spacing w:after="0" w:line="240" w:lineRule="auto"/>
              <w:rPr>
                <w:rFonts w:eastAsia="Times New Roman"/>
                <w:sz w:val="22"/>
                <w:szCs w:val="22"/>
              </w:rPr>
            </w:pPr>
            <w:r w:rsidRPr="003C54C4">
              <w:rPr>
                <w:rFonts w:eastAsia="Times New Roman"/>
                <w:sz w:val="22"/>
                <w:szCs w:val="22"/>
              </w:rPr>
              <w:t>pasirengimas svarstymui,</w:t>
            </w:r>
          </w:p>
          <w:p w:rsidR="002F5A5B" w:rsidRPr="003C54C4" w:rsidRDefault="002F5A5B" w:rsidP="003C54C4">
            <w:pPr>
              <w:spacing w:after="0" w:line="240" w:lineRule="auto"/>
              <w:rPr>
                <w:rFonts w:eastAsia="Times New Roman"/>
                <w:sz w:val="22"/>
                <w:szCs w:val="22"/>
              </w:rPr>
            </w:pPr>
            <w:r w:rsidRPr="003C54C4">
              <w:rPr>
                <w:rFonts w:eastAsia="Times New Roman"/>
                <w:sz w:val="22"/>
                <w:szCs w:val="22"/>
              </w:rPr>
              <w:t>papildomas – ŠMKK,</w:t>
            </w:r>
          </w:p>
          <w:p w:rsidR="002F5A5B" w:rsidRPr="003C54C4" w:rsidRDefault="002F5A5B" w:rsidP="003C54C4">
            <w:pPr>
              <w:spacing w:after="0" w:line="240" w:lineRule="auto"/>
              <w:rPr>
                <w:rFonts w:eastAsia="Times New Roman"/>
                <w:sz w:val="22"/>
                <w:szCs w:val="22"/>
              </w:rPr>
            </w:pPr>
            <w:r w:rsidRPr="003C54C4">
              <w:rPr>
                <w:rFonts w:eastAsia="Times New Roman"/>
                <w:sz w:val="22"/>
                <w:szCs w:val="22"/>
              </w:rPr>
              <w:t>svarstymo data – pavasario sesija,</w:t>
            </w:r>
          </w:p>
          <w:p w:rsidR="002F5A5B" w:rsidRPr="003C54C4" w:rsidRDefault="002F5A5B" w:rsidP="003C54C4">
            <w:pPr>
              <w:spacing w:after="0" w:line="240" w:lineRule="auto"/>
              <w:rPr>
                <w:rFonts w:eastAsia="Times New Roman"/>
                <w:sz w:val="22"/>
                <w:szCs w:val="22"/>
              </w:rPr>
            </w:pPr>
            <w:r w:rsidRPr="003C54C4">
              <w:rPr>
                <w:rFonts w:eastAsia="Times New Roman"/>
                <w:sz w:val="22"/>
                <w:szCs w:val="22"/>
              </w:rPr>
              <w:t>paprašyta Vyr. išvados</w:t>
            </w:r>
          </w:p>
        </w:tc>
      </w:tr>
      <w:tr w:rsidR="002F5A5B" w:rsidRPr="003C54C4" w:rsidTr="003C54C4">
        <w:trPr>
          <w:trHeight w:val="227"/>
          <w:jc w:val="center"/>
        </w:trPr>
        <w:tc>
          <w:tcPr>
            <w:tcW w:w="497" w:type="dxa"/>
          </w:tcPr>
          <w:p w:rsidR="002F5A5B" w:rsidRPr="003C54C4" w:rsidRDefault="002F5A5B" w:rsidP="003C54C4">
            <w:pPr>
              <w:numPr>
                <w:ilvl w:val="0"/>
                <w:numId w:val="25"/>
              </w:numPr>
              <w:spacing w:after="0" w:line="240" w:lineRule="auto"/>
              <w:ind w:left="473"/>
              <w:jc w:val="both"/>
              <w:rPr>
                <w:sz w:val="22"/>
                <w:szCs w:val="22"/>
              </w:rPr>
            </w:pPr>
          </w:p>
        </w:tc>
        <w:tc>
          <w:tcPr>
            <w:tcW w:w="1276" w:type="dxa"/>
          </w:tcPr>
          <w:p w:rsidR="002F5A5B" w:rsidRPr="003C54C4" w:rsidRDefault="002F5A5B" w:rsidP="003C54C4">
            <w:pPr>
              <w:spacing w:after="0" w:line="240" w:lineRule="auto"/>
              <w:rPr>
                <w:sz w:val="22"/>
                <w:szCs w:val="22"/>
              </w:rPr>
            </w:pPr>
            <w:r w:rsidRPr="003C54C4">
              <w:rPr>
                <w:sz w:val="22"/>
                <w:szCs w:val="22"/>
              </w:rPr>
              <w:t>2015-12-02</w:t>
            </w:r>
          </w:p>
          <w:p w:rsidR="002F5A5B" w:rsidRPr="003C54C4" w:rsidRDefault="002F5A5B" w:rsidP="003C54C4">
            <w:pPr>
              <w:spacing w:after="0" w:line="240" w:lineRule="auto"/>
              <w:rPr>
                <w:sz w:val="22"/>
                <w:szCs w:val="22"/>
              </w:rPr>
            </w:pPr>
            <w:r w:rsidRPr="003C54C4">
              <w:rPr>
                <w:sz w:val="22"/>
                <w:szCs w:val="22"/>
              </w:rPr>
              <w:t>12.00-12.05</w:t>
            </w:r>
          </w:p>
          <w:p w:rsidR="002F5A5B" w:rsidRPr="003C54C4" w:rsidRDefault="002F5A5B" w:rsidP="003C54C4">
            <w:pPr>
              <w:spacing w:after="0" w:line="240" w:lineRule="auto"/>
              <w:rPr>
                <w:sz w:val="22"/>
                <w:szCs w:val="22"/>
              </w:rPr>
            </w:pPr>
            <w:r w:rsidRPr="003C54C4">
              <w:rPr>
                <w:sz w:val="22"/>
                <w:szCs w:val="22"/>
              </w:rPr>
              <w:t>Baltijos asamblėjos salė III r. 1 a.</w:t>
            </w:r>
          </w:p>
        </w:tc>
        <w:tc>
          <w:tcPr>
            <w:tcW w:w="1279" w:type="dxa"/>
          </w:tcPr>
          <w:p w:rsidR="002F5A5B" w:rsidRPr="003C54C4" w:rsidRDefault="0064249B" w:rsidP="003C54C4">
            <w:pPr>
              <w:spacing w:after="0" w:line="240" w:lineRule="auto"/>
              <w:rPr>
                <w:sz w:val="22"/>
                <w:szCs w:val="22"/>
              </w:rPr>
            </w:pPr>
            <w:hyperlink r:id="rId58" w:history="1">
              <w:r w:rsidR="002F5A5B" w:rsidRPr="003C54C4">
                <w:rPr>
                  <w:rStyle w:val="Hipersaitas"/>
                  <w:sz w:val="22"/>
                  <w:szCs w:val="22"/>
                </w:rPr>
                <w:t>XIIP-3155</w:t>
              </w:r>
            </w:hyperlink>
            <w:r w:rsidR="002F5A5B" w:rsidRPr="003C54C4">
              <w:rPr>
                <w:sz w:val="22"/>
                <w:szCs w:val="22"/>
              </w:rPr>
              <w:t>(2)</w:t>
            </w:r>
          </w:p>
        </w:tc>
        <w:tc>
          <w:tcPr>
            <w:tcW w:w="3402" w:type="dxa"/>
          </w:tcPr>
          <w:p w:rsidR="002F5A5B" w:rsidRPr="003C54C4" w:rsidRDefault="002F5A5B" w:rsidP="003C54C4">
            <w:pPr>
              <w:spacing w:after="0" w:line="240" w:lineRule="auto"/>
              <w:rPr>
                <w:sz w:val="22"/>
                <w:szCs w:val="22"/>
              </w:rPr>
            </w:pPr>
            <w:r w:rsidRPr="003C54C4">
              <w:rPr>
                <w:sz w:val="22"/>
                <w:szCs w:val="22"/>
              </w:rPr>
              <w:t>Mokslo, švietimo, kultūros, meno darbuotojų ir kūrėjų valstybinės rentos įstatymo projektas</w:t>
            </w:r>
          </w:p>
        </w:tc>
        <w:tc>
          <w:tcPr>
            <w:tcW w:w="3191" w:type="dxa"/>
            <w:gridSpan w:val="2"/>
          </w:tcPr>
          <w:p w:rsidR="002F5A5B" w:rsidRPr="003C54C4" w:rsidRDefault="002F5A5B" w:rsidP="003C54C4">
            <w:pPr>
              <w:spacing w:after="0" w:line="240" w:lineRule="auto"/>
              <w:rPr>
                <w:rFonts w:eastAsia="Times New Roman"/>
                <w:sz w:val="22"/>
                <w:szCs w:val="22"/>
              </w:rPr>
            </w:pPr>
            <w:r w:rsidRPr="003C54C4">
              <w:rPr>
                <w:rFonts w:eastAsia="Times New Roman"/>
                <w:sz w:val="22"/>
                <w:szCs w:val="22"/>
              </w:rPr>
              <w:t>Pagrindinis,</w:t>
            </w:r>
          </w:p>
          <w:p w:rsidR="002F5A5B" w:rsidRPr="003C54C4" w:rsidRDefault="002F5A5B" w:rsidP="003C54C4">
            <w:pPr>
              <w:spacing w:after="0" w:line="240" w:lineRule="auto"/>
              <w:rPr>
                <w:rFonts w:eastAsia="Times New Roman"/>
                <w:sz w:val="22"/>
                <w:szCs w:val="22"/>
              </w:rPr>
            </w:pPr>
            <w:r w:rsidRPr="003C54C4">
              <w:rPr>
                <w:rFonts w:eastAsia="Times New Roman"/>
                <w:sz w:val="22"/>
                <w:szCs w:val="22"/>
              </w:rPr>
              <w:t>pasirengimas svarstymui,</w:t>
            </w:r>
          </w:p>
          <w:p w:rsidR="002F5A5B" w:rsidRPr="003C54C4" w:rsidRDefault="002F5A5B" w:rsidP="003C54C4">
            <w:pPr>
              <w:spacing w:after="0" w:line="240" w:lineRule="auto"/>
              <w:rPr>
                <w:rFonts w:eastAsia="Times New Roman"/>
                <w:sz w:val="22"/>
                <w:szCs w:val="22"/>
              </w:rPr>
            </w:pPr>
            <w:r w:rsidRPr="003C54C4">
              <w:rPr>
                <w:rFonts w:eastAsia="Times New Roman"/>
                <w:sz w:val="22"/>
                <w:szCs w:val="22"/>
              </w:rPr>
              <w:t>papildomas – ŠMKK,</w:t>
            </w:r>
          </w:p>
          <w:p w:rsidR="002F5A5B" w:rsidRPr="003C54C4" w:rsidRDefault="002F5A5B" w:rsidP="003C54C4">
            <w:pPr>
              <w:spacing w:after="0" w:line="240" w:lineRule="auto"/>
              <w:rPr>
                <w:rFonts w:eastAsia="Times New Roman"/>
                <w:sz w:val="22"/>
                <w:szCs w:val="22"/>
              </w:rPr>
            </w:pPr>
            <w:r w:rsidRPr="003C54C4">
              <w:rPr>
                <w:rFonts w:eastAsia="Times New Roman"/>
                <w:sz w:val="22"/>
                <w:szCs w:val="22"/>
              </w:rPr>
              <w:t>svarstymo data – pavasario sesija,</w:t>
            </w:r>
          </w:p>
          <w:p w:rsidR="002F5A5B" w:rsidRPr="003C54C4" w:rsidRDefault="002F5A5B" w:rsidP="003C54C4">
            <w:pPr>
              <w:spacing w:after="0" w:line="240" w:lineRule="auto"/>
              <w:rPr>
                <w:rFonts w:eastAsia="Times New Roman"/>
                <w:sz w:val="22"/>
                <w:szCs w:val="22"/>
              </w:rPr>
            </w:pPr>
            <w:r w:rsidRPr="003C54C4">
              <w:rPr>
                <w:rFonts w:eastAsia="Times New Roman"/>
                <w:sz w:val="22"/>
                <w:szCs w:val="22"/>
              </w:rPr>
              <w:t>paprašyta Vyr. išvados</w:t>
            </w:r>
          </w:p>
        </w:tc>
      </w:tr>
      <w:tr w:rsidR="002F5A5B" w:rsidRPr="003C54C4" w:rsidTr="003C54C4">
        <w:trPr>
          <w:trHeight w:val="542"/>
          <w:jc w:val="center"/>
        </w:trPr>
        <w:tc>
          <w:tcPr>
            <w:tcW w:w="497" w:type="dxa"/>
          </w:tcPr>
          <w:p w:rsidR="002F5A5B" w:rsidRPr="003C54C4" w:rsidRDefault="002F5A5B" w:rsidP="003C54C4">
            <w:pPr>
              <w:numPr>
                <w:ilvl w:val="0"/>
                <w:numId w:val="25"/>
              </w:numPr>
              <w:spacing w:after="0" w:line="240" w:lineRule="auto"/>
              <w:ind w:left="473"/>
              <w:jc w:val="both"/>
              <w:rPr>
                <w:sz w:val="22"/>
                <w:szCs w:val="22"/>
              </w:rPr>
            </w:pPr>
          </w:p>
        </w:tc>
        <w:tc>
          <w:tcPr>
            <w:tcW w:w="1276" w:type="dxa"/>
          </w:tcPr>
          <w:p w:rsidR="002F5A5B" w:rsidRPr="003C54C4" w:rsidRDefault="002F5A5B" w:rsidP="003C54C4">
            <w:pPr>
              <w:spacing w:after="0" w:line="240" w:lineRule="auto"/>
              <w:rPr>
                <w:sz w:val="22"/>
                <w:szCs w:val="22"/>
              </w:rPr>
            </w:pPr>
            <w:r w:rsidRPr="003C54C4">
              <w:rPr>
                <w:sz w:val="22"/>
                <w:szCs w:val="22"/>
              </w:rPr>
              <w:t>2015-12-02</w:t>
            </w:r>
          </w:p>
          <w:p w:rsidR="002F5A5B" w:rsidRPr="003C54C4" w:rsidRDefault="002F5A5B" w:rsidP="003C54C4">
            <w:pPr>
              <w:spacing w:after="0" w:line="240" w:lineRule="auto"/>
              <w:rPr>
                <w:sz w:val="22"/>
                <w:szCs w:val="22"/>
              </w:rPr>
            </w:pPr>
            <w:r w:rsidRPr="003C54C4">
              <w:rPr>
                <w:sz w:val="22"/>
                <w:szCs w:val="22"/>
              </w:rPr>
              <w:t>12.05</w:t>
            </w:r>
          </w:p>
          <w:p w:rsidR="002F5A5B" w:rsidRPr="003C54C4" w:rsidRDefault="002F5A5B" w:rsidP="003C54C4">
            <w:pPr>
              <w:spacing w:after="0" w:line="240" w:lineRule="auto"/>
              <w:rPr>
                <w:sz w:val="22"/>
                <w:szCs w:val="22"/>
              </w:rPr>
            </w:pPr>
            <w:r w:rsidRPr="003C54C4">
              <w:rPr>
                <w:sz w:val="22"/>
                <w:szCs w:val="22"/>
              </w:rPr>
              <w:t>Baltijos asamblėjos salė III r. 1 a.</w:t>
            </w:r>
          </w:p>
        </w:tc>
        <w:tc>
          <w:tcPr>
            <w:tcW w:w="7872" w:type="dxa"/>
            <w:gridSpan w:val="4"/>
          </w:tcPr>
          <w:p w:rsidR="002F5A5B" w:rsidRPr="003C54C4" w:rsidRDefault="002F5A5B" w:rsidP="003C54C4">
            <w:pPr>
              <w:spacing w:after="0" w:line="240" w:lineRule="auto"/>
              <w:rPr>
                <w:rFonts w:eastAsia="Times New Roman"/>
                <w:sz w:val="22"/>
                <w:szCs w:val="22"/>
              </w:rPr>
            </w:pPr>
            <w:r w:rsidRPr="003C54C4">
              <w:rPr>
                <w:rFonts w:eastAsia="Times New Roman"/>
                <w:sz w:val="22"/>
                <w:szCs w:val="22"/>
              </w:rPr>
              <w:t>Kiti klausimai</w:t>
            </w:r>
          </w:p>
        </w:tc>
      </w:tr>
    </w:tbl>
    <w:p w:rsidR="00080C30" w:rsidRPr="004D1A97" w:rsidRDefault="00080C30" w:rsidP="00080C30">
      <w:pPr>
        <w:pStyle w:val="Betarp"/>
        <w:tabs>
          <w:tab w:val="left" w:pos="6804"/>
        </w:tabs>
        <w:jc w:val="center"/>
        <w:rPr>
          <w:sz w:val="22"/>
        </w:rPr>
      </w:pPr>
      <w:r w:rsidRPr="004D1A97">
        <w:rPr>
          <w:sz w:val="22"/>
        </w:rPr>
        <w:t xml:space="preserve">Komiteto </w:t>
      </w:r>
      <w:r>
        <w:rPr>
          <w:sz w:val="22"/>
        </w:rPr>
        <w:t>p</w:t>
      </w:r>
      <w:r w:rsidRPr="004D1A97">
        <w:rPr>
          <w:sz w:val="22"/>
        </w:rPr>
        <w:t>irmininkė</w:t>
      </w:r>
      <w:r w:rsidRPr="004D1A97">
        <w:rPr>
          <w:sz w:val="22"/>
        </w:rPr>
        <w:tab/>
        <w:t>Kristina Miškinienė</w:t>
      </w:r>
    </w:p>
    <w:p w:rsidR="00080C30" w:rsidRPr="004D1A97" w:rsidRDefault="00080C30" w:rsidP="00080C30">
      <w:pPr>
        <w:pStyle w:val="Betarp"/>
        <w:jc w:val="center"/>
        <w:rPr>
          <w:sz w:val="22"/>
        </w:rPr>
      </w:pPr>
    </w:p>
    <w:p w:rsidR="00080C30" w:rsidRDefault="00080C30" w:rsidP="00080C30">
      <w:pPr>
        <w:pStyle w:val="Betarp"/>
        <w:jc w:val="center"/>
        <w:rPr>
          <w:sz w:val="22"/>
        </w:rPr>
      </w:pPr>
      <w:r w:rsidRPr="004D1A97">
        <w:rPr>
          <w:sz w:val="22"/>
        </w:rPr>
        <w:t>SVEIKATOS REIKALŲ KOMITETO</w:t>
      </w:r>
    </w:p>
    <w:tbl>
      <w:tblPr>
        <w:tblW w:w="9694"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566"/>
        <w:gridCol w:w="1277"/>
        <w:gridCol w:w="1331"/>
        <w:gridCol w:w="3234"/>
        <w:gridCol w:w="1417"/>
        <w:gridCol w:w="1869"/>
      </w:tblGrid>
      <w:tr w:rsidR="0064249B" w:rsidRPr="00C9042B" w:rsidTr="0064249B">
        <w:trPr>
          <w:trHeight w:val="20"/>
          <w:jc w:val="center"/>
        </w:trPr>
        <w:tc>
          <w:tcPr>
            <w:tcW w:w="566" w:type="dxa"/>
            <w:vAlign w:val="center"/>
          </w:tcPr>
          <w:p w:rsidR="0064249B" w:rsidRPr="00C9042B" w:rsidRDefault="0064249B" w:rsidP="00793858">
            <w:pPr>
              <w:pStyle w:val="Betarp"/>
              <w:jc w:val="center"/>
              <w:rPr>
                <w:b/>
                <w:sz w:val="22"/>
              </w:rPr>
            </w:pPr>
            <w:r w:rsidRPr="00C9042B">
              <w:rPr>
                <w:b/>
                <w:sz w:val="22"/>
              </w:rPr>
              <w:t>Eil. Nr.</w:t>
            </w:r>
          </w:p>
        </w:tc>
        <w:tc>
          <w:tcPr>
            <w:tcW w:w="1277" w:type="dxa"/>
            <w:vAlign w:val="center"/>
            <w:hideMark/>
          </w:tcPr>
          <w:p w:rsidR="0064249B" w:rsidRPr="00C9042B" w:rsidRDefault="0064249B" w:rsidP="00793858">
            <w:pPr>
              <w:pStyle w:val="Betarp"/>
              <w:jc w:val="center"/>
              <w:rPr>
                <w:b/>
                <w:sz w:val="22"/>
              </w:rPr>
            </w:pPr>
            <w:r w:rsidRPr="00C9042B">
              <w:rPr>
                <w:b/>
                <w:sz w:val="22"/>
              </w:rPr>
              <w:t>Data,</w:t>
            </w:r>
          </w:p>
          <w:p w:rsidR="0064249B" w:rsidRPr="00C9042B" w:rsidRDefault="0064249B" w:rsidP="00793858">
            <w:pPr>
              <w:pStyle w:val="Betarp"/>
              <w:jc w:val="center"/>
              <w:rPr>
                <w:b/>
                <w:sz w:val="22"/>
              </w:rPr>
            </w:pPr>
            <w:r w:rsidRPr="00C9042B">
              <w:rPr>
                <w:b/>
                <w:sz w:val="22"/>
              </w:rPr>
              <w:t>laikas,</w:t>
            </w:r>
          </w:p>
          <w:p w:rsidR="0064249B" w:rsidRPr="00C9042B" w:rsidRDefault="0064249B" w:rsidP="00793858">
            <w:pPr>
              <w:pStyle w:val="Betarp"/>
              <w:jc w:val="center"/>
              <w:rPr>
                <w:b/>
                <w:sz w:val="22"/>
              </w:rPr>
            </w:pPr>
            <w:r w:rsidRPr="00C9042B">
              <w:rPr>
                <w:b/>
                <w:sz w:val="22"/>
              </w:rPr>
              <w:t>vieta</w:t>
            </w:r>
          </w:p>
        </w:tc>
        <w:tc>
          <w:tcPr>
            <w:tcW w:w="1331" w:type="dxa"/>
            <w:vAlign w:val="center"/>
            <w:hideMark/>
          </w:tcPr>
          <w:p w:rsidR="0064249B" w:rsidRPr="00C9042B" w:rsidRDefault="0064249B" w:rsidP="00793858">
            <w:pPr>
              <w:pStyle w:val="Betarp"/>
              <w:jc w:val="center"/>
              <w:rPr>
                <w:b/>
                <w:sz w:val="22"/>
              </w:rPr>
            </w:pPr>
            <w:r w:rsidRPr="00C9042B">
              <w:rPr>
                <w:b/>
                <w:sz w:val="22"/>
              </w:rPr>
              <w:t>Projekto Nr.</w:t>
            </w:r>
          </w:p>
        </w:tc>
        <w:tc>
          <w:tcPr>
            <w:tcW w:w="3234" w:type="dxa"/>
            <w:vAlign w:val="center"/>
          </w:tcPr>
          <w:p w:rsidR="0064249B" w:rsidRPr="00C9042B" w:rsidRDefault="0064249B" w:rsidP="00793858">
            <w:pPr>
              <w:pStyle w:val="Betarp"/>
              <w:jc w:val="center"/>
              <w:rPr>
                <w:b/>
                <w:sz w:val="22"/>
              </w:rPr>
            </w:pPr>
            <w:r w:rsidRPr="00C9042B">
              <w:rPr>
                <w:b/>
                <w:sz w:val="22"/>
              </w:rPr>
              <w:t>Svarstomi klausimai</w:t>
            </w:r>
          </w:p>
        </w:tc>
        <w:tc>
          <w:tcPr>
            <w:tcW w:w="1417" w:type="dxa"/>
            <w:vAlign w:val="center"/>
          </w:tcPr>
          <w:p w:rsidR="0064249B" w:rsidRPr="00C9042B" w:rsidRDefault="0064249B" w:rsidP="00793858">
            <w:pPr>
              <w:pStyle w:val="Betarp"/>
              <w:jc w:val="center"/>
              <w:rPr>
                <w:b/>
                <w:sz w:val="22"/>
              </w:rPr>
            </w:pPr>
            <w:r w:rsidRPr="00C9042B">
              <w:rPr>
                <w:b/>
                <w:sz w:val="22"/>
              </w:rPr>
              <w:t>Pagrindinis ar papildomas komitetas (stadija)</w:t>
            </w:r>
          </w:p>
        </w:tc>
        <w:tc>
          <w:tcPr>
            <w:tcW w:w="1869" w:type="dxa"/>
            <w:vAlign w:val="center"/>
            <w:hideMark/>
          </w:tcPr>
          <w:p w:rsidR="0064249B" w:rsidRPr="00C9042B" w:rsidRDefault="0064249B" w:rsidP="00793858">
            <w:pPr>
              <w:pStyle w:val="Betarp"/>
              <w:jc w:val="center"/>
              <w:rPr>
                <w:b/>
                <w:sz w:val="22"/>
              </w:rPr>
            </w:pPr>
            <w:r w:rsidRPr="00C9042B">
              <w:rPr>
                <w:b/>
                <w:sz w:val="22"/>
              </w:rPr>
              <w:t>Komiteto išvadų rengėjai,</w:t>
            </w:r>
          </w:p>
          <w:p w:rsidR="0064249B" w:rsidRPr="00C9042B" w:rsidRDefault="0064249B" w:rsidP="00793858">
            <w:pPr>
              <w:pStyle w:val="Betarp"/>
              <w:jc w:val="center"/>
              <w:rPr>
                <w:b/>
                <w:sz w:val="22"/>
              </w:rPr>
            </w:pPr>
            <w:r w:rsidRPr="00C9042B">
              <w:rPr>
                <w:b/>
                <w:sz w:val="22"/>
              </w:rPr>
              <w:t>biuro tarnautojai</w:t>
            </w:r>
          </w:p>
        </w:tc>
      </w:tr>
      <w:tr w:rsidR="0064249B" w:rsidRPr="00C9042B" w:rsidTr="0064249B">
        <w:trPr>
          <w:trHeight w:val="20"/>
          <w:jc w:val="center"/>
        </w:trPr>
        <w:tc>
          <w:tcPr>
            <w:tcW w:w="566" w:type="dxa"/>
          </w:tcPr>
          <w:p w:rsidR="0064249B" w:rsidRPr="00C9042B" w:rsidRDefault="0064249B" w:rsidP="00793858">
            <w:pPr>
              <w:pStyle w:val="Betarp"/>
              <w:numPr>
                <w:ilvl w:val="0"/>
                <w:numId w:val="40"/>
              </w:numPr>
              <w:jc w:val="center"/>
              <w:rPr>
                <w:sz w:val="22"/>
              </w:rPr>
            </w:pPr>
          </w:p>
        </w:tc>
        <w:tc>
          <w:tcPr>
            <w:tcW w:w="1277" w:type="dxa"/>
            <w:shd w:val="clear" w:color="auto" w:fill="auto"/>
          </w:tcPr>
          <w:p w:rsidR="0064249B" w:rsidRPr="00A17F1A" w:rsidRDefault="0064249B" w:rsidP="00793858">
            <w:pPr>
              <w:pStyle w:val="Betarp"/>
              <w:jc w:val="center"/>
              <w:rPr>
                <w:sz w:val="22"/>
              </w:rPr>
            </w:pPr>
            <w:r w:rsidRPr="00A17F1A">
              <w:rPr>
                <w:sz w:val="22"/>
              </w:rPr>
              <w:t>2015</w:t>
            </w:r>
            <w:r>
              <w:rPr>
                <w:sz w:val="22"/>
              </w:rPr>
              <w:t>-12-02</w:t>
            </w:r>
          </w:p>
          <w:p w:rsidR="0064249B" w:rsidRPr="00A17F1A" w:rsidRDefault="0064249B" w:rsidP="00793858">
            <w:pPr>
              <w:pStyle w:val="Betarp"/>
              <w:jc w:val="center"/>
              <w:rPr>
                <w:sz w:val="22"/>
              </w:rPr>
            </w:pPr>
            <w:r>
              <w:rPr>
                <w:sz w:val="22"/>
              </w:rPr>
              <w:t>10.00</w:t>
            </w:r>
            <w:r w:rsidRPr="00A17F1A">
              <w:rPr>
                <w:sz w:val="22"/>
              </w:rPr>
              <w:t>–</w:t>
            </w:r>
            <w:r>
              <w:rPr>
                <w:sz w:val="22"/>
              </w:rPr>
              <w:t>10.30</w:t>
            </w:r>
          </w:p>
          <w:p w:rsidR="0064249B" w:rsidRPr="00A17F1A" w:rsidRDefault="0064249B" w:rsidP="00793858">
            <w:pPr>
              <w:pStyle w:val="Betarp"/>
              <w:jc w:val="center"/>
              <w:rPr>
                <w:sz w:val="22"/>
              </w:rPr>
            </w:pPr>
            <w:r w:rsidRPr="00A17F1A">
              <w:rPr>
                <w:sz w:val="22"/>
              </w:rPr>
              <w:t>II r. 442</w:t>
            </w:r>
          </w:p>
        </w:tc>
        <w:tc>
          <w:tcPr>
            <w:tcW w:w="1331" w:type="dxa"/>
            <w:shd w:val="clear" w:color="auto" w:fill="auto"/>
          </w:tcPr>
          <w:p w:rsidR="0064249B" w:rsidRDefault="0064249B" w:rsidP="00793858">
            <w:pPr>
              <w:pStyle w:val="Betarp"/>
              <w:jc w:val="center"/>
              <w:rPr>
                <w:color w:val="000000"/>
                <w:sz w:val="22"/>
              </w:rPr>
            </w:pPr>
            <w:r>
              <w:rPr>
                <w:color w:val="000000"/>
                <w:sz w:val="22"/>
              </w:rPr>
              <w:t>XIIP-</w:t>
            </w:r>
          </w:p>
          <w:p w:rsidR="0064249B" w:rsidRDefault="0064249B" w:rsidP="00793858">
            <w:pPr>
              <w:pStyle w:val="Betarp"/>
              <w:jc w:val="center"/>
              <w:rPr>
                <w:color w:val="000000"/>
                <w:sz w:val="22"/>
              </w:rPr>
            </w:pPr>
            <w:r>
              <w:rPr>
                <w:color w:val="000000"/>
                <w:sz w:val="22"/>
              </w:rPr>
              <w:t>2836(2)</w:t>
            </w:r>
          </w:p>
          <w:p w:rsidR="0064249B" w:rsidRDefault="0064249B" w:rsidP="00793858">
            <w:pPr>
              <w:pStyle w:val="Betarp"/>
              <w:jc w:val="center"/>
              <w:rPr>
                <w:color w:val="000000"/>
                <w:sz w:val="22"/>
              </w:rPr>
            </w:pPr>
          </w:p>
          <w:p w:rsidR="0064249B" w:rsidRDefault="0064249B" w:rsidP="00793858">
            <w:pPr>
              <w:pStyle w:val="Betarp"/>
              <w:jc w:val="center"/>
              <w:rPr>
                <w:color w:val="000000"/>
                <w:sz w:val="22"/>
              </w:rPr>
            </w:pPr>
          </w:p>
          <w:p w:rsidR="0064249B" w:rsidRDefault="0064249B" w:rsidP="00793858">
            <w:pPr>
              <w:pStyle w:val="Betarp"/>
              <w:jc w:val="center"/>
              <w:rPr>
                <w:color w:val="000000"/>
                <w:sz w:val="22"/>
              </w:rPr>
            </w:pPr>
          </w:p>
          <w:p w:rsidR="0064249B" w:rsidRPr="0040676A" w:rsidRDefault="0064249B" w:rsidP="00793858">
            <w:pPr>
              <w:pStyle w:val="Betarp"/>
              <w:rPr>
                <w:color w:val="000000"/>
                <w:szCs w:val="24"/>
              </w:rPr>
            </w:pPr>
          </w:p>
          <w:p w:rsidR="0064249B" w:rsidRDefault="0064249B" w:rsidP="00793858">
            <w:pPr>
              <w:pStyle w:val="Betarp"/>
              <w:jc w:val="center"/>
              <w:rPr>
                <w:color w:val="000000"/>
                <w:sz w:val="22"/>
              </w:rPr>
            </w:pPr>
            <w:r>
              <w:rPr>
                <w:color w:val="000000"/>
                <w:sz w:val="22"/>
              </w:rPr>
              <w:t>XIIP-</w:t>
            </w:r>
          </w:p>
          <w:p w:rsidR="0064249B" w:rsidRDefault="0064249B" w:rsidP="00793858">
            <w:pPr>
              <w:pStyle w:val="Betarp"/>
              <w:jc w:val="center"/>
              <w:rPr>
                <w:color w:val="000000"/>
                <w:sz w:val="22"/>
              </w:rPr>
            </w:pPr>
            <w:r>
              <w:rPr>
                <w:color w:val="000000"/>
                <w:sz w:val="22"/>
              </w:rPr>
              <w:t>2837(2)</w:t>
            </w:r>
          </w:p>
          <w:p w:rsidR="0064249B" w:rsidRPr="00A17F1A" w:rsidRDefault="0064249B" w:rsidP="00793858">
            <w:pPr>
              <w:pStyle w:val="Betarp"/>
              <w:jc w:val="center"/>
              <w:rPr>
                <w:color w:val="000000"/>
                <w:sz w:val="22"/>
              </w:rPr>
            </w:pPr>
          </w:p>
        </w:tc>
        <w:tc>
          <w:tcPr>
            <w:tcW w:w="3234" w:type="dxa"/>
            <w:shd w:val="clear" w:color="auto" w:fill="auto"/>
          </w:tcPr>
          <w:p w:rsidR="0064249B" w:rsidRDefault="0064249B" w:rsidP="00793858">
            <w:pPr>
              <w:spacing w:after="0" w:line="240" w:lineRule="auto"/>
              <w:jc w:val="both"/>
              <w:textAlignment w:val="top"/>
              <w:rPr>
                <w:bCs/>
                <w:sz w:val="22"/>
                <w:szCs w:val="22"/>
              </w:rPr>
            </w:pPr>
            <w:r w:rsidRPr="00076EC5">
              <w:rPr>
                <w:bCs/>
                <w:sz w:val="22"/>
                <w:szCs w:val="22"/>
              </w:rPr>
              <w:t>Alkoholio kontrolės įstatymo Nr. I-857 2, 18, 29, 34 straipsnių pakeitimo ir papi</w:t>
            </w:r>
            <w:r>
              <w:rPr>
                <w:bCs/>
                <w:sz w:val="22"/>
                <w:szCs w:val="22"/>
              </w:rPr>
              <w:t>ldymo bei Įstatymo papildymo 16</w:t>
            </w:r>
            <w:r w:rsidRPr="00297673">
              <w:rPr>
                <w:bCs/>
                <w:sz w:val="22"/>
                <w:szCs w:val="22"/>
                <w:vertAlign w:val="superscript"/>
              </w:rPr>
              <w:t>1</w:t>
            </w:r>
            <w:r w:rsidRPr="00076EC5">
              <w:rPr>
                <w:bCs/>
                <w:sz w:val="22"/>
                <w:szCs w:val="22"/>
              </w:rPr>
              <w:t>straipsniu</w:t>
            </w:r>
            <w:r>
              <w:rPr>
                <w:bCs/>
                <w:sz w:val="22"/>
                <w:szCs w:val="22"/>
              </w:rPr>
              <w:t xml:space="preserve"> įstatymo projektas </w:t>
            </w:r>
          </w:p>
          <w:p w:rsidR="0064249B" w:rsidRDefault="0064249B" w:rsidP="00793858">
            <w:pPr>
              <w:spacing w:after="0" w:line="240" w:lineRule="auto"/>
              <w:jc w:val="both"/>
              <w:textAlignment w:val="top"/>
              <w:rPr>
                <w:bCs/>
                <w:sz w:val="22"/>
                <w:szCs w:val="22"/>
              </w:rPr>
            </w:pPr>
          </w:p>
          <w:p w:rsidR="0064249B" w:rsidRPr="00EC45CC" w:rsidRDefault="0064249B" w:rsidP="00793858">
            <w:pPr>
              <w:spacing w:after="0" w:line="240" w:lineRule="auto"/>
              <w:jc w:val="both"/>
              <w:textAlignment w:val="top"/>
              <w:rPr>
                <w:bCs/>
                <w:sz w:val="22"/>
                <w:szCs w:val="22"/>
              </w:rPr>
            </w:pPr>
            <w:r w:rsidRPr="00C3156B">
              <w:rPr>
                <w:bCs/>
                <w:sz w:val="22"/>
                <w:szCs w:val="22"/>
              </w:rPr>
              <w:t xml:space="preserve">Alkoholio kontrolės įstatymo 2, 3, 18, 22, 34 straipsnių pakeitimo ir papildymo įstatymo Nr. XI-1911 3 ir 6 straipsnių pakeitimo </w:t>
            </w:r>
            <w:r>
              <w:rPr>
                <w:bCs/>
                <w:sz w:val="22"/>
                <w:szCs w:val="22"/>
              </w:rPr>
              <w:t>įstatymo projektas</w:t>
            </w:r>
          </w:p>
        </w:tc>
        <w:tc>
          <w:tcPr>
            <w:tcW w:w="1417" w:type="dxa"/>
            <w:shd w:val="clear" w:color="auto" w:fill="auto"/>
          </w:tcPr>
          <w:p w:rsidR="0064249B" w:rsidRDefault="0064249B" w:rsidP="00793858">
            <w:pPr>
              <w:pStyle w:val="Betarp"/>
              <w:jc w:val="center"/>
              <w:rPr>
                <w:sz w:val="22"/>
              </w:rPr>
            </w:pPr>
            <w:r>
              <w:rPr>
                <w:sz w:val="22"/>
              </w:rPr>
              <w:t>Pasiūlymų</w:t>
            </w:r>
          </w:p>
          <w:p w:rsidR="0064249B" w:rsidRDefault="0064249B" w:rsidP="00793858">
            <w:pPr>
              <w:pStyle w:val="Betarp"/>
              <w:jc w:val="center"/>
              <w:rPr>
                <w:sz w:val="22"/>
              </w:rPr>
            </w:pPr>
            <w:r>
              <w:rPr>
                <w:sz w:val="22"/>
              </w:rPr>
              <w:t>svarstymas</w:t>
            </w:r>
          </w:p>
          <w:p w:rsidR="0064249B" w:rsidRDefault="0064249B" w:rsidP="00793858">
            <w:pPr>
              <w:pStyle w:val="Betarp"/>
              <w:jc w:val="center"/>
              <w:rPr>
                <w:sz w:val="22"/>
              </w:rPr>
            </w:pPr>
          </w:p>
        </w:tc>
        <w:tc>
          <w:tcPr>
            <w:tcW w:w="1869" w:type="dxa"/>
            <w:shd w:val="clear" w:color="auto" w:fill="auto"/>
          </w:tcPr>
          <w:p w:rsidR="0064249B" w:rsidRDefault="0064249B" w:rsidP="00793858">
            <w:pPr>
              <w:pStyle w:val="Betarp"/>
              <w:jc w:val="center"/>
              <w:rPr>
                <w:spacing w:val="4"/>
                <w:sz w:val="22"/>
              </w:rPr>
            </w:pPr>
            <w:r>
              <w:rPr>
                <w:spacing w:val="4"/>
                <w:sz w:val="22"/>
              </w:rPr>
              <w:t>D. Mikutienė</w:t>
            </w:r>
          </w:p>
          <w:p w:rsidR="0064249B" w:rsidRDefault="0064249B" w:rsidP="00793858">
            <w:pPr>
              <w:pStyle w:val="Betarp"/>
              <w:jc w:val="center"/>
              <w:rPr>
                <w:spacing w:val="4"/>
                <w:sz w:val="22"/>
              </w:rPr>
            </w:pPr>
            <w:r>
              <w:rPr>
                <w:spacing w:val="4"/>
                <w:sz w:val="22"/>
              </w:rPr>
              <w:t>A. Matulas</w:t>
            </w:r>
          </w:p>
          <w:p w:rsidR="0064249B" w:rsidRDefault="0064249B" w:rsidP="00793858">
            <w:pPr>
              <w:pStyle w:val="Betarp"/>
              <w:jc w:val="center"/>
              <w:rPr>
                <w:spacing w:val="4"/>
                <w:sz w:val="22"/>
              </w:rPr>
            </w:pPr>
            <w:r>
              <w:rPr>
                <w:spacing w:val="4"/>
                <w:sz w:val="22"/>
              </w:rPr>
              <w:t>R. Ačas</w:t>
            </w:r>
          </w:p>
          <w:p w:rsidR="0064249B" w:rsidRDefault="0064249B" w:rsidP="00793858">
            <w:pPr>
              <w:pStyle w:val="Betarp"/>
              <w:jc w:val="center"/>
              <w:rPr>
                <w:spacing w:val="4"/>
                <w:sz w:val="22"/>
              </w:rPr>
            </w:pPr>
            <w:r>
              <w:rPr>
                <w:spacing w:val="4"/>
                <w:sz w:val="22"/>
              </w:rPr>
              <w:t xml:space="preserve">K. </w:t>
            </w:r>
            <w:proofErr w:type="spellStart"/>
            <w:r>
              <w:rPr>
                <w:spacing w:val="4"/>
                <w:sz w:val="22"/>
              </w:rPr>
              <w:t>Komskis</w:t>
            </w:r>
            <w:proofErr w:type="spellEnd"/>
          </w:p>
          <w:p w:rsidR="0064249B" w:rsidRDefault="0064249B" w:rsidP="00793858">
            <w:pPr>
              <w:pStyle w:val="Betarp"/>
              <w:rPr>
                <w:spacing w:val="4"/>
                <w:sz w:val="22"/>
              </w:rPr>
            </w:pPr>
          </w:p>
          <w:p w:rsidR="0064249B" w:rsidRDefault="0064249B" w:rsidP="00793858">
            <w:pPr>
              <w:pStyle w:val="Betarp"/>
              <w:rPr>
                <w:spacing w:val="4"/>
                <w:sz w:val="22"/>
              </w:rPr>
            </w:pPr>
          </w:p>
          <w:p w:rsidR="0064249B" w:rsidRDefault="0064249B" w:rsidP="00793858">
            <w:pPr>
              <w:pStyle w:val="Betarp"/>
              <w:rPr>
                <w:spacing w:val="4"/>
                <w:sz w:val="22"/>
              </w:rPr>
            </w:pPr>
          </w:p>
          <w:p w:rsidR="0064249B" w:rsidRDefault="0064249B" w:rsidP="00793858">
            <w:pPr>
              <w:pStyle w:val="Betarp"/>
              <w:rPr>
                <w:spacing w:val="4"/>
                <w:sz w:val="22"/>
              </w:rPr>
            </w:pPr>
          </w:p>
          <w:p w:rsidR="0064249B" w:rsidRDefault="0064249B" w:rsidP="00793858">
            <w:pPr>
              <w:pStyle w:val="Betarp"/>
              <w:rPr>
                <w:spacing w:val="4"/>
                <w:sz w:val="22"/>
              </w:rPr>
            </w:pPr>
          </w:p>
          <w:p w:rsidR="0064249B" w:rsidRDefault="0064249B" w:rsidP="00793858">
            <w:pPr>
              <w:pStyle w:val="Betarp"/>
              <w:rPr>
                <w:spacing w:val="4"/>
                <w:sz w:val="22"/>
              </w:rPr>
            </w:pPr>
          </w:p>
          <w:p w:rsidR="0064249B" w:rsidRDefault="0064249B" w:rsidP="00793858">
            <w:pPr>
              <w:pStyle w:val="Betarp"/>
              <w:jc w:val="center"/>
              <w:rPr>
                <w:spacing w:val="4"/>
                <w:sz w:val="22"/>
              </w:rPr>
            </w:pPr>
            <w:r>
              <w:rPr>
                <w:spacing w:val="4"/>
                <w:sz w:val="22"/>
              </w:rPr>
              <w:t>(E. Jankauskas)</w:t>
            </w:r>
          </w:p>
        </w:tc>
      </w:tr>
      <w:tr w:rsidR="0064249B" w:rsidRPr="00C9042B" w:rsidTr="0064249B">
        <w:trPr>
          <w:trHeight w:val="20"/>
          <w:jc w:val="center"/>
        </w:trPr>
        <w:tc>
          <w:tcPr>
            <w:tcW w:w="566" w:type="dxa"/>
          </w:tcPr>
          <w:p w:rsidR="0064249B" w:rsidRPr="00C9042B" w:rsidRDefault="0064249B" w:rsidP="00793858">
            <w:pPr>
              <w:pStyle w:val="Betarp"/>
              <w:numPr>
                <w:ilvl w:val="0"/>
                <w:numId w:val="40"/>
              </w:numPr>
              <w:ind w:left="473"/>
              <w:jc w:val="center"/>
              <w:rPr>
                <w:sz w:val="22"/>
              </w:rPr>
            </w:pPr>
          </w:p>
        </w:tc>
        <w:tc>
          <w:tcPr>
            <w:tcW w:w="1277" w:type="dxa"/>
            <w:shd w:val="clear" w:color="auto" w:fill="auto"/>
          </w:tcPr>
          <w:p w:rsidR="0064249B" w:rsidRPr="00A17F1A" w:rsidRDefault="0064249B" w:rsidP="00793858">
            <w:pPr>
              <w:pStyle w:val="Betarp"/>
              <w:jc w:val="center"/>
              <w:rPr>
                <w:sz w:val="22"/>
              </w:rPr>
            </w:pPr>
            <w:r w:rsidRPr="00A17F1A">
              <w:rPr>
                <w:sz w:val="22"/>
              </w:rPr>
              <w:t>2015</w:t>
            </w:r>
            <w:r>
              <w:rPr>
                <w:sz w:val="22"/>
              </w:rPr>
              <w:t>-12-02</w:t>
            </w:r>
          </w:p>
          <w:p w:rsidR="0064249B" w:rsidRPr="00A17F1A" w:rsidRDefault="0064249B" w:rsidP="00793858">
            <w:pPr>
              <w:pStyle w:val="Betarp"/>
              <w:jc w:val="center"/>
              <w:rPr>
                <w:sz w:val="22"/>
              </w:rPr>
            </w:pPr>
            <w:r>
              <w:rPr>
                <w:sz w:val="22"/>
              </w:rPr>
              <w:t>10.30</w:t>
            </w:r>
            <w:r w:rsidRPr="00A17F1A">
              <w:rPr>
                <w:sz w:val="22"/>
              </w:rPr>
              <w:t>–</w:t>
            </w:r>
            <w:r>
              <w:rPr>
                <w:sz w:val="22"/>
              </w:rPr>
              <w:t>10.40</w:t>
            </w:r>
          </w:p>
          <w:p w:rsidR="0064249B" w:rsidRPr="00A17F1A" w:rsidRDefault="0064249B" w:rsidP="00793858">
            <w:pPr>
              <w:pStyle w:val="Betarp"/>
              <w:jc w:val="center"/>
              <w:rPr>
                <w:sz w:val="22"/>
              </w:rPr>
            </w:pPr>
            <w:r w:rsidRPr="00A17F1A">
              <w:rPr>
                <w:sz w:val="22"/>
              </w:rPr>
              <w:t>II r. 442</w:t>
            </w:r>
          </w:p>
        </w:tc>
        <w:tc>
          <w:tcPr>
            <w:tcW w:w="1331" w:type="dxa"/>
            <w:shd w:val="clear" w:color="auto" w:fill="auto"/>
          </w:tcPr>
          <w:p w:rsidR="0064249B" w:rsidRDefault="0064249B" w:rsidP="00793858">
            <w:pPr>
              <w:pStyle w:val="Betarp"/>
              <w:jc w:val="center"/>
              <w:rPr>
                <w:color w:val="000000"/>
                <w:sz w:val="22"/>
              </w:rPr>
            </w:pPr>
            <w:r>
              <w:rPr>
                <w:color w:val="000000"/>
                <w:sz w:val="22"/>
              </w:rPr>
              <w:t>XIIP-3304</w:t>
            </w:r>
          </w:p>
        </w:tc>
        <w:tc>
          <w:tcPr>
            <w:tcW w:w="3234" w:type="dxa"/>
            <w:shd w:val="clear" w:color="auto" w:fill="auto"/>
          </w:tcPr>
          <w:p w:rsidR="0064249B" w:rsidRDefault="0064249B" w:rsidP="00793858">
            <w:pPr>
              <w:spacing w:after="0" w:line="240" w:lineRule="auto"/>
              <w:jc w:val="both"/>
              <w:textAlignment w:val="top"/>
              <w:rPr>
                <w:sz w:val="22"/>
                <w:szCs w:val="22"/>
              </w:rPr>
            </w:pPr>
            <w:r w:rsidRPr="00423888">
              <w:rPr>
                <w:sz w:val="22"/>
                <w:szCs w:val="22"/>
              </w:rPr>
              <w:t xml:space="preserve">Sveikatos draudimo įstatymo Nr. I-1343 16 straipsnio pakeitimo </w:t>
            </w:r>
            <w:r>
              <w:rPr>
                <w:sz w:val="22"/>
                <w:szCs w:val="22"/>
              </w:rPr>
              <w:t>įstatymo projektas</w:t>
            </w:r>
          </w:p>
        </w:tc>
        <w:tc>
          <w:tcPr>
            <w:tcW w:w="1417" w:type="dxa"/>
            <w:shd w:val="clear" w:color="auto" w:fill="auto"/>
          </w:tcPr>
          <w:p w:rsidR="0064249B" w:rsidRPr="003F384B" w:rsidRDefault="0064249B" w:rsidP="00793858">
            <w:pPr>
              <w:pStyle w:val="Betarp"/>
              <w:jc w:val="center"/>
              <w:rPr>
                <w:sz w:val="22"/>
              </w:rPr>
            </w:pPr>
            <w:r w:rsidRPr="003F384B">
              <w:rPr>
                <w:sz w:val="22"/>
              </w:rPr>
              <w:t>Pagrindinis (svarstymas)</w:t>
            </w:r>
          </w:p>
        </w:tc>
        <w:tc>
          <w:tcPr>
            <w:tcW w:w="1869" w:type="dxa"/>
            <w:shd w:val="clear" w:color="auto" w:fill="auto"/>
          </w:tcPr>
          <w:p w:rsidR="0064249B" w:rsidRDefault="0064249B" w:rsidP="00793858">
            <w:pPr>
              <w:spacing w:after="0" w:line="240" w:lineRule="auto"/>
              <w:jc w:val="center"/>
              <w:rPr>
                <w:rFonts w:eastAsia="Times New Roman"/>
                <w:spacing w:val="4"/>
                <w:sz w:val="22"/>
                <w:szCs w:val="22"/>
              </w:rPr>
            </w:pPr>
            <w:r>
              <w:rPr>
                <w:rFonts w:eastAsia="Times New Roman"/>
                <w:spacing w:val="4"/>
                <w:sz w:val="22"/>
                <w:szCs w:val="22"/>
              </w:rPr>
              <w:t>D. Mikutienė</w:t>
            </w:r>
          </w:p>
          <w:p w:rsidR="0064249B" w:rsidRDefault="0064249B" w:rsidP="00793858">
            <w:pPr>
              <w:spacing w:after="0" w:line="240" w:lineRule="auto"/>
              <w:jc w:val="center"/>
              <w:rPr>
                <w:rFonts w:eastAsia="Times New Roman"/>
                <w:spacing w:val="4"/>
                <w:sz w:val="22"/>
                <w:szCs w:val="22"/>
              </w:rPr>
            </w:pPr>
            <w:r>
              <w:rPr>
                <w:rFonts w:eastAsia="Times New Roman"/>
                <w:spacing w:val="4"/>
                <w:sz w:val="22"/>
                <w:szCs w:val="22"/>
              </w:rPr>
              <w:t>A. Matulas</w:t>
            </w:r>
          </w:p>
          <w:p w:rsidR="0064249B" w:rsidRDefault="0064249B" w:rsidP="00793858">
            <w:pPr>
              <w:pStyle w:val="Betarp"/>
              <w:jc w:val="center"/>
              <w:rPr>
                <w:sz w:val="22"/>
              </w:rPr>
            </w:pPr>
            <w:r w:rsidRPr="00E119A2">
              <w:rPr>
                <w:rFonts w:eastAsia="Times New Roman"/>
                <w:spacing w:val="4"/>
                <w:sz w:val="22"/>
              </w:rPr>
              <w:t xml:space="preserve">(K. </w:t>
            </w:r>
            <w:proofErr w:type="spellStart"/>
            <w:r w:rsidRPr="00E119A2">
              <w:rPr>
                <w:rFonts w:eastAsia="Times New Roman"/>
                <w:spacing w:val="4"/>
                <w:sz w:val="22"/>
              </w:rPr>
              <w:t>Civilkienė</w:t>
            </w:r>
            <w:proofErr w:type="spellEnd"/>
            <w:r w:rsidRPr="00E119A2">
              <w:rPr>
                <w:rFonts w:eastAsia="Times New Roman"/>
                <w:spacing w:val="4"/>
                <w:sz w:val="22"/>
              </w:rPr>
              <w:t>)</w:t>
            </w:r>
          </w:p>
        </w:tc>
      </w:tr>
      <w:tr w:rsidR="0064249B" w:rsidRPr="00C9042B" w:rsidTr="0064249B">
        <w:trPr>
          <w:trHeight w:val="20"/>
          <w:jc w:val="center"/>
        </w:trPr>
        <w:tc>
          <w:tcPr>
            <w:tcW w:w="566" w:type="dxa"/>
          </w:tcPr>
          <w:p w:rsidR="0064249B" w:rsidRPr="00C9042B" w:rsidRDefault="0064249B" w:rsidP="00793858">
            <w:pPr>
              <w:pStyle w:val="Betarp"/>
              <w:numPr>
                <w:ilvl w:val="0"/>
                <w:numId w:val="40"/>
              </w:numPr>
              <w:ind w:left="473"/>
              <w:jc w:val="center"/>
              <w:rPr>
                <w:sz w:val="22"/>
              </w:rPr>
            </w:pPr>
          </w:p>
        </w:tc>
        <w:tc>
          <w:tcPr>
            <w:tcW w:w="1277" w:type="dxa"/>
            <w:shd w:val="clear" w:color="auto" w:fill="auto"/>
          </w:tcPr>
          <w:p w:rsidR="0064249B" w:rsidRPr="00A17F1A" w:rsidRDefault="0064249B" w:rsidP="00793858">
            <w:pPr>
              <w:pStyle w:val="Betarp"/>
              <w:jc w:val="center"/>
              <w:rPr>
                <w:sz w:val="22"/>
              </w:rPr>
            </w:pPr>
            <w:r w:rsidRPr="00A17F1A">
              <w:rPr>
                <w:sz w:val="22"/>
              </w:rPr>
              <w:t>2015</w:t>
            </w:r>
            <w:r>
              <w:rPr>
                <w:sz w:val="22"/>
              </w:rPr>
              <w:t>-12-02</w:t>
            </w:r>
          </w:p>
          <w:p w:rsidR="0064249B" w:rsidRPr="00A17F1A" w:rsidRDefault="0064249B" w:rsidP="00793858">
            <w:pPr>
              <w:pStyle w:val="Betarp"/>
              <w:jc w:val="center"/>
              <w:rPr>
                <w:sz w:val="22"/>
              </w:rPr>
            </w:pPr>
            <w:r>
              <w:rPr>
                <w:sz w:val="22"/>
              </w:rPr>
              <w:t>10.40</w:t>
            </w:r>
            <w:r w:rsidRPr="00A17F1A">
              <w:rPr>
                <w:sz w:val="22"/>
              </w:rPr>
              <w:t>–</w:t>
            </w:r>
            <w:r>
              <w:rPr>
                <w:sz w:val="22"/>
              </w:rPr>
              <w:t>11.00</w:t>
            </w:r>
          </w:p>
          <w:p w:rsidR="0064249B" w:rsidRPr="00A17F1A" w:rsidRDefault="0064249B" w:rsidP="00793858">
            <w:pPr>
              <w:pStyle w:val="Betarp"/>
              <w:jc w:val="center"/>
              <w:rPr>
                <w:sz w:val="22"/>
              </w:rPr>
            </w:pPr>
            <w:r w:rsidRPr="00A17F1A">
              <w:rPr>
                <w:sz w:val="22"/>
              </w:rPr>
              <w:t>II r. 442</w:t>
            </w:r>
          </w:p>
        </w:tc>
        <w:tc>
          <w:tcPr>
            <w:tcW w:w="1331" w:type="dxa"/>
            <w:shd w:val="clear" w:color="auto" w:fill="auto"/>
          </w:tcPr>
          <w:p w:rsidR="0064249B" w:rsidRPr="00A571F8" w:rsidRDefault="0064249B" w:rsidP="00793858">
            <w:pPr>
              <w:pStyle w:val="Betarp"/>
              <w:jc w:val="center"/>
              <w:rPr>
                <w:color w:val="000000"/>
                <w:sz w:val="22"/>
              </w:rPr>
            </w:pPr>
            <w:r w:rsidRPr="00A571F8">
              <w:rPr>
                <w:color w:val="000000"/>
                <w:sz w:val="22"/>
              </w:rPr>
              <w:t>XIIP-3</w:t>
            </w:r>
            <w:r>
              <w:rPr>
                <w:color w:val="000000"/>
                <w:sz w:val="22"/>
              </w:rPr>
              <w:t>451</w:t>
            </w:r>
          </w:p>
        </w:tc>
        <w:tc>
          <w:tcPr>
            <w:tcW w:w="3234" w:type="dxa"/>
            <w:shd w:val="clear" w:color="auto" w:fill="auto"/>
          </w:tcPr>
          <w:p w:rsidR="0064249B" w:rsidRPr="00C23D37" w:rsidRDefault="0064249B" w:rsidP="00793858">
            <w:pPr>
              <w:spacing w:after="0" w:line="240" w:lineRule="auto"/>
              <w:jc w:val="both"/>
              <w:textAlignment w:val="top"/>
              <w:rPr>
                <w:bCs/>
                <w:sz w:val="22"/>
                <w:szCs w:val="22"/>
              </w:rPr>
            </w:pPr>
            <w:r w:rsidRPr="002934CF">
              <w:rPr>
                <w:bCs/>
                <w:sz w:val="22"/>
                <w:szCs w:val="22"/>
              </w:rPr>
              <w:t>Radiacinės saugos įstatymo Nr. VIII-1019 1, 2, 6, 7, 7(1), 8, 8(3), 8(4), 10, 11, 15, 21, 23 straipsnių pakeitimo, Įstatymo papildymo 8(5), 8(6), 15(1) straipsniais ir 8(1), 8(2) straipsnių pripažinimo netekusiais galios įstatymo projektas</w:t>
            </w:r>
          </w:p>
        </w:tc>
        <w:tc>
          <w:tcPr>
            <w:tcW w:w="1417" w:type="dxa"/>
            <w:shd w:val="clear" w:color="auto" w:fill="auto"/>
          </w:tcPr>
          <w:p w:rsidR="0064249B" w:rsidRPr="003F384B" w:rsidRDefault="0064249B" w:rsidP="00793858">
            <w:pPr>
              <w:pStyle w:val="Betarp"/>
              <w:jc w:val="center"/>
              <w:rPr>
                <w:sz w:val="22"/>
              </w:rPr>
            </w:pPr>
            <w:r w:rsidRPr="003F384B">
              <w:rPr>
                <w:sz w:val="22"/>
              </w:rPr>
              <w:t>Pagrindinis (svarstymas)</w:t>
            </w:r>
          </w:p>
        </w:tc>
        <w:tc>
          <w:tcPr>
            <w:tcW w:w="1869" w:type="dxa"/>
            <w:shd w:val="clear" w:color="auto" w:fill="auto"/>
          </w:tcPr>
          <w:p w:rsidR="0064249B" w:rsidRPr="00C23D37" w:rsidRDefault="0064249B" w:rsidP="00793858">
            <w:pPr>
              <w:spacing w:after="0" w:line="240" w:lineRule="auto"/>
              <w:jc w:val="center"/>
              <w:rPr>
                <w:sz w:val="22"/>
                <w:szCs w:val="22"/>
              </w:rPr>
            </w:pPr>
            <w:r w:rsidRPr="00C23D37">
              <w:rPr>
                <w:sz w:val="22"/>
                <w:szCs w:val="22"/>
              </w:rPr>
              <w:t>A.</w:t>
            </w:r>
            <w:r>
              <w:rPr>
                <w:sz w:val="22"/>
                <w:szCs w:val="22"/>
              </w:rPr>
              <w:t xml:space="preserve"> </w:t>
            </w:r>
            <w:proofErr w:type="spellStart"/>
            <w:r w:rsidRPr="00C23D37">
              <w:rPr>
                <w:sz w:val="22"/>
                <w:szCs w:val="22"/>
              </w:rPr>
              <w:t>Monkauskaitė</w:t>
            </w:r>
            <w:proofErr w:type="spellEnd"/>
          </w:p>
          <w:p w:rsidR="0064249B" w:rsidRPr="00C23D37" w:rsidRDefault="0064249B" w:rsidP="00793858">
            <w:pPr>
              <w:spacing w:after="0" w:line="240" w:lineRule="auto"/>
              <w:jc w:val="center"/>
              <w:rPr>
                <w:sz w:val="22"/>
                <w:szCs w:val="22"/>
              </w:rPr>
            </w:pPr>
            <w:r w:rsidRPr="00C23D37">
              <w:rPr>
                <w:sz w:val="22"/>
                <w:szCs w:val="22"/>
              </w:rPr>
              <w:t>V.</w:t>
            </w:r>
            <w:r>
              <w:rPr>
                <w:sz w:val="22"/>
                <w:szCs w:val="22"/>
              </w:rPr>
              <w:t xml:space="preserve"> </w:t>
            </w:r>
            <w:r w:rsidRPr="00C23D37">
              <w:rPr>
                <w:sz w:val="22"/>
                <w:szCs w:val="22"/>
              </w:rPr>
              <w:t>M.</w:t>
            </w:r>
            <w:r>
              <w:rPr>
                <w:sz w:val="22"/>
                <w:szCs w:val="22"/>
              </w:rPr>
              <w:t xml:space="preserve"> </w:t>
            </w:r>
            <w:r w:rsidRPr="00C23D37">
              <w:rPr>
                <w:sz w:val="22"/>
                <w:szCs w:val="22"/>
              </w:rPr>
              <w:t>Čigriejienė</w:t>
            </w:r>
          </w:p>
          <w:p w:rsidR="0064249B" w:rsidRPr="00C23D37" w:rsidRDefault="0064249B" w:rsidP="00793858">
            <w:pPr>
              <w:spacing w:after="0" w:line="240" w:lineRule="auto"/>
              <w:jc w:val="center"/>
              <w:rPr>
                <w:spacing w:val="4"/>
                <w:sz w:val="22"/>
                <w:szCs w:val="22"/>
              </w:rPr>
            </w:pPr>
          </w:p>
          <w:p w:rsidR="0064249B" w:rsidRDefault="0064249B" w:rsidP="00793858">
            <w:pPr>
              <w:spacing w:after="0" w:line="240" w:lineRule="auto"/>
              <w:jc w:val="center"/>
              <w:rPr>
                <w:spacing w:val="4"/>
                <w:sz w:val="22"/>
                <w:szCs w:val="22"/>
              </w:rPr>
            </w:pPr>
          </w:p>
          <w:p w:rsidR="0064249B" w:rsidRDefault="0064249B" w:rsidP="00793858">
            <w:pPr>
              <w:spacing w:after="0" w:line="240" w:lineRule="auto"/>
              <w:jc w:val="center"/>
              <w:rPr>
                <w:spacing w:val="4"/>
                <w:sz w:val="22"/>
                <w:szCs w:val="22"/>
              </w:rPr>
            </w:pPr>
          </w:p>
          <w:p w:rsidR="0064249B" w:rsidRDefault="0064249B" w:rsidP="00793858">
            <w:pPr>
              <w:spacing w:after="0" w:line="240" w:lineRule="auto"/>
              <w:jc w:val="center"/>
              <w:rPr>
                <w:spacing w:val="4"/>
                <w:sz w:val="22"/>
                <w:szCs w:val="22"/>
              </w:rPr>
            </w:pPr>
          </w:p>
          <w:p w:rsidR="0064249B" w:rsidRPr="00C23D37" w:rsidRDefault="0064249B" w:rsidP="00793858">
            <w:pPr>
              <w:spacing w:after="0" w:line="240" w:lineRule="auto"/>
              <w:jc w:val="center"/>
              <w:rPr>
                <w:spacing w:val="4"/>
                <w:sz w:val="22"/>
                <w:szCs w:val="22"/>
              </w:rPr>
            </w:pPr>
          </w:p>
          <w:p w:rsidR="0064249B" w:rsidRPr="00C23D37" w:rsidRDefault="0064249B" w:rsidP="00793858">
            <w:pPr>
              <w:spacing w:after="0" w:line="240" w:lineRule="auto"/>
              <w:jc w:val="center"/>
              <w:rPr>
                <w:spacing w:val="4"/>
                <w:sz w:val="22"/>
                <w:szCs w:val="22"/>
              </w:rPr>
            </w:pPr>
            <w:r w:rsidRPr="00C23D37">
              <w:rPr>
                <w:spacing w:val="4"/>
                <w:sz w:val="22"/>
                <w:szCs w:val="22"/>
              </w:rPr>
              <w:t>(E. Jankauskas)</w:t>
            </w:r>
          </w:p>
        </w:tc>
      </w:tr>
      <w:tr w:rsidR="0064249B" w:rsidRPr="00C9042B" w:rsidTr="0064249B">
        <w:trPr>
          <w:trHeight w:val="20"/>
          <w:jc w:val="center"/>
        </w:trPr>
        <w:tc>
          <w:tcPr>
            <w:tcW w:w="566" w:type="dxa"/>
          </w:tcPr>
          <w:p w:rsidR="0064249B" w:rsidRPr="00C9042B" w:rsidRDefault="0064249B" w:rsidP="00793858">
            <w:pPr>
              <w:pStyle w:val="Betarp"/>
              <w:numPr>
                <w:ilvl w:val="0"/>
                <w:numId w:val="40"/>
              </w:numPr>
              <w:ind w:left="473"/>
              <w:jc w:val="center"/>
              <w:rPr>
                <w:sz w:val="22"/>
              </w:rPr>
            </w:pPr>
          </w:p>
        </w:tc>
        <w:tc>
          <w:tcPr>
            <w:tcW w:w="1277" w:type="dxa"/>
            <w:shd w:val="clear" w:color="auto" w:fill="auto"/>
          </w:tcPr>
          <w:p w:rsidR="0064249B" w:rsidRPr="00A17F1A" w:rsidRDefault="0064249B" w:rsidP="00793858">
            <w:pPr>
              <w:pStyle w:val="Betarp"/>
              <w:jc w:val="center"/>
              <w:rPr>
                <w:sz w:val="22"/>
              </w:rPr>
            </w:pPr>
            <w:r w:rsidRPr="00A17F1A">
              <w:rPr>
                <w:sz w:val="22"/>
              </w:rPr>
              <w:t>2015</w:t>
            </w:r>
            <w:r>
              <w:rPr>
                <w:sz w:val="22"/>
              </w:rPr>
              <w:t>-12-02</w:t>
            </w:r>
          </w:p>
          <w:p w:rsidR="0064249B" w:rsidRPr="00A17F1A" w:rsidRDefault="0064249B" w:rsidP="00793858">
            <w:pPr>
              <w:pStyle w:val="Betarp"/>
              <w:jc w:val="center"/>
              <w:rPr>
                <w:sz w:val="22"/>
              </w:rPr>
            </w:pPr>
            <w:r>
              <w:rPr>
                <w:sz w:val="22"/>
              </w:rPr>
              <w:t>11.00</w:t>
            </w:r>
            <w:r w:rsidRPr="00A17F1A">
              <w:rPr>
                <w:sz w:val="22"/>
              </w:rPr>
              <w:t>–</w:t>
            </w:r>
            <w:r>
              <w:rPr>
                <w:sz w:val="22"/>
              </w:rPr>
              <w:t>11.20</w:t>
            </w:r>
          </w:p>
          <w:p w:rsidR="0064249B" w:rsidRPr="00A17F1A" w:rsidRDefault="0064249B" w:rsidP="00793858">
            <w:pPr>
              <w:pStyle w:val="Betarp"/>
              <w:jc w:val="center"/>
              <w:rPr>
                <w:sz w:val="22"/>
              </w:rPr>
            </w:pPr>
            <w:r w:rsidRPr="00A17F1A">
              <w:rPr>
                <w:sz w:val="22"/>
              </w:rPr>
              <w:t>II r. 442</w:t>
            </w:r>
          </w:p>
        </w:tc>
        <w:tc>
          <w:tcPr>
            <w:tcW w:w="1331" w:type="dxa"/>
            <w:shd w:val="clear" w:color="auto" w:fill="auto"/>
          </w:tcPr>
          <w:p w:rsidR="0064249B" w:rsidRPr="00A571F8" w:rsidRDefault="0064249B" w:rsidP="00793858">
            <w:pPr>
              <w:pStyle w:val="Betarp"/>
              <w:jc w:val="center"/>
              <w:rPr>
                <w:color w:val="000000"/>
                <w:sz w:val="22"/>
              </w:rPr>
            </w:pPr>
            <w:r>
              <w:rPr>
                <w:color w:val="000000"/>
                <w:sz w:val="22"/>
              </w:rPr>
              <w:t>XIIP-3323</w:t>
            </w:r>
          </w:p>
        </w:tc>
        <w:tc>
          <w:tcPr>
            <w:tcW w:w="3234" w:type="dxa"/>
            <w:shd w:val="clear" w:color="auto" w:fill="auto"/>
          </w:tcPr>
          <w:p w:rsidR="0064249B" w:rsidRPr="00C23D37" w:rsidRDefault="0064249B" w:rsidP="00793858">
            <w:pPr>
              <w:spacing w:after="0" w:line="240" w:lineRule="auto"/>
              <w:jc w:val="both"/>
              <w:textAlignment w:val="top"/>
              <w:rPr>
                <w:sz w:val="22"/>
                <w:szCs w:val="22"/>
              </w:rPr>
            </w:pPr>
            <w:r w:rsidRPr="00C23D37">
              <w:rPr>
                <w:bCs/>
                <w:sz w:val="22"/>
                <w:szCs w:val="22"/>
              </w:rPr>
              <w:t xml:space="preserve">Tabako kontrolės įstatymo Nr. I-1143 19 straipsnio pakeitimo įstatymo projektas </w:t>
            </w:r>
          </w:p>
        </w:tc>
        <w:tc>
          <w:tcPr>
            <w:tcW w:w="1417" w:type="dxa"/>
            <w:shd w:val="clear" w:color="auto" w:fill="auto"/>
          </w:tcPr>
          <w:p w:rsidR="0064249B" w:rsidRPr="003F384B" w:rsidRDefault="0064249B" w:rsidP="00793858">
            <w:pPr>
              <w:pStyle w:val="Betarp"/>
              <w:jc w:val="center"/>
              <w:rPr>
                <w:sz w:val="22"/>
              </w:rPr>
            </w:pPr>
            <w:r w:rsidRPr="003F384B">
              <w:rPr>
                <w:sz w:val="22"/>
              </w:rPr>
              <w:t>Pagrindinis (svarstymas)</w:t>
            </w:r>
          </w:p>
        </w:tc>
        <w:tc>
          <w:tcPr>
            <w:tcW w:w="1869" w:type="dxa"/>
            <w:shd w:val="clear" w:color="auto" w:fill="auto"/>
          </w:tcPr>
          <w:p w:rsidR="0064249B" w:rsidRPr="00BB2569" w:rsidRDefault="0064249B" w:rsidP="00793858">
            <w:pPr>
              <w:spacing w:after="0" w:line="240" w:lineRule="auto"/>
              <w:jc w:val="center"/>
              <w:rPr>
                <w:sz w:val="22"/>
                <w:szCs w:val="22"/>
              </w:rPr>
            </w:pPr>
            <w:r w:rsidRPr="00BB2569">
              <w:rPr>
                <w:sz w:val="22"/>
                <w:szCs w:val="22"/>
              </w:rPr>
              <w:t>A.</w:t>
            </w:r>
            <w:r>
              <w:rPr>
                <w:sz w:val="22"/>
                <w:szCs w:val="22"/>
              </w:rPr>
              <w:t xml:space="preserve"> </w:t>
            </w:r>
            <w:proofErr w:type="spellStart"/>
            <w:r w:rsidRPr="00BB2569">
              <w:rPr>
                <w:sz w:val="22"/>
                <w:szCs w:val="22"/>
              </w:rPr>
              <w:t>Monkauskaitė</w:t>
            </w:r>
            <w:proofErr w:type="spellEnd"/>
          </w:p>
          <w:p w:rsidR="0064249B" w:rsidRPr="00BB2569" w:rsidRDefault="0064249B" w:rsidP="00793858">
            <w:pPr>
              <w:spacing w:after="0" w:line="240" w:lineRule="auto"/>
              <w:jc w:val="center"/>
              <w:rPr>
                <w:sz w:val="22"/>
                <w:szCs w:val="22"/>
              </w:rPr>
            </w:pPr>
            <w:r w:rsidRPr="00BB2569">
              <w:rPr>
                <w:rFonts w:eastAsia="Times New Roman"/>
                <w:spacing w:val="4"/>
                <w:sz w:val="22"/>
                <w:szCs w:val="22"/>
              </w:rPr>
              <w:t>K. Kuzminskas</w:t>
            </w:r>
          </w:p>
          <w:p w:rsidR="0064249B" w:rsidRDefault="0064249B" w:rsidP="00793858">
            <w:pPr>
              <w:spacing w:after="0" w:line="240" w:lineRule="auto"/>
              <w:jc w:val="center"/>
              <w:rPr>
                <w:rFonts w:eastAsia="Times New Roman"/>
                <w:spacing w:val="4"/>
                <w:sz w:val="22"/>
                <w:szCs w:val="22"/>
              </w:rPr>
            </w:pPr>
            <w:r w:rsidRPr="00BB2569">
              <w:rPr>
                <w:spacing w:val="4"/>
                <w:sz w:val="22"/>
                <w:szCs w:val="22"/>
              </w:rPr>
              <w:t>(E. Jankauskas)</w:t>
            </w:r>
          </w:p>
        </w:tc>
      </w:tr>
      <w:tr w:rsidR="0064249B" w:rsidRPr="00C9042B" w:rsidTr="0064249B">
        <w:trPr>
          <w:trHeight w:val="20"/>
          <w:jc w:val="center"/>
        </w:trPr>
        <w:tc>
          <w:tcPr>
            <w:tcW w:w="566" w:type="dxa"/>
          </w:tcPr>
          <w:p w:rsidR="0064249B" w:rsidRPr="00C9042B" w:rsidRDefault="0064249B" w:rsidP="00793858">
            <w:pPr>
              <w:pStyle w:val="Betarp"/>
              <w:numPr>
                <w:ilvl w:val="0"/>
                <w:numId w:val="40"/>
              </w:numPr>
              <w:ind w:left="473"/>
              <w:jc w:val="center"/>
              <w:rPr>
                <w:sz w:val="22"/>
              </w:rPr>
            </w:pPr>
          </w:p>
        </w:tc>
        <w:tc>
          <w:tcPr>
            <w:tcW w:w="1277" w:type="dxa"/>
            <w:shd w:val="clear" w:color="auto" w:fill="auto"/>
          </w:tcPr>
          <w:p w:rsidR="0064249B" w:rsidRPr="00A17F1A" w:rsidRDefault="0064249B" w:rsidP="00793858">
            <w:pPr>
              <w:pStyle w:val="Betarp"/>
              <w:jc w:val="center"/>
              <w:rPr>
                <w:sz w:val="22"/>
              </w:rPr>
            </w:pPr>
            <w:r w:rsidRPr="00A17F1A">
              <w:rPr>
                <w:sz w:val="22"/>
              </w:rPr>
              <w:t>2015</w:t>
            </w:r>
            <w:r>
              <w:rPr>
                <w:sz w:val="22"/>
              </w:rPr>
              <w:t>-12-02</w:t>
            </w:r>
          </w:p>
          <w:p w:rsidR="0064249B" w:rsidRPr="00A17F1A" w:rsidRDefault="0064249B" w:rsidP="00793858">
            <w:pPr>
              <w:pStyle w:val="Betarp"/>
              <w:jc w:val="center"/>
              <w:rPr>
                <w:sz w:val="22"/>
              </w:rPr>
            </w:pPr>
            <w:r>
              <w:rPr>
                <w:sz w:val="22"/>
              </w:rPr>
              <w:t>11.20</w:t>
            </w:r>
            <w:r w:rsidRPr="00A17F1A">
              <w:rPr>
                <w:sz w:val="22"/>
              </w:rPr>
              <w:t>–</w:t>
            </w:r>
            <w:r>
              <w:rPr>
                <w:sz w:val="22"/>
              </w:rPr>
              <w:t>11.50</w:t>
            </w:r>
          </w:p>
          <w:p w:rsidR="0064249B" w:rsidRPr="00A17F1A" w:rsidRDefault="0064249B" w:rsidP="00793858">
            <w:pPr>
              <w:pStyle w:val="Betarp"/>
              <w:jc w:val="center"/>
              <w:rPr>
                <w:sz w:val="22"/>
              </w:rPr>
            </w:pPr>
            <w:r w:rsidRPr="00A17F1A">
              <w:rPr>
                <w:sz w:val="22"/>
              </w:rPr>
              <w:lastRenderedPageBreak/>
              <w:t>II r. 442</w:t>
            </w:r>
          </w:p>
        </w:tc>
        <w:tc>
          <w:tcPr>
            <w:tcW w:w="5982" w:type="dxa"/>
            <w:gridSpan w:val="3"/>
            <w:shd w:val="clear" w:color="auto" w:fill="auto"/>
          </w:tcPr>
          <w:p w:rsidR="0064249B" w:rsidRPr="003F384B" w:rsidRDefault="0064249B" w:rsidP="00793858">
            <w:pPr>
              <w:pStyle w:val="Betarp"/>
              <w:jc w:val="both"/>
              <w:rPr>
                <w:sz w:val="22"/>
              </w:rPr>
            </w:pPr>
            <w:r>
              <w:rPr>
                <w:sz w:val="22"/>
              </w:rPr>
              <w:lastRenderedPageBreak/>
              <w:t xml:space="preserve">SAM informacija </w:t>
            </w:r>
            <w:r w:rsidRPr="00C23D37">
              <w:rPr>
                <w:sz w:val="22"/>
              </w:rPr>
              <w:t>apie Farmacijos įstatymo</w:t>
            </w:r>
            <w:r>
              <w:rPr>
                <w:sz w:val="22"/>
              </w:rPr>
              <w:t xml:space="preserve"> pakeitimo įstatymų (Nr. XII-1538 ir Nr. XII-1875) įgyvendinamuosius teisės aktus</w:t>
            </w:r>
          </w:p>
        </w:tc>
        <w:tc>
          <w:tcPr>
            <w:tcW w:w="1869" w:type="dxa"/>
            <w:shd w:val="clear" w:color="auto" w:fill="auto"/>
          </w:tcPr>
          <w:p w:rsidR="0064249B" w:rsidRPr="00BD28CF" w:rsidRDefault="0064249B" w:rsidP="00793858">
            <w:pPr>
              <w:spacing w:after="0" w:line="240" w:lineRule="auto"/>
              <w:jc w:val="center"/>
              <w:rPr>
                <w:rFonts w:eastAsia="Times New Roman"/>
                <w:sz w:val="22"/>
                <w:szCs w:val="22"/>
              </w:rPr>
            </w:pPr>
            <w:r w:rsidRPr="00BD28CF">
              <w:rPr>
                <w:rFonts w:eastAsia="Times New Roman"/>
                <w:sz w:val="22"/>
                <w:szCs w:val="22"/>
              </w:rPr>
              <w:t>D. Mikutienė</w:t>
            </w:r>
          </w:p>
          <w:p w:rsidR="0064249B" w:rsidRPr="00BD28CF" w:rsidRDefault="0064249B" w:rsidP="00793858">
            <w:pPr>
              <w:spacing w:after="0" w:line="240" w:lineRule="auto"/>
              <w:jc w:val="center"/>
              <w:rPr>
                <w:rFonts w:eastAsia="Times New Roman"/>
                <w:sz w:val="22"/>
                <w:szCs w:val="22"/>
              </w:rPr>
            </w:pPr>
            <w:r w:rsidRPr="00BD28CF">
              <w:rPr>
                <w:rFonts w:eastAsia="Times New Roman"/>
                <w:sz w:val="22"/>
                <w:szCs w:val="22"/>
              </w:rPr>
              <w:t>A. Matulas</w:t>
            </w:r>
          </w:p>
          <w:p w:rsidR="0064249B" w:rsidRPr="00BD28CF" w:rsidRDefault="0064249B" w:rsidP="00793858">
            <w:pPr>
              <w:spacing w:after="0" w:line="240" w:lineRule="auto"/>
              <w:jc w:val="center"/>
              <w:rPr>
                <w:rFonts w:eastAsia="Times New Roman"/>
                <w:sz w:val="22"/>
                <w:szCs w:val="22"/>
              </w:rPr>
            </w:pPr>
            <w:r w:rsidRPr="00BD28CF">
              <w:rPr>
                <w:rFonts w:eastAsia="Times New Roman"/>
                <w:sz w:val="22"/>
                <w:szCs w:val="22"/>
              </w:rPr>
              <w:lastRenderedPageBreak/>
              <w:t xml:space="preserve">J. </w:t>
            </w:r>
            <w:proofErr w:type="spellStart"/>
            <w:r w:rsidRPr="00BD28CF">
              <w:rPr>
                <w:rFonts w:eastAsia="Times New Roman"/>
                <w:sz w:val="22"/>
                <w:szCs w:val="22"/>
              </w:rPr>
              <w:t>Požela</w:t>
            </w:r>
            <w:proofErr w:type="spellEnd"/>
          </w:p>
          <w:p w:rsidR="0064249B" w:rsidRDefault="0064249B" w:rsidP="00793858">
            <w:pPr>
              <w:spacing w:after="0" w:line="240" w:lineRule="auto"/>
              <w:jc w:val="center"/>
              <w:rPr>
                <w:rFonts w:eastAsia="Times New Roman"/>
                <w:sz w:val="22"/>
                <w:szCs w:val="22"/>
              </w:rPr>
            </w:pPr>
            <w:r w:rsidRPr="00BD28CF">
              <w:rPr>
                <w:rFonts w:eastAsia="Times New Roman"/>
                <w:sz w:val="22"/>
                <w:szCs w:val="22"/>
              </w:rPr>
              <w:t>R. Ačas</w:t>
            </w:r>
          </w:p>
          <w:p w:rsidR="0064249B" w:rsidRDefault="0064249B" w:rsidP="00793858">
            <w:pPr>
              <w:spacing w:after="0" w:line="240" w:lineRule="auto"/>
              <w:jc w:val="center"/>
              <w:rPr>
                <w:rFonts w:eastAsia="Times New Roman"/>
                <w:spacing w:val="4"/>
                <w:sz w:val="22"/>
                <w:szCs w:val="22"/>
              </w:rPr>
            </w:pPr>
            <w:r w:rsidRPr="003F384B">
              <w:rPr>
                <w:spacing w:val="4"/>
                <w:sz w:val="22"/>
              </w:rPr>
              <w:t>(</w:t>
            </w:r>
            <w:r>
              <w:rPr>
                <w:spacing w:val="4"/>
                <w:sz w:val="22"/>
              </w:rPr>
              <w:t>V. Valainytė)</w:t>
            </w:r>
          </w:p>
        </w:tc>
      </w:tr>
      <w:tr w:rsidR="0064249B" w:rsidRPr="00C9042B" w:rsidTr="0064249B">
        <w:trPr>
          <w:trHeight w:val="20"/>
          <w:jc w:val="center"/>
        </w:trPr>
        <w:tc>
          <w:tcPr>
            <w:tcW w:w="566" w:type="dxa"/>
          </w:tcPr>
          <w:p w:rsidR="0064249B" w:rsidRPr="00C9042B" w:rsidRDefault="0064249B" w:rsidP="00793858">
            <w:pPr>
              <w:pStyle w:val="Betarp"/>
              <w:numPr>
                <w:ilvl w:val="0"/>
                <w:numId w:val="40"/>
              </w:numPr>
              <w:ind w:left="473"/>
              <w:jc w:val="center"/>
              <w:rPr>
                <w:sz w:val="22"/>
              </w:rPr>
            </w:pPr>
          </w:p>
        </w:tc>
        <w:tc>
          <w:tcPr>
            <w:tcW w:w="1277" w:type="dxa"/>
            <w:shd w:val="clear" w:color="auto" w:fill="auto"/>
          </w:tcPr>
          <w:p w:rsidR="0064249B" w:rsidRPr="00A17F1A" w:rsidRDefault="0064249B" w:rsidP="00793858">
            <w:pPr>
              <w:pStyle w:val="Betarp"/>
              <w:jc w:val="center"/>
              <w:rPr>
                <w:sz w:val="22"/>
              </w:rPr>
            </w:pPr>
            <w:r w:rsidRPr="00A17F1A">
              <w:rPr>
                <w:sz w:val="22"/>
              </w:rPr>
              <w:t>2015</w:t>
            </w:r>
            <w:r>
              <w:rPr>
                <w:sz w:val="22"/>
              </w:rPr>
              <w:t>-12-02</w:t>
            </w:r>
          </w:p>
          <w:p w:rsidR="0064249B" w:rsidRPr="00A17F1A" w:rsidRDefault="0064249B" w:rsidP="00793858">
            <w:pPr>
              <w:pStyle w:val="Betarp"/>
              <w:jc w:val="center"/>
              <w:rPr>
                <w:sz w:val="22"/>
              </w:rPr>
            </w:pPr>
            <w:r>
              <w:rPr>
                <w:sz w:val="22"/>
              </w:rPr>
              <w:t>11.50</w:t>
            </w:r>
            <w:r w:rsidRPr="00A17F1A">
              <w:rPr>
                <w:sz w:val="22"/>
              </w:rPr>
              <w:t>–</w:t>
            </w:r>
            <w:r>
              <w:rPr>
                <w:sz w:val="22"/>
              </w:rPr>
              <w:t>12.20</w:t>
            </w:r>
          </w:p>
          <w:p w:rsidR="0064249B" w:rsidRPr="00A17F1A" w:rsidRDefault="0064249B" w:rsidP="00793858">
            <w:pPr>
              <w:pStyle w:val="Betarp"/>
              <w:jc w:val="center"/>
              <w:rPr>
                <w:sz w:val="22"/>
              </w:rPr>
            </w:pPr>
            <w:r w:rsidRPr="00A17F1A">
              <w:rPr>
                <w:sz w:val="22"/>
              </w:rPr>
              <w:t>II r. 442</w:t>
            </w:r>
          </w:p>
        </w:tc>
        <w:tc>
          <w:tcPr>
            <w:tcW w:w="5982" w:type="dxa"/>
            <w:gridSpan w:val="3"/>
            <w:shd w:val="clear" w:color="auto" w:fill="auto"/>
          </w:tcPr>
          <w:p w:rsidR="0064249B" w:rsidRDefault="0064249B" w:rsidP="00793858">
            <w:pPr>
              <w:pStyle w:val="Betarp"/>
              <w:jc w:val="both"/>
              <w:rPr>
                <w:sz w:val="22"/>
              </w:rPr>
            </w:pPr>
            <w:r w:rsidRPr="00A8400F">
              <w:rPr>
                <w:rFonts w:eastAsia="Times New Roman"/>
                <w:sz w:val="22"/>
                <w:lang w:eastAsia="lt-LT"/>
              </w:rPr>
              <w:t xml:space="preserve">Sprendimo „Dėl </w:t>
            </w:r>
            <w:r w:rsidRPr="00A8400F">
              <w:rPr>
                <w:sz w:val="22"/>
              </w:rPr>
              <w:t xml:space="preserve">Lietuvos Respublikos Vyriausybės nutarimo „Dėl ketvirto sveikatos sistemos plėtros ir ligoninių tinklo konsolidavimo etapo plano patvirtinimo“ projekto“ </w:t>
            </w:r>
            <w:r>
              <w:rPr>
                <w:rFonts w:eastAsia="Times New Roman"/>
                <w:sz w:val="22"/>
                <w:lang w:eastAsia="lt-LT"/>
              </w:rPr>
              <w:t>priėmimas</w:t>
            </w:r>
          </w:p>
        </w:tc>
        <w:tc>
          <w:tcPr>
            <w:tcW w:w="1869" w:type="dxa"/>
            <w:shd w:val="clear" w:color="auto" w:fill="auto"/>
          </w:tcPr>
          <w:p w:rsidR="0064249B" w:rsidRDefault="0064249B" w:rsidP="00793858">
            <w:pPr>
              <w:spacing w:after="0" w:line="240" w:lineRule="auto"/>
              <w:jc w:val="center"/>
              <w:rPr>
                <w:spacing w:val="4"/>
                <w:sz w:val="22"/>
                <w:szCs w:val="22"/>
              </w:rPr>
            </w:pPr>
            <w:r>
              <w:rPr>
                <w:spacing w:val="4"/>
                <w:sz w:val="22"/>
                <w:szCs w:val="22"/>
              </w:rPr>
              <w:t>D. Mikutienė</w:t>
            </w:r>
          </w:p>
          <w:p w:rsidR="0064249B" w:rsidRDefault="0064249B" w:rsidP="00793858">
            <w:pPr>
              <w:spacing w:after="0" w:line="240" w:lineRule="auto"/>
              <w:jc w:val="center"/>
              <w:rPr>
                <w:spacing w:val="4"/>
                <w:sz w:val="22"/>
                <w:szCs w:val="22"/>
              </w:rPr>
            </w:pPr>
            <w:r>
              <w:rPr>
                <w:spacing w:val="4"/>
                <w:sz w:val="22"/>
                <w:szCs w:val="22"/>
              </w:rPr>
              <w:t>A. Matulas</w:t>
            </w:r>
          </w:p>
          <w:p w:rsidR="0064249B" w:rsidRDefault="0064249B" w:rsidP="00793858">
            <w:pPr>
              <w:spacing w:after="0" w:line="240" w:lineRule="auto"/>
              <w:jc w:val="center"/>
              <w:rPr>
                <w:spacing w:val="4"/>
                <w:sz w:val="22"/>
                <w:szCs w:val="22"/>
              </w:rPr>
            </w:pPr>
          </w:p>
          <w:p w:rsidR="0064249B" w:rsidRPr="00BD28CF" w:rsidRDefault="0064249B" w:rsidP="00793858">
            <w:pPr>
              <w:spacing w:after="0" w:line="240" w:lineRule="auto"/>
              <w:jc w:val="center"/>
              <w:rPr>
                <w:rFonts w:eastAsia="Times New Roman"/>
                <w:sz w:val="22"/>
                <w:szCs w:val="22"/>
              </w:rPr>
            </w:pPr>
            <w:r w:rsidRPr="00C23D37">
              <w:rPr>
                <w:spacing w:val="4"/>
                <w:sz w:val="22"/>
                <w:szCs w:val="22"/>
              </w:rPr>
              <w:t xml:space="preserve">(K. </w:t>
            </w:r>
            <w:proofErr w:type="spellStart"/>
            <w:r>
              <w:rPr>
                <w:spacing w:val="4"/>
                <w:sz w:val="22"/>
                <w:szCs w:val="22"/>
              </w:rPr>
              <w:t>Civilkienė</w:t>
            </w:r>
            <w:proofErr w:type="spellEnd"/>
            <w:r>
              <w:rPr>
                <w:spacing w:val="4"/>
                <w:sz w:val="22"/>
                <w:szCs w:val="22"/>
              </w:rPr>
              <w:t>)</w:t>
            </w:r>
          </w:p>
        </w:tc>
      </w:tr>
      <w:tr w:rsidR="0064249B" w:rsidRPr="00C9042B" w:rsidTr="0064249B">
        <w:trPr>
          <w:trHeight w:val="20"/>
          <w:jc w:val="center"/>
        </w:trPr>
        <w:tc>
          <w:tcPr>
            <w:tcW w:w="566" w:type="dxa"/>
          </w:tcPr>
          <w:p w:rsidR="0064249B" w:rsidRPr="00C9042B" w:rsidRDefault="0064249B" w:rsidP="00793858">
            <w:pPr>
              <w:pStyle w:val="Betarp"/>
              <w:numPr>
                <w:ilvl w:val="0"/>
                <w:numId w:val="40"/>
              </w:numPr>
              <w:ind w:left="473"/>
              <w:jc w:val="center"/>
              <w:rPr>
                <w:sz w:val="22"/>
              </w:rPr>
            </w:pPr>
          </w:p>
        </w:tc>
        <w:tc>
          <w:tcPr>
            <w:tcW w:w="1277" w:type="dxa"/>
            <w:shd w:val="clear" w:color="auto" w:fill="auto"/>
          </w:tcPr>
          <w:p w:rsidR="0064249B" w:rsidRPr="00A17F1A" w:rsidRDefault="0064249B" w:rsidP="00793858">
            <w:pPr>
              <w:pStyle w:val="Betarp"/>
              <w:jc w:val="center"/>
              <w:rPr>
                <w:sz w:val="22"/>
              </w:rPr>
            </w:pPr>
            <w:r w:rsidRPr="00A17F1A">
              <w:rPr>
                <w:sz w:val="22"/>
              </w:rPr>
              <w:t>2015</w:t>
            </w:r>
            <w:r>
              <w:rPr>
                <w:sz w:val="22"/>
              </w:rPr>
              <w:t>-12-02</w:t>
            </w:r>
          </w:p>
          <w:p w:rsidR="0064249B" w:rsidRPr="00A17F1A" w:rsidRDefault="0064249B" w:rsidP="00793858">
            <w:pPr>
              <w:pStyle w:val="Betarp"/>
              <w:jc w:val="center"/>
              <w:rPr>
                <w:sz w:val="22"/>
              </w:rPr>
            </w:pPr>
            <w:r>
              <w:rPr>
                <w:sz w:val="22"/>
              </w:rPr>
              <w:t>12.20-12.30</w:t>
            </w:r>
          </w:p>
          <w:p w:rsidR="0064249B" w:rsidRPr="00A17F1A" w:rsidRDefault="0064249B" w:rsidP="00793858">
            <w:pPr>
              <w:pStyle w:val="Betarp"/>
              <w:jc w:val="center"/>
              <w:rPr>
                <w:sz w:val="22"/>
              </w:rPr>
            </w:pPr>
            <w:r w:rsidRPr="00A17F1A">
              <w:rPr>
                <w:sz w:val="22"/>
              </w:rPr>
              <w:t>II r. 442</w:t>
            </w:r>
          </w:p>
        </w:tc>
        <w:tc>
          <w:tcPr>
            <w:tcW w:w="1331" w:type="dxa"/>
            <w:shd w:val="clear" w:color="auto" w:fill="auto"/>
          </w:tcPr>
          <w:p w:rsidR="0064249B" w:rsidRDefault="0064249B" w:rsidP="00793858">
            <w:pPr>
              <w:pStyle w:val="Betarp"/>
              <w:jc w:val="center"/>
              <w:rPr>
                <w:color w:val="000000"/>
                <w:sz w:val="22"/>
              </w:rPr>
            </w:pPr>
            <w:r>
              <w:rPr>
                <w:color w:val="000000"/>
                <w:sz w:val="22"/>
              </w:rPr>
              <w:t>XIIP-3472(2)</w:t>
            </w:r>
          </w:p>
        </w:tc>
        <w:tc>
          <w:tcPr>
            <w:tcW w:w="3234" w:type="dxa"/>
            <w:shd w:val="clear" w:color="auto" w:fill="auto"/>
          </w:tcPr>
          <w:p w:rsidR="0064249B" w:rsidRPr="00DF2666" w:rsidRDefault="0064249B" w:rsidP="00793858">
            <w:pPr>
              <w:spacing w:after="0" w:line="240" w:lineRule="auto"/>
              <w:jc w:val="both"/>
              <w:textAlignment w:val="top"/>
              <w:rPr>
                <w:bCs/>
                <w:sz w:val="22"/>
                <w:szCs w:val="22"/>
              </w:rPr>
            </w:pPr>
            <w:r w:rsidRPr="0096755D">
              <w:rPr>
                <w:bCs/>
                <w:sz w:val="22"/>
                <w:szCs w:val="22"/>
              </w:rPr>
              <w:t xml:space="preserve">Farmacijos įstatymo Nr. X-709 2, 4, 5, 7, 8, 19, 20, 21, 22, 23, 24, 25, 26, 27, 29, 293, 294, 30, 31, 32, 33, 34, 35, 36, 37, 38, 39, 40, 41, 42, 57, 61 ir 64 straipsnių ir aštuonioliktojo skirsnio pavadinimo pakeitimo ir papildymo 71, 231 ir 751 straipsniais </w:t>
            </w:r>
            <w:r>
              <w:rPr>
                <w:bCs/>
                <w:sz w:val="22"/>
                <w:szCs w:val="22"/>
              </w:rPr>
              <w:t>įstatymo projektas</w:t>
            </w:r>
          </w:p>
        </w:tc>
        <w:tc>
          <w:tcPr>
            <w:tcW w:w="1417" w:type="dxa"/>
            <w:shd w:val="clear" w:color="auto" w:fill="auto"/>
          </w:tcPr>
          <w:p w:rsidR="0064249B" w:rsidRPr="003F384B" w:rsidRDefault="0064249B" w:rsidP="00793858">
            <w:pPr>
              <w:pStyle w:val="Betarp"/>
              <w:jc w:val="center"/>
              <w:rPr>
                <w:sz w:val="22"/>
              </w:rPr>
            </w:pPr>
            <w:r>
              <w:rPr>
                <w:sz w:val="22"/>
              </w:rPr>
              <w:t>Pasiūlymų svarstymas</w:t>
            </w:r>
          </w:p>
        </w:tc>
        <w:tc>
          <w:tcPr>
            <w:tcW w:w="1869" w:type="dxa"/>
            <w:shd w:val="clear" w:color="auto" w:fill="auto"/>
          </w:tcPr>
          <w:p w:rsidR="0064249B" w:rsidRPr="00BD28CF" w:rsidRDefault="0064249B" w:rsidP="00793858">
            <w:pPr>
              <w:spacing w:after="0" w:line="240" w:lineRule="auto"/>
              <w:jc w:val="center"/>
              <w:rPr>
                <w:rFonts w:eastAsia="Times New Roman"/>
                <w:sz w:val="22"/>
                <w:szCs w:val="22"/>
              </w:rPr>
            </w:pPr>
            <w:r w:rsidRPr="00BD28CF">
              <w:rPr>
                <w:rFonts w:eastAsia="Times New Roman"/>
                <w:sz w:val="22"/>
                <w:szCs w:val="22"/>
              </w:rPr>
              <w:t>D. Mikutienė</w:t>
            </w:r>
          </w:p>
          <w:p w:rsidR="0064249B" w:rsidRPr="00BD28CF" w:rsidRDefault="0064249B" w:rsidP="00793858">
            <w:pPr>
              <w:spacing w:after="0" w:line="240" w:lineRule="auto"/>
              <w:jc w:val="center"/>
              <w:rPr>
                <w:rFonts w:eastAsia="Times New Roman"/>
                <w:sz w:val="22"/>
                <w:szCs w:val="22"/>
              </w:rPr>
            </w:pPr>
            <w:r w:rsidRPr="00BD28CF">
              <w:rPr>
                <w:rFonts w:eastAsia="Times New Roman"/>
                <w:sz w:val="22"/>
                <w:szCs w:val="22"/>
              </w:rPr>
              <w:t>A. Matulas</w:t>
            </w:r>
          </w:p>
          <w:p w:rsidR="0064249B" w:rsidRPr="00BD28CF" w:rsidRDefault="0064249B" w:rsidP="00793858">
            <w:pPr>
              <w:spacing w:after="0" w:line="240" w:lineRule="auto"/>
              <w:jc w:val="center"/>
              <w:rPr>
                <w:rFonts w:eastAsia="Times New Roman"/>
                <w:sz w:val="22"/>
                <w:szCs w:val="22"/>
              </w:rPr>
            </w:pPr>
            <w:r w:rsidRPr="00BD28CF">
              <w:rPr>
                <w:rFonts w:eastAsia="Times New Roman"/>
                <w:sz w:val="22"/>
                <w:szCs w:val="22"/>
              </w:rPr>
              <w:t xml:space="preserve">J. </w:t>
            </w:r>
            <w:proofErr w:type="spellStart"/>
            <w:r w:rsidRPr="00BD28CF">
              <w:rPr>
                <w:rFonts w:eastAsia="Times New Roman"/>
                <w:sz w:val="22"/>
                <w:szCs w:val="22"/>
              </w:rPr>
              <w:t>Požela</w:t>
            </w:r>
            <w:proofErr w:type="spellEnd"/>
          </w:p>
          <w:p w:rsidR="0064249B" w:rsidRPr="00BD28CF" w:rsidRDefault="0064249B" w:rsidP="00793858">
            <w:pPr>
              <w:spacing w:after="0" w:line="240" w:lineRule="auto"/>
              <w:jc w:val="center"/>
              <w:rPr>
                <w:rFonts w:eastAsia="Times New Roman"/>
                <w:sz w:val="22"/>
                <w:szCs w:val="22"/>
              </w:rPr>
            </w:pPr>
            <w:r w:rsidRPr="00BD28CF">
              <w:rPr>
                <w:rFonts w:eastAsia="Times New Roman"/>
                <w:sz w:val="22"/>
                <w:szCs w:val="22"/>
              </w:rPr>
              <w:t>R. Ačas</w:t>
            </w:r>
          </w:p>
          <w:p w:rsidR="0064249B" w:rsidRDefault="0064249B" w:rsidP="00793858">
            <w:pPr>
              <w:spacing w:after="0" w:line="240" w:lineRule="auto"/>
              <w:rPr>
                <w:rFonts w:eastAsia="Times New Roman"/>
                <w:spacing w:val="4"/>
                <w:sz w:val="22"/>
                <w:szCs w:val="22"/>
              </w:rPr>
            </w:pPr>
          </w:p>
          <w:p w:rsidR="0064249B" w:rsidRPr="00DF2666" w:rsidRDefault="0064249B" w:rsidP="00793858">
            <w:pPr>
              <w:spacing w:after="0" w:line="240" w:lineRule="auto"/>
              <w:rPr>
                <w:rFonts w:eastAsia="Times New Roman"/>
                <w:spacing w:val="4"/>
                <w:sz w:val="22"/>
                <w:szCs w:val="22"/>
              </w:rPr>
            </w:pPr>
          </w:p>
          <w:p w:rsidR="0064249B" w:rsidRDefault="0064249B" w:rsidP="00793858">
            <w:pPr>
              <w:pStyle w:val="Betarp"/>
              <w:jc w:val="center"/>
              <w:rPr>
                <w:spacing w:val="4"/>
                <w:sz w:val="22"/>
              </w:rPr>
            </w:pPr>
            <w:r w:rsidRPr="003F384B">
              <w:rPr>
                <w:spacing w:val="4"/>
                <w:sz w:val="22"/>
              </w:rPr>
              <w:t>(</w:t>
            </w:r>
            <w:r>
              <w:rPr>
                <w:spacing w:val="4"/>
                <w:sz w:val="22"/>
              </w:rPr>
              <w:t>V. Valainytė)</w:t>
            </w:r>
          </w:p>
        </w:tc>
      </w:tr>
      <w:tr w:rsidR="0064249B" w:rsidRPr="00C9042B" w:rsidTr="0064249B">
        <w:trPr>
          <w:trHeight w:val="20"/>
          <w:jc w:val="center"/>
        </w:trPr>
        <w:tc>
          <w:tcPr>
            <w:tcW w:w="566" w:type="dxa"/>
          </w:tcPr>
          <w:p w:rsidR="0064249B" w:rsidRPr="00C9042B" w:rsidRDefault="0064249B" w:rsidP="00793858">
            <w:pPr>
              <w:pStyle w:val="Betarp"/>
              <w:numPr>
                <w:ilvl w:val="0"/>
                <w:numId w:val="40"/>
              </w:numPr>
              <w:ind w:left="473"/>
              <w:jc w:val="center"/>
              <w:rPr>
                <w:sz w:val="22"/>
              </w:rPr>
            </w:pPr>
          </w:p>
        </w:tc>
        <w:tc>
          <w:tcPr>
            <w:tcW w:w="1277" w:type="dxa"/>
            <w:shd w:val="clear" w:color="auto" w:fill="auto"/>
          </w:tcPr>
          <w:p w:rsidR="0064249B" w:rsidRPr="00A17F1A" w:rsidRDefault="0064249B" w:rsidP="00793858">
            <w:pPr>
              <w:pStyle w:val="Betarp"/>
              <w:jc w:val="center"/>
              <w:rPr>
                <w:sz w:val="22"/>
              </w:rPr>
            </w:pPr>
            <w:r w:rsidRPr="00A17F1A">
              <w:rPr>
                <w:sz w:val="22"/>
              </w:rPr>
              <w:t>2015</w:t>
            </w:r>
            <w:r>
              <w:rPr>
                <w:sz w:val="22"/>
              </w:rPr>
              <w:t>-12-02</w:t>
            </w:r>
          </w:p>
          <w:p w:rsidR="0064249B" w:rsidRDefault="0064249B" w:rsidP="00793858">
            <w:pPr>
              <w:pStyle w:val="Betarp"/>
              <w:jc w:val="center"/>
              <w:rPr>
                <w:sz w:val="22"/>
              </w:rPr>
            </w:pPr>
            <w:r>
              <w:rPr>
                <w:sz w:val="22"/>
              </w:rPr>
              <w:t>12.30-12.35</w:t>
            </w:r>
          </w:p>
          <w:p w:rsidR="0064249B" w:rsidRPr="00A8400F" w:rsidRDefault="0064249B" w:rsidP="00793858">
            <w:pPr>
              <w:pStyle w:val="Betarp"/>
              <w:jc w:val="center"/>
              <w:rPr>
                <w:sz w:val="22"/>
              </w:rPr>
            </w:pPr>
            <w:r w:rsidRPr="00A17F1A">
              <w:rPr>
                <w:sz w:val="22"/>
              </w:rPr>
              <w:t>II r. 442</w:t>
            </w:r>
          </w:p>
        </w:tc>
        <w:tc>
          <w:tcPr>
            <w:tcW w:w="5982" w:type="dxa"/>
            <w:gridSpan w:val="3"/>
            <w:shd w:val="clear" w:color="auto" w:fill="auto"/>
          </w:tcPr>
          <w:p w:rsidR="0064249B" w:rsidRPr="003F384B" w:rsidRDefault="0064249B" w:rsidP="00793858">
            <w:pPr>
              <w:pStyle w:val="Betarp"/>
              <w:jc w:val="both"/>
              <w:rPr>
                <w:sz w:val="22"/>
              </w:rPr>
            </w:pPr>
            <w:r w:rsidRPr="003F384B">
              <w:rPr>
                <w:rFonts w:eastAsia="Times New Roman"/>
                <w:sz w:val="22"/>
                <w:lang w:eastAsia="lt-LT"/>
              </w:rPr>
              <w:t>Kiti klausimai. Dėl kito Komiteto posėdžio.</w:t>
            </w:r>
          </w:p>
        </w:tc>
        <w:tc>
          <w:tcPr>
            <w:tcW w:w="1869" w:type="dxa"/>
            <w:shd w:val="clear" w:color="auto" w:fill="auto"/>
          </w:tcPr>
          <w:p w:rsidR="0064249B" w:rsidRPr="003F384B" w:rsidRDefault="0064249B" w:rsidP="00793858">
            <w:pPr>
              <w:pStyle w:val="Betarp"/>
              <w:jc w:val="center"/>
              <w:rPr>
                <w:spacing w:val="4"/>
                <w:sz w:val="22"/>
              </w:rPr>
            </w:pPr>
            <w:r>
              <w:rPr>
                <w:spacing w:val="4"/>
                <w:sz w:val="22"/>
              </w:rPr>
              <w:t>D. Mikutienė</w:t>
            </w:r>
          </w:p>
          <w:p w:rsidR="0064249B" w:rsidRDefault="0064249B" w:rsidP="00793858">
            <w:pPr>
              <w:pStyle w:val="Betarp"/>
              <w:jc w:val="center"/>
              <w:rPr>
                <w:spacing w:val="4"/>
                <w:sz w:val="22"/>
              </w:rPr>
            </w:pPr>
          </w:p>
          <w:p w:rsidR="0064249B" w:rsidRPr="003F384B" w:rsidRDefault="0064249B" w:rsidP="00793858">
            <w:pPr>
              <w:pStyle w:val="Betarp"/>
              <w:jc w:val="center"/>
              <w:rPr>
                <w:spacing w:val="4"/>
                <w:sz w:val="22"/>
              </w:rPr>
            </w:pPr>
          </w:p>
        </w:tc>
      </w:tr>
    </w:tbl>
    <w:p w:rsidR="00080C30" w:rsidRDefault="002511C3" w:rsidP="00080C30">
      <w:pPr>
        <w:pStyle w:val="Betarp"/>
        <w:jc w:val="center"/>
        <w:rPr>
          <w:sz w:val="22"/>
        </w:rPr>
      </w:pPr>
      <w:r>
        <w:rPr>
          <w:sz w:val="22"/>
        </w:rPr>
        <w:t>KLAUSYMAI</w:t>
      </w:r>
    </w:p>
    <w:tbl>
      <w:tblPr>
        <w:tblW w:w="974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566"/>
        <w:gridCol w:w="1277"/>
        <w:gridCol w:w="1163"/>
        <w:gridCol w:w="3427"/>
        <w:gridCol w:w="1489"/>
        <w:gridCol w:w="1825"/>
      </w:tblGrid>
      <w:tr w:rsidR="002511C3" w:rsidRPr="009733DF" w:rsidTr="003C54C4">
        <w:trPr>
          <w:trHeight w:val="20"/>
          <w:jc w:val="center"/>
        </w:trPr>
        <w:tc>
          <w:tcPr>
            <w:tcW w:w="566" w:type="dxa"/>
            <w:vAlign w:val="center"/>
          </w:tcPr>
          <w:p w:rsidR="002511C3" w:rsidRPr="009733DF" w:rsidRDefault="002511C3" w:rsidP="003C54C4">
            <w:pPr>
              <w:pStyle w:val="Betarp"/>
              <w:jc w:val="center"/>
              <w:rPr>
                <w:sz w:val="22"/>
              </w:rPr>
            </w:pPr>
            <w:r w:rsidRPr="009733DF">
              <w:rPr>
                <w:sz w:val="22"/>
              </w:rPr>
              <w:t>Eil. Nr.</w:t>
            </w:r>
          </w:p>
        </w:tc>
        <w:tc>
          <w:tcPr>
            <w:tcW w:w="1277" w:type="dxa"/>
            <w:vAlign w:val="center"/>
            <w:hideMark/>
          </w:tcPr>
          <w:p w:rsidR="002511C3" w:rsidRPr="009733DF" w:rsidRDefault="002511C3" w:rsidP="003C54C4">
            <w:pPr>
              <w:pStyle w:val="Betarp"/>
              <w:jc w:val="center"/>
              <w:rPr>
                <w:b/>
                <w:sz w:val="22"/>
              </w:rPr>
            </w:pPr>
            <w:r w:rsidRPr="009733DF">
              <w:rPr>
                <w:b/>
                <w:sz w:val="22"/>
              </w:rPr>
              <w:t>Data,</w:t>
            </w:r>
          </w:p>
          <w:p w:rsidR="002511C3" w:rsidRPr="009733DF" w:rsidRDefault="002511C3" w:rsidP="003C54C4">
            <w:pPr>
              <w:pStyle w:val="Betarp"/>
              <w:jc w:val="center"/>
              <w:rPr>
                <w:b/>
                <w:sz w:val="22"/>
              </w:rPr>
            </w:pPr>
            <w:r w:rsidRPr="009733DF">
              <w:rPr>
                <w:b/>
                <w:sz w:val="22"/>
              </w:rPr>
              <w:t>laikas,</w:t>
            </w:r>
          </w:p>
          <w:p w:rsidR="002511C3" w:rsidRPr="009733DF" w:rsidRDefault="002511C3" w:rsidP="003C54C4">
            <w:pPr>
              <w:pStyle w:val="Betarp"/>
              <w:jc w:val="center"/>
              <w:rPr>
                <w:b/>
                <w:sz w:val="22"/>
              </w:rPr>
            </w:pPr>
            <w:r w:rsidRPr="009733DF">
              <w:rPr>
                <w:b/>
                <w:sz w:val="22"/>
              </w:rPr>
              <w:t>vieta</w:t>
            </w:r>
          </w:p>
        </w:tc>
        <w:tc>
          <w:tcPr>
            <w:tcW w:w="1163" w:type="dxa"/>
            <w:vAlign w:val="center"/>
            <w:hideMark/>
          </w:tcPr>
          <w:p w:rsidR="002511C3" w:rsidRPr="009733DF" w:rsidRDefault="002511C3" w:rsidP="003C54C4">
            <w:pPr>
              <w:pStyle w:val="Betarp"/>
              <w:jc w:val="center"/>
              <w:rPr>
                <w:b/>
                <w:sz w:val="22"/>
              </w:rPr>
            </w:pPr>
            <w:r w:rsidRPr="009733DF">
              <w:rPr>
                <w:b/>
                <w:sz w:val="22"/>
              </w:rPr>
              <w:t>Projekto Nr.</w:t>
            </w:r>
          </w:p>
        </w:tc>
        <w:tc>
          <w:tcPr>
            <w:tcW w:w="3427" w:type="dxa"/>
            <w:vAlign w:val="center"/>
          </w:tcPr>
          <w:p w:rsidR="002511C3" w:rsidRPr="009733DF" w:rsidRDefault="002511C3" w:rsidP="003C54C4">
            <w:pPr>
              <w:pStyle w:val="Betarp"/>
              <w:jc w:val="center"/>
              <w:rPr>
                <w:b/>
                <w:sz w:val="22"/>
              </w:rPr>
            </w:pPr>
            <w:r w:rsidRPr="009733DF">
              <w:rPr>
                <w:b/>
                <w:sz w:val="22"/>
              </w:rPr>
              <w:t>Svarstomi klausimai</w:t>
            </w:r>
          </w:p>
        </w:tc>
        <w:tc>
          <w:tcPr>
            <w:tcW w:w="1489" w:type="dxa"/>
            <w:vAlign w:val="center"/>
          </w:tcPr>
          <w:p w:rsidR="002511C3" w:rsidRPr="009733DF" w:rsidRDefault="002511C3" w:rsidP="003C54C4">
            <w:pPr>
              <w:pStyle w:val="Betarp"/>
              <w:jc w:val="center"/>
              <w:rPr>
                <w:b/>
                <w:sz w:val="22"/>
              </w:rPr>
            </w:pPr>
            <w:r w:rsidRPr="009733DF">
              <w:rPr>
                <w:b/>
                <w:sz w:val="22"/>
              </w:rPr>
              <w:t>Pagrindinis ar papildomas komitetas (stadija)</w:t>
            </w:r>
          </w:p>
        </w:tc>
        <w:tc>
          <w:tcPr>
            <w:tcW w:w="1825" w:type="dxa"/>
            <w:vAlign w:val="center"/>
            <w:hideMark/>
          </w:tcPr>
          <w:p w:rsidR="002511C3" w:rsidRPr="009733DF" w:rsidRDefault="002511C3" w:rsidP="003C54C4">
            <w:pPr>
              <w:pStyle w:val="Betarp"/>
              <w:jc w:val="center"/>
              <w:rPr>
                <w:b/>
                <w:sz w:val="22"/>
              </w:rPr>
            </w:pPr>
            <w:r w:rsidRPr="009733DF">
              <w:rPr>
                <w:b/>
                <w:sz w:val="22"/>
              </w:rPr>
              <w:t>Komiteto išvadų rengėjai,</w:t>
            </w:r>
          </w:p>
          <w:p w:rsidR="002511C3" w:rsidRPr="009733DF" w:rsidRDefault="002511C3" w:rsidP="003C54C4">
            <w:pPr>
              <w:pStyle w:val="Betarp"/>
              <w:jc w:val="center"/>
              <w:rPr>
                <w:b/>
                <w:sz w:val="22"/>
              </w:rPr>
            </w:pPr>
            <w:r w:rsidRPr="009733DF">
              <w:rPr>
                <w:b/>
                <w:sz w:val="22"/>
              </w:rPr>
              <w:t>biuro tarnautojai</w:t>
            </w:r>
          </w:p>
        </w:tc>
      </w:tr>
      <w:tr w:rsidR="002511C3" w:rsidRPr="009733DF" w:rsidTr="003C54C4">
        <w:trPr>
          <w:trHeight w:val="20"/>
          <w:jc w:val="center"/>
        </w:trPr>
        <w:tc>
          <w:tcPr>
            <w:tcW w:w="566" w:type="dxa"/>
          </w:tcPr>
          <w:p w:rsidR="002511C3" w:rsidRPr="00731F07" w:rsidRDefault="002511C3" w:rsidP="003C54C4">
            <w:pPr>
              <w:pStyle w:val="Betarp"/>
              <w:rPr>
                <w:sz w:val="22"/>
              </w:rPr>
            </w:pPr>
            <w:r>
              <w:rPr>
                <w:sz w:val="22"/>
              </w:rPr>
              <w:t xml:space="preserve">    1.</w:t>
            </w:r>
          </w:p>
        </w:tc>
        <w:tc>
          <w:tcPr>
            <w:tcW w:w="1277" w:type="dxa"/>
            <w:shd w:val="clear" w:color="auto" w:fill="auto"/>
          </w:tcPr>
          <w:p w:rsidR="002511C3" w:rsidRPr="009733DF" w:rsidRDefault="002511C3" w:rsidP="003C54C4">
            <w:pPr>
              <w:pStyle w:val="Betarp"/>
              <w:jc w:val="center"/>
              <w:rPr>
                <w:sz w:val="22"/>
              </w:rPr>
            </w:pPr>
            <w:r>
              <w:rPr>
                <w:sz w:val="22"/>
              </w:rPr>
              <w:t>2015-12-02</w:t>
            </w:r>
          </w:p>
          <w:p w:rsidR="002511C3" w:rsidRPr="009733DF" w:rsidRDefault="002511C3" w:rsidP="003C54C4">
            <w:pPr>
              <w:pStyle w:val="Betarp"/>
              <w:jc w:val="center"/>
              <w:rPr>
                <w:sz w:val="22"/>
              </w:rPr>
            </w:pPr>
            <w:r>
              <w:rPr>
                <w:sz w:val="22"/>
              </w:rPr>
              <w:t>14.00-15</w:t>
            </w:r>
            <w:r w:rsidRPr="009733DF">
              <w:rPr>
                <w:sz w:val="22"/>
              </w:rPr>
              <w:t>.</w:t>
            </w:r>
            <w:r>
              <w:rPr>
                <w:sz w:val="22"/>
              </w:rPr>
              <w:t>00</w:t>
            </w:r>
          </w:p>
          <w:p w:rsidR="002511C3" w:rsidRDefault="002511C3" w:rsidP="003C54C4">
            <w:pPr>
              <w:pStyle w:val="Betarp"/>
              <w:jc w:val="center"/>
              <w:rPr>
                <w:sz w:val="22"/>
              </w:rPr>
            </w:pPr>
            <w:r w:rsidRPr="009733DF">
              <w:rPr>
                <w:sz w:val="22"/>
              </w:rPr>
              <w:t>II r.</w:t>
            </w:r>
            <w:r>
              <w:rPr>
                <w:sz w:val="22"/>
              </w:rPr>
              <w:t xml:space="preserve"> 442</w:t>
            </w:r>
          </w:p>
          <w:p w:rsidR="002511C3" w:rsidRPr="009733DF" w:rsidRDefault="002511C3" w:rsidP="003C54C4">
            <w:pPr>
              <w:pStyle w:val="Betarp"/>
              <w:jc w:val="center"/>
              <w:rPr>
                <w:sz w:val="22"/>
              </w:rPr>
            </w:pPr>
          </w:p>
        </w:tc>
        <w:tc>
          <w:tcPr>
            <w:tcW w:w="1163" w:type="dxa"/>
            <w:shd w:val="clear" w:color="auto" w:fill="auto"/>
          </w:tcPr>
          <w:p w:rsidR="002511C3" w:rsidRDefault="002511C3" w:rsidP="003C54C4">
            <w:pPr>
              <w:spacing w:after="0" w:line="240" w:lineRule="auto"/>
              <w:jc w:val="center"/>
              <w:rPr>
                <w:sz w:val="22"/>
                <w:szCs w:val="22"/>
              </w:rPr>
            </w:pPr>
            <w:r>
              <w:rPr>
                <w:sz w:val="22"/>
                <w:szCs w:val="22"/>
              </w:rPr>
              <w:t>XIIP-3558</w:t>
            </w:r>
          </w:p>
          <w:p w:rsidR="002511C3" w:rsidRDefault="002511C3" w:rsidP="003C54C4">
            <w:pPr>
              <w:spacing w:after="0" w:line="240" w:lineRule="auto"/>
              <w:jc w:val="center"/>
              <w:rPr>
                <w:sz w:val="22"/>
                <w:szCs w:val="22"/>
              </w:rPr>
            </w:pPr>
          </w:p>
          <w:p w:rsidR="002511C3" w:rsidRPr="00731F07" w:rsidRDefault="002511C3" w:rsidP="003C54C4">
            <w:pPr>
              <w:spacing w:after="0" w:line="240" w:lineRule="auto"/>
              <w:rPr>
                <w:sz w:val="22"/>
                <w:szCs w:val="22"/>
              </w:rPr>
            </w:pPr>
          </w:p>
        </w:tc>
        <w:tc>
          <w:tcPr>
            <w:tcW w:w="3427" w:type="dxa"/>
            <w:shd w:val="clear" w:color="auto" w:fill="auto"/>
          </w:tcPr>
          <w:p w:rsidR="002511C3" w:rsidRPr="000A3A12" w:rsidRDefault="002511C3" w:rsidP="003C54C4">
            <w:pPr>
              <w:spacing w:after="0" w:line="240" w:lineRule="auto"/>
              <w:jc w:val="both"/>
              <w:textAlignment w:val="top"/>
              <w:rPr>
                <w:bCs/>
                <w:sz w:val="22"/>
                <w:szCs w:val="22"/>
              </w:rPr>
            </w:pPr>
            <w:r w:rsidRPr="000A3A12">
              <w:rPr>
                <w:bCs/>
                <w:sz w:val="22"/>
                <w:szCs w:val="22"/>
              </w:rPr>
              <w:t>Sveikatos priežiūros įstaigų įstatymo Nr. I-1367 2 ir 45 straipsnių pakeitimo ir Įstatymo papildymo 15(2) ir 15(3)</w:t>
            </w:r>
            <w:r>
              <w:rPr>
                <w:bCs/>
                <w:sz w:val="22"/>
                <w:szCs w:val="22"/>
              </w:rPr>
              <w:t xml:space="preserve"> straipsniais įstatymo projekto pristatymas</w:t>
            </w:r>
          </w:p>
          <w:p w:rsidR="002511C3" w:rsidRPr="00BC0F6F" w:rsidRDefault="002511C3" w:rsidP="003C54C4">
            <w:pPr>
              <w:spacing w:after="0" w:line="240" w:lineRule="auto"/>
              <w:jc w:val="both"/>
              <w:textAlignment w:val="top"/>
              <w:rPr>
                <w:szCs w:val="24"/>
              </w:rPr>
            </w:pPr>
          </w:p>
        </w:tc>
        <w:tc>
          <w:tcPr>
            <w:tcW w:w="1489" w:type="dxa"/>
            <w:shd w:val="clear" w:color="auto" w:fill="auto"/>
          </w:tcPr>
          <w:p w:rsidR="002511C3" w:rsidRPr="004E3179" w:rsidRDefault="002511C3" w:rsidP="003C54C4">
            <w:pPr>
              <w:pStyle w:val="Betarp"/>
              <w:jc w:val="center"/>
              <w:rPr>
                <w:sz w:val="22"/>
              </w:rPr>
            </w:pPr>
          </w:p>
        </w:tc>
        <w:tc>
          <w:tcPr>
            <w:tcW w:w="1825" w:type="dxa"/>
            <w:shd w:val="clear" w:color="auto" w:fill="auto"/>
          </w:tcPr>
          <w:p w:rsidR="002511C3" w:rsidRPr="003F384B" w:rsidRDefault="002511C3" w:rsidP="003C54C4">
            <w:pPr>
              <w:pStyle w:val="Betarp"/>
              <w:jc w:val="center"/>
              <w:rPr>
                <w:spacing w:val="4"/>
                <w:sz w:val="22"/>
              </w:rPr>
            </w:pPr>
            <w:r>
              <w:rPr>
                <w:spacing w:val="4"/>
                <w:sz w:val="22"/>
              </w:rPr>
              <w:t>D. Mikutienė</w:t>
            </w:r>
          </w:p>
          <w:p w:rsidR="002511C3" w:rsidRDefault="002511C3" w:rsidP="003C54C4">
            <w:pPr>
              <w:pStyle w:val="Betarp"/>
              <w:jc w:val="center"/>
              <w:rPr>
                <w:spacing w:val="4"/>
                <w:sz w:val="22"/>
              </w:rPr>
            </w:pPr>
            <w:r>
              <w:rPr>
                <w:spacing w:val="4"/>
                <w:sz w:val="22"/>
              </w:rPr>
              <w:t>A. Matulas</w:t>
            </w:r>
          </w:p>
          <w:p w:rsidR="002511C3" w:rsidRDefault="002511C3" w:rsidP="003C54C4">
            <w:pPr>
              <w:pStyle w:val="Betarp"/>
              <w:jc w:val="center"/>
              <w:rPr>
                <w:spacing w:val="4"/>
                <w:sz w:val="22"/>
              </w:rPr>
            </w:pPr>
            <w:r>
              <w:rPr>
                <w:spacing w:val="4"/>
                <w:sz w:val="22"/>
              </w:rPr>
              <w:t xml:space="preserve">V. </w:t>
            </w:r>
            <w:proofErr w:type="spellStart"/>
            <w:r>
              <w:rPr>
                <w:spacing w:val="4"/>
                <w:sz w:val="22"/>
              </w:rPr>
              <w:t>Filipovičienė</w:t>
            </w:r>
            <w:proofErr w:type="spellEnd"/>
          </w:p>
          <w:p w:rsidR="002511C3" w:rsidRDefault="002511C3" w:rsidP="003C54C4">
            <w:pPr>
              <w:pStyle w:val="Betarp"/>
              <w:jc w:val="center"/>
              <w:rPr>
                <w:spacing w:val="4"/>
                <w:sz w:val="22"/>
              </w:rPr>
            </w:pPr>
          </w:p>
          <w:p w:rsidR="002511C3" w:rsidRDefault="002511C3" w:rsidP="003C54C4">
            <w:pPr>
              <w:pStyle w:val="Betarp"/>
              <w:jc w:val="center"/>
              <w:rPr>
                <w:spacing w:val="4"/>
                <w:sz w:val="22"/>
              </w:rPr>
            </w:pPr>
            <w:r w:rsidRPr="003F384B">
              <w:rPr>
                <w:spacing w:val="4"/>
                <w:sz w:val="22"/>
              </w:rPr>
              <w:t>(</w:t>
            </w:r>
            <w:r>
              <w:rPr>
                <w:spacing w:val="4"/>
                <w:sz w:val="22"/>
              </w:rPr>
              <w:t xml:space="preserve">K. </w:t>
            </w:r>
            <w:proofErr w:type="spellStart"/>
            <w:r>
              <w:rPr>
                <w:spacing w:val="4"/>
                <w:sz w:val="22"/>
              </w:rPr>
              <w:t>Civilkienė</w:t>
            </w:r>
            <w:proofErr w:type="spellEnd"/>
          </w:p>
          <w:p w:rsidR="002511C3" w:rsidRPr="009733DF" w:rsidRDefault="002511C3" w:rsidP="003C54C4">
            <w:pPr>
              <w:pStyle w:val="Betarp"/>
              <w:jc w:val="center"/>
              <w:rPr>
                <w:spacing w:val="4"/>
                <w:sz w:val="22"/>
              </w:rPr>
            </w:pPr>
            <w:r>
              <w:rPr>
                <w:spacing w:val="4"/>
                <w:sz w:val="22"/>
              </w:rPr>
              <w:t>J. Bandzienė)</w:t>
            </w:r>
          </w:p>
        </w:tc>
      </w:tr>
    </w:tbl>
    <w:p w:rsidR="00080C30" w:rsidRPr="004D1A97" w:rsidRDefault="00080C30" w:rsidP="00080C30">
      <w:pPr>
        <w:pStyle w:val="Betarp"/>
        <w:tabs>
          <w:tab w:val="left" w:pos="6804"/>
        </w:tabs>
        <w:jc w:val="center"/>
        <w:rPr>
          <w:sz w:val="22"/>
        </w:rPr>
      </w:pPr>
      <w:r>
        <w:rPr>
          <w:sz w:val="22"/>
        </w:rPr>
        <w:t>Komiteto p</w:t>
      </w:r>
      <w:r w:rsidRPr="004D1A97">
        <w:rPr>
          <w:sz w:val="22"/>
        </w:rPr>
        <w:t>irmininkė</w:t>
      </w:r>
      <w:r w:rsidRPr="004D1A97">
        <w:rPr>
          <w:sz w:val="22"/>
        </w:rPr>
        <w:tab/>
        <w:t>Dangutė Mikutienė</w:t>
      </w:r>
    </w:p>
    <w:p w:rsidR="00080C30" w:rsidRPr="004D1A97" w:rsidRDefault="00080C30" w:rsidP="00080C30">
      <w:pPr>
        <w:pStyle w:val="Betarp"/>
        <w:jc w:val="center"/>
        <w:rPr>
          <w:sz w:val="22"/>
        </w:rPr>
      </w:pPr>
    </w:p>
    <w:p w:rsidR="00080C30" w:rsidRDefault="00080C30" w:rsidP="00080C30">
      <w:pPr>
        <w:pStyle w:val="Betarp"/>
        <w:jc w:val="center"/>
        <w:rPr>
          <w:rFonts w:eastAsia="Arial Unicode MS"/>
          <w:sz w:val="22"/>
        </w:rPr>
      </w:pPr>
      <w:r w:rsidRPr="004D1A97">
        <w:rPr>
          <w:rFonts w:eastAsia="Arial Unicode MS"/>
          <w:sz w:val="22"/>
        </w:rPr>
        <w:t>ŠVIETIMO, MOKSLO IR KULTŪROS KOMITETO</w:t>
      </w:r>
    </w:p>
    <w:tbl>
      <w:tblPr>
        <w:tblW w:w="9639" w:type="dxa"/>
        <w:jc w:val="center"/>
        <w:tblBorders>
          <w:top w:val="double" w:sz="6" w:space="0" w:color="auto"/>
          <w:left w:val="double" w:sz="6" w:space="0" w:color="auto"/>
          <w:bottom w:val="double" w:sz="12" w:space="0" w:color="auto"/>
          <w:right w:val="double" w:sz="6" w:space="0" w:color="auto"/>
          <w:insideH w:val="doub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500"/>
        <w:gridCol w:w="1418"/>
        <w:gridCol w:w="1200"/>
        <w:gridCol w:w="3877"/>
        <w:gridCol w:w="1102"/>
        <w:gridCol w:w="1542"/>
      </w:tblGrid>
      <w:tr w:rsidR="002511C3" w:rsidRPr="003C54C4" w:rsidTr="003C54C4">
        <w:trPr>
          <w:trHeight w:val="20"/>
          <w:jc w:val="center"/>
        </w:trPr>
        <w:tc>
          <w:tcPr>
            <w:tcW w:w="561" w:type="dxa"/>
            <w:tcBorders>
              <w:top w:val="double" w:sz="6" w:space="0" w:color="auto"/>
              <w:left w:val="double" w:sz="6" w:space="0" w:color="auto"/>
              <w:bottom w:val="double" w:sz="6" w:space="0" w:color="auto"/>
              <w:right w:val="single" w:sz="4" w:space="0" w:color="auto"/>
            </w:tcBorders>
          </w:tcPr>
          <w:p w:rsidR="002511C3" w:rsidRPr="003C54C4" w:rsidRDefault="002511C3" w:rsidP="00FD08B1">
            <w:pPr>
              <w:overflowPunct w:val="0"/>
              <w:autoSpaceDE w:val="0"/>
              <w:autoSpaceDN w:val="0"/>
              <w:adjustRightInd w:val="0"/>
              <w:spacing w:after="0" w:line="240" w:lineRule="auto"/>
              <w:jc w:val="center"/>
              <w:rPr>
                <w:rFonts w:eastAsia="Times New Roman"/>
                <w:sz w:val="22"/>
                <w:szCs w:val="22"/>
              </w:rPr>
            </w:pPr>
            <w:r w:rsidRPr="003C54C4">
              <w:rPr>
                <w:rFonts w:eastAsia="Times New Roman"/>
                <w:sz w:val="22"/>
                <w:szCs w:val="22"/>
              </w:rPr>
              <w:t>1.</w:t>
            </w:r>
          </w:p>
        </w:tc>
        <w:tc>
          <w:tcPr>
            <w:tcW w:w="1604" w:type="dxa"/>
            <w:tcBorders>
              <w:top w:val="double" w:sz="6" w:space="0" w:color="auto"/>
              <w:left w:val="single" w:sz="4" w:space="0" w:color="auto"/>
              <w:bottom w:val="double" w:sz="6" w:space="0" w:color="auto"/>
              <w:right w:val="single" w:sz="4" w:space="0" w:color="auto"/>
            </w:tcBorders>
          </w:tcPr>
          <w:p w:rsidR="002511C3" w:rsidRPr="003C54C4" w:rsidRDefault="007C18F2" w:rsidP="00FD08B1">
            <w:pPr>
              <w:overflowPunct w:val="0"/>
              <w:autoSpaceDE w:val="0"/>
              <w:autoSpaceDN w:val="0"/>
              <w:adjustRightInd w:val="0"/>
              <w:spacing w:after="0" w:line="240" w:lineRule="auto"/>
              <w:jc w:val="center"/>
              <w:rPr>
                <w:rFonts w:eastAsia="Times New Roman"/>
                <w:b/>
                <w:sz w:val="22"/>
                <w:szCs w:val="22"/>
              </w:rPr>
            </w:pPr>
            <w:r w:rsidRPr="003C54C4">
              <w:rPr>
                <w:rFonts w:eastAsia="Times New Roman"/>
                <w:b/>
                <w:sz w:val="22"/>
                <w:szCs w:val="22"/>
              </w:rPr>
              <w:t>2015-12-01</w:t>
            </w:r>
          </w:p>
          <w:p w:rsidR="002511C3" w:rsidRPr="003C54C4" w:rsidRDefault="002511C3" w:rsidP="00FD08B1">
            <w:pPr>
              <w:overflowPunct w:val="0"/>
              <w:autoSpaceDE w:val="0"/>
              <w:autoSpaceDN w:val="0"/>
              <w:adjustRightInd w:val="0"/>
              <w:spacing w:after="0" w:line="240" w:lineRule="auto"/>
              <w:jc w:val="center"/>
              <w:rPr>
                <w:rFonts w:eastAsia="Times New Roman"/>
                <w:sz w:val="22"/>
                <w:szCs w:val="22"/>
              </w:rPr>
            </w:pPr>
            <w:r w:rsidRPr="003C54C4">
              <w:rPr>
                <w:rFonts w:eastAsia="Times New Roman"/>
                <w:sz w:val="22"/>
                <w:szCs w:val="22"/>
              </w:rPr>
              <w:t>14.00-15.00</w:t>
            </w:r>
          </w:p>
          <w:p w:rsidR="002511C3" w:rsidRPr="003C54C4" w:rsidRDefault="002511C3" w:rsidP="00FD08B1">
            <w:pPr>
              <w:overflowPunct w:val="0"/>
              <w:autoSpaceDE w:val="0"/>
              <w:autoSpaceDN w:val="0"/>
              <w:adjustRightInd w:val="0"/>
              <w:spacing w:after="0" w:line="240" w:lineRule="auto"/>
              <w:jc w:val="center"/>
              <w:rPr>
                <w:rFonts w:eastAsia="Times New Roman"/>
                <w:b/>
                <w:sz w:val="22"/>
                <w:szCs w:val="22"/>
              </w:rPr>
            </w:pPr>
            <w:r w:rsidRPr="003C54C4">
              <w:rPr>
                <w:rFonts w:eastAsia="Times New Roman"/>
                <w:b/>
                <w:sz w:val="22"/>
                <w:szCs w:val="22"/>
              </w:rPr>
              <w:t>Seimo III r.</w:t>
            </w:r>
          </w:p>
          <w:p w:rsidR="002511C3" w:rsidRPr="003C54C4" w:rsidRDefault="002511C3" w:rsidP="00FD08B1">
            <w:pPr>
              <w:overflowPunct w:val="0"/>
              <w:autoSpaceDE w:val="0"/>
              <w:autoSpaceDN w:val="0"/>
              <w:adjustRightInd w:val="0"/>
              <w:spacing w:after="0" w:line="240" w:lineRule="auto"/>
              <w:jc w:val="center"/>
              <w:rPr>
                <w:rFonts w:eastAsia="Times New Roman"/>
                <w:b/>
                <w:sz w:val="22"/>
                <w:szCs w:val="22"/>
              </w:rPr>
            </w:pPr>
            <w:r w:rsidRPr="003C54C4">
              <w:rPr>
                <w:rFonts w:eastAsia="Times New Roman"/>
                <w:b/>
                <w:sz w:val="22"/>
                <w:szCs w:val="22"/>
              </w:rPr>
              <w:t>420 s.</w:t>
            </w:r>
          </w:p>
        </w:tc>
        <w:tc>
          <w:tcPr>
            <w:tcW w:w="1357" w:type="dxa"/>
            <w:tcBorders>
              <w:top w:val="double" w:sz="6" w:space="0" w:color="auto"/>
              <w:left w:val="single" w:sz="4" w:space="0" w:color="auto"/>
              <w:bottom w:val="double" w:sz="6" w:space="0" w:color="auto"/>
              <w:right w:val="single" w:sz="4" w:space="0" w:color="auto"/>
            </w:tcBorders>
            <w:vAlign w:val="center"/>
          </w:tcPr>
          <w:p w:rsidR="002511C3" w:rsidRPr="003C54C4" w:rsidRDefault="002511C3" w:rsidP="00FD08B1">
            <w:pPr>
              <w:spacing w:after="0" w:line="240" w:lineRule="auto"/>
              <w:jc w:val="center"/>
              <w:rPr>
                <w:sz w:val="22"/>
                <w:szCs w:val="22"/>
              </w:rPr>
            </w:pPr>
            <w:r w:rsidRPr="003C54C4">
              <w:rPr>
                <w:sz w:val="22"/>
                <w:szCs w:val="22"/>
              </w:rPr>
              <w:t>XIIP-3376</w:t>
            </w:r>
          </w:p>
        </w:tc>
        <w:tc>
          <w:tcPr>
            <w:tcW w:w="4394" w:type="dxa"/>
            <w:tcBorders>
              <w:top w:val="double" w:sz="6" w:space="0" w:color="auto"/>
              <w:left w:val="single" w:sz="4" w:space="0" w:color="auto"/>
              <w:bottom w:val="double" w:sz="6" w:space="0" w:color="auto"/>
              <w:right w:val="single" w:sz="4" w:space="0" w:color="auto"/>
            </w:tcBorders>
            <w:vAlign w:val="center"/>
          </w:tcPr>
          <w:p w:rsidR="002511C3" w:rsidRPr="003C54C4" w:rsidRDefault="002511C3" w:rsidP="00FD08B1">
            <w:pPr>
              <w:spacing w:after="0" w:line="240" w:lineRule="auto"/>
              <w:jc w:val="center"/>
              <w:rPr>
                <w:sz w:val="22"/>
                <w:szCs w:val="22"/>
              </w:rPr>
            </w:pPr>
            <w:r w:rsidRPr="003C54C4">
              <w:rPr>
                <w:rFonts w:eastAsia="Times New Roman"/>
                <w:snapToGrid w:val="0"/>
                <w:sz w:val="22"/>
                <w:szCs w:val="22"/>
              </w:rPr>
              <w:t>Mokslo ir studijų įstatymo XI-242 pakeitimo įstatymo projektas</w:t>
            </w:r>
          </w:p>
        </w:tc>
        <w:tc>
          <w:tcPr>
            <w:tcW w:w="1246" w:type="dxa"/>
            <w:tcBorders>
              <w:top w:val="double" w:sz="6" w:space="0" w:color="auto"/>
              <w:left w:val="single" w:sz="4" w:space="0" w:color="auto"/>
              <w:bottom w:val="double" w:sz="6" w:space="0" w:color="auto"/>
              <w:right w:val="single" w:sz="4" w:space="0" w:color="auto"/>
            </w:tcBorders>
            <w:vAlign w:val="center"/>
          </w:tcPr>
          <w:p w:rsidR="002511C3" w:rsidRPr="003C54C4" w:rsidRDefault="002511C3" w:rsidP="00FD08B1">
            <w:pPr>
              <w:spacing w:after="0" w:line="240" w:lineRule="auto"/>
              <w:jc w:val="center"/>
              <w:rPr>
                <w:rFonts w:eastAsia="Times New Roman"/>
                <w:sz w:val="22"/>
                <w:szCs w:val="22"/>
              </w:rPr>
            </w:pPr>
            <w:r w:rsidRPr="003C54C4">
              <w:rPr>
                <w:rFonts w:eastAsia="Times New Roman"/>
                <w:sz w:val="22"/>
                <w:szCs w:val="22"/>
              </w:rPr>
              <w:t>Pagrindinis/ svarstymas</w:t>
            </w:r>
          </w:p>
        </w:tc>
        <w:tc>
          <w:tcPr>
            <w:tcW w:w="1743" w:type="dxa"/>
            <w:tcBorders>
              <w:top w:val="double" w:sz="6" w:space="0" w:color="auto"/>
              <w:left w:val="single" w:sz="4" w:space="0" w:color="auto"/>
              <w:bottom w:val="double" w:sz="6" w:space="0" w:color="auto"/>
              <w:right w:val="double" w:sz="6" w:space="0" w:color="auto"/>
            </w:tcBorders>
            <w:vAlign w:val="center"/>
          </w:tcPr>
          <w:p w:rsidR="002511C3" w:rsidRPr="003C54C4" w:rsidRDefault="002511C3" w:rsidP="00FD08B1">
            <w:pPr>
              <w:spacing w:after="0" w:line="240" w:lineRule="auto"/>
              <w:jc w:val="center"/>
              <w:rPr>
                <w:sz w:val="22"/>
                <w:szCs w:val="22"/>
              </w:rPr>
            </w:pPr>
            <w:r w:rsidRPr="003C54C4">
              <w:rPr>
                <w:sz w:val="22"/>
                <w:szCs w:val="22"/>
              </w:rPr>
              <w:t>R. Paliukas</w:t>
            </w:r>
          </w:p>
          <w:p w:rsidR="002511C3" w:rsidRPr="003C54C4" w:rsidRDefault="002511C3" w:rsidP="00FD08B1">
            <w:pPr>
              <w:spacing w:after="0" w:line="240" w:lineRule="auto"/>
              <w:jc w:val="center"/>
              <w:rPr>
                <w:sz w:val="22"/>
                <w:szCs w:val="22"/>
              </w:rPr>
            </w:pPr>
            <w:r w:rsidRPr="003C54C4">
              <w:rPr>
                <w:sz w:val="22"/>
                <w:szCs w:val="22"/>
              </w:rPr>
              <w:t>A. Pitrėnienė</w:t>
            </w:r>
          </w:p>
          <w:p w:rsidR="002511C3" w:rsidRPr="003C54C4" w:rsidRDefault="002511C3" w:rsidP="00FD08B1">
            <w:pPr>
              <w:spacing w:after="0" w:line="240" w:lineRule="auto"/>
              <w:jc w:val="center"/>
              <w:rPr>
                <w:sz w:val="22"/>
                <w:szCs w:val="22"/>
              </w:rPr>
            </w:pPr>
          </w:p>
          <w:p w:rsidR="002511C3" w:rsidRPr="003C54C4" w:rsidRDefault="002511C3" w:rsidP="00FD08B1">
            <w:pPr>
              <w:spacing w:after="0" w:line="240" w:lineRule="auto"/>
              <w:jc w:val="center"/>
              <w:rPr>
                <w:sz w:val="22"/>
                <w:szCs w:val="22"/>
              </w:rPr>
            </w:pPr>
            <w:r w:rsidRPr="003C54C4">
              <w:rPr>
                <w:sz w:val="22"/>
                <w:szCs w:val="22"/>
              </w:rPr>
              <w:t>R. Norkienė</w:t>
            </w:r>
          </w:p>
        </w:tc>
      </w:tr>
    </w:tbl>
    <w:p w:rsidR="00080C30" w:rsidRDefault="00080C30" w:rsidP="00080C30">
      <w:pPr>
        <w:pStyle w:val="Betarp"/>
        <w:jc w:val="center"/>
        <w:rPr>
          <w:rFonts w:eastAsia="Arial Unicode MS"/>
          <w:sz w:val="22"/>
        </w:rPr>
      </w:pPr>
    </w:p>
    <w:tbl>
      <w:tblPr>
        <w:tblW w:w="9639"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499"/>
        <w:gridCol w:w="1418"/>
        <w:gridCol w:w="1174"/>
        <w:gridCol w:w="3877"/>
        <w:gridCol w:w="1129"/>
        <w:gridCol w:w="1542"/>
      </w:tblGrid>
      <w:tr w:rsidR="002511C3" w:rsidRPr="003C54C4" w:rsidTr="003C54C4">
        <w:trPr>
          <w:trHeight w:val="637"/>
          <w:jc w:val="center"/>
        </w:trPr>
        <w:tc>
          <w:tcPr>
            <w:tcW w:w="561" w:type="dxa"/>
            <w:vAlign w:val="center"/>
          </w:tcPr>
          <w:p w:rsidR="002511C3" w:rsidRPr="003C54C4" w:rsidRDefault="002511C3" w:rsidP="00FD08B1">
            <w:pPr>
              <w:overflowPunct w:val="0"/>
              <w:autoSpaceDE w:val="0"/>
              <w:autoSpaceDN w:val="0"/>
              <w:adjustRightInd w:val="0"/>
              <w:spacing w:after="0" w:line="240" w:lineRule="auto"/>
              <w:jc w:val="center"/>
              <w:rPr>
                <w:rFonts w:eastAsia="Times New Roman"/>
                <w:b/>
                <w:sz w:val="22"/>
                <w:szCs w:val="22"/>
              </w:rPr>
            </w:pPr>
            <w:r w:rsidRPr="003C54C4">
              <w:rPr>
                <w:rFonts w:eastAsia="Times New Roman"/>
                <w:b/>
                <w:sz w:val="22"/>
                <w:szCs w:val="22"/>
              </w:rPr>
              <w:t>Eil. Nr.</w:t>
            </w:r>
          </w:p>
        </w:tc>
        <w:tc>
          <w:tcPr>
            <w:tcW w:w="1604" w:type="dxa"/>
            <w:vAlign w:val="center"/>
          </w:tcPr>
          <w:p w:rsidR="002511C3" w:rsidRPr="00530D89" w:rsidRDefault="002511C3" w:rsidP="00FD08B1">
            <w:pPr>
              <w:overflowPunct w:val="0"/>
              <w:autoSpaceDE w:val="0"/>
              <w:autoSpaceDN w:val="0"/>
              <w:adjustRightInd w:val="0"/>
              <w:spacing w:after="0" w:line="240" w:lineRule="auto"/>
              <w:jc w:val="center"/>
              <w:rPr>
                <w:rFonts w:eastAsia="Times New Roman"/>
                <w:b/>
                <w:sz w:val="22"/>
                <w:szCs w:val="22"/>
              </w:rPr>
            </w:pPr>
            <w:r w:rsidRPr="00530D89">
              <w:rPr>
                <w:rFonts w:eastAsia="Times New Roman"/>
                <w:b/>
                <w:sz w:val="22"/>
                <w:szCs w:val="22"/>
              </w:rPr>
              <w:t>Data,</w:t>
            </w:r>
          </w:p>
          <w:p w:rsidR="002511C3" w:rsidRPr="00530D89" w:rsidRDefault="002511C3" w:rsidP="00FD08B1">
            <w:pPr>
              <w:overflowPunct w:val="0"/>
              <w:autoSpaceDE w:val="0"/>
              <w:autoSpaceDN w:val="0"/>
              <w:adjustRightInd w:val="0"/>
              <w:spacing w:after="0" w:line="240" w:lineRule="auto"/>
              <w:jc w:val="center"/>
              <w:rPr>
                <w:rFonts w:eastAsia="Times New Roman"/>
                <w:b/>
                <w:sz w:val="22"/>
                <w:szCs w:val="22"/>
              </w:rPr>
            </w:pPr>
            <w:r w:rsidRPr="00530D89">
              <w:rPr>
                <w:rFonts w:eastAsia="Times New Roman"/>
                <w:b/>
                <w:sz w:val="22"/>
                <w:szCs w:val="22"/>
              </w:rPr>
              <w:t>laikas,</w:t>
            </w:r>
          </w:p>
          <w:p w:rsidR="002511C3" w:rsidRPr="00530D89" w:rsidRDefault="002511C3" w:rsidP="00FD08B1">
            <w:pPr>
              <w:overflowPunct w:val="0"/>
              <w:autoSpaceDE w:val="0"/>
              <w:autoSpaceDN w:val="0"/>
              <w:adjustRightInd w:val="0"/>
              <w:spacing w:after="0" w:line="240" w:lineRule="auto"/>
              <w:jc w:val="center"/>
              <w:rPr>
                <w:rFonts w:eastAsia="Times New Roman"/>
                <w:sz w:val="22"/>
                <w:szCs w:val="22"/>
              </w:rPr>
            </w:pPr>
            <w:r w:rsidRPr="00530D89">
              <w:rPr>
                <w:rFonts w:eastAsia="Times New Roman"/>
                <w:b/>
                <w:sz w:val="22"/>
                <w:szCs w:val="22"/>
              </w:rPr>
              <w:t>vieta</w:t>
            </w:r>
          </w:p>
        </w:tc>
        <w:tc>
          <w:tcPr>
            <w:tcW w:w="1327" w:type="dxa"/>
            <w:vAlign w:val="center"/>
          </w:tcPr>
          <w:p w:rsidR="002511C3" w:rsidRPr="003C54C4" w:rsidRDefault="002511C3" w:rsidP="00FD08B1">
            <w:pPr>
              <w:spacing w:after="0" w:line="240" w:lineRule="auto"/>
              <w:jc w:val="center"/>
              <w:rPr>
                <w:b/>
                <w:sz w:val="22"/>
                <w:szCs w:val="22"/>
              </w:rPr>
            </w:pPr>
            <w:r w:rsidRPr="003C54C4">
              <w:rPr>
                <w:b/>
                <w:sz w:val="22"/>
                <w:szCs w:val="22"/>
              </w:rPr>
              <w:t>Projekto</w:t>
            </w:r>
          </w:p>
          <w:p w:rsidR="002511C3" w:rsidRPr="003C54C4" w:rsidRDefault="002511C3" w:rsidP="00FD08B1">
            <w:pPr>
              <w:spacing w:after="0" w:line="240" w:lineRule="auto"/>
              <w:jc w:val="center"/>
              <w:rPr>
                <w:b/>
                <w:sz w:val="22"/>
                <w:szCs w:val="22"/>
              </w:rPr>
            </w:pPr>
            <w:r w:rsidRPr="003C54C4">
              <w:rPr>
                <w:b/>
                <w:sz w:val="22"/>
                <w:szCs w:val="22"/>
              </w:rPr>
              <w:t>Nr.</w:t>
            </w:r>
          </w:p>
        </w:tc>
        <w:tc>
          <w:tcPr>
            <w:tcW w:w="4394" w:type="dxa"/>
            <w:vAlign w:val="center"/>
          </w:tcPr>
          <w:p w:rsidR="002511C3" w:rsidRPr="003C54C4" w:rsidRDefault="002511C3" w:rsidP="00FD08B1">
            <w:pPr>
              <w:spacing w:after="0" w:line="240" w:lineRule="auto"/>
              <w:jc w:val="center"/>
              <w:rPr>
                <w:b/>
                <w:sz w:val="22"/>
                <w:szCs w:val="22"/>
              </w:rPr>
            </w:pPr>
            <w:r w:rsidRPr="003C54C4">
              <w:rPr>
                <w:b/>
                <w:sz w:val="22"/>
                <w:szCs w:val="22"/>
              </w:rPr>
              <w:t>Svarstomi klausimai</w:t>
            </w:r>
          </w:p>
        </w:tc>
        <w:tc>
          <w:tcPr>
            <w:tcW w:w="1276" w:type="dxa"/>
            <w:vAlign w:val="center"/>
          </w:tcPr>
          <w:p w:rsidR="002511C3" w:rsidRPr="003C54C4" w:rsidRDefault="002511C3" w:rsidP="00FD08B1">
            <w:pPr>
              <w:spacing w:after="0" w:line="240" w:lineRule="auto"/>
              <w:jc w:val="center"/>
              <w:rPr>
                <w:b/>
                <w:sz w:val="22"/>
                <w:szCs w:val="22"/>
              </w:rPr>
            </w:pPr>
            <w:r w:rsidRPr="003C54C4">
              <w:rPr>
                <w:b/>
                <w:sz w:val="22"/>
                <w:szCs w:val="22"/>
              </w:rPr>
              <w:t>Stadija</w:t>
            </w:r>
          </w:p>
        </w:tc>
        <w:tc>
          <w:tcPr>
            <w:tcW w:w="1743" w:type="dxa"/>
            <w:vAlign w:val="center"/>
          </w:tcPr>
          <w:p w:rsidR="002511C3" w:rsidRPr="003C54C4" w:rsidRDefault="002511C3" w:rsidP="00FD08B1">
            <w:pPr>
              <w:spacing w:after="0" w:line="240" w:lineRule="auto"/>
              <w:jc w:val="center"/>
              <w:rPr>
                <w:b/>
                <w:sz w:val="22"/>
                <w:szCs w:val="22"/>
              </w:rPr>
            </w:pPr>
            <w:r w:rsidRPr="003C54C4">
              <w:rPr>
                <w:b/>
                <w:sz w:val="22"/>
                <w:szCs w:val="22"/>
              </w:rPr>
              <w:t>Komiteto išvadų rengėjai, teikėjai</w:t>
            </w:r>
          </w:p>
        </w:tc>
      </w:tr>
      <w:tr w:rsidR="002511C3" w:rsidRPr="003C54C4" w:rsidTr="003C54C4">
        <w:trPr>
          <w:trHeight w:val="990"/>
          <w:jc w:val="center"/>
        </w:trPr>
        <w:tc>
          <w:tcPr>
            <w:tcW w:w="561" w:type="dxa"/>
          </w:tcPr>
          <w:p w:rsidR="002511C3" w:rsidRPr="003C54C4" w:rsidRDefault="002511C3" w:rsidP="00FD08B1">
            <w:pPr>
              <w:overflowPunct w:val="0"/>
              <w:autoSpaceDE w:val="0"/>
              <w:autoSpaceDN w:val="0"/>
              <w:adjustRightInd w:val="0"/>
              <w:spacing w:after="0" w:line="240" w:lineRule="auto"/>
              <w:jc w:val="center"/>
              <w:rPr>
                <w:rFonts w:eastAsia="Times New Roman"/>
                <w:sz w:val="22"/>
                <w:szCs w:val="22"/>
              </w:rPr>
            </w:pPr>
            <w:r w:rsidRPr="003C54C4">
              <w:rPr>
                <w:rFonts w:eastAsia="Times New Roman"/>
                <w:sz w:val="22"/>
                <w:szCs w:val="22"/>
              </w:rPr>
              <w:t>1.</w:t>
            </w:r>
          </w:p>
        </w:tc>
        <w:tc>
          <w:tcPr>
            <w:tcW w:w="1604" w:type="dxa"/>
          </w:tcPr>
          <w:p w:rsidR="002511C3" w:rsidRPr="00530D89" w:rsidRDefault="002511C3" w:rsidP="00FD08B1">
            <w:pPr>
              <w:overflowPunct w:val="0"/>
              <w:autoSpaceDE w:val="0"/>
              <w:autoSpaceDN w:val="0"/>
              <w:adjustRightInd w:val="0"/>
              <w:spacing w:after="0" w:line="240" w:lineRule="auto"/>
              <w:jc w:val="center"/>
              <w:rPr>
                <w:rFonts w:eastAsia="Times New Roman"/>
                <w:sz w:val="22"/>
                <w:szCs w:val="22"/>
              </w:rPr>
            </w:pPr>
            <w:r w:rsidRPr="00530D89">
              <w:rPr>
                <w:rFonts w:eastAsia="Times New Roman"/>
                <w:sz w:val="22"/>
                <w:szCs w:val="22"/>
              </w:rPr>
              <w:t>2015-12-02</w:t>
            </w:r>
          </w:p>
          <w:p w:rsidR="002511C3" w:rsidRPr="00530D89" w:rsidRDefault="002511C3" w:rsidP="00FD08B1">
            <w:pPr>
              <w:overflowPunct w:val="0"/>
              <w:autoSpaceDE w:val="0"/>
              <w:autoSpaceDN w:val="0"/>
              <w:adjustRightInd w:val="0"/>
              <w:spacing w:after="0" w:line="240" w:lineRule="auto"/>
              <w:jc w:val="center"/>
              <w:rPr>
                <w:rFonts w:eastAsia="Times New Roman"/>
                <w:sz w:val="22"/>
                <w:szCs w:val="22"/>
              </w:rPr>
            </w:pPr>
            <w:r w:rsidRPr="00530D89">
              <w:rPr>
                <w:rFonts w:eastAsia="Times New Roman"/>
                <w:sz w:val="22"/>
                <w:szCs w:val="22"/>
              </w:rPr>
              <w:t>09.00-09.10</w:t>
            </w:r>
          </w:p>
          <w:p w:rsidR="002511C3" w:rsidRPr="00530D89" w:rsidRDefault="002511C3" w:rsidP="00FD08B1">
            <w:pPr>
              <w:overflowPunct w:val="0"/>
              <w:autoSpaceDE w:val="0"/>
              <w:autoSpaceDN w:val="0"/>
              <w:adjustRightInd w:val="0"/>
              <w:spacing w:after="0" w:line="240" w:lineRule="auto"/>
              <w:jc w:val="center"/>
              <w:rPr>
                <w:rFonts w:eastAsia="Times New Roman"/>
                <w:sz w:val="22"/>
                <w:szCs w:val="22"/>
              </w:rPr>
            </w:pPr>
            <w:r w:rsidRPr="00530D89">
              <w:rPr>
                <w:rFonts w:eastAsia="Times New Roman"/>
                <w:sz w:val="22"/>
                <w:szCs w:val="22"/>
              </w:rPr>
              <w:t>Seimo III r.</w:t>
            </w:r>
          </w:p>
          <w:p w:rsidR="002511C3" w:rsidRPr="00530D89" w:rsidRDefault="002511C3" w:rsidP="00FD08B1">
            <w:pPr>
              <w:overflowPunct w:val="0"/>
              <w:autoSpaceDE w:val="0"/>
              <w:autoSpaceDN w:val="0"/>
              <w:adjustRightInd w:val="0"/>
              <w:spacing w:after="0" w:line="240" w:lineRule="auto"/>
              <w:jc w:val="center"/>
              <w:rPr>
                <w:rFonts w:eastAsia="Times New Roman"/>
                <w:sz w:val="22"/>
                <w:szCs w:val="22"/>
              </w:rPr>
            </w:pPr>
            <w:r w:rsidRPr="00530D89">
              <w:rPr>
                <w:rFonts w:eastAsia="Times New Roman"/>
                <w:sz w:val="22"/>
                <w:szCs w:val="22"/>
              </w:rPr>
              <w:t>420 s.</w:t>
            </w:r>
          </w:p>
        </w:tc>
        <w:tc>
          <w:tcPr>
            <w:tcW w:w="1327" w:type="dxa"/>
            <w:vAlign w:val="center"/>
          </w:tcPr>
          <w:p w:rsidR="002511C3" w:rsidRPr="003C54C4" w:rsidRDefault="002511C3" w:rsidP="00FD08B1">
            <w:pPr>
              <w:spacing w:after="0" w:line="240" w:lineRule="auto"/>
              <w:jc w:val="center"/>
              <w:rPr>
                <w:sz w:val="22"/>
                <w:szCs w:val="22"/>
              </w:rPr>
            </w:pPr>
            <w:r w:rsidRPr="003C54C4">
              <w:rPr>
                <w:sz w:val="22"/>
                <w:szCs w:val="22"/>
              </w:rPr>
              <w:t>XIIP-3375</w:t>
            </w:r>
          </w:p>
        </w:tc>
        <w:tc>
          <w:tcPr>
            <w:tcW w:w="4394" w:type="dxa"/>
            <w:vAlign w:val="center"/>
          </w:tcPr>
          <w:p w:rsidR="002511C3" w:rsidRPr="003C54C4" w:rsidRDefault="002511C3" w:rsidP="00FD08B1">
            <w:pPr>
              <w:spacing w:after="0" w:line="240" w:lineRule="auto"/>
              <w:jc w:val="center"/>
              <w:rPr>
                <w:sz w:val="22"/>
                <w:szCs w:val="22"/>
              </w:rPr>
            </w:pPr>
            <w:r w:rsidRPr="003C54C4">
              <w:rPr>
                <w:sz w:val="22"/>
                <w:szCs w:val="22"/>
              </w:rPr>
              <w:t xml:space="preserve">Švietimo įstatymo Nr. I-1489 2, 7, 8, 9, 24, 27, 36, 37, 43, 47 straipsnių pakeitimo įstatymo projektas </w:t>
            </w:r>
          </w:p>
        </w:tc>
        <w:tc>
          <w:tcPr>
            <w:tcW w:w="1276" w:type="dxa"/>
            <w:vAlign w:val="center"/>
          </w:tcPr>
          <w:p w:rsidR="002511C3" w:rsidRPr="003C54C4" w:rsidRDefault="002511C3" w:rsidP="00FD08B1">
            <w:pPr>
              <w:spacing w:after="0" w:line="240" w:lineRule="auto"/>
              <w:jc w:val="center"/>
              <w:rPr>
                <w:rFonts w:eastAsia="Times New Roman"/>
                <w:sz w:val="22"/>
                <w:szCs w:val="22"/>
              </w:rPr>
            </w:pPr>
            <w:r w:rsidRPr="003C54C4">
              <w:rPr>
                <w:rFonts w:eastAsia="Times New Roman"/>
                <w:sz w:val="22"/>
                <w:szCs w:val="22"/>
              </w:rPr>
              <w:t>Pagrindinis/ svarstymas</w:t>
            </w:r>
          </w:p>
        </w:tc>
        <w:tc>
          <w:tcPr>
            <w:tcW w:w="1743" w:type="dxa"/>
            <w:vAlign w:val="center"/>
          </w:tcPr>
          <w:p w:rsidR="002511C3" w:rsidRPr="003C54C4" w:rsidRDefault="002511C3" w:rsidP="00FD08B1">
            <w:pPr>
              <w:spacing w:after="0" w:line="240" w:lineRule="auto"/>
              <w:jc w:val="center"/>
              <w:rPr>
                <w:sz w:val="22"/>
                <w:szCs w:val="22"/>
              </w:rPr>
            </w:pPr>
            <w:r w:rsidRPr="003C54C4">
              <w:rPr>
                <w:sz w:val="22"/>
                <w:szCs w:val="22"/>
              </w:rPr>
              <w:t>R. Paliukas</w:t>
            </w:r>
          </w:p>
          <w:p w:rsidR="002511C3" w:rsidRPr="003C54C4" w:rsidRDefault="002511C3" w:rsidP="00FD08B1">
            <w:pPr>
              <w:spacing w:after="0" w:line="240" w:lineRule="auto"/>
              <w:jc w:val="center"/>
              <w:rPr>
                <w:sz w:val="22"/>
                <w:szCs w:val="22"/>
              </w:rPr>
            </w:pPr>
            <w:r w:rsidRPr="003C54C4">
              <w:rPr>
                <w:sz w:val="22"/>
                <w:szCs w:val="22"/>
              </w:rPr>
              <w:t>A. Pitrėnienė</w:t>
            </w:r>
          </w:p>
          <w:p w:rsidR="002511C3" w:rsidRPr="003C54C4" w:rsidRDefault="002511C3" w:rsidP="00FD08B1">
            <w:pPr>
              <w:spacing w:after="0" w:line="240" w:lineRule="auto"/>
              <w:jc w:val="center"/>
              <w:rPr>
                <w:sz w:val="22"/>
                <w:szCs w:val="22"/>
              </w:rPr>
            </w:pPr>
          </w:p>
          <w:p w:rsidR="002511C3" w:rsidRPr="003C54C4" w:rsidRDefault="002511C3" w:rsidP="00FD08B1">
            <w:pPr>
              <w:spacing w:after="0" w:line="240" w:lineRule="auto"/>
              <w:jc w:val="center"/>
              <w:rPr>
                <w:sz w:val="22"/>
                <w:szCs w:val="22"/>
              </w:rPr>
            </w:pPr>
            <w:r w:rsidRPr="003C54C4">
              <w:rPr>
                <w:sz w:val="22"/>
                <w:szCs w:val="22"/>
              </w:rPr>
              <w:t>K. Kaminskas</w:t>
            </w:r>
          </w:p>
        </w:tc>
      </w:tr>
      <w:tr w:rsidR="002511C3" w:rsidRPr="003C54C4" w:rsidTr="003C54C4">
        <w:trPr>
          <w:trHeight w:val="861"/>
          <w:jc w:val="center"/>
        </w:trPr>
        <w:tc>
          <w:tcPr>
            <w:tcW w:w="561" w:type="dxa"/>
          </w:tcPr>
          <w:p w:rsidR="002511C3" w:rsidRPr="003C54C4" w:rsidRDefault="002511C3" w:rsidP="00FD08B1">
            <w:pPr>
              <w:overflowPunct w:val="0"/>
              <w:autoSpaceDE w:val="0"/>
              <w:autoSpaceDN w:val="0"/>
              <w:adjustRightInd w:val="0"/>
              <w:spacing w:after="0" w:line="240" w:lineRule="auto"/>
              <w:jc w:val="center"/>
              <w:rPr>
                <w:rFonts w:eastAsia="Times New Roman"/>
                <w:sz w:val="22"/>
                <w:szCs w:val="22"/>
              </w:rPr>
            </w:pPr>
            <w:r w:rsidRPr="003C54C4">
              <w:rPr>
                <w:rFonts w:eastAsia="Times New Roman"/>
                <w:sz w:val="22"/>
                <w:szCs w:val="22"/>
              </w:rPr>
              <w:t>2.</w:t>
            </w:r>
          </w:p>
        </w:tc>
        <w:tc>
          <w:tcPr>
            <w:tcW w:w="1604" w:type="dxa"/>
          </w:tcPr>
          <w:p w:rsidR="002511C3" w:rsidRPr="00530D89" w:rsidRDefault="002511C3" w:rsidP="00FD08B1">
            <w:pPr>
              <w:overflowPunct w:val="0"/>
              <w:autoSpaceDE w:val="0"/>
              <w:autoSpaceDN w:val="0"/>
              <w:adjustRightInd w:val="0"/>
              <w:spacing w:after="0" w:line="240" w:lineRule="auto"/>
              <w:jc w:val="center"/>
              <w:rPr>
                <w:rFonts w:eastAsia="Times New Roman"/>
                <w:sz w:val="22"/>
                <w:szCs w:val="22"/>
              </w:rPr>
            </w:pPr>
            <w:r w:rsidRPr="00530D89">
              <w:rPr>
                <w:rFonts w:eastAsia="Times New Roman"/>
                <w:sz w:val="22"/>
                <w:szCs w:val="22"/>
              </w:rPr>
              <w:t>2015-12-02</w:t>
            </w:r>
          </w:p>
          <w:p w:rsidR="002511C3" w:rsidRPr="00530D89" w:rsidRDefault="002511C3" w:rsidP="00FD08B1">
            <w:pPr>
              <w:overflowPunct w:val="0"/>
              <w:autoSpaceDE w:val="0"/>
              <w:autoSpaceDN w:val="0"/>
              <w:adjustRightInd w:val="0"/>
              <w:spacing w:after="0" w:line="240" w:lineRule="auto"/>
              <w:jc w:val="center"/>
              <w:rPr>
                <w:rFonts w:eastAsia="Times New Roman"/>
                <w:sz w:val="22"/>
                <w:szCs w:val="22"/>
              </w:rPr>
            </w:pPr>
            <w:r w:rsidRPr="00530D89">
              <w:rPr>
                <w:rFonts w:eastAsia="Times New Roman"/>
                <w:sz w:val="22"/>
                <w:szCs w:val="22"/>
              </w:rPr>
              <w:t>09.10-09.25</w:t>
            </w:r>
          </w:p>
          <w:p w:rsidR="002511C3" w:rsidRPr="00530D89" w:rsidRDefault="002511C3" w:rsidP="00FD08B1">
            <w:pPr>
              <w:overflowPunct w:val="0"/>
              <w:autoSpaceDE w:val="0"/>
              <w:autoSpaceDN w:val="0"/>
              <w:adjustRightInd w:val="0"/>
              <w:spacing w:after="0" w:line="240" w:lineRule="auto"/>
              <w:jc w:val="center"/>
              <w:rPr>
                <w:rFonts w:eastAsia="Times New Roman"/>
                <w:sz w:val="22"/>
                <w:szCs w:val="22"/>
              </w:rPr>
            </w:pPr>
            <w:r w:rsidRPr="00530D89">
              <w:rPr>
                <w:rFonts w:eastAsia="Times New Roman"/>
                <w:sz w:val="22"/>
                <w:szCs w:val="22"/>
              </w:rPr>
              <w:t>Seimo III r.</w:t>
            </w:r>
          </w:p>
          <w:p w:rsidR="002511C3" w:rsidRPr="00530D89" w:rsidRDefault="002511C3" w:rsidP="00FD08B1">
            <w:pPr>
              <w:overflowPunct w:val="0"/>
              <w:autoSpaceDE w:val="0"/>
              <w:autoSpaceDN w:val="0"/>
              <w:adjustRightInd w:val="0"/>
              <w:spacing w:after="0" w:line="240" w:lineRule="auto"/>
              <w:jc w:val="center"/>
              <w:rPr>
                <w:rFonts w:eastAsia="Times New Roman"/>
                <w:sz w:val="22"/>
                <w:szCs w:val="22"/>
              </w:rPr>
            </w:pPr>
            <w:r w:rsidRPr="00530D89">
              <w:rPr>
                <w:rFonts w:eastAsia="Times New Roman"/>
                <w:sz w:val="22"/>
                <w:szCs w:val="22"/>
              </w:rPr>
              <w:t>420 s.</w:t>
            </w:r>
          </w:p>
        </w:tc>
        <w:tc>
          <w:tcPr>
            <w:tcW w:w="6997" w:type="dxa"/>
            <w:gridSpan w:val="3"/>
            <w:vAlign w:val="center"/>
          </w:tcPr>
          <w:p w:rsidR="002511C3" w:rsidRPr="003C54C4" w:rsidRDefault="002511C3" w:rsidP="00FD08B1">
            <w:pPr>
              <w:spacing w:after="0" w:line="240" w:lineRule="auto"/>
              <w:ind w:left="360"/>
              <w:jc w:val="center"/>
              <w:rPr>
                <w:sz w:val="22"/>
                <w:szCs w:val="22"/>
              </w:rPr>
            </w:pPr>
            <w:r w:rsidRPr="003C54C4">
              <w:rPr>
                <w:rFonts w:eastAsia="Times New Roman"/>
                <w:sz w:val="22"/>
                <w:szCs w:val="22"/>
              </w:rPr>
              <w:t>Dėl Administracinių teisės pažeidimų kodekso nuostatų suderinimo su Visuomenės informavimo įstatymo nuostatomis</w:t>
            </w:r>
          </w:p>
        </w:tc>
        <w:tc>
          <w:tcPr>
            <w:tcW w:w="1743" w:type="dxa"/>
            <w:vAlign w:val="center"/>
          </w:tcPr>
          <w:p w:rsidR="002511C3" w:rsidRPr="003C54C4" w:rsidRDefault="002511C3" w:rsidP="00FD08B1">
            <w:pPr>
              <w:spacing w:after="0" w:line="240" w:lineRule="auto"/>
              <w:jc w:val="center"/>
              <w:rPr>
                <w:sz w:val="22"/>
                <w:szCs w:val="22"/>
              </w:rPr>
            </w:pPr>
            <w:r w:rsidRPr="003C54C4">
              <w:rPr>
                <w:sz w:val="22"/>
                <w:szCs w:val="22"/>
              </w:rPr>
              <w:t>R. Paliukas</w:t>
            </w:r>
          </w:p>
          <w:p w:rsidR="002511C3" w:rsidRPr="003C54C4" w:rsidRDefault="002511C3" w:rsidP="00FD08B1">
            <w:pPr>
              <w:spacing w:after="0" w:line="240" w:lineRule="auto"/>
              <w:jc w:val="center"/>
              <w:rPr>
                <w:sz w:val="22"/>
                <w:szCs w:val="22"/>
              </w:rPr>
            </w:pPr>
            <w:r w:rsidRPr="003C54C4">
              <w:rPr>
                <w:sz w:val="22"/>
                <w:szCs w:val="22"/>
              </w:rPr>
              <w:t>E. Vaitekūnas</w:t>
            </w:r>
          </w:p>
          <w:p w:rsidR="002511C3" w:rsidRPr="003C54C4" w:rsidRDefault="002511C3" w:rsidP="00FD08B1">
            <w:pPr>
              <w:spacing w:after="0" w:line="240" w:lineRule="auto"/>
              <w:jc w:val="center"/>
              <w:rPr>
                <w:sz w:val="22"/>
                <w:szCs w:val="22"/>
              </w:rPr>
            </w:pPr>
          </w:p>
          <w:p w:rsidR="002511C3" w:rsidRPr="003C54C4" w:rsidRDefault="002511C3" w:rsidP="00FD08B1">
            <w:pPr>
              <w:spacing w:after="0" w:line="240" w:lineRule="auto"/>
              <w:jc w:val="center"/>
              <w:rPr>
                <w:sz w:val="22"/>
                <w:szCs w:val="22"/>
              </w:rPr>
            </w:pPr>
            <w:r w:rsidRPr="003C54C4">
              <w:rPr>
                <w:sz w:val="22"/>
                <w:szCs w:val="22"/>
              </w:rPr>
              <w:t xml:space="preserve">L. </w:t>
            </w:r>
            <w:proofErr w:type="spellStart"/>
            <w:r w:rsidRPr="003C54C4">
              <w:rPr>
                <w:sz w:val="22"/>
                <w:szCs w:val="22"/>
              </w:rPr>
              <w:t>Joskaudaitė-Dmitrijeva</w:t>
            </w:r>
            <w:proofErr w:type="spellEnd"/>
          </w:p>
        </w:tc>
      </w:tr>
      <w:tr w:rsidR="002511C3" w:rsidRPr="003C54C4" w:rsidTr="003C54C4">
        <w:trPr>
          <w:trHeight w:val="990"/>
          <w:jc w:val="center"/>
        </w:trPr>
        <w:tc>
          <w:tcPr>
            <w:tcW w:w="561" w:type="dxa"/>
          </w:tcPr>
          <w:p w:rsidR="002511C3" w:rsidRPr="003C54C4" w:rsidRDefault="002511C3" w:rsidP="00FD08B1">
            <w:pPr>
              <w:overflowPunct w:val="0"/>
              <w:autoSpaceDE w:val="0"/>
              <w:autoSpaceDN w:val="0"/>
              <w:adjustRightInd w:val="0"/>
              <w:spacing w:after="0" w:line="240" w:lineRule="auto"/>
              <w:jc w:val="center"/>
              <w:rPr>
                <w:rFonts w:eastAsia="Times New Roman"/>
                <w:sz w:val="22"/>
                <w:szCs w:val="22"/>
              </w:rPr>
            </w:pPr>
            <w:r w:rsidRPr="003C54C4">
              <w:rPr>
                <w:rFonts w:eastAsia="Times New Roman"/>
                <w:sz w:val="22"/>
                <w:szCs w:val="22"/>
              </w:rPr>
              <w:t>3.</w:t>
            </w:r>
          </w:p>
        </w:tc>
        <w:tc>
          <w:tcPr>
            <w:tcW w:w="1604" w:type="dxa"/>
          </w:tcPr>
          <w:p w:rsidR="002511C3" w:rsidRPr="00530D89" w:rsidRDefault="002511C3" w:rsidP="00FD08B1">
            <w:pPr>
              <w:overflowPunct w:val="0"/>
              <w:autoSpaceDE w:val="0"/>
              <w:autoSpaceDN w:val="0"/>
              <w:adjustRightInd w:val="0"/>
              <w:spacing w:after="0" w:line="240" w:lineRule="auto"/>
              <w:jc w:val="center"/>
              <w:rPr>
                <w:rFonts w:eastAsia="Times New Roman"/>
                <w:sz w:val="22"/>
                <w:szCs w:val="22"/>
              </w:rPr>
            </w:pPr>
            <w:r w:rsidRPr="00530D89">
              <w:rPr>
                <w:rFonts w:eastAsia="Times New Roman"/>
                <w:sz w:val="22"/>
                <w:szCs w:val="22"/>
              </w:rPr>
              <w:t>2015-12-02</w:t>
            </w:r>
          </w:p>
          <w:p w:rsidR="002511C3" w:rsidRPr="00530D89" w:rsidRDefault="002511C3" w:rsidP="00FD08B1">
            <w:pPr>
              <w:overflowPunct w:val="0"/>
              <w:autoSpaceDE w:val="0"/>
              <w:autoSpaceDN w:val="0"/>
              <w:adjustRightInd w:val="0"/>
              <w:spacing w:after="0" w:line="240" w:lineRule="auto"/>
              <w:jc w:val="center"/>
              <w:rPr>
                <w:rFonts w:eastAsia="Times New Roman"/>
                <w:sz w:val="22"/>
                <w:szCs w:val="22"/>
              </w:rPr>
            </w:pPr>
            <w:r w:rsidRPr="00530D89">
              <w:rPr>
                <w:rFonts w:eastAsia="Times New Roman"/>
                <w:sz w:val="22"/>
                <w:szCs w:val="22"/>
              </w:rPr>
              <w:t>09.25-11.55</w:t>
            </w:r>
          </w:p>
          <w:p w:rsidR="002511C3" w:rsidRPr="00530D89" w:rsidRDefault="002511C3" w:rsidP="00FD08B1">
            <w:pPr>
              <w:overflowPunct w:val="0"/>
              <w:autoSpaceDE w:val="0"/>
              <w:autoSpaceDN w:val="0"/>
              <w:adjustRightInd w:val="0"/>
              <w:spacing w:after="0" w:line="240" w:lineRule="auto"/>
              <w:jc w:val="center"/>
              <w:rPr>
                <w:rFonts w:eastAsia="Times New Roman"/>
                <w:sz w:val="22"/>
                <w:szCs w:val="22"/>
              </w:rPr>
            </w:pPr>
            <w:r w:rsidRPr="00530D89">
              <w:rPr>
                <w:rFonts w:eastAsia="Times New Roman"/>
                <w:sz w:val="22"/>
                <w:szCs w:val="22"/>
              </w:rPr>
              <w:t>Seimo III r.</w:t>
            </w:r>
          </w:p>
          <w:p w:rsidR="002511C3" w:rsidRPr="00530D89" w:rsidRDefault="002511C3" w:rsidP="00FD08B1">
            <w:pPr>
              <w:overflowPunct w:val="0"/>
              <w:autoSpaceDE w:val="0"/>
              <w:autoSpaceDN w:val="0"/>
              <w:adjustRightInd w:val="0"/>
              <w:spacing w:after="0" w:line="240" w:lineRule="auto"/>
              <w:jc w:val="center"/>
              <w:rPr>
                <w:rFonts w:eastAsia="Times New Roman"/>
                <w:sz w:val="22"/>
                <w:szCs w:val="22"/>
              </w:rPr>
            </w:pPr>
            <w:r w:rsidRPr="00530D89">
              <w:rPr>
                <w:rFonts w:eastAsia="Times New Roman"/>
                <w:sz w:val="22"/>
                <w:szCs w:val="22"/>
              </w:rPr>
              <w:t>420 s.</w:t>
            </w:r>
          </w:p>
        </w:tc>
        <w:tc>
          <w:tcPr>
            <w:tcW w:w="1327" w:type="dxa"/>
            <w:vAlign w:val="center"/>
          </w:tcPr>
          <w:p w:rsidR="002511C3" w:rsidRPr="003C54C4" w:rsidRDefault="002511C3" w:rsidP="00FD08B1">
            <w:pPr>
              <w:spacing w:after="0" w:line="240" w:lineRule="auto"/>
              <w:jc w:val="center"/>
              <w:rPr>
                <w:sz w:val="22"/>
                <w:szCs w:val="22"/>
              </w:rPr>
            </w:pPr>
            <w:r w:rsidRPr="003C54C4">
              <w:rPr>
                <w:sz w:val="22"/>
                <w:szCs w:val="22"/>
              </w:rPr>
              <w:t>XIIP-3376</w:t>
            </w:r>
          </w:p>
        </w:tc>
        <w:tc>
          <w:tcPr>
            <w:tcW w:w="4394" w:type="dxa"/>
            <w:vAlign w:val="center"/>
          </w:tcPr>
          <w:p w:rsidR="002511C3" w:rsidRPr="003C54C4" w:rsidRDefault="002511C3" w:rsidP="00FD08B1">
            <w:pPr>
              <w:spacing w:after="0" w:line="240" w:lineRule="auto"/>
              <w:jc w:val="center"/>
              <w:rPr>
                <w:sz w:val="22"/>
                <w:szCs w:val="22"/>
              </w:rPr>
            </w:pPr>
            <w:r w:rsidRPr="003C54C4">
              <w:rPr>
                <w:rFonts w:eastAsia="Times New Roman"/>
                <w:snapToGrid w:val="0"/>
                <w:sz w:val="22"/>
                <w:szCs w:val="22"/>
              </w:rPr>
              <w:t>Mokslo ir studijų įstatymo XI-242 pakeitimo įstatymo projektas</w:t>
            </w:r>
          </w:p>
        </w:tc>
        <w:tc>
          <w:tcPr>
            <w:tcW w:w="1276" w:type="dxa"/>
            <w:vAlign w:val="center"/>
          </w:tcPr>
          <w:p w:rsidR="002511C3" w:rsidRPr="003C54C4" w:rsidRDefault="002511C3" w:rsidP="00FD08B1">
            <w:pPr>
              <w:spacing w:after="0" w:line="240" w:lineRule="auto"/>
              <w:jc w:val="center"/>
              <w:rPr>
                <w:rFonts w:eastAsia="Times New Roman"/>
                <w:sz w:val="22"/>
                <w:szCs w:val="22"/>
              </w:rPr>
            </w:pPr>
            <w:r w:rsidRPr="003C54C4">
              <w:rPr>
                <w:rFonts w:eastAsia="Times New Roman"/>
                <w:sz w:val="22"/>
                <w:szCs w:val="22"/>
              </w:rPr>
              <w:t>Pagrindinis/ svarstymas</w:t>
            </w:r>
          </w:p>
        </w:tc>
        <w:tc>
          <w:tcPr>
            <w:tcW w:w="1743" w:type="dxa"/>
            <w:vAlign w:val="center"/>
          </w:tcPr>
          <w:p w:rsidR="002511C3" w:rsidRPr="003C54C4" w:rsidRDefault="002511C3" w:rsidP="00FD08B1">
            <w:pPr>
              <w:spacing w:after="0" w:line="240" w:lineRule="auto"/>
              <w:jc w:val="center"/>
              <w:rPr>
                <w:sz w:val="22"/>
                <w:szCs w:val="22"/>
              </w:rPr>
            </w:pPr>
            <w:r w:rsidRPr="003C54C4">
              <w:rPr>
                <w:sz w:val="22"/>
                <w:szCs w:val="22"/>
              </w:rPr>
              <w:t>R. Paliukas</w:t>
            </w:r>
          </w:p>
          <w:p w:rsidR="002511C3" w:rsidRPr="003C54C4" w:rsidRDefault="002511C3" w:rsidP="00FD08B1">
            <w:pPr>
              <w:spacing w:after="0" w:line="240" w:lineRule="auto"/>
              <w:jc w:val="center"/>
              <w:rPr>
                <w:sz w:val="22"/>
                <w:szCs w:val="22"/>
              </w:rPr>
            </w:pPr>
            <w:r w:rsidRPr="003C54C4">
              <w:rPr>
                <w:sz w:val="22"/>
                <w:szCs w:val="22"/>
              </w:rPr>
              <w:t>A. Pitrėnienė</w:t>
            </w:r>
          </w:p>
          <w:p w:rsidR="002511C3" w:rsidRPr="003C54C4" w:rsidRDefault="002511C3" w:rsidP="00FD08B1">
            <w:pPr>
              <w:spacing w:after="0" w:line="240" w:lineRule="auto"/>
              <w:jc w:val="center"/>
              <w:rPr>
                <w:sz w:val="22"/>
                <w:szCs w:val="22"/>
              </w:rPr>
            </w:pPr>
          </w:p>
          <w:p w:rsidR="002511C3" w:rsidRPr="003C54C4" w:rsidRDefault="002511C3" w:rsidP="00FD08B1">
            <w:pPr>
              <w:spacing w:after="0" w:line="240" w:lineRule="auto"/>
              <w:jc w:val="center"/>
              <w:rPr>
                <w:sz w:val="22"/>
                <w:szCs w:val="22"/>
              </w:rPr>
            </w:pPr>
            <w:r w:rsidRPr="003C54C4">
              <w:rPr>
                <w:sz w:val="22"/>
                <w:szCs w:val="22"/>
              </w:rPr>
              <w:t>R. Norkienė</w:t>
            </w:r>
          </w:p>
        </w:tc>
      </w:tr>
      <w:tr w:rsidR="002511C3" w:rsidRPr="003C54C4" w:rsidTr="003C54C4">
        <w:trPr>
          <w:trHeight w:val="861"/>
          <w:jc w:val="center"/>
        </w:trPr>
        <w:tc>
          <w:tcPr>
            <w:tcW w:w="561" w:type="dxa"/>
          </w:tcPr>
          <w:p w:rsidR="002511C3" w:rsidRPr="003C54C4" w:rsidRDefault="002511C3" w:rsidP="00FD08B1">
            <w:pPr>
              <w:overflowPunct w:val="0"/>
              <w:autoSpaceDE w:val="0"/>
              <w:autoSpaceDN w:val="0"/>
              <w:adjustRightInd w:val="0"/>
              <w:spacing w:after="0" w:line="240" w:lineRule="auto"/>
              <w:jc w:val="center"/>
              <w:rPr>
                <w:rFonts w:eastAsia="Times New Roman"/>
                <w:sz w:val="22"/>
                <w:szCs w:val="22"/>
              </w:rPr>
            </w:pPr>
            <w:r w:rsidRPr="003C54C4">
              <w:rPr>
                <w:rFonts w:eastAsia="Times New Roman"/>
                <w:sz w:val="22"/>
                <w:szCs w:val="22"/>
              </w:rPr>
              <w:lastRenderedPageBreak/>
              <w:t>4.</w:t>
            </w:r>
          </w:p>
        </w:tc>
        <w:tc>
          <w:tcPr>
            <w:tcW w:w="1604" w:type="dxa"/>
          </w:tcPr>
          <w:p w:rsidR="002511C3" w:rsidRPr="00530D89" w:rsidRDefault="002511C3" w:rsidP="00FD08B1">
            <w:pPr>
              <w:overflowPunct w:val="0"/>
              <w:autoSpaceDE w:val="0"/>
              <w:autoSpaceDN w:val="0"/>
              <w:adjustRightInd w:val="0"/>
              <w:spacing w:after="0" w:line="240" w:lineRule="auto"/>
              <w:jc w:val="center"/>
              <w:rPr>
                <w:rFonts w:eastAsia="Times New Roman"/>
                <w:sz w:val="22"/>
                <w:szCs w:val="22"/>
              </w:rPr>
            </w:pPr>
            <w:r w:rsidRPr="00530D89">
              <w:rPr>
                <w:rFonts w:eastAsia="Times New Roman"/>
                <w:sz w:val="22"/>
                <w:szCs w:val="22"/>
              </w:rPr>
              <w:t>2015-12-02</w:t>
            </w:r>
          </w:p>
          <w:p w:rsidR="002511C3" w:rsidRPr="00530D89" w:rsidRDefault="002511C3" w:rsidP="00FD08B1">
            <w:pPr>
              <w:overflowPunct w:val="0"/>
              <w:autoSpaceDE w:val="0"/>
              <w:autoSpaceDN w:val="0"/>
              <w:adjustRightInd w:val="0"/>
              <w:spacing w:after="0" w:line="240" w:lineRule="auto"/>
              <w:jc w:val="center"/>
              <w:rPr>
                <w:rFonts w:eastAsia="Times New Roman"/>
                <w:sz w:val="22"/>
                <w:szCs w:val="22"/>
              </w:rPr>
            </w:pPr>
            <w:r w:rsidRPr="00530D89">
              <w:rPr>
                <w:rFonts w:eastAsia="Times New Roman"/>
                <w:sz w:val="22"/>
                <w:szCs w:val="22"/>
              </w:rPr>
              <w:t>11.55-12.00</w:t>
            </w:r>
          </w:p>
          <w:p w:rsidR="002511C3" w:rsidRPr="00530D89" w:rsidRDefault="002511C3" w:rsidP="00FD08B1">
            <w:pPr>
              <w:overflowPunct w:val="0"/>
              <w:autoSpaceDE w:val="0"/>
              <w:autoSpaceDN w:val="0"/>
              <w:adjustRightInd w:val="0"/>
              <w:spacing w:after="0" w:line="240" w:lineRule="auto"/>
              <w:jc w:val="center"/>
              <w:rPr>
                <w:rFonts w:eastAsia="Times New Roman"/>
                <w:sz w:val="22"/>
                <w:szCs w:val="22"/>
              </w:rPr>
            </w:pPr>
            <w:r w:rsidRPr="00530D89">
              <w:rPr>
                <w:rFonts w:eastAsia="Times New Roman"/>
                <w:sz w:val="22"/>
                <w:szCs w:val="22"/>
              </w:rPr>
              <w:t>Seimo III r.</w:t>
            </w:r>
          </w:p>
          <w:p w:rsidR="002511C3" w:rsidRPr="00530D89" w:rsidRDefault="002511C3" w:rsidP="00FD08B1">
            <w:pPr>
              <w:overflowPunct w:val="0"/>
              <w:autoSpaceDE w:val="0"/>
              <w:autoSpaceDN w:val="0"/>
              <w:adjustRightInd w:val="0"/>
              <w:spacing w:after="0" w:line="240" w:lineRule="auto"/>
              <w:jc w:val="center"/>
              <w:rPr>
                <w:rFonts w:eastAsia="Times New Roman"/>
                <w:sz w:val="22"/>
                <w:szCs w:val="22"/>
              </w:rPr>
            </w:pPr>
            <w:r w:rsidRPr="00530D89">
              <w:rPr>
                <w:rFonts w:eastAsia="Times New Roman"/>
                <w:sz w:val="22"/>
                <w:szCs w:val="22"/>
              </w:rPr>
              <w:t>420 s.</w:t>
            </w:r>
          </w:p>
        </w:tc>
        <w:tc>
          <w:tcPr>
            <w:tcW w:w="6997" w:type="dxa"/>
            <w:gridSpan w:val="3"/>
            <w:vAlign w:val="center"/>
          </w:tcPr>
          <w:p w:rsidR="002511C3" w:rsidRPr="003C54C4" w:rsidRDefault="002511C3" w:rsidP="00FD08B1">
            <w:pPr>
              <w:spacing w:after="0" w:line="240" w:lineRule="auto"/>
              <w:ind w:left="360"/>
              <w:jc w:val="center"/>
              <w:rPr>
                <w:sz w:val="22"/>
                <w:szCs w:val="22"/>
              </w:rPr>
            </w:pPr>
            <w:r w:rsidRPr="003C54C4">
              <w:rPr>
                <w:sz w:val="22"/>
                <w:szCs w:val="22"/>
              </w:rPr>
              <w:t>Kiti klausimai</w:t>
            </w:r>
          </w:p>
        </w:tc>
        <w:tc>
          <w:tcPr>
            <w:tcW w:w="1743" w:type="dxa"/>
            <w:vAlign w:val="center"/>
          </w:tcPr>
          <w:p w:rsidR="002511C3" w:rsidRPr="003C54C4" w:rsidRDefault="002511C3" w:rsidP="00FD08B1">
            <w:pPr>
              <w:spacing w:after="0" w:line="240" w:lineRule="auto"/>
              <w:jc w:val="center"/>
              <w:rPr>
                <w:sz w:val="22"/>
                <w:szCs w:val="22"/>
              </w:rPr>
            </w:pPr>
            <w:r w:rsidRPr="003C54C4">
              <w:rPr>
                <w:sz w:val="22"/>
                <w:szCs w:val="22"/>
              </w:rPr>
              <w:t>R. Paliukas</w:t>
            </w:r>
          </w:p>
          <w:p w:rsidR="002511C3" w:rsidRPr="003C54C4" w:rsidRDefault="002511C3" w:rsidP="00FD08B1">
            <w:pPr>
              <w:spacing w:after="0" w:line="240" w:lineRule="auto"/>
              <w:jc w:val="center"/>
              <w:rPr>
                <w:sz w:val="22"/>
                <w:szCs w:val="22"/>
              </w:rPr>
            </w:pPr>
          </w:p>
          <w:p w:rsidR="002511C3" w:rsidRPr="003C54C4" w:rsidRDefault="002511C3" w:rsidP="00FD08B1">
            <w:pPr>
              <w:spacing w:after="0" w:line="240" w:lineRule="auto"/>
              <w:jc w:val="center"/>
              <w:rPr>
                <w:sz w:val="22"/>
                <w:szCs w:val="22"/>
              </w:rPr>
            </w:pPr>
            <w:r w:rsidRPr="003C54C4">
              <w:rPr>
                <w:sz w:val="22"/>
                <w:szCs w:val="22"/>
              </w:rPr>
              <w:t>K. Kaminskas</w:t>
            </w:r>
          </w:p>
        </w:tc>
      </w:tr>
    </w:tbl>
    <w:p w:rsidR="00080C30" w:rsidRPr="004D1A97" w:rsidRDefault="00080C30" w:rsidP="00080C30">
      <w:pPr>
        <w:pStyle w:val="Betarp"/>
        <w:tabs>
          <w:tab w:val="left" w:pos="6804"/>
        </w:tabs>
        <w:jc w:val="center"/>
        <w:rPr>
          <w:rFonts w:eastAsia="Arial Unicode MS"/>
          <w:sz w:val="22"/>
        </w:rPr>
      </w:pPr>
      <w:r w:rsidRPr="004D1A97">
        <w:rPr>
          <w:rFonts w:eastAsia="Arial Unicode MS"/>
          <w:sz w:val="22"/>
        </w:rPr>
        <w:t xml:space="preserve">Komiteto </w:t>
      </w:r>
      <w:r>
        <w:rPr>
          <w:rFonts w:eastAsia="Arial Unicode MS"/>
          <w:sz w:val="22"/>
        </w:rPr>
        <w:t>p</w:t>
      </w:r>
      <w:r w:rsidRPr="004D1A97">
        <w:rPr>
          <w:rFonts w:eastAsia="Arial Unicode MS"/>
          <w:sz w:val="22"/>
        </w:rPr>
        <w:t>irmininkė</w:t>
      </w:r>
      <w:r w:rsidRPr="004D1A97">
        <w:rPr>
          <w:rFonts w:eastAsia="Arial Unicode MS"/>
          <w:sz w:val="22"/>
        </w:rPr>
        <w:tab/>
      </w:r>
      <w:r w:rsidR="00AC62B0">
        <w:rPr>
          <w:rFonts w:eastAsia="Arial Unicode MS"/>
          <w:sz w:val="22"/>
        </w:rPr>
        <w:t>Raimundas Paliukas</w:t>
      </w:r>
    </w:p>
    <w:p w:rsidR="00080C30" w:rsidRPr="004D1A97" w:rsidRDefault="00080C30" w:rsidP="00080C30">
      <w:pPr>
        <w:pStyle w:val="Betarp"/>
        <w:jc w:val="center"/>
        <w:rPr>
          <w:sz w:val="22"/>
        </w:rPr>
      </w:pPr>
    </w:p>
    <w:p w:rsidR="00080C30" w:rsidRDefault="00080C30" w:rsidP="00080C30">
      <w:pPr>
        <w:pStyle w:val="Betarp"/>
        <w:jc w:val="center"/>
        <w:rPr>
          <w:sz w:val="22"/>
        </w:rPr>
      </w:pPr>
      <w:r w:rsidRPr="004D1A97">
        <w:rPr>
          <w:sz w:val="22"/>
        </w:rPr>
        <w:t>TEISĖS IR TEISĖTVARKOS KOMITETO</w:t>
      </w:r>
    </w:p>
    <w:tbl>
      <w:tblPr>
        <w:tblW w:w="9711"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486"/>
        <w:gridCol w:w="1407"/>
        <w:gridCol w:w="22"/>
        <w:gridCol w:w="1102"/>
        <w:gridCol w:w="3096"/>
        <w:gridCol w:w="232"/>
        <w:gridCol w:w="1450"/>
        <w:gridCol w:w="32"/>
        <w:gridCol w:w="1812"/>
        <w:gridCol w:w="72"/>
      </w:tblGrid>
      <w:tr w:rsidR="00530D89" w:rsidRPr="00530D89" w:rsidTr="00530D89">
        <w:trPr>
          <w:gridAfter w:val="1"/>
          <w:wAfter w:w="72" w:type="dxa"/>
          <w:trHeight w:val="20"/>
          <w:tblHeader/>
          <w:jc w:val="center"/>
        </w:trPr>
        <w:tc>
          <w:tcPr>
            <w:tcW w:w="486" w:type="dxa"/>
          </w:tcPr>
          <w:p w:rsidR="00530D89" w:rsidRPr="00530D89" w:rsidRDefault="00530D89" w:rsidP="00530D89">
            <w:pPr>
              <w:pStyle w:val="Betarp"/>
              <w:shd w:val="clear" w:color="auto" w:fill="FFFFFF"/>
              <w:jc w:val="center"/>
              <w:rPr>
                <w:b/>
                <w:noProof/>
                <w:sz w:val="22"/>
              </w:rPr>
            </w:pPr>
            <w:r w:rsidRPr="00530D89">
              <w:rPr>
                <w:b/>
                <w:noProof/>
                <w:sz w:val="22"/>
              </w:rPr>
              <w:t>Eil.</w:t>
            </w:r>
            <w:r w:rsidRPr="00530D89">
              <w:rPr>
                <w:b/>
                <w:noProof/>
                <w:sz w:val="22"/>
              </w:rPr>
              <w:br/>
              <w:t>Nr.</w:t>
            </w:r>
          </w:p>
        </w:tc>
        <w:tc>
          <w:tcPr>
            <w:tcW w:w="1429" w:type="dxa"/>
            <w:gridSpan w:val="2"/>
          </w:tcPr>
          <w:p w:rsidR="00530D89" w:rsidRPr="00530D89" w:rsidRDefault="00530D89" w:rsidP="00530D89">
            <w:pPr>
              <w:pStyle w:val="Betarp"/>
              <w:shd w:val="clear" w:color="auto" w:fill="FFFFFF"/>
              <w:jc w:val="center"/>
              <w:rPr>
                <w:b/>
                <w:noProof/>
                <w:sz w:val="22"/>
              </w:rPr>
            </w:pPr>
            <w:r w:rsidRPr="00530D89">
              <w:rPr>
                <w:b/>
                <w:noProof/>
                <w:sz w:val="22"/>
              </w:rPr>
              <w:t>Data,</w:t>
            </w:r>
            <w:r w:rsidRPr="00530D89">
              <w:rPr>
                <w:b/>
                <w:noProof/>
                <w:sz w:val="22"/>
              </w:rPr>
              <w:br/>
              <w:t>laikas,</w:t>
            </w:r>
            <w:r w:rsidRPr="00530D89">
              <w:rPr>
                <w:b/>
                <w:noProof/>
                <w:sz w:val="22"/>
              </w:rPr>
              <w:br/>
              <w:t>vieta</w:t>
            </w:r>
          </w:p>
        </w:tc>
        <w:tc>
          <w:tcPr>
            <w:tcW w:w="1102" w:type="dxa"/>
          </w:tcPr>
          <w:p w:rsidR="00530D89" w:rsidRPr="00530D89" w:rsidRDefault="00530D89" w:rsidP="00530D89">
            <w:pPr>
              <w:pStyle w:val="Betarp"/>
              <w:shd w:val="clear" w:color="auto" w:fill="FFFFFF"/>
              <w:jc w:val="center"/>
              <w:rPr>
                <w:b/>
                <w:noProof/>
                <w:sz w:val="22"/>
              </w:rPr>
            </w:pPr>
            <w:r w:rsidRPr="00530D89">
              <w:rPr>
                <w:b/>
                <w:noProof/>
                <w:sz w:val="22"/>
              </w:rPr>
              <w:t>Projekto Nr.</w:t>
            </w:r>
          </w:p>
        </w:tc>
        <w:tc>
          <w:tcPr>
            <w:tcW w:w="3328" w:type="dxa"/>
            <w:gridSpan w:val="2"/>
            <w:hideMark/>
          </w:tcPr>
          <w:p w:rsidR="00530D89" w:rsidRPr="00530D89" w:rsidRDefault="00530D89" w:rsidP="00530D89">
            <w:pPr>
              <w:pStyle w:val="Betarp"/>
              <w:shd w:val="clear" w:color="auto" w:fill="FFFFFF"/>
              <w:jc w:val="center"/>
              <w:rPr>
                <w:rFonts w:eastAsia="Arial Unicode MS"/>
                <w:b/>
                <w:noProof/>
                <w:sz w:val="22"/>
              </w:rPr>
            </w:pPr>
            <w:r w:rsidRPr="00530D89">
              <w:rPr>
                <w:b/>
                <w:noProof/>
                <w:sz w:val="22"/>
              </w:rPr>
              <w:t>Svarstomi klausimai</w:t>
            </w:r>
          </w:p>
        </w:tc>
        <w:tc>
          <w:tcPr>
            <w:tcW w:w="1450" w:type="dxa"/>
          </w:tcPr>
          <w:p w:rsidR="00530D89" w:rsidRPr="00530D89" w:rsidRDefault="00530D89" w:rsidP="00530D89">
            <w:pPr>
              <w:pStyle w:val="Betarp"/>
              <w:shd w:val="clear" w:color="auto" w:fill="FFFFFF"/>
              <w:jc w:val="center"/>
              <w:rPr>
                <w:b/>
                <w:noProof/>
                <w:sz w:val="22"/>
              </w:rPr>
            </w:pPr>
            <w:r w:rsidRPr="00530D89">
              <w:rPr>
                <w:b/>
                <w:noProof/>
                <w:sz w:val="22"/>
              </w:rPr>
              <w:t>Pagrindinis ar papildomas komitetas</w:t>
            </w:r>
            <w:r w:rsidRPr="00530D89">
              <w:rPr>
                <w:b/>
                <w:noProof/>
                <w:sz w:val="22"/>
              </w:rPr>
              <w:br/>
              <w:t>(stadija)</w:t>
            </w:r>
          </w:p>
        </w:tc>
        <w:tc>
          <w:tcPr>
            <w:tcW w:w="1844" w:type="dxa"/>
            <w:gridSpan w:val="2"/>
          </w:tcPr>
          <w:p w:rsidR="00530D89" w:rsidRPr="00530D89" w:rsidRDefault="00530D89" w:rsidP="00530D89">
            <w:pPr>
              <w:pStyle w:val="Betarp"/>
              <w:shd w:val="clear" w:color="auto" w:fill="FFFFFF"/>
              <w:jc w:val="center"/>
              <w:rPr>
                <w:b/>
                <w:noProof/>
                <w:sz w:val="22"/>
              </w:rPr>
            </w:pPr>
            <w:r w:rsidRPr="00530D89">
              <w:rPr>
                <w:b/>
                <w:noProof/>
                <w:sz w:val="22"/>
              </w:rPr>
              <w:t>Komiteto išvadų rengėjai,</w:t>
            </w:r>
            <w:r w:rsidRPr="00530D89">
              <w:rPr>
                <w:b/>
                <w:noProof/>
                <w:sz w:val="22"/>
              </w:rPr>
              <w:br/>
              <w:t>biuro tarnautojai</w:t>
            </w:r>
          </w:p>
        </w:tc>
      </w:tr>
      <w:tr w:rsidR="00530D89" w:rsidRPr="00530D89" w:rsidTr="00530D89">
        <w:trPr>
          <w:gridAfter w:val="1"/>
          <w:wAfter w:w="72" w:type="dxa"/>
          <w:trHeight w:val="20"/>
          <w:jc w:val="center"/>
        </w:trPr>
        <w:tc>
          <w:tcPr>
            <w:tcW w:w="486" w:type="dxa"/>
            <w:shd w:val="clear" w:color="auto" w:fill="FFFFFF"/>
          </w:tcPr>
          <w:p w:rsidR="00530D89" w:rsidRPr="00530D89" w:rsidRDefault="00530D89" w:rsidP="00530D89">
            <w:pPr>
              <w:pStyle w:val="Sraopastraipa"/>
              <w:numPr>
                <w:ilvl w:val="0"/>
                <w:numId w:val="31"/>
              </w:numPr>
              <w:shd w:val="clear" w:color="auto" w:fill="FFFFFF"/>
              <w:spacing w:after="0" w:line="240" w:lineRule="auto"/>
              <w:jc w:val="center"/>
              <w:rPr>
                <w:rFonts w:eastAsia="Times New Roman"/>
                <w:noProof/>
                <w:sz w:val="22"/>
                <w:szCs w:val="22"/>
              </w:rPr>
            </w:pPr>
          </w:p>
        </w:tc>
        <w:tc>
          <w:tcPr>
            <w:tcW w:w="1429" w:type="dxa"/>
            <w:gridSpan w:val="2"/>
            <w:shd w:val="clear" w:color="auto" w:fill="FFFFFF"/>
          </w:tcPr>
          <w:p w:rsidR="00530D89" w:rsidRPr="00530D89" w:rsidRDefault="00530D89" w:rsidP="00530D89">
            <w:pPr>
              <w:pStyle w:val="Betarp"/>
              <w:shd w:val="clear" w:color="auto" w:fill="FFFFFF"/>
              <w:jc w:val="center"/>
              <w:rPr>
                <w:noProof/>
                <w:sz w:val="22"/>
              </w:rPr>
            </w:pPr>
            <w:r w:rsidRPr="00530D89">
              <w:rPr>
                <w:noProof/>
                <w:sz w:val="22"/>
              </w:rPr>
              <w:t>2015-12-02</w:t>
            </w:r>
            <w:r w:rsidRPr="00530D89">
              <w:rPr>
                <w:noProof/>
                <w:sz w:val="22"/>
              </w:rPr>
              <w:br/>
              <w:t>9.00 – 9.15</w:t>
            </w:r>
            <w:r w:rsidRPr="00530D89">
              <w:rPr>
                <w:noProof/>
                <w:sz w:val="22"/>
              </w:rPr>
              <w:br/>
              <w:t>I r. 455 s.</w:t>
            </w:r>
          </w:p>
        </w:tc>
        <w:tc>
          <w:tcPr>
            <w:tcW w:w="1102" w:type="dxa"/>
            <w:shd w:val="clear" w:color="auto" w:fill="FFFFFF"/>
          </w:tcPr>
          <w:p w:rsidR="00530D89" w:rsidRPr="00530D89" w:rsidRDefault="00530D89" w:rsidP="00530D89">
            <w:pPr>
              <w:shd w:val="clear" w:color="auto" w:fill="FFFFFF"/>
              <w:spacing w:after="0" w:line="240" w:lineRule="auto"/>
              <w:jc w:val="center"/>
              <w:rPr>
                <w:noProof/>
                <w:sz w:val="22"/>
                <w:szCs w:val="22"/>
              </w:rPr>
            </w:pPr>
            <w:r w:rsidRPr="00530D89">
              <w:rPr>
                <w:noProof/>
                <w:sz w:val="22"/>
                <w:szCs w:val="22"/>
              </w:rPr>
              <w:t>XIIP-3199</w:t>
            </w:r>
          </w:p>
        </w:tc>
        <w:tc>
          <w:tcPr>
            <w:tcW w:w="3328" w:type="dxa"/>
            <w:gridSpan w:val="2"/>
            <w:shd w:val="clear" w:color="auto" w:fill="FFFFFF"/>
          </w:tcPr>
          <w:p w:rsidR="00530D89" w:rsidRPr="00530D89" w:rsidRDefault="00530D89" w:rsidP="00530D89">
            <w:pPr>
              <w:spacing w:after="0" w:line="240" w:lineRule="auto"/>
              <w:jc w:val="center"/>
              <w:rPr>
                <w:sz w:val="22"/>
                <w:szCs w:val="22"/>
              </w:rPr>
            </w:pPr>
            <w:r w:rsidRPr="00530D89">
              <w:rPr>
                <w:sz w:val="22"/>
                <w:szCs w:val="22"/>
              </w:rPr>
              <w:t>Įstatymo „Dėl užsieniečių teisinės padėties“ Nr. IX-2206 pakeitimo įstatymo projektas</w:t>
            </w:r>
            <w:r w:rsidRPr="00530D89">
              <w:rPr>
                <w:sz w:val="22"/>
                <w:szCs w:val="22"/>
              </w:rPr>
              <w:br/>
            </w:r>
          </w:p>
          <w:p w:rsidR="00530D89" w:rsidRPr="00530D89" w:rsidRDefault="00530D89" w:rsidP="00530D89">
            <w:pPr>
              <w:spacing w:after="0" w:line="240" w:lineRule="auto"/>
              <w:jc w:val="center"/>
              <w:rPr>
                <w:i/>
                <w:sz w:val="22"/>
                <w:szCs w:val="22"/>
              </w:rPr>
            </w:pPr>
            <w:r w:rsidRPr="00530D89">
              <w:rPr>
                <w:sz w:val="22"/>
                <w:szCs w:val="22"/>
              </w:rPr>
              <w:t>Pateikė - Vyriausybė/ VRM</w:t>
            </w:r>
          </w:p>
        </w:tc>
        <w:tc>
          <w:tcPr>
            <w:tcW w:w="1450" w:type="dxa"/>
            <w:shd w:val="clear" w:color="auto" w:fill="FFFFFF"/>
          </w:tcPr>
          <w:p w:rsidR="00530D89" w:rsidRPr="00530D89" w:rsidRDefault="00530D89" w:rsidP="00530D89">
            <w:pPr>
              <w:shd w:val="clear" w:color="auto" w:fill="FFFFFF"/>
              <w:spacing w:after="0" w:line="240" w:lineRule="auto"/>
              <w:jc w:val="center"/>
              <w:rPr>
                <w:rFonts w:eastAsia="Arial Unicode MS"/>
                <w:noProof/>
                <w:sz w:val="22"/>
                <w:szCs w:val="22"/>
              </w:rPr>
            </w:pPr>
            <w:r w:rsidRPr="00530D89">
              <w:rPr>
                <w:rFonts w:eastAsia="Arial Unicode MS"/>
                <w:noProof/>
                <w:sz w:val="22"/>
                <w:szCs w:val="22"/>
              </w:rPr>
              <w:t>Papildomas</w:t>
            </w:r>
            <w:r w:rsidRPr="00530D89">
              <w:rPr>
                <w:rFonts w:eastAsia="Arial Unicode MS"/>
                <w:noProof/>
                <w:sz w:val="22"/>
                <w:szCs w:val="22"/>
              </w:rPr>
              <w:br/>
              <w:t>(svarstymas)</w:t>
            </w:r>
          </w:p>
        </w:tc>
        <w:tc>
          <w:tcPr>
            <w:tcW w:w="1844" w:type="dxa"/>
            <w:gridSpan w:val="2"/>
            <w:shd w:val="clear" w:color="auto" w:fill="FFFFFF"/>
          </w:tcPr>
          <w:p w:rsidR="00530D89" w:rsidRPr="00530D89" w:rsidRDefault="00530D89" w:rsidP="00530D89">
            <w:pPr>
              <w:shd w:val="clear" w:color="auto" w:fill="FFFFFF"/>
              <w:spacing w:after="0" w:line="240" w:lineRule="auto"/>
              <w:jc w:val="center"/>
              <w:rPr>
                <w:rFonts w:eastAsia="Arial Unicode MS"/>
                <w:noProof/>
                <w:sz w:val="22"/>
                <w:szCs w:val="22"/>
              </w:rPr>
            </w:pPr>
            <w:r w:rsidRPr="00530D89">
              <w:rPr>
                <w:rFonts w:eastAsia="Arial Unicode MS"/>
                <w:noProof/>
                <w:sz w:val="22"/>
                <w:szCs w:val="22"/>
              </w:rPr>
              <w:t>V. Gapšys,</w:t>
            </w:r>
            <w:r w:rsidRPr="00530D89">
              <w:rPr>
                <w:rFonts w:eastAsia="Arial Unicode MS"/>
                <w:noProof/>
                <w:sz w:val="22"/>
                <w:szCs w:val="22"/>
              </w:rPr>
              <w:br/>
              <w:t>V. Aleknaitė-Abramikienė,</w:t>
            </w:r>
            <w:r w:rsidRPr="00530D89">
              <w:rPr>
                <w:rFonts w:eastAsia="Arial Unicode MS"/>
                <w:noProof/>
                <w:sz w:val="22"/>
                <w:szCs w:val="22"/>
              </w:rPr>
              <w:br/>
              <w:t>patarėja</w:t>
            </w:r>
            <w:r w:rsidRPr="00530D89">
              <w:rPr>
                <w:rFonts w:eastAsia="Arial Unicode MS"/>
                <w:noProof/>
                <w:sz w:val="22"/>
                <w:szCs w:val="22"/>
              </w:rPr>
              <w:br/>
              <w:t>R. Karpavičiūtė</w:t>
            </w:r>
          </w:p>
        </w:tc>
      </w:tr>
      <w:tr w:rsidR="00530D89" w:rsidRPr="00530D89" w:rsidTr="00530D89">
        <w:trPr>
          <w:gridAfter w:val="1"/>
          <w:wAfter w:w="72" w:type="dxa"/>
          <w:trHeight w:val="20"/>
          <w:jc w:val="center"/>
        </w:trPr>
        <w:tc>
          <w:tcPr>
            <w:tcW w:w="486" w:type="dxa"/>
            <w:shd w:val="clear" w:color="auto" w:fill="FFFFFF"/>
          </w:tcPr>
          <w:p w:rsidR="00530D89" w:rsidRPr="00530D89" w:rsidRDefault="00530D89" w:rsidP="00530D89">
            <w:pPr>
              <w:pStyle w:val="Sraopastraipa"/>
              <w:numPr>
                <w:ilvl w:val="0"/>
                <w:numId w:val="31"/>
              </w:numPr>
              <w:shd w:val="clear" w:color="auto" w:fill="FFFFFF"/>
              <w:spacing w:after="0" w:line="240" w:lineRule="auto"/>
              <w:jc w:val="center"/>
              <w:rPr>
                <w:rFonts w:eastAsia="Times New Roman"/>
                <w:noProof/>
                <w:sz w:val="22"/>
                <w:szCs w:val="22"/>
              </w:rPr>
            </w:pPr>
          </w:p>
        </w:tc>
        <w:tc>
          <w:tcPr>
            <w:tcW w:w="1429" w:type="dxa"/>
            <w:gridSpan w:val="2"/>
            <w:shd w:val="clear" w:color="auto" w:fill="FFFFFF"/>
          </w:tcPr>
          <w:p w:rsidR="00530D89" w:rsidRPr="00530D89" w:rsidRDefault="00530D89" w:rsidP="00530D89">
            <w:pPr>
              <w:pStyle w:val="Betarp"/>
              <w:shd w:val="clear" w:color="auto" w:fill="FFFFFF"/>
              <w:jc w:val="center"/>
              <w:rPr>
                <w:noProof/>
                <w:sz w:val="22"/>
              </w:rPr>
            </w:pPr>
            <w:r w:rsidRPr="00530D89">
              <w:rPr>
                <w:noProof/>
                <w:sz w:val="22"/>
              </w:rPr>
              <w:t>2015-12-02</w:t>
            </w:r>
            <w:r w:rsidRPr="00530D89">
              <w:rPr>
                <w:noProof/>
                <w:sz w:val="22"/>
              </w:rPr>
              <w:br/>
              <w:t>9.00 – 9.15</w:t>
            </w:r>
            <w:r w:rsidRPr="00530D89">
              <w:rPr>
                <w:noProof/>
                <w:sz w:val="22"/>
              </w:rPr>
              <w:br/>
              <w:t>I r. 455 s.</w:t>
            </w:r>
          </w:p>
        </w:tc>
        <w:tc>
          <w:tcPr>
            <w:tcW w:w="1102" w:type="dxa"/>
            <w:shd w:val="clear" w:color="auto" w:fill="FFFFFF"/>
          </w:tcPr>
          <w:p w:rsidR="00530D89" w:rsidRPr="00530D89" w:rsidRDefault="00530D89" w:rsidP="00530D89">
            <w:pPr>
              <w:shd w:val="clear" w:color="auto" w:fill="FFFFFF"/>
              <w:spacing w:after="0" w:line="240" w:lineRule="auto"/>
              <w:jc w:val="center"/>
              <w:rPr>
                <w:noProof/>
                <w:sz w:val="22"/>
                <w:szCs w:val="22"/>
              </w:rPr>
            </w:pPr>
            <w:r w:rsidRPr="00530D89">
              <w:rPr>
                <w:noProof/>
                <w:sz w:val="22"/>
                <w:szCs w:val="22"/>
              </w:rPr>
              <w:t>XIIP-3200</w:t>
            </w:r>
          </w:p>
        </w:tc>
        <w:tc>
          <w:tcPr>
            <w:tcW w:w="3328" w:type="dxa"/>
            <w:gridSpan w:val="2"/>
            <w:shd w:val="clear" w:color="auto" w:fill="FFFFFF"/>
          </w:tcPr>
          <w:p w:rsidR="00530D89" w:rsidRPr="00530D89" w:rsidRDefault="00530D89" w:rsidP="00530D89">
            <w:pPr>
              <w:spacing w:after="0" w:line="240" w:lineRule="auto"/>
              <w:jc w:val="center"/>
              <w:rPr>
                <w:sz w:val="22"/>
                <w:szCs w:val="22"/>
              </w:rPr>
            </w:pPr>
            <w:r w:rsidRPr="00530D89">
              <w:rPr>
                <w:sz w:val="22"/>
                <w:szCs w:val="22"/>
              </w:rPr>
              <w:t>Konsulinio statuto Nr. I-886 26 straipsnio pakeitimo įstatymo projektas</w:t>
            </w:r>
            <w:r w:rsidRPr="00530D89">
              <w:rPr>
                <w:sz w:val="22"/>
                <w:szCs w:val="22"/>
              </w:rPr>
              <w:br/>
            </w:r>
          </w:p>
          <w:p w:rsidR="00530D89" w:rsidRPr="00530D89" w:rsidRDefault="00530D89" w:rsidP="00530D89">
            <w:pPr>
              <w:spacing w:after="0" w:line="240" w:lineRule="auto"/>
              <w:jc w:val="center"/>
              <w:rPr>
                <w:i/>
                <w:sz w:val="22"/>
                <w:szCs w:val="22"/>
              </w:rPr>
            </w:pPr>
            <w:r w:rsidRPr="00530D89">
              <w:rPr>
                <w:sz w:val="22"/>
                <w:szCs w:val="22"/>
              </w:rPr>
              <w:t>Pateikė - Vyriausybė/ VRM</w:t>
            </w:r>
          </w:p>
        </w:tc>
        <w:tc>
          <w:tcPr>
            <w:tcW w:w="1450" w:type="dxa"/>
            <w:shd w:val="clear" w:color="auto" w:fill="FFFFFF"/>
          </w:tcPr>
          <w:p w:rsidR="00530D89" w:rsidRPr="00530D89" w:rsidRDefault="00530D89" w:rsidP="00530D89">
            <w:pPr>
              <w:shd w:val="clear" w:color="auto" w:fill="FFFFFF"/>
              <w:spacing w:after="0" w:line="240" w:lineRule="auto"/>
              <w:jc w:val="center"/>
              <w:rPr>
                <w:rFonts w:eastAsia="Arial Unicode MS"/>
                <w:noProof/>
                <w:sz w:val="22"/>
                <w:szCs w:val="22"/>
              </w:rPr>
            </w:pPr>
            <w:r w:rsidRPr="00530D89">
              <w:rPr>
                <w:rFonts w:eastAsia="Arial Unicode MS"/>
                <w:noProof/>
                <w:sz w:val="22"/>
                <w:szCs w:val="22"/>
              </w:rPr>
              <w:t>Papildomas</w:t>
            </w:r>
            <w:r w:rsidRPr="00530D89">
              <w:rPr>
                <w:rFonts w:eastAsia="Arial Unicode MS"/>
                <w:noProof/>
                <w:sz w:val="22"/>
                <w:szCs w:val="22"/>
              </w:rPr>
              <w:br/>
              <w:t>(svarstymas)</w:t>
            </w:r>
          </w:p>
        </w:tc>
        <w:tc>
          <w:tcPr>
            <w:tcW w:w="1844" w:type="dxa"/>
            <w:gridSpan w:val="2"/>
            <w:shd w:val="clear" w:color="auto" w:fill="FFFFFF"/>
          </w:tcPr>
          <w:p w:rsidR="00530D89" w:rsidRPr="00530D89" w:rsidRDefault="00530D89" w:rsidP="00530D89">
            <w:pPr>
              <w:shd w:val="clear" w:color="auto" w:fill="FFFFFF"/>
              <w:spacing w:after="0" w:line="240" w:lineRule="auto"/>
              <w:jc w:val="center"/>
              <w:rPr>
                <w:rFonts w:eastAsia="Arial Unicode MS"/>
                <w:noProof/>
                <w:sz w:val="22"/>
                <w:szCs w:val="22"/>
              </w:rPr>
            </w:pPr>
            <w:r w:rsidRPr="00530D89">
              <w:rPr>
                <w:rFonts w:eastAsia="Arial Unicode MS"/>
                <w:noProof/>
                <w:sz w:val="22"/>
                <w:szCs w:val="22"/>
              </w:rPr>
              <w:t>V. Gapšys,</w:t>
            </w:r>
            <w:r w:rsidRPr="00530D89">
              <w:rPr>
                <w:rFonts w:eastAsia="Arial Unicode MS"/>
                <w:noProof/>
                <w:sz w:val="22"/>
                <w:szCs w:val="22"/>
              </w:rPr>
              <w:br/>
              <w:t>V. Aleknaitė-Abramikienė,</w:t>
            </w:r>
            <w:r w:rsidRPr="00530D89">
              <w:rPr>
                <w:rFonts w:eastAsia="Arial Unicode MS"/>
                <w:noProof/>
                <w:sz w:val="22"/>
                <w:szCs w:val="22"/>
              </w:rPr>
              <w:br/>
              <w:t>patarėja</w:t>
            </w:r>
            <w:r w:rsidRPr="00530D89">
              <w:rPr>
                <w:rFonts w:eastAsia="Arial Unicode MS"/>
                <w:noProof/>
                <w:sz w:val="22"/>
                <w:szCs w:val="22"/>
              </w:rPr>
              <w:br/>
              <w:t>R. Varanauskienė</w:t>
            </w:r>
          </w:p>
        </w:tc>
      </w:tr>
      <w:tr w:rsidR="00530D89" w:rsidRPr="00530D89" w:rsidTr="00530D89">
        <w:trPr>
          <w:gridAfter w:val="1"/>
          <w:wAfter w:w="72" w:type="dxa"/>
          <w:trHeight w:val="20"/>
          <w:jc w:val="center"/>
        </w:trPr>
        <w:tc>
          <w:tcPr>
            <w:tcW w:w="486" w:type="dxa"/>
            <w:shd w:val="clear" w:color="auto" w:fill="FFFFFF"/>
          </w:tcPr>
          <w:p w:rsidR="00530D89" w:rsidRPr="00530D89" w:rsidRDefault="00530D89" w:rsidP="00530D89">
            <w:pPr>
              <w:pStyle w:val="Sraopastraipa"/>
              <w:numPr>
                <w:ilvl w:val="0"/>
                <w:numId w:val="31"/>
              </w:numPr>
              <w:shd w:val="clear" w:color="auto" w:fill="FFFFFF"/>
              <w:spacing w:after="0" w:line="240" w:lineRule="auto"/>
              <w:jc w:val="center"/>
              <w:rPr>
                <w:rFonts w:eastAsia="Times New Roman"/>
                <w:noProof/>
                <w:sz w:val="22"/>
                <w:szCs w:val="22"/>
              </w:rPr>
            </w:pPr>
          </w:p>
        </w:tc>
        <w:tc>
          <w:tcPr>
            <w:tcW w:w="1429" w:type="dxa"/>
            <w:gridSpan w:val="2"/>
            <w:shd w:val="clear" w:color="auto" w:fill="FFFFFF"/>
          </w:tcPr>
          <w:p w:rsidR="00530D89" w:rsidRPr="00530D89" w:rsidRDefault="00530D89" w:rsidP="00530D89">
            <w:pPr>
              <w:pStyle w:val="Betarp"/>
              <w:shd w:val="clear" w:color="auto" w:fill="FFFFFF"/>
              <w:jc w:val="center"/>
              <w:rPr>
                <w:noProof/>
                <w:sz w:val="22"/>
              </w:rPr>
            </w:pPr>
            <w:r w:rsidRPr="00530D89">
              <w:rPr>
                <w:noProof/>
                <w:sz w:val="22"/>
              </w:rPr>
              <w:t>2015-12-02</w:t>
            </w:r>
            <w:r w:rsidRPr="00530D89">
              <w:rPr>
                <w:noProof/>
                <w:sz w:val="22"/>
              </w:rPr>
              <w:br/>
              <w:t>9.00 – 9.15</w:t>
            </w:r>
            <w:r w:rsidRPr="00530D89">
              <w:rPr>
                <w:noProof/>
                <w:sz w:val="22"/>
              </w:rPr>
              <w:br/>
              <w:t>I r. 455 s.</w:t>
            </w:r>
          </w:p>
        </w:tc>
        <w:tc>
          <w:tcPr>
            <w:tcW w:w="1102" w:type="dxa"/>
            <w:shd w:val="clear" w:color="auto" w:fill="FFFFFF"/>
          </w:tcPr>
          <w:p w:rsidR="00530D89" w:rsidRPr="00530D89" w:rsidRDefault="00530D89" w:rsidP="00530D89">
            <w:pPr>
              <w:shd w:val="clear" w:color="auto" w:fill="FFFFFF"/>
              <w:spacing w:after="0" w:line="240" w:lineRule="auto"/>
              <w:jc w:val="center"/>
              <w:rPr>
                <w:noProof/>
                <w:sz w:val="22"/>
                <w:szCs w:val="22"/>
              </w:rPr>
            </w:pPr>
            <w:r w:rsidRPr="00530D89">
              <w:rPr>
                <w:noProof/>
                <w:sz w:val="22"/>
                <w:szCs w:val="22"/>
              </w:rPr>
              <w:t>XIIP-3201</w:t>
            </w:r>
          </w:p>
        </w:tc>
        <w:tc>
          <w:tcPr>
            <w:tcW w:w="3328" w:type="dxa"/>
            <w:gridSpan w:val="2"/>
            <w:shd w:val="clear" w:color="auto" w:fill="FFFFFF"/>
          </w:tcPr>
          <w:p w:rsidR="00530D89" w:rsidRPr="00530D89" w:rsidRDefault="00530D89" w:rsidP="00530D89">
            <w:pPr>
              <w:spacing w:after="0" w:line="240" w:lineRule="auto"/>
              <w:jc w:val="center"/>
              <w:rPr>
                <w:i/>
                <w:sz w:val="22"/>
                <w:szCs w:val="22"/>
              </w:rPr>
            </w:pPr>
            <w:r w:rsidRPr="00530D89">
              <w:rPr>
                <w:sz w:val="22"/>
                <w:szCs w:val="22"/>
              </w:rPr>
              <w:t>Ekonominių ir kitų tarptautinių sankcijų įgyvendinimo įstatymo Nr. IX-2160 12 straipsnio pakeitimo įstatymo projektas</w:t>
            </w:r>
            <w:r w:rsidRPr="00530D89">
              <w:rPr>
                <w:sz w:val="22"/>
                <w:szCs w:val="22"/>
              </w:rPr>
              <w:br/>
              <w:t>Pateikė - Vyriausybė/ VRM</w:t>
            </w:r>
          </w:p>
        </w:tc>
        <w:tc>
          <w:tcPr>
            <w:tcW w:w="1450" w:type="dxa"/>
            <w:shd w:val="clear" w:color="auto" w:fill="FFFFFF"/>
          </w:tcPr>
          <w:p w:rsidR="00530D89" w:rsidRPr="00530D89" w:rsidRDefault="00530D89" w:rsidP="00530D89">
            <w:pPr>
              <w:shd w:val="clear" w:color="auto" w:fill="FFFFFF"/>
              <w:spacing w:after="0" w:line="240" w:lineRule="auto"/>
              <w:jc w:val="center"/>
              <w:rPr>
                <w:rFonts w:eastAsia="Arial Unicode MS"/>
                <w:noProof/>
                <w:sz w:val="22"/>
                <w:szCs w:val="22"/>
              </w:rPr>
            </w:pPr>
            <w:r w:rsidRPr="00530D89">
              <w:rPr>
                <w:rFonts w:eastAsia="Arial Unicode MS"/>
                <w:noProof/>
                <w:sz w:val="22"/>
                <w:szCs w:val="22"/>
              </w:rPr>
              <w:t>Papildomas</w:t>
            </w:r>
            <w:r w:rsidRPr="00530D89">
              <w:rPr>
                <w:rFonts w:eastAsia="Arial Unicode MS"/>
                <w:noProof/>
                <w:sz w:val="22"/>
                <w:szCs w:val="22"/>
              </w:rPr>
              <w:br/>
              <w:t>(svarstymas)</w:t>
            </w:r>
          </w:p>
        </w:tc>
        <w:tc>
          <w:tcPr>
            <w:tcW w:w="1844" w:type="dxa"/>
            <w:gridSpan w:val="2"/>
            <w:shd w:val="clear" w:color="auto" w:fill="FFFFFF"/>
          </w:tcPr>
          <w:p w:rsidR="00530D89" w:rsidRPr="00530D89" w:rsidRDefault="00530D89" w:rsidP="00530D89">
            <w:pPr>
              <w:shd w:val="clear" w:color="auto" w:fill="FFFFFF"/>
              <w:spacing w:after="0" w:line="240" w:lineRule="auto"/>
              <w:jc w:val="center"/>
              <w:rPr>
                <w:rFonts w:eastAsia="Arial Unicode MS"/>
                <w:noProof/>
                <w:sz w:val="22"/>
                <w:szCs w:val="22"/>
              </w:rPr>
            </w:pPr>
            <w:r w:rsidRPr="00530D89">
              <w:rPr>
                <w:rFonts w:eastAsia="Arial Unicode MS"/>
                <w:noProof/>
                <w:sz w:val="22"/>
                <w:szCs w:val="22"/>
              </w:rPr>
              <w:t>V. Gapšys,</w:t>
            </w:r>
            <w:r w:rsidRPr="00530D89">
              <w:rPr>
                <w:rFonts w:eastAsia="Arial Unicode MS"/>
                <w:noProof/>
                <w:sz w:val="22"/>
                <w:szCs w:val="22"/>
              </w:rPr>
              <w:br/>
              <w:t>V. Aleknaitė-Abramikienė,</w:t>
            </w:r>
            <w:r w:rsidRPr="00530D89">
              <w:rPr>
                <w:rFonts w:eastAsia="Arial Unicode MS"/>
                <w:noProof/>
                <w:sz w:val="22"/>
                <w:szCs w:val="22"/>
              </w:rPr>
              <w:br/>
              <w:t>patarėja</w:t>
            </w:r>
            <w:r w:rsidRPr="00530D89">
              <w:rPr>
                <w:rFonts w:eastAsia="Arial Unicode MS"/>
                <w:noProof/>
                <w:sz w:val="22"/>
                <w:szCs w:val="22"/>
              </w:rPr>
              <w:br/>
              <w:t>R. Varanauskienė</w:t>
            </w:r>
          </w:p>
        </w:tc>
      </w:tr>
      <w:tr w:rsidR="00530D89" w:rsidRPr="00530D89" w:rsidTr="00530D89">
        <w:trPr>
          <w:gridAfter w:val="1"/>
          <w:wAfter w:w="72" w:type="dxa"/>
          <w:trHeight w:val="20"/>
          <w:jc w:val="center"/>
        </w:trPr>
        <w:tc>
          <w:tcPr>
            <w:tcW w:w="486" w:type="dxa"/>
            <w:shd w:val="clear" w:color="auto" w:fill="FFFFFF"/>
          </w:tcPr>
          <w:p w:rsidR="00530D89" w:rsidRPr="00530D89" w:rsidRDefault="00530D89" w:rsidP="00530D89">
            <w:pPr>
              <w:pStyle w:val="Sraopastraipa"/>
              <w:numPr>
                <w:ilvl w:val="0"/>
                <w:numId w:val="31"/>
              </w:numPr>
              <w:shd w:val="clear" w:color="auto" w:fill="FFFFFF"/>
              <w:spacing w:after="0" w:line="240" w:lineRule="auto"/>
              <w:jc w:val="center"/>
              <w:rPr>
                <w:rFonts w:eastAsia="Times New Roman"/>
                <w:noProof/>
                <w:sz w:val="22"/>
                <w:szCs w:val="22"/>
              </w:rPr>
            </w:pPr>
          </w:p>
        </w:tc>
        <w:tc>
          <w:tcPr>
            <w:tcW w:w="1429" w:type="dxa"/>
            <w:gridSpan w:val="2"/>
            <w:shd w:val="clear" w:color="auto" w:fill="FFFFFF"/>
          </w:tcPr>
          <w:p w:rsidR="00530D89" w:rsidRPr="00530D89" w:rsidRDefault="00530D89" w:rsidP="00530D89">
            <w:pPr>
              <w:pStyle w:val="Betarp"/>
              <w:shd w:val="clear" w:color="auto" w:fill="FFFFFF"/>
              <w:jc w:val="center"/>
              <w:rPr>
                <w:noProof/>
                <w:sz w:val="22"/>
              </w:rPr>
            </w:pPr>
            <w:r w:rsidRPr="00530D89">
              <w:rPr>
                <w:noProof/>
                <w:sz w:val="22"/>
              </w:rPr>
              <w:t>2015-12-02</w:t>
            </w:r>
            <w:r w:rsidRPr="00530D89">
              <w:rPr>
                <w:noProof/>
                <w:sz w:val="22"/>
              </w:rPr>
              <w:br/>
              <w:t>9.15 – 9.30</w:t>
            </w:r>
            <w:r w:rsidRPr="00530D89">
              <w:rPr>
                <w:noProof/>
                <w:sz w:val="22"/>
              </w:rPr>
              <w:br/>
              <w:t>I r. 455 s.</w:t>
            </w:r>
          </w:p>
        </w:tc>
        <w:tc>
          <w:tcPr>
            <w:tcW w:w="1102" w:type="dxa"/>
            <w:shd w:val="clear" w:color="auto" w:fill="FFFFFF"/>
          </w:tcPr>
          <w:p w:rsidR="00530D89" w:rsidRPr="00530D89" w:rsidRDefault="00530D89" w:rsidP="00530D89">
            <w:pPr>
              <w:shd w:val="clear" w:color="auto" w:fill="FFFFFF"/>
              <w:spacing w:after="0" w:line="240" w:lineRule="auto"/>
              <w:jc w:val="center"/>
              <w:rPr>
                <w:noProof/>
                <w:sz w:val="22"/>
                <w:szCs w:val="22"/>
              </w:rPr>
            </w:pPr>
            <w:r w:rsidRPr="00530D89">
              <w:rPr>
                <w:noProof/>
                <w:sz w:val="22"/>
                <w:szCs w:val="22"/>
              </w:rPr>
              <w:t>XIIP-3475(2)</w:t>
            </w:r>
          </w:p>
        </w:tc>
        <w:tc>
          <w:tcPr>
            <w:tcW w:w="3328" w:type="dxa"/>
            <w:gridSpan w:val="2"/>
            <w:shd w:val="clear" w:color="auto" w:fill="FFFFFF"/>
          </w:tcPr>
          <w:p w:rsidR="00530D89" w:rsidRPr="00530D89" w:rsidRDefault="00530D89" w:rsidP="00530D89">
            <w:pPr>
              <w:spacing w:after="0" w:line="240" w:lineRule="auto"/>
              <w:jc w:val="center"/>
              <w:rPr>
                <w:sz w:val="22"/>
                <w:szCs w:val="22"/>
              </w:rPr>
            </w:pPr>
            <w:r w:rsidRPr="00530D89">
              <w:rPr>
                <w:sz w:val="22"/>
                <w:szCs w:val="22"/>
              </w:rPr>
              <w:t>Įstatymo „Dėl užsieniečių teisinės padėties“ Nr. IX-2206 4, 21, 28, 29, 31, 34, 36, 51, 55, 74, 99, 99</w:t>
            </w:r>
            <w:r w:rsidRPr="00530D89">
              <w:rPr>
                <w:sz w:val="22"/>
                <w:szCs w:val="22"/>
                <w:vertAlign w:val="superscript"/>
              </w:rPr>
              <w:t>1</w:t>
            </w:r>
            <w:r w:rsidRPr="00530D89">
              <w:rPr>
                <w:sz w:val="22"/>
                <w:szCs w:val="22"/>
              </w:rPr>
              <w:t>, 100, 104, 105</w:t>
            </w:r>
            <w:r w:rsidRPr="00530D89">
              <w:rPr>
                <w:sz w:val="22"/>
                <w:szCs w:val="22"/>
                <w:vertAlign w:val="superscript"/>
              </w:rPr>
              <w:t>1</w:t>
            </w:r>
            <w:r w:rsidRPr="00530D89">
              <w:rPr>
                <w:sz w:val="22"/>
                <w:szCs w:val="22"/>
              </w:rPr>
              <w:t>, 105</w:t>
            </w:r>
            <w:r w:rsidRPr="00530D89">
              <w:rPr>
                <w:sz w:val="22"/>
                <w:szCs w:val="22"/>
                <w:vertAlign w:val="superscript"/>
              </w:rPr>
              <w:t>2</w:t>
            </w:r>
            <w:r w:rsidRPr="00530D89">
              <w:rPr>
                <w:sz w:val="22"/>
                <w:szCs w:val="22"/>
              </w:rPr>
              <w:t>, 105</w:t>
            </w:r>
            <w:r w:rsidRPr="00530D89">
              <w:rPr>
                <w:sz w:val="22"/>
                <w:szCs w:val="22"/>
                <w:vertAlign w:val="superscript"/>
              </w:rPr>
              <w:t>4</w:t>
            </w:r>
            <w:r w:rsidRPr="00530D89">
              <w:rPr>
                <w:sz w:val="22"/>
                <w:szCs w:val="22"/>
              </w:rPr>
              <w:t>, 141 straipsnių pakeitimo ir Įstatymo papildymo 31 straipsniu įstatymo projektas</w:t>
            </w:r>
            <w:r w:rsidRPr="00530D89">
              <w:rPr>
                <w:sz w:val="22"/>
                <w:szCs w:val="22"/>
              </w:rPr>
              <w:br/>
              <w:t>Pateikė Seimo narys</w:t>
            </w:r>
            <w:r w:rsidRPr="00530D89">
              <w:rPr>
                <w:sz w:val="22"/>
                <w:szCs w:val="22"/>
              </w:rPr>
              <w:br/>
              <w:t xml:space="preserve">M. </w:t>
            </w:r>
            <w:proofErr w:type="spellStart"/>
            <w:r w:rsidRPr="00530D89">
              <w:rPr>
                <w:sz w:val="22"/>
                <w:szCs w:val="22"/>
              </w:rPr>
              <w:t>Zasčiurinskas</w:t>
            </w:r>
            <w:proofErr w:type="spellEnd"/>
            <w:r w:rsidRPr="00530D89">
              <w:rPr>
                <w:sz w:val="22"/>
                <w:szCs w:val="22"/>
              </w:rPr>
              <w:t>/ 3 SN</w:t>
            </w:r>
          </w:p>
        </w:tc>
        <w:tc>
          <w:tcPr>
            <w:tcW w:w="1450" w:type="dxa"/>
            <w:shd w:val="clear" w:color="auto" w:fill="FFFFFF"/>
          </w:tcPr>
          <w:p w:rsidR="00530D89" w:rsidRPr="00530D89" w:rsidRDefault="00530D89" w:rsidP="00530D89">
            <w:pPr>
              <w:shd w:val="clear" w:color="auto" w:fill="FFFFFF"/>
              <w:spacing w:after="0" w:line="240" w:lineRule="auto"/>
              <w:jc w:val="center"/>
              <w:rPr>
                <w:rFonts w:eastAsia="Arial Unicode MS"/>
                <w:noProof/>
                <w:sz w:val="22"/>
                <w:szCs w:val="22"/>
              </w:rPr>
            </w:pPr>
            <w:r w:rsidRPr="00530D89">
              <w:rPr>
                <w:rFonts w:eastAsia="Arial Unicode MS"/>
                <w:noProof/>
                <w:sz w:val="22"/>
                <w:szCs w:val="22"/>
              </w:rPr>
              <w:t>Papildomas</w:t>
            </w:r>
            <w:r w:rsidRPr="00530D89">
              <w:rPr>
                <w:rFonts w:eastAsia="Arial Unicode MS"/>
                <w:noProof/>
                <w:sz w:val="22"/>
                <w:szCs w:val="22"/>
              </w:rPr>
              <w:br/>
              <w:t>(svarstymas)</w:t>
            </w:r>
          </w:p>
        </w:tc>
        <w:tc>
          <w:tcPr>
            <w:tcW w:w="1844" w:type="dxa"/>
            <w:gridSpan w:val="2"/>
            <w:shd w:val="clear" w:color="auto" w:fill="FFFFFF"/>
          </w:tcPr>
          <w:p w:rsidR="00530D89" w:rsidRPr="00530D89" w:rsidRDefault="00530D89" w:rsidP="00530D89">
            <w:pPr>
              <w:shd w:val="clear" w:color="auto" w:fill="FFFFFF"/>
              <w:spacing w:after="0" w:line="240" w:lineRule="auto"/>
              <w:jc w:val="center"/>
              <w:rPr>
                <w:rFonts w:eastAsia="Arial Unicode MS"/>
                <w:noProof/>
                <w:sz w:val="22"/>
                <w:szCs w:val="22"/>
              </w:rPr>
            </w:pPr>
            <w:r w:rsidRPr="00530D89">
              <w:rPr>
                <w:rFonts w:eastAsia="Arial Unicode MS"/>
                <w:noProof/>
                <w:sz w:val="22"/>
                <w:szCs w:val="22"/>
              </w:rPr>
              <w:t>V. Gapšys,</w:t>
            </w:r>
            <w:r w:rsidRPr="00530D89">
              <w:rPr>
                <w:rFonts w:eastAsia="Arial Unicode MS"/>
                <w:noProof/>
                <w:sz w:val="22"/>
                <w:szCs w:val="22"/>
              </w:rPr>
              <w:br/>
              <w:t>V. Aleknaitė-Abramikienė,</w:t>
            </w:r>
            <w:r w:rsidRPr="00530D89">
              <w:rPr>
                <w:rFonts w:eastAsia="Arial Unicode MS"/>
                <w:noProof/>
                <w:sz w:val="22"/>
                <w:szCs w:val="22"/>
              </w:rPr>
              <w:br/>
              <w:t>patarėja</w:t>
            </w:r>
            <w:r w:rsidRPr="00530D89">
              <w:rPr>
                <w:rFonts w:eastAsia="Arial Unicode MS"/>
                <w:noProof/>
                <w:sz w:val="22"/>
                <w:szCs w:val="22"/>
              </w:rPr>
              <w:br/>
              <w:t>R. Karpavičiūtė</w:t>
            </w:r>
          </w:p>
        </w:tc>
      </w:tr>
      <w:tr w:rsidR="00530D89" w:rsidRPr="00530D89" w:rsidTr="00530D89">
        <w:trPr>
          <w:gridAfter w:val="1"/>
          <w:wAfter w:w="72" w:type="dxa"/>
          <w:trHeight w:val="20"/>
          <w:jc w:val="center"/>
        </w:trPr>
        <w:tc>
          <w:tcPr>
            <w:tcW w:w="486" w:type="dxa"/>
            <w:shd w:val="clear" w:color="auto" w:fill="FFFFFF"/>
          </w:tcPr>
          <w:p w:rsidR="00530D89" w:rsidRPr="00530D89" w:rsidRDefault="00530D89" w:rsidP="00530D89">
            <w:pPr>
              <w:pStyle w:val="Betarp"/>
              <w:numPr>
                <w:ilvl w:val="0"/>
                <w:numId w:val="31"/>
              </w:numPr>
              <w:shd w:val="clear" w:color="auto" w:fill="FFFFFF"/>
              <w:jc w:val="center"/>
              <w:rPr>
                <w:rFonts w:eastAsia="Times New Roman"/>
                <w:noProof/>
                <w:sz w:val="22"/>
              </w:rPr>
            </w:pPr>
          </w:p>
        </w:tc>
        <w:tc>
          <w:tcPr>
            <w:tcW w:w="1429" w:type="dxa"/>
            <w:gridSpan w:val="2"/>
            <w:shd w:val="clear" w:color="auto" w:fill="FFFFFF"/>
          </w:tcPr>
          <w:p w:rsidR="00530D89" w:rsidRPr="00530D89" w:rsidRDefault="00530D89" w:rsidP="00530D89">
            <w:pPr>
              <w:pStyle w:val="Betarp"/>
              <w:shd w:val="clear" w:color="auto" w:fill="FFFFFF"/>
              <w:jc w:val="center"/>
              <w:rPr>
                <w:noProof/>
                <w:sz w:val="22"/>
              </w:rPr>
            </w:pPr>
            <w:r w:rsidRPr="00530D89">
              <w:rPr>
                <w:noProof/>
                <w:sz w:val="22"/>
              </w:rPr>
              <w:t>2015-12-02</w:t>
            </w:r>
            <w:r w:rsidRPr="00530D89">
              <w:rPr>
                <w:noProof/>
                <w:sz w:val="22"/>
              </w:rPr>
              <w:br/>
              <w:t>9.15 – 9.30</w:t>
            </w:r>
            <w:r w:rsidRPr="00530D89">
              <w:rPr>
                <w:noProof/>
                <w:sz w:val="22"/>
              </w:rPr>
              <w:br/>
              <w:t>I r. 455 s.</w:t>
            </w:r>
          </w:p>
        </w:tc>
        <w:tc>
          <w:tcPr>
            <w:tcW w:w="1102" w:type="dxa"/>
            <w:shd w:val="clear" w:color="auto" w:fill="FFFFFF"/>
          </w:tcPr>
          <w:p w:rsidR="00530D89" w:rsidRPr="00530D89" w:rsidRDefault="00530D89" w:rsidP="00530D89">
            <w:pPr>
              <w:shd w:val="clear" w:color="auto" w:fill="FFFFFF"/>
              <w:spacing w:after="0" w:line="240" w:lineRule="auto"/>
              <w:jc w:val="center"/>
              <w:rPr>
                <w:noProof/>
                <w:sz w:val="22"/>
                <w:szCs w:val="22"/>
              </w:rPr>
            </w:pPr>
            <w:r w:rsidRPr="00530D89">
              <w:rPr>
                <w:noProof/>
                <w:sz w:val="22"/>
                <w:szCs w:val="22"/>
              </w:rPr>
              <w:t>XIIP-3476(2)</w:t>
            </w:r>
          </w:p>
        </w:tc>
        <w:tc>
          <w:tcPr>
            <w:tcW w:w="3328" w:type="dxa"/>
            <w:gridSpan w:val="2"/>
            <w:shd w:val="clear" w:color="auto" w:fill="FFFFFF"/>
          </w:tcPr>
          <w:p w:rsidR="00530D89" w:rsidRPr="00530D89" w:rsidRDefault="00530D89" w:rsidP="00530D89">
            <w:pPr>
              <w:spacing w:after="0" w:line="240" w:lineRule="auto"/>
              <w:jc w:val="center"/>
              <w:rPr>
                <w:sz w:val="22"/>
                <w:szCs w:val="22"/>
              </w:rPr>
            </w:pPr>
            <w:r w:rsidRPr="00530D89">
              <w:rPr>
                <w:sz w:val="22"/>
                <w:szCs w:val="22"/>
              </w:rPr>
              <w:t>Asmens tapatybės kortelės ir paso įstatymo Nr. XII-1519 3, 6, 7, 8 straipsnių pakeitimo ir Įstatymo papildymo 91 straipsniu įstatymo projektas</w:t>
            </w:r>
            <w:r w:rsidRPr="00530D89">
              <w:rPr>
                <w:sz w:val="22"/>
                <w:szCs w:val="22"/>
              </w:rPr>
              <w:br/>
              <w:t>Pateikė Seimo narys</w:t>
            </w:r>
            <w:r w:rsidRPr="00530D89">
              <w:rPr>
                <w:sz w:val="22"/>
                <w:szCs w:val="22"/>
              </w:rPr>
              <w:br/>
              <w:t xml:space="preserve">M. </w:t>
            </w:r>
            <w:proofErr w:type="spellStart"/>
            <w:r w:rsidRPr="00530D89">
              <w:rPr>
                <w:sz w:val="22"/>
                <w:szCs w:val="22"/>
              </w:rPr>
              <w:t>Zasčiurinskas</w:t>
            </w:r>
            <w:proofErr w:type="spellEnd"/>
            <w:r w:rsidRPr="00530D89">
              <w:rPr>
                <w:sz w:val="22"/>
                <w:szCs w:val="22"/>
              </w:rPr>
              <w:t>/ 3 SN</w:t>
            </w:r>
          </w:p>
        </w:tc>
        <w:tc>
          <w:tcPr>
            <w:tcW w:w="1450" w:type="dxa"/>
            <w:shd w:val="clear" w:color="auto" w:fill="FFFFFF"/>
          </w:tcPr>
          <w:p w:rsidR="00530D89" w:rsidRPr="00530D89" w:rsidRDefault="00530D89" w:rsidP="00530D89">
            <w:pPr>
              <w:shd w:val="clear" w:color="auto" w:fill="FFFFFF"/>
              <w:spacing w:after="0" w:line="240" w:lineRule="auto"/>
              <w:jc w:val="center"/>
              <w:rPr>
                <w:rFonts w:eastAsia="Arial Unicode MS"/>
                <w:noProof/>
                <w:sz w:val="22"/>
                <w:szCs w:val="22"/>
              </w:rPr>
            </w:pPr>
            <w:r w:rsidRPr="00530D89">
              <w:rPr>
                <w:rFonts w:eastAsia="Arial Unicode MS"/>
                <w:noProof/>
                <w:sz w:val="22"/>
                <w:szCs w:val="22"/>
              </w:rPr>
              <w:t>Papildomas</w:t>
            </w:r>
            <w:r w:rsidRPr="00530D89">
              <w:rPr>
                <w:rFonts w:eastAsia="Arial Unicode MS"/>
                <w:noProof/>
                <w:sz w:val="22"/>
                <w:szCs w:val="22"/>
              </w:rPr>
              <w:br/>
              <w:t>(svarstymas)</w:t>
            </w:r>
          </w:p>
        </w:tc>
        <w:tc>
          <w:tcPr>
            <w:tcW w:w="1844" w:type="dxa"/>
            <w:gridSpan w:val="2"/>
            <w:shd w:val="clear" w:color="auto" w:fill="FFFFFF"/>
          </w:tcPr>
          <w:p w:rsidR="00530D89" w:rsidRPr="00530D89" w:rsidRDefault="00530D89" w:rsidP="00530D89">
            <w:pPr>
              <w:shd w:val="clear" w:color="auto" w:fill="FFFFFF"/>
              <w:spacing w:after="0" w:line="240" w:lineRule="auto"/>
              <w:jc w:val="center"/>
              <w:rPr>
                <w:rFonts w:eastAsia="Arial Unicode MS"/>
                <w:noProof/>
                <w:sz w:val="22"/>
                <w:szCs w:val="22"/>
              </w:rPr>
            </w:pPr>
            <w:r w:rsidRPr="00530D89">
              <w:rPr>
                <w:rFonts w:eastAsia="Arial Unicode MS"/>
                <w:noProof/>
                <w:sz w:val="22"/>
                <w:szCs w:val="22"/>
              </w:rPr>
              <w:t>V. Gapšys,</w:t>
            </w:r>
            <w:r w:rsidRPr="00530D89">
              <w:rPr>
                <w:rFonts w:eastAsia="Arial Unicode MS"/>
                <w:noProof/>
                <w:sz w:val="22"/>
                <w:szCs w:val="22"/>
              </w:rPr>
              <w:br/>
              <w:t>V. Aleknaitė-Abramikienė,</w:t>
            </w:r>
            <w:r w:rsidRPr="00530D89">
              <w:rPr>
                <w:rFonts w:eastAsia="Arial Unicode MS"/>
                <w:noProof/>
                <w:sz w:val="22"/>
                <w:szCs w:val="22"/>
              </w:rPr>
              <w:br/>
              <w:t>patarėja</w:t>
            </w:r>
            <w:r w:rsidRPr="00530D89">
              <w:rPr>
                <w:rFonts w:eastAsia="Arial Unicode MS"/>
                <w:noProof/>
                <w:sz w:val="22"/>
                <w:szCs w:val="22"/>
              </w:rPr>
              <w:br/>
              <w:t>I. Leonavičiūtė</w:t>
            </w:r>
          </w:p>
        </w:tc>
      </w:tr>
      <w:tr w:rsidR="00530D89" w:rsidRPr="00530D89" w:rsidTr="00530D89">
        <w:trPr>
          <w:gridAfter w:val="1"/>
          <w:wAfter w:w="72" w:type="dxa"/>
          <w:trHeight w:val="20"/>
          <w:jc w:val="center"/>
        </w:trPr>
        <w:tc>
          <w:tcPr>
            <w:tcW w:w="486" w:type="dxa"/>
            <w:shd w:val="clear" w:color="auto" w:fill="FFFFFF"/>
          </w:tcPr>
          <w:p w:rsidR="00530D89" w:rsidRPr="00530D89" w:rsidRDefault="00530D89" w:rsidP="00530D89">
            <w:pPr>
              <w:pStyle w:val="Betarp"/>
              <w:numPr>
                <w:ilvl w:val="0"/>
                <w:numId w:val="31"/>
              </w:numPr>
              <w:shd w:val="clear" w:color="auto" w:fill="FFFFFF"/>
              <w:jc w:val="center"/>
              <w:rPr>
                <w:rFonts w:eastAsia="Times New Roman"/>
                <w:noProof/>
                <w:sz w:val="22"/>
              </w:rPr>
            </w:pPr>
          </w:p>
        </w:tc>
        <w:tc>
          <w:tcPr>
            <w:tcW w:w="1429" w:type="dxa"/>
            <w:gridSpan w:val="2"/>
            <w:shd w:val="clear" w:color="auto" w:fill="FFFFFF"/>
          </w:tcPr>
          <w:p w:rsidR="00530D89" w:rsidRPr="00530D89" w:rsidRDefault="00530D89" w:rsidP="00530D89">
            <w:pPr>
              <w:pStyle w:val="Betarp"/>
              <w:shd w:val="clear" w:color="auto" w:fill="FFFFFF"/>
              <w:jc w:val="center"/>
              <w:rPr>
                <w:noProof/>
                <w:sz w:val="22"/>
              </w:rPr>
            </w:pPr>
            <w:r w:rsidRPr="00530D89">
              <w:rPr>
                <w:noProof/>
                <w:sz w:val="22"/>
              </w:rPr>
              <w:t>2015-12-02</w:t>
            </w:r>
            <w:r w:rsidRPr="00530D89">
              <w:rPr>
                <w:noProof/>
                <w:sz w:val="22"/>
              </w:rPr>
              <w:br/>
              <w:t>9.15 – 9.30</w:t>
            </w:r>
            <w:r w:rsidRPr="00530D89">
              <w:rPr>
                <w:noProof/>
                <w:sz w:val="22"/>
              </w:rPr>
              <w:br/>
              <w:t>I r. 455 s.</w:t>
            </w:r>
          </w:p>
        </w:tc>
        <w:tc>
          <w:tcPr>
            <w:tcW w:w="1102" w:type="dxa"/>
            <w:shd w:val="clear" w:color="auto" w:fill="FFFFFF"/>
          </w:tcPr>
          <w:p w:rsidR="00530D89" w:rsidRPr="00530D89" w:rsidRDefault="00530D89" w:rsidP="00530D89">
            <w:pPr>
              <w:shd w:val="clear" w:color="auto" w:fill="FFFFFF"/>
              <w:spacing w:after="0" w:line="240" w:lineRule="auto"/>
              <w:jc w:val="center"/>
              <w:rPr>
                <w:noProof/>
                <w:sz w:val="22"/>
                <w:szCs w:val="22"/>
              </w:rPr>
            </w:pPr>
            <w:r w:rsidRPr="00530D89">
              <w:rPr>
                <w:noProof/>
                <w:sz w:val="22"/>
                <w:szCs w:val="22"/>
              </w:rPr>
              <w:t>XIIP-3477(2)</w:t>
            </w:r>
          </w:p>
        </w:tc>
        <w:tc>
          <w:tcPr>
            <w:tcW w:w="3328" w:type="dxa"/>
            <w:gridSpan w:val="2"/>
            <w:shd w:val="clear" w:color="auto" w:fill="FFFFFF"/>
          </w:tcPr>
          <w:p w:rsidR="00530D89" w:rsidRPr="00530D89" w:rsidRDefault="00530D89" w:rsidP="00530D89">
            <w:pPr>
              <w:spacing w:after="0" w:line="240" w:lineRule="auto"/>
              <w:jc w:val="center"/>
              <w:rPr>
                <w:sz w:val="22"/>
                <w:szCs w:val="22"/>
              </w:rPr>
            </w:pPr>
            <w:r w:rsidRPr="00530D89">
              <w:rPr>
                <w:sz w:val="22"/>
                <w:szCs w:val="22"/>
              </w:rPr>
              <w:t>Pilietybės įstatymo Nr. XI-1196 23, 26, 29, 33, 37, 38, 40, 43 ir 45 straipsnių pakeitimo įstatymo projektas</w:t>
            </w:r>
            <w:r w:rsidRPr="00530D89">
              <w:rPr>
                <w:sz w:val="22"/>
                <w:szCs w:val="22"/>
              </w:rPr>
              <w:br/>
              <w:t>Pateikė Seimo narys</w:t>
            </w:r>
            <w:r w:rsidRPr="00530D89">
              <w:rPr>
                <w:sz w:val="22"/>
                <w:szCs w:val="22"/>
              </w:rPr>
              <w:br/>
              <w:t xml:space="preserve">M. </w:t>
            </w:r>
            <w:proofErr w:type="spellStart"/>
            <w:r w:rsidRPr="00530D89">
              <w:rPr>
                <w:sz w:val="22"/>
                <w:szCs w:val="22"/>
              </w:rPr>
              <w:t>Zasčiurinskas</w:t>
            </w:r>
            <w:proofErr w:type="spellEnd"/>
            <w:r w:rsidRPr="00530D89">
              <w:rPr>
                <w:sz w:val="22"/>
                <w:szCs w:val="22"/>
              </w:rPr>
              <w:t>/ 3 SN</w:t>
            </w:r>
          </w:p>
        </w:tc>
        <w:tc>
          <w:tcPr>
            <w:tcW w:w="1450" w:type="dxa"/>
            <w:shd w:val="clear" w:color="auto" w:fill="FFFFFF"/>
          </w:tcPr>
          <w:p w:rsidR="00530D89" w:rsidRPr="00530D89" w:rsidRDefault="00530D89" w:rsidP="00530D89">
            <w:pPr>
              <w:shd w:val="clear" w:color="auto" w:fill="FFFFFF"/>
              <w:spacing w:after="0" w:line="240" w:lineRule="auto"/>
              <w:jc w:val="center"/>
              <w:rPr>
                <w:rFonts w:eastAsia="Arial Unicode MS"/>
                <w:noProof/>
                <w:sz w:val="22"/>
                <w:szCs w:val="22"/>
              </w:rPr>
            </w:pPr>
            <w:r w:rsidRPr="00530D89">
              <w:rPr>
                <w:rFonts w:eastAsia="Arial Unicode MS"/>
                <w:noProof/>
                <w:sz w:val="22"/>
                <w:szCs w:val="22"/>
              </w:rPr>
              <w:t>Papildomas</w:t>
            </w:r>
            <w:r w:rsidRPr="00530D89">
              <w:rPr>
                <w:rFonts w:eastAsia="Arial Unicode MS"/>
                <w:noProof/>
                <w:sz w:val="22"/>
                <w:szCs w:val="22"/>
              </w:rPr>
              <w:br/>
              <w:t>(svarstymas)</w:t>
            </w:r>
          </w:p>
        </w:tc>
        <w:tc>
          <w:tcPr>
            <w:tcW w:w="1844" w:type="dxa"/>
            <w:gridSpan w:val="2"/>
            <w:shd w:val="clear" w:color="auto" w:fill="FFFFFF"/>
          </w:tcPr>
          <w:p w:rsidR="00530D89" w:rsidRPr="00530D89" w:rsidRDefault="00530D89" w:rsidP="00530D89">
            <w:pPr>
              <w:shd w:val="clear" w:color="auto" w:fill="FFFFFF"/>
              <w:spacing w:after="0" w:line="240" w:lineRule="auto"/>
              <w:jc w:val="center"/>
              <w:rPr>
                <w:rFonts w:eastAsia="Arial Unicode MS"/>
                <w:noProof/>
                <w:sz w:val="22"/>
                <w:szCs w:val="22"/>
              </w:rPr>
            </w:pPr>
            <w:r w:rsidRPr="00530D89">
              <w:rPr>
                <w:rFonts w:eastAsia="Arial Unicode MS"/>
                <w:noProof/>
                <w:sz w:val="22"/>
                <w:szCs w:val="22"/>
              </w:rPr>
              <w:t>V. Gapšys,</w:t>
            </w:r>
            <w:r w:rsidRPr="00530D89">
              <w:rPr>
                <w:rFonts w:eastAsia="Arial Unicode MS"/>
                <w:noProof/>
                <w:sz w:val="22"/>
                <w:szCs w:val="22"/>
              </w:rPr>
              <w:br/>
              <w:t>V. Aleknaitė-Abramikienė,</w:t>
            </w:r>
            <w:r w:rsidRPr="00530D89">
              <w:rPr>
                <w:rFonts w:eastAsia="Arial Unicode MS"/>
                <w:noProof/>
                <w:sz w:val="22"/>
                <w:szCs w:val="22"/>
              </w:rPr>
              <w:br/>
              <w:t>patarėja</w:t>
            </w:r>
            <w:r w:rsidRPr="00530D89">
              <w:rPr>
                <w:rFonts w:eastAsia="Arial Unicode MS"/>
                <w:noProof/>
                <w:sz w:val="22"/>
                <w:szCs w:val="22"/>
              </w:rPr>
              <w:br/>
              <w:t>R. Karpavičiūtė</w:t>
            </w:r>
          </w:p>
        </w:tc>
      </w:tr>
      <w:tr w:rsidR="00530D89" w:rsidRPr="00530D89" w:rsidTr="00530D89">
        <w:trPr>
          <w:gridAfter w:val="1"/>
          <w:wAfter w:w="72" w:type="dxa"/>
          <w:trHeight w:val="20"/>
          <w:jc w:val="center"/>
        </w:trPr>
        <w:tc>
          <w:tcPr>
            <w:tcW w:w="486" w:type="dxa"/>
            <w:shd w:val="clear" w:color="auto" w:fill="FFFFFF"/>
          </w:tcPr>
          <w:p w:rsidR="00530D89" w:rsidRPr="00530D89" w:rsidRDefault="00530D89" w:rsidP="00530D89">
            <w:pPr>
              <w:pStyle w:val="Betarp"/>
              <w:numPr>
                <w:ilvl w:val="0"/>
                <w:numId w:val="31"/>
              </w:numPr>
              <w:shd w:val="clear" w:color="auto" w:fill="FFFFFF"/>
              <w:jc w:val="center"/>
              <w:rPr>
                <w:rFonts w:eastAsia="Times New Roman"/>
                <w:noProof/>
                <w:sz w:val="22"/>
              </w:rPr>
            </w:pPr>
          </w:p>
        </w:tc>
        <w:tc>
          <w:tcPr>
            <w:tcW w:w="1429" w:type="dxa"/>
            <w:gridSpan w:val="2"/>
            <w:shd w:val="clear" w:color="auto" w:fill="FFFFFF"/>
          </w:tcPr>
          <w:p w:rsidR="00530D89" w:rsidRPr="00530D89" w:rsidRDefault="00530D89" w:rsidP="00530D89">
            <w:pPr>
              <w:pStyle w:val="Betarp"/>
              <w:shd w:val="clear" w:color="auto" w:fill="FFFFFF"/>
              <w:jc w:val="center"/>
              <w:rPr>
                <w:noProof/>
                <w:sz w:val="22"/>
              </w:rPr>
            </w:pPr>
            <w:r w:rsidRPr="00530D89">
              <w:rPr>
                <w:noProof/>
                <w:sz w:val="22"/>
              </w:rPr>
              <w:t>2015-12-02</w:t>
            </w:r>
            <w:r w:rsidRPr="00530D89">
              <w:rPr>
                <w:noProof/>
                <w:sz w:val="22"/>
              </w:rPr>
              <w:br/>
              <w:t>9.30 – 9.45</w:t>
            </w:r>
            <w:r w:rsidRPr="00530D89">
              <w:rPr>
                <w:noProof/>
                <w:sz w:val="22"/>
              </w:rPr>
              <w:br/>
              <w:t>I r. 455 s.</w:t>
            </w:r>
          </w:p>
        </w:tc>
        <w:tc>
          <w:tcPr>
            <w:tcW w:w="1102" w:type="dxa"/>
            <w:shd w:val="clear" w:color="auto" w:fill="FFFFFF"/>
          </w:tcPr>
          <w:p w:rsidR="00530D89" w:rsidRPr="00530D89" w:rsidRDefault="00530D89" w:rsidP="00530D89">
            <w:pPr>
              <w:shd w:val="clear" w:color="auto" w:fill="FFFFFF"/>
              <w:spacing w:after="0" w:line="240" w:lineRule="auto"/>
              <w:jc w:val="center"/>
              <w:rPr>
                <w:noProof/>
                <w:sz w:val="22"/>
                <w:szCs w:val="22"/>
              </w:rPr>
            </w:pPr>
            <w:r w:rsidRPr="00530D89">
              <w:rPr>
                <w:noProof/>
                <w:sz w:val="22"/>
                <w:szCs w:val="22"/>
              </w:rPr>
              <w:t>XIIP-3703</w:t>
            </w:r>
          </w:p>
        </w:tc>
        <w:tc>
          <w:tcPr>
            <w:tcW w:w="3328" w:type="dxa"/>
            <w:gridSpan w:val="2"/>
            <w:shd w:val="clear" w:color="auto" w:fill="FFFFFF"/>
          </w:tcPr>
          <w:p w:rsidR="00530D89" w:rsidRPr="00530D89" w:rsidRDefault="00530D89" w:rsidP="00530D89">
            <w:pPr>
              <w:spacing w:after="0" w:line="240" w:lineRule="auto"/>
              <w:jc w:val="center"/>
              <w:rPr>
                <w:sz w:val="22"/>
                <w:szCs w:val="22"/>
              </w:rPr>
            </w:pPr>
            <w:r w:rsidRPr="00530D89">
              <w:rPr>
                <w:sz w:val="22"/>
                <w:szCs w:val="22"/>
              </w:rPr>
              <w:t>Baudžiamojo proceso kodekso 9, 28, 43, 44, 128, 185, 186, 188, 214, 239, 272, 275, 276, 280, 283, 308 straipsnių, Kodekso priedo pakeitimo ir papildymo bei Kodekso papildymo 271, 362, 184</w:t>
            </w:r>
            <w:r w:rsidRPr="00530D89">
              <w:rPr>
                <w:sz w:val="22"/>
                <w:szCs w:val="22"/>
                <w:vertAlign w:val="superscript"/>
              </w:rPr>
              <w:t>1</w:t>
            </w:r>
            <w:r w:rsidRPr="00530D89">
              <w:rPr>
                <w:sz w:val="22"/>
                <w:szCs w:val="22"/>
              </w:rPr>
              <w:t xml:space="preserve"> straipsniais įstatymo projektas</w:t>
            </w:r>
            <w:r w:rsidRPr="00530D89">
              <w:rPr>
                <w:sz w:val="22"/>
                <w:szCs w:val="22"/>
              </w:rPr>
              <w:br/>
              <w:t>Pateikė – Vyriausybė / TM</w:t>
            </w:r>
          </w:p>
        </w:tc>
        <w:tc>
          <w:tcPr>
            <w:tcW w:w="1450" w:type="dxa"/>
            <w:shd w:val="clear" w:color="auto" w:fill="FFFFFF"/>
          </w:tcPr>
          <w:p w:rsidR="00530D89" w:rsidRPr="00530D89" w:rsidRDefault="00530D89" w:rsidP="00530D89">
            <w:pPr>
              <w:shd w:val="clear" w:color="auto" w:fill="FFFFFF"/>
              <w:spacing w:after="0" w:line="240" w:lineRule="auto"/>
              <w:jc w:val="center"/>
              <w:rPr>
                <w:rFonts w:eastAsia="Arial Unicode MS"/>
                <w:noProof/>
                <w:sz w:val="22"/>
                <w:szCs w:val="22"/>
              </w:rPr>
            </w:pPr>
            <w:r w:rsidRPr="00530D89">
              <w:rPr>
                <w:rFonts w:eastAsia="Arial Unicode MS"/>
                <w:noProof/>
                <w:sz w:val="22"/>
                <w:szCs w:val="22"/>
              </w:rPr>
              <w:t>Pagrindinis</w:t>
            </w:r>
            <w:r w:rsidRPr="00530D89">
              <w:rPr>
                <w:rFonts w:eastAsia="Arial Unicode MS"/>
                <w:noProof/>
                <w:sz w:val="22"/>
                <w:szCs w:val="22"/>
              </w:rPr>
              <w:br/>
              <w:t>(svarstymo tęsinys)</w:t>
            </w:r>
          </w:p>
        </w:tc>
        <w:tc>
          <w:tcPr>
            <w:tcW w:w="1844" w:type="dxa"/>
            <w:gridSpan w:val="2"/>
            <w:shd w:val="clear" w:color="auto" w:fill="FFFFFF"/>
          </w:tcPr>
          <w:p w:rsidR="00530D89" w:rsidRPr="00530D89" w:rsidRDefault="00530D89" w:rsidP="00530D89">
            <w:pPr>
              <w:shd w:val="clear" w:color="auto" w:fill="FFFFFF"/>
              <w:spacing w:after="0" w:line="240" w:lineRule="auto"/>
              <w:jc w:val="center"/>
              <w:rPr>
                <w:rFonts w:eastAsia="Arial Unicode MS"/>
                <w:noProof/>
                <w:sz w:val="22"/>
                <w:szCs w:val="22"/>
              </w:rPr>
            </w:pPr>
            <w:r w:rsidRPr="00530D89">
              <w:rPr>
                <w:rFonts w:eastAsia="Arial Unicode MS"/>
                <w:noProof/>
                <w:sz w:val="22"/>
                <w:szCs w:val="22"/>
              </w:rPr>
              <w:t>V. Gailius,</w:t>
            </w:r>
            <w:r w:rsidRPr="00530D89">
              <w:rPr>
                <w:rFonts w:eastAsia="Arial Unicode MS"/>
                <w:noProof/>
                <w:sz w:val="22"/>
                <w:szCs w:val="22"/>
              </w:rPr>
              <w:br/>
              <w:t xml:space="preserve"> V. Skarbalius</w:t>
            </w:r>
            <w:r w:rsidRPr="00530D89">
              <w:rPr>
                <w:rFonts w:eastAsia="Arial Unicode MS"/>
                <w:noProof/>
                <w:sz w:val="22"/>
                <w:szCs w:val="22"/>
              </w:rPr>
              <w:tab/>
              <w:t>,</w:t>
            </w:r>
            <w:r w:rsidRPr="00530D89">
              <w:rPr>
                <w:rFonts w:eastAsia="Arial Unicode MS"/>
                <w:noProof/>
                <w:sz w:val="22"/>
                <w:szCs w:val="22"/>
              </w:rPr>
              <w:br/>
              <w:t>vedėja</w:t>
            </w:r>
            <w:r w:rsidRPr="00530D89">
              <w:rPr>
                <w:rFonts w:eastAsia="Arial Unicode MS"/>
                <w:noProof/>
                <w:sz w:val="22"/>
                <w:szCs w:val="22"/>
              </w:rPr>
              <w:br/>
              <w:t>D. Latvelienė</w:t>
            </w:r>
          </w:p>
        </w:tc>
      </w:tr>
      <w:tr w:rsidR="00530D89" w:rsidRPr="00530D89" w:rsidTr="00530D89">
        <w:trPr>
          <w:gridAfter w:val="1"/>
          <w:wAfter w:w="72" w:type="dxa"/>
          <w:trHeight w:val="20"/>
          <w:jc w:val="center"/>
        </w:trPr>
        <w:tc>
          <w:tcPr>
            <w:tcW w:w="486" w:type="dxa"/>
            <w:shd w:val="clear" w:color="auto" w:fill="FFFFFF"/>
          </w:tcPr>
          <w:p w:rsidR="00530D89" w:rsidRPr="00530D89" w:rsidRDefault="00530D89" w:rsidP="00530D89">
            <w:pPr>
              <w:pStyle w:val="Betarp"/>
              <w:numPr>
                <w:ilvl w:val="0"/>
                <w:numId w:val="31"/>
              </w:numPr>
              <w:shd w:val="clear" w:color="auto" w:fill="FFFFFF"/>
              <w:jc w:val="center"/>
              <w:rPr>
                <w:rFonts w:eastAsia="Times New Roman"/>
                <w:noProof/>
                <w:sz w:val="22"/>
              </w:rPr>
            </w:pPr>
          </w:p>
        </w:tc>
        <w:tc>
          <w:tcPr>
            <w:tcW w:w="1429" w:type="dxa"/>
            <w:gridSpan w:val="2"/>
            <w:shd w:val="clear" w:color="auto" w:fill="FFFFFF"/>
          </w:tcPr>
          <w:p w:rsidR="00530D89" w:rsidRPr="00530D89" w:rsidRDefault="00530D89" w:rsidP="00530D89">
            <w:pPr>
              <w:pStyle w:val="Betarp"/>
              <w:shd w:val="clear" w:color="auto" w:fill="FFFFFF"/>
              <w:jc w:val="center"/>
              <w:rPr>
                <w:noProof/>
                <w:sz w:val="22"/>
              </w:rPr>
            </w:pPr>
            <w:r w:rsidRPr="00530D89">
              <w:rPr>
                <w:noProof/>
                <w:sz w:val="22"/>
              </w:rPr>
              <w:t>2015-12-02</w:t>
            </w:r>
            <w:r w:rsidRPr="00530D89">
              <w:rPr>
                <w:noProof/>
                <w:sz w:val="22"/>
              </w:rPr>
              <w:br/>
              <w:t>9.30 – 9.45</w:t>
            </w:r>
            <w:r w:rsidRPr="00530D89">
              <w:rPr>
                <w:noProof/>
                <w:sz w:val="22"/>
              </w:rPr>
              <w:br/>
              <w:t>I r. 455 s.</w:t>
            </w:r>
          </w:p>
        </w:tc>
        <w:tc>
          <w:tcPr>
            <w:tcW w:w="1102" w:type="dxa"/>
            <w:shd w:val="clear" w:color="auto" w:fill="FFFFFF"/>
          </w:tcPr>
          <w:p w:rsidR="00530D89" w:rsidRPr="00530D89" w:rsidRDefault="00530D89" w:rsidP="00530D89">
            <w:pPr>
              <w:shd w:val="clear" w:color="auto" w:fill="FFFFFF"/>
              <w:spacing w:after="0" w:line="240" w:lineRule="auto"/>
              <w:jc w:val="center"/>
              <w:rPr>
                <w:noProof/>
                <w:sz w:val="22"/>
                <w:szCs w:val="22"/>
              </w:rPr>
            </w:pPr>
            <w:r w:rsidRPr="00530D89">
              <w:rPr>
                <w:noProof/>
                <w:sz w:val="22"/>
                <w:szCs w:val="22"/>
              </w:rPr>
              <w:t>XIIP-3704</w:t>
            </w:r>
          </w:p>
        </w:tc>
        <w:tc>
          <w:tcPr>
            <w:tcW w:w="3328" w:type="dxa"/>
            <w:gridSpan w:val="2"/>
            <w:shd w:val="clear" w:color="auto" w:fill="FFFFFF"/>
          </w:tcPr>
          <w:p w:rsidR="00530D89" w:rsidRPr="00530D89" w:rsidRDefault="00530D89" w:rsidP="00530D89">
            <w:pPr>
              <w:spacing w:after="0" w:line="240" w:lineRule="auto"/>
              <w:jc w:val="center"/>
              <w:rPr>
                <w:sz w:val="22"/>
                <w:szCs w:val="22"/>
              </w:rPr>
            </w:pPr>
            <w:r w:rsidRPr="00530D89">
              <w:rPr>
                <w:sz w:val="22"/>
                <w:szCs w:val="22"/>
              </w:rPr>
              <w:t>Bausmių vykdymo kodekso 180 straipsnio ir Kodekso 3 priedo pakeitimo įstatymo projektas</w:t>
            </w:r>
            <w:r w:rsidRPr="00530D89">
              <w:rPr>
                <w:sz w:val="22"/>
                <w:szCs w:val="22"/>
              </w:rPr>
              <w:br/>
              <w:t>Pateikė – Vyriausybė / TM</w:t>
            </w:r>
          </w:p>
        </w:tc>
        <w:tc>
          <w:tcPr>
            <w:tcW w:w="1450" w:type="dxa"/>
            <w:shd w:val="clear" w:color="auto" w:fill="FFFFFF"/>
          </w:tcPr>
          <w:p w:rsidR="00530D89" w:rsidRPr="00530D89" w:rsidRDefault="00530D89" w:rsidP="00530D89">
            <w:pPr>
              <w:shd w:val="clear" w:color="auto" w:fill="FFFFFF"/>
              <w:spacing w:after="0" w:line="240" w:lineRule="auto"/>
              <w:jc w:val="center"/>
              <w:rPr>
                <w:rFonts w:eastAsia="Arial Unicode MS"/>
                <w:noProof/>
                <w:sz w:val="22"/>
                <w:szCs w:val="22"/>
              </w:rPr>
            </w:pPr>
            <w:r w:rsidRPr="00530D89">
              <w:rPr>
                <w:rFonts w:eastAsia="Arial Unicode MS"/>
                <w:noProof/>
                <w:sz w:val="22"/>
                <w:szCs w:val="22"/>
              </w:rPr>
              <w:t>Pagrindinis</w:t>
            </w:r>
            <w:r w:rsidRPr="00530D89">
              <w:rPr>
                <w:rFonts w:eastAsia="Arial Unicode MS"/>
                <w:noProof/>
                <w:sz w:val="22"/>
                <w:szCs w:val="22"/>
              </w:rPr>
              <w:br/>
              <w:t>(svarstymo tęsinys)</w:t>
            </w:r>
          </w:p>
        </w:tc>
        <w:tc>
          <w:tcPr>
            <w:tcW w:w="1844" w:type="dxa"/>
            <w:gridSpan w:val="2"/>
            <w:shd w:val="clear" w:color="auto" w:fill="FFFFFF"/>
          </w:tcPr>
          <w:p w:rsidR="00530D89" w:rsidRPr="00530D89" w:rsidRDefault="00530D89" w:rsidP="00530D89">
            <w:pPr>
              <w:shd w:val="clear" w:color="auto" w:fill="FFFFFF"/>
              <w:spacing w:after="0" w:line="240" w:lineRule="auto"/>
              <w:jc w:val="center"/>
              <w:rPr>
                <w:rFonts w:eastAsia="Arial Unicode MS"/>
                <w:noProof/>
                <w:sz w:val="22"/>
                <w:szCs w:val="22"/>
              </w:rPr>
            </w:pPr>
            <w:r w:rsidRPr="00530D89">
              <w:rPr>
                <w:rFonts w:eastAsia="Arial Unicode MS"/>
                <w:noProof/>
                <w:sz w:val="22"/>
                <w:szCs w:val="22"/>
              </w:rPr>
              <w:t>V. Gailius,</w:t>
            </w:r>
            <w:r w:rsidRPr="00530D89">
              <w:rPr>
                <w:rFonts w:eastAsia="Arial Unicode MS"/>
                <w:noProof/>
                <w:sz w:val="22"/>
                <w:szCs w:val="22"/>
              </w:rPr>
              <w:br/>
              <w:t>V. Skarbalius,</w:t>
            </w:r>
            <w:r w:rsidRPr="00530D89">
              <w:rPr>
                <w:rFonts w:eastAsia="Arial Unicode MS"/>
                <w:noProof/>
                <w:sz w:val="22"/>
                <w:szCs w:val="22"/>
              </w:rPr>
              <w:br/>
              <w:t>patarėja</w:t>
            </w:r>
            <w:r w:rsidRPr="00530D89">
              <w:rPr>
                <w:rFonts w:eastAsia="Arial Unicode MS"/>
                <w:noProof/>
                <w:sz w:val="22"/>
                <w:szCs w:val="22"/>
              </w:rPr>
              <w:br/>
              <w:t>R. Karpavičiūtė</w:t>
            </w:r>
          </w:p>
        </w:tc>
      </w:tr>
      <w:tr w:rsidR="00530D89" w:rsidRPr="00530D89" w:rsidTr="00530D89">
        <w:trPr>
          <w:gridAfter w:val="1"/>
          <w:wAfter w:w="72" w:type="dxa"/>
          <w:trHeight w:val="20"/>
          <w:jc w:val="center"/>
        </w:trPr>
        <w:tc>
          <w:tcPr>
            <w:tcW w:w="486" w:type="dxa"/>
            <w:shd w:val="clear" w:color="auto" w:fill="FFFFFF"/>
          </w:tcPr>
          <w:p w:rsidR="00530D89" w:rsidRPr="00530D89" w:rsidRDefault="00530D89" w:rsidP="00530D89">
            <w:pPr>
              <w:pStyle w:val="Betarp"/>
              <w:numPr>
                <w:ilvl w:val="0"/>
                <w:numId w:val="31"/>
              </w:numPr>
              <w:shd w:val="clear" w:color="auto" w:fill="FFFFFF"/>
              <w:jc w:val="center"/>
              <w:rPr>
                <w:rFonts w:eastAsia="Times New Roman"/>
                <w:noProof/>
                <w:sz w:val="22"/>
              </w:rPr>
            </w:pPr>
          </w:p>
        </w:tc>
        <w:tc>
          <w:tcPr>
            <w:tcW w:w="1429" w:type="dxa"/>
            <w:gridSpan w:val="2"/>
            <w:shd w:val="clear" w:color="auto" w:fill="FFFFFF"/>
          </w:tcPr>
          <w:p w:rsidR="00530D89" w:rsidRPr="00530D89" w:rsidRDefault="00530D89" w:rsidP="00530D89">
            <w:pPr>
              <w:pStyle w:val="Betarp"/>
              <w:shd w:val="clear" w:color="auto" w:fill="FFFFFF"/>
              <w:jc w:val="center"/>
              <w:rPr>
                <w:noProof/>
                <w:sz w:val="22"/>
              </w:rPr>
            </w:pPr>
            <w:r w:rsidRPr="00530D89">
              <w:rPr>
                <w:noProof/>
                <w:sz w:val="22"/>
              </w:rPr>
              <w:t>2015-12-02</w:t>
            </w:r>
            <w:r w:rsidRPr="00530D89">
              <w:rPr>
                <w:noProof/>
                <w:sz w:val="22"/>
              </w:rPr>
              <w:br/>
              <w:t>9.30 – 9.45</w:t>
            </w:r>
            <w:r w:rsidRPr="00530D89">
              <w:rPr>
                <w:noProof/>
                <w:sz w:val="22"/>
              </w:rPr>
              <w:br/>
              <w:t>I r. 455 s.</w:t>
            </w:r>
          </w:p>
        </w:tc>
        <w:tc>
          <w:tcPr>
            <w:tcW w:w="1102" w:type="dxa"/>
            <w:shd w:val="clear" w:color="auto" w:fill="FFFFFF"/>
          </w:tcPr>
          <w:p w:rsidR="00530D89" w:rsidRPr="00530D89" w:rsidRDefault="00530D89" w:rsidP="00530D89">
            <w:pPr>
              <w:shd w:val="clear" w:color="auto" w:fill="FFFFFF"/>
              <w:spacing w:after="0" w:line="240" w:lineRule="auto"/>
              <w:jc w:val="center"/>
              <w:rPr>
                <w:noProof/>
                <w:sz w:val="22"/>
                <w:szCs w:val="22"/>
              </w:rPr>
            </w:pPr>
            <w:r w:rsidRPr="00530D89">
              <w:rPr>
                <w:noProof/>
                <w:sz w:val="22"/>
                <w:szCs w:val="22"/>
              </w:rPr>
              <w:t>XIIP- 3705</w:t>
            </w:r>
          </w:p>
        </w:tc>
        <w:tc>
          <w:tcPr>
            <w:tcW w:w="3328" w:type="dxa"/>
            <w:gridSpan w:val="2"/>
            <w:shd w:val="clear" w:color="auto" w:fill="FFFFFF"/>
          </w:tcPr>
          <w:p w:rsidR="00530D89" w:rsidRPr="00530D89" w:rsidRDefault="00530D89" w:rsidP="00530D89">
            <w:pPr>
              <w:spacing w:after="0" w:line="240" w:lineRule="auto"/>
              <w:jc w:val="center"/>
              <w:rPr>
                <w:sz w:val="22"/>
                <w:szCs w:val="22"/>
              </w:rPr>
            </w:pPr>
            <w:r w:rsidRPr="00530D89">
              <w:rPr>
                <w:sz w:val="22"/>
                <w:szCs w:val="22"/>
              </w:rPr>
              <w:t>Suėmimo vykdymo įstatymo Nr. I-1175 48 straipsnio ir Įstatymo priedo pakeitimo įstatymo projektas</w:t>
            </w:r>
            <w:r w:rsidRPr="00530D89">
              <w:rPr>
                <w:sz w:val="22"/>
                <w:szCs w:val="22"/>
              </w:rPr>
              <w:br/>
              <w:t>Pateikė – Vyriausybė / TM</w:t>
            </w:r>
          </w:p>
        </w:tc>
        <w:tc>
          <w:tcPr>
            <w:tcW w:w="1450" w:type="dxa"/>
            <w:shd w:val="clear" w:color="auto" w:fill="FFFFFF"/>
          </w:tcPr>
          <w:p w:rsidR="00530D89" w:rsidRPr="00530D89" w:rsidRDefault="00530D89" w:rsidP="00530D89">
            <w:pPr>
              <w:shd w:val="clear" w:color="auto" w:fill="FFFFFF"/>
              <w:spacing w:after="0" w:line="240" w:lineRule="auto"/>
              <w:jc w:val="center"/>
              <w:rPr>
                <w:rFonts w:eastAsia="Arial Unicode MS"/>
                <w:noProof/>
                <w:sz w:val="22"/>
                <w:szCs w:val="22"/>
              </w:rPr>
            </w:pPr>
            <w:r w:rsidRPr="00530D89">
              <w:rPr>
                <w:rFonts w:eastAsia="Arial Unicode MS"/>
                <w:noProof/>
                <w:sz w:val="22"/>
                <w:szCs w:val="22"/>
              </w:rPr>
              <w:t>Pagrindinis</w:t>
            </w:r>
            <w:r w:rsidRPr="00530D89">
              <w:rPr>
                <w:rFonts w:eastAsia="Arial Unicode MS"/>
                <w:noProof/>
                <w:sz w:val="22"/>
                <w:szCs w:val="22"/>
              </w:rPr>
              <w:br/>
              <w:t>(svarstymo tęsinys)</w:t>
            </w:r>
          </w:p>
        </w:tc>
        <w:tc>
          <w:tcPr>
            <w:tcW w:w="1844" w:type="dxa"/>
            <w:gridSpan w:val="2"/>
            <w:shd w:val="clear" w:color="auto" w:fill="FFFFFF"/>
          </w:tcPr>
          <w:p w:rsidR="00530D89" w:rsidRPr="00530D89" w:rsidRDefault="00530D89" w:rsidP="00530D89">
            <w:pPr>
              <w:shd w:val="clear" w:color="auto" w:fill="FFFFFF"/>
              <w:spacing w:after="0" w:line="240" w:lineRule="auto"/>
              <w:jc w:val="center"/>
              <w:rPr>
                <w:rFonts w:eastAsia="Arial Unicode MS"/>
                <w:noProof/>
                <w:sz w:val="22"/>
                <w:szCs w:val="22"/>
              </w:rPr>
            </w:pPr>
            <w:r w:rsidRPr="00530D89">
              <w:rPr>
                <w:rFonts w:eastAsia="Arial Unicode MS"/>
                <w:noProof/>
                <w:sz w:val="22"/>
                <w:szCs w:val="22"/>
              </w:rPr>
              <w:t>V. Gailius,</w:t>
            </w:r>
            <w:r w:rsidRPr="00530D89">
              <w:rPr>
                <w:rFonts w:eastAsia="Arial Unicode MS"/>
                <w:noProof/>
                <w:sz w:val="22"/>
                <w:szCs w:val="22"/>
              </w:rPr>
              <w:br/>
              <w:t>V. Skarbalius,</w:t>
            </w:r>
            <w:r w:rsidRPr="00530D89">
              <w:rPr>
                <w:rFonts w:eastAsia="Arial Unicode MS"/>
                <w:noProof/>
                <w:sz w:val="22"/>
                <w:szCs w:val="22"/>
              </w:rPr>
              <w:br/>
              <w:t>patarėja</w:t>
            </w:r>
            <w:r w:rsidRPr="00530D89">
              <w:rPr>
                <w:rFonts w:eastAsia="Arial Unicode MS"/>
                <w:noProof/>
                <w:sz w:val="22"/>
                <w:szCs w:val="22"/>
              </w:rPr>
              <w:br/>
              <w:t>R. Karpavičiūtė</w:t>
            </w:r>
          </w:p>
        </w:tc>
      </w:tr>
      <w:tr w:rsidR="00530D89" w:rsidRPr="00530D89" w:rsidTr="00530D89">
        <w:trPr>
          <w:gridAfter w:val="1"/>
          <w:wAfter w:w="72" w:type="dxa"/>
          <w:trHeight w:val="20"/>
          <w:jc w:val="center"/>
        </w:trPr>
        <w:tc>
          <w:tcPr>
            <w:tcW w:w="486" w:type="dxa"/>
            <w:shd w:val="clear" w:color="auto" w:fill="FFFFFF"/>
          </w:tcPr>
          <w:p w:rsidR="00530D89" w:rsidRPr="00530D89" w:rsidRDefault="00530D89" w:rsidP="00530D89">
            <w:pPr>
              <w:pStyle w:val="Betarp"/>
              <w:numPr>
                <w:ilvl w:val="0"/>
                <w:numId w:val="31"/>
              </w:numPr>
              <w:shd w:val="clear" w:color="auto" w:fill="FFFFFF"/>
              <w:jc w:val="center"/>
              <w:rPr>
                <w:rFonts w:eastAsia="Times New Roman"/>
                <w:noProof/>
                <w:sz w:val="22"/>
              </w:rPr>
            </w:pPr>
          </w:p>
        </w:tc>
        <w:tc>
          <w:tcPr>
            <w:tcW w:w="1429" w:type="dxa"/>
            <w:gridSpan w:val="2"/>
            <w:shd w:val="clear" w:color="auto" w:fill="FFFFFF"/>
          </w:tcPr>
          <w:p w:rsidR="00530D89" w:rsidRPr="00530D89" w:rsidRDefault="00530D89" w:rsidP="00530D89">
            <w:pPr>
              <w:pStyle w:val="Betarp"/>
              <w:shd w:val="clear" w:color="auto" w:fill="FFFFFF"/>
              <w:jc w:val="center"/>
              <w:rPr>
                <w:noProof/>
                <w:sz w:val="22"/>
              </w:rPr>
            </w:pPr>
            <w:r w:rsidRPr="00530D89">
              <w:rPr>
                <w:noProof/>
                <w:sz w:val="22"/>
              </w:rPr>
              <w:t>2015-12-02</w:t>
            </w:r>
            <w:r w:rsidRPr="00530D89">
              <w:rPr>
                <w:noProof/>
                <w:sz w:val="22"/>
              </w:rPr>
              <w:br/>
              <w:t>9.45 – 9.55</w:t>
            </w:r>
            <w:r w:rsidRPr="00530D89">
              <w:rPr>
                <w:noProof/>
                <w:sz w:val="22"/>
              </w:rPr>
              <w:br/>
              <w:t>I r. 455 s.</w:t>
            </w:r>
          </w:p>
        </w:tc>
        <w:tc>
          <w:tcPr>
            <w:tcW w:w="1102" w:type="dxa"/>
            <w:shd w:val="clear" w:color="auto" w:fill="FFFFFF"/>
          </w:tcPr>
          <w:p w:rsidR="00530D89" w:rsidRPr="00530D89" w:rsidRDefault="00530D89" w:rsidP="00530D89">
            <w:pPr>
              <w:pStyle w:val="Betarp"/>
              <w:shd w:val="clear" w:color="auto" w:fill="FFFFFF"/>
              <w:jc w:val="center"/>
              <w:rPr>
                <w:noProof/>
                <w:sz w:val="22"/>
              </w:rPr>
            </w:pPr>
            <w:r w:rsidRPr="00530D89">
              <w:rPr>
                <w:noProof/>
                <w:sz w:val="22"/>
              </w:rPr>
              <w:t>XIIP-2033</w:t>
            </w:r>
          </w:p>
        </w:tc>
        <w:tc>
          <w:tcPr>
            <w:tcW w:w="3328" w:type="dxa"/>
            <w:gridSpan w:val="2"/>
            <w:shd w:val="clear" w:color="auto" w:fill="FFFFFF"/>
          </w:tcPr>
          <w:p w:rsidR="00530D89" w:rsidRPr="00530D89" w:rsidRDefault="00530D89" w:rsidP="00530D89">
            <w:pPr>
              <w:spacing w:after="0" w:line="240" w:lineRule="auto"/>
              <w:jc w:val="center"/>
              <w:rPr>
                <w:sz w:val="22"/>
                <w:szCs w:val="22"/>
              </w:rPr>
            </w:pPr>
            <w:r w:rsidRPr="00530D89">
              <w:rPr>
                <w:sz w:val="22"/>
                <w:szCs w:val="22"/>
              </w:rPr>
              <w:t>Administracinių teisės pažeidimų kodekso 162</w:t>
            </w:r>
            <w:r w:rsidRPr="00530D89">
              <w:rPr>
                <w:sz w:val="22"/>
                <w:szCs w:val="22"/>
                <w:vertAlign w:val="superscript"/>
              </w:rPr>
              <w:t>1</w:t>
            </w:r>
            <w:r w:rsidRPr="00530D89">
              <w:rPr>
                <w:sz w:val="22"/>
                <w:szCs w:val="22"/>
              </w:rPr>
              <w:t xml:space="preserve"> straipsnio pakeitimo įstatymo projektas</w:t>
            </w:r>
            <w:r w:rsidRPr="00530D89">
              <w:rPr>
                <w:sz w:val="22"/>
                <w:szCs w:val="22"/>
              </w:rPr>
              <w:br/>
              <w:t>Pateikė Seimo nariai:</w:t>
            </w:r>
            <w:r w:rsidRPr="00530D89">
              <w:rPr>
                <w:sz w:val="22"/>
                <w:szCs w:val="22"/>
              </w:rPr>
              <w:br/>
              <w:t xml:space="preserve"> V. </w:t>
            </w:r>
            <w:proofErr w:type="spellStart"/>
            <w:r w:rsidRPr="00530D89">
              <w:rPr>
                <w:sz w:val="22"/>
                <w:szCs w:val="22"/>
              </w:rPr>
              <w:t>Baltraitienė</w:t>
            </w:r>
            <w:proofErr w:type="spellEnd"/>
            <w:r w:rsidRPr="00530D89">
              <w:rPr>
                <w:sz w:val="22"/>
                <w:szCs w:val="22"/>
              </w:rPr>
              <w:t>, V. M. Čigriejienė,</w:t>
            </w:r>
            <w:r w:rsidRPr="00530D89">
              <w:rPr>
                <w:sz w:val="22"/>
                <w:szCs w:val="22"/>
              </w:rPr>
              <w:br/>
              <w:t xml:space="preserve"> D. Mikutienė</w:t>
            </w:r>
            <w:r w:rsidRPr="00530D89">
              <w:rPr>
                <w:i/>
                <w:iCs/>
                <w:sz w:val="22"/>
                <w:szCs w:val="22"/>
              </w:rPr>
              <w:t>/ 32 SN</w:t>
            </w:r>
          </w:p>
        </w:tc>
        <w:tc>
          <w:tcPr>
            <w:tcW w:w="1450" w:type="dxa"/>
            <w:shd w:val="clear" w:color="auto" w:fill="FFFFFF"/>
          </w:tcPr>
          <w:p w:rsidR="00530D89" w:rsidRPr="00530D89" w:rsidRDefault="00530D89" w:rsidP="00530D89">
            <w:pPr>
              <w:shd w:val="clear" w:color="auto" w:fill="FFFFFF"/>
              <w:spacing w:after="0" w:line="240" w:lineRule="auto"/>
              <w:jc w:val="center"/>
              <w:rPr>
                <w:rFonts w:eastAsia="Arial Unicode MS"/>
                <w:noProof/>
                <w:sz w:val="22"/>
                <w:szCs w:val="22"/>
              </w:rPr>
            </w:pPr>
            <w:r w:rsidRPr="00530D89">
              <w:rPr>
                <w:rFonts w:eastAsia="Arial Unicode MS"/>
                <w:noProof/>
                <w:sz w:val="22"/>
                <w:szCs w:val="22"/>
              </w:rPr>
              <w:t>Pagrindinis</w:t>
            </w:r>
            <w:r w:rsidRPr="00530D89">
              <w:rPr>
                <w:rFonts w:eastAsia="Arial Unicode MS"/>
                <w:noProof/>
                <w:sz w:val="22"/>
                <w:szCs w:val="22"/>
              </w:rPr>
              <w:br/>
              <w:t>(svarstymas)</w:t>
            </w:r>
          </w:p>
        </w:tc>
        <w:tc>
          <w:tcPr>
            <w:tcW w:w="1844" w:type="dxa"/>
            <w:gridSpan w:val="2"/>
            <w:shd w:val="clear" w:color="auto" w:fill="FFFFFF"/>
          </w:tcPr>
          <w:p w:rsidR="00530D89" w:rsidRPr="00530D89" w:rsidRDefault="00530D89" w:rsidP="00530D89">
            <w:pPr>
              <w:spacing w:after="0" w:line="240" w:lineRule="auto"/>
              <w:jc w:val="center"/>
              <w:rPr>
                <w:sz w:val="22"/>
                <w:szCs w:val="22"/>
              </w:rPr>
            </w:pPr>
            <w:r w:rsidRPr="00530D89">
              <w:rPr>
                <w:sz w:val="22"/>
                <w:szCs w:val="22"/>
              </w:rPr>
              <w:t xml:space="preserve">V. </w:t>
            </w:r>
            <w:proofErr w:type="spellStart"/>
            <w:r w:rsidRPr="00530D89">
              <w:rPr>
                <w:sz w:val="22"/>
                <w:szCs w:val="22"/>
              </w:rPr>
              <w:t>Gapšys</w:t>
            </w:r>
            <w:proofErr w:type="spellEnd"/>
            <w:r w:rsidRPr="00530D89">
              <w:rPr>
                <w:sz w:val="22"/>
                <w:szCs w:val="22"/>
              </w:rPr>
              <w:t>,</w:t>
            </w:r>
            <w:r w:rsidRPr="00530D89">
              <w:rPr>
                <w:sz w:val="22"/>
                <w:szCs w:val="22"/>
              </w:rPr>
              <w:br/>
              <w:t>V. Aleknaitė – Abramikienė,</w:t>
            </w:r>
            <w:r w:rsidRPr="00530D89">
              <w:rPr>
                <w:sz w:val="22"/>
                <w:szCs w:val="22"/>
              </w:rPr>
              <w:br/>
              <w:t>patarėja</w:t>
            </w:r>
            <w:r w:rsidRPr="00530D89">
              <w:rPr>
                <w:sz w:val="22"/>
                <w:szCs w:val="22"/>
              </w:rPr>
              <w:br/>
              <w:t xml:space="preserve">L. </w:t>
            </w:r>
            <w:proofErr w:type="spellStart"/>
            <w:r w:rsidRPr="00530D89">
              <w:rPr>
                <w:sz w:val="22"/>
                <w:szCs w:val="22"/>
              </w:rPr>
              <w:t>Zdanavičienė</w:t>
            </w:r>
            <w:proofErr w:type="spellEnd"/>
          </w:p>
        </w:tc>
      </w:tr>
      <w:tr w:rsidR="00530D89" w:rsidRPr="00530D89" w:rsidTr="00530D89">
        <w:trPr>
          <w:gridAfter w:val="1"/>
          <w:wAfter w:w="72" w:type="dxa"/>
          <w:trHeight w:val="20"/>
          <w:jc w:val="center"/>
        </w:trPr>
        <w:tc>
          <w:tcPr>
            <w:tcW w:w="486" w:type="dxa"/>
            <w:shd w:val="clear" w:color="auto" w:fill="FFFFFF"/>
          </w:tcPr>
          <w:p w:rsidR="00530D89" w:rsidRPr="00530D89" w:rsidRDefault="00530D89" w:rsidP="00530D89">
            <w:pPr>
              <w:pStyle w:val="Betarp"/>
              <w:numPr>
                <w:ilvl w:val="0"/>
                <w:numId w:val="31"/>
              </w:numPr>
              <w:shd w:val="clear" w:color="auto" w:fill="FFFFFF"/>
              <w:jc w:val="center"/>
              <w:rPr>
                <w:rFonts w:eastAsia="Times New Roman"/>
                <w:noProof/>
                <w:sz w:val="22"/>
              </w:rPr>
            </w:pPr>
          </w:p>
        </w:tc>
        <w:tc>
          <w:tcPr>
            <w:tcW w:w="1429" w:type="dxa"/>
            <w:gridSpan w:val="2"/>
            <w:shd w:val="clear" w:color="auto" w:fill="FFFFFF"/>
          </w:tcPr>
          <w:p w:rsidR="00530D89" w:rsidRPr="00530D89" w:rsidRDefault="00530D89" w:rsidP="00530D89">
            <w:pPr>
              <w:pStyle w:val="Betarp"/>
              <w:shd w:val="clear" w:color="auto" w:fill="FFFFFF"/>
              <w:jc w:val="center"/>
              <w:rPr>
                <w:noProof/>
                <w:sz w:val="22"/>
              </w:rPr>
            </w:pPr>
            <w:r w:rsidRPr="00530D89">
              <w:rPr>
                <w:noProof/>
                <w:sz w:val="22"/>
              </w:rPr>
              <w:t>2015-12-02</w:t>
            </w:r>
            <w:r w:rsidRPr="00530D89">
              <w:rPr>
                <w:noProof/>
                <w:sz w:val="22"/>
              </w:rPr>
              <w:br/>
              <w:t>9.55 – 10.05</w:t>
            </w:r>
            <w:r w:rsidRPr="00530D89">
              <w:rPr>
                <w:noProof/>
                <w:sz w:val="22"/>
              </w:rPr>
              <w:br/>
              <w:t>I r. 455 s.</w:t>
            </w:r>
          </w:p>
        </w:tc>
        <w:tc>
          <w:tcPr>
            <w:tcW w:w="1102" w:type="dxa"/>
            <w:shd w:val="clear" w:color="auto" w:fill="FFFFFF"/>
          </w:tcPr>
          <w:p w:rsidR="00530D89" w:rsidRPr="00530D89" w:rsidRDefault="00530D89" w:rsidP="00530D89">
            <w:pPr>
              <w:shd w:val="clear" w:color="auto" w:fill="FFFFFF"/>
              <w:spacing w:after="0" w:line="240" w:lineRule="auto"/>
              <w:jc w:val="center"/>
              <w:rPr>
                <w:noProof/>
                <w:sz w:val="22"/>
                <w:szCs w:val="22"/>
              </w:rPr>
            </w:pPr>
            <w:r w:rsidRPr="00530D89">
              <w:rPr>
                <w:noProof/>
                <w:sz w:val="22"/>
                <w:szCs w:val="22"/>
              </w:rPr>
              <w:t>XIIP-3798</w:t>
            </w:r>
          </w:p>
        </w:tc>
        <w:tc>
          <w:tcPr>
            <w:tcW w:w="3328" w:type="dxa"/>
            <w:gridSpan w:val="2"/>
            <w:shd w:val="clear" w:color="auto" w:fill="FFFFFF"/>
          </w:tcPr>
          <w:p w:rsidR="00530D89" w:rsidRPr="00530D89" w:rsidRDefault="00530D89" w:rsidP="00530D89">
            <w:pPr>
              <w:spacing w:after="0" w:line="240" w:lineRule="auto"/>
              <w:jc w:val="center"/>
              <w:rPr>
                <w:snapToGrid w:val="0"/>
                <w:sz w:val="22"/>
                <w:szCs w:val="22"/>
              </w:rPr>
            </w:pPr>
            <w:r w:rsidRPr="00530D89">
              <w:rPr>
                <w:snapToGrid w:val="0"/>
                <w:sz w:val="22"/>
                <w:szCs w:val="22"/>
              </w:rPr>
              <w:t>Karo prievolės įstatymo Nr. I-1593 15 straipsnio pakeitimo įstatymo projektas</w:t>
            </w:r>
            <w:r w:rsidRPr="00530D89">
              <w:rPr>
                <w:snapToGrid w:val="0"/>
                <w:sz w:val="22"/>
                <w:szCs w:val="22"/>
              </w:rPr>
              <w:br/>
              <w:t>Pateikė Seimo narys M. Adomėnas</w:t>
            </w:r>
          </w:p>
        </w:tc>
        <w:tc>
          <w:tcPr>
            <w:tcW w:w="1450" w:type="dxa"/>
            <w:shd w:val="clear" w:color="auto" w:fill="FFFFFF"/>
          </w:tcPr>
          <w:p w:rsidR="00530D89" w:rsidRPr="00530D89" w:rsidRDefault="00530D89" w:rsidP="00530D89">
            <w:pPr>
              <w:shd w:val="clear" w:color="auto" w:fill="FFFFFF"/>
              <w:spacing w:after="0" w:line="240" w:lineRule="auto"/>
              <w:jc w:val="center"/>
              <w:rPr>
                <w:rFonts w:eastAsia="Arial Unicode MS"/>
                <w:noProof/>
                <w:sz w:val="22"/>
                <w:szCs w:val="22"/>
              </w:rPr>
            </w:pPr>
            <w:r w:rsidRPr="00530D89">
              <w:rPr>
                <w:rFonts w:eastAsia="Arial Unicode MS"/>
                <w:noProof/>
                <w:sz w:val="22"/>
                <w:szCs w:val="22"/>
              </w:rPr>
              <w:t>Svarstymas dėl atitikties Konstitucijai</w:t>
            </w:r>
          </w:p>
        </w:tc>
        <w:tc>
          <w:tcPr>
            <w:tcW w:w="1844" w:type="dxa"/>
            <w:gridSpan w:val="2"/>
            <w:shd w:val="clear" w:color="auto" w:fill="FFFFFF"/>
          </w:tcPr>
          <w:p w:rsidR="00530D89" w:rsidRPr="00530D89" w:rsidRDefault="00530D89" w:rsidP="00530D89">
            <w:pPr>
              <w:shd w:val="clear" w:color="auto" w:fill="FFFFFF"/>
              <w:spacing w:after="0" w:line="240" w:lineRule="auto"/>
              <w:jc w:val="center"/>
              <w:rPr>
                <w:rFonts w:eastAsia="Arial Unicode MS"/>
                <w:noProof/>
                <w:sz w:val="22"/>
                <w:szCs w:val="22"/>
              </w:rPr>
            </w:pPr>
            <w:r w:rsidRPr="00530D89">
              <w:rPr>
                <w:rFonts w:eastAsia="Arial Unicode MS"/>
                <w:noProof/>
                <w:sz w:val="22"/>
                <w:szCs w:val="22"/>
              </w:rPr>
              <w:t>J. Sabatauskas,</w:t>
            </w:r>
            <w:r w:rsidRPr="00530D89">
              <w:rPr>
                <w:rFonts w:eastAsia="Arial Unicode MS"/>
                <w:noProof/>
                <w:sz w:val="22"/>
                <w:szCs w:val="22"/>
              </w:rPr>
              <w:br/>
              <w:t>S. Šedbaras,</w:t>
            </w:r>
            <w:r w:rsidRPr="00530D89">
              <w:rPr>
                <w:rFonts w:eastAsia="Arial Unicode MS"/>
                <w:noProof/>
                <w:sz w:val="22"/>
                <w:szCs w:val="22"/>
              </w:rPr>
              <w:br/>
              <w:t>patarėja</w:t>
            </w:r>
            <w:r w:rsidRPr="00530D89">
              <w:rPr>
                <w:rFonts w:eastAsia="Arial Unicode MS"/>
                <w:noProof/>
                <w:sz w:val="22"/>
                <w:szCs w:val="22"/>
              </w:rPr>
              <w:br/>
              <w:t>R. Varanauskienė</w:t>
            </w:r>
          </w:p>
        </w:tc>
      </w:tr>
      <w:tr w:rsidR="00530D89" w:rsidRPr="00530D89" w:rsidTr="00530D89">
        <w:trPr>
          <w:gridAfter w:val="1"/>
          <w:wAfter w:w="72" w:type="dxa"/>
          <w:trHeight w:val="20"/>
          <w:jc w:val="center"/>
        </w:trPr>
        <w:tc>
          <w:tcPr>
            <w:tcW w:w="486" w:type="dxa"/>
            <w:shd w:val="clear" w:color="auto" w:fill="FFFFFF"/>
          </w:tcPr>
          <w:p w:rsidR="00530D89" w:rsidRPr="00530D89" w:rsidRDefault="00530D89" w:rsidP="00530D89">
            <w:pPr>
              <w:pStyle w:val="Betarp"/>
              <w:numPr>
                <w:ilvl w:val="0"/>
                <w:numId w:val="31"/>
              </w:numPr>
              <w:shd w:val="clear" w:color="auto" w:fill="FFFFFF"/>
              <w:jc w:val="center"/>
              <w:rPr>
                <w:rFonts w:eastAsia="Times New Roman"/>
                <w:noProof/>
                <w:sz w:val="22"/>
              </w:rPr>
            </w:pPr>
          </w:p>
        </w:tc>
        <w:tc>
          <w:tcPr>
            <w:tcW w:w="1429" w:type="dxa"/>
            <w:gridSpan w:val="2"/>
            <w:shd w:val="clear" w:color="auto" w:fill="FFFFFF"/>
          </w:tcPr>
          <w:p w:rsidR="00530D89" w:rsidRPr="00530D89" w:rsidRDefault="00530D89" w:rsidP="00530D89">
            <w:pPr>
              <w:pStyle w:val="Betarp"/>
              <w:shd w:val="clear" w:color="auto" w:fill="FFFFFF"/>
              <w:jc w:val="center"/>
              <w:rPr>
                <w:noProof/>
                <w:sz w:val="22"/>
              </w:rPr>
            </w:pPr>
            <w:r w:rsidRPr="00530D89">
              <w:rPr>
                <w:noProof/>
                <w:sz w:val="22"/>
              </w:rPr>
              <w:t>2015-12-02</w:t>
            </w:r>
            <w:r w:rsidRPr="00530D89">
              <w:rPr>
                <w:noProof/>
                <w:sz w:val="22"/>
              </w:rPr>
              <w:br/>
              <w:t>10.05 – 10.10</w:t>
            </w:r>
            <w:r w:rsidRPr="00530D89">
              <w:rPr>
                <w:noProof/>
                <w:sz w:val="22"/>
              </w:rPr>
              <w:br/>
              <w:t>I r. 455 s.</w:t>
            </w:r>
          </w:p>
        </w:tc>
        <w:tc>
          <w:tcPr>
            <w:tcW w:w="1102" w:type="dxa"/>
            <w:shd w:val="clear" w:color="auto" w:fill="FFFFFF"/>
          </w:tcPr>
          <w:p w:rsidR="00530D89" w:rsidRPr="00530D89" w:rsidRDefault="00530D89" w:rsidP="00530D89">
            <w:pPr>
              <w:spacing w:after="0" w:line="240" w:lineRule="auto"/>
              <w:jc w:val="center"/>
              <w:rPr>
                <w:sz w:val="22"/>
                <w:szCs w:val="22"/>
              </w:rPr>
            </w:pPr>
            <w:r w:rsidRPr="00530D89">
              <w:rPr>
                <w:sz w:val="22"/>
                <w:szCs w:val="22"/>
              </w:rPr>
              <w:t>XIIP-3688</w:t>
            </w:r>
          </w:p>
        </w:tc>
        <w:tc>
          <w:tcPr>
            <w:tcW w:w="3328" w:type="dxa"/>
            <w:gridSpan w:val="2"/>
            <w:shd w:val="clear" w:color="auto" w:fill="FFFFFF"/>
          </w:tcPr>
          <w:p w:rsidR="00530D89" w:rsidRPr="00530D89" w:rsidRDefault="00530D89" w:rsidP="00530D89">
            <w:pPr>
              <w:spacing w:after="0" w:line="240" w:lineRule="auto"/>
              <w:jc w:val="center"/>
              <w:rPr>
                <w:snapToGrid w:val="0"/>
                <w:color w:val="000000"/>
                <w:sz w:val="22"/>
                <w:szCs w:val="22"/>
              </w:rPr>
            </w:pPr>
            <w:r w:rsidRPr="00530D89">
              <w:rPr>
                <w:sz w:val="22"/>
                <w:szCs w:val="22"/>
              </w:rPr>
              <w:t>Advokatūros įstatymo Nr. IX-2066 60 straipsnio pakeitimo įstatymo projektas</w:t>
            </w:r>
            <w:r w:rsidRPr="00530D89">
              <w:rPr>
                <w:snapToGrid w:val="0"/>
                <w:color w:val="000000"/>
                <w:sz w:val="22"/>
                <w:szCs w:val="22"/>
              </w:rPr>
              <w:br/>
            </w:r>
            <w:r w:rsidRPr="00530D89">
              <w:rPr>
                <w:sz w:val="22"/>
                <w:szCs w:val="22"/>
              </w:rPr>
              <w:t>Pateikė – Vyriausybė / ŪM</w:t>
            </w:r>
          </w:p>
        </w:tc>
        <w:tc>
          <w:tcPr>
            <w:tcW w:w="1450" w:type="dxa"/>
            <w:shd w:val="clear" w:color="auto" w:fill="FFFFFF"/>
          </w:tcPr>
          <w:p w:rsidR="00530D89" w:rsidRPr="00530D89" w:rsidRDefault="00530D89" w:rsidP="00530D89">
            <w:pPr>
              <w:shd w:val="clear" w:color="auto" w:fill="FFFFFF"/>
              <w:spacing w:after="0" w:line="240" w:lineRule="auto"/>
              <w:jc w:val="center"/>
              <w:rPr>
                <w:rFonts w:eastAsia="Arial Unicode MS"/>
                <w:noProof/>
                <w:sz w:val="22"/>
                <w:szCs w:val="22"/>
              </w:rPr>
            </w:pPr>
            <w:r w:rsidRPr="00530D89">
              <w:rPr>
                <w:rFonts w:eastAsia="Arial Unicode MS"/>
                <w:noProof/>
                <w:sz w:val="22"/>
                <w:szCs w:val="22"/>
              </w:rPr>
              <w:t>Pagrindinis</w:t>
            </w:r>
            <w:r w:rsidRPr="00530D89">
              <w:rPr>
                <w:rFonts w:eastAsia="Arial Unicode MS"/>
                <w:noProof/>
                <w:sz w:val="22"/>
                <w:szCs w:val="22"/>
              </w:rPr>
              <w:br/>
              <w:t>(svarstymas)</w:t>
            </w:r>
          </w:p>
        </w:tc>
        <w:tc>
          <w:tcPr>
            <w:tcW w:w="1844" w:type="dxa"/>
            <w:gridSpan w:val="2"/>
            <w:shd w:val="clear" w:color="auto" w:fill="FFFFFF"/>
          </w:tcPr>
          <w:p w:rsidR="00530D89" w:rsidRPr="00530D89" w:rsidRDefault="00530D89" w:rsidP="00530D89">
            <w:pPr>
              <w:shd w:val="clear" w:color="auto" w:fill="FFFFFF"/>
              <w:spacing w:after="0" w:line="240" w:lineRule="auto"/>
              <w:jc w:val="center"/>
              <w:rPr>
                <w:rFonts w:eastAsia="Arial Unicode MS"/>
                <w:noProof/>
                <w:sz w:val="22"/>
                <w:szCs w:val="22"/>
              </w:rPr>
            </w:pPr>
            <w:r w:rsidRPr="00530D89">
              <w:rPr>
                <w:rFonts w:eastAsia="Arial Unicode MS"/>
                <w:noProof/>
                <w:sz w:val="22"/>
                <w:szCs w:val="22"/>
              </w:rPr>
              <w:t>J. Sabatauskas,</w:t>
            </w:r>
            <w:r w:rsidRPr="00530D89">
              <w:rPr>
                <w:rFonts w:eastAsia="Arial Unicode MS"/>
                <w:noProof/>
                <w:sz w:val="22"/>
                <w:szCs w:val="22"/>
              </w:rPr>
              <w:br/>
              <w:t>S. Šedbaras,</w:t>
            </w:r>
            <w:r w:rsidRPr="00530D89">
              <w:rPr>
                <w:rFonts w:eastAsia="Arial Unicode MS"/>
                <w:noProof/>
                <w:sz w:val="22"/>
                <w:szCs w:val="22"/>
              </w:rPr>
              <w:br/>
              <w:t>patarėja</w:t>
            </w:r>
            <w:r w:rsidRPr="00530D89">
              <w:rPr>
                <w:rFonts w:eastAsia="Arial Unicode MS"/>
                <w:noProof/>
                <w:sz w:val="22"/>
                <w:szCs w:val="22"/>
              </w:rPr>
              <w:br/>
              <w:t>J. Janušauskienė</w:t>
            </w:r>
          </w:p>
        </w:tc>
      </w:tr>
      <w:tr w:rsidR="00530D89" w:rsidRPr="00530D89" w:rsidTr="00530D89">
        <w:trPr>
          <w:gridAfter w:val="1"/>
          <w:wAfter w:w="72" w:type="dxa"/>
          <w:trHeight w:val="20"/>
          <w:jc w:val="center"/>
        </w:trPr>
        <w:tc>
          <w:tcPr>
            <w:tcW w:w="486" w:type="dxa"/>
            <w:shd w:val="clear" w:color="auto" w:fill="FFFFFF"/>
          </w:tcPr>
          <w:p w:rsidR="00530D89" w:rsidRPr="00530D89" w:rsidRDefault="00530D89" w:rsidP="00530D89">
            <w:pPr>
              <w:pStyle w:val="Betarp"/>
              <w:numPr>
                <w:ilvl w:val="0"/>
                <w:numId w:val="31"/>
              </w:numPr>
              <w:shd w:val="clear" w:color="auto" w:fill="FFFFFF"/>
              <w:jc w:val="center"/>
              <w:rPr>
                <w:rFonts w:eastAsia="Times New Roman"/>
                <w:noProof/>
                <w:sz w:val="22"/>
              </w:rPr>
            </w:pPr>
          </w:p>
        </w:tc>
        <w:tc>
          <w:tcPr>
            <w:tcW w:w="1429" w:type="dxa"/>
            <w:gridSpan w:val="2"/>
            <w:shd w:val="clear" w:color="auto" w:fill="FFFFFF"/>
          </w:tcPr>
          <w:p w:rsidR="00530D89" w:rsidRPr="00530D89" w:rsidRDefault="00530D89" w:rsidP="00530D89">
            <w:pPr>
              <w:pStyle w:val="Betarp"/>
              <w:shd w:val="clear" w:color="auto" w:fill="FFFFFF"/>
              <w:jc w:val="center"/>
              <w:rPr>
                <w:noProof/>
                <w:sz w:val="22"/>
              </w:rPr>
            </w:pPr>
            <w:r w:rsidRPr="00530D89">
              <w:rPr>
                <w:noProof/>
                <w:sz w:val="22"/>
              </w:rPr>
              <w:t>2015-12-02</w:t>
            </w:r>
            <w:r w:rsidRPr="00530D89">
              <w:rPr>
                <w:noProof/>
                <w:sz w:val="22"/>
              </w:rPr>
              <w:br/>
              <w:t>10.10 – 10.20</w:t>
            </w:r>
            <w:r w:rsidRPr="00530D89">
              <w:rPr>
                <w:noProof/>
                <w:sz w:val="22"/>
              </w:rPr>
              <w:br/>
              <w:t>I r. 455 s.</w:t>
            </w:r>
          </w:p>
        </w:tc>
        <w:tc>
          <w:tcPr>
            <w:tcW w:w="1102" w:type="dxa"/>
            <w:shd w:val="clear" w:color="auto" w:fill="FFFFFF"/>
          </w:tcPr>
          <w:p w:rsidR="00530D89" w:rsidRPr="00530D89" w:rsidRDefault="00530D89" w:rsidP="00530D89">
            <w:pPr>
              <w:shd w:val="clear" w:color="auto" w:fill="FFFFFF"/>
              <w:spacing w:after="0" w:line="240" w:lineRule="auto"/>
              <w:jc w:val="center"/>
              <w:rPr>
                <w:noProof/>
                <w:sz w:val="22"/>
                <w:szCs w:val="22"/>
              </w:rPr>
            </w:pPr>
            <w:r w:rsidRPr="00530D89">
              <w:rPr>
                <w:noProof/>
                <w:sz w:val="22"/>
                <w:szCs w:val="22"/>
              </w:rPr>
              <w:t>XIIP-1311</w:t>
            </w:r>
          </w:p>
        </w:tc>
        <w:tc>
          <w:tcPr>
            <w:tcW w:w="3328" w:type="dxa"/>
            <w:gridSpan w:val="2"/>
            <w:shd w:val="clear" w:color="auto" w:fill="FFFFFF"/>
          </w:tcPr>
          <w:p w:rsidR="00530D89" w:rsidRPr="00530D89" w:rsidRDefault="00530D89" w:rsidP="00530D89">
            <w:pPr>
              <w:spacing w:after="0" w:line="240" w:lineRule="auto"/>
              <w:jc w:val="center"/>
              <w:rPr>
                <w:sz w:val="22"/>
                <w:szCs w:val="22"/>
              </w:rPr>
            </w:pPr>
            <w:r w:rsidRPr="00530D89">
              <w:rPr>
                <w:sz w:val="22"/>
                <w:szCs w:val="22"/>
              </w:rPr>
              <w:t>Vartotojų teisių apsaugos įstatymo papildymo 121 straipsniu įstatymo projektas</w:t>
            </w:r>
            <w:r w:rsidRPr="00530D89">
              <w:rPr>
                <w:sz w:val="22"/>
                <w:szCs w:val="22"/>
              </w:rPr>
              <w:br/>
              <w:t>Pateikė Seimo narė M. Petrauskienė</w:t>
            </w:r>
          </w:p>
        </w:tc>
        <w:tc>
          <w:tcPr>
            <w:tcW w:w="1450" w:type="dxa"/>
            <w:shd w:val="clear" w:color="auto" w:fill="FFFFFF"/>
          </w:tcPr>
          <w:p w:rsidR="00530D89" w:rsidRPr="00530D89" w:rsidRDefault="00530D89" w:rsidP="00530D89">
            <w:pPr>
              <w:shd w:val="clear" w:color="auto" w:fill="FFFFFF"/>
              <w:spacing w:after="0" w:line="240" w:lineRule="auto"/>
              <w:jc w:val="center"/>
              <w:rPr>
                <w:rFonts w:eastAsia="Arial Unicode MS"/>
                <w:noProof/>
                <w:sz w:val="22"/>
                <w:szCs w:val="22"/>
              </w:rPr>
            </w:pPr>
            <w:r w:rsidRPr="00530D89">
              <w:rPr>
                <w:rFonts w:eastAsia="Arial Unicode MS"/>
                <w:noProof/>
                <w:sz w:val="22"/>
                <w:szCs w:val="22"/>
              </w:rPr>
              <w:t>Pagrindinis</w:t>
            </w:r>
            <w:r w:rsidRPr="00530D89">
              <w:rPr>
                <w:rFonts w:eastAsia="Arial Unicode MS"/>
                <w:noProof/>
                <w:sz w:val="22"/>
                <w:szCs w:val="22"/>
              </w:rPr>
              <w:br/>
              <w:t>(svarstymas)</w:t>
            </w:r>
          </w:p>
        </w:tc>
        <w:tc>
          <w:tcPr>
            <w:tcW w:w="1844" w:type="dxa"/>
            <w:gridSpan w:val="2"/>
            <w:shd w:val="clear" w:color="auto" w:fill="FFFFFF"/>
          </w:tcPr>
          <w:p w:rsidR="00530D89" w:rsidRPr="00530D89" w:rsidRDefault="00530D89" w:rsidP="00530D89">
            <w:pPr>
              <w:shd w:val="clear" w:color="auto" w:fill="FFFFFF"/>
              <w:spacing w:after="0" w:line="240" w:lineRule="auto"/>
              <w:jc w:val="center"/>
              <w:rPr>
                <w:rFonts w:eastAsia="Arial Unicode MS"/>
                <w:noProof/>
                <w:sz w:val="22"/>
                <w:szCs w:val="22"/>
              </w:rPr>
            </w:pPr>
            <w:r w:rsidRPr="00530D89">
              <w:rPr>
                <w:rFonts w:eastAsia="Arial Unicode MS"/>
                <w:noProof/>
                <w:sz w:val="22"/>
                <w:szCs w:val="22"/>
              </w:rPr>
              <w:t>V. Gapšys,</w:t>
            </w:r>
            <w:r w:rsidRPr="00530D89">
              <w:rPr>
                <w:rFonts w:eastAsia="Arial Unicode MS"/>
                <w:noProof/>
                <w:sz w:val="22"/>
                <w:szCs w:val="22"/>
              </w:rPr>
              <w:br/>
              <w:t>V. Aleknaitė-Abramikienė,</w:t>
            </w:r>
            <w:r w:rsidRPr="00530D89">
              <w:rPr>
                <w:rFonts w:eastAsia="Arial Unicode MS"/>
                <w:noProof/>
                <w:sz w:val="22"/>
                <w:szCs w:val="22"/>
              </w:rPr>
              <w:br/>
              <w:t>patarėja</w:t>
            </w:r>
            <w:r w:rsidRPr="00530D89">
              <w:rPr>
                <w:rFonts w:eastAsia="Arial Unicode MS"/>
                <w:noProof/>
                <w:sz w:val="22"/>
                <w:szCs w:val="22"/>
              </w:rPr>
              <w:br/>
              <w:t>M. Civilkienė</w:t>
            </w:r>
          </w:p>
        </w:tc>
      </w:tr>
      <w:tr w:rsidR="00530D89" w:rsidRPr="00530D89" w:rsidTr="00530D89">
        <w:trPr>
          <w:gridAfter w:val="1"/>
          <w:wAfter w:w="72" w:type="dxa"/>
          <w:trHeight w:val="20"/>
          <w:jc w:val="center"/>
        </w:trPr>
        <w:tc>
          <w:tcPr>
            <w:tcW w:w="486" w:type="dxa"/>
            <w:shd w:val="clear" w:color="auto" w:fill="FFFFFF"/>
          </w:tcPr>
          <w:p w:rsidR="00530D89" w:rsidRPr="00530D89" w:rsidRDefault="00530D89" w:rsidP="00530D89">
            <w:pPr>
              <w:pStyle w:val="Betarp"/>
              <w:numPr>
                <w:ilvl w:val="0"/>
                <w:numId w:val="31"/>
              </w:numPr>
              <w:shd w:val="clear" w:color="auto" w:fill="FFFFFF"/>
              <w:jc w:val="center"/>
              <w:rPr>
                <w:rFonts w:eastAsia="Times New Roman"/>
                <w:noProof/>
                <w:sz w:val="22"/>
              </w:rPr>
            </w:pPr>
          </w:p>
        </w:tc>
        <w:tc>
          <w:tcPr>
            <w:tcW w:w="1429" w:type="dxa"/>
            <w:gridSpan w:val="2"/>
            <w:shd w:val="clear" w:color="auto" w:fill="FFFFFF"/>
          </w:tcPr>
          <w:p w:rsidR="00530D89" w:rsidRPr="00530D89" w:rsidRDefault="00530D89" w:rsidP="00530D89">
            <w:pPr>
              <w:pStyle w:val="Betarp"/>
              <w:shd w:val="clear" w:color="auto" w:fill="FFFFFF"/>
              <w:jc w:val="center"/>
              <w:rPr>
                <w:noProof/>
                <w:sz w:val="22"/>
              </w:rPr>
            </w:pPr>
            <w:r w:rsidRPr="00530D89">
              <w:rPr>
                <w:noProof/>
                <w:sz w:val="22"/>
              </w:rPr>
              <w:t>2015-12-02</w:t>
            </w:r>
            <w:r w:rsidRPr="00530D89">
              <w:rPr>
                <w:noProof/>
                <w:sz w:val="22"/>
              </w:rPr>
              <w:br/>
              <w:t>10.20 – 10.30</w:t>
            </w:r>
            <w:r w:rsidRPr="00530D89">
              <w:rPr>
                <w:noProof/>
                <w:sz w:val="22"/>
              </w:rPr>
              <w:br/>
              <w:t>I r. 455 s.</w:t>
            </w:r>
          </w:p>
        </w:tc>
        <w:tc>
          <w:tcPr>
            <w:tcW w:w="1102" w:type="dxa"/>
            <w:shd w:val="clear" w:color="auto" w:fill="FFFFFF"/>
          </w:tcPr>
          <w:p w:rsidR="00530D89" w:rsidRPr="00530D89" w:rsidRDefault="00530D89" w:rsidP="00530D89">
            <w:pPr>
              <w:shd w:val="clear" w:color="auto" w:fill="FFFFFF"/>
              <w:spacing w:after="0" w:line="240" w:lineRule="auto"/>
              <w:jc w:val="center"/>
              <w:rPr>
                <w:noProof/>
                <w:sz w:val="22"/>
                <w:szCs w:val="22"/>
              </w:rPr>
            </w:pPr>
            <w:r w:rsidRPr="00530D89">
              <w:rPr>
                <w:noProof/>
                <w:sz w:val="22"/>
                <w:szCs w:val="22"/>
              </w:rPr>
              <w:t>XIIP- 2951</w:t>
            </w:r>
          </w:p>
        </w:tc>
        <w:tc>
          <w:tcPr>
            <w:tcW w:w="3328" w:type="dxa"/>
            <w:gridSpan w:val="2"/>
            <w:shd w:val="clear" w:color="auto" w:fill="FFFFFF"/>
          </w:tcPr>
          <w:p w:rsidR="00530D89" w:rsidRPr="00530D89" w:rsidRDefault="00530D89" w:rsidP="00530D89">
            <w:pPr>
              <w:shd w:val="clear" w:color="auto" w:fill="FFFFFF"/>
              <w:spacing w:after="0" w:line="240" w:lineRule="auto"/>
              <w:jc w:val="center"/>
              <w:rPr>
                <w:noProof/>
                <w:sz w:val="22"/>
                <w:szCs w:val="22"/>
              </w:rPr>
            </w:pPr>
            <w:r w:rsidRPr="00530D89">
              <w:rPr>
                <w:noProof/>
                <w:sz w:val="22"/>
                <w:szCs w:val="22"/>
              </w:rPr>
              <w:t>Seimo statuto „Dėl Lietuvos Respublikos Seimo statuto Nr. I-399 67, 170 ir 171 straipsnių pakeitimo“ projektas</w:t>
            </w:r>
            <w:r w:rsidRPr="00530D89">
              <w:rPr>
                <w:noProof/>
                <w:sz w:val="22"/>
                <w:szCs w:val="22"/>
              </w:rPr>
              <w:br/>
              <w:t>Pateikė Seimo narys J. Sabatauskas</w:t>
            </w:r>
          </w:p>
        </w:tc>
        <w:tc>
          <w:tcPr>
            <w:tcW w:w="1450" w:type="dxa"/>
            <w:shd w:val="clear" w:color="auto" w:fill="FFFFFF"/>
          </w:tcPr>
          <w:p w:rsidR="00530D89" w:rsidRPr="00530D89" w:rsidRDefault="00530D89" w:rsidP="00530D89">
            <w:pPr>
              <w:shd w:val="clear" w:color="auto" w:fill="FFFFFF"/>
              <w:spacing w:after="0" w:line="240" w:lineRule="auto"/>
              <w:jc w:val="center"/>
              <w:rPr>
                <w:noProof/>
                <w:sz w:val="22"/>
                <w:szCs w:val="22"/>
              </w:rPr>
            </w:pPr>
            <w:r w:rsidRPr="00530D89">
              <w:rPr>
                <w:noProof/>
                <w:sz w:val="22"/>
                <w:szCs w:val="22"/>
              </w:rPr>
              <w:t>Pagrindinis</w:t>
            </w:r>
            <w:r w:rsidRPr="00530D89">
              <w:rPr>
                <w:noProof/>
                <w:sz w:val="22"/>
                <w:szCs w:val="22"/>
              </w:rPr>
              <w:br/>
              <w:t>(svarstymas)</w:t>
            </w:r>
          </w:p>
        </w:tc>
        <w:tc>
          <w:tcPr>
            <w:tcW w:w="1844" w:type="dxa"/>
            <w:gridSpan w:val="2"/>
            <w:shd w:val="clear" w:color="auto" w:fill="FFFFFF"/>
          </w:tcPr>
          <w:p w:rsidR="00530D89" w:rsidRPr="00530D89" w:rsidRDefault="00530D89" w:rsidP="00530D89">
            <w:pPr>
              <w:shd w:val="clear" w:color="auto" w:fill="FFFFFF"/>
              <w:spacing w:after="0" w:line="240" w:lineRule="auto"/>
              <w:jc w:val="center"/>
              <w:rPr>
                <w:noProof/>
                <w:sz w:val="22"/>
                <w:szCs w:val="22"/>
              </w:rPr>
            </w:pPr>
            <w:r w:rsidRPr="00530D89">
              <w:rPr>
                <w:noProof/>
                <w:sz w:val="22"/>
                <w:szCs w:val="22"/>
              </w:rPr>
              <w:t>J. Sabatauskas,</w:t>
            </w:r>
            <w:r w:rsidRPr="00530D89">
              <w:rPr>
                <w:noProof/>
                <w:sz w:val="22"/>
                <w:szCs w:val="22"/>
              </w:rPr>
              <w:br/>
              <w:t>S. Šedbaras,</w:t>
            </w:r>
            <w:r w:rsidRPr="00530D89">
              <w:rPr>
                <w:noProof/>
                <w:sz w:val="22"/>
                <w:szCs w:val="22"/>
              </w:rPr>
              <w:br/>
              <w:t>patarėja</w:t>
            </w:r>
            <w:r w:rsidRPr="00530D89">
              <w:rPr>
                <w:noProof/>
                <w:sz w:val="22"/>
                <w:szCs w:val="22"/>
              </w:rPr>
              <w:br/>
              <w:t>M. Civilkienė</w:t>
            </w:r>
          </w:p>
        </w:tc>
      </w:tr>
      <w:tr w:rsidR="00530D89" w:rsidRPr="00530D89" w:rsidTr="00530D89">
        <w:trPr>
          <w:gridAfter w:val="1"/>
          <w:wAfter w:w="72" w:type="dxa"/>
          <w:trHeight w:val="20"/>
          <w:jc w:val="center"/>
        </w:trPr>
        <w:tc>
          <w:tcPr>
            <w:tcW w:w="486" w:type="dxa"/>
            <w:shd w:val="clear" w:color="auto" w:fill="FFFFFF"/>
          </w:tcPr>
          <w:p w:rsidR="00530D89" w:rsidRPr="00530D89" w:rsidRDefault="00530D89" w:rsidP="00530D89">
            <w:pPr>
              <w:pStyle w:val="Betarp"/>
              <w:numPr>
                <w:ilvl w:val="0"/>
                <w:numId w:val="31"/>
              </w:numPr>
              <w:shd w:val="clear" w:color="auto" w:fill="FFFFFF"/>
              <w:jc w:val="center"/>
              <w:rPr>
                <w:rFonts w:eastAsia="Times New Roman"/>
                <w:noProof/>
                <w:sz w:val="22"/>
              </w:rPr>
            </w:pPr>
          </w:p>
        </w:tc>
        <w:tc>
          <w:tcPr>
            <w:tcW w:w="1429" w:type="dxa"/>
            <w:gridSpan w:val="2"/>
            <w:shd w:val="clear" w:color="auto" w:fill="FFFFFF"/>
          </w:tcPr>
          <w:p w:rsidR="00530D89" w:rsidRPr="00530D89" w:rsidRDefault="00530D89" w:rsidP="00530D89">
            <w:pPr>
              <w:pStyle w:val="Betarp"/>
              <w:shd w:val="clear" w:color="auto" w:fill="FFFFFF"/>
              <w:jc w:val="center"/>
              <w:rPr>
                <w:noProof/>
                <w:sz w:val="22"/>
              </w:rPr>
            </w:pPr>
            <w:r w:rsidRPr="00530D89">
              <w:rPr>
                <w:noProof/>
                <w:sz w:val="22"/>
              </w:rPr>
              <w:t>2015-12-02</w:t>
            </w:r>
            <w:r w:rsidRPr="00530D89">
              <w:rPr>
                <w:noProof/>
                <w:sz w:val="22"/>
              </w:rPr>
              <w:br/>
              <w:t>10.30 – 10.40</w:t>
            </w:r>
            <w:r w:rsidRPr="00530D89">
              <w:rPr>
                <w:noProof/>
                <w:sz w:val="22"/>
              </w:rPr>
              <w:br/>
              <w:t>I r. 455 s.</w:t>
            </w:r>
          </w:p>
        </w:tc>
        <w:tc>
          <w:tcPr>
            <w:tcW w:w="1102" w:type="dxa"/>
            <w:shd w:val="clear" w:color="auto" w:fill="FFFFFF"/>
          </w:tcPr>
          <w:p w:rsidR="00530D89" w:rsidRPr="00530D89" w:rsidRDefault="00530D89" w:rsidP="00530D89">
            <w:pPr>
              <w:spacing w:after="0" w:line="240" w:lineRule="auto"/>
              <w:jc w:val="center"/>
              <w:rPr>
                <w:sz w:val="22"/>
                <w:szCs w:val="22"/>
              </w:rPr>
            </w:pPr>
            <w:r w:rsidRPr="00530D89">
              <w:rPr>
                <w:sz w:val="22"/>
                <w:szCs w:val="22"/>
              </w:rPr>
              <w:t>XIIP-3773</w:t>
            </w:r>
          </w:p>
        </w:tc>
        <w:tc>
          <w:tcPr>
            <w:tcW w:w="3328" w:type="dxa"/>
            <w:gridSpan w:val="2"/>
            <w:shd w:val="clear" w:color="auto" w:fill="FFFFFF"/>
          </w:tcPr>
          <w:p w:rsidR="00530D89" w:rsidRPr="00530D89" w:rsidRDefault="00530D89" w:rsidP="00530D89">
            <w:pPr>
              <w:spacing w:after="0" w:line="240" w:lineRule="auto"/>
              <w:jc w:val="center"/>
              <w:rPr>
                <w:bCs/>
                <w:iCs/>
                <w:snapToGrid w:val="0"/>
                <w:color w:val="000000"/>
                <w:sz w:val="22"/>
                <w:szCs w:val="22"/>
              </w:rPr>
            </w:pPr>
            <w:r w:rsidRPr="00530D89">
              <w:rPr>
                <w:sz w:val="22"/>
                <w:szCs w:val="22"/>
              </w:rPr>
              <w:t>Antstolių įstatymo Nr. IX-876 46 straipsnio pakeitimo įstatymo projektas</w:t>
            </w:r>
            <w:r w:rsidRPr="00530D89">
              <w:rPr>
                <w:bCs/>
                <w:iCs/>
                <w:snapToGrid w:val="0"/>
                <w:color w:val="000000"/>
                <w:sz w:val="22"/>
                <w:szCs w:val="22"/>
              </w:rPr>
              <w:br/>
            </w:r>
            <w:r w:rsidRPr="00530D89">
              <w:rPr>
                <w:sz w:val="22"/>
                <w:szCs w:val="22"/>
              </w:rPr>
              <w:t>Pateikė Seimo narys J. Sabatauskas</w:t>
            </w:r>
          </w:p>
        </w:tc>
        <w:tc>
          <w:tcPr>
            <w:tcW w:w="1450" w:type="dxa"/>
            <w:shd w:val="clear" w:color="auto" w:fill="FFFFFF"/>
          </w:tcPr>
          <w:p w:rsidR="00530D89" w:rsidRPr="00530D89" w:rsidRDefault="00530D89" w:rsidP="00530D89">
            <w:pPr>
              <w:shd w:val="clear" w:color="auto" w:fill="FFFFFF"/>
              <w:spacing w:after="0" w:line="240" w:lineRule="auto"/>
              <w:jc w:val="center"/>
              <w:rPr>
                <w:rFonts w:eastAsia="Arial Unicode MS"/>
                <w:noProof/>
                <w:sz w:val="22"/>
                <w:szCs w:val="22"/>
              </w:rPr>
            </w:pPr>
            <w:r w:rsidRPr="00530D89">
              <w:rPr>
                <w:rFonts w:eastAsia="Arial Unicode MS"/>
                <w:noProof/>
                <w:sz w:val="22"/>
                <w:szCs w:val="22"/>
              </w:rPr>
              <w:t>Pagrindinis</w:t>
            </w:r>
            <w:r w:rsidRPr="00530D89">
              <w:rPr>
                <w:rFonts w:eastAsia="Arial Unicode MS"/>
                <w:noProof/>
                <w:sz w:val="22"/>
                <w:szCs w:val="22"/>
              </w:rPr>
              <w:br/>
              <w:t>(pasirengimas svarstymui ir svarstymas)</w:t>
            </w:r>
          </w:p>
        </w:tc>
        <w:tc>
          <w:tcPr>
            <w:tcW w:w="1844" w:type="dxa"/>
            <w:gridSpan w:val="2"/>
            <w:shd w:val="clear" w:color="auto" w:fill="FFFFFF"/>
          </w:tcPr>
          <w:p w:rsidR="00530D89" w:rsidRPr="00530D89" w:rsidRDefault="00530D89" w:rsidP="00530D89">
            <w:pPr>
              <w:shd w:val="clear" w:color="auto" w:fill="FFFFFF"/>
              <w:spacing w:after="0" w:line="240" w:lineRule="auto"/>
              <w:jc w:val="center"/>
              <w:rPr>
                <w:rFonts w:eastAsia="Arial Unicode MS"/>
                <w:noProof/>
                <w:sz w:val="22"/>
                <w:szCs w:val="22"/>
              </w:rPr>
            </w:pPr>
            <w:r w:rsidRPr="00530D89">
              <w:rPr>
                <w:rFonts w:eastAsia="Arial Unicode MS"/>
                <w:noProof/>
                <w:sz w:val="22"/>
                <w:szCs w:val="22"/>
              </w:rPr>
              <w:t>S. Šedbaras,</w:t>
            </w:r>
            <w:r w:rsidRPr="00530D89">
              <w:rPr>
                <w:rFonts w:eastAsia="Arial Unicode MS"/>
                <w:noProof/>
                <w:sz w:val="22"/>
                <w:szCs w:val="22"/>
              </w:rPr>
              <w:br/>
              <w:t>V. Gapšys,</w:t>
            </w:r>
            <w:r w:rsidRPr="00530D89">
              <w:rPr>
                <w:rFonts w:eastAsia="Arial Unicode MS"/>
                <w:noProof/>
                <w:sz w:val="22"/>
                <w:szCs w:val="22"/>
              </w:rPr>
              <w:br/>
              <w:t>patarėja</w:t>
            </w:r>
            <w:r w:rsidRPr="00530D89">
              <w:rPr>
                <w:rFonts w:eastAsia="Arial Unicode MS"/>
                <w:noProof/>
                <w:sz w:val="22"/>
                <w:szCs w:val="22"/>
              </w:rPr>
              <w:br/>
              <w:t>M. Civilkienė</w:t>
            </w:r>
          </w:p>
        </w:tc>
      </w:tr>
      <w:tr w:rsidR="00530D89" w:rsidRPr="00530D89" w:rsidTr="00530D89">
        <w:trPr>
          <w:gridAfter w:val="1"/>
          <w:wAfter w:w="72" w:type="dxa"/>
          <w:trHeight w:val="20"/>
          <w:jc w:val="center"/>
        </w:trPr>
        <w:tc>
          <w:tcPr>
            <w:tcW w:w="486" w:type="dxa"/>
            <w:shd w:val="clear" w:color="auto" w:fill="FFFFFF"/>
          </w:tcPr>
          <w:p w:rsidR="00530D89" w:rsidRPr="00530D89" w:rsidRDefault="00530D89" w:rsidP="00530D89">
            <w:pPr>
              <w:pStyle w:val="Betarp"/>
              <w:numPr>
                <w:ilvl w:val="0"/>
                <w:numId w:val="31"/>
              </w:numPr>
              <w:shd w:val="clear" w:color="auto" w:fill="FFFFFF"/>
              <w:jc w:val="center"/>
              <w:rPr>
                <w:rFonts w:eastAsia="Times New Roman"/>
                <w:noProof/>
                <w:sz w:val="22"/>
              </w:rPr>
            </w:pPr>
          </w:p>
        </w:tc>
        <w:tc>
          <w:tcPr>
            <w:tcW w:w="1429" w:type="dxa"/>
            <w:gridSpan w:val="2"/>
            <w:shd w:val="clear" w:color="auto" w:fill="FFFFFF"/>
          </w:tcPr>
          <w:p w:rsidR="00530D89" w:rsidRPr="00530D89" w:rsidRDefault="00530D89" w:rsidP="00530D89">
            <w:pPr>
              <w:pStyle w:val="Betarp"/>
              <w:shd w:val="clear" w:color="auto" w:fill="FFFFFF"/>
              <w:jc w:val="center"/>
              <w:rPr>
                <w:noProof/>
                <w:sz w:val="22"/>
              </w:rPr>
            </w:pPr>
            <w:r w:rsidRPr="00530D89">
              <w:rPr>
                <w:noProof/>
                <w:sz w:val="22"/>
              </w:rPr>
              <w:t>2015-12-02</w:t>
            </w:r>
            <w:r w:rsidRPr="00530D89">
              <w:rPr>
                <w:noProof/>
                <w:sz w:val="22"/>
              </w:rPr>
              <w:br/>
              <w:t>10.40 – 10.45</w:t>
            </w:r>
            <w:r w:rsidRPr="00530D89">
              <w:rPr>
                <w:noProof/>
                <w:sz w:val="22"/>
              </w:rPr>
              <w:br/>
              <w:t>I r. 455 s.</w:t>
            </w:r>
          </w:p>
        </w:tc>
        <w:tc>
          <w:tcPr>
            <w:tcW w:w="1102" w:type="dxa"/>
            <w:shd w:val="clear" w:color="auto" w:fill="FFFFFF"/>
          </w:tcPr>
          <w:p w:rsidR="00530D89" w:rsidRPr="00530D89" w:rsidRDefault="00530D89" w:rsidP="00530D89">
            <w:pPr>
              <w:spacing w:after="0" w:line="240" w:lineRule="auto"/>
              <w:jc w:val="center"/>
              <w:rPr>
                <w:sz w:val="22"/>
                <w:szCs w:val="22"/>
              </w:rPr>
            </w:pPr>
            <w:r w:rsidRPr="00530D89">
              <w:rPr>
                <w:sz w:val="22"/>
                <w:szCs w:val="22"/>
              </w:rPr>
              <w:t>XIP-2017(5)</w:t>
            </w:r>
          </w:p>
        </w:tc>
        <w:tc>
          <w:tcPr>
            <w:tcW w:w="3328" w:type="dxa"/>
            <w:gridSpan w:val="2"/>
            <w:shd w:val="clear" w:color="auto" w:fill="FFFFFF"/>
          </w:tcPr>
          <w:p w:rsidR="00530D89" w:rsidRPr="00530D89" w:rsidRDefault="00530D89" w:rsidP="00530D89">
            <w:pPr>
              <w:spacing w:after="0" w:line="240" w:lineRule="auto"/>
              <w:jc w:val="center"/>
              <w:rPr>
                <w:sz w:val="22"/>
                <w:szCs w:val="22"/>
              </w:rPr>
            </w:pPr>
            <w:r w:rsidRPr="00530D89">
              <w:rPr>
                <w:sz w:val="22"/>
                <w:szCs w:val="22"/>
              </w:rPr>
              <w:t>Seimo narių pasiūlymai</w:t>
            </w:r>
            <w:r w:rsidRPr="00530D89">
              <w:rPr>
                <w:sz w:val="22"/>
                <w:szCs w:val="22"/>
              </w:rPr>
              <w:br/>
              <w:t>Civilinės būklės aktų registravimo įstatymo projektui</w:t>
            </w:r>
          </w:p>
        </w:tc>
        <w:tc>
          <w:tcPr>
            <w:tcW w:w="1450" w:type="dxa"/>
            <w:shd w:val="clear" w:color="auto" w:fill="FFFFFF"/>
          </w:tcPr>
          <w:p w:rsidR="00530D89" w:rsidRPr="00530D89" w:rsidRDefault="00530D89" w:rsidP="00530D89">
            <w:pPr>
              <w:shd w:val="clear" w:color="auto" w:fill="FFFFFF"/>
              <w:spacing w:after="0" w:line="240" w:lineRule="auto"/>
              <w:jc w:val="center"/>
              <w:rPr>
                <w:rFonts w:eastAsia="Arial Unicode MS"/>
                <w:noProof/>
                <w:sz w:val="22"/>
                <w:szCs w:val="22"/>
              </w:rPr>
            </w:pPr>
            <w:r w:rsidRPr="00530D89">
              <w:rPr>
                <w:rFonts w:eastAsia="Arial Unicode MS"/>
                <w:noProof/>
                <w:sz w:val="22"/>
                <w:szCs w:val="22"/>
              </w:rPr>
              <w:t>Pagrindinis</w:t>
            </w:r>
            <w:r w:rsidRPr="00530D89">
              <w:rPr>
                <w:rFonts w:eastAsia="Arial Unicode MS"/>
                <w:noProof/>
                <w:sz w:val="22"/>
                <w:szCs w:val="22"/>
              </w:rPr>
              <w:br/>
              <w:t>(svarstymas)</w:t>
            </w:r>
          </w:p>
        </w:tc>
        <w:tc>
          <w:tcPr>
            <w:tcW w:w="1844" w:type="dxa"/>
            <w:gridSpan w:val="2"/>
            <w:shd w:val="clear" w:color="auto" w:fill="FFFFFF"/>
          </w:tcPr>
          <w:p w:rsidR="00530D89" w:rsidRPr="00530D89" w:rsidRDefault="00530D89" w:rsidP="00530D89">
            <w:pPr>
              <w:shd w:val="clear" w:color="auto" w:fill="FFFFFF"/>
              <w:spacing w:after="0" w:line="240" w:lineRule="auto"/>
              <w:jc w:val="center"/>
              <w:rPr>
                <w:noProof/>
                <w:sz w:val="22"/>
                <w:szCs w:val="22"/>
              </w:rPr>
            </w:pPr>
            <w:r w:rsidRPr="00530D89">
              <w:rPr>
                <w:rFonts w:eastAsia="Arial Unicode MS"/>
                <w:noProof/>
                <w:sz w:val="22"/>
                <w:szCs w:val="22"/>
              </w:rPr>
              <w:t>V. Gapšys,</w:t>
            </w:r>
            <w:r w:rsidRPr="00530D89">
              <w:rPr>
                <w:rFonts w:eastAsia="Arial Unicode MS"/>
                <w:noProof/>
                <w:sz w:val="22"/>
                <w:szCs w:val="22"/>
              </w:rPr>
              <w:br/>
              <w:t>V. Aleknaitė-Abramikienė,</w:t>
            </w:r>
            <w:r w:rsidRPr="00530D89">
              <w:rPr>
                <w:rFonts w:eastAsia="Arial Unicode MS"/>
                <w:noProof/>
                <w:sz w:val="22"/>
                <w:szCs w:val="22"/>
              </w:rPr>
              <w:br/>
              <w:t>patarėja</w:t>
            </w:r>
            <w:r w:rsidRPr="00530D89">
              <w:rPr>
                <w:rFonts w:eastAsia="Arial Unicode MS"/>
                <w:noProof/>
                <w:sz w:val="22"/>
                <w:szCs w:val="22"/>
              </w:rPr>
              <w:br/>
              <w:t>I. Leonavičiūtė</w:t>
            </w:r>
          </w:p>
        </w:tc>
      </w:tr>
      <w:tr w:rsidR="00530D89" w:rsidRPr="00530D89" w:rsidTr="00530D89">
        <w:trPr>
          <w:gridAfter w:val="1"/>
          <w:wAfter w:w="72" w:type="dxa"/>
          <w:trHeight w:val="20"/>
          <w:jc w:val="center"/>
        </w:trPr>
        <w:tc>
          <w:tcPr>
            <w:tcW w:w="486" w:type="dxa"/>
            <w:shd w:val="clear" w:color="auto" w:fill="FFFFFF"/>
          </w:tcPr>
          <w:p w:rsidR="00530D89" w:rsidRPr="00530D89" w:rsidRDefault="00530D89" w:rsidP="00530D89">
            <w:pPr>
              <w:pStyle w:val="Betarp"/>
              <w:numPr>
                <w:ilvl w:val="0"/>
                <w:numId w:val="31"/>
              </w:numPr>
              <w:shd w:val="clear" w:color="auto" w:fill="FFFFFF"/>
              <w:jc w:val="center"/>
              <w:rPr>
                <w:rFonts w:eastAsia="Times New Roman"/>
                <w:noProof/>
                <w:sz w:val="22"/>
              </w:rPr>
            </w:pPr>
          </w:p>
        </w:tc>
        <w:tc>
          <w:tcPr>
            <w:tcW w:w="1429" w:type="dxa"/>
            <w:gridSpan w:val="2"/>
            <w:shd w:val="clear" w:color="auto" w:fill="FFFFFF"/>
          </w:tcPr>
          <w:p w:rsidR="00530D89" w:rsidRPr="00530D89" w:rsidRDefault="00530D89" w:rsidP="00530D89">
            <w:pPr>
              <w:pStyle w:val="Betarp"/>
              <w:shd w:val="clear" w:color="auto" w:fill="FFFFFF"/>
              <w:jc w:val="center"/>
              <w:rPr>
                <w:noProof/>
                <w:sz w:val="22"/>
              </w:rPr>
            </w:pPr>
            <w:r w:rsidRPr="00530D89">
              <w:rPr>
                <w:noProof/>
                <w:sz w:val="22"/>
              </w:rPr>
              <w:t>2015-12-02</w:t>
            </w:r>
            <w:r w:rsidRPr="00530D89">
              <w:rPr>
                <w:noProof/>
                <w:sz w:val="22"/>
              </w:rPr>
              <w:br/>
              <w:t>10.45 – 11.15</w:t>
            </w:r>
            <w:r w:rsidRPr="00530D89">
              <w:rPr>
                <w:noProof/>
                <w:sz w:val="22"/>
              </w:rPr>
              <w:br/>
            </w:r>
            <w:r w:rsidRPr="00530D89">
              <w:rPr>
                <w:b/>
                <w:noProof/>
                <w:sz w:val="22"/>
              </w:rPr>
              <w:t>I r. A.M.Brazausko salė</w:t>
            </w:r>
          </w:p>
        </w:tc>
        <w:tc>
          <w:tcPr>
            <w:tcW w:w="1102" w:type="dxa"/>
            <w:shd w:val="clear" w:color="auto" w:fill="FFFFFF"/>
          </w:tcPr>
          <w:p w:rsidR="00530D89" w:rsidRPr="00530D89" w:rsidRDefault="00530D89" w:rsidP="00530D89">
            <w:pPr>
              <w:shd w:val="clear" w:color="auto" w:fill="FFFFFF"/>
              <w:spacing w:after="0" w:line="240" w:lineRule="auto"/>
              <w:jc w:val="center"/>
              <w:rPr>
                <w:noProof/>
                <w:sz w:val="22"/>
                <w:szCs w:val="22"/>
              </w:rPr>
            </w:pPr>
          </w:p>
        </w:tc>
        <w:tc>
          <w:tcPr>
            <w:tcW w:w="3328" w:type="dxa"/>
            <w:gridSpan w:val="2"/>
            <w:shd w:val="clear" w:color="auto" w:fill="FFFFFF"/>
          </w:tcPr>
          <w:p w:rsidR="00530D89" w:rsidRPr="00530D89" w:rsidRDefault="00530D89" w:rsidP="00530D89">
            <w:pPr>
              <w:spacing w:after="0" w:line="240" w:lineRule="auto"/>
              <w:jc w:val="center"/>
              <w:rPr>
                <w:b/>
                <w:sz w:val="22"/>
                <w:szCs w:val="22"/>
              </w:rPr>
            </w:pPr>
            <w:r w:rsidRPr="00530D89">
              <w:rPr>
                <w:b/>
                <w:sz w:val="22"/>
                <w:szCs w:val="22"/>
              </w:rPr>
              <w:t>Bendras posėdis su IVPK</w:t>
            </w:r>
          </w:p>
          <w:p w:rsidR="00530D89" w:rsidRPr="00530D89" w:rsidRDefault="00530D89" w:rsidP="00530D89">
            <w:pPr>
              <w:spacing w:after="0" w:line="240" w:lineRule="auto"/>
              <w:jc w:val="center"/>
              <w:rPr>
                <w:sz w:val="22"/>
                <w:szCs w:val="22"/>
              </w:rPr>
            </w:pPr>
            <w:r w:rsidRPr="00530D89">
              <w:rPr>
                <w:sz w:val="22"/>
                <w:szCs w:val="22"/>
              </w:rPr>
              <w:t>Valstybės kontrolės 2015 m. lapkričio 5 d. valstybinio audito ataskaita Nr. VA-P-90-3-15 „Policijos informacinių išteklių valdymas“</w:t>
            </w:r>
          </w:p>
        </w:tc>
        <w:tc>
          <w:tcPr>
            <w:tcW w:w="1450" w:type="dxa"/>
            <w:shd w:val="clear" w:color="auto" w:fill="FFFFFF"/>
          </w:tcPr>
          <w:p w:rsidR="00530D89" w:rsidRPr="00530D89" w:rsidRDefault="00530D89" w:rsidP="00530D89">
            <w:pPr>
              <w:shd w:val="clear" w:color="auto" w:fill="FFFFFF"/>
              <w:spacing w:after="0" w:line="240" w:lineRule="auto"/>
              <w:jc w:val="center"/>
              <w:rPr>
                <w:rFonts w:eastAsia="Arial Unicode MS"/>
                <w:noProof/>
                <w:sz w:val="22"/>
                <w:szCs w:val="22"/>
              </w:rPr>
            </w:pPr>
            <w:r w:rsidRPr="00530D89">
              <w:rPr>
                <w:rFonts w:eastAsia="Arial Unicode MS"/>
                <w:noProof/>
                <w:sz w:val="22"/>
                <w:szCs w:val="22"/>
              </w:rPr>
              <w:t>Parlamentinė kontrolė</w:t>
            </w:r>
            <w:r w:rsidRPr="00530D89">
              <w:rPr>
                <w:rFonts w:eastAsia="Arial Unicode MS"/>
                <w:noProof/>
                <w:sz w:val="22"/>
                <w:szCs w:val="22"/>
              </w:rPr>
              <w:br/>
              <w:t>(svarstymas)</w:t>
            </w:r>
          </w:p>
        </w:tc>
        <w:tc>
          <w:tcPr>
            <w:tcW w:w="1844" w:type="dxa"/>
            <w:gridSpan w:val="2"/>
            <w:shd w:val="clear" w:color="auto" w:fill="FFFFFF"/>
          </w:tcPr>
          <w:p w:rsidR="00530D89" w:rsidRPr="00530D89" w:rsidRDefault="00530D89" w:rsidP="00530D89">
            <w:pPr>
              <w:shd w:val="clear" w:color="auto" w:fill="FFFFFF"/>
              <w:spacing w:after="0" w:line="240" w:lineRule="auto"/>
              <w:jc w:val="center"/>
              <w:rPr>
                <w:rFonts w:eastAsia="Arial Unicode MS"/>
                <w:noProof/>
                <w:sz w:val="22"/>
                <w:szCs w:val="22"/>
              </w:rPr>
            </w:pPr>
            <w:r w:rsidRPr="00530D89">
              <w:rPr>
                <w:rFonts w:eastAsia="Arial Unicode MS"/>
                <w:noProof/>
                <w:sz w:val="22"/>
                <w:szCs w:val="22"/>
              </w:rPr>
              <w:t>TTK:</w:t>
            </w:r>
            <w:r w:rsidRPr="00530D89">
              <w:rPr>
                <w:rFonts w:eastAsia="Arial Unicode MS"/>
                <w:noProof/>
                <w:sz w:val="22"/>
                <w:szCs w:val="22"/>
              </w:rPr>
              <w:br/>
              <w:t>J. Sabatauskas,</w:t>
            </w:r>
            <w:r w:rsidRPr="00530D89">
              <w:rPr>
                <w:rFonts w:eastAsia="Arial Unicode MS"/>
                <w:noProof/>
                <w:sz w:val="22"/>
                <w:szCs w:val="22"/>
              </w:rPr>
              <w:br/>
              <w:t>patarėja</w:t>
            </w:r>
            <w:r w:rsidRPr="00530D89">
              <w:rPr>
                <w:rFonts w:eastAsia="Arial Unicode MS"/>
                <w:noProof/>
                <w:sz w:val="22"/>
                <w:szCs w:val="22"/>
              </w:rPr>
              <w:br/>
              <w:t>J. Janušauskienė</w:t>
            </w:r>
            <w:r w:rsidRPr="00530D89">
              <w:rPr>
                <w:rFonts w:eastAsia="Arial Unicode MS"/>
                <w:noProof/>
                <w:sz w:val="22"/>
                <w:szCs w:val="22"/>
              </w:rPr>
              <w:br/>
            </w:r>
            <w:bookmarkStart w:id="0" w:name="_GoBack"/>
            <w:bookmarkEnd w:id="0"/>
            <w:r w:rsidRPr="00530D89">
              <w:rPr>
                <w:rFonts w:eastAsia="Times New Roman"/>
                <w:snapToGrid w:val="0"/>
                <w:color w:val="000000"/>
                <w:sz w:val="22"/>
                <w:szCs w:val="22"/>
              </w:rPr>
              <w:t>IVPK:</w:t>
            </w:r>
            <w:r w:rsidRPr="00530D89">
              <w:rPr>
                <w:rFonts w:eastAsia="Arial Unicode MS"/>
                <w:noProof/>
                <w:sz w:val="22"/>
                <w:szCs w:val="22"/>
              </w:rPr>
              <w:br/>
            </w:r>
            <w:r w:rsidRPr="00530D89">
              <w:rPr>
                <w:rFonts w:eastAsia="Times New Roman"/>
                <w:snapToGrid w:val="0"/>
                <w:color w:val="000000"/>
                <w:sz w:val="22"/>
                <w:szCs w:val="22"/>
              </w:rPr>
              <w:t>M. Bastys,</w:t>
            </w:r>
            <w:r w:rsidRPr="00530D89">
              <w:rPr>
                <w:rFonts w:eastAsia="Arial Unicode MS"/>
                <w:noProof/>
                <w:sz w:val="22"/>
                <w:szCs w:val="22"/>
              </w:rPr>
              <w:br/>
            </w:r>
            <w:r w:rsidRPr="00530D89">
              <w:rPr>
                <w:rFonts w:eastAsia="Times New Roman"/>
                <w:snapToGrid w:val="0"/>
                <w:color w:val="000000"/>
                <w:sz w:val="22"/>
                <w:szCs w:val="22"/>
              </w:rPr>
              <w:t>vedėjas</w:t>
            </w:r>
            <w:r w:rsidRPr="00530D89">
              <w:rPr>
                <w:rFonts w:eastAsia="Times New Roman"/>
                <w:snapToGrid w:val="0"/>
                <w:color w:val="000000"/>
                <w:sz w:val="22"/>
                <w:szCs w:val="22"/>
              </w:rPr>
              <w:br/>
              <w:t xml:space="preserve">V. </w:t>
            </w:r>
            <w:proofErr w:type="spellStart"/>
            <w:r w:rsidRPr="00530D89">
              <w:rPr>
                <w:rFonts w:eastAsia="Times New Roman"/>
                <w:snapToGrid w:val="0"/>
                <w:color w:val="000000"/>
                <w:sz w:val="22"/>
                <w:szCs w:val="22"/>
              </w:rPr>
              <w:t>Ramanavičius</w:t>
            </w:r>
            <w:proofErr w:type="spellEnd"/>
          </w:p>
        </w:tc>
      </w:tr>
      <w:tr w:rsidR="00530D89" w:rsidRPr="00530D89" w:rsidTr="00530D89">
        <w:trPr>
          <w:trHeight w:val="20"/>
          <w:tblHeader/>
          <w:jc w:val="center"/>
        </w:trPr>
        <w:tc>
          <w:tcPr>
            <w:tcW w:w="486" w:type="dxa"/>
            <w:hideMark/>
          </w:tcPr>
          <w:p w:rsidR="00530D89" w:rsidRPr="00530D89" w:rsidRDefault="00530D89" w:rsidP="00530D89">
            <w:pPr>
              <w:pStyle w:val="Betarp"/>
              <w:shd w:val="clear" w:color="auto" w:fill="FFFFFF"/>
              <w:jc w:val="center"/>
              <w:rPr>
                <w:b/>
                <w:noProof/>
                <w:sz w:val="22"/>
              </w:rPr>
            </w:pPr>
            <w:r w:rsidRPr="00530D89">
              <w:rPr>
                <w:b/>
                <w:noProof/>
                <w:sz w:val="22"/>
              </w:rPr>
              <w:lastRenderedPageBreak/>
              <w:t>Eil.</w:t>
            </w:r>
            <w:r w:rsidRPr="00530D89">
              <w:rPr>
                <w:b/>
                <w:noProof/>
                <w:sz w:val="22"/>
              </w:rPr>
              <w:br/>
              <w:t>Nr.</w:t>
            </w:r>
          </w:p>
        </w:tc>
        <w:tc>
          <w:tcPr>
            <w:tcW w:w="1407" w:type="dxa"/>
            <w:hideMark/>
          </w:tcPr>
          <w:p w:rsidR="00530D89" w:rsidRPr="00530D89" w:rsidRDefault="00530D89" w:rsidP="00530D89">
            <w:pPr>
              <w:pStyle w:val="Betarp"/>
              <w:shd w:val="clear" w:color="auto" w:fill="FFFFFF"/>
              <w:jc w:val="center"/>
              <w:rPr>
                <w:b/>
                <w:noProof/>
                <w:sz w:val="22"/>
              </w:rPr>
            </w:pPr>
            <w:r w:rsidRPr="00530D89">
              <w:rPr>
                <w:b/>
                <w:noProof/>
                <w:sz w:val="22"/>
              </w:rPr>
              <w:t>Data,</w:t>
            </w:r>
            <w:r w:rsidRPr="00530D89">
              <w:rPr>
                <w:b/>
                <w:noProof/>
                <w:sz w:val="22"/>
              </w:rPr>
              <w:br/>
              <w:t>laikas,</w:t>
            </w:r>
            <w:r w:rsidRPr="00530D89">
              <w:rPr>
                <w:b/>
                <w:noProof/>
                <w:sz w:val="22"/>
              </w:rPr>
              <w:br/>
              <w:t>vieta</w:t>
            </w:r>
          </w:p>
        </w:tc>
        <w:tc>
          <w:tcPr>
            <w:tcW w:w="4220" w:type="dxa"/>
            <w:gridSpan w:val="3"/>
            <w:hideMark/>
          </w:tcPr>
          <w:p w:rsidR="00530D89" w:rsidRPr="00530D89" w:rsidRDefault="00530D89" w:rsidP="00530D89">
            <w:pPr>
              <w:pStyle w:val="Betarp"/>
              <w:shd w:val="clear" w:color="auto" w:fill="FFFFFF"/>
              <w:jc w:val="center"/>
              <w:rPr>
                <w:rFonts w:eastAsia="Arial Unicode MS"/>
                <w:b/>
                <w:noProof/>
                <w:sz w:val="22"/>
              </w:rPr>
            </w:pPr>
            <w:r w:rsidRPr="00530D89">
              <w:rPr>
                <w:b/>
                <w:noProof/>
                <w:sz w:val="22"/>
              </w:rPr>
              <w:t>Svarstomi klausimai</w:t>
            </w:r>
          </w:p>
        </w:tc>
        <w:tc>
          <w:tcPr>
            <w:tcW w:w="1714" w:type="dxa"/>
            <w:gridSpan w:val="3"/>
            <w:hideMark/>
          </w:tcPr>
          <w:p w:rsidR="00530D89" w:rsidRPr="00530D89" w:rsidRDefault="00530D89" w:rsidP="00530D89">
            <w:pPr>
              <w:pStyle w:val="Betarp"/>
              <w:shd w:val="clear" w:color="auto" w:fill="FFFFFF"/>
              <w:jc w:val="center"/>
              <w:rPr>
                <w:b/>
                <w:noProof/>
                <w:sz w:val="22"/>
              </w:rPr>
            </w:pPr>
            <w:r w:rsidRPr="00530D89">
              <w:rPr>
                <w:b/>
                <w:noProof/>
                <w:sz w:val="22"/>
              </w:rPr>
              <w:t>Stadija</w:t>
            </w:r>
          </w:p>
        </w:tc>
        <w:tc>
          <w:tcPr>
            <w:tcW w:w="1884" w:type="dxa"/>
            <w:gridSpan w:val="2"/>
            <w:hideMark/>
          </w:tcPr>
          <w:p w:rsidR="00530D89" w:rsidRPr="00530D89" w:rsidRDefault="00530D89" w:rsidP="00530D89">
            <w:pPr>
              <w:pStyle w:val="Betarp"/>
              <w:shd w:val="clear" w:color="auto" w:fill="FFFFFF"/>
              <w:jc w:val="center"/>
              <w:rPr>
                <w:b/>
                <w:noProof/>
                <w:sz w:val="22"/>
              </w:rPr>
            </w:pPr>
            <w:r w:rsidRPr="00530D89">
              <w:rPr>
                <w:b/>
                <w:noProof/>
                <w:sz w:val="22"/>
              </w:rPr>
              <w:t>Komiteto išvadų rengėjai,</w:t>
            </w:r>
            <w:r w:rsidRPr="00530D89">
              <w:rPr>
                <w:b/>
                <w:noProof/>
                <w:sz w:val="22"/>
              </w:rPr>
              <w:br/>
              <w:t>biuro tarnautojai</w:t>
            </w:r>
          </w:p>
        </w:tc>
      </w:tr>
      <w:tr w:rsidR="00530D89" w:rsidRPr="00530D89" w:rsidTr="00530D89">
        <w:trPr>
          <w:trHeight w:val="20"/>
          <w:jc w:val="center"/>
        </w:trPr>
        <w:tc>
          <w:tcPr>
            <w:tcW w:w="486" w:type="dxa"/>
            <w:shd w:val="clear" w:color="auto" w:fill="FFFFFF"/>
          </w:tcPr>
          <w:p w:rsidR="00530D89" w:rsidRPr="00530D89" w:rsidRDefault="00530D89" w:rsidP="00530D89">
            <w:pPr>
              <w:pStyle w:val="Sraopastraipa"/>
              <w:numPr>
                <w:ilvl w:val="0"/>
                <w:numId w:val="41"/>
              </w:numPr>
              <w:shd w:val="clear" w:color="auto" w:fill="FFFFFF"/>
              <w:spacing w:after="0" w:line="240" w:lineRule="auto"/>
              <w:jc w:val="center"/>
              <w:rPr>
                <w:rFonts w:eastAsia="Times New Roman"/>
                <w:noProof/>
                <w:sz w:val="22"/>
                <w:szCs w:val="22"/>
              </w:rPr>
            </w:pPr>
          </w:p>
        </w:tc>
        <w:tc>
          <w:tcPr>
            <w:tcW w:w="1407" w:type="dxa"/>
            <w:shd w:val="clear" w:color="auto" w:fill="FFFFFF"/>
            <w:hideMark/>
          </w:tcPr>
          <w:p w:rsidR="00530D89" w:rsidRPr="00530D89" w:rsidRDefault="00530D89" w:rsidP="00530D89">
            <w:pPr>
              <w:pStyle w:val="Betarp"/>
              <w:shd w:val="clear" w:color="auto" w:fill="FFFFFF"/>
              <w:jc w:val="center"/>
              <w:rPr>
                <w:noProof/>
                <w:sz w:val="22"/>
              </w:rPr>
            </w:pPr>
            <w:r w:rsidRPr="00530D89">
              <w:rPr>
                <w:noProof/>
                <w:sz w:val="22"/>
              </w:rPr>
              <w:t>2015-12-02</w:t>
            </w:r>
            <w:r w:rsidRPr="00530D89">
              <w:rPr>
                <w:noProof/>
                <w:sz w:val="22"/>
              </w:rPr>
              <w:br/>
            </w:r>
            <w:r w:rsidRPr="00530D89">
              <w:rPr>
                <w:b/>
                <w:noProof/>
                <w:sz w:val="22"/>
              </w:rPr>
              <w:t>13.00 – 15.00</w:t>
            </w:r>
            <w:r w:rsidRPr="00530D89">
              <w:rPr>
                <w:noProof/>
                <w:sz w:val="22"/>
              </w:rPr>
              <w:br/>
              <w:t>II r. 006 s.</w:t>
            </w:r>
          </w:p>
        </w:tc>
        <w:tc>
          <w:tcPr>
            <w:tcW w:w="4220" w:type="dxa"/>
            <w:gridSpan w:val="3"/>
            <w:shd w:val="clear" w:color="auto" w:fill="FFFFFF"/>
            <w:hideMark/>
          </w:tcPr>
          <w:p w:rsidR="00530D89" w:rsidRPr="00530D89" w:rsidRDefault="00530D89" w:rsidP="00530D89">
            <w:pPr>
              <w:spacing w:after="0" w:line="240" w:lineRule="auto"/>
              <w:jc w:val="center"/>
              <w:rPr>
                <w:sz w:val="22"/>
                <w:szCs w:val="22"/>
              </w:rPr>
            </w:pPr>
            <w:r w:rsidRPr="00530D89">
              <w:rPr>
                <w:sz w:val="22"/>
                <w:szCs w:val="22"/>
              </w:rPr>
              <w:t>UŽDARAS POSĖDIS</w:t>
            </w:r>
          </w:p>
          <w:p w:rsidR="00530D89" w:rsidRPr="00530D89" w:rsidRDefault="00530D89" w:rsidP="00530D89">
            <w:pPr>
              <w:spacing w:after="0" w:line="240" w:lineRule="auto"/>
              <w:jc w:val="center"/>
              <w:rPr>
                <w:sz w:val="22"/>
                <w:szCs w:val="22"/>
              </w:rPr>
            </w:pPr>
            <w:r w:rsidRPr="00530D89">
              <w:rPr>
                <w:sz w:val="22"/>
                <w:szCs w:val="22"/>
              </w:rPr>
              <w:t xml:space="preserve">Seimo nutarimas „Dėl pavedimo Lietuvos Respublikos Seimo Teisės ir teisėtvarkos komitetui atlikti parlamentinį tyrimą dėl kriminalinės žvalgybos metu gautos informacijos panaudojimo ir saugojimo“ </w:t>
            </w:r>
            <w:r w:rsidRPr="00530D89">
              <w:rPr>
                <w:sz w:val="22"/>
                <w:szCs w:val="22"/>
              </w:rPr>
              <w:br/>
              <w:t>Nr. XII-1944</w:t>
            </w:r>
          </w:p>
        </w:tc>
        <w:tc>
          <w:tcPr>
            <w:tcW w:w="1714" w:type="dxa"/>
            <w:gridSpan w:val="3"/>
            <w:shd w:val="clear" w:color="auto" w:fill="FFFFFF"/>
            <w:hideMark/>
          </w:tcPr>
          <w:p w:rsidR="00530D89" w:rsidRPr="00530D89" w:rsidRDefault="00530D89" w:rsidP="00530D89">
            <w:pPr>
              <w:shd w:val="clear" w:color="auto" w:fill="FFFFFF"/>
              <w:spacing w:after="0" w:line="240" w:lineRule="auto"/>
              <w:jc w:val="center"/>
              <w:rPr>
                <w:rFonts w:eastAsia="Arial Unicode MS"/>
                <w:noProof/>
                <w:sz w:val="22"/>
                <w:szCs w:val="22"/>
              </w:rPr>
            </w:pPr>
            <w:r w:rsidRPr="00530D89">
              <w:rPr>
                <w:rFonts w:eastAsia="Arial Unicode MS"/>
                <w:noProof/>
                <w:sz w:val="22"/>
                <w:szCs w:val="22"/>
              </w:rPr>
              <w:t>Parlamentinis tyrimas</w:t>
            </w:r>
            <w:r w:rsidRPr="00530D89">
              <w:rPr>
                <w:rFonts w:eastAsia="Arial Unicode MS"/>
                <w:noProof/>
                <w:sz w:val="22"/>
                <w:szCs w:val="22"/>
              </w:rPr>
              <w:br/>
              <w:t>(svarstymo tęsinys)</w:t>
            </w:r>
          </w:p>
        </w:tc>
        <w:tc>
          <w:tcPr>
            <w:tcW w:w="1884" w:type="dxa"/>
            <w:gridSpan w:val="2"/>
            <w:shd w:val="clear" w:color="auto" w:fill="FFFFFF"/>
            <w:hideMark/>
          </w:tcPr>
          <w:p w:rsidR="00530D89" w:rsidRPr="00530D89" w:rsidRDefault="00530D89" w:rsidP="00530D89">
            <w:pPr>
              <w:shd w:val="clear" w:color="auto" w:fill="FFFFFF"/>
              <w:spacing w:after="0" w:line="240" w:lineRule="auto"/>
              <w:jc w:val="center"/>
              <w:rPr>
                <w:rFonts w:eastAsia="Arial Unicode MS"/>
                <w:noProof/>
                <w:sz w:val="22"/>
                <w:szCs w:val="22"/>
              </w:rPr>
            </w:pPr>
            <w:r w:rsidRPr="00530D89">
              <w:rPr>
                <w:rFonts w:eastAsia="Arial Unicode MS"/>
                <w:noProof/>
                <w:sz w:val="22"/>
                <w:szCs w:val="22"/>
              </w:rPr>
              <w:t>J. Sabatauskas,</w:t>
            </w:r>
            <w:r w:rsidRPr="00530D89">
              <w:rPr>
                <w:rFonts w:eastAsia="Arial Unicode MS"/>
                <w:noProof/>
                <w:sz w:val="22"/>
                <w:szCs w:val="22"/>
              </w:rPr>
              <w:br/>
              <w:t>S. Šedbaras,</w:t>
            </w:r>
            <w:r w:rsidRPr="00530D89">
              <w:rPr>
                <w:rFonts w:eastAsia="Arial Unicode MS"/>
                <w:noProof/>
                <w:sz w:val="22"/>
                <w:szCs w:val="22"/>
              </w:rPr>
              <w:br/>
              <w:t>vedėja</w:t>
            </w:r>
            <w:r w:rsidRPr="00530D89">
              <w:rPr>
                <w:rFonts w:eastAsia="Arial Unicode MS"/>
                <w:noProof/>
                <w:sz w:val="22"/>
                <w:szCs w:val="22"/>
              </w:rPr>
              <w:br/>
              <w:t>D. Latvelienė,</w:t>
            </w:r>
            <w:r w:rsidRPr="00530D89">
              <w:rPr>
                <w:rFonts w:eastAsia="Arial Unicode MS"/>
                <w:noProof/>
                <w:sz w:val="22"/>
                <w:szCs w:val="22"/>
              </w:rPr>
              <w:br/>
              <w:t>patarėja</w:t>
            </w:r>
            <w:r w:rsidRPr="00530D89">
              <w:rPr>
                <w:rFonts w:eastAsia="Arial Unicode MS"/>
                <w:noProof/>
                <w:sz w:val="22"/>
                <w:szCs w:val="22"/>
              </w:rPr>
              <w:br/>
              <w:t>J. Janušauskienė</w:t>
            </w:r>
          </w:p>
        </w:tc>
      </w:tr>
    </w:tbl>
    <w:p w:rsidR="00080C30" w:rsidRPr="004D1A97" w:rsidRDefault="00080C30" w:rsidP="00080C30">
      <w:pPr>
        <w:pStyle w:val="Betarp"/>
        <w:tabs>
          <w:tab w:val="left" w:pos="6804"/>
        </w:tabs>
        <w:jc w:val="center"/>
        <w:rPr>
          <w:sz w:val="22"/>
        </w:rPr>
      </w:pPr>
      <w:r>
        <w:rPr>
          <w:sz w:val="22"/>
        </w:rPr>
        <w:t>Komiteto p</w:t>
      </w:r>
      <w:r w:rsidRPr="004D1A97">
        <w:rPr>
          <w:sz w:val="22"/>
        </w:rPr>
        <w:t>irmininkas</w:t>
      </w:r>
      <w:r w:rsidRPr="004D1A97">
        <w:rPr>
          <w:sz w:val="22"/>
        </w:rPr>
        <w:tab/>
        <w:t>Julius Sabatauskas</w:t>
      </w:r>
    </w:p>
    <w:p w:rsidR="00080C30" w:rsidRPr="004D1A97" w:rsidRDefault="00080C30" w:rsidP="00080C30">
      <w:pPr>
        <w:pStyle w:val="Betarp"/>
        <w:jc w:val="center"/>
        <w:rPr>
          <w:sz w:val="22"/>
        </w:rPr>
      </w:pPr>
    </w:p>
    <w:p w:rsidR="00080C30" w:rsidRDefault="00080C30" w:rsidP="00080C30">
      <w:pPr>
        <w:pStyle w:val="Betarp"/>
        <w:jc w:val="center"/>
        <w:rPr>
          <w:sz w:val="22"/>
        </w:rPr>
      </w:pPr>
      <w:r w:rsidRPr="004D1A97">
        <w:rPr>
          <w:sz w:val="22"/>
        </w:rPr>
        <w:t>UŽSIENIO REIKALŲ KOMITETO</w:t>
      </w: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639"/>
        <w:gridCol w:w="1414"/>
        <w:gridCol w:w="1276"/>
        <w:gridCol w:w="3076"/>
        <w:gridCol w:w="1704"/>
        <w:gridCol w:w="1530"/>
      </w:tblGrid>
      <w:tr w:rsidR="002511C3" w:rsidRPr="003C54C4" w:rsidTr="003C54C4">
        <w:trPr>
          <w:trHeight w:val="227"/>
          <w:jc w:val="center"/>
        </w:trPr>
        <w:tc>
          <w:tcPr>
            <w:tcW w:w="639" w:type="dxa"/>
            <w:vAlign w:val="center"/>
          </w:tcPr>
          <w:p w:rsidR="002511C3" w:rsidRPr="003C54C4" w:rsidRDefault="002511C3" w:rsidP="003C54C4">
            <w:pPr>
              <w:pStyle w:val="Betarp"/>
              <w:jc w:val="center"/>
              <w:rPr>
                <w:b/>
                <w:sz w:val="22"/>
              </w:rPr>
            </w:pPr>
            <w:r w:rsidRPr="003C54C4">
              <w:rPr>
                <w:b/>
                <w:sz w:val="22"/>
              </w:rPr>
              <w:t>Eil. Nr.</w:t>
            </w:r>
          </w:p>
        </w:tc>
        <w:tc>
          <w:tcPr>
            <w:tcW w:w="1414" w:type="dxa"/>
            <w:vAlign w:val="center"/>
            <w:hideMark/>
          </w:tcPr>
          <w:p w:rsidR="002511C3" w:rsidRPr="003C54C4" w:rsidRDefault="002511C3" w:rsidP="003C54C4">
            <w:pPr>
              <w:pStyle w:val="Betarp"/>
              <w:jc w:val="center"/>
              <w:rPr>
                <w:b/>
                <w:sz w:val="22"/>
              </w:rPr>
            </w:pPr>
            <w:r w:rsidRPr="003C54C4">
              <w:rPr>
                <w:b/>
                <w:sz w:val="22"/>
              </w:rPr>
              <w:t>Data,</w:t>
            </w:r>
            <w:r w:rsidRPr="003C54C4">
              <w:rPr>
                <w:b/>
                <w:sz w:val="22"/>
              </w:rPr>
              <w:br/>
              <w:t>laikas,</w:t>
            </w:r>
            <w:r w:rsidRPr="003C54C4">
              <w:rPr>
                <w:b/>
                <w:sz w:val="22"/>
              </w:rPr>
              <w:br/>
              <w:t>vieta</w:t>
            </w:r>
          </w:p>
        </w:tc>
        <w:tc>
          <w:tcPr>
            <w:tcW w:w="6056" w:type="dxa"/>
            <w:gridSpan w:val="3"/>
            <w:vAlign w:val="center"/>
            <w:hideMark/>
          </w:tcPr>
          <w:p w:rsidR="002511C3" w:rsidRPr="003C54C4" w:rsidRDefault="002511C3" w:rsidP="003C54C4">
            <w:pPr>
              <w:pStyle w:val="Betarp"/>
              <w:jc w:val="center"/>
              <w:rPr>
                <w:b/>
                <w:sz w:val="22"/>
              </w:rPr>
            </w:pPr>
            <w:r w:rsidRPr="003C54C4">
              <w:rPr>
                <w:b/>
                <w:sz w:val="22"/>
              </w:rPr>
              <w:t>Svarstomi klausimai</w:t>
            </w:r>
          </w:p>
        </w:tc>
        <w:tc>
          <w:tcPr>
            <w:tcW w:w="1530" w:type="dxa"/>
            <w:vAlign w:val="center"/>
            <w:hideMark/>
          </w:tcPr>
          <w:p w:rsidR="002511C3" w:rsidRPr="003C54C4" w:rsidRDefault="002511C3" w:rsidP="003C54C4">
            <w:pPr>
              <w:pStyle w:val="Betarp"/>
              <w:jc w:val="center"/>
              <w:rPr>
                <w:b/>
                <w:sz w:val="22"/>
              </w:rPr>
            </w:pPr>
            <w:r w:rsidRPr="003C54C4">
              <w:rPr>
                <w:b/>
                <w:sz w:val="22"/>
              </w:rPr>
              <w:t>Komiteto išvadų rengėjai,</w:t>
            </w:r>
            <w:r w:rsidRPr="003C54C4">
              <w:rPr>
                <w:b/>
                <w:sz w:val="22"/>
              </w:rPr>
              <w:br/>
              <w:t>biuro tarnautojai</w:t>
            </w:r>
          </w:p>
        </w:tc>
      </w:tr>
      <w:tr w:rsidR="002511C3" w:rsidRPr="003C54C4" w:rsidTr="003C54C4">
        <w:trPr>
          <w:trHeight w:val="542"/>
          <w:jc w:val="center"/>
        </w:trPr>
        <w:tc>
          <w:tcPr>
            <w:tcW w:w="639" w:type="dxa"/>
          </w:tcPr>
          <w:p w:rsidR="002511C3" w:rsidRPr="003C54C4" w:rsidRDefault="002511C3" w:rsidP="003C54C4">
            <w:pPr>
              <w:pStyle w:val="Betarp"/>
              <w:ind w:left="42" w:hanging="42"/>
              <w:jc w:val="center"/>
              <w:rPr>
                <w:sz w:val="22"/>
              </w:rPr>
            </w:pPr>
            <w:r w:rsidRPr="003C54C4">
              <w:rPr>
                <w:sz w:val="22"/>
              </w:rPr>
              <w:t>1.</w:t>
            </w:r>
          </w:p>
        </w:tc>
        <w:tc>
          <w:tcPr>
            <w:tcW w:w="1414" w:type="dxa"/>
            <w:shd w:val="clear" w:color="auto" w:fill="auto"/>
          </w:tcPr>
          <w:p w:rsidR="002511C3" w:rsidRPr="003C54C4" w:rsidRDefault="002511C3" w:rsidP="003C54C4">
            <w:pPr>
              <w:pStyle w:val="Betarp"/>
              <w:jc w:val="center"/>
              <w:rPr>
                <w:rFonts w:eastAsia="Times New Roman"/>
                <w:sz w:val="22"/>
              </w:rPr>
            </w:pPr>
            <w:r w:rsidRPr="003C54C4">
              <w:rPr>
                <w:rFonts w:eastAsia="Times New Roman"/>
                <w:sz w:val="22"/>
              </w:rPr>
              <w:t>2015-12-02</w:t>
            </w:r>
            <w:r w:rsidRPr="003C54C4">
              <w:rPr>
                <w:rFonts w:eastAsia="Times New Roman"/>
                <w:sz w:val="22"/>
              </w:rPr>
              <w:br/>
              <w:t>9.00–9.10</w:t>
            </w:r>
            <w:r w:rsidRPr="003C54C4">
              <w:rPr>
                <w:rFonts w:eastAsia="Times New Roman"/>
                <w:sz w:val="22"/>
                <w:lang w:val="en-US"/>
              </w:rPr>
              <w:br/>
            </w:r>
            <w:r w:rsidRPr="003C54C4">
              <w:rPr>
                <w:rFonts w:eastAsia="Times New Roman"/>
                <w:sz w:val="22"/>
              </w:rPr>
              <w:t>I r. Lietuvos Tarybos salė</w:t>
            </w:r>
          </w:p>
        </w:tc>
        <w:tc>
          <w:tcPr>
            <w:tcW w:w="6056" w:type="dxa"/>
            <w:gridSpan w:val="3"/>
            <w:shd w:val="clear" w:color="auto" w:fill="auto"/>
          </w:tcPr>
          <w:p w:rsidR="002511C3" w:rsidRPr="003C54C4" w:rsidRDefault="002511C3" w:rsidP="003C54C4">
            <w:pPr>
              <w:spacing w:after="0" w:line="240" w:lineRule="auto"/>
              <w:jc w:val="both"/>
              <w:rPr>
                <w:iCs/>
                <w:sz w:val="22"/>
                <w:szCs w:val="22"/>
                <w:lang w:eastAsia="en-US"/>
              </w:rPr>
            </w:pPr>
            <w:r w:rsidRPr="003C54C4">
              <w:rPr>
                <w:iCs/>
                <w:sz w:val="22"/>
                <w:szCs w:val="22"/>
                <w:lang w:eastAsia="en-US"/>
              </w:rPr>
              <w:t>Uždaras klausimas</w:t>
            </w:r>
          </w:p>
        </w:tc>
        <w:tc>
          <w:tcPr>
            <w:tcW w:w="1530" w:type="dxa"/>
            <w:shd w:val="clear" w:color="auto" w:fill="auto"/>
          </w:tcPr>
          <w:p w:rsidR="002511C3" w:rsidRPr="003C54C4" w:rsidRDefault="002511C3" w:rsidP="003C54C4">
            <w:pPr>
              <w:pStyle w:val="Betarp"/>
              <w:rPr>
                <w:sz w:val="22"/>
              </w:rPr>
            </w:pPr>
            <w:r w:rsidRPr="003C54C4">
              <w:rPr>
                <w:sz w:val="22"/>
              </w:rPr>
              <w:t>B. Juodka</w:t>
            </w:r>
            <w:r w:rsidRPr="003C54C4">
              <w:rPr>
                <w:sz w:val="22"/>
              </w:rPr>
              <w:br/>
              <w:t xml:space="preserve">E. </w:t>
            </w:r>
            <w:proofErr w:type="spellStart"/>
            <w:r w:rsidRPr="003C54C4">
              <w:rPr>
                <w:sz w:val="22"/>
              </w:rPr>
              <w:t>Zelenka</w:t>
            </w:r>
            <w:proofErr w:type="spellEnd"/>
          </w:p>
        </w:tc>
      </w:tr>
      <w:tr w:rsidR="002511C3" w:rsidRPr="003C54C4" w:rsidTr="003C54C4">
        <w:trPr>
          <w:trHeight w:val="542"/>
          <w:jc w:val="center"/>
        </w:trPr>
        <w:tc>
          <w:tcPr>
            <w:tcW w:w="639" w:type="dxa"/>
          </w:tcPr>
          <w:p w:rsidR="002511C3" w:rsidRPr="003C54C4" w:rsidRDefault="002511C3" w:rsidP="003C54C4">
            <w:pPr>
              <w:pStyle w:val="Betarp"/>
              <w:ind w:left="42" w:hanging="42"/>
              <w:jc w:val="center"/>
              <w:rPr>
                <w:sz w:val="22"/>
              </w:rPr>
            </w:pPr>
            <w:r w:rsidRPr="003C54C4">
              <w:rPr>
                <w:sz w:val="22"/>
              </w:rPr>
              <w:t>2.</w:t>
            </w:r>
          </w:p>
        </w:tc>
        <w:tc>
          <w:tcPr>
            <w:tcW w:w="1414" w:type="dxa"/>
            <w:shd w:val="clear" w:color="auto" w:fill="auto"/>
          </w:tcPr>
          <w:p w:rsidR="002511C3" w:rsidRPr="003C54C4" w:rsidRDefault="002511C3" w:rsidP="003C54C4">
            <w:pPr>
              <w:pStyle w:val="Betarp"/>
              <w:jc w:val="center"/>
              <w:rPr>
                <w:rFonts w:eastAsia="Times New Roman"/>
                <w:sz w:val="22"/>
              </w:rPr>
            </w:pPr>
            <w:r w:rsidRPr="003C54C4">
              <w:rPr>
                <w:rFonts w:eastAsia="Times New Roman"/>
                <w:sz w:val="22"/>
              </w:rPr>
              <w:t>2015-12-02</w:t>
            </w:r>
            <w:r w:rsidRPr="003C54C4">
              <w:rPr>
                <w:rFonts w:eastAsia="Times New Roman"/>
                <w:sz w:val="22"/>
              </w:rPr>
              <w:br/>
              <w:t>9.10–9.25</w:t>
            </w:r>
            <w:r w:rsidRPr="003C54C4">
              <w:rPr>
                <w:rFonts w:eastAsia="Times New Roman"/>
                <w:sz w:val="22"/>
                <w:lang w:val="en-US"/>
              </w:rPr>
              <w:br/>
            </w:r>
            <w:r w:rsidRPr="003C54C4">
              <w:rPr>
                <w:rFonts w:eastAsia="Times New Roman"/>
                <w:sz w:val="22"/>
              </w:rPr>
              <w:t>I r. Lietuvos Tarybos salė</w:t>
            </w:r>
          </w:p>
        </w:tc>
        <w:tc>
          <w:tcPr>
            <w:tcW w:w="6056" w:type="dxa"/>
            <w:gridSpan w:val="3"/>
            <w:shd w:val="clear" w:color="auto" w:fill="auto"/>
          </w:tcPr>
          <w:p w:rsidR="002511C3" w:rsidRPr="003C54C4" w:rsidRDefault="002511C3" w:rsidP="003C54C4">
            <w:pPr>
              <w:spacing w:after="0" w:line="240" w:lineRule="auto"/>
              <w:jc w:val="both"/>
              <w:rPr>
                <w:sz w:val="22"/>
                <w:szCs w:val="22"/>
                <w:highlight w:val="yellow"/>
              </w:rPr>
            </w:pPr>
            <w:r w:rsidRPr="003C54C4">
              <w:rPr>
                <w:iCs/>
                <w:sz w:val="22"/>
                <w:szCs w:val="22"/>
                <w:lang w:eastAsia="en-US"/>
              </w:rPr>
              <w:t xml:space="preserve">Užsienio reikalų ministro ataskaita apie ES Užsienio reikalų tarybos posėdį (prekybos klausimai), vykusį 2015 m. lapkričio 27 d. Briuselyje (Belgijos Karalystė) </w:t>
            </w:r>
            <w:r w:rsidRPr="003C54C4">
              <w:rPr>
                <w:sz w:val="22"/>
                <w:szCs w:val="22"/>
              </w:rPr>
              <w:t>(uždaras klausimas)</w:t>
            </w:r>
          </w:p>
        </w:tc>
        <w:tc>
          <w:tcPr>
            <w:tcW w:w="1530" w:type="dxa"/>
            <w:shd w:val="clear" w:color="auto" w:fill="auto"/>
          </w:tcPr>
          <w:p w:rsidR="002511C3" w:rsidRPr="003C54C4" w:rsidRDefault="002511C3" w:rsidP="003C54C4">
            <w:pPr>
              <w:pStyle w:val="Betarp"/>
              <w:rPr>
                <w:sz w:val="22"/>
                <w:highlight w:val="yellow"/>
              </w:rPr>
            </w:pPr>
            <w:r w:rsidRPr="003C54C4">
              <w:rPr>
                <w:sz w:val="22"/>
              </w:rPr>
              <w:t>B. Juodka</w:t>
            </w:r>
            <w:r w:rsidRPr="003C54C4">
              <w:rPr>
                <w:sz w:val="22"/>
              </w:rPr>
              <w:br/>
              <w:t xml:space="preserve">M. </w:t>
            </w:r>
            <w:proofErr w:type="spellStart"/>
            <w:r w:rsidRPr="003C54C4">
              <w:rPr>
                <w:sz w:val="22"/>
              </w:rPr>
              <w:t>Petrokaitė</w:t>
            </w:r>
            <w:proofErr w:type="spellEnd"/>
          </w:p>
        </w:tc>
      </w:tr>
      <w:tr w:rsidR="002511C3" w:rsidRPr="003C54C4" w:rsidTr="003C54C4">
        <w:trPr>
          <w:trHeight w:val="542"/>
          <w:jc w:val="center"/>
        </w:trPr>
        <w:tc>
          <w:tcPr>
            <w:tcW w:w="639" w:type="dxa"/>
          </w:tcPr>
          <w:p w:rsidR="002511C3" w:rsidRPr="003C54C4" w:rsidRDefault="002511C3" w:rsidP="003C54C4">
            <w:pPr>
              <w:pStyle w:val="Betarp"/>
              <w:ind w:left="42" w:hanging="42"/>
              <w:jc w:val="center"/>
              <w:rPr>
                <w:sz w:val="22"/>
              </w:rPr>
            </w:pPr>
            <w:r w:rsidRPr="003C54C4">
              <w:rPr>
                <w:sz w:val="22"/>
              </w:rPr>
              <w:t>3.</w:t>
            </w:r>
          </w:p>
        </w:tc>
        <w:tc>
          <w:tcPr>
            <w:tcW w:w="1414" w:type="dxa"/>
            <w:shd w:val="clear" w:color="auto" w:fill="auto"/>
          </w:tcPr>
          <w:p w:rsidR="002511C3" w:rsidRPr="003C54C4" w:rsidRDefault="002511C3" w:rsidP="003C54C4">
            <w:pPr>
              <w:pStyle w:val="Betarp"/>
              <w:jc w:val="center"/>
              <w:rPr>
                <w:rFonts w:eastAsia="Times New Roman"/>
                <w:sz w:val="22"/>
              </w:rPr>
            </w:pPr>
            <w:r w:rsidRPr="003C54C4">
              <w:rPr>
                <w:rFonts w:eastAsia="Times New Roman"/>
                <w:sz w:val="22"/>
              </w:rPr>
              <w:t>2015-12-02</w:t>
            </w:r>
            <w:r w:rsidRPr="003C54C4">
              <w:rPr>
                <w:rFonts w:eastAsia="Times New Roman"/>
                <w:sz w:val="22"/>
              </w:rPr>
              <w:br/>
              <w:t>9.25–9.45</w:t>
            </w:r>
            <w:r w:rsidRPr="003C54C4">
              <w:rPr>
                <w:rFonts w:eastAsia="Times New Roman"/>
                <w:sz w:val="22"/>
                <w:lang w:val="en-US"/>
              </w:rPr>
              <w:br/>
            </w:r>
            <w:r w:rsidRPr="003C54C4">
              <w:rPr>
                <w:rFonts w:eastAsia="Times New Roman"/>
                <w:sz w:val="22"/>
              </w:rPr>
              <w:t>I r. Lietuvos Tarybos salė</w:t>
            </w:r>
          </w:p>
        </w:tc>
        <w:tc>
          <w:tcPr>
            <w:tcW w:w="6056" w:type="dxa"/>
            <w:gridSpan w:val="3"/>
            <w:shd w:val="clear" w:color="auto" w:fill="auto"/>
          </w:tcPr>
          <w:p w:rsidR="002511C3" w:rsidRPr="003C54C4" w:rsidRDefault="002511C3" w:rsidP="003C54C4">
            <w:pPr>
              <w:spacing w:after="0" w:line="240" w:lineRule="auto"/>
              <w:jc w:val="both"/>
              <w:rPr>
                <w:sz w:val="22"/>
                <w:szCs w:val="22"/>
                <w:lang w:eastAsia="en-US"/>
              </w:rPr>
            </w:pPr>
            <w:r w:rsidRPr="003C54C4">
              <w:rPr>
                <w:sz w:val="22"/>
                <w:szCs w:val="22"/>
                <w:lang w:eastAsia="en-US"/>
              </w:rPr>
              <w:t>Informacija po Europos Sąjungos ir Turkijos aukščiausiojo lygio susitikimo, vykusio 2015 m. lapkričio 29 d. Briuselyje (Belgijos Karalystė) (uždaras klausimas)</w:t>
            </w:r>
          </w:p>
        </w:tc>
        <w:tc>
          <w:tcPr>
            <w:tcW w:w="1530" w:type="dxa"/>
            <w:shd w:val="clear" w:color="auto" w:fill="auto"/>
          </w:tcPr>
          <w:p w:rsidR="002511C3" w:rsidRPr="003C54C4" w:rsidRDefault="002511C3" w:rsidP="003C54C4">
            <w:pPr>
              <w:pStyle w:val="Betarp"/>
              <w:rPr>
                <w:sz w:val="22"/>
              </w:rPr>
            </w:pPr>
            <w:r w:rsidRPr="003C54C4">
              <w:rPr>
                <w:sz w:val="22"/>
              </w:rPr>
              <w:t>B. Juodka</w:t>
            </w:r>
            <w:r w:rsidRPr="003C54C4">
              <w:rPr>
                <w:sz w:val="22"/>
              </w:rPr>
              <w:br/>
              <w:t xml:space="preserve">M. </w:t>
            </w:r>
            <w:proofErr w:type="spellStart"/>
            <w:r w:rsidRPr="003C54C4">
              <w:rPr>
                <w:sz w:val="22"/>
              </w:rPr>
              <w:t>Petrokaitė</w:t>
            </w:r>
            <w:proofErr w:type="spellEnd"/>
          </w:p>
        </w:tc>
      </w:tr>
      <w:tr w:rsidR="002511C3" w:rsidRPr="003C54C4" w:rsidTr="003C54C4">
        <w:trPr>
          <w:trHeight w:val="542"/>
          <w:jc w:val="center"/>
        </w:trPr>
        <w:tc>
          <w:tcPr>
            <w:tcW w:w="639" w:type="dxa"/>
          </w:tcPr>
          <w:p w:rsidR="002511C3" w:rsidRPr="003C54C4" w:rsidRDefault="002511C3" w:rsidP="003C54C4">
            <w:pPr>
              <w:pStyle w:val="Betarp"/>
              <w:ind w:left="42" w:hanging="42"/>
              <w:jc w:val="center"/>
              <w:rPr>
                <w:sz w:val="22"/>
              </w:rPr>
            </w:pPr>
            <w:r w:rsidRPr="003C54C4">
              <w:rPr>
                <w:sz w:val="22"/>
              </w:rPr>
              <w:t>4.</w:t>
            </w:r>
          </w:p>
        </w:tc>
        <w:tc>
          <w:tcPr>
            <w:tcW w:w="1414" w:type="dxa"/>
            <w:shd w:val="clear" w:color="auto" w:fill="auto"/>
          </w:tcPr>
          <w:p w:rsidR="002511C3" w:rsidRPr="003C54C4" w:rsidRDefault="002511C3" w:rsidP="003C54C4">
            <w:pPr>
              <w:pStyle w:val="Betarp"/>
              <w:jc w:val="center"/>
              <w:rPr>
                <w:rFonts w:eastAsia="Times New Roman"/>
                <w:sz w:val="22"/>
              </w:rPr>
            </w:pPr>
            <w:r w:rsidRPr="003C54C4">
              <w:rPr>
                <w:rFonts w:eastAsia="Times New Roman"/>
                <w:sz w:val="22"/>
              </w:rPr>
              <w:t>2015-12-02</w:t>
            </w:r>
            <w:r w:rsidRPr="003C54C4">
              <w:rPr>
                <w:rFonts w:eastAsia="Times New Roman"/>
                <w:sz w:val="22"/>
              </w:rPr>
              <w:br/>
              <w:t>9.45–10.05</w:t>
            </w:r>
            <w:r w:rsidRPr="003C54C4">
              <w:rPr>
                <w:rFonts w:eastAsia="Times New Roman"/>
                <w:sz w:val="22"/>
                <w:lang w:val="en-US"/>
              </w:rPr>
              <w:br/>
            </w:r>
            <w:r w:rsidRPr="003C54C4">
              <w:rPr>
                <w:rFonts w:eastAsia="Times New Roman"/>
                <w:sz w:val="22"/>
              </w:rPr>
              <w:t>I r. Lietuvos Tarybos salė</w:t>
            </w:r>
          </w:p>
        </w:tc>
        <w:tc>
          <w:tcPr>
            <w:tcW w:w="6056" w:type="dxa"/>
            <w:gridSpan w:val="3"/>
            <w:shd w:val="clear" w:color="auto" w:fill="auto"/>
          </w:tcPr>
          <w:p w:rsidR="002511C3" w:rsidRPr="003C54C4" w:rsidRDefault="002511C3" w:rsidP="003C54C4">
            <w:pPr>
              <w:spacing w:after="0" w:line="240" w:lineRule="auto"/>
              <w:jc w:val="both"/>
              <w:rPr>
                <w:sz w:val="22"/>
                <w:szCs w:val="22"/>
                <w:lang w:eastAsia="en-US"/>
              </w:rPr>
            </w:pPr>
            <w:r w:rsidRPr="003C54C4">
              <w:rPr>
                <w:sz w:val="22"/>
                <w:szCs w:val="22"/>
                <w:lang w:eastAsia="en-US"/>
              </w:rPr>
              <w:t xml:space="preserve">Dėl Lietuvos Respublikos pozicijos dėl Komisijos komunikato Europos Parlamentui, Tarybai, Europos ekonomikos ir socialinių reikalų komitetui ir Regionų komitetui „ES plėtros strategija“ </w:t>
            </w:r>
            <w:r w:rsidRPr="003C54C4">
              <w:rPr>
                <w:sz w:val="22"/>
                <w:szCs w:val="22"/>
                <w:lang w:eastAsia="en-US"/>
              </w:rPr>
              <w:br/>
              <w:t>(COM (2015) 611) ir šalių pažangos ataskaitų (uždaras klausimas)</w:t>
            </w:r>
          </w:p>
        </w:tc>
        <w:tc>
          <w:tcPr>
            <w:tcW w:w="1530" w:type="dxa"/>
            <w:shd w:val="clear" w:color="auto" w:fill="auto"/>
          </w:tcPr>
          <w:p w:rsidR="002511C3" w:rsidRPr="003C54C4" w:rsidRDefault="002511C3" w:rsidP="003C54C4">
            <w:pPr>
              <w:pStyle w:val="Betarp"/>
              <w:rPr>
                <w:sz w:val="22"/>
                <w:highlight w:val="yellow"/>
              </w:rPr>
            </w:pPr>
            <w:r w:rsidRPr="003C54C4">
              <w:rPr>
                <w:sz w:val="22"/>
              </w:rPr>
              <w:t>B. Juodka</w:t>
            </w:r>
            <w:r w:rsidRPr="003C54C4">
              <w:rPr>
                <w:sz w:val="22"/>
              </w:rPr>
              <w:br/>
              <w:t>A. Ažubalis</w:t>
            </w:r>
            <w:r w:rsidRPr="003C54C4">
              <w:rPr>
                <w:sz w:val="22"/>
              </w:rPr>
              <w:br/>
              <w:t xml:space="preserve">M. </w:t>
            </w:r>
            <w:proofErr w:type="spellStart"/>
            <w:r w:rsidRPr="003C54C4">
              <w:rPr>
                <w:sz w:val="22"/>
              </w:rPr>
              <w:t>Petrokaitė</w:t>
            </w:r>
            <w:proofErr w:type="spellEnd"/>
          </w:p>
        </w:tc>
      </w:tr>
      <w:tr w:rsidR="002511C3" w:rsidRPr="003C54C4" w:rsidTr="003C54C4">
        <w:trPr>
          <w:trHeight w:val="880"/>
          <w:jc w:val="center"/>
        </w:trPr>
        <w:tc>
          <w:tcPr>
            <w:tcW w:w="639" w:type="dxa"/>
            <w:vMerge w:val="restart"/>
          </w:tcPr>
          <w:p w:rsidR="002511C3" w:rsidRPr="003C54C4" w:rsidRDefault="002511C3" w:rsidP="003C54C4">
            <w:pPr>
              <w:pStyle w:val="Betarp"/>
              <w:ind w:left="473" w:hanging="473"/>
              <w:jc w:val="center"/>
              <w:rPr>
                <w:sz w:val="22"/>
              </w:rPr>
            </w:pPr>
            <w:r w:rsidRPr="003C54C4">
              <w:rPr>
                <w:sz w:val="22"/>
              </w:rPr>
              <w:t>5–9.</w:t>
            </w:r>
          </w:p>
        </w:tc>
        <w:tc>
          <w:tcPr>
            <w:tcW w:w="1414" w:type="dxa"/>
            <w:vMerge w:val="restart"/>
            <w:shd w:val="clear" w:color="auto" w:fill="auto"/>
          </w:tcPr>
          <w:p w:rsidR="002511C3" w:rsidRPr="003C54C4" w:rsidRDefault="002511C3" w:rsidP="003C54C4">
            <w:pPr>
              <w:pStyle w:val="Betarp"/>
              <w:jc w:val="center"/>
              <w:rPr>
                <w:sz w:val="22"/>
              </w:rPr>
            </w:pPr>
            <w:r w:rsidRPr="003C54C4">
              <w:rPr>
                <w:sz w:val="22"/>
              </w:rPr>
              <w:t>2015-12-02</w:t>
            </w:r>
            <w:r w:rsidRPr="003C54C4">
              <w:rPr>
                <w:sz w:val="22"/>
              </w:rPr>
              <w:br/>
              <w:t>10.05–10.35</w:t>
            </w:r>
            <w:r w:rsidRPr="003C54C4">
              <w:rPr>
                <w:sz w:val="22"/>
                <w:lang w:val="en-US"/>
              </w:rPr>
              <w:br/>
            </w:r>
            <w:r w:rsidRPr="003C54C4">
              <w:rPr>
                <w:sz w:val="22"/>
              </w:rPr>
              <w:t>I r. Lietuvos Tarybos salė</w:t>
            </w:r>
          </w:p>
        </w:tc>
        <w:tc>
          <w:tcPr>
            <w:tcW w:w="1276" w:type="dxa"/>
            <w:tcBorders>
              <w:right w:val="single" w:sz="4" w:space="0" w:color="auto"/>
            </w:tcBorders>
            <w:shd w:val="clear" w:color="auto" w:fill="auto"/>
          </w:tcPr>
          <w:p w:rsidR="002511C3" w:rsidRPr="003C54C4" w:rsidRDefault="0064249B" w:rsidP="003C54C4">
            <w:pPr>
              <w:spacing w:after="0" w:line="240" w:lineRule="auto"/>
              <w:jc w:val="center"/>
              <w:rPr>
                <w:color w:val="000000"/>
                <w:sz w:val="22"/>
                <w:szCs w:val="22"/>
                <w:lang w:eastAsia="en-US"/>
              </w:rPr>
            </w:pPr>
            <w:hyperlink r:id="rId59" w:history="1">
              <w:r w:rsidR="002511C3" w:rsidRPr="003C54C4">
                <w:rPr>
                  <w:rStyle w:val="Hipersaitas"/>
                  <w:sz w:val="22"/>
                  <w:szCs w:val="22"/>
                </w:rPr>
                <w:t>XIIP-3199</w:t>
              </w:r>
            </w:hyperlink>
          </w:p>
        </w:tc>
        <w:tc>
          <w:tcPr>
            <w:tcW w:w="3076" w:type="dxa"/>
            <w:tcBorders>
              <w:left w:val="single" w:sz="4" w:space="0" w:color="auto"/>
              <w:right w:val="single" w:sz="4" w:space="0" w:color="auto"/>
            </w:tcBorders>
            <w:shd w:val="clear" w:color="auto" w:fill="auto"/>
          </w:tcPr>
          <w:p w:rsidR="002511C3" w:rsidRPr="003C54C4" w:rsidRDefault="002511C3" w:rsidP="003C54C4">
            <w:pPr>
              <w:spacing w:after="0" w:line="240" w:lineRule="auto"/>
              <w:jc w:val="both"/>
              <w:rPr>
                <w:i/>
                <w:iCs/>
                <w:sz w:val="22"/>
                <w:szCs w:val="22"/>
                <w:lang w:eastAsia="en-US"/>
              </w:rPr>
            </w:pPr>
            <w:r w:rsidRPr="003C54C4">
              <w:rPr>
                <w:sz w:val="22"/>
                <w:szCs w:val="22"/>
              </w:rPr>
              <w:t>Įstatymo „Dėl užsieniečių teisinės padėties“ Nr. IX-2206 pakeitimo įstatymo projektas</w:t>
            </w:r>
          </w:p>
        </w:tc>
        <w:tc>
          <w:tcPr>
            <w:tcW w:w="1704" w:type="dxa"/>
            <w:tcBorders>
              <w:left w:val="single" w:sz="4" w:space="0" w:color="auto"/>
            </w:tcBorders>
            <w:shd w:val="clear" w:color="auto" w:fill="auto"/>
          </w:tcPr>
          <w:p w:rsidR="002511C3" w:rsidRPr="003C54C4" w:rsidRDefault="002511C3" w:rsidP="003C54C4">
            <w:pPr>
              <w:pStyle w:val="Betarp"/>
              <w:jc w:val="both"/>
              <w:rPr>
                <w:sz w:val="22"/>
              </w:rPr>
            </w:pPr>
            <w:r w:rsidRPr="003C54C4">
              <w:rPr>
                <w:sz w:val="22"/>
              </w:rPr>
              <w:t>Papildomas</w:t>
            </w:r>
            <w:r w:rsidRPr="003C54C4">
              <w:rPr>
                <w:sz w:val="22"/>
              </w:rPr>
              <w:br/>
              <w:t>(svarstymas)</w:t>
            </w:r>
          </w:p>
        </w:tc>
        <w:tc>
          <w:tcPr>
            <w:tcW w:w="1530" w:type="dxa"/>
            <w:shd w:val="clear" w:color="auto" w:fill="auto"/>
          </w:tcPr>
          <w:p w:rsidR="002511C3" w:rsidRPr="003C54C4" w:rsidRDefault="002511C3" w:rsidP="003C54C4">
            <w:pPr>
              <w:pStyle w:val="Betarp"/>
              <w:rPr>
                <w:sz w:val="22"/>
              </w:rPr>
            </w:pPr>
            <w:r w:rsidRPr="003C54C4">
              <w:rPr>
                <w:sz w:val="22"/>
              </w:rPr>
              <w:t>B. Juodka</w:t>
            </w:r>
            <w:r w:rsidRPr="003C54C4">
              <w:rPr>
                <w:sz w:val="22"/>
              </w:rPr>
              <w:br/>
              <w:t>A. Ažubalis</w:t>
            </w:r>
            <w:r w:rsidRPr="003C54C4">
              <w:rPr>
                <w:sz w:val="22"/>
              </w:rPr>
              <w:br/>
              <w:t xml:space="preserve">L. </w:t>
            </w:r>
            <w:proofErr w:type="spellStart"/>
            <w:r w:rsidRPr="003C54C4">
              <w:rPr>
                <w:sz w:val="22"/>
              </w:rPr>
              <w:t>Plyniuvienė</w:t>
            </w:r>
            <w:proofErr w:type="spellEnd"/>
          </w:p>
        </w:tc>
      </w:tr>
      <w:tr w:rsidR="002511C3" w:rsidRPr="003C54C4" w:rsidTr="003C54C4">
        <w:trPr>
          <w:trHeight w:val="542"/>
          <w:jc w:val="center"/>
        </w:trPr>
        <w:tc>
          <w:tcPr>
            <w:tcW w:w="639" w:type="dxa"/>
            <w:vMerge/>
          </w:tcPr>
          <w:p w:rsidR="002511C3" w:rsidRPr="003C54C4" w:rsidRDefault="002511C3" w:rsidP="003C54C4">
            <w:pPr>
              <w:pStyle w:val="Betarp"/>
              <w:ind w:left="473" w:hanging="473"/>
              <w:jc w:val="center"/>
              <w:rPr>
                <w:sz w:val="22"/>
              </w:rPr>
            </w:pPr>
          </w:p>
        </w:tc>
        <w:tc>
          <w:tcPr>
            <w:tcW w:w="1414" w:type="dxa"/>
            <w:vMerge/>
            <w:shd w:val="clear" w:color="auto" w:fill="auto"/>
          </w:tcPr>
          <w:p w:rsidR="002511C3" w:rsidRPr="003C54C4" w:rsidRDefault="002511C3" w:rsidP="003C54C4">
            <w:pPr>
              <w:pStyle w:val="Betarp"/>
              <w:jc w:val="center"/>
              <w:rPr>
                <w:sz w:val="22"/>
              </w:rPr>
            </w:pPr>
          </w:p>
        </w:tc>
        <w:tc>
          <w:tcPr>
            <w:tcW w:w="1276" w:type="dxa"/>
            <w:tcBorders>
              <w:right w:val="single" w:sz="4" w:space="0" w:color="auto"/>
            </w:tcBorders>
            <w:shd w:val="clear" w:color="auto" w:fill="auto"/>
          </w:tcPr>
          <w:p w:rsidR="002511C3" w:rsidRPr="003C54C4" w:rsidRDefault="0064249B" w:rsidP="003C54C4">
            <w:pPr>
              <w:spacing w:after="0" w:line="240" w:lineRule="auto"/>
              <w:jc w:val="center"/>
              <w:rPr>
                <w:color w:val="000000"/>
                <w:sz w:val="22"/>
                <w:szCs w:val="22"/>
                <w:lang w:eastAsia="en-US"/>
              </w:rPr>
            </w:pPr>
            <w:hyperlink r:id="rId60" w:history="1">
              <w:r w:rsidR="002511C3" w:rsidRPr="003C54C4">
                <w:rPr>
                  <w:rStyle w:val="Hipersaitas"/>
                  <w:sz w:val="22"/>
                  <w:szCs w:val="22"/>
                </w:rPr>
                <w:t>XIIP-3200</w:t>
              </w:r>
            </w:hyperlink>
          </w:p>
        </w:tc>
        <w:tc>
          <w:tcPr>
            <w:tcW w:w="3076" w:type="dxa"/>
            <w:tcBorders>
              <w:left w:val="single" w:sz="4" w:space="0" w:color="auto"/>
              <w:right w:val="single" w:sz="4" w:space="0" w:color="auto"/>
            </w:tcBorders>
            <w:shd w:val="clear" w:color="auto" w:fill="auto"/>
          </w:tcPr>
          <w:p w:rsidR="002511C3" w:rsidRPr="003C54C4" w:rsidRDefault="002511C3" w:rsidP="003C54C4">
            <w:pPr>
              <w:spacing w:after="0" w:line="240" w:lineRule="auto"/>
              <w:jc w:val="both"/>
              <w:rPr>
                <w:sz w:val="22"/>
                <w:szCs w:val="22"/>
                <w:lang w:eastAsia="en-US"/>
              </w:rPr>
            </w:pPr>
            <w:r w:rsidRPr="003C54C4">
              <w:rPr>
                <w:sz w:val="22"/>
                <w:szCs w:val="22"/>
              </w:rPr>
              <w:t>Konsulinio statuto Nr. I-886 26 straipsnio pakeitimo įstatymo projektas</w:t>
            </w:r>
          </w:p>
        </w:tc>
        <w:tc>
          <w:tcPr>
            <w:tcW w:w="1704" w:type="dxa"/>
            <w:tcBorders>
              <w:left w:val="single" w:sz="4" w:space="0" w:color="auto"/>
            </w:tcBorders>
            <w:shd w:val="clear" w:color="auto" w:fill="auto"/>
          </w:tcPr>
          <w:p w:rsidR="002511C3" w:rsidRPr="003C54C4" w:rsidRDefault="002511C3" w:rsidP="003C54C4">
            <w:pPr>
              <w:pStyle w:val="Betarp"/>
              <w:jc w:val="both"/>
              <w:rPr>
                <w:sz w:val="22"/>
              </w:rPr>
            </w:pPr>
            <w:r w:rsidRPr="003C54C4">
              <w:rPr>
                <w:sz w:val="22"/>
              </w:rPr>
              <w:t>Papildomas</w:t>
            </w:r>
            <w:r w:rsidRPr="003C54C4">
              <w:rPr>
                <w:sz w:val="22"/>
              </w:rPr>
              <w:br/>
              <w:t>(svarstymas)</w:t>
            </w:r>
          </w:p>
        </w:tc>
        <w:tc>
          <w:tcPr>
            <w:tcW w:w="1530" w:type="dxa"/>
            <w:shd w:val="clear" w:color="auto" w:fill="auto"/>
          </w:tcPr>
          <w:p w:rsidR="002511C3" w:rsidRPr="003C54C4" w:rsidRDefault="002511C3" w:rsidP="003C54C4">
            <w:pPr>
              <w:pStyle w:val="Betarp"/>
              <w:rPr>
                <w:sz w:val="22"/>
              </w:rPr>
            </w:pPr>
            <w:r w:rsidRPr="003C54C4">
              <w:rPr>
                <w:sz w:val="22"/>
              </w:rPr>
              <w:t>B. Juodka</w:t>
            </w:r>
            <w:r w:rsidRPr="003C54C4">
              <w:rPr>
                <w:sz w:val="22"/>
              </w:rPr>
              <w:br/>
              <w:t>A. Ažubalis</w:t>
            </w:r>
            <w:r w:rsidRPr="003C54C4">
              <w:rPr>
                <w:sz w:val="22"/>
              </w:rPr>
              <w:br/>
              <w:t xml:space="preserve">L. </w:t>
            </w:r>
            <w:proofErr w:type="spellStart"/>
            <w:r w:rsidRPr="003C54C4">
              <w:rPr>
                <w:sz w:val="22"/>
              </w:rPr>
              <w:t>Plyniuvienė</w:t>
            </w:r>
            <w:proofErr w:type="spellEnd"/>
          </w:p>
        </w:tc>
      </w:tr>
      <w:tr w:rsidR="002511C3" w:rsidRPr="003C54C4" w:rsidTr="003C54C4">
        <w:trPr>
          <w:trHeight w:val="542"/>
          <w:jc w:val="center"/>
        </w:trPr>
        <w:tc>
          <w:tcPr>
            <w:tcW w:w="639" w:type="dxa"/>
            <w:vMerge/>
          </w:tcPr>
          <w:p w:rsidR="002511C3" w:rsidRPr="003C54C4" w:rsidRDefault="002511C3" w:rsidP="003C54C4">
            <w:pPr>
              <w:pStyle w:val="Betarp"/>
              <w:ind w:left="473" w:hanging="473"/>
              <w:jc w:val="center"/>
              <w:rPr>
                <w:sz w:val="22"/>
              </w:rPr>
            </w:pPr>
          </w:p>
        </w:tc>
        <w:tc>
          <w:tcPr>
            <w:tcW w:w="1414" w:type="dxa"/>
            <w:vMerge/>
            <w:shd w:val="clear" w:color="auto" w:fill="auto"/>
          </w:tcPr>
          <w:p w:rsidR="002511C3" w:rsidRPr="003C54C4" w:rsidRDefault="002511C3" w:rsidP="003C54C4">
            <w:pPr>
              <w:pStyle w:val="Betarp"/>
              <w:jc w:val="center"/>
              <w:rPr>
                <w:sz w:val="22"/>
              </w:rPr>
            </w:pPr>
          </w:p>
        </w:tc>
        <w:tc>
          <w:tcPr>
            <w:tcW w:w="1276" w:type="dxa"/>
            <w:tcBorders>
              <w:right w:val="single" w:sz="4" w:space="0" w:color="auto"/>
            </w:tcBorders>
            <w:shd w:val="clear" w:color="auto" w:fill="auto"/>
          </w:tcPr>
          <w:p w:rsidR="002511C3" w:rsidRPr="003C54C4" w:rsidRDefault="0064249B" w:rsidP="003C54C4">
            <w:pPr>
              <w:spacing w:after="0" w:line="240" w:lineRule="auto"/>
              <w:jc w:val="center"/>
              <w:rPr>
                <w:color w:val="000000"/>
                <w:sz w:val="22"/>
                <w:szCs w:val="22"/>
                <w:lang w:eastAsia="en-US"/>
              </w:rPr>
            </w:pPr>
            <w:hyperlink r:id="rId61" w:history="1">
              <w:r w:rsidR="002511C3" w:rsidRPr="003C54C4">
                <w:rPr>
                  <w:rStyle w:val="Hipersaitas"/>
                  <w:sz w:val="22"/>
                  <w:szCs w:val="22"/>
                </w:rPr>
                <w:t>XIIP-3201</w:t>
              </w:r>
            </w:hyperlink>
          </w:p>
        </w:tc>
        <w:tc>
          <w:tcPr>
            <w:tcW w:w="3076" w:type="dxa"/>
            <w:tcBorders>
              <w:left w:val="single" w:sz="4" w:space="0" w:color="auto"/>
              <w:right w:val="single" w:sz="4" w:space="0" w:color="auto"/>
            </w:tcBorders>
            <w:shd w:val="clear" w:color="auto" w:fill="auto"/>
          </w:tcPr>
          <w:p w:rsidR="002511C3" w:rsidRPr="003C54C4" w:rsidRDefault="002511C3" w:rsidP="003C54C4">
            <w:pPr>
              <w:spacing w:after="0" w:line="240" w:lineRule="auto"/>
              <w:jc w:val="both"/>
              <w:rPr>
                <w:sz w:val="22"/>
                <w:szCs w:val="22"/>
                <w:lang w:eastAsia="en-US"/>
              </w:rPr>
            </w:pPr>
            <w:r w:rsidRPr="003C54C4">
              <w:rPr>
                <w:sz w:val="22"/>
                <w:szCs w:val="22"/>
              </w:rPr>
              <w:t>Ekonominių ir kitų tarptautinių sankcijų įgyvendinimo įstatymo Nr. IX-2160 12 straipsnio pakeitimo įstatymo projektas</w:t>
            </w:r>
          </w:p>
        </w:tc>
        <w:tc>
          <w:tcPr>
            <w:tcW w:w="1704" w:type="dxa"/>
            <w:tcBorders>
              <w:left w:val="single" w:sz="4" w:space="0" w:color="auto"/>
            </w:tcBorders>
            <w:shd w:val="clear" w:color="auto" w:fill="auto"/>
          </w:tcPr>
          <w:p w:rsidR="002511C3" w:rsidRPr="003C54C4" w:rsidRDefault="002511C3" w:rsidP="003C54C4">
            <w:pPr>
              <w:pStyle w:val="Betarp"/>
              <w:jc w:val="both"/>
              <w:rPr>
                <w:sz w:val="22"/>
              </w:rPr>
            </w:pPr>
            <w:r w:rsidRPr="003C54C4">
              <w:rPr>
                <w:sz w:val="22"/>
              </w:rPr>
              <w:t>Papildomas</w:t>
            </w:r>
            <w:r w:rsidRPr="003C54C4">
              <w:rPr>
                <w:sz w:val="22"/>
              </w:rPr>
              <w:br/>
              <w:t>(svarstymas)</w:t>
            </w:r>
          </w:p>
        </w:tc>
        <w:tc>
          <w:tcPr>
            <w:tcW w:w="1530" w:type="dxa"/>
            <w:shd w:val="clear" w:color="auto" w:fill="auto"/>
          </w:tcPr>
          <w:p w:rsidR="002511C3" w:rsidRPr="003C54C4" w:rsidRDefault="002511C3" w:rsidP="003C54C4">
            <w:pPr>
              <w:pStyle w:val="Betarp"/>
              <w:rPr>
                <w:sz w:val="22"/>
              </w:rPr>
            </w:pPr>
            <w:r w:rsidRPr="003C54C4">
              <w:rPr>
                <w:sz w:val="22"/>
              </w:rPr>
              <w:t>B. Juodka</w:t>
            </w:r>
            <w:r w:rsidRPr="003C54C4">
              <w:rPr>
                <w:sz w:val="22"/>
              </w:rPr>
              <w:br/>
              <w:t>A. Ažubalis</w:t>
            </w:r>
            <w:r w:rsidRPr="003C54C4">
              <w:rPr>
                <w:sz w:val="22"/>
              </w:rPr>
              <w:br/>
              <w:t xml:space="preserve">L. </w:t>
            </w:r>
            <w:proofErr w:type="spellStart"/>
            <w:r w:rsidRPr="003C54C4">
              <w:rPr>
                <w:sz w:val="22"/>
              </w:rPr>
              <w:t>Plyniuvienė</w:t>
            </w:r>
            <w:proofErr w:type="spellEnd"/>
          </w:p>
        </w:tc>
      </w:tr>
      <w:tr w:rsidR="002511C3" w:rsidRPr="003C54C4" w:rsidTr="003C54C4">
        <w:trPr>
          <w:trHeight w:val="542"/>
          <w:jc w:val="center"/>
        </w:trPr>
        <w:tc>
          <w:tcPr>
            <w:tcW w:w="639" w:type="dxa"/>
            <w:vMerge/>
          </w:tcPr>
          <w:p w:rsidR="002511C3" w:rsidRPr="003C54C4" w:rsidRDefault="002511C3" w:rsidP="003C54C4">
            <w:pPr>
              <w:pStyle w:val="Betarp"/>
              <w:ind w:left="473" w:hanging="473"/>
              <w:jc w:val="center"/>
              <w:rPr>
                <w:sz w:val="22"/>
              </w:rPr>
            </w:pPr>
          </w:p>
        </w:tc>
        <w:tc>
          <w:tcPr>
            <w:tcW w:w="1414" w:type="dxa"/>
            <w:vMerge/>
            <w:shd w:val="clear" w:color="auto" w:fill="auto"/>
          </w:tcPr>
          <w:p w:rsidR="002511C3" w:rsidRPr="003C54C4" w:rsidRDefault="002511C3" w:rsidP="003C54C4">
            <w:pPr>
              <w:pStyle w:val="Betarp"/>
              <w:jc w:val="center"/>
              <w:rPr>
                <w:sz w:val="22"/>
              </w:rPr>
            </w:pPr>
          </w:p>
        </w:tc>
        <w:tc>
          <w:tcPr>
            <w:tcW w:w="1276" w:type="dxa"/>
            <w:tcBorders>
              <w:right w:val="single" w:sz="4" w:space="0" w:color="auto"/>
            </w:tcBorders>
            <w:shd w:val="clear" w:color="auto" w:fill="auto"/>
          </w:tcPr>
          <w:p w:rsidR="002511C3" w:rsidRPr="003C54C4" w:rsidRDefault="0064249B" w:rsidP="003C54C4">
            <w:pPr>
              <w:spacing w:after="0" w:line="240" w:lineRule="auto"/>
              <w:jc w:val="center"/>
              <w:rPr>
                <w:sz w:val="22"/>
                <w:szCs w:val="22"/>
                <w:lang w:eastAsia="en-US"/>
              </w:rPr>
            </w:pPr>
            <w:hyperlink r:id="rId62" w:history="1">
              <w:r w:rsidR="002511C3" w:rsidRPr="003C54C4">
                <w:rPr>
                  <w:rStyle w:val="Hipersaitas"/>
                  <w:sz w:val="22"/>
                  <w:szCs w:val="22"/>
                </w:rPr>
                <w:t>XIIP-3202</w:t>
              </w:r>
            </w:hyperlink>
          </w:p>
        </w:tc>
        <w:tc>
          <w:tcPr>
            <w:tcW w:w="3076" w:type="dxa"/>
            <w:tcBorders>
              <w:left w:val="single" w:sz="4" w:space="0" w:color="auto"/>
              <w:right w:val="single" w:sz="4" w:space="0" w:color="auto"/>
            </w:tcBorders>
            <w:shd w:val="clear" w:color="auto" w:fill="auto"/>
          </w:tcPr>
          <w:p w:rsidR="002511C3" w:rsidRPr="003C54C4" w:rsidRDefault="002511C3" w:rsidP="003C54C4">
            <w:pPr>
              <w:spacing w:after="0" w:line="240" w:lineRule="auto"/>
              <w:jc w:val="both"/>
              <w:rPr>
                <w:sz w:val="22"/>
                <w:szCs w:val="22"/>
                <w:lang w:eastAsia="en-US"/>
              </w:rPr>
            </w:pPr>
            <w:r w:rsidRPr="003C54C4">
              <w:rPr>
                <w:sz w:val="22"/>
                <w:szCs w:val="22"/>
              </w:rPr>
              <w:t xml:space="preserve">Įstatymo „Dėl Europos Sąjungos valstybių narių sprendimų baudžiamosiose bylose tarpusavio pripažinimo ir vykdymo“ </w:t>
            </w:r>
            <w:r w:rsidRPr="003C54C4">
              <w:rPr>
                <w:sz w:val="22"/>
                <w:szCs w:val="22"/>
              </w:rPr>
              <w:br/>
              <w:t>Nr. XII-1322 18 straipsnio pakeitimo įstatymo projektas</w:t>
            </w:r>
          </w:p>
        </w:tc>
        <w:tc>
          <w:tcPr>
            <w:tcW w:w="1704" w:type="dxa"/>
            <w:tcBorders>
              <w:left w:val="single" w:sz="4" w:space="0" w:color="auto"/>
            </w:tcBorders>
            <w:shd w:val="clear" w:color="auto" w:fill="auto"/>
          </w:tcPr>
          <w:p w:rsidR="002511C3" w:rsidRPr="003C54C4" w:rsidRDefault="002511C3" w:rsidP="003C54C4">
            <w:pPr>
              <w:pStyle w:val="Betarp"/>
              <w:jc w:val="both"/>
              <w:rPr>
                <w:sz w:val="22"/>
              </w:rPr>
            </w:pPr>
            <w:r w:rsidRPr="003C54C4">
              <w:rPr>
                <w:sz w:val="22"/>
              </w:rPr>
              <w:t>Papildomas</w:t>
            </w:r>
            <w:r w:rsidRPr="003C54C4">
              <w:rPr>
                <w:sz w:val="22"/>
              </w:rPr>
              <w:br/>
              <w:t>(svarstymas)</w:t>
            </w:r>
          </w:p>
        </w:tc>
        <w:tc>
          <w:tcPr>
            <w:tcW w:w="1530" w:type="dxa"/>
            <w:shd w:val="clear" w:color="auto" w:fill="auto"/>
          </w:tcPr>
          <w:p w:rsidR="002511C3" w:rsidRPr="003C54C4" w:rsidRDefault="002511C3" w:rsidP="003C54C4">
            <w:pPr>
              <w:pStyle w:val="Betarp"/>
              <w:rPr>
                <w:sz w:val="22"/>
              </w:rPr>
            </w:pPr>
            <w:r w:rsidRPr="003C54C4">
              <w:rPr>
                <w:sz w:val="22"/>
              </w:rPr>
              <w:t>B. Juodka</w:t>
            </w:r>
            <w:r w:rsidRPr="003C54C4">
              <w:rPr>
                <w:sz w:val="22"/>
              </w:rPr>
              <w:br/>
              <w:t>A. Ažubalis</w:t>
            </w:r>
            <w:r w:rsidRPr="003C54C4">
              <w:rPr>
                <w:sz w:val="22"/>
              </w:rPr>
              <w:br/>
              <w:t xml:space="preserve">L. </w:t>
            </w:r>
            <w:proofErr w:type="spellStart"/>
            <w:r w:rsidRPr="003C54C4">
              <w:rPr>
                <w:sz w:val="22"/>
              </w:rPr>
              <w:t>Plyniuvienė</w:t>
            </w:r>
            <w:proofErr w:type="spellEnd"/>
          </w:p>
        </w:tc>
      </w:tr>
      <w:tr w:rsidR="002511C3" w:rsidRPr="003C54C4" w:rsidTr="003C54C4">
        <w:trPr>
          <w:trHeight w:val="542"/>
          <w:jc w:val="center"/>
        </w:trPr>
        <w:tc>
          <w:tcPr>
            <w:tcW w:w="639" w:type="dxa"/>
            <w:vMerge/>
          </w:tcPr>
          <w:p w:rsidR="002511C3" w:rsidRPr="003C54C4" w:rsidRDefault="002511C3" w:rsidP="003C54C4">
            <w:pPr>
              <w:pStyle w:val="Betarp"/>
              <w:numPr>
                <w:ilvl w:val="0"/>
                <w:numId w:val="29"/>
              </w:numPr>
              <w:ind w:left="473" w:hanging="473"/>
              <w:jc w:val="center"/>
              <w:rPr>
                <w:sz w:val="22"/>
              </w:rPr>
            </w:pPr>
          </w:p>
        </w:tc>
        <w:tc>
          <w:tcPr>
            <w:tcW w:w="1414" w:type="dxa"/>
            <w:vMerge/>
            <w:shd w:val="clear" w:color="auto" w:fill="auto"/>
          </w:tcPr>
          <w:p w:rsidR="002511C3" w:rsidRPr="003C54C4" w:rsidRDefault="002511C3" w:rsidP="003C54C4">
            <w:pPr>
              <w:pStyle w:val="Betarp"/>
              <w:jc w:val="center"/>
              <w:rPr>
                <w:sz w:val="22"/>
              </w:rPr>
            </w:pPr>
          </w:p>
        </w:tc>
        <w:tc>
          <w:tcPr>
            <w:tcW w:w="1276" w:type="dxa"/>
            <w:tcBorders>
              <w:right w:val="single" w:sz="4" w:space="0" w:color="auto"/>
            </w:tcBorders>
            <w:shd w:val="clear" w:color="auto" w:fill="auto"/>
          </w:tcPr>
          <w:p w:rsidR="002511C3" w:rsidRPr="003C54C4" w:rsidRDefault="0064249B" w:rsidP="003C54C4">
            <w:pPr>
              <w:spacing w:after="0" w:line="240" w:lineRule="auto"/>
              <w:jc w:val="center"/>
              <w:rPr>
                <w:sz w:val="22"/>
                <w:szCs w:val="22"/>
                <w:lang w:eastAsia="en-US"/>
              </w:rPr>
            </w:pPr>
            <w:hyperlink r:id="rId63" w:history="1">
              <w:r w:rsidR="002511C3" w:rsidRPr="003C54C4">
                <w:rPr>
                  <w:rStyle w:val="Hipersaitas"/>
                  <w:sz w:val="22"/>
                  <w:szCs w:val="22"/>
                </w:rPr>
                <w:t>XIIP-3203</w:t>
              </w:r>
            </w:hyperlink>
          </w:p>
        </w:tc>
        <w:tc>
          <w:tcPr>
            <w:tcW w:w="3076" w:type="dxa"/>
            <w:tcBorders>
              <w:left w:val="single" w:sz="4" w:space="0" w:color="auto"/>
              <w:right w:val="single" w:sz="4" w:space="0" w:color="auto"/>
            </w:tcBorders>
            <w:shd w:val="clear" w:color="auto" w:fill="auto"/>
          </w:tcPr>
          <w:p w:rsidR="002511C3" w:rsidRPr="003C54C4" w:rsidRDefault="002511C3" w:rsidP="003C54C4">
            <w:pPr>
              <w:spacing w:after="0" w:line="240" w:lineRule="auto"/>
              <w:jc w:val="both"/>
              <w:rPr>
                <w:sz w:val="22"/>
                <w:szCs w:val="22"/>
                <w:lang w:eastAsia="en-US"/>
              </w:rPr>
            </w:pPr>
            <w:r w:rsidRPr="003C54C4">
              <w:rPr>
                <w:sz w:val="22"/>
                <w:szCs w:val="22"/>
              </w:rPr>
              <w:t>Administracinių teisės pažeidimų kodekso 202 straipsnio pakeitimo įstatymo projektas</w:t>
            </w:r>
          </w:p>
        </w:tc>
        <w:tc>
          <w:tcPr>
            <w:tcW w:w="1704" w:type="dxa"/>
            <w:tcBorders>
              <w:left w:val="single" w:sz="4" w:space="0" w:color="auto"/>
            </w:tcBorders>
            <w:shd w:val="clear" w:color="auto" w:fill="auto"/>
          </w:tcPr>
          <w:p w:rsidR="002511C3" w:rsidRPr="003C54C4" w:rsidRDefault="002511C3" w:rsidP="003C54C4">
            <w:pPr>
              <w:pStyle w:val="Betarp"/>
              <w:jc w:val="both"/>
              <w:rPr>
                <w:sz w:val="22"/>
              </w:rPr>
            </w:pPr>
            <w:r w:rsidRPr="003C54C4">
              <w:rPr>
                <w:sz w:val="22"/>
              </w:rPr>
              <w:t>Papildomas</w:t>
            </w:r>
            <w:r w:rsidRPr="003C54C4">
              <w:rPr>
                <w:sz w:val="22"/>
              </w:rPr>
              <w:br/>
              <w:t>(svarstymas)</w:t>
            </w:r>
          </w:p>
        </w:tc>
        <w:tc>
          <w:tcPr>
            <w:tcW w:w="1530" w:type="dxa"/>
            <w:shd w:val="clear" w:color="auto" w:fill="auto"/>
          </w:tcPr>
          <w:p w:rsidR="002511C3" w:rsidRPr="003C54C4" w:rsidRDefault="002511C3" w:rsidP="003C54C4">
            <w:pPr>
              <w:pStyle w:val="Betarp"/>
              <w:rPr>
                <w:sz w:val="22"/>
              </w:rPr>
            </w:pPr>
            <w:r w:rsidRPr="003C54C4">
              <w:rPr>
                <w:sz w:val="22"/>
              </w:rPr>
              <w:t>B. Juodka</w:t>
            </w:r>
            <w:r w:rsidRPr="003C54C4">
              <w:rPr>
                <w:sz w:val="22"/>
              </w:rPr>
              <w:br/>
              <w:t>A. Ažubalis</w:t>
            </w:r>
            <w:r w:rsidRPr="003C54C4">
              <w:rPr>
                <w:sz w:val="22"/>
              </w:rPr>
              <w:br/>
              <w:t xml:space="preserve">L. </w:t>
            </w:r>
            <w:proofErr w:type="spellStart"/>
            <w:r w:rsidRPr="003C54C4">
              <w:rPr>
                <w:sz w:val="22"/>
              </w:rPr>
              <w:t>Plyniuvienė</w:t>
            </w:r>
            <w:proofErr w:type="spellEnd"/>
          </w:p>
        </w:tc>
      </w:tr>
      <w:tr w:rsidR="002511C3" w:rsidRPr="003C54C4" w:rsidTr="003C54C4">
        <w:trPr>
          <w:trHeight w:val="542"/>
          <w:jc w:val="center"/>
        </w:trPr>
        <w:tc>
          <w:tcPr>
            <w:tcW w:w="639" w:type="dxa"/>
            <w:vMerge w:val="restart"/>
          </w:tcPr>
          <w:p w:rsidR="002511C3" w:rsidRPr="003C54C4" w:rsidRDefault="002511C3" w:rsidP="003C54C4">
            <w:pPr>
              <w:pStyle w:val="Betarp"/>
              <w:jc w:val="center"/>
              <w:rPr>
                <w:sz w:val="22"/>
              </w:rPr>
            </w:pPr>
            <w:r w:rsidRPr="003C54C4">
              <w:rPr>
                <w:sz w:val="22"/>
              </w:rPr>
              <w:lastRenderedPageBreak/>
              <w:t>10–12.</w:t>
            </w:r>
          </w:p>
        </w:tc>
        <w:tc>
          <w:tcPr>
            <w:tcW w:w="1414" w:type="dxa"/>
            <w:vMerge w:val="restart"/>
            <w:shd w:val="clear" w:color="auto" w:fill="auto"/>
          </w:tcPr>
          <w:p w:rsidR="002511C3" w:rsidRPr="003C54C4" w:rsidRDefault="002511C3" w:rsidP="003C54C4">
            <w:pPr>
              <w:pStyle w:val="Betarp"/>
              <w:jc w:val="center"/>
              <w:rPr>
                <w:sz w:val="22"/>
              </w:rPr>
            </w:pPr>
            <w:r w:rsidRPr="003C54C4">
              <w:rPr>
                <w:sz w:val="22"/>
              </w:rPr>
              <w:t>2015-12-02</w:t>
            </w:r>
            <w:r w:rsidRPr="003C54C4">
              <w:rPr>
                <w:sz w:val="22"/>
              </w:rPr>
              <w:br/>
              <w:t>10.35–10.45</w:t>
            </w:r>
            <w:r w:rsidRPr="003C54C4">
              <w:rPr>
                <w:sz w:val="22"/>
              </w:rPr>
              <w:br/>
              <w:t>I r. Lietuvos Tarybos salė</w:t>
            </w:r>
          </w:p>
        </w:tc>
        <w:tc>
          <w:tcPr>
            <w:tcW w:w="1276" w:type="dxa"/>
            <w:tcBorders>
              <w:right w:val="single" w:sz="4" w:space="0" w:color="auto"/>
            </w:tcBorders>
            <w:shd w:val="clear" w:color="auto" w:fill="auto"/>
          </w:tcPr>
          <w:p w:rsidR="002511C3" w:rsidRPr="003C54C4" w:rsidRDefault="0064249B" w:rsidP="003C54C4">
            <w:pPr>
              <w:spacing w:after="0" w:line="240" w:lineRule="auto"/>
              <w:jc w:val="center"/>
              <w:rPr>
                <w:sz w:val="22"/>
                <w:szCs w:val="22"/>
                <w:lang w:eastAsia="en-US"/>
              </w:rPr>
            </w:pPr>
            <w:hyperlink r:id="rId64" w:history="1">
              <w:r w:rsidR="002511C3" w:rsidRPr="003C54C4">
                <w:rPr>
                  <w:rStyle w:val="Hipersaitas"/>
                  <w:sz w:val="22"/>
                  <w:szCs w:val="22"/>
                </w:rPr>
                <w:t>XIIP-3475</w:t>
              </w:r>
            </w:hyperlink>
            <w:r w:rsidR="002511C3" w:rsidRPr="003C54C4">
              <w:rPr>
                <w:sz w:val="22"/>
                <w:szCs w:val="22"/>
              </w:rPr>
              <w:t>(2)</w:t>
            </w:r>
          </w:p>
        </w:tc>
        <w:tc>
          <w:tcPr>
            <w:tcW w:w="3076" w:type="dxa"/>
            <w:tcBorders>
              <w:left w:val="single" w:sz="4" w:space="0" w:color="auto"/>
              <w:right w:val="single" w:sz="4" w:space="0" w:color="auto"/>
            </w:tcBorders>
            <w:shd w:val="clear" w:color="auto" w:fill="auto"/>
          </w:tcPr>
          <w:p w:rsidR="002511C3" w:rsidRPr="003C54C4" w:rsidRDefault="002511C3" w:rsidP="003C54C4">
            <w:pPr>
              <w:spacing w:after="0" w:line="240" w:lineRule="auto"/>
              <w:jc w:val="both"/>
              <w:rPr>
                <w:sz w:val="22"/>
                <w:szCs w:val="22"/>
                <w:lang w:eastAsia="en-US"/>
              </w:rPr>
            </w:pPr>
            <w:r w:rsidRPr="003C54C4">
              <w:rPr>
                <w:sz w:val="22"/>
                <w:szCs w:val="22"/>
              </w:rPr>
              <w:t>Įstatymo „Dėl užsieniečių teisinės padėties“ Nr. IX-2206 4, 21, 28, 29, 31, 34, 36, 51, 55, 74, 99, 991, 100, 104, 1051, 1052, 1054, 141 straipsnių pakeitimo ir Įstatymo papildymo 3</w:t>
            </w:r>
            <w:r w:rsidRPr="003C54C4">
              <w:rPr>
                <w:sz w:val="22"/>
                <w:szCs w:val="22"/>
                <w:vertAlign w:val="superscript"/>
              </w:rPr>
              <w:t xml:space="preserve">1 </w:t>
            </w:r>
            <w:r w:rsidRPr="003C54C4">
              <w:rPr>
                <w:sz w:val="22"/>
                <w:szCs w:val="22"/>
              </w:rPr>
              <w:t>straipsniu įstatymo projektas</w:t>
            </w:r>
          </w:p>
        </w:tc>
        <w:tc>
          <w:tcPr>
            <w:tcW w:w="1704" w:type="dxa"/>
            <w:tcBorders>
              <w:left w:val="single" w:sz="4" w:space="0" w:color="auto"/>
            </w:tcBorders>
            <w:shd w:val="clear" w:color="auto" w:fill="auto"/>
          </w:tcPr>
          <w:p w:rsidR="002511C3" w:rsidRPr="003C54C4" w:rsidRDefault="002511C3" w:rsidP="003C54C4">
            <w:pPr>
              <w:pStyle w:val="Betarp"/>
              <w:jc w:val="both"/>
              <w:rPr>
                <w:sz w:val="22"/>
              </w:rPr>
            </w:pPr>
            <w:r w:rsidRPr="003C54C4">
              <w:rPr>
                <w:sz w:val="22"/>
              </w:rPr>
              <w:t>Papildomas</w:t>
            </w:r>
            <w:r w:rsidRPr="003C54C4">
              <w:rPr>
                <w:sz w:val="22"/>
              </w:rPr>
              <w:br/>
              <w:t>(svarstymas)</w:t>
            </w:r>
          </w:p>
        </w:tc>
        <w:tc>
          <w:tcPr>
            <w:tcW w:w="1530" w:type="dxa"/>
            <w:shd w:val="clear" w:color="auto" w:fill="auto"/>
          </w:tcPr>
          <w:p w:rsidR="002511C3" w:rsidRPr="003C54C4" w:rsidRDefault="002511C3" w:rsidP="003C54C4">
            <w:pPr>
              <w:pStyle w:val="Betarp"/>
              <w:rPr>
                <w:sz w:val="22"/>
              </w:rPr>
            </w:pPr>
            <w:r w:rsidRPr="003C54C4">
              <w:rPr>
                <w:sz w:val="22"/>
              </w:rPr>
              <w:t>B. Juodka</w:t>
            </w:r>
            <w:r w:rsidRPr="003C54C4">
              <w:rPr>
                <w:sz w:val="22"/>
              </w:rPr>
              <w:br/>
              <w:t>A. Ažubalis</w:t>
            </w:r>
            <w:r w:rsidRPr="003C54C4">
              <w:rPr>
                <w:sz w:val="22"/>
              </w:rPr>
              <w:br/>
              <w:t xml:space="preserve">L. </w:t>
            </w:r>
            <w:proofErr w:type="spellStart"/>
            <w:r w:rsidRPr="003C54C4">
              <w:rPr>
                <w:sz w:val="22"/>
              </w:rPr>
              <w:t>Plyniuvienė</w:t>
            </w:r>
            <w:proofErr w:type="spellEnd"/>
          </w:p>
        </w:tc>
      </w:tr>
      <w:tr w:rsidR="002511C3" w:rsidRPr="003C54C4" w:rsidTr="003C54C4">
        <w:trPr>
          <w:trHeight w:val="542"/>
          <w:jc w:val="center"/>
        </w:trPr>
        <w:tc>
          <w:tcPr>
            <w:tcW w:w="639" w:type="dxa"/>
            <w:vMerge/>
          </w:tcPr>
          <w:p w:rsidR="002511C3" w:rsidRPr="003C54C4" w:rsidRDefault="002511C3" w:rsidP="003C54C4">
            <w:pPr>
              <w:pStyle w:val="Betarp"/>
              <w:numPr>
                <w:ilvl w:val="0"/>
                <w:numId w:val="29"/>
              </w:numPr>
              <w:ind w:left="473"/>
              <w:rPr>
                <w:sz w:val="22"/>
              </w:rPr>
            </w:pPr>
          </w:p>
        </w:tc>
        <w:tc>
          <w:tcPr>
            <w:tcW w:w="1414" w:type="dxa"/>
            <w:vMerge/>
            <w:shd w:val="clear" w:color="auto" w:fill="auto"/>
          </w:tcPr>
          <w:p w:rsidR="002511C3" w:rsidRPr="003C54C4" w:rsidRDefault="002511C3" w:rsidP="003C54C4">
            <w:pPr>
              <w:pStyle w:val="Betarp"/>
              <w:jc w:val="center"/>
              <w:rPr>
                <w:sz w:val="22"/>
              </w:rPr>
            </w:pPr>
          </w:p>
        </w:tc>
        <w:tc>
          <w:tcPr>
            <w:tcW w:w="1276" w:type="dxa"/>
            <w:tcBorders>
              <w:right w:val="single" w:sz="4" w:space="0" w:color="auto"/>
            </w:tcBorders>
            <w:shd w:val="clear" w:color="auto" w:fill="auto"/>
          </w:tcPr>
          <w:p w:rsidR="002511C3" w:rsidRPr="003C54C4" w:rsidRDefault="0064249B" w:rsidP="003C54C4">
            <w:pPr>
              <w:spacing w:after="0" w:line="240" w:lineRule="auto"/>
              <w:jc w:val="center"/>
              <w:rPr>
                <w:sz w:val="22"/>
                <w:szCs w:val="22"/>
                <w:lang w:eastAsia="en-US"/>
              </w:rPr>
            </w:pPr>
            <w:hyperlink r:id="rId65" w:history="1">
              <w:r w:rsidR="002511C3" w:rsidRPr="003C54C4">
                <w:rPr>
                  <w:rStyle w:val="Hipersaitas"/>
                  <w:sz w:val="22"/>
                  <w:szCs w:val="22"/>
                </w:rPr>
                <w:t>XIIP-3476</w:t>
              </w:r>
            </w:hyperlink>
            <w:r w:rsidR="002511C3" w:rsidRPr="003C54C4">
              <w:rPr>
                <w:sz w:val="22"/>
                <w:szCs w:val="22"/>
              </w:rPr>
              <w:t>(2)</w:t>
            </w:r>
          </w:p>
        </w:tc>
        <w:tc>
          <w:tcPr>
            <w:tcW w:w="3076" w:type="dxa"/>
            <w:tcBorders>
              <w:left w:val="single" w:sz="4" w:space="0" w:color="auto"/>
              <w:right w:val="single" w:sz="4" w:space="0" w:color="auto"/>
            </w:tcBorders>
            <w:shd w:val="clear" w:color="auto" w:fill="auto"/>
          </w:tcPr>
          <w:p w:rsidR="002511C3" w:rsidRPr="003C54C4" w:rsidRDefault="002511C3" w:rsidP="003C54C4">
            <w:pPr>
              <w:spacing w:after="0" w:line="240" w:lineRule="auto"/>
              <w:jc w:val="both"/>
              <w:rPr>
                <w:sz w:val="22"/>
                <w:szCs w:val="22"/>
                <w:lang w:eastAsia="en-US"/>
              </w:rPr>
            </w:pPr>
            <w:r w:rsidRPr="003C54C4">
              <w:rPr>
                <w:sz w:val="22"/>
                <w:szCs w:val="22"/>
              </w:rPr>
              <w:t>Asmens tapatybės kortelės ir paso įstatymo Nr. XII-1519 3, 6, 7, 8 straipsnių pakeitimo ir Įstatymo papildymo 9</w:t>
            </w:r>
            <w:r w:rsidRPr="003C54C4">
              <w:rPr>
                <w:sz w:val="22"/>
                <w:szCs w:val="22"/>
                <w:vertAlign w:val="superscript"/>
              </w:rPr>
              <w:t xml:space="preserve">1 </w:t>
            </w:r>
            <w:r w:rsidRPr="003C54C4">
              <w:rPr>
                <w:sz w:val="22"/>
                <w:szCs w:val="22"/>
              </w:rPr>
              <w:t>straipsniu įstatymo projektas</w:t>
            </w:r>
          </w:p>
        </w:tc>
        <w:tc>
          <w:tcPr>
            <w:tcW w:w="1704" w:type="dxa"/>
            <w:tcBorders>
              <w:left w:val="single" w:sz="4" w:space="0" w:color="auto"/>
            </w:tcBorders>
            <w:shd w:val="clear" w:color="auto" w:fill="auto"/>
          </w:tcPr>
          <w:p w:rsidR="002511C3" w:rsidRPr="003C54C4" w:rsidRDefault="002511C3" w:rsidP="003C54C4">
            <w:pPr>
              <w:pStyle w:val="Betarp"/>
              <w:jc w:val="both"/>
              <w:rPr>
                <w:sz w:val="22"/>
              </w:rPr>
            </w:pPr>
            <w:r w:rsidRPr="003C54C4">
              <w:rPr>
                <w:sz w:val="22"/>
              </w:rPr>
              <w:t>Papildomas</w:t>
            </w:r>
            <w:r w:rsidRPr="003C54C4">
              <w:rPr>
                <w:sz w:val="22"/>
              </w:rPr>
              <w:br/>
              <w:t>(svarstymas)</w:t>
            </w:r>
          </w:p>
        </w:tc>
        <w:tc>
          <w:tcPr>
            <w:tcW w:w="1530" w:type="dxa"/>
            <w:shd w:val="clear" w:color="auto" w:fill="auto"/>
          </w:tcPr>
          <w:p w:rsidR="002511C3" w:rsidRPr="003C54C4" w:rsidRDefault="002511C3" w:rsidP="003C54C4">
            <w:pPr>
              <w:pStyle w:val="Betarp"/>
              <w:rPr>
                <w:sz w:val="22"/>
              </w:rPr>
            </w:pPr>
            <w:r w:rsidRPr="003C54C4">
              <w:rPr>
                <w:sz w:val="22"/>
              </w:rPr>
              <w:t>B. Juodka</w:t>
            </w:r>
            <w:r w:rsidRPr="003C54C4">
              <w:rPr>
                <w:sz w:val="22"/>
              </w:rPr>
              <w:br/>
              <w:t>A. Ažubalis</w:t>
            </w:r>
            <w:r w:rsidRPr="003C54C4">
              <w:rPr>
                <w:sz w:val="22"/>
              </w:rPr>
              <w:br/>
              <w:t xml:space="preserve">L. </w:t>
            </w:r>
            <w:proofErr w:type="spellStart"/>
            <w:r w:rsidRPr="003C54C4">
              <w:rPr>
                <w:sz w:val="22"/>
              </w:rPr>
              <w:t>Plyniuvienė</w:t>
            </w:r>
            <w:proofErr w:type="spellEnd"/>
          </w:p>
        </w:tc>
      </w:tr>
      <w:tr w:rsidR="002511C3" w:rsidRPr="003C54C4" w:rsidTr="003C54C4">
        <w:trPr>
          <w:trHeight w:val="542"/>
          <w:jc w:val="center"/>
        </w:trPr>
        <w:tc>
          <w:tcPr>
            <w:tcW w:w="639" w:type="dxa"/>
            <w:vMerge/>
          </w:tcPr>
          <w:p w:rsidR="002511C3" w:rsidRPr="003C54C4" w:rsidRDefault="002511C3" w:rsidP="003C54C4">
            <w:pPr>
              <w:pStyle w:val="Betarp"/>
              <w:numPr>
                <w:ilvl w:val="0"/>
                <w:numId w:val="29"/>
              </w:numPr>
              <w:ind w:left="473"/>
              <w:rPr>
                <w:sz w:val="22"/>
              </w:rPr>
            </w:pPr>
          </w:p>
        </w:tc>
        <w:tc>
          <w:tcPr>
            <w:tcW w:w="1414" w:type="dxa"/>
            <w:vMerge/>
            <w:shd w:val="clear" w:color="auto" w:fill="auto"/>
          </w:tcPr>
          <w:p w:rsidR="002511C3" w:rsidRPr="003C54C4" w:rsidRDefault="002511C3" w:rsidP="003C54C4">
            <w:pPr>
              <w:pStyle w:val="Betarp"/>
              <w:jc w:val="center"/>
              <w:rPr>
                <w:sz w:val="22"/>
              </w:rPr>
            </w:pPr>
          </w:p>
        </w:tc>
        <w:tc>
          <w:tcPr>
            <w:tcW w:w="1276" w:type="dxa"/>
            <w:tcBorders>
              <w:right w:val="single" w:sz="4" w:space="0" w:color="auto"/>
            </w:tcBorders>
            <w:shd w:val="clear" w:color="auto" w:fill="auto"/>
          </w:tcPr>
          <w:p w:rsidR="002511C3" w:rsidRPr="003C54C4" w:rsidRDefault="0064249B" w:rsidP="003C54C4">
            <w:pPr>
              <w:spacing w:after="0" w:line="240" w:lineRule="auto"/>
              <w:jc w:val="center"/>
              <w:rPr>
                <w:sz w:val="22"/>
                <w:szCs w:val="22"/>
                <w:lang w:eastAsia="en-US"/>
              </w:rPr>
            </w:pPr>
            <w:hyperlink r:id="rId66" w:history="1">
              <w:r w:rsidR="002511C3" w:rsidRPr="003C54C4">
                <w:rPr>
                  <w:rStyle w:val="Hipersaitas"/>
                  <w:sz w:val="22"/>
                  <w:szCs w:val="22"/>
                </w:rPr>
                <w:t>XIIP-3477</w:t>
              </w:r>
            </w:hyperlink>
            <w:r w:rsidR="002511C3" w:rsidRPr="003C54C4">
              <w:rPr>
                <w:sz w:val="22"/>
                <w:szCs w:val="22"/>
              </w:rPr>
              <w:t>(2)</w:t>
            </w:r>
          </w:p>
        </w:tc>
        <w:tc>
          <w:tcPr>
            <w:tcW w:w="3076" w:type="dxa"/>
            <w:tcBorders>
              <w:left w:val="single" w:sz="4" w:space="0" w:color="auto"/>
              <w:right w:val="single" w:sz="4" w:space="0" w:color="auto"/>
            </w:tcBorders>
            <w:shd w:val="clear" w:color="auto" w:fill="auto"/>
          </w:tcPr>
          <w:p w:rsidR="002511C3" w:rsidRPr="003C54C4" w:rsidRDefault="002511C3" w:rsidP="003C54C4">
            <w:pPr>
              <w:spacing w:after="0" w:line="240" w:lineRule="auto"/>
              <w:jc w:val="both"/>
              <w:rPr>
                <w:sz w:val="22"/>
                <w:szCs w:val="22"/>
                <w:lang w:eastAsia="en-US"/>
              </w:rPr>
            </w:pPr>
            <w:r w:rsidRPr="003C54C4">
              <w:rPr>
                <w:sz w:val="22"/>
                <w:szCs w:val="22"/>
              </w:rPr>
              <w:t>Pilietybės įstatymo Nr. XI-1196 23, 26, 29, 33, 37, 38, 40, 43, 45 straipsnių pakeitimo įstatymo projektas</w:t>
            </w:r>
          </w:p>
        </w:tc>
        <w:tc>
          <w:tcPr>
            <w:tcW w:w="1704" w:type="dxa"/>
            <w:tcBorders>
              <w:left w:val="single" w:sz="4" w:space="0" w:color="auto"/>
            </w:tcBorders>
            <w:shd w:val="clear" w:color="auto" w:fill="auto"/>
          </w:tcPr>
          <w:p w:rsidR="002511C3" w:rsidRPr="003C54C4" w:rsidRDefault="002511C3" w:rsidP="003C54C4">
            <w:pPr>
              <w:pStyle w:val="Betarp"/>
              <w:jc w:val="both"/>
              <w:rPr>
                <w:sz w:val="22"/>
              </w:rPr>
            </w:pPr>
            <w:r w:rsidRPr="003C54C4">
              <w:rPr>
                <w:sz w:val="22"/>
              </w:rPr>
              <w:t>Papildomas</w:t>
            </w:r>
            <w:r w:rsidRPr="003C54C4">
              <w:rPr>
                <w:sz w:val="22"/>
              </w:rPr>
              <w:br/>
              <w:t>(svarstymas)</w:t>
            </w:r>
          </w:p>
        </w:tc>
        <w:tc>
          <w:tcPr>
            <w:tcW w:w="1530" w:type="dxa"/>
            <w:shd w:val="clear" w:color="auto" w:fill="auto"/>
          </w:tcPr>
          <w:p w:rsidR="002511C3" w:rsidRPr="003C54C4" w:rsidRDefault="002511C3" w:rsidP="003C54C4">
            <w:pPr>
              <w:pStyle w:val="Betarp"/>
              <w:rPr>
                <w:sz w:val="22"/>
              </w:rPr>
            </w:pPr>
            <w:r w:rsidRPr="003C54C4">
              <w:rPr>
                <w:sz w:val="22"/>
              </w:rPr>
              <w:t>B. Juodka</w:t>
            </w:r>
            <w:r w:rsidRPr="003C54C4">
              <w:rPr>
                <w:sz w:val="22"/>
              </w:rPr>
              <w:br/>
              <w:t>A. Ažubalis</w:t>
            </w:r>
            <w:r w:rsidRPr="003C54C4">
              <w:rPr>
                <w:sz w:val="22"/>
              </w:rPr>
              <w:br/>
              <w:t xml:space="preserve">L. </w:t>
            </w:r>
            <w:proofErr w:type="spellStart"/>
            <w:r w:rsidRPr="003C54C4">
              <w:rPr>
                <w:sz w:val="22"/>
              </w:rPr>
              <w:t>Plyniuvienė</w:t>
            </w:r>
            <w:proofErr w:type="spellEnd"/>
          </w:p>
        </w:tc>
      </w:tr>
      <w:tr w:rsidR="002511C3" w:rsidRPr="003C54C4" w:rsidTr="003C54C4">
        <w:trPr>
          <w:trHeight w:val="269"/>
          <w:jc w:val="center"/>
        </w:trPr>
        <w:tc>
          <w:tcPr>
            <w:tcW w:w="639" w:type="dxa"/>
          </w:tcPr>
          <w:p w:rsidR="002511C3" w:rsidRPr="003C54C4" w:rsidRDefault="002511C3" w:rsidP="003C54C4">
            <w:pPr>
              <w:pStyle w:val="Betarp"/>
              <w:ind w:left="113"/>
              <w:rPr>
                <w:sz w:val="22"/>
              </w:rPr>
            </w:pPr>
            <w:r w:rsidRPr="003C54C4">
              <w:rPr>
                <w:sz w:val="22"/>
              </w:rPr>
              <w:t>13.</w:t>
            </w:r>
          </w:p>
        </w:tc>
        <w:tc>
          <w:tcPr>
            <w:tcW w:w="1414" w:type="dxa"/>
            <w:shd w:val="clear" w:color="auto" w:fill="auto"/>
          </w:tcPr>
          <w:p w:rsidR="002511C3" w:rsidRPr="003C54C4" w:rsidRDefault="002511C3" w:rsidP="003C54C4">
            <w:pPr>
              <w:pStyle w:val="Betarp"/>
              <w:jc w:val="center"/>
              <w:rPr>
                <w:rFonts w:eastAsia="Times New Roman"/>
                <w:sz w:val="22"/>
              </w:rPr>
            </w:pPr>
            <w:r w:rsidRPr="003C54C4">
              <w:rPr>
                <w:rFonts w:eastAsia="Times New Roman"/>
                <w:sz w:val="22"/>
              </w:rPr>
              <w:t>2015-12-02</w:t>
            </w:r>
            <w:r w:rsidRPr="003C54C4">
              <w:rPr>
                <w:rFonts w:eastAsia="Times New Roman"/>
                <w:sz w:val="22"/>
              </w:rPr>
              <w:br/>
              <w:t>10.45–10.55</w:t>
            </w:r>
            <w:r w:rsidRPr="003C54C4">
              <w:rPr>
                <w:rFonts w:eastAsia="Times New Roman"/>
                <w:sz w:val="22"/>
                <w:lang w:val="en-US"/>
              </w:rPr>
              <w:br/>
            </w:r>
            <w:r w:rsidRPr="003C54C4">
              <w:rPr>
                <w:rFonts w:eastAsia="Times New Roman"/>
                <w:sz w:val="22"/>
              </w:rPr>
              <w:t>I r. Lietuvos Tarybos salė</w:t>
            </w:r>
          </w:p>
        </w:tc>
        <w:tc>
          <w:tcPr>
            <w:tcW w:w="7586" w:type="dxa"/>
            <w:gridSpan w:val="4"/>
            <w:shd w:val="clear" w:color="auto" w:fill="auto"/>
          </w:tcPr>
          <w:p w:rsidR="002511C3" w:rsidRPr="003C54C4" w:rsidRDefault="002511C3" w:rsidP="003C54C4">
            <w:pPr>
              <w:pStyle w:val="Betarp"/>
              <w:rPr>
                <w:sz w:val="22"/>
              </w:rPr>
            </w:pPr>
            <w:r w:rsidRPr="003C54C4">
              <w:rPr>
                <w:sz w:val="22"/>
              </w:rPr>
              <w:t>Kiti klausimai</w:t>
            </w:r>
          </w:p>
        </w:tc>
      </w:tr>
    </w:tbl>
    <w:p w:rsidR="00B83853" w:rsidRDefault="00B83853" w:rsidP="00080C30">
      <w:pPr>
        <w:pStyle w:val="Betarp"/>
        <w:tabs>
          <w:tab w:val="left" w:pos="6804"/>
        </w:tabs>
        <w:jc w:val="center"/>
        <w:rPr>
          <w:sz w:val="22"/>
        </w:rPr>
      </w:pP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563"/>
        <w:gridCol w:w="1490"/>
        <w:gridCol w:w="1276"/>
        <w:gridCol w:w="3076"/>
        <w:gridCol w:w="1704"/>
        <w:gridCol w:w="1530"/>
      </w:tblGrid>
      <w:tr w:rsidR="00B83853" w:rsidRPr="00964E64" w:rsidTr="0064249B">
        <w:trPr>
          <w:trHeight w:val="227"/>
          <w:jc w:val="center"/>
        </w:trPr>
        <w:tc>
          <w:tcPr>
            <w:tcW w:w="563" w:type="dxa"/>
            <w:vAlign w:val="center"/>
          </w:tcPr>
          <w:p w:rsidR="00B83853" w:rsidRPr="00964E64" w:rsidRDefault="00B83853" w:rsidP="0064249B">
            <w:pPr>
              <w:pStyle w:val="Betarp"/>
              <w:jc w:val="center"/>
              <w:rPr>
                <w:b/>
                <w:sz w:val="22"/>
              </w:rPr>
            </w:pPr>
            <w:r w:rsidRPr="00964E64">
              <w:rPr>
                <w:b/>
                <w:sz w:val="22"/>
              </w:rPr>
              <w:t>Eil. Nr.</w:t>
            </w:r>
          </w:p>
        </w:tc>
        <w:tc>
          <w:tcPr>
            <w:tcW w:w="1490" w:type="dxa"/>
            <w:vAlign w:val="center"/>
            <w:hideMark/>
          </w:tcPr>
          <w:p w:rsidR="00B83853" w:rsidRPr="00964E64" w:rsidRDefault="00B83853" w:rsidP="0064249B">
            <w:pPr>
              <w:pStyle w:val="Betarp"/>
              <w:jc w:val="center"/>
              <w:rPr>
                <w:b/>
                <w:sz w:val="22"/>
              </w:rPr>
            </w:pPr>
            <w:r w:rsidRPr="00964E64">
              <w:rPr>
                <w:b/>
                <w:sz w:val="22"/>
              </w:rPr>
              <w:t>Data,</w:t>
            </w:r>
            <w:r w:rsidRPr="00964E64">
              <w:rPr>
                <w:b/>
                <w:sz w:val="22"/>
              </w:rPr>
              <w:br/>
              <w:t>laikas,</w:t>
            </w:r>
            <w:r w:rsidRPr="00964E64">
              <w:rPr>
                <w:b/>
                <w:sz w:val="22"/>
              </w:rPr>
              <w:br/>
              <w:t>vieta</w:t>
            </w:r>
          </w:p>
        </w:tc>
        <w:tc>
          <w:tcPr>
            <w:tcW w:w="6056" w:type="dxa"/>
            <w:gridSpan w:val="3"/>
            <w:vAlign w:val="center"/>
            <w:hideMark/>
          </w:tcPr>
          <w:p w:rsidR="00B83853" w:rsidRPr="00964E64" w:rsidRDefault="00B83853" w:rsidP="0064249B">
            <w:pPr>
              <w:pStyle w:val="Betarp"/>
              <w:jc w:val="center"/>
              <w:rPr>
                <w:b/>
                <w:sz w:val="22"/>
              </w:rPr>
            </w:pPr>
            <w:r w:rsidRPr="00964E64">
              <w:rPr>
                <w:b/>
                <w:sz w:val="22"/>
              </w:rPr>
              <w:t>Svarstomi klausimai</w:t>
            </w:r>
          </w:p>
        </w:tc>
        <w:tc>
          <w:tcPr>
            <w:tcW w:w="1530" w:type="dxa"/>
            <w:vAlign w:val="center"/>
            <w:hideMark/>
          </w:tcPr>
          <w:p w:rsidR="00B83853" w:rsidRPr="00964E64" w:rsidRDefault="00B83853" w:rsidP="0064249B">
            <w:pPr>
              <w:pStyle w:val="Betarp"/>
              <w:jc w:val="center"/>
              <w:rPr>
                <w:b/>
                <w:sz w:val="22"/>
              </w:rPr>
            </w:pPr>
            <w:r w:rsidRPr="00964E64">
              <w:rPr>
                <w:b/>
                <w:sz w:val="22"/>
              </w:rPr>
              <w:t>Komiteto išvadų rengėjai,</w:t>
            </w:r>
            <w:r w:rsidRPr="00964E64">
              <w:rPr>
                <w:b/>
                <w:sz w:val="22"/>
              </w:rPr>
              <w:br/>
              <w:t>biuro tarnautojai</w:t>
            </w:r>
          </w:p>
        </w:tc>
      </w:tr>
      <w:tr w:rsidR="00B83853" w:rsidRPr="00F85DD0" w:rsidTr="0064249B">
        <w:trPr>
          <w:trHeight w:val="880"/>
          <w:jc w:val="center"/>
        </w:trPr>
        <w:tc>
          <w:tcPr>
            <w:tcW w:w="563" w:type="dxa"/>
          </w:tcPr>
          <w:p w:rsidR="00B83853" w:rsidRPr="00F85DD0" w:rsidRDefault="00B83853" w:rsidP="0064249B">
            <w:pPr>
              <w:pStyle w:val="Betarp"/>
              <w:jc w:val="center"/>
              <w:rPr>
                <w:sz w:val="22"/>
              </w:rPr>
            </w:pPr>
            <w:r>
              <w:rPr>
                <w:sz w:val="22"/>
              </w:rPr>
              <w:t>1.</w:t>
            </w:r>
          </w:p>
        </w:tc>
        <w:tc>
          <w:tcPr>
            <w:tcW w:w="1490" w:type="dxa"/>
            <w:shd w:val="clear" w:color="auto" w:fill="auto"/>
          </w:tcPr>
          <w:p w:rsidR="00B83853" w:rsidRPr="00F85DD0" w:rsidRDefault="00B83853" w:rsidP="0064249B">
            <w:pPr>
              <w:pStyle w:val="Betarp"/>
              <w:jc w:val="center"/>
              <w:rPr>
                <w:sz w:val="22"/>
              </w:rPr>
            </w:pPr>
            <w:r w:rsidRPr="00F85DD0">
              <w:rPr>
                <w:rFonts w:eastAsia="Times New Roman"/>
                <w:sz w:val="22"/>
              </w:rPr>
              <w:t>2015-12-04</w:t>
            </w:r>
            <w:r w:rsidRPr="00F85DD0">
              <w:rPr>
                <w:rFonts w:eastAsia="Times New Roman"/>
                <w:sz w:val="22"/>
              </w:rPr>
              <w:br/>
              <w:t>9.</w:t>
            </w:r>
            <w:r>
              <w:rPr>
                <w:rFonts w:eastAsia="Times New Roman"/>
                <w:sz w:val="22"/>
              </w:rPr>
              <w:t>0</w:t>
            </w:r>
            <w:r w:rsidRPr="00F85DD0">
              <w:rPr>
                <w:rFonts w:eastAsia="Times New Roman"/>
                <w:sz w:val="22"/>
              </w:rPr>
              <w:t>0–9.</w:t>
            </w:r>
            <w:r>
              <w:rPr>
                <w:rFonts w:eastAsia="Times New Roman"/>
                <w:sz w:val="22"/>
              </w:rPr>
              <w:t>2</w:t>
            </w:r>
            <w:r w:rsidRPr="00F85DD0">
              <w:rPr>
                <w:rFonts w:eastAsia="Times New Roman"/>
                <w:sz w:val="22"/>
              </w:rPr>
              <w:t>0</w:t>
            </w:r>
            <w:r w:rsidRPr="00F85DD0">
              <w:rPr>
                <w:rFonts w:eastAsia="Times New Roman"/>
                <w:sz w:val="22"/>
                <w:lang w:val="en-US"/>
              </w:rPr>
              <w:br/>
            </w:r>
            <w:r w:rsidRPr="00F85DD0">
              <w:rPr>
                <w:rFonts w:eastAsia="Times New Roman"/>
                <w:sz w:val="22"/>
              </w:rPr>
              <w:t>I r. Lietuvos Tarybos salė</w:t>
            </w:r>
          </w:p>
        </w:tc>
        <w:tc>
          <w:tcPr>
            <w:tcW w:w="6056" w:type="dxa"/>
            <w:gridSpan w:val="3"/>
            <w:shd w:val="clear" w:color="auto" w:fill="auto"/>
          </w:tcPr>
          <w:p w:rsidR="00B83853" w:rsidRPr="00F85DD0" w:rsidRDefault="00B83853" w:rsidP="0064249B">
            <w:pPr>
              <w:spacing w:after="0" w:line="240" w:lineRule="auto"/>
              <w:jc w:val="both"/>
              <w:rPr>
                <w:sz w:val="22"/>
                <w:szCs w:val="22"/>
                <w:lang w:eastAsia="en-US"/>
              </w:rPr>
            </w:pPr>
            <w:r w:rsidRPr="00B83853">
              <w:rPr>
                <w:color w:val="000000"/>
                <w:sz w:val="22"/>
                <w:szCs w:val="22"/>
                <w:lang w:eastAsia="en-US"/>
              </w:rPr>
              <w:t>Užsienio reikalų ministro informacija apie NATO Užsienio reikalų ministrų susitikimą, vykusį 2015 m. gruodžio 1–2 d. Briuselyje (Belgijos Karalystė (uždaras klausimas)</w:t>
            </w:r>
          </w:p>
        </w:tc>
        <w:tc>
          <w:tcPr>
            <w:tcW w:w="1530" w:type="dxa"/>
            <w:shd w:val="clear" w:color="auto" w:fill="auto"/>
          </w:tcPr>
          <w:p w:rsidR="00B83853" w:rsidRPr="00F85DD0" w:rsidRDefault="00B83853" w:rsidP="0064249B">
            <w:pPr>
              <w:pStyle w:val="Betarp"/>
              <w:rPr>
                <w:sz w:val="22"/>
                <w:highlight w:val="yellow"/>
              </w:rPr>
            </w:pPr>
            <w:r w:rsidRPr="00F85DD0">
              <w:rPr>
                <w:sz w:val="22"/>
              </w:rPr>
              <w:t>B. Juodka</w:t>
            </w:r>
            <w:r w:rsidRPr="00F85DD0">
              <w:rPr>
                <w:sz w:val="22"/>
              </w:rPr>
              <w:br/>
              <w:t xml:space="preserve">I. </w:t>
            </w:r>
            <w:proofErr w:type="spellStart"/>
            <w:r w:rsidRPr="00F85DD0">
              <w:rPr>
                <w:sz w:val="22"/>
              </w:rPr>
              <w:t>Milašiūtė</w:t>
            </w:r>
            <w:proofErr w:type="spellEnd"/>
          </w:p>
        </w:tc>
      </w:tr>
      <w:tr w:rsidR="00B83853" w:rsidRPr="00F85DD0" w:rsidTr="0064249B">
        <w:trPr>
          <w:trHeight w:val="880"/>
          <w:jc w:val="center"/>
        </w:trPr>
        <w:tc>
          <w:tcPr>
            <w:tcW w:w="563" w:type="dxa"/>
          </w:tcPr>
          <w:p w:rsidR="00B83853" w:rsidRDefault="00B83853" w:rsidP="0064249B">
            <w:pPr>
              <w:pStyle w:val="Betarp"/>
              <w:jc w:val="center"/>
              <w:rPr>
                <w:sz w:val="22"/>
              </w:rPr>
            </w:pPr>
            <w:r>
              <w:rPr>
                <w:sz w:val="22"/>
              </w:rPr>
              <w:t>2.</w:t>
            </w:r>
          </w:p>
        </w:tc>
        <w:tc>
          <w:tcPr>
            <w:tcW w:w="1490" w:type="dxa"/>
            <w:shd w:val="clear" w:color="auto" w:fill="auto"/>
          </w:tcPr>
          <w:p w:rsidR="00B83853" w:rsidRPr="00F85DD0" w:rsidRDefault="00B83853" w:rsidP="0064249B">
            <w:pPr>
              <w:pStyle w:val="Betarp"/>
              <w:jc w:val="center"/>
              <w:rPr>
                <w:sz w:val="22"/>
              </w:rPr>
            </w:pPr>
            <w:r w:rsidRPr="00F85DD0">
              <w:rPr>
                <w:sz w:val="22"/>
              </w:rPr>
              <w:t>2015-12-04</w:t>
            </w:r>
            <w:r w:rsidRPr="00F85DD0">
              <w:rPr>
                <w:sz w:val="22"/>
              </w:rPr>
              <w:br/>
              <w:t>9.</w:t>
            </w:r>
            <w:r>
              <w:rPr>
                <w:sz w:val="22"/>
              </w:rPr>
              <w:t>2</w:t>
            </w:r>
            <w:r w:rsidRPr="00F85DD0">
              <w:rPr>
                <w:sz w:val="22"/>
              </w:rPr>
              <w:t>0–</w:t>
            </w:r>
            <w:r>
              <w:rPr>
                <w:sz w:val="22"/>
              </w:rPr>
              <w:t>9</w:t>
            </w:r>
            <w:r w:rsidRPr="00F85DD0">
              <w:rPr>
                <w:sz w:val="22"/>
              </w:rPr>
              <w:t>.</w:t>
            </w:r>
            <w:r>
              <w:rPr>
                <w:sz w:val="22"/>
              </w:rPr>
              <w:t>4</w:t>
            </w:r>
            <w:r w:rsidRPr="00F85DD0">
              <w:rPr>
                <w:sz w:val="22"/>
              </w:rPr>
              <w:t>0</w:t>
            </w:r>
            <w:r w:rsidRPr="00F85DD0">
              <w:rPr>
                <w:sz w:val="22"/>
                <w:lang w:val="en-US"/>
              </w:rPr>
              <w:br/>
            </w:r>
            <w:r w:rsidRPr="00F85DD0">
              <w:rPr>
                <w:sz w:val="22"/>
              </w:rPr>
              <w:t>I r. Lietuvos Tarybos salė</w:t>
            </w:r>
          </w:p>
        </w:tc>
        <w:tc>
          <w:tcPr>
            <w:tcW w:w="1276" w:type="dxa"/>
            <w:tcBorders>
              <w:right w:val="single" w:sz="4" w:space="0" w:color="auto"/>
            </w:tcBorders>
            <w:shd w:val="clear" w:color="auto" w:fill="auto"/>
          </w:tcPr>
          <w:p w:rsidR="00B83853" w:rsidRPr="00F85DD0" w:rsidRDefault="00B83853" w:rsidP="0064249B">
            <w:pPr>
              <w:spacing w:after="0" w:line="240" w:lineRule="auto"/>
              <w:jc w:val="center"/>
              <w:rPr>
                <w:sz w:val="22"/>
                <w:szCs w:val="22"/>
              </w:rPr>
            </w:pPr>
            <w:hyperlink r:id="rId67" w:history="1">
              <w:r w:rsidRPr="00F85DD0">
                <w:rPr>
                  <w:rStyle w:val="Hipersaitas"/>
                  <w:sz w:val="22"/>
                  <w:szCs w:val="22"/>
                  <w:lang w:eastAsia="en-US"/>
                </w:rPr>
                <w:t>XIIP-3587</w:t>
              </w:r>
            </w:hyperlink>
            <w:r w:rsidRPr="00F85DD0">
              <w:rPr>
                <w:sz w:val="22"/>
                <w:szCs w:val="22"/>
                <w:lang w:eastAsia="en-US"/>
              </w:rPr>
              <w:t>(2)</w:t>
            </w:r>
          </w:p>
        </w:tc>
        <w:tc>
          <w:tcPr>
            <w:tcW w:w="3076" w:type="dxa"/>
            <w:tcBorders>
              <w:left w:val="single" w:sz="4" w:space="0" w:color="auto"/>
              <w:right w:val="single" w:sz="4" w:space="0" w:color="auto"/>
            </w:tcBorders>
            <w:shd w:val="clear" w:color="auto" w:fill="auto"/>
          </w:tcPr>
          <w:p w:rsidR="00B83853" w:rsidRPr="00F85DD0" w:rsidRDefault="00B83853" w:rsidP="0064249B">
            <w:pPr>
              <w:spacing w:after="0" w:line="240" w:lineRule="auto"/>
              <w:jc w:val="both"/>
              <w:rPr>
                <w:sz w:val="22"/>
                <w:szCs w:val="22"/>
              </w:rPr>
            </w:pPr>
            <w:r w:rsidRPr="00F85DD0">
              <w:rPr>
                <w:sz w:val="22"/>
                <w:szCs w:val="22"/>
                <w:lang w:eastAsia="en-US"/>
              </w:rPr>
              <w:t xml:space="preserve">Seimo nutarimo „Dėl Lietuvos Respublikos karinių vienetų dalyvavimo tarptautinėse operacijose“ projektas </w:t>
            </w:r>
          </w:p>
        </w:tc>
        <w:tc>
          <w:tcPr>
            <w:tcW w:w="1704" w:type="dxa"/>
            <w:tcBorders>
              <w:left w:val="single" w:sz="4" w:space="0" w:color="auto"/>
            </w:tcBorders>
            <w:shd w:val="clear" w:color="auto" w:fill="auto"/>
          </w:tcPr>
          <w:p w:rsidR="00B83853" w:rsidRPr="00F85DD0" w:rsidRDefault="00B83853" w:rsidP="0064249B">
            <w:pPr>
              <w:pStyle w:val="Betarp"/>
              <w:jc w:val="both"/>
              <w:rPr>
                <w:sz w:val="22"/>
              </w:rPr>
            </w:pPr>
            <w:r w:rsidRPr="00F85DD0">
              <w:rPr>
                <w:sz w:val="22"/>
              </w:rPr>
              <w:t>Papildomas</w:t>
            </w:r>
            <w:r w:rsidRPr="00F85DD0">
              <w:rPr>
                <w:sz w:val="22"/>
              </w:rPr>
              <w:br/>
              <w:t>(svarstymas)</w:t>
            </w:r>
          </w:p>
        </w:tc>
        <w:tc>
          <w:tcPr>
            <w:tcW w:w="1530" w:type="dxa"/>
            <w:shd w:val="clear" w:color="auto" w:fill="auto"/>
          </w:tcPr>
          <w:p w:rsidR="00B83853" w:rsidRPr="00F85DD0" w:rsidRDefault="00B83853" w:rsidP="0064249B">
            <w:pPr>
              <w:pStyle w:val="Betarp"/>
              <w:rPr>
                <w:sz w:val="22"/>
              </w:rPr>
            </w:pPr>
            <w:r w:rsidRPr="00F85DD0">
              <w:rPr>
                <w:sz w:val="22"/>
              </w:rPr>
              <w:t>B. Juodka</w:t>
            </w:r>
            <w:r w:rsidRPr="00F85DD0">
              <w:rPr>
                <w:sz w:val="22"/>
              </w:rPr>
              <w:br/>
              <w:t>A. Lydeka</w:t>
            </w:r>
            <w:r w:rsidRPr="00F85DD0">
              <w:rPr>
                <w:sz w:val="22"/>
              </w:rPr>
              <w:br/>
              <w:t xml:space="preserve">I. </w:t>
            </w:r>
            <w:proofErr w:type="spellStart"/>
            <w:r w:rsidRPr="00F85DD0">
              <w:rPr>
                <w:sz w:val="22"/>
              </w:rPr>
              <w:t>Milašiūtė</w:t>
            </w:r>
            <w:proofErr w:type="spellEnd"/>
          </w:p>
        </w:tc>
      </w:tr>
      <w:tr w:rsidR="00B83853" w:rsidRPr="00F85DD0" w:rsidTr="0064249B">
        <w:trPr>
          <w:trHeight w:val="753"/>
          <w:jc w:val="center"/>
        </w:trPr>
        <w:tc>
          <w:tcPr>
            <w:tcW w:w="563" w:type="dxa"/>
            <w:vMerge w:val="restart"/>
          </w:tcPr>
          <w:p w:rsidR="00B83853" w:rsidRPr="00F85DD0" w:rsidRDefault="00B83853" w:rsidP="0064249B">
            <w:pPr>
              <w:pStyle w:val="Betarp"/>
              <w:jc w:val="center"/>
              <w:rPr>
                <w:sz w:val="22"/>
              </w:rPr>
            </w:pPr>
            <w:r>
              <w:rPr>
                <w:sz w:val="22"/>
              </w:rPr>
              <w:t>3</w:t>
            </w:r>
            <w:r w:rsidRPr="00F85DD0">
              <w:rPr>
                <w:sz w:val="22"/>
              </w:rPr>
              <w:t>–</w:t>
            </w:r>
            <w:r>
              <w:rPr>
                <w:sz w:val="22"/>
              </w:rPr>
              <w:t>8</w:t>
            </w:r>
            <w:r w:rsidRPr="00F85DD0">
              <w:rPr>
                <w:sz w:val="22"/>
              </w:rPr>
              <w:t>.</w:t>
            </w:r>
          </w:p>
        </w:tc>
        <w:tc>
          <w:tcPr>
            <w:tcW w:w="1490" w:type="dxa"/>
            <w:vMerge w:val="restart"/>
            <w:shd w:val="clear" w:color="auto" w:fill="auto"/>
          </w:tcPr>
          <w:p w:rsidR="00B83853" w:rsidRPr="00F85DD0" w:rsidRDefault="00B83853" w:rsidP="0064249B">
            <w:pPr>
              <w:pStyle w:val="Betarp"/>
              <w:jc w:val="center"/>
              <w:rPr>
                <w:sz w:val="22"/>
              </w:rPr>
            </w:pPr>
            <w:r w:rsidRPr="00F85DD0">
              <w:rPr>
                <w:sz w:val="22"/>
              </w:rPr>
              <w:t>2015-12-04</w:t>
            </w:r>
            <w:r w:rsidRPr="00F85DD0">
              <w:rPr>
                <w:sz w:val="22"/>
              </w:rPr>
              <w:br/>
            </w:r>
            <w:r>
              <w:rPr>
                <w:sz w:val="22"/>
              </w:rPr>
              <w:t>9</w:t>
            </w:r>
            <w:r w:rsidRPr="00F85DD0">
              <w:rPr>
                <w:sz w:val="22"/>
              </w:rPr>
              <w:t>.</w:t>
            </w:r>
            <w:r>
              <w:rPr>
                <w:sz w:val="22"/>
              </w:rPr>
              <w:t>4</w:t>
            </w:r>
            <w:r w:rsidRPr="00F85DD0">
              <w:rPr>
                <w:sz w:val="22"/>
              </w:rPr>
              <w:t>0–</w:t>
            </w:r>
            <w:r>
              <w:rPr>
                <w:sz w:val="22"/>
              </w:rPr>
              <w:t>10</w:t>
            </w:r>
            <w:r w:rsidRPr="00F85DD0">
              <w:rPr>
                <w:sz w:val="22"/>
              </w:rPr>
              <w:t>.</w:t>
            </w:r>
            <w:r>
              <w:rPr>
                <w:sz w:val="22"/>
              </w:rPr>
              <w:t>1</w:t>
            </w:r>
            <w:r w:rsidRPr="00F85DD0">
              <w:rPr>
                <w:sz w:val="22"/>
              </w:rPr>
              <w:t>0</w:t>
            </w:r>
            <w:r w:rsidRPr="00F85DD0">
              <w:rPr>
                <w:sz w:val="22"/>
                <w:lang w:val="en-US"/>
              </w:rPr>
              <w:br/>
            </w:r>
            <w:r w:rsidRPr="00F85DD0">
              <w:rPr>
                <w:sz w:val="22"/>
              </w:rPr>
              <w:t>I r. Lietuvos Tarybos salė</w:t>
            </w:r>
          </w:p>
        </w:tc>
        <w:tc>
          <w:tcPr>
            <w:tcW w:w="1276" w:type="dxa"/>
            <w:tcBorders>
              <w:right w:val="single" w:sz="4" w:space="0" w:color="auto"/>
            </w:tcBorders>
            <w:shd w:val="clear" w:color="auto" w:fill="auto"/>
          </w:tcPr>
          <w:p w:rsidR="00B83853" w:rsidRPr="00B83853" w:rsidRDefault="00B83853" w:rsidP="0064249B">
            <w:pPr>
              <w:spacing w:after="0" w:line="240" w:lineRule="auto"/>
              <w:rPr>
                <w:sz w:val="22"/>
                <w:szCs w:val="22"/>
                <w:lang w:eastAsia="en-US"/>
              </w:rPr>
            </w:pPr>
            <w:hyperlink r:id="rId68" w:history="1">
              <w:r w:rsidRPr="00F85DD0">
                <w:rPr>
                  <w:rStyle w:val="Hipersaitas"/>
                  <w:sz w:val="22"/>
                  <w:szCs w:val="22"/>
                </w:rPr>
                <w:t>XIIP-3389</w:t>
              </w:r>
            </w:hyperlink>
          </w:p>
        </w:tc>
        <w:tc>
          <w:tcPr>
            <w:tcW w:w="3076" w:type="dxa"/>
            <w:tcBorders>
              <w:left w:val="single" w:sz="4" w:space="0" w:color="auto"/>
              <w:right w:val="single" w:sz="4" w:space="0" w:color="auto"/>
            </w:tcBorders>
            <w:shd w:val="clear" w:color="auto" w:fill="auto"/>
          </w:tcPr>
          <w:p w:rsidR="00B83853" w:rsidRPr="00B83853" w:rsidRDefault="00B83853" w:rsidP="0064249B">
            <w:pPr>
              <w:spacing w:after="0" w:line="240" w:lineRule="auto"/>
              <w:jc w:val="both"/>
              <w:rPr>
                <w:sz w:val="22"/>
                <w:szCs w:val="22"/>
                <w:lang w:eastAsia="en-US"/>
              </w:rPr>
            </w:pPr>
            <w:r w:rsidRPr="00F85DD0">
              <w:rPr>
                <w:sz w:val="22"/>
                <w:szCs w:val="22"/>
              </w:rPr>
              <w:t>Interesų Lietuvos Respublikoje turinčių užsieniečių registro įstatymo projektas</w:t>
            </w:r>
          </w:p>
        </w:tc>
        <w:tc>
          <w:tcPr>
            <w:tcW w:w="1704" w:type="dxa"/>
            <w:tcBorders>
              <w:left w:val="single" w:sz="4" w:space="0" w:color="auto"/>
            </w:tcBorders>
            <w:shd w:val="clear" w:color="auto" w:fill="auto"/>
          </w:tcPr>
          <w:p w:rsidR="00B83853" w:rsidRPr="00F85DD0" w:rsidRDefault="00B83853" w:rsidP="0064249B">
            <w:pPr>
              <w:pStyle w:val="Betarp"/>
              <w:jc w:val="both"/>
              <w:rPr>
                <w:sz w:val="22"/>
              </w:rPr>
            </w:pPr>
            <w:r w:rsidRPr="00F85DD0">
              <w:rPr>
                <w:sz w:val="22"/>
              </w:rPr>
              <w:t>Papildomas</w:t>
            </w:r>
            <w:r w:rsidRPr="00F85DD0">
              <w:rPr>
                <w:sz w:val="22"/>
              </w:rPr>
              <w:br/>
              <w:t>(svarstymas)</w:t>
            </w:r>
          </w:p>
        </w:tc>
        <w:tc>
          <w:tcPr>
            <w:tcW w:w="1530" w:type="dxa"/>
            <w:shd w:val="clear" w:color="auto" w:fill="auto"/>
          </w:tcPr>
          <w:p w:rsidR="00B83853" w:rsidRPr="00F85DD0" w:rsidRDefault="00B83853" w:rsidP="0064249B">
            <w:pPr>
              <w:pStyle w:val="Betarp"/>
              <w:rPr>
                <w:sz w:val="22"/>
              </w:rPr>
            </w:pPr>
            <w:r w:rsidRPr="00F85DD0">
              <w:rPr>
                <w:sz w:val="22"/>
              </w:rPr>
              <w:t>A. Lydeka</w:t>
            </w:r>
            <w:r w:rsidRPr="00F85DD0">
              <w:rPr>
                <w:sz w:val="22"/>
              </w:rPr>
              <w:br/>
              <w:t xml:space="preserve">L. </w:t>
            </w:r>
            <w:proofErr w:type="spellStart"/>
            <w:r w:rsidRPr="00F85DD0">
              <w:rPr>
                <w:sz w:val="22"/>
              </w:rPr>
              <w:t>Plyniuvienė</w:t>
            </w:r>
            <w:proofErr w:type="spellEnd"/>
          </w:p>
        </w:tc>
      </w:tr>
      <w:tr w:rsidR="00B83853" w:rsidRPr="00F85DD0" w:rsidTr="0064249B">
        <w:trPr>
          <w:trHeight w:val="542"/>
          <w:jc w:val="center"/>
        </w:trPr>
        <w:tc>
          <w:tcPr>
            <w:tcW w:w="563" w:type="dxa"/>
            <w:vMerge/>
          </w:tcPr>
          <w:p w:rsidR="00B83853" w:rsidRPr="00F85DD0" w:rsidRDefault="00B83853" w:rsidP="0064249B">
            <w:pPr>
              <w:pStyle w:val="Betarp"/>
              <w:ind w:left="568"/>
              <w:rPr>
                <w:sz w:val="22"/>
              </w:rPr>
            </w:pPr>
          </w:p>
        </w:tc>
        <w:tc>
          <w:tcPr>
            <w:tcW w:w="1490" w:type="dxa"/>
            <w:vMerge/>
            <w:shd w:val="clear" w:color="auto" w:fill="auto"/>
          </w:tcPr>
          <w:p w:rsidR="00B83853" w:rsidRPr="00F85DD0" w:rsidRDefault="00B83853" w:rsidP="0064249B">
            <w:pPr>
              <w:pStyle w:val="Betarp"/>
              <w:jc w:val="center"/>
              <w:rPr>
                <w:sz w:val="22"/>
              </w:rPr>
            </w:pPr>
          </w:p>
        </w:tc>
        <w:tc>
          <w:tcPr>
            <w:tcW w:w="1276" w:type="dxa"/>
            <w:tcBorders>
              <w:right w:val="single" w:sz="4" w:space="0" w:color="auto"/>
            </w:tcBorders>
            <w:shd w:val="clear" w:color="auto" w:fill="auto"/>
          </w:tcPr>
          <w:p w:rsidR="00B83853" w:rsidRPr="00B83853" w:rsidRDefault="00B83853" w:rsidP="0064249B">
            <w:pPr>
              <w:spacing w:after="0" w:line="240" w:lineRule="auto"/>
              <w:rPr>
                <w:sz w:val="22"/>
                <w:szCs w:val="22"/>
                <w:lang w:eastAsia="en-US"/>
              </w:rPr>
            </w:pPr>
            <w:hyperlink r:id="rId69" w:history="1">
              <w:r w:rsidRPr="00F85DD0">
                <w:rPr>
                  <w:rStyle w:val="Hipersaitas"/>
                  <w:sz w:val="22"/>
                  <w:szCs w:val="22"/>
                </w:rPr>
                <w:t>XIIP-3390</w:t>
              </w:r>
            </w:hyperlink>
          </w:p>
        </w:tc>
        <w:tc>
          <w:tcPr>
            <w:tcW w:w="3076" w:type="dxa"/>
            <w:tcBorders>
              <w:left w:val="single" w:sz="4" w:space="0" w:color="auto"/>
              <w:right w:val="single" w:sz="4" w:space="0" w:color="auto"/>
            </w:tcBorders>
            <w:shd w:val="clear" w:color="auto" w:fill="auto"/>
          </w:tcPr>
          <w:p w:rsidR="00B83853" w:rsidRPr="00B83853" w:rsidRDefault="00B83853" w:rsidP="0064249B">
            <w:pPr>
              <w:spacing w:after="0" w:line="240" w:lineRule="auto"/>
              <w:jc w:val="both"/>
              <w:rPr>
                <w:sz w:val="22"/>
                <w:szCs w:val="22"/>
                <w:lang w:eastAsia="en-US"/>
              </w:rPr>
            </w:pPr>
            <w:r w:rsidRPr="00F85DD0">
              <w:rPr>
                <w:sz w:val="22"/>
                <w:szCs w:val="22"/>
              </w:rPr>
              <w:t>Elektroninio parašo įstatymo     Nr. VIII-1822 4 straipsnio pakeitimo įstatymo projektas</w:t>
            </w:r>
          </w:p>
        </w:tc>
        <w:tc>
          <w:tcPr>
            <w:tcW w:w="1704" w:type="dxa"/>
            <w:tcBorders>
              <w:left w:val="single" w:sz="4" w:space="0" w:color="auto"/>
            </w:tcBorders>
            <w:shd w:val="clear" w:color="auto" w:fill="auto"/>
          </w:tcPr>
          <w:p w:rsidR="00B83853" w:rsidRPr="00F85DD0" w:rsidRDefault="00B83853" w:rsidP="0064249B">
            <w:pPr>
              <w:pStyle w:val="Betarp"/>
              <w:jc w:val="both"/>
              <w:rPr>
                <w:sz w:val="22"/>
              </w:rPr>
            </w:pPr>
            <w:r w:rsidRPr="00F85DD0">
              <w:rPr>
                <w:sz w:val="22"/>
              </w:rPr>
              <w:t>Papildomas</w:t>
            </w:r>
            <w:r w:rsidRPr="00F85DD0">
              <w:rPr>
                <w:sz w:val="22"/>
              </w:rPr>
              <w:br/>
              <w:t>(svarstymas)</w:t>
            </w:r>
          </w:p>
        </w:tc>
        <w:tc>
          <w:tcPr>
            <w:tcW w:w="1530" w:type="dxa"/>
            <w:shd w:val="clear" w:color="auto" w:fill="auto"/>
          </w:tcPr>
          <w:p w:rsidR="00B83853" w:rsidRPr="00F85DD0" w:rsidRDefault="00B83853" w:rsidP="0064249B">
            <w:pPr>
              <w:pStyle w:val="Betarp"/>
              <w:rPr>
                <w:sz w:val="22"/>
              </w:rPr>
            </w:pPr>
            <w:r w:rsidRPr="00F85DD0">
              <w:rPr>
                <w:sz w:val="22"/>
              </w:rPr>
              <w:t>A. Lydeka</w:t>
            </w:r>
            <w:r w:rsidRPr="00F85DD0">
              <w:rPr>
                <w:sz w:val="22"/>
              </w:rPr>
              <w:br/>
              <w:t xml:space="preserve">L. </w:t>
            </w:r>
            <w:proofErr w:type="spellStart"/>
            <w:r w:rsidRPr="00F85DD0">
              <w:rPr>
                <w:sz w:val="22"/>
              </w:rPr>
              <w:t>Plyniuvienė</w:t>
            </w:r>
            <w:proofErr w:type="spellEnd"/>
          </w:p>
        </w:tc>
      </w:tr>
      <w:tr w:rsidR="00B83853" w:rsidRPr="00F85DD0" w:rsidTr="0064249B">
        <w:trPr>
          <w:trHeight w:val="542"/>
          <w:jc w:val="center"/>
        </w:trPr>
        <w:tc>
          <w:tcPr>
            <w:tcW w:w="563" w:type="dxa"/>
            <w:vMerge/>
          </w:tcPr>
          <w:p w:rsidR="00B83853" w:rsidRPr="00F85DD0" w:rsidRDefault="00B83853" w:rsidP="0064249B">
            <w:pPr>
              <w:pStyle w:val="Betarp"/>
              <w:ind w:left="568"/>
              <w:rPr>
                <w:sz w:val="22"/>
              </w:rPr>
            </w:pPr>
          </w:p>
        </w:tc>
        <w:tc>
          <w:tcPr>
            <w:tcW w:w="1490" w:type="dxa"/>
            <w:vMerge/>
            <w:shd w:val="clear" w:color="auto" w:fill="auto"/>
          </w:tcPr>
          <w:p w:rsidR="00B83853" w:rsidRPr="00F85DD0" w:rsidRDefault="00B83853" w:rsidP="0064249B">
            <w:pPr>
              <w:pStyle w:val="Betarp"/>
              <w:jc w:val="center"/>
              <w:rPr>
                <w:sz w:val="22"/>
              </w:rPr>
            </w:pPr>
          </w:p>
        </w:tc>
        <w:tc>
          <w:tcPr>
            <w:tcW w:w="1276" w:type="dxa"/>
            <w:tcBorders>
              <w:right w:val="single" w:sz="4" w:space="0" w:color="auto"/>
            </w:tcBorders>
            <w:shd w:val="clear" w:color="auto" w:fill="auto"/>
          </w:tcPr>
          <w:p w:rsidR="00B83853" w:rsidRPr="00B83853" w:rsidRDefault="00B83853" w:rsidP="0064249B">
            <w:pPr>
              <w:spacing w:after="0" w:line="240" w:lineRule="auto"/>
              <w:rPr>
                <w:sz w:val="22"/>
                <w:szCs w:val="22"/>
                <w:lang w:eastAsia="en-US"/>
              </w:rPr>
            </w:pPr>
            <w:hyperlink r:id="rId70" w:history="1">
              <w:r w:rsidRPr="00F85DD0">
                <w:rPr>
                  <w:rStyle w:val="Hipersaitas"/>
                  <w:sz w:val="22"/>
                  <w:szCs w:val="22"/>
                </w:rPr>
                <w:t>XIIP-3391</w:t>
              </w:r>
            </w:hyperlink>
          </w:p>
        </w:tc>
        <w:tc>
          <w:tcPr>
            <w:tcW w:w="3076" w:type="dxa"/>
            <w:tcBorders>
              <w:left w:val="single" w:sz="4" w:space="0" w:color="auto"/>
              <w:right w:val="single" w:sz="4" w:space="0" w:color="auto"/>
            </w:tcBorders>
            <w:shd w:val="clear" w:color="auto" w:fill="auto"/>
          </w:tcPr>
          <w:p w:rsidR="00B83853" w:rsidRPr="00B83853" w:rsidRDefault="00B83853" w:rsidP="0064249B">
            <w:pPr>
              <w:spacing w:after="0" w:line="240" w:lineRule="auto"/>
              <w:jc w:val="both"/>
              <w:rPr>
                <w:sz w:val="22"/>
                <w:szCs w:val="22"/>
                <w:lang w:eastAsia="en-US"/>
              </w:rPr>
            </w:pPr>
            <w:r w:rsidRPr="00F85DD0">
              <w:rPr>
                <w:sz w:val="22"/>
                <w:szCs w:val="22"/>
              </w:rPr>
              <w:t>Konsulinio mokesčio įstatymo Nr. I-509 3, 6 straipsnių pakeitimo įstatymo Nr. XII-1522 1 straipsnio pakeitimo įstatymo projektas</w:t>
            </w:r>
          </w:p>
        </w:tc>
        <w:tc>
          <w:tcPr>
            <w:tcW w:w="1704" w:type="dxa"/>
            <w:tcBorders>
              <w:left w:val="single" w:sz="4" w:space="0" w:color="auto"/>
            </w:tcBorders>
            <w:shd w:val="clear" w:color="auto" w:fill="auto"/>
          </w:tcPr>
          <w:p w:rsidR="00B83853" w:rsidRPr="00F85DD0" w:rsidRDefault="00B83853" w:rsidP="0064249B">
            <w:pPr>
              <w:pStyle w:val="Betarp"/>
              <w:jc w:val="both"/>
              <w:rPr>
                <w:sz w:val="22"/>
              </w:rPr>
            </w:pPr>
            <w:r w:rsidRPr="00F85DD0">
              <w:rPr>
                <w:sz w:val="22"/>
              </w:rPr>
              <w:t>Papildomas</w:t>
            </w:r>
            <w:r w:rsidRPr="00F85DD0">
              <w:rPr>
                <w:sz w:val="22"/>
              </w:rPr>
              <w:br/>
              <w:t>(svarstymas)</w:t>
            </w:r>
          </w:p>
        </w:tc>
        <w:tc>
          <w:tcPr>
            <w:tcW w:w="1530" w:type="dxa"/>
            <w:shd w:val="clear" w:color="auto" w:fill="auto"/>
          </w:tcPr>
          <w:p w:rsidR="00B83853" w:rsidRPr="00F85DD0" w:rsidRDefault="00B83853" w:rsidP="0064249B">
            <w:pPr>
              <w:pStyle w:val="Betarp"/>
              <w:rPr>
                <w:sz w:val="22"/>
              </w:rPr>
            </w:pPr>
            <w:r w:rsidRPr="00F85DD0">
              <w:rPr>
                <w:sz w:val="22"/>
              </w:rPr>
              <w:t>A. Lydeka</w:t>
            </w:r>
            <w:r w:rsidRPr="00F85DD0">
              <w:rPr>
                <w:sz w:val="22"/>
              </w:rPr>
              <w:br/>
              <w:t xml:space="preserve">L. </w:t>
            </w:r>
            <w:proofErr w:type="spellStart"/>
            <w:r w:rsidRPr="00F85DD0">
              <w:rPr>
                <w:sz w:val="22"/>
              </w:rPr>
              <w:t>Plyniuvienė</w:t>
            </w:r>
            <w:proofErr w:type="spellEnd"/>
          </w:p>
        </w:tc>
      </w:tr>
      <w:tr w:rsidR="00B83853" w:rsidRPr="00F85DD0" w:rsidTr="0064249B">
        <w:trPr>
          <w:trHeight w:val="542"/>
          <w:jc w:val="center"/>
        </w:trPr>
        <w:tc>
          <w:tcPr>
            <w:tcW w:w="563" w:type="dxa"/>
            <w:vMerge/>
          </w:tcPr>
          <w:p w:rsidR="00B83853" w:rsidRPr="00F85DD0" w:rsidRDefault="00B83853" w:rsidP="0064249B">
            <w:pPr>
              <w:pStyle w:val="Betarp"/>
              <w:ind w:left="568"/>
              <w:rPr>
                <w:sz w:val="22"/>
              </w:rPr>
            </w:pPr>
          </w:p>
        </w:tc>
        <w:tc>
          <w:tcPr>
            <w:tcW w:w="1490" w:type="dxa"/>
            <w:vMerge/>
            <w:shd w:val="clear" w:color="auto" w:fill="auto"/>
          </w:tcPr>
          <w:p w:rsidR="00B83853" w:rsidRPr="00F85DD0" w:rsidRDefault="00B83853" w:rsidP="0064249B">
            <w:pPr>
              <w:pStyle w:val="Betarp"/>
              <w:jc w:val="center"/>
              <w:rPr>
                <w:sz w:val="22"/>
              </w:rPr>
            </w:pPr>
          </w:p>
        </w:tc>
        <w:tc>
          <w:tcPr>
            <w:tcW w:w="1276" w:type="dxa"/>
            <w:tcBorders>
              <w:right w:val="single" w:sz="4" w:space="0" w:color="auto"/>
            </w:tcBorders>
            <w:shd w:val="clear" w:color="auto" w:fill="auto"/>
          </w:tcPr>
          <w:p w:rsidR="00B83853" w:rsidRPr="00B83853" w:rsidRDefault="00B83853" w:rsidP="0064249B">
            <w:pPr>
              <w:spacing w:after="0" w:line="240" w:lineRule="auto"/>
              <w:rPr>
                <w:sz w:val="22"/>
                <w:szCs w:val="22"/>
                <w:lang w:eastAsia="en-US"/>
              </w:rPr>
            </w:pPr>
            <w:hyperlink r:id="rId71" w:history="1">
              <w:r w:rsidRPr="00F85DD0">
                <w:rPr>
                  <w:rStyle w:val="Hipersaitas"/>
                  <w:sz w:val="22"/>
                  <w:szCs w:val="22"/>
                </w:rPr>
                <w:t>XIIP-3392</w:t>
              </w:r>
            </w:hyperlink>
          </w:p>
        </w:tc>
        <w:tc>
          <w:tcPr>
            <w:tcW w:w="3076" w:type="dxa"/>
            <w:tcBorders>
              <w:left w:val="single" w:sz="4" w:space="0" w:color="auto"/>
              <w:right w:val="single" w:sz="4" w:space="0" w:color="auto"/>
            </w:tcBorders>
            <w:shd w:val="clear" w:color="auto" w:fill="auto"/>
          </w:tcPr>
          <w:p w:rsidR="00B83853" w:rsidRPr="00B83853" w:rsidRDefault="00B83853" w:rsidP="0064249B">
            <w:pPr>
              <w:spacing w:after="0" w:line="240" w:lineRule="auto"/>
              <w:jc w:val="both"/>
              <w:rPr>
                <w:sz w:val="22"/>
                <w:szCs w:val="22"/>
                <w:lang w:eastAsia="en-US"/>
              </w:rPr>
            </w:pPr>
            <w:r w:rsidRPr="00F85DD0">
              <w:rPr>
                <w:sz w:val="22"/>
                <w:szCs w:val="22"/>
              </w:rPr>
              <w:t>Konsulinio mokesčio įstatymo Nr. I-509 3 straipsnio pakeitimo įstatymo projektas</w:t>
            </w:r>
          </w:p>
        </w:tc>
        <w:tc>
          <w:tcPr>
            <w:tcW w:w="1704" w:type="dxa"/>
            <w:tcBorders>
              <w:left w:val="single" w:sz="4" w:space="0" w:color="auto"/>
            </w:tcBorders>
            <w:shd w:val="clear" w:color="auto" w:fill="auto"/>
          </w:tcPr>
          <w:p w:rsidR="00B83853" w:rsidRPr="00F85DD0" w:rsidRDefault="00B83853" w:rsidP="0064249B">
            <w:pPr>
              <w:pStyle w:val="Betarp"/>
              <w:jc w:val="both"/>
              <w:rPr>
                <w:sz w:val="22"/>
              </w:rPr>
            </w:pPr>
            <w:r w:rsidRPr="00F85DD0">
              <w:rPr>
                <w:sz w:val="22"/>
              </w:rPr>
              <w:t>Papildomas</w:t>
            </w:r>
            <w:r w:rsidRPr="00F85DD0">
              <w:rPr>
                <w:sz w:val="22"/>
              </w:rPr>
              <w:br/>
              <w:t>(svarstymas)</w:t>
            </w:r>
          </w:p>
        </w:tc>
        <w:tc>
          <w:tcPr>
            <w:tcW w:w="1530" w:type="dxa"/>
            <w:shd w:val="clear" w:color="auto" w:fill="auto"/>
          </w:tcPr>
          <w:p w:rsidR="00B83853" w:rsidRPr="00F85DD0" w:rsidRDefault="00B83853" w:rsidP="0064249B">
            <w:pPr>
              <w:pStyle w:val="Betarp"/>
              <w:rPr>
                <w:sz w:val="22"/>
              </w:rPr>
            </w:pPr>
            <w:r w:rsidRPr="00F85DD0">
              <w:rPr>
                <w:sz w:val="22"/>
              </w:rPr>
              <w:t>A. Lydeka</w:t>
            </w:r>
            <w:r w:rsidRPr="00F85DD0">
              <w:rPr>
                <w:sz w:val="22"/>
              </w:rPr>
              <w:br/>
              <w:t xml:space="preserve">L. </w:t>
            </w:r>
            <w:proofErr w:type="spellStart"/>
            <w:r w:rsidRPr="00F85DD0">
              <w:rPr>
                <w:sz w:val="22"/>
              </w:rPr>
              <w:t>Plyniuvienė</w:t>
            </w:r>
            <w:proofErr w:type="spellEnd"/>
          </w:p>
        </w:tc>
      </w:tr>
      <w:tr w:rsidR="00B83853" w:rsidRPr="00F85DD0" w:rsidTr="0064249B">
        <w:trPr>
          <w:trHeight w:val="542"/>
          <w:jc w:val="center"/>
        </w:trPr>
        <w:tc>
          <w:tcPr>
            <w:tcW w:w="563" w:type="dxa"/>
            <w:vMerge/>
          </w:tcPr>
          <w:p w:rsidR="00B83853" w:rsidRPr="00F85DD0" w:rsidRDefault="00B83853" w:rsidP="00B83853">
            <w:pPr>
              <w:pStyle w:val="Betarp"/>
              <w:numPr>
                <w:ilvl w:val="0"/>
                <w:numId w:val="29"/>
              </w:numPr>
              <w:ind w:left="473"/>
              <w:rPr>
                <w:sz w:val="22"/>
              </w:rPr>
            </w:pPr>
          </w:p>
        </w:tc>
        <w:tc>
          <w:tcPr>
            <w:tcW w:w="1490" w:type="dxa"/>
            <w:vMerge/>
            <w:shd w:val="clear" w:color="auto" w:fill="auto"/>
          </w:tcPr>
          <w:p w:rsidR="00B83853" w:rsidRPr="00F85DD0" w:rsidRDefault="00B83853" w:rsidP="0064249B">
            <w:pPr>
              <w:pStyle w:val="Betarp"/>
              <w:jc w:val="center"/>
              <w:rPr>
                <w:sz w:val="22"/>
              </w:rPr>
            </w:pPr>
          </w:p>
        </w:tc>
        <w:tc>
          <w:tcPr>
            <w:tcW w:w="1276" w:type="dxa"/>
            <w:tcBorders>
              <w:right w:val="single" w:sz="4" w:space="0" w:color="auto"/>
            </w:tcBorders>
            <w:shd w:val="clear" w:color="auto" w:fill="auto"/>
          </w:tcPr>
          <w:p w:rsidR="00B83853" w:rsidRPr="00B83853" w:rsidRDefault="00B83853" w:rsidP="0064249B">
            <w:pPr>
              <w:spacing w:after="0" w:line="240" w:lineRule="auto"/>
              <w:rPr>
                <w:sz w:val="22"/>
                <w:szCs w:val="22"/>
                <w:lang w:eastAsia="en-US"/>
              </w:rPr>
            </w:pPr>
            <w:hyperlink r:id="rId72" w:history="1">
              <w:r w:rsidRPr="00F85DD0">
                <w:rPr>
                  <w:rStyle w:val="Hipersaitas"/>
                  <w:sz w:val="22"/>
                  <w:szCs w:val="22"/>
                </w:rPr>
                <w:t>XIIP-3393</w:t>
              </w:r>
            </w:hyperlink>
          </w:p>
        </w:tc>
        <w:tc>
          <w:tcPr>
            <w:tcW w:w="3076" w:type="dxa"/>
            <w:tcBorders>
              <w:left w:val="single" w:sz="4" w:space="0" w:color="auto"/>
              <w:right w:val="single" w:sz="4" w:space="0" w:color="auto"/>
            </w:tcBorders>
            <w:shd w:val="clear" w:color="auto" w:fill="auto"/>
          </w:tcPr>
          <w:p w:rsidR="00B83853" w:rsidRPr="00B83853" w:rsidRDefault="00B83853" w:rsidP="0064249B">
            <w:pPr>
              <w:spacing w:after="0" w:line="240" w:lineRule="auto"/>
              <w:jc w:val="both"/>
              <w:rPr>
                <w:sz w:val="22"/>
                <w:szCs w:val="22"/>
                <w:lang w:eastAsia="en-US"/>
              </w:rPr>
            </w:pPr>
            <w:r w:rsidRPr="00F85DD0">
              <w:rPr>
                <w:sz w:val="22"/>
                <w:szCs w:val="22"/>
              </w:rPr>
              <w:t>Konsulinio statuto Nr. I-886 papildymo 25</w:t>
            </w:r>
            <w:r w:rsidRPr="00F85DD0">
              <w:rPr>
                <w:sz w:val="22"/>
                <w:szCs w:val="22"/>
                <w:vertAlign w:val="superscript"/>
              </w:rPr>
              <w:t>1</w:t>
            </w:r>
            <w:r w:rsidRPr="00F85DD0">
              <w:rPr>
                <w:sz w:val="22"/>
                <w:szCs w:val="22"/>
              </w:rPr>
              <w:t xml:space="preserve"> straipsniu įstatymo projektas</w:t>
            </w:r>
          </w:p>
        </w:tc>
        <w:tc>
          <w:tcPr>
            <w:tcW w:w="1704" w:type="dxa"/>
            <w:tcBorders>
              <w:left w:val="single" w:sz="4" w:space="0" w:color="auto"/>
            </w:tcBorders>
            <w:shd w:val="clear" w:color="auto" w:fill="auto"/>
          </w:tcPr>
          <w:p w:rsidR="00B83853" w:rsidRPr="00F85DD0" w:rsidRDefault="00B83853" w:rsidP="0064249B">
            <w:pPr>
              <w:pStyle w:val="Betarp"/>
              <w:jc w:val="both"/>
              <w:rPr>
                <w:sz w:val="22"/>
              </w:rPr>
            </w:pPr>
            <w:r w:rsidRPr="00F85DD0">
              <w:rPr>
                <w:sz w:val="22"/>
              </w:rPr>
              <w:t>Papildomas</w:t>
            </w:r>
            <w:r w:rsidRPr="00F85DD0">
              <w:rPr>
                <w:sz w:val="22"/>
              </w:rPr>
              <w:br/>
              <w:t>(svarstymas)</w:t>
            </w:r>
          </w:p>
        </w:tc>
        <w:tc>
          <w:tcPr>
            <w:tcW w:w="1530" w:type="dxa"/>
            <w:shd w:val="clear" w:color="auto" w:fill="auto"/>
          </w:tcPr>
          <w:p w:rsidR="00B83853" w:rsidRPr="00F85DD0" w:rsidRDefault="00B83853" w:rsidP="0064249B">
            <w:pPr>
              <w:pStyle w:val="Betarp"/>
              <w:rPr>
                <w:sz w:val="22"/>
              </w:rPr>
            </w:pPr>
            <w:r w:rsidRPr="00F85DD0">
              <w:rPr>
                <w:sz w:val="22"/>
              </w:rPr>
              <w:t>A. Lydeka</w:t>
            </w:r>
            <w:r w:rsidRPr="00F85DD0">
              <w:rPr>
                <w:sz w:val="22"/>
              </w:rPr>
              <w:br/>
              <w:t xml:space="preserve">L. </w:t>
            </w:r>
            <w:proofErr w:type="spellStart"/>
            <w:r w:rsidRPr="00F85DD0">
              <w:rPr>
                <w:sz w:val="22"/>
              </w:rPr>
              <w:t>Plyniuvienė</w:t>
            </w:r>
            <w:proofErr w:type="spellEnd"/>
          </w:p>
        </w:tc>
      </w:tr>
      <w:tr w:rsidR="00B83853" w:rsidRPr="00F85DD0" w:rsidTr="0064249B">
        <w:trPr>
          <w:trHeight w:val="542"/>
          <w:jc w:val="center"/>
        </w:trPr>
        <w:tc>
          <w:tcPr>
            <w:tcW w:w="563" w:type="dxa"/>
            <w:vMerge/>
          </w:tcPr>
          <w:p w:rsidR="00B83853" w:rsidRPr="00F85DD0" w:rsidRDefault="00B83853" w:rsidP="00B83853">
            <w:pPr>
              <w:pStyle w:val="Betarp"/>
              <w:numPr>
                <w:ilvl w:val="0"/>
                <w:numId w:val="29"/>
              </w:numPr>
              <w:ind w:left="473"/>
              <w:rPr>
                <w:sz w:val="22"/>
              </w:rPr>
            </w:pPr>
          </w:p>
        </w:tc>
        <w:tc>
          <w:tcPr>
            <w:tcW w:w="1490" w:type="dxa"/>
            <w:vMerge/>
            <w:shd w:val="clear" w:color="auto" w:fill="auto"/>
          </w:tcPr>
          <w:p w:rsidR="00B83853" w:rsidRPr="00F85DD0" w:rsidRDefault="00B83853" w:rsidP="0064249B">
            <w:pPr>
              <w:pStyle w:val="Betarp"/>
              <w:jc w:val="center"/>
              <w:rPr>
                <w:sz w:val="22"/>
              </w:rPr>
            </w:pPr>
          </w:p>
        </w:tc>
        <w:tc>
          <w:tcPr>
            <w:tcW w:w="1276" w:type="dxa"/>
            <w:tcBorders>
              <w:right w:val="single" w:sz="4" w:space="0" w:color="auto"/>
            </w:tcBorders>
            <w:shd w:val="clear" w:color="auto" w:fill="auto"/>
          </w:tcPr>
          <w:p w:rsidR="00B83853" w:rsidRPr="00B83853" w:rsidRDefault="00B83853" w:rsidP="0064249B">
            <w:pPr>
              <w:spacing w:after="0" w:line="240" w:lineRule="auto"/>
              <w:rPr>
                <w:sz w:val="22"/>
                <w:szCs w:val="22"/>
                <w:lang w:eastAsia="en-US"/>
              </w:rPr>
            </w:pPr>
            <w:hyperlink r:id="rId73" w:history="1">
              <w:r w:rsidRPr="00F85DD0">
                <w:rPr>
                  <w:rStyle w:val="Hipersaitas"/>
                  <w:sz w:val="22"/>
                  <w:szCs w:val="22"/>
                </w:rPr>
                <w:t>XIIP-3394</w:t>
              </w:r>
            </w:hyperlink>
          </w:p>
        </w:tc>
        <w:tc>
          <w:tcPr>
            <w:tcW w:w="3076" w:type="dxa"/>
            <w:tcBorders>
              <w:left w:val="single" w:sz="4" w:space="0" w:color="auto"/>
              <w:right w:val="single" w:sz="4" w:space="0" w:color="auto"/>
            </w:tcBorders>
            <w:shd w:val="clear" w:color="auto" w:fill="auto"/>
          </w:tcPr>
          <w:p w:rsidR="00B83853" w:rsidRPr="00B83853" w:rsidRDefault="00B83853" w:rsidP="0064249B">
            <w:pPr>
              <w:spacing w:after="0" w:line="240" w:lineRule="auto"/>
              <w:jc w:val="both"/>
              <w:rPr>
                <w:sz w:val="22"/>
                <w:szCs w:val="22"/>
                <w:lang w:eastAsia="en-US"/>
              </w:rPr>
            </w:pPr>
            <w:r w:rsidRPr="00F85DD0">
              <w:rPr>
                <w:sz w:val="22"/>
                <w:szCs w:val="22"/>
              </w:rPr>
              <w:t>Konsulinio statuto Nr. I-886 papildymo 25 straipsniu pakeitimo ir Statuto papildymo 25</w:t>
            </w:r>
            <w:r w:rsidRPr="00F85DD0">
              <w:rPr>
                <w:sz w:val="22"/>
                <w:szCs w:val="22"/>
                <w:vertAlign w:val="superscript"/>
              </w:rPr>
              <w:t>1</w:t>
            </w:r>
            <w:r w:rsidRPr="00F85DD0">
              <w:rPr>
                <w:sz w:val="22"/>
                <w:szCs w:val="22"/>
              </w:rPr>
              <w:t xml:space="preserve"> straipsniu įstatymo Nr. XII-</w:t>
            </w:r>
            <w:r w:rsidRPr="00F85DD0">
              <w:rPr>
                <w:sz w:val="22"/>
                <w:szCs w:val="22"/>
              </w:rPr>
              <w:lastRenderedPageBreak/>
              <w:t>1521 2 straipsnio pakeitimo įstatymo projektas</w:t>
            </w:r>
          </w:p>
        </w:tc>
        <w:tc>
          <w:tcPr>
            <w:tcW w:w="1704" w:type="dxa"/>
            <w:tcBorders>
              <w:left w:val="single" w:sz="4" w:space="0" w:color="auto"/>
            </w:tcBorders>
            <w:shd w:val="clear" w:color="auto" w:fill="auto"/>
          </w:tcPr>
          <w:p w:rsidR="00B83853" w:rsidRPr="00F85DD0" w:rsidRDefault="00B83853" w:rsidP="0064249B">
            <w:pPr>
              <w:pStyle w:val="Betarp"/>
              <w:jc w:val="both"/>
              <w:rPr>
                <w:sz w:val="22"/>
              </w:rPr>
            </w:pPr>
            <w:r w:rsidRPr="00F85DD0">
              <w:rPr>
                <w:sz w:val="22"/>
              </w:rPr>
              <w:lastRenderedPageBreak/>
              <w:t>Papildomas</w:t>
            </w:r>
            <w:r w:rsidRPr="00F85DD0">
              <w:rPr>
                <w:sz w:val="22"/>
              </w:rPr>
              <w:br/>
              <w:t>(svarstymas)</w:t>
            </w:r>
          </w:p>
        </w:tc>
        <w:tc>
          <w:tcPr>
            <w:tcW w:w="1530" w:type="dxa"/>
            <w:shd w:val="clear" w:color="auto" w:fill="auto"/>
          </w:tcPr>
          <w:p w:rsidR="00B83853" w:rsidRPr="00F85DD0" w:rsidRDefault="00B83853" w:rsidP="0064249B">
            <w:pPr>
              <w:pStyle w:val="Betarp"/>
              <w:rPr>
                <w:sz w:val="22"/>
              </w:rPr>
            </w:pPr>
            <w:r w:rsidRPr="00F85DD0">
              <w:rPr>
                <w:sz w:val="22"/>
              </w:rPr>
              <w:t>A. Lydeka</w:t>
            </w:r>
            <w:r w:rsidRPr="00F85DD0">
              <w:rPr>
                <w:sz w:val="22"/>
              </w:rPr>
              <w:br/>
              <w:t xml:space="preserve">L. </w:t>
            </w:r>
            <w:proofErr w:type="spellStart"/>
            <w:r w:rsidRPr="00F85DD0">
              <w:rPr>
                <w:sz w:val="22"/>
              </w:rPr>
              <w:t>Plyniuvienė</w:t>
            </w:r>
            <w:proofErr w:type="spellEnd"/>
          </w:p>
        </w:tc>
      </w:tr>
      <w:tr w:rsidR="00B83853" w:rsidRPr="00F85DD0" w:rsidTr="0064249B">
        <w:trPr>
          <w:trHeight w:val="542"/>
          <w:jc w:val="center"/>
        </w:trPr>
        <w:tc>
          <w:tcPr>
            <w:tcW w:w="563" w:type="dxa"/>
          </w:tcPr>
          <w:p w:rsidR="00B83853" w:rsidRPr="00F85DD0" w:rsidRDefault="00B83853" w:rsidP="0064249B">
            <w:pPr>
              <w:pStyle w:val="Betarp"/>
              <w:ind w:left="113"/>
              <w:rPr>
                <w:sz w:val="22"/>
              </w:rPr>
            </w:pPr>
            <w:r>
              <w:rPr>
                <w:sz w:val="22"/>
              </w:rPr>
              <w:lastRenderedPageBreak/>
              <w:t>9</w:t>
            </w:r>
            <w:r w:rsidRPr="00F85DD0">
              <w:rPr>
                <w:sz w:val="22"/>
              </w:rPr>
              <w:t>.</w:t>
            </w:r>
          </w:p>
        </w:tc>
        <w:tc>
          <w:tcPr>
            <w:tcW w:w="1490" w:type="dxa"/>
            <w:shd w:val="clear" w:color="auto" w:fill="auto"/>
          </w:tcPr>
          <w:p w:rsidR="00B83853" w:rsidRPr="00F85DD0" w:rsidRDefault="00B83853" w:rsidP="0064249B">
            <w:pPr>
              <w:pStyle w:val="Betarp"/>
              <w:jc w:val="center"/>
              <w:rPr>
                <w:rFonts w:eastAsia="Times New Roman"/>
                <w:sz w:val="22"/>
              </w:rPr>
            </w:pPr>
            <w:r w:rsidRPr="00F85DD0">
              <w:rPr>
                <w:rFonts w:eastAsia="Times New Roman"/>
                <w:sz w:val="22"/>
              </w:rPr>
              <w:t>2015-12-04</w:t>
            </w:r>
            <w:r w:rsidRPr="00F85DD0">
              <w:rPr>
                <w:rFonts w:eastAsia="Times New Roman"/>
                <w:sz w:val="22"/>
              </w:rPr>
              <w:br/>
            </w:r>
            <w:r>
              <w:rPr>
                <w:rFonts w:eastAsia="Times New Roman"/>
                <w:sz w:val="22"/>
              </w:rPr>
              <w:t>10</w:t>
            </w:r>
            <w:r w:rsidRPr="00F85DD0">
              <w:rPr>
                <w:rFonts w:eastAsia="Times New Roman"/>
                <w:sz w:val="22"/>
              </w:rPr>
              <w:t>.</w:t>
            </w:r>
            <w:r>
              <w:rPr>
                <w:rFonts w:eastAsia="Times New Roman"/>
                <w:sz w:val="22"/>
              </w:rPr>
              <w:t>1</w:t>
            </w:r>
            <w:r w:rsidRPr="00F85DD0">
              <w:rPr>
                <w:rFonts w:eastAsia="Times New Roman"/>
                <w:sz w:val="22"/>
              </w:rPr>
              <w:t>0–10.</w:t>
            </w:r>
            <w:r>
              <w:rPr>
                <w:rFonts w:eastAsia="Times New Roman"/>
                <w:sz w:val="22"/>
              </w:rPr>
              <w:t>2</w:t>
            </w:r>
            <w:r w:rsidRPr="00F85DD0">
              <w:rPr>
                <w:rFonts w:eastAsia="Times New Roman"/>
                <w:sz w:val="22"/>
              </w:rPr>
              <w:t>0</w:t>
            </w:r>
            <w:r w:rsidRPr="00F85DD0">
              <w:rPr>
                <w:rFonts w:eastAsia="Times New Roman"/>
                <w:sz w:val="22"/>
                <w:lang w:val="en-US"/>
              </w:rPr>
              <w:br/>
            </w:r>
            <w:r w:rsidRPr="00F85DD0">
              <w:rPr>
                <w:rFonts w:eastAsia="Times New Roman"/>
                <w:sz w:val="22"/>
              </w:rPr>
              <w:t>I r. Lietuvos Tarybos salė</w:t>
            </w:r>
          </w:p>
        </w:tc>
        <w:tc>
          <w:tcPr>
            <w:tcW w:w="7586" w:type="dxa"/>
            <w:gridSpan w:val="4"/>
            <w:shd w:val="clear" w:color="auto" w:fill="auto"/>
          </w:tcPr>
          <w:p w:rsidR="00B83853" w:rsidRPr="00F85DD0" w:rsidRDefault="00B83853" w:rsidP="0064249B">
            <w:pPr>
              <w:pStyle w:val="Betarp"/>
              <w:rPr>
                <w:sz w:val="22"/>
              </w:rPr>
            </w:pPr>
            <w:r w:rsidRPr="00F85DD0">
              <w:rPr>
                <w:sz w:val="22"/>
              </w:rPr>
              <w:t>Kiti klausimai</w:t>
            </w:r>
          </w:p>
        </w:tc>
      </w:tr>
    </w:tbl>
    <w:p w:rsidR="00080C30" w:rsidRPr="004D1A97" w:rsidRDefault="00080C30" w:rsidP="00080C30">
      <w:pPr>
        <w:pStyle w:val="Betarp"/>
        <w:tabs>
          <w:tab w:val="left" w:pos="6804"/>
        </w:tabs>
        <w:jc w:val="center"/>
        <w:rPr>
          <w:sz w:val="22"/>
        </w:rPr>
      </w:pPr>
      <w:r>
        <w:rPr>
          <w:sz w:val="22"/>
        </w:rPr>
        <w:t>Komiteto p</w:t>
      </w:r>
      <w:r w:rsidRPr="004D1A97">
        <w:rPr>
          <w:sz w:val="22"/>
        </w:rPr>
        <w:t>irmininkas</w:t>
      </w:r>
      <w:r w:rsidRPr="004D1A97">
        <w:rPr>
          <w:sz w:val="22"/>
        </w:rPr>
        <w:tab/>
        <w:t>Benediktas Juodka</w:t>
      </w:r>
    </w:p>
    <w:p w:rsidR="00080C30" w:rsidRPr="004D1A97" w:rsidRDefault="00080C30" w:rsidP="00080C30">
      <w:pPr>
        <w:pStyle w:val="Betarp"/>
        <w:jc w:val="center"/>
        <w:rPr>
          <w:sz w:val="22"/>
        </w:rPr>
      </w:pPr>
    </w:p>
    <w:p w:rsidR="00080C30" w:rsidRDefault="00080C30" w:rsidP="00080C30">
      <w:pPr>
        <w:pStyle w:val="Betarp"/>
        <w:jc w:val="center"/>
        <w:rPr>
          <w:sz w:val="22"/>
        </w:rPr>
      </w:pPr>
      <w:r w:rsidRPr="004D1A97">
        <w:rPr>
          <w:sz w:val="22"/>
        </w:rPr>
        <w:t>VALSTYBĖS VALDYMO IR SAVIVALDYBIŲ KOMITETO</w:t>
      </w: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434"/>
        <w:gridCol w:w="1356"/>
        <w:gridCol w:w="1151"/>
        <w:gridCol w:w="3368"/>
        <w:gridCol w:w="1649"/>
        <w:gridCol w:w="1681"/>
      </w:tblGrid>
      <w:tr w:rsidR="002511C3" w:rsidRPr="003C54C4" w:rsidTr="003C54C4">
        <w:trPr>
          <w:trHeight w:val="20"/>
          <w:jc w:val="center"/>
        </w:trPr>
        <w:tc>
          <w:tcPr>
            <w:tcW w:w="434" w:type="dxa"/>
            <w:tcMar>
              <w:top w:w="0" w:type="dxa"/>
              <w:left w:w="30" w:type="dxa"/>
              <w:bottom w:w="0" w:type="dxa"/>
              <w:right w:w="30" w:type="dxa"/>
            </w:tcMar>
            <w:hideMark/>
          </w:tcPr>
          <w:p w:rsidR="002511C3" w:rsidRPr="003C54C4" w:rsidRDefault="002511C3" w:rsidP="003C54C4">
            <w:pPr>
              <w:spacing w:after="0" w:line="240" w:lineRule="auto"/>
              <w:jc w:val="center"/>
              <w:rPr>
                <w:b/>
                <w:sz w:val="22"/>
                <w:szCs w:val="22"/>
              </w:rPr>
            </w:pPr>
            <w:r w:rsidRPr="003C54C4">
              <w:rPr>
                <w:b/>
                <w:sz w:val="22"/>
                <w:szCs w:val="22"/>
              </w:rPr>
              <w:t>Eil.</w:t>
            </w:r>
          </w:p>
          <w:p w:rsidR="002511C3" w:rsidRPr="003C54C4" w:rsidRDefault="002511C3" w:rsidP="003C54C4">
            <w:pPr>
              <w:spacing w:after="0" w:line="240" w:lineRule="auto"/>
              <w:jc w:val="center"/>
              <w:rPr>
                <w:b/>
                <w:sz w:val="22"/>
                <w:szCs w:val="22"/>
              </w:rPr>
            </w:pPr>
            <w:r w:rsidRPr="003C54C4">
              <w:rPr>
                <w:b/>
                <w:sz w:val="22"/>
                <w:szCs w:val="22"/>
              </w:rPr>
              <w:t>Nr.</w:t>
            </w:r>
          </w:p>
        </w:tc>
        <w:tc>
          <w:tcPr>
            <w:tcW w:w="1356" w:type="dxa"/>
            <w:tcMar>
              <w:top w:w="0" w:type="dxa"/>
              <w:left w:w="30" w:type="dxa"/>
              <w:bottom w:w="0" w:type="dxa"/>
              <w:right w:w="30" w:type="dxa"/>
            </w:tcMar>
            <w:hideMark/>
          </w:tcPr>
          <w:p w:rsidR="002511C3" w:rsidRPr="003C54C4" w:rsidRDefault="002511C3" w:rsidP="003C54C4">
            <w:pPr>
              <w:spacing w:after="0" w:line="240" w:lineRule="auto"/>
              <w:jc w:val="center"/>
              <w:rPr>
                <w:b/>
                <w:sz w:val="22"/>
                <w:szCs w:val="22"/>
              </w:rPr>
            </w:pPr>
            <w:r w:rsidRPr="003C54C4">
              <w:rPr>
                <w:b/>
                <w:sz w:val="22"/>
                <w:szCs w:val="22"/>
              </w:rPr>
              <w:t>Data,</w:t>
            </w:r>
          </w:p>
          <w:p w:rsidR="002511C3" w:rsidRPr="003C54C4" w:rsidRDefault="002511C3" w:rsidP="003C54C4">
            <w:pPr>
              <w:spacing w:after="0" w:line="240" w:lineRule="auto"/>
              <w:jc w:val="center"/>
              <w:rPr>
                <w:b/>
                <w:sz w:val="22"/>
                <w:szCs w:val="22"/>
              </w:rPr>
            </w:pPr>
            <w:r w:rsidRPr="003C54C4">
              <w:rPr>
                <w:b/>
                <w:sz w:val="22"/>
                <w:szCs w:val="22"/>
              </w:rPr>
              <w:t>laikas,</w:t>
            </w:r>
          </w:p>
          <w:p w:rsidR="002511C3" w:rsidRPr="003C54C4" w:rsidRDefault="002511C3" w:rsidP="003C54C4">
            <w:pPr>
              <w:spacing w:after="0" w:line="240" w:lineRule="auto"/>
              <w:jc w:val="center"/>
              <w:rPr>
                <w:b/>
                <w:sz w:val="22"/>
                <w:szCs w:val="22"/>
              </w:rPr>
            </w:pPr>
            <w:r w:rsidRPr="003C54C4">
              <w:rPr>
                <w:b/>
                <w:sz w:val="22"/>
                <w:szCs w:val="22"/>
              </w:rPr>
              <w:t>vieta</w:t>
            </w:r>
          </w:p>
        </w:tc>
        <w:tc>
          <w:tcPr>
            <w:tcW w:w="1151" w:type="dxa"/>
            <w:tcMar>
              <w:top w:w="0" w:type="dxa"/>
              <w:left w:w="30" w:type="dxa"/>
              <w:bottom w:w="0" w:type="dxa"/>
              <w:right w:w="30" w:type="dxa"/>
            </w:tcMar>
            <w:hideMark/>
          </w:tcPr>
          <w:p w:rsidR="002511C3" w:rsidRPr="003C54C4" w:rsidRDefault="002511C3" w:rsidP="003C54C4">
            <w:pPr>
              <w:spacing w:after="0" w:line="240" w:lineRule="auto"/>
              <w:ind w:firstLine="34"/>
              <w:jc w:val="center"/>
              <w:rPr>
                <w:b/>
                <w:snapToGrid w:val="0"/>
                <w:sz w:val="22"/>
                <w:szCs w:val="22"/>
              </w:rPr>
            </w:pPr>
            <w:r w:rsidRPr="003C54C4">
              <w:rPr>
                <w:b/>
                <w:snapToGrid w:val="0"/>
                <w:sz w:val="22"/>
                <w:szCs w:val="22"/>
              </w:rPr>
              <w:t>Projekto Nr.</w:t>
            </w:r>
          </w:p>
        </w:tc>
        <w:tc>
          <w:tcPr>
            <w:tcW w:w="3368" w:type="dxa"/>
            <w:tcMar>
              <w:top w:w="0" w:type="dxa"/>
              <w:left w:w="30" w:type="dxa"/>
              <w:bottom w:w="0" w:type="dxa"/>
              <w:right w:w="30" w:type="dxa"/>
            </w:tcMar>
            <w:hideMark/>
          </w:tcPr>
          <w:p w:rsidR="002511C3" w:rsidRPr="003C54C4" w:rsidRDefault="002511C3" w:rsidP="003C54C4">
            <w:pPr>
              <w:spacing w:after="0" w:line="240" w:lineRule="auto"/>
              <w:jc w:val="center"/>
              <w:rPr>
                <w:b/>
                <w:sz w:val="22"/>
                <w:szCs w:val="22"/>
              </w:rPr>
            </w:pPr>
            <w:r w:rsidRPr="003C54C4">
              <w:rPr>
                <w:b/>
                <w:sz w:val="22"/>
                <w:szCs w:val="22"/>
              </w:rPr>
              <w:t>Svarstomi klausimai</w:t>
            </w:r>
          </w:p>
        </w:tc>
        <w:tc>
          <w:tcPr>
            <w:tcW w:w="1649" w:type="dxa"/>
            <w:tcMar>
              <w:top w:w="0" w:type="dxa"/>
              <w:left w:w="30" w:type="dxa"/>
              <w:bottom w:w="0" w:type="dxa"/>
              <w:right w:w="30" w:type="dxa"/>
            </w:tcMar>
            <w:hideMark/>
          </w:tcPr>
          <w:p w:rsidR="002511C3" w:rsidRPr="003C54C4" w:rsidRDefault="002511C3" w:rsidP="003C54C4">
            <w:pPr>
              <w:spacing w:after="0" w:line="240" w:lineRule="auto"/>
              <w:jc w:val="center"/>
              <w:rPr>
                <w:b/>
                <w:sz w:val="22"/>
                <w:szCs w:val="22"/>
              </w:rPr>
            </w:pPr>
            <w:r w:rsidRPr="003C54C4">
              <w:rPr>
                <w:b/>
                <w:sz w:val="22"/>
                <w:szCs w:val="22"/>
              </w:rPr>
              <w:t>Pagrindinis ar papildomas komitetas (stadija)</w:t>
            </w:r>
          </w:p>
        </w:tc>
        <w:tc>
          <w:tcPr>
            <w:tcW w:w="1681" w:type="dxa"/>
            <w:hideMark/>
          </w:tcPr>
          <w:p w:rsidR="002511C3" w:rsidRPr="003C54C4" w:rsidRDefault="002511C3" w:rsidP="003C54C4">
            <w:pPr>
              <w:spacing w:after="0" w:line="240" w:lineRule="auto"/>
              <w:ind w:firstLine="56"/>
              <w:jc w:val="center"/>
              <w:rPr>
                <w:b/>
                <w:snapToGrid w:val="0"/>
                <w:sz w:val="22"/>
                <w:szCs w:val="22"/>
              </w:rPr>
            </w:pPr>
            <w:r w:rsidRPr="003C54C4">
              <w:rPr>
                <w:b/>
                <w:snapToGrid w:val="0"/>
                <w:sz w:val="22"/>
                <w:szCs w:val="22"/>
              </w:rPr>
              <w:t>Komiteto išvadų rengėjai,</w:t>
            </w:r>
          </w:p>
          <w:p w:rsidR="002511C3" w:rsidRPr="003C54C4" w:rsidRDefault="002511C3" w:rsidP="003C54C4">
            <w:pPr>
              <w:spacing w:after="0" w:line="240" w:lineRule="auto"/>
              <w:ind w:firstLine="56"/>
              <w:jc w:val="center"/>
              <w:rPr>
                <w:b/>
                <w:snapToGrid w:val="0"/>
                <w:sz w:val="22"/>
                <w:szCs w:val="22"/>
              </w:rPr>
            </w:pPr>
            <w:r w:rsidRPr="003C54C4">
              <w:rPr>
                <w:b/>
                <w:snapToGrid w:val="0"/>
                <w:sz w:val="22"/>
                <w:szCs w:val="22"/>
              </w:rPr>
              <w:t>biuro tarnautojai</w:t>
            </w:r>
          </w:p>
        </w:tc>
      </w:tr>
      <w:tr w:rsidR="002511C3" w:rsidRPr="003C54C4" w:rsidTr="003C54C4">
        <w:trPr>
          <w:trHeight w:val="20"/>
          <w:jc w:val="center"/>
        </w:trPr>
        <w:tc>
          <w:tcPr>
            <w:tcW w:w="434" w:type="dxa"/>
            <w:tcMar>
              <w:top w:w="0" w:type="dxa"/>
              <w:left w:w="30" w:type="dxa"/>
              <w:bottom w:w="0" w:type="dxa"/>
              <w:right w:w="30" w:type="dxa"/>
            </w:tcMar>
          </w:tcPr>
          <w:p w:rsidR="002511C3" w:rsidRPr="003C54C4" w:rsidRDefault="002511C3" w:rsidP="003C54C4">
            <w:pPr>
              <w:spacing w:after="0" w:line="240" w:lineRule="auto"/>
              <w:jc w:val="center"/>
              <w:rPr>
                <w:sz w:val="22"/>
                <w:szCs w:val="22"/>
              </w:rPr>
            </w:pPr>
            <w:r w:rsidRPr="003C54C4">
              <w:rPr>
                <w:sz w:val="22"/>
                <w:szCs w:val="22"/>
              </w:rPr>
              <w:t>1.1</w:t>
            </w:r>
          </w:p>
        </w:tc>
        <w:tc>
          <w:tcPr>
            <w:tcW w:w="1356" w:type="dxa"/>
            <w:tcMar>
              <w:top w:w="0" w:type="dxa"/>
              <w:left w:w="30" w:type="dxa"/>
              <w:bottom w:w="0" w:type="dxa"/>
              <w:right w:w="30" w:type="dxa"/>
            </w:tcMar>
          </w:tcPr>
          <w:p w:rsidR="002511C3" w:rsidRPr="003C54C4" w:rsidRDefault="002511C3" w:rsidP="003C54C4">
            <w:pPr>
              <w:pStyle w:val="Antrat2"/>
              <w:spacing w:line="240" w:lineRule="auto"/>
              <w:rPr>
                <w:rFonts w:ascii="Times New Roman" w:hAnsi="Times New Roman"/>
                <w:b w:val="0"/>
                <w:color w:val="auto"/>
                <w:sz w:val="22"/>
                <w:szCs w:val="22"/>
              </w:rPr>
            </w:pPr>
            <w:r w:rsidRPr="003C54C4">
              <w:rPr>
                <w:rFonts w:ascii="Times New Roman" w:hAnsi="Times New Roman"/>
                <w:b w:val="0"/>
                <w:color w:val="auto"/>
                <w:sz w:val="22"/>
                <w:szCs w:val="22"/>
              </w:rPr>
              <w:t>2015-12-02</w:t>
            </w:r>
          </w:p>
          <w:p w:rsidR="002511C3" w:rsidRPr="003C54C4" w:rsidRDefault="002511C3" w:rsidP="003C54C4">
            <w:pPr>
              <w:spacing w:after="0" w:line="240" w:lineRule="auto"/>
              <w:jc w:val="center"/>
              <w:rPr>
                <w:b/>
                <w:sz w:val="22"/>
                <w:szCs w:val="22"/>
                <w:lang w:eastAsia="en-US"/>
              </w:rPr>
            </w:pPr>
            <w:r w:rsidRPr="003C54C4">
              <w:rPr>
                <w:b/>
                <w:sz w:val="22"/>
                <w:szCs w:val="22"/>
                <w:lang w:eastAsia="en-US"/>
              </w:rPr>
              <w:t>10:00-10:30</w:t>
            </w:r>
          </w:p>
          <w:p w:rsidR="002511C3" w:rsidRPr="003C54C4" w:rsidRDefault="002511C3" w:rsidP="003C54C4">
            <w:pPr>
              <w:spacing w:after="0" w:line="240" w:lineRule="auto"/>
              <w:jc w:val="center"/>
              <w:rPr>
                <w:b/>
                <w:sz w:val="22"/>
                <w:szCs w:val="22"/>
              </w:rPr>
            </w:pPr>
            <w:r w:rsidRPr="003C54C4">
              <w:rPr>
                <w:sz w:val="22"/>
                <w:szCs w:val="22"/>
                <w:lang w:eastAsia="en-US"/>
              </w:rPr>
              <w:t>III r.</w:t>
            </w:r>
            <w:r w:rsidRPr="003C54C4">
              <w:rPr>
                <w:b/>
                <w:sz w:val="22"/>
                <w:szCs w:val="22"/>
              </w:rPr>
              <w:t>800 kab.</w:t>
            </w:r>
          </w:p>
        </w:tc>
        <w:tc>
          <w:tcPr>
            <w:tcW w:w="1151" w:type="dxa"/>
            <w:tcMar>
              <w:top w:w="0" w:type="dxa"/>
              <w:left w:w="30" w:type="dxa"/>
              <w:bottom w:w="0" w:type="dxa"/>
              <w:right w:w="30" w:type="dxa"/>
            </w:tcMar>
          </w:tcPr>
          <w:p w:rsidR="002511C3" w:rsidRPr="003C54C4" w:rsidRDefault="0064249B" w:rsidP="003C54C4">
            <w:pPr>
              <w:spacing w:after="0" w:line="240" w:lineRule="auto"/>
              <w:jc w:val="center"/>
              <w:rPr>
                <w:color w:val="000000"/>
                <w:sz w:val="22"/>
                <w:szCs w:val="22"/>
              </w:rPr>
            </w:pPr>
            <w:hyperlink r:id="rId74" w:history="1">
              <w:r w:rsidR="002511C3" w:rsidRPr="003C54C4">
                <w:rPr>
                  <w:rStyle w:val="Hipersaitas"/>
                  <w:sz w:val="22"/>
                  <w:szCs w:val="22"/>
                </w:rPr>
                <w:t>XIIP-3010</w:t>
              </w:r>
            </w:hyperlink>
          </w:p>
        </w:tc>
        <w:tc>
          <w:tcPr>
            <w:tcW w:w="3368" w:type="dxa"/>
            <w:tcMar>
              <w:top w:w="0" w:type="dxa"/>
              <w:left w:w="30" w:type="dxa"/>
              <w:bottom w:w="0" w:type="dxa"/>
              <w:right w:w="30" w:type="dxa"/>
            </w:tcMar>
          </w:tcPr>
          <w:p w:rsidR="002511C3" w:rsidRPr="003C54C4" w:rsidRDefault="002511C3" w:rsidP="003C54C4">
            <w:pPr>
              <w:spacing w:after="0" w:line="240" w:lineRule="auto"/>
              <w:jc w:val="both"/>
              <w:rPr>
                <w:sz w:val="22"/>
                <w:szCs w:val="22"/>
              </w:rPr>
            </w:pPr>
            <w:r w:rsidRPr="003C54C4">
              <w:rPr>
                <w:sz w:val="22"/>
                <w:szCs w:val="22"/>
              </w:rPr>
              <w:t>Seimo nutarimo „Dėl teismų reorganizavimo“  projektas</w:t>
            </w:r>
          </w:p>
        </w:tc>
        <w:tc>
          <w:tcPr>
            <w:tcW w:w="1649" w:type="dxa"/>
            <w:tcMar>
              <w:top w:w="0" w:type="dxa"/>
              <w:left w:w="30" w:type="dxa"/>
              <w:bottom w:w="0" w:type="dxa"/>
              <w:right w:w="30" w:type="dxa"/>
            </w:tcMar>
          </w:tcPr>
          <w:p w:rsidR="002511C3" w:rsidRPr="003C54C4" w:rsidRDefault="002511C3" w:rsidP="003C54C4">
            <w:pPr>
              <w:spacing w:after="0" w:line="240" w:lineRule="auto"/>
              <w:jc w:val="center"/>
              <w:rPr>
                <w:b/>
                <w:sz w:val="22"/>
                <w:szCs w:val="22"/>
              </w:rPr>
            </w:pPr>
            <w:r w:rsidRPr="003C54C4">
              <w:rPr>
                <w:sz w:val="22"/>
                <w:szCs w:val="22"/>
              </w:rPr>
              <w:t xml:space="preserve">Komitetas paskirtas </w:t>
            </w:r>
            <w:r w:rsidRPr="003C54C4">
              <w:rPr>
                <w:b/>
                <w:sz w:val="22"/>
                <w:szCs w:val="22"/>
              </w:rPr>
              <w:t>papildomu</w:t>
            </w:r>
          </w:p>
          <w:p w:rsidR="002511C3" w:rsidRPr="003C54C4" w:rsidRDefault="002511C3" w:rsidP="003C54C4">
            <w:pPr>
              <w:spacing w:after="0" w:line="240" w:lineRule="auto"/>
              <w:jc w:val="center"/>
              <w:rPr>
                <w:sz w:val="22"/>
                <w:szCs w:val="22"/>
              </w:rPr>
            </w:pPr>
            <w:r w:rsidRPr="003C54C4">
              <w:rPr>
                <w:sz w:val="22"/>
                <w:szCs w:val="22"/>
              </w:rPr>
              <w:t>svarstymas</w:t>
            </w:r>
          </w:p>
        </w:tc>
        <w:tc>
          <w:tcPr>
            <w:tcW w:w="1681" w:type="dxa"/>
          </w:tcPr>
          <w:p w:rsidR="002511C3" w:rsidRPr="003C54C4" w:rsidRDefault="002511C3" w:rsidP="003C54C4">
            <w:pPr>
              <w:spacing w:after="0" w:line="240" w:lineRule="auto"/>
              <w:ind w:firstLine="56"/>
              <w:rPr>
                <w:snapToGrid w:val="0"/>
                <w:sz w:val="22"/>
                <w:szCs w:val="22"/>
              </w:rPr>
            </w:pPr>
            <w:r w:rsidRPr="003C54C4">
              <w:rPr>
                <w:snapToGrid w:val="0"/>
                <w:sz w:val="22"/>
                <w:szCs w:val="22"/>
              </w:rPr>
              <w:t>M. Petrauskienė</w:t>
            </w:r>
          </w:p>
          <w:p w:rsidR="002511C3" w:rsidRPr="003C54C4" w:rsidRDefault="002511C3" w:rsidP="003C54C4">
            <w:pPr>
              <w:spacing w:after="0" w:line="240" w:lineRule="auto"/>
              <w:ind w:firstLine="56"/>
              <w:rPr>
                <w:snapToGrid w:val="0"/>
                <w:sz w:val="22"/>
                <w:szCs w:val="22"/>
              </w:rPr>
            </w:pPr>
            <w:r w:rsidRPr="003C54C4">
              <w:rPr>
                <w:snapToGrid w:val="0"/>
                <w:sz w:val="22"/>
                <w:szCs w:val="22"/>
              </w:rPr>
              <w:t>P. Urbšys</w:t>
            </w:r>
          </w:p>
          <w:p w:rsidR="002511C3" w:rsidRPr="003C54C4" w:rsidRDefault="002511C3" w:rsidP="003C54C4">
            <w:pPr>
              <w:spacing w:after="0" w:line="240" w:lineRule="auto"/>
              <w:ind w:firstLine="56"/>
              <w:rPr>
                <w:snapToGrid w:val="0"/>
                <w:sz w:val="22"/>
                <w:szCs w:val="22"/>
              </w:rPr>
            </w:pPr>
            <w:r w:rsidRPr="003C54C4">
              <w:rPr>
                <w:snapToGrid w:val="0"/>
                <w:sz w:val="22"/>
                <w:szCs w:val="22"/>
              </w:rPr>
              <w:t>(A. Astrauskas</w:t>
            </w:r>
          </w:p>
          <w:p w:rsidR="002511C3" w:rsidRPr="003C54C4" w:rsidRDefault="002511C3" w:rsidP="003C54C4">
            <w:pPr>
              <w:spacing w:after="0" w:line="240" w:lineRule="auto"/>
              <w:ind w:firstLine="56"/>
              <w:rPr>
                <w:snapToGrid w:val="0"/>
                <w:sz w:val="22"/>
                <w:szCs w:val="22"/>
              </w:rPr>
            </w:pPr>
            <w:r w:rsidRPr="003C54C4">
              <w:rPr>
                <w:snapToGrid w:val="0"/>
                <w:sz w:val="22"/>
                <w:szCs w:val="22"/>
              </w:rPr>
              <w:t xml:space="preserve">M. </w:t>
            </w:r>
            <w:proofErr w:type="spellStart"/>
            <w:r w:rsidRPr="003C54C4">
              <w:rPr>
                <w:snapToGrid w:val="0"/>
                <w:sz w:val="22"/>
                <w:szCs w:val="22"/>
              </w:rPr>
              <w:t>Urmonienė</w:t>
            </w:r>
            <w:proofErr w:type="spellEnd"/>
            <w:r w:rsidRPr="003C54C4">
              <w:rPr>
                <w:snapToGrid w:val="0"/>
                <w:sz w:val="22"/>
                <w:szCs w:val="22"/>
              </w:rPr>
              <w:t>)</w:t>
            </w:r>
          </w:p>
        </w:tc>
      </w:tr>
      <w:tr w:rsidR="002511C3" w:rsidRPr="003C54C4" w:rsidTr="003C54C4">
        <w:trPr>
          <w:trHeight w:val="20"/>
          <w:jc w:val="center"/>
        </w:trPr>
        <w:tc>
          <w:tcPr>
            <w:tcW w:w="434" w:type="dxa"/>
            <w:tcMar>
              <w:top w:w="0" w:type="dxa"/>
              <w:left w:w="30" w:type="dxa"/>
              <w:bottom w:w="0" w:type="dxa"/>
              <w:right w:w="30" w:type="dxa"/>
            </w:tcMar>
          </w:tcPr>
          <w:p w:rsidR="002511C3" w:rsidRPr="003C54C4" w:rsidRDefault="002511C3" w:rsidP="003C54C4">
            <w:pPr>
              <w:spacing w:after="0" w:line="240" w:lineRule="auto"/>
              <w:jc w:val="center"/>
              <w:rPr>
                <w:sz w:val="22"/>
                <w:szCs w:val="22"/>
              </w:rPr>
            </w:pPr>
            <w:r w:rsidRPr="003C54C4">
              <w:rPr>
                <w:sz w:val="22"/>
                <w:szCs w:val="22"/>
              </w:rPr>
              <w:t>1.2</w:t>
            </w:r>
          </w:p>
        </w:tc>
        <w:tc>
          <w:tcPr>
            <w:tcW w:w="1356" w:type="dxa"/>
            <w:tcMar>
              <w:top w:w="0" w:type="dxa"/>
              <w:left w:w="30" w:type="dxa"/>
              <w:bottom w:w="0" w:type="dxa"/>
              <w:right w:w="30" w:type="dxa"/>
            </w:tcMar>
          </w:tcPr>
          <w:p w:rsidR="002511C3" w:rsidRPr="003C54C4" w:rsidRDefault="002511C3" w:rsidP="003C54C4">
            <w:pPr>
              <w:pStyle w:val="Antrat2"/>
              <w:spacing w:line="240" w:lineRule="auto"/>
              <w:rPr>
                <w:rFonts w:ascii="Times New Roman" w:hAnsi="Times New Roman"/>
                <w:b w:val="0"/>
                <w:color w:val="auto"/>
                <w:sz w:val="22"/>
                <w:szCs w:val="22"/>
              </w:rPr>
            </w:pPr>
          </w:p>
        </w:tc>
        <w:tc>
          <w:tcPr>
            <w:tcW w:w="1151" w:type="dxa"/>
            <w:tcMar>
              <w:top w:w="0" w:type="dxa"/>
              <w:left w:w="30" w:type="dxa"/>
              <w:bottom w:w="0" w:type="dxa"/>
              <w:right w:w="30" w:type="dxa"/>
            </w:tcMar>
          </w:tcPr>
          <w:p w:rsidR="002511C3" w:rsidRPr="003C54C4" w:rsidRDefault="0064249B" w:rsidP="003C54C4">
            <w:pPr>
              <w:spacing w:after="0" w:line="240" w:lineRule="auto"/>
              <w:jc w:val="center"/>
              <w:rPr>
                <w:sz w:val="22"/>
                <w:szCs w:val="22"/>
              </w:rPr>
            </w:pPr>
            <w:hyperlink r:id="rId75" w:history="1">
              <w:r w:rsidR="002511C3" w:rsidRPr="003C54C4">
                <w:rPr>
                  <w:rStyle w:val="Hipersaitas"/>
                  <w:sz w:val="22"/>
                  <w:szCs w:val="22"/>
                </w:rPr>
                <w:t>XIIP-3011</w:t>
              </w:r>
            </w:hyperlink>
          </w:p>
        </w:tc>
        <w:tc>
          <w:tcPr>
            <w:tcW w:w="3368" w:type="dxa"/>
            <w:tcMar>
              <w:top w:w="0" w:type="dxa"/>
              <w:left w:w="30" w:type="dxa"/>
              <w:bottom w:w="0" w:type="dxa"/>
              <w:right w:w="30" w:type="dxa"/>
            </w:tcMar>
          </w:tcPr>
          <w:p w:rsidR="002511C3" w:rsidRPr="003C54C4" w:rsidRDefault="002511C3" w:rsidP="003C54C4">
            <w:pPr>
              <w:spacing w:after="0" w:line="240" w:lineRule="auto"/>
              <w:jc w:val="both"/>
              <w:rPr>
                <w:sz w:val="22"/>
                <w:szCs w:val="22"/>
              </w:rPr>
            </w:pPr>
            <w:r w:rsidRPr="003C54C4">
              <w:rPr>
                <w:sz w:val="22"/>
                <w:szCs w:val="22"/>
              </w:rPr>
              <w:t>Teismų reorganizavimo įstatymo projektas</w:t>
            </w:r>
            <w:r w:rsidRPr="003C54C4">
              <w:rPr>
                <w:sz w:val="22"/>
                <w:szCs w:val="22"/>
              </w:rPr>
              <w:br/>
            </w:r>
          </w:p>
        </w:tc>
        <w:tc>
          <w:tcPr>
            <w:tcW w:w="1649" w:type="dxa"/>
            <w:tcMar>
              <w:top w:w="0" w:type="dxa"/>
              <w:left w:w="30" w:type="dxa"/>
              <w:bottom w:w="0" w:type="dxa"/>
              <w:right w:w="30" w:type="dxa"/>
            </w:tcMar>
          </w:tcPr>
          <w:p w:rsidR="002511C3" w:rsidRPr="003C54C4" w:rsidRDefault="002511C3" w:rsidP="003C54C4">
            <w:pPr>
              <w:spacing w:after="0" w:line="240" w:lineRule="auto"/>
              <w:jc w:val="center"/>
              <w:rPr>
                <w:b/>
                <w:sz w:val="22"/>
                <w:szCs w:val="22"/>
              </w:rPr>
            </w:pPr>
            <w:r w:rsidRPr="003C54C4">
              <w:rPr>
                <w:sz w:val="22"/>
                <w:szCs w:val="22"/>
              </w:rPr>
              <w:t xml:space="preserve">Komitetas paskirtas </w:t>
            </w:r>
            <w:r w:rsidRPr="003C54C4">
              <w:rPr>
                <w:b/>
                <w:sz w:val="22"/>
                <w:szCs w:val="22"/>
              </w:rPr>
              <w:t>papildomu</w:t>
            </w:r>
          </w:p>
          <w:p w:rsidR="002511C3" w:rsidRPr="003C54C4" w:rsidRDefault="002511C3" w:rsidP="003C54C4">
            <w:pPr>
              <w:spacing w:after="0" w:line="240" w:lineRule="auto"/>
              <w:jc w:val="center"/>
              <w:rPr>
                <w:sz w:val="22"/>
                <w:szCs w:val="22"/>
              </w:rPr>
            </w:pPr>
            <w:r w:rsidRPr="003C54C4">
              <w:rPr>
                <w:sz w:val="22"/>
                <w:szCs w:val="22"/>
              </w:rPr>
              <w:t>svarstymas</w:t>
            </w:r>
          </w:p>
        </w:tc>
        <w:tc>
          <w:tcPr>
            <w:tcW w:w="1681" w:type="dxa"/>
          </w:tcPr>
          <w:p w:rsidR="002511C3" w:rsidRPr="003C54C4" w:rsidRDefault="002511C3" w:rsidP="003C54C4">
            <w:pPr>
              <w:spacing w:after="0" w:line="240" w:lineRule="auto"/>
              <w:ind w:firstLine="56"/>
              <w:rPr>
                <w:snapToGrid w:val="0"/>
                <w:sz w:val="22"/>
                <w:szCs w:val="22"/>
              </w:rPr>
            </w:pPr>
          </w:p>
        </w:tc>
      </w:tr>
      <w:tr w:rsidR="002511C3" w:rsidRPr="003C54C4" w:rsidTr="003C54C4">
        <w:trPr>
          <w:trHeight w:val="20"/>
          <w:jc w:val="center"/>
        </w:trPr>
        <w:tc>
          <w:tcPr>
            <w:tcW w:w="434" w:type="dxa"/>
            <w:tcMar>
              <w:top w:w="0" w:type="dxa"/>
              <w:left w:w="30" w:type="dxa"/>
              <w:bottom w:w="0" w:type="dxa"/>
              <w:right w:w="30" w:type="dxa"/>
            </w:tcMar>
          </w:tcPr>
          <w:p w:rsidR="002511C3" w:rsidRPr="003C54C4" w:rsidRDefault="002511C3" w:rsidP="003C54C4">
            <w:pPr>
              <w:spacing w:after="0" w:line="240" w:lineRule="auto"/>
              <w:jc w:val="center"/>
              <w:rPr>
                <w:sz w:val="22"/>
                <w:szCs w:val="22"/>
              </w:rPr>
            </w:pPr>
            <w:r w:rsidRPr="003C54C4">
              <w:rPr>
                <w:sz w:val="22"/>
                <w:szCs w:val="22"/>
              </w:rPr>
              <w:t>1.3</w:t>
            </w:r>
          </w:p>
        </w:tc>
        <w:tc>
          <w:tcPr>
            <w:tcW w:w="1356" w:type="dxa"/>
            <w:tcMar>
              <w:top w:w="0" w:type="dxa"/>
              <w:left w:w="30" w:type="dxa"/>
              <w:bottom w:w="0" w:type="dxa"/>
              <w:right w:w="30" w:type="dxa"/>
            </w:tcMar>
          </w:tcPr>
          <w:p w:rsidR="002511C3" w:rsidRPr="003C54C4" w:rsidRDefault="002511C3" w:rsidP="003C54C4">
            <w:pPr>
              <w:pStyle w:val="Antrat2"/>
              <w:spacing w:line="240" w:lineRule="auto"/>
              <w:rPr>
                <w:rFonts w:ascii="Times New Roman" w:hAnsi="Times New Roman"/>
                <w:b w:val="0"/>
                <w:color w:val="auto"/>
                <w:sz w:val="22"/>
                <w:szCs w:val="22"/>
              </w:rPr>
            </w:pPr>
          </w:p>
        </w:tc>
        <w:tc>
          <w:tcPr>
            <w:tcW w:w="1151" w:type="dxa"/>
            <w:tcMar>
              <w:top w:w="0" w:type="dxa"/>
              <w:left w:w="30" w:type="dxa"/>
              <w:bottom w:w="0" w:type="dxa"/>
              <w:right w:w="30" w:type="dxa"/>
            </w:tcMar>
          </w:tcPr>
          <w:p w:rsidR="002511C3" w:rsidRPr="003C54C4" w:rsidRDefault="0064249B" w:rsidP="003C54C4">
            <w:pPr>
              <w:spacing w:after="0" w:line="240" w:lineRule="auto"/>
              <w:jc w:val="center"/>
              <w:rPr>
                <w:color w:val="000000"/>
                <w:sz w:val="22"/>
                <w:szCs w:val="22"/>
              </w:rPr>
            </w:pPr>
            <w:hyperlink r:id="rId76" w:history="1">
              <w:r w:rsidR="002511C3" w:rsidRPr="003C54C4">
                <w:rPr>
                  <w:rStyle w:val="Hipersaitas"/>
                  <w:sz w:val="22"/>
                  <w:szCs w:val="22"/>
                </w:rPr>
                <w:t>XIIP-3012</w:t>
              </w:r>
            </w:hyperlink>
          </w:p>
        </w:tc>
        <w:tc>
          <w:tcPr>
            <w:tcW w:w="3368" w:type="dxa"/>
            <w:tcMar>
              <w:top w:w="0" w:type="dxa"/>
              <w:left w:w="30" w:type="dxa"/>
              <w:bottom w:w="0" w:type="dxa"/>
              <w:right w:w="30" w:type="dxa"/>
            </w:tcMar>
          </w:tcPr>
          <w:p w:rsidR="002511C3" w:rsidRPr="003C54C4" w:rsidRDefault="002511C3" w:rsidP="003C54C4">
            <w:pPr>
              <w:spacing w:after="0" w:line="240" w:lineRule="auto"/>
              <w:jc w:val="both"/>
              <w:rPr>
                <w:sz w:val="22"/>
                <w:szCs w:val="22"/>
              </w:rPr>
            </w:pPr>
            <w:r w:rsidRPr="003C54C4">
              <w:rPr>
                <w:sz w:val="22"/>
                <w:szCs w:val="22"/>
              </w:rPr>
              <w:t>Teismų įstatymo Nr. I-480 14, 28, 34, 36, 41, 45, 55</w:t>
            </w:r>
            <w:r w:rsidRPr="003C54C4">
              <w:rPr>
                <w:sz w:val="22"/>
                <w:szCs w:val="22"/>
                <w:vertAlign w:val="superscript"/>
              </w:rPr>
              <w:t>1</w:t>
            </w:r>
            <w:r w:rsidRPr="003C54C4">
              <w:rPr>
                <w:sz w:val="22"/>
                <w:szCs w:val="22"/>
              </w:rPr>
              <w:t>, 56, 63, 65, 70, 80, 101, 107, 114, 120 straipsnių, trečiojo skirsnio pavadinimo pakeitimo ir įstatymo papildymo 114</w:t>
            </w:r>
            <w:r w:rsidRPr="003C54C4">
              <w:rPr>
                <w:sz w:val="22"/>
                <w:szCs w:val="22"/>
                <w:vertAlign w:val="superscript"/>
              </w:rPr>
              <w:t>1</w:t>
            </w:r>
            <w:r w:rsidRPr="003C54C4">
              <w:rPr>
                <w:sz w:val="22"/>
                <w:szCs w:val="22"/>
              </w:rPr>
              <w:t xml:space="preserve"> straipsniu įstatymo projektas</w:t>
            </w:r>
          </w:p>
        </w:tc>
        <w:tc>
          <w:tcPr>
            <w:tcW w:w="1649" w:type="dxa"/>
            <w:tcMar>
              <w:top w:w="0" w:type="dxa"/>
              <w:left w:w="30" w:type="dxa"/>
              <w:bottom w:w="0" w:type="dxa"/>
              <w:right w:w="30" w:type="dxa"/>
            </w:tcMar>
          </w:tcPr>
          <w:p w:rsidR="002511C3" w:rsidRPr="003C54C4" w:rsidRDefault="002511C3" w:rsidP="003C54C4">
            <w:pPr>
              <w:spacing w:after="0" w:line="240" w:lineRule="auto"/>
              <w:jc w:val="center"/>
              <w:rPr>
                <w:b/>
                <w:sz w:val="22"/>
                <w:szCs w:val="22"/>
              </w:rPr>
            </w:pPr>
            <w:r w:rsidRPr="003C54C4">
              <w:rPr>
                <w:sz w:val="22"/>
                <w:szCs w:val="22"/>
              </w:rPr>
              <w:t xml:space="preserve">Komitetas paskirtas </w:t>
            </w:r>
            <w:r w:rsidRPr="003C54C4">
              <w:rPr>
                <w:b/>
                <w:sz w:val="22"/>
                <w:szCs w:val="22"/>
              </w:rPr>
              <w:t>papildomu</w:t>
            </w:r>
          </w:p>
          <w:p w:rsidR="002511C3" w:rsidRPr="003C54C4" w:rsidRDefault="002511C3" w:rsidP="003C54C4">
            <w:pPr>
              <w:spacing w:after="0" w:line="240" w:lineRule="auto"/>
              <w:jc w:val="center"/>
              <w:rPr>
                <w:sz w:val="22"/>
                <w:szCs w:val="22"/>
              </w:rPr>
            </w:pPr>
            <w:r w:rsidRPr="003C54C4">
              <w:rPr>
                <w:sz w:val="22"/>
                <w:szCs w:val="22"/>
              </w:rPr>
              <w:t>svarstymas</w:t>
            </w:r>
          </w:p>
        </w:tc>
        <w:tc>
          <w:tcPr>
            <w:tcW w:w="1681" w:type="dxa"/>
          </w:tcPr>
          <w:p w:rsidR="002511C3" w:rsidRPr="003C54C4" w:rsidRDefault="002511C3" w:rsidP="003C54C4">
            <w:pPr>
              <w:spacing w:after="0" w:line="240" w:lineRule="auto"/>
              <w:ind w:firstLine="56"/>
              <w:rPr>
                <w:snapToGrid w:val="0"/>
                <w:sz w:val="22"/>
                <w:szCs w:val="22"/>
              </w:rPr>
            </w:pPr>
          </w:p>
        </w:tc>
      </w:tr>
      <w:tr w:rsidR="002511C3" w:rsidRPr="003C54C4" w:rsidTr="003C54C4">
        <w:trPr>
          <w:trHeight w:val="20"/>
          <w:jc w:val="center"/>
        </w:trPr>
        <w:tc>
          <w:tcPr>
            <w:tcW w:w="434" w:type="dxa"/>
            <w:tcMar>
              <w:top w:w="0" w:type="dxa"/>
              <w:left w:w="30" w:type="dxa"/>
              <w:bottom w:w="0" w:type="dxa"/>
              <w:right w:w="30" w:type="dxa"/>
            </w:tcMar>
          </w:tcPr>
          <w:p w:rsidR="002511C3" w:rsidRPr="003C54C4" w:rsidRDefault="002511C3" w:rsidP="003C54C4">
            <w:pPr>
              <w:spacing w:after="0" w:line="240" w:lineRule="auto"/>
              <w:jc w:val="center"/>
              <w:rPr>
                <w:sz w:val="22"/>
                <w:szCs w:val="22"/>
              </w:rPr>
            </w:pPr>
            <w:r w:rsidRPr="003C54C4">
              <w:rPr>
                <w:sz w:val="22"/>
                <w:szCs w:val="22"/>
              </w:rPr>
              <w:t>1.4</w:t>
            </w:r>
          </w:p>
        </w:tc>
        <w:tc>
          <w:tcPr>
            <w:tcW w:w="1356" w:type="dxa"/>
            <w:tcMar>
              <w:top w:w="0" w:type="dxa"/>
              <w:left w:w="30" w:type="dxa"/>
              <w:bottom w:w="0" w:type="dxa"/>
              <w:right w:w="30" w:type="dxa"/>
            </w:tcMar>
          </w:tcPr>
          <w:p w:rsidR="002511C3" w:rsidRPr="003C54C4" w:rsidRDefault="002511C3" w:rsidP="003C54C4">
            <w:pPr>
              <w:pStyle w:val="Antrat2"/>
              <w:spacing w:line="240" w:lineRule="auto"/>
              <w:rPr>
                <w:rFonts w:ascii="Times New Roman" w:hAnsi="Times New Roman"/>
                <w:b w:val="0"/>
                <w:color w:val="auto"/>
                <w:sz w:val="22"/>
                <w:szCs w:val="22"/>
              </w:rPr>
            </w:pPr>
          </w:p>
        </w:tc>
        <w:tc>
          <w:tcPr>
            <w:tcW w:w="1151" w:type="dxa"/>
            <w:tcMar>
              <w:top w:w="0" w:type="dxa"/>
              <w:left w:w="30" w:type="dxa"/>
              <w:bottom w:w="0" w:type="dxa"/>
              <w:right w:w="30" w:type="dxa"/>
            </w:tcMar>
          </w:tcPr>
          <w:p w:rsidR="002511C3" w:rsidRPr="003C54C4" w:rsidRDefault="0064249B" w:rsidP="003C54C4">
            <w:pPr>
              <w:spacing w:after="0" w:line="240" w:lineRule="auto"/>
              <w:jc w:val="center"/>
              <w:rPr>
                <w:sz w:val="22"/>
                <w:szCs w:val="22"/>
              </w:rPr>
            </w:pPr>
            <w:hyperlink r:id="rId77" w:history="1">
              <w:r w:rsidR="002511C3" w:rsidRPr="003C54C4">
                <w:rPr>
                  <w:rStyle w:val="Hipersaitas"/>
                  <w:sz w:val="22"/>
                  <w:szCs w:val="22"/>
                </w:rPr>
                <w:t>XIIP-3013</w:t>
              </w:r>
            </w:hyperlink>
          </w:p>
        </w:tc>
        <w:tc>
          <w:tcPr>
            <w:tcW w:w="3368" w:type="dxa"/>
            <w:tcMar>
              <w:top w:w="0" w:type="dxa"/>
              <w:left w:w="30" w:type="dxa"/>
              <w:bottom w:w="0" w:type="dxa"/>
              <w:right w:w="30" w:type="dxa"/>
            </w:tcMar>
          </w:tcPr>
          <w:p w:rsidR="002511C3" w:rsidRPr="003C54C4" w:rsidRDefault="002511C3" w:rsidP="003C54C4">
            <w:pPr>
              <w:spacing w:after="0" w:line="240" w:lineRule="auto"/>
              <w:jc w:val="both"/>
              <w:rPr>
                <w:sz w:val="22"/>
                <w:szCs w:val="22"/>
              </w:rPr>
            </w:pPr>
            <w:r w:rsidRPr="003C54C4">
              <w:rPr>
                <w:sz w:val="22"/>
                <w:szCs w:val="22"/>
              </w:rPr>
              <w:t>Apylinkių teismų įsteigimo įstatymo Nr. I-2375 pakeitimo įstatymo projektas</w:t>
            </w:r>
          </w:p>
        </w:tc>
        <w:tc>
          <w:tcPr>
            <w:tcW w:w="1649" w:type="dxa"/>
            <w:tcMar>
              <w:top w:w="0" w:type="dxa"/>
              <w:left w:w="30" w:type="dxa"/>
              <w:bottom w:w="0" w:type="dxa"/>
              <w:right w:w="30" w:type="dxa"/>
            </w:tcMar>
          </w:tcPr>
          <w:p w:rsidR="002511C3" w:rsidRPr="003C54C4" w:rsidRDefault="002511C3" w:rsidP="003C54C4">
            <w:pPr>
              <w:spacing w:after="0" w:line="240" w:lineRule="auto"/>
              <w:jc w:val="center"/>
              <w:rPr>
                <w:b/>
                <w:sz w:val="22"/>
                <w:szCs w:val="22"/>
              </w:rPr>
            </w:pPr>
            <w:r w:rsidRPr="003C54C4">
              <w:rPr>
                <w:sz w:val="22"/>
                <w:szCs w:val="22"/>
              </w:rPr>
              <w:t xml:space="preserve">Komitetas paskirtas </w:t>
            </w:r>
            <w:r w:rsidRPr="003C54C4">
              <w:rPr>
                <w:b/>
                <w:sz w:val="22"/>
                <w:szCs w:val="22"/>
              </w:rPr>
              <w:t>papildomu</w:t>
            </w:r>
          </w:p>
          <w:p w:rsidR="002511C3" w:rsidRPr="003C54C4" w:rsidRDefault="002511C3" w:rsidP="003C54C4">
            <w:pPr>
              <w:spacing w:after="0" w:line="240" w:lineRule="auto"/>
              <w:jc w:val="center"/>
              <w:rPr>
                <w:sz w:val="22"/>
                <w:szCs w:val="22"/>
              </w:rPr>
            </w:pPr>
            <w:r w:rsidRPr="003C54C4">
              <w:rPr>
                <w:sz w:val="22"/>
                <w:szCs w:val="22"/>
              </w:rPr>
              <w:t>svarstymas</w:t>
            </w:r>
          </w:p>
        </w:tc>
        <w:tc>
          <w:tcPr>
            <w:tcW w:w="1681" w:type="dxa"/>
          </w:tcPr>
          <w:p w:rsidR="002511C3" w:rsidRPr="003C54C4" w:rsidRDefault="002511C3" w:rsidP="003C54C4">
            <w:pPr>
              <w:spacing w:after="0" w:line="240" w:lineRule="auto"/>
              <w:ind w:firstLine="56"/>
              <w:rPr>
                <w:snapToGrid w:val="0"/>
                <w:sz w:val="22"/>
                <w:szCs w:val="22"/>
              </w:rPr>
            </w:pPr>
          </w:p>
        </w:tc>
      </w:tr>
      <w:tr w:rsidR="002511C3" w:rsidRPr="003C54C4" w:rsidTr="003C54C4">
        <w:trPr>
          <w:trHeight w:val="20"/>
          <w:jc w:val="center"/>
        </w:trPr>
        <w:tc>
          <w:tcPr>
            <w:tcW w:w="434" w:type="dxa"/>
            <w:tcMar>
              <w:top w:w="0" w:type="dxa"/>
              <w:left w:w="30" w:type="dxa"/>
              <w:bottom w:w="0" w:type="dxa"/>
              <w:right w:w="30" w:type="dxa"/>
            </w:tcMar>
          </w:tcPr>
          <w:p w:rsidR="002511C3" w:rsidRPr="003C54C4" w:rsidRDefault="002511C3" w:rsidP="003C54C4">
            <w:pPr>
              <w:spacing w:after="0" w:line="240" w:lineRule="auto"/>
              <w:jc w:val="center"/>
              <w:rPr>
                <w:sz w:val="22"/>
                <w:szCs w:val="22"/>
              </w:rPr>
            </w:pPr>
            <w:r w:rsidRPr="003C54C4">
              <w:rPr>
                <w:sz w:val="22"/>
                <w:szCs w:val="22"/>
              </w:rPr>
              <w:t>1.5</w:t>
            </w:r>
          </w:p>
        </w:tc>
        <w:tc>
          <w:tcPr>
            <w:tcW w:w="1356" w:type="dxa"/>
            <w:tcMar>
              <w:top w:w="0" w:type="dxa"/>
              <w:left w:w="30" w:type="dxa"/>
              <w:bottom w:w="0" w:type="dxa"/>
              <w:right w:w="30" w:type="dxa"/>
            </w:tcMar>
          </w:tcPr>
          <w:p w:rsidR="002511C3" w:rsidRPr="003C54C4" w:rsidRDefault="002511C3" w:rsidP="003C54C4">
            <w:pPr>
              <w:pStyle w:val="Antrat2"/>
              <w:spacing w:line="240" w:lineRule="auto"/>
              <w:rPr>
                <w:rFonts w:ascii="Times New Roman" w:hAnsi="Times New Roman"/>
                <w:b w:val="0"/>
                <w:color w:val="auto"/>
                <w:sz w:val="22"/>
                <w:szCs w:val="22"/>
              </w:rPr>
            </w:pPr>
          </w:p>
        </w:tc>
        <w:tc>
          <w:tcPr>
            <w:tcW w:w="1151" w:type="dxa"/>
            <w:tcMar>
              <w:top w:w="0" w:type="dxa"/>
              <w:left w:w="30" w:type="dxa"/>
              <w:bottom w:w="0" w:type="dxa"/>
              <w:right w:w="30" w:type="dxa"/>
            </w:tcMar>
          </w:tcPr>
          <w:p w:rsidR="002511C3" w:rsidRPr="003C54C4" w:rsidRDefault="0064249B" w:rsidP="003C54C4">
            <w:pPr>
              <w:spacing w:after="0" w:line="240" w:lineRule="auto"/>
              <w:jc w:val="center"/>
              <w:rPr>
                <w:color w:val="000000"/>
                <w:sz w:val="22"/>
                <w:szCs w:val="22"/>
              </w:rPr>
            </w:pPr>
            <w:hyperlink r:id="rId78" w:history="1">
              <w:r w:rsidR="002511C3" w:rsidRPr="003C54C4">
                <w:rPr>
                  <w:rStyle w:val="Hipersaitas"/>
                  <w:sz w:val="22"/>
                  <w:szCs w:val="22"/>
                </w:rPr>
                <w:t>XIIP-3014</w:t>
              </w:r>
            </w:hyperlink>
          </w:p>
        </w:tc>
        <w:tc>
          <w:tcPr>
            <w:tcW w:w="3368" w:type="dxa"/>
            <w:tcMar>
              <w:top w:w="0" w:type="dxa"/>
              <w:left w:w="30" w:type="dxa"/>
              <w:bottom w:w="0" w:type="dxa"/>
              <w:right w:w="30" w:type="dxa"/>
            </w:tcMar>
          </w:tcPr>
          <w:p w:rsidR="002511C3" w:rsidRPr="003C54C4" w:rsidRDefault="002511C3" w:rsidP="003C54C4">
            <w:pPr>
              <w:spacing w:after="0" w:line="240" w:lineRule="auto"/>
              <w:jc w:val="both"/>
              <w:rPr>
                <w:sz w:val="22"/>
                <w:szCs w:val="22"/>
              </w:rPr>
            </w:pPr>
            <w:r w:rsidRPr="003C54C4">
              <w:rPr>
                <w:sz w:val="22"/>
                <w:szCs w:val="22"/>
              </w:rPr>
              <w:t>Įstatymo „Dėl Lietuvos Aukščiausiojo Teismo, Lietuvos apeliacinio teismo, apygardų teismų įsteigimo, apygardų ir apylinkių teismų veiklos teritorijų nustatymo bei Lietuvos Respublikos prokuratūros reformavimo“ Nr. I-497 pavadinimo ir 6 straipsnio pakeitimo bei 7 straipsnio pripažinimo netekusiu galios įstatymo projektas</w:t>
            </w:r>
          </w:p>
        </w:tc>
        <w:tc>
          <w:tcPr>
            <w:tcW w:w="1649" w:type="dxa"/>
            <w:tcMar>
              <w:top w:w="0" w:type="dxa"/>
              <w:left w:w="30" w:type="dxa"/>
              <w:bottom w:w="0" w:type="dxa"/>
              <w:right w:w="30" w:type="dxa"/>
            </w:tcMar>
          </w:tcPr>
          <w:p w:rsidR="002511C3" w:rsidRPr="003C54C4" w:rsidRDefault="002511C3" w:rsidP="003C54C4">
            <w:pPr>
              <w:spacing w:after="0" w:line="240" w:lineRule="auto"/>
              <w:jc w:val="center"/>
              <w:rPr>
                <w:b/>
                <w:sz w:val="22"/>
                <w:szCs w:val="22"/>
              </w:rPr>
            </w:pPr>
            <w:r w:rsidRPr="003C54C4">
              <w:rPr>
                <w:sz w:val="22"/>
                <w:szCs w:val="22"/>
              </w:rPr>
              <w:t xml:space="preserve">Komitetas paskirtas </w:t>
            </w:r>
            <w:r w:rsidRPr="003C54C4">
              <w:rPr>
                <w:b/>
                <w:sz w:val="22"/>
                <w:szCs w:val="22"/>
              </w:rPr>
              <w:t>papildomu</w:t>
            </w:r>
          </w:p>
          <w:p w:rsidR="002511C3" w:rsidRPr="003C54C4" w:rsidRDefault="002511C3" w:rsidP="003C54C4">
            <w:pPr>
              <w:spacing w:after="0" w:line="240" w:lineRule="auto"/>
              <w:jc w:val="center"/>
              <w:rPr>
                <w:sz w:val="22"/>
                <w:szCs w:val="22"/>
              </w:rPr>
            </w:pPr>
            <w:r w:rsidRPr="003C54C4">
              <w:rPr>
                <w:sz w:val="22"/>
                <w:szCs w:val="22"/>
              </w:rPr>
              <w:t>svarstymas</w:t>
            </w:r>
          </w:p>
        </w:tc>
        <w:tc>
          <w:tcPr>
            <w:tcW w:w="1681" w:type="dxa"/>
          </w:tcPr>
          <w:p w:rsidR="002511C3" w:rsidRPr="003C54C4" w:rsidRDefault="002511C3" w:rsidP="003C54C4">
            <w:pPr>
              <w:spacing w:after="0" w:line="240" w:lineRule="auto"/>
              <w:ind w:firstLine="56"/>
              <w:rPr>
                <w:snapToGrid w:val="0"/>
                <w:sz w:val="22"/>
                <w:szCs w:val="22"/>
              </w:rPr>
            </w:pPr>
          </w:p>
        </w:tc>
      </w:tr>
      <w:tr w:rsidR="002511C3" w:rsidRPr="003C54C4" w:rsidTr="003C54C4">
        <w:trPr>
          <w:trHeight w:val="20"/>
          <w:jc w:val="center"/>
        </w:trPr>
        <w:tc>
          <w:tcPr>
            <w:tcW w:w="434" w:type="dxa"/>
            <w:tcMar>
              <w:top w:w="0" w:type="dxa"/>
              <w:left w:w="30" w:type="dxa"/>
              <w:bottom w:w="0" w:type="dxa"/>
              <w:right w:w="30" w:type="dxa"/>
            </w:tcMar>
          </w:tcPr>
          <w:p w:rsidR="002511C3" w:rsidRPr="003C54C4" w:rsidRDefault="002511C3" w:rsidP="003C54C4">
            <w:pPr>
              <w:spacing w:after="0" w:line="240" w:lineRule="auto"/>
              <w:jc w:val="center"/>
              <w:rPr>
                <w:sz w:val="22"/>
                <w:szCs w:val="22"/>
              </w:rPr>
            </w:pPr>
            <w:r w:rsidRPr="003C54C4">
              <w:rPr>
                <w:sz w:val="22"/>
                <w:szCs w:val="22"/>
              </w:rPr>
              <w:t>1.6</w:t>
            </w:r>
          </w:p>
        </w:tc>
        <w:tc>
          <w:tcPr>
            <w:tcW w:w="1356" w:type="dxa"/>
            <w:tcMar>
              <w:top w:w="0" w:type="dxa"/>
              <w:left w:w="30" w:type="dxa"/>
              <w:bottom w:w="0" w:type="dxa"/>
              <w:right w:w="30" w:type="dxa"/>
            </w:tcMar>
          </w:tcPr>
          <w:p w:rsidR="002511C3" w:rsidRPr="003C54C4" w:rsidRDefault="002511C3" w:rsidP="003C54C4">
            <w:pPr>
              <w:pStyle w:val="Antrat2"/>
              <w:spacing w:line="240" w:lineRule="auto"/>
              <w:rPr>
                <w:rFonts w:ascii="Times New Roman" w:hAnsi="Times New Roman"/>
                <w:b w:val="0"/>
                <w:color w:val="auto"/>
                <w:sz w:val="22"/>
                <w:szCs w:val="22"/>
              </w:rPr>
            </w:pPr>
          </w:p>
        </w:tc>
        <w:tc>
          <w:tcPr>
            <w:tcW w:w="1151" w:type="dxa"/>
            <w:tcMar>
              <w:top w:w="0" w:type="dxa"/>
              <w:left w:w="30" w:type="dxa"/>
              <w:bottom w:w="0" w:type="dxa"/>
              <w:right w:w="30" w:type="dxa"/>
            </w:tcMar>
          </w:tcPr>
          <w:p w:rsidR="002511C3" w:rsidRPr="003C54C4" w:rsidRDefault="0064249B" w:rsidP="003C54C4">
            <w:pPr>
              <w:spacing w:after="0" w:line="240" w:lineRule="auto"/>
              <w:jc w:val="center"/>
              <w:rPr>
                <w:sz w:val="22"/>
                <w:szCs w:val="22"/>
              </w:rPr>
            </w:pPr>
            <w:hyperlink r:id="rId79" w:history="1">
              <w:r w:rsidR="002511C3" w:rsidRPr="003C54C4">
                <w:rPr>
                  <w:rStyle w:val="Hipersaitas"/>
                  <w:sz w:val="22"/>
                  <w:szCs w:val="22"/>
                </w:rPr>
                <w:t>XIIP-3015</w:t>
              </w:r>
            </w:hyperlink>
          </w:p>
        </w:tc>
        <w:tc>
          <w:tcPr>
            <w:tcW w:w="3368" w:type="dxa"/>
            <w:tcMar>
              <w:top w:w="0" w:type="dxa"/>
              <w:left w:w="30" w:type="dxa"/>
              <w:bottom w:w="0" w:type="dxa"/>
              <w:right w:w="30" w:type="dxa"/>
            </w:tcMar>
          </w:tcPr>
          <w:p w:rsidR="002511C3" w:rsidRPr="003C54C4" w:rsidRDefault="002511C3" w:rsidP="003C54C4">
            <w:pPr>
              <w:spacing w:after="0" w:line="240" w:lineRule="auto"/>
              <w:jc w:val="both"/>
              <w:rPr>
                <w:sz w:val="22"/>
                <w:szCs w:val="22"/>
              </w:rPr>
            </w:pPr>
            <w:r w:rsidRPr="003C54C4">
              <w:rPr>
                <w:sz w:val="22"/>
                <w:szCs w:val="22"/>
              </w:rPr>
              <w:t>Administracinių teismų įsteigimo įstatymo Nr. VIII-1030 2 straipsnio pakeitimo ir 3 straipsnio pripažinimo netekusiu galios įstatymo projektas</w:t>
            </w:r>
          </w:p>
        </w:tc>
        <w:tc>
          <w:tcPr>
            <w:tcW w:w="1649" w:type="dxa"/>
            <w:tcMar>
              <w:top w:w="0" w:type="dxa"/>
              <w:left w:w="30" w:type="dxa"/>
              <w:bottom w:w="0" w:type="dxa"/>
              <w:right w:w="30" w:type="dxa"/>
            </w:tcMar>
          </w:tcPr>
          <w:p w:rsidR="002511C3" w:rsidRPr="003C54C4" w:rsidRDefault="002511C3" w:rsidP="003C54C4">
            <w:pPr>
              <w:spacing w:after="0" w:line="240" w:lineRule="auto"/>
              <w:jc w:val="center"/>
              <w:rPr>
                <w:b/>
                <w:sz w:val="22"/>
                <w:szCs w:val="22"/>
              </w:rPr>
            </w:pPr>
            <w:r w:rsidRPr="003C54C4">
              <w:rPr>
                <w:sz w:val="22"/>
                <w:szCs w:val="22"/>
              </w:rPr>
              <w:t xml:space="preserve">Komitetas paskirtas </w:t>
            </w:r>
            <w:r w:rsidRPr="003C54C4">
              <w:rPr>
                <w:b/>
                <w:sz w:val="22"/>
                <w:szCs w:val="22"/>
              </w:rPr>
              <w:t>papildomu</w:t>
            </w:r>
          </w:p>
          <w:p w:rsidR="002511C3" w:rsidRPr="003C54C4" w:rsidRDefault="002511C3" w:rsidP="003C54C4">
            <w:pPr>
              <w:spacing w:after="0" w:line="240" w:lineRule="auto"/>
              <w:jc w:val="center"/>
              <w:rPr>
                <w:sz w:val="22"/>
                <w:szCs w:val="22"/>
              </w:rPr>
            </w:pPr>
            <w:r w:rsidRPr="003C54C4">
              <w:rPr>
                <w:sz w:val="22"/>
                <w:szCs w:val="22"/>
              </w:rPr>
              <w:t>svarstymas</w:t>
            </w:r>
          </w:p>
        </w:tc>
        <w:tc>
          <w:tcPr>
            <w:tcW w:w="1681" w:type="dxa"/>
          </w:tcPr>
          <w:p w:rsidR="002511C3" w:rsidRPr="003C54C4" w:rsidRDefault="002511C3" w:rsidP="003C54C4">
            <w:pPr>
              <w:spacing w:after="0" w:line="240" w:lineRule="auto"/>
              <w:ind w:firstLine="56"/>
              <w:rPr>
                <w:snapToGrid w:val="0"/>
                <w:sz w:val="22"/>
                <w:szCs w:val="22"/>
              </w:rPr>
            </w:pPr>
          </w:p>
        </w:tc>
      </w:tr>
      <w:tr w:rsidR="002511C3" w:rsidRPr="003C54C4" w:rsidTr="003C54C4">
        <w:trPr>
          <w:trHeight w:val="20"/>
          <w:jc w:val="center"/>
        </w:trPr>
        <w:tc>
          <w:tcPr>
            <w:tcW w:w="434" w:type="dxa"/>
            <w:tcMar>
              <w:top w:w="0" w:type="dxa"/>
              <w:left w:w="30" w:type="dxa"/>
              <w:bottom w:w="0" w:type="dxa"/>
              <w:right w:w="30" w:type="dxa"/>
            </w:tcMar>
          </w:tcPr>
          <w:p w:rsidR="002511C3" w:rsidRPr="003C54C4" w:rsidRDefault="002511C3" w:rsidP="003C54C4">
            <w:pPr>
              <w:spacing w:after="0" w:line="240" w:lineRule="auto"/>
              <w:jc w:val="center"/>
              <w:rPr>
                <w:sz w:val="22"/>
                <w:szCs w:val="22"/>
              </w:rPr>
            </w:pPr>
            <w:r w:rsidRPr="003C54C4">
              <w:rPr>
                <w:sz w:val="22"/>
                <w:szCs w:val="22"/>
              </w:rPr>
              <w:t>2</w:t>
            </w:r>
          </w:p>
        </w:tc>
        <w:tc>
          <w:tcPr>
            <w:tcW w:w="1356" w:type="dxa"/>
            <w:tcMar>
              <w:top w:w="0" w:type="dxa"/>
              <w:left w:w="30" w:type="dxa"/>
              <w:bottom w:w="0" w:type="dxa"/>
              <w:right w:w="30" w:type="dxa"/>
            </w:tcMar>
          </w:tcPr>
          <w:p w:rsidR="002511C3" w:rsidRPr="003C54C4" w:rsidRDefault="002511C3" w:rsidP="003C54C4">
            <w:pPr>
              <w:pStyle w:val="Antrat2"/>
              <w:spacing w:line="240" w:lineRule="auto"/>
              <w:rPr>
                <w:rFonts w:ascii="Times New Roman" w:hAnsi="Times New Roman"/>
                <w:b w:val="0"/>
                <w:color w:val="auto"/>
                <w:sz w:val="22"/>
                <w:szCs w:val="22"/>
              </w:rPr>
            </w:pPr>
            <w:r w:rsidRPr="003C54C4">
              <w:rPr>
                <w:rFonts w:ascii="Times New Roman" w:hAnsi="Times New Roman"/>
                <w:b w:val="0"/>
                <w:color w:val="auto"/>
                <w:sz w:val="22"/>
                <w:szCs w:val="22"/>
              </w:rPr>
              <w:t>2015-12-02</w:t>
            </w:r>
          </w:p>
          <w:p w:rsidR="002511C3" w:rsidRPr="003C54C4" w:rsidRDefault="002511C3" w:rsidP="003C54C4">
            <w:pPr>
              <w:spacing w:after="0" w:line="240" w:lineRule="auto"/>
              <w:jc w:val="center"/>
              <w:rPr>
                <w:b/>
                <w:sz w:val="22"/>
                <w:szCs w:val="22"/>
                <w:lang w:eastAsia="en-US"/>
              </w:rPr>
            </w:pPr>
            <w:r w:rsidRPr="003C54C4">
              <w:rPr>
                <w:b/>
                <w:sz w:val="22"/>
                <w:szCs w:val="22"/>
                <w:lang w:eastAsia="en-US"/>
              </w:rPr>
              <w:t>10:30-10:40</w:t>
            </w:r>
          </w:p>
          <w:p w:rsidR="002511C3" w:rsidRPr="003C54C4" w:rsidRDefault="002511C3" w:rsidP="003C54C4">
            <w:pPr>
              <w:spacing w:after="0" w:line="240" w:lineRule="auto"/>
              <w:jc w:val="center"/>
              <w:rPr>
                <w:b/>
                <w:sz w:val="22"/>
                <w:szCs w:val="22"/>
              </w:rPr>
            </w:pPr>
            <w:r w:rsidRPr="003C54C4">
              <w:rPr>
                <w:sz w:val="22"/>
                <w:szCs w:val="22"/>
                <w:lang w:eastAsia="en-US"/>
              </w:rPr>
              <w:t>III r.</w:t>
            </w:r>
            <w:r w:rsidRPr="003C54C4">
              <w:rPr>
                <w:b/>
                <w:sz w:val="22"/>
                <w:szCs w:val="22"/>
              </w:rPr>
              <w:t>800 kab.</w:t>
            </w:r>
          </w:p>
        </w:tc>
        <w:tc>
          <w:tcPr>
            <w:tcW w:w="1151" w:type="dxa"/>
            <w:tcMar>
              <w:top w:w="0" w:type="dxa"/>
              <w:left w:w="30" w:type="dxa"/>
              <w:bottom w:w="0" w:type="dxa"/>
              <w:right w:w="30" w:type="dxa"/>
            </w:tcMar>
          </w:tcPr>
          <w:p w:rsidR="002511C3" w:rsidRPr="003C54C4" w:rsidRDefault="0064249B" w:rsidP="003C54C4">
            <w:pPr>
              <w:spacing w:after="0" w:line="240" w:lineRule="auto"/>
              <w:jc w:val="center"/>
              <w:rPr>
                <w:sz w:val="22"/>
                <w:szCs w:val="22"/>
              </w:rPr>
            </w:pPr>
            <w:hyperlink r:id="rId80" w:history="1">
              <w:r w:rsidR="002511C3" w:rsidRPr="003C54C4">
                <w:rPr>
                  <w:rStyle w:val="Hipersaitas"/>
                  <w:sz w:val="22"/>
                  <w:szCs w:val="22"/>
                </w:rPr>
                <w:t>XIIP-3448</w:t>
              </w:r>
            </w:hyperlink>
          </w:p>
        </w:tc>
        <w:tc>
          <w:tcPr>
            <w:tcW w:w="3368" w:type="dxa"/>
            <w:tcMar>
              <w:top w:w="0" w:type="dxa"/>
              <w:left w:w="30" w:type="dxa"/>
              <w:bottom w:w="0" w:type="dxa"/>
              <w:right w:w="30" w:type="dxa"/>
            </w:tcMar>
          </w:tcPr>
          <w:p w:rsidR="002511C3" w:rsidRPr="003C54C4" w:rsidRDefault="002511C3" w:rsidP="003C54C4">
            <w:pPr>
              <w:spacing w:after="0" w:line="240" w:lineRule="auto"/>
              <w:jc w:val="both"/>
              <w:rPr>
                <w:sz w:val="22"/>
                <w:szCs w:val="22"/>
              </w:rPr>
            </w:pPr>
            <w:r w:rsidRPr="003C54C4">
              <w:rPr>
                <w:sz w:val="22"/>
                <w:szCs w:val="22"/>
              </w:rPr>
              <w:t>Sveikatos sistemos įstatymo Nr. I-552 77 straipsnio pakeitimo įstatymo projektas</w:t>
            </w:r>
          </w:p>
        </w:tc>
        <w:tc>
          <w:tcPr>
            <w:tcW w:w="1649" w:type="dxa"/>
            <w:tcMar>
              <w:top w:w="0" w:type="dxa"/>
              <w:left w:w="30" w:type="dxa"/>
              <w:bottom w:w="0" w:type="dxa"/>
              <w:right w:w="30" w:type="dxa"/>
            </w:tcMar>
          </w:tcPr>
          <w:p w:rsidR="002511C3" w:rsidRPr="003C54C4" w:rsidRDefault="002511C3" w:rsidP="003C54C4">
            <w:pPr>
              <w:spacing w:after="0" w:line="240" w:lineRule="auto"/>
              <w:jc w:val="center"/>
              <w:rPr>
                <w:sz w:val="22"/>
                <w:szCs w:val="22"/>
              </w:rPr>
            </w:pPr>
            <w:r w:rsidRPr="003C54C4">
              <w:rPr>
                <w:sz w:val="22"/>
                <w:szCs w:val="22"/>
              </w:rPr>
              <w:t xml:space="preserve">Komitetas paskirtas </w:t>
            </w:r>
            <w:r w:rsidRPr="003C54C4">
              <w:rPr>
                <w:b/>
                <w:sz w:val="22"/>
                <w:szCs w:val="22"/>
              </w:rPr>
              <w:t xml:space="preserve">papildomu </w:t>
            </w:r>
            <w:r w:rsidRPr="003C54C4">
              <w:rPr>
                <w:sz w:val="22"/>
                <w:szCs w:val="22"/>
              </w:rPr>
              <w:t>svarstymas</w:t>
            </w:r>
          </w:p>
        </w:tc>
        <w:tc>
          <w:tcPr>
            <w:tcW w:w="1681" w:type="dxa"/>
          </w:tcPr>
          <w:p w:rsidR="002511C3" w:rsidRPr="003C54C4" w:rsidRDefault="002511C3" w:rsidP="003C54C4">
            <w:pPr>
              <w:spacing w:after="0" w:line="240" w:lineRule="auto"/>
              <w:ind w:firstLine="56"/>
              <w:jc w:val="both"/>
              <w:rPr>
                <w:snapToGrid w:val="0"/>
                <w:sz w:val="22"/>
                <w:szCs w:val="22"/>
              </w:rPr>
            </w:pPr>
            <w:r w:rsidRPr="003C54C4">
              <w:rPr>
                <w:snapToGrid w:val="0"/>
                <w:sz w:val="22"/>
                <w:szCs w:val="22"/>
              </w:rPr>
              <w:t xml:space="preserve">M. Petrauskienė </w:t>
            </w:r>
          </w:p>
          <w:p w:rsidR="002511C3" w:rsidRPr="003C54C4" w:rsidRDefault="002511C3" w:rsidP="003C54C4">
            <w:pPr>
              <w:spacing w:after="0" w:line="240" w:lineRule="auto"/>
              <w:ind w:firstLine="56"/>
              <w:jc w:val="both"/>
              <w:rPr>
                <w:snapToGrid w:val="0"/>
                <w:sz w:val="22"/>
                <w:szCs w:val="22"/>
              </w:rPr>
            </w:pPr>
            <w:r w:rsidRPr="003C54C4">
              <w:rPr>
                <w:snapToGrid w:val="0"/>
                <w:sz w:val="22"/>
                <w:szCs w:val="22"/>
              </w:rPr>
              <w:t xml:space="preserve">V. V. </w:t>
            </w:r>
            <w:proofErr w:type="spellStart"/>
            <w:r w:rsidRPr="003C54C4">
              <w:rPr>
                <w:snapToGrid w:val="0"/>
                <w:sz w:val="22"/>
                <w:szCs w:val="22"/>
              </w:rPr>
              <w:t>Margevičienė</w:t>
            </w:r>
            <w:proofErr w:type="spellEnd"/>
          </w:p>
          <w:p w:rsidR="002511C3" w:rsidRPr="003C54C4" w:rsidRDefault="002511C3" w:rsidP="003C54C4">
            <w:pPr>
              <w:spacing w:after="0" w:line="240" w:lineRule="auto"/>
              <w:ind w:firstLine="56"/>
              <w:jc w:val="both"/>
              <w:rPr>
                <w:snapToGrid w:val="0"/>
                <w:sz w:val="22"/>
                <w:szCs w:val="22"/>
              </w:rPr>
            </w:pPr>
            <w:r w:rsidRPr="003C54C4">
              <w:rPr>
                <w:snapToGrid w:val="0"/>
                <w:sz w:val="22"/>
                <w:szCs w:val="22"/>
              </w:rPr>
              <w:t xml:space="preserve">(M. </w:t>
            </w:r>
            <w:proofErr w:type="spellStart"/>
            <w:r w:rsidRPr="003C54C4">
              <w:rPr>
                <w:snapToGrid w:val="0"/>
                <w:sz w:val="22"/>
                <w:szCs w:val="22"/>
              </w:rPr>
              <w:t>Urmonienė</w:t>
            </w:r>
            <w:proofErr w:type="spellEnd"/>
            <w:r w:rsidRPr="003C54C4">
              <w:rPr>
                <w:snapToGrid w:val="0"/>
                <w:sz w:val="22"/>
                <w:szCs w:val="22"/>
              </w:rPr>
              <w:t xml:space="preserve">)  </w:t>
            </w:r>
          </w:p>
        </w:tc>
      </w:tr>
      <w:tr w:rsidR="002511C3" w:rsidRPr="003C54C4" w:rsidTr="003C54C4">
        <w:trPr>
          <w:trHeight w:val="20"/>
          <w:jc w:val="center"/>
        </w:trPr>
        <w:tc>
          <w:tcPr>
            <w:tcW w:w="434" w:type="dxa"/>
            <w:tcMar>
              <w:top w:w="0" w:type="dxa"/>
              <w:left w:w="30" w:type="dxa"/>
              <w:bottom w:w="0" w:type="dxa"/>
              <w:right w:w="30" w:type="dxa"/>
            </w:tcMar>
          </w:tcPr>
          <w:p w:rsidR="002511C3" w:rsidRPr="003C54C4" w:rsidRDefault="002511C3" w:rsidP="003C54C4">
            <w:pPr>
              <w:spacing w:after="0" w:line="240" w:lineRule="auto"/>
              <w:jc w:val="center"/>
              <w:rPr>
                <w:sz w:val="22"/>
                <w:szCs w:val="22"/>
              </w:rPr>
            </w:pPr>
            <w:r w:rsidRPr="003C54C4">
              <w:rPr>
                <w:sz w:val="22"/>
                <w:szCs w:val="22"/>
              </w:rPr>
              <w:t>3</w:t>
            </w:r>
          </w:p>
        </w:tc>
        <w:tc>
          <w:tcPr>
            <w:tcW w:w="1356" w:type="dxa"/>
            <w:tcMar>
              <w:top w:w="0" w:type="dxa"/>
              <w:left w:w="30" w:type="dxa"/>
              <w:bottom w:w="0" w:type="dxa"/>
              <w:right w:w="30" w:type="dxa"/>
            </w:tcMar>
          </w:tcPr>
          <w:p w:rsidR="002511C3" w:rsidRPr="003C54C4" w:rsidRDefault="002511C3" w:rsidP="003C54C4">
            <w:pPr>
              <w:pStyle w:val="Antrat2"/>
              <w:spacing w:line="240" w:lineRule="auto"/>
              <w:rPr>
                <w:rFonts w:ascii="Times New Roman" w:hAnsi="Times New Roman"/>
                <w:b w:val="0"/>
                <w:color w:val="auto"/>
                <w:sz w:val="22"/>
                <w:szCs w:val="22"/>
              </w:rPr>
            </w:pPr>
            <w:r w:rsidRPr="003C54C4">
              <w:rPr>
                <w:rFonts w:ascii="Times New Roman" w:hAnsi="Times New Roman"/>
                <w:b w:val="0"/>
                <w:color w:val="auto"/>
                <w:sz w:val="22"/>
                <w:szCs w:val="22"/>
              </w:rPr>
              <w:t>2015-12-02</w:t>
            </w:r>
          </w:p>
          <w:p w:rsidR="002511C3" w:rsidRPr="003C54C4" w:rsidRDefault="002511C3" w:rsidP="003C54C4">
            <w:pPr>
              <w:spacing w:after="0" w:line="240" w:lineRule="auto"/>
              <w:jc w:val="center"/>
              <w:rPr>
                <w:b/>
                <w:sz w:val="22"/>
                <w:szCs w:val="22"/>
                <w:lang w:eastAsia="en-US"/>
              </w:rPr>
            </w:pPr>
            <w:r w:rsidRPr="003C54C4">
              <w:rPr>
                <w:b/>
                <w:sz w:val="22"/>
                <w:szCs w:val="22"/>
                <w:lang w:eastAsia="en-US"/>
              </w:rPr>
              <w:t>10:40-10:50</w:t>
            </w:r>
          </w:p>
          <w:p w:rsidR="002511C3" w:rsidRPr="003C54C4" w:rsidRDefault="002511C3" w:rsidP="003C54C4">
            <w:pPr>
              <w:spacing w:after="0" w:line="240" w:lineRule="auto"/>
              <w:jc w:val="center"/>
              <w:rPr>
                <w:b/>
                <w:sz w:val="22"/>
                <w:szCs w:val="22"/>
              </w:rPr>
            </w:pPr>
            <w:r w:rsidRPr="003C54C4">
              <w:rPr>
                <w:sz w:val="22"/>
                <w:szCs w:val="22"/>
                <w:lang w:eastAsia="en-US"/>
              </w:rPr>
              <w:t>III r.</w:t>
            </w:r>
            <w:r w:rsidRPr="003C54C4">
              <w:rPr>
                <w:b/>
                <w:sz w:val="22"/>
                <w:szCs w:val="22"/>
              </w:rPr>
              <w:t>800 kab.</w:t>
            </w:r>
          </w:p>
        </w:tc>
        <w:tc>
          <w:tcPr>
            <w:tcW w:w="1151" w:type="dxa"/>
            <w:tcMar>
              <w:top w:w="0" w:type="dxa"/>
              <w:left w:w="30" w:type="dxa"/>
              <w:bottom w:w="0" w:type="dxa"/>
              <w:right w:w="30" w:type="dxa"/>
            </w:tcMar>
          </w:tcPr>
          <w:p w:rsidR="002511C3" w:rsidRPr="003C54C4" w:rsidRDefault="0064249B" w:rsidP="003C54C4">
            <w:pPr>
              <w:spacing w:after="0" w:line="240" w:lineRule="auto"/>
              <w:jc w:val="center"/>
              <w:rPr>
                <w:sz w:val="22"/>
                <w:szCs w:val="22"/>
              </w:rPr>
            </w:pPr>
            <w:hyperlink r:id="rId81" w:history="1">
              <w:r w:rsidR="002511C3" w:rsidRPr="003C54C4">
                <w:rPr>
                  <w:rStyle w:val="Hipersaitas"/>
                  <w:sz w:val="22"/>
                  <w:szCs w:val="22"/>
                </w:rPr>
                <w:t>XIIP-3274</w:t>
              </w:r>
            </w:hyperlink>
          </w:p>
        </w:tc>
        <w:tc>
          <w:tcPr>
            <w:tcW w:w="3368" w:type="dxa"/>
            <w:tcMar>
              <w:top w:w="0" w:type="dxa"/>
              <w:left w:w="30" w:type="dxa"/>
              <w:bottom w:w="0" w:type="dxa"/>
              <w:right w:w="30" w:type="dxa"/>
            </w:tcMar>
          </w:tcPr>
          <w:p w:rsidR="002511C3" w:rsidRPr="003C54C4" w:rsidRDefault="002511C3" w:rsidP="003C54C4">
            <w:pPr>
              <w:spacing w:after="0" w:line="240" w:lineRule="auto"/>
              <w:jc w:val="both"/>
              <w:rPr>
                <w:sz w:val="22"/>
                <w:szCs w:val="22"/>
              </w:rPr>
            </w:pPr>
            <w:r w:rsidRPr="003C54C4">
              <w:rPr>
                <w:sz w:val="22"/>
                <w:szCs w:val="22"/>
              </w:rPr>
              <w:t>Valstybės politikų ir valstybės pareigūnų darbo apmokėjimo įstatymo Nr. VIII-1904 2 straipsnio ir Įstatymo priedėlio pakeitimo įstatymo projektas</w:t>
            </w:r>
          </w:p>
        </w:tc>
        <w:tc>
          <w:tcPr>
            <w:tcW w:w="1649" w:type="dxa"/>
            <w:tcMar>
              <w:top w:w="0" w:type="dxa"/>
              <w:left w:w="30" w:type="dxa"/>
              <w:bottom w:w="0" w:type="dxa"/>
              <w:right w:w="30" w:type="dxa"/>
            </w:tcMar>
          </w:tcPr>
          <w:p w:rsidR="002511C3" w:rsidRPr="003C54C4" w:rsidRDefault="002511C3" w:rsidP="003C54C4">
            <w:pPr>
              <w:spacing w:after="0" w:line="240" w:lineRule="auto"/>
              <w:jc w:val="center"/>
              <w:rPr>
                <w:sz w:val="22"/>
                <w:szCs w:val="22"/>
              </w:rPr>
            </w:pPr>
            <w:r w:rsidRPr="003C54C4">
              <w:rPr>
                <w:sz w:val="22"/>
                <w:szCs w:val="22"/>
              </w:rPr>
              <w:t xml:space="preserve">Komitetas paskirtas </w:t>
            </w:r>
            <w:r w:rsidRPr="003C54C4">
              <w:rPr>
                <w:b/>
                <w:sz w:val="22"/>
                <w:szCs w:val="22"/>
              </w:rPr>
              <w:t xml:space="preserve">papildomu </w:t>
            </w:r>
            <w:r w:rsidRPr="003C54C4">
              <w:rPr>
                <w:sz w:val="22"/>
                <w:szCs w:val="22"/>
              </w:rPr>
              <w:t>svarstymo</w:t>
            </w:r>
          </w:p>
          <w:p w:rsidR="002511C3" w:rsidRPr="003C54C4" w:rsidRDefault="002511C3" w:rsidP="003C54C4">
            <w:pPr>
              <w:spacing w:after="0" w:line="240" w:lineRule="auto"/>
              <w:jc w:val="center"/>
              <w:rPr>
                <w:sz w:val="22"/>
                <w:szCs w:val="22"/>
              </w:rPr>
            </w:pPr>
            <w:r w:rsidRPr="003C54C4">
              <w:rPr>
                <w:sz w:val="22"/>
                <w:szCs w:val="22"/>
              </w:rPr>
              <w:t>tęsinys</w:t>
            </w:r>
          </w:p>
        </w:tc>
        <w:tc>
          <w:tcPr>
            <w:tcW w:w="1681" w:type="dxa"/>
          </w:tcPr>
          <w:p w:rsidR="002511C3" w:rsidRPr="003C54C4" w:rsidRDefault="002511C3" w:rsidP="003C54C4">
            <w:pPr>
              <w:spacing w:after="0" w:line="240" w:lineRule="auto"/>
              <w:ind w:firstLine="55"/>
              <w:rPr>
                <w:rFonts w:eastAsia="Times New Roman"/>
                <w:sz w:val="22"/>
                <w:szCs w:val="22"/>
              </w:rPr>
            </w:pPr>
            <w:r w:rsidRPr="003C54C4">
              <w:rPr>
                <w:rFonts w:eastAsia="Times New Roman"/>
                <w:sz w:val="22"/>
                <w:szCs w:val="22"/>
              </w:rPr>
              <w:t>V. Bukauskas</w:t>
            </w:r>
          </w:p>
          <w:p w:rsidR="002511C3" w:rsidRPr="003C54C4" w:rsidRDefault="002511C3" w:rsidP="003C54C4">
            <w:pPr>
              <w:spacing w:after="0" w:line="240" w:lineRule="auto"/>
              <w:ind w:firstLine="55"/>
              <w:rPr>
                <w:rFonts w:eastAsia="Times New Roman"/>
                <w:sz w:val="22"/>
                <w:szCs w:val="22"/>
              </w:rPr>
            </w:pPr>
            <w:r w:rsidRPr="003C54C4">
              <w:rPr>
                <w:rFonts w:eastAsia="Times New Roman"/>
                <w:sz w:val="22"/>
                <w:szCs w:val="22"/>
              </w:rPr>
              <w:t>M. Petrauskienė</w:t>
            </w:r>
          </w:p>
          <w:p w:rsidR="002511C3" w:rsidRPr="003C54C4" w:rsidRDefault="002511C3" w:rsidP="003C54C4">
            <w:pPr>
              <w:spacing w:after="0" w:line="240" w:lineRule="auto"/>
              <w:ind w:firstLine="55"/>
              <w:rPr>
                <w:rFonts w:eastAsia="Times New Roman"/>
                <w:sz w:val="22"/>
                <w:szCs w:val="22"/>
              </w:rPr>
            </w:pPr>
            <w:r w:rsidRPr="003C54C4">
              <w:rPr>
                <w:rFonts w:eastAsia="Times New Roman"/>
                <w:sz w:val="22"/>
                <w:szCs w:val="22"/>
              </w:rPr>
              <w:t>P. Urbšys</w:t>
            </w:r>
          </w:p>
          <w:p w:rsidR="002511C3" w:rsidRPr="003C54C4" w:rsidRDefault="002511C3" w:rsidP="003C54C4">
            <w:pPr>
              <w:spacing w:after="0" w:line="240" w:lineRule="auto"/>
              <w:ind w:firstLine="55"/>
              <w:rPr>
                <w:rFonts w:eastAsia="Times New Roman"/>
                <w:sz w:val="22"/>
                <w:szCs w:val="22"/>
              </w:rPr>
            </w:pPr>
            <w:r w:rsidRPr="003C54C4">
              <w:rPr>
                <w:rFonts w:eastAsia="Times New Roman"/>
                <w:sz w:val="22"/>
                <w:szCs w:val="22"/>
              </w:rPr>
              <w:t xml:space="preserve">A. </w:t>
            </w:r>
            <w:proofErr w:type="spellStart"/>
            <w:r w:rsidRPr="003C54C4">
              <w:rPr>
                <w:rFonts w:eastAsia="Times New Roman"/>
                <w:sz w:val="22"/>
                <w:szCs w:val="22"/>
              </w:rPr>
              <w:t>Bilotaitė</w:t>
            </w:r>
            <w:proofErr w:type="spellEnd"/>
          </w:p>
          <w:p w:rsidR="002511C3" w:rsidRPr="003C54C4" w:rsidRDefault="002511C3" w:rsidP="003C54C4">
            <w:pPr>
              <w:spacing w:after="0" w:line="240" w:lineRule="auto"/>
              <w:ind w:firstLine="55"/>
              <w:rPr>
                <w:snapToGrid w:val="0"/>
                <w:sz w:val="22"/>
                <w:szCs w:val="22"/>
              </w:rPr>
            </w:pPr>
            <w:r w:rsidRPr="003C54C4">
              <w:rPr>
                <w:rFonts w:eastAsia="Times New Roman"/>
                <w:sz w:val="22"/>
                <w:szCs w:val="22"/>
              </w:rPr>
              <w:t xml:space="preserve">V. </w:t>
            </w:r>
            <w:proofErr w:type="spellStart"/>
            <w:r w:rsidRPr="003C54C4">
              <w:rPr>
                <w:rFonts w:eastAsia="Times New Roman"/>
                <w:sz w:val="22"/>
                <w:szCs w:val="22"/>
              </w:rPr>
              <w:t>Kravčionok</w:t>
            </w:r>
            <w:proofErr w:type="spellEnd"/>
            <w:r w:rsidRPr="003C54C4">
              <w:rPr>
                <w:rFonts w:eastAsia="Times New Roman"/>
                <w:b/>
                <w:sz w:val="22"/>
                <w:szCs w:val="22"/>
              </w:rPr>
              <w:t xml:space="preserve"> </w:t>
            </w:r>
          </w:p>
        </w:tc>
      </w:tr>
      <w:tr w:rsidR="002511C3" w:rsidRPr="003C54C4" w:rsidTr="003C54C4">
        <w:trPr>
          <w:trHeight w:val="20"/>
          <w:jc w:val="center"/>
        </w:trPr>
        <w:tc>
          <w:tcPr>
            <w:tcW w:w="434" w:type="dxa"/>
            <w:tcMar>
              <w:top w:w="0" w:type="dxa"/>
              <w:left w:w="30" w:type="dxa"/>
              <w:bottom w:w="0" w:type="dxa"/>
              <w:right w:w="30" w:type="dxa"/>
            </w:tcMar>
          </w:tcPr>
          <w:p w:rsidR="002511C3" w:rsidRPr="003C54C4" w:rsidRDefault="002511C3" w:rsidP="003C54C4">
            <w:pPr>
              <w:spacing w:after="0" w:line="240" w:lineRule="auto"/>
              <w:jc w:val="center"/>
              <w:rPr>
                <w:sz w:val="22"/>
                <w:szCs w:val="22"/>
              </w:rPr>
            </w:pPr>
            <w:r w:rsidRPr="003C54C4">
              <w:rPr>
                <w:sz w:val="22"/>
                <w:szCs w:val="22"/>
              </w:rPr>
              <w:lastRenderedPageBreak/>
              <w:t>4.1</w:t>
            </w:r>
          </w:p>
        </w:tc>
        <w:tc>
          <w:tcPr>
            <w:tcW w:w="1356" w:type="dxa"/>
            <w:tcMar>
              <w:top w:w="0" w:type="dxa"/>
              <w:left w:w="30" w:type="dxa"/>
              <w:bottom w:w="0" w:type="dxa"/>
              <w:right w:w="30" w:type="dxa"/>
            </w:tcMar>
          </w:tcPr>
          <w:p w:rsidR="002511C3" w:rsidRPr="003C54C4" w:rsidRDefault="002511C3" w:rsidP="003C54C4">
            <w:pPr>
              <w:pStyle w:val="Antrat2"/>
              <w:spacing w:line="240" w:lineRule="auto"/>
              <w:rPr>
                <w:rFonts w:ascii="Times New Roman" w:hAnsi="Times New Roman"/>
                <w:b w:val="0"/>
                <w:color w:val="auto"/>
                <w:sz w:val="22"/>
                <w:szCs w:val="22"/>
              </w:rPr>
            </w:pPr>
            <w:r w:rsidRPr="003C54C4">
              <w:rPr>
                <w:rFonts w:ascii="Times New Roman" w:hAnsi="Times New Roman"/>
                <w:b w:val="0"/>
                <w:color w:val="auto"/>
                <w:sz w:val="22"/>
                <w:szCs w:val="22"/>
              </w:rPr>
              <w:t>2015-12-02</w:t>
            </w:r>
          </w:p>
          <w:p w:rsidR="002511C3" w:rsidRPr="003C54C4" w:rsidRDefault="002511C3" w:rsidP="003C54C4">
            <w:pPr>
              <w:spacing w:after="0" w:line="240" w:lineRule="auto"/>
              <w:jc w:val="center"/>
              <w:rPr>
                <w:b/>
                <w:sz w:val="22"/>
                <w:szCs w:val="22"/>
                <w:lang w:eastAsia="en-US"/>
              </w:rPr>
            </w:pPr>
            <w:r w:rsidRPr="003C54C4">
              <w:rPr>
                <w:b/>
                <w:sz w:val="22"/>
                <w:szCs w:val="22"/>
                <w:lang w:eastAsia="en-US"/>
              </w:rPr>
              <w:t>10:50-11:00</w:t>
            </w:r>
          </w:p>
          <w:p w:rsidR="002511C3" w:rsidRPr="003C54C4" w:rsidRDefault="002511C3" w:rsidP="003C54C4">
            <w:pPr>
              <w:spacing w:after="0" w:line="240" w:lineRule="auto"/>
              <w:jc w:val="center"/>
              <w:rPr>
                <w:b/>
                <w:sz w:val="22"/>
                <w:szCs w:val="22"/>
              </w:rPr>
            </w:pPr>
            <w:r w:rsidRPr="003C54C4">
              <w:rPr>
                <w:sz w:val="22"/>
                <w:szCs w:val="22"/>
                <w:lang w:eastAsia="en-US"/>
              </w:rPr>
              <w:t>III r.</w:t>
            </w:r>
            <w:r w:rsidRPr="003C54C4">
              <w:rPr>
                <w:b/>
                <w:sz w:val="22"/>
                <w:szCs w:val="22"/>
              </w:rPr>
              <w:t>800 kab.</w:t>
            </w:r>
          </w:p>
        </w:tc>
        <w:tc>
          <w:tcPr>
            <w:tcW w:w="1151" w:type="dxa"/>
            <w:tcMar>
              <w:top w:w="0" w:type="dxa"/>
              <w:left w:w="30" w:type="dxa"/>
              <w:bottom w:w="0" w:type="dxa"/>
              <w:right w:w="30" w:type="dxa"/>
            </w:tcMar>
          </w:tcPr>
          <w:p w:rsidR="002511C3" w:rsidRPr="003C54C4" w:rsidRDefault="0064249B" w:rsidP="003C54C4">
            <w:pPr>
              <w:spacing w:after="0" w:line="240" w:lineRule="auto"/>
              <w:jc w:val="center"/>
              <w:rPr>
                <w:sz w:val="22"/>
                <w:szCs w:val="22"/>
              </w:rPr>
            </w:pPr>
            <w:hyperlink r:id="rId82" w:history="1">
              <w:r w:rsidR="002511C3" w:rsidRPr="003C54C4">
                <w:rPr>
                  <w:rStyle w:val="Hipersaitas"/>
                  <w:sz w:val="22"/>
                  <w:szCs w:val="22"/>
                </w:rPr>
                <w:t>XIIP-3445</w:t>
              </w:r>
            </w:hyperlink>
          </w:p>
        </w:tc>
        <w:tc>
          <w:tcPr>
            <w:tcW w:w="3368" w:type="dxa"/>
            <w:tcMar>
              <w:top w:w="0" w:type="dxa"/>
              <w:left w:w="30" w:type="dxa"/>
              <w:bottom w:w="0" w:type="dxa"/>
              <w:right w:w="30" w:type="dxa"/>
            </w:tcMar>
          </w:tcPr>
          <w:p w:rsidR="002511C3" w:rsidRPr="003C54C4" w:rsidRDefault="002511C3" w:rsidP="003C54C4">
            <w:pPr>
              <w:spacing w:after="0" w:line="240" w:lineRule="auto"/>
              <w:jc w:val="both"/>
              <w:rPr>
                <w:sz w:val="22"/>
                <w:szCs w:val="22"/>
              </w:rPr>
            </w:pPr>
            <w:r w:rsidRPr="003C54C4">
              <w:rPr>
                <w:sz w:val="22"/>
                <w:szCs w:val="22"/>
              </w:rPr>
              <w:t>Seimo rinkimų įstatymo Nr. I-2721 58, 64, 66, 67</w:t>
            </w:r>
            <w:r w:rsidRPr="003C54C4">
              <w:rPr>
                <w:sz w:val="22"/>
                <w:szCs w:val="22"/>
                <w:vertAlign w:val="superscript"/>
              </w:rPr>
              <w:t>1</w:t>
            </w:r>
            <w:r w:rsidRPr="003C54C4">
              <w:rPr>
                <w:sz w:val="22"/>
                <w:szCs w:val="22"/>
              </w:rPr>
              <w:t>, 68, 78, 79, 82 straipsnių pakeitimo ir papildymo 81</w:t>
            </w:r>
            <w:r w:rsidRPr="003C54C4">
              <w:rPr>
                <w:sz w:val="22"/>
                <w:szCs w:val="22"/>
                <w:vertAlign w:val="superscript"/>
              </w:rPr>
              <w:t>1</w:t>
            </w:r>
            <w:r w:rsidRPr="003C54C4">
              <w:rPr>
                <w:sz w:val="22"/>
                <w:szCs w:val="22"/>
              </w:rPr>
              <w:t xml:space="preserve"> straipsniu įstatymo projektas</w:t>
            </w:r>
          </w:p>
        </w:tc>
        <w:tc>
          <w:tcPr>
            <w:tcW w:w="1649" w:type="dxa"/>
            <w:tcMar>
              <w:top w:w="0" w:type="dxa"/>
              <w:left w:w="30" w:type="dxa"/>
              <w:bottom w:w="0" w:type="dxa"/>
              <w:right w:w="30" w:type="dxa"/>
            </w:tcMar>
          </w:tcPr>
          <w:p w:rsidR="002511C3" w:rsidRPr="003C54C4" w:rsidRDefault="002511C3" w:rsidP="003C54C4">
            <w:pPr>
              <w:spacing w:after="0" w:line="240" w:lineRule="auto"/>
              <w:jc w:val="center"/>
              <w:rPr>
                <w:sz w:val="22"/>
                <w:szCs w:val="22"/>
              </w:rPr>
            </w:pPr>
            <w:r w:rsidRPr="003C54C4">
              <w:rPr>
                <w:sz w:val="22"/>
                <w:szCs w:val="22"/>
              </w:rPr>
              <w:t xml:space="preserve">Komitetas paskirtas </w:t>
            </w:r>
            <w:r w:rsidRPr="003C54C4">
              <w:rPr>
                <w:b/>
                <w:sz w:val="22"/>
                <w:szCs w:val="22"/>
              </w:rPr>
              <w:t xml:space="preserve">pagrindiniu </w:t>
            </w:r>
            <w:r w:rsidRPr="003C54C4">
              <w:rPr>
                <w:sz w:val="22"/>
                <w:szCs w:val="22"/>
              </w:rPr>
              <w:t>svarstymas</w:t>
            </w:r>
          </w:p>
        </w:tc>
        <w:tc>
          <w:tcPr>
            <w:tcW w:w="1681" w:type="dxa"/>
          </w:tcPr>
          <w:p w:rsidR="002511C3" w:rsidRPr="003C54C4" w:rsidRDefault="002511C3" w:rsidP="003C54C4">
            <w:pPr>
              <w:spacing w:after="0" w:line="240" w:lineRule="auto"/>
              <w:ind w:firstLine="56"/>
              <w:rPr>
                <w:rFonts w:eastAsia="Times New Roman"/>
                <w:sz w:val="22"/>
                <w:szCs w:val="22"/>
              </w:rPr>
            </w:pPr>
            <w:r w:rsidRPr="003C54C4">
              <w:rPr>
                <w:rFonts w:eastAsia="Times New Roman"/>
                <w:sz w:val="22"/>
                <w:szCs w:val="22"/>
              </w:rPr>
              <w:t>V. Bukauskas</w:t>
            </w:r>
          </w:p>
          <w:p w:rsidR="002511C3" w:rsidRPr="003C54C4" w:rsidRDefault="002511C3" w:rsidP="003C54C4">
            <w:pPr>
              <w:spacing w:after="0" w:line="240" w:lineRule="auto"/>
              <w:ind w:firstLine="56"/>
              <w:rPr>
                <w:rFonts w:eastAsia="Times New Roman"/>
                <w:sz w:val="22"/>
                <w:szCs w:val="22"/>
              </w:rPr>
            </w:pPr>
            <w:r w:rsidRPr="003C54C4">
              <w:rPr>
                <w:rFonts w:eastAsia="Times New Roman"/>
                <w:sz w:val="22"/>
                <w:szCs w:val="22"/>
              </w:rPr>
              <w:t xml:space="preserve">V. </w:t>
            </w:r>
            <w:proofErr w:type="spellStart"/>
            <w:r w:rsidRPr="003C54C4">
              <w:rPr>
                <w:rFonts w:eastAsia="Times New Roman"/>
                <w:sz w:val="22"/>
                <w:szCs w:val="22"/>
              </w:rPr>
              <w:t>Kravčionok</w:t>
            </w:r>
            <w:proofErr w:type="spellEnd"/>
          </w:p>
          <w:p w:rsidR="002511C3" w:rsidRPr="003C54C4" w:rsidRDefault="002511C3" w:rsidP="003C54C4">
            <w:pPr>
              <w:spacing w:after="0" w:line="240" w:lineRule="auto"/>
              <w:ind w:firstLine="56"/>
              <w:rPr>
                <w:snapToGrid w:val="0"/>
                <w:sz w:val="22"/>
                <w:szCs w:val="22"/>
              </w:rPr>
            </w:pPr>
            <w:r w:rsidRPr="003C54C4">
              <w:rPr>
                <w:rFonts w:eastAsia="Times New Roman"/>
                <w:sz w:val="22"/>
                <w:szCs w:val="22"/>
              </w:rPr>
              <w:t>(R. Mačiulytė)</w:t>
            </w:r>
          </w:p>
        </w:tc>
      </w:tr>
      <w:tr w:rsidR="002511C3" w:rsidRPr="003C54C4" w:rsidTr="003C54C4">
        <w:trPr>
          <w:trHeight w:val="20"/>
          <w:jc w:val="center"/>
        </w:trPr>
        <w:tc>
          <w:tcPr>
            <w:tcW w:w="434" w:type="dxa"/>
            <w:tcMar>
              <w:top w:w="0" w:type="dxa"/>
              <w:left w:w="30" w:type="dxa"/>
              <w:bottom w:w="0" w:type="dxa"/>
              <w:right w:w="30" w:type="dxa"/>
            </w:tcMar>
          </w:tcPr>
          <w:p w:rsidR="002511C3" w:rsidRPr="003C54C4" w:rsidRDefault="002511C3" w:rsidP="003C54C4">
            <w:pPr>
              <w:spacing w:after="0" w:line="240" w:lineRule="auto"/>
              <w:jc w:val="center"/>
              <w:rPr>
                <w:sz w:val="22"/>
                <w:szCs w:val="22"/>
              </w:rPr>
            </w:pPr>
            <w:r w:rsidRPr="003C54C4">
              <w:rPr>
                <w:sz w:val="22"/>
                <w:szCs w:val="22"/>
              </w:rPr>
              <w:t>4.2</w:t>
            </w:r>
          </w:p>
        </w:tc>
        <w:tc>
          <w:tcPr>
            <w:tcW w:w="1356" w:type="dxa"/>
            <w:tcMar>
              <w:top w:w="0" w:type="dxa"/>
              <w:left w:w="30" w:type="dxa"/>
              <w:bottom w:w="0" w:type="dxa"/>
              <w:right w:w="30" w:type="dxa"/>
            </w:tcMar>
          </w:tcPr>
          <w:p w:rsidR="002511C3" w:rsidRPr="003C54C4" w:rsidRDefault="002511C3" w:rsidP="003C54C4">
            <w:pPr>
              <w:pStyle w:val="Antrat2"/>
              <w:spacing w:line="240" w:lineRule="auto"/>
              <w:rPr>
                <w:rFonts w:ascii="Times New Roman" w:hAnsi="Times New Roman"/>
                <w:b w:val="0"/>
                <w:color w:val="auto"/>
                <w:sz w:val="22"/>
                <w:szCs w:val="22"/>
              </w:rPr>
            </w:pPr>
          </w:p>
        </w:tc>
        <w:tc>
          <w:tcPr>
            <w:tcW w:w="1151" w:type="dxa"/>
            <w:tcMar>
              <w:top w:w="0" w:type="dxa"/>
              <w:left w:w="30" w:type="dxa"/>
              <w:bottom w:w="0" w:type="dxa"/>
              <w:right w:w="30" w:type="dxa"/>
            </w:tcMar>
          </w:tcPr>
          <w:p w:rsidR="002511C3" w:rsidRPr="003C54C4" w:rsidRDefault="0064249B" w:rsidP="003C54C4">
            <w:pPr>
              <w:spacing w:after="0" w:line="240" w:lineRule="auto"/>
              <w:jc w:val="center"/>
              <w:rPr>
                <w:sz w:val="22"/>
                <w:szCs w:val="22"/>
              </w:rPr>
            </w:pPr>
            <w:hyperlink r:id="rId83" w:history="1">
              <w:r w:rsidR="002511C3" w:rsidRPr="003C54C4">
                <w:rPr>
                  <w:rStyle w:val="Hipersaitas"/>
                  <w:sz w:val="22"/>
                  <w:szCs w:val="22"/>
                </w:rPr>
                <w:t>XIIP-3446</w:t>
              </w:r>
            </w:hyperlink>
          </w:p>
        </w:tc>
        <w:tc>
          <w:tcPr>
            <w:tcW w:w="3368" w:type="dxa"/>
            <w:tcMar>
              <w:top w:w="0" w:type="dxa"/>
              <w:left w:w="30" w:type="dxa"/>
              <w:bottom w:w="0" w:type="dxa"/>
              <w:right w:w="30" w:type="dxa"/>
            </w:tcMar>
          </w:tcPr>
          <w:p w:rsidR="002511C3" w:rsidRPr="003C54C4" w:rsidRDefault="002511C3" w:rsidP="003C54C4">
            <w:pPr>
              <w:spacing w:after="0" w:line="240" w:lineRule="auto"/>
              <w:jc w:val="both"/>
              <w:rPr>
                <w:sz w:val="22"/>
                <w:szCs w:val="22"/>
              </w:rPr>
            </w:pPr>
            <w:r w:rsidRPr="003C54C4">
              <w:rPr>
                <w:sz w:val="22"/>
                <w:szCs w:val="22"/>
              </w:rPr>
              <w:t>Referendumo įstatymo Nr. IX-929 51, 53, 57, 60</w:t>
            </w:r>
            <w:r w:rsidRPr="003C54C4">
              <w:rPr>
                <w:sz w:val="22"/>
                <w:szCs w:val="22"/>
                <w:vertAlign w:val="superscript"/>
              </w:rPr>
              <w:t>1</w:t>
            </w:r>
            <w:r w:rsidRPr="003C54C4">
              <w:rPr>
                <w:sz w:val="22"/>
                <w:szCs w:val="22"/>
              </w:rPr>
              <w:t>, 69 straipsnių pakeitimo ir papildymo 64</w:t>
            </w:r>
            <w:r w:rsidRPr="003C54C4">
              <w:rPr>
                <w:sz w:val="22"/>
                <w:szCs w:val="22"/>
                <w:vertAlign w:val="superscript"/>
              </w:rPr>
              <w:t>1</w:t>
            </w:r>
            <w:r w:rsidRPr="003C54C4">
              <w:rPr>
                <w:sz w:val="22"/>
                <w:szCs w:val="22"/>
              </w:rPr>
              <w:t xml:space="preserve"> straipsniu įstatymo projektas</w:t>
            </w:r>
          </w:p>
        </w:tc>
        <w:tc>
          <w:tcPr>
            <w:tcW w:w="1649" w:type="dxa"/>
            <w:tcMar>
              <w:top w:w="0" w:type="dxa"/>
              <w:left w:w="30" w:type="dxa"/>
              <w:bottom w:w="0" w:type="dxa"/>
              <w:right w:w="30" w:type="dxa"/>
            </w:tcMar>
          </w:tcPr>
          <w:p w:rsidR="002511C3" w:rsidRPr="003C54C4" w:rsidRDefault="002511C3" w:rsidP="003C54C4">
            <w:pPr>
              <w:spacing w:after="0" w:line="240" w:lineRule="auto"/>
              <w:jc w:val="center"/>
              <w:rPr>
                <w:sz w:val="22"/>
                <w:szCs w:val="22"/>
              </w:rPr>
            </w:pPr>
            <w:r w:rsidRPr="003C54C4">
              <w:rPr>
                <w:sz w:val="22"/>
                <w:szCs w:val="22"/>
              </w:rPr>
              <w:t xml:space="preserve">Komitetas paskirtas </w:t>
            </w:r>
            <w:r w:rsidRPr="003C54C4">
              <w:rPr>
                <w:b/>
                <w:sz w:val="22"/>
                <w:szCs w:val="22"/>
              </w:rPr>
              <w:t xml:space="preserve">pagrindiniu </w:t>
            </w:r>
            <w:r w:rsidRPr="003C54C4">
              <w:rPr>
                <w:sz w:val="22"/>
                <w:szCs w:val="22"/>
              </w:rPr>
              <w:t>svarstymas</w:t>
            </w:r>
          </w:p>
        </w:tc>
        <w:tc>
          <w:tcPr>
            <w:tcW w:w="1681" w:type="dxa"/>
          </w:tcPr>
          <w:p w:rsidR="002511C3" w:rsidRPr="003C54C4" w:rsidRDefault="002511C3" w:rsidP="003C54C4">
            <w:pPr>
              <w:spacing w:after="0" w:line="240" w:lineRule="auto"/>
              <w:ind w:firstLine="56"/>
              <w:rPr>
                <w:rFonts w:eastAsia="Times New Roman"/>
                <w:sz w:val="22"/>
                <w:szCs w:val="22"/>
              </w:rPr>
            </w:pPr>
            <w:r w:rsidRPr="003C54C4">
              <w:rPr>
                <w:rFonts w:eastAsia="Times New Roman"/>
                <w:sz w:val="22"/>
                <w:szCs w:val="22"/>
              </w:rPr>
              <w:t>V. Bukauskas</w:t>
            </w:r>
          </w:p>
          <w:p w:rsidR="002511C3" w:rsidRPr="003C54C4" w:rsidRDefault="002511C3" w:rsidP="003C54C4">
            <w:pPr>
              <w:spacing w:after="0" w:line="240" w:lineRule="auto"/>
              <w:ind w:firstLine="56"/>
              <w:rPr>
                <w:rFonts w:eastAsia="Times New Roman"/>
                <w:sz w:val="22"/>
                <w:szCs w:val="22"/>
              </w:rPr>
            </w:pPr>
            <w:r w:rsidRPr="003C54C4">
              <w:rPr>
                <w:rFonts w:eastAsia="Times New Roman"/>
                <w:sz w:val="22"/>
                <w:szCs w:val="22"/>
              </w:rPr>
              <w:t xml:space="preserve">V. </w:t>
            </w:r>
            <w:proofErr w:type="spellStart"/>
            <w:r w:rsidRPr="003C54C4">
              <w:rPr>
                <w:rFonts w:eastAsia="Times New Roman"/>
                <w:sz w:val="22"/>
                <w:szCs w:val="22"/>
              </w:rPr>
              <w:t>Kravčionok</w:t>
            </w:r>
            <w:proofErr w:type="spellEnd"/>
          </w:p>
          <w:p w:rsidR="002511C3" w:rsidRPr="003C54C4" w:rsidRDefault="002511C3" w:rsidP="003C54C4">
            <w:pPr>
              <w:spacing w:after="0" w:line="240" w:lineRule="auto"/>
              <w:ind w:firstLine="56"/>
              <w:rPr>
                <w:snapToGrid w:val="0"/>
                <w:sz w:val="22"/>
                <w:szCs w:val="22"/>
              </w:rPr>
            </w:pPr>
            <w:r w:rsidRPr="003C54C4">
              <w:rPr>
                <w:rFonts w:eastAsia="Times New Roman"/>
                <w:sz w:val="22"/>
                <w:szCs w:val="22"/>
              </w:rPr>
              <w:t>(R. Mačiulytė)</w:t>
            </w:r>
          </w:p>
        </w:tc>
      </w:tr>
      <w:tr w:rsidR="002511C3" w:rsidRPr="003C54C4" w:rsidTr="003C54C4">
        <w:trPr>
          <w:trHeight w:val="20"/>
          <w:jc w:val="center"/>
        </w:trPr>
        <w:tc>
          <w:tcPr>
            <w:tcW w:w="434" w:type="dxa"/>
            <w:tcMar>
              <w:top w:w="0" w:type="dxa"/>
              <w:left w:w="30" w:type="dxa"/>
              <w:bottom w:w="0" w:type="dxa"/>
              <w:right w:w="30" w:type="dxa"/>
            </w:tcMar>
          </w:tcPr>
          <w:p w:rsidR="002511C3" w:rsidRPr="003C54C4" w:rsidRDefault="002511C3" w:rsidP="003C54C4">
            <w:pPr>
              <w:spacing w:after="0" w:line="240" w:lineRule="auto"/>
              <w:jc w:val="center"/>
              <w:rPr>
                <w:sz w:val="22"/>
                <w:szCs w:val="22"/>
              </w:rPr>
            </w:pPr>
            <w:r w:rsidRPr="003C54C4">
              <w:rPr>
                <w:sz w:val="22"/>
                <w:szCs w:val="22"/>
              </w:rPr>
              <w:t>5</w:t>
            </w:r>
          </w:p>
        </w:tc>
        <w:tc>
          <w:tcPr>
            <w:tcW w:w="1356" w:type="dxa"/>
            <w:tcMar>
              <w:top w:w="0" w:type="dxa"/>
              <w:left w:w="30" w:type="dxa"/>
              <w:bottom w:w="0" w:type="dxa"/>
              <w:right w:w="30" w:type="dxa"/>
            </w:tcMar>
          </w:tcPr>
          <w:p w:rsidR="002511C3" w:rsidRPr="003C54C4" w:rsidRDefault="002511C3" w:rsidP="003C54C4">
            <w:pPr>
              <w:pStyle w:val="Antrat2"/>
              <w:spacing w:line="240" w:lineRule="auto"/>
              <w:rPr>
                <w:rFonts w:ascii="Times New Roman" w:hAnsi="Times New Roman"/>
                <w:b w:val="0"/>
                <w:color w:val="auto"/>
                <w:sz w:val="22"/>
                <w:szCs w:val="22"/>
              </w:rPr>
            </w:pPr>
            <w:r w:rsidRPr="003C54C4">
              <w:rPr>
                <w:rFonts w:ascii="Times New Roman" w:hAnsi="Times New Roman"/>
                <w:b w:val="0"/>
                <w:color w:val="auto"/>
                <w:sz w:val="22"/>
                <w:szCs w:val="22"/>
              </w:rPr>
              <w:t>2015-12-02</w:t>
            </w:r>
          </w:p>
          <w:p w:rsidR="002511C3" w:rsidRPr="003C54C4" w:rsidRDefault="002511C3" w:rsidP="003C54C4">
            <w:pPr>
              <w:spacing w:after="0" w:line="240" w:lineRule="auto"/>
              <w:jc w:val="center"/>
              <w:rPr>
                <w:b/>
                <w:sz w:val="22"/>
                <w:szCs w:val="22"/>
                <w:lang w:eastAsia="en-US"/>
              </w:rPr>
            </w:pPr>
            <w:r w:rsidRPr="003C54C4">
              <w:rPr>
                <w:b/>
                <w:sz w:val="22"/>
                <w:szCs w:val="22"/>
                <w:lang w:eastAsia="en-US"/>
              </w:rPr>
              <w:t>11:00-11:01</w:t>
            </w:r>
          </w:p>
          <w:p w:rsidR="002511C3" w:rsidRPr="003C54C4" w:rsidRDefault="002511C3" w:rsidP="003C54C4">
            <w:pPr>
              <w:spacing w:after="0" w:line="240" w:lineRule="auto"/>
              <w:jc w:val="center"/>
              <w:rPr>
                <w:b/>
                <w:sz w:val="22"/>
                <w:szCs w:val="22"/>
              </w:rPr>
            </w:pPr>
            <w:r w:rsidRPr="003C54C4">
              <w:rPr>
                <w:sz w:val="22"/>
                <w:szCs w:val="22"/>
                <w:lang w:eastAsia="en-US"/>
              </w:rPr>
              <w:t>III r.</w:t>
            </w:r>
            <w:r w:rsidRPr="003C54C4">
              <w:rPr>
                <w:b/>
                <w:sz w:val="22"/>
                <w:szCs w:val="22"/>
              </w:rPr>
              <w:t>800 kab.</w:t>
            </w:r>
          </w:p>
        </w:tc>
        <w:tc>
          <w:tcPr>
            <w:tcW w:w="1151" w:type="dxa"/>
            <w:tcMar>
              <w:top w:w="0" w:type="dxa"/>
              <w:left w:w="30" w:type="dxa"/>
              <w:bottom w:w="0" w:type="dxa"/>
              <w:right w:w="30" w:type="dxa"/>
            </w:tcMar>
          </w:tcPr>
          <w:p w:rsidR="002511C3" w:rsidRPr="003C54C4" w:rsidRDefault="0064249B" w:rsidP="003C54C4">
            <w:pPr>
              <w:spacing w:after="0" w:line="240" w:lineRule="auto"/>
              <w:jc w:val="center"/>
              <w:rPr>
                <w:sz w:val="22"/>
                <w:szCs w:val="22"/>
              </w:rPr>
            </w:pPr>
            <w:hyperlink r:id="rId84" w:history="1">
              <w:r w:rsidR="002511C3" w:rsidRPr="003C54C4">
                <w:rPr>
                  <w:rStyle w:val="Hipersaitas"/>
                  <w:sz w:val="22"/>
                  <w:szCs w:val="22"/>
                </w:rPr>
                <w:t>XIIP-3548</w:t>
              </w:r>
            </w:hyperlink>
          </w:p>
        </w:tc>
        <w:tc>
          <w:tcPr>
            <w:tcW w:w="3368" w:type="dxa"/>
            <w:tcMar>
              <w:top w:w="0" w:type="dxa"/>
              <w:left w:w="30" w:type="dxa"/>
              <w:bottom w:w="0" w:type="dxa"/>
              <w:right w:w="30" w:type="dxa"/>
            </w:tcMar>
          </w:tcPr>
          <w:p w:rsidR="002511C3" w:rsidRPr="003C54C4" w:rsidRDefault="002511C3" w:rsidP="003C54C4">
            <w:pPr>
              <w:spacing w:after="0" w:line="240" w:lineRule="auto"/>
              <w:jc w:val="both"/>
              <w:rPr>
                <w:sz w:val="22"/>
                <w:szCs w:val="22"/>
              </w:rPr>
            </w:pPr>
            <w:r w:rsidRPr="003C54C4">
              <w:rPr>
                <w:sz w:val="22"/>
                <w:szCs w:val="22"/>
              </w:rPr>
              <w:t xml:space="preserve">Daugiabučių gyvenamųjų namų ir kitos paskirties pastatų savininkų bendrijų įstatymo Nr. I-798 4, 10, 11, 14, 26 straipsnių pakeitimo įstatymo projektas </w:t>
            </w:r>
          </w:p>
        </w:tc>
        <w:tc>
          <w:tcPr>
            <w:tcW w:w="1649" w:type="dxa"/>
            <w:tcMar>
              <w:top w:w="0" w:type="dxa"/>
              <w:left w:w="30" w:type="dxa"/>
              <w:bottom w:w="0" w:type="dxa"/>
              <w:right w:w="30" w:type="dxa"/>
            </w:tcMar>
          </w:tcPr>
          <w:p w:rsidR="002511C3" w:rsidRPr="003C54C4" w:rsidRDefault="002511C3" w:rsidP="003C54C4">
            <w:pPr>
              <w:spacing w:after="0" w:line="240" w:lineRule="auto"/>
              <w:jc w:val="center"/>
              <w:rPr>
                <w:sz w:val="22"/>
                <w:szCs w:val="22"/>
              </w:rPr>
            </w:pPr>
            <w:r w:rsidRPr="003C54C4">
              <w:rPr>
                <w:sz w:val="22"/>
                <w:szCs w:val="22"/>
              </w:rPr>
              <w:t xml:space="preserve">Komitetas paskirtas </w:t>
            </w:r>
            <w:r w:rsidRPr="003C54C4">
              <w:rPr>
                <w:b/>
                <w:sz w:val="22"/>
                <w:szCs w:val="22"/>
              </w:rPr>
              <w:t xml:space="preserve">papildomu </w:t>
            </w:r>
            <w:r w:rsidRPr="003C54C4">
              <w:rPr>
                <w:sz w:val="22"/>
                <w:szCs w:val="22"/>
              </w:rPr>
              <w:t>pasirengimas svarstyti</w:t>
            </w:r>
          </w:p>
        </w:tc>
        <w:tc>
          <w:tcPr>
            <w:tcW w:w="1681" w:type="dxa"/>
          </w:tcPr>
          <w:p w:rsidR="002511C3" w:rsidRPr="003C54C4" w:rsidRDefault="002511C3" w:rsidP="003C54C4">
            <w:pPr>
              <w:pStyle w:val="Sraopastraipa"/>
              <w:numPr>
                <w:ilvl w:val="0"/>
                <w:numId w:val="22"/>
              </w:numPr>
              <w:spacing w:after="0" w:line="240" w:lineRule="auto"/>
              <w:rPr>
                <w:snapToGrid w:val="0"/>
                <w:sz w:val="22"/>
                <w:szCs w:val="22"/>
              </w:rPr>
            </w:pPr>
            <w:r w:rsidRPr="003C54C4">
              <w:rPr>
                <w:snapToGrid w:val="0"/>
                <w:sz w:val="22"/>
                <w:szCs w:val="22"/>
              </w:rPr>
              <w:t>Mitrulevičius</w:t>
            </w:r>
          </w:p>
          <w:p w:rsidR="002511C3" w:rsidRPr="003C54C4" w:rsidRDefault="002511C3" w:rsidP="003C54C4">
            <w:pPr>
              <w:pStyle w:val="Sraopastraipa"/>
              <w:numPr>
                <w:ilvl w:val="0"/>
                <w:numId w:val="23"/>
              </w:numPr>
              <w:spacing w:after="0" w:line="240" w:lineRule="auto"/>
              <w:rPr>
                <w:snapToGrid w:val="0"/>
                <w:sz w:val="22"/>
                <w:szCs w:val="22"/>
              </w:rPr>
            </w:pPr>
            <w:proofErr w:type="spellStart"/>
            <w:r w:rsidRPr="003C54C4">
              <w:rPr>
                <w:snapToGrid w:val="0"/>
                <w:sz w:val="22"/>
                <w:szCs w:val="22"/>
              </w:rPr>
              <w:t>Strelčiūnas</w:t>
            </w:r>
            <w:proofErr w:type="spellEnd"/>
          </w:p>
          <w:p w:rsidR="002511C3" w:rsidRPr="003C54C4" w:rsidRDefault="002511C3" w:rsidP="003C54C4">
            <w:pPr>
              <w:pStyle w:val="Sraopastraipa"/>
              <w:numPr>
                <w:ilvl w:val="0"/>
                <w:numId w:val="23"/>
              </w:numPr>
              <w:spacing w:after="0" w:line="240" w:lineRule="auto"/>
              <w:ind w:left="55"/>
              <w:rPr>
                <w:snapToGrid w:val="0"/>
                <w:sz w:val="22"/>
                <w:szCs w:val="22"/>
              </w:rPr>
            </w:pPr>
            <w:r w:rsidRPr="003C54C4">
              <w:rPr>
                <w:snapToGrid w:val="0"/>
                <w:sz w:val="22"/>
                <w:szCs w:val="22"/>
              </w:rPr>
              <w:t>(J. Marcinkutė)</w:t>
            </w:r>
          </w:p>
        </w:tc>
      </w:tr>
      <w:tr w:rsidR="002511C3" w:rsidRPr="003C54C4" w:rsidTr="003C54C4">
        <w:trPr>
          <w:trHeight w:val="20"/>
          <w:jc w:val="center"/>
        </w:trPr>
        <w:tc>
          <w:tcPr>
            <w:tcW w:w="434" w:type="dxa"/>
            <w:tcMar>
              <w:top w:w="0" w:type="dxa"/>
              <w:left w:w="30" w:type="dxa"/>
              <w:bottom w:w="0" w:type="dxa"/>
              <w:right w:w="30" w:type="dxa"/>
            </w:tcMar>
          </w:tcPr>
          <w:p w:rsidR="002511C3" w:rsidRPr="003C54C4" w:rsidRDefault="002511C3" w:rsidP="003C54C4">
            <w:pPr>
              <w:spacing w:after="0" w:line="240" w:lineRule="auto"/>
              <w:jc w:val="center"/>
              <w:rPr>
                <w:sz w:val="22"/>
                <w:szCs w:val="22"/>
              </w:rPr>
            </w:pPr>
            <w:r w:rsidRPr="003C54C4">
              <w:rPr>
                <w:sz w:val="22"/>
                <w:szCs w:val="22"/>
              </w:rPr>
              <w:t>6</w:t>
            </w:r>
          </w:p>
        </w:tc>
        <w:tc>
          <w:tcPr>
            <w:tcW w:w="1356" w:type="dxa"/>
            <w:tcMar>
              <w:top w:w="0" w:type="dxa"/>
              <w:left w:w="30" w:type="dxa"/>
              <w:bottom w:w="0" w:type="dxa"/>
              <w:right w:w="30" w:type="dxa"/>
            </w:tcMar>
          </w:tcPr>
          <w:p w:rsidR="002511C3" w:rsidRPr="003C54C4" w:rsidRDefault="002511C3" w:rsidP="003C54C4">
            <w:pPr>
              <w:pStyle w:val="Antrat2"/>
              <w:spacing w:line="240" w:lineRule="auto"/>
              <w:rPr>
                <w:rFonts w:ascii="Times New Roman" w:hAnsi="Times New Roman"/>
                <w:b w:val="0"/>
                <w:color w:val="auto"/>
                <w:sz w:val="22"/>
                <w:szCs w:val="22"/>
              </w:rPr>
            </w:pPr>
          </w:p>
        </w:tc>
        <w:tc>
          <w:tcPr>
            <w:tcW w:w="1151" w:type="dxa"/>
            <w:tcMar>
              <w:top w:w="0" w:type="dxa"/>
              <w:left w:w="30" w:type="dxa"/>
              <w:bottom w:w="0" w:type="dxa"/>
              <w:right w:w="30" w:type="dxa"/>
            </w:tcMar>
          </w:tcPr>
          <w:p w:rsidR="002511C3" w:rsidRPr="003C54C4" w:rsidRDefault="002511C3" w:rsidP="003C54C4">
            <w:pPr>
              <w:spacing w:after="0" w:line="240" w:lineRule="auto"/>
              <w:jc w:val="center"/>
              <w:rPr>
                <w:sz w:val="22"/>
                <w:szCs w:val="22"/>
              </w:rPr>
            </w:pPr>
          </w:p>
        </w:tc>
        <w:tc>
          <w:tcPr>
            <w:tcW w:w="3368" w:type="dxa"/>
            <w:tcMar>
              <w:top w:w="0" w:type="dxa"/>
              <w:left w:w="30" w:type="dxa"/>
              <w:bottom w:w="0" w:type="dxa"/>
              <w:right w:w="30" w:type="dxa"/>
            </w:tcMar>
          </w:tcPr>
          <w:p w:rsidR="002511C3" w:rsidRPr="003C54C4" w:rsidRDefault="002511C3" w:rsidP="003C54C4">
            <w:pPr>
              <w:spacing w:after="0" w:line="240" w:lineRule="auto"/>
              <w:jc w:val="both"/>
              <w:rPr>
                <w:sz w:val="22"/>
                <w:szCs w:val="22"/>
              </w:rPr>
            </w:pPr>
            <w:r w:rsidRPr="003C54C4">
              <w:rPr>
                <w:sz w:val="22"/>
                <w:szCs w:val="22"/>
              </w:rPr>
              <w:t>Kiti ir einamieji i klausimai</w:t>
            </w:r>
          </w:p>
        </w:tc>
        <w:tc>
          <w:tcPr>
            <w:tcW w:w="1649" w:type="dxa"/>
            <w:tcMar>
              <w:top w:w="0" w:type="dxa"/>
              <w:left w:w="30" w:type="dxa"/>
              <w:bottom w:w="0" w:type="dxa"/>
              <w:right w:w="30" w:type="dxa"/>
            </w:tcMar>
          </w:tcPr>
          <w:p w:rsidR="002511C3" w:rsidRPr="003C54C4" w:rsidRDefault="002511C3" w:rsidP="003C54C4">
            <w:pPr>
              <w:spacing w:after="0" w:line="240" w:lineRule="auto"/>
              <w:jc w:val="center"/>
              <w:rPr>
                <w:sz w:val="22"/>
                <w:szCs w:val="22"/>
              </w:rPr>
            </w:pPr>
          </w:p>
        </w:tc>
        <w:tc>
          <w:tcPr>
            <w:tcW w:w="1681" w:type="dxa"/>
          </w:tcPr>
          <w:p w:rsidR="002511C3" w:rsidRPr="003C54C4" w:rsidRDefault="002511C3" w:rsidP="003C54C4">
            <w:pPr>
              <w:spacing w:after="0" w:line="240" w:lineRule="auto"/>
              <w:ind w:left="56"/>
              <w:rPr>
                <w:snapToGrid w:val="0"/>
                <w:sz w:val="22"/>
                <w:szCs w:val="22"/>
              </w:rPr>
            </w:pPr>
          </w:p>
        </w:tc>
      </w:tr>
    </w:tbl>
    <w:p w:rsidR="00080C30" w:rsidRPr="004D1A97" w:rsidRDefault="00080C30" w:rsidP="00080C30">
      <w:pPr>
        <w:pStyle w:val="Betarp"/>
        <w:tabs>
          <w:tab w:val="left" w:pos="6804"/>
        </w:tabs>
        <w:jc w:val="center"/>
        <w:rPr>
          <w:sz w:val="22"/>
        </w:rPr>
      </w:pPr>
      <w:r>
        <w:rPr>
          <w:sz w:val="22"/>
        </w:rPr>
        <w:t>Komiteto p</w:t>
      </w:r>
      <w:r w:rsidRPr="004D1A97">
        <w:rPr>
          <w:sz w:val="22"/>
        </w:rPr>
        <w:t>irminink</w:t>
      </w:r>
      <w:r>
        <w:rPr>
          <w:sz w:val="22"/>
        </w:rPr>
        <w:t>as</w:t>
      </w:r>
      <w:r w:rsidRPr="004D1A97">
        <w:rPr>
          <w:sz w:val="22"/>
        </w:rPr>
        <w:tab/>
        <w:t>V</w:t>
      </w:r>
      <w:r>
        <w:rPr>
          <w:sz w:val="22"/>
        </w:rPr>
        <w:t>alentinas Bukauskas</w:t>
      </w:r>
    </w:p>
    <w:p w:rsidR="00080C30" w:rsidRPr="004D1A97" w:rsidRDefault="00080C30" w:rsidP="00080C30">
      <w:pPr>
        <w:pStyle w:val="Betarp"/>
        <w:jc w:val="center"/>
        <w:rPr>
          <w:sz w:val="22"/>
        </w:rPr>
      </w:pPr>
    </w:p>
    <w:p w:rsidR="00080C30" w:rsidRDefault="00080C30" w:rsidP="00080C30">
      <w:pPr>
        <w:pStyle w:val="Betarp"/>
        <w:jc w:val="center"/>
        <w:rPr>
          <w:sz w:val="22"/>
        </w:rPr>
      </w:pPr>
      <w:r w:rsidRPr="004D1A97">
        <w:rPr>
          <w:sz w:val="22"/>
        </w:rPr>
        <w:t>ŽMOGAUS TEISIŲ KOMITETO</w:t>
      </w: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560"/>
        <w:gridCol w:w="1260"/>
        <w:gridCol w:w="1147"/>
        <w:gridCol w:w="3625"/>
        <w:gridCol w:w="1418"/>
        <w:gridCol w:w="1629"/>
      </w:tblGrid>
      <w:tr w:rsidR="002511C3" w:rsidRPr="003C54C4" w:rsidTr="003C54C4">
        <w:trPr>
          <w:trHeight w:val="227"/>
          <w:jc w:val="center"/>
        </w:trPr>
        <w:tc>
          <w:tcPr>
            <w:tcW w:w="560" w:type="dxa"/>
            <w:vAlign w:val="center"/>
          </w:tcPr>
          <w:p w:rsidR="002511C3" w:rsidRPr="003C54C4" w:rsidRDefault="002511C3" w:rsidP="003C54C4">
            <w:pPr>
              <w:pStyle w:val="Betarp"/>
              <w:jc w:val="center"/>
              <w:rPr>
                <w:b/>
                <w:sz w:val="22"/>
              </w:rPr>
            </w:pPr>
            <w:r w:rsidRPr="003C54C4">
              <w:rPr>
                <w:b/>
                <w:sz w:val="22"/>
              </w:rPr>
              <w:t>Eil. Nr.</w:t>
            </w:r>
          </w:p>
        </w:tc>
        <w:tc>
          <w:tcPr>
            <w:tcW w:w="1260" w:type="dxa"/>
            <w:vAlign w:val="center"/>
            <w:hideMark/>
          </w:tcPr>
          <w:p w:rsidR="002511C3" w:rsidRPr="003C54C4" w:rsidRDefault="002511C3" w:rsidP="003C54C4">
            <w:pPr>
              <w:pStyle w:val="Betarp"/>
              <w:jc w:val="center"/>
              <w:rPr>
                <w:b/>
                <w:sz w:val="22"/>
              </w:rPr>
            </w:pPr>
            <w:r w:rsidRPr="003C54C4">
              <w:rPr>
                <w:b/>
                <w:sz w:val="22"/>
              </w:rPr>
              <w:t>Data,</w:t>
            </w:r>
          </w:p>
          <w:p w:rsidR="002511C3" w:rsidRPr="003C54C4" w:rsidRDefault="002511C3" w:rsidP="003C54C4">
            <w:pPr>
              <w:pStyle w:val="Betarp"/>
              <w:jc w:val="center"/>
              <w:rPr>
                <w:b/>
                <w:sz w:val="22"/>
              </w:rPr>
            </w:pPr>
            <w:r w:rsidRPr="003C54C4">
              <w:rPr>
                <w:b/>
                <w:sz w:val="22"/>
              </w:rPr>
              <w:t>laikas,</w:t>
            </w:r>
          </w:p>
          <w:p w:rsidR="002511C3" w:rsidRPr="003C54C4" w:rsidRDefault="002511C3" w:rsidP="003C54C4">
            <w:pPr>
              <w:pStyle w:val="Betarp"/>
              <w:jc w:val="center"/>
              <w:rPr>
                <w:b/>
                <w:sz w:val="22"/>
              </w:rPr>
            </w:pPr>
            <w:r w:rsidRPr="003C54C4">
              <w:rPr>
                <w:b/>
                <w:sz w:val="22"/>
              </w:rPr>
              <w:t>vieta</w:t>
            </w:r>
          </w:p>
        </w:tc>
        <w:tc>
          <w:tcPr>
            <w:tcW w:w="1147" w:type="dxa"/>
            <w:vAlign w:val="center"/>
            <w:hideMark/>
          </w:tcPr>
          <w:p w:rsidR="002511C3" w:rsidRPr="003C54C4" w:rsidRDefault="002511C3" w:rsidP="003C54C4">
            <w:pPr>
              <w:pStyle w:val="Betarp"/>
              <w:jc w:val="center"/>
              <w:rPr>
                <w:b/>
                <w:sz w:val="22"/>
              </w:rPr>
            </w:pPr>
            <w:r w:rsidRPr="003C54C4">
              <w:rPr>
                <w:b/>
                <w:sz w:val="22"/>
              </w:rPr>
              <w:t>Projekto Nr.</w:t>
            </w:r>
          </w:p>
        </w:tc>
        <w:tc>
          <w:tcPr>
            <w:tcW w:w="3625" w:type="dxa"/>
            <w:vAlign w:val="center"/>
          </w:tcPr>
          <w:p w:rsidR="002511C3" w:rsidRPr="003C54C4" w:rsidRDefault="002511C3" w:rsidP="003C54C4">
            <w:pPr>
              <w:pStyle w:val="Betarp"/>
              <w:jc w:val="center"/>
              <w:rPr>
                <w:b/>
                <w:sz w:val="22"/>
              </w:rPr>
            </w:pPr>
            <w:r w:rsidRPr="003C54C4">
              <w:rPr>
                <w:b/>
                <w:sz w:val="22"/>
              </w:rPr>
              <w:t>Svarstomi klausimai</w:t>
            </w:r>
          </w:p>
        </w:tc>
        <w:tc>
          <w:tcPr>
            <w:tcW w:w="1418" w:type="dxa"/>
            <w:vAlign w:val="center"/>
          </w:tcPr>
          <w:p w:rsidR="002511C3" w:rsidRPr="003C54C4" w:rsidRDefault="002511C3" w:rsidP="003C54C4">
            <w:pPr>
              <w:pStyle w:val="Betarp"/>
              <w:jc w:val="center"/>
              <w:rPr>
                <w:b/>
                <w:sz w:val="22"/>
              </w:rPr>
            </w:pPr>
            <w:r w:rsidRPr="003C54C4">
              <w:rPr>
                <w:b/>
                <w:sz w:val="22"/>
              </w:rPr>
              <w:t>Pagrindinis ar papildomas komitetas (stadija)</w:t>
            </w:r>
          </w:p>
        </w:tc>
        <w:tc>
          <w:tcPr>
            <w:tcW w:w="1629" w:type="dxa"/>
            <w:vAlign w:val="center"/>
            <w:hideMark/>
          </w:tcPr>
          <w:p w:rsidR="002511C3" w:rsidRPr="003C54C4" w:rsidRDefault="002511C3" w:rsidP="003C54C4">
            <w:pPr>
              <w:pStyle w:val="Betarp"/>
              <w:jc w:val="center"/>
              <w:rPr>
                <w:b/>
                <w:sz w:val="22"/>
              </w:rPr>
            </w:pPr>
            <w:r w:rsidRPr="003C54C4">
              <w:rPr>
                <w:b/>
                <w:sz w:val="22"/>
              </w:rPr>
              <w:t>Komiteto išvadų rengėjai,</w:t>
            </w:r>
          </w:p>
          <w:p w:rsidR="002511C3" w:rsidRPr="003C54C4" w:rsidRDefault="002511C3" w:rsidP="003C54C4">
            <w:pPr>
              <w:pStyle w:val="Betarp"/>
              <w:jc w:val="center"/>
              <w:rPr>
                <w:b/>
                <w:sz w:val="22"/>
              </w:rPr>
            </w:pPr>
            <w:r w:rsidRPr="003C54C4">
              <w:rPr>
                <w:b/>
                <w:sz w:val="22"/>
              </w:rPr>
              <w:t>biuro tarnautojai</w:t>
            </w:r>
          </w:p>
        </w:tc>
      </w:tr>
      <w:tr w:rsidR="002511C3" w:rsidRPr="003C54C4" w:rsidTr="003C54C4">
        <w:trPr>
          <w:trHeight w:val="227"/>
          <w:jc w:val="center"/>
        </w:trPr>
        <w:tc>
          <w:tcPr>
            <w:tcW w:w="560" w:type="dxa"/>
          </w:tcPr>
          <w:p w:rsidR="002511C3" w:rsidRPr="003C54C4" w:rsidRDefault="002511C3" w:rsidP="003C54C4">
            <w:pPr>
              <w:pStyle w:val="Betarp"/>
              <w:jc w:val="center"/>
              <w:rPr>
                <w:sz w:val="22"/>
              </w:rPr>
            </w:pPr>
          </w:p>
          <w:p w:rsidR="002511C3" w:rsidRPr="003C54C4" w:rsidRDefault="002511C3" w:rsidP="003C54C4">
            <w:pPr>
              <w:pStyle w:val="Betarp"/>
              <w:jc w:val="center"/>
              <w:rPr>
                <w:sz w:val="22"/>
              </w:rPr>
            </w:pPr>
            <w:r w:rsidRPr="003C54C4">
              <w:rPr>
                <w:sz w:val="22"/>
              </w:rPr>
              <w:t>1.</w:t>
            </w:r>
          </w:p>
        </w:tc>
        <w:tc>
          <w:tcPr>
            <w:tcW w:w="1260" w:type="dxa"/>
            <w:shd w:val="clear" w:color="auto" w:fill="auto"/>
          </w:tcPr>
          <w:p w:rsidR="002511C3" w:rsidRPr="003C54C4" w:rsidRDefault="002511C3" w:rsidP="003C54C4">
            <w:pPr>
              <w:pStyle w:val="Betarp"/>
              <w:tabs>
                <w:tab w:val="left" w:pos="6804"/>
              </w:tabs>
              <w:jc w:val="center"/>
              <w:rPr>
                <w:bCs/>
                <w:sz w:val="22"/>
              </w:rPr>
            </w:pPr>
            <w:r w:rsidRPr="003C54C4">
              <w:rPr>
                <w:bCs/>
                <w:sz w:val="22"/>
              </w:rPr>
              <w:t>2015-12-02</w:t>
            </w:r>
          </w:p>
          <w:p w:rsidR="002511C3" w:rsidRPr="003C54C4" w:rsidRDefault="002511C3" w:rsidP="003C54C4">
            <w:pPr>
              <w:pStyle w:val="Betarp"/>
              <w:tabs>
                <w:tab w:val="left" w:pos="6804"/>
              </w:tabs>
              <w:jc w:val="center"/>
              <w:rPr>
                <w:bCs/>
                <w:sz w:val="22"/>
              </w:rPr>
            </w:pPr>
            <w:r w:rsidRPr="003C54C4">
              <w:rPr>
                <w:bCs/>
                <w:sz w:val="22"/>
              </w:rPr>
              <w:t>10.00-10.30</w:t>
            </w:r>
          </w:p>
          <w:p w:rsidR="002511C3" w:rsidRPr="003C54C4" w:rsidRDefault="002511C3" w:rsidP="003C54C4">
            <w:pPr>
              <w:pStyle w:val="Betarp"/>
              <w:tabs>
                <w:tab w:val="left" w:pos="6804"/>
              </w:tabs>
              <w:jc w:val="center"/>
              <w:rPr>
                <w:bCs/>
                <w:sz w:val="22"/>
              </w:rPr>
            </w:pPr>
            <w:r w:rsidRPr="003C54C4">
              <w:rPr>
                <w:bCs/>
                <w:sz w:val="22"/>
              </w:rPr>
              <w:t>I r.</w:t>
            </w:r>
          </w:p>
          <w:p w:rsidR="002511C3" w:rsidRPr="003C54C4" w:rsidRDefault="002511C3" w:rsidP="003C54C4">
            <w:pPr>
              <w:pStyle w:val="Betarp"/>
              <w:jc w:val="center"/>
              <w:rPr>
                <w:sz w:val="22"/>
              </w:rPr>
            </w:pPr>
            <w:r w:rsidRPr="003C54C4">
              <w:rPr>
                <w:bCs/>
                <w:sz w:val="22"/>
              </w:rPr>
              <w:t>Prezidento s.</w:t>
            </w:r>
          </w:p>
        </w:tc>
        <w:tc>
          <w:tcPr>
            <w:tcW w:w="1147" w:type="dxa"/>
            <w:shd w:val="clear" w:color="auto" w:fill="auto"/>
          </w:tcPr>
          <w:p w:rsidR="002511C3" w:rsidRPr="003C54C4" w:rsidRDefault="002511C3" w:rsidP="003C54C4">
            <w:pPr>
              <w:pStyle w:val="Betarp"/>
              <w:jc w:val="center"/>
              <w:rPr>
                <w:bCs/>
                <w:iCs/>
                <w:snapToGrid w:val="0"/>
                <w:color w:val="000000"/>
                <w:sz w:val="22"/>
              </w:rPr>
            </w:pPr>
          </w:p>
          <w:p w:rsidR="002511C3" w:rsidRPr="003C54C4" w:rsidRDefault="002511C3" w:rsidP="003C54C4">
            <w:pPr>
              <w:pStyle w:val="Betarp"/>
              <w:jc w:val="center"/>
              <w:rPr>
                <w:bCs/>
                <w:iCs/>
                <w:snapToGrid w:val="0"/>
                <w:color w:val="000000"/>
                <w:sz w:val="22"/>
              </w:rPr>
            </w:pPr>
          </w:p>
          <w:p w:rsidR="002511C3" w:rsidRPr="003C54C4" w:rsidRDefault="002511C3" w:rsidP="003C54C4">
            <w:pPr>
              <w:pStyle w:val="Betarp"/>
              <w:jc w:val="center"/>
              <w:rPr>
                <w:color w:val="000000"/>
                <w:sz w:val="22"/>
              </w:rPr>
            </w:pPr>
            <w:r w:rsidRPr="003C54C4">
              <w:rPr>
                <w:bCs/>
                <w:iCs/>
                <w:snapToGrid w:val="0"/>
                <w:color w:val="000000"/>
                <w:sz w:val="22"/>
              </w:rPr>
              <w:t>XIIP-</w:t>
            </w:r>
            <w:r w:rsidRPr="003C54C4">
              <w:rPr>
                <w:sz w:val="22"/>
              </w:rPr>
              <w:t>3212</w:t>
            </w:r>
          </w:p>
        </w:tc>
        <w:tc>
          <w:tcPr>
            <w:tcW w:w="3625" w:type="dxa"/>
            <w:shd w:val="clear" w:color="auto" w:fill="auto"/>
          </w:tcPr>
          <w:p w:rsidR="002511C3" w:rsidRPr="003C54C4" w:rsidRDefault="002511C3" w:rsidP="003C54C4">
            <w:pPr>
              <w:pStyle w:val="Betarp"/>
              <w:tabs>
                <w:tab w:val="left" w:pos="6804"/>
              </w:tabs>
              <w:jc w:val="both"/>
              <w:rPr>
                <w:color w:val="000000"/>
                <w:sz w:val="22"/>
              </w:rPr>
            </w:pPr>
            <w:r w:rsidRPr="003C54C4">
              <w:rPr>
                <w:sz w:val="22"/>
              </w:rPr>
              <w:t>Lietuvos gyventojų genocido ir rezistencijos tyrimo centro įstatymo 5 straipsnio papildymo įstatymo Nr. XI-962 2 straipsnio pakeitimo įstatymo projektas</w:t>
            </w:r>
            <w:r w:rsidRPr="003C54C4">
              <w:rPr>
                <w:bCs/>
                <w:iCs/>
                <w:snapToGrid w:val="0"/>
                <w:color w:val="000000"/>
                <w:sz w:val="22"/>
              </w:rPr>
              <w:t> </w:t>
            </w:r>
          </w:p>
        </w:tc>
        <w:tc>
          <w:tcPr>
            <w:tcW w:w="1418" w:type="dxa"/>
            <w:shd w:val="clear" w:color="auto" w:fill="auto"/>
          </w:tcPr>
          <w:p w:rsidR="002511C3" w:rsidRPr="003C54C4" w:rsidRDefault="002511C3" w:rsidP="003C54C4">
            <w:pPr>
              <w:pStyle w:val="Betarp"/>
              <w:jc w:val="center"/>
              <w:rPr>
                <w:sz w:val="22"/>
              </w:rPr>
            </w:pPr>
          </w:p>
          <w:p w:rsidR="002511C3" w:rsidRPr="003C54C4" w:rsidRDefault="002511C3" w:rsidP="003C54C4">
            <w:pPr>
              <w:pStyle w:val="Betarp"/>
              <w:jc w:val="center"/>
              <w:rPr>
                <w:sz w:val="22"/>
              </w:rPr>
            </w:pPr>
            <w:r w:rsidRPr="003C54C4">
              <w:rPr>
                <w:sz w:val="22"/>
              </w:rPr>
              <w:t>Papildomas</w:t>
            </w:r>
          </w:p>
        </w:tc>
        <w:tc>
          <w:tcPr>
            <w:tcW w:w="1629" w:type="dxa"/>
            <w:shd w:val="clear" w:color="auto" w:fill="auto"/>
          </w:tcPr>
          <w:p w:rsidR="002511C3" w:rsidRPr="003C54C4" w:rsidRDefault="002511C3" w:rsidP="003C54C4">
            <w:pPr>
              <w:pStyle w:val="Betarp"/>
              <w:jc w:val="center"/>
              <w:rPr>
                <w:sz w:val="22"/>
              </w:rPr>
            </w:pPr>
          </w:p>
          <w:p w:rsidR="002511C3" w:rsidRPr="003C54C4" w:rsidRDefault="002511C3" w:rsidP="003C54C4">
            <w:pPr>
              <w:pStyle w:val="Betarp"/>
              <w:jc w:val="center"/>
              <w:rPr>
                <w:sz w:val="22"/>
              </w:rPr>
            </w:pPr>
            <w:r w:rsidRPr="003C54C4">
              <w:rPr>
                <w:sz w:val="22"/>
              </w:rPr>
              <w:t>M. Adomėnas</w:t>
            </w:r>
          </w:p>
          <w:p w:rsidR="002511C3" w:rsidRPr="003C54C4" w:rsidRDefault="002511C3" w:rsidP="003C54C4">
            <w:pPr>
              <w:pStyle w:val="Betarp"/>
              <w:jc w:val="center"/>
              <w:rPr>
                <w:sz w:val="22"/>
              </w:rPr>
            </w:pPr>
            <w:r w:rsidRPr="003C54C4">
              <w:rPr>
                <w:sz w:val="22"/>
              </w:rPr>
              <w:t xml:space="preserve">S. </w:t>
            </w:r>
            <w:proofErr w:type="spellStart"/>
            <w:r w:rsidRPr="003C54C4">
              <w:rPr>
                <w:sz w:val="22"/>
              </w:rPr>
              <w:t>Ursul</w:t>
            </w:r>
            <w:proofErr w:type="spellEnd"/>
          </w:p>
          <w:p w:rsidR="002511C3" w:rsidRPr="003C54C4" w:rsidRDefault="002511C3" w:rsidP="003C54C4">
            <w:pPr>
              <w:pStyle w:val="Betarp"/>
              <w:jc w:val="center"/>
              <w:rPr>
                <w:sz w:val="22"/>
              </w:rPr>
            </w:pPr>
            <w:r w:rsidRPr="003C54C4">
              <w:rPr>
                <w:sz w:val="22"/>
              </w:rPr>
              <w:t>(J. Savickienė)</w:t>
            </w:r>
          </w:p>
        </w:tc>
      </w:tr>
      <w:tr w:rsidR="002511C3" w:rsidRPr="003C54C4" w:rsidTr="003C54C4">
        <w:trPr>
          <w:trHeight w:val="227"/>
          <w:jc w:val="center"/>
        </w:trPr>
        <w:tc>
          <w:tcPr>
            <w:tcW w:w="560" w:type="dxa"/>
          </w:tcPr>
          <w:p w:rsidR="002511C3" w:rsidRPr="003C54C4" w:rsidRDefault="002511C3" w:rsidP="003C54C4">
            <w:pPr>
              <w:pStyle w:val="Betarp"/>
              <w:jc w:val="center"/>
              <w:rPr>
                <w:sz w:val="22"/>
              </w:rPr>
            </w:pPr>
          </w:p>
          <w:p w:rsidR="002511C3" w:rsidRPr="003C54C4" w:rsidRDefault="002511C3" w:rsidP="003C54C4">
            <w:pPr>
              <w:pStyle w:val="Betarp"/>
              <w:jc w:val="center"/>
              <w:rPr>
                <w:sz w:val="22"/>
              </w:rPr>
            </w:pPr>
            <w:r w:rsidRPr="003C54C4">
              <w:rPr>
                <w:sz w:val="22"/>
              </w:rPr>
              <w:t>2.</w:t>
            </w:r>
          </w:p>
        </w:tc>
        <w:tc>
          <w:tcPr>
            <w:tcW w:w="1260" w:type="dxa"/>
            <w:shd w:val="clear" w:color="auto" w:fill="auto"/>
          </w:tcPr>
          <w:p w:rsidR="002511C3" w:rsidRPr="003C54C4" w:rsidRDefault="002511C3" w:rsidP="003C54C4">
            <w:pPr>
              <w:pStyle w:val="Betarp"/>
              <w:tabs>
                <w:tab w:val="left" w:pos="6804"/>
              </w:tabs>
              <w:jc w:val="center"/>
              <w:rPr>
                <w:bCs/>
                <w:sz w:val="22"/>
              </w:rPr>
            </w:pPr>
            <w:r w:rsidRPr="003C54C4">
              <w:rPr>
                <w:bCs/>
                <w:sz w:val="22"/>
              </w:rPr>
              <w:t>2015-12-02</w:t>
            </w:r>
          </w:p>
          <w:p w:rsidR="002511C3" w:rsidRPr="003C54C4" w:rsidRDefault="002511C3" w:rsidP="003C54C4">
            <w:pPr>
              <w:pStyle w:val="Betarp"/>
              <w:tabs>
                <w:tab w:val="left" w:pos="6804"/>
              </w:tabs>
              <w:jc w:val="center"/>
              <w:rPr>
                <w:bCs/>
                <w:sz w:val="22"/>
              </w:rPr>
            </w:pPr>
            <w:r w:rsidRPr="003C54C4">
              <w:rPr>
                <w:bCs/>
                <w:sz w:val="22"/>
              </w:rPr>
              <w:t>10.00-10.30</w:t>
            </w:r>
          </w:p>
          <w:p w:rsidR="002511C3" w:rsidRPr="003C54C4" w:rsidRDefault="002511C3" w:rsidP="003C54C4">
            <w:pPr>
              <w:pStyle w:val="Betarp"/>
              <w:tabs>
                <w:tab w:val="left" w:pos="6804"/>
              </w:tabs>
              <w:jc w:val="center"/>
              <w:rPr>
                <w:bCs/>
                <w:sz w:val="22"/>
              </w:rPr>
            </w:pPr>
            <w:r w:rsidRPr="003C54C4">
              <w:rPr>
                <w:bCs/>
                <w:sz w:val="22"/>
              </w:rPr>
              <w:t>I r.</w:t>
            </w:r>
          </w:p>
          <w:p w:rsidR="002511C3" w:rsidRPr="003C54C4" w:rsidRDefault="002511C3" w:rsidP="003C54C4">
            <w:pPr>
              <w:pStyle w:val="Betarp"/>
              <w:tabs>
                <w:tab w:val="left" w:pos="6804"/>
              </w:tabs>
              <w:jc w:val="center"/>
              <w:rPr>
                <w:bCs/>
                <w:sz w:val="22"/>
              </w:rPr>
            </w:pPr>
            <w:r w:rsidRPr="003C54C4">
              <w:rPr>
                <w:bCs/>
                <w:sz w:val="22"/>
              </w:rPr>
              <w:t>Prezidento s</w:t>
            </w:r>
          </w:p>
        </w:tc>
        <w:tc>
          <w:tcPr>
            <w:tcW w:w="1147" w:type="dxa"/>
            <w:shd w:val="clear" w:color="auto" w:fill="auto"/>
          </w:tcPr>
          <w:p w:rsidR="002511C3" w:rsidRPr="003C54C4" w:rsidRDefault="002511C3" w:rsidP="003C54C4">
            <w:pPr>
              <w:pStyle w:val="Betarp"/>
              <w:jc w:val="center"/>
              <w:rPr>
                <w:bCs/>
                <w:iCs/>
                <w:snapToGrid w:val="0"/>
                <w:color w:val="000000"/>
                <w:sz w:val="22"/>
              </w:rPr>
            </w:pPr>
          </w:p>
          <w:p w:rsidR="002511C3" w:rsidRPr="003C54C4" w:rsidRDefault="002511C3" w:rsidP="003C54C4">
            <w:pPr>
              <w:pStyle w:val="Betarp"/>
              <w:jc w:val="center"/>
              <w:rPr>
                <w:bCs/>
                <w:iCs/>
                <w:snapToGrid w:val="0"/>
                <w:color w:val="000000"/>
                <w:sz w:val="22"/>
              </w:rPr>
            </w:pPr>
          </w:p>
          <w:p w:rsidR="002511C3" w:rsidRPr="003C54C4" w:rsidRDefault="002511C3" w:rsidP="003C54C4">
            <w:pPr>
              <w:pStyle w:val="Betarp"/>
              <w:jc w:val="center"/>
              <w:rPr>
                <w:bCs/>
                <w:iCs/>
                <w:snapToGrid w:val="0"/>
                <w:color w:val="000000"/>
                <w:sz w:val="22"/>
              </w:rPr>
            </w:pPr>
            <w:r w:rsidRPr="003C54C4">
              <w:rPr>
                <w:bCs/>
                <w:iCs/>
                <w:snapToGrid w:val="0"/>
                <w:color w:val="000000"/>
                <w:sz w:val="22"/>
              </w:rPr>
              <w:t>XIIP-</w:t>
            </w:r>
            <w:r w:rsidRPr="003C54C4">
              <w:rPr>
                <w:sz w:val="22"/>
              </w:rPr>
              <w:t>3213</w:t>
            </w:r>
          </w:p>
        </w:tc>
        <w:tc>
          <w:tcPr>
            <w:tcW w:w="3625" w:type="dxa"/>
            <w:shd w:val="clear" w:color="auto" w:fill="auto"/>
          </w:tcPr>
          <w:p w:rsidR="002511C3" w:rsidRPr="003C54C4" w:rsidRDefault="002511C3" w:rsidP="003C54C4">
            <w:pPr>
              <w:pStyle w:val="Betarp"/>
              <w:tabs>
                <w:tab w:val="left" w:pos="6804"/>
              </w:tabs>
              <w:jc w:val="both"/>
              <w:rPr>
                <w:sz w:val="22"/>
              </w:rPr>
            </w:pPr>
            <w:r w:rsidRPr="003C54C4">
              <w:rPr>
                <w:sz w:val="22"/>
              </w:rPr>
              <w:t xml:space="preserve">Asmenų, slapta bendradarbiavusių su buvusios SSRS specialiosiomis tarnybomis, registracijos, prisipažinimo, įskaitos ir prisipažinusiųjų apsaugos įstatymo Nr. VIII-1436 5 straipsnio pakeitimo įstatymo projektas </w:t>
            </w:r>
            <w:r w:rsidRPr="003C54C4">
              <w:rPr>
                <w:bCs/>
                <w:iCs/>
                <w:snapToGrid w:val="0"/>
                <w:color w:val="000000"/>
                <w:sz w:val="22"/>
              </w:rPr>
              <w:t> </w:t>
            </w:r>
          </w:p>
        </w:tc>
        <w:tc>
          <w:tcPr>
            <w:tcW w:w="1418" w:type="dxa"/>
            <w:shd w:val="clear" w:color="auto" w:fill="auto"/>
          </w:tcPr>
          <w:p w:rsidR="002511C3" w:rsidRPr="003C54C4" w:rsidRDefault="002511C3" w:rsidP="003C54C4">
            <w:pPr>
              <w:pStyle w:val="Betarp"/>
              <w:jc w:val="center"/>
              <w:rPr>
                <w:sz w:val="22"/>
              </w:rPr>
            </w:pPr>
          </w:p>
          <w:p w:rsidR="002511C3" w:rsidRPr="003C54C4" w:rsidRDefault="002511C3" w:rsidP="003C54C4">
            <w:pPr>
              <w:pStyle w:val="Betarp"/>
              <w:jc w:val="center"/>
              <w:rPr>
                <w:sz w:val="22"/>
              </w:rPr>
            </w:pPr>
            <w:r w:rsidRPr="003C54C4">
              <w:rPr>
                <w:sz w:val="22"/>
              </w:rPr>
              <w:t>Papildomas</w:t>
            </w:r>
          </w:p>
        </w:tc>
        <w:tc>
          <w:tcPr>
            <w:tcW w:w="1629" w:type="dxa"/>
            <w:shd w:val="clear" w:color="auto" w:fill="auto"/>
          </w:tcPr>
          <w:p w:rsidR="002511C3" w:rsidRPr="003C54C4" w:rsidRDefault="002511C3" w:rsidP="003C54C4">
            <w:pPr>
              <w:pStyle w:val="Betarp"/>
              <w:jc w:val="center"/>
              <w:rPr>
                <w:sz w:val="22"/>
              </w:rPr>
            </w:pPr>
          </w:p>
          <w:p w:rsidR="002511C3" w:rsidRPr="003C54C4" w:rsidRDefault="002511C3" w:rsidP="003C54C4">
            <w:pPr>
              <w:pStyle w:val="Betarp"/>
              <w:jc w:val="center"/>
              <w:rPr>
                <w:sz w:val="22"/>
              </w:rPr>
            </w:pPr>
          </w:p>
          <w:p w:rsidR="002511C3" w:rsidRPr="003C54C4" w:rsidRDefault="002511C3" w:rsidP="003C54C4">
            <w:pPr>
              <w:pStyle w:val="Betarp"/>
              <w:jc w:val="center"/>
              <w:rPr>
                <w:sz w:val="22"/>
              </w:rPr>
            </w:pPr>
            <w:r w:rsidRPr="003C54C4">
              <w:rPr>
                <w:sz w:val="22"/>
              </w:rPr>
              <w:t>M. Adomėnas</w:t>
            </w:r>
          </w:p>
          <w:p w:rsidR="002511C3" w:rsidRPr="003C54C4" w:rsidRDefault="002511C3" w:rsidP="003C54C4">
            <w:pPr>
              <w:pStyle w:val="Betarp"/>
              <w:jc w:val="center"/>
              <w:rPr>
                <w:sz w:val="22"/>
              </w:rPr>
            </w:pPr>
            <w:r w:rsidRPr="003C54C4">
              <w:rPr>
                <w:sz w:val="22"/>
              </w:rPr>
              <w:t xml:space="preserve">S. </w:t>
            </w:r>
            <w:proofErr w:type="spellStart"/>
            <w:r w:rsidRPr="003C54C4">
              <w:rPr>
                <w:sz w:val="22"/>
              </w:rPr>
              <w:t>Ursul</w:t>
            </w:r>
            <w:proofErr w:type="spellEnd"/>
          </w:p>
          <w:p w:rsidR="002511C3" w:rsidRPr="003C54C4" w:rsidRDefault="002511C3" w:rsidP="003C54C4">
            <w:pPr>
              <w:pStyle w:val="Betarp"/>
              <w:jc w:val="center"/>
              <w:rPr>
                <w:sz w:val="22"/>
              </w:rPr>
            </w:pPr>
            <w:r w:rsidRPr="003C54C4">
              <w:rPr>
                <w:sz w:val="22"/>
              </w:rPr>
              <w:t>(J. Savickienė)</w:t>
            </w:r>
          </w:p>
        </w:tc>
      </w:tr>
      <w:tr w:rsidR="002511C3" w:rsidRPr="003C54C4" w:rsidTr="003C54C4">
        <w:trPr>
          <w:trHeight w:val="227"/>
          <w:jc w:val="center"/>
        </w:trPr>
        <w:tc>
          <w:tcPr>
            <w:tcW w:w="560" w:type="dxa"/>
          </w:tcPr>
          <w:p w:rsidR="002511C3" w:rsidRPr="003C54C4" w:rsidRDefault="002511C3" w:rsidP="003C54C4">
            <w:pPr>
              <w:pStyle w:val="Betarp"/>
              <w:jc w:val="center"/>
              <w:rPr>
                <w:sz w:val="22"/>
              </w:rPr>
            </w:pPr>
          </w:p>
          <w:p w:rsidR="002511C3" w:rsidRPr="003C54C4" w:rsidRDefault="002511C3" w:rsidP="003C54C4">
            <w:pPr>
              <w:pStyle w:val="Betarp"/>
              <w:jc w:val="center"/>
              <w:rPr>
                <w:sz w:val="22"/>
              </w:rPr>
            </w:pPr>
          </w:p>
          <w:p w:rsidR="002511C3" w:rsidRPr="003C54C4" w:rsidRDefault="002511C3" w:rsidP="003C54C4">
            <w:pPr>
              <w:pStyle w:val="Betarp"/>
              <w:jc w:val="center"/>
              <w:rPr>
                <w:sz w:val="22"/>
              </w:rPr>
            </w:pPr>
          </w:p>
          <w:p w:rsidR="002511C3" w:rsidRPr="003C54C4" w:rsidRDefault="002511C3" w:rsidP="003C54C4">
            <w:pPr>
              <w:pStyle w:val="Betarp"/>
              <w:jc w:val="center"/>
              <w:rPr>
                <w:sz w:val="22"/>
              </w:rPr>
            </w:pPr>
            <w:r w:rsidRPr="003C54C4">
              <w:rPr>
                <w:sz w:val="22"/>
              </w:rPr>
              <w:t>3.</w:t>
            </w:r>
          </w:p>
          <w:p w:rsidR="002511C3" w:rsidRPr="003C54C4" w:rsidRDefault="002511C3" w:rsidP="003C54C4">
            <w:pPr>
              <w:pStyle w:val="Betarp"/>
              <w:jc w:val="center"/>
              <w:rPr>
                <w:sz w:val="22"/>
              </w:rPr>
            </w:pPr>
          </w:p>
        </w:tc>
        <w:tc>
          <w:tcPr>
            <w:tcW w:w="1260" w:type="dxa"/>
            <w:shd w:val="clear" w:color="auto" w:fill="auto"/>
          </w:tcPr>
          <w:p w:rsidR="002511C3" w:rsidRPr="003C54C4" w:rsidRDefault="002511C3" w:rsidP="003C54C4">
            <w:pPr>
              <w:pStyle w:val="Betarp"/>
              <w:tabs>
                <w:tab w:val="left" w:pos="6804"/>
              </w:tabs>
              <w:jc w:val="center"/>
              <w:rPr>
                <w:bCs/>
                <w:sz w:val="22"/>
              </w:rPr>
            </w:pPr>
            <w:r w:rsidRPr="003C54C4">
              <w:rPr>
                <w:bCs/>
                <w:sz w:val="22"/>
              </w:rPr>
              <w:t>2015-12-02</w:t>
            </w:r>
          </w:p>
          <w:p w:rsidR="002511C3" w:rsidRPr="003C54C4" w:rsidRDefault="002511C3" w:rsidP="003C54C4">
            <w:pPr>
              <w:pStyle w:val="Betarp"/>
              <w:tabs>
                <w:tab w:val="left" w:pos="6804"/>
              </w:tabs>
              <w:jc w:val="center"/>
              <w:rPr>
                <w:bCs/>
                <w:sz w:val="22"/>
              </w:rPr>
            </w:pPr>
            <w:r w:rsidRPr="003C54C4">
              <w:rPr>
                <w:bCs/>
                <w:sz w:val="22"/>
              </w:rPr>
              <w:t>10.30-11.15</w:t>
            </w:r>
          </w:p>
          <w:p w:rsidR="002511C3" w:rsidRPr="003C54C4" w:rsidRDefault="002511C3" w:rsidP="003C54C4">
            <w:pPr>
              <w:pStyle w:val="Betarp"/>
              <w:tabs>
                <w:tab w:val="left" w:pos="6804"/>
              </w:tabs>
              <w:jc w:val="center"/>
              <w:rPr>
                <w:bCs/>
                <w:sz w:val="22"/>
              </w:rPr>
            </w:pPr>
            <w:r w:rsidRPr="003C54C4">
              <w:rPr>
                <w:bCs/>
                <w:sz w:val="22"/>
              </w:rPr>
              <w:t>I r.</w:t>
            </w:r>
          </w:p>
          <w:p w:rsidR="002511C3" w:rsidRPr="003C54C4" w:rsidRDefault="002511C3" w:rsidP="003C54C4">
            <w:pPr>
              <w:pStyle w:val="Betarp"/>
              <w:tabs>
                <w:tab w:val="left" w:pos="6804"/>
              </w:tabs>
              <w:jc w:val="center"/>
              <w:rPr>
                <w:bCs/>
                <w:sz w:val="22"/>
              </w:rPr>
            </w:pPr>
            <w:r w:rsidRPr="003C54C4">
              <w:rPr>
                <w:bCs/>
                <w:sz w:val="22"/>
              </w:rPr>
              <w:t>Prezidento s.</w:t>
            </w:r>
          </w:p>
        </w:tc>
        <w:tc>
          <w:tcPr>
            <w:tcW w:w="6190" w:type="dxa"/>
            <w:gridSpan w:val="3"/>
            <w:shd w:val="clear" w:color="auto" w:fill="auto"/>
          </w:tcPr>
          <w:p w:rsidR="002511C3" w:rsidRPr="003C54C4" w:rsidRDefault="002511C3" w:rsidP="003C54C4">
            <w:pPr>
              <w:spacing w:after="0" w:line="240" w:lineRule="auto"/>
              <w:rPr>
                <w:snapToGrid w:val="0"/>
                <w:sz w:val="22"/>
                <w:szCs w:val="22"/>
              </w:rPr>
            </w:pPr>
            <w:r w:rsidRPr="003C54C4">
              <w:rPr>
                <w:snapToGrid w:val="0"/>
                <w:sz w:val="22"/>
                <w:szCs w:val="22"/>
              </w:rPr>
              <w:t xml:space="preserve">Europos Komisijos 2016 m. darbo programa </w:t>
            </w:r>
          </w:p>
          <w:p w:rsidR="002511C3" w:rsidRPr="003C54C4" w:rsidRDefault="002511C3" w:rsidP="003C54C4">
            <w:pPr>
              <w:spacing w:after="0" w:line="240" w:lineRule="auto"/>
              <w:rPr>
                <w:snapToGrid w:val="0"/>
                <w:sz w:val="22"/>
                <w:szCs w:val="22"/>
              </w:rPr>
            </w:pPr>
          </w:p>
          <w:p w:rsidR="002511C3" w:rsidRPr="003C54C4" w:rsidRDefault="002511C3" w:rsidP="003C54C4">
            <w:pPr>
              <w:shd w:val="clear" w:color="auto" w:fill="FFFFFF"/>
              <w:spacing w:after="0" w:line="240" w:lineRule="auto"/>
              <w:jc w:val="both"/>
              <w:rPr>
                <w:color w:val="000000"/>
                <w:sz w:val="22"/>
                <w:szCs w:val="22"/>
              </w:rPr>
            </w:pPr>
            <w:r w:rsidRPr="003C54C4">
              <w:rPr>
                <w:color w:val="000000"/>
                <w:sz w:val="22"/>
                <w:szCs w:val="22"/>
              </w:rPr>
              <w:t xml:space="preserve">Dėl Prancūzijos Nacionalinės Asamblėjos pateikto pasiūlymo dėl ,,Žaliosios kortelės“ dėl įmonių socialinės atsakomybės principus įgyvendinančio ES teisėkūros pasiūlymo. </w:t>
            </w:r>
          </w:p>
          <w:p w:rsidR="002511C3" w:rsidRPr="003C54C4" w:rsidRDefault="002511C3" w:rsidP="003C54C4">
            <w:pPr>
              <w:shd w:val="clear" w:color="auto" w:fill="FFFFFF"/>
              <w:spacing w:after="0" w:line="240" w:lineRule="auto"/>
              <w:jc w:val="both"/>
              <w:rPr>
                <w:color w:val="000000"/>
                <w:sz w:val="22"/>
                <w:szCs w:val="22"/>
              </w:rPr>
            </w:pPr>
          </w:p>
          <w:p w:rsidR="002511C3" w:rsidRPr="003C54C4" w:rsidRDefault="002511C3" w:rsidP="003C54C4">
            <w:pPr>
              <w:shd w:val="clear" w:color="auto" w:fill="FFFFFF"/>
              <w:spacing w:after="0" w:line="240" w:lineRule="auto"/>
              <w:jc w:val="both"/>
              <w:rPr>
                <w:snapToGrid w:val="0"/>
                <w:sz w:val="22"/>
                <w:szCs w:val="22"/>
              </w:rPr>
            </w:pPr>
            <w:r w:rsidRPr="003C54C4">
              <w:rPr>
                <w:color w:val="000000"/>
                <w:sz w:val="22"/>
                <w:szCs w:val="22"/>
              </w:rPr>
              <w:t>Dėl Latvijos Respublikos Seimo pateikto pasiūlymo dėl ,,Žaliosios kortelės“ dėl Audiovizualinės žiniasklaidos paslaugų direktyvos peržiūros iniciatyvos.</w:t>
            </w:r>
          </w:p>
        </w:tc>
        <w:tc>
          <w:tcPr>
            <w:tcW w:w="1629" w:type="dxa"/>
            <w:shd w:val="clear" w:color="auto" w:fill="auto"/>
          </w:tcPr>
          <w:p w:rsidR="002511C3" w:rsidRPr="003C54C4" w:rsidRDefault="002511C3" w:rsidP="003C54C4">
            <w:pPr>
              <w:pStyle w:val="Betarp"/>
              <w:jc w:val="center"/>
              <w:rPr>
                <w:sz w:val="22"/>
              </w:rPr>
            </w:pPr>
          </w:p>
          <w:p w:rsidR="002511C3" w:rsidRPr="003C54C4" w:rsidRDefault="002511C3" w:rsidP="003C54C4">
            <w:pPr>
              <w:pStyle w:val="Betarp"/>
              <w:jc w:val="center"/>
              <w:rPr>
                <w:sz w:val="22"/>
              </w:rPr>
            </w:pPr>
          </w:p>
          <w:p w:rsidR="002511C3" w:rsidRPr="003C54C4" w:rsidRDefault="002511C3" w:rsidP="003C54C4">
            <w:pPr>
              <w:pStyle w:val="Betarp"/>
              <w:jc w:val="center"/>
              <w:rPr>
                <w:sz w:val="22"/>
              </w:rPr>
            </w:pPr>
          </w:p>
          <w:p w:rsidR="002511C3" w:rsidRPr="003C54C4" w:rsidRDefault="002511C3" w:rsidP="003C54C4">
            <w:pPr>
              <w:pStyle w:val="Betarp"/>
              <w:jc w:val="center"/>
              <w:rPr>
                <w:sz w:val="22"/>
              </w:rPr>
            </w:pPr>
            <w:r w:rsidRPr="003C54C4">
              <w:rPr>
                <w:sz w:val="22"/>
              </w:rPr>
              <w:t>Z. Žvikienė</w:t>
            </w:r>
          </w:p>
          <w:p w:rsidR="002511C3" w:rsidRPr="003C54C4" w:rsidRDefault="002511C3" w:rsidP="003C54C4">
            <w:pPr>
              <w:pStyle w:val="Betarp"/>
              <w:jc w:val="center"/>
              <w:rPr>
                <w:sz w:val="22"/>
              </w:rPr>
            </w:pPr>
            <w:r w:rsidRPr="003C54C4">
              <w:rPr>
                <w:sz w:val="22"/>
              </w:rPr>
              <w:t>E. Vareikis</w:t>
            </w:r>
          </w:p>
          <w:p w:rsidR="002511C3" w:rsidRPr="003C54C4" w:rsidRDefault="002511C3" w:rsidP="003C54C4">
            <w:pPr>
              <w:pStyle w:val="Betarp"/>
              <w:jc w:val="center"/>
              <w:rPr>
                <w:sz w:val="22"/>
              </w:rPr>
            </w:pPr>
            <w:r w:rsidRPr="003C54C4">
              <w:rPr>
                <w:sz w:val="22"/>
              </w:rPr>
              <w:t xml:space="preserve">(R. </w:t>
            </w:r>
            <w:proofErr w:type="spellStart"/>
            <w:r w:rsidRPr="003C54C4">
              <w:rPr>
                <w:sz w:val="22"/>
              </w:rPr>
              <w:t>Ragaliauskienė</w:t>
            </w:r>
            <w:proofErr w:type="spellEnd"/>
            <w:r w:rsidRPr="003C54C4">
              <w:rPr>
                <w:sz w:val="22"/>
              </w:rPr>
              <w:t>)</w:t>
            </w:r>
          </w:p>
        </w:tc>
      </w:tr>
      <w:tr w:rsidR="002511C3" w:rsidRPr="003C54C4" w:rsidTr="003C54C4">
        <w:trPr>
          <w:trHeight w:val="227"/>
          <w:jc w:val="center"/>
        </w:trPr>
        <w:tc>
          <w:tcPr>
            <w:tcW w:w="560" w:type="dxa"/>
          </w:tcPr>
          <w:p w:rsidR="002511C3" w:rsidRPr="003C54C4" w:rsidRDefault="002511C3" w:rsidP="003C54C4">
            <w:pPr>
              <w:pStyle w:val="Betarp"/>
              <w:jc w:val="center"/>
              <w:rPr>
                <w:sz w:val="22"/>
              </w:rPr>
            </w:pPr>
          </w:p>
          <w:p w:rsidR="002511C3" w:rsidRPr="003C54C4" w:rsidRDefault="002511C3" w:rsidP="003C54C4">
            <w:pPr>
              <w:pStyle w:val="Betarp"/>
              <w:jc w:val="center"/>
              <w:rPr>
                <w:sz w:val="22"/>
              </w:rPr>
            </w:pPr>
            <w:r w:rsidRPr="003C54C4">
              <w:rPr>
                <w:sz w:val="22"/>
              </w:rPr>
              <w:t>4.</w:t>
            </w:r>
          </w:p>
          <w:p w:rsidR="002511C3" w:rsidRPr="003C54C4" w:rsidRDefault="002511C3" w:rsidP="003C54C4">
            <w:pPr>
              <w:pStyle w:val="Betarp"/>
              <w:jc w:val="center"/>
              <w:rPr>
                <w:sz w:val="22"/>
              </w:rPr>
            </w:pPr>
          </w:p>
        </w:tc>
        <w:tc>
          <w:tcPr>
            <w:tcW w:w="1260" w:type="dxa"/>
            <w:shd w:val="clear" w:color="auto" w:fill="auto"/>
          </w:tcPr>
          <w:p w:rsidR="002511C3" w:rsidRPr="003C54C4" w:rsidRDefault="002511C3" w:rsidP="003C54C4">
            <w:pPr>
              <w:pStyle w:val="Betarp"/>
              <w:tabs>
                <w:tab w:val="left" w:pos="6804"/>
              </w:tabs>
              <w:jc w:val="center"/>
              <w:rPr>
                <w:bCs/>
                <w:sz w:val="22"/>
              </w:rPr>
            </w:pPr>
            <w:r w:rsidRPr="003C54C4">
              <w:rPr>
                <w:bCs/>
                <w:sz w:val="22"/>
              </w:rPr>
              <w:t>2015-12-02</w:t>
            </w:r>
          </w:p>
          <w:p w:rsidR="002511C3" w:rsidRPr="003C54C4" w:rsidRDefault="002511C3" w:rsidP="003C54C4">
            <w:pPr>
              <w:pStyle w:val="Betarp"/>
              <w:tabs>
                <w:tab w:val="left" w:pos="6804"/>
              </w:tabs>
              <w:jc w:val="center"/>
              <w:rPr>
                <w:bCs/>
                <w:sz w:val="22"/>
              </w:rPr>
            </w:pPr>
            <w:r w:rsidRPr="003C54C4">
              <w:rPr>
                <w:bCs/>
                <w:sz w:val="22"/>
              </w:rPr>
              <w:t>11.15-11.45</w:t>
            </w:r>
          </w:p>
          <w:p w:rsidR="002511C3" w:rsidRPr="003C54C4" w:rsidRDefault="002511C3" w:rsidP="003C54C4">
            <w:pPr>
              <w:pStyle w:val="Betarp"/>
              <w:tabs>
                <w:tab w:val="left" w:pos="6804"/>
              </w:tabs>
              <w:jc w:val="center"/>
              <w:rPr>
                <w:bCs/>
                <w:sz w:val="22"/>
              </w:rPr>
            </w:pPr>
            <w:r w:rsidRPr="003C54C4">
              <w:rPr>
                <w:bCs/>
                <w:sz w:val="22"/>
              </w:rPr>
              <w:t>I r.</w:t>
            </w:r>
          </w:p>
          <w:p w:rsidR="002511C3" w:rsidRPr="003C54C4" w:rsidRDefault="002511C3" w:rsidP="003C54C4">
            <w:pPr>
              <w:pStyle w:val="Betarp"/>
              <w:tabs>
                <w:tab w:val="left" w:pos="6804"/>
              </w:tabs>
              <w:jc w:val="center"/>
              <w:rPr>
                <w:bCs/>
                <w:sz w:val="22"/>
              </w:rPr>
            </w:pPr>
            <w:r w:rsidRPr="003C54C4">
              <w:rPr>
                <w:bCs/>
                <w:sz w:val="22"/>
              </w:rPr>
              <w:t>Prezidento s.</w:t>
            </w:r>
          </w:p>
        </w:tc>
        <w:tc>
          <w:tcPr>
            <w:tcW w:w="6190" w:type="dxa"/>
            <w:gridSpan w:val="3"/>
            <w:shd w:val="clear" w:color="auto" w:fill="auto"/>
          </w:tcPr>
          <w:p w:rsidR="002511C3" w:rsidRPr="003C54C4" w:rsidRDefault="002511C3" w:rsidP="003C54C4">
            <w:pPr>
              <w:pStyle w:val="Betarp"/>
              <w:jc w:val="both"/>
              <w:rPr>
                <w:sz w:val="22"/>
              </w:rPr>
            </w:pPr>
          </w:p>
          <w:p w:rsidR="002511C3" w:rsidRPr="003C54C4" w:rsidRDefault="002511C3" w:rsidP="003C54C4">
            <w:pPr>
              <w:pStyle w:val="Betarp"/>
              <w:jc w:val="both"/>
              <w:rPr>
                <w:sz w:val="22"/>
              </w:rPr>
            </w:pPr>
            <w:r w:rsidRPr="003C54C4">
              <w:rPr>
                <w:sz w:val="22"/>
              </w:rPr>
              <w:t>Valstybinio audito ataskaitos Nr. VA-P-40-2-11 „Prekyba žmonėmis - prevencija ir pagalba nusikaltimo aukoms“ svarstymas</w:t>
            </w:r>
          </w:p>
        </w:tc>
        <w:tc>
          <w:tcPr>
            <w:tcW w:w="1629" w:type="dxa"/>
            <w:shd w:val="clear" w:color="auto" w:fill="auto"/>
          </w:tcPr>
          <w:p w:rsidR="002511C3" w:rsidRPr="003C54C4" w:rsidRDefault="002511C3" w:rsidP="003C54C4">
            <w:pPr>
              <w:pStyle w:val="Betarp"/>
              <w:jc w:val="center"/>
              <w:rPr>
                <w:sz w:val="22"/>
              </w:rPr>
            </w:pPr>
            <w:r w:rsidRPr="003C54C4">
              <w:rPr>
                <w:sz w:val="22"/>
              </w:rPr>
              <w:t xml:space="preserve">R. </w:t>
            </w:r>
            <w:proofErr w:type="spellStart"/>
            <w:r w:rsidRPr="003C54C4">
              <w:rPr>
                <w:sz w:val="22"/>
              </w:rPr>
              <w:t>Šalaševičiūtė</w:t>
            </w:r>
            <w:proofErr w:type="spellEnd"/>
          </w:p>
          <w:p w:rsidR="002511C3" w:rsidRPr="003C54C4" w:rsidRDefault="002511C3" w:rsidP="003C54C4">
            <w:pPr>
              <w:pStyle w:val="Betarp"/>
              <w:jc w:val="center"/>
              <w:rPr>
                <w:sz w:val="22"/>
              </w:rPr>
            </w:pPr>
            <w:r w:rsidRPr="003C54C4">
              <w:rPr>
                <w:sz w:val="22"/>
              </w:rPr>
              <w:t xml:space="preserve">L. </w:t>
            </w:r>
            <w:proofErr w:type="spellStart"/>
            <w:r w:rsidRPr="003C54C4">
              <w:rPr>
                <w:sz w:val="22"/>
              </w:rPr>
              <w:t>Talmont</w:t>
            </w:r>
            <w:proofErr w:type="spellEnd"/>
          </w:p>
          <w:p w:rsidR="002511C3" w:rsidRPr="003C54C4" w:rsidRDefault="002511C3" w:rsidP="003C54C4">
            <w:pPr>
              <w:pStyle w:val="Betarp"/>
              <w:jc w:val="center"/>
              <w:rPr>
                <w:sz w:val="22"/>
              </w:rPr>
            </w:pPr>
            <w:r w:rsidRPr="003C54C4">
              <w:rPr>
                <w:sz w:val="22"/>
              </w:rPr>
              <w:t>O. Valiukevičiūtė</w:t>
            </w:r>
          </w:p>
          <w:p w:rsidR="002511C3" w:rsidRPr="003C54C4" w:rsidRDefault="002511C3" w:rsidP="003C54C4">
            <w:pPr>
              <w:pStyle w:val="Betarp"/>
              <w:jc w:val="center"/>
              <w:rPr>
                <w:sz w:val="22"/>
              </w:rPr>
            </w:pPr>
            <w:r w:rsidRPr="003C54C4">
              <w:rPr>
                <w:sz w:val="22"/>
              </w:rPr>
              <w:t xml:space="preserve">(E. </w:t>
            </w:r>
            <w:proofErr w:type="spellStart"/>
            <w:r w:rsidRPr="003C54C4">
              <w:rPr>
                <w:sz w:val="22"/>
              </w:rPr>
              <w:t>Gibavičiūtė</w:t>
            </w:r>
            <w:proofErr w:type="spellEnd"/>
            <w:r w:rsidRPr="003C54C4">
              <w:rPr>
                <w:sz w:val="22"/>
              </w:rPr>
              <w:t>)</w:t>
            </w:r>
          </w:p>
          <w:p w:rsidR="002511C3" w:rsidRPr="003C54C4" w:rsidRDefault="002511C3" w:rsidP="003C54C4">
            <w:pPr>
              <w:pStyle w:val="Betarp"/>
              <w:jc w:val="center"/>
              <w:rPr>
                <w:sz w:val="22"/>
              </w:rPr>
            </w:pPr>
            <w:r w:rsidRPr="003C54C4">
              <w:rPr>
                <w:sz w:val="22"/>
              </w:rPr>
              <w:t xml:space="preserve">(R. </w:t>
            </w:r>
            <w:proofErr w:type="spellStart"/>
            <w:r w:rsidRPr="003C54C4">
              <w:rPr>
                <w:sz w:val="22"/>
              </w:rPr>
              <w:t>Ragaliauskienė</w:t>
            </w:r>
            <w:proofErr w:type="spellEnd"/>
            <w:r w:rsidRPr="003C54C4">
              <w:rPr>
                <w:sz w:val="22"/>
              </w:rPr>
              <w:t>)</w:t>
            </w:r>
          </w:p>
        </w:tc>
      </w:tr>
      <w:tr w:rsidR="002511C3" w:rsidRPr="003C54C4" w:rsidTr="003C54C4">
        <w:trPr>
          <w:trHeight w:val="630"/>
          <w:jc w:val="center"/>
        </w:trPr>
        <w:tc>
          <w:tcPr>
            <w:tcW w:w="560" w:type="dxa"/>
          </w:tcPr>
          <w:p w:rsidR="002511C3" w:rsidRPr="003C54C4" w:rsidRDefault="002511C3" w:rsidP="003C54C4">
            <w:pPr>
              <w:pStyle w:val="Betarp"/>
              <w:jc w:val="center"/>
              <w:rPr>
                <w:sz w:val="22"/>
              </w:rPr>
            </w:pPr>
          </w:p>
          <w:p w:rsidR="002511C3" w:rsidRPr="003C54C4" w:rsidRDefault="002511C3" w:rsidP="003C54C4">
            <w:pPr>
              <w:pStyle w:val="Betarp"/>
              <w:jc w:val="center"/>
              <w:rPr>
                <w:sz w:val="22"/>
              </w:rPr>
            </w:pPr>
            <w:r w:rsidRPr="003C54C4">
              <w:rPr>
                <w:sz w:val="22"/>
              </w:rPr>
              <w:t>5.</w:t>
            </w:r>
          </w:p>
        </w:tc>
        <w:tc>
          <w:tcPr>
            <w:tcW w:w="1260" w:type="dxa"/>
            <w:shd w:val="clear" w:color="auto" w:fill="auto"/>
          </w:tcPr>
          <w:p w:rsidR="002511C3" w:rsidRPr="003C54C4" w:rsidRDefault="002511C3" w:rsidP="003C54C4">
            <w:pPr>
              <w:pStyle w:val="Betarp"/>
              <w:tabs>
                <w:tab w:val="left" w:pos="6804"/>
              </w:tabs>
              <w:jc w:val="center"/>
              <w:rPr>
                <w:bCs/>
                <w:sz w:val="22"/>
              </w:rPr>
            </w:pPr>
            <w:r w:rsidRPr="003C54C4">
              <w:rPr>
                <w:bCs/>
                <w:sz w:val="22"/>
              </w:rPr>
              <w:t>2015-12-02</w:t>
            </w:r>
          </w:p>
          <w:p w:rsidR="002511C3" w:rsidRPr="003C54C4" w:rsidRDefault="002511C3" w:rsidP="003C54C4">
            <w:pPr>
              <w:pStyle w:val="Betarp"/>
              <w:tabs>
                <w:tab w:val="left" w:pos="6804"/>
              </w:tabs>
              <w:jc w:val="center"/>
              <w:rPr>
                <w:bCs/>
                <w:sz w:val="22"/>
              </w:rPr>
            </w:pPr>
            <w:r w:rsidRPr="003C54C4">
              <w:rPr>
                <w:bCs/>
                <w:sz w:val="22"/>
              </w:rPr>
              <w:t>11.45-11.50</w:t>
            </w:r>
          </w:p>
          <w:p w:rsidR="002511C3" w:rsidRPr="003C54C4" w:rsidRDefault="002511C3" w:rsidP="003C54C4">
            <w:pPr>
              <w:pStyle w:val="Betarp"/>
              <w:tabs>
                <w:tab w:val="left" w:pos="6804"/>
              </w:tabs>
              <w:jc w:val="center"/>
              <w:rPr>
                <w:bCs/>
                <w:sz w:val="22"/>
              </w:rPr>
            </w:pPr>
            <w:r w:rsidRPr="003C54C4">
              <w:rPr>
                <w:bCs/>
                <w:sz w:val="22"/>
              </w:rPr>
              <w:t>I r.</w:t>
            </w:r>
          </w:p>
          <w:p w:rsidR="002511C3" w:rsidRPr="003C54C4" w:rsidRDefault="002511C3" w:rsidP="003C54C4">
            <w:pPr>
              <w:spacing w:after="0" w:line="240" w:lineRule="auto"/>
              <w:jc w:val="center"/>
              <w:rPr>
                <w:sz w:val="22"/>
                <w:szCs w:val="22"/>
              </w:rPr>
            </w:pPr>
            <w:r w:rsidRPr="003C54C4">
              <w:rPr>
                <w:bCs/>
                <w:sz w:val="22"/>
                <w:szCs w:val="22"/>
              </w:rPr>
              <w:t>Prezidento s.</w:t>
            </w:r>
          </w:p>
        </w:tc>
        <w:tc>
          <w:tcPr>
            <w:tcW w:w="6190" w:type="dxa"/>
            <w:gridSpan w:val="3"/>
            <w:shd w:val="clear" w:color="auto" w:fill="auto"/>
          </w:tcPr>
          <w:p w:rsidR="002511C3" w:rsidRPr="003C54C4" w:rsidRDefault="002511C3" w:rsidP="003C54C4">
            <w:pPr>
              <w:spacing w:after="0" w:line="240" w:lineRule="auto"/>
              <w:jc w:val="both"/>
              <w:rPr>
                <w:sz w:val="22"/>
                <w:szCs w:val="22"/>
              </w:rPr>
            </w:pPr>
            <w:r w:rsidRPr="003C54C4">
              <w:rPr>
                <w:sz w:val="22"/>
                <w:szCs w:val="22"/>
              </w:rPr>
              <w:t xml:space="preserve">Kiti klausimai </w:t>
            </w:r>
          </w:p>
          <w:p w:rsidR="002511C3" w:rsidRPr="003C54C4" w:rsidRDefault="002511C3" w:rsidP="003C54C4">
            <w:pPr>
              <w:spacing w:after="0" w:line="240" w:lineRule="auto"/>
              <w:ind w:right="210"/>
              <w:jc w:val="both"/>
              <w:rPr>
                <w:sz w:val="22"/>
                <w:szCs w:val="22"/>
              </w:rPr>
            </w:pPr>
            <w:r w:rsidRPr="003C54C4">
              <w:rPr>
                <w:sz w:val="22"/>
                <w:szCs w:val="22"/>
              </w:rPr>
              <w:t xml:space="preserve">Dėl kito komiteto posėdžio darbotvarkės </w:t>
            </w:r>
          </w:p>
          <w:p w:rsidR="002511C3" w:rsidRPr="003C54C4" w:rsidRDefault="002511C3" w:rsidP="003C54C4">
            <w:pPr>
              <w:spacing w:after="0" w:line="240" w:lineRule="auto"/>
              <w:ind w:right="210"/>
              <w:jc w:val="both"/>
              <w:rPr>
                <w:sz w:val="22"/>
                <w:szCs w:val="22"/>
              </w:rPr>
            </w:pPr>
          </w:p>
        </w:tc>
        <w:tc>
          <w:tcPr>
            <w:tcW w:w="1629" w:type="dxa"/>
            <w:shd w:val="clear" w:color="auto" w:fill="auto"/>
          </w:tcPr>
          <w:p w:rsidR="002511C3" w:rsidRPr="003C54C4" w:rsidRDefault="002511C3" w:rsidP="003C54C4">
            <w:pPr>
              <w:pStyle w:val="Betarp"/>
              <w:tabs>
                <w:tab w:val="left" w:pos="6804"/>
              </w:tabs>
              <w:jc w:val="center"/>
              <w:rPr>
                <w:bCs/>
                <w:sz w:val="22"/>
              </w:rPr>
            </w:pPr>
          </w:p>
          <w:p w:rsidR="002511C3" w:rsidRPr="003C54C4" w:rsidRDefault="002511C3" w:rsidP="003C54C4">
            <w:pPr>
              <w:pStyle w:val="Betarp"/>
              <w:tabs>
                <w:tab w:val="left" w:pos="6804"/>
              </w:tabs>
              <w:jc w:val="center"/>
              <w:rPr>
                <w:bCs/>
                <w:sz w:val="22"/>
              </w:rPr>
            </w:pPr>
            <w:r w:rsidRPr="003C54C4">
              <w:rPr>
                <w:bCs/>
                <w:sz w:val="22"/>
              </w:rPr>
              <w:t>Z. Žvikienė</w:t>
            </w:r>
          </w:p>
          <w:p w:rsidR="002511C3" w:rsidRPr="003C54C4" w:rsidRDefault="002511C3" w:rsidP="003C54C4">
            <w:pPr>
              <w:pStyle w:val="Betarp"/>
              <w:jc w:val="center"/>
              <w:rPr>
                <w:sz w:val="22"/>
              </w:rPr>
            </w:pPr>
          </w:p>
        </w:tc>
      </w:tr>
    </w:tbl>
    <w:p w:rsidR="00080C30" w:rsidRPr="004D1A97" w:rsidRDefault="00080C30" w:rsidP="00080C30">
      <w:pPr>
        <w:pStyle w:val="Betarp"/>
        <w:tabs>
          <w:tab w:val="left" w:pos="6804"/>
        </w:tabs>
        <w:jc w:val="center"/>
        <w:rPr>
          <w:sz w:val="22"/>
        </w:rPr>
      </w:pPr>
      <w:r>
        <w:rPr>
          <w:sz w:val="22"/>
        </w:rPr>
        <w:t>Komiteto p</w:t>
      </w:r>
      <w:r w:rsidRPr="004D1A97">
        <w:rPr>
          <w:sz w:val="22"/>
        </w:rPr>
        <w:t xml:space="preserve">irmininkas </w:t>
      </w:r>
      <w:r w:rsidRPr="004D1A97">
        <w:rPr>
          <w:sz w:val="22"/>
        </w:rPr>
        <w:tab/>
      </w:r>
      <w:r w:rsidR="004D798D">
        <w:rPr>
          <w:sz w:val="22"/>
        </w:rPr>
        <w:t>Zita Žvikienė</w:t>
      </w:r>
    </w:p>
    <w:p w:rsidR="00080C30" w:rsidRPr="004D1A97" w:rsidRDefault="00080C30" w:rsidP="00080C30">
      <w:pPr>
        <w:pStyle w:val="Betarp"/>
        <w:jc w:val="center"/>
        <w:rPr>
          <w:sz w:val="22"/>
        </w:rPr>
      </w:pPr>
    </w:p>
    <w:p w:rsidR="00E359C2" w:rsidRPr="00057413" w:rsidRDefault="00E359C2" w:rsidP="00E359C2">
      <w:pPr>
        <w:pStyle w:val="Betarp"/>
        <w:rPr>
          <w:i/>
        </w:rPr>
      </w:pPr>
      <w:r w:rsidRPr="00057413">
        <w:rPr>
          <w:i/>
        </w:rPr>
        <w:t>Asta Markevičienė</w:t>
      </w:r>
    </w:p>
    <w:p w:rsidR="00E359C2" w:rsidRPr="00057413" w:rsidRDefault="00E359C2" w:rsidP="00E359C2">
      <w:pPr>
        <w:pStyle w:val="Betarp"/>
        <w:rPr>
          <w:i/>
        </w:rPr>
      </w:pPr>
      <w:r w:rsidRPr="00057413">
        <w:rPr>
          <w:i/>
          <w:iCs/>
        </w:rPr>
        <w:lastRenderedPageBreak/>
        <w:t xml:space="preserve">Seimo kanceliarijos Komunikacijos departamento </w:t>
      </w:r>
    </w:p>
    <w:p w:rsidR="00E359C2" w:rsidRPr="00057413" w:rsidRDefault="00E359C2" w:rsidP="00E359C2">
      <w:pPr>
        <w:pStyle w:val="Betarp"/>
        <w:rPr>
          <w:i/>
        </w:rPr>
      </w:pPr>
      <w:r>
        <w:rPr>
          <w:i/>
        </w:rPr>
        <w:t xml:space="preserve">Ryšių su visuomene skyrius, </w:t>
      </w:r>
      <w:r w:rsidRPr="00057413">
        <w:rPr>
          <w:i/>
        </w:rPr>
        <w:t>tel. (8 5)</w:t>
      </w:r>
      <w:r>
        <w:rPr>
          <w:i/>
        </w:rPr>
        <w:t xml:space="preserve"> 239 6202, el. p. asmark@lrs.lt</w:t>
      </w:r>
    </w:p>
    <w:p w:rsidR="00E359C2" w:rsidRPr="00796778" w:rsidRDefault="00E359C2" w:rsidP="00E359C2">
      <w:pPr>
        <w:pStyle w:val="Betarp"/>
        <w:rPr>
          <w:rFonts w:eastAsia="Times New Roman"/>
          <w:b/>
          <w:szCs w:val="24"/>
        </w:rPr>
      </w:pPr>
    </w:p>
    <w:p w:rsidR="00E359C2" w:rsidRDefault="00E359C2" w:rsidP="00E359C2">
      <w:pPr>
        <w:pStyle w:val="Betarp"/>
        <w:rPr>
          <w:rFonts w:eastAsia="Times New Roman"/>
          <w:b/>
          <w:szCs w:val="24"/>
        </w:rPr>
      </w:pPr>
    </w:p>
    <w:p w:rsidR="00080C30" w:rsidRPr="004D1A97" w:rsidRDefault="00080C30" w:rsidP="00080C30">
      <w:pPr>
        <w:pStyle w:val="Betarp"/>
        <w:jc w:val="center"/>
        <w:rPr>
          <w:bCs/>
          <w:sz w:val="22"/>
        </w:rPr>
      </w:pPr>
    </w:p>
    <w:p w:rsidR="00080C30" w:rsidRPr="00A74E89" w:rsidRDefault="00080C30" w:rsidP="00080C30">
      <w:pPr>
        <w:spacing w:after="0" w:line="240" w:lineRule="auto"/>
        <w:rPr>
          <w:bCs/>
          <w:szCs w:val="22"/>
          <w:lang w:eastAsia="en-US"/>
        </w:rPr>
      </w:pPr>
    </w:p>
    <w:p w:rsidR="00080C30" w:rsidRPr="00796778" w:rsidRDefault="00080C30" w:rsidP="00422B6A">
      <w:pPr>
        <w:spacing w:after="0" w:line="240" w:lineRule="auto"/>
        <w:jc w:val="both"/>
        <w:rPr>
          <w:rFonts w:eastAsia="Times New Roman"/>
          <w:b/>
          <w:szCs w:val="24"/>
        </w:rPr>
      </w:pPr>
    </w:p>
    <w:sectPr w:rsidR="00080C30" w:rsidRPr="00796778" w:rsidSect="00C55314">
      <w:headerReference w:type="even" r:id="rId85"/>
      <w:headerReference w:type="default" r:id="rId86"/>
      <w:footerReference w:type="even" r:id="rId87"/>
      <w:footerReference w:type="default" r:id="rId88"/>
      <w:headerReference w:type="first" r:id="rId89"/>
      <w:footerReference w:type="first" r:id="rId90"/>
      <w:pgSz w:w="11906" w:h="16838"/>
      <w:pgMar w:top="0" w:right="849" w:bottom="1440" w:left="993"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249B" w:rsidRDefault="0064249B" w:rsidP="00C55314">
      <w:pPr>
        <w:spacing w:after="0" w:line="240" w:lineRule="auto"/>
      </w:pPr>
      <w:r>
        <w:separator/>
      </w:r>
    </w:p>
  </w:endnote>
  <w:endnote w:type="continuationSeparator" w:id="0">
    <w:p w:rsidR="0064249B" w:rsidRDefault="0064249B" w:rsidP="00C553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CG Times">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49B" w:rsidRDefault="0064249B">
    <w:pPr>
      <w:pStyle w:val="Por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horzAnchor="margin" w:tblpY="-28"/>
      <w:tblW w:w="10174" w:type="dxa"/>
      <w:tblLook w:val="01E0" w:firstRow="1" w:lastRow="1" w:firstColumn="1" w:lastColumn="1" w:noHBand="0" w:noVBand="0"/>
    </w:tblPr>
    <w:tblGrid>
      <w:gridCol w:w="10174"/>
    </w:tblGrid>
    <w:tr w:rsidR="0064249B" w:rsidRPr="0062037B" w:rsidTr="0069381B">
      <w:trPr>
        <w:trHeight w:val="696"/>
      </w:trPr>
      <w:tc>
        <w:tcPr>
          <w:tcW w:w="10174" w:type="dxa"/>
          <w:hideMark/>
        </w:tcPr>
        <w:p w:rsidR="0064249B" w:rsidRDefault="0064249B" w:rsidP="004720D8">
          <w:pPr>
            <w:spacing w:after="0" w:line="240" w:lineRule="auto"/>
            <w:jc w:val="center"/>
            <w:rPr>
              <w:sz w:val="18"/>
              <w:szCs w:val="18"/>
              <w:lang w:eastAsia="en-US"/>
            </w:rPr>
          </w:pPr>
          <w:r w:rsidRPr="0062037B">
            <w:rPr>
              <w:sz w:val="18"/>
              <w:szCs w:val="18"/>
              <w:lang w:eastAsia="en-US"/>
            </w:rPr>
            <w:t>_____________________________________________________________________________________________</w:t>
          </w:r>
          <w:r>
            <w:rPr>
              <w:sz w:val="18"/>
              <w:szCs w:val="18"/>
              <w:lang w:eastAsia="en-US"/>
            </w:rPr>
            <w:t>_______</w:t>
          </w:r>
        </w:p>
        <w:p w:rsidR="0064249B" w:rsidRPr="0062037B" w:rsidRDefault="0064249B" w:rsidP="004720D8">
          <w:pPr>
            <w:spacing w:after="0" w:line="240" w:lineRule="auto"/>
            <w:jc w:val="center"/>
            <w:rPr>
              <w:sz w:val="18"/>
              <w:szCs w:val="18"/>
              <w:lang w:eastAsia="en-US"/>
            </w:rPr>
          </w:pPr>
          <w:r w:rsidRPr="0062037B">
            <w:rPr>
              <w:sz w:val="18"/>
              <w:szCs w:val="18"/>
              <w:lang w:eastAsia="en-US"/>
            </w:rPr>
            <w:t>Cituojant Seimo kanceliarijos Komunikacijos departamento Ryšių su visuomene skyriaus pranešimus, prašom nurodyti</w:t>
          </w:r>
          <w:r>
            <w:rPr>
              <w:sz w:val="18"/>
              <w:szCs w:val="18"/>
              <w:lang w:eastAsia="en-US"/>
            </w:rPr>
            <w:t xml:space="preserve"> </w:t>
          </w:r>
          <w:r w:rsidRPr="0062037B">
            <w:rPr>
              <w:sz w:val="18"/>
              <w:szCs w:val="18"/>
              <w:lang w:eastAsia="en-US"/>
            </w:rPr>
            <w:t>šaltinį.</w:t>
          </w:r>
        </w:p>
        <w:p w:rsidR="0064249B" w:rsidRPr="0062037B" w:rsidRDefault="0064249B" w:rsidP="0069381B">
          <w:pPr>
            <w:spacing w:after="0" w:line="240" w:lineRule="auto"/>
            <w:ind w:hanging="851"/>
            <w:jc w:val="center"/>
            <w:rPr>
              <w:sz w:val="18"/>
              <w:szCs w:val="18"/>
              <w:lang w:eastAsia="en-US"/>
            </w:rPr>
          </w:pPr>
        </w:p>
      </w:tc>
    </w:tr>
  </w:tbl>
  <w:p w:rsidR="0064249B" w:rsidRDefault="0064249B" w:rsidP="004720D8">
    <w:pPr>
      <w:pStyle w:val="Por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49B" w:rsidRDefault="0064249B">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249B" w:rsidRDefault="0064249B" w:rsidP="00C55314">
      <w:pPr>
        <w:spacing w:after="0" w:line="240" w:lineRule="auto"/>
      </w:pPr>
      <w:r>
        <w:separator/>
      </w:r>
    </w:p>
  </w:footnote>
  <w:footnote w:type="continuationSeparator" w:id="0">
    <w:p w:rsidR="0064249B" w:rsidRDefault="0064249B" w:rsidP="00C553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49B" w:rsidRDefault="0064249B">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49B" w:rsidRDefault="0064249B">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49B" w:rsidRDefault="0064249B">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A52B8"/>
    <w:multiLevelType w:val="hybridMultilevel"/>
    <w:tmpl w:val="1A6E37A6"/>
    <w:lvl w:ilvl="0" w:tplc="79C02D1C">
      <w:start w:val="1"/>
      <w:numFmt w:val="upperLetter"/>
      <w:lvlText w:val="%1."/>
      <w:lvlJc w:val="left"/>
      <w:pPr>
        <w:ind w:left="416" w:hanging="360"/>
      </w:pPr>
      <w:rPr>
        <w:rFonts w:hint="default"/>
      </w:rPr>
    </w:lvl>
    <w:lvl w:ilvl="1" w:tplc="04270019" w:tentative="1">
      <w:start w:val="1"/>
      <w:numFmt w:val="lowerLetter"/>
      <w:lvlText w:val="%2."/>
      <w:lvlJc w:val="left"/>
      <w:pPr>
        <w:ind w:left="1136" w:hanging="360"/>
      </w:pPr>
    </w:lvl>
    <w:lvl w:ilvl="2" w:tplc="0427001B" w:tentative="1">
      <w:start w:val="1"/>
      <w:numFmt w:val="lowerRoman"/>
      <w:lvlText w:val="%3."/>
      <w:lvlJc w:val="right"/>
      <w:pPr>
        <w:ind w:left="1856" w:hanging="180"/>
      </w:pPr>
    </w:lvl>
    <w:lvl w:ilvl="3" w:tplc="0427000F" w:tentative="1">
      <w:start w:val="1"/>
      <w:numFmt w:val="decimal"/>
      <w:lvlText w:val="%4."/>
      <w:lvlJc w:val="left"/>
      <w:pPr>
        <w:ind w:left="2576" w:hanging="360"/>
      </w:pPr>
    </w:lvl>
    <w:lvl w:ilvl="4" w:tplc="04270019" w:tentative="1">
      <w:start w:val="1"/>
      <w:numFmt w:val="lowerLetter"/>
      <w:lvlText w:val="%5."/>
      <w:lvlJc w:val="left"/>
      <w:pPr>
        <w:ind w:left="3296" w:hanging="360"/>
      </w:pPr>
    </w:lvl>
    <w:lvl w:ilvl="5" w:tplc="0427001B" w:tentative="1">
      <w:start w:val="1"/>
      <w:numFmt w:val="lowerRoman"/>
      <w:lvlText w:val="%6."/>
      <w:lvlJc w:val="right"/>
      <w:pPr>
        <w:ind w:left="4016" w:hanging="180"/>
      </w:pPr>
    </w:lvl>
    <w:lvl w:ilvl="6" w:tplc="0427000F" w:tentative="1">
      <w:start w:val="1"/>
      <w:numFmt w:val="decimal"/>
      <w:lvlText w:val="%7."/>
      <w:lvlJc w:val="left"/>
      <w:pPr>
        <w:ind w:left="4736" w:hanging="360"/>
      </w:pPr>
    </w:lvl>
    <w:lvl w:ilvl="7" w:tplc="04270019" w:tentative="1">
      <w:start w:val="1"/>
      <w:numFmt w:val="lowerLetter"/>
      <w:lvlText w:val="%8."/>
      <w:lvlJc w:val="left"/>
      <w:pPr>
        <w:ind w:left="5456" w:hanging="360"/>
      </w:pPr>
    </w:lvl>
    <w:lvl w:ilvl="8" w:tplc="0427001B" w:tentative="1">
      <w:start w:val="1"/>
      <w:numFmt w:val="lowerRoman"/>
      <w:lvlText w:val="%9."/>
      <w:lvlJc w:val="right"/>
      <w:pPr>
        <w:ind w:left="6176" w:hanging="180"/>
      </w:pPr>
    </w:lvl>
  </w:abstractNum>
  <w:abstractNum w:abstractNumId="1">
    <w:nsid w:val="0AD37CBB"/>
    <w:multiLevelType w:val="hybridMultilevel"/>
    <w:tmpl w:val="46B4BEBA"/>
    <w:lvl w:ilvl="0" w:tplc="82FC9B66">
      <w:start w:val="14"/>
      <w:numFmt w:val="bullet"/>
      <w:lvlText w:val=""/>
      <w:lvlJc w:val="left"/>
      <w:pPr>
        <w:ind w:left="720" w:hanging="360"/>
      </w:pPr>
      <w:rPr>
        <w:rFonts w:ascii="Symbol" w:eastAsia="Calibri"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nsid w:val="0D162D35"/>
    <w:multiLevelType w:val="hybridMultilevel"/>
    <w:tmpl w:val="513029A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nsid w:val="10E66D07"/>
    <w:multiLevelType w:val="hybridMultilevel"/>
    <w:tmpl w:val="1174E2BC"/>
    <w:lvl w:ilvl="0" w:tplc="C97C3C0C">
      <w:start w:val="2014"/>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nsid w:val="14F65F01"/>
    <w:multiLevelType w:val="hybridMultilevel"/>
    <w:tmpl w:val="F8EAC5BC"/>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5">
    <w:nsid w:val="15F5068B"/>
    <w:multiLevelType w:val="hybridMultilevel"/>
    <w:tmpl w:val="5ACE296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nsid w:val="19A740BB"/>
    <w:multiLevelType w:val="hybridMultilevel"/>
    <w:tmpl w:val="74D80A52"/>
    <w:lvl w:ilvl="0" w:tplc="CF964E58">
      <w:start w:val="1"/>
      <w:numFmt w:val="decimal"/>
      <w:lvlText w:val="%1."/>
      <w:lvlJc w:val="left"/>
      <w:pPr>
        <w:ind w:left="501"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7">
    <w:nsid w:val="24E92B8E"/>
    <w:multiLevelType w:val="hybridMultilevel"/>
    <w:tmpl w:val="513029A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nsid w:val="253236D9"/>
    <w:multiLevelType w:val="hybridMultilevel"/>
    <w:tmpl w:val="C304F624"/>
    <w:lvl w:ilvl="0" w:tplc="0427000F">
      <w:start w:val="1"/>
      <w:numFmt w:val="decimal"/>
      <w:lvlText w:val="%1."/>
      <w:lvlJc w:val="left"/>
      <w:pPr>
        <w:ind w:left="833" w:hanging="360"/>
      </w:pPr>
      <w:rPr>
        <w:rFonts w:hint="default"/>
      </w:rPr>
    </w:lvl>
    <w:lvl w:ilvl="1" w:tplc="04270019" w:tentative="1">
      <w:start w:val="1"/>
      <w:numFmt w:val="lowerLetter"/>
      <w:lvlText w:val="%2."/>
      <w:lvlJc w:val="left"/>
      <w:pPr>
        <w:ind w:left="1553" w:hanging="360"/>
      </w:pPr>
    </w:lvl>
    <w:lvl w:ilvl="2" w:tplc="0427001B" w:tentative="1">
      <w:start w:val="1"/>
      <w:numFmt w:val="lowerRoman"/>
      <w:lvlText w:val="%3."/>
      <w:lvlJc w:val="right"/>
      <w:pPr>
        <w:ind w:left="2273" w:hanging="180"/>
      </w:pPr>
    </w:lvl>
    <w:lvl w:ilvl="3" w:tplc="0427000F" w:tentative="1">
      <w:start w:val="1"/>
      <w:numFmt w:val="decimal"/>
      <w:lvlText w:val="%4."/>
      <w:lvlJc w:val="left"/>
      <w:pPr>
        <w:ind w:left="2993" w:hanging="360"/>
      </w:pPr>
    </w:lvl>
    <w:lvl w:ilvl="4" w:tplc="04270019" w:tentative="1">
      <w:start w:val="1"/>
      <w:numFmt w:val="lowerLetter"/>
      <w:lvlText w:val="%5."/>
      <w:lvlJc w:val="left"/>
      <w:pPr>
        <w:ind w:left="3713" w:hanging="360"/>
      </w:pPr>
    </w:lvl>
    <w:lvl w:ilvl="5" w:tplc="0427001B" w:tentative="1">
      <w:start w:val="1"/>
      <w:numFmt w:val="lowerRoman"/>
      <w:lvlText w:val="%6."/>
      <w:lvlJc w:val="right"/>
      <w:pPr>
        <w:ind w:left="4433" w:hanging="180"/>
      </w:pPr>
    </w:lvl>
    <w:lvl w:ilvl="6" w:tplc="0427000F" w:tentative="1">
      <w:start w:val="1"/>
      <w:numFmt w:val="decimal"/>
      <w:lvlText w:val="%7."/>
      <w:lvlJc w:val="left"/>
      <w:pPr>
        <w:ind w:left="5153" w:hanging="360"/>
      </w:pPr>
    </w:lvl>
    <w:lvl w:ilvl="7" w:tplc="04270019" w:tentative="1">
      <w:start w:val="1"/>
      <w:numFmt w:val="lowerLetter"/>
      <w:lvlText w:val="%8."/>
      <w:lvlJc w:val="left"/>
      <w:pPr>
        <w:ind w:left="5873" w:hanging="360"/>
      </w:pPr>
    </w:lvl>
    <w:lvl w:ilvl="8" w:tplc="0427001B" w:tentative="1">
      <w:start w:val="1"/>
      <w:numFmt w:val="lowerRoman"/>
      <w:lvlText w:val="%9."/>
      <w:lvlJc w:val="right"/>
      <w:pPr>
        <w:ind w:left="6593" w:hanging="180"/>
      </w:pPr>
    </w:lvl>
  </w:abstractNum>
  <w:abstractNum w:abstractNumId="9">
    <w:nsid w:val="256422DC"/>
    <w:multiLevelType w:val="hybridMultilevel"/>
    <w:tmpl w:val="513029A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nsid w:val="267F0852"/>
    <w:multiLevelType w:val="hybridMultilevel"/>
    <w:tmpl w:val="6F2439D6"/>
    <w:lvl w:ilvl="0" w:tplc="A6488DD4">
      <w:start w:val="13"/>
      <w:numFmt w:val="bullet"/>
      <w:lvlText w:val=""/>
      <w:lvlJc w:val="left"/>
      <w:pPr>
        <w:ind w:left="720" w:hanging="360"/>
      </w:pPr>
      <w:rPr>
        <w:rFonts w:ascii="Symbol" w:eastAsia="Calibri"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nsid w:val="26997DD7"/>
    <w:multiLevelType w:val="hybridMultilevel"/>
    <w:tmpl w:val="46AC978C"/>
    <w:lvl w:ilvl="0" w:tplc="04270001">
      <w:start w:val="13"/>
      <w:numFmt w:val="bullet"/>
      <w:lvlText w:val=""/>
      <w:lvlJc w:val="left"/>
      <w:pPr>
        <w:ind w:left="720" w:hanging="360"/>
      </w:pPr>
      <w:rPr>
        <w:rFonts w:ascii="Symbol" w:eastAsia="Times New Roman"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nsid w:val="2EE41FBA"/>
    <w:multiLevelType w:val="hybridMultilevel"/>
    <w:tmpl w:val="63FAD366"/>
    <w:lvl w:ilvl="0" w:tplc="00529B18">
      <w:start w:val="1"/>
      <w:numFmt w:val="upperLetter"/>
      <w:lvlText w:val="%1."/>
      <w:lvlJc w:val="left"/>
      <w:pPr>
        <w:ind w:left="416" w:hanging="360"/>
      </w:pPr>
      <w:rPr>
        <w:rFonts w:hint="default"/>
      </w:rPr>
    </w:lvl>
    <w:lvl w:ilvl="1" w:tplc="04270019" w:tentative="1">
      <w:start w:val="1"/>
      <w:numFmt w:val="lowerLetter"/>
      <w:lvlText w:val="%2."/>
      <w:lvlJc w:val="left"/>
      <w:pPr>
        <w:ind w:left="1136" w:hanging="360"/>
      </w:pPr>
    </w:lvl>
    <w:lvl w:ilvl="2" w:tplc="0427001B" w:tentative="1">
      <w:start w:val="1"/>
      <w:numFmt w:val="lowerRoman"/>
      <w:lvlText w:val="%3."/>
      <w:lvlJc w:val="right"/>
      <w:pPr>
        <w:ind w:left="1856" w:hanging="180"/>
      </w:pPr>
    </w:lvl>
    <w:lvl w:ilvl="3" w:tplc="0427000F" w:tentative="1">
      <w:start w:val="1"/>
      <w:numFmt w:val="decimal"/>
      <w:lvlText w:val="%4."/>
      <w:lvlJc w:val="left"/>
      <w:pPr>
        <w:ind w:left="2576" w:hanging="360"/>
      </w:pPr>
    </w:lvl>
    <w:lvl w:ilvl="4" w:tplc="04270019" w:tentative="1">
      <w:start w:val="1"/>
      <w:numFmt w:val="lowerLetter"/>
      <w:lvlText w:val="%5."/>
      <w:lvlJc w:val="left"/>
      <w:pPr>
        <w:ind w:left="3296" w:hanging="360"/>
      </w:pPr>
    </w:lvl>
    <w:lvl w:ilvl="5" w:tplc="0427001B" w:tentative="1">
      <w:start w:val="1"/>
      <w:numFmt w:val="lowerRoman"/>
      <w:lvlText w:val="%6."/>
      <w:lvlJc w:val="right"/>
      <w:pPr>
        <w:ind w:left="4016" w:hanging="180"/>
      </w:pPr>
    </w:lvl>
    <w:lvl w:ilvl="6" w:tplc="0427000F" w:tentative="1">
      <w:start w:val="1"/>
      <w:numFmt w:val="decimal"/>
      <w:lvlText w:val="%7."/>
      <w:lvlJc w:val="left"/>
      <w:pPr>
        <w:ind w:left="4736" w:hanging="360"/>
      </w:pPr>
    </w:lvl>
    <w:lvl w:ilvl="7" w:tplc="04270019" w:tentative="1">
      <w:start w:val="1"/>
      <w:numFmt w:val="lowerLetter"/>
      <w:lvlText w:val="%8."/>
      <w:lvlJc w:val="left"/>
      <w:pPr>
        <w:ind w:left="5456" w:hanging="360"/>
      </w:pPr>
    </w:lvl>
    <w:lvl w:ilvl="8" w:tplc="0427001B" w:tentative="1">
      <w:start w:val="1"/>
      <w:numFmt w:val="lowerRoman"/>
      <w:lvlText w:val="%9."/>
      <w:lvlJc w:val="right"/>
      <w:pPr>
        <w:ind w:left="6176" w:hanging="180"/>
      </w:pPr>
    </w:lvl>
  </w:abstractNum>
  <w:abstractNum w:abstractNumId="13">
    <w:nsid w:val="311F21DD"/>
    <w:multiLevelType w:val="hybridMultilevel"/>
    <w:tmpl w:val="815E976E"/>
    <w:lvl w:ilvl="0" w:tplc="18F6F78C">
      <w:start w:val="1"/>
      <w:numFmt w:val="decimal"/>
      <w:lvlText w:val="%1."/>
      <w:lvlJc w:val="left"/>
      <w:pPr>
        <w:ind w:left="833" w:hanging="360"/>
      </w:pPr>
      <w:rPr>
        <w:rFonts w:hint="default"/>
      </w:rPr>
    </w:lvl>
    <w:lvl w:ilvl="1" w:tplc="04270019" w:tentative="1">
      <w:start w:val="1"/>
      <w:numFmt w:val="lowerLetter"/>
      <w:lvlText w:val="%2."/>
      <w:lvlJc w:val="left"/>
      <w:pPr>
        <w:ind w:left="1553" w:hanging="360"/>
      </w:pPr>
    </w:lvl>
    <w:lvl w:ilvl="2" w:tplc="0427001B" w:tentative="1">
      <w:start w:val="1"/>
      <w:numFmt w:val="lowerRoman"/>
      <w:lvlText w:val="%3."/>
      <w:lvlJc w:val="right"/>
      <w:pPr>
        <w:ind w:left="2273" w:hanging="180"/>
      </w:pPr>
    </w:lvl>
    <w:lvl w:ilvl="3" w:tplc="0427000F" w:tentative="1">
      <w:start w:val="1"/>
      <w:numFmt w:val="decimal"/>
      <w:lvlText w:val="%4."/>
      <w:lvlJc w:val="left"/>
      <w:pPr>
        <w:ind w:left="2993" w:hanging="360"/>
      </w:pPr>
    </w:lvl>
    <w:lvl w:ilvl="4" w:tplc="04270019" w:tentative="1">
      <w:start w:val="1"/>
      <w:numFmt w:val="lowerLetter"/>
      <w:lvlText w:val="%5."/>
      <w:lvlJc w:val="left"/>
      <w:pPr>
        <w:ind w:left="3713" w:hanging="360"/>
      </w:pPr>
    </w:lvl>
    <w:lvl w:ilvl="5" w:tplc="0427001B" w:tentative="1">
      <w:start w:val="1"/>
      <w:numFmt w:val="lowerRoman"/>
      <w:lvlText w:val="%6."/>
      <w:lvlJc w:val="right"/>
      <w:pPr>
        <w:ind w:left="4433" w:hanging="180"/>
      </w:pPr>
    </w:lvl>
    <w:lvl w:ilvl="6" w:tplc="0427000F" w:tentative="1">
      <w:start w:val="1"/>
      <w:numFmt w:val="decimal"/>
      <w:lvlText w:val="%7."/>
      <w:lvlJc w:val="left"/>
      <w:pPr>
        <w:ind w:left="5153" w:hanging="360"/>
      </w:pPr>
    </w:lvl>
    <w:lvl w:ilvl="7" w:tplc="04270019" w:tentative="1">
      <w:start w:val="1"/>
      <w:numFmt w:val="lowerLetter"/>
      <w:lvlText w:val="%8."/>
      <w:lvlJc w:val="left"/>
      <w:pPr>
        <w:ind w:left="5873" w:hanging="360"/>
      </w:pPr>
    </w:lvl>
    <w:lvl w:ilvl="8" w:tplc="0427001B" w:tentative="1">
      <w:start w:val="1"/>
      <w:numFmt w:val="lowerRoman"/>
      <w:lvlText w:val="%9."/>
      <w:lvlJc w:val="right"/>
      <w:pPr>
        <w:ind w:left="6593" w:hanging="180"/>
      </w:pPr>
    </w:lvl>
  </w:abstractNum>
  <w:abstractNum w:abstractNumId="14">
    <w:nsid w:val="327E4E3A"/>
    <w:multiLevelType w:val="hybridMultilevel"/>
    <w:tmpl w:val="385EF56E"/>
    <w:lvl w:ilvl="0" w:tplc="CF964E58">
      <w:start w:val="1"/>
      <w:numFmt w:val="decimal"/>
      <w:lvlText w:val="%1."/>
      <w:lvlJc w:val="left"/>
      <w:pPr>
        <w:ind w:left="501"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5">
    <w:nsid w:val="34AC6AE5"/>
    <w:multiLevelType w:val="hybridMultilevel"/>
    <w:tmpl w:val="6794F09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nsid w:val="3502581C"/>
    <w:multiLevelType w:val="hybridMultilevel"/>
    <w:tmpl w:val="513029A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nsid w:val="38D327AB"/>
    <w:multiLevelType w:val="hybridMultilevel"/>
    <w:tmpl w:val="154ED37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nsid w:val="3FA307F7"/>
    <w:multiLevelType w:val="hybridMultilevel"/>
    <w:tmpl w:val="94DC3A22"/>
    <w:lvl w:ilvl="0" w:tplc="9358FB48">
      <w:numFmt w:val="bullet"/>
      <w:lvlText w:val="–"/>
      <w:lvlJc w:val="left"/>
      <w:pPr>
        <w:ind w:left="720" w:hanging="360"/>
      </w:pPr>
      <w:rPr>
        <w:rFonts w:ascii="Times New Roman" w:eastAsia="Times New Roman" w:hAnsi="Times New Roman" w:cs="Times New Roman" w:hint="default"/>
        <w:color w:val="000000"/>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nsid w:val="466C6490"/>
    <w:multiLevelType w:val="hybridMultilevel"/>
    <w:tmpl w:val="ECDC71EC"/>
    <w:lvl w:ilvl="0" w:tplc="7890904A">
      <w:start w:val="13"/>
      <w:numFmt w:val="bullet"/>
      <w:lvlText w:val=""/>
      <w:lvlJc w:val="left"/>
      <w:pPr>
        <w:ind w:left="720" w:hanging="360"/>
      </w:pPr>
      <w:rPr>
        <w:rFonts w:ascii="Symbol" w:eastAsia="Calibri"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nsid w:val="46D5263F"/>
    <w:multiLevelType w:val="hybridMultilevel"/>
    <w:tmpl w:val="2EBEA0F2"/>
    <w:lvl w:ilvl="0" w:tplc="04270001">
      <w:start w:val="13"/>
      <w:numFmt w:val="bullet"/>
      <w:lvlText w:val=""/>
      <w:lvlJc w:val="left"/>
      <w:pPr>
        <w:ind w:left="720" w:hanging="360"/>
      </w:pPr>
      <w:rPr>
        <w:rFonts w:ascii="Symbol" w:eastAsia="Times New Roman"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1">
    <w:nsid w:val="4C7B4BF5"/>
    <w:multiLevelType w:val="hybridMultilevel"/>
    <w:tmpl w:val="4430411E"/>
    <w:lvl w:ilvl="0" w:tplc="51023234">
      <w:start w:val="13"/>
      <w:numFmt w:val="bullet"/>
      <w:lvlText w:val=""/>
      <w:lvlJc w:val="left"/>
      <w:pPr>
        <w:ind w:left="420" w:hanging="360"/>
      </w:pPr>
      <w:rPr>
        <w:rFonts w:ascii="Symbol" w:eastAsia="Times New Roman" w:hAnsi="Symbol" w:cs="Times New Roman" w:hint="default"/>
      </w:rPr>
    </w:lvl>
    <w:lvl w:ilvl="1" w:tplc="04270003" w:tentative="1">
      <w:start w:val="1"/>
      <w:numFmt w:val="bullet"/>
      <w:lvlText w:val="o"/>
      <w:lvlJc w:val="left"/>
      <w:pPr>
        <w:ind w:left="1140" w:hanging="360"/>
      </w:pPr>
      <w:rPr>
        <w:rFonts w:ascii="Courier New" w:hAnsi="Courier New" w:cs="Courier New" w:hint="default"/>
      </w:rPr>
    </w:lvl>
    <w:lvl w:ilvl="2" w:tplc="04270005" w:tentative="1">
      <w:start w:val="1"/>
      <w:numFmt w:val="bullet"/>
      <w:lvlText w:val=""/>
      <w:lvlJc w:val="left"/>
      <w:pPr>
        <w:ind w:left="1860" w:hanging="360"/>
      </w:pPr>
      <w:rPr>
        <w:rFonts w:ascii="Wingdings" w:hAnsi="Wingdings" w:hint="default"/>
      </w:rPr>
    </w:lvl>
    <w:lvl w:ilvl="3" w:tplc="04270001" w:tentative="1">
      <w:start w:val="1"/>
      <w:numFmt w:val="bullet"/>
      <w:lvlText w:val=""/>
      <w:lvlJc w:val="left"/>
      <w:pPr>
        <w:ind w:left="2580" w:hanging="360"/>
      </w:pPr>
      <w:rPr>
        <w:rFonts w:ascii="Symbol" w:hAnsi="Symbol" w:hint="default"/>
      </w:rPr>
    </w:lvl>
    <w:lvl w:ilvl="4" w:tplc="04270003" w:tentative="1">
      <w:start w:val="1"/>
      <w:numFmt w:val="bullet"/>
      <w:lvlText w:val="o"/>
      <w:lvlJc w:val="left"/>
      <w:pPr>
        <w:ind w:left="3300" w:hanging="360"/>
      </w:pPr>
      <w:rPr>
        <w:rFonts w:ascii="Courier New" w:hAnsi="Courier New" w:cs="Courier New" w:hint="default"/>
      </w:rPr>
    </w:lvl>
    <w:lvl w:ilvl="5" w:tplc="04270005" w:tentative="1">
      <w:start w:val="1"/>
      <w:numFmt w:val="bullet"/>
      <w:lvlText w:val=""/>
      <w:lvlJc w:val="left"/>
      <w:pPr>
        <w:ind w:left="4020" w:hanging="360"/>
      </w:pPr>
      <w:rPr>
        <w:rFonts w:ascii="Wingdings" w:hAnsi="Wingdings" w:hint="default"/>
      </w:rPr>
    </w:lvl>
    <w:lvl w:ilvl="6" w:tplc="04270001" w:tentative="1">
      <w:start w:val="1"/>
      <w:numFmt w:val="bullet"/>
      <w:lvlText w:val=""/>
      <w:lvlJc w:val="left"/>
      <w:pPr>
        <w:ind w:left="4740" w:hanging="360"/>
      </w:pPr>
      <w:rPr>
        <w:rFonts w:ascii="Symbol" w:hAnsi="Symbol" w:hint="default"/>
      </w:rPr>
    </w:lvl>
    <w:lvl w:ilvl="7" w:tplc="04270003" w:tentative="1">
      <w:start w:val="1"/>
      <w:numFmt w:val="bullet"/>
      <w:lvlText w:val="o"/>
      <w:lvlJc w:val="left"/>
      <w:pPr>
        <w:ind w:left="5460" w:hanging="360"/>
      </w:pPr>
      <w:rPr>
        <w:rFonts w:ascii="Courier New" w:hAnsi="Courier New" w:cs="Courier New" w:hint="default"/>
      </w:rPr>
    </w:lvl>
    <w:lvl w:ilvl="8" w:tplc="04270005" w:tentative="1">
      <w:start w:val="1"/>
      <w:numFmt w:val="bullet"/>
      <w:lvlText w:val=""/>
      <w:lvlJc w:val="left"/>
      <w:pPr>
        <w:ind w:left="6180" w:hanging="360"/>
      </w:pPr>
      <w:rPr>
        <w:rFonts w:ascii="Wingdings" w:hAnsi="Wingdings" w:hint="default"/>
      </w:rPr>
    </w:lvl>
  </w:abstractNum>
  <w:abstractNum w:abstractNumId="22">
    <w:nsid w:val="4E6E128B"/>
    <w:multiLevelType w:val="hybridMultilevel"/>
    <w:tmpl w:val="F59ADF10"/>
    <w:lvl w:ilvl="0" w:tplc="2FDEBF28">
      <w:start w:val="13"/>
      <w:numFmt w:val="bullet"/>
      <w:lvlText w:val="–"/>
      <w:lvlJc w:val="left"/>
      <w:pPr>
        <w:ind w:left="720" w:hanging="360"/>
      </w:pPr>
      <w:rPr>
        <w:rFonts w:ascii="Times New Roman" w:eastAsia="Calibr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3">
    <w:nsid w:val="4F5F364F"/>
    <w:multiLevelType w:val="hybridMultilevel"/>
    <w:tmpl w:val="82DE1D22"/>
    <w:lvl w:ilvl="0" w:tplc="0427000F">
      <w:start w:val="1"/>
      <w:numFmt w:val="decimal"/>
      <w:lvlText w:val="%1."/>
      <w:lvlJc w:val="left"/>
      <w:pPr>
        <w:ind w:left="928"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nsid w:val="519A4522"/>
    <w:multiLevelType w:val="hybridMultilevel"/>
    <w:tmpl w:val="CE6C8EF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nsid w:val="5B3D6B4A"/>
    <w:multiLevelType w:val="hybridMultilevel"/>
    <w:tmpl w:val="BE682630"/>
    <w:lvl w:ilvl="0" w:tplc="54A22A28">
      <w:start w:val="13"/>
      <w:numFmt w:val="bullet"/>
      <w:lvlText w:val="–"/>
      <w:lvlJc w:val="left"/>
      <w:pPr>
        <w:ind w:left="420" w:hanging="360"/>
      </w:pPr>
      <w:rPr>
        <w:rFonts w:ascii="Times New Roman" w:eastAsia="Calibri" w:hAnsi="Times New Roman" w:cs="Times New Roman" w:hint="default"/>
      </w:rPr>
    </w:lvl>
    <w:lvl w:ilvl="1" w:tplc="04270003" w:tentative="1">
      <w:start w:val="1"/>
      <w:numFmt w:val="bullet"/>
      <w:lvlText w:val="o"/>
      <w:lvlJc w:val="left"/>
      <w:pPr>
        <w:ind w:left="1140" w:hanging="360"/>
      </w:pPr>
      <w:rPr>
        <w:rFonts w:ascii="Courier New" w:hAnsi="Courier New" w:cs="Courier New" w:hint="default"/>
      </w:rPr>
    </w:lvl>
    <w:lvl w:ilvl="2" w:tplc="04270005" w:tentative="1">
      <w:start w:val="1"/>
      <w:numFmt w:val="bullet"/>
      <w:lvlText w:val=""/>
      <w:lvlJc w:val="left"/>
      <w:pPr>
        <w:ind w:left="1860" w:hanging="360"/>
      </w:pPr>
      <w:rPr>
        <w:rFonts w:ascii="Wingdings" w:hAnsi="Wingdings" w:hint="default"/>
      </w:rPr>
    </w:lvl>
    <w:lvl w:ilvl="3" w:tplc="04270001" w:tentative="1">
      <w:start w:val="1"/>
      <w:numFmt w:val="bullet"/>
      <w:lvlText w:val=""/>
      <w:lvlJc w:val="left"/>
      <w:pPr>
        <w:ind w:left="2580" w:hanging="360"/>
      </w:pPr>
      <w:rPr>
        <w:rFonts w:ascii="Symbol" w:hAnsi="Symbol" w:hint="default"/>
      </w:rPr>
    </w:lvl>
    <w:lvl w:ilvl="4" w:tplc="04270003" w:tentative="1">
      <w:start w:val="1"/>
      <w:numFmt w:val="bullet"/>
      <w:lvlText w:val="o"/>
      <w:lvlJc w:val="left"/>
      <w:pPr>
        <w:ind w:left="3300" w:hanging="360"/>
      </w:pPr>
      <w:rPr>
        <w:rFonts w:ascii="Courier New" w:hAnsi="Courier New" w:cs="Courier New" w:hint="default"/>
      </w:rPr>
    </w:lvl>
    <w:lvl w:ilvl="5" w:tplc="04270005" w:tentative="1">
      <w:start w:val="1"/>
      <w:numFmt w:val="bullet"/>
      <w:lvlText w:val=""/>
      <w:lvlJc w:val="left"/>
      <w:pPr>
        <w:ind w:left="4020" w:hanging="360"/>
      </w:pPr>
      <w:rPr>
        <w:rFonts w:ascii="Wingdings" w:hAnsi="Wingdings" w:hint="default"/>
      </w:rPr>
    </w:lvl>
    <w:lvl w:ilvl="6" w:tplc="04270001" w:tentative="1">
      <w:start w:val="1"/>
      <w:numFmt w:val="bullet"/>
      <w:lvlText w:val=""/>
      <w:lvlJc w:val="left"/>
      <w:pPr>
        <w:ind w:left="4740" w:hanging="360"/>
      </w:pPr>
      <w:rPr>
        <w:rFonts w:ascii="Symbol" w:hAnsi="Symbol" w:hint="default"/>
      </w:rPr>
    </w:lvl>
    <w:lvl w:ilvl="7" w:tplc="04270003" w:tentative="1">
      <w:start w:val="1"/>
      <w:numFmt w:val="bullet"/>
      <w:lvlText w:val="o"/>
      <w:lvlJc w:val="left"/>
      <w:pPr>
        <w:ind w:left="5460" w:hanging="360"/>
      </w:pPr>
      <w:rPr>
        <w:rFonts w:ascii="Courier New" w:hAnsi="Courier New" w:cs="Courier New" w:hint="default"/>
      </w:rPr>
    </w:lvl>
    <w:lvl w:ilvl="8" w:tplc="04270005" w:tentative="1">
      <w:start w:val="1"/>
      <w:numFmt w:val="bullet"/>
      <w:lvlText w:val=""/>
      <w:lvlJc w:val="left"/>
      <w:pPr>
        <w:ind w:left="6180" w:hanging="360"/>
      </w:pPr>
      <w:rPr>
        <w:rFonts w:ascii="Wingdings" w:hAnsi="Wingdings" w:hint="default"/>
      </w:rPr>
    </w:lvl>
  </w:abstractNum>
  <w:abstractNum w:abstractNumId="26">
    <w:nsid w:val="5C6F5004"/>
    <w:multiLevelType w:val="hybridMultilevel"/>
    <w:tmpl w:val="4916691A"/>
    <w:lvl w:ilvl="0" w:tplc="8DA69FA6">
      <w:start w:val="8"/>
      <w:numFmt w:val="bullet"/>
      <w:lvlText w:val=""/>
      <w:lvlJc w:val="left"/>
      <w:pPr>
        <w:ind w:left="720" w:hanging="360"/>
      </w:pPr>
      <w:rPr>
        <w:rFonts w:ascii="Wingdings" w:eastAsia="Calibri" w:hAnsi="Wingdings" w:cs="Times New Roman"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7">
    <w:nsid w:val="635B5E10"/>
    <w:multiLevelType w:val="hybridMultilevel"/>
    <w:tmpl w:val="A6D2415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8">
    <w:nsid w:val="64001CD1"/>
    <w:multiLevelType w:val="hybridMultilevel"/>
    <w:tmpl w:val="728E2C9C"/>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29">
    <w:nsid w:val="67BF5F7A"/>
    <w:multiLevelType w:val="hybridMultilevel"/>
    <w:tmpl w:val="EF58A444"/>
    <w:lvl w:ilvl="0" w:tplc="D26E4D40">
      <w:start w:val="15"/>
      <w:numFmt w:val="bullet"/>
      <w:lvlText w:val="–"/>
      <w:lvlJc w:val="left"/>
      <w:pPr>
        <w:ind w:left="720" w:hanging="360"/>
      </w:pPr>
      <w:rPr>
        <w:rFonts w:ascii="Times New Roman" w:eastAsia="Calibr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0">
    <w:nsid w:val="687766B0"/>
    <w:multiLevelType w:val="hybridMultilevel"/>
    <w:tmpl w:val="717E5F8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1">
    <w:nsid w:val="69926250"/>
    <w:multiLevelType w:val="hybridMultilevel"/>
    <w:tmpl w:val="F8100352"/>
    <w:lvl w:ilvl="0" w:tplc="068694C0">
      <w:start w:val="13"/>
      <w:numFmt w:val="bullet"/>
      <w:lvlText w:val=""/>
      <w:lvlJc w:val="left"/>
      <w:pPr>
        <w:ind w:left="720" w:hanging="360"/>
      </w:pPr>
      <w:rPr>
        <w:rFonts w:ascii="Symbol" w:eastAsia="Calibri"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2">
    <w:nsid w:val="6BCC4746"/>
    <w:multiLevelType w:val="hybridMultilevel"/>
    <w:tmpl w:val="BDF4E174"/>
    <w:lvl w:ilvl="0" w:tplc="1CEE2A08">
      <w:start w:val="10"/>
      <w:numFmt w:val="decimal"/>
      <w:lvlText w:val="%1"/>
      <w:lvlJc w:val="left"/>
      <w:pPr>
        <w:ind w:left="720" w:hanging="360"/>
      </w:pPr>
      <w:rPr>
        <w:rFonts w:eastAsia="Calibri" w:hint="default"/>
        <w:i w:val="0"/>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3">
    <w:nsid w:val="6DC45695"/>
    <w:multiLevelType w:val="hybridMultilevel"/>
    <w:tmpl w:val="A11C3746"/>
    <w:lvl w:ilvl="0" w:tplc="128AA710">
      <w:start w:val="14"/>
      <w:numFmt w:val="bullet"/>
      <w:lvlText w:val="–"/>
      <w:lvlJc w:val="left"/>
      <w:pPr>
        <w:ind w:left="720" w:hanging="360"/>
      </w:pPr>
      <w:rPr>
        <w:rFonts w:ascii="Times New Roman" w:eastAsia="Calibri" w:hAnsi="Times New Roman" w:cs="Times New Roman" w:hint="default"/>
        <w:i w:val="0"/>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4">
    <w:nsid w:val="79CC5FB6"/>
    <w:multiLevelType w:val="hybridMultilevel"/>
    <w:tmpl w:val="2BEA3080"/>
    <w:lvl w:ilvl="0" w:tplc="56B01F38">
      <w:start w:val="13"/>
      <w:numFmt w:val="bullet"/>
      <w:lvlText w:val=""/>
      <w:lvlJc w:val="left"/>
      <w:pPr>
        <w:ind w:left="720" w:hanging="360"/>
      </w:pPr>
      <w:rPr>
        <w:rFonts w:ascii="Symbol" w:eastAsia="Calibri"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5">
    <w:nsid w:val="7B734A99"/>
    <w:multiLevelType w:val="hybridMultilevel"/>
    <w:tmpl w:val="BFBE703A"/>
    <w:lvl w:ilvl="0" w:tplc="F2BA48E4">
      <w:start w:val="13"/>
      <w:numFmt w:val="bullet"/>
      <w:lvlText w:val=""/>
      <w:lvlJc w:val="left"/>
      <w:pPr>
        <w:ind w:left="720" w:hanging="360"/>
      </w:pPr>
      <w:rPr>
        <w:rFonts w:ascii="Symbol" w:eastAsia="Calibri"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6">
    <w:nsid w:val="7B8C0316"/>
    <w:multiLevelType w:val="hybridMultilevel"/>
    <w:tmpl w:val="6DC2067C"/>
    <w:lvl w:ilvl="0" w:tplc="17A0CF0A">
      <w:start w:val="14"/>
      <w:numFmt w:val="bullet"/>
      <w:lvlText w:val="–"/>
      <w:lvlJc w:val="left"/>
      <w:pPr>
        <w:ind w:left="420" w:hanging="360"/>
      </w:pPr>
      <w:rPr>
        <w:rFonts w:ascii="Times New Roman" w:eastAsia="Calibri" w:hAnsi="Times New Roman" w:cs="Times New Roman" w:hint="default"/>
        <w:b w:val="0"/>
        <w:color w:val="auto"/>
      </w:rPr>
    </w:lvl>
    <w:lvl w:ilvl="1" w:tplc="04270003" w:tentative="1">
      <w:start w:val="1"/>
      <w:numFmt w:val="bullet"/>
      <w:lvlText w:val="o"/>
      <w:lvlJc w:val="left"/>
      <w:pPr>
        <w:ind w:left="1140" w:hanging="360"/>
      </w:pPr>
      <w:rPr>
        <w:rFonts w:ascii="Courier New" w:hAnsi="Courier New" w:cs="Courier New" w:hint="default"/>
      </w:rPr>
    </w:lvl>
    <w:lvl w:ilvl="2" w:tplc="04270005" w:tentative="1">
      <w:start w:val="1"/>
      <w:numFmt w:val="bullet"/>
      <w:lvlText w:val=""/>
      <w:lvlJc w:val="left"/>
      <w:pPr>
        <w:ind w:left="1860" w:hanging="360"/>
      </w:pPr>
      <w:rPr>
        <w:rFonts w:ascii="Wingdings" w:hAnsi="Wingdings" w:hint="default"/>
      </w:rPr>
    </w:lvl>
    <w:lvl w:ilvl="3" w:tplc="04270001" w:tentative="1">
      <w:start w:val="1"/>
      <w:numFmt w:val="bullet"/>
      <w:lvlText w:val=""/>
      <w:lvlJc w:val="left"/>
      <w:pPr>
        <w:ind w:left="2580" w:hanging="360"/>
      </w:pPr>
      <w:rPr>
        <w:rFonts w:ascii="Symbol" w:hAnsi="Symbol" w:hint="default"/>
      </w:rPr>
    </w:lvl>
    <w:lvl w:ilvl="4" w:tplc="04270003" w:tentative="1">
      <w:start w:val="1"/>
      <w:numFmt w:val="bullet"/>
      <w:lvlText w:val="o"/>
      <w:lvlJc w:val="left"/>
      <w:pPr>
        <w:ind w:left="3300" w:hanging="360"/>
      </w:pPr>
      <w:rPr>
        <w:rFonts w:ascii="Courier New" w:hAnsi="Courier New" w:cs="Courier New" w:hint="default"/>
      </w:rPr>
    </w:lvl>
    <w:lvl w:ilvl="5" w:tplc="04270005" w:tentative="1">
      <w:start w:val="1"/>
      <w:numFmt w:val="bullet"/>
      <w:lvlText w:val=""/>
      <w:lvlJc w:val="left"/>
      <w:pPr>
        <w:ind w:left="4020" w:hanging="360"/>
      </w:pPr>
      <w:rPr>
        <w:rFonts w:ascii="Wingdings" w:hAnsi="Wingdings" w:hint="default"/>
      </w:rPr>
    </w:lvl>
    <w:lvl w:ilvl="6" w:tplc="04270001" w:tentative="1">
      <w:start w:val="1"/>
      <w:numFmt w:val="bullet"/>
      <w:lvlText w:val=""/>
      <w:lvlJc w:val="left"/>
      <w:pPr>
        <w:ind w:left="4740" w:hanging="360"/>
      </w:pPr>
      <w:rPr>
        <w:rFonts w:ascii="Symbol" w:hAnsi="Symbol" w:hint="default"/>
      </w:rPr>
    </w:lvl>
    <w:lvl w:ilvl="7" w:tplc="04270003" w:tentative="1">
      <w:start w:val="1"/>
      <w:numFmt w:val="bullet"/>
      <w:lvlText w:val="o"/>
      <w:lvlJc w:val="left"/>
      <w:pPr>
        <w:ind w:left="5460" w:hanging="360"/>
      </w:pPr>
      <w:rPr>
        <w:rFonts w:ascii="Courier New" w:hAnsi="Courier New" w:cs="Courier New" w:hint="default"/>
      </w:rPr>
    </w:lvl>
    <w:lvl w:ilvl="8" w:tplc="04270005" w:tentative="1">
      <w:start w:val="1"/>
      <w:numFmt w:val="bullet"/>
      <w:lvlText w:val=""/>
      <w:lvlJc w:val="left"/>
      <w:pPr>
        <w:ind w:left="6180" w:hanging="360"/>
      </w:pPr>
      <w:rPr>
        <w:rFonts w:ascii="Wingdings" w:hAnsi="Wingdings" w:hint="default"/>
      </w:rPr>
    </w:lvl>
  </w:abstractNum>
  <w:abstractNum w:abstractNumId="37">
    <w:nsid w:val="7C1761C5"/>
    <w:multiLevelType w:val="hybridMultilevel"/>
    <w:tmpl w:val="D79408F0"/>
    <w:lvl w:ilvl="0" w:tplc="0427000F">
      <w:start w:val="1"/>
      <w:numFmt w:val="decimal"/>
      <w:lvlText w:val="%1."/>
      <w:lvlJc w:val="left"/>
      <w:pPr>
        <w:ind w:left="502" w:hanging="360"/>
      </w:pPr>
      <w:rPr>
        <w:rFonts w:hint="default"/>
      </w:rPr>
    </w:lvl>
    <w:lvl w:ilvl="1" w:tplc="04270019" w:tentative="1">
      <w:start w:val="1"/>
      <w:numFmt w:val="lowerLetter"/>
      <w:lvlText w:val="%2."/>
      <w:lvlJc w:val="left"/>
      <w:pPr>
        <w:ind w:left="1222" w:hanging="360"/>
      </w:pPr>
    </w:lvl>
    <w:lvl w:ilvl="2" w:tplc="0427001B" w:tentative="1">
      <w:start w:val="1"/>
      <w:numFmt w:val="lowerRoman"/>
      <w:lvlText w:val="%3."/>
      <w:lvlJc w:val="right"/>
      <w:pPr>
        <w:ind w:left="1942" w:hanging="180"/>
      </w:pPr>
    </w:lvl>
    <w:lvl w:ilvl="3" w:tplc="0427000F" w:tentative="1">
      <w:start w:val="1"/>
      <w:numFmt w:val="decimal"/>
      <w:lvlText w:val="%4."/>
      <w:lvlJc w:val="left"/>
      <w:pPr>
        <w:ind w:left="2662" w:hanging="360"/>
      </w:pPr>
    </w:lvl>
    <w:lvl w:ilvl="4" w:tplc="04270019" w:tentative="1">
      <w:start w:val="1"/>
      <w:numFmt w:val="lowerLetter"/>
      <w:lvlText w:val="%5."/>
      <w:lvlJc w:val="left"/>
      <w:pPr>
        <w:ind w:left="3382" w:hanging="360"/>
      </w:pPr>
    </w:lvl>
    <w:lvl w:ilvl="5" w:tplc="0427001B" w:tentative="1">
      <w:start w:val="1"/>
      <w:numFmt w:val="lowerRoman"/>
      <w:lvlText w:val="%6."/>
      <w:lvlJc w:val="right"/>
      <w:pPr>
        <w:ind w:left="4102" w:hanging="180"/>
      </w:pPr>
    </w:lvl>
    <w:lvl w:ilvl="6" w:tplc="0427000F" w:tentative="1">
      <w:start w:val="1"/>
      <w:numFmt w:val="decimal"/>
      <w:lvlText w:val="%7."/>
      <w:lvlJc w:val="left"/>
      <w:pPr>
        <w:ind w:left="4822" w:hanging="360"/>
      </w:pPr>
    </w:lvl>
    <w:lvl w:ilvl="7" w:tplc="04270019" w:tentative="1">
      <w:start w:val="1"/>
      <w:numFmt w:val="lowerLetter"/>
      <w:lvlText w:val="%8."/>
      <w:lvlJc w:val="left"/>
      <w:pPr>
        <w:ind w:left="5542" w:hanging="360"/>
      </w:pPr>
    </w:lvl>
    <w:lvl w:ilvl="8" w:tplc="0427001B" w:tentative="1">
      <w:start w:val="1"/>
      <w:numFmt w:val="lowerRoman"/>
      <w:lvlText w:val="%9."/>
      <w:lvlJc w:val="right"/>
      <w:pPr>
        <w:ind w:left="6262" w:hanging="180"/>
      </w:pPr>
    </w:lvl>
  </w:abstractNum>
  <w:abstractNum w:abstractNumId="38">
    <w:nsid w:val="7C354A1B"/>
    <w:multiLevelType w:val="hybridMultilevel"/>
    <w:tmpl w:val="62C8EB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7CF927EB"/>
    <w:multiLevelType w:val="hybridMultilevel"/>
    <w:tmpl w:val="1A0C89A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26"/>
  </w:num>
  <w:num w:numId="2">
    <w:abstractNumId w:val="1"/>
  </w:num>
  <w:num w:numId="3">
    <w:abstractNumId w:val="31"/>
  </w:num>
  <w:num w:numId="4">
    <w:abstractNumId w:val="19"/>
  </w:num>
  <w:num w:numId="5">
    <w:abstractNumId w:val="25"/>
  </w:num>
  <w:num w:numId="6">
    <w:abstractNumId w:val="22"/>
  </w:num>
  <w:num w:numId="7">
    <w:abstractNumId w:val="10"/>
  </w:num>
  <w:num w:numId="8">
    <w:abstractNumId w:val="35"/>
  </w:num>
  <w:num w:numId="9">
    <w:abstractNumId w:val="34"/>
  </w:num>
  <w:num w:numId="10">
    <w:abstractNumId w:val="20"/>
  </w:num>
  <w:num w:numId="11">
    <w:abstractNumId w:val="21"/>
  </w:num>
  <w:num w:numId="12">
    <w:abstractNumId w:val="11"/>
  </w:num>
  <w:num w:numId="13">
    <w:abstractNumId w:val="36"/>
  </w:num>
  <w:num w:numId="14">
    <w:abstractNumId w:val="33"/>
  </w:num>
  <w:num w:numId="15">
    <w:abstractNumId w:val="32"/>
  </w:num>
  <w:num w:numId="16">
    <w:abstractNumId w:val="18"/>
  </w:num>
  <w:num w:numId="17">
    <w:abstractNumId w:val="29"/>
  </w:num>
  <w:num w:numId="18">
    <w:abstractNumId w:val="3"/>
  </w:num>
  <w:num w:numId="19">
    <w:abstractNumId w:val="38"/>
  </w:num>
  <w:num w:numId="20">
    <w:abstractNumId w:val="7"/>
  </w:num>
  <w:num w:numId="21">
    <w:abstractNumId w:val="16"/>
  </w:num>
  <w:num w:numId="22">
    <w:abstractNumId w:val="12"/>
  </w:num>
  <w:num w:numId="23">
    <w:abstractNumId w:val="0"/>
  </w:num>
  <w:num w:numId="24">
    <w:abstractNumId w:val="27"/>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7"/>
  </w:num>
  <w:num w:numId="27">
    <w:abstractNumId w:val="28"/>
  </w:num>
  <w:num w:numId="28">
    <w:abstractNumId w:val="13"/>
  </w:num>
  <w:num w:numId="29">
    <w:abstractNumId w:val="23"/>
  </w:num>
  <w:num w:numId="30">
    <w:abstractNumId w:val="2"/>
  </w:num>
  <w:num w:numId="31">
    <w:abstractNumId w:val="14"/>
  </w:num>
  <w:num w:numId="32">
    <w:abstractNumId w:val="8"/>
  </w:num>
  <w:num w:numId="33">
    <w:abstractNumId w:val="15"/>
  </w:num>
  <w:num w:numId="34">
    <w:abstractNumId w:val="30"/>
  </w:num>
  <w:num w:numId="35">
    <w:abstractNumId w:val="39"/>
  </w:num>
  <w:num w:numId="36">
    <w:abstractNumId w:val="4"/>
  </w:num>
  <w:num w:numId="37">
    <w:abstractNumId w:val="17"/>
  </w:num>
  <w:num w:numId="38">
    <w:abstractNumId w:val="5"/>
  </w:num>
  <w:num w:numId="39">
    <w:abstractNumId w:val="24"/>
  </w:num>
  <w:num w:numId="40">
    <w:abstractNumId w:val="9"/>
  </w:num>
  <w:num w:numId="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NotTrackMoves/>
  <w:defaultTabStop w:val="1296"/>
  <w:hyphenationZone w:val="396"/>
  <w:characterSpacingControl w:val="doNotCompress"/>
  <w:hdrShapeDefaults>
    <o:shapedefaults v:ext="edit" spidmax="5632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5AA0"/>
    <w:rsid w:val="00001245"/>
    <w:rsid w:val="00002492"/>
    <w:rsid w:val="00002F2A"/>
    <w:rsid w:val="00003442"/>
    <w:rsid w:val="00003BB3"/>
    <w:rsid w:val="00004875"/>
    <w:rsid w:val="00013DDB"/>
    <w:rsid w:val="000157FF"/>
    <w:rsid w:val="000212F6"/>
    <w:rsid w:val="000230E0"/>
    <w:rsid w:val="00023829"/>
    <w:rsid w:val="000273F5"/>
    <w:rsid w:val="0003174C"/>
    <w:rsid w:val="00036A28"/>
    <w:rsid w:val="000377FA"/>
    <w:rsid w:val="0003784F"/>
    <w:rsid w:val="0004036C"/>
    <w:rsid w:val="00042399"/>
    <w:rsid w:val="00045339"/>
    <w:rsid w:val="00050DEF"/>
    <w:rsid w:val="00056F2E"/>
    <w:rsid w:val="000673F1"/>
    <w:rsid w:val="00067BC4"/>
    <w:rsid w:val="000715B2"/>
    <w:rsid w:val="00074F03"/>
    <w:rsid w:val="0007527C"/>
    <w:rsid w:val="0007795F"/>
    <w:rsid w:val="00080C30"/>
    <w:rsid w:val="00080D6F"/>
    <w:rsid w:val="0008327D"/>
    <w:rsid w:val="000839FA"/>
    <w:rsid w:val="000B6B28"/>
    <w:rsid w:val="000C1871"/>
    <w:rsid w:val="000C4990"/>
    <w:rsid w:val="000C5C9C"/>
    <w:rsid w:val="000C7721"/>
    <w:rsid w:val="000D1118"/>
    <w:rsid w:val="000D31A4"/>
    <w:rsid w:val="000D476F"/>
    <w:rsid w:val="000D5A1C"/>
    <w:rsid w:val="000E03E6"/>
    <w:rsid w:val="000E2F2A"/>
    <w:rsid w:val="000E6BD5"/>
    <w:rsid w:val="000F04F9"/>
    <w:rsid w:val="000F0E28"/>
    <w:rsid w:val="0011331C"/>
    <w:rsid w:val="0011477A"/>
    <w:rsid w:val="00114C24"/>
    <w:rsid w:val="001230E7"/>
    <w:rsid w:val="001236FE"/>
    <w:rsid w:val="0012477F"/>
    <w:rsid w:val="001247CE"/>
    <w:rsid w:val="00125EC8"/>
    <w:rsid w:val="00131D3A"/>
    <w:rsid w:val="00131FB0"/>
    <w:rsid w:val="00131FEE"/>
    <w:rsid w:val="00132DC1"/>
    <w:rsid w:val="0015444B"/>
    <w:rsid w:val="001600B0"/>
    <w:rsid w:val="00174558"/>
    <w:rsid w:val="00174B58"/>
    <w:rsid w:val="001822EF"/>
    <w:rsid w:val="00184C26"/>
    <w:rsid w:val="00184E6C"/>
    <w:rsid w:val="0018545F"/>
    <w:rsid w:val="00185CCF"/>
    <w:rsid w:val="001920F5"/>
    <w:rsid w:val="00193C10"/>
    <w:rsid w:val="001948FD"/>
    <w:rsid w:val="001A020D"/>
    <w:rsid w:val="001A0EC1"/>
    <w:rsid w:val="001A3CD0"/>
    <w:rsid w:val="001A61CC"/>
    <w:rsid w:val="001C7845"/>
    <w:rsid w:val="001C7DC7"/>
    <w:rsid w:val="001D48F9"/>
    <w:rsid w:val="001D5F2F"/>
    <w:rsid w:val="001D7200"/>
    <w:rsid w:val="001E0AA6"/>
    <w:rsid w:val="001E1676"/>
    <w:rsid w:val="001E26EB"/>
    <w:rsid w:val="001E61CB"/>
    <w:rsid w:val="001E7A92"/>
    <w:rsid w:val="001F1AE2"/>
    <w:rsid w:val="001F1AFF"/>
    <w:rsid w:val="00205017"/>
    <w:rsid w:val="00206CED"/>
    <w:rsid w:val="00210B23"/>
    <w:rsid w:val="002156C2"/>
    <w:rsid w:val="00222AE1"/>
    <w:rsid w:val="0022507F"/>
    <w:rsid w:val="00230B3F"/>
    <w:rsid w:val="002325CD"/>
    <w:rsid w:val="002326B9"/>
    <w:rsid w:val="00235DE5"/>
    <w:rsid w:val="002411BB"/>
    <w:rsid w:val="002425B5"/>
    <w:rsid w:val="002432A5"/>
    <w:rsid w:val="002511C3"/>
    <w:rsid w:val="0025313D"/>
    <w:rsid w:val="0025378F"/>
    <w:rsid w:val="00272DE4"/>
    <w:rsid w:val="002732A4"/>
    <w:rsid w:val="002736EF"/>
    <w:rsid w:val="00275F18"/>
    <w:rsid w:val="00285CEE"/>
    <w:rsid w:val="002915E8"/>
    <w:rsid w:val="0029620F"/>
    <w:rsid w:val="002A18BB"/>
    <w:rsid w:val="002A5AA0"/>
    <w:rsid w:val="002B289D"/>
    <w:rsid w:val="002B5247"/>
    <w:rsid w:val="002B5B13"/>
    <w:rsid w:val="002B6233"/>
    <w:rsid w:val="002C7776"/>
    <w:rsid w:val="002D15B4"/>
    <w:rsid w:val="002D2CFF"/>
    <w:rsid w:val="002D356E"/>
    <w:rsid w:val="002E0B60"/>
    <w:rsid w:val="002E109B"/>
    <w:rsid w:val="002E6444"/>
    <w:rsid w:val="002F07F6"/>
    <w:rsid w:val="002F3306"/>
    <w:rsid w:val="002F5A5B"/>
    <w:rsid w:val="002F7EF3"/>
    <w:rsid w:val="00302643"/>
    <w:rsid w:val="003034AF"/>
    <w:rsid w:val="00307A11"/>
    <w:rsid w:val="003101E6"/>
    <w:rsid w:val="00313307"/>
    <w:rsid w:val="003173F6"/>
    <w:rsid w:val="00322217"/>
    <w:rsid w:val="003228BB"/>
    <w:rsid w:val="0032440D"/>
    <w:rsid w:val="00324738"/>
    <w:rsid w:val="00327BAE"/>
    <w:rsid w:val="00331B56"/>
    <w:rsid w:val="00332C90"/>
    <w:rsid w:val="00334DAD"/>
    <w:rsid w:val="003354C3"/>
    <w:rsid w:val="003359AC"/>
    <w:rsid w:val="0033671E"/>
    <w:rsid w:val="00340117"/>
    <w:rsid w:val="0034044F"/>
    <w:rsid w:val="00340570"/>
    <w:rsid w:val="00341603"/>
    <w:rsid w:val="00343D5E"/>
    <w:rsid w:val="003444CC"/>
    <w:rsid w:val="00345802"/>
    <w:rsid w:val="00347492"/>
    <w:rsid w:val="003502E8"/>
    <w:rsid w:val="0035313F"/>
    <w:rsid w:val="00354715"/>
    <w:rsid w:val="00356B8E"/>
    <w:rsid w:val="0036122E"/>
    <w:rsid w:val="003624EE"/>
    <w:rsid w:val="00363152"/>
    <w:rsid w:val="003660E9"/>
    <w:rsid w:val="0037612B"/>
    <w:rsid w:val="00377392"/>
    <w:rsid w:val="003800DC"/>
    <w:rsid w:val="00384D1A"/>
    <w:rsid w:val="0038535B"/>
    <w:rsid w:val="003853E5"/>
    <w:rsid w:val="003859B9"/>
    <w:rsid w:val="0039042B"/>
    <w:rsid w:val="00391831"/>
    <w:rsid w:val="00394844"/>
    <w:rsid w:val="003A1FEF"/>
    <w:rsid w:val="003A7674"/>
    <w:rsid w:val="003B1CF2"/>
    <w:rsid w:val="003B67DE"/>
    <w:rsid w:val="003B685C"/>
    <w:rsid w:val="003C04CB"/>
    <w:rsid w:val="003C3595"/>
    <w:rsid w:val="003C42A8"/>
    <w:rsid w:val="003C47CA"/>
    <w:rsid w:val="003C4E8C"/>
    <w:rsid w:val="003C54C4"/>
    <w:rsid w:val="003D0615"/>
    <w:rsid w:val="003D7ACB"/>
    <w:rsid w:val="003E067C"/>
    <w:rsid w:val="003E0B17"/>
    <w:rsid w:val="003E0C66"/>
    <w:rsid w:val="003E7936"/>
    <w:rsid w:val="003F2457"/>
    <w:rsid w:val="003F49F9"/>
    <w:rsid w:val="003F5034"/>
    <w:rsid w:val="00400619"/>
    <w:rsid w:val="00400D3F"/>
    <w:rsid w:val="00402D31"/>
    <w:rsid w:val="00404E2F"/>
    <w:rsid w:val="004124A5"/>
    <w:rsid w:val="00422B6A"/>
    <w:rsid w:val="004271C3"/>
    <w:rsid w:val="00427B22"/>
    <w:rsid w:val="0043263E"/>
    <w:rsid w:val="00440BA8"/>
    <w:rsid w:val="00442AF6"/>
    <w:rsid w:val="004511E7"/>
    <w:rsid w:val="0045374F"/>
    <w:rsid w:val="00456AE0"/>
    <w:rsid w:val="00456EE9"/>
    <w:rsid w:val="00460A3F"/>
    <w:rsid w:val="00461C88"/>
    <w:rsid w:val="00463F5D"/>
    <w:rsid w:val="004720D8"/>
    <w:rsid w:val="00473A8C"/>
    <w:rsid w:val="00474D26"/>
    <w:rsid w:val="00474DFD"/>
    <w:rsid w:val="0047525B"/>
    <w:rsid w:val="0047604E"/>
    <w:rsid w:val="00477C47"/>
    <w:rsid w:val="00491C8E"/>
    <w:rsid w:val="004921A6"/>
    <w:rsid w:val="004A665A"/>
    <w:rsid w:val="004A7E81"/>
    <w:rsid w:val="004B28E4"/>
    <w:rsid w:val="004B4BCE"/>
    <w:rsid w:val="004B6041"/>
    <w:rsid w:val="004C02A4"/>
    <w:rsid w:val="004C148E"/>
    <w:rsid w:val="004C65CE"/>
    <w:rsid w:val="004D553D"/>
    <w:rsid w:val="004D798D"/>
    <w:rsid w:val="004E14AA"/>
    <w:rsid w:val="004E1E1A"/>
    <w:rsid w:val="004E3560"/>
    <w:rsid w:val="004F074B"/>
    <w:rsid w:val="00500439"/>
    <w:rsid w:val="00504C48"/>
    <w:rsid w:val="005118A0"/>
    <w:rsid w:val="00511977"/>
    <w:rsid w:val="005153D2"/>
    <w:rsid w:val="005155EF"/>
    <w:rsid w:val="0051629B"/>
    <w:rsid w:val="005209FD"/>
    <w:rsid w:val="00520BBC"/>
    <w:rsid w:val="00525D88"/>
    <w:rsid w:val="00526CB2"/>
    <w:rsid w:val="005271BB"/>
    <w:rsid w:val="00530D89"/>
    <w:rsid w:val="0053271E"/>
    <w:rsid w:val="005335C5"/>
    <w:rsid w:val="0053395B"/>
    <w:rsid w:val="00534EA6"/>
    <w:rsid w:val="005350C4"/>
    <w:rsid w:val="00540124"/>
    <w:rsid w:val="00540745"/>
    <w:rsid w:val="00544ED5"/>
    <w:rsid w:val="00552722"/>
    <w:rsid w:val="00554FE3"/>
    <w:rsid w:val="00562579"/>
    <w:rsid w:val="005643B1"/>
    <w:rsid w:val="0056538E"/>
    <w:rsid w:val="00566E4A"/>
    <w:rsid w:val="00571BC4"/>
    <w:rsid w:val="005727F5"/>
    <w:rsid w:val="005752E0"/>
    <w:rsid w:val="00575AEE"/>
    <w:rsid w:val="005837EB"/>
    <w:rsid w:val="005863C5"/>
    <w:rsid w:val="005903C1"/>
    <w:rsid w:val="00593E19"/>
    <w:rsid w:val="0059549D"/>
    <w:rsid w:val="005A275C"/>
    <w:rsid w:val="005A34E6"/>
    <w:rsid w:val="005A4012"/>
    <w:rsid w:val="005A4FEB"/>
    <w:rsid w:val="005A7012"/>
    <w:rsid w:val="005A771A"/>
    <w:rsid w:val="005B07FB"/>
    <w:rsid w:val="005B5AD2"/>
    <w:rsid w:val="005C1166"/>
    <w:rsid w:val="005C4241"/>
    <w:rsid w:val="005C6F50"/>
    <w:rsid w:val="005D03AB"/>
    <w:rsid w:val="005E17CF"/>
    <w:rsid w:val="005E1FB1"/>
    <w:rsid w:val="005E31AE"/>
    <w:rsid w:val="005E4631"/>
    <w:rsid w:val="005E5FD7"/>
    <w:rsid w:val="005F404A"/>
    <w:rsid w:val="005F60DC"/>
    <w:rsid w:val="005F6D70"/>
    <w:rsid w:val="00607355"/>
    <w:rsid w:val="0061240F"/>
    <w:rsid w:val="006143FA"/>
    <w:rsid w:val="00615306"/>
    <w:rsid w:val="00615EDF"/>
    <w:rsid w:val="0061699F"/>
    <w:rsid w:val="00617956"/>
    <w:rsid w:val="006345B9"/>
    <w:rsid w:val="006372B2"/>
    <w:rsid w:val="0064249B"/>
    <w:rsid w:val="00644E03"/>
    <w:rsid w:val="00665455"/>
    <w:rsid w:val="0066645C"/>
    <w:rsid w:val="006703B7"/>
    <w:rsid w:val="00671380"/>
    <w:rsid w:val="00672793"/>
    <w:rsid w:val="0067354D"/>
    <w:rsid w:val="00676003"/>
    <w:rsid w:val="00682E82"/>
    <w:rsid w:val="00691047"/>
    <w:rsid w:val="0069381B"/>
    <w:rsid w:val="006A1836"/>
    <w:rsid w:val="006A2DA8"/>
    <w:rsid w:val="006A36EE"/>
    <w:rsid w:val="006A7890"/>
    <w:rsid w:val="006B445B"/>
    <w:rsid w:val="006B56C1"/>
    <w:rsid w:val="006B7830"/>
    <w:rsid w:val="006C0518"/>
    <w:rsid w:val="006C3587"/>
    <w:rsid w:val="006D261A"/>
    <w:rsid w:val="006E1905"/>
    <w:rsid w:val="006E2EA0"/>
    <w:rsid w:val="006F37A8"/>
    <w:rsid w:val="006F654F"/>
    <w:rsid w:val="00700A58"/>
    <w:rsid w:val="00701D58"/>
    <w:rsid w:val="007114F6"/>
    <w:rsid w:val="00715748"/>
    <w:rsid w:val="00715FA7"/>
    <w:rsid w:val="00720DE2"/>
    <w:rsid w:val="007226B4"/>
    <w:rsid w:val="00723972"/>
    <w:rsid w:val="00724823"/>
    <w:rsid w:val="00724BB5"/>
    <w:rsid w:val="00731E15"/>
    <w:rsid w:val="00734092"/>
    <w:rsid w:val="00743D2A"/>
    <w:rsid w:val="007462A1"/>
    <w:rsid w:val="0074720C"/>
    <w:rsid w:val="0075083F"/>
    <w:rsid w:val="00753642"/>
    <w:rsid w:val="0075439F"/>
    <w:rsid w:val="00754572"/>
    <w:rsid w:val="0075479F"/>
    <w:rsid w:val="00762CCD"/>
    <w:rsid w:val="00767348"/>
    <w:rsid w:val="0076738C"/>
    <w:rsid w:val="00772129"/>
    <w:rsid w:val="00777D2F"/>
    <w:rsid w:val="007847EF"/>
    <w:rsid w:val="00786407"/>
    <w:rsid w:val="00790AAB"/>
    <w:rsid w:val="00792E62"/>
    <w:rsid w:val="00793858"/>
    <w:rsid w:val="00796778"/>
    <w:rsid w:val="007A24A9"/>
    <w:rsid w:val="007A25AC"/>
    <w:rsid w:val="007A5673"/>
    <w:rsid w:val="007A7221"/>
    <w:rsid w:val="007A786A"/>
    <w:rsid w:val="007B3DDA"/>
    <w:rsid w:val="007B49CB"/>
    <w:rsid w:val="007C105C"/>
    <w:rsid w:val="007C18F2"/>
    <w:rsid w:val="007D012D"/>
    <w:rsid w:val="007D268E"/>
    <w:rsid w:val="007D42E8"/>
    <w:rsid w:val="007D48A2"/>
    <w:rsid w:val="007D55FB"/>
    <w:rsid w:val="007D5669"/>
    <w:rsid w:val="007E58F9"/>
    <w:rsid w:val="007F1AB2"/>
    <w:rsid w:val="007F2B10"/>
    <w:rsid w:val="007F434D"/>
    <w:rsid w:val="007F5F99"/>
    <w:rsid w:val="007F7221"/>
    <w:rsid w:val="007F7E5E"/>
    <w:rsid w:val="00800F24"/>
    <w:rsid w:val="0080136A"/>
    <w:rsid w:val="008036DD"/>
    <w:rsid w:val="00814094"/>
    <w:rsid w:val="0081563E"/>
    <w:rsid w:val="00816866"/>
    <w:rsid w:val="00825078"/>
    <w:rsid w:val="00830AE0"/>
    <w:rsid w:val="008335D0"/>
    <w:rsid w:val="008349E8"/>
    <w:rsid w:val="00837B44"/>
    <w:rsid w:val="00843A82"/>
    <w:rsid w:val="00844FE5"/>
    <w:rsid w:val="00845246"/>
    <w:rsid w:val="0085463C"/>
    <w:rsid w:val="008606E4"/>
    <w:rsid w:val="00861B89"/>
    <w:rsid w:val="00862FFE"/>
    <w:rsid w:val="0086743A"/>
    <w:rsid w:val="00870014"/>
    <w:rsid w:val="00870116"/>
    <w:rsid w:val="00873BF3"/>
    <w:rsid w:val="00874A7B"/>
    <w:rsid w:val="0087764B"/>
    <w:rsid w:val="00877C81"/>
    <w:rsid w:val="008812C9"/>
    <w:rsid w:val="008876FB"/>
    <w:rsid w:val="0089109A"/>
    <w:rsid w:val="008914D8"/>
    <w:rsid w:val="00891E39"/>
    <w:rsid w:val="00892605"/>
    <w:rsid w:val="008933B3"/>
    <w:rsid w:val="00893CF5"/>
    <w:rsid w:val="0089723C"/>
    <w:rsid w:val="008A12BD"/>
    <w:rsid w:val="008A362E"/>
    <w:rsid w:val="008A39AD"/>
    <w:rsid w:val="008A47F5"/>
    <w:rsid w:val="008A51FB"/>
    <w:rsid w:val="008A5617"/>
    <w:rsid w:val="008A6D7D"/>
    <w:rsid w:val="008B0ED7"/>
    <w:rsid w:val="008B132A"/>
    <w:rsid w:val="008B1AC7"/>
    <w:rsid w:val="008B763E"/>
    <w:rsid w:val="008C08F8"/>
    <w:rsid w:val="008C1AEC"/>
    <w:rsid w:val="008C2D9B"/>
    <w:rsid w:val="008D139C"/>
    <w:rsid w:val="008D155E"/>
    <w:rsid w:val="008D16F0"/>
    <w:rsid w:val="008D1EAC"/>
    <w:rsid w:val="008D24D7"/>
    <w:rsid w:val="008D2626"/>
    <w:rsid w:val="008D6390"/>
    <w:rsid w:val="008D6FEE"/>
    <w:rsid w:val="008E548A"/>
    <w:rsid w:val="008F1B86"/>
    <w:rsid w:val="008F2DD6"/>
    <w:rsid w:val="008F3D46"/>
    <w:rsid w:val="008F49C0"/>
    <w:rsid w:val="008F71AF"/>
    <w:rsid w:val="008F79FA"/>
    <w:rsid w:val="00901738"/>
    <w:rsid w:val="0090687F"/>
    <w:rsid w:val="009128CE"/>
    <w:rsid w:val="009152F2"/>
    <w:rsid w:val="009209C3"/>
    <w:rsid w:val="00924D92"/>
    <w:rsid w:val="009253C4"/>
    <w:rsid w:val="009257F1"/>
    <w:rsid w:val="00926688"/>
    <w:rsid w:val="0093125F"/>
    <w:rsid w:val="00932494"/>
    <w:rsid w:val="00935833"/>
    <w:rsid w:val="00935C79"/>
    <w:rsid w:val="00937EDD"/>
    <w:rsid w:val="009415E1"/>
    <w:rsid w:val="009456E4"/>
    <w:rsid w:val="009527D5"/>
    <w:rsid w:val="00957DF7"/>
    <w:rsid w:val="00957FB6"/>
    <w:rsid w:val="009605DD"/>
    <w:rsid w:val="009648C2"/>
    <w:rsid w:val="00973A93"/>
    <w:rsid w:val="00973C11"/>
    <w:rsid w:val="00976E92"/>
    <w:rsid w:val="00977F1C"/>
    <w:rsid w:val="0099588F"/>
    <w:rsid w:val="00996637"/>
    <w:rsid w:val="00996CDA"/>
    <w:rsid w:val="00997FF2"/>
    <w:rsid w:val="009A13B5"/>
    <w:rsid w:val="009A3B34"/>
    <w:rsid w:val="009A42D2"/>
    <w:rsid w:val="009A4974"/>
    <w:rsid w:val="009B296F"/>
    <w:rsid w:val="009B3AB6"/>
    <w:rsid w:val="009B7CC7"/>
    <w:rsid w:val="009C02B0"/>
    <w:rsid w:val="009C1DF0"/>
    <w:rsid w:val="009C277C"/>
    <w:rsid w:val="009C3511"/>
    <w:rsid w:val="009C3B1E"/>
    <w:rsid w:val="009C450D"/>
    <w:rsid w:val="009C75E7"/>
    <w:rsid w:val="009D1507"/>
    <w:rsid w:val="009D396B"/>
    <w:rsid w:val="009E0D77"/>
    <w:rsid w:val="009E57C5"/>
    <w:rsid w:val="009F31C0"/>
    <w:rsid w:val="009F5D73"/>
    <w:rsid w:val="009F732B"/>
    <w:rsid w:val="00A008AE"/>
    <w:rsid w:val="00A01F2B"/>
    <w:rsid w:val="00A06CAD"/>
    <w:rsid w:val="00A12B7B"/>
    <w:rsid w:val="00A13B1A"/>
    <w:rsid w:val="00A16D17"/>
    <w:rsid w:val="00A17678"/>
    <w:rsid w:val="00A235DD"/>
    <w:rsid w:val="00A30128"/>
    <w:rsid w:val="00A31FFD"/>
    <w:rsid w:val="00A33B3F"/>
    <w:rsid w:val="00A34639"/>
    <w:rsid w:val="00A4020F"/>
    <w:rsid w:val="00A46EC2"/>
    <w:rsid w:val="00A5252E"/>
    <w:rsid w:val="00A575CA"/>
    <w:rsid w:val="00A60829"/>
    <w:rsid w:val="00A61B60"/>
    <w:rsid w:val="00A62453"/>
    <w:rsid w:val="00A64161"/>
    <w:rsid w:val="00A72972"/>
    <w:rsid w:val="00A75DE7"/>
    <w:rsid w:val="00A77E6B"/>
    <w:rsid w:val="00A81AA8"/>
    <w:rsid w:val="00A844C5"/>
    <w:rsid w:val="00A862A9"/>
    <w:rsid w:val="00A87181"/>
    <w:rsid w:val="00A91815"/>
    <w:rsid w:val="00A95E87"/>
    <w:rsid w:val="00AA0577"/>
    <w:rsid w:val="00AA6E92"/>
    <w:rsid w:val="00AB2812"/>
    <w:rsid w:val="00AB3B09"/>
    <w:rsid w:val="00AB4947"/>
    <w:rsid w:val="00AB617C"/>
    <w:rsid w:val="00AC61F6"/>
    <w:rsid w:val="00AC62B0"/>
    <w:rsid w:val="00AD188F"/>
    <w:rsid w:val="00AD715C"/>
    <w:rsid w:val="00AD7F3B"/>
    <w:rsid w:val="00AE1061"/>
    <w:rsid w:val="00AE3ABA"/>
    <w:rsid w:val="00AE48B2"/>
    <w:rsid w:val="00AF0926"/>
    <w:rsid w:val="00AF43BE"/>
    <w:rsid w:val="00AF59DA"/>
    <w:rsid w:val="00AF653B"/>
    <w:rsid w:val="00AF6E58"/>
    <w:rsid w:val="00AF7F86"/>
    <w:rsid w:val="00B05BDE"/>
    <w:rsid w:val="00B07FB4"/>
    <w:rsid w:val="00B165B3"/>
    <w:rsid w:val="00B16F0D"/>
    <w:rsid w:val="00B21AA0"/>
    <w:rsid w:val="00B224EF"/>
    <w:rsid w:val="00B32B9A"/>
    <w:rsid w:val="00B35213"/>
    <w:rsid w:val="00B35784"/>
    <w:rsid w:val="00B35ACC"/>
    <w:rsid w:val="00B41F91"/>
    <w:rsid w:val="00B429A7"/>
    <w:rsid w:val="00B43BCB"/>
    <w:rsid w:val="00B46472"/>
    <w:rsid w:val="00B507E9"/>
    <w:rsid w:val="00B518C4"/>
    <w:rsid w:val="00B60559"/>
    <w:rsid w:val="00B607F1"/>
    <w:rsid w:val="00B63917"/>
    <w:rsid w:val="00B645BD"/>
    <w:rsid w:val="00B64F29"/>
    <w:rsid w:val="00B707C5"/>
    <w:rsid w:val="00B72EF4"/>
    <w:rsid w:val="00B749D4"/>
    <w:rsid w:val="00B80CF9"/>
    <w:rsid w:val="00B81F09"/>
    <w:rsid w:val="00B82DD0"/>
    <w:rsid w:val="00B8314C"/>
    <w:rsid w:val="00B83853"/>
    <w:rsid w:val="00B83ADC"/>
    <w:rsid w:val="00B846BC"/>
    <w:rsid w:val="00B87AE6"/>
    <w:rsid w:val="00BA1CDC"/>
    <w:rsid w:val="00BA54DC"/>
    <w:rsid w:val="00BA5C56"/>
    <w:rsid w:val="00BA69D0"/>
    <w:rsid w:val="00BB26D8"/>
    <w:rsid w:val="00BB38FC"/>
    <w:rsid w:val="00BC7C00"/>
    <w:rsid w:val="00BD11E2"/>
    <w:rsid w:val="00BD52E2"/>
    <w:rsid w:val="00BE03AC"/>
    <w:rsid w:val="00BE76BF"/>
    <w:rsid w:val="00BF2C4B"/>
    <w:rsid w:val="00BF3228"/>
    <w:rsid w:val="00BF5C01"/>
    <w:rsid w:val="00C00F48"/>
    <w:rsid w:val="00C07E46"/>
    <w:rsid w:val="00C137FA"/>
    <w:rsid w:val="00C20A08"/>
    <w:rsid w:val="00C2312E"/>
    <w:rsid w:val="00C25232"/>
    <w:rsid w:val="00C259E7"/>
    <w:rsid w:val="00C27FC8"/>
    <w:rsid w:val="00C27FDC"/>
    <w:rsid w:val="00C31EC1"/>
    <w:rsid w:val="00C33C0F"/>
    <w:rsid w:val="00C4233E"/>
    <w:rsid w:val="00C43D11"/>
    <w:rsid w:val="00C45F11"/>
    <w:rsid w:val="00C54B99"/>
    <w:rsid w:val="00C55314"/>
    <w:rsid w:val="00C579E4"/>
    <w:rsid w:val="00C6448D"/>
    <w:rsid w:val="00C66A85"/>
    <w:rsid w:val="00C70C5D"/>
    <w:rsid w:val="00C71074"/>
    <w:rsid w:val="00C71620"/>
    <w:rsid w:val="00C74C66"/>
    <w:rsid w:val="00C873B7"/>
    <w:rsid w:val="00C87640"/>
    <w:rsid w:val="00C906A5"/>
    <w:rsid w:val="00CA1888"/>
    <w:rsid w:val="00CA1DF3"/>
    <w:rsid w:val="00CA371D"/>
    <w:rsid w:val="00CA4778"/>
    <w:rsid w:val="00CA481E"/>
    <w:rsid w:val="00CA5B41"/>
    <w:rsid w:val="00CA7524"/>
    <w:rsid w:val="00CB223D"/>
    <w:rsid w:val="00CB43A2"/>
    <w:rsid w:val="00CB514A"/>
    <w:rsid w:val="00CB57DB"/>
    <w:rsid w:val="00CC0FB7"/>
    <w:rsid w:val="00CC2D77"/>
    <w:rsid w:val="00CC50E7"/>
    <w:rsid w:val="00CD22D3"/>
    <w:rsid w:val="00CD6956"/>
    <w:rsid w:val="00CE0039"/>
    <w:rsid w:val="00CE485B"/>
    <w:rsid w:val="00CE5221"/>
    <w:rsid w:val="00CF2477"/>
    <w:rsid w:val="00CF31EF"/>
    <w:rsid w:val="00CF5DE9"/>
    <w:rsid w:val="00CF7395"/>
    <w:rsid w:val="00D03163"/>
    <w:rsid w:val="00D04037"/>
    <w:rsid w:val="00D04BCF"/>
    <w:rsid w:val="00D130E0"/>
    <w:rsid w:val="00D21C77"/>
    <w:rsid w:val="00D25205"/>
    <w:rsid w:val="00D27266"/>
    <w:rsid w:val="00D37AD8"/>
    <w:rsid w:val="00D37F09"/>
    <w:rsid w:val="00D42AC4"/>
    <w:rsid w:val="00D45917"/>
    <w:rsid w:val="00D55055"/>
    <w:rsid w:val="00D5707E"/>
    <w:rsid w:val="00D57279"/>
    <w:rsid w:val="00D62AAB"/>
    <w:rsid w:val="00D67928"/>
    <w:rsid w:val="00D67C7A"/>
    <w:rsid w:val="00D75CA2"/>
    <w:rsid w:val="00D84556"/>
    <w:rsid w:val="00D90276"/>
    <w:rsid w:val="00D90B06"/>
    <w:rsid w:val="00D91E96"/>
    <w:rsid w:val="00DA103B"/>
    <w:rsid w:val="00DA7C13"/>
    <w:rsid w:val="00DB321A"/>
    <w:rsid w:val="00DB3FF1"/>
    <w:rsid w:val="00DB7F3F"/>
    <w:rsid w:val="00DC12CF"/>
    <w:rsid w:val="00DC1F1C"/>
    <w:rsid w:val="00DC2D34"/>
    <w:rsid w:val="00DC6CC5"/>
    <w:rsid w:val="00DD3044"/>
    <w:rsid w:val="00DE397D"/>
    <w:rsid w:val="00DF0BA8"/>
    <w:rsid w:val="00E000B3"/>
    <w:rsid w:val="00E02BC0"/>
    <w:rsid w:val="00E03B6C"/>
    <w:rsid w:val="00E043FE"/>
    <w:rsid w:val="00E115B1"/>
    <w:rsid w:val="00E142CD"/>
    <w:rsid w:val="00E21400"/>
    <w:rsid w:val="00E24697"/>
    <w:rsid w:val="00E25BD6"/>
    <w:rsid w:val="00E31E6E"/>
    <w:rsid w:val="00E3322D"/>
    <w:rsid w:val="00E33FD0"/>
    <w:rsid w:val="00E34F92"/>
    <w:rsid w:val="00E359C2"/>
    <w:rsid w:val="00E4433F"/>
    <w:rsid w:val="00E44A9F"/>
    <w:rsid w:val="00E46875"/>
    <w:rsid w:val="00E54268"/>
    <w:rsid w:val="00E65C19"/>
    <w:rsid w:val="00E6634A"/>
    <w:rsid w:val="00E86AC9"/>
    <w:rsid w:val="00E905E5"/>
    <w:rsid w:val="00E9518A"/>
    <w:rsid w:val="00E96963"/>
    <w:rsid w:val="00EA2600"/>
    <w:rsid w:val="00EA5642"/>
    <w:rsid w:val="00EA625F"/>
    <w:rsid w:val="00EA6666"/>
    <w:rsid w:val="00EB2966"/>
    <w:rsid w:val="00EC38B4"/>
    <w:rsid w:val="00EC4ACD"/>
    <w:rsid w:val="00EC6D34"/>
    <w:rsid w:val="00ED39D4"/>
    <w:rsid w:val="00EE3AF6"/>
    <w:rsid w:val="00EE6E52"/>
    <w:rsid w:val="00EE7C12"/>
    <w:rsid w:val="00EE7F2E"/>
    <w:rsid w:val="00EF4C0E"/>
    <w:rsid w:val="00EF6B8F"/>
    <w:rsid w:val="00EF7F91"/>
    <w:rsid w:val="00F02D72"/>
    <w:rsid w:val="00F06B21"/>
    <w:rsid w:val="00F0767B"/>
    <w:rsid w:val="00F1079B"/>
    <w:rsid w:val="00F12BAD"/>
    <w:rsid w:val="00F1456C"/>
    <w:rsid w:val="00F153E8"/>
    <w:rsid w:val="00F160A8"/>
    <w:rsid w:val="00F16C5B"/>
    <w:rsid w:val="00F203E1"/>
    <w:rsid w:val="00F250AE"/>
    <w:rsid w:val="00F254EB"/>
    <w:rsid w:val="00F258E6"/>
    <w:rsid w:val="00F27CC1"/>
    <w:rsid w:val="00F32594"/>
    <w:rsid w:val="00F4122D"/>
    <w:rsid w:val="00F4248F"/>
    <w:rsid w:val="00F44928"/>
    <w:rsid w:val="00F6470C"/>
    <w:rsid w:val="00F65A97"/>
    <w:rsid w:val="00F7069D"/>
    <w:rsid w:val="00F72D36"/>
    <w:rsid w:val="00F74A2B"/>
    <w:rsid w:val="00F872EB"/>
    <w:rsid w:val="00F953CD"/>
    <w:rsid w:val="00F973D5"/>
    <w:rsid w:val="00FA5997"/>
    <w:rsid w:val="00FA5B5A"/>
    <w:rsid w:val="00FA7F9D"/>
    <w:rsid w:val="00FB33AB"/>
    <w:rsid w:val="00FB6230"/>
    <w:rsid w:val="00FB7206"/>
    <w:rsid w:val="00FC09CD"/>
    <w:rsid w:val="00FC33A5"/>
    <w:rsid w:val="00FC7CCE"/>
    <w:rsid w:val="00FC7EFF"/>
    <w:rsid w:val="00FD08B1"/>
    <w:rsid w:val="00FD4071"/>
    <w:rsid w:val="00FE0461"/>
    <w:rsid w:val="00FE1DD4"/>
    <w:rsid w:val="00FE2348"/>
    <w:rsid w:val="00FF19B0"/>
    <w:rsid w:val="00FF45FB"/>
    <w:rsid w:val="00FF54F9"/>
    <w:rsid w:val="00FF69AA"/>
    <w:rsid w:val="00FF7F1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563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2A5AA0"/>
    <w:pPr>
      <w:spacing w:after="200" w:line="276" w:lineRule="auto"/>
    </w:pPr>
    <w:rPr>
      <w:sz w:val="24"/>
    </w:rPr>
  </w:style>
  <w:style w:type="paragraph" w:styleId="Antrat1">
    <w:name w:val="heading 1"/>
    <w:basedOn w:val="prastasis"/>
    <w:next w:val="prastasis"/>
    <w:link w:val="Antrat1Diagrama"/>
    <w:uiPriority w:val="9"/>
    <w:qFormat/>
    <w:rsid w:val="00937EDD"/>
    <w:pPr>
      <w:keepNext/>
      <w:keepLines/>
      <w:spacing w:before="480" w:after="0"/>
      <w:outlineLvl w:val="0"/>
    </w:pPr>
    <w:rPr>
      <w:rFonts w:ascii="Cambria" w:eastAsia="Times New Roman" w:hAnsi="Cambria"/>
      <w:b/>
      <w:bCs/>
      <w:color w:val="365F91"/>
      <w:sz w:val="28"/>
      <w:szCs w:val="28"/>
    </w:rPr>
  </w:style>
  <w:style w:type="paragraph" w:styleId="Antrat2">
    <w:name w:val="heading 2"/>
    <w:basedOn w:val="prastasis"/>
    <w:next w:val="prastasis"/>
    <w:link w:val="Antrat2Diagrama"/>
    <w:uiPriority w:val="9"/>
    <w:semiHidden/>
    <w:unhideWhenUsed/>
    <w:qFormat/>
    <w:rsid w:val="00440BA8"/>
    <w:pPr>
      <w:keepNext/>
      <w:keepLines/>
      <w:spacing w:before="200" w:after="0"/>
      <w:outlineLvl w:val="1"/>
    </w:pPr>
    <w:rPr>
      <w:rFonts w:ascii="Cambria" w:eastAsia="Times New Roman" w:hAnsi="Cambria"/>
      <w:b/>
      <w:bCs/>
      <w:color w:val="4F81BD"/>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340117"/>
    <w:rPr>
      <w:sz w:val="24"/>
      <w:szCs w:val="22"/>
      <w:lang w:eastAsia="en-US"/>
    </w:rPr>
  </w:style>
  <w:style w:type="paragraph" w:styleId="Antrats">
    <w:name w:val="header"/>
    <w:basedOn w:val="prastasis"/>
    <w:link w:val="AntratsDiagrama"/>
    <w:uiPriority w:val="99"/>
    <w:unhideWhenUsed/>
    <w:rsid w:val="00C55314"/>
    <w:pPr>
      <w:tabs>
        <w:tab w:val="center" w:pos="4819"/>
        <w:tab w:val="right" w:pos="9638"/>
      </w:tabs>
    </w:pPr>
  </w:style>
  <w:style w:type="character" w:customStyle="1" w:styleId="AntratsDiagrama">
    <w:name w:val="Antraštės Diagrama"/>
    <w:link w:val="Antrats"/>
    <w:uiPriority w:val="99"/>
    <w:rsid w:val="00C55314"/>
    <w:rPr>
      <w:sz w:val="24"/>
    </w:rPr>
  </w:style>
  <w:style w:type="paragraph" w:styleId="Porat">
    <w:name w:val="footer"/>
    <w:basedOn w:val="prastasis"/>
    <w:link w:val="PoratDiagrama"/>
    <w:uiPriority w:val="99"/>
    <w:unhideWhenUsed/>
    <w:rsid w:val="00C55314"/>
    <w:pPr>
      <w:tabs>
        <w:tab w:val="center" w:pos="4819"/>
        <w:tab w:val="right" w:pos="9638"/>
      </w:tabs>
    </w:pPr>
  </w:style>
  <w:style w:type="character" w:customStyle="1" w:styleId="PoratDiagrama">
    <w:name w:val="Poraštė Diagrama"/>
    <w:link w:val="Porat"/>
    <w:uiPriority w:val="99"/>
    <w:rsid w:val="00C55314"/>
    <w:rPr>
      <w:sz w:val="24"/>
    </w:rPr>
  </w:style>
  <w:style w:type="paragraph" w:styleId="Debesliotekstas">
    <w:name w:val="Balloon Text"/>
    <w:basedOn w:val="prastasis"/>
    <w:link w:val="DebesliotekstasDiagrama"/>
    <w:uiPriority w:val="99"/>
    <w:semiHidden/>
    <w:unhideWhenUsed/>
    <w:rsid w:val="00786407"/>
    <w:pPr>
      <w:spacing w:after="0" w:line="240" w:lineRule="auto"/>
    </w:pPr>
    <w:rPr>
      <w:rFonts w:ascii="Tahoma" w:hAnsi="Tahoma" w:cs="Tahoma"/>
      <w:sz w:val="16"/>
      <w:szCs w:val="16"/>
    </w:rPr>
  </w:style>
  <w:style w:type="character" w:customStyle="1" w:styleId="DebesliotekstasDiagrama">
    <w:name w:val="Debesėlio tekstas Diagrama"/>
    <w:link w:val="Debesliotekstas"/>
    <w:uiPriority w:val="99"/>
    <w:semiHidden/>
    <w:rsid w:val="00786407"/>
    <w:rPr>
      <w:rFonts w:ascii="Tahoma" w:hAnsi="Tahoma" w:cs="Tahoma"/>
      <w:sz w:val="16"/>
      <w:szCs w:val="16"/>
      <w:lang w:val="lt-LT" w:eastAsia="lt-LT"/>
    </w:rPr>
  </w:style>
  <w:style w:type="character" w:styleId="Hipersaitas">
    <w:name w:val="Hyperlink"/>
    <w:unhideWhenUsed/>
    <w:rsid w:val="009D1507"/>
    <w:rPr>
      <w:color w:val="0000FF"/>
      <w:u w:val="single"/>
    </w:rPr>
  </w:style>
  <w:style w:type="character" w:styleId="Perirtashipersaitas">
    <w:name w:val="FollowedHyperlink"/>
    <w:uiPriority w:val="99"/>
    <w:semiHidden/>
    <w:unhideWhenUsed/>
    <w:rsid w:val="009D1507"/>
    <w:rPr>
      <w:color w:val="800080"/>
      <w:u w:val="single"/>
    </w:rPr>
  </w:style>
  <w:style w:type="character" w:customStyle="1" w:styleId="Antrat1Diagrama">
    <w:name w:val="Antraštė 1 Diagrama"/>
    <w:link w:val="Antrat1"/>
    <w:uiPriority w:val="9"/>
    <w:rsid w:val="00937EDD"/>
    <w:rPr>
      <w:rFonts w:ascii="Cambria" w:eastAsia="Times New Roman" w:hAnsi="Cambria" w:cs="Times New Roman"/>
      <w:b/>
      <w:bCs/>
      <w:color w:val="365F91"/>
      <w:sz w:val="28"/>
      <w:szCs w:val="28"/>
    </w:rPr>
  </w:style>
  <w:style w:type="paragraph" w:styleId="prastasistinklapis">
    <w:name w:val="Normal (Web)"/>
    <w:basedOn w:val="prastasis"/>
    <w:uiPriority w:val="99"/>
    <w:unhideWhenUsed/>
    <w:rsid w:val="003354C3"/>
    <w:pPr>
      <w:spacing w:before="150" w:after="150" w:line="240" w:lineRule="auto"/>
    </w:pPr>
    <w:rPr>
      <w:szCs w:val="24"/>
    </w:rPr>
  </w:style>
  <w:style w:type="character" w:styleId="Vietosrezervavimoenklotekstas">
    <w:name w:val="Placeholder Text"/>
    <w:uiPriority w:val="99"/>
    <w:semiHidden/>
    <w:rsid w:val="009A13B5"/>
    <w:rPr>
      <w:color w:val="808080"/>
    </w:rPr>
  </w:style>
  <w:style w:type="character" w:customStyle="1" w:styleId="Antrat2Diagrama">
    <w:name w:val="Antraštė 2 Diagrama"/>
    <w:link w:val="Antrat2"/>
    <w:uiPriority w:val="9"/>
    <w:semiHidden/>
    <w:rsid w:val="00440BA8"/>
    <w:rPr>
      <w:rFonts w:ascii="Cambria" w:eastAsia="Times New Roman" w:hAnsi="Cambria" w:cs="Times New Roman"/>
      <w:b/>
      <w:bCs/>
      <w:color w:val="4F81BD"/>
      <w:sz w:val="26"/>
      <w:szCs w:val="26"/>
    </w:rPr>
  </w:style>
  <w:style w:type="paragraph" w:customStyle="1" w:styleId="Default">
    <w:name w:val="Default"/>
    <w:rsid w:val="003C42A8"/>
    <w:pPr>
      <w:autoSpaceDE w:val="0"/>
      <w:autoSpaceDN w:val="0"/>
      <w:adjustRightInd w:val="0"/>
    </w:pPr>
    <w:rPr>
      <w:color w:val="000000"/>
      <w:sz w:val="24"/>
      <w:szCs w:val="24"/>
    </w:rPr>
  </w:style>
  <w:style w:type="character" w:styleId="Grietas">
    <w:name w:val="Strong"/>
    <w:uiPriority w:val="22"/>
    <w:qFormat/>
    <w:rsid w:val="00A62453"/>
    <w:rPr>
      <w:b/>
      <w:bCs/>
    </w:rPr>
  </w:style>
  <w:style w:type="character" w:customStyle="1" w:styleId="spelle">
    <w:name w:val="spelle"/>
    <w:basedOn w:val="Numatytasispastraiposriftas"/>
    <w:rsid w:val="005E17CF"/>
  </w:style>
  <w:style w:type="paragraph" w:styleId="Sraopastraipa">
    <w:name w:val="List Paragraph"/>
    <w:basedOn w:val="prastasis"/>
    <w:uiPriority w:val="34"/>
    <w:qFormat/>
    <w:rsid w:val="00F65A97"/>
    <w:pPr>
      <w:ind w:left="720"/>
      <w:contextualSpacing/>
    </w:pPr>
  </w:style>
  <w:style w:type="paragraph" w:styleId="Paprastasistekstas">
    <w:name w:val="Plain Text"/>
    <w:basedOn w:val="prastasis"/>
    <w:link w:val="PaprastasistekstasDiagrama"/>
    <w:uiPriority w:val="99"/>
    <w:unhideWhenUsed/>
    <w:rsid w:val="00132DC1"/>
    <w:pPr>
      <w:spacing w:after="0" w:line="240" w:lineRule="auto"/>
    </w:pPr>
    <w:rPr>
      <w:rFonts w:ascii="Calibri" w:hAnsi="Calibri" w:cs="Calibri"/>
      <w:sz w:val="22"/>
      <w:szCs w:val="22"/>
    </w:rPr>
  </w:style>
  <w:style w:type="character" w:customStyle="1" w:styleId="PaprastasistekstasDiagrama">
    <w:name w:val="Paprastasis tekstas Diagrama"/>
    <w:link w:val="Paprastasistekstas"/>
    <w:uiPriority w:val="99"/>
    <w:rsid w:val="00132DC1"/>
    <w:rPr>
      <w:rFonts w:ascii="Calibri" w:hAnsi="Calibri" w:cs="Calibri"/>
      <w:sz w:val="22"/>
      <w:szCs w:val="22"/>
    </w:rPr>
  </w:style>
  <w:style w:type="character" w:customStyle="1" w:styleId="st">
    <w:name w:val="st"/>
    <w:rsid w:val="0025313D"/>
  </w:style>
  <w:style w:type="character" w:customStyle="1" w:styleId="hps">
    <w:name w:val="hps"/>
    <w:rsid w:val="003C3595"/>
  </w:style>
  <w:style w:type="paragraph" w:styleId="Pagrindinistekstas">
    <w:name w:val="Body Text"/>
    <w:basedOn w:val="prastasis"/>
    <w:link w:val="PagrindinistekstasDiagrama"/>
    <w:rsid w:val="002511C3"/>
    <w:pPr>
      <w:spacing w:after="0" w:line="240" w:lineRule="auto"/>
      <w:jc w:val="both"/>
    </w:pPr>
    <w:rPr>
      <w:rFonts w:eastAsia="Times New Roman"/>
      <w:lang w:eastAsia="en-US"/>
    </w:rPr>
  </w:style>
  <w:style w:type="character" w:customStyle="1" w:styleId="PagrindinistekstasDiagrama">
    <w:name w:val="Pagrindinis tekstas Diagrama"/>
    <w:basedOn w:val="Numatytasispastraiposriftas"/>
    <w:link w:val="Pagrindinistekstas"/>
    <w:rsid w:val="002511C3"/>
    <w:rPr>
      <w:rFonts w:eastAsia="Times New Roman"/>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636573">
      <w:bodyDiv w:val="1"/>
      <w:marLeft w:val="225"/>
      <w:marRight w:val="225"/>
      <w:marTop w:val="0"/>
      <w:marBottom w:val="0"/>
      <w:divBdr>
        <w:top w:val="none" w:sz="0" w:space="0" w:color="auto"/>
        <w:left w:val="none" w:sz="0" w:space="0" w:color="auto"/>
        <w:bottom w:val="none" w:sz="0" w:space="0" w:color="auto"/>
        <w:right w:val="none" w:sz="0" w:space="0" w:color="auto"/>
      </w:divBdr>
      <w:divsChild>
        <w:div w:id="1179855031">
          <w:marLeft w:val="0"/>
          <w:marRight w:val="0"/>
          <w:marTop w:val="0"/>
          <w:marBottom w:val="0"/>
          <w:divBdr>
            <w:top w:val="none" w:sz="0" w:space="0" w:color="auto"/>
            <w:left w:val="none" w:sz="0" w:space="0" w:color="auto"/>
            <w:bottom w:val="none" w:sz="0" w:space="0" w:color="auto"/>
            <w:right w:val="none" w:sz="0" w:space="0" w:color="auto"/>
          </w:divBdr>
        </w:div>
      </w:divsChild>
    </w:div>
    <w:div w:id="103812761">
      <w:bodyDiv w:val="1"/>
      <w:marLeft w:val="225"/>
      <w:marRight w:val="225"/>
      <w:marTop w:val="0"/>
      <w:marBottom w:val="0"/>
      <w:divBdr>
        <w:top w:val="none" w:sz="0" w:space="0" w:color="auto"/>
        <w:left w:val="none" w:sz="0" w:space="0" w:color="auto"/>
        <w:bottom w:val="none" w:sz="0" w:space="0" w:color="auto"/>
        <w:right w:val="none" w:sz="0" w:space="0" w:color="auto"/>
      </w:divBdr>
      <w:divsChild>
        <w:div w:id="912130679">
          <w:marLeft w:val="0"/>
          <w:marRight w:val="0"/>
          <w:marTop w:val="0"/>
          <w:marBottom w:val="0"/>
          <w:divBdr>
            <w:top w:val="none" w:sz="0" w:space="0" w:color="auto"/>
            <w:left w:val="none" w:sz="0" w:space="0" w:color="auto"/>
            <w:bottom w:val="none" w:sz="0" w:space="0" w:color="auto"/>
            <w:right w:val="none" w:sz="0" w:space="0" w:color="auto"/>
          </w:divBdr>
        </w:div>
      </w:divsChild>
    </w:div>
    <w:div w:id="116486856">
      <w:bodyDiv w:val="1"/>
      <w:marLeft w:val="30"/>
      <w:marRight w:val="30"/>
      <w:marTop w:val="0"/>
      <w:marBottom w:val="0"/>
      <w:divBdr>
        <w:top w:val="none" w:sz="0" w:space="0" w:color="auto"/>
        <w:left w:val="none" w:sz="0" w:space="0" w:color="auto"/>
        <w:bottom w:val="none" w:sz="0" w:space="0" w:color="auto"/>
        <w:right w:val="none" w:sz="0" w:space="0" w:color="auto"/>
      </w:divBdr>
      <w:divsChild>
        <w:div w:id="576671495">
          <w:marLeft w:val="0"/>
          <w:marRight w:val="0"/>
          <w:marTop w:val="0"/>
          <w:marBottom w:val="0"/>
          <w:divBdr>
            <w:top w:val="none" w:sz="0" w:space="0" w:color="auto"/>
            <w:left w:val="none" w:sz="0" w:space="0" w:color="auto"/>
            <w:bottom w:val="none" w:sz="0" w:space="0" w:color="auto"/>
            <w:right w:val="none" w:sz="0" w:space="0" w:color="auto"/>
          </w:divBdr>
          <w:divsChild>
            <w:div w:id="1432822333">
              <w:marLeft w:val="0"/>
              <w:marRight w:val="0"/>
              <w:marTop w:val="0"/>
              <w:marBottom w:val="0"/>
              <w:divBdr>
                <w:top w:val="none" w:sz="0" w:space="0" w:color="auto"/>
                <w:left w:val="none" w:sz="0" w:space="0" w:color="auto"/>
                <w:bottom w:val="none" w:sz="0" w:space="0" w:color="auto"/>
                <w:right w:val="none" w:sz="0" w:space="0" w:color="auto"/>
              </w:divBdr>
              <w:divsChild>
                <w:div w:id="1703048763">
                  <w:marLeft w:val="0"/>
                  <w:marRight w:val="0"/>
                  <w:marTop w:val="0"/>
                  <w:marBottom w:val="0"/>
                  <w:divBdr>
                    <w:top w:val="none" w:sz="0" w:space="0" w:color="auto"/>
                    <w:left w:val="none" w:sz="0" w:space="0" w:color="auto"/>
                    <w:bottom w:val="none" w:sz="0" w:space="0" w:color="auto"/>
                    <w:right w:val="none" w:sz="0" w:space="0" w:color="auto"/>
                  </w:divBdr>
                  <w:divsChild>
                    <w:div w:id="196280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55858">
      <w:bodyDiv w:val="1"/>
      <w:marLeft w:val="0"/>
      <w:marRight w:val="0"/>
      <w:marTop w:val="0"/>
      <w:marBottom w:val="0"/>
      <w:divBdr>
        <w:top w:val="none" w:sz="0" w:space="0" w:color="auto"/>
        <w:left w:val="none" w:sz="0" w:space="0" w:color="auto"/>
        <w:bottom w:val="none" w:sz="0" w:space="0" w:color="auto"/>
        <w:right w:val="none" w:sz="0" w:space="0" w:color="auto"/>
      </w:divBdr>
    </w:div>
    <w:div w:id="157775511">
      <w:bodyDiv w:val="1"/>
      <w:marLeft w:val="0"/>
      <w:marRight w:val="0"/>
      <w:marTop w:val="0"/>
      <w:marBottom w:val="0"/>
      <w:divBdr>
        <w:top w:val="none" w:sz="0" w:space="0" w:color="auto"/>
        <w:left w:val="none" w:sz="0" w:space="0" w:color="auto"/>
        <w:bottom w:val="none" w:sz="0" w:space="0" w:color="auto"/>
        <w:right w:val="none" w:sz="0" w:space="0" w:color="auto"/>
      </w:divBdr>
    </w:div>
    <w:div w:id="166603016">
      <w:bodyDiv w:val="1"/>
      <w:marLeft w:val="0"/>
      <w:marRight w:val="0"/>
      <w:marTop w:val="0"/>
      <w:marBottom w:val="0"/>
      <w:divBdr>
        <w:top w:val="none" w:sz="0" w:space="0" w:color="auto"/>
        <w:left w:val="none" w:sz="0" w:space="0" w:color="auto"/>
        <w:bottom w:val="none" w:sz="0" w:space="0" w:color="auto"/>
        <w:right w:val="none" w:sz="0" w:space="0" w:color="auto"/>
      </w:divBdr>
    </w:div>
    <w:div w:id="176969119">
      <w:bodyDiv w:val="1"/>
      <w:marLeft w:val="0"/>
      <w:marRight w:val="0"/>
      <w:marTop w:val="0"/>
      <w:marBottom w:val="0"/>
      <w:divBdr>
        <w:top w:val="none" w:sz="0" w:space="0" w:color="auto"/>
        <w:left w:val="none" w:sz="0" w:space="0" w:color="auto"/>
        <w:bottom w:val="none" w:sz="0" w:space="0" w:color="auto"/>
        <w:right w:val="none" w:sz="0" w:space="0" w:color="auto"/>
      </w:divBdr>
    </w:div>
    <w:div w:id="218789037">
      <w:bodyDiv w:val="1"/>
      <w:marLeft w:val="0"/>
      <w:marRight w:val="0"/>
      <w:marTop w:val="0"/>
      <w:marBottom w:val="0"/>
      <w:divBdr>
        <w:top w:val="none" w:sz="0" w:space="0" w:color="auto"/>
        <w:left w:val="none" w:sz="0" w:space="0" w:color="auto"/>
        <w:bottom w:val="none" w:sz="0" w:space="0" w:color="auto"/>
        <w:right w:val="none" w:sz="0" w:space="0" w:color="auto"/>
      </w:divBdr>
    </w:div>
    <w:div w:id="274870093">
      <w:bodyDiv w:val="1"/>
      <w:marLeft w:val="0"/>
      <w:marRight w:val="0"/>
      <w:marTop w:val="0"/>
      <w:marBottom w:val="0"/>
      <w:divBdr>
        <w:top w:val="none" w:sz="0" w:space="0" w:color="auto"/>
        <w:left w:val="none" w:sz="0" w:space="0" w:color="auto"/>
        <w:bottom w:val="none" w:sz="0" w:space="0" w:color="auto"/>
        <w:right w:val="none" w:sz="0" w:space="0" w:color="auto"/>
      </w:divBdr>
    </w:div>
    <w:div w:id="314769914">
      <w:bodyDiv w:val="1"/>
      <w:marLeft w:val="0"/>
      <w:marRight w:val="0"/>
      <w:marTop w:val="0"/>
      <w:marBottom w:val="0"/>
      <w:divBdr>
        <w:top w:val="none" w:sz="0" w:space="0" w:color="auto"/>
        <w:left w:val="none" w:sz="0" w:space="0" w:color="auto"/>
        <w:bottom w:val="none" w:sz="0" w:space="0" w:color="auto"/>
        <w:right w:val="none" w:sz="0" w:space="0" w:color="auto"/>
      </w:divBdr>
    </w:div>
    <w:div w:id="369260493">
      <w:bodyDiv w:val="1"/>
      <w:marLeft w:val="0"/>
      <w:marRight w:val="0"/>
      <w:marTop w:val="0"/>
      <w:marBottom w:val="0"/>
      <w:divBdr>
        <w:top w:val="none" w:sz="0" w:space="0" w:color="auto"/>
        <w:left w:val="none" w:sz="0" w:space="0" w:color="auto"/>
        <w:bottom w:val="none" w:sz="0" w:space="0" w:color="auto"/>
        <w:right w:val="none" w:sz="0" w:space="0" w:color="auto"/>
      </w:divBdr>
    </w:div>
    <w:div w:id="383337874">
      <w:bodyDiv w:val="1"/>
      <w:marLeft w:val="0"/>
      <w:marRight w:val="0"/>
      <w:marTop w:val="0"/>
      <w:marBottom w:val="0"/>
      <w:divBdr>
        <w:top w:val="none" w:sz="0" w:space="0" w:color="auto"/>
        <w:left w:val="none" w:sz="0" w:space="0" w:color="auto"/>
        <w:bottom w:val="none" w:sz="0" w:space="0" w:color="auto"/>
        <w:right w:val="none" w:sz="0" w:space="0" w:color="auto"/>
      </w:divBdr>
    </w:div>
    <w:div w:id="393823090">
      <w:bodyDiv w:val="1"/>
      <w:marLeft w:val="0"/>
      <w:marRight w:val="0"/>
      <w:marTop w:val="0"/>
      <w:marBottom w:val="0"/>
      <w:divBdr>
        <w:top w:val="none" w:sz="0" w:space="0" w:color="auto"/>
        <w:left w:val="none" w:sz="0" w:space="0" w:color="auto"/>
        <w:bottom w:val="none" w:sz="0" w:space="0" w:color="auto"/>
        <w:right w:val="none" w:sz="0" w:space="0" w:color="auto"/>
      </w:divBdr>
    </w:div>
    <w:div w:id="413480121">
      <w:bodyDiv w:val="1"/>
      <w:marLeft w:val="30"/>
      <w:marRight w:val="30"/>
      <w:marTop w:val="0"/>
      <w:marBottom w:val="0"/>
      <w:divBdr>
        <w:top w:val="none" w:sz="0" w:space="0" w:color="auto"/>
        <w:left w:val="none" w:sz="0" w:space="0" w:color="auto"/>
        <w:bottom w:val="none" w:sz="0" w:space="0" w:color="auto"/>
        <w:right w:val="none" w:sz="0" w:space="0" w:color="auto"/>
      </w:divBdr>
      <w:divsChild>
        <w:div w:id="962884823">
          <w:marLeft w:val="0"/>
          <w:marRight w:val="0"/>
          <w:marTop w:val="0"/>
          <w:marBottom w:val="0"/>
          <w:divBdr>
            <w:top w:val="none" w:sz="0" w:space="0" w:color="auto"/>
            <w:left w:val="none" w:sz="0" w:space="0" w:color="auto"/>
            <w:bottom w:val="none" w:sz="0" w:space="0" w:color="auto"/>
            <w:right w:val="none" w:sz="0" w:space="0" w:color="auto"/>
          </w:divBdr>
          <w:divsChild>
            <w:div w:id="157043698">
              <w:marLeft w:val="0"/>
              <w:marRight w:val="0"/>
              <w:marTop w:val="0"/>
              <w:marBottom w:val="0"/>
              <w:divBdr>
                <w:top w:val="none" w:sz="0" w:space="0" w:color="auto"/>
                <w:left w:val="none" w:sz="0" w:space="0" w:color="auto"/>
                <w:bottom w:val="none" w:sz="0" w:space="0" w:color="auto"/>
                <w:right w:val="none" w:sz="0" w:space="0" w:color="auto"/>
              </w:divBdr>
              <w:divsChild>
                <w:div w:id="1038310483">
                  <w:marLeft w:val="0"/>
                  <w:marRight w:val="0"/>
                  <w:marTop w:val="0"/>
                  <w:marBottom w:val="0"/>
                  <w:divBdr>
                    <w:top w:val="none" w:sz="0" w:space="0" w:color="auto"/>
                    <w:left w:val="none" w:sz="0" w:space="0" w:color="auto"/>
                    <w:bottom w:val="none" w:sz="0" w:space="0" w:color="auto"/>
                    <w:right w:val="none" w:sz="0" w:space="0" w:color="auto"/>
                  </w:divBdr>
                  <w:divsChild>
                    <w:div w:id="76391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722815">
      <w:bodyDiv w:val="1"/>
      <w:marLeft w:val="225"/>
      <w:marRight w:val="225"/>
      <w:marTop w:val="0"/>
      <w:marBottom w:val="0"/>
      <w:divBdr>
        <w:top w:val="none" w:sz="0" w:space="0" w:color="auto"/>
        <w:left w:val="none" w:sz="0" w:space="0" w:color="auto"/>
        <w:bottom w:val="none" w:sz="0" w:space="0" w:color="auto"/>
        <w:right w:val="none" w:sz="0" w:space="0" w:color="auto"/>
      </w:divBdr>
      <w:divsChild>
        <w:div w:id="881331542">
          <w:marLeft w:val="0"/>
          <w:marRight w:val="0"/>
          <w:marTop w:val="0"/>
          <w:marBottom w:val="0"/>
          <w:divBdr>
            <w:top w:val="none" w:sz="0" w:space="0" w:color="auto"/>
            <w:left w:val="none" w:sz="0" w:space="0" w:color="auto"/>
            <w:bottom w:val="none" w:sz="0" w:space="0" w:color="auto"/>
            <w:right w:val="none" w:sz="0" w:space="0" w:color="auto"/>
          </w:divBdr>
        </w:div>
      </w:divsChild>
    </w:div>
    <w:div w:id="462383135">
      <w:bodyDiv w:val="1"/>
      <w:marLeft w:val="0"/>
      <w:marRight w:val="0"/>
      <w:marTop w:val="0"/>
      <w:marBottom w:val="0"/>
      <w:divBdr>
        <w:top w:val="none" w:sz="0" w:space="0" w:color="auto"/>
        <w:left w:val="none" w:sz="0" w:space="0" w:color="auto"/>
        <w:bottom w:val="none" w:sz="0" w:space="0" w:color="auto"/>
        <w:right w:val="none" w:sz="0" w:space="0" w:color="auto"/>
      </w:divBdr>
    </w:div>
    <w:div w:id="520824231">
      <w:bodyDiv w:val="1"/>
      <w:marLeft w:val="0"/>
      <w:marRight w:val="0"/>
      <w:marTop w:val="0"/>
      <w:marBottom w:val="0"/>
      <w:divBdr>
        <w:top w:val="none" w:sz="0" w:space="0" w:color="auto"/>
        <w:left w:val="none" w:sz="0" w:space="0" w:color="auto"/>
        <w:bottom w:val="none" w:sz="0" w:space="0" w:color="auto"/>
        <w:right w:val="none" w:sz="0" w:space="0" w:color="auto"/>
      </w:divBdr>
    </w:div>
    <w:div w:id="548954128">
      <w:bodyDiv w:val="1"/>
      <w:marLeft w:val="0"/>
      <w:marRight w:val="0"/>
      <w:marTop w:val="0"/>
      <w:marBottom w:val="0"/>
      <w:divBdr>
        <w:top w:val="none" w:sz="0" w:space="0" w:color="auto"/>
        <w:left w:val="none" w:sz="0" w:space="0" w:color="auto"/>
        <w:bottom w:val="none" w:sz="0" w:space="0" w:color="auto"/>
        <w:right w:val="none" w:sz="0" w:space="0" w:color="auto"/>
      </w:divBdr>
    </w:div>
    <w:div w:id="570818685">
      <w:bodyDiv w:val="1"/>
      <w:marLeft w:val="225"/>
      <w:marRight w:val="225"/>
      <w:marTop w:val="0"/>
      <w:marBottom w:val="0"/>
      <w:divBdr>
        <w:top w:val="none" w:sz="0" w:space="0" w:color="auto"/>
        <w:left w:val="none" w:sz="0" w:space="0" w:color="auto"/>
        <w:bottom w:val="none" w:sz="0" w:space="0" w:color="auto"/>
        <w:right w:val="none" w:sz="0" w:space="0" w:color="auto"/>
      </w:divBdr>
      <w:divsChild>
        <w:div w:id="1573343926">
          <w:marLeft w:val="0"/>
          <w:marRight w:val="0"/>
          <w:marTop w:val="0"/>
          <w:marBottom w:val="0"/>
          <w:divBdr>
            <w:top w:val="none" w:sz="0" w:space="0" w:color="auto"/>
            <w:left w:val="none" w:sz="0" w:space="0" w:color="auto"/>
            <w:bottom w:val="none" w:sz="0" w:space="0" w:color="auto"/>
            <w:right w:val="none" w:sz="0" w:space="0" w:color="auto"/>
          </w:divBdr>
        </w:div>
      </w:divsChild>
    </w:div>
    <w:div w:id="579291527">
      <w:bodyDiv w:val="1"/>
      <w:marLeft w:val="225"/>
      <w:marRight w:val="225"/>
      <w:marTop w:val="0"/>
      <w:marBottom w:val="0"/>
      <w:divBdr>
        <w:top w:val="none" w:sz="0" w:space="0" w:color="auto"/>
        <w:left w:val="none" w:sz="0" w:space="0" w:color="auto"/>
        <w:bottom w:val="none" w:sz="0" w:space="0" w:color="auto"/>
        <w:right w:val="none" w:sz="0" w:space="0" w:color="auto"/>
      </w:divBdr>
      <w:divsChild>
        <w:div w:id="559561539">
          <w:marLeft w:val="0"/>
          <w:marRight w:val="0"/>
          <w:marTop w:val="0"/>
          <w:marBottom w:val="0"/>
          <w:divBdr>
            <w:top w:val="none" w:sz="0" w:space="0" w:color="auto"/>
            <w:left w:val="none" w:sz="0" w:space="0" w:color="auto"/>
            <w:bottom w:val="none" w:sz="0" w:space="0" w:color="auto"/>
            <w:right w:val="none" w:sz="0" w:space="0" w:color="auto"/>
          </w:divBdr>
        </w:div>
      </w:divsChild>
    </w:div>
    <w:div w:id="579674843">
      <w:bodyDiv w:val="1"/>
      <w:marLeft w:val="0"/>
      <w:marRight w:val="0"/>
      <w:marTop w:val="0"/>
      <w:marBottom w:val="0"/>
      <w:divBdr>
        <w:top w:val="none" w:sz="0" w:space="0" w:color="auto"/>
        <w:left w:val="none" w:sz="0" w:space="0" w:color="auto"/>
        <w:bottom w:val="none" w:sz="0" w:space="0" w:color="auto"/>
        <w:right w:val="none" w:sz="0" w:space="0" w:color="auto"/>
      </w:divBdr>
    </w:div>
    <w:div w:id="592861742">
      <w:bodyDiv w:val="1"/>
      <w:marLeft w:val="0"/>
      <w:marRight w:val="0"/>
      <w:marTop w:val="0"/>
      <w:marBottom w:val="0"/>
      <w:divBdr>
        <w:top w:val="none" w:sz="0" w:space="0" w:color="auto"/>
        <w:left w:val="none" w:sz="0" w:space="0" w:color="auto"/>
        <w:bottom w:val="none" w:sz="0" w:space="0" w:color="auto"/>
        <w:right w:val="none" w:sz="0" w:space="0" w:color="auto"/>
      </w:divBdr>
    </w:div>
    <w:div w:id="608438388">
      <w:bodyDiv w:val="1"/>
      <w:marLeft w:val="0"/>
      <w:marRight w:val="0"/>
      <w:marTop w:val="0"/>
      <w:marBottom w:val="0"/>
      <w:divBdr>
        <w:top w:val="none" w:sz="0" w:space="0" w:color="auto"/>
        <w:left w:val="none" w:sz="0" w:space="0" w:color="auto"/>
        <w:bottom w:val="none" w:sz="0" w:space="0" w:color="auto"/>
        <w:right w:val="none" w:sz="0" w:space="0" w:color="auto"/>
      </w:divBdr>
    </w:div>
    <w:div w:id="633876092">
      <w:bodyDiv w:val="1"/>
      <w:marLeft w:val="30"/>
      <w:marRight w:val="30"/>
      <w:marTop w:val="0"/>
      <w:marBottom w:val="0"/>
      <w:divBdr>
        <w:top w:val="none" w:sz="0" w:space="0" w:color="auto"/>
        <w:left w:val="none" w:sz="0" w:space="0" w:color="auto"/>
        <w:bottom w:val="none" w:sz="0" w:space="0" w:color="auto"/>
        <w:right w:val="none" w:sz="0" w:space="0" w:color="auto"/>
      </w:divBdr>
      <w:divsChild>
        <w:div w:id="1914654576">
          <w:marLeft w:val="0"/>
          <w:marRight w:val="0"/>
          <w:marTop w:val="0"/>
          <w:marBottom w:val="0"/>
          <w:divBdr>
            <w:top w:val="none" w:sz="0" w:space="0" w:color="auto"/>
            <w:left w:val="none" w:sz="0" w:space="0" w:color="auto"/>
            <w:bottom w:val="none" w:sz="0" w:space="0" w:color="auto"/>
            <w:right w:val="none" w:sz="0" w:space="0" w:color="auto"/>
          </w:divBdr>
          <w:divsChild>
            <w:div w:id="756830578">
              <w:marLeft w:val="0"/>
              <w:marRight w:val="0"/>
              <w:marTop w:val="0"/>
              <w:marBottom w:val="0"/>
              <w:divBdr>
                <w:top w:val="none" w:sz="0" w:space="0" w:color="auto"/>
                <w:left w:val="none" w:sz="0" w:space="0" w:color="auto"/>
                <w:bottom w:val="none" w:sz="0" w:space="0" w:color="auto"/>
                <w:right w:val="none" w:sz="0" w:space="0" w:color="auto"/>
              </w:divBdr>
              <w:divsChild>
                <w:div w:id="1414469458">
                  <w:marLeft w:val="0"/>
                  <w:marRight w:val="0"/>
                  <w:marTop w:val="0"/>
                  <w:marBottom w:val="0"/>
                  <w:divBdr>
                    <w:top w:val="none" w:sz="0" w:space="0" w:color="auto"/>
                    <w:left w:val="none" w:sz="0" w:space="0" w:color="auto"/>
                    <w:bottom w:val="none" w:sz="0" w:space="0" w:color="auto"/>
                    <w:right w:val="none" w:sz="0" w:space="0" w:color="auto"/>
                  </w:divBdr>
                  <w:divsChild>
                    <w:div w:id="177481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299694">
      <w:bodyDiv w:val="1"/>
      <w:marLeft w:val="30"/>
      <w:marRight w:val="30"/>
      <w:marTop w:val="0"/>
      <w:marBottom w:val="0"/>
      <w:divBdr>
        <w:top w:val="none" w:sz="0" w:space="0" w:color="auto"/>
        <w:left w:val="none" w:sz="0" w:space="0" w:color="auto"/>
        <w:bottom w:val="none" w:sz="0" w:space="0" w:color="auto"/>
        <w:right w:val="none" w:sz="0" w:space="0" w:color="auto"/>
      </w:divBdr>
      <w:divsChild>
        <w:div w:id="941955642">
          <w:marLeft w:val="0"/>
          <w:marRight w:val="0"/>
          <w:marTop w:val="0"/>
          <w:marBottom w:val="0"/>
          <w:divBdr>
            <w:top w:val="none" w:sz="0" w:space="0" w:color="auto"/>
            <w:left w:val="none" w:sz="0" w:space="0" w:color="auto"/>
            <w:bottom w:val="none" w:sz="0" w:space="0" w:color="auto"/>
            <w:right w:val="none" w:sz="0" w:space="0" w:color="auto"/>
          </w:divBdr>
          <w:divsChild>
            <w:div w:id="989476972">
              <w:marLeft w:val="0"/>
              <w:marRight w:val="0"/>
              <w:marTop w:val="0"/>
              <w:marBottom w:val="0"/>
              <w:divBdr>
                <w:top w:val="none" w:sz="0" w:space="0" w:color="auto"/>
                <w:left w:val="none" w:sz="0" w:space="0" w:color="auto"/>
                <w:bottom w:val="none" w:sz="0" w:space="0" w:color="auto"/>
                <w:right w:val="none" w:sz="0" w:space="0" w:color="auto"/>
              </w:divBdr>
              <w:divsChild>
                <w:div w:id="988443361">
                  <w:marLeft w:val="0"/>
                  <w:marRight w:val="0"/>
                  <w:marTop w:val="0"/>
                  <w:marBottom w:val="0"/>
                  <w:divBdr>
                    <w:top w:val="none" w:sz="0" w:space="0" w:color="auto"/>
                    <w:left w:val="none" w:sz="0" w:space="0" w:color="auto"/>
                    <w:bottom w:val="none" w:sz="0" w:space="0" w:color="auto"/>
                    <w:right w:val="none" w:sz="0" w:space="0" w:color="auto"/>
                  </w:divBdr>
                  <w:divsChild>
                    <w:div w:id="198319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621175">
      <w:bodyDiv w:val="1"/>
      <w:marLeft w:val="0"/>
      <w:marRight w:val="0"/>
      <w:marTop w:val="0"/>
      <w:marBottom w:val="0"/>
      <w:divBdr>
        <w:top w:val="none" w:sz="0" w:space="0" w:color="auto"/>
        <w:left w:val="none" w:sz="0" w:space="0" w:color="auto"/>
        <w:bottom w:val="none" w:sz="0" w:space="0" w:color="auto"/>
        <w:right w:val="none" w:sz="0" w:space="0" w:color="auto"/>
      </w:divBdr>
    </w:div>
    <w:div w:id="659582044">
      <w:bodyDiv w:val="1"/>
      <w:marLeft w:val="0"/>
      <w:marRight w:val="0"/>
      <w:marTop w:val="0"/>
      <w:marBottom w:val="0"/>
      <w:divBdr>
        <w:top w:val="none" w:sz="0" w:space="0" w:color="auto"/>
        <w:left w:val="none" w:sz="0" w:space="0" w:color="auto"/>
        <w:bottom w:val="none" w:sz="0" w:space="0" w:color="auto"/>
        <w:right w:val="none" w:sz="0" w:space="0" w:color="auto"/>
      </w:divBdr>
    </w:div>
    <w:div w:id="664895300">
      <w:bodyDiv w:val="1"/>
      <w:marLeft w:val="0"/>
      <w:marRight w:val="0"/>
      <w:marTop w:val="0"/>
      <w:marBottom w:val="0"/>
      <w:divBdr>
        <w:top w:val="none" w:sz="0" w:space="0" w:color="auto"/>
        <w:left w:val="none" w:sz="0" w:space="0" w:color="auto"/>
        <w:bottom w:val="none" w:sz="0" w:space="0" w:color="auto"/>
        <w:right w:val="none" w:sz="0" w:space="0" w:color="auto"/>
      </w:divBdr>
      <w:divsChild>
        <w:div w:id="428700831">
          <w:marLeft w:val="0"/>
          <w:marRight w:val="0"/>
          <w:marTop w:val="0"/>
          <w:marBottom w:val="0"/>
          <w:divBdr>
            <w:top w:val="none" w:sz="0" w:space="0" w:color="auto"/>
            <w:left w:val="none" w:sz="0" w:space="0" w:color="auto"/>
            <w:bottom w:val="none" w:sz="0" w:space="0" w:color="auto"/>
            <w:right w:val="none" w:sz="0" w:space="0" w:color="auto"/>
          </w:divBdr>
          <w:divsChild>
            <w:div w:id="1487471934">
              <w:marLeft w:val="0"/>
              <w:marRight w:val="0"/>
              <w:marTop w:val="0"/>
              <w:marBottom w:val="0"/>
              <w:divBdr>
                <w:top w:val="none" w:sz="0" w:space="0" w:color="auto"/>
                <w:left w:val="none" w:sz="0" w:space="0" w:color="auto"/>
                <w:bottom w:val="none" w:sz="0" w:space="0" w:color="auto"/>
                <w:right w:val="none" w:sz="0" w:space="0" w:color="auto"/>
              </w:divBdr>
              <w:divsChild>
                <w:div w:id="1591308625">
                  <w:marLeft w:val="0"/>
                  <w:marRight w:val="0"/>
                  <w:marTop w:val="0"/>
                  <w:marBottom w:val="0"/>
                  <w:divBdr>
                    <w:top w:val="none" w:sz="0" w:space="0" w:color="auto"/>
                    <w:left w:val="none" w:sz="0" w:space="0" w:color="auto"/>
                    <w:bottom w:val="none" w:sz="0" w:space="0" w:color="auto"/>
                    <w:right w:val="none" w:sz="0" w:space="0" w:color="auto"/>
                  </w:divBdr>
                  <w:divsChild>
                    <w:div w:id="846940214">
                      <w:marLeft w:val="0"/>
                      <w:marRight w:val="0"/>
                      <w:marTop w:val="0"/>
                      <w:marBottom w:val="0"/>
                      <w:divBdr>
                        <w:top w:val="none" w:sz="0" w:space="0" w:color="auto"/>
                        <w:left w:val="none" w:sz="0" w:space="0" w:color="auto"/>
                        <w:bottom w:val="none" w:sz="0" w:space="0" w:color="auto"/>
                        <w:right w:val="none" w:sz="0" w:space="0" w:color="auto"/>
                      </w:divBdr>
                      <w:divsChild>
                        <w:div w:id="1684476708">
                          <w:marLeft w:val="0"/>
                          <w:marRight w:val="0"/>
                          <w:marTop w:val="0"/>
                          <w:marBottom w:val="0"/>
                          <w:divBdr>
                            <w:top w:val="none" w:sz="0" w:space="0" w:color="auto"/>
                            <w:left w:val="none" w:sz="0" w:space="0" w:color="auto"/>
                            <w:bottom w:val="none" w:sz="0" w:space="0" w:color="auto"/>
                            <w:right w:val="none" w:sz="0" w:space="0" w:color="auto"/>
                          </w:divBdr>
                          <w:divsChild>
                            <w:div w:id="1723365520">
                              <w:marLeft w:val="0"/>
                              <w:marRight w:val="0"/>
                              <w:marTop w:val="0"/>
                              <w:marBottom w:val="0"/>
                              <w:divBdr>
                                <w:top w:val="none" w:sz="0" w:space="0" w:color="auto"/>
                                <w:left w:val="none" w:sz="0" w:space="0" w:color="auto"/>
                                <w:bottom w:val="none" w:sz="0" w:space="0" w:color="auto"/>
                                <w:right w:val="none" w:sz="0" w:space="0" w:color="auto"/>
                              </w:divBdr>
                              <w:divsChild>
                                <w:div w:id="472139096">
                                  <w:marLeft w:val="75"/>
                                  <w:marRight w:val="75"/>
                                  <w:marTop w:val="300"/>
                                  <w:marBottom w:val="300"/>
                                  <w:divBdr>
                                    <w:top w:val="none" w:sz="0" w:space="0" w:color="auto"/>
                                    <w:left w:val="none" w:sz="0" w:space="0" w:color="auto"/>
                                    <w:bottom w:val="none" w:sz="0" w:space="0" w:color="auto"/>
                                    <w:right w:val="none" w:sz="0" w:space="0" w:color="auto"/>
                                  </w:divBdr>
                                  <w:divsChild>
                                    <w:div w:id="53839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1044931">
      <w:bodyDiv w:val="1"/>
      <w:marLeft w:val="225"/>
      <w:marRight w:val="225"/>
      <w:marTop w:val="0"/>
      <w:marBottom w:val="0"/>
      <w:divBdr>
        <w:top w:val="none" w:sz="0" w:space="0" w:color="auto"/>
        <w:left w:val="none" w:sz="0" w:space="0" w:color="auto"/>
        <w:bottom w:val="none" w:sz="0" w:space="0" w:color="auto"/>
        <w:right w:val="none" w:sz="0" w:space="0" w:color="auto"/>
      </w:divBdr>
      <w:divsChild>
        <w:div w:id="1938057701">
          <w:marLeft w:val="0"/>
          <w:marRight w:val="0"/>
          <w:marTop w:val="0"/>
          <w:marBottom w:val="0"/>
          <w:divBdr>
            <w:top w:val="none" w:sz="0" w:space="0" w:color="auto"/>
            <w:left w:val="none" w:sz="0" w:space="0" w:color="auto"/>
            <w:bottom w:val="none" w:sz="0" w:space="0" w:color="auto"/>
            <w:right w:val="none" w:sz="0" w:space="0" w:color="auto"/>
          </w:divBdr>
        </w:div>
      </w:divsChild>
    </w:div>
    <w:div w:id="803278146">
      <w:bodyDiv w:val="1"/>
      <w:marLeft w:val="30"/>
      <w:marRight w:val="30"/>
      <w:marTop w:val="0"/>
      <w:marBottom w:val="0"/>
      <w:divBdr>
        <w:top w:val="none" w:sz="0" w:space="0" w:color="auto"/>
        <w:left w:val="none" w:sz="0" w:space="0" w:color="auto"/>
        <w:bottom w:val="none" w:sz="0" w:space="0" w:color="auto"/>
        <w:right w:val="none" w:sz="0" w:space="0" w:color="auto"/>
      </w:divBdr>
      <w:divsChild>
        <w:div w:id="2091344678">
          <w:marLeft w:val="0"/>
          <w:marRight w:val="0"/>
          <w:marTop w:val="0"/>
          <w:marBottom w:val="0"/>
          <w:divBdr>
            <w:top w:val="none" w:sz="0" w:space="0" w:color="auto"/>
            <w:left w:val="none" w:sz="0" w:space="0" w:color="auto"/>
            <w:bottom w:val="none" w:sz="0" w:space="0" w:color="auto"/>
            <w:right w:val="none" w:sz="0" w:space="0" w:color="auto"/>
          </w:divBdr>
          <w:divsChild>
            <w:div w:id="1499495088">
              <w:marLeft w:val="0"/>
              <w:marRight w:val="0"/>
              <w:marTop w:val="0"/>
              <w:marBottom w:val="0"/>
              <w:divBdr>
                <w:top w:val="none" w:sz="0" w:space="0" w:color="auto"/>
                <w:left w:val="none" w:sz="0" w:space="0" w:color="auto"/>
                <w:bottom w:val="none" w:sz="0" w:space="0" w:color="auto"/>
                <w:right w:val="none" w:sz="0" w:space="0" w:color="auto"/>
              </w:divBdr>
              <w:divsChild>
                <w:div w:id="1846363060">
                  <w:marLeft w:val="0"/>
                  <w:marRight w:val="0"/>
                  <w:marTop w:val="0"/>
                  <w:marBottom w:val="0"/>
                  <w:divBdr>
                    <w:top w:val="none" w:sz="0" w:space="0" w:color="auto"/>
                    <w:left w:val="none" w:sz="0" w:space="0" w:color="auto"/>
                    <w:bottom w:val="none" w:sz="0" w:space="0" w:color="auto"/>
                    <w:right w:val="none" w:sz="0" w:space="0" w:color="auto"/>
                  </w:divBdr>
                  <w:divsChild>
                    <w:div w:id="197316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7788198">
      <w:bodyDiv w:val="1"/>
      <w:marLeft w:val="0"/>
      <w:marRight w:val="0"/>
      <w:marTop w:val="0"/>
      <w:marBottom w:val="0"/>
      <w:divBdr>
        <w:top w:val="none" w:sz="0" w:space="0" w:color="auto"/>
        <w:left w:val="none" w:sz="0" w:space="0" w:color="auto"/>
        <w:bottom w:val="none" w:sz="0" w:space="0" w:color="auto"/>
        <w:right w:val="none" w:sz="0" w:space="0" w:color="auto"/>
      </w:divBdr>
    </w:div>
    <w:div w:id="894509622">
      <w:bodyDiv w:val="1"/>
      <w:marLeft w:val="225"/>
      <w:marRight w:val="225"/>
      <w:marTop w:val="0"/>
      <w:marBottom w:val="0"/>
      <w:divBdr>
        <w:top w:val="none" w:sz="0" w:space="0" w:color="auto"/>
        <w:left w:val="none" w:sz="0" w:space="0" w:color="auto"/>
        <w:bottom w:val="none" w:sz="0" w:space="0" w:color="auto"/>
        <w:right w:val="none" w:sz="0" w:space="0" w:color="auto"/>
      </w:divBdr>
      <w:divsChild>
        <w:div w:id="1849520678">
          <w:marLeft w:val="0"/>
          <w:marRight w:val="0"/>
          <w:marTop w:val="0"/>
          <w:marBottom w:val="0"/>
          <w:divBdr>
            <w:top w:val="none" w:sz="0" w:space="0" w:color="auto"/>
            <w:left w:val="none" w:sz="0" w:space="0" w:color="auto"/>
            <w:bottom w:val="none" w:sz="0" w:space="0" w:color="auto"/>
            <w:right w:val="none" w:sz="0" w:space="0" w:color="auto"/>
          </w:divBdr>
        </w:div>
      </w:divsChild>
    </w:div>
    <w:div w:id="967585960">
      <w:bodyDiv w:val="1"/>
      <w:marLeft w:val="225"/>
      <w:marRight w:val="225"/>
      <w:marTop w:val="0"/>
      <w:marBottom w:val="0"/>
      <w:divBdr>
        <w:top w:val="none" w:sz="0" w:space="0" w:color="auto"/>
        <w:left w:val="none" w:sz="0" w:space="0" w:color="auto"/>
        <w:bottom w:val="none" w:sz="0" w:space="0" w:color="auto"/>
        <w:right w:val="none" w:sz="0" w:space="0" w:color="auto"/>
      </w:divBdr>
      <w:divsChild>
        <w:div w:id="268660485">
          <w:marLeft w:val="0"/>
          <w:marRight w:val="0"/>
          <w:marTop w:val="0"/>
          <w:marBottom w:val="0"/>
          <w:divBdr>
            <w:top w:val="none" w:sz="0" w:space="0" w:color="auto"/>
            <w:left w:val="none" w:sz="0" w:space="0" w:color="auto"/>
            <w:bottom w:val="none" w:sz="0" w:space="0" w:color="auto"/>
            <w:right w:val="none" w:sz="0" w:space="0" w:color="auto"/>
          </w:divBdr>
        </w:div>
      </w:divsChild>
    </w:div>
    <w:div w:id="1059284100">
      <w:bodyDiv w:val="1"/>
      <w:marLeft w:val="0"/>
      <w:marRight w:val="0"/>
      <w:marTop w:val="0"/>
      <w:marBottom w:val="0"/>
      <w:divBdr>
        <w:top w:val="none" w:sz="0" w:space="0" w:color="auto"/>
        <w:left w:val="none" w:sz="0" w:space="0" w:color="auto"/>
        <w:bottom w:val="none" w:sz="0" w:space="0" w:color="auto"/>
        <w:right w:val="none" w:sz="0" w:space="0" w:color="auto"/>
      </w:divBdr>
    </w:div>
    <w:div w:id="1154877829">
      <w:bodyDiv w:val="1"/>
      <w:marLeft w:val="225"/>
      <w:marRight w:val="225"/>
      <w:marTop w:val="0"/>
      <w:marBottom w:val="0"/>
      <w:divBdr>
        <w:top w:val="none" w:sz="0" w:space="0" w:color="auto"/>
        <w:left w:val="none" w:sz="0" w:space="0" w:color="auto"/>
        <w:bottom w:val="none" w:sz="0" w:space="0" w:color="auto"/>
        <w:right w:val="none" w:sz="0" w:space="0" w:color="auto"/>
      </w:divBdr>
      <w:divsChild>
        <w:div w:id="924073360">
          <w:marLeft w:val="0"/>
          <w:marRight w:val="0"/>
          <w:marTop w:val="0"/>
          <w:marBottom w:val="0"/>
          <w:divBdr>
            <w:top w:val="none" w:sz="0" w:space="0" w:color="auto"/>
            <w:left w:val="none" w:sz="0" w:space="0" w:color="auto"/>
            <w:bottom w:val="none" w:sz="0" w:space="0" w:color="auto"/>
            <w:right w:val="none" w:sz="0" w:space="0" w:color="auto"/>
          </w:divBdr>
        </w:div>
      </w:divsChild>
    </w:div>
    <w:div w:id="1164053312">
      <w:bodyDiv w:val="1"/>
      <w:marLeft w:val="0"/>
      <w:marRight w:val="0"/>
      <w:marTop w:val="0"/>
      <w:marBottom w:val="0"/>
      <w:divBdr>
        <w:top w:val="none" w:sz="0" w:space="0" w:color="auto"/>
        <w:left w:val="none" w:sz="0" w:space="0" w:color="auto"/>
        <w:bottom w:val="none" w:sz="0" w:space="0" w:color="auto"/>
        <w:right w:val="none" w:sz="0" w:space="0" w:color="auto"/>
      </w:divBdr>
    </w:div>
    <w:div w:id="1224947852">
      <w:bodyDiv w:val="1"/>
      <w:marLeft w:val="225"/>
      <w:marRight w:val="225"/>
      <w:marTop w:val="0"/>
      <w:marBottom w:val="0"/>
      <w:divBdr>
        <w:top w:val="none" w:sz="0" w:space="0" w:color="auto"/>
        <w:left w:val="none" w:sz="0" w:space="0" w:color="auto"/>
        <w:bottom w:val="none" w:sz="0" w:space="0" w:color="auto"/>
        <w:right w:val="none" w:sz="0" w:space="0" w:color="auto"/>
      </w:divBdr>
      <w:divsChild>
        <w:div w:id="1233928805">
          <w:marLeft w:val="0"/>
          <w:marRight w:val="0"/>
          <w:marTop w:val="0"/>
          <w:marBottom w:val="0"/>
          <w:divBdr>
            <w:top w:val="none" w:sz="0" w:space="0" w:color="auto"/>
            <w:left w:val="none" w:sz="0" w:space="0" w:color="auto"/>
            <w:bottom w:val="none" w:sz="0" w:space="0" w:color="auto"/>
            <w:right w:val="none" w:sz="0" w:space="0" w:color="auto"/>
          </w:divBdr>
        </w:div>
      </w:divsChild>
    </w:div>
    <w:div w:id="1254894186">
      <w:bodyDiv w:val="1"/>
      <w:marLeft w:val="225"/>
      <w:marRight w:val="225"/>
      <w:marTop w:val="0"/>
      <w:marBottom w:val="0"/>
      <w:divBdr>
        <w:top w:val="none" w:sz="0" w:space="0" w:color="auto"/>
        <w:left w:val="none" w:sz="0" w:space="0" w:color="auto"/>
        <w:bottom w:val="none" w:sz="0" w:space="0" w:color="auto"/>
        <w:right w:val="none" w:sz="0" w:space="0" w:color="auto"/>
      </w:divBdr>
      <w:divsChild>
        <w:div w:id="1465737688">
          <w:marLeft w:val="0"/>
          <w:marRight w:val="0"/>
          <w:marTop w:val="0"/>
          <w:marBottom w:val="0"/>
          <w:divBdr>
            <w:top w:val="none" w:sz="0" w:space="0" w:color="auto"/>
            <w:left w:val="none" w:sz="0" w:space="0" w:color="auto"/>
            <w:bottom w:val="none" w:sz="0" w:space="0" w:color="auto"/>
            <w:right w:val="none" w:sz="0" w:space="0" w:color="auto"/>
          </w:divBdr>
        </w:div>
      </w:divsChild>
    </w:div>
    <w:div w:id="1273168277">
      <w:bodyDiv w:val="1"/>
      <w:marLeft w:val="0"/>
      <w:marRight w:val="0"/>
      <w:marTop w:val="0"/>
      <w:marBottom w:val="0"/>
      <w:divBdr>
        <w:top w:val="none" w:sz="0" w:space="0" w:color="auto"/>
        <w:left w:val="none" w:sz="0" w:space="0" w:color="auto"/>
        <w:bottom w:val="none" w:sz="0" w:space="0" w:color="auto"/>
        <w:right w:val="none" w:sz="0" w:space="0" w:color="auto"/>
      </w:divBdr>
    </w:div>
    <w:div w:id="1292517148">
      <w:bodyDiv w:val="1"/>
      <w:marLeft w:val="0"/>
      <w:marRight w:val="0"/>
      <w:marTop w:val="0"/>
      <w:marBottom w:val="0"/>
      <w:divBdr>
        <w:top w:val="none" w:sz="0" w:space="0" w:color="auto"/>
        <w:left w:val="none" w:sz="0" w:space="0" w:color="auto"/>
        <w:bottom w:val="none" w:sz="0" w:space="0" w:color="auto"/>
        <w:right w:val="none" w:sz="0" w:space="0" w:color="auto"/>
      </w:divBdr>
    </w:div>
    <w:div w:id="1386294462">
      <w:bodyDiv w:val="1"/>
      <w:marLeft w:val="225"/>
      <w:marRight w:val="225"/>
      <w:marTop w:val="0"/>
      <w:marBottom w:val="0"/>
      <w:divBdr>
        <w:top w:val="none" w:sz="0" w:space="0" w:color="auto"/>
        <w:left w:val="none" w:sz="0" w:space="0" w:color="auto"/>
        <w:bottom w:val="none" w:sz="0" w:space="0" w:color="auto"/>
        <w:right w:val="none" w:sz="0" w:space="0" w:color="auto"/>
      </w:divBdr>
      <w:divsChild>
        <w:div w:id="1031958541">
          <w:marLeft w:val="0"/>
          <w:marRight w:val="0"/>
          <w:marTop w:val="0"/>
          <w:marBottom w:val="0"/>
          <w:divBdr>
            <w:top w:val="none" w:sz="0" w:space="0" w:color="auto"/>
            <w:left w:val="none" w:sz="0" w:space="0" w:color="auto"/>
            <w:bottom w:val="none" w:sz="0" w:space="0" w:color="auto"/>
            <w:right w:val="none" w:sz="0" w:space="0" w:color="auto"/>
          </w:divBdr>
        </w:div>
      </w:divsChild>
    </w:div>
    <w:div w:id="1485046789">
      <w:bodyDiv w:val="1"/>
      <w:marLeft w:val="225"/>
      <w:marRight w:val="225"/>
      <w:marTop w:val="0"/>
      <w:marBottom w:val="0"/>
      <w:divBdr>
        <w:top w:val="none" w:sz="0" w:space="0" w:color="auto"/>
        <w:left w:val="none" w:sz="0" w:space="0" w:color="auto"/>
        <w:bottom w:val="none" w:sz="0" w:space="0" w:color="auto"/>
        <w:right w:val="none" w:sz="0" w:space="0" w:color="auto"/>
      </w:divBdr>
      <w:divsChild>
        <w:div w:id="135805625">
          <w:marLeft w:val="0"/>
          <w:marRight w:val="0"/>
          <w:marTop w:val="0"/>
          <w:marBottom w:val="0"/>
          <w:divBdr>
            <w:top w:val="none" w:sz="0" w:space="0" w:color="auto"/>
            <w:left w:val="none" w:sz="0" w:space="0" w:color="auto"/>
            <w:bottom w:val="none" w:sz="0" w:space="0" w:color="auto"/>
            <w:right w:val="none" w:sz="0" w:space="0" w:color="auto"/>
          </w:divBdr>
        </w:div>
      </w:divsChild>
    </w:div>
    <w:div w:id="1576818797">
      <w:bodyDiv w:val="1"/>
      <w:marLeft w:val="30"/>
      <w:marRight w:val="30"/>
      <w:marTop w:val="0"/>
      <w:marBottom w:val="0"/>
      <w:divBdr>
        <w:top w:val="none" w:sz="0" w:space="0" w:color="auto"/>
        <w:left w:val="none" w:sz="0" w:space="0" w:color="auto"/>
        <w:bottom w:val="none" w:sz="0" w:space="0" w:color="auto"/>
        <w:right w:val="none" w:sz="0" w:space="0" w:color="auto"/>
      </w:divBdr>
      <w:divsChild>
        <w:div w:id="782654472">
          <w:marLeft w:val="0"/>
          <w:marRight w:val="0"/>
          <w:marTop w:val="0"/>
          <w:marBottom w:val="0"/>
          <w:divBdr>
            <w:top w:val="none" w:sz="0" w:space="0" w:color="auto"/>
            <w:left w:val="none" w:sz="0" w:space="0" w:color="auto"/>
            <w:bottom w:val="none" w:sz="0" w:space="0" w:color="auto"/>
            <w:right w:val="none" w:sz="0" w:space="0" w:color="auto"/>
          </w:divBdr>
          <w:divsChild>
            <w:div w:id="1458840059">
              <w:marLeft w:val="0"/>
              <w:marRight w:val="0"/>
              <w:marTop w:val="0"/>
              <w:marBottom w:val="0"/>
              <w:divBdr>
                <w:top w:val="none" w:sz="0" w:space="0" w:color="auto"/>
                <w:left w:val="none" w:sz="0" w:space="0" w:color="auto"/>
                <w:bottom w:val="none" w:sz="0" w:space="0" w:color="auto"/>
                <w:right w:val="none" w:sz="0" w:space="0" w:color="auto"/>
              </w:divBdr>
              <w:divsChild>
                <w:div w:id="1612320851">
                  <w:marLeft w:val="0"/>
                  <w:marRight w:val="0"/>
                  <w:marTop w:val="0"/>
                  <w:marBottom w:val="0"/>
                  <w:divBdr>
                    <w:top w:val="none" w:sz="0" w:space="0" w:color="auto"/>
                    <w:left w:val="none" w:sz="0" w:space="0" w:color="auto"/>
                    <w:bottom w:val="none" w:sz="0" w:space="0" w:color="auto"/>
                    <w:right w:val="none" w:sz="0" w:space="0" w:color="auto"/>
                  </w:divBdr>
                  <w:divsChild>
                    <w:div w:id="201930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9483652">
      <w:bodyDiv w:val="1"/>
      <w:marLeft w:val="30"/>
      <w:marRight w:val="30"/>
      <w:marTop w:val="0"/>
      <w:marBottom w:val="0"/>
      <w:divBdr>
        <w:top w:val="none" w:sz="0" w:space="0" w:color="auto"/>
        <w:left w:val="none" w:sz="0" w:space="0" w:color="auto"/>
        <w:bottom w:val="none" w:sz="0" w:space="0" w:color="auto"/>
        <w:right w:val="none" w:sz="0" w:space="0" w:color="auto"/>
      </w:divBdr>
      <w:divsChild>
        <w:div w:id="765729727">
          <w:marLeft w:val="0"/>
          <w:marRight w:val="0"/>
          <w:marTop w:val="0"/>
          <w:marBottom w:val="0"/>
          <w:divBdr>
            <w:top w:val="none" w:sz="0" w:space="0" w:color="auto"/>
            <w:left w:val="none" w:sz="0" w:space="0" w:color="auto"/>
            <w:bottom w:val="none" w:sz="0" w:space="0" w:color="auto"/>
            <w:right w:val="none" w:sz="0" w:space="0" w:color="auto"/>
          </w:divBdr>
          <w:divsChild>
            <w:div w:id="1050498348">
              <w:marLeft w:val="0"/>
              <w:marRight w:val="0"/>
              <w:marTop w:val="0"/>
              <w:marBottom w:val="0"/>
              <w:divBdr>
                <w:top w:val="none" w:sz="0" w:space="0" w:color="auto"/>
                <w:left w:val="none" w:sz="0" w:space="0" w:color="auto"/>
                <w:bottom w:val="none" w:sz="0" w:space="0" w:color="auto"/>
                <w:right w:val="none" w:sz="0" w:space="0" w:color="auto"/>
              </w:divBdr>
              <w:divsChild>
                <w:div w:id="1781759880">
                  <w:marLeft w:val="0"/>
                  <w:marRight w:val="0"/>
                  <w:marTop w:val="0"/>
                  <w:marBottom w:val="0"/>
                  <w:divBdr>
                    <w:top w:val="none" w:sz="0" w:space="0" w:color="auto"/>
                    <w:left w:val="none" w:sz="0" w:space="0" w:color="auto"/>
                    <w:bottom w:val="none" w:sz="0" w:space="0" w:color="auto"/>
                    <w:right w:val="none" w:sz="0" w:space="0" w:color="auto"/>
                  </w:divBdr>
                  <w:divsChild>
                    <w:div w:id="2098749586">
                      <w:marLeft w:val="0"/>
                      <w:marRight w:val="0"/>
                      <w:marTop w:val="0"/>
                      <w:marBottom w:val="0"/>
                      <w:divBdr>
                        <w:top w:val="none" w:sz="0" w:space="0" w:color="auto"/>
                        <w:left w:val="none" w:sz="0" w:space="0" w:color="auto"/>
                        <w:bottom w:val="none" w:sz="0" w:space="0" w:color="auto"/>
                        <w:right w:val="none" w:sz="0" w:space="0" w:color="auto"/>
                      </w:divBdr>
                      <w:divsChild>
                        <w:div w:id="70845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7080420">
      <w:bodyDiv w:val="1"/>
      <w:marLeft w:val="30"/>
      <w:marRight w:val="30"/>
      <w:marTop w:val="0"/>
      <w:marBottom w:val="0"/>
      <w:divBdr>
        <w:top w:val="none" w:sz="0" w:space="0" w:color="auto"/>
        <w:left w:val="none" w:sz="0" w:space="0" w:color="auto"/>
        <w:bottom w:val="none" w:sz="0" w:space="0" w:color="auto"/>
        <w:right w:val="none" w:sz="0" w:space="0" w:color="auto"/>
      </w:divBdr>
      <w:divsChild>
        <w:div w:id="67459112">
          <w:marLeft w:val="0"/>
          <w:marRight w:val="0"/>
          <w:marTop w:val="0"/>
          <w:marBottom w:val="0"/>
          <w:divBdr>
            <w:top w:val="none" w:sz="0" w:space="0" w:color="auto"/>
            <w:left w:val="none" w:sz="0" w:space="0" w:color="auto"/>
            <w:bottom w:val="none" w:sz="0" w:space="0" w:color="auto"/>
            <w:right w:val="none" w:sz="0" w:space="0" w:color="auto"/>
          </w:divBdr>
          <w:divsChild>
            <w:div w:id="1673678732">
              <w:marLeft w:val="0"/>
              <w:marRight w:val="0"/>
              <w:marTop w:val="0"/>
              <w:marBottom w:val="0"/>
              <w:divBdr>
                <w:top w:val="none" w:sz="0" w:space="0" w:color="auto"/>
                <w:left w:val="none" w:sz="0" w:space="0" w:color="auto"/>
                <w:bottom w:val="none" w:sz="0" w:space="0" w:color="auto"/>
                <w:right w:val="none" w:sz="0" w:space="0" w:color="auto"/>
              </w:divBdr>
              <w:divsChild>
                <w:div w:id="1433352532">
                  <w:marLeft w:val="0"/>
                  <w:marRight w:val="0"/>
                  <w:marTop w:val="0"/>
                  <w:marBottom w:val="0"/>
                  <w:divBdr>
                    <w:top w:val="none" w:sz="0" w:space="0" w:color="auto"/>
                    <w:left w:val="none" w:sz="0" w:space="0" w:color="auto"/>
                    <w:bottom w:val="none" w:sz="0" w:space="0" w:color="auto"/>
                    <w:right w:val="none" w:sz="0" w:space="0" w:color="auto"/>
                  </w:divBdr>
                  <w:divsChild>
                    <w:div w:id="135561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863492">
      <w:bodyDiv w:val="1"/>
      <w:marLeft w:val="0"/>
      <w:marRight w:val="0"/>
      <w:marTop w:val="0"/>
      <w:marBottom w:val="0"/>
      <w:divBdr>
        <w:top w:val="none" w:sz="0" w:space="0" w:color="auto"/>
        <w:left w:val="none" w:sz="0" w:space="0" w:color="auto"/>
        <w:bottom w:val="none" w:sz="0" w:space="0" w:color="auto"/>
        <w:right w:val="none" w:sz="0" w:space="0" w:color="auto"/>
      </w:divBdr>
    </w:div>
    <w:div w:id="1730111159">
      <w:bodyDiv w:val="1"/>
      <w:marLeft w:val="30"/>
      <w:marRight w:val="30"/>
      <w:marTop w:val="0"/>
      <w:marBottom w:val="0"/>
      <w:divBdr>
        <w:top w:val="none" w:sz="0" w:space="0" w:color="auto"/>
        <w:left w:val="none" w:sz="0" w:space="0" w:color="auto"/>
        <w:bottom w:val="none" w:sz="0" w:space="0" w:color="auto"/>
        <w:right w:val="none" w:sz="0" w:space="0" w:color="auto"/>
      </w:divBdr>
      <w:divsChild>
        <w:div w:id="112748290">
          <w:marLeft w:val="0"/>
          <w:marRight w:val="0"/>
          <w:marTop w:val="0"/>
          <w:marBottom w:val="0"/>
          <w:divBdr>
            <w:top w:val="none" w:sz="0" w:space="0" w:color="auto"/>
            <w:left w:val="none" w:sz="0" w:space="0" w:color="auto"/>
            <w:bottom w:val="none" w:sz="0" w:space="0" w:color="auto"/>
            <w:right w:val="none" w:sz="0" w:space="0" w:color="auto"/>
          </w:divBdr>
          <w:divsChild>
            <w:div w:id="779910597">
              <w:marLeft w:val="0"/>
              <w:marRight w:val="0"/>
              <w:marTop w:val="0"/>
              <w:marBottom w:val="0"/>
              <w:divBdr>
                <w:top w:val="none" w:sz="0" w:space="0" w:color="auto"/>
                <w:left w:val="none" w:sz="0" w:space="0" w:color="auto"/>
                <w:bottom w:val="none" w:sz="0" w:space="0" w:color="auto"/>
                <w:right w:val="none" w:sz="0" w:space="0" w:color="auto"/>
              </w:divBdr>
              <w:divsChild>
                <w:div w:id="1066343167">
                  <w:marLeft w:val="0"/>
                  <w:marRight w:val="0"/>
                  <w:marTop w:val="0"/>
                  <w:marBottom w:val="0"/>
                  <w:divBdr>
                    <w:top w:val="none" w:sz="0" w:space="0" w:color="auto"/>
                    <w:left w:val="none" w:sz="0" w:space="0" w:color="auto"/>
                    <w:bottom w:val="none" w:sz="0" w:space="0" w:color="auto"/>
                    <w:right w:val="none" w:sz="0" w:space="0" w:color="auto"/>
                  </w:divBdr>
                  <w:divsChild>
                    <w:div w:id="155307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406477">
      <w:bodyDiv w:val="1"/>
      <w:marLeft w:val="225"/>
      <w:marRight w:val="225"/>
      <w:marTop w:val="0"/>
      <w:marBottom w:val="0"/>
      <w:divBdr>
        <w:top w:val="none" w:sz="0" w:space="0" w:color="auto"/>
        <w:left w:val="none" w:sz="0" w:space="0" w:color="auto"/>
        <w:bottom w:val="none" w:sz="0" w:space="0" w:color="auto"/>
        <w:right w:val="none" w:sz="0" w:space="0" w:color="auto"/>
      </w:divBdr>
      <w:divsChild>
        <w:div w:id="203717430">
          <w:marLeft w:val="0"/>
          <w:marRight w:val="0"/>
          <w:marTop w:val="0"/>
          <w:marBottom w:val="0"/>
          <w:divBdr>
            <w:top w:val="none" w:sz="0" w:space="0" w:color="auto"/>
            <w:left w:val="none" w:sz="0" w:space="0" w:color="auto"/>
            <w:bottom w:val="none" w:sz="0" w:space="0" w:color="auto"/>
            <w:right w:val="none" w:sz="0" w:space="0" w:color="auto"/>
          </w:divBdr>
        </w:div>
      </w:divsChild>
    </w:div>
    <w:div w:id="1769621962">
      <w:bodyDiv w:val="1"/>
      <w:marLeft w:val="0"/>
      <w:marRight w:val="0"/>
      <w:marTop w:val="0"/>
      <w:marBottom w:val="0"/>
      <w:divBdr>
        <w:top w:val="none" w:sz="0" w:space="0" w:color="auto"/>
        <w:left w:val="none" w:sz="0" w:space="0" w:color="auto"/>
        <w:bottom w:val="none" w:sz="0" w:space="0" w:color="auto"/>
        <w:right w:val="none" w:sz="0" w:space="0" w:color="auto"/>
      </w:divBdr>
    </w:div>
    <w:div w:id="1787232732">
      <w:bodyDiv w:val="1"/>
      <w:marLeft w:val="0"/>
      <w:marRight w:val="0"/>
      <w:marTop w:val="0"/>
      <w:marBottom w:val="0"/>
      <w:divBdr>
        <w:top w:val="none" w:sz="0" w:space="0" w:color="auto"/>
        <w:left w:val="none" w:sz="0" w:space="0" w:color="auto"/>
        <w:bottom w:val="none" w:sz="0" w:space="0" w:color="auto"/>
        <w:right w:val="none" w:sz="0" w:space="0" w:color="auto"/>
      </w:divBdr>
    </w:div>
    <w:div w:id="1793550995">
      <w:bodyDiv w:val="1"/>
      <w:marLeft w:val="0"/>
      <w:marRight w:val="0"/>
      <w:marTop w:val="0"/>
      <w:marBottom w:val="0"/>
      <w:divBdr>
        <w:top w:val="none" w:sz="0" w:space="0" w:color="auto"/>
        <w:left w:val="none" w:sz="0" w:space="0" w:color="auto"/>
        <w:bottom w:val="none" w:sz="0" w:space="0" w:color="auto"/>
        <w:right w:val="none" w:sz="0" w:space="0" w:color="auto"/>
      </w:divBdr>
    </w:div>
    <w:div w:id="1830710680">
      <w:bodyDiv w:val="1"/>
      <w:marLeft w:val="0"/>
      <w:marRight w:val="0"/>
      <w:marTop w:val="0"/>
      <w:marBottom w:val="0"/>
      <w:divBdr>
        <w:top w:val="none" w:sz="0" w:space="0" w:color="auto"/>
        <w:left w:val="none" w:sz="0" w:space="0" w:color="auto"/>
        <w:bottom w:val="none" w:sz="0" w:space="0" w:color="auto"/>
        <w:right w:val="none" w:sz="0" w:space="0" w:color="auto"/>
      </w:divBdr>
    </w:div>
    <w:div w:id="1837184748">
      <w:bodyDiv w:val="1"/>
      <w:marLeft w:val="0"/>
      <w:marRight w:val="0"/>
      <w:marTop w:val="0"/>
      <w:marBottom w:val="0"/>
      <w:divBdr>
        <w:top w:val="none" w:sz="0" w:space="0" w:color="auto"/>
        <w:left w:val="none" w:sz="0" w:space="0" w:color="auto"/>
        <w:bottom w:val="none" w:sz="0" w:space="0" w:color="auto"/>
        <w:right w:val="none" w:sz="0" w:space="0" w:color="auto"/>
      </w:divBdr>
    </w:div>
    <w:div w:id="1860927254">
      <w:bodyDiv w:val="1"/>
      <w:marLeft w:val="0"/>
      <w:marRight w:val="0"/>
      <w:marTop w:val="0"/>
      <w:marBottom w:val="0"/>
      <w:divBdr>
        <w:top w:val="none" w:sz="0" w:space="0" w:color="auto"/>
        <w:left w:val="none" w:sz="0" w:space="0" w:color="auto"/>
        <w:bottom w:val="none" w:sz="0" w:space="0" w:color="auto"/>
        <w:right w:val="none" w:sz="0" w:space="0" w:color="auto"/>
      </w:divBdr>
    </w:div>
    <w:div w:id="1957253364">
      <w:bodyDiv w:val="1"/>
      <w:marLeft w:val="0"/>
      <w:marRight w:val="0"/>
      <w:marTop w:val="0"/>
      <w:marBottom w:val="0"/>
      <w:divBdr>
        <w:top w:val="none" w:sz="0" w:space="0" w:color="auto"/>
        <w:left w:val="none" w:sz="0" w:space="0" w:color="auto"/>
        <w:bottom w:val="none" w:sz="0" w:space="0" w:color="auto"/>
        <w:right w:val="none" w:sz="0" w:space="0" w:color="auto"/>
      </w:divBdr>
    </w:div>
    <w:div w:id="2056272990">
      <w:bodyDiv w:val="1"/>
      <w:marLeft w:val="0"/>
      <w:marRight w:val="0"/>
      <w:marTop w:val="0"/>
      <w:marBottom w:val="0"/>
      <w:divBdr>
        <w:top w:val="none" w:sz="0" w:space="0" w:color="auto"/>
        <w:left w:val="none" w:sz="0" w:space="0" w:color="auto"/>
        <w:bottom w:val="none" w:sz="0" w:space="0" w:color="auto"/>
        <w:right w:val="none" w:sz="0" w:space="0" w:color="auto"/>
      </w:divBdr>
    </w:div>
    <w:div w:id="2147236643">
      <w:bodyDiv w:val="1"/>
      <w:marLeft w:val="225"/>
      <w:marRight w:val="225"/>
      <w:marTop w:val="0"/>
      <w:marBottom w:val="0"/>
      <w:divBdr>
        <w:top w:val="none" w:sz="0" w:space="0" w:color="auto"/>
        <w:left w:val="none" w:sz="0" w:space="0" w:color="auto"/>
        <w:bottom w:val="none" w:sz="0" w:space="0" w:color="auto"/>
        <w:right w:val="none" w:sz="0" w:space="0" w:color="auto"/>
      </w:divBdr>
      <w:divsChild>
        <w:div w:id="11315565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lrs.lt/pls/inter/dokpaieska.rezult_l?p_nr=XIIP-3748*&amp;p_nuo=&amp;p_iki=&amp;p_org=&amp;p_drus=&amp;p_kalb_id=1&amp;p_title=&amp;p_text=&amp;p_pub=&amp;p_met=&amp;p_lnr=&amp;p_denr=&amp;p_es=0&amp;p_tid=&amp;p_tkid=&amp;p_t=0&amp;p_tr1=2&amp;p_tr2=2&amp;p_gal=&amp;p_rus=1" TargetMode="External"/><Relationship Id="rId18" Type="http://schemas.openxmlformats.org/officeDocument/2006/relationships/hyperlink" Target="http://www3.lrs.lt/pls/inter/dokpaieska.showdoc_l?p_id=1086192&amp;p_tr2=2" TargetMode="External"/><Relationship Id="rId26" Type="http://schemas.openxmlformats.org/officeDocument/2006/relationships/hyperlink" Target="http://www3.lrs.lt/pls/inter/dokpaieska.showdoc_l?p_id=1092521&amp;p_tr2=2" TargetMode="External"/><Relationship Id="rId39" Type="http://schemas.openxmlformats.org/officeDocument/2006/relationships/hyperlink" Target="http://www3.lrs.lt/pls/inter/dokpaieska.rezult_l?p_nr=XIIP-3767*&amp;p_nuo=&amp;p_iki=&amp;p_org=&amp;p_drus=&amp;p_kalb_id=1&amp;p_title=&amp;p_text=&amp;p_pub=&amp;p_met=&amp;p_lnr=&amp;p_denr=&amp;p_es=0&amp;p_tid=&amp;p_tkid=&amp;p_t=0&amp;p_tr1=2&amp;p_tr2=2&amp;p_gal=&amp;p_rus=1" TargetMode="External"/><Relationship Id="rId21" Type="http://schemas.openxmlformats.org/officeDocument/2006/relationships/hyperlink" Target="http://www3.lrs.lt/pls/inter/dokpaieska.showdoc_l?p_id=1092515&amp;p_tr2=2" TargetMode="External"/><Relationship Id="rId34" Type="http://schemas.openxmlformats.org/officeDocument/2006/relationships/hyperlink" Target="http://www3.lrs.lt/pls/inter/dokpaieska.showdoc_l?p_id=1095316&amp;p_query=&amp;p_tr2=2" TargetMode="External"/><Relationship Id="rId42" Type="http://schemas.openxmlformats.org/officeDocument/2006/relationships/hyperlink" Target="http://www3.lrs.lt/pls/inter/dokpaieska.rezult_l?p_nr=xiip-3389*&amp;p_nuo=&amp;p_iki=&amp;p_org=&amp;p_drus=&amp;p_kalb_id=1&amp;p_title=&amp;p_text=&amp;p_pub=&amp;p_met=&amp;p_lnr=&amp;p_denr=&amp;p_es=0&amp;p_tid=&amp;p_tkid=&amp;p_t=0&amp;p_tr1=2&amp;p_tr2=2&amp;p_gal=&amp;p_rus=1" TargetMode="External"/><Relationship Id="rId47" Type="http://schemas.openxmlformats.org/officeDocument/2006/relationships/hyperlink" Target="http://www3.lrs.lt/pls/inter/dokpaieska.rezult_l?p_nr=XIIP-3197*&amp;p_nuo=&amp;p_iki=&amp;p_org=&amp;p_drus=&amp;p_kalb_id=1&amp;p_title=&amp;p_text=&amp;p_pub=&amp;p_met=&amp;p_lnr=&amp;p_denr=&amp;p_es=0&amp;p_tid=&amp;p_tkid=&amp;p_t=0&amp;p_tr1=2&amp;p_tr2=2&amp;p_gal=&amp;p_rus=1" TargetMode="External"/><Relationship Id="rId50" Type="http://schemas.openxmlformats.org/officeDocument/2006/relationships/hyperlink" Target="http://www3.lrs.lt/pls/inter/dokpaieska.rezult_l?p_nr=XIIP-3440&amp;p_nuo=&amp;p_iki=&amp;p_org=&amp;p_drus=&amp;p_kalb_id=1&amp;p_title=&amp;p_text=&amp;p_pub=&amp;p_met=&amp;p_lnr=&amp;p_denr=&amp;p_es=0&amp;p_tid=&amp;p_tkid=&amp;p_t=0&amp;p_tr1=2&amp;p_tr2=2&amp;p_gal=&amp;p_rus=1" TargetMode="External"/><Relationship Id="rId55" Type="http://schemas.openxmlformats.org/officeDocument/2006/relationships/hyperlink" Target="http://www3.lrs.lt/pls/inter/dokpaieska.rezult_l?p_nr=XIIP-3336*&amp;p_nuo=&amp;p_iki=&amp;p_org=&amp;p_drus=&amp;p_kalb_id=1&amp;p_title=&amp;p_text=&amp;p_pub=&amp;p_met=&amp;p_lnr=&amp;p_denr=&amp;p_es=0&amp;p_tid=&amp;p_tkid=&amp;p_t=0&amp;p_tr1=2&amp;p_tr2=2&amp;p_gal=&amp;p_rus=1" TargetMode="External"/><Relationship Id="rId63" Type="http://schemas.openxmlformats.org/officeDocument/2006/relationships/hyperlink" Target="http://www3.lrs.lt/pls/inter/dokpaieska.rezult_l?p_nr=XIIP-3203*&amp;p_nuo=&amp;p_iki=&amp;p_org=&amp;p_drus=&amp;p_kalb_id=1&amp;p_title=&amp;p_text=&amp;p_pub=&amp;p_met=&amp;p_lnr=&amp;p_denr=&amp;p_es=0&amp;p_tid=&amp;p_tkid=&amp;p_t=0&amp;p_tr1=2&amp;p_tr2=2&amp;p_gal=&amp;p_rus=1" TargetMode="External"/><Relationship Id="rId68" Type="http://schemas.openxmlformats.org/officeDocument/2006/relationships/hyperlink" Target="http://www3.lrs.lt/pls/inter/dokpaieska.rezult_l?p_nr=XIIP-3389*&amp;p_nuo=&amp;p_iki=&amp;p_org=&amp;p_drus=&amp;p_kalb_id=1&amp;p_title=&amp;p_text=&amp;p_pub=&amp;p_met=&amp;p_lnr=&amp;p_denr=&amp;p_es=0&amp;p_tid=&amp;p_tkid=&amp;p_t=0&amp;p_tr1=2&amp;p_tr2=2&amp;p_gal=&amp;p_rus=1" TargetMode="External"/><Relationship Id="rId76" Type="http://schemas.openxmlformats.org/officeDocument/2006/relationships/hyperlink" Target="http://www3.lrs.lt/pls/inter/dokpaieska.rezult_l?p_nr=XIIP-3012*&amp;p_nuo=&amp;p_iki=&amp;p_org=&amp;p_drus=&amp;p_kalb_id=1&amp;p_title=&amp;p_text=&amp;p_pub=&amp;p_met=&amp;p_lnr=&amp;p_denr=&amp;p_es=0&amp;p_tid=&amp;p_tkid=&amp;p_t=0&amp;p_tr1=2&amp;p_tr2=2&amp;p_gal=&amp;p_rus=1" TargetMode="External"/><Relationship Id="rId84" Type="http://schemas.openxmlformats.org/officeDocument/2006/relationships/hyperlink" Target="http://www3.lrs.lt/pls/inter/dokpaieska.rezult_l?p_nr=XIIP-3548*&amp;p_nuo=&amp;p_iki=&amp;p_org=&amp;p_drus=&amp;p_kalb_id=1&amp;p_title=&amp;p_text=&amp;p_pub=&amp;p_met=&amp;p_lnr=&amp;p_denr=&amp;p_es=0&amp;p_tid=&amp;p_tkid=&amp;p_t=0&amp;p_tr1=2&amp;p_tr2=2&amp;p_gal=&amp;p_rus=1" TargetMode="External"/><Relationship Id="rId89" Type="http://schemas.openxmlformats.org/officeDocument/2006/relationships/header" Target="header3.xml"/><Relationship Id="rId7" Type="http://schemas.openxmlformats.org/officeDocument/2006/relationships/footnotes" Target="footnotes.xml"/><Relationship Id="rId71" Type="http://schemas.openxmlformats.org/officeDocument/2006/relationships/hyperlink" Target="http://www3.lrs.lt/pls/inter/dokpaieska.rezult_l?p_nr=XIIP-3392*&amp;p_nuo=&amp;p_iki=&amp;p_org=&amp;p_drus=&amp;p_kalb_id=1&amp;p_title=&amp;p_text=&amp;p_pub=&amp;p_met=&amp;p_lnr=&amp;p_denr=&amp;p_es=0&amp;p_tid=&amp;p_tkid=&amp;p_t=0&amp;p_tr1=2&amp;p_tr2=2&amp;p_gal=&amp;p_rus=1" TargetMode="External"/><Relationship Id="rId9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3.lrs.lt/pls/inter/dokpaieska.rezult_l?p_nr=XIIP-3608*&amp;p_nuo=&amp;p_iki=&amp;p_org=&amp;p_drus=&amp;p_kalb_id=1&amp;p_title=&amp;p_text=&amp;p_pub=&amp;p_met=&amp;p_lnr=&amp;p_denr=&amp;p_es=0&amp;p_tid=&amp;p_tkid=&amp;p_t=0&amp;p_tr1=2&amp;p_tr2=2&amp;p_gal=&amp;p_rus=1" TargetMode="External"/><Relationship Id="rId29" Type="http://schemas.openxmlformats.org/officeDocument/2006/relationships/hyperlink" Target="http://www3.lrs.lt/pls/inter/dokpaieska.showdoc_l?p_id=1092517&amp;p_tr2=2" TargetMode="External"/><Relationship Id="rId11" Type="http://schemas.openxmlformats.org/officeDocument/2006/relationships/hyperlink" Target="http://www3.lrs.lt/pls/inter/w2008_home.komitetu_veikla" TargetMode="External"/><Relationship Id="rId24" Type="http://schemas.openxmlformats.org/officeDocument/2006/relationships/hyperlink" Target="http://www3.lrs.lt/pls/inter/dokpaieska.showdoc_l?p_id=1092519&amp;p_tr2=2" TargetMode="External"/><Relationship Id="rId32" Type="http://schemas.openxmlformats.org/officeDocument/2006/relationships/hyperlink" Target="http://www3.lrs.lt/pls/inter/dokpaieska.showdoc_l?p_id=1069191&amp;p_tr2=2" TargetMode="External"/><Relationship Id="rId37" Type="http://schemas.openxmlformats.org/officeDocument/2006/relationships/hyperlink" Target="http://www3.lrs.lt/pls/inter/dokpaieska.rezult_l?p_nr=XIIP-1173*&amp;p_nuo=&amp;p_iki=&amp;p_org=&amp;p_drus=&amp;p_kalb_id=1&amp;p_title=&amp;p_text=&amp;p_pub=&amp;p_met=&amp;p_lnr=&amp;p_denr=&amp;p_es=0&amp;p_tid=&amp;p_tkid=&amp;p_t=0&amp;p_tr1=2&amp;p_tr2=2&amp;p_gal=&amp;p_rus=1" TargetMode="External"/><Relationship Id="rId40" Type="http://schemas.openxmlformats.org/officeDocument/2006/relationships/hyperlink" Target="http://www3.lrs.lt/pls/inter/dokpaieska.rezult_l?p_nr=XIIP-3768*&amp;p_nuo=&amp;p_iki=&amp;p_org=&amp;p_drus=&amp;p_kalb_id=1&amp;p_title=&amp;p_text=&amp;p_pub=&amp;p_met=&amp;p_lnr=&amp;p_denr=&amp;p_es=0&amp;p_tid=&amp;p_tkid=&amp;p_t=0&amp;p_tr1=2&amp;p_tr2=2&amp;p_gal=&amp;p_rus=1" TargetMode="External"/><Relationship Id="rId45" Type="http://schemas.openxmlformats.org/officeDocument/2006/relationships/hyperlink" Target="http://www3.lrs.lt/pls/inter/dokpaieska.rezult_l?p_nr=XIIP-3674*&amp;p_nuo=&amp;p_iki=&amp;p_org=&amp;p_drus=&amp;p_kalb_id=1&amp;p_title=&amp;p_text=&amp;p_pub=&amp;p_met=&amp;p_lnr=&amp;p_denr=&amp;p_es=0&amp;p_tid=&amp;p_tkid=&amp;p_t=0&amp;p_tr1=2&amp;p_tr2=2&amp;p_gal=&amp;p_rus=1" TargetMode="External"/><Relationship Id="rId53" Type="http://schemas.openxmlformats.org/officeDocument/2006/relationships/hyperlink" Target="http://www3.lrs.lt/pls/inter/dokpaieska.rezult_l?p_nr=XIIP-3332*&amp;p_nuo=&amp;p_iki=&amp;p_org=&amp;p_drus=&amp;p_kalb_id=1&amp;p_title=&amp;p_text=&amp;p_pub=&amp;p_met=&amp;p_lnr=&amp;p_denr=&amp;p_es=0&amp;p_tid=&amp;p_tkid=&amp;p_t=0&amp;p_tr1=2&amp;p_tr2=2&amp;p_gal=&amp;p_rus=1" TargetMode="External"/><Relationship Id="rId58" Type="http://schemas.openxmlformats.org/officeDocument/2006/relationships/hyperlink" Target="http://www3.lrs.lt/pls/inter/dokpaieska.rezult_l?p_nr=XIIP-3155*&amp;p_nuo=&amp;p_iki=&amp;p_org=&amp;p_drus=&amp;p_kalb_id=1&amp;p_title=&amp;p_text=&amp;p_pub=&amp;p_met=&amp;p_lnr=&amp;p_denr=&amp;p_es=0&amp;p_tid=&amp;p_tkid=&amp;p_t=0&amp;p_tr1=2&amp;p_tr2=2&amp;p_gal=&amp;p_rus=1" TargetMode="External"/><Relationship Id="rId66" Type="http://schemas.openxmlformats.org/officeDocument/2006/relationships/hyperlink" Target="http://www3.lrs.lt/pls/inter/dokpaieska.rezult_l?p_nr=XIIP-3477*&amp;p_nuo=&amp;p_iki=&amp;p_org=&amp;p_drus=&amp;p_kalb_id=1&amp;p_title=&amp;p_text=&amp;p_pub=&amp;p_met=&amp;p_lnr=&amp;p_denr=&amp;p_es=0&amp;p_tid=&amp;p_tkid=&amp;p_t=0&amp;p_tr1=2&amp;p_tr2=2&amp;p_gal=&amp;p_rus=1" TargetMode="External"/><Relationship Id="rId74" Type="http://schemas.openxmlformats.org/officeDocument/2006/relationships/hyperlink" Target="http://www3.lrs.lt/pls/inter/dokpaieska.rezult_l?p_nr=XIIP-3010*&amp;p_nuo=&amp;p_iki=&amp;p_org=&amp;p_drus=&amp;p_kalb_id=1&amp;p_title=&amp;p_text=&amp;p_pub=&amp;p_met=&amp;p_lnr=&amp;p_denr=&amp;p_es=0&amp;p_tid=&amp;p_tkid=&amp;p_t=0&amp;p_tr1=2&amp;p_tr2=2&amp;p_gal=&amp;p_rus=1" TargetMode="External"/><Relationship Id="rId79" Type="http://schemas.openxmlformats.org/officeDocument/2006/relationships/hyperlink" Target="http://www3.lrs.lt/pls/inter/dokpaieska.rezult_l?p_nr=XIIP-3015*&amp;p_nuo=&amp;p_iki=&amp;p_org=&amp;p_drus=&amp;p_kalb_id=1&amp;p_title=&amp;p_text=&amp;p_pub=&amp;p_met=&amp;p_lnr=&amp;p_denr=&amp;p_es=0&amp;p_tid=&amp;p_tkid=&amp;p_t=0&amp;p_tr1=2&amp;p_tr2=2&amp;p_gal=&amp;p_rus=1" TargetMode="External"/><Relationship Id="rId87" Type="http://schemas.openxmlformats.org/officeDocument/2006/relationships/footer" Target="footer1.xml"/><Relationship Id="rId5" Type="http://schemas.openxmlformats.org/officeDocument/2006/relationships/settings" Target="settings.xml"/><Relationship Id="rId61" Type="http://schemas.openxmlformats.org/officeDocument/2006/relationships/hyperlink" Target="http://www3.lrs.lt/pls/inter/dokpaieska.rezult_l?p_nr=XIIP-3201*&amp;p_nuo=&amp;p_iki=&amp;p_org=&amp;p_drus=&amp;p_kalb_id=1&amp;p_title=&amp;p_text=&amp;p_pub=&amp;p_met=&amp;p_lnr=&amp;p_denr=&amp;p_es=0&amp;p_tid=&amp;p_tkid=&amp;p_t=0&amp;p_tr1=2&amp;p_tr2=2&amp;p_gal=&amp;p_rus=1" TargetMode="External"/><Relationship Id="rId82" Type="http://schemas.openxmlformats.org/officeDocument/2006/relationships/hyperlink" Target="http://www3.lrs.lt/pls/inter/dokpaieska.rezult_l?p_nr=XIIP-3445*&amp;p_nuo=&amp;p_iki=&amp;p_org=&amp;p_drus=&amp;p_kalb_id=1&amp;p_title=&amp;p_text=&amp;p_pub=&amp;p_met=&amp;p_lnr=&amp;p_denr=&amp;p_es=0&amp;p_tid=&amp;p_tkid=&amp;p_t=0&amp;p_tr1=2&amp;p_tr2=2&amp;p_gal=&amp;p_rus=1" TargetMode="External"/><Relationship Id="rId90" Type="http://schemas.openxmlformats.org/officeDocument/2006/relationships/footer" Target="footer3.xml"/><Relationship Id="rId19" Type="http://schemas.openxmlformats.org/officeDocument/2006/relationships/hyperlink" Target="http://www3.lrs.lt/pls/inter/dokpaieska.showdoc_l?p_id=1036637&amp;p_tr2=2" TargetMode="External"/><Relationship Id="rId14" Type="http://schemas.openxmlformats.org/officeDocument/2006/relationships/hyperlink" Target="http://www3.lrs.lt/pls/inter/dokpaieska.rezult_l?p_nr=XIIP-1969*&amp;p_nuo=&amp;p_iki=&amp;p_org=&amp;p_drus=&amp;p_kalb_id=1&amp;p_title=&amp;p_text=&amp;p_pub=&amp;p_met=&amp;p_lnr=&amp;p_denr=&amp;p_es=0&amp;p_tid=&amp;p_tkid=&amp;p_t=0&amp;p_tr1=2&amp;p_tr2=2&amp;p_gal=&amp;p_rus=1" TargetMode="External"/><Relationship Id="rId22" Type="http://schemas.openxmlformats.org/officeDocument/2006/relationships/hyperlink" Target="http://www3.lrs.lt/pls/inter/dokpaieska.showdoc_l?p_id=1092516&amp;p_tr2=2" TargetMode="External"/><Relationship Id="rId27" Type="http://schemas.openxmlformats.org/officeDocument/2006/relationships/hyperlink" Target="http://www3.lrs.lt/pls/inter/dokpaieska.showdoc_l?p_id=1092524&amp;p_tr2=2" TargetMode="External"/><Relationship Id="rId30" Type="http://schemas.openxmlformats.org/officeDocument/2006/relationships/hyperlink" Target="http://www3.lrs.lt/pls/inter/dokpaieska.showdoc_l?p_id=1083471&amp;p_tr2=2" TargetMode="External"/><Relationship Id="rId35" Type="http://schemas.openxmlformats.org/officeDocument/2006/relationships/hyperlink" Target="http://www3.lrs.lt/pls/inter/dokpaieska.showdoc_l?p_id=478296&amp;p_tr2=2" TargetMode="External"/><Relationship Id="rId43" Type="http://schemas.openxmlformats.org/officeDocument/2006/relationships/hyperlink" Target="http://www3.lrs.lt/pls/inter/dokpaieska.rezult_l?p_nr=xiip-3390*&amp;p_nuo=&amp;p_iki=&amp;p_org=&amp;p_drus=&amp;p_kalb_id=1&amp;p_title=&amp;p_text=&amp;p_pub=&amp;p_met=&amp;p_lnr=&amp;p_denr=&amp;p_es=0&amp;p_tid=&amp;p_tkid=&amp;p_t=0&amp;p_tr1=2&amp;p_tr2=2&amp;p_gal=&amp;p_rus=1" TargetMode="External"/><Relationship Id="rId48" Type="http://schemas.openxmlformats.org/officeDocument/2006/relationships/hyperlink" Target="http://www3.lrs.lt/pls/inter/dokpaieska.rezult_l?p_nr=XIIP-3438&amp;p_nuo=&amp;p_iki=&amp;p_org=&amp;p_drus=&amp;p_kalb_id=1&amp;p_title=&amp;p_text=&amp;p_pub=&amp;p_met=&amp;p_lnr=&amp;p_denr=&amp;p_es=0&amp;p_tid=&amp;p_tkid=&amp;p_t=0&amp;p_tr1=2&amp;p_tr2=2&amp;p_gal=&amp;p_rus=1" TargetMode="External"/><Relationship Id="rId56" Type="http://schemas.openxmlformats.org/officeDocument/2006/relationships/hyperlink" Target="http://www3.lrs.lt/pls/inter/dokpaieska.rezult_l?p_nr=XIIP-3660*&amp;p_nuo=&amp;p_iki=&amp;p_org=&amp;p_drus=&amp;p_kalb_id=1&amp;p_title=&amp;p_text=&amp;p_pub=&amp;p_met=&amp;p_lnr=&amp;p_denr=&amp;p_es=0&amp;p_tid=&amp;p_tkid=&amp;p_t=0&amp;p_tr1=2&amp;p_tr2=2&amp;p_gal=&amp;p_rus=1" TargetMode="External"/><Relationship Id="rId64" Type="http://schemas.openxmlformats.org/officeDocument/2006/relationships/hyperlink" Target="http://www3.lrs.lt/pls/inter/dokpaieska.rezult_l?p_nr=XIIP-3475*&amp;p_nuo=&amp;p_iki=&amp;p_org=&amp;p_drus=&amp;p_kalb_id=1&amp;p_title=&amp;p_text=&amp;p_pub=&amp;p_met=&amp;p_lnr=&amp;p_denr=&amp;p_es=0&amp;p_tid=&amp;p_tkid=&amp;p_t=0&amp;p_tr1=2&amp;p_tr2=2&amp;p_gal=&amp;p_rus=1" TargetMode="External"/><Relationship Id="rId69" Type="http://schemas.openxmlformats.org/officeDocument/2006/relationships/hyperlink" Target="http://www3.lrs.lt/pls/inter/dokpaieska.rezult_l?p_nr=XIIP-3390*&amp;p_nuo=&amp;p_iki=&amp;p_org=&amp;p_drus=&amp;p_kalb_id=1&amp;p_title=&amp;p_text=&amp;p_pub=&amp;p_met=&amp;p_lnr=&amp;p_denr=&amp;p_es=0&amp;p_tid=&amp;p_tkid=&amp;p_t=0&amp;p_tr1=2&amp;p_tr2=2&amp;p_gal=&amp;p_rus=1" TargetMode="External"/><Relationship Id="rId77" Type="http://schemas.openxmlformats.org/officeDocument/2006/relationships/hyperlink" Target="http://www3.lrs.lt/pls/inter/dokpaieska.rezult_l?p_nr=XIIP-3013*&amp;p_nuo=&amp;p_iki=&amp;p_org=&amp;p_drus=&amp;p_kalb_id=1&amp;p_title=&amp;p_text=&amp;p_pub=&amp;p_met=&amp;p_lnr=&amp;p_denr=&amp;p_es=0&amp;p_tid=&amp;p_tkid=&amp;p_t=0&amp;p_tr1=2&amp;p_tr2=2&amp;p_gal=&amp;p_rus=1" TargetMode="External"/><Relationship Id="rId8" Type="http://schemas.openxmlformats.org/officeDocument/2006/relationships/endnotes" Target="endnotes.xml"/><Relationship Id="rId51" Type="http://schemas.openxmlformats.org/officeDocument/2006/relationships/hyperlink" Target="http://www3.lrs.lt/pls/inter/dokpaieska.rezult_l?p_nr=XIIP-3696&amp;p_nuo=&amp;p_iki=&amp;p_org=&amp;p_drus=&amp;p_kalb_id=1&amp;p_title=&amp;p_text=&amp;p_pub=&amp;p_met=&amp;p_lnr=&amp;p_denr=&amp;p_es=0&amp;p_tid=&amp;p_tkid=&amp;p_t=0&amp;p_tr1=2&amp;p_tr2=2&amp;p_gal=&amp;p_rus=1" TargetMode="External"/><Relationship Id="rId72" Type="http://schemas.openxmlformats.org/officeDocument/2006/relationships/hyperlink" Target="http://www3.lrs.lt/pls/inter/dokpaieska.rezult_l?p_nr=XIIP-3393*&amp;p_nuo=&amp;p_iki=&amp;p_org=&amp;p_drus=&amp;p_kalb_id=1&amp;p_title=&amp;p_text=&amp;p_pub=&amp;p_met=&amp;p_lnr=&amp;p_denr=&amp;p_es=0&amp;p_tid=&amp;p_tkid=&amp;p_t=0&amp;p_tr1=2&amp;p_tr2=2&amp;p_gal=&amp;p_rus=1" TargetMode="External"/><Relationship Id="rId80" Type="http://schemas.openxmlformats.org/officeDocument/2006/relationships/hyperlink" Target="http://www3.lrs.lt/pls/inter/dokpaieska.rezult_l?p_nr=XIIP-3448*&amp;p_nuo=&amp;p_iki=&amp;p_org=&amp;p_drus=&amp;p_kalb_id=1&amp;p_title=&amp;p_text=&amp;p_pub=&amp;p_met=&amp;p_lnr=&amp;p_denr=&amp;p_es=0&amp;p_tid=&amp;p_tkid=&amp;p_t=0&amp;p_tr1=2&amp;p_tr2=2&amp;p_gal=&amp;p_rus=1" TargetMode="External"/><Relationship Id="rId85"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www3.lrs.lt/pls/inter1/dokpaieska.showdoc_l?p_id=65645" TargetMode="External"/><Relationship Id="rId17" Type="http://schemas.openxmlformats.org/officeDocument/2006/relationships/hyperlink" Target="http://www3.lrs.lt/pls/inter/dokpaieska.rezult_l?p_nr=XIIP-3768*&amp;p_nuo=&amp;p_iki=&amp;p_org=&amp;p_drus=&amp;p_kalb_id=1&amp;p_title=&amp;p_text=&amp;p_pub=&amp;p_met=&amp;p_lnr=&amp;p_denr=&amp;p_es=0&amp;p_tid=&amp;p_tkid=&amp;p_t=0&amp;p_tr1=2&amp;p_tr2=2&amp;p_gal=&amp;p_rus=1" TargetMode="External"/><Relationship Id="rId25" Type="http://schemas.openxmlformats.org/officeDocument/2006/relationships/hyperlink" Target="http://www3.lrs.lt/pls/inter/dokpaieska.showdoc_l?p_id=1092520&amp;p_tr2=2" TargetMode="External"/><Relationship Id="rId33" Type="http://schemas.openxmlformats.org/officeDocument/2006/relationships/hyperlink" Target="http://www3.lrs.lt/pls/inter/dokpaieska.showdoc_l?p_id=1095316&amp;p_tr2=2" TargetMode="External"/><Relationship Id="rId38" Type="http://schemas.openxmlformats.org/officeDocument/2006/relationships/hyperlink" Target="http://www3.lrs.lt/pls/inter/dokpaieska.rezult_l?p_nr=XIIP-1174*&amp;p_nuo=&amp;p_iki=&amp;p_org=&amp;p_drus=&amp;p_kalb_id=1&amp;p_title=&amp;p_text=&amp;p_pub=&amp;p_met=&amp;p_lnr=&amp;p_denr=&amp;p_es=0&amp;p_tid=&amp;p_tkid=&amp;p_t=0&amp;p_tr1=2&amp;p_tr2=2&amp;p_gal=&amp;p_rus=1" TargetMode="External"/><Relationship Id="rId46" Type="http://schemas.openxmlformats.org/officeDocument/2006/relationships/hyperlink" Target="http://www3.lrs.lt/pls/inter1/dokpaieska.showdoc_l?p_id=65645&amp;p_tr2=2" TargetMode="External"/><Relationship Id="rId59" Type="http://schemas.openxmlformats.org/officeDocument/2006/relationships/hyperlink" Target="http://www3.lrs.lt/pls/inter/dokpaieska.rezult_l?p_nr=XIIP-3199*&amp;p_nuo=&amp;p_iki=&amp;p_org=&amp;p_drus=&amp;p_kalb_id=1&amp;p_title=&amp;p_text=&amp;p_pub=&amp;p_met=&amp;p_lnr=&amp;p_denr=&amp;p_es=0&amp;p_tid=&amp;p_tkid=&amp;p_t=0&amp;p_tr1=2&amp;p_tr2=2&amp;p_gal=&amp;p_rus=1" TargetMode="External"/><Relationship Id="rId67" Type="http://schemas.openxmlformats.org/officeDocument/2006/relationships/hyperlink" Target="http://www3.lrs.lt/pls/inter/dokpaieska.rezult_l?p_nr=XIIP-3587*&amp;p_nuo=&amp;p_iki=&amp;p_org=&amp;p_drus=&amp;p_kalb_id=1&amp;p_title=&amp;p_text=&amp;p_pub=&amp;p_met=&amp;p_lnr=&amp;p_denr=&amp;p_es=0&amp;p_tid=&amp;p_tkid=&amp;p_t=0&amp;p_tr1=2&amp;p_tr2=2&amp;p_gal=&amp;p_rus=1" TargetMode="External"/><Relationship Id="rId20" Type="http://schemas.openxmlformats.org/officeDocument/2006/relationships/hyperlink" Target="http://www3.lrs.lt/pls/inter/dokpaieska.showdoc_l?p_id=1092512&amp;p_tr2=2" TargetMode="External"/><Relationship Id="rId41" Type="http://schemas.openxmlformats.org/officeDocument/2006/relationships/hyperlink" Target="file:///\\v490fs02.lrsk.lrs.lt\katalogai$\jodkonien&#279;.z\My%20Documents\ZiJodk\Komiteto\Komiteto%20posedziai%202013-2014-2015\Darbotvarke2015\Komisijos%20Komunikatas%20Europos%20Parlamentui,Tarybai,%20Europos%20ekonomikos%20ir%20socialini&#371;%20reikal&#371;%20komitetui%20ir%20Region&#371;%20komitetui%20%22Bendrosios%20rinkos%20tobulinimas:%20daugiau%20galimybi&#371;%20pilie&#269;iams%20ir%20&#303;mon&#279;ms%22%20Nr.%20COM\2015\550" TargetMode="External"/><Relationship Id="rId54" Type="http://schemas.openxmlformats.org/officeDocument/2006/relationships/hyperlink" Target="http://www3.lrs.lt/pls/inter/dokpaieska.rezult_l?p_nr=XIIP-3333*&amp;p_nuo=&amp;p_iki=&amp;p_org=&amp;p_drus=&amp;p_kalb_id=1&amp;p_title=&amp;p_text=&amp;p_pub=&amp;p_met=&amp;p_lnr=&amp;p_denr=&amp;p_es=0&amp;p_tid=&amp;p_tkid=&amp;p_t=0&amp;p_tr1=2&amp;p_tr2=2&amp;p_gal=&amp;p_rus=1" TargetMode="External"/><Relationship Id="rId62" Type="http://schemas.openxmlformats.org/officeDocument/2006/relationships/hyperlink" Target="http://www3.lrs.lt/pls/inter/dokpaieska.rezult_l?p_nr=XIIP-3202*&amp;p_nuo=&amp;p_iki=&amp;p_org=&amp;p_drus=&amp;p_kalb_id=1&amp;p_title=&amp;p_text=&amp;p_pub=&amp;p_met=&amp;p_lnr=&amp;p_denr=&amp;p_es=0&amp;p_tid=&amp;p_tkid=&amp;p_t=0&amp;p_tr1=2&amp;p_tr2=2&amp;p_gal=&amp;p_rus=1" TargetMode="External"/><Relationship Id="rId70" Type="http://schemas.openxmlformats.org/officeDocument/2006/relationships/hyperlink" Target="http://www3.lrs.lt/pls/inter/dokpaieska.rezult_l?p_nr=XIIP-3391*&amp;p_nuo=&amp;p_iki=&amp;p_org=&amp;p_drus=&amp;p_kalb_id=1&amp;p_title=&amp;p_text=&amp;p_pub=&amp;p_met=&amp;p_lnr=&amp;p_denr=&amp;p_es=0&amp;p_tid=&amp;p_tkid=&amp;p_t=0&amp;p_tr1=2&amp;p_tr2=2&amp;p_gal=&amp;p_rus=1" TargetMode="External"/><Relationship Id="rId75" Type="http://schemas.openxmlformats.org/officeDocument/2006/relationships/hyperlink" Target="http://www3.lrs.lt/pls/inter/dokpaieska.rezult_l?p_nr=XIIP-3011*&amp;p_nuo=&amp;p_iki=&amp;p_org=&amp;p_drus=&amp;p_kalb_id=1&amp;p_title=&amp;p_text=&amp;p_pub=&amp;p_met=&amp;p_lnr=&amp;p_denr=&amp;p_es=0&amp;p_tid=&amp;p_tkid=&amp;p_t=0&amp;p_tr1=2&amp;p_tr2=2&amp;p_gal=&amp;p_rus=1" TargetMode="External"/><Relationship Id="rId83" Type="http://schemas.openxmlformats.org/officeDocument/2006/relationships/hyperlink" Target="http://www3.lrs.lt/pls/inter/dokpaieska.rezult_l?p_nr=XIIP-3446*&amp;p_nuo=&amp;p_iki=&amp;p_org=&amp;p_drus=&amp;p_kalb_id=1&amp;p_title=&amp;p_text=&amp;p_pub=&amp;p_met=&amp;p_lnr=&amp;p_denr=&amp;p_es=0&amp;p_tid=&amp;p_tkid=&amp;p_t=0&amp;p_tr1=2&amp;p_tr2=2&amp;p_gal=&amp;p_rus=1" TargetMode="External"/><Relationship Id="rId88" Type="http://schemas.openxmlformats.org/officeDocument/2006/relationships/footer" Target="footer2.xm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3.lrs.lt/pls/inter/dokpaieska.rezult_l?p_nr=XIIP-3513*&amp;p_nuo=&amp;p_iki=&amp;p_org=&amp;p_drus=&amp;p_kalb_id=1&amp;p_title=&amp;p_text=&amp;p_pub=&amp;p_met=&amp;p_lnr=&amp;p_denr=&amp;p_es=0&amp;p_tid=&amp;p_tkid=&amp;p_t=0&amp;p_tr1=2&amp;p_tr2=2&amp;p_gal=&amp;p_rus=1" TargetMode="External"/><Relationship Id="rId23" Type="http://schemas.openxmlformats.org/officeDocument/2006/relationships/hyperlink" Target="http://www3.lrs.lt/pls/inter/dokpaieska.showdoc_l?p_id=1092518&amp;p_tr2=2" TargetMode="External"/><Relationship Id="rId28" Type="http://schemas.openxmlformats.org/officeDocument/2006/relationships/hyperlink" Target="http://www3.lrs.lt/pls/inter/dokpaieska.showdoc_l?p_id=1092525&amp;p_tr2=2" TargetMode="External"/><Relationship Id="rId36" Type="http://schemas.openxmlformats.org/officeDocument/2006/relationships/hyperlink" Target="http://www3.lrs.lt/pls/inter/dokpaieska.showdoc_l?p_id=1093886&amp;p_tr2=2" TargetMode="External"/><Relationship Id="rId49" Type="http://schemas.openxmlformats.org/officeDocument/2006/relationships/hyperlink" Target="http://www3.lrs.lt/pls/inter/dokpaieska.rezult_l?p_nr=XIIP-3439&amp;p_nuo=&amp;p_iki=&amp;p_org=&amp;p_drus=&amp;p_kalb_id=1&amp;p_title=&amp;p_text=&amp;p_pub=&amp;p_met=&amp;p_lnr=&amp;p_denr=&amp;p_es=0&amp;p_tid=&amp;p_tkid=&amp;p_t=0&amp;p_tr1=2&amp;p_tr2=2&amp;p_gal=&amp;p_rus=1" TargetMode="External"/><Relationship Id="rId57" Type="http://schemas.openxmlformats.org/officeDocument/2006/relationships/hyperlink" Target="http://www3.lrs.lt/pls/inter/dokpaieska.rezult_l?p_nr=XIIP-3664*&amp;p_nuo=&amp;p_iki=&amp;p_org=&amp;p_drus=&amp;p_kalb_id=1&amp;p_title=&amp;p_text=&amp;p_pub=&amp;p_met=&amp;p_lnr=&amp;p_denr=&amp;p_es=0&amp;p_tid=&amp;p_tkid=&amp;p_t=0&amp;p_tr1=2&amp;p_tr2=2&amp;p_gal=&amp;p_rus=1" TargetMode="External"/><Relationship Id="rId10" Type="http://schemas.openxmlformats.org/officeDocument/2006/relationships/hyperlink" Target="http://www3.lrs.lt/pls/inter/w5_show?p_r=9794&amp;p_k=1" TargetMode="External"/><Relationship Id="rId31" Type="http://schemas.openxmlformats.org/officeDocument/2006/relationships/hyperlink" Target="http://www3.lrs.lt/pls/inter/dokpaieska.showdoc_l?p_id=1083471&amp;p_query=&amp;p_tr2=2" TargetMode="External"/><Relationship Id="rId44" Type="http://schemas.openxmlformats.org/officeDocument/2006/relationships/hyperlink" Target="http://www3.lrs.lt/pls/inter/dokpaieska.rezult_l?p_nr=xiip-3290*&amp;p_nuo=&amp;p_iki=&amp;p_org=&amp;p_drus=&amp;p_kalb_id=1&amp;p_title=&amp;p_text=&amp;p_pub=&amp;p_met=&amp;p_lnr=&amp;p_denr=&amp;p_es=0&amp;p_tid=&amp;p_tkid=&amp;p_t=0&amp;p_tr1=2&amp;p_tr2=2&amp;p_gal=&amp;p_rus=1" TargetMode="External"/><Relationship Id="rId52" Type="http://schemas.openxmlformats.org/officeDocument/2006/relationships/hyperlink" Target="http://www3.lrs.lt/pls/inter/dokpaieska.rezult_l?p_nr=XIIP-3234*&amp;p_nuo=&amp;p_iki=&amp;p_org=&amp;p_drus=&amp;p_kalb_id=1&amp;p_title=&amp;p_text=&amp;p_pub=&amp;p_met=&amp;p_lnr=&amp;p_denr=&amp;p_es=0&amp;p_tid=&amp;p_tkid=&amp;p_t=0&amp;p_tr1=2&amp;p_tr2=2&amp;p_gal=&amp;p_rus=1" TargetMode="External"/><Relationship Id="rId60" Type="http://schemas.openxmlformats.org/officeDocument/2006/relationships/hyperlink" Target="http://www3.lrs.lt/pls/inter/dokpaieska.rezult_l?p_nr=XIIP-3200*&amp;p_nuo=&amp;p_iki=&amp;p_org=&amp;p_drus=&amp;p_kalb_id=1&amp;p_title=&amp;p_text=&amp;p_pub=&amp;p_met=&amp;p_lnr=&amp;p_denr=&amp;p_es=0&amp;p_tid=&amp;p_tkid=&amp;p_t=0&amp;p_tr1=2&amp;p_tr2=2&amp;p_gal=&amp;p_rus=1" TargetMode="External"/><Relationship Id="rId65" Type="http://schemas.openxmlformats.org/officeDocument/2006/relationships/hyperlink" Target="http://www3.lrs.lt/pls/inter/dokpaieska.rezult_l?p_nr=XIIP-3476*&amp;p_nuo=&amp;p_iki=&amp;p_org=&amp;p_drus=&amp;p_kalb_id=1&amp;p_title=&amp;p_text=&amp;p_pub=&amp;p_met=&amp;p_lnr=&amp;p_denr=&amp;p_es=0&amp;p_tid=&amp;p_tkid=&amp;p_t=0&amp;p_tr1=2&amp;p_tr2=2&amp;p_gal=&amp;p_rus=1" TargetMode="External"/><Relationship Id="rId73" Type="http://schemas.openxmlformats.org/officeDocument/2006/relationships/hyperlink" Target="http://www3.lrs.lt/pls/inter/dokpaieska.rezult_l?p_nr=XIIP-3394*&amp;p_nuo=&amp;p_iki=&amp;p_org=&amp;p_drus=&amp;p_kalb_id=1&amp;p_title=&amp;p_text=&amp;p_pub=&amp;p_met=&amp;p_lnr=&amp;p_denr=&amp;p_es=0&amp;p_tid=&amp;p_tkid=&amp;p_t=0&amp;p_tr1=2&amp;p_tr2=2&amp;p_gal=&amp;p_rus=1" TargetMode="External"/><Relationship Id="rId78" Type="http://schemas.openxmlformats.org/officeDocument/2006/relationships/hyperlink" Target="http://www3.lrs.lt/pls/inter/dokpaieska.rezult_l?p_nr=XIIP-3014*&amp;p_nuo=&amp;p_iki=&amp;p_org=&amp;p_drus=&amp;p_kalb_id=1&amp;p_title=&amp;p_text=&amp;p_pub=&amp;p_met=&amp;p_lnr=&amp;p_denr=&amp;p_es=0&amp;p_tid=&amp;p_tkid=&amp;p_t=0&amp;p_tr1=2&amp;p_tr2=2&amp;p_gal=&amp;p_rus=1" TargetMode="External"/><Relationship Id="rId81" Type="http://schemas.openxmlformats.org/officeDocument/2006/relationships/hyperlink" Target="http://www3.lrs.lt/pls/inter/dokpaieska.rezult_l?p_nr=XIIP-3274*&amp;p_nuo=&amp;p_iki=&amp;p_org=&amp;p_drus=&amp;p_kalb_id=1&amp;p_title=&amp;p_text=&amp;p_pub=&amp;p_met=&amp;p_lnr=&amp;p_denr=&amp;p_es=0&amp;p_tid=&amp;p_tkid=&amp;p_t=0&amp;p_tr1=2&amp;p_tr2=2&amp;p_gal=&amp;p_rus=1" TargetMode="External"/><Relationship Id="rId86"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084466-87EA-4D98-A8D1-362476472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19</Pages>
  <Words>36414</Words>
  <Characters>20756</Characters>
  <Application>Microsoft Office Word</Application>
  <DocSecurity>0</DocSecurity>
  <Lines>172</Lines>
  <Paragraphs>114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57056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Rudaitis Rimas</dc:creator>
  <cp:lastModifiedBy>MARKEVIČIENĖ, Asta</cp:lastModifiedBy>
  <cp:revision>6</cp:revision>
  <cp:lastPrinted>2015-01-22T09:41:00Z</cp:lastPrinted>
  <dcterms:created xsi:type="dcterms:W3CDTF">2015-12-01T12:50:00Z</dcterms:created>
  <dcterms:modified xsi:type="dcterms:W3CDTF">2015-12-01T13:02:00Z</dcterms:modified>
</cp:coreProperties>
</file>