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42189A"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366706">
        <w:rPr>
          <w:rFonts w:eastAsia="Times New Roman"/>
          <w:szCs w:val="24"/>
        </w:rPr>
        <w:t>lapkričio 10</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42189A">
        <w:rPr>
          <w:sz w:val="22"/>
        </w:rPr>
        <w:t>2015-11-11</w:t>
      </w:r>
      <w:bookmarkStart w:id="0" w:name="_GoBack"/>
      <w:bookmarkEnd w:id="0"/>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52"/>
        <w:gridCol w:w="1221"/>
        <w:gridCol w:w="1276"/>
        <w:gridCol w:w="3644"/>
        <w:gridCol w:w="1260"/>
        <w:gridCol w:w="1686"/>
      </w:tblGrid>
      <w:tr w:rsidR="000F395D" w:rsidRPr="006B57B1" w:rsidTr="00170D9D">
        <w:trPr>
          <w:trHeight w:val="20"/>
          <w:tblHeader/>
          <w:jc w:val="center"/>
        </w:trPr>
        <w:tc>
          <w:tcPr>
            <w:tcW w:w="552" w:type="dxa"/>
            <w:vAlign w:val="center"/>
          </w:tcPr>
          <w:p w:rsidR="000F395D" w:rsidRPr="006B57B1" w:rsidRDefault="000F395D" w:rsidP="006B57B1">
            <w:pPr>
              <w:pStyle w:val="Betarp"/>
              <w:jc w:val="center"/>
              <w:rPr>
                <w:b/>
                <w:sz w:val="22"/>
              </w:rPr>
            </w:pPr>
            <w:r w:rsidRPr="006B57B1">
              <w:rPr>
                <w:b/>
                <w:sz w:val="22"/>
              </w:rPr>
              <w:t xml:space="preserve">Eil. </w:t>
            </w:r>
          </w:p>
          <w:p w:rsidR="000F395D" w:rsidRPr="006B57B1" w:rsidRDefault="000F395D" w:rsidP="006B57B1">
            <w:pPr>
              <w:pStyle w:val="Betarp"/>
              <w:jc w:val="center"/>
              <w:rPr>
                <w:b/>
                <w:sz w:val="22"/>
              </w:rPr>
            </w:pPr>
            <w:r w:rsidRPr="006B57B1">
              <w:rPr>
                <w:b/>
                <w:sz w:val="22"/>
              </w:rPr>
              <w:t>Nr.</w:t>
            </w:r>
          </w:p>
        </w:tc>
        <w:tc>
          <w:tcPr>
            <w:tcW w:w="1221" w:type="dxa"/>
            <w:vAlign w:val="center"/>
            <w:hideMark/>
          </w:tcPr>
          <w:p w:rsidR="000F395D" w:rsidRPr="006B57B1" w:rsidRDefault="000F395D" w:rsidP="006B57B1">
            <w:pPr>
              <w:pStyle w:val="Betarp"/>
              <w:jc w:val="center"/>
              <w:rPr>
                <w:b/>
                <w:sz w:val="22"/>
              </w:rPr>
            </w:pPr>
            <w:r w:rsidRPr="006B57B1">
              <w:rPr>
                <w:b/>
                <w:sz w:val="22"/>
              </w:rPr>
              <w:t>Data,</w:t>
            </w:r>
          </w:p>
          <w:p w:rsidR="000F395D" w:rsidRPr="006B57B1" w:rsidRDefault="000F395D" w:rsidP="006B57B1">
            <w:pPr>
              <w:pStyle w:val="Betarp"/>
              <w:jc w:val="center"/>
              <w:rPr>
                <w:b/>
                <w:sz w:val="22"/>
              </w:rPr>
            </w:pPr>
            <w:r w:rsidRPr="006B57B1">
              <w:rPr>
                <w:b/>
                <w:sz w:val="22"/>
              </w:rPr>
              <w:t>laikas,</w:t>
            </w:r>
          </w:p>
          <w:p w:rsidR="000F395D" w:rsidRPr="006B57B1" w:rsidRDefault="000F395D" w:rsidP="006B57B1">
            <w:pPr>
              <w:pStyle w:val="Betarp"/>
              <w:jc w:val="center"/>
              <w:rPr>
                <w:b/>
                <w:sz w:val="22"/>
              </w:rPr>
            </w:pPr>
            <w:r w:rsidRPr="006B57B1">
              <w:rPr>
                <w:b/>
                <w:sz w:val="22"/>
              </w:rPr>
              <w:t>vieta</w:t>
            </w:r>
          </w:p>
        </w:tc>
        <w:tc>
          <w:tcPr>
            <w:tcW w:w="1276" w:type="dxa"/>
            <w:vAlign w:val="center"/>
            <w:hideMark/>
          </w:tcPr>
          <w:p w:rsidR="000F395D" w:rsidRPr="006B57B1" w:rsidRDefault="000F395D" w:rsidP="006B57B1">
            <w:pPr>
              <w:pStyle w:val="Betarp"/>
              <w:jc w:val="center"/>
              <w:rPr>
                <w:b/>
                <w:sz w:val="22"/>
              </w:rPr>
            </w:pPr>
            <w:r w:rsidRPr="006B57B1">
              <w:rPr>
                <w:b/>
                <w:sz w:val="22"/>
              </w:rPr>
              <w:t>Projekto Nr.</w:t>
            </w:r>
          </w:p>
        </w:tc>
        <w:tc>
          <w:tcPr>
            <w:tcW w:w="3644" w:type="dxa"/>
            <w:vAlign w:val="center"/>
          </w:tcPr>
          <w:p w:rsidR="000F395D" w:rsidRPr="006B57B1" w:rsidRDefault="000F395D" w:rsidP="006B57B1">
            <w:pPr>
              <w:pStyle w:val="Betarp"/>
              <w:jc w:val="center"/>
              <w:rPr>
                <w:b/>
                <w:sz w:val="22"/>
              </w:rPr>
            </w:pPr>
            <w:r w:rsidRPr="006B57B1">
              <w:rPr>
                <w:b/>
                <w:sz w:val="22"/>
              </w:rPr>
              <w:t>Svarstomi klausimai</w:t>
            </w:r>
          </w:p>
        </w:tc>
        <w:tc>
          <w:tcPr>
            <w:tcW w:w="1260" w:type="dxa"/>
            <w:vAlign w:val="center"/>
          </w:tcPr>
          <w:p w:rsidR="000F395D" w:rsidRPr="006B57B1" w:rsidRDefault="000F395D" w:rsidP="006B57B1">
            <w:pPr>
              <w:pStyle w:val="Betarp"/>
              <w:jc w:val="center"/>
              <w:rPr>
                <w:b/>
                <w:sz w:val="22"/>
              </w:rPr>
            </w:pPr>
            <w:r w:rsidRPr="006B57B1">
              <w:rPr>
                <w:b/>
                <w:sz w:val="22"/>
              </w:rPr>
              <w:t>Pagrindinis ar papildomas komitetas (stadija)</w:t>
            </w:r>
          </w:p>
        </w:tc>
        <w:tc>
          <w:tcPr>
            <w:tcW w:w="1686" w:type="dxa"/>
            <w:vAlign w:val="center"/>
            <w:hideMark/>
          </w:tcPr>
          <w:p w:rsidR="000F395D" w:rsidRPr="006B57B1" w:rsidRDefault="000F395D" w:rsidP="006B57B1">
            <w:pPr>
              <w:pStyle w:val="Betarp"/>
              <w:jc w:val="center"/>
              <w:rPr>
                <w:b/>
                <w:sz w:val="22"/>
              </w:rPr>
            </w:pPr>
            <w:r w:rsidRPr="006B57B1">
              <w:rPr>
                <w:b/>
                <w:sz w:val="22"/>
              </w:rPr>
              <w:t>Komiteto išvadų rengėjai,</w:t>
            </w:r>
          </w:p>
          <w:p w:rsidR="000F395D" w:rsidRPr="006B57B1" w:rsidRDefault="000F395D" w:rsidP="006B57B1">
            <w:pPr>
              <w:pStyle w:val="Betarp"/>
              <w:jc w:val="center"/>
              <w:rPr>
                <w:b/>
                <w:sz w:val="22"/>
              </w:rPr>
            </w:pPr>
            <w:r w:rsidRPr="006B57B1">
              <w:rPr>
                <w:b/>
                <w:sz w:val="22"/>
              </w:rPr>
              <w:t>biuro tarnautojai</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10.00–10.15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rPr>
            </w:pPr>
            <w:hyperlink r:id="rId12" w:history="1">
              <w:r w:rsidR="000F395D" w:rsidRPr="006B57B1">
                <w:rPr>
                  <w:rStyle w:val="Hipersaitas"/>
                  <w:sz w:val="22"/>
                  <w:szCs w:val="22"/>
                  <w:lang w:val="en-US"/>
                </w:rPr>
                <w:t>XIIP-3510</w:t>
              </w:r>
            </w:hyperlink>
          </w:p>
        </w:tc>
        <w:tc>
          <w:tcPr>
            <w:tcW w:w="3644" w:type="dxa"/>
          </w:tcPr>
          <w:p w:rsidR="000F395D" w:rsidRPr="006B57B1" w:rsidRDefault="000F395D" w:rsidP="006B57B1">
            <w:pPr>
              <w:spacing w:after="0" w:line="240" w:lineRule="auto"/>
              <w:jc w:val="both"/>
              <w:rPr>
                <w:sz w:val="22"/>
                <w:szCs w:val="22"/>
              </w:rPr>
            </w:pPr>
            <w:proofErr w:type="spellStart"/>
            <w:r w:rsidRPr="006B57B1">
              <w:rPr>
                <w:bCs/>
                <w:snapToGrid w:val="0"/>
                <w:sz w:val="22"/>
                <w:szCs w:val="22"/>
                <w:lang w:val="en-US"/>
              </w:rPr>
              <w:t>Pajūrio</w:t>
            </w:r>
            <w:proofErr w:type="spellEnd"/>
            <w:r w:rsidRPr="006B57B1">
              <w:rPr>
                <w:bCs/>
                <w:snapToGrid w:val="0"/>
                <w:sz w:val="22"/>
                <w:szCs w:val="22"/>
                <w:lang w:val="en-US"/>
              </w:rPr>
              <w:t xml:space="preserve"> </w:t>
            </w:r>
            <w:proofErr w:type="spellStart"/>
            <w:r w:rsidRPr="006B57B1">
              <w:rPr>
                <w:bCs/>
                <w:snapToGrid w:val="0"/>
                <w:sz w:val="22"/>
                <w:szCs w:val="22"/>
                <w:lang w:val="en-US"/>
              </w:rPr>
              <w:t>juostos</w:t>
            </w:r>
            <w:proofErr w:type="spellEnd"/>
            <w:r w:rsidRPr="006B57B1">
              <w:rPr>
                <w:bCs/>
                <w:snapToGrid w:val="0"/>
                <w:sz w:val="22"/>
                <w:szCs w:val="22"/>
                <w:lang w:val="en-US"/>
              </w:rPr>
              <w:t xml:space="preserve"> </w:t>
            </w:r>
            <w:proofErr w:type="spellStart"/>
            <w:r w:rsidRPr="006B57B1">
              <w:rPr>
                <w:bCs/>
                <w:snapToGrid w:val="0"/>
                <w:sz w:val="22"/>
                <w:szCs w:val="22"/>
                <w:lang w:val="en-US"/>
              </w:rPr>
              <w:t>įstatymo</w:t>
            </w:r>
            <w:proofErr w:type="spellEnd"/>
            <w:r w:rsidRPr="006B57B1">
              <w:rPr>
                <w:bCs/>
                <w:snapToGrid w:val="0"/>
                <w:sz w:val="22"/>
                <w:szCs w:val="22"/>
                <w:lang w:val="en-US"/>
              </w:rPr>
              <w:t xml:space="preserve"> </w:t>
            </w:r>
            <w:proofErr w:type="spellStart"/>
            <w:r w:rsidRPr="006B57B1">
              <w:rPr>
                <w:bCs/>
                <w:snapToGrid w:val="0"/>
                <w:sz w:val="22"/>
                <w:szCs w:val="22"/>
                <w:lang w:val="en-US"/>
              </w:rPr>
              <w:t>Nr</w:t>
            </w:r>
            <w:proofErr w:type="spellEnd"/>
            <w:r w:rsidRPr="006B57B1">
              <w:rPr>
                <w:bCs/>
                <w:snapToGrid w:val="0"/>
                <w:sz w:val="22"/>
                <w:szCs w:val="22"/>
                <w:lang w:val="en-US"/>
              </w:rPr>
              <w:t xml:space="preserve">. IX-1016 4, 6 ir 7 </w:t>
            </w:r>
            <w:proofErr w:type="spellStart"/>
            <w:r w:rsidRPr="006B57B1">
              <w:rPr>
                <w:bCs/>
                <w:snapToGrid w:val="0"/>
                <w:sz w:val="22"/>
                <w:szCs w:val="22"/>
                <w:lang w:val="en-US"/>
              </w:rPr>
              <w:t>straipsnių</w:t>
            </w:r>
            <w:proofErr w:type="spellEnd"/>
            <w:r w:rsidRPr="006B57B1">
              <w:rPr>
                <w:bCs/>
                <w:snapToGrid w:val="0"/>
                <w:sz w:val="22"/>
                <w:szCs w:val="22"/>
                <w:lang w:val="en-US"/>
              </w:rPr>
              <w:t xml:space="preserve"> </w:t>
            </w:r>
            <w:proofErr w:type="spellStart"/>
            <w:r w:rsidRPr="006B57B1">
              <w:rPr>
                <w:bCs/>
                <w:snapToGrid w:val="0"/>
                <w:sz w:val="22"/>
                <w:szCs w:val="22"/>
                <w:lang w:val="en-US"/>
              </w:rPr>
              <w:t>pakeitimo</w:t>
            </w:r>
            <w:proofErr w:type="spellEnd"/>
            <w:r w:rsidRPr="006B57B1">
              <w:rPr>
                <w:bCs/>
                <w:snapToGrid w:val="0"/>
                <w:sz w:val="22"/>
                <w:szCs w:val="22"/>
                <w:lang w:val="en-US"/>
              </w:rPr>
              <w:t xml:space="preserve"> </w:t>
            </w:r>
            <w:r w:rsidRPr="006B57B1">
              <w:rPr>
                <w:bCs/>
                <w:snapToGrid w:val="0"/>
                <w:sz w:val="22"/>
                <w:szCs w:val="22"/>
              </w:rPr>
              <w:t>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A. Salamakinas</w:t>
            </w:r>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(R. </w:t>
            </w:r>
            <w:proofErr w:type="spellStart"/>
            <w:r w:rsidRPr="006B57B1">
              <w:rPr>
                <w:sz w:val="22"/>
              </w:rPr>
              <w:t>Varslauskas</w:t>
            </w:r>
            <w:proofErr w:type="spellEnd"/>
            <w:r w:rsidRPr="006B57B1">
              <w:rPr>
                <w:sz w:val="22"/>
              </w:rPr>
              <w:t>)</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rPr>
            </w:pPr>
            <w:hyperlink r:id="rId13" w:history="1">
              <w:r w:rsidR="000F395D" w:rsidRPr="006B57B1">
                <w:rPr>
                  <w:rStyle w:val="Hipersaitas"/>
                  <w:sz w:val="22"/>
                  <w:szCs w:val="22"/>
                  <w:lang w:val="en-US"/>
                </w:rPr>
                <w:t>XIIP-3485</w:t>
              </w:r>
            </w:hyperlink>
          </w:p>
          <w:p w:rsidR="000F395D" w:rsidRPr="006B57B1" w:rsidRDefault="000F395D" w:rsidP="006B57B1">
            <w:pPr>
              <w:spacing w:after="0" w:line="240" w:lineRule="auto"/>
              <w:jc w:val="center"/>
              <w:rPr>
                <w:sz w:val="22"/>
                <w:szCs w:val="22"/>
                <w:lang w:val="en-US"/>
              </w:rPr>
            </w:pPr>
          </w:p>
        </w:tc>
        <w:tc>
          <w:tcPr>
            <w:tcW w:w="3644" w:type="dxa"/>
          </w:tcPr>
          <w:p w:rsidR="000F395D" w:rsidRPr="006B57B1" w:rsidRDefault="000F395D" w:rsidP="006B57B1">
            <w:pPr>
              <w:spacing w:after="0" w:line="240" w:lineRule="auto"/>
              <w:jc w:val="both"/>
              <w:rPr>
                <w:bCs/>
                <w:snapToGrid w:val="0"/>
                <w:sz w:val="22"/>
                <w:szCs w:val="22"/>
              </w:rPr>
            </w:pPr>
            <w:r w:rsidRPr="006B57B1">
              <w:rPr>
                <w:bCs/>
                <w:snapToGrid w:val="0"/>
                <w:sz w:val="22"/>
                <w:szCs w:val="22"/>
              </w:rPr>
              <w:t>Statybos įstatymo Nr. I-1240 1, 2, 5, 6, 8, 10, 11, 12, 14, 14(1), 15, 18, 18(1), 20, 22, 23, 24, 25, 29, 30, 32, 34, 35, 36, 38, 38(1), 39, 40, 41, 42, 43(1), 45, 47, 49, 52, 54(1), 54(2), 54(3), 55 straipsnių pakeitimo ir papildymo 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G. Mikolaitis</w:t>
            </w:r>
          </w:p>
          <w:p w:rsidR="000F395D" w:rsidRPr="006B57B1" w:rsidRDefault="000F395D" w:rsidP="006B57B1">
            <w:pPr>
              <w:pStyle w:val="Betarp"/>
              <w:jc w:val="center"/>
              <w:rPr>
                <w:sz w:val="22"/>
              </w:rPr>
            </w:pPr>
            <w:r w:rsidRPr="006B57B1">
              <w:rPr>
                <w:sz w:val="22"/>
              </w:rPr>
              <w:t xml:space="preserve">D. </w:t>
            </w:r>
            <w:proofErr w:type="spellStart"/>
            <w:r w:rsidRPr="006B57B1">
              <w:rPr>
                <w:sz w:val="22"/>
              </w:rPr>
              <w:t>Ulickas</w:t>
            </w:r>
            <w:proofErr w:type="spellEnd"/>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(B. </w:t>
            </w:r>
            <w:proofErr w:type="spellStart"/>
            <w:r w:rsidRPr="006B57B1">
              <w:rPr>
                <w:sz w:val="22"/>
              </w:rPr>
              <w:t>Pūtienė</w:t>
            </w:r>
            <w:proofErr w:type="spellEnd"/>
            <w:r w:rsidRPr="006B57B1">
              <w:rPr>
                <w:sz w:val="22"/>
              </w:rPr>
              <w:t>)</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u w:val="single"/>
                <w:lang w:val="en-US"/>
              </w:rPr>
            </w:pPr>
            <w:hyperlink r:id="rId14" w:history="1">
              <w:r w:rsidR="000F395D" w:rsidRPr="006B57B1">
                <w:rPr>
                  <w:rStyle w:val="Hipersaitas"/>
                  <w:sz w:val="22"/>
                  <w:szCs w:val="22"/>
                  <w:lang w:val="en-US"/>
                </w:rPr>
                <w:t>XIIP-3483</w:t>
              </w:r>
            </w:hyperlink>
          </w:p>
          <w:p w:rsidR="000F395D" w:rsidRPr="006B57B1" w:rsidRDefault="000F395D" w:rsidP="006B57B1">
            <w:pPr>
              <w:spacing w:after="0" w:line="240" w:lineRule="auto"/>
              <w:jc w:val="center"/>
              <w:rPr>
                <w:sz w:val="22"/>
                <w:szCs w:val="22"/>
                <w:lang w:val="en-US"/>
              </w:rPr>
            </w:pPr>
          </w:p>
        </w:tc>
        <w:tc>
          <w:tcPr>
            <w:tcW w:w="3644" w:type="dxa"/>
          </w:tcPr>
          <w:p w:rsidR="000F395D" w:rsidRPr="006B57B1" w:rsidRDefault="000F395D" w:rsidP="006B57B1">
            <w:pPr>
              <w:spacing w:after="0" w:line="240" w:lineRule="auto"/>
              <w:jc w:val="both"/>
              <w:rPr>
                <w:bCs/>
                <w:snapToGrid w:val="0"/>
                <w:sz w:val="22"/>
                <w:szCs w:val="22"/>
                <w:lang w:val="en-US"/>
              </w:rPr>
            </w:pPr>
            <w:r w:rsidRPr="006B57B1">
              <w:rPr>
                <w:bCs/>
                <w:snapToGrid w:val="0"/>
                <w:sz w:val="22"/>
                <w:szCs w:val="22"/>
              </w:rPr>
              <w:t>Statybos įstatymo Nr. I-1240 10, 15, 18</w:t>
            </w:r>
            <w:r w:rsidRPr="006B57B1">
              <w:rPr>
                <w:bCs/>
                <w:snapToGrid w:val="0"/>
                <w:sz w:val="22"/>
                <w:szCs w:val="22"/>
                <w:vertAlign w:val="superscript"/>
              </w:rPr>
              <w:t>1</w:t>
            </w:r>
            <w:r w:rsidRPr="006B57B1">
              <w:rPr>
                <w:bCs/>
                <w:snapToGrid w:val="0"/>
                <w:sz w:val="22"/>
                <w:szCs w:val="22"/>
              </w:rPr>
              <w:t xml:space="preserve"> ir 29 straipsnių ir 2 priedo pakeitimo 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G. Mikolaitis</w:t>
            </w:r>
          </w:p>
          <w:p w:rsidR="000F395D" w:rsidRPr="006B57B1" w:rsidRDefault="000F395D" w:rsidP="006B57B1">
            <w:pPr>
              <w:pStyle w:val="Betarp"/>
              <w:jc w:val="center"/>
              <w:rPr>
                <w:sz w:val="22"/>
              </w:rPr>
            </w:pPr>
            <w:r w:rsidRPr="006B57B1">
              <w:rPr>
                <w:sz w:val="22"/>
              </w:rPr>
              <w:t xml:space="preserve">D. </w:t>
            </w:r>
            <w:proofErr w:type="spellStart"/>
            <w:r w:rsidRPr="006B57B1">
              <w:rPr>
                <w:sz w:val="22"/>
              </w:rPr>
              <w:t>Ulickas</w:t>
            </w:r>
            <w:proofErr w:type="spellEnd"/>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(B. </w:t>
            </w:r>
            <w:proofErr w:type="spellStart"/>
            <w:r w:rsidRPr="006B57B1">
              <w:rPr>
                <w:sz w:val="22"/>
              </w:rPr>
              <w:t>Pūtienė</w:t>
            </w:r>
            <w:proofErr w:type="spellEnd"/>
            <w:r w:rsidRPr="006B57B1">
              <w:rPr>
                <w:sz w:val="22"/>
              </w:rPr>
              <w:t>)</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lang w:val="en-US"/>
              </w:rPr>
            </w:pPr>
            <w:hyperlink r:id="rId15" w:history="1">
              <w:r w:rsidR="000F395D" w:rsidRPr="006B57B1">
                <w:rPr>
                  <w:rStyle w:val="Hipersaitas"/>
                  <w:sz w:val="22"/>
                  <w:szCs w:val="22"/>
                  <w:lang w:val="en-US"/>
                </w:rPr>
                <w:t>XIIP-3488</w:t>
              </w:r>
            </w:hyperlink>
          </w:p>
        </w:tc>
        <w:tc>
          <w:tcPr>
            <w:tcW w:w="3644" w:type="dxa"/>
          </w:tcPr>
          <w:p w:rsidR="000F395D" w:rsidRPr="006B57B1" w:rsidRDefault="000F395D" w:rsidP="006B57B1">
            <w:pPr>
              <w:spacing w:after="0" w:line="240" w:lineRule="auto"/>
              <w:jc w:val="both"/>
              <w:rPr>
                <w:bCs/>
                <w:snapToGrid w:val="0"/>
                <w:sz w:val="22"/>
                <w:szCs w:val="22"/>
                <w:lang w:val="en-US"/>
              </w:rPr>
            </w:pPr>
            <w:proofErr w:type="spellStart"/>
            <w:r w:rsidRPr="006B57B1">
              <w:rPr>
                <w:bCs/>
                <w:snapToGrid w:val="0"/>
                <w:sz w:val="22"/>
                <w:szCs w:val="22"/>
                <w:lang w:val="en-US"/>
              </w:rPr>
              <w:t>Architektų</w:t>
            </w:r>
            <w:proofErr w:type="spellEnd"/>
            <w:r w:rsidRPr="006B57B1">
              <w:rPr>
                <w:bCs/>
                <w:snapToGrid w:val="0"/>
                <w:sz w:val="22"/>
                <w:szCs w:val="22"/>
                <w:lang w:val="en-US"/>
              </w:rPr>
              <w:t xml:space="preserve"> </w:t>
            </w:r>
            <w:proofErr w:type="spellStart"/>
            <w:r w:rsidRPr="006B57B1">
              <w:rPr>
                <w:bCs/>
                <w:snapToGrid w:val="0"/>
                <w:sz w:val="22"/>
                <w:szCs w:val="22"/>
                <w:lang w:val="en-US"/>
              </w:rPr>
              <w:t>rūmų</w:t>
            </w:r>
            <w:proofErr w:type="spellEnd"/>
            <w:r w:rsidRPr="006B57B1">
              <w:rPr>
                <w:bCs/>
                <w:snapToGrid w:val="0"/>
                <w:sz w:val="22"/>
                <w:szCs w:val="22"/>
                <w:lang w:val="en-US"/>
              </w:rPr>
              <w:t xml:space="preserve"> </w:t>
            </w:r>
            <w:proofErr w:type="spellStart"/>
            <w:r w:rsidRPr="006B57B1">
              <w:rPr>
                <w:bCs/>
                <w:snapToGrid w:val="0"/>
                <w:sz w:val="22"/>
                <w:szCs w:val="22"/>
                <w:lang w:val="en-US"/>
              </w:rPr>
              <w:t>įstatymo</w:t>
            </w:r>
            <w:proofErr w:type="spellEnd"/>
            <w:r w:rsidRPr="006B57B1">
              <w:rPr>
                <w:bCs/>
                <w:snapToGrid w:val="0"/>
                <w:sz w:val="22"/>
                <w:szCs w:val="22"/>
                <w:lang w:val="en-US"/>
              </w:rPr>
              <w:t xml:space="preserve"> </w:t>
            </w:r>
            <w:proofErr w:type="spellStart"/>
            <w:r w:rsidRPr="006B57B1">
              <w:rPr>
                <w:bCs/>
                <w:snapToGrid w:val="0"/>
                <w:sz w:val="22"/>
                <w:szCs w:val="22"/>
                <w:lang w:val="en-US"/>
              </w:rPr>
              <w:t>Nr</w:t>
            </w:r>
            <w:proofErr w:type="spellEnd"/>
            <w:r w:rsidRPr="006B57B1">
              <w:rPr>
                <w:bCs/>
                <w:snapToGrid w:val="0"/>
                <w:sz w:val="22"/>
                <w:szCs w:val="22"/>
                <w:lang w:val="en-US"/>
              </w:rPr>
              <w:t xml:space="preserve">. X-914 3, 6, 8, 9 ir 11 </w:t>
            </w:r>
            <w:proofErr w:type="spellStart"/>
            <w:r w:rsidRPr="006B57B1">
              <w:rPr>
                <w:bCs/>
                <w:snapToGrid w:val="0"/>
                <w:sz w:val="22"/>
                <w:szCs w:val="22"/>
                <w:lang w:val="en-US"/>
              </w:rPr>
              <w:t>straipsnių</w:t>
            </w:r>
            <w:proofErr w:type="spellEnd"/>
            <w:r w:rsidRPr="006B57B1">
              <w:rPr>
                <w:bCs/>
                <w:snapToGrid w:val="0"/>
                <w:sz w:val="22"/>
                <w:szCs w:val="22"/>
                <w:lang w:val="en-US"/>
              </w:rPr>
              <w:t xml:space="preserve"> </w:t>
            </w:r>
            <w:proofErr w:type="spellStart"/>
            <w:r w:rsidRPr="006B57B1">
              <w:rPr>
                <w:bCs/>
                <w:snapToGrid w:val="0"/>
                <w:sz w:val="22"/>
                <w:szCs w:val="22"/>
                <w:lang w:val="en-US"/>
              </w:rPr>
              <w:t>pakeitimo</w:t>
            </w:r>
            <w:proofErr w:type="spellEnd"/>
            <w:r w:rsidRPr="006B57B1">
              <w:rPr>
                <w:bCs/>
                <w:snapToGrid w:val="0"/>
                <w:sz w:val="22"/>
                <w:szCs w:val="22"/>
                <w:lang w:val="en-US"/>
              </w:rPr>
              <w:t xml:space="preserve"> </w:t>
            </w:r>
            <w:r w:rsidRPr="006B57B1">
              <w:rPr>
                <w:bCs/>
                <w:snapToGrid w:val="0"/>
                <w:sz w:val="22"/>
                <w:szCs w:val="22"/>
              </w:rPr>
              <w:t>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G. Mikolaitis</w:t>
            </w:r>
          </w:p>
          <w:p w:rsidR="000F395D" w:rsidRPr="006B57B1" w:rsidRDefault="000F395D" w:rsidP="006B57B1">
            <w:pPr>
              <w:pStyle w:val="Betarp"/>
              <w:jc w:val="center"/>
              <w:rPr>
                <w:sz w:val="22"/>
              </w:rPr>
            </w:pPr>
            <w:r w:rsidRPr="006B57B1">
              <w:rPr>
                <w:sz w:val="22"/>
              </w:rPr>
              <w:t xml:space="preserve">D. </w:t>
            </w:r>
            <w:proofErr w:type="spellStart"/>
            <w:r w:rsidRPr="006B57B1">
              <w:rPr>
                <w:sz w:val="22"/>
              </w:rPr>
              <w:t>Ulickas</w:t>
            </w:r>
            <w:proofErr w:type="spellEnd"/>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(B. </w:t>
            </w:r>
            <w:proofErr w:type="spellStart"/>
            <w:r w:rsidRPr="006B57B1">
              <w:rPr>
                <w:sz w:val="22"/>
              </w:rPr>
              <w:t>Pūtienė</w:t>
            </w:r>
            <w:proofErr w:type="spellEnd"/>
            <w:r w:rsidRPr="006B57B1">
              <w:rPr>
                <w:sz w:val="22"/>
              </w:rPr>
              <w:t>)</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lang w:val="en-US"/>
              </w:rPr>
            </w:pPr>
            <w:hyperlink r:id="rId16" w:history="1">
              <w:r w:rsidR="000F395D" w:rsidRPr="006B57B1">
                <w:rPr>
                  <w:rStyle w:val="Hipersaitas"/>
                  <w:sz w:val="22"/>
                  <w:szCs w:val="22"/>
                  <w:lang w:val="en-US"/>
                </w:rPr>
                <w:t>XIIP-3484</w:t>
              </w:r>
            </w:hyperlink>
          </w:p>
        </w:tc>
        <w:tc>
          <w:tcPr>
            <w:tcW w:w="3644" w:type="dxa"/>
          </w:tcPr>
          <w:p w:rsidR="000F395D" w:rsidRPr="006B57B1" w:rsidRDefault="000F395D" w:rsidP="006B57B1">
            <w:pPr>
              <w:spacing w:after="0" w:line="240" w:lineRule="auto"/>
              <w:jc w:val="both"/>
              <w:rPr>
                <w:bCs/>
                <w:snapToGrid w:val="0"/>
                <w:sz w:val="22"/>
                <w:szCs w:val="22"/>
                <w:lang w:val="en-US"/>
              </w:rPr>
            </w:pPr>
            <w:proofErr w:type="spellStart"/>
            <w:r w:rsidRPr="006B57B1">
              <w:rPr>
                <w:bCs/>
                <w:snapToGrid w:val="0"/>
                <w:sz w:val="22"/>
                <w:szCs w:val="22"/>
                <w:lang w:val="en-US"/>
              </w:rPr>
              <w:t>Architektų</w:t>
            </w:r>
            <w:proofErr w:type="spellEnd"/>
            <w:r w:rsidRPr="006B57B1">
              <w:rPr>
                <w:bCs/>
                <w:snapToGrid w:val="0"/>
                <w:sz w:val="22"/>
                <w:szCs w:val="22"/>
                <w:lang w:val="en-US"/>
              </w:rPr>
              <w:t xml:space="preserve"> </w:t>
            </w:r>
            <w:proofErr w:type="spellStart"/>
            <w:r w:rsidRPr="006B57B1">
              <w:rPr>
                <w:bCs/>
                <w:snapToGrid w:val="0"/>
                <w:sz w:val="22"/>
                <w:szCs w:val="22"/>
                <w:lang w:val="en-US"/>
              </w:rPr>
              <w:t>rūmų</w:t>
            </w:r>
            <w:proofErr w:type="spellEnd"/>
            <w:r w:rsidRPr="006B57B1">
              <w:rPr>
                <w:bCs/>
                <w:snapToGrid w:val="0"/>
                <w:sz w:val="22"/>
                <w:szCs w:val="22"/>
                <w:lang w:val="en-US"/>
              </w:rPr>
              <w:t xml:space="preserve"> </w:t>
            </w:r>
            <w:proofErr w:type="spellStart"/>
            <w:r w:rsidRPr="006B57B1">
              <w:rPr>
                <w:bCs/>
                <w:snapToGrid w:val="0"/>
                <w:sz w:val="22"/>
                <w:szCs w:val="22"/>
                <w:lang w:val="en-US"/>
              </w:rPr>
              <w:t>įstatymo</w:t>
            </w:r>
            <w:proofErr w:type="spellEnd"/>
            <w:r w:rsidRPr="006B57B1">
              <w:rPr>
                <w:bCs/>
                <w:snapToGrid w:val="0"/>
                <w:sz w:val="22"/>
                <w:szCs w:val="22"/>
                <w:lang w:val="en-US"/>
              </w:rPr>
              <w:t xml:space="preserve"> </w:t>
            </w:r>
            <w:proofErr w:type="spellStart"/>
            <w:r w:rsidRPr="006B57B1">
              <w:rPr>
                <w:bCs/>
                <w:snapToGrid w:val="0"/>
                <w:sz w:val="22"/>
                <w:szCs w:val="22"/>
                <w:lang w:val="en-US"/>
              </w:rPr>
              <w:t>Nr</w:t>
            </w:r>
            <w:proofErr w:type="spellEnd"/>
            <w:r w:rsidRPr="006B57B1">
              <w:rPr>
                <w:bCs/>
                <w:snapToGrid w:val="0"/>
                <w:sz w:val="22"/>
                <w:szCs w:val="22"/>
                <w:lang w:val="en-US"/>
              </w:rPr>
              <w:t xml:space="preserve">. X-914 3 ir 11 </w:t>
            </w:r>
            <w:proofErr w:type="spellStart"/>
            <w:r w:rsidRPr="006B57B1">
              <w:rPr>
                <w:bCs/>
                <w:snapToGrid w:val="0"/>
                <w:sz w:val="22"/>
                <w:szCs w:val="22"/>
                <w:lang w:val="en-US"/>
              </w:rPr>
              <w:t>straipsnių</w:t>
            </w:r>
            <w:proofErr w:type="spellEnd"/>
            <w:r w:rsidRPr="006B57B1">
              <w:rPr>
                <w:bCs/>
                <w:snapToGrid w:val="0"/>
                <w:sz w:val="22"/>
                <w:szCs w:val="22"/>
                <w:lang w:val="en-US"/>
              </w:rPr>
              <w:t xml:space="preserve"> </w:t>
            </w:r>
            <w:proofErr w:type="spellStart"/>
            <w:r w:rsidRPr="006B57B1">
              <w:rPr>
                <w:bCs/>
                <w:snapToGrid w:val="0"/>
                <w:sz w:val="22"/>
                <w:szCs w:val="22"/>
                <w:lang w:val="en-US"/>
              </w:rPr>
              <w:t>pakeitimo</w:t>
            </w:r>
            <w:proofErr w:type="spellEnd"/>
            <w:r w:rsidRPr="006B57B1">
              <w:rPr>
                <w:bCs/>
                <w:snapToGrid w:val="0"/>
                <w:sz w:val="22"/>
                <w:szCs w:val="22"/>
                <w:lang w:val="en-US"/>
              </w:rPr>
              <w:t xml:space="preserve"> </w:t>
            </w:r>
            <w:r w:rsidRPr="006B57B1">
              <w:rPr>
                <w:bCs/>
                <w:snapToGrid w:val="0"/>
                <w:sz w:val="22"/>
                <w:szCs w:val="22"/>
              </w:rPr>
              <w:t>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G. Mikolaitis</w:t>
            </w:r>
          </w:p>
          <w:p w:rsidR="000F395D" w:rsidRPr="006B57B1" w:rsidRDefault="000F395D" w:rsidP="006B57B1">
            <w:pPr>
              <w:pStyle w:val="Betarp"/>
              <w:jc w:val="center"/>
              <w:rPr>
                <w:sz w:val="22"/>
              </w:rPr>
            </w:pPr>
            <w:r w:rsidRPr="006B57B1">
              <w:rPr>
                <w:sz w:val="22"/>
              </w:rPr>
              <w:t xml:space="preserve">D. </w:t>
            </w:r>
            <w:proofErr w:type="spellStart"/>
            <w:r w:rsidRPr="006B57B1">
              <w:rPr>
                <w:sz w:val="22"/>
              </w:rPr>
              <w:t>Ulickas</w:t>
            </w:r>
            <w:proofErr w:type="spellEnd"/>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(B. </w:t>
            </w:r>
            <w:proofErr w:type="spellStart"/>
            <w:r w:rsidRPr="006B57B1">
              <w:rPr>
                <w:sz w:val="22"/>
              </w:rPr>
              <w:t>Pūtienė</w:t>
            </w:r>
            <w:proofErr w:type="spellEnd"/>
            <w:r w:rsidRPr="006B57B1">
              <w:rPr>
                <w:sz w:val="22"/>
              </w:rPr>
              <w:t>)</w:t>
            </w:r>
          </w:p>
        </w:tc>
      </w:tr>
      <w:tr w:rsidR="000F395D" w:rsidRPr="006B57B1" w:rsidTr="00170D9D">
        <w:trPr>
          <w:trHeight w:val="20"/>
          <w:jc w:val="center"/>
        </w:trPr>
        <w:tc>
          <w:tcPr>
            <w:tcW w:w="552" w:type="dxa"/>
          </w:tcPr>
          <w:p w:rsidR="000F395D" w:rsidRPr="006B57B1" w:rsidRDefault="000F395D" w:rsidP="006B57B1">
            <w:pPr>
              <w:pStyle w:val="Betarp"/>
              <w:numPr>
                <w:ilvl w:val="0"/>
                <w:numId w:val="20"/>
              </w:numPr>
              <w:ind w:left="473"/>
              <w:jc w:val="center"/>
              <w:rPr>
                <w:sz w:val="22"/>
              </w:rPr>
            </w:pPr>
          </w:p>
        </w:tc>
        <w:tc>
          <w:tcPr>
            <w:tcW w:w="1221" w:type="dxa"/>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10.15</w:t>
            </w:r>
          </w:p>
          <w:p w:rsidR="000F395D" w:rsidRPr="006B57B1" w:rsidRDefault="000F395D" w:rsidP="006B57B1">
            <w:pPr>
              <w:pStyle w:val="Betarp"/>
              <w:rPr>
                <w:sz w:val="22"/>
              </w:rPr>
            </w:pPr>
            <w:r w:rsidRPr="006B57B1">
              <w:rPr>
                <w:sz w:val="22"/>
              </w:rPr>
              <w:t xml:space="preserve">I r. </w:t>
            </w:r>
            <w:r w:rsidRPr="006B57B1">
              <w:rPr>
                <w:sz w:val="22"/>
                <w:lang w:eastAsia="lt-LT"/>
              </w:rPr>
              <w:t>404 k.</w:t>
            </w:r>
          </w:p>
        </w:tc>
        <w:tc>
          <w:tcPr>
            <w:tcW w:w="1276" w:type="dxa"/>
          </w:tcPr>
          <w:p w:rsidR="000F395D" w:rsidRPr="006B57B1" w:rsidRDefault="0042189A" w:rsidP="006B57B1">
            <w:pPr>
              <w:spacing w:after="0" w:line="240" w:lineRule="auto"/>
              <w:jc w:val="center"/>
              <w:rPr>
                <w:sz w:val="22"/>
                <w:szCs w:val="22"/>
                <w:lang w:val="en-US"/>
              </w:rPr>
            </w:pPr>
            <w:hyperlink r:id="rId17" w:history="1">
              <w:r w:rsidR="000F395D" w:rsidRPr="006B57B1">
                <w:rPr>
                  <w:rStyle w:val="Hipersaitas"/>
                  <w:sz w:val="22"/>
                  <w:szCs w:val="22"/>
                  <w:lang w:val="en-US"/>
                </w:rPr>
                <w:t>XIIP-3482</w:t>
              </w:r>
            </w:hyperlink>
          </w:p>
        </w:tc>
        <w:tc>
          <w:tcPr>
            <w:tcW w:w="3644" w:type="dxa"/>
          </w:tcPr>
          <w:p w:rsidR="000F395D" w:rsidRPr="006B57B1" w:rsidRDefault="000F395D" w:rsidP="006B57B1">
            <w:pPr>
              <w:spacing w:after="0" w:line="240" w:lineRule="auto"/>
              <w:jc w:val="both"/>
              <w:rPr>
                <w:bCs/>
                <w:snapToGrid w:val="0"/>
                <w:sz w:val="22"/>
                <w:szCs w:val="22"/>
                <w:lang w:val="en-US"/>
              </w:rPr>
            </w:pPr>
            <w:proofErr w:type="spellStart"/>
            <w:r w:rsidRPr="006B57B1">
              <w:rPr>
                <w:bCs/>
                <w:snapToGrid w:val="0"/>
                <w:sz w:val="22"/>
                <w:szCs w:val="22"/>
                <w:lang w:val="en-US"/>
              </w:rPr>
              <w:t>Teritorijų</w:t>
            </w:r>
            <w:proofErr w:type="spellEnd"/>
            <w:r w:rsidRPr="006B57B1">
              <w:rPr>
                <w:bCs/>
                <w:snapToGrid w:val="0"/>
                <w:sz w:val="22"/>
                <w:szCs w:val="22"/>
                <w:lang w:val="en-US"/>
              </w:rPr>
              <w:t xml:space="preserve"> planavimo </w:t>
            </w:r>
            <w:proofErr w:type="spellStart"/>
            <w:r w:rsidRPr="006B57B1">
              <w:rPr>
                <w:bCs/>
                <w:snapToGrid w:val="0"/>
                <w:sz w:val="22"/>
                <w:szCs w:val="22"/>
                <w:lang w:val="en-US"/>
              </w:rPr>
              <w:t>įstatymo</w:t>
            </w:r>
            <w:proofErr w:type="spellEnd"/>
            <w:r w:rsidRPr="006B57B1">
              <w:rPr>
                <w:bCs/>
                <w:snapToGrid w:val="0"/>
                <w:sz w:val="22"/>
                <w:szCs w:val="22"/>
                <w:lang w:val="en-US"/>
              </w:rPr>
              <w:t xml:space="preserve"> </w:t>
            </w:r>
            <w:proofErr w:type="spellStart"/>
            <w:r w:rsidRPr="006B57B1">
              <w:rPr>
                <w:bCs/>
                <w:snapToGrid w:val="0"/>
                <w:sz w:val="22"/>
                <w:szCs w:val="22"/>
                <w:lang w:val="en-US"/>
              </w:rPr>
              <w:t>Nr</w:t>
            </w:r>
            <w:proofErr w:type="spellEnd"/>
            <w:r w:rsidRPr="006B57B1">
              <w:rPr>
                <w:bCs/>
                <w:snapToGrid w:val="0"/>
                <w:sz w:val="22"/>
                <w:szCs w:val="22"/>
                <w:lang w:val="en-US"/>
              </w:rPr>
              <w:t xml:space="preserve">. I-1120 40 </w:t>
            </w:r>
            <w:proofErr w:type="spellStart"/>
            <w:r w:rsidRPr="006B57B1">
              <w:rPr>
                <w:bCs/>
                <w:snapToGrid w:val="0"/>
                <w:sz w:val="22"/>
                <w:szCs w:val="22"/>
                <w:lang w:val="en-US"/>
              </w:rPr>
              <w:t>straipsnio</w:t>
            </w:r>
            <w:proofErr w:type="spellEnd"/>
            <w:r w:rsidRPr="006B57B1">
              <w:rPr>
                <w:bCs/>
                <w:snapToGrid w:val="0"/>
                <w:sz w:val="22"/>
                <w:szCs w:val="22"/>
                <w:lang w:val="en-US"/>
              </w:rPr>
              <w:t xml:space="preserve"> </w:t>
            </w:r>
            <w:proofErr w:type="spellStart"/>
            <w:r w:rsidRPr="006B57B1">
              <w:rPr>
                <w:bCs/>
                <w:snapToGrid w:val="0"/>
                <w:sz w:val="22"/>
                <w:szCs w:val="22"/>
                <w:lang w:val="en-US"/>
              </w:rPr>
              <w:t>pakeitimo</w:t>
            </w:r>
            <w:proofErr w:type="spellEnd"/>
            <w:r w:rsidRPr="006B57B1">
              <w:rPr>
                <w:bCs/>
                <w:snapToGrid w:val="0"/>
                <w:sz w:val="22"/>
                <w:szCs w:val="22"/>
                <w:lang w:val="en-US"/>
              </w:rPr>
              <w:t xml:space="preserve"> </w:t>
            </w:r>
            <w:r w:rsidRPr="006B57B1">
              <w:rPr>
                <w:bCs/>
                <w:snapToGrid w:val="0"/>
                <w:sz w:val="22"/>
                <w:szCs w:val="22"/>
              </w:rPr>
              <w:t>įstatymo projektas</w:t>
            </w:r>
          </w:p>
        </w:tc>
        <w:tc>
          <w:tcPr>
            <w:tcW w:w="1260" w:type="dxa"/>
          </w:tcPr>
          <w:p w:rsidR="000F395D" w:rsidRPr="006B57B1" w:rsidRDefault="000F395D" w:rsidP="006B57B1">
            <w:pPr>
              <w:pStyle w:val="Betarp"/>
              <w:jc w:val="center"/>
              <w:rPr>
                <w:sz w:val="22"/>
              </w:rPr>
            </w:pPr>
            <w:r w:rsidRPr="006B57B1">
              <w:rPr>
                <w:sz w:val="22"/>
              </w:rPr>
              <w:t>Pagrindinis / svarstymas</w:t>
            </w:r>
          </w:p>
        </w:tc>
        <w:tc>
          <w:tcPr>
            <w:tcW w:w="1686" w:type="dxa"/>
          </w:tcPr>
          <w:p w:rsidR="000F395D" w:rsidRPr="006B57B1" w:rsidRDefault="000F395D" w:rsidP="006B57B1">
            <w:pPr>
              <w:pStyle w:val="Betarp"/>
              <w:jc w:val="center"/>
              <w:rPr>
                <w:sz w:val="22"/>
              </w:rPr>
            </w:pPr>
            <w:r w:rsidRPr="006B57B1">
              <w:rPr>
                <w:sz w:val="22"/>
              </w:rPr>
              <w:t>V. Mikalauskas</w:t>
            </w:r>
          </w:p>
          <w:p w:rsidR="000F395D" w:rsidRPr="006B57B1" w:rsidRDefault="000F395D" w:rsidP="006B57B1">
            <w:pPr>
              <w:pStyle w:val="Betarp"/>
              <w:jc w:val="center"/>
              <w:rPr>
                <w:sz w:val="22"/>
              </w:rPr>
            </w:pPr>
            <w:r w:rsidRPr="006B57B1">
              <w:rPr>
                <w:sz w:val="22"/>
              </w:rPr>
              <w:t xml:space="preserve">D. </w:t>
            </w:r>
            <w:proofErr w:type="spellStart"/>
            <w:r w:rsidRPr="006B57B1">
              <w:rPr>
                <w:sz w:val="22"/>
              </w:rPr>
              <w:t>Ulickas</w:t>
            </w:r>
            <w:proofErr w:type="spellEnd"/>
          </w:p>
          <w:p w:rsidR="000F395D" w:rsidRPr="006B57B1" w:rsidRDefault="000F395D" w:rsidP="006B57B1">
            <w:pPr>
              <w:pStyle w:val="Betarp"/>
              <w:jc w:val="center"/>
              <w:rPr>
                <w:sz w:val="22"/>
              </w:rPr>
            </w:pPr>
            <w:r w:rsidRPr="006B57B1">
              <w:rPr>
                <w:sz w:val="22"/>
              </w:rPr>
              <w:t xml:space="preserve">A. </w:t>
            </w:r>
            <w:proofErr w:type="spellStart"/>
            <w:r w:rsidRPr="006B57B1">
              <w:rPr>
                <w:sz w:val="22"/>
              </w:rPr>
              <w:t>Stancikienė</w:t>
            </w:r>
            <w:proofErr w:type="spellEnd"/>
          </w:p>
          <w:p w:rsidR="000F395D" w:rsidRPr="006B57B1" w:rsidRDefault="000F395D" w:rsidP="006B57B1">
            <w:pPr>
              <w:pStyle w:val="Betarp"/>
              <w:jc w:val="center"/>
              <w:rPr>
                <w:sz w:val="22"/>
              </w:rPr>
            </w:pPr>
            <w:r w:rsidRPr="006B57B1">
              <w:rPr>
                <w:sz w:val="22"/>
              </w:rPr>
              <w:t xml:space="preserve">(R. </w:t>
            </w:r>
            <w:proofErr w:type="spellStart"/>
            <w:r w:rsidRPr="006B57B1">
              <w:rPr>
                <w:sz w:val="22"/>
              </w:rPr>
              <w:t>Varslauskas</w:t>
            </w:r>
            <w:proofErr w:type="spellEnd"/>
            <w:r w:rsidRPr="006B57B1">
              <w:rPr>
                <w:sz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12A15" w:rsidRDefault="00080C30" w:rsidP="00412A15">
      <w:pPr>
        <w:pStyle w:val="Betarp"/>
        <w:jc w:val="center"/>
        <w:rPr>
          <w:sz w:val="22"/>
        </w:rPr>
      </w:pPr>
    </w:p>
    <w:p w:rsidR="00412A15" w:rsidRPr="00412A15" w:rsidRDefault="00412A15" w:rsidP="00412A15">
      <w:pPr>
        <w:pStyle w:val="Betarp"/>
        <w:jc w:val="center"/>
        <w:rPr>
          <w:sz w:val="22"/>
        </w:rPr>
      </w:pPr>
      <w:r w:rsidRPr="00412A15">
        <w:rPr>
          <w:sz w:val="22"/>
        </w:rPr>
        <w:t xml:space="preserve">ANTIKORUPCIJOS KOMISIJOS DARBO GRUPĖS GALIMOMS KORUPCIJOS APRAIŠKOMS SVEIKATOS APSAUGOS SISTEMOJE TIRTI </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860"/>
        <w:gridCol w:w="3260"/>
        <w:gridCol w:w="2562"/>
        <w:gridCol w:w="1537"/>
      </w:tblGrid>
      <w:tr w:rsidR="00412A15" w:rsidRPr="00412A15" w:rsidTr="000B432D">
        <w:trPr>
          <w:trHeight w:val="227"/>
          <w:jc w:val="center"/>
        </w:trPr>
        <w:tc>
          <w:tcPr>
            <w:tcW w:w="420" w:type="dxa"/>
            <w:vAlign w:val="center"/>
            <w:hideMark/>
          </w:tcPr>
          <w:p w:rsidR="00412A15" w:rsidRPr="00412A15" w:rsidRDefault="00412A15" w:rsidP="00412A15">
            <w:pPr>
              <w:pStyle w:val="Betarp"/>
              <w:jc w:val="center"/>
              <w:rPr>
                <w:b/>
                <w:sz w:val="22"/>
              </w:rPr>
            </w:pPr>
            <w:r w:rsidRPr="00412A15">
              <w:rPr>
                <w:b/>
                <w:sz w:val="22"/>
              </w:rPr>
              <w:t>Eil.</w:t>
            </w:r>
          </w:p>
          <w:p w:rsidR="00412A15" w:rsidRPr="00412A15" w:rsidRDefault="00412A15" w:rsidP="00412A15">
            <w:pPr>
              <w:pStyle w:val="Betarp"/>
              <w:jc w:val="center"/>
              <w:rPr>
                <w:b/>
                <w:sz w:val="22"/>
              </w:rPr>
            </w:pPr>
            <w:r w:rsidRPr="00412A15">
              <w:rPr>
                <w:b/>
                <w:sz w:val="22"/>
              </w:rPr>
              <w:t>Nr.</w:t>
            </w:r>
          </w:p>
        </w:tc>
        <w:tc>
          <w:tcPr>
            <w:tcW w:w="1860" w:type="dxa"/>
            <w:vAlign w:val="center"/>
            <w:hideMark/>
          </w:tcPr>
          <w:p w:rsidR="00412A15" w:rsidRPr="00412A15" w:rsidRDefault="00412A15" w:rsidP="00412A15">
            <w:pPr>
              <w:pStyle w:val="Betarp"/>
              <w:jc w:val="center"/>
              <w:rPr>
                <w:b/>
                <w:sz w:val="22"/>
              </w:rPr>
            </w:pPr>
            <w:r w:rsidRPr="00412A15">
              <w:rPr>
                <w:b/>
                <w:sz w:val="22"/>
              </w:rPr>
              <w:t>Data,</w:t>
            </w:r>
          </w:p>
          <w:p w:rsidR="00412A15" w:rsidRPr="00412A15" w:rsidRDefault="00412A15" w:rsidP="00412A15">
            <w:pPr>
              <w:pStyle w:val="Betarp"/>
              <w:jc w:val="center"/>
              <w:rPr>
                <w:b/>
                <w:sz w:val="22"/>
              </w:rPr>
            </w:pPr>
            <w:r w:rsidRPr="00412A15">
              <w:rPr>
                <w:b/>
                <w:sz w:val="22"/>
              </w:rPr>
              <w:t>laikas,</w:t>
            </w:r>
          </w:p>
          <w:p w:rsidR="00412A15" w:rsidRPr="00412A15" w:rsidRDefault="00412A15" w:rsidP="00412A15">
            <w:pPr>
              <w:pStyle w:val="Betarp"/>
              <w:jc w:val="center"/>
              <w:rPr>
                <w:b/>
                <w:sz w:val="22"/>
              </w:rPr>
            </w:pPr>
            <w:r w:rsidRPr="00412A15">
              <w:rPr>
                <w:b/>
                <w:sz w:val="22"/>
              </w:rPr>
              <w:t>vieta</w:t>
            </w:r>
          </w:p>
        </w:tc>
        <w:tc>
          <w:tcPr>
            <w:tcW w:w="3260" w:type="dxa"/>
            <w:vAlign w:val="center"/>
            <w:hideMark/>
          </w:tcPr>
          <w:p w:rsidR="00412A15" w:rsidRPr="00412A15" w:rsidRDefault="00412A15" w:rsidP="00412A15">
            <w:pPr>
              <w:pStyle w:val="Betarp"/>
              <w:jc w:val="center"/>
              <w:rPr>
                <w:b/>
                <w:sz w:val="22"/>
              </w:rPr>
            </w:pPr>
            <w:r w:rsidRPr="00412A15">
              <w:rPr>
                <w:b/>
                <w:sz w:val="22"/>
              </w:rPr>
              <w:t>Svarstomi klausimai</w:t>
            </w:r>
          </w:p>
        </w:tc>
        <w:tc>
          <w:tcPr>
            <w:tcW w:w="2562" w:type="dxa"/>
            <w:vAlign w:val="center"/>
            <w:hideMark/>
          </w:tcPr>
          <w:p w:rsidR="00412A15" w:rsidRPr="00412A15" w:rsidRDefault="00412A15" w:rsidP="00412A15">
            <w:pPr>
              <w:pStyle w:val="Betarp"/>
              <w:jc w:val="center"/>
              <w:rPr>
                <w:b/>
                <w:sz w:val="22"/>
              </w:rPr>
            </w:pPr>
            <w:r w:rsidRPr="00412A15">
              <w:rPr>
                <w:b/>
                <w:sz w:val="22"/>
              </w:rPr>
              <w:t>Kviestieji asmenys</w:t>
            </w:r>
          </w:p>
        </w:tc>
        <w:tc>
          <w:tcPr>
            <w:tcW w:w="1537" w:type="dxa"/>
          </w:tcPr>
          <w:p w:rsidR="00412A15" w:rsidRPr="00412A15" w:rsidRDefault="00412A15" w:rsidP="00412A15">
            <w:pPr>
              <w:pStyle w:val="Betarp"/>
              <w:jc w:val="center"/>
              <w:rPr>
                <w:b/>
                <w:sz w:val="22"/>
              </w:rPr>
            </w:pPr>
          </w:p>
          <w:p w:rsidR="00412A15" w:rsidRPr="00412A15" w:rsidRDefault="00412A15" w:rsidP="00412A15">
            <w:pPr>
              <w:pStyle w:val="Betarp"/>
              <w:jc w:val="center"/>
              <w:rPr>
                <w:b/>
                <w:sz w:val="22"/>
              </w:rPr>
            </w:pPr>
            <w:r w:rsidRPr="00412A15">
              <w:rPr>
                <w:b/>
                <w:sz w:val="22"/>
              </w:rPr>
              <w:t>Pastabos</w:t>
            </w:r>
          </w:p>
        </w:tc>
      </w:tr>
      <w:tr w:rsidR="00412A15" w:rsidRPr="00412A15" w:rsidTr="000B432D">
        <w:trPr>
          <w:trHeight w:val="272"/>
          <w:jc w:val="center"/>
        </w:trPr>
        <w:tc>
          <w:tcPr>
            <w:tcW w:w="420" w:type="dxa"/>
            <w:hideMark/>
          </w:tcPr>
          <w:p w:rsidR="00412A15" w:rsidRPr="00412A15" w:rsidRDefault="00412A15" w:rsidP="00412A15">
            <w:pPr>
              <w:pStyle w:val="Betarp"/>
              <w:jc w:val="center"/>
              <w:rPr>
                <w:sz w:val="22"/>
              </w:rPr>
            </w:pPr>
            <w:r w:rsidRPr="00412A15">
              <w:rPr>
                <w:sz w:val="22"/>
              </w:rPr>
              <w:t>1.</w:t>
            </w:r>
          </w:p>
        </w:tc>
        <w:tc>
          <w:tcPr>
            <w:tcW w:w="1860" w:type="dxa"/>
            <w:hideMark/>
          </w:tcPr>
          <w:p w:rsidR="00412A15" w:rsidRPr="00412A15" w:rsidRDefault="00412A15" w:rsidP="00412A15">
            <w:pPr>
              <w:pStyle w:val="Betarp"/>
              <w:jc w:val="center"/>
              <w:rPr>
                <w:sz w:val="22"/>
              </w:rPr>
            </w:pPr>
            <w:r w:rsidRPr="00412A15">
              <w:rPr>
                <w:sz w:val="22"/>
              </w:rPr>
              <w:t>2015-11-11</w:t>
            </w:r>
          </w:p>
          <w:p w:rsidR="00412A15" w:rsidRPr="00412A15" w:rsidRDefault="00412A15" w:rsidP="00412A15">
            <w:pPr>
              <w:pStyle w:val="Betarp"/>
              <w:jc w:val="center"/>
              <w:rPr>
                <w:sz w:val="22"/>
              </w:rPr>
            </w:pPr>
            <w:r w:rsidRPr="00412A15">
              <w:rPr>
                <w:sz w:val="22"/>
              </w:rPr>
              <w:t>8.00–8.30 val.</w:t>
            </w:r>
          </w:p>
          <w:p w:rsidR="00412A15" w:rsidRPr="00412A15" w:rsidRDefault="00412A15" w:rsidP="00412A15">
            <w:pPr>
              <w:pStyle w:val="Betarp"/>
              <w:jc w:val="center"/>
              <w:rPr>
                <w:sz w:val="22"/>
              </w:rPr>
            </w:pPr>
            <w:r w:rsidRPr="00412A15">
              <w:rPr>
                <w:sz w:val="22"/>
              </w:rPr>
              <w:lastRenderedPageBreak/>
              <w:t>Prezidento salė, Seimo I rūmai</w:t>
            </w:r>
          </w:p>
        </w:tc>
        <w:tc>
          <w:tcPr>
            <w:tcW w:w="3260" w:type="dxa"/>
            <w:hideMark/>
          </w:tcPr>
          <w:p w:rsidR="00412A15" w:rsidRPr="00412A15" w:rsidRDefault="00412A15" w:rsidP="00412A15">
            <w:pPr>
              <w:pStyle w:val="Betarp"/>
              <w:jc w:val="center"/>
              <w:rPr>
                <w:sz w:val="22"/>
              </w:rPr>
            </w:pPr>
            <w:r w:rsidRPr="00412A15">
              <w:rPr>
                <w:sz w:val="22"/>
              </w:rPr>
              <w:lastRenderedPageBreak/>
              <w:t>Dėl Vaiko raidos centrui (Vytauto g. 15, Vilnius) skirto finansavimo</w:t>
            </w:r>
          </w:p>
        </w:tc>
        <w:tc>
          <w:tcPr>
            <w:tcW w:w="2562" w:type="dxa"/>
          </w:tcPr>
          <w:p w:rsidR="00412A15" w:rsidRPr="00412A15" w:rsidRDefault="00412A15" w:rsidP="00412A15">
            <w:pPr>
              <w:pStyle w:val="Betarp"/>
              <w:jc w:val="center"/>
              <w:rPr>
                <w:sz w:val="22"/>
              </w:rPr>
            </w:pPr>
            <w:r w:rsidRPr="00412A15">
              <w:rPr>
                <w:sz w:val="22"/>
              </w:rPr>
              <w:t>Sveikatos apsaugos ministerijos atstovai</w:t>
            </w:r>
          </w:p>
        </w:tc>
        <w:tc>
          <w:tcPr>
            <w:tcW w:w="1537" w:type="dxa"/>
          </w:tcPr>
          <w:p w:rsidR="00412A15" w:rsidRPr="00412A15" w:rsidRDefault="00412A15" w:rsidP="00412A15">
            <w:pPr>
              <w:pStyle w:val="Betarp"/>
              <w:jc w:val="center"/>
              <w:rPr>
                <w:sz w:val="22"/>
              </w:rPr>
            </w:pPr>
            <w:proofErr w:type="spellStart"/>
            <w:r w:rsidRPr="00412A15">
              <w:rPr>
                <w:sz w:val="22"/>
              </w:rPr>
              <w:t>A.Bilotaitė</w:t>
            </w:r>
            <w:proofErr w:type="spellEnd"/>
          </w:p>
          <w:p w:rsidR="00412A15" w:rsidRPr="00412A15" w:rsidRDefault="00412A15" w:rsidP="00412A15">
            <w:pPr>
              <w:pStyle w:val="Betarp"/>
              <w:jc w:val="center"/>
              <w:rPr>
                <w:sz w:val="22"/>
              </w:rPr>
            </w:pPr>
            <w:r w:rsidRPr="00412A15">
              <w:rPr>
                <w:sz w:val="22"/>
              </w:rPr>
              <w:t>V. Gailius</w:t>
            </w:r>
          </w:p>
          <w:p w:rsidR="00412A15" w:rsidRPr="00412A15" w:rsidRDefault="00412A15" w:rsidP="00412A15">
            <w:pPr>
              <w:pStyle w:val="Betarp"/>
              <w:jc w:val="center"/>
              <w:rPr>
                <w:sz w:val="22"/>
              </w:rPr>
            </w:pPr>
          </w:p>
        </w:tc>
      </w:tr>
      <w:tr w:rsidR="00412A15" w:rsidRPr="00412A15" w:rsidTr="000B432D">
        <w:trPr>
          <w:trHeight w:val="272"/>
          <w:jc w:val="center"/>
        </w:trPr>
        <w:tc>
          <w:tcPr>
            <w:tcW w:w="420" w:type="dxa"/>
          </w:tcPr>
          <w:p w:rsidR="00412A15" w:rsidRPr="00412A15" w:rsidRDefault="00412A15" w:rsidP="00412A15">
            <w:pPr>
              <w:pStyle w:val="Betarp"/>
              <w:jc w:val="center"/>
              <w:rPr>
                <w:sz w:val="22"/>
              </w:rPr>
            </w:pPr>
            <w:r w:rsidRPr="00412A15">
              <w:rPr>
                <w:sz w:val="22"/>
              </w:rPr>
              <w:lastRenderedPageBreak/>
              <w:t>2.</w:t>
            </w:r>
          </w:p>
        </w:tc>
        <w:tc>
          <w:tcPr>
            <w:tcW w:w="1860" w:type="dxa"/>
          </w:tcPr>
          <w:p w:rsidR="00412A15" w:rsidRPr="00412A15" w:rsidRDefault="00412A15" w:rsidP="00412A15">
            <w:pPr>
              <w:pStyle w:val="Betarp"/>
              <w:jc w:val="center"/>
              <w:rPr>
                <w:sz w:val="22"/>
              </w:rPr>
            </w:pPr>
            <w:r w:rsidRPr="00412A15">
              <w:rPr>
                <w:sz w:val="22"/>
              </w:rPr>
              <w:t>2015-11-11</w:t>
            </w:r>
          </w:p>
          <w:p w:rsidR="00412A15" w:rsidRPr="00412A15" w:rsidRDefault="00412A15" w:rsidP="00412A15">
            <w:pPr>
              <w:pStyle w:val="Betarp"/>
              <w:jc w:val="center"/>
              <w:rPr>
                <w:sz w:val="22"/>
              </w:rPr>
            </w:pPr>
            <w:r w:rsidRPr="00412A15">
              <w:rPr>
                <w:sz w:val="22"/>
              </w:rPr>
              <w:t>8.30-8.50 val. Prezidento sal</w:t>
            </w:r>
            <w:r w:rsidRPr="00412A15">
              <w:rPr>
                <w:rFonts w:hint="eastAsia"/>
                <w:sz w:val="22"/>
              </w:rPr>
              <w:t>ė</w:t>
            </w:r>
            <w:r w:rsidRPr="00412A15">
              <w:rPr>
                <w:sz w:val="22"/>
              </w:rPr>
              <w:t>, Seimo I r</w:t>
            </w:r>
            <w:r w:rsidRPr="00412A15">
              <w:rPr>
                <w:rFonts w:hint="eastAsia"/>
                <w:sz w:val="22"/>
              </w:rPr>
              <w:t>ū</w:t>
            </w:r>
            <w:r w:rsidRPr="00412A15">
              <w:rPr>
                <w:sz w:val="22"/>
              </w:rPr>
              <w:t>mai</w:t>
            </w:r>
          </w:p>
        </w:tc>
        <w:tc>
          <w:tcPr>
            <w:tcW w:w="3260" w:type="dxa"/>
          </w:tcPr>
          <w:p w:rsidR="00412A15" w:rsidRPr="00412A15" w:rsidRDefault="00412A15" w:rsidP="00412A15">
            <w:pPr>
              <w:pStyle w:val="Betarp"/>
              <w:jc w:val="center"/>
              <w:rPr>
                <w:sz w:val="22"/>
              </w:rPr>
            </w:pPr>
            <w:r w:rsidRPr="00412A15">
              <w:rPr>
                <w:sz w:val="22"/>
              </w:rPr>
              <w:t>Dėl psichikos sveikatos strategijos įgyvendinimo ir savižudybių prevencijos veiksmų plano 2014–2016 metams</w:t>
            </w:r>
          </w:p>
        </w:tc>
        <w:tc>
          <w:tcPr>
            <w:tcW w:w="2562" w:type="dxa"/>
          </w:tcPr>
          <w:p w:rsidR="00412A15" w:rsidRPr="00412A15" w:rsidRDefault="00412A15" w:rsidP="00412A15">
            <w:pPr>
              <w:pStyle w:val="Betarp"/>
              <w:jc w:val="center"/>
              <w:rPr>
                <w:sz w:val="22"/>
              </w:rPr>
            </w:pPr>
            <w:r w:rsidRPr="00412A15">
              <w:rPr>
                <w:sz w:val="22"/>
              </w:rPr>
              <w:t>Sveikatos apsaugos ministerijos atstovas</w:t>
            </w:r>
          </w:p>
        </w:tc>
        <w:tc>
          <w:tcPr>
            <w:tcW w:w="1537" w:type="dxa"/>
          </w:tcPr>
          <w:p w:rsidR="00412A15" w:rsidRPr="00412A15" w:rsidRDefault="00412A15" w:rsidP="00412A15">
            <w:pPr>
              <w:pStyle w:val="Betarp"/>
              <w:jc w:val="center"/>
              <w:rPr>
                <w:sz w:val="22"/>
              </w:rPr>
            </w:pPr>
            <w:proofErr w:type="spellStart"/>
            <w:r w:rsidRPr="00412A15">
              <w:rPr>
                <w:sz w:val="22"/>
              </w:rPr>
              <w:t>A.Bilotait</w:t>
            </w:r>
            <w:r w:rsidRPr="00412A15">
              <w:rPr>
                <w:rFonts w:hint="eastAsia"/>
                <w:sz w:val="22"/>
              </w:rPr>
              <w:t>ė</w:t>
            </w:r>
            <w:proofErr w:type="spellEnd"/>
          </w:p>
          <w:p w:rsidR="00412A15" w:rsidRPr="00412A15" w:rsidRDefault="00412A15" w:rsidP="00412A15">
            <w:pPr>
              <w:pStyle w:val="Betarp"/>
              <w:jc w:val="center"/>
              <w:rPr>
                <w:sz w:val="22"/>
              </w:rPr>
            </w:pPr>
            <w:r w:rsidRPr="00412A15">
              <w:rPr>
                <w:sz w:val="22"/>
              </w:rPr>
              <w:t>V. Gailius</w:t>
            </w:r>
          </w:p>
        </w:tc>
      </w:tr>
      <w:tr w:rsidR="00412A15" w:rsidRPr="00412A15" w:rsidTr="000B432D">
        <w:trPr>
          <w:trHeight w:val="272"/>
          <w:jc w:val="center"/>
        </w:trPr>
        <w:tc>
          <w:tcPr>
            <w:tcW w:w="420" w:type="dxa"/>
          </w:tcPr>
          <w:p w:rsidR="00412A15" w:rsidRPr="00412A15" w:rsidRDefault="00412A15" w:rsidP="00412A15">
            <w:pPr>
              <w:pStyle w:val="Betarp"/>
              <w:jc w:val="center"/>
              <w:rPr>
                <w:sz w:val="22"/>
              </w:rPr>
            </w:pPr>
            <w:r w:rsidRPr="00412A15">
              <w:rPr>
                <w:sz w:val="22"/>
              </w:rPr>
              <w:t>3.</w:t>
            </w:r>
          </w:p>
        </w:tc>
        <w:tc>
          <w:tcPr>
            <w:tcW w:w="1860" w:type="dxa"/>
          </w:tcPr>
          <w:p w:rsidR="00412A15" w:rsidRPr="00412A15" w:rsidRDefault="00412A15" w:rsidP="00412A15">
            <w:pPr>
              <w:pStyle w:val="Betarp"/>
              <w:jc w:val="center"/>
              <w:rPr>
                <w:sz w:val="22"/>
              </w:rPr>
            </w:pPr>
            <w:r w:rsidRPr="00412A15">
              <w:rPr>
                <w:sz w:val="22"/>
              </w:rPr>
              <w:t>2015-11-11</w:t>
            </w:r>
          </w:p>
          <w:p w:rsidR="00412A15" w:rsidRPr="00412A15" w:rsidRDefault="00412A15" w:rsidP="00412A15">
            <w:pPr>
              <w:pStyle w:val="Betarp"/>
              <w:jc w:val="center"/>
              <w:rPr>
                <w:sz w:val="22"/>
              </w:rPr>
            </w:pPr>
            <w:r w:rsidRPr="00412A15">
              <w:rPr>
                <w:sz w:val="22"/>
              </w:rPr>
              <w:t>8.50-9.00 val. Prezidento sal</w:t>
            </w:r>
            <w:r w:rsidRPr="00412A15">
              <w:rPr>
                <w:rFonts w:hint="eastAsia"/>
                <w:sz w:val="22"/>
              </w:rPr>
              <w:t>ė</w:t>
            </w:r>
            <w:r w:rsidRPr="00412A15">
              <w:rPr>
                <w:sz w:val="22"/>
              </w:rPr>
              <w:t>, Seimo I r</w:t>
            </w:r>
            <w:r w:rsidRPr="00412A15">
              <w:rPr>
                <w:rFonts w:hint="eastAsia"/>
                <w:sz w:val="22"/>
              </w:rPr>
              <w:t>ū</w:t>
            </w:r>
            <w:r w:rsidRPr="00412A15">
              <w:rPr>
                <w:sz w:val="22"/>
              </w:rPr>
              <w:t>mai</w:t>
            </w:r>
          </w:p>
        </w:tc>
        <w:tc>
          <w:tcPr>
            <w:tcW w:w="3260" w:type="dxa"/>
          </w:tcPr>
          <w:p w:rsidR="00412A15" w:rsidRPr="00412A15" w:rsidRDefault="00412A15" w:rsidP="00412A15">
            <w:pPr>
              <w:pStyle w:val="Betarp"/>
              <w:jc w:val="center"/>
              <w:rPr>
                <w:sz w:val="22"/>
              </w:rPr>
            </w:pPr>
            <w:r w:rsidRPr="00412A15">
              <w:rPr>
                <w:sz w:val="22"/>
              </w:rPr>
              <w:t>Kiti klausimai</w:t>
            </w:r>
          </w:p>
        </w:tc>
        <w:tc>
          <w:tcPr>
            <w:tcW w:w="2562" w:type="dxa"/>
          </w:tcPr>
          <w:p w:rsidR="00412A15" w:rsidRPr="00412A15" w:rsidRDefault="00412A15" w:rsidP="00412A15">
            <w:pPr>
              <w:pStyle w:val="Betarp"/>
              <w:jc w:val="center"/>
              <w:rPr>
                <w:sz w:val="22"/>
              </w:rPr>
            </w:pPr>
            <w:r w:rsidRPr="00412A15">
              <w:rPr>
                <w:sz w:val="22"/>
              </w:rPr>
              <w:t>Sveikatos apsaugos ministerijos atstovai</w:t>
            </w:r>
          </w:p>
        </w:tc>
        <w:tc>
          <w:tcPr>
            <w:tcW w:w="1537" w:type="dxa"/>
          </w:tcPr>
          <w:p w:rsidR="00412A15" w:rsidRPr="00412A15" w:rsidRDefault="00412A15" w:rsidP="00412A15">
            <w:pPr>
              <w:pStyle w:val="Betarp"/>
              <w:jc w:val="center"/>
              <w:rPr>
                <w:sz w:val="22"/>
              </w:rPr>
            </w:pPr>
          </w:p>
        </w:tc>
      </w:tr>
    </w:tbl>
    <w:p w:rsidR="00412A15" w:rsidRPr="00412A15" w:rsidRDefault="00412A15" w:rsidP="00412A15">
      <w:pPr>
        <w:pStyle w:val="Betarp"/>
        <w:tabs>
          <w:tab w:val="left" w:pos="6804"/>
        </w:tabs>
        <w:jc w:val="center"/>
        <w:rPr>
          <w:sz w:val="22"/>
        </w:rPr>
      </w:pPr>
      <w:r w:rsidRPr="00412A15">
        <w:rPr>
          <w:sz w:val="22"/>
        </w:rPr>
        <w:t>Darbo grupės vadovė</w:t>
      </w:r>
      <w:r w:rsidRPr="00412A15">
        <w:rPr>
          <w:sz w:val="22"/>
        </w:rPr>
        <w:tab/>
        <w:t xml:space="preserve">Agnė </w:t>
      </w:r>
      <w:proofErr w:type="spellStart"/>
      <w:r w:rsidRPr="00412A15">
        <w:rPr>
          <w:sz w:val="22"/>
        </w:rPr>
        <w:t>Bilotaitė</w:t>
      </w:r>
      <w:proofErr w:type="spellEnd"/>
    </w:p>
    <w:p w:rsidR="00412A15" w:rsidRPr="00412A15" w:rsidRDefault="00412A15" w:rsidP="00412A15">
      <w:pPr>
        <w:pStyle w:val="Betarp"/>
        <w:tabs>
          <w:tab w:val="left" w:pos="6663"/>
        </w:tabs>
        <w:jc w:val="center"/>
        <w:rPr>
          <w:sz w:val="22"/>
        </w:rPr>
      </w:pPr>
      <w:r w:rsidRPr="00412A15">
        <w:rPr>
          <w:sz w:val="22"/>
        </w:rPr>
        <w:t>Komisijos pirmininkas</w:t>
      </w:r>
      <w:r w:rsidRPr="00412A15">
        <w:rPr>
          <w:sz w:val="22"/>
        </w:rPr>
        <w:tab/>
        <w:t>Vitalijus Gailius</w:t>
      </w:r>
    </w:p>
    <w:p w:rsidR="00412A15" w:rsidRDefault="00412A15" w:rsidP="00080C30">
      <w:pPr>
        <w:pStyle w:val="Betarp"/>
        <w:jc w:val="center"/>
        <w:rPr>
          <w:sz w:val="22"/>
        </w:rPr>
      </w:pPr>
    </w:p>
    <w:p w:rsidR="00170D9D" w:rsidRPr="00170D9D" w:rsidRDefault="00170D9D" w:rsidP="00170D9D">
      <w:pPr>
        <w:pStyle w:val="Betarp"/>
        <w:jc w:val="center"/>
        <w:rPr>
          <w:sz w:val="22"/>
        </w:rPr>
      </w:pPr>
      <w:r w:rsidRPr="00170D9D">
        <w:rPr>
          <w:sz w:val="22"/>
        </w:rPr>
        <w:t>AUDITO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352"/>
        <w:gridCol w:w="1755"/>
      </w:tblGrid>
      <w:tr w:rsidR="00170D9D" w:rsidRPr="00170D9D" w:rsidTr="00170D9D">
        <w:trPr>
          <w:trHeight w:val="634"/>
          <w:jc w:val="center"/>
        </w:trPr>
        <w:tc>
          <w:tcPr>
            <w:tcW w:w="500" w:type="dxa"/>
            <w:vAlign w:val="center"/>
            <w:hideMark/>
          </w:tcPr>
          <w:p w:rsidR="00170D9D" w:rsidRPr="00170D9D" w:rsidRDefault="00170D9D" w:rsidP="00170D9D">
            <w:pPr>
              <w:pStyle w:val="Betarp"/>
              <w:jc w:val="center"/>
              <w:rPr>
                <w:b/>
                <w:sz w:val="22"/>
              </w:rPr>
            </w:pPr>
            <w:r w:rsidRPr="00170D9D">
              <w:rPr>
                <w:b/>
                <w:sz w:val="22"/>
              </w:rPr>
              <w:t>Eil.</w:t>
            </w:r>
          </w:p>
          <w:p w:rsidR="00170D9D" w:rsidRPr="00170D9D" w:rsidRDefault="00170D9D" w:rsidP="00170D9D">
            <w:pPr>
              <w:pStyle w:val="Betarp"/>
              <w:jc w:val="center"/>
              <w:rPr>
                <w:b/>
                <w:sz w:val="22"/>
              </w:rPr>
            </w:pPr>
            <w:r w:rsidRPr="00170D9D">
              <w:rPr>
                <w:b/>
                <w:sz w:val="22"/>
              </w:rPr>
              <w:t>Nr.</w:t>
            </w:r>
          </w:p>
        </w:tc>
        <w:tc>
          <w:tcPr>
            <w:tcW w:w="1359" w:type="dxa"/>
            <w:vAlign w:val="center"/>
            <w:hideMark/>
          </w:tcPr>
          <w:p w:rsidR="00170D9D" w:rsidRPr="00170D9D" w:rsidRDefault="00170D9D" w:rsidP="00170D9D">
            <w:pPr>
              <w:pStyle w:val="Betarp"/>
              <w:jc w:val="center"/>
              <w:rPr>
                <w:b/>
                <w:sz w:val="22"/>
              </w:rPr>
            </w:pPr>
            <w:r w:rsidRPr="00170D9D">
              <w:rPr>
                <w:b/>
                <w:sz w:val="22"/>
              </w:rPr>
              <w:t>Data,</w:t>
            </w:r>
          </w:p>
          <w:p w:rsidR="00170D9D" w:rsidRPr="00170D9D" w:rsidRDefault="00170D9D" w:rsidP="00170D9D">
            <w:pPr>
              <w:pStyle w:val="Betarp"/>
              <w:jc w:val="center"/>
              <w:rPr>
                <w:b/>
                <w:sz w:val="22"/>
              </w:rPr>
            </w:pPr>
            <w:r w:rsidRPr="00170D9D">
              <w:rPr>
                <w:b/>
                <w:sz w:val="22"/>
              </w:rPr>
              <w:t>laikas,</w:t>
            </w:r>
          </w:p>
          <w:p w:rsidR="00170D9D" w:rsidRPr="00170D9D" w:rsidRDefault="00170D9D" w:rsidP="00170D9D">
            <w:pPr>
              <w:pStyle w:val="Betarp"/>
              <w:jc w:val="center"/>
              <w:rPr>
                <w:b/>
                <w:sz w:val="22"/>
              </w:rPr>
            </w:pPr>
            <w:r w:rsidRPr="00170D9D">
              <w:rPr>
                <w:b/>
                <w:sz w:val="22"/>
              </w:rPr>
              <w:t>vieta</w:t>
            </w:r>
          </w:p>
        </w:tc>
        <w:tc>
          <w:tcPr>
            <w:tcW w:w="1275" w:type="dxa"/>
            <w:vAlign w:val="center"/>
            <w:hideMark/>
          </w:tcPr>
          <w:p w:rsidR="00170D9D" w:rsidRPr="00170D9D" w:rsidRDefault="00170D9D" w:rsidP="00170D9D">
            <w:pPr>
              <w:pStyle w:val="Betarp"/>
              <w:jc w:val="center"/>
              <w:rPr>
                <w:b/>
                <w:sz w:val="22"/>
              </w:rPr>
            </w:pPr>
            <w:r w:rsidRPr="00170D9D">
              <w:rPr>
                <w:b/>
                <w:sz w:val="22"/>
              </w:rPr>
              <w:t>Projekto Nr.</w:t>
            </w:r>
          </w:p>
        </w:tc>
        <w:tc>
          <w:tcPr>
            <w:tcW w:w="3591" w:type="dxa"/>
            <w:vAlign w:val="center"/>
            <w:hideMark/>
          </w:tcPr>
          <w:p w:rsidR="00170D9D" w:rsidRPr="00170D9D" w:rsidRDefault="00170D9D" w:rsidP="00170D9D">
            <w:pPr>
              <w:pStyle w:val="Betarp"/>
              <w:jc w:val="center"/>
              <w:rPr>
                <w:b/>
                <w:sz w:val="22"/>
              </w:rPr>
            </w:pPr>
            <w:r w:rsidRPr="00170D9D">
              <w:rPr>
                <w:b/>
                <w:sz w:val="22"/>
              </w:rPr>
              <w:t>Svarstomi klausimai</w:t>
            </w:r>
          </w:p>
          <w:p w:rsidR="00170D9D" w:rsidRPr="00170D9D" w:rsidRDefault="00170D9D" w:rsidP="00170D9D">
            <w:pPr>
              <w:pStyle w:val="Betarp"/>
              <w:jc w:val="center"/>
              <w:rPr>
                <w:b/>
                <w:sz w:val="22"/>
              </w:rPr>
            </w:pPr>
          </w:p>
        </w:tc>
        <w:tc>
          <w:tcPr>
            <w:tcW w:w="1391" w:type="dxa"/>
            <w:vAlign w:val="center"/>
            <w:hideMark/>
          </w:tcPr>
          <w:p w:rsidR="00170D9D" w:rsidRPr="00170D9D" w:rsidRDefault="00170D9D" w:rsidP="00170D9D">
            <w:pPr>
              <w:pStyle w:val="Betarp"/>
              <w:jc w:val="center"/>
              <w:rPr>
                <w:b/>
                <w:sz w:val="22"/>
              </w:rPr>
            </w:pPr>
            <w:r w:rsidRPr="00170D9D">
              <w:rPr>
                <w:b/>
                <w:sz w:val="22"/>
              </w:rPr>
              <w:t>Pagrindinis ar papildomas komitetas</w:t>
            </w:r>
          </w:p>
          <w:p w:rsidR="00170D9D" w:rsidRPr="00170D9D" w:rsidRDefault="00170D9D" w:rsidP="00170D9D">
            <w:pPr>
              <w:pStyle w:val="Betarp"/>
              <w:jc w:val="center"/>
              <w:rPr>
                <w:b/>
                <w:sz w:val="22"/>
              </w:rPr>
            </w:pPr>
            <w:r w:rsidRPr="00170D9D">
              <w:rPr>
                <w:b/>
                <w:sz w:val="22"/>
              </w:rPr>
              <w:t>(stadija)</w:t>
            </w:r>
          </w:p>
        </w:tc>
        <w:tc>
          <w:tcPr>
            <w:tcW w:w="1807" w:type="dxa"/>
            <w:vAlign w:val="center"/>
            <w:hideMark/>
          </w:tcPr>
          <w:p w:rsidR="00170D9D" w:rsidRPr="00170D9D" w:rsidRDefault="00170D9D" w:rsidP="00170D9D">
            <w:pPr>
              <w:pStyle w:val="Betarp"/>
              <w:jc w:val="center"/>
              <w:rPr>
                <w:b/>
                <w:sz w:val="22"/>
              </w:rPr>
            </w:pPr>
            <w:r w:rsidRPr="00170D9D">
              <w:rPr>
                <w:b/>
                <w:sz w:val="22"/>
              </w:rPr>
              <w:t>Komiteto išvadų rengėjai, biuro tarnautojai</w:t>
            </w:r>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vMerge w:val="restart"/>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10.00–10.45</w:t>
            </w:r>
          </w:p>
          <w:p w:rsidR="00170D9D" w:rsidRPr="00170D9D" w:rsidRDefault="00170D9D" w:rsidP="00170D9D">
            <w:pPr>
              <w:pStyle w:val="Betarp"/>
              <w:jc w:val="center"/>
              <w:rPr>
                <w:sz w:val="22"/>
                <w:highlight w:val="yellow"/>
              </w:rPr>
            </w:pPr>
            <w:r w:rsidRPr="00170D9D">
              <w:rPr>
                <w:sz w:val="22"/>
              </w:rPr>
              <w:t>I r. 218 kab.</w:t>
            </w:r>
          </w:p>
        </w:tc>
        <w:tc>
          <w:tcPr>
            <w:tcW w:w="1275" w:type="dxa"/>
            <w:vAlign w:val="center"/>
          </w:tcPr>
          <w:p w:rsidR="00170D9D" w:rsidRPr="00170D9D" w:rsidRDefault="00170D9D" w:rsidP="00170D9D">
            <w:pPr>
              <w:pStyle w:val="Betarp"/>
              <w:jc w:val="center"/>
              <w:rPr>
                <w:color w:val="000000"/>
                <w:sz w:val="22"/>
                <w:highlight w:val="yellow"/>
                <w:lang w:eastAsia="lt-LT"/>
              </w:rPr>
            </w:pPr>
          </w:p>
        </w:tc>
        <w:tc>
          <w:tcPr>
            <w:tcW w:w="3591" w:type="dxa"/>
          </w:tcPr>
          <w:p w:rsidR="00170D9D" w:rsidRPr="00170D9D" w:rsidRDefault="00170D9D" w:rsidP="00170D9D">
            <w:pPr>
              <w:pStyle w:val="Betarp"/>
              <w:jc w:val="center"/>
              <w:rPr>
                <w:bCs/>
                <w:sz w:val="22"/>
                <w:highlight w:val="yellow"/>
                <w:lang w:eastAsia="lt-LT"/>
              </w:rPr>
            </w:pPr>
            <w:r w:rsidRPr="00170D9D">
              <w:rPr>
                <w:bCs/>
                <w:sz w:val="22"/>
                <w:lang w:eastAsia="lt-LT"/>
              </w:rPr>
              <w:t>Valstybinio audito išvada ir ataskaita „Dėl 2014 metų Privalomojo sveikatos draudimo fonde atlikto finansinio (teisėtumo) audito rezultatų“</w:t>
            </w:r>
          </w:p>
        </w:tc>
        <w:tc>
          <w:tcPr>
            <w:tcW w:w="1391" w:type="dxa"/>
          </w:tcPr>
          <w:p w:rsidR="00170D9D" w:rsidRPr="00170D9D" w:rsidRDefault="00170D9D" w:rsidP="00170D9D">
            <w:pPr>
              <w:pStyle w:val="Betarp"/>
              <w:jc w:val="center"/>
              <w:rPr>
                <w:sz w:val="22"/>
                <w:highlight w:val="yellow"/>
              </w:rPr>
            </w:pPr>
            <w:r w:rsidRPr="00170D9D">
              <w:rPr>
                <w:sz w:val="22"/>
              </w:rPr>
              <w:t>(klausymas ir svarstymas)</w:t>
            </w:r>
          </w:p>
        </w:tc>
        <w:tc>
          <w:tcPr>
            <w:tcW w:w="1807" w:type="dxa"/>
            <w:vMerge w:val="restart"/>
          </w:tcPr>
          <w:p w:rsidR="00170D9D" w:rsidRPr="00170D9D" w:rsidRDefault="00170D9D" w:rsidP="00170D9D">
            <w:pPr>
              <w:pStyle w:val="Betarp"/>
              <w:jc w:val="center"/>
              <w:rPr>
                <w:sz w:val="22"/>
              </w:rPr>
            </w:pPr>
            <w:r w:rsidRPr="00170D9D">
              <w:rPr>
                <w:sz w:val="22"/>
              </w:rPr>
              <w:t>G. Purvaneckienė</w:t>
            </w:r>
          </w:p>
          <w:p w:rsidR="00170D9D" w:rsidRPr="00170D9D" w:rsidRDefault="00170D9D" w:rsidP="00170D9D">
            <w:pPr>
              <w:pStyle w:val="Betarp"/>
              <w:jc w:val="center"/>
              <w:rPr>
                <w:sz w:val="22"/>
              </w:rPr>
            </w:pPr>
            <w:r w:rsidRPr="00170D9D">
              <w:rPr>
                <w:sz w:val="22"/>
              </w:rPr>
              <w:t>D. Jankauskas</w:t>
            </w:r>
          </w:p>
          <w:p w:rsidR="00170D9D" w:rsidRPr="00170D9D" w:rsidRDefault="00170D9D" w:rsidP="00170D9D">
            <w:pPr>
              <w:pStyle w:val="Betarp"/>
              <w:jc w:val="center"/>
              <w:rPr>
                <w:i/>
                <w:sz w:val="22"/>
              </w:rPr>
            </w:pPr>
            <w:r w:rsidRPr="00170D9D">
              <w:rPr>
                <w:i/>
                <w:sz w:val="22"/>
              </w:rPr>
              <w:t xml:space="preserve">J. </w:t>
            </w:r>
            <w:proofErr w:type="spellStart"/>
            <w:r w:rsidRPr="00170D9D">
              <w:rPr>
                <w:i/>
                <w:sz w:val="22"/>
              </w:rPr>
              <w:t>Sadulaitė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vMerge/>
          </w:tcPr>
          <w:p w:rsidR="00170D9D" w:rsidRPr="00170D9D" w:rsidRDefault="00170D9D" w:rsidP="00170D9D">
            <w:pPr>
              <w:pStyle w:val="Betarp"/>
              <w:jc w:val="center"/>
              <w:rPr>
                <w:sz w:val="22"/>
                <w:highlight w:val="yellow"/>
              </w:rPr>
            </w:pPr>
          </w:p>
        </w:tc>
        <w:tc>
          <w:tcPr>
            <w:tcW w:w="1275" w:type="dxa"/>
            <w:vAlign w:val="center"/>
          </w:tcPr>
          <w:p w:rsidR="00170D9D" w:rsidRPr="00170D9D" w:rsidRDefault="00170D9D" w:rsidP="00170D9D">
            <w:pPr>
              <w:pStyle w:val="Betarp"/>
              <w:jc w:val="center"/>
              <w:rPr>
                <w:color w:val="000000"/>
                <w:sz w:val="22"/>
                <w:highlight w:val="yellow"/>
                <w:lang w:eastAsia="lt-LT"/>
              </w:rPr>
            </w:pPr>
            <w:r w:rsidRPr="00170D9D">
              <w:rPr>
                <w:color w:val="000000"/>
                <w:sz w:val="22"/>
                <w:lang w:eastAsia="lt-LT"/>
              </w:rPr>
              <w:t>XIIP-3628</w:t>
            </w:r>
          </w:p>
        </w:tc>
        <w:tc>
          <w:tcPr>
            <w:tcW w:w="3591" w:type="dxa"/>
          </w:tcPr>
          <w:p w:rsidR="00170D9D" w:rsidRPr="00170D9D" w:rsidRDefault="00170D9D" w:rsidP="00170D9D">
            <w:pPr>
              <w:pStyle w:val="Betarp"/>
              <w:jc w:val="center"/>
              <w:rPr>
                <w:sz w:val="22"/>
                <w:lang w:eastAsia="lt-LT"/>
              </w:rPr>
            </w:pPr>
            <w:r w:rsidRPr="00170D9D">
              <w:rPr>
                <w:bCs/>
                <w:sz w:val="22"/>
                <w:lang w:eastAsia="lt-LT"/>
              </w:rPr>
              <w:t>Seimo nutarimo</w:t>
            </w:r>
            <w:r w:rsidRPr="00170D9D">
              <w:rPr>
                <w:sz w:val="22"/>
                <w:lang w:eastAsia="lt-LT"/>
              </w:rPr>
              <w:t xml:space="preserve"> „Dėl Lietuvos Respublikos 2014 metų Privalomojo sveikatos draudimo fondo metinių konsoliduotųjų ataskaitų rinkinio patvirtinimo“ projektas</w:t>
            </w:r>
          </w:p>
        </w:tc>
        <w:tc>
          <w:tcPr>
            <w:tcW w:w="1391" w:type="dxa"/>
          </w:tcPr>
          <w:p w:rsidR="00170D9D" w:rsidRPr="00170D9D" w:rsidRDefault="00170D9D" w:rsidP="00170D9D">
            <w:pPr>
              <w:pStyle w:val="Betarp"/>
              <w:jc w:val="center"/>
              <w:rPr>
                <w:sz w:val="22"/>
              </w:rPr>
            </w:pPr>
            <w:r w:rsidRPr="00170D9D">
              <w:rPr>
                <w:sz w:val="22"/>
              </w:rPr>
              <w:t>Papildomas komitetas</w:t>
            </w:r>
          </w:p>
          <w:p w:rsidR="00170D9D" w:rsidRPr="00170D9D" w:rsidRDefault="00170D9D" w:rsidP="00170D9D">
            <w:pPr>
              <w:pStyle w:val="Betarp"/>
              <w:jc w:val="center"/>
              <w:rPr>
                <w:sz w:val="22"/>
              </w:rPr>
            </w:pPr>
            <w:r w:rsidRPr="00170D9D">
              <w:rPr>
                <w:sz w:val="22"/>
              </w:rPr>
              <w:t>(svarstymas)</w:t>
            </w:r>
          </w:p>
        </w:tc>
        <w:tc>
          <w:tcPr>
            <w:tcW w:w="1807" w:type="dxa"/>
            <w:vMerge/>
          </w:tcPr>
          <w:p w:rsidR="00170D9D" w:rsidRPr="00170D9D" w:rsidRDefault="00170D9D" w:rsidP="00170D9D">
            <w:pPr>
              <w:pStyle w:val="Betarp"/>
              <w:jc w:val="center"/>
              <w:rPr>
                <w:i/>
                <w:sz w:val="22"/>
              </w:rPr>
            </w:pPr>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vMerge/>
          </w:tcPr>
          <w:p w:rsidR="00170D9D" w:rsidRPr="00170D9D" w:rsidRDefault="00170D9D" w:rsidP="00170D9D">
            <w:pPr>
              <w:pStyle w:val="Betarp"/>
              <w:jc w:val="center"/>
              <w:rPr>
                <w:sz w:val="22"/>
              </w:rPr>
            </w:pPr>
          </w:p>
        </w:tc>
        <w:tc>
          <w:tcPr>
            <w:tcW w:w="1275" w:type="dxa"/>
            <w:vAlign w:val="center"/>
          </w:tcPr>
          <w:p w:rsidR="00170D9D" w:rsidRPr="00170D9D" w:rsidRDefault="00170D9D" w:rsidP="00170D9D">
            <w:pPr>
              <w:pStyle w:val="Betarp"/>
              <w:jc w:val="center"/>
              <w:rPr>
                <w:color w:val="000000"/>
                <w:sz w:val="22"/>
                <w:lang w:eastAsia="lt-LT"/>
              </w:rPr>
            </w:pPr>
            <w:r w:rsidRPr="00170D9D">
              <w:rPr>
                <w:color w:val="000000"/>
                <w:sz w:val="22"/>
                <w:lang w:eastAsia="lt-LT"/>
              </w:rPr>
              <w:t>XIIP-3661</w:t>
            </w:r>
          </w:p>
        </w:tc>
        <w:tc>
          <w:tcPr>
            <w:tcW w:w="3591" w:type="dxa"/>
          </w:tcPr>
          <w:p w:rsidR="00170D9D" w:rsidRPr="00170D9D" w:rsidRDefault="00170D9D" w:rsidP="00170D9D">
            <w:pPr>
              <w:pStyle w:val="Betarp"/>
              <w:jc w:val="center"/>
              <w:rPr>
                <w:bCs/>
                <w:sz w:val="22"/>
                <w:lang w:eastAsia="lt-LT"/>
              </w:rPr>
            </w:pPr>
            <w:r w:rsidRPr="00170D9D">
              <w:rPr>
                <w:bCs/>
                <w:sz w:val="22"/>
                <w:lang w:eastAsia="lt-LT"/>
              </w:rPr>
              <w:t>Lietuvos Respublikos 2016 metų Privalomojo sveikatos draudimo fondo biudžeto rodiklių patvirtinimo įstatymo projektas</w:t>
            </w:r>
          </w:p>
        </w:tc>
        <w:tc>
          <w:tcPr>
            <w:tcW w:w="1391" w:type="dxa"/>
          </w:tcPr>
          <w:p w:rsidR="00170D9D" w:rsidRPr="00170D9D" w:rsidRDefault="00170D9D" w:rsidP="00170D9D">
            <w:pPr>
              <w:pStyle w:val="Betarp"/>
              <w:jc w:val="center"/>
              <w:rPr>
                <w:sz w:val="22"/>
              </w:rPr>
            </w:pPr>
            <w:r w:rsidRPr="00170D9D">
              <w:rPr>
                <w:sz w:val="22"/>
              </w:rPr>
              <w:t>Papildomas komitetas</w:t>
            </w:r>
          </w:p>
          <w:p w:rsidR="00170D9D" w:rsidRPr="00170D9D" w:rsidRDefault="00170D9D" w:rsidP="00170D9D">
            <w:pPr>
              <w:pStyle w:val="Betarp"/>
              <w:jc w:val="center"/>
              <w:rPr>
                <w:sz w:val="22"/>
              </w:rPr>
            </w:pPr>
            <w:r w:rsidRPr="00170D9D">
              <w:rPr>
                <w:sz w:val="22"/>
              </w:rPr>
              <w:t>(svarstymas)</w:t>
            </w:r>
          </w:p>
        </w:tc>
        <w:tc>
          <w:tcPr>
            <w:tcW w:w="1807" w:type="dxa"/>
          </w:tcPr>
          <w:p w:rsidR="00170D9D" w:rsidRPr="00170D9D" w:rsidRDefault="00170D9D" w:rsidP="00170D9D">
            <w:pPr>
              <w:pStyle w:val="Betarp"/>
              <w:jc w:val="center"/>
              <w:rPr>
                <w:sz w:val="22"/>
              </w:rPr>
            </w:pPr>
            <w:r w:rsidRPr="00170D9D">
              <w:rPr>
                <w:sz w:val="22"/>
              </w:rPr>
              <w:t>Visi komiteto nariai</w:t>
            </w:r>
          </w:p>
          <w:p w:rsidR="00170D9D" w:rsidRPr="00170D9D" w:rsidRDefault="00170D9D" w:rsidP="00170D9D">
            <w:pPr>
              <w:pStyle w:val="Betarp"/>
              <w:jc w:val="center"/>
              <w:rPr>
                <w:sz w:val="22"/>
              </w:rPr>
            </w:pPr>
            <w:r w:rsidRPr="00170D9D">
              <w:rPr>
                <w:i/>
                <w:sz w:val="22"/>
              </w:rPr>
              <w:t xml:space="preserve">J. </w:t>
            </w:r>
            <w:proofErr w:type="spellStart"/>
            <w:r w:rsidRPr="00170D9D">
              <w:rPr>
                <w:i/>
                <w:sz w:val="22"/>
              </w:rPr>
              <w:t>Sadulaitė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vMerge w:val="restart"/>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10.45–10.55</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bCs/>
                <w:sz w:val="22"/>
                <w:lang w:eastAsia="lt-LT"/>
              </w:rPr>
            </w:pPr>
            <w:r w:rsidRPr="00170D9D">
              <w:rPr>
                <w:bCs/>
                <w:sz w:val="22"/>
                <w:lang w:eastAsia="lt-LT"/>
              </w:rPr>
              <w:t>Valstybinio audito išvada ir ataskaita „Dėl valstybės įmonės Ignalinos atominės elektrinės eksploatavimo nutraukimo fonde atlikto finansinio (teisėtumo) audito rezultatų“</w:t>
            </w:r>
          </w:p>
        </w:tc>
        <w:tc>
          <w:tcPr>
            <w:tcW w:w="1391" w:type="dxa"/>
          </w:tcPr>
          <w:p w:rsidR="00170D9D" w:rsidRPr="00170D9D" w:rsidRDefault="00170D9D" w:rsidP="00170D9D">
            <w:pPr>
              <w:pStyle w:val="Betarp"/>
              <w:jc w:val="center"/>
              <w:rPr>
                <w:sz w:val="22"/>
              </w:rPr>
            </w:pPr>
            <w:r w:rsidRPr="00170D9D">
              <w:rPr>
                <w:sz w:val="22"/>
              </w:rPr>
              <w:t>(klausymas ir svarstymas)</w:t>
            </w:r>
          </w:p>
        </w:tc>
        <w:tc>
          <w:tcPr>
            <w:tcW w:w="1807" w:type="dxa"/>
            <w:vMerge w:val="restart"/>
          </w:tcPr>
          <w:p w:rsidR="00170D9D" w:rsidRPr="00170D9D" w:rsidRDefault="00170D9D" w:rsidP="00170D9D">
            <w:pPr>
              <w:pStyle w:val="Betarp"/>
              <w:jc w:val="center"/>
              <w:rPr>
                <w:sz w:val="22"/>
              </w:rPr>
            </w:pPr>
            <w:r w:rsidRPr="00170D9D">
              <w:rPr>
                <w:sz w:val="22"/>
              </w:rPr>
              <w:t>V. Saulis</w:t>
            </w:r>
          </w:p>
          <w:p w:rsidR="00170D9D" w:rsidRPr="00170D9D" w:rsidRDefault="00170D9D" w:rsidP="00170D9D">
            <w:pPr>
              <w:pStyle w:val="Betarp"/>
              <w:jc w:val="center"/>
              <w:rPr>
                <w:sz w:val="22"/>
              </w:rPr>
            </w:pPr>
            <w:r w:rsidRPr="00170D9D">
              <w:rPr>
                <w:sz w:val="22"/>
              </w:rPr>
              <w:t>N. Puteikis</w:t>
            </w:r>
          </w:p>
          <w:p w:rsidR="00170D9D" w:rsidRPr="00170D9D" w:rsidRDefault="00170D9D" w:rsidP="00170D9D">
            <w:pPr>
              <w:pStyle w:val="Betarp"/>
              <w:jc w:val="center"/>
              <w:rPr>
                <w:i/>
                <w:sz w:val="22"/>
              </w:rPr>
            </w:pPr>
            <w:r w:rsidRPr="00170D9D">
              <w:rPr>
                <w:i/>
                <w:sz w:val="22"/>
              </w:rPr>
              <w:t xml:space="preserve">R. </w:t>
            </w:r>
            <w:proofErr w:type="spellStart"/>
            <w:r w:rsidRPr="00170D9D">
              <w:rPr>
                <w:i/>
                <w:sz w:val="22"/>
              </w:rPr>
              <w:t>Petrukaitė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vMerge/>
          </w:tcPr>
          <w:p w:rsidR="00170D9D" w:rsidRPr="00170D9D" w:rsidRDefault="00170D9D" w:rsidP="00170D9D">
            <w:pPr>
              <w:pStyle w:val="Betarp"/>
              <w:jc w:val="center"/>
              <w:rPr>
                <w:sz w:val="22"/>
              </w:rPr>
            </w:pPr>
          </w:p>
        </w:tc>
        <w:tc>
          <w:tcPr>
            <w:tcW w:w="1275" w:type="dxa"/>
            <w:vAlign w:val="center"/>
          </w:tcPr>
          <w:p w:rsidR="00170D9D" w:rsidRPr="00170D9D" w:rsidRDefault="00170D9D" w:rsidP="00170D9D">
            <w:pPr>
              <w:pStyle w:val="Betarp"/>
              <w:jc w:val="center"/>
              <w:rPr>
                <w:sz w:val="22"/>
                <w:lang w:eastAsia="lt-LT"/>
              </w:rPr>
            </w:pPr>
            <w:r w:rsidRPr="00170D9D">
              <w:rPr>
                <w:sz w:val="22"/>
                <w:lang w:eastAsia="lt-LT"/>
              </w:rPr>
              <w:t>XIIP-2930</w:t>
            </w:r>
          </w:p>
        </w:tc>
        <w:tc>
          <w:tcPr>
            <w:tcW w:w="3591" w:type="dxa"/>
          </w:tcPr>
          <w:p w:rsidR="00170D9D" w:rsidRPr="00170D9D" w:rsidRDefault="00170D9D" w:rsidP="00170D9D">
            <w:pPr>
              <w:pStyle w:val="Betarp"/>
              <w:jc w:val="center"/>
              <w:rPr>
                <w:bCs/>
                <w:sz w:val="22"/>
                <w:lang w:eastAsia="lt-LT"/>
              </w:rPr>
            </w:pPr>
            <w:r w:rsidRPr="00170D9D">
              <w:rPr>
                <w:bCs/>
                <w:sz w:val="22"/>
                <w:lang w:eastAsia="lt-LT"/>
              </w:rPr>
              <w:t>Seimo nutarimo „Dėl Valstybės įmonės Ignalinos atominės elektrinės eksploatavimo nutraukimo fondo 2014 m. metinių ataskaitų rinkinio patvirtinimo“ projektas</w:t>
            </w:r>
          </w:p>
        </w:tc>
        <w:tc>
          <w:tcPr>
            <w:tcW w:w="1391" w:type="dxa"/>
          </w:tcPr>
          <w:p w:rsidR="00170D9D" w:rsidRPr="00170D9D" w:rsidRDefault="00170D9D" w:rsidP="00170D9D">
            <w:pPr>
              <w:pStyle w:val="Betarp"/>
              <w:jc w:val="center"/>
              <w:rPr>
                <w:sz w:val="22"/>
              </w:rPr>
            </w:pPr>
            <w:r w:rsidRPr="00170D9D">
              <w:rPr>
                <w:sz w:val="22"/>
              </w:rPr>
              <w:t>Pagrindinis komitetas</w:t>
            </w:r>
          </w:p>
          <w:p w:rsidR="00170D9D" w:rsidRPr="00170D9D" w:rsidRDefault="00170D9D" w:rsidP="00170D9D">
            <w:pPr>
              <w:pStyle w:val="Betarp"/>
              <w:jc w:val="center"/>
              <w:rPr>
                <w:sz w:val="22"/>
              </w:rPr>
            </w:pPr>
            <w:r w:rsidRPr="00170D9D">
              <w:rPr>
                <w:sz w:val="22"/>
              </w:rPr>
              <w:t>(svarstymas)</w:t>
            </w:r>
          </w:p>
        </w:tc>
        <w:tc>
          <w:tcPr>
            <w:tcW w:w="1807" w:type="dxa"/>
            <w:vMerge/>
          </w:tcPr>
          <w:p w:rsidR="00170D9D" w:rsidRPr="00170D9D" w:rsidRDefault="00170D9D" w:rsidP="00170D9D">
            <w:pPr>
              <w:pStyle w:val="Betarp"/>
              <w:jc w:val="center"/>
              <w:rPr>
                <w:sz w:val="22"/>
              </w:rPr>
            </w:pPr>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10.55–11.25</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bCs/>
                <w:sz w:val="22"/>
                <w:lang w:eastAsia="lt-LT"/>
              </w:rPr>
            </w:pPr>
            <w:r w:rsidRPr="00170D9D">
              <w:rPr>
                <w:bCs/>
                <w:sz w:val="22"/>
                <w:lang w:eastAsia="lt-LT"/>
              </w:rPr>
              <w:t>Dėl viešojo ir privataus sektoriaus partnerystės projekto „Lukiškių tardymo izoliatoriaus-kalėjimo iškėlimo iš Vilniaus miesto centrinės dalies I-</w:t>
            </w:r>
            <w:proofErr w:type="spellStart"/>
            <w:r w:rsidRPr="00170D9D">
              <w:rPr>
                <w:bCs/>
                <w:sz w:val="22"/>
                <w:lang w:eastAsia="lt-LT"/>
              </w:rPr>
              <w:t>asis</w:t>
            </w:r>
            <w:proofErr w:type="spellEnd"/>
            <w:r w:rsidRPr="00170D9D">
              <w:rPr>
                <w:bCs/>
                <w:sz w:val="22"/>
                <w:lang w:eastAsia="lt-LT"/>
              </w:rPr>
              <w:t xml:space="preserve"> etapas“</w:t>
            </w:r>
          </w:p>
        </w:tc>
        <w:tc>
          <w:tcPr>
            <w:tcW w:w="1391" w:type="dxa"/>
          </w:tcPr>
          <w:p w:rsidR="00170D9D" w:rsidRPr="00170D9D" w:rsidRDefault="00170D9D" w:rsidP="00170D9D">
            <w:pPr>
              <w:pStyle w:val="Betarp"/>
              <w:jc w:val="center"/>
              <w:rPr>
                <w:sz w:val="22"/>
              </w:rPr>
            </w:pPr>
            <w:r w:rsidRPr="00170D9D">
              <w:rPr>
                <w:sz w:val="22"/>
              </w:rPr>
              <w:t>(klausymas ir svarstymas)</w:t>
            </w:r>
          </w:p>
        </w:tc>
        <w:tc>
          <w:tcPr>
            <w:tcW w:w="1807" w:type="dxa"/>
          </w:tcPr>
          <w:p w:rsidR="00170D9D" w:rsidRPr="00170D9D" w:rsidRDefault="00170D9D" w:rsidP="00170D9D">
            <w:pPr>
              <w:pStyle w:val="Betarp"/>
              <w:jc w:val="center"/>
              <w:rPr>
                <w:sz w:val="22"/>
              </w:rPr>
            </w:pPr>
            <w:r w:rsidRPr="00170D9D">
              <w:rPr>
                <w:sz w:val="22"/>
              </w:rPr>
              <w:t>Visi komiteto nariai</w:t>
            </w:r>
          </w:p>
          <w:p w:rsidR="00170D9D" w:rsidRPr="00170D9D" w:rsidRDefault="00170D9D" w:rsidP="00170D9D">
            <w:pPr>
              <w:pStyle w:val="Betarp"/>
              <w:jc w:val="center"/>
              <w:rPr>
                <w:i/>
                <w:sz w:val="22"/>
              </w:rPr>
            </w:pPr>
            <w:r w:rsidRPr="00170D9D">
              <w:rPr>
                <w:i/>
                <w:sz w:val="22"/>
              </w:rPr>
              <w:t xml:space="preserve">R. </w:t>
            </w:r>
            <w:proofErr w:type="spellStart"/>
            <w:r w:rsidRPr="00170D9D">
              <w:rPr>
                <w:i/>
                <w:sz w:val="22"/>
              </w:rPr>
              <w:t>Petrukaitė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11.25–11.35</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bCs/>
                <w:sz w:val="22"/>
                <w:lang w:eastAsia="lt-LT"/>
              </w:rPr>
            </w:pPr>
            <w:r w:rsidRPr="00170D9D">
              <w:rPr>
                <w:bCs/>
                <w:sz w:val="22"/>
                <w:lang w:eastAsia="lt-LT"/>
              </w:rPr>
              <w:t>Audito įmonės Valstybės kontrolės 2015 metų finansiniam auditui atlikti parinkimas</w:t>
            </w:r>
          </w:p>
        </w:tc>
        <w:tc>
          <w:tcPr>
            <w:tcW w:w="1391" w:type="dxa"/>
          </w:tcPr>
          <w:p w:rsidR="00170D9D" w:rsidRPr="00170D9D" w:rsidRDefault="00170D9D" w:rsidP="00170D9D">
            <w:pPr>
              <w:pStyle w:val="Betarp"/>
              <w:jc w:val="center"/>
              <w:rPr>
                <w:sz w:val="22"/>
              </w:rPr>
            </w:pPr>
            <w:r w:rsidRPr="00170D9D">
              <w:rPr>
                <w:sz w:val="22"/>
              </w:rPr>
              <w:t>(klausymas ir svarstymas)</w:t>
            </w:r>
          </w:p>
        </w:tc>
        <w:tc>
          <w:tcPr>
            <w:tcW w:w="1807" w:type="dxa"/>
          </w:tcPr>
          <w:p w:rsidR="00170D9D" w:rsidRPr="00170D9D" w:rsidRDefault="00170D9D" w:rsidP="00170D9D">
            <w:pPr>
              <w:pStyle w:val="Betarp"/>
              <w:jc w:val="center"/>
              <w:rPr>
                <w:sz w:val="22"/>
              </w:rPr>
            </w:pPr>
            <w:r w:rsidRPr="00170D9D">
              <w:rPr>
                <w:sz w:val="22"/>
              </w:rPr>
              <w:t>Visi komiteto nariai</w:t>
            </w:r>
          </w:p>
          <w:p w:rsidR="00170D9D" w:rsidRPr="00170D9D" w:rsidRDefault="00170D9D" w:rsidP="00170D9D">
            <w:pPr>
              <w:pStyle w:val="Betarp"/>
              <w:jc w:val="center"/>
              <w:rPr>
                <w:i/>
                <w:sz w:val="22"/>
              </w:rPr>
            </w:pPr>
            <w:r w:rsidRPr="00170D9D">
              <w:rPr>
                <w:i/>
                <w:sz w:val="22"/>
              </w:rPr>
              <w:t xml:space="preserve">J. </w:t>
            </w:r>
            <w:proofErr w:type="spellStart"/>
            <w:r w:rsidRPr="00170D9D">
              <w:rPr>
                <w:i/>
                <w:sz w:val="22"/>
              </w:rPr>
              <w:t>Zibavičiūtė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11.35–12.05</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bCs/>
                <w:sz w:val="22"/>
                <w:lang w:eastAsia="lt-LT"/>
              </w:rPr>
            </w:pPr>
            <w:r w:rsidRPr="00170D9D">
              <w:rPr>
                <w:bCs/>
                <w:sz w:val="22"/>
                <w:lang w:eastAsia="lt-LT"/>
              </w:rPr>
              <w:t>Valstybės kontrolės išorinės priežiūros apibendrinimo ataskaita „Dėl savivaldybių kontrolės ir audito tarnybų 2013 metais atliktų auditų išorinės peržiūros rezultatų“</w:t>
            </w:r>
          </w:p>
        </w:tc>
        <w:tc>
          <w:tcPr>
            <w:tcW w:w="1391" w:type="dxa"/>
          </w:tcPr>
          <w:p w:rsidR="00170D9D" w:rsidRPr="00170D9D" w:rsidRDefault="00170D9D" w:rsidP="00170D9D">
            <w:pPr>
              <w:pStyle w:val="Betarp"/>
              <w:jc w:val="center"/>
              <w:rPr>
                <w:sz w:val="22"/>
              </w:rPr>
            </w:pPr>
            <w:r w:rsidRPr="00170D9D">
              <w:rPr>
                <w:sz w:val="22"/>
              </w:rPr>
              <w:t>(klausymas ir svarstymas)</w:t>
            </w:r>
          </w:p>
        </w:tc>
        <w:tc>
          <w:tcPr>
            <w:tcW w:w="1807" w:type="dxa"/>
          </w:tcPr>
          <w:p w:rsidR="00170D9D" w:rsidRPr="00170D9D" w:rsidRDefault="00170D9D" w:rsidP="00170D9D">
            <w:pPr>
              <w:pStyle w:val="Betarp"/>
              <w:jc w:val="center"/>
              <w:rPr>
                <w:sz w:val="22"/>
              </w:rPr>
            </w:pPr>
            <w:r w:rsidRPr="00170D9D">
              <w:rPr>
                <w:sz w:val="22"/>
              </w:rPr>
              <w:t>Visi komiteto nariai</w:t>
            </w:r>
          </w:p>
          <w:p w:rsidR="00170D9D" w:rsidRPr="00170D9D" w:rsidRDefault="00170D9D" w:rsidP="00170D9D">
            <w:pPr>
              <w:pStyle w:val="Betarp"/>
              <w:jc w:val="center"/>
              <w:rPr>
                <w:sz w:val="22"/>
              </w:rPr>
            </w:pPr>
            <w:r w:rsidRPr="00170D9D">
              <w:rPr>
                <w:i/>
                <w:sz w:val="22"/>
              </w:rPr>
              <w:t xml:space="preserve">J. </w:t>
            </w:r>
            <w:proofErr w:type="spellStart"/>
            <w:r w:rsidRPr="00170D9D">
              <w:rPr>
                <w:i/>
                <w:sz w:val="22"/>
              </w:rPr>
              <w:t>Zibavičiūtė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12.05–12.40</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bCs/>
                <w:sz w:val="22"/>
                <w:lang w:eastAsia="lt-LT"/>
              </w:rPr>
            </w:pPr>
            <w:r w:rsidRPr="00170D9D">
              <w:rPr>
                <w:bCs/>
                <w:sz w:val="22"/>
                <w:lang w:eastAsia="lt-LT"/>
              </w:rPr>
              <w:t>Valstybinio audito ataskaita „Dėl Lietuvos Respublikos savivaldybėse atlikto finansinio (teisėtumo) audito  rezultatų“</w:t>
            </w:r>
          </w:p>
        </w:tc>
        <w:tc>
          <w:tcPr>
            <w:tcW w:w="1391" w:type="dxa"/>
          </w:tcPr>
          <w:p w:rsidR="00170D9D" w:rsidRPr="00170D9D" w:rsidRDefault="00170D9D" w:rsidP="00170D9D">
            <w:pPr>
              <w:pStyle w:val="Betarp"/>
              <w:jc w:val="center"/>
              <w:rPr>
                <w:sz w:val="22"/>
              </w:rPr>
            </w:pPr>
            <w:r w:rsidRPr="00170D9D">
              <w:rPr>
                <w:sz w:val="22"/>
              </w:rPr>
              <w:t>(klausymas ir svarstymas)</w:t>
            </w:r>
          </w:p>
        </w:tc>
        <w:tc>
          <w:tcPr>
            <w:tcW w:w="1807" w:type="dxa"/>
          </w:tcPr>
          <w:p w:rsidR="00170D9D" w:rsidRPr="00170D9D" w:rsidRDefault="00170D9D" w:rsidP="00170D9D">
            <w:pPr>
              <w:pStyle w:val="Betarp"/>
              <w:jc w:val="center"/>
              <w:rPr>
                <w:sz w:val="22"/>
              </w:rPr>
            </w:pPr>
            <w:r w:rsidRPr="00170D9D">
              <w:rPr>
                <w:sz w:val="22"/>
              </w:rPr>
              <w:t>Visi komiteto nariai</w:t>
            </w:r>
          </w:p>
          <w:p w:rsidR="00170D9D" w:rsidRPr="00170D9D" w:rsidRDefault="00170D9D" w:rsidP="00170D9D">
            <w:pPr>
              <w:pStyle w:val="Betarp"/>
              <w:jc w:val="center"/>
              <w:rPr>
                <w:sz w:val="22"/>
              </w:rPr>
            </w:pPr>
            <w:r w:rsidRPr="00170D9D">
              <w:rPr>
                <w:i/>
                <w:sz w:val="22"/>
              </w:rPr>
              <w:t xml:space="preserve">J. </w:t>
            </w:r>
            <w:proofErr w:type="spellStart"/>
            <w:r w:rsidRPr="00170D9D">
              <w:rPr>
                <w:i/>
                <w:sz w:val="22"/>
              </w:rPr>
              <w:t>Zibavičiūtė</w:t>
            </w:r>
            <w:proofErr w:type="spellEnd"/>
          </w:p>
        </w:tc>
      </w:tr>
      <w:tr w:rsidR="00170D9D" w:rsidRPr="00170D9D" w:rsidTr="00170D9D">
        <w:trPr>
          <w:trHeight w:val="272"/>
          <w:jc w:val="center"/>
        </w:trPr>
        <w:tc>
          <w:tcPr>
            <w:tcW w:w="500" w:type="dxa"/>
          </w:tcPr>
          <w:p w:rsidR="00170D9D" w:rsidRPr="00170D9D" w:rsidRDefault="00170D9D" w:rsidP="00170D9D">
            <w:pPr>
              <w:pStyle w:val="Betarp"/>
              <w:numPr>
                <w:ilvl w:val="0"/>
                <w:numId w:val="39"/>
              </w:numPr>
              <w:ind w:left="473"/>
              <w:jc w:val="center"/>
              <w:rPr>
                <w:sz w:val="22"/>
              </w:rPr>
            </w:pPr>
          </w:p>
        </w:tc>
        <w:tc>
          <w:tcPr>
            <w:tcW w:w="1359" w:type="dxa"/>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12.40–12.45</w:t>
            </w:r>
          </w:p>
          <w:p w:rsidR="00170D9D" w:rsidRPr="00170D9D" w:rsidRDefault="00170D9D" w:rsidP="00170D9D">
            <w:pPr>
              <w:pStyle w:val="Betarp"/>
              <w:jc w:val="center"/>
              <w:rPr>
                <w:sz w:val="22"/>
              </w:rPr>
            </w:pPr>
            <w:r w:rsidRPr="00170D9D">
              <w:rPr>
                <w:sz w:val="22"/>
              </w:rPr>
              <w:t>I r. 218 kab.</w:t>
            </w:r>
          </w:p>
        </w:tc>
        <w:tc>
          <w:tcPr>
            <w:tcW w:w="1275" w:type="dxa"/>
            <w:vAlign w:val="center"/>
          </w:tcPr>
          <w:p w:rsidR="00170D9D" w:rsidRPr="00170D9D" w:rsidRDefault="00170D9D" w:rsidP="00170D9D">
            <w:pPr>
              <w:pStyle w:val="Betarp"/>
              <w:jc w:val="center"/>
              <w:rPr>
                <w:sz w:val="22"/>
                <w:lang w:eastAsia="lt-LT"/>
              </w:rPr>
            </w:pPr>
          </w:p>
        </w:tc>
        <w:tc>
          <w:tcPr>
            <w:tcW w:w="3591" w:type="dxa"/>
          </w:tcPr>
          <w:p w:rsidR="00170D9D" w:rsidRPr="00170D9D" w:rsidRDefault="00170D9D" w:rsidP="00170D9D">
            <w:pPr>
              <w:pStyle w:val="Betarp"/>
              <w:jc w:val="center"/>
              <w:rPr>
                <w:sz w:val="22"/>
                <w:lang w:eastAsia="lt-LT"/>
              </w:rPr>
            </w:pPr>
            <w:r w:rsidRPr="00170D9D">
              <w:rPr>
                <w:sz w:val="22"/>
                <w:lang w:eastAsia="lt-LT"/>
              </w:rPr>
              <w:t>Kiti klausimai:</w:t>
            </w:r>
          </w:p>
          <w:p w:rsidR="00170D9D" w:rsidRPr="00170D9D" w:rsidRDefault="00170D9D" w:rsidP="00170D9D">
            <w:pPr>
              <w:pStyle w:val="Betarp"/>
              <w:jc w:val="center"/>
              <w:rPr>
                <w:sz w:val="22"/>
                <w:lang w:eastAsia="lt-LT"/>
              </w:rPr>
            </w:pPr>
            <w:r w:rsidRPr="00170D9D">
              <w:rPr>
                <w:sz w:val="22"/>
                <w:lang w:eastAsia="lt-LT"/>
              </w:rPr>
              <w:t>1) Kito Audito komiteto posėdžio darbotvarkės projektas.</w:t>
            </w:r>
          </w:p>
          <w:p w:rsidR="00170D9D" w:rsidRPr="00170D9D" w:rsidRDefault="00170D9D" w:rsidP="00170D9D">
            <w:pPr>
              <w:pStyle w:val="Betarp"/>
              <w:jc w:val="center"/>
              <w:rPr>
                <w:sz w:val="22"/>
                <w:lang w:eastAsia="lt-LT"/>
              </w:rPr>
            </w:pPr>
          </w:p>
        </w:tc>
        <w:tc>
          <w:tcPr>
            <w:tcW w:w="1391" w:type="dxa"/>
          </w:tcPr>
          <w:p w:rsidR="00170D9D" w:rsidRPr="00170D9D" w:rsidRDefault="00170D9D" w:rsidP="00170D9D">
            <w:pPr>
              <w:pStyle w:val="Betarp"/>
              <w:jc w:val="center"/>
              <w:rPr>
                <w:sz w:val="22"/>
              </w:rPr>
            </w:pPr>
          </w:p>
        </w:tc>
        <w:tc>
          <w:tcPr>
            <w:tcW w:w="1807" w:type="dxa"/>
          </w:tcPr>
          <w:p w:rsidR="00170D9D" w:rsidRPr="00170D9D" w:rsidRDefault="00170D9D" w:rsidP="00170D9D">
            <w:pPr>
              <w:pStyle w:val="Betarp"/>
              <w:jc w:val="center"/>
              <w:rPr>
                <w:i/>
                <w:sz w:val="22"/>
              </w:rPr>
            </w:pPr>
          </w:p>
          <w:p w:rsidR="00170D9D" w:rsidRPr="00170D9D" w:rsidRDefault="00170D9D" w:rsidP="00170D9D">
            <w:pPr>
              <w:pStyle w:val="Betarp"/>
              <w:jc w:val="center"/>
              <w:rPr>
                <w:i/>
                <w:sz w:val="22"/>
              </w:rPr>
            </w:pPr>
            <w:r w:rsidRPr="00170D9D">
              <w:rPr>
                <w:i/>
                <w:sz w:val="22"/>
              </w:rPr>
              <w:t xml:space="preserve">S. </w:t>
            </w:r>
            <w:proofErr w:type="spellStart"/>
            <w:r w:rsidRPr="00170D9D">
              <w:rPr>
                <w:i/>
                <w:sz w:val="22"/>
              </w:rPr>
              <w:t>Ščajevienė</w:t>
            </w:r>
            <w:proofErr w:type="spellEnd"/>
          </w:p>
        </w:tc>
      </w:tr>
    </w:tbl>
    <w:p w:rsidR="00170D9D" w:rsidRPr="00170D9D" w:rsidRDefault="00170D9D" w:rsidP="00170D9D">
      <w:pPr>
        <w:pStyle w:val="Betarp"/>
        <w:tabs>
          <w:tab w:val="left" w:pos="6663"/>
        </w:tabs>
        <w:jc w:val="center"/>
        <w:rPr>
          <w:sz w:val="22"/>
        </w:rPr>
      </w:pPr>
      <w:r w:rsidRPr="00170D9D">
        <w:rPr>
          <w:sz w:val="22"/>
        </w:rPr>
        <w:t>Komiteto pirmininkė</w:t>
      </w:r>
      <w:r w:rsidRPr="00170D9D">
        <w:rPr>
          <w:sz w:val="22"/>
        </w:rPr>
        <w:tab/>
        <w:t xml:space="preserve">Jolita </w:t>
      </w:r>
      <w:proofErr w:type="spellStart"/>
      <w:r w:rsidRPr="00170D9D">
        <w:rPr>
          <w:sz w:val="22"/>
        </w:rPr>
        <w:t>Vaickienė</w:t>
      </w:r>
      <w:proofErr w:type="spellEnd"/>
    </w:p>
    <w:p w:rsidR="00170D9D" w:rsidRDefault="00170D9D"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F858C3" w:rsidRPr="005126E9" w:rsidTr="00F858C3">
        <w:trPr>
          <w:trHeight w:val="20"/>
          <w:jc w:val="center"/>
        </w:trPr>
        <w:tc>
          <w:tcPr>
            <w:tcW w:w="566" w:type="dxa"/>
            <w:vAlign w:val="center"/>
          </w:tcPr>
          <w:p w:rsidR="00F858C3" w:rsidRPr="005126E9" w:rsidRDefault="00F858C3" w:rsidP="00F858C3">
            <w:pPr>
              <w:pStyle w:val="Betarp"/>
              <w:jc w:val="center"/>
              <w:rPr>
                <w:b/>
                <w:sz w:val="22"/>
              </w:rPr>
            </w:pPr>
            <w:r w:rsidRPr="005126E9">
              <w:rPr>
                <w:b/>
                <w:sz w:val="22"/>
              </w:rPr>
              <w:t>Eil. Nr.</w:t>
            </w:r>
          </w:p>
        </w:tc>
        <w:tc>
          <w:tcPr>
            <w:tcW w:w="1207" w:type="dxa"/>
            <w:vAlign w:val="center"/>
            <w:hideMark/>
          </w:tcPr>
          <w:p w:rsidR="00F858C3" w:rsidRPr="005126E9" w:rsidRDefault="00F858C3" w:rsidP="00F858C3">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F858C3" w:rsidRPr="005126E9" w:rsidRDefault="00F858C3" w:rsidP="00F858C3">
            <w:pPr>
              <w:pStyle w:val="Betarp"/>
              <w:jc w:val="center"/>
              <w:rPr>
                <w:b/>
                <w:sz w:val="22"/>
              </w:rPr>
            </w:pPr>
            <w:r w:rsidRPr="005126E9">
              <w:rPr>
                <w:b/>
                <w:sz w:val="22"/>
              </w:rPr>
              <w:t>Projekto Nr.</w:t>
            </w:r>
          </w:p>
        </w:tc>
        <w:tc>
          <w:tcPr>
            <w:tcW w:w="3402" w:type="dxa"/>
            <w:vAlign w:val="center"/>
          </w:tcPr>
          <w:p w:rsidR="00F858C3" w:rsidRPr="00BF0591" w:rsidRDefault="00F858C3" w:rsidP="00F858C3">
            <w:pPr>
              <w:pStyle w:val="Betarp"/>
              <w:jc w:val="center"/>
              <w:rPr>
                <w:b/>
                <w:sz w:val="22"/>
              </w:rPr>
            </w:pPr>
            <w:r w:rsidRPr="00BF0591">
              <w:rPr>
                <w:b/>
                <w:sz w:val="22"/>
              </w:rPr>
              <w:t>Svarstomi klausimai</w:t>
            </w:r>
          </w:p>
        </w:tc>
        <w:tc>
          <w:tcPr>
            <w:tcW w:w="1602" w:type="dxa"/>
            <w:vAlign w:val="center"/>
          </w:tcPr>
          <w:p w:rsidR="00F858C3" w:rsidRPr="005126E9" w:rsidRDefault="00F858C3" w:rsidP="00F858C3">
            <w:pPr>
              <w:pStyle w:val="Betarp"/>
              <w:jc w:val="center"/>
              <w:rPr>
                <w:b/>
                <w:sz w:val="22"/>
              </w:rPr>
            </w:pPr>
            <w:r w:rsidRPr="005126E9">
              <w:rPr>
                <w:b/>
                <w:sz w:val="22"/>
              </w:rPr>
              <w:t>Pagrindinis ar papildomas komitetas (stadija)</w:t>
            </w:r>
          </w:p>
        </w:tc>
        <w:tc>
          <w:tcPr>
            <w:tcW w:w="1629" w:type="dxa"/>
            <w:vAlign w:val="center"/>
            <w:hideMark/>
          </w:tcPr>
          <w:p w:rsidR="00F858C3" w:rsidRPr="005126E9" w:rsidRDefault="00F858C3" w:rsidP="00F858C3">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F858C3" w:rsidRPr="00B3578C" w:rsidTr="00F858C3">
        <w:trPr>
          <w:trHeight w:val="20"/>
          <w:jc w:val="center"/>
        </w:trPr>
        <w:tc>
          <w:tcPr>
            <w:tcW w:w="566" w:type="dxa"/>
          </w:tcPr>
          <w:p w:rsidR="00F858C3" w:rsidRPr="0025704C" w:rsidRDefault="00F858C3" w:rsidP="00F858C3">
            <w:pPr>
              <w:pStyle w:val="Betarp"/>
              <w:rPr>
                <w:sz w:val="22"/>
              </w:rPr>
            </w:pPr>
            <w:r w:rsidRPr="0025704C">
              <w:rPr>
                <w:sz w:val="22"/>
              </w:rPr>
              <w:t>1.</w:t>
            </w:r>
          </w:p>
        </w:tc>
        <w:tc>
          <w:tcPr>
            <w:tcW w:w="1207" w:type="dxa"/>
            <w:shd w:val="clear" w:color="auto" w:fill="auto"/>
          </w:tcPr>
          <w:p w:rsidR="00F858C3" w:rsidRPr="0025704C" w:rsidRDefault="00F858C3" w:rsidP="00F858C3">
            <w:pPr>
              <w:spacing w:after="0" w:line="240" w:lineRule="auto"/>
              <w:jc w:val="both"/>
              <w:rPr>
                <w:sz w:val="22"/>
                <w:szCs w:val="22"/>
              </w:rPr>
            </w:pPr>
            <w:r w:rsidRPr="0025704C">
              <w:rPr>
                <w:sz w:val="22"/>
                <w:szCs w:val="22"/>
              </w:rPr>
              <w:t xml:space="preserve">2015-11-11 10.00–10.05 </w:t>
            </w:r>
          </w:p>
          <w:p w:rsidR="00F858C3" w:rsidRPr="0025704C" w:rsidRDefault="00F858C3" w:rsidP="00F858C3">
            <w:pPr>
              <w:spacing w:after="0" w:line="240" w:lineRule="auto"/>
              <w:jc w:val="both"/>
              <w:rPr>
                <w:sz w:val="22"/>
                <w:szCs w:val="22"/>
              </w:rPr>
            </w:pPr>
            <w:r w:rsidRPr="0025704C">
              <w:rPr>
                <w:sz w:val="22"/>
                <w:szCs w:val="22"/>
              </w:rPr>
              <w:t>I r 315 kab.</w:t>
            </w:r>
          </w:p>
          <w:p w:rsidR="00F858C3" w:rsidRPr="0025704C" w:rsidRDefault="00F858C3" w:rsidP="00F858C3">
            <w:pPr>
              <w:spacing w:after="0" w:line="240" w:lineRule="auto"/>
              <w:jc w:val="both"/>
              <w:rPr>
                <w:b/>
                <w:sz w:val="22"/>
                <w:szCs w:val="22"/>
              </w:rPr>
            </w:pPr>
            <w:r w:rsidRPr="0025704C">
              <w:rPr>
                <w:b/>
                <w:sz w:val="22"/>
                <w:szCs w:val="22"/>
              </w:rPr>
              <w:t>(susiję)</w:t>
            </w:r>
          </w:p>
          <w:p w:rsidR="00F858C3" w:rsidRPr="0025704C" w:rsidRDefault="00F858C3" w:rsidP="00F858C3">
            <w:pPr>
              <w:spacing w:after="0" w:line="240" w:lineRule="auto"/>
              <w:jc w:val="both"/>
              <w:rPr>
                <w:sz w:val="22"/>
                <w:szCs w:val="22"/>
              </w:rPr>
            </w:pPr>
          </w:p>
        </w:tc>
        <w:tc>
          <w:tcPr>
            <w:tcW w:w="1233" w:type="dxa"/>
            <w:shd w:val="clear" w:color="auto" w:fill="auto"/>
          </w:tcPr>
          <w:p w:rsidR="00F858C3" w:rsidRPr="0025704C" w:rsidRDefault="00F858C3" w:rsidP="00F858C3">
            <w:pPr>
              <w:spacing w:after="0" w:line="240" w:lineRule="auto"/>
              <w:rPr>
                <w:sz w:val="22"/>
                <w:szCs w:val="22"/>
              </w:rPr>
            </w:pPr>
            <w:r w:rsidRPr="0025704C">
              <w:rPr>
                <w:sz w:val="22"/>
                <w:szCs w:val="22"/>
              </w:rPr>
              <w:t>XIIP-3675</w:t>
            </w:r>
          </w:p>
        </w:tc>
        <w:tc>
          <w:tcPr>
            <w:tcW w:w="3402" w:type="dxa"/>
            <w:shd w:val="clear" w:color="auto" w:fill="auto"/>
          </w:tcPr>
          <w:p w:rsidR="00F858C3" w:rsidRPr="0025704C" w:rsidRDefault="00F858C3" w:rsidP="00F858C3">
            <w:pPr>
              <w:spacing w:after="0" w:line="240" w:lineRule="auto"/>
              <w:rPr>
                <w:sz w:val="22"/>
                <w:szCs w:val="22"/>
              </w:rPr>
            </w:pPr>
            <w:hyperlink r:id="rId18" w:tooltip="Dokumento tekstas" w:history="1">
              <w:r w:rsidRPr="0025704C">
                <w:rPr>
                  <w:rStyle w:val="Hipersaitas"/>
                  <w:sz w:val="22"/>
                  <w:szCs w:val="22"/>
                </w:rPr>
                <w:t>Civilinio proceso kodekso 3, 163, 165 ir 366 straipsnių pakeitimo įstatymo Nr. XII-1772 2 straipsnio pakeitimo ĮSTATYMO PROJEKTAS</w:t>
              </w:r>
            </w:hyperlink>
          </w:p>
        </w:tc>
        <w:tc>
          <w:tcPr>
            <w:tcW w:w="1602" w:type="dxa"/>
            <w:shd w:val="clear" w:color="auto" w:fill="auto"/>
          </w:tcPr>
          <w:p w:rsidR="00F858C3" w:rsidRPr="0025704C" w:rsidRDefault="00F858C3" w:rsidP="00F858C3">
            <w:pPr>
              <w:spacing w:after="0" w:line="240" w:lineRule="auto"/>
              <w:rPr>
                <w:sz w:val="22"/>
                <w:szCs w:val="22"/>
              </w:rPr>
            </w:pPr>
            <w:r w:rsidRPr="0025704C">
              <w:rPr>
                <w:b/>
                <w:sz w:val="22"/>
                <w:szCs w:val="22"/>
              </w:rPr>
              <w:t>Pasirengimas ir svarstymas</w:t>
            </w:r>
            <w:r w:rsidRPr="0025704C">
              <w:rPr>
                <w:sz w:val="22"/>
                <w:szCs w:val="22"/>
              </w:rPr>
              <w:t xml:space="preserve"> (papildomas)</w:t>
            </w:r>
          </w:p>
        </w:tc>
        <w:tc>
          <w:tcPr>
            <w:tcW w:w="1629" w:type="dxa"/>
            <w:shd w:val="clear" w:color="auto" w:fill="auto"/>
          </w:tcPr>
          <w:p w:rsidR="00F858C3" w:rsidRPr="0025704C" w:rsidRDefault="00F858C3" w:rsidP="00F858C3">
            <w:pPr>
              <w:spacing w:after="0" w:line="240" w:lineRule="auto"/>
              <w:rPr>
                <w:sz w:val="22"/>
                <w:szCs w:val="22"/>
              </w:rPr>
            </w:pPr>
            <w:r w:rsidRPr="0025704C">
              <w:rPr>
                <w:sz w:val="22"/>
                <w:szCs w:val="22"/>
              </w:rPr>
              <w:t>A.Nesteckis K.Glaveckas (G.Morkūnas)</w:t>
            </w:r>
          </w:p>
        </w:tc>
      </w:tr>
      <w:tr w:rsidR="00F858C3" w:rsidRPr="00B3578C" w:rsidTr="00F858C3">
        <w:trPr>
          <w:trHeight w:val="20"/>
          <w:jc w:val="center"/>
        </w:trPr>
        <w:tc>
          <w:tcPr>
            <w:tcW w:w="566" w:type="dxa"/>
          </w:tcPr>
          <w:p w:rsidR="00F858C3" w:rsidRPr="0025704C" w:rsidRDefault="00F858C3" w:rsidP="00F858C3">
            <w:pPr>
              <w:pStyle w:val="Betarp"/>
              <w:rPr>
                <w:sz w:val="22"/>
              </w:rPr>
            </w:pPr>
            <w:r w:rsidRPr="0025704C">
              <w:rPr>
                <w:sz w:val="22"/>
              </w:rPr>
              <w:t>2.</w:t>
            </w:r>
          </w:p>
        </w:tc>
        <w:tc>
          <w:tcPr>
            <w:tcW w:w="1207" w:type="dxa"/>
            <w:shd w:val="clear" w:color="auto" w:fill="auto"/>
          </w:tcPr>
          <w:p w:rsidR="00F858C3" w:rsidRPr="0025704C" w:rsidRDefault="00F858C3" w:rsidP="00F858C3">
            <w:pPr>
              <w:spacing w:after="0" w:line="240" w:lineRule="auto"/>
              <w:jc w:val="both"/>
              <w:rPr>
                <w:sz w:val="22"/>
                <w:szCs w:val="22"/>
              </w:rPr>
            </w:pPr>
            <w:r w:rsidRPr="0025704C">
              <w:rPr>
                <w:sz w:val="22"/>
                <w:szCs w:val="22"/>
              </w:rPr>
              <w:t xml:space="preserve">2015-11-11 10.00–10.05 </w:t>
            </w:r>
          </w:p>
          <w:p w:rsidR="00F858C3" w:rsidRPr="0025704C" w:rsidRDefault="00F858C3" w:rsidP="00F858C3">
            <w:pPr>
              <w:spacing w:after="0" w:line="240" w:lineRule="auto"/>
              <w:jc w:val="both"/>
              <w:rPr>
                <w:sz w:val="22"/>
                <w:szCs w:val="22"/>
              </w:rPr>
            </w:pPr>
            <w:r w:rsidRPr="0025704C">
              <w:rPr>
                <w:sz w:val="22"/>
                <w:szCs w:val="22"/>
              </w:rPr>
              <w:t>I r 315 kab.</w:t>
            </w:r>
          </w:p>
          <w:p w:rsidR="00F858C3" w:rsidRPr="0025704C" w:rsidRDefault="00F858C3" w:rsidP="00F858C3">
            <w:pPr>
              <w:spacing w:after="0" w:line="240" w:lineRule="auto"/>
              <w:jc w:val="both"/>
              <w:rPr>
                <w:b/>
                <w:sz w:val="22"/>
                <w:szCs w:val="22"/>
              </w:rPr>
            </w:pPr>
            <w:r w:rsidRPr="0025704C">
              <w:rPr>
                <w:b/>
                <w:sz w:val="22"/>
                <w:szCs w:val="22"/>
              </w:rPr>
              <w:t>(susiję)</w:t>
            </w:r>
          </w:p>
          <w:p w:rsidR="00F858C3" w:rsidRPr="0025704C" w:rsidRDefault="00F858C3" w:rsidP="00F858C3">
            <w:pPr>
              <w:spacing w:after="0" w:line="240" w:lineRule="auto"/>
              <w:jc w:val="both"/>
              <w:rPr>
                <w:sz w:val="22"/>
                <w:szCs w:val="22"/>
              </w:rPr>
            </w:pPr>
          </w:p>
        </w:tc>
        <w:tc>
          <w:tcPr>
            <w:tcW w:w="1233" w:type="dxa"/>
            <w:shd w:val="clear" w:color="auto" w:fill="auto"/>
          </w:tcPr>
          <w:p w:rsidR="00F858C3" w:rsidRPr="0025704C" w:rsidRDefault="00F858C3" w:rsidP="00F858C3">
            <w:pPr>
              <w:spacing w:after="0" w:line="240" w:lineRule="auto"/>
              <w:rPr>
                <w:sz w:val="22"/>
                <w:szCs w:val="22"/>
              </w:rPr>
            </w:pPr>
            <w:r w:rsidRPr="0025704C">
              <w:rPr>
                <w:sz w:val="22"/>
                <w:szCs w:val="22"/>
              </w:rPr>
              <w:t>XIIP-3676</w:t>
            </w:r>
          </w:p>
        </w:tc>
        <w:tc>
          <w:tcPr>
            <w:tcW w:w="3402" w:type="dxa"/>
            <w:shd w:val="clear" w:color="auto" w:fill="auto"/>
          </w:tcPr>
          <w:p w:rsidR="00F858C3" w:rsidRPr="0025704C" w:rsidRDefault="00F858C3" w:rsidP="00F858C3">
            <w:pPr>
              <w:spacing w:after="0" w:line="240" w:lineRule="auto"/>
              <w:rPr>
                <w:sz w:val="22"/>
                <w:szCs w:val="22"/>
              </w:rPr>
            </w:pPr>
            <w:hyperlink r:id="rId19" w:tooltip="Dokumento tekstas" w:history="1">
              <w:r w:rsidRPr="0025704C">
                <w:rPr>
                  <w:rStyle w:val="Hipersaitas"/>
                  <w:sz w:val="22"/>
                  <w:szCs w:val="22"/>
                </w:rPr>
                <w:t>Administracinių bylų teisenos įstatymo Nr. VIII-1029 4, 98 ir 99 straipsnių pakeitimo įstatymo Nr. XII-1774 3 straipsnio pakeitimo ĮSTATYMO PROJEKTAS</w:t>
              </w:r>
            </w:hyperlink>
          </w:p>
        </w:tc>
        <w:tc>
          <w:tcPr>
            <w:tcW w:w="1602" w:type="dxa"/>
            <w:shd w:val="clear" w:color="auto" w:fill="auto"/>
          </w:tcPr>
          <w:p w:rsidR="00F858C3" w:rsidRPr="0025704C" w:rsidRDefault="00F858C3" w:rsidP="00F858C3">
            <w:pPr>
              <w:spacing w:after="0" w:line="240" w:lineRule="auto"/>
              <w:rPr>
                <w:sz w:val="22"/>
                <w:szCs w:val="22"/>
              </w:rPr>
            </w:pPr>
            <w:r w:rsidRPr="0025704C">
              <w:rPr>
                <w:b/>
                <w:sz w:val="22"/>
                <w:szCs w:val="22"/>
              </w:rPr>
              <w:t>Pasirengimas ir svarstymas</w:t>
            </w:r>
            <w:r w:rsidRPr="0025704C">
              <w:rPr>
                <w:sz w:val="22"/>
                <w:szCs w:val="22"/>
              </w:rPr>
              <w:t xml:space="preserve"> (papildomas)</w:t>
            </w:r>
          </w:p>
        </w:tc>
        <w:tc>
          <w:tcPr>
            <w:tcW w:w="1629" w:type="dxa"/>
            <w:shd w:val="clear" w:color="auto" w:fill="auto"/>
          </w:tcPr>
          <w:p w:rsidR="00F858C3" w:rsidRPr="0025704C" w:rsidRDefault="00F858C3" w:rsidP="00F858C3">
            <w:pPr>
              <w:spacing w:after="0" w:line="240" w:lineRule="auto"/>
              <w:rPr>
                <w:sz w:val="22"/>
                <w:szCs w:val="22"/>
              </w:rPr>
            </w:pPr>
            <w:r w:rsidRPr="0025704C">
              <w:rPr>
                <w:sz w:val="22"/>
                <w:szCs w:val="22"/>
              </w:rPr>
              <w:t>A.Nesteckis K.Glaveckas (G.Morkūnas)</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3.</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 10.05</w:t>
            </w:r>
            <w:r w:rsidRPr="000256A0">
              <w:rPr>
                <w:sz w:val="22"/>
                <w:szCs w:val="22"/>
              </w:rPr>
              <w:t>–10</w:t>
            </w:r>
            <w:r>
              <w:rPr>
                <w:sz w:val="22"/>
                <w:szCs w:val="22"/>
              </w:rPr>
              <w:t>.10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p>
        </w:tc>
        <w:tc>
          <w:tcPr>
            <w:tcW w:w="1233" w:type="dxa"/>
            <w:shd w:val="clear" w:color="auto" w:fill="auto"/>
          </w:tcPr>
          <w:p w:rsidR="00F858C3" w:rsidRPr="00CC563A" w:rsidRDefault="00F858C3" w:rsidP="00F858C3">
            <w:pPr>
              <w:spacing w:after="0" w:line="240" w:lineRule="auto"/>
              <w:rPr>
                <w:sz w:val="22"/>
                <w:szCs w:val="22"/>
              </w:rPr>
            </w:pPr>
            <w:r w:rsidRPr="00CC563A">
              <w:rPr>
                <w:sz w:val="22"/>
                <w:szCs w:val="22"/>
              </w:rPr>
              <w:t>XIIP-3654</w:t>
            </w:r>
          </w:p>
        </w:tc>
        <w:tc>
          <w:tcPr>
            <w:tcW w:w="3402" w:type="dxa"/>
            <w:shd w:val="clear" w:color="auto" w:fill="auto"/>
          </w:tcPr>
          <w:p w:rsidR="00F858C3" w:rsidRPr="00CC563A" w:rsidRDefault="00F858C3" w:rsidP="00F858C3">
            <w:pPr>
              <w:spacing w:after="0" w:line="240" w:lineRule="auto"/>
              <w:rPr>
                <w:rStyle w:val="dpav"/>
                <w:sz w:val="22"/>
                <w:szCs w:val="22"/>
              </w:rPr>
            </w:pPr>
            <w:hyperlink r:id="rId20" w:tooltip="Dokumento tekstas" w:history="1">
              <w:r w:rsidRPr="00CC563A">
                <w:rPr>
                  <w:rStyle w:val="Hipersaitas"/>
                  <w:sz w:val="22"/>
                  <w:szCs w:val="22"/>
                </w:rPr>
                <w:t>Gyventojų pajamų mokesčio įstatymo Nr. IX-1007 17, 20 ir 21 straipsnių pakeitimo ĮSTATYMO PROJEKTAS</w:t>
              </w:r>
            </w:hyperlink>
          </w:p>
        </w:tc>
        <w:tc>
          <w:tcPr>
            <w:tcW w:w="1602" w:type="dxa"/>
            <w:shd w:val="clear" w:color="auto" w:fill="auto"/>
          </w:tcPr>
          <w:p w:rsidR="00F858C3" w:rsidRPr="00CC563A" w:rsidRDefault="00F858C3" w:rsidP="00F858C3">
            <w:pPr>
              <w:spacing w:after="0" w:line="240" w:lineRule="auto"/>
              <w:rPr>
                <w:sz w:val="22"/>
                <w:szCs w:val="22"/>
              </w:rPr>
            </w:pPr>
            <w:r w:rsidRPr="00CC563A">
              <w:rPr>
                <w:sz w:val="22"/>
                <w:szCs w:val="22"/>
              </w:rPr>
              <w:t>Svarstymas (pagrindinis)</w:t>
            </w:r>
          </w:p>
        </w:tc>
        <w:tc>
          <w:tcPr>
            <w:tcW w:w="1629" w:type="dxa"/>
            <w:shd w:val="clear" w:color="auto" w:fill="auto"/>
          </w:tcPr>
          <w:p w:rsidR="00F858C3" w:rsidRPr="00CC563A" w:rsidRDefault="00F858C3" w:rsidP="00F858C3">
            <w:pPr>
              <w:spacing w:after="0" w:line="240" w:lineRule="auto"/>
              <w:rPr>
                <w:sz w:val="22"/>
                <w:szCs w:val="22"/>
              </w:rPr>
            </w:pPr>
            <w:r w:rsidRPr="00CC563A">
              <w:rPr>
                <w:sz w:val="22"/>
                <w:szCs w:val="22"/>
              </w:rPr>
              <w:t>B.Bradauskas A.Kubilius (</w:t>
            </w:r>
            <w:proofErr w:type="spellStart"/>
            <w:r w:rsidRPr="00CC563A">
              <w:rPr>
                <w:sz w:val="22"/>
                <w:szCs w:val="22"/>
              </w:rPr>
              <w:t>D.Mudėnienė</w:t>
            </w:r>
            <w:proofErr w:type="spellEnd"/>
            <w:r w:rsidRPr="00CC563A">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4.</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0.1</w:t>
            </w:r>
            <w:r w:rsidRPr="000256A0">
              <w:rPr>
                <w:sz w:val="22"/>
                <w:szCs w:val="22"/>
              </w:rPr>
              <w:t>0–10</w:t>
            </w:r>
            <w:r>
              <w:rPr>
                <w:sz w:val="22"/>
                <w:szCs w:val="22"/>
              </w:rPr>
              <w:t>.20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p>
        </w:tc>
        <w:tc>
          <w:tcPr>
            <w:tcW w:w="1233" w:type="dxa"/>
            <w:shd w:val="clear" w:color="auto" w:fill="auto"/>
          </w:tcPr>
          <w:p w:rsidR="00F858C3" w:rsidRPr="00CC563A" w:rsidRDefault="00F858C3" w:rsidP="00F858C3">
            <w:pPr>
              <w:spacing w:after="0" w:line="240" w:lineRule="auto"/>
              <w:rPr>
                <w:sz w:val="22"/>
                <w:szCs w:val="22"/>
              </w:rPr>
            </w:pPr>
            <w:r w:rsidRPr="00CC563A">
              <w:rPr>
                <w:sz w:val="22"/>
                <w:szCs w:val="22"/>
              </w:rPr>
              <w:t>XIIP-730(2)</w:t>
            </w:r>
          </w:p>
        </w:tc>
        <w:tc>
          <w:tcPr>
            <w:tcW w:w="3402" w:type="dxa"/>
            <w:shd w:val="clear" w:color="auto" w:fill="auto"/>
          </w:tcPr>
          <w:p w:rsidR="00F858C3" w:rsidRPr="00CC563A" w:rsidRDefault="00F858C3" w:rsidP="00F858C3">
            <w:pPr>
              <w:spacing w:after="0" w:line="240" w:lineRule="auto"/>
              <w:rPr>
                <w:rStyle w:val="dpav"/>
                <w:sz w:val="22"/>
                <w:szCs w:val="22"/>
              </w:rPr>
            </w:pPr>
            <w:hyperlink r:id="rId21" w:tooltip="Dokumento tekstas" w:history="1">
              <w:r w:rsidRPr="00CC563A">
                <w:rPr>
                  <w:rStyle w:val="Hipersaitas"/>
                  <w:sz w:val="22"/>
                  <w:szCs w:val="22"/>
                </w:rPr>
                <w:t>Gyventojų pajamų mokesčio įstatymo Nr. IX-1007 6 straipsnio pakeitimo ĮSTATYMO PROJEKTAS</w:t>
              </w:r>
            </w:hyperlink>
          </w:p>
        </w:tc>
        <w:tc>
          <w:tcPr>
            <w:tcW w:w="1602" w:type="dxa"/>
            <w:shd w:val="clear" w:color="auto" w:fill="auto"/>
          </w:tcPr>
          <w:p w:rsidR="00F858C3" w:rsidRPr="00CC563A" w:rsidRDefault="00F858C3" w:rsidP="00F858C3">
            <w:pPr>
              <w:spacing w:after="0" w:line="240" w:lineRule="auto"/>
              <w:rPr>
                <w:sz w:val="22"/>
                <w:szCs w:val="22"/>
              </w:rPr>
            </w:pPr>
            <w:r w:rsidRPr="00CC563A">
              <w:rPr>
                <w:sz w:val="22"/>
                <w:szCs w:val="22"/>
              </w:rPr>
              <w:t>Svarstymas (pagrindinis)</w:t>
            </w:r>
          </w:p>
        </w:tc>
        <w:tc>
          <w:tcPr>
            <w:tcW w:w="1629" w:type="dxa"/>
            <w:shd w:val="clear" w:color="auto" w:fill="auto"/>
          </w:tcPr>
          <w:p w:rsidR="00F858C3" w:rsidRPr="00CC563A" w:rsidRDefault="00F858C3" w:rsidP="00F858C3">
            <w:pPr>
              <w:spacing w:after="0" w:line="240" w:lineRule="auto"/>
              <w:rPr>
                <w:sz w:val="22"/>
                <w:szCs w:val="22"/>
              </w:rPr>
            </w:pPr>
            <w:r w:rsidRPr="00CC563A">
              <w:rPr>
                <w:sz w:val="22"/>
                <w:szCs w:val="22"/>
              </w:rPr>
              <w:t>B.Bradauskas A.Kubilius (</w:t>
            </w:r>
            <w:proofErr w:type="spellStart"/>
            <w:r w:rsidRPr="00CC563A">
              <w:rPr>
                <w:sz w:val="22"/>
                <w:szCs w:val="22"/>
              </w:rPr>
              <w:t>D.Mudėnienė</w:t>
            </w:r>
            <w:proofErr w:type="spellEnd"/>
            <w:r w:rsidRPr="00CC563A">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5</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D65BBD" w:rsidRDefault="00F858C3" w:rsidP="00F858C3">
            <w:pPr>
              <w:spacing w:after="0" w:line="240" w:lineRule="auto"/>
              <w:jc w:val="both"/>
              <w:rPr>
                <w:b/>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t>XIIP-3637</w:t>
            </w:r>
          </w:p>
        </w:tc>
        <w:tc>
          <w:tcPr>
            <w:tcW w:w="3402" w:type="dxa"/>
            <w:shd w:val="clear" w:color="auto" w:fill="auto"/>
          </w:tcPr>
          <w:p w:rsidR="00F858C3" w:rsidRPr="00F0405C" w:rsidRDefault="00F858C3" w:rsidP="00F858C3">
            <w:pPr>
              <w:spacing w:after="0" w:line="240" w:lineRule="auto"/>
              <w:rPr>
                <w:sz w:val="22"/>
                <w:szCs w:val="22"/>
              </w:rPr>
            </w:pPr>
            <w:hyperlink r:id="rId22" w:tooltip="Dokumento tekstas" w:history="1">
              <w:r w:rsidRPr="00F0405C">
                <w:rPr>
                  <w:rStyle w:val="Hipersaitas"/>
                  <w:sz w:val="22"/>
                  <w:szCs w:val="22"/>
                </w:rPr>
                <w:t>Valstybės iždo įstatymo Nr. I-712 1 ir 9 straipsnių pakeitimo ir Įstatymo papildymo ketvirtuoju(1) skirsniu ĮSTATYMO PROJEKTAS</w:t>
              </w:r>
            </w:hyperlink>
          </w:p>
        </w:tc>
        <w:tc>
          <w:tcPr>
            <w:tcW w:w="1602" w:type="dxa"/>
            <w:shd w:val="clear" w:color="auto" w:fill="auto"/>
          </w:tcPr>
          <w:p w:rsidR="00F858C3" w:rsidRPr="000256A0" w:rsidRDefault="00F858C3" w:rsidP="00F858C3">
            <w:pPr>
              <w:spacing w:after="0" w:line="240" w:lineRule="auto"/>
              <w:rPr>
                <w:sz w:val="22"/>
                <w:szCs w:val="22"/>
              </w:rPr>
            </w:pPr>
            <w:r w:rsidRPr="000256A0">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6</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snapToGrid w:val="0"/>
                <w:sz w:val="22"/>
                <w:szCs w:val="22"/>
              </w:rPr>
              <w:t>XIIP-3638</w:t>
            </w:r>
          </w:p>
        </w:tc>
        <w:tc>
          <w:tcPr>
            <w:tcW w:w="3402" w:type="dxa"/>
            <w:shd w:val="clear" w:color="auto" w:fill="auto"/>
          </w:tcPr>
          <w:p w:rsidR="00F858C3" w:rsidRPr="00F0405C" w:rsidRDefault="00F858C3" w:rsidP="00F858C3">
            <w:pPr>
              <w:spacing w:after="0" w:line="240" w:lineRule="auto"/>
              <w:rPr>
                <w:sz w:val="22"/>
                <w:szCs w:val="22"/>
              </w:rPr>
            </w:pPr>
            <w:hyperlink r:id="rId23" w:tooltip="Dokumento tekstas" w:history="1">
              <w:r w:rsidRPr="00F0405C">
                <w:rPr>
                  <w:rStyle w:val="Hipersaitas"/>
                  <w:sz w:val="22"/>
                  <w:szCs w:val="22"/>
                </w:rPr>
                <w:t>Seimo NUTARIMO „Dėl Lietuvos Respublikos Seimo 2002 m. gegužės 30 d. nutarimo Nr. IX-912 „Dėl Rezervinio (stabilizavimo) fondo nuostatų patvirtinimo“ pakeitimo“ PROJEKTAS (nauja redakcija)</w:t>
              </w:r>
            </w:hyperlink>
          </w:p>
        </w:tc>
        <w:tc>
          <w:tcPr>
            <w:tcW w:w="1602" w:type="dxa"/>
            <w:shd w:val="clear" w:color="auto" w:fill="auto"/>
          </w:tcPr>
          <w:p w:rsidR="00F858C3" w:rsidRPr="000256A0" w:rsidRDefault="00F858C3" w:rsidP="00F858C3">
            <w:pPr>
              <w:spacing w:after="0" w:line="240" w:lineRule="auto"/>
              <w:rPr>
                <w:sz w:val="22"/>
                <w:szCs w:val="22"/>
              </w:rPr>
            </w:pPr>
            <w:r w:rsidRPr="000256A0">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7</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snapToGrid w:val="0"/>
                <w:color w:val="000000"/>
                <w:sz w:val="22"/>
                <w:szCs w:val="22"/>
              </w:rPr>
              <w:t>XIIP-3639</w:t>
            </w:r>
          </w:p>
        </w:tc>
        <w:tc>
          <w:tcPr>
            <w:tcW w:w="3402" w:type="dxa"/>
            <w:shd w:val="clear" w:color="auto" w:fill="auto"/>
          </w:tcPr>
          <w:p w:rsidR="00F858C3" w:rsidRPr="00F0405C" w:rsidRDefault="00F858C3" w:rsidP="00F858C3">
            <w:pPr>
              <w:spacing w:after="0" w:line="240" w:lineRule="auto"/>
              <w:rPr>
                <w:sz w:val="22"/>
                <w:szCs w:val="22"/>
              </w:rPr>
            </w:pPr>
            <w:hyperlink r:id="rId24" w:tooltip="Dokumento tekstas" w:history="1">
              <w:r w:rsidRPr="00F0405C">
                <w:rPr>
                  <w:rStyle w:val="Hipersaitas"/>
                  <w:sz w:val="22"/>
                  <w:szCs w:val="22"/>
                </w:rPr>
                <w:t>Valstybei ir savivaldybėms priklausančių akcijų privatizavimo įstatymo Nr. VIII-480 7 straipsnio pakeitimo ĮSTATYMO PROJEKTAS</w:t>
              </w:r>
            </w:hyperlink>
          </w:p>
        </w:tc>
        <w:tc>
          <w:tcPr>
            <w:tcW w:w="1602" w:type="dxa"/>
            <w:shd w:val="clear" w:color="auto" w:fill="auto"/>
          </w:tcPr>
          <w:p w:rsidR="00F858C3" w:rsidRPr="000256A0" w:rsidRDefault="00F858C3" w:rsidP="00F858C3">
            <w:pPr>
              <w:spacing w:after="0" w:line="240" w:lineRule="auto"/>
              <w:rPr>
                <w:sz w:val="22"/>
                <w:szCs w:val="22"/>
              </w:rPr>
            </w:pPr>
            <w:r w:rsidRPr="000256A0">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8</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snapToGrid w:val="0"/>
                <w:color w:val="000000"/>
                <w:sz w:val="22"/>
                <w:szCs w:val="22"/>
              </w:rPr>
              <w:t>XIIP-3640</w:t>
            </w:r>
          </w:p>
        </w:tc>
        <w:tc>
          <w:tcPr>
            <w:tcW w:w="3402" w:type="dxa"/>
            <w:shd w:val="clear" w:color="auto" w:fill="auto"/>
          </w:tcPr>
          <w:p w:rsidR="00F858C3" w:rsidRPr="00F0405C" w:rsidRDefault="00F858C3" w:rsidP="00F858C3">
            <w:pPr>
              <w:spacing w:after="0" w:line="240" w:lineRule="auto"/>
              <w:rPr>
                <w:sz w:val="22"/>
                <w:szCs w:val="22"/>
              </w:rPr>
            </w:pPr>
            <w:hyperlink r:id="rId25" w:tooltip="Dokumento tekstas" w:history="1">
              <w:r w:rsidRPr="00F0405C">
                <w:rPr>
                  <w:rStyle w:val="Hipersaitas"/>
                  <w:sz w:val="22"/>
                  <w:szCs w:val="22"/>
                </w:rPr>
                <w:t>Valstybės ir savivaldybių turto privatizavimo įstatymo Nr. VIII-480 pakeitimo įstatymo Nr. XII-792 2 straipsnio pakeitimo ĮSTATYMO PROJEKTAS</w:t>
              </w:r>
            </w:hyperlink>
          </w:p>
        </w:tc>
        <w:tc>
          <w:tcPr>
            <w:tcW w:w="1602" w:type="dxa"/>
            <w:shd w:val="clear" w:color="auto" w:fill="auto"/>
          </w:tcPr>
          <w:p w:rsidR="00F858C3" w:rsidRPr="000256A0" w:rsidRDefault="00F858C3" w:rsidP="00F858C3">
            <w:pPr>
              <w:spacing w:after="0" w:line="240" w:lineRule="auto"/>
              <w:rPr>
                <w:sz w:val="22"/>
                <w:szCs w:val="22"/>
              </w:rPr>
            </w:pPr>
            <w:r w:rsidRPr="000256A0">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t>9</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lastRenderedPageBreak/>
              <w:t>I r 315 kab.</w:t>
            </w:r>
          </w:p>
          <w:p w:rsidR="00F858C3" w:rsidRPr="000256A0"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lastRenderedPageBreak/>
              <w:t>XIIP-3641</w:t>
            </w:r>
          </w:p>
        </w:tc>
        <w:tc>
          <w:tcPr>
            <w:tcW w:w="3402" w:type="dxa"/>
            <w:shd w:val="clear" w:color="auto" w:fill="auto"/>
          </w:tcPr>
          <w:p w:rsidR="00F858C3" w:rsidRPr="00F0405C" w:rsidRDefault="00F858C3" w:rsidP="00F858C3">
            <w:pPr>
              <w:spacing w:after="0" w:line="240" w:lineRule="auto"/>
              <w:rPr>
                <w:sz w:val="22"/>
                <w:szCs w:val="22"/>
              </w:rPr>
            </w:pPr>
            <w:hyperlink r:id="rId26" w:tooltip="Dokumento tekstas" w:history="1">
              <w:r w:rsidRPr="00F0405C">
                <w:rPr>
                  <w:rStyle w:val="Hipersaitas"/>
                  <w:sz w:val="22"/>
                  <w:szCs w:val="22"/>
                </w:rPr>
                <w:t xml:space="preserve">Valstybės ir savivaldybių turto valdymo, naudojimo ir disponavimo </w:t>
              </w:r>
              <w:r w:rsidRPr="00F0405C">
                <w:rPr>
                  <w:rStyle w:val="Hipersaitas"/>
                  <w:sz w:val="22"/>
                  <w:szCs w:val="22"/>
                </w:rPr>
                <w:lastRenderedPageBreak/>
                <w:t>juo įstatymo Nr. VIII-729 21 straipsnio pakeitimo ĮSTATYMO PROJEKTAS</w:t>
              </w:r>
            </w:hyperlink>
          </w:p>
        </w:tc>
        <w:tc>
          <w:tcPr>
            <w:tcW w:w="1602" w:type="dxa"/>
            <w:shd w:val="clear" w:color="auto" w:fill="auto"/>
          </w:tcPr>
          <w:p w:rsidR="00F858C3" w:rsidRPr="000256A0" w:rsidRDefault="00F858C3" w:rsidP="00F858C3">
            <w:pPr>
              <w:spacing w:after="0" w:line="240" w:lineRule="auto"/>
              <w:rPr>
                <w:b/>
                <w:sz w:val="22"/>
                <w:szCs w:val="22"/>
              </w:rPr>
            </w:pPr>
            <w:r w:rsidRPr="000256A0">
              <w:rPr>
                <w:sz w:val="22"/>
                <w:szCs w:val="22"/>
              </w:rPr>
              <w:lastRenderedPageBreak/>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 xml:space="preserve">K.Bartkevičius A.Kubilius </w:t>
            </w:r>
            <w:r>
              <w:rPr>
                <w:sz w:val="22"/>
                <w:szCs w:val="22"/>
              </w:rPr>
              <w:lastRenderedPageBreak/>
              <w:t>(</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0256A0" w:rsidRDefault="00F858C3" w:rsidP="00F858C3">
            <w:pPr>
              <w:pStyle w:val="Betarp"/>
              <w:rPr>
                <w:sz w:val="22"/>
              </w:rPr>
            </w:pPr>
            <w:r>
              <w:rPr>
                <w:sz w:val="22"/>
              </w:rPr>
              <w:lastRenderedPageBreak/>
              <w:t>10</w:t>
            </w:r>
            <w:r w:rsidRPr="000256A0">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t>XIIP-3642</w:t>
            </w:r>
          </w:p>
        </w:tc>
        <w:tc>
          <w:tcPr>
            <w:tcW w:w="3402" w:type="dxa"/>
            <w:shd w:val="clear" w:color="auto" w:fill="auto"/>
          </w:tcPr>
          <w:p w:rsidR="00F858C3" w:rsidRPr="00F0405C" w:rsidRDefault="00F858C3" w:rsidP="00F858C3">
            <w:pPr>
              <w:spacing w:after="0" w:line="240" w:lineRule="auto"/>
              <w:rPr>
                <w:sz w:val="22"/>
                <w:szCs w:val="22"/>
              </w:rPr>
            </w:pPr>
            <w:hyperlink r:id="rId27" w:tooltip="Dokumento tekstas" w:history="1">
              <w:r w:rsidRPr="00F0405C">
                <w:rPr>
                  <w:rStyle w:val="Hipersaitas"/>
                  <w:sz w:val="22"/>
                  <w:szCs w:val="22"/>
                </w:rPr>
                <w:t>Biudžeto sandaros įstatymo Nr. I-430 3, 13, 22 ir 26 straipsnių pakeitimo ĮSTATYMO PROJEKTAS</w:t>
              </w:r>
            </w:hyperlink>
          </w:p>
        </w:tc>
        <w:tc>
          <w:tcPr>
            <w:tcW w:w="1602" w:type="dxa"/>
            <w:shd w:val="clear" w:color="auto" w:fill="auto"/>
          </w:tcPr>
          <w:p w:rsidR="00F858C3" w:rsidRPr="000256A0" w:rsidRDefault="00F858C3" w:rsidP="00F858C3">
            <w:pPr>
              <w:spacing w:after="0" w:line="240" w:lineRule="auto"/>
              <w:rPr>
                <w:b/>
                <w:sz w:val="22"/>
                <w:szCs w:val="22"/>
              </w:rPr>
            </w:pPr>
            <w:r w:rsidRPr="000256A0">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715124" w:rsidRDefault="00F858C3" w:rsidP="00F858C3">
            <w:pPr>
              <w:pStyle w:val="Betarp"/>
              <w:rPr>
                <w:sz w:val="22"/>
              </w:rPr>
            </w:pPr>
            <w:r>
              <w:rPr>
                <w:sz w:val="22"/>
              </w:rPr>
              <w:t>11</w:t>
            </w:r>
            <w:r w:rsidRPr="00715124">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715124"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t>XIIP-3643</w:t>
            </w:r>
          </w:p>
        </w:tc>
        <w:tc>
          <w:tcPr>
            <w:tcW w:w="3402" w:type="dxa"/>
            <w:shd w:val="clear" w:color="auto" w:fill="auto"/>
          </w:tcPr>
          <w:p w:rsidR="00F858C3" w:rsidRPr="00F0405C" w:rsidRDefault="00F858C3" w:rsidP="00F858C3">
            <w:pPr>
              <w:spacing w:after="0" w:line="240" w:lineRule="auto"/>
              <w:rPr>
                <w:sz w:val="22"/>
                <w:szCs w:val="22"/>
              </w:rPr>
            </w:pPr>
            <w:hyperlink r:id="rId28" w:tooltip="Dokumento tekstas" w:history="1">
              <w:r w:rsidRPr="00F0405C">
                <w:rPr>
                  <w:rStyle w:val="Hipersaitas"/>
                  <w:sz w:val="22"/>
                  <w:szCs w:val="22"/>
                </w:rPr>
                <w:t>Garantinio fondo įstatymo Nr. VIII-1926 3 straipsnio pakeitimo ĮSTATYMO PROJEKTAS</w:t>
              </w:r>
            </w:hyperlink>
          </w:p>
        </w:tc>
        <w:tc>
          <w:tcPr>
            <w:tcW w:w="1602" w:type="dxa"/>
            <w:shd w:val="clear" w:color="auto" w:fill="auto"/>
          </w:tcPr>
          <w:p w:rsidR="00F858C3" w:rsidRPr="00715124" w:rsidRDefault="00F858C3" w:rsidP="00F858C3">
            <w:pPr>
              <w:spacing w:after="0" w:line="240" w:lineRule="auto"/>
              <w:rPr>
                <w:sz w:val="22"/>
                <w:szCs w:val="22"/>
              </w:rPr>
            </w:pPr>
            <w:r w:rsidRPr="00715124">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80499E" w:rsidRDefault="00F858C3" w:rsidP="00F858C3">
            <w:pPr>
              <w:pStyle w:val="Betarp"/>
              <w:rPr>
                <w:sz w:val="22"/>
              </w:rPr>
            </w:pPr>
            <w:r>
              <w:rPr>
                <w:sz w:val="22"/>
              </w:rPr>
              <w:t>12</w:t>
            </w:r>
            <w:r w:rsidRPr="0080499E">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80499E"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snapToGrid w:val="0"/>
                <w:color w:val="000000"/>
                <w:sz w:val="22"/>
                <w:szCs w:val="22"/>
              </w:rPr>
              <w:t>XIIP-3644</w:t>
            </w:r>
          </w:p>
        </w:tc>
        <w:tc>
          <w:tcPr>
            <w:tcW w:w="3402" w:type="dxa"/>
            <w:shd w:val="clear" w:color="auto" w:fill="auto"/>
          </w:tcPr>
          <w:p w:rsidR="00F858C3" w:rsidRPr="00F0405C" w:rsidRDefault="00F858C3" w:rsidP="00F858C3">
            <w:pPr>
              <w:spacing w:after="0" w:line="240" w:lineRule="auto"/>
              <w:rPr>
                <w:sz w:val="22"/>
                <w:szCs w:val="22"/>
              </w:rPr>
            </w:pPr>
            <w:hyperlink r:id="rId29" w:tooltip="Dokumento tekstas" w:history="1">
              <w:r w:rsidRPr="00F0405C">
                <w:rPr>
                  <w:rStyle w:val="Hipersaitas"/>
                  <w:sz w:val="22"/>
                  <w:szCs w:val="22"/>
                </w:rPr>
                <w:t>Valstybės paramos daugiabučiams namams atnaujinti (modernizuoti) įstatymo Nr. I-2455 4 straipsnio pakeitimo ĮSTATYMO PROJEKTAS</w:t>
              </w:r>
            </w:hyperlink>
          </w:p>
        </w:tc>
        <w:tc>
          <w:tcPr>
            <w:tcW w:w="1602" w:type="dxa"/>
            <w:shd w:val="clear" w:color="auto" w:fill="auto"/>
          </w:tcPr>
          <w:p w:rsidR="00F858C3" w:rsidRPr="0080499E" w:rsidRDefault="00F858C3" w:rsidP="00F858C3">
            <w:pPr>
              <w:spacing w:after="0" w:line="240" w:lineRule="auto"/>
              <w:rPr>
                <w:b/>
                <w:sz w:val="22"/>
                <w:szCs w:val="22"/>
              </w:rPr>
            </w:pPr>
            <w:r w:rsidRPr="00715124">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Pr="0080499E" w:rsidRDefault="00F858C3" w:rsidP="00F858C3">
            <w:pPr>
              <w:pStyle w:val="Betarp"/>
              <w:rPr>
                <w:sz w:val="22"/>
              </w:rPr>
            </w:pPr>
            <w:r>
              <w:rPr>
                <w:sz w:val="22"/>
              </w:rPr>
              <w:t>13</w:t>
            </w:r>
            <w:r w:rsidRPr="0080499E">
              <w:rPr>
                <w:sz w:val="22"/>
              </w:rPr>
              <w:t>.</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80499E"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t>XIIP-3645</w:t>
            </w:r>
          </w:p>
        </w:tc>
        <w:tc>
          <w:tcPr>
            <w:tcW w:w="3402" w:type="dxa"/>
            <w:shd w:val="clear" w:color="auto" w:fill="auto"/>
          </w:tcPr>
          <w:p w:rsidR="00F858C3" w:rsidRPr="00F0405C" w:rsidRDefault="00F858C3" w:rsidP="00F858C3">
            <w:pPr>
              <w:spacing w:after="0" w:line="240" w:lineRule="auto"/>
              <w:rPr>
                <w:sz w:val="22"/>
                <w:szCs w:val="22"/>
              </w:rPr>
            </w:pPr>
            <w:hyperlink r:id="rId30" w:tooltip="Dokumento tekstas" w:history="1">
              <w:r w:rsidRPr="00F0405C">
                <w:rPr>
                  <w:rStyle w:val="Hipersaitas"/>
                  <w:sz w:val="22"/>
                  <w:szCs w:val="22"/>
                </w:rPr>
                <w:t>Labdaros ir paramos įstatymo Nr. I-172 4 straipsnio pakeitimo ĮSTATYMO PROJEKTAS</w:t>
              </w:r>
            </w:hyperlink>
          </w:p>
        </w:tc>
        <w:tc>
          <w:tcPr>
            <w:tcW w:w="1602" w:type="dxa"/>
            <w:shd w:val="clear" w:color="auto" w:fill="auto"/>
          </w:tcPr>
          <w:p w:rsidR="00F858C3" w:rsidRPr="0080499E" w:rsidRDefault="00F858C3" w:rsidP="00F858C3">
            <w:pPr>
              <w:spacing w:after="0" w:line="240" w:lineRule="auto"/>
              <w:rPr>
                <w:b/>
                <w:sz w:val="22"/>
                <w:szCs w:val="22"/>
              </w:rPr>
            </w:pPr>
            <w:r w:rsidRPr="00715124">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Default="00F858C3" w:rsidP="00F858C3">
            <w:pPr>
              <w:pStyle w:val="Betarp"/>
              <w:rPr>
                <w:sz w:val="22"/>
              </w:rPr>
            </w:pPr>
            <w:r>
              <w:rPr>
                <w:sz w:val="22"/>
              </w:rPr>
              <w:t>14.</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0.2</w:t>
            </w:r>
            <w:r w:rsidRPr="000256A0">
              <w:rPr>
                <w:sz w:val="22"/>
                <w:szCs w:val="22"/>
              </w:rPr>
              <w:t>0–10</w:t>
            </w:r>
            <w:r>
              <w:rPr>
                <w:sz w:val="22"/>
                <w:szCs w:val="22"/>
              </w:rPr>
              <w:t>.40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426A15" w:rsidRDefault="00F858C3" w:rsidP="00F858C3">
            <w:pPr>
              <w:spacing w:after="0" w:line="240" w:lineRule="auto"/>
              <w:jc w:val="both"/>
              <w:rPr>
                <w:sz w:val="22"/>
                <w:szCs w:val="22"/>
              </w:rPr>
            </w:pPr>
            <w:r w:rsidRPr="00D65BBD">
              <w:rPr>
                <w:b/>
                <w:sz w:val="22"/>
                <w:szCs w:val="22"/>
              </w:rPr>
              <w:t>(susiję)</w:t>
            </w:r>
          </w:p>
        </w:tc>
        <w:tc>
          <w:tcPr>
            <w:tcW w:w="1233" w:type="dxa"/>
            <w:shd w:val="clear" w:color="auto" w:fill="auto"/>
          </w:tcPr>
          <w:p w:rsidR="00F858C3" w:rsidRPr="00F0405C" w:rsidRDefault="00F858C3" w:rsidP="00F858C3">
            <w:pPr>
              <w:spacing w:after="0" w:line="240" w:lineRule="auto"/>
              <w:rPr>
                <w:bCs/>
                <w:sz w:val="22"/>
                <w:szCs w:val="22"/>
              </w:rPr>
            </w:pPr>
            <w:r w:rsidRPr="00F0405C">
              <w:rPr>
                <w:bCs/>
                <w:sz w:val="22"/>
                <w:szCs w:val="22"/>
              </w:rPr>
              <w:t>XIIP-3646</w:t>
            </w:r>
          </w:p>
        </w:tc>
        <w:tc>
          <w:tcPr>
            <w:tcW w:w="3402" w:type="dxa"/>
            <w:shd w:val="clear" w:color="auto" w:fill="auto"/>
          </w:tcPr>
          <w:p w:rsidR="00F858C3" w:rsidRPr="00F0405C" w:rsidRDefault="00F858C3" w:rsidP="00F858C3">
            <w:pPr>
              <w:spacing w:after="0" w:line="240" w:lineRule="auto"/>
              <w:rPr>
                <w:sz w:val="22"/>
                <w:szCs w:val="22"/>
              </w:rPr>
            </w:pPr>
            <w:hyperlink r:id="rId31" w:tooltip="Dokumento tekstas" w:history="1">
              <w:r w:rsidRPr="00F0405C">
                <w:rPr>
                  <w:rStyle w:val="Hipersaitas"/>
                  <w:sz w:val="22"/>
                  <w:szCs w:val="22"/>
                </w:rPr>
                <w:t>Viešojo sektoriaus atskaitomybės įstatymo Nr. X-1212 2 straipsnio pakeitimo ĮSTATYMO PROJEKTAS</w:t>
              </w:r>
            </w:hyperlink>
          </w:p>
        </w:tc>
        <w:tc>
          <w:tcPr>
            <w:tcW w:w="1602" w:type="dxa"/>
            <w:shd w:val="clear" w:color="auto" w:fill="auto"/>
          </w:tcPr>
          <w:p w:rsidR="00F858C3" w:rsidRPr="000256A0" w:rsidRDefault="00F858C3" w:rsidP="00F858C3">
            <w:pPr>
              <w:spacing w:after="0" w:line="240" w:lineRule="auto"/>
              <w:rPr>
                <w:sz w:val="22"/>
                <w:szCs w:val="22"/>
              </w:rPr>
            </w:pPr>
            <w:r w:rsidRPr="00715124">
              <w:rPr>
                <w:sz w:val="22"/>
                <w:szCs w:val="22"/>
              </w:rPr>
              <w:t>Svarstymas (pagrindinis)</w:t>
            </w:r>
          </w:p>
        </w:tc>
        <w:tc>
          <w:tcPr>
            <w:tcW w:w="1629" w:type="dxa"/>
            <w:shd w:val="clear" w:color="auto" w:fill="auto"/>
          </w:tcPr>
          <w:p w:rsidR="00F858C3" w:rsidRPr="00F0405C" w:rsidRDefault="00F858C3" w:rsidP="00F858C3">
            <w:pPr>
              <w:spacing w:after="0" w:line="240" w:lineRule="auto"/>
              <w:rPr>
                <w:sz w:val="22"/>
                <w:szCs w:val="22"/>
              </w:rPr>
            </w:pPr>
            <w:r>
              <w:rPr>
                <w:sz w:val="22"/>
                <w:szCs w:val="22"/>
              </w:rPr>
              <w:t>K.Bartkevičius A.Kubilius (</w:t>
            </w:r>
            <w:proofErr w:type="spellStart"/>
            <w:r>
              <w:rPr>
                <w:sz w:val="22"/>
                <w:szCs w:val="22"/>
              </w:rPr>
              <w:t>A.Brazdilienė</w:t>
            </w:r>
            <w:proofErr w:type="spellEnd"/>
            <w:r>
              <w:rPr>
                <w:sz w:val="22"/>
                <w:szCs w:val="22"/>
              </w:rPr>
              <w:t>)</w:t>
            </w:r>
          </w:p>
        </w:tc>
      </w:tr>
      <w:tr w:rsidR="00F858C3" w:rsidRPr="00B3578C" w:rsidTr="00F858C3">
        <w:trPr>
          <w:trHeight w:val="20"/>
          <w:jc w:val="center"/>
        </w:trPr>
        <w:tc>
          <w:tcPr>
            <w:tcW w:w="566" w:type="dxa"/>
          </w:tcPr>
          <w:p w:rsidR="00F858C3" w:rsidRDefault="00F858C3" w:rsidP="00F858C3">
            <w:pPr>
              <w:pStyle w:val="Betarp"/>
              <w:rPr>
                <w:sz w:val="22"/>
              </w:rPr>
            </w:pPr>
            <w:r>
              <w:rPr>
                <w:sz w:val="22"/>
              </w:rPr>
              <w:t>15.</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0.4</w:t>
            </w:r>
            <w:r w:rsidRPr="000256A0">
              <w:rPr>
                <w:sz w:val="22"/>
                <w:szCs w:val="22"/>
              </w:rPr>
              <w:t>0–10</w:t>
            </w:r>
            <w:r>
              <w:rPr>
                <w:sz w:val="22"/>
                <w:szCs w:val="22"/>
              </w:rPr>
              <w:t>.45</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80499E" w:rsidRDefault="00F858C3" w:rsidP="00F858C3">
            <w:pPr>
              <w:spacing w:after="0" w:line="240" w:lineRule="auto"/>
              <w:jc w:val="both"/>
              <w:rPr>
                <w:sz w:val="22"/>
                <w:szCs w:val="22"/>
              </w:rPr>
            </w:pPr>
          </w:p>
        </w:tc>
        <w:tc>
          <w:tcPr>
            <w:tcW w:w="1233" w:type="dxa"/>
            <w:shd w:val="clear" w:color="auto" w:fill="auto"/>
          </w:tcPr>
          <w:p w:rsidR="00F858C3" w:rsidRDefault="00F858C3" w:rsidP="00F858C3">
            <w:pPr>
              <w:spacing w:after="0" w:line="240" w:lineRule="auto"/>
              <w:rPr>
                <w:sz w:val="22"/>
                <w:szCs w:val="22"/>
              </w:rPr>
            </w:pPr>
            <w:r w:rsidRPr="00F7723F">
              <w:rPr>
                <w:sz w:val="22"/>
                <w:szCs w:val="22"/>
              </w:rPr>
              <w:t>XIIP-3582</w:t>
            </w:r>
          </w:p>
          <w:p w:rsidR="00F858C3" w:rsidRPr="00E42F93" w:rsidRDefault="00F858C3" w:rsidP="00F858C3">
            <w:pPr>
              <w:spacing w:after="0" w:line="240" w:lineRule="auto"/>
              <w:rPr>
                <w:b/>
                <w:i/>
                <w:sz w:val="22"/>
                <w:szCs w:val="22"/>
              </w:rPr>
            </w:pPr>
          </w:p>
        </w:tc>
        <w:tc>
          <w:tcPr>
            <w:tcW w:w="3402" w:type="dxa"/>
            <w:shd w:val="clear" w:color="auto" w:fill="auto"/>
          </w:tcPr>
          <w:p w:rsidR="00F858C3" w:rsidRPr="00F7723F" w:rsidRDefault="00F858C3" w:rsidP="00F858C3">
            <w:pPr>
              <w:spacing w:after="0" w:line="240" w:lineRule="auto"/>
              <w:rPr>
                <w:sz w:val="22"/>
                <w:szCs w:val="22"/>
              </w:rPr>
            </w:pPr>
            <w:hyperlink r:id="rId32" w:tooltip="Dokumento tekstas" w:history="1">
              <w:r w:rsidRPr="00F7723F">
                <w:rPr>
                  <w:rStyle w:val="Hipersaitas"/>
                  <w:sz w:val="22"/>
                  <w:szCs w:val="22"/>
                </w:rPr>
                <w:t>Seimo NUTARIMO „Dėl Privatizavimo fondo 2014 metų metinių ataskaitų rinkinio patvirtinimo“ PROJEKTAS</w:t>
              </w:r>
            </w:hyperlink>
            <w:r w:rsidRPr="00F7723F">
              <w:rPr>
                <w:sz w:val="22"/>
                <w:szCs w:val="22"/>
              </w:rPr>
              <w:t> </w:t>
            </w:r>
            <w:hyperlink r:id="rId33" w:anchor="prd" w:tooltip="Dokumento antraštėje nurodyti priedai" w:history="1">
              <w:r w:rsidRPr="00F7723F">
                <w:rPr>
                  <w:rStyle w:val="Hipersaitas"/>
                  <w:sz w:val="22"/>
                  <w:szCs w:val="22"/>
                </w:rPr>
                <w:t>[Priedai]</w:t>
              </w:r>
            </w:hyperlink>
          </w:p>
        </w:tc>
        <w:tc>
          <w:tcPr>
            <w:tcW w:w="1602" w:type="dxa"/>
            <w:shd w:val="clear" w:color="auto" w:fill="auto"/>
          </w:tcPr>
          <w:p w:rsidR="00F858C3" w:rsidRPr="000256A0" w:rsidRDefault="00F858C3" w:rsidP="00F858C3">
            <w:pPr>
              <w:spacing w:after="0" w:line="240" w:lineRule="auto"/>
              <w:rPr>
                <w:sz w:val="22"/>
                <w:szCs w:val="22"/>
              </w:rPr>
            </w:pPr>
            <w:r w:rsidRPr="00715124">
              <w:rPr>
                <w:sz w:val="22"/>
                <w:szCs w:val="22"/>
              </w:rPr>
              <w:t>Svarstymas (pagrindinis)</w:t>
            </w:r>
          </w:p>
        </w:tc>
        <w:tc>
          <w:tcPr>
            <w:tcW w:w="1629" w:type="dxa"/>
            <w:shd w:val="clear" w:color="auto" w:fill="auto"/>
          </w:tcPr>
          <w:p w:rsidR="00F858C3" w:rsidRPr="00F7723F" w:rsidRDefault="00F858C3" w:rsidP="00F858C3">
            <w:pPr>
              <w:spacing w:after="0" w:line="240" w:lineRule="auto"/>
              <w:rPr>
                <w:sz w:val="22"/>
                <w:szCs w:val="22"/>
              </w:rPr>
            </w:pPr>
            <w:r w:rsidRPr="00F7723F">
              <w:rPr>
                <w:sz w:val="22"/>
                <w:szCs w:val="22"/>
              </w:rPr>
              <w:t>A. Nesteckis  A.Kubilius (</w:t>
            </w:r>
            <w:proofErr w:type="spellStart"/>
            <w:r w:rsidRPr="00F7723F">
              <w:rPr>
                <w:sz w:val="22"/>
                <w:szCs w:val="22"/>
              </w:rPr>
              <w:t>A.Brazdilienė</w:t>
            </w:r>
            <w:proofErr w:type="spellEnd"/>
            <w:r w:rsidRPr="00F7723F">
              <w:rPr>
                <w:sz w:val="22"/>
                <w:szCs w:val="22"/>
              </w:rPr>
              <w:t>)</w:t>
            </w:r>
          </w:p>
          <w:p w:rsidR="00F858C3" w:rsidRPr="000256A0" w:rsidRDefault="00F858C3" w:rsidP="00F858C3">
            <w:pPr>
              <w:spacing w:after="0" w:line="240" w:lineRule="auto"/>
              <w:rPr>
                <w:sz w:val="22"/>
                <w:szCs w:val="22"/>
              </w:rPr>
            </w:pPr>
          </w:p>
        </w:tc>
      </w:tr>
      <w:tr w:rsidR="00F858C3" w:rsidRPr="00B3578C" w:rsidTr="00F858C3">
        <w:trPr>
          <w:trHeight w:val="20"/>
          <w:jc w:val="center"/>
        </w:trPr>
        <w:tc>
          <w:tcPr>
            <w:tcW w:w="566" w:type="dxa"/>
          </w:tcPr>
          <w:p w:rsidR="00F858C3" w:rsidRDefault="00F858C3" w:rsidP="00F858C3">
            <w:pPr>
              <w:pStyle w:val="Betarp"/>
              <w:rPr>
                <w:sz w:val="22"/>
              </w:rPr>
            </w:pPr>
            <w:r>
              <w:rPr>
                <w:sz w:val="22"/>
              </w:rPr>
              <w:t>16.</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0.45</w:t>
            </w:r>
            <w:r w:rsidRPr="000256A0">
              <w:rPr>
                <w:sz w:val="22"/>
                <w:szCs w:val="22"/>
              </w:rPr>
              <w:t>–10</w:t>
            </w:r>
            <w:r>
              <w:rPr>
                <w:sz w:val="22"/>
                <w:szCs w:val="22"/>
              </w:rPr>
              <w:t>.50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80499E" w:rsidRDefault="00F858C3" w:rsidP="00F858C3">
            <w:pPr>
              <w:spacing w:after="0" w:line="240" w:lineRule="auto"/>
              <w:jc w:val="both"/>
              <w:rPr>
                <w:sz w:val="22"/>
                <w:szCs w:val="22"/>
              </w:rPr>
            </w:pPr>
          </w:p>
        </w:tc>
        <w:tc>
          <w:tcPr>
            <w:tcW w:w="1233" w:type="dxa"/>
            <w:shd w:val="clear" w:color="auto" w:fill="auto"/>
          </w:tcPr>
          <w:p w:rsidR="00F858C3" w:rsidRDefault="00F858C3" w:rsidP="00F858C3">
            <w:pPr>
              <w:spacing w:after="0" w:line="240" w:lineRule="auto"/>
              <w:rPr>
                <w:sz w:val="22"/>
                <w:szCs w:val="22"/>
              </w:rPr>
            </w:pPr>
            <w:r w:rsidRPr="00F7723F">
              <w:rPr>
                <w:sz w:val="22"/>
                <w:szCs w:val="22"/>
              </w:rPr>
              <w:t>XIIP-3583</w:t>
            </w:r>
          </w:p>
          <w:p w:rsidR="00F858C3" w:rsidRPr="00F7723F" w:rsidRDefault="00F858C3" w:rsidP="00F858C3">
            <w:pPr>
              <w:spacing w:after="0" w:line="240" w:lineRule="auto"/>
              <w:rPr>
                <w:sz w:val="22"/>
                <w:szCs w:val="22"/>
              </w:rPr>
            </w:pPr>
          </w:p>
        </w:tc>
        <w:tc>
          <w:tcPr>
            <w:tcW w:w="3402" w:type="dxa"/>
            <w:shd w:val="clear" w:color="auto" w:fill="auto"/>
          </w:tcPr>
          <w:p w:rsidR="00F858C3" w:rsidRPr="00F7723F" w:rsidRDefault="00F858C3" w:rsidP="00F858C3">
            <w:pPr>
              <w:spacing w:after="0" w:line="240" w:lineRule="auto"/>
              <w:rPr>
                <w:sz w:val="22"/>
                <w:szCs w:val="22"/>
              </w:rPr>
            </w:pPr>
            <w:hyperlink r:id="rId34" w:tooltip="Dokumento tekstas" w:history="1">
              <w:r w:rsidRPr="00F7723F">
                <w:rPr>
                  <w:rStyle w:val="Hipersaitas"/>
                  <w:sz w:val="22"/>
                  <w:szCs w:val="22"/>
                </w:rPr>
                <w:t>Seimo NUTARIMO „Dėl Rezervinio (stabilizavimo) fondo 2014 metų metinių ataskaitų rinkinio patvirtinimo“ PROJEKTAS</w:t>
              </w:r>
            </w:hyperlink>
            <w:r w:rsidRPr="00F7723F">
              <w:rPr>
                <w:sz w:val="22"/>
                <w:szCs w:val="22"/>
              </w:rPr>
              <w:t> </w:t>
            </w:r>
            <w:hyperlink r:id="rId35" w:anchor="prd" w:tooltip="Dokumento antraštėje nurodyti priedai" w:history="1">
              <w:r w:rsidRPr="00F7723F">
                <w:rPr>
                  <w:rStyle w:val="Hipersaitas"/>
                  <w:sz w:val="22"/>
                  <w:szCs w:val="22"/>
                </w:rPr>
                <w:t>[Priedai]</w:t>
              </w:r>
            </w:hyperlink>
          </w:p>
        </w:tc>
        <w:tc>
          <w:tcPr>
            <w:tcW w:w="1602" w:type="dxa"/>
            <w:shd w:val="clear" w:color="auto" w:fill="auto"/>
          </w:tcPr>
          <w:p w:rsidR="00F858C3" w:rsidRPr="000256A0" w:rsidRDefault="00F858C3" w:rsidP="00F858C3">
            <w:pPr>
              <w:spacing w:after="0" w:line="240" w:lineRule="auto"/>
              <w:rPr>
                <w:sz w:val="22"/>
                <w:szCs w:val="22"/>
              </w:rPr>
            </w:pPr>
            <w:r w:rsidRPr="00715124">
              <w:rPr>
                <w:sz w:val="22"/>
                <w:szCs w:val="22"/>
              </w:rPr>
              <w:t>Svarstymas (pagrindinis)</w:t>
            </w:r>
          </w:p>
        </w:tc>
        <w:tc>
          <w:tcPr>
            <w:tcW w:w="1629" w:type="dxa"/>
            <w:shd w:val="clear" w:color="auto" w:fill="auto"/>
          </w:tcPr>
          <w:p w:rsidR="00F858C3" w:rsidRPr="00F7723F" w:rsidRDefault="00F858C3" w:rsidP="00F858C3">
            <w:pPr>
              <w:spacing w:after="0" w:line="240" w:lineRule="auto"/>
              <w:rPr>
                <w:sz w:val="22"/>
                <w:szCs w:val="22"/>
              </w:rPr>
            </w:pPr>
            <w:r w:rsidRPr="00F7723F">
              <w:rPr>
                <w:sz w:val="22"/>
                <w:szCs w:val="22"/>
              </w:rPr>
              <w:t>A. Nesteckis  A.Kubilius (</w:t>
            </w:r>
            <w:proofErr w:type="spellStart"/>
            <w:r w:rsidRPr="00F7723F">
              <w:rPr>
                <w:sz w:val="22"/>
                <w:szCs w:val="22"/>
              </w:rPr>
              <w:t>A.Brazdilienė</w:t>
            </w:r>
            <w:proofErr w:type="spellEnd"/>
            <w:r w:rsidRPr="00F7723F">
              <w:rPr>
                <w:sz w:val="22"/>
                <w:szCs w:val="22"/>
              </w:rPr>
              <w:t>)</w:t>
            </w:r>
          </w:p>
          <w:p w:rsidR="00F858C3" w:rsidRPr="000256A0" w:rsidRDefault="00F858C3" w:rsidP="00F858C3">
            <w:pPr>
              <w:spacing w:after="0" w:line="240" w:lineRule="auto"/>
              <w:rPr>
                <w:sz w:val="22"/>
                <w:szCs w:val="22"/>
              </w:rPr>
            </w:pPr>
          </w:p>
        </w:tc>
      </w:tr>
      <w:tr w:rsidR="00F858C3" w:rsidRPr="00B3578C" w:rsidTr="00F858C3">
        <w:trPr>
          <w:trHeight w:val="20"/>
          <w:jc w:val="center"/>
        </w:trPr>
        <w:tc>
          <w:tcPr>
            <w:tcW w:w="566" w:type="dxa"/>
          </w:tcPr>
          <w:p w:rsidR="00F858C3" w:rsidRDefault="00F858C3" w:rsidP="00F858C3">
            <w:pPr>
              <w:pStyle w:val="Betarp"/>
              <w:rPr>
                <w:sz w:val="22"/>
              </w:rPr>
            </w:pPr>
            <w:r>
              <w:rPr>
                <w:sz w:val="22"/>
              </w:rPr>
              <w:t>17.</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0.50</w:t>
            </w:r>
            <w:r w:rsidRPr="000256A0">
              <w:rPr>
                <w:sz w:val="22"/>
                <w:szCs w:val="22"/>
              </w:rPr>
              <w:t>–1</w:t>
            </w:r>
            <w:r>
              <w:rPr>
                <w:sz w:val="22"/>
                <w:szCs w:val="22"/>
              </w:rPr>
              <w:t>0.55</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80499E" w:rsidRDefault="00F858C3" w:rsidP="00F858C3">
            <w:pPr>
              <w:spacing w:after="0" w:line="240" w:lineRule="auto"/>
              <w:jc w:val="both"/>
              <w:rPr>
                <w:sz w:val="22"/>
                <w:szCs w:val="22"/>
              </w:rPr>
            </w:pPr>
          </w:p>
        </w:tc>
        <w:tc>
          <w:tcPr>
            <w:tcW w:w="1233" w:type="dxa"/>
            <w:shd w:val="clear" w:color="auto" w:fill="auto"/>
          </w:tcPr>
          <w:p w:rsidR="00F858C3" w:rsidRDefault="00F858C3" w:rsidP="00F858C3">
            <w:pPr>
              <w:spacing w:after="0" w:line="240" w:lineRule="auto"/>
              <w:rPr>
                <w:sz w:val="22"/>
                <w:szCs w:val="22"/>
              </w:rPr>
            </w:pPr>
            <w:r w:rsidRPr="00F7723F">
              <w:rPr>
                <w:sz w:val="22"/>
                <w:szCs w:val="22"/>
              </w:rPr>
              <w:t>XIIP-3626</w:t>
            </w:r>
          </w:p>
          <w:p w:rsidR="00F858C3" w:rsidRPr="00F7723F" w:rsidRDefault="00F858C3" w:rsidP="00F858C3">
            <w:pPr>
              <w:spacing w:after="0" w:line="240" w:lineRule="auto"/>
              <w:rPr>
                <w:sz w:val="22"/>
                <w:szCs w:val="22"/>
              </w:rPr>
            </w:pPr>
          </w:p>
        </w:tc>
        <w:tc>
          <w:tcPr>
            <w:tcW w:w="3402" w:type="dxa"/>
            <w:shd w:val="clear" w:color="auto" w:fill="auto"/>
          </w:tcPr>
          <w:p w:rsidR="00F858C3" w:rsidRPr="00F7723F" w:rsidRDefault="00F858C3" w:rsidP="00F858C3">
            <w:pPr>
              <w:spacing w:after="0" w:line="240" w:lineRule="auto"/>
              <w:rPr>
                <w:sz w:val="22"/>
                <w:szCs w:val="22"/>
              </w:rPr>
            </w:pPr>
            <w:hyperlink r:id="rId36" w:tooltip="Dokumento tekstas" w:history="1">
              <w:r w:rsidRPr="00F7723F">
                <w:rPr>
                  <w:rStyle w:val="Hipersaitas"/>
                  <w:sz w:val="22"/>
                  <w:szCs w:val="22"/>
                </w:rPr>
                <w:t>Seimo NUTARIMO „Dėl Lietuvos Respublikos 2014 metų valstybės konsoliduotųjų ataskaitų rinkinio patvirtinimo“ PROJEKTAS</w:t>
              </w:r>
            </w:hyperlink>
            <w:r w:rsidRPr="00F7723F">
              <w:rPr>
                <w:sz w:val="22"/>
                <w:szCs w:val="22"/>
              </w:rPr>
              <w:t> </w:t>
            </w:r>
            <w:hyperlink r:id="rId37" w:anchor="prd" w:tooltip="Dokumento antraštėje nurodyti priedai" w:history="1">
              <w:r w:rsidRPr="00F7723F">
                <w:rPr>
                  <w:rStyle w:val="Hipersaitas"/>
                  <w:sz w:val="22"/>
                  <w:szCs w:val="22"/>
                </w:rPr>
                <w:t>[Priedai]</w:t>
              </w:r>
            </w:hyperlink>
          </w:p>
        </w:tc>
        <w:tc>
          <w:tcPr>
            <w:tcW w:w="1602" w:type="dxa"/>
            <w:shd w:val="clear" w:color="auto" w:fill="auto"/>
          </w:tcPr>
          <w:p w:rsidR="00F858C3" w:rsidRPr="000256A0" w:rsidRDefault="00F858C3" w:rsidP="00F858C3">
            <w:pPr>
              <w:spacing w:after="0" w:line="240" w:lineRule="auto"/>
              <w:rPr>
                <w:sz w:val="22"/>
                <w:szCs w:val="22"/>
              </w:rPr>
            </w:pPr>
            <w:r w:rsidRPr="00715124">
              <w:rPr>
                <w:sz w:val="22"/>
                <w:szCs w:val="22"/>
              </w:rPr>
              <w:t>Svarstymas (pagrindinis)</w:t>
            </w:r>
          </w:p>
        </w:tc>
        <w:tc>
          <w:tcPr>
            <w:tcW w:w="1629" w:type="dxa"/>
            <w:shd w:val="clear" w:color="auto" w:fill="auto"/>
          </w:tcPr>
          <w:p w:rsidR="00F858C3" w:rsidRPr="00F7723F" w:rsidRDefault="00F858C3" w:rsidP="00F858C3">
            <w:pPr>
              <w:spacing w:after="0" w:line="240" w:lineRule="auto"/>
              <w:rPr>
                <w:sz w:val="22"/>
                <w:szCs w:val="22"/>
              </w:rPr>
            </w:pPr>
            <w:r w:rsidRPr="00F7723F">
              <w:rPr>
                <w:sz w:val="22"/>
                <w:szCs w:val="22"/>
              </w:rPr>
              <w:t>A. Nesteckis  A.Kubilius (</w:t>
            </w:r>
            <w:proofErr w:type="spellStart"/>
            <w:r w:rsidRPr="00F7723F">
              <w:rPr>
                <w:sz w:val="22"/>
                <w:szCs w:val="22"/>
              </w:rPr>
              <w:t>A.Brazdilienė</w:t>
            </w:r>
            <w:proofErr w:type="spellEnd"/>
            <w:r w:rsidRPr="00F7723F">
              <w:rPr>
                <w:sz w:val="22"/>
                <w:szCs w:val="22"/>
              </w:rPr>
              <w:t>)</w:t>
            </w:r>
          </w:p>
          <w:p w:rsidR="00F858C3" w:rsidRPr="000256A0" w:rsidRDefault="00F858C3" w:rsidP="00F858C3">
            <w:pPr>
              <w:spacing w:after="0" w:line="240" w:lineRule="auto"/>
              <w:rPr>
                <w:sz w:val="22"/>
                <w:szCs w:val="22"/>
              </w:rPr>
            </w:pPr>
          </w:p>
        </w:tc>
      </w:tr>
      <w:tr w:rsidR="00F858C3" w:rsidRPr="00B3578C" w:rsidTr="00F858C3">
        <w:trPr>
          <w:trHeight w:val="20"/>
          <w:jc w:val="center"/>
        </w:trPr>
        <w:tc>
          <w:tcPr>
            <w:tcW w:w="566" w:type="dxa"/>
          </w:tcPr>
          <w:p w:rsidR="00F858C3" w:rsidRDefault="00F858C3" w:rsidP="00F858C3">
            <w:pPr>
              <w:pStyle w:val="Betarp"/>
              <w:rPr>
                <w:sz w:val="22"/>
              </w:rPr>
            </w:pPr>
            <w:r>
              <w:rPr>
                <w:sz w:val="22"/>
              </w:rPr>
              <w:t>18.</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0.55</w:t>
            </w:r>
            <w:r w:rsidRPr="000256A0">
              <w:rPr>
                <w:sz w:val="22"/>
                <w:szCs w:val="22"/>
              </w:rPr>
              <w:t>–1</w:t>
            </w:r>
            <w:r>
              <w:rPr>
                <w:sz w:val="22"/>
                <w:szCs w:val="22"/>
              </w:rPr>
              <w:t>1.00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0256A0" w:rsidRDefault="00F858C3" w:rsidP="00F858C3">
            <w:pPr>
              <w:spacing w:after="0" w:line="240" w:lineRule="auto"/>
              <w:jc w:val="both"/>
              <w:rPr>
                <w:sz w:val="22"/>
                <w:szCs w:val="22"/>
              </w:rPr>
            </w:pPr>
          </w:p>
        </w:tc>
        <w:tc>
          <w:tcPr>
            <w:tcW w:w="1233" w:type="dxa"/>
            <w:shd w:val="clear" w:color="auto" w:fill="auto"/>
          </w:tcPr>
          <w:p w:rsidR="00F858C3" w:rsidRPr="005637E7" w:rsidRDefault="00F858C3" w:rsidP="00F858C3">
            <w:pPr>
              <w:spacing w:after="0" w:line="240" w:lineRule="auto"/>
              <w:rPr>
                <w:sz w:val="22"/>
                <w:szCs w:val="22"/>
              </w:rPr>
            </w:pPr>
            <w:r w:rsidRPr="005637E7">
              <w:rPr>
                <w:sz w:val="22"/>
                <w:szCs w:val="22"/>
              </w:rPr>
              <w:t>XIIP-3471</w:t>
            </w:r>
          </w:p>
        </w:tc>
        <w:tc>
          <w:tcPr>
            <w:tcW w:w="3402" w:type="dxa"/>
            <w:shd w:val="clear" w:color="auto" w:fill="auto"/>
          </w:tcPr>
          <w:p w:rsidR="00F858C3" w:rsidRPr="005637E7" w:rsidRDefault="00F858C3" w:rsidP="00F858C3">
            <w:pPr>
              <w:spacing w:after="0" w:line="240" w:lineRule="auto"/>
              <w:rPr>
                <w:sz w:val="22"/>
                <w:szCs w:val="22"/>
              </w:rPr>
            </w:pPr>
            <w:hyperlink r:id="rId38" w:tooltip="Dokumento tekstas" w:history="1">
              <w:r w:rsidRPr="005637E7">
                <w:rPr>
                  <w:rStyle w:val="Hipersaitas"/>
                  <w:sz w:val="22"/>
                  <w:szCs w:val="22"/>
                </w:rPr>
                <w:t>Mokesčio už valstybinius gamtos išteklius įstatymo Nr. I-1163 6 straipsnio, 1 ir 2 priedų pakeitimo ĮSTATYMO PROJEKTAS</w:t>
              </w:r>
            </w:hyperlink>
          </w:p>
        </w:tc>
        <w:tc>
          <w:tcPr>
            <w:tcW w:w="1602" w:type="dxa"/>
            <w:shd w:val="clear" w:color="auto" w:fill="auto"/>
          </w:tcPr>
          <w:p w:rsidR="00F858C3" w:rsidRPr="005637E7" w:rsidRDefault="00F858C3" w:rsidP="00F858C3">
            <w:pPr>
              <w:spacing w:after="0" w:line="240" w:lineRule="auto"/>
              <w:rPr>
                <w:sz w:val="22"/>
                <w:szCs w:val="22"/>
              </w:rPr>
            </w:pPr>
            <w:r w:rsidRPr="005637E7">
              <w:rPr>
                <w:sz w:val="22"/>
                <w:szCs w:val="22"/>
              </w:rPr>
              <w:t>Svarstymas (pagrindinis)</w:t>
            </w:r>
          </w:p>
        </w:tc>
        <w:tc>
          <w:tcPr>
            <w:tcW w:w="1629" w:type="dxa"/>
            <w:shd w:val="clear" w:color="auto" w:fill="auto"/>
          </w:tcPr>
          <w:p w:rsidR="00F858C3" w:rsidRPr="005637E7" w:rsidRDefault="00F858C3" w:rsidP="00F858C3">
            <w:pPr>
              <w:spacing w:after="0" w:line="240" w:lineRule="auto"/>
              <w:rPr>
                <w:sz w:val="22"/>
                <w:szCs w:val="22"/>
              </w:rPr>
            </w:pPr>
            <w:r w:rsidRPr="005637E7">
              <w:rPr>
                <w:sz w:val="22"/>
                <w:szCs w:val="22"/>
              </w:rPr>
              <w:t xml:space="preserve">A.Palionis </w:t>
            </w:r>
            <w:proofErr w:type="spellStart"/>
            <w:r w:rsidRPr="005637E7">
              <w:rPr>
                <w:sz w:val="22"/>
                <w:szCs w:val="22"/>
              </w:rPr>
              <w:t>R.Tamašunienė</w:t>
            </w:r>
            <w:proofErr w:type="spellEnd"/>
            <w:r w:rsidRPr="005637E7">
              <w:rPr>
                <w:sz w:val="22"/>
                <w:szCs w:val="22"/>
              </w:rPr>
              <w:t xml:space="preserve"> (</w:t>
            </w:r>
            <w:proofErr w:type="spellStart"/>
            <w:r w:rsidRPr="005637E7">
              <w:rPr>
                <w:sz w:val="22"/>
                <w:szCs w:val="22"/>
              </w:rPr>
              <w:t>J.Alaservičienė</w:t>
            </w:r>
            <w:proofErr w:type="spellEnd"/>
            <w:r w:rsidRPr="005637E7">
              <w:rPr>
                <w:sz w:val="22"/>
                <w:szCs w:val="22"/>
              </w:rPr>
              <w:t>)</w:t>
            </w:r>
          </w:p>
        </w:tc>
      </w:tr>
      <w:tr w:rsidR="00F858C3" w:rsidRPr="00B3578C" w:rsidTr="00F858C3">
        <w:trPr>
          <w:trHeight w:val="20"/>
          <w:jc w:val="center"/>
        </w:trPr>
        <w:tc>
          <w:tcPr>
            <w:tcW w:w="566" w:type="dxa"/>
          </w:tcPr>
          <w:p w:rsidR="00F858C3" w:rsidRDefault="00F858C3" w:rsidP="00F858C3">
            <w:pPr>
              <w:pStyle w:val="Betarp"/>
              <w:rPr>
                <w:sz w:val="22"/>
              </w:rPr>
            </w:pPr>
            <w:r>
              <w:rPr>
                <w:sz w:val="22"/>
              </w:rPr>
              <w:t>19.</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1.0</w:t>
            </w:r>
            <w:r w:rsidRPr="000256A0">
              <w:rPr>
                <w:sz w:val="22"/>
                <w:szCs w:val="22"/>
              </w:rPr>
              <w:t>0–1</w:t>
            </w:r>
            <w:r>
              <w:rPr>
                <w:sz w:val="22"/>
                <w:szCs w:val="22"/>
              </w:rPr>
              <w:t>1.10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E42F93" w:rsidRDefault="00F858C3" w:rsidP="00F858C3">
            <w:pPr>
              <w:spacing w:after="0" w:line="240" w:lineRule="auto"/>
              <w:jc w:val="both"/>
              <w:rPr>
                <w:b/>
                <w:sz w:val="22"/>
                <w:szCs w:val="22"/>
              </w:rPr>
            </w:pPr>
            <w:r w:rsidRPr="00E42F93">
              <w:rPr>
                <w:b/>
                <w:sz w:val="22"/>
                <w:szCs w:val="22"/>
              </w:rPr>
              <w:t>(susiję)</w:t>
            </w:r>
          </w:p>
          <w:p w:rsidR="00F858C3" w:rsidRPr="000256A0" w:rsidRDefault="00F858C3" w:rsidP="00F858C3">
            <w:pPr>
              <w:spacing w:after="0" w:line="240" w:lineRule="auto"/>
              <w:jc w:val="both"/>
              <w:rPr>
                <w:sz w:val="22"/>
                <w:szCs w:val="22"/>
              </w:rPr>
            </w:pPr>
          </w:p>
        </w:tc>
        <w:tc>
          <w:tcPr>
            <w:tcW w:w="1233" w:type="dxa"/>
            <w:shd w:val="clear" w:color="auto" w:fill="auto"/>
          </w:tcPr>
          <w:p w:rsidR="00F858C3" w:rsidRPr="000256A0" w:rsidRDefault="00F858C3" w:rsidP="00F858C3">
            <w:pPr>
              <w:spacing w:after="0" w:line="240" w:lineRule="auto"/>
              <w:rPr>
                <w:bCs/>
                <w:sz w:val="22"/>
                <w:szCs w:val="22"/>
              </w:rPr>
            </w:pPr>
            <w:r w:rsidRPr="000256A0">
              <w:rPr>
                <w:bCs/>
                <w:sz w:val="22"/>
                <w:szCs w:val="22"/>
              </w:rPr>
              <w:t>XIIP-3330</w:t>
            </w:r>
          </w:p>
        </w:tc>
        <w:tc>
          <w:tcPr>
            <w:tcW w:w="3402" w:type="dxa"/>
            <w:shd w:val="clear" w:color="auto" w:fill="auto"/>
          </w:tcPr>
          <w:p w:rsidR="00F858C3" w:rsidRPr="000256A0" w:rsidRDefault="00F858C3" w:rsidP="00F858C3">
            <w:pPr>
              <w:spacing w:after="0" w:line="240" w:lineRule="auto"/>
              <w:rPr>
                <w:sz w:val="22"/>
                <w:szCs w:val="22"/>
              </w:rPr>
            </w:pPr>
            <w:hyperlink r:id="rId39" w:tooltip="Dokumento tekstas" w:history="1">
              <w:r w:rsidRPr="000256A0">
                <w:rPr>
                  <w:rStyle w:val="Hipersaitas"/>
                  <w:sz w:val="22"/>
                  <w:szCs w:val="22"/>
                </w:rPr>
                <w:t>Labdaros ir paramos įstatymo Nr. I-172 pakeitimo ĮSTATYMO PROJEKTAS (nauja redakcija)</w:t>
              </w:r>
            </w:hyperlink>
          </w:p>
        </w:tc>
        <w:tc>
          <w:tcPr>
            <w:tcW w:w="1602" w:type="dxa"/>
            <w:shd w:val="clear" w:color="auto" w:fill="auto"/>
          </w:tcPr>
          <w:p w:rsidR="00F858C3" w:rsidRPr="000256A0" w:rsidRDefault="00F858C3" w:rsidP="00F858C3">
            <w:pPr>
              <w:spacing w:after="0" w:line="240" w:lineRule="auto"/>
              <w:rPr>
                <w:b/>
                <w:sz w:val="22"/>
                <w:szCs w:val="22"/>
              </w:rPr>
            </w:pPr>
            <w:r w:rsidRPr="000256A0">
              <w:rPr>
                <w:sz w:val="22"/>
                <w:szCs w:val="22"/>
              </w:rPr>
              <w:t>Svarstymas (pagrindinis)</w:t>
            </w:r>
          </w:p>
        </w:tc>
        <w:tc>
          <w:tcPr>
            <w:tcW w:w="1629" w:type="dxa"/>
            <w:shd w:val="clear" w:color="auto" w:fill="auto"/>
          </w:tcPr>
          <w:p w:rsidR="00F858C3" w:rsidRPr="000256A0" w:rsidRDefault="00F858C3" w:rsidP="00F858C3">
            <w:pPr>
              <w:spacing w:after="0" w:line="240" w:lineRule="auto"/>
              <w:rPr>
                <w:sz w:val="22"/>
                <w:szCs w:val="22"/>
              </w:rPr>
            </w:pPr>
            <w:r w:rsidRPr="000256A0">
              <w:rPr>
                <w:sz w:val="22"/>
                <w:szCs w:val="22"/>
              </w:rPr>
              <w:t>A.Nesteckis A.Kubilius (</w:t>
            </w:r>
            <w:proofErr w:type="spellStart"/>
            <w:r w:rsidRPr="000256A0">
              <w:rPr>
                <w:sz w:val="22"/>
                <w:szCs w:val="22"/>
              </w:rPr>
              <w:t>J.Alasevičienė</w:t>
            </w:r>
            <w:proofErr w:type="spellEnd"/>
            <w:r w:rsidRPr="000256A0">
              <w:rPr>
                <w:sz w:val="22"/>
                <w:szCs w:val="22"/>
              </w:rPr>
              <w:t>)</w:t>
            </w:r>
          </w:p>
        </w:tc>
      </w:tr>
      <w:tr w:rsidR="00F858C3" w:rsidRPr="00B3578C" w:rsidTr="00F858C3">
        <w:trPr>
          <w:trHeight w:val="20"/>
          <w:jc w:val="center"/>
        </w:trPr>
        <w:tc>
          <w:tcPr>
            <w:tcW w:w="566" w:type="dxa"/>
          </w:tcPr>
          <w:p w:rsidR="00F858C3" w:rsidRDefault="00F858C3" w:rsidP="00F858C3">
            <w:pPr>
              <w:pStyle w:val="Betarp"/>
              <w:rPr>
                <w:sz w:val="22"/>
              </w:rPr>
            </w:pPr>
            <w:r>
              <w:rPr>
                <w:sz w:val="22"/>
              </w:rPr>
              <w:t>20.</w:t>
            </w:r>
          </w:p>
        </w:tc>
        <w:tc>
          <w:tcPr>
            <w:tcW w:w="1207" w:type="dxa"/>
            <w:shd w:val="clear" w:color="auto" w:fill="auto"/>
          </w:tcPr>
          <w:p w:rsidR="00F858C3" w:rsidRPr="000256A0" w:rsidRDefault="00F858C3" w:rsidP="00F858C3">
            <w:pPr>
              <w:spacing w:after="0" w:line="240" w:lineRule="auto"/>
              <w:jc w:val="both"/>
              <w:rPr>
                <w:sz w:val="22"/>
                <w:szCs w:val="22"/>
              </w:rPr>
            </w:pPr>
            <w:r w:rsidRPr="000256A0">
              <w:rPr>
                <w:sz w:val="22"/>
                <w:szCs w:val="22"/>
              </w:rPr>
              <w:t>2015-1</w:t>
            </w:r>
            <w:r>
              <w:rPr>
                <w:sz w:val="22"/>
                <w:szCs w:val="22"/>
              </w:rPr>
              <w:t>1-11</w:t>
            </w:r>
            <w:r w:rsidRPr="000256A0">
              <w:rPr>
                <w:sz w:val="22"/>
                <w:szCs w:val="22"/>
              </w:rPr>
              <w:t xml:space="preserve"> 1</w:t>
            </w:r>
            <w:r>
              <w:rPr>
                <w:sz w:val="22"/>
                <w:szCs w:val="22"/>
              </w:rPr>
              <w:t>1.0</w:t>
            </w:r>
            <w:r w:rsidRPr="000256A0">
              <w:rPr>
                <w:sz w:val="22"/>
                <w:szCs w:val="22"/>
              </w:rPr>
              <w:t>0–1</w:t>
            </w:r>
            <w:r>
              <w:rPr>
                <w:sz w:val="22"/>
                <w:szCs w:val="22"/>
              </w:rPr>
              <w:t>1.10</w:t>
            </w:r>
            <w:r w:rsidRPr="000256A0">
              <w:rPr>
                <w:sz w:val="22"/>
                <w:szCs w:val="22"/>
              </w:rPr>
              <w:t xml:space="preserve"> </w:t>
            </w:r>
          </w:p>
          <w:p w:rsidR="00F858C3" w:rsidRDefault="00F858C3" w:rsidP="00F858C3">
            <w:pPr>
              <w:spacing w:after="0" w:line="240" w:lineRule="auto"/>
              <w:jc w:val="both"/>
              <w:rPr>
                <w:sz w:val="22"/>
                <w:szCs w:val="22"/>
              </w:rPr>
            </w:pPr>
            <w:r w:rsidRPr="000256A0">
              <w:rPr>
                <w:sz w:val="22"/>
                <w:szCs w:val="22"/>
              </w:rPr>
              <w:t>I r 315 kab.</w:t>
            </w:r>
          </w:p>
          <w:p w:rsidR="00F858C3" w:rsidRPr="00E42F93" w:rsidRDefault="00F858C3" w:rsidP="00F858C3">
            <w:pPr>
              <w:spacing w:after="0" w:line="240" w:lineRule="auto"/>
              <w:jc w:val="both"/>
              <w:rPr>
                <w:b/>
                <w:sz w:val="22"/>
                <w:szCs w:val="22"/>
              </w:rPr>
            </w:pPr>
            <w:r w:rsidRPr="00E42F93">
              <w:rPr>
                <w:b/>
                <w:sz w:val="22"/>
                <w:szCs w:val="22"/>
              </w:rPr>
              <w:t>(susiję)</w:t>
            </w:r>
          </w:p>
          <w:p w:rsidR="00F858C3" w:rsidRPr="000256A0" w:rsidRDefault="00F858C3" w:rsidP="00F858C3">
            <w:pPr>
              <w:spacing w:after="0" w:line="240" w:lineRule="auto"/>
              <w:jc w:val="both"/>
              <w:rPr>
                <w:sz w:val="22"/>
                <w:szCs w:val="22"/>
              </w:rPr>
            </w:pPr>
          </w:p>
        </w:tc>
        <w:tc>
          <w:tcPr>
            <w:tcW w:w="1233" w:type="dxa"/>
            <w:shd w:val="clear" w:color="auto" w:fill="auto"/>
          </w:tcPr>
          <w:p w:rsidR="00F858C3" w:rsidRPr="000256A0" w:rsidRDefault="00F858C3" w:rsidP="00F858C3">
            <w:pPr>
              <w:spacing w:after="0" w:line="240" w:lineRule="auto"/>
              <w:rPr>
                <w:bCs/>
                <w:sz w:val="22"/>
                <w:szCs w:val="22"/>
              </w:rPr>
            </w:pPr>
            <w:r w:rsidRPr="000256A0">
              <w:rPr>
                <w:bCs/>
                <w:sz w:val="22"/>
                <w:szCs w:val="22"/>
              </w:rPr>
              <w:t>XIIP-3331</w:t>
            </w:r>
          </w:p>
        </w:tc>
        <w:tc>
          <w:tcPr>
            <w:tcW w:w="3402" w:type="dxa"/>
            <w:shd w:val="clear" w:color="auto" w:fill="auto"/>
          </w:tcPr>
          <w:p w:rsidR="00F858C3" w:rsidRPr="000256A0" w:rsidRDefault="00F858C3" w:rsidP="00F858C3">
            <w:pPr>
              <w:spacing w:after="0" w:line="240" w:lineRule="auto"/>
              <w:rPr>
                <w:sz w:val="22"/>
                <w:szCs w:val="22"/>
              </w:rPr>
            </w:pPr>
            <w:hyperlink r:id="rId40" w:tooltip="Dokumento tekstas" w:history="1">
              <w:r w:rsidRPr="000256A0">
                <w:rPr>
                  <w:rStyle w:val="Hipersaitas"/>
                  <w:sz w:val="22"/>
                  <w:szCs w:val="22"/>
                </w:rPr>
                <w:t>Gyventojų pajamų mokesčio įstatymo Nr. IX-1007 17 ir 34 straipsnių pakeitimo ĮSTATYMO PROJEKTAS</w:t>
              </w:r>
            </w:hyperlink>
          </w:p>
        </w:tc>
        <w:tc>
          <w:tcPr>
            <w:tcW w:w="1602" w:type="dxa"/>
            <w:shd w:val="clear" w:color="auto" w:fill="auto"/>
          </w:tcPr>
          <w:p w:rsidR="00F858C3" w:rsidRPr="000256A0" w:rsidRDefault="00F858C3" w:rsidP="00F858C3">
            <w:pPr>
              <w:spacing w:after="0" w:line="240" w:lineRule="auto"/>
              <w:rPr>
                <w:b/>
                <w:sz w:val="22"/>
                <w:szCs w:val="22"/>
              </w:rPr>
            </w:pPr>
            <w:r w:rsidRPr="000256A0">
              <w:rPr>
                <w:sz w:val="22"/>
                <w:szCs w:val="22"/>
              </w:rPr>
              <w:t>Svarstymas (pagrindinis)</w:t>
            </w:r>
          </w:p>
        </w:tc>
        <w:tc>
          <w:tcPr>
            <w:tcW w:w="1629" w:type="dxa"/>
            <w:shd w:val="clear" w:color="auto" w:fill="auto"/>
          </w:tcPr>
          <w:p w:rsidR="00F858C3" w:rsidRPr="000256A0" w:rsidRDefault="00F858C3" w:rsidP="00F858C3">
            <w:pPr>
              <w:spacing w:after="0" w:line="240" w:lineRule="auto"/>
              <w:rPr>
                <w:sz w:val="22"/>
                <w:szCs w:val="22"/>
              </w:rPr>
            </w:pPr>
            <w:r w:rsidRPr="000256A0">
              <w:rPr>
                <w:sz w:val="22"/>
                <w:szCs w:val="22"/>
              </w:rPr>
              <w:t>A.Nesteckis A.Kubilius (</w:t>
            </w:r>
            <w:proofErr w:type="spellStart"/>
            <w:r w:rsidRPr="000256A0">
              <w:rPr>
                <w:sz w:val="22"/>
                <w:szCs w:val="22"/>
              </w:rPr>
              <w:t>J.Alasevičienė</w:t>
            </w:r>
            <w:proofErr w:type="spellEnd"/>
            <w:r w:rsidRPr="000256A0">
              <w:rPr>
                <w:sz w:val="22"/>
                <w:szCs w:val="22"/>
              </w:rPr>
              <w:t>)</w:t>
            </w:r>
          </w:p>
        </w:tc>
      </w:tr>
      <w:tr w:rsidR="00F858C3" w:rsidRPr="00B3578C" w:rsidTr="00F858C3">
        <w:trPr>
          <w:trHeight w:val="20"/>
          <w:jc w:val="center"/>
        </w:trPr>
        <w:tc>
          <w:tcPr>
            <w:tcW w:w="566" w:type="dxa"/>
          </w:tcPr>
          <w:p w:rsidR="00F858C3" w:rsidRPr="0025704C" w:rsidRDefault="00F858C3" w:rsidP="00F858C3">
            <w:pPr>
              <w:pStyle w:val="Betarp"/>
              <w:rPr>
                <w:sz w:val="22"/>
              </w:rPr>
            </w:pPr>
            <w:r w:rsidRPr="0025704C">
              <w:rPr>
                <w:sz w:val="22"/>
              </w:rPr>
              <w:t>21.</w:t>
            </w:r>
          </w:p>
        </w:tc>
        <w:tc>
          <w:tcPr>
            <w:tcW w:w="1207" w:type="dxa"/>
            <w:shd w:val="clear" w:color="auto" w:fill="auto"/>
          </w:tcPr>
          <w:p w:rsidR="00F858C3" w:rsidRPr="0025704C" w:rsidRDefault="00F858C3" w:rsidP="00F858C3">
            <w:pPr>
              <w:spacing w:after="0" w:line="240" w:lineRule="auto"/>
              <w:jc w:val="both"/>
              <w:rPr>
                <w:sz w:val="22"/>
                <w:szCs w:val="22"/>
              </w:rPr>
            </w:pPr>
            <w:r w:rsidRPr="0025704C">
              <w:rPr>
                <w:sz w:val="22"/>
                <w:szCs w:val="22"/>
              </w:rPr>
              <w:t>2015-11-11 11.10–1</w:t>
            </w:r>
            <w:r>
              <w:rPr>
                <w:sz w:val="22"/>
                <w:szCs w:val="22"/>
              </w:rPr>
              <w:t>1</w:t>
            </w:r>
            <w:r w:rsidRPr="0025704C">
              <w:rPr>
                <w:sz w:val="22"/>
                <w:szCs w:val="22"/>
              </w:rPr>
              <w:t xml:space="preserve">.15 </w:t>
            </w:r>
          </w:p>
          <w:p w:rsidR="00F858C3" w:rsidRPr="0025704C" w:rsidRDefault="00F858C3" w:rsidP="00F858C3">
            <w:pPr>
              <w:spacing w:after="0" w:line="240" w:lineRule="auto"/>
              <w:jc w:val="both"/>
              <w:rPr>
                <w:sz w:val="22"/>
                <w:szCs w:val="22"/>
              </w:rPr>
            </w:pPr>
            <w:r w:rsidRPr="0025704C">
              <w:rPr>
                <w:sz w:val="22"/>
                <w:szCs w:val="22"/>
              </w:rPr>
              <w:t>I r 315 kab.</w:t>
            </w:r>
          </w:p>
        </w:tc>
        <w:tc>
          <w:tcPr>
            <w:tcW w:w="1233" w:type="dxa"/>
            <w:shd w:val="clear" w:color="auto" w:fill="auto"/>
          </w:tcPr>
          <w:p w:rsidR="00F858C3" w:rsidRPr="0025704C" w:rsidRDefault="00F858C3" w:rsidP="00F858C3">
            <w:pPr>
              <w:spacing w:after="0" w:line="240" w:lineRule="auto"/>
              <w:rPr>
                <w:bCs/>
                <w:sz w:val="22"/>
                <w:szCs w:val="22"/>
              </w:rPr>
            </w:pPr>
            <w:r w:rsidRPr="0025704C">
              <w:rPr>
                <w:bCs/>
                <w:sz w:val="22"/>
                <w:szCs w:val="22"/>
              </w:rPr>
              <w:t>XIIP-3570</w:t>
            </w:r>
          </w:p>
        </w:tc>
        <w:tc>
          <w:tcPr>
            <w:tcW w:w="3402" w:type="dxa"/>
            <w:shd w:val="clear" w:color="auto" w:fill="auto"/>
          </w:tcPr>
          <w:p w:rsidR="00F858C3" w:rsidRPr="0025704C" w:rsidRDefault="00F858C3" w:rsidP="00F858C3">
            <w:pPr>
              <w:spacing w:after="0" w:line="240" w:lineRule="auto"/>
              <w:rPr>
                <w:sz w:val="22"/>
                <w:szCs w:val="22"/>
              </w:rPr>
            </w:pPr>
            <w:hyperlink r:id="rId41" w:tooltip="Dokumento tekstas" w:history="1">
              <w:r w:rsidRPr="0025704C">
                <w:rPr>
                  <w:rStyle w:val="Hipersaitas"/>
                  <w:sz w:val="22"/>
                  <w:szCs w:val="22"/>
                </w:rPr>
                <w:t>Lietuvos banko įstatymo Nr. I-678 42 straipsnio pakeitimo ĮSTATYMO PROJEKTAS</w:t>
              </w:r>
            </w:hyperlink>
          </w:p>
        </w:tc>
        <w:tc>
          <w:tcPr>
            <w:tcW w:w="1602" w:type="dxa"/>
            <w:shd w:val="clear" w:color="auto" w:fill="auto"/>
          </w:tcPr>
          <w:p w:rsidR="00F858C3" w:rsidRPr="0025704C" w:rsidRDefault="00F858C3" w:rsidP="00F858C3">
            <w:pPr>
              <w:spacing w:after="0" w:line="240" w:lineRule="auto"/>
              <w:rPr>
                <w:sz w:val="22"/>
                <w:szCs w:val="22"/>
              </w:rPr>
            </w:pPr>
            <w:r w:rsidRPr="0025704C">
              <w:rPr>
                <w:sz w:val="22"/>
                <w:szCs w:val="22"/>
              </w:rPr>
              <w:t>Svarstymas (pagrindinis)</w:t>
            </w:r>
          </w:p>
        </w:tc>
        <w:tc>
          <w:tcPr>
            <w:tcW w:w="1629" w:type="dxa"/>
            <w:shd w:val="clear" w:color="auto" w:fill="auto"/>
          </w:tcPr>
          <w:p w:rsidR="00F858C3" w:rsidRPr="0025704C" w:rsidRDefault="00F858C3" w:rsidP="00F858C3">
            <w:pPr>
              <w:spacing w:after="0" w:line="240" w:lineRule="auto"/>
              <w:rPr>
                <w:sz w:val="22"/>
                <w:szCs w:val="22"/>
              </w:rPr>
            </w:pPr>
            <w:r w:rsidRPr="0025704C">
              <w:rPr>
                <w:sz w:val="22"/>
                <w:szCs w:val="22"/>
              </w:rPr>
              <w:t>A.Nesteckis K.Glaveckas (G.Morkūnas)</w:t>
            </w:r>
          </w:p>
        </w:tc>
      </w:tr>
      <w:tr w:rsidR="00F858C3" w:rsidRPr="00B3578C" w:rsidTr="00F858C3">
        <w:trPr>
          <w:trHeight w:val="20"/>
          <w:jc w:val="center"/>
        </w:trPr>
        <w:tc>
          <w:tcPr>
            <w:tcW w:w="566" w:type="dxa"/>
          </w:tcPr>
          <w:p w:rsidR="00F858C3" w:rsidRPr="0025704C" w:rsidRDefault="00F858C3" w:rsidP="00F858C3">
            <w:pPr>
              <w:pStyle w:val="Betarp"/>
              <w:rPr>
                <w:sz w:val="22"/>
              </w:rPr>
            </w:pPr>
            <w:r w:rsidRPr="0025704C">
              <w:rPr>
                <w:sz w:val="22"/>
              </w:rPr>
              <w:t>22.</w:t>
            </w:r>
          </w:p>
        </w:tc>
        <w:tc>
          <w:tcPr>
            <w:tcW w:w="1207" w:type="dxa"/>
            <w:shd w:val="clear" w:color="auto" w:fill="auto"/>
          </w:tcPr>
          <w:p w:rsidR="00F858C3" w:rsidRPr="0025704C" w:rsidRDefault="00F858C3" w:rsidP="00F858C3">
            <w:pPr>
              <w:spacing w:after="0" w:line="240" w:lineRule="auto"/>
              <w:jc w:val="both"/>
              <w:rPr>
                <w:sz w:val="22"/>
                <w:szCs w:val="22"/>
              </w:rPr>
            </w:pPr>
            <w:r w:rsidRPr="0025704C">
              <w:rPr>
                <w:sz w:val="22"/>
                <w:szCs w:val="22"/>
              </w:rPr>
              <w:t>2015-11-11 11.15–1</w:t>
            </w:r>
            <w:r>
              <w:rPr>
                <w:sz w:val="22"/>
                <w:szCs w:val="22"/>
              </w:rPr>
              <w:t>1</w:t>
            </w:r>
            <w:r w:rsidRPr="0025704C">
              <w:rPr>
                <w:sz w:val="22"/>
                <w:szCs w:val="22"/>
              </w:rPr>
              <w:t xml:space="preserve">.20 </w:t>
            </w:r>
          </w:p>
          <w:p w:rsidR="00F858C3" w:rsidRPr="0025704C" w:rsidRDefault="00F858C3" w:rsidP="00F858C3">
            <w:pPr>
              <w:spacing w:after="0" w:line="240" w:lineRule="auto"/>
              <w:jc w:val="both"/>
              <w:rPr>
                <w:sz w:val="22"/>
                <w:szCs w:val="22"/>
              </w:rPr>
            </w:pPr>
            <w:r w:rsidRPr="0025704C">
              <w:rPr>
                <w:sz w:val="22"/>
                <w:szCs w:val="22"/>
              </w:rPr>
              <w:lastRenderedPageBreak/>
              <w:t>I r 315 kab.</w:t>
            </w:r>
          </w:p>
        </w:tc>
        <w:tc>
          <w:tcPr>
            <w:tcW w:w="1233" w:type="dxa"/>
            <w:shd w:val="clear" w:color="auto" w:fill="auto"/>
          </w:tcPr>
          <w:p w:rsidR="00F858C3" w:rsidRPr="0025704C" w:rsidRDefault="00F858C3" w:rsidP="00F858C3">
            <w:pPr>
              <w:spacing w:after="0" w:line="240" w:lineRule="auto"/>
              <w:rPr>
                <w:bCs/>
                <w:sz w:val="22"/>
                <w:szCs w:val="22"/>
              </w:rPr>
            </w:pPr>
            <w:r w:rsidRPr="0025704C">
              <w:rPr>
                <w:bCs/>
                <w:sz w:val="22"/>
                <w:szCs w:val="22"/>
              </w:rPr>
              <w:lastRenderedPageBreak/>
              <w:t>XIIP-3569</w:t>
            </w:r>
          </w:p>
        </w:tc>
        <w:tc>
          <w:tcPr>
            <w:tcW w:w="3402" w:type="dxa"/>
            <w:shd w:val="clear" w:color="auto" w:fill="auto"/>
          </w:tcPr>
          <w:p w:rsidR="00F858C3" w:rsidRPr="0025704C" w:rsidRDefault="00F858C3" w:rsidP="00F858C3">
            <w:pPr>
              <w:spacing w:after="0" w:line="240" w:lineRule="auto"/>
              <w:rPr>
                <w:sz w:val="22"/>
                <w:szCs w:val="22"/>
              </w:rPr>
            </w:pPr>
            <w:hyperlink r:id="rId42" w:tooltip="Dokumento tekstas" w:history="1">
              <w:r w:rsidRPr="0025704C">
                <w:rPr>
                  <w:rStyle w:val="Hipersaitas"/>
                  <w:sz w:val="22"/>
                  <w:szCs w:val="22"/>
                </w:rPr>
                <w:t xml:space="preserve">Vertybinių popierių įstatymo Nr. X-1023 pakeitimo ĮSTATYMO </w:t>
              </w:r>
              <w:r w:rsidRPr="0025704C">
                <w:rPr>
                  <w:rStyle w:val="Hipersaitas"/>
                  <w:sz w:val="22"/>
                  <w:szCs w:val="22"/>
                </w:rPr>
                <w:lastRenderedPageBreak/>
                <w:t>PROJEKTAS (nauja redakcija)</w:t>
              </w:r>
            </w:hyperlink>
          </w:p>
        </w:tc>
        <w:tc>
          <w:tcPr>
            <w:tcW w:w="1602" w:type="dxa"/>
            <w:shd w:val="clear" w:color="auto" w:fill="auto"/>
          </w:tcPr>
          <w:p w:rsidR="00F858C3" w:rsidRPr="0025704C" w:rsidRDefault="00F858C3" w:rsidP="00F858C3">
            <w:pPr>
              <w:spacing w:after="0" w:line="240" w:lineRule="auto"/>
              <w:rPr>
                <w:sz w:val="22"/>
                <w:szCs w:val="22"/>
              </w:rPr>
            </w:pPr>
            <w:r w:rsidRPr="0025704C">
              <w:rPr>
                <w:sz w:val="22"/>
                <w:szCs w:val="22"/>
              </w:rPr>
              <w:lastRenderedPageBreak/>
              <w:t>Svarstymas (pagrindinis)</w:t>
            </w:r>
          </w:p>
        </w:tc>
        <w:tc>
          <w:tcPr>
            <w:tcW w:w="1629" w:type="dxa"/>
            <w:shd w:val="clear" w:color="auto" w:fill="auto"/>
          </w:tcPr>
          <w:p w:rsidR="00F858C3" w:rsidRPr="0025704C" w:rsidRDefault="00F858C3" w:rsidP="00F858C3">
            <w:pPr>
              <w:spacing w:after="0" w:line="240" w:lineRule="auto"/>
              <w:rPr>
                <w:sz w:val="22"/>
                <w:szCs w:val="22"/>
              </w:rPr>
            </w:pPr>
            <w:r w:rsidRPr="0025704C">
              <w:rPr>
                <w:sz w:val="22"/>
                <w:szCs w:val="22"/>
              </w:rPr>
              <w:t xml:space="preserve">A.Nesteckis K.Glaveckas </w:t>
            </w:r>
            <w:r w:rsidRPr="0025704C">
              <w:rPr>
                <w:sz w:val="22"/>
                <w:szCs w:val="22"/>
              </w:rPr>
              <w:lastRenderedPageBreak/>
              <w:t>(G.Morkūnas)</w:t>
            </w:r>
          </w:p>
        </w:tc>
      </w:tr>
      <w:tr w:rsidR="00F858C3" w:rsidRPr="00B74790" w:rsidTr="00F858C3">
        <w:trPr>
          <w:trHeight w:val="20"/>
          <w:jc w:val="center"/>
        </w:trPr>
        <w:tc>
          <w:tcPr>
            <w:tcW w:w="566" w:type="dxa"/>
          </w:tcPr>
          <w:p w:rsidR="00F858C3" w:rsidRPr="00B74790" w:rsidRDefault="00F858C3" w:rsidP="00F858C3">
            <w:pPr>
              <w:pStyle w:val="Betarp"/>
              <w:rPr>
                <w:sz w:val="22"/>
              </w:rPr>
            </w:pPr>
            <w:r>
              <w:rPr>
                <w:sz w:val="22"/>
              </w:rPr>
              <w:lastRenderedPageBreak/>
              <w:t>23.</w:t>
            </w:r>
          </w:p>
        </w:tc>
        <w:tc>
          <w:tcPr>
            <w:tcW w:w="1207" w:type="dxa"/>
            <w:shd w:val="clear" w:color="auto" w:fill="auto"/>
          </w:tcPr>
          <w:p w:rsidR="00F858C3" w:rsidRPr="0080499E" w:rsidRDefault="00F858C3" w:rsidP="00F858C3">
            <w:pPr>
              <w:spacing w:after="0" w:line="240" w:lineRule="auto"/>
              <w:jc w:val="both"/>
              <w:rPr>
                <w:sz w:val="22"/>
                <w:szCs w:val="22"/>
              </w:rPr>
            </w:pPr>
            <w:r>
              <w:rPr>
                <w:sz w:val="22"/>
                <w:szCs w:val="22"/>
              </w:rPr>
              <w:t>2015-11-11</w:t>
            </w:r>
            <w:r w:rsidRPr="0080499E">
              <w:rPr>
                <w:sz w:val="22"/>
                <w:szCs w:val="22"/>
              </w:rPr>
              <w:t xml:space="preserve"> 1</w:t>
            </w:r>
            <w:r>
              <w:rPr>
                <w:sz w:val="22"/>
                <w:szCs w:val="22"/>
              </w:rPr>
              <w:t>1.20</w:t>
            </w:r>
            <w:r w:rsidRPr="0080499E">
              <w:rPr>
                <w:sz w:val="22"/>
                <w:szCs w:val="22"/>
              </w:rPr>
              <w:t>–1</w:t>
            </w:r>
            <w:r>
              <w:rPr>
                <w:sz w:val="22"/>
                <w:szCs w:val="22"/>
              </w:rPr>
              <w:t>1.22</w:t>
            </w:r>
            <w:r w:rsidRPr="0080499E">
              <w:rPr>
                <w:sz w:val="22"/>
                <w:szCs w:val="22"/>
              </w:rPr>
              <w:t xml:space="preserve"> </w:t>
            </w:r>
          </w:p>
          <w:p w:rsidR="00F858C3" w:rsidRPr="00B74790" w:rsidRDefault="00F858C3" w:rsidP="00F858C3">
            <w:pPr>
              <w:spacing w:after="0" w:line="240" w:lineRule="auto"/>
              <w:jc w:val="both"/>
              <w:rPr>
                <w:sz w:val="22"/>
                <w:szCs w:val="22"/>
              </w:rPr>
            </w:pPr>
            <w:r w:rsidRPr="0080499E">
              <w:rPr>
                <w:sz w:val="22"/>
                <w:szCs w:val="22"/>
              </w:rPr>
              <w:t>I r 315 kab.</w:t>
            </w:r>
          </w:p>
        </w:tc>
        <w:tc>
          <w:tcPr>
            <w:tcW w:w="6237" w:type="dxa"/>
            <w:gridSpan w:val="3"/>
            <w:shd w:val="clear" w:color="auto" w:fill="auto"/>
          </w:tcPr>
          <w:p w:rsidR="00F858C3" w:rsidRPr="00B74790" w:rsidRDefault="00F858C3" w:rsidP="00F858C3">
            <w:pPr>
              <w:pStyle w:val="Betarp"/>
              <w:jc w:val="center"/>
              <w:rPr>
                <w:b/>
                <w:sz w:val="22"/>
              </w:rPr>
            </w:pPr>
            <w:r w:rsidRPr="00B74790">
              <w:rPr>
                <w:sz w:val="22"/>
              </w:rPr>
              <w:t>Kiti klausimai</w:t>
            </w:r>
          </w:p>
        </w:tc>
        <w:tc>
          <w:tcPr>
            <w:tcW w:w="1629" w:type="dxa"/>
            <w:shd w:val="clear" w:color="auto" w:fill="auto"/>
          </w:tcPr>
          <w:p w:rsidR="00F858C3" w:rsidRPr="00B74790" w:rsidRDefault="00F858C3" w:rsidP="00F858C3">
            <w:pPr>
              <w:pStyle w:val="Betarp"/>
              <w:rPr>
                <w:sz w:val="22"/>
              </w:rPr>
            </w:pPr>
          </w:p>
        </w:tc>
      </w:tr>
      <w:tr w:rsidR="00F858C3" w:rsidRPr="00F03AB4" w:rsidTr="00F858C3">
        <w:trPr>
          <w:trHeight w:val="20"/>
          <w:jc w:val="center"/>
        </w:trPr>
        <w:tc>
          <w:tcPr>
            <w:tcW w:w="566" w:type="dxa"/>
          </w:tcPr>
          <w:p w:rsidR="00F858C3" w:rsidRDefault="00F858C3" w:rsidP="00F858C3">
            <w:pPr>
              <w:pStyle w:val="Betarp"/>
              <w:rPr>
                <w:sz w:val="22"/>
              </w:rPr>
            </w:pPr>
            <w:r>
              <w:rPr>
                <w:sz w:val="22"/>
              </w:rPr>
              <w:t>24.</w:t>
            </w:r>
          </w:p>
        </w:tc>
        <w:tc>
          <w:tcPr>
            <w:tcW w:w="1207" w:type="dxa"/>
            <w:shd w:val="clear" w:color="auto" w:fill="auto"/>
          </w:tcPr>
          <w:p w:rsidR="00F858C3" w:rsidRPr="0080499E" w:rsidRDefault="00F858C3" w:rsidP="00F858C3">
            <w:pPr>
              <w:spacing w:after="0" w:line="240" w:lineRule="auto"/>
              <w:jc w:val="both"/>
              <w:rPr>
                <w:sz w:val="22"/>
                <w:szCs w:val="22"/>
              </w:rPr>
            </w:pPr>
            <w:r>
              <w:rPr>
                <w:sz w:val="22"/>
                <w:szCs w:val="22"/>
              </w:rPr>
              <w:t>2015-11-11</w:t>
            </w:r>
            <w:r w:rsidRPr="0080499E">
              <w:rPr>
                <w:sz w:val="22"/>
                <w:szCs w:val="22"/>
              </w:rPr>
              <w:t xml:space="preserve"> </w:t>
            </w:r>
            <w:r w:rsidRPr="003F5870">
              <w:rPr>
                <w:b/>
                <w:sz w:val="22"/>
                <w:szCs w:val="22"/>
              </w:rPr>
              <w:t>11.00–12.00</w:t>
            </w:r>
            <w:r w:rsidRPr="0080499E">
              <w:rPr>
                <w:sz w:val="22"/>
                <w:szCs w:val="22"/>
              </w:rPr>
              <w:t xml:space="preserve"> </w:t>
            </w:r>
          </w:p>
          <w:p w:rsidR="00F858C3" w:rsidRPr="00F03AB4" w:rsidRDefault="00F858C3" w:rsidP="00F858C3">
            <w:pPr>
              <w:keepNext/>
              <w:spacing w:after="0" w:line="240" w:lineRule="auto"/>
              <w:jc w:val="center"/>
              <w:outlineLvl w:val="0"/>
              <w:rPr>
                <w:sz w:val="20"/>
              </w:rPr>
            </w:pPr>
            <w:r w:rsidRPr="00F03AB4">
              <w:rPr>
                <w:sz w:val="20"/>
              </w:rPr>
              <w:t>SPAUDOS KONFERENCIJŲ SALĖ (Seimo II r.)</w:t>
            </w:r>
          </w:p>
          <w:p w:rsidR="00F858C3" w:rsidRDefault="00F858C3" w:rsidP="00F858C3">
            <w:pPr>
              <w:spacing w:after="0" w:line="240" w:lineRule="auto"/>
              <w:jc w:val="both"/>
              <w:rPr>
                <w:sz w:val="22"/>
                <w:szCs w:val="22"/>
              </w:rPr>
            </w:pPr>
          </w:p>
        </w:tc>
        <w:tc>
          <w:tcPr>
            <w:tcW w:w="6237" w:type="dxa"/>
            <w:gridSpan w:val="3"/>
            <w:shd w:val="clear" w:color="auto" w:fill="auto"/>
          </w:tcPr>
          <w:p w:rsidR="00F858C3" w:rsidRPr="00F03AB4" w:rsidRDefault="00F858C3" w:rsidP="00F858C3">
            <w:pPr>
              <w:spacing w:after="0" w:line="240" w:lineRule="auto"/>
              <w:jc w:val="both"/>
              <w:rPr>
                <w:sz w:val="22"/>
                <w:szCs w:val="22"/>
              </w:rPr>
            </w:pPr>
            <w:r w:rsidRPr="00F03AB4">
              <w:rPr>
                <w:sz w:val="22"/>
                <w:szCs w:val="22"/>
              </w:rPr>
              <w:t>Biudžeto ir finansų komiteto, Ekonomikos komiteto, Europos reikalų komiteto</w:t>
            </w:r>
            <w:r>
              <w:rPr>
                <w:sz w:val="22"/>
                <w:szCs w:val="22"/>
              </w:rPr>
              <w:t xml:space="preserve"> </w:t>
            </w:r>
            <w:r w:rsidRPr="00E225C8">
              <w:rPr>
                <w:b/>
                <w:sz w:val="22"/>
                <w:szCs w:val="22"/>
              </w:rPr>
              <w:t>bendras posėdis</w:t>
            </w:r>
            <w:r w:rsidRPr="00F03AB4">
              <w:rPr>
                <w:sz w:val="22"/>
                <w:szCs w:val="22"/>
              </w:rPr>
              <w:t xml:space="preserve"> „Sumanioji specializacija“ </w:t>
            </w:r>
          </w:p>
          <w:p w:rsidR="00F858C3" w:rsidRPr="00B74790" w:rsidRDefault="00F858C3" w:rsidP="00F858C3">
            <w:pPr>
              <w:pStyle w:val="Betarp"/>
              <w:jc w:val="center"/>
              <w:rPr>
                <w:sz w:val="22"/>
              </w:rPr>
            </w:pPr>
          </w:p>
        </w:tc>
        <w:tc>
          <w:tcPr>
            <w:tcW w:w="1629" w:type="dxa"/>
            <w:shd w:val="clear" w:color="auto" w:fill="auto"/>
          </w:tcPr>
          <w:p w:rsidR="00F858C3" w:rsidRPr="00F03AB4" w:rsidRDefault="00F858C3" w:rsidP="00F858C3">
            <w:pPr>
              <w:spacing w:after="0" w:line="240" w:lineRule="auto"/>
              <w:jc w:val="center"/>
              <w:rPr>
                <w:sz w:val="22"/>
                <w:szCs w:val="22"/>
              </w:rPr>
            </w:pPr>
            <w:r w:rsidRPr="00F03AB4">
              <w:rPr>
                <w:sz w:val="22"/>
                <w:szCs w:val="22"/>
              </w:rPr>
              <w:t xml:space="preserve">Petras Narkevičius (Biudžeto ir finansų komitetas), </w:t>
            </w:r>
          </w:p>
          <w:p w:rsidR="00F858C3" w:rsidRPr="00F03AB4" w:rsidRDefault="00F858C3" w:rsidP="00F858C3">
            <w:pPr>
              <w:spacing w:after="0" w:line="240" w:lineRule="auto"/>
              <w:jc w:val="center"/>
              <w:rPr>
                <w:sz w:val="22"/>
                <w:szCs w:val="22"/>
              </w:rPr>
            </w:pPr>
            <w:r w:rsidRPr="00F03AB4">
              <w:rPr>
                <w:sz w:val="22"/>
                <w:szCs w:val="22"/>
              </w:rPr>
              <w:t xml:space="preserve">Gediminas Kirkilas (Europos reikalų komitetas), </w:t>
            </w:r>
          </w:p>
          <w:p w:rsidR="00F858C3" w:rsidRPr="00F03AB4" w:rsidRDefault="00F858C3" w:rsidP="00F858C3">
            <w:pPr>
              <w:spacing w:after="0" w:line="240" w:lineRule="auto"/>
              <w:jc w:val="center"/>
              <w:rPr>
                <w:sz w:val="22"/>
              </w:rPr>
            </w:pPr>
            <w:r w:rsidRPr="00F03AB4">
              <w:rPr>
                <w:sz w:val="22"/>
                <w:szCs w:val="22"/>
              </w:rPr>
              <w:t>Remigijus Žemaitaitis (Ekonomikos komitetas).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357"/>
        <w:gridCol w:w="1144"/>
        <w:gridCol w:w="3527"/>
        <w:gridCol w:w="1461"/>
        <w:gridCol w:w="1653"/>
      </w:tblGrid>
      <w:tr w:rsidR="006B57B1" w:rsidRPr="006B57B1" w:rsidTr="006B57B1">
        <w:trPr>
          <w:trHeight w:val="20"/>
          <w:jc w:val="center"/>
        </w:trPr>
        <w:tc>
          <w:tcPr>
            <w:tcW w:w="497" w:type="dxa"/>
            <w:vAlign w:val="center"/>
            <w:hideMark/>
          </w:tcPr>
          <w:p w:rsidR="006B57B1" w:rsidRPr="006B57B1" w:rsidRDefault="006B57B1" w:rsidP="006B57B1">
            <w:pPr>
              <w:pStyle w:val="Betarp"/>
              <w:rPr>
                <w:b/>
                <w:sz w:val="22"/>
              </w:rPr>
            </w:pPr>
            <w:r w:rsidRPr="006B57B1">
              <w:rPr>
                <w:b/>
                <w:sz w:val="22"/>
              </w:rPr>
              <w:t>Eil.</w:t>
            </w:r>
            <w:r w:rsidRPr="006B57B1">
              <w:rPr>
                <w:b/>
                <w:sz w:val="22"/>
              </w:rPr>
              <w:br/>
              <w:t>Nr.</w:t>
            </w:r>
          </w:p>
        </w:tc>
        <w:tc>
          <w:tcPr>
            <w:tcW w:w="1357" w:type="dxa"/>
            <w:vAlign w:val="center"/>
            <w:hideMark/>
          </w:tcPr>
          <w:p w:rsidR="006B57B1" w:rsidRPr="006B57B1" w:rsidRDefault="006B57B1" w:rsidP="006B57B1">
            <w:pPr>
              <w:pStyle w:val="Betarp"/>
              <w:rPr>
                <w:b/>
                <w:sz w:val="22"/>
              </w:rPr>
            </w:pPr>
            <w:r w:rsidRPr="006B57B1">
              <w:rPr>
                <w:b/>
                <w:sz w:val="22"/>
              </w:rPr>
              <w:t>Data,</w:t>
            </w:r>
            <w:r w:rsidRPr="006B57B1">
              <w:rPr>
                <w:b/>
                <w:sz w:val="22"/>
              </w:rPr>
              <w:br/>
              <w:t>laikas,</w:t>
            </w:r>
            <w:r w:rsidRPr="006B57B1">
              <w:rPr>
                <w:b/>
                <w:sz w:val="22"/>
              </w:rPr>
              <w:br/>
              <w:t>vieta</w:t>
            </w:r>
          </w:p>
        </w:tc>
        <w:tc>
          <w:tcPr>
            <w:tcW w:w="1144" w:type="dxa"/>
            <w:vAlign w:val="center"/>
            <w:hideMark/>
          </w:tcPr>
          <w:p w:rsidR="006B57B1" w:rsidRPr="006B57B1" w:rsidRDefault="006B57B1" w:rsidP="006B57B1">
            <w:pPr>
              <w:pStyle w:val="Betarp"/>
              <w:rPr>
                <w:b/>
                <w:sz w:val="22"/>
              </w:rPr>
            </w:pPr>
            <w:r w:rsidRPr="006B57B1">
              <w:rPr>
                <w:b/>
                <w:sz w:val="22"/>
              </w:rPr>
              <w:t>Projekto Nr.</w:t>
            </w:r>
          </w:p>
        </w:tc>
        <w:tc>
          <w:tcPr>
            <w:tcW w:w="3527" w:type="dxa"/>
            <w:vAlign w:val="center"/>
            <w:hideMark/>
          </w:tcPr>
          <w:p w:rsidR="006B57B1" w:rsidRPr="006B57B1" w:rsidRDefault="006B57B1" w:rsidP="006B57B1">
            <w:pPr>
              <w:pStyle w:val="Betarp"/>
              <w:rPr>
                <w:b/>
                <w:sz w:val="22"/>
              </w:rPr>
            </w:pPr>
            <w:r w:rsidRPr="006B57B1">
              <w:rPr>
                <w:b/>
                <w:sz w:val="22"/>
              </w:rPr>
              <w:t>Svarstomi klausimai</w:t>
            </w:r>
          </w:p>
        </w:tc>
        <w:tc>
          <w:tcPr>
            <w:tcW w:w="1461" w:type="dxa"/>
            <w:vAlign w:val="center"/>
            <w:hideMark/>
          </w:tcPr>
          <w:p w:rsidR="006B57B1" w:rsidRPr="006B57B1" w:rsidRDefault="006B57B1" w:rsidP="006B57B1">
            <w:pPr>
              <w:pStyle w:val="Betarp"/>
              <w:rPr>
                <w:b/>
                <w:sz w:val="22"/>
              </w:rPr>
            </w:pPr>
            <w:r w:rsidRPr="006B57B1">
              <w:rPr>
                <w:b/>
                <w:sz w:val="22"/>
              </w:rPr>
              <w:t>Pagrindinis ar papildomas komitetas (stadija)</w:t>
            </w:r>
          </w:p>
        </w:tc>
        <w:tc>
          <w:tcPr>
            <w:tcW w:w="1653" w:type="dxa"/>
            <w:vAlign w:val="center"/>
            <w:hideMark/>
          </w:tcPr>
          <w:p w:rsidR="006B57B1" w:rsidRPr="006B57B1" w:rsidRDefault="006B57B1" w:rsidP="006B57B1">
            <w:pPr>
              <w:pStyle w:val="Betarp"/>
              <w:rPr>
                <w:b/>
                <w:sz w:val="22"/>
              </w:rPr>
            </w:pPr>
            <w:r w:rsidRPr="006B57B1">
              <w:rPr>
                <w:b/>
                <w:sz w:val="22"/>
              </w:rPr>
              <w:t>Komiteto išvadų rengėjai,</w:t>
            </w:r>
            <w:r w:rsidRPr="006B57B1">
              <w:rPr>
                <w:b/>
                <w:sz w:val="22"/>
              </w:rPr>
              <w:br/>
              <w:t>biuro tarnautojai</w:t>
            </w:r>
          </w:p>
        </w:tc>
      </w:tr>
      <w:tr w:rsidR="006B57B1" w:rsidRPr="006B57B1" w:rsidTr="006B57B1">
        <w:trPr>
          <w:trHeight w:val="20"/>
          <w:jc w:val="center"/>
        </w:trPr>
        <w:tc>
          <w:tcPr>
            <w:tcW w:w="497" w:type="dxa"/>
          </w:tcPr>
          <w:p w:rsidR="006B57B1" w:rsidRPr="006B57B1" w:rsidRDefault="006B57B1" w:rsidP="006B57B1">
            <w:pPr>
              <w:pStyle w:val="Betarp"/>
              <w:numPr>
                <w:ilvl w:val="0"/>
                <w:numId w:val="29"/>
              </w:numPr>
              <w:ind w:left="473"/>
              <w:rPr>
                <w:sz w:val="22"/>
              </w:rPr>
            </w:pPr>
          </w:p>
        </w:tc>
        <w:tc>
          <w:tcPr>
            <w:tcW w:w="1357" w:type="dxa"/>
          </w:tcPr>
          <w:p w:rsidR="006B57B1" w:rsidRPr="006B57B1" w:rsidRDefault="006B57B1" w:rsidP="006B57B1">
            <w:pPr>
              <w:pStyle w:val="Betarp"/>
              <w:rPr>
                <w:sz w:val="22"/>
              </w:rPr>
            </w:pPr>
            <w:r w:rsidRPr="006B57B1">
              <w:rPr>
                <w:sz w:val="22"/>
              </w:rPr>
              <w:t>2015-11-10</w:t>
            </w:r>
            <w:r w:rsidRPr="006B57B1">
              <w:rPr>
                <w:sz w:val="22"/>
              </w:rPr>
              <w:br/>
            </w:r>
            <w:r w:rsidRPr="006B57B1">
              <w:rPr>
                <w:b/>
                <w:sz w:val="22"/>
              </w:rPr>
              <w:t>8.30–8.40</w:t>
            </w:r>
            <w:r w:rsidRPr="006B57B1">
              <w:rPr>
                <w:sz w:val="22"/>
              </w:rPr>
              <w:br/>
              <w:t>III r. 220 k.</w:t>
            </w:r>
          </w:p>
        </w:tc>
        <w:tc>
          <w:tcPr>
            <w:tcW w:w="1144" w:type="dxa"/>
          </w:tcPr>
          <w:p w:rsidR="006B57B1" w:rsidRPr="006B57B1" w:rsidRDefault="0042189A" w:rsidP="006B57B1">
            <w:pPr>
              <w:pStyle w:val="Betarp"/>
              <w:rPr>
                <w:rFonts w:eastAsia="Times New Roman"/>
                <w:sz w:val="22"/>
                <w:lang w:val="en-US"/>
              </w:rPr>
            </w:pPr>
            <w:hyperlink r:id="rId43" w:history="1">
              <w:r w:rsidR="006B57B1" w:rsidRPr="006B57B1">
                <w:rPr>
                  <w:rStyle w:val="Hipersaitas"/>
                  <w:rFonts w:eastAsia="Times New Roman"/>
                  <w:sz w:val="22"/>
                  <w:lang w:val="en-US"/>
                </w:rPr>
                <w:t>XIIP-3288(3)</w:t>
              </w:r>
            </w:hyperlink>
          </w:p>
        </w:tc>
        <w:tc>
          <w:tcPr>
            <w:tcW w:w="3527" w:type="dxa"/>
          </w:tcPr>
          <w:p w:rsidR="006B57B1" w:rsidRPr="006B57B1" w:rsidRDefault="006B57B1" w:rsidP="006B57B1">
            <w:pPr>
              <w:pStyle w:val="Betarp"/>
              <w:rPr>
                <w:snapToGrid w:val="0"/>
                <w:color w:val="000000"/>
                <w:sz w:val="22"/>
              </w:rPr>
            </w:pPr>
            <w:r w:rsidRPr="006B57B1">
              <w:rPr>
                <w:snapToGrid w:val="0"/>
                <w:color w:val="000000"/>
                <w:sz w:val="22"/>
              </w:rPr>
              <w:t>Seimo nario R. Žemaitaičio 2015-11-04 pasiūlymas Vidaus vandenų transporto kodekso 3, 4</w:t>
            </w:r>
            <w:r w:rsidRPr="006B57B1">
              <w:rPr>
                <w:snapToGrid w:val="0"/>
                <w:color w:val="000000"/>
                <w:sz w:val="22"/>
                <w:vertAlign w:val="superscript"/>
              </w:rPr>
              <w:t>1</w:t>
            </w:r>
            <w:r w:rsidRPr="006B57B1">
              <w:rPr>
                <w:snapToGrid w:val="0"/>
                <w:color w:val="000000"/>
                <w:sz w:val="22"/>
              </w:rPr>
              <w:t>, 7, 9, 13, 14 ir 15 straipsnių pakeitimo įstatymo projektui</w:t>
            </w:r>
          </w:p>
        </w:tc>
        <w:tc>
          <w:tcPr>
            <w:tcW w:w="1461" w:type="dxa"/>
          </w:tcPr>
          <w:p w:rsidR="006B57B1" w:rsidRPr="006B57B1" w:rsidRDefault="006B57B1" w:rsidP="006B57B1">
            <w:pPr>
              <w:pStyle w:val="Betarp"/>
              <w:rPr>
                <w:sz w:val="22"/>
              </w:rPr>
            </w:pPr>
            <w:r w:rsidRPr="006B57B1">
              <w:rPr>
                <w:sz w:val="22"/>
              </w:rPr>
              <w:t>Pagrindinis</w:t>
            </w:r>
            <w:r w:rsidRPr="006B57B1">
              <w:rPr>
                <w:sz w:val="22"/>
              </w:rPr>
              <w:br/>
              <w:t>(svarstymas)</w:t>
            </w:r>
          </w:p>
        </w:tc>
        <w:tc>
          <w:tcPr>
            <w:tcW w:w="1653" w:type="dxa"/>
          </w:tcPr>
          <w:p w:rsidR="006B57B1" w:rsidRPr="006B57B1" w:rsidRDefault="006B57B1" w:rsidP="006B57B1">
            <w:pPr>
              <w:pStyle w:val="Betarp"/>
              <w:rPr>
                <w:sz w:val="22"/>
              </w:rPr>
            </w:pPr>
            <w:r w:rsidRPr="006B57B1">
              <w:rPr>
                <w:bCs/>
                <w:sz w:val="22"/>
              </w:rPr>
              <w:t>A. Mockus,</w:t>
            </w:r>
            <w:r w:rsidRPr="006B57B1">
              <w:rPr>
                <w:bCs/>
                <w:sz w:val="22"/>
              </w:rPr>
              <w:br/>
              <w:t>J. Razma,</w:t>
            </w:r>
            <w:r w:rsidRPr="006B57B1">
              <w:rPr>
                <w:bCs/>
                <w:sz w:val="22"/>
              </w:rPr>
              <w:br/>
              <w:t>A. Skardžius,</w:t>
            </w:r>
            <w:r w:rsidRPr="006B57B1">
              <w:rPr>
                <w:bCs/>
                <w:sz w:val="22"/>
              </w:rPr>
              <w:br/>
              <w:t xml:space="preserve">pat. D. </w:t>
            </w:r>
            <w:proofErr w:type="spellStart"/>
            <w:r w:rsidRPr="006B57B1">
              <w:rPr>
                <w:bCs/>
                <w:sz w:val="22"/>
              </w:rPr>
              <w:t>Šaltmeris</w:t>
            </w:r>
            <w:proofErr w:type="spellEnd"/>
          </w:p>
        </w:tc>
      </w:tr>
      <w:tr w:rsidR="006B57B1" w:rsidRPr="006B57B1" w:rsidTr="006B57B1">
        <w:trPr>
          <w:trHeight w:val="20"/>
          <w:jc w:val="center"/>
        </w:trPr>
        <w:tc>
          <w:tcPr>
            <w:tcW w:w="497" w:type="dxa"/>
          </w:tcPr>
          <w:p w:rsidR="006B57B1" w:rsidRPr="006B57B1" w:rsidRDefault="006B57B1" w:rsidP="006B57B1">
            <w:pPr>
              <w:pStyle w:val="Betarp"/>
              <w:numPr>
                <w:ilvl w:val="0"/>
                <w:numId w:val="29"/>
              </w:numPr>
              <w:ind w:left="473"/>
              <w:rPr>
                <w:sz w:val="22"/>
              </w:rPr>
            </w:pPr>
          </w:p>
        </w:tc>
        <w:tc>
          <w:tcPr>
            <w:tcW w:w="1357" w:type="dxa"/>
          </w:tcPr>
          <w:p w:rsidR="006B57B1" w:rsidRPr="006B57B1" w:rsidRDefault="006B57B1" w:rsidP="006B57B1">
            <w:pPr>
              <w:pStyle w:val="Betarp"/>
              <w:rPr>
                <w:sz w:val="22"/>
              </w:rPr>
            </w:pPr>
            <w:r w:rsidRPr="006B57B1">
              <w:rPr>
                <w:sz w:val="22"/>
              </w:rPr>
              <w:t>2015-11-10</w:t>
            </w:r>
            <w:r w:rsidRPr="006B57B1">
              <w:rPr>
                <w:sz w:val="22"/>
              </w:rPr>
              <w:br/>
            </w:r>
            <w:r w:rsidRPr="006B57B1">
              <w:rPr>
                <w:b/>
                <w:sz w:val="22"/>
              </w:rPr>
              <w:t>8.40–8.50</w:t>
            </w:r>
            <w:r w:rsidRPr="006B57B1">
              <w:rPr>
                <w:b/>
                <w:sz w:val="22"/>
              </w:rPr>
              <w:br/>
            </w:r>
            <w:r w:rsidRPr="006B57B1">
              <w:rPr>
                <w:sz w:val="22"/>
              </w:rPr>
              <w:t>III r. 220 k.</w:t>
            </w:r>
          </w:p>
        </w:tc>
        <w:tc>
          <w:tcPr>
            <w:tcW w:w="1144" w:type="dxa"/>
          </w:tcPr>
          <w:p w:rsidR="006B57B1" w:rsidRPr="006B57B1" w:rsidRDefault="0042189A" w:rsidP="006B57B1">
            <w:pPr>
              <w:pStyle w:val="Betarp"/>
              <w:rPr>
                <w:sz w:val="22"/>
              </w:rPr>
            </w:pPr>
            <w:hyperlink r:id="rId44" w:history="1">
              <w:r w:rsidR="006B57B1" w:rsidRPr="006B57B1">
                <w:rPr>
                  <w:rStyle w:val="Hipersaitas"/>
                  <w:sz w:val="22"/>
                </w:rPr>
                <w:t>XIIP-2598(3)</w:t>
              </w:r>
            </w:hyperlink>
          </w:p>
        </w:tc>
        <w:tc>
          <w:tcPr>
            <w:tcW w:w="3527" w:type="dxa"/>
          </w:tcPr>
          <w:p w:rsidR="006B57B1" w:rsidRPr="006B57B1" w:rsidRDefault="006B57B1" w:rsidP="006B57B1">
            <w:pPr>
              <w:pStyle w:val="Betarp"/>
              <w:rPr>
                <w:snapToGrid w:val="0"/>
                <w:color w:val="000000"/>
                <w:sz w:val="22"/>
              </w:rPr>
            </w:pPr>
            <w:r w:rsidRPr="006B57B1">
              <w:rPr>
                <w:snapToGrid w:val="0"/>
                <w:color w:val="000000"/>
                <w:sz w:val="22"/>
              </w:rPr>
              <w:t>Seimo nario A. Skardžiaus 2015-11-05 pasiūlymas Geležinkelių transporto kodekso 23 ir 23</w:t>
            </w:r>
            <w:r w:rsidRPr="006B57B1">
              <w:rPr>
                <w:snapToGrid w:val="0"/>
                <w:color w:val="000000"/>
                <w:sz w:val="22"/>
                <w:vertAlign w:val="superscript"/>
              </w:rPr>
              <w:t>1</w:t>
            </w:r>
            <w:r w:rsidRPr="006B57B1">
              <w:rPr>
                <w:snapToGrid w:val="0"/>
                <w:color w:val="000000"/>
                <w:sz w:val="22"/>
              </w:rPr>
              <w:t xml:space="preserve"> straipsnių pakeitimo įstatymo projektui</w:t>
            </w:r>
          </w:p>
        </w:tc>
        <w:tc>
          <w:tcPr>
            <w:tcW w:w="1461" w:type="dxa"/>
          </w:tcPr>
          <w:p w:rsidR="006B57B1" w:rsidRPr="006B57B1" w:rsidRDefault="006B57B1" w:rsidP="006B57B1">
            <w:pPr>
              <w:pStyle w:val="Betarp"/>
              <w:rPr>
                <w:sz w:val="22"/>
              </w:rPr>
            </w:pPr>
            <w:r w:rsidRPr="006B57B1">
              <w:rPr>
                <w:sz w:val="22"/>
              </w:rPr>
              <w:t>Pagrindinis (svarstymas)</w:t>
            </w:r>
          </w:p>
        </w:tc>
        <w:tc>
          <w:tcPr>
            <w:tcW w:w="1653" w:type="dxa"/>
          </w:tcPr>
          <w:p w:rsidR="006B57B1" w:rsidRPr="006B57B1" w:rsidRDefault="006B57B1" w:rsidP="006B57B1">
            <w:pPr>
              <w:pStyle w:val="Betarp"/>
              <w:rPr>
                <w:sz w:val="22"/>
              </w:rPr>
            </w:pPr>
            <w:r w:rsidRPr="006B57B1">
              <w:rPr>
                <w:sz w:val="22"/>
              </w:rPr>
              <w:t xml:space="preserve">S. </w:t>
            </w:r>
            <w:proofErr w:type="spellStart"/>
            <w:r w:rsidRPr="006B57B1">
              <w:rPr>
                <w:sz w:val="22"/>
              </w:rPr>
              <w:t>Dmitrijev</w:t>
            </w:r>
            <w:proofErr w:type="spellEnd"/>
            <w:r w:rsidRPr="006B57B1">
              <w:rPr>
                <w:sz w:val="22"/>
              </w:rPr>
              <w:t>,</w:t>
            </w:r>
            <w:r w:rsidRPr="006B57B1">
              <w:rPr>
                <w:sz w:val="22"/>
              </w:rPr>
              <w:br/>
              <w:t>D. Kreivys,</w:t>
            </w:r>
            <w:r w:rsidRPr="006B57B1">
              <w:rPr>
                <w:sz w:val="22"/>
              </w:rPr>
              <w:br/>
              <w:t xml:space="preserve">pat. D. </w:t>
            </w:r>
            <w:proofErr w:type="spellStart"/>
            <w:r w:rsidRPr="006B57B1">
              <w:rPr>
                <w:sz w:val="22"/>
              </w:rPr>
              <w:t>Šaltmeris</w:t>
            </w:r>
            <w:proofErr w:type="spellEnd"/>
          </w:p>
        </w:tc>
      </w:tr>
    </w:tbl>
    <w:p w:rsidR="006B57B1" w:rsidRDefault="006B57B1"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470"/>
        <w:gridCol w:w="1143"/>
        <w:gridCol w:w="3624"/>
        <w:gridCol w:w="1241"/>
        <w:gridCol w:w="1664"/>
      </w:tblGrid>
      <w:tr w:rsidR="000F395D" w:rsidRPr="006B57B1" w:rsidTr="006B57B1">
        <w:trPr>
          <w:trHeight w:val="20"/>
          <w:jc w:val="center"/>
        </w:trPr>
        <w:tc>
          <w:tcPr>
            <w:tcW w:w="497" w:type="dxa"/>
            <w:vAlign w:val="center"/>
            <w:hideMark/>
          </w:tcPr>
          <w:p w:rsidR="000F395D" w:rsidRPr="006B57B1" w:rsidRDefault="000F395D" w:rsidP="000F395D">
            <w:pPr>
              <w:pStyle w:val="Betarp"/>
              <w:jc w:val="center"/>
              <w:rPr>
                <w:b/>
                <w:sz w:val="22"/>
              </w:rPr>
            </w:pPr>
            <w:r w:rsidRPr="006B57B1">
              <w:rPr>
                <w:b/>
                <w:sz w:val="22"/>
              </w:rPr>
              <w:t>Eil.</w:t>
            </w:r>
            <w:r w:rsidRPr="006B57B1">
              <w:rPr>
                <w:b/>
                <w:sz w:val="22"/>
              </w:rPr>
              <w:br/>
              <w:t>Nr.</w:t>
            </w:r>
          </w:p>
        </w:tc>
        <w:tc>
          <w:tcPr>
            <w:tcW w:w="1470" w:type="dxa"/>
            <w:vAlign w:val="center"/>
            <w:hideMark/>
          </w:tcPr>
          <w:p w:rsidR="000F395D" w:rsidRPr="006B57B1" w:rsidRDefault="000F395D" w:rsidP="000F395D">
            <w:pPr>
              <w:pStyle w:val="Betarp"/>
              <w:jc w:val="center"/>
              <w:rPr>
                <w:b/>
                <w:sz w:val="22"/>
              </w:rPr>
            </w:pPr>
            <w:r w:rsidRPr="006B57B1">
              <w:rPr>
                <w:b/>
                <w:sz w:val="22"/>
              </w:rPr>
              <w:t>Data,</w:t>
            </w:r>
            <w:r w:rsidRPr="006B57B1">
              <w:rPr>
                <w:b/>
                <w:sz w:val="22"/>
              </w:rPr>
              <w:br/>
              <w:t>laikas,</w:t>
            </w:r>
            <w:r w:rsidRPr="006B57B1">
              <w:rPr>
                <w:b/>
                <w:sz w:val="22"/>
              </w:rPr>
              <w:br/>
              <w:t>vieta</w:t>
            </w:r>
          </w:p>
        </w:tc>
        <w:tc>
          <w:tcPr>
            <w:tcW w:w="1143" w:type="dxa"/>
            <w:vAlign w:val="center"/>
            <w:hideMark/>
          </w:tcPr>
          <w:p w:rsidR="000F395D" w:rsidRPr="006B57B1" w:rsidRDefault="000F395D" w:rsidP="000F395D">
            <w:pPr>
              <w:pStyle w:val="Betarp"/>
              <w:jc w:val="center"/>
              <w:rPr>
                <w:b/>
                <w:sz w:val="22"/>
              </w:rPr>
            </w:pPr>
            <w:r w:rsidRPr="006B57B1">
              <w:rPr>
                <w:b/>
                <w:sz w:val="22"/>
              </w:rPr>
              <w:t>Projekto Nr.</w:t>
            </w:r>
          </w:p>
        </w:tc>
        <w:tc>
          <w:tcPr>
            <w:tcW w:w="3624" w:type="dxa"/>
            <w:vAlign w:val="center"/>
            <w:hideMark/>
          </w:tcPr>
          <w:p w:rsidR="000F395D" w:rsidRPr="006B57B1" w:rsidRDefault="000F395D" w:rsidP="000F395D">
            <w:pPr>
              <w:pStyle w:val="Betarp"/>
              <w:jc w:val="center"/>
              <w:rPr>
                <w:b/>
                <w:sz w:val="22"/>
              </w:rPr>
            </w:pPr>
            <w:r w:rsidRPr="006B57B1">
              <w:rPr>
                <w:b/>
                <w:sz w:val="22"/>
              </w:rPr>
              <w:t>Svarstomi klausimai</w:t>
            </w:r>
          </w:p>
        </w:tc>
        <w:tc>
          <w:tcPr>
            <w:tcW w:w="1241" w:type="dxa"/>
            <w:vAlign w:val="center"/>
            <w:hideMark/>
          </w:tcPr>
          <w:p w:rsidR="000F395D" w:rsidRPr="006B57B1" w:rsidRDefault="000F395D" w:rsidP="000F395D">
            <w:pPr>
              <w:pStyle w:val="Betarp"/>
              <w:jc w:val="center"/>
              <w:rPr>
                <w:b/>
                <w:sz w:val="22"/>
              </w:rPr>
            </w:pPr>
            <w:r w:rsidRPr="006B57B1">
              <w:rPr>
                <w:b/>
                <w:sz w:val="22"/>
              </w:rPr>
              <w:t>Pagrindinis ar papildomas komitetas (stadija)</w:t>
            </w:r>
          </w:p>
        </w:tc>
        <w:tc>
          <w:tcPr>
            <w:tcW w:w="1664" w:type="dxa"/>
            <w:vAlign w:val="center"/>
            <w:hideMark/>
          </w:tcPr>
          <w:p w:rsidR="000F395D" w:rsidRPr="006B57B1" w:rsidRDefault="000F395D" w:rsidP="000F395D">
            <w:pPr>
              <w:pStyle w:val="Betarp"/>
              <w:jc w:val="center"/>
              <w:rPr>
                <w:b/>
                <w:sz w:val="22"/>
              </w:rPr>
            </w:pPr>
            <w:r w:rsidRPr="006B57B1">
              <w:rPr>
                <w:b/>
                <w:sz w:val="22"/>
              </w:rPr>
              <w:t>Komiteto išvadų rengėjai,</w:t>
            </w:r>
            <w:r w:rsidRPr="006B57B1">
              <w:rPr>
                <w:b/>
                <w:sz w:val="22"/>
              </w:rPr>
              <w:br/>
              <w:t>biuro tarnautojai</w:t>
            </w:r>
          </w:p>
        </w:tc>
      </w:tr>
      <w:tr w:rsidR="000F395D" w:rsidRPr="006B57B1" w:rsidTr="006B57B1">
        <w:trPr>
          <w:trHeight w:val="20"/>
          <w:jc w:val="center"/>
        </w:trPr>
        <w:tc>
          <w:tcPr>
            <w:tcW w:w="497" w:type="dxa"/>
          </w:tcPr>
          <w:p w:rsidR="000F395D" w:rsidRPr="006B57B1" w:rsidRDefault="000F395D" w:rsidP="006B57B1">
            <w:pPr>
              <w:pStyle w:val="Betarp"/>
              <w:numPr>
                <w:ilvl w:val="0"/>
                <w:numId w:val="21"/>
              </w:numPr>
              <w:ind w:left="530"/>
              <w:jc w:val="center"/>
              <w:rPr>
                <w:sz w:val="22"/>
              </w:rPr>
            </w:pPr>
          </w:p>
        </w:tc>
        <w:tc>
          <w:tcPr>
            <w:tcW w:w="1470" w:type="dxa"/>
          </w:tcPr>
          <w:p w:rsidR="000F395D" w:rsidRPr="006B57B1" w:rsidRDefault="000F395D" w:rsidP="000F395D">
            <w:pPr>
              <w:pStyle w:val="Betarp"/>
              <w:jc w:val="center"/>
              <w:rPr>
                <w:sz w:val="22"/>
              </w:rPr>
            </w:pPr>
            <w:r w:rsidRPr="006B57B1">
              <w:rPr>
                <w:sz w:val="22"/>
              </w:rPr>
              <w:t>2015-11-11</w:t>
            </w:r>
            <w:r w:rsidRPr="006B57B1">
              <w:rPr>
                <w:sz w:val="22"/>
              </w:rPr>
              <w:br/>
              <w:t>10.00–10.45</w:t>
            </w:r>
            <w:r w:rsidRPr="006B57B1">
              <w:rPr>
                <w:sz w:val="22"/>
              </w:rPr>
              <w:br/>
              <w:t>III r. 220 k.</w:t>
            </w:r>
          </w:p>
        </w:tc>
        <w:tc>
          <w:tcPr>
            <w:tcW w:w="1143" w:type="dxa"/>
          </w:tcPr>
          <w:p w:rsidR="000F395D" w:rsidRPr="006B57B1" w:rsidRDefault="0042189A" w:rsidP="000F395D">
            <w:pPr>
              <w:pStyle w:val="Betarp"/>
              <w:jc w:val="center"/>
              <w:rPr>
                <w:rFonts w:eastAsia="Times New Roman"/>
                <w:sz w:val="22"/>
                <w:lang w:val="en-US"/>
              </w:rPr>
            </w:pPr>
            <w:hyperlink r:id="rId45" w:history="1">
              <w:r w:rsidR="000F395D" w:rsidRPr="006B57B1">
                <w:rPr>
                  <w:rStyle w:val="Hipersaitas"/>
                  <w:rFonts w:eastAsia="Times New Roman"/>
                  <w:sz w:val="22"/>
                  <w:lang w:val="en-US"/>
                </w:rPr>
                <w:t>XIIP-3556(2)</w:t>
              </w:r>
            </w:hyperlink>
          </w:p>
        </w:tc>
        <w:tc>
          <w:tcPr>
            <w:tcW w:w="3624" w:type="dxa"/>
          </w:tcPr>
          <w:p w:rsidR="000F395D" w:rsidRPr="006B57B1" w:rsidRDefault="000F395D" w:rsidP="000F395D">
            <w:pPr>
              <w:pStyle w:val="Betarp"/>
              <w:jc w:val="center"/>
              <w:rPr>
                <w:snapToGrid w:val="0"/>
                <w:color w:val="000000"/>
                <w:sz w:val="22"/>
              </w:rPr>
            </w:pPr>
            <w:r w:rsidRPr="006B57B1">
              <w:rPr>
                <w:snapToGrid w:val="0"/>
                <w:color w:val="000000"/>
                <w:sz w:val="22"/>
              </w:rPr>
              <w:t>Suskystintų gamtinių dujų terminalo įstatymo Nr. XI-2053 2, 5 ir 11 straipsnių pakeitimo įstatymo projektas</w:t>
            </w:r>
          </w:p>
        </w:tc>
        <w:tc>
          <w:tcPr>
            <w:tcW w:w="1241" w:type="dxa"/>
          </w:tcPr>
          <w:p w:rsidR="000F395D" w:rsidRPr="006B57B1" w:rsidRDefault="000F395D" w:rsidP="000F395D">
            <w:pPr>
              <w:pStyle w:val="Betarp"/>
              <w:jc w:val="center"/>
              <w:rPr>
                <w:sz w:val="22"/>
              </w:rPr>
            </w:pPr>
            <w:r w:rsidRPr="006B57B1">
              <w:rPr>
                <w:sz w:val="22"/>
              </w:rPr>
              <w:t>Pagrindinis</w:t>
            </w:r>
            <w:r w:rsidRPr="006B57B1">
              <w:rPr>
                <w:sz w:val="22"/>
              </w:rPr>
              <w:br/>
              <w:t>(svarstymas)</w:t>
            </w:r>
          </w:p>
        </w:tc>
        <w:tc>
          <w:tcPr>
            <w:tcW w:w="1664" w:type="dxa"/>
          </w:tcPr>
          <w:p w:rsidR="000F395D" w:rsidRPr="006B57B1" w:rsidRDefault="000F395D" w:rsidP="000F395D">
            <w:pPr>
              <w:pStyle w:val="Betarp"/>
              <w:jc w:val="center"/>
              <w:rPr>
                <w:sz w:val="22"/>
              </w:rPr>
            </w:pPr>
            <w:r w:rsidRPr="006B57B1">
              <w:rPr>
                <w:bCs/>
                <w:sz w:val="22"/>
                <w:lang w:eastAsia="lt-LT"/>
              </w:rPr>
              <w:t>K. Daukšys,</w:t>
            </w:r>
            <w:r w:rsidRPr="006B57B1">
              <w:rPr>
                <w:bCs/>
                <w:sz w:val="22"/>
                <w:lang w:eastAsia="lt-LT"/>
              </w:rPr>
              <w:br/>
              <w:t xml:space="preserve">Z. </w:t>
            </w:r>
            <w:proofErr w:type="spellStart"/>
            <w:r w:rsidRPr="006B57B1">
              <w:rPr>
                <w:bCs/>
                <w:sz w:val="22"/>
                <w:lang w:eastAsia="lt-LT"/>
              </w:rPr>
              <w:t>Jedinskij</w:t>
            </w:r>
            <w:proofErr w:type="spellEnd"/>
            <w:r w:rsidRPr="006B57B1">
              <w:rPr>
                <w:bCs/>
                <w:sz w:val="22"/>
                <w:lang w:eastAsia="lt-LT"/>
              </w:rPr>
              <w:t>,</w:t>
            </w:r>
            <w:r w:rsidRPr="006B57B1">
              <w:rPr>
                <w:bCs/>
                <w:sz w:val="22"/>
                <w:lang w:eastAsia="lt-LT"/>
              </w:rPr>
              <w:br/>
              <w:t>D. Kreivys,</w:t>
            </w:r>
            <w:r w:rsidRPr="006B57B1">
              <w:rPr>
                <w:bCs/>
                <w:sz w:val="22"/>
                <w:lang w:eastAsia="lt-LT"/>
              </w:rPr>
              <w:br/>
              <w:t>A. Skardžius,</w:t>
            </w:r>
            <w:r w:rsidRPr="006B57B1">
              <w:rPr>
                <w:bCs/>
                <w:sz w:val="22"/>
                <w:lang w:eastAsia="lt-LT"/>
              </w:rPr>
              <w:br/>
              <w:t>B. Vėsaitė,</w:t>
            </w:r>
            <w:r w:rsidRPr="006B57B1">
              <w:rPr>
                <w:bCs/>
                <w:sz w:val="22"/>
                <w:lang w:eastAsia="lt-LT"/>
              </w:rPr>
              <w:br/>
              <w:t xml:space="preserve">pat. R. </w:t>
            </w:r>
            <w:proofErr w:type="spellStart"/>
            <w:r w:rsidRPr="006B57B1">
              <w:rPr>
                <w:bCs/>
                <w:sz w:val="22"/>
                <w:lang w:eastAsia="lt-LT"/>
              </w:rPr>
              <w:t>Duburaitė</w:t>
            </w:r>
            <w:proofErr w:type="spellEnd"/>
            <w:r w:rsidRPr="006B57B1">
              <w:rPr>
                <w:bCs/>
                <w:sz w:val="22"/>
                <w:lang w:eastAsia="lt-LT"/>
              </w:rPr>
              <w:t>,</w:t>
            </w:r>
            <w:r w:rsidRPr="006B57B1">
              <w:rPr>
                <w:bCs/>
                <w:sz w:val="22"/>
                <w:lang w:eastAsia="lt-LT"/>
              </w:rPr>
              <w:br/>
              <w:t>pat. R. Petkūnienė</w:t>
            </w:r>
          </w:p>
        </w:tc>
      </w:tr>
      <w:tr w:rsidR="000F395D" w:rsidRPr="006B57B1" w:rsidTr="006B57B1">
        <w:trPr>
          <w:trHeight w:val="20"/>
          <w:jc w:val="center"/>
        </w:trPr>
        <w:tc>
          <w:tcPr>
            <w:tcW w:w="497" w:type="dxa"/>
          </w:tcPr>
          <w:p w:rsidR="000F395D" w:rsidRPr="006B57B1" w:rsidRDefault="000F395D" w:rsidP="006B57B1">
            <w:pPr>
              <w:pStyle w:val="Betarp"/>
              <w:numPr>
                <w:ilvl w:val="0"/>
                <w:numId w:val="21"/>
              </w:numPr>
              <w:ind w:left="530"/>
              <w:jc w:val="center"/>
              <w:rPr>
                <w:sz w:val="22"/>
              </w:rPr>
            </w:pPr>
          </w:p>
        </w:tc>
        <w:tc>
          <w:tcPr>
            <w:tcW w:w="1470" w:type="dxa"/>
          </w:tcPr>
          <w:p w:rsidR="000F395D" w:rsidRPr="006B57B1" w:rsidRDefault="000F395D" w:rsidP="000F395D">
            <w:pPr>
              <w:pStyle w:val="Betarp"/>
              <w:jc w:val="center"/>
              <w:rPr>
                <w:sz w:val="22"/>
              </w:rPr>
            </w:pPr>
            <w:r w:rsidRPr="006B57B1">
              <w:rPr>
                <w:sz w:val="22"/>
              </w:rPr>
              <w:t>2015-11-11</w:t>
            </w:r>
            <w:r w:rsidRPr="006B57B1">
              <w:rPr>
                <w:sz w:val="22"/>
              </w:rPr>
              <w:br/>
              <w:t>10.45–10.55</w:t>
            </w:r>
            <w:r w:rsidRPr="006B57B1">
              <w:rPr>
                <w:sz w:val="22"/>
              </w:rPr>
              <w:br/>
              <w:t>III r. 220 k.</w:t>
            </w:r>
          </w:p>
        </w:tc>
        <w:tc>
          <w:tcPr>
            <w:tcW w:w="1143" w:type="dxa"/>
          </w:tcPr>
          <w:p w:rsidR="000F395D" w:rsidRPr="006B57B1" w:rsidRDefault="0042189A" w:rsidP="000F395D">
            <w:pPr>
              <w:pStyle w:val="Betarp"/>
              <w:jc w:val="center"/>
              <w:rPr>
                <w:sz w:val="22"/>
              </w:rPr>
            </w:pPr>
            <w:hyperlink r:id="rId46" w:history="1">
              <w:r w:rsidR="000F395D" w:rsidRPr="006B57B1">
                <w:rPr>
                  <w:rStyle w:val="Hipersaitas"/>
                  <w:sz w:val="22"/>
                </w:rPr>
                <w:t>XIIP-3605</w:t>
              </w:r>
            </w:hyperlink>
          </w:p>
        </w:tc>
        <w:tc>
          <w:tcPr>
            <w:tcW w:w="3624" w:type="dxa"/>
          </w:tcPr>
          <w:p w:rsidR="000F395D" w:rsidRPr="006B57B1" w:rsidRDefault="000F395D" w:rsidP="000F395D">
            <w:pPr>
              <w:pStyle w:val="Betarp"/>
              <w:jc w:val="center"/>
              <w:rPr>
                <w:snapToGrid w:val="0"/>
                <w:color w:val="000000"/>
                <w:sz w:val="22"/>
              </w:rPr>
            </w:pPr>
            <w:r w:rsidRPr="006B57B1">
              <w:rPr>
                <w:snapToGrid w:val="0"/>
                <w:color w:val="000000"/>
                <w:sz w:val="22"/>
              </w:rPr>
              <w:t>Seimo nutarimo „Dėl Garantinio fondo 2014 metų ataskaitų rinkinio patvirtinimo“ projektas</w:t>
            </w:r>
          </w:p>
        </w:tc>
        <w:tc>
          <w:tcPr>
            <w:tcW w:w="1241" w:type="dxa"/>
          </w:tcPr>
          <w:p w:rsidR="000F395D" w:rsidRPr="006B57B1" w:rsidRDefault="000F395D" w:rsidP="000F395D">
            <w:pPr>
              <w:pStyle w:val="Betarp"/>
              <w:jc w:val="center"/>
              <w:rPr>
                <w:sz w:val="22"/>
              </w:rPr>
            </w:pPr>
            <w:r w:rsidRPr="006B57B1">
              <w:rPr>
                <w:sz w:val="22"/>
              </w:rPr>
              <w:t>Pagrindinis (svarstymas)</w:t>
            </w:r>
          </w:p>
        </w:tc>
        <w:tc>
          <w:tcPr>
            <w:tcW w:w="1664" w:type="dxa"/>
          </w:tcPr>
          <w:p w:rsidR="000F395D" w:rsidRPr="006B57B1" w:rsidRDefault="000F395D" w:rsidP="000F395D">
            <w:pPr>
              <w:pStyle w:val="Betarp"/>
              <w:jc w:val="center"/>
              <w:rPr>
                <w:sz w:val="22"/>
              </w:rPr>
            </w:pPr>
            <w:r w:rsidRPr="006B57B1">
              <w:rPr>
                <w:sz w:val="22"/>
              </w:rPr>
              <w:t xml:space="preserve">S. </w:t>
            </w:r>
            <w:proofErr w:type="spellStart"/>
            <w:r w:rsidRPr="006B57B1">
              <w:rPr>
                <w:sz w:val="22"/>
              </w:rPr>
              <w:t>Dmitrijev</w:t>
            </w:r>
            <w:proofErr w:type="spellEnd"/>
            <w:r w:rsidRPr="006B57B1">
              <w:rPr>
                <w:sz w:val="22"/>
              </w:rPr>
              <w:t>,</w:t>
            </w:r>
            <w:r w:rsidRPr="006B57B1">
              <w:rPr>
                <w:sz w:val="22"/>
              </w:rPr>
              <w:br/>
              <w:t>B. Vėsaitė,</w:t>
            </w:r>
            <w:r w:rsidRPr="006B57B1">
              <w:rPr>
                <w:sz w:val="22"/>
              </w:rPr>
              <w:br/>
            </w:r>
            <w:proofErr w:type="spellStart"/>
            <w:r w:rsidRPr="006B57B1">
              <w:rPr>
                <w:sz w:val="22"/>
                <w:lang w:eastAsia="lt-LT"/>
              </w:rPr>
              <w:t>pat.L</w:t>
            </w:r>
            <w:proofErr w:type="spellEnd"/>
            <w:r w:rsidRPr="006B57B1">
              <w:rPr>
                <w:sz w:val="22"/>
                <w:lang w:eastAsia="lt-LT"/>
              </w:rPr>
              <w:t xml:space="preserve">. </w:t>
            </w:r>
            <w:proofErr w:type="spellStart"/>
            <w:r w:rsidRPr="006B57B1">
              <w:rPr>
                <w:sz w:val="22"/>
                <w:lang w:eastAsia="lt-LT"/>
              </w:rPr>
              <w:t>Jasiukėnienė</w:t>
            </w:r>
            <w:proofErr w:type="spellEnd"/>
          </w:p>
        </w:tc>
      </w:tr>
      <w:tr w:rsidR="000F395D" w:rsidRPr="006B57B1" w:rsidTr="006B57B1">
        <w:trPr>
          <w:trHeight w:val="20"/>
          <w:jc w:val="center"/>
        </w:trPr>
        <w:tc>
          <w:tcPr>
            <w:tcW w:w="497" w:type="dxa"/>
          </w:tcPr>
          <w:p w:rsidR="000F395D" w:rsidRPr="006B57B1" w:rsidRDefault="000F395D" w:rsidP="006B57B1">
            <w:pPr>
              <w:pStyle w:val="Betarp"/>
              <w:numPr>
                <w:ilvl w:val="0"/>
                <w:numId w:val="21"/>
              </w:numPr>
              <w:ind w:left="530"/>
              <w:jc w:val="center"/>
              <w:rPr>
                <w:sz w:val="22"/>
              </w:rPr>
            </w:pPr>
          </w:p>
        </w:tc>
        <w:tc>
          <w:tcPr>
            <w:tcW w:w="1470" w:type="dxa"/>
          </w:tcPr>
          <w:p w:rsidR="000F395D" w:rsidRPr="006B57B1" w:rsidRDefault="000F395D" w:rsidP="000F395D">
            <w:pPr>
              <w:pStyle w:val="Betarp"/>
              <w:jc w:val="center"/>
              <w:rPr>
                <w:sz w:val="22"/>
              </w:rPr>
            </w:pPr>
            <w:r w:rsidRPr="006B57B1">
              <w:rPr>
                <w:sz w:val="22"/>
              </w:rPr>
              <w:t>2015-11-11</w:t>
            </w:r>
            <w:r w:rsidRPr="006B57B1">
              <w:rPr>
                <w:sz w:val="22"/>
              </w:rPr>
              <w:br/>
              <w:t>11.00–12.00</w:t>
            </w:r>
            <w:r w:rsidRPr="006B57B1">
              <w:rPr>
                <w:sz w:val="22"/>
              </w:rPr>
              <w:br/>
              <w:t>II r.</w:t>
            </w:r>
            <w:r w:rsidRPr="006B57B1">
              <w:rPr>
                <w:sz w:val="22"/>
              </w:rPr>
              <w:br/>
              <w:t xml:space="preserve">Spaudos </w:t>
            </w:r>
            <w:r w:rsidRPr="006B57B1">
              <w:rPr>
                <w:sz w:val="22"/>
              </w:rPr>
              <w:lastRenderedPageBreak/>
              <w:t>konferencijų salė</w:t>
            </w:r>
          </w:p>
        </w:tc>
        <w:tc>
          <w:tcPr>
            <w:tcW w:w="1143" w:type="dxa"/>
          </w:tcPr>
          <w:p w:rsidR="000F395D" w:rsidRPr="006B57B1" w:rsidRDefault="000F395D" w:rsidP="000F395D">
            <w:pPr>
              <w:pStyle w:val="Betarp"/>
              <w:jc w:val="center"/>
              <w:rPr>
                <w:sz w:val="22"/>
              </w:rPr>
            </w:pPr>
          </w:p>
        </w:tc>
        <w:tc>
          <w:tcPr>
            <w:tcW w:w="3624" w:type="dxa"/>
          </w:tcPr>
          <w:p w:rsidR="000F395D" w:rsidRPr="006B57B1" w:rsidRDefault="000F395D" w:rsidP="000F395D">
            <w:pPr>
              <w:pStyle w:val="Betarp"/>
              <w:jc w:val="center"/>
              <w:rPr>
                <w:snapToGrid w:val="0"/>
                <w:color w:val="000000"/>
                <w:sz w:val="22"/>
              </w:rPr>
            </w:pPr>
            <w:r w:rsidRPr="006B57B1">
              <w:rPr>
                <w:sz w:val="22"/>
              </w:rPr>
              <w:t>Bendras Biudžeto ir finansų, Ekonomikos ir Europos reikalų komitetų posėdis</w:t>
            </w:r>
            <w:r w:rsidRPr="006B57B1">
              <w:rPr>
                <w:sz w:val="22"/>
              </w:rPr>
              <w:br/>
            </w:r>
            <w:r w:rsidRPr="006B57B1">
              <w:rPr>
                <w:sz w:val="22"/>
                <w:u w:val="single"/>
              </w:rPr>
              <w:br/>
            </w:r>
            <w:r w:rsidRPr="006B57B1">
              <w:rPr>
                <w:b/>
                <w:sz w:val="22"/>
                <w:u w:val="single"/>
              </w:rPr>
              <w:lastRenderedPageBreak/>
              <w:t>Dėl Sumanios specializacijos</w:t>
            </w:r>
            <w:r w:rsidRPr="006B57B1">
              <w:rPr>
                <w:b/>
                <w:sz w:val="22"/>
                <w:u w:val="single"/>
              </w:rPr>
              <w:br/>
            </w:r>
            <w:r w:rsidRPr="006B57B1">
              <w:rPr>
                <w:b/>
                <w:i/>
                <w:sz w:val="22"/>
              </w:rPr>
              <w:t>Pranešėjai:</w:t>
            </w:r>
            <w:r w:rsidRPr="006B57B1">
              <w:rPr>
                <w:b/>
                <w:i/>
                <w:sz w:val="22"/>
              </w:rPr>
              <w:br/>
            </w:r>
            <w:r w:rsidRPr="006B57B1">
              <w:rPr>
                <w:b/>
                <w:sz w:val="22"/>
              </w:rPr>
              <w:t xml:space="preserve"> </w:t>
            </w:r>
            <w:proofErr w:type="spellStart"/>
            <w:r w:rsidRPr="006B57B1">
              <w:rPr>
                <w:b/>
                <w:sz w:val="22"/>
              </w:rPr>
              <w:t>Ciaranas</w:t>
            </w:r>
            <w:proofErr w:type="spellEnd"/>
            <w:r w:rsidRPr="006B57B1">
              <w:rPr>
                <w:b/>
                <w:sz w:val="22"/>
              </w:rPr>
              <w:t xml:space="preserve"> </w:t>
            </w:r>
            <w:proofErr w:type="spellStart"/>
            <w:r w:rsidRPr="006B57B1">
              <w:rPr>
                <w:b/>
                <w:sz w:val="22"/>
              </w:rPr>
              <w:t>Dearl</w:t>
            </w:r>
            <w:proofErr w:type="spellEnd"/>
            <w:r w:rsidRPr="006B57B1">
              <w:rPr>
                <w:sz w:val="22"/>
              </w:rPr>
              <w:t xml:space="preserve"> – Europos Komisijos Sanglaudos politikos grupės, mokslinių tyrimų ir inovacijų generalinio direktorato vyresnysis ekspertas – koordinatorius (video ryšys)</w:t>
            </w:r>
            <w:r w:rsidRPr="006B57B1">
              <w:rPr>
                <w:sz w:val="22"/>
              </w:rPr>
              <w:br/>
            </w:r>
            <w:r w:rsidRPr="006B57B1">
              <w:rPr>
                <w:b/>
                <w:sz w:val="22"/>
              </w:rPr>
              <w:t>„Sumanios specializacijos iššūkiai ir galimybės: Europos šansas“</w:t>
            </w:r>
            <w:r w:rsidRPr="006B57B1">
              <w:rPr>
                <w:b/>
                <w:sz w:val="22"/>
              </w:rPr>
              <w:br/>
            </w:r>
            <w:r w:rsidRPr="006B57B1">
              <w:rPr>
                <w:b/>
                <w:sz w:val="22"/>
              </w:rPr>
              <w:br/>
              <w:t xml:space="preserve">Marius </w:t>
            </w:r>
            <w:proofErr w:type="spellStart"/>
            <w:r w:rsidRPr="006B57B1">
              <w:rPr>
                <w:b/>
                <w:sz w:val="22"/>
              </w:rPr>
              <w:t>Skarupskas</w:t>
            </w:r>
            <w:proofErr w:type="spellEnd"/>
            <w:r w:rsidRPr="006B57B1">
              <w:rPr>
                <w:sz w:val="22"/>
              </w:rPr>
              <w:t xml:space="preserve"> – Ūkio viceministras</w:t>
            </w:r>
            <w:r w:rsidRPr="006B57B1">
              <w:rPr>
                <w:sz w:val="22"/>
              </w:rPr>
              <w:br/>
            </w:r>
            <w:r w:rsidRPr="006B57B1">
              <w:rPr>
                <w:b/>
                <w:sz w:val="22"/>
              </w:rPr>
              <w:t>„Galimybė transformuoti Lietuvos ekonomikos politiką</w:t>
            </w:r>
            <w:r w:rsidRPr="006B57B1">
              <w:rPr>
                <w:sz w:val="22"/>
              </w:rPr>
              <w:t>“</w:t>
            </w:r>
            <w:r w:rsidRPr="006B57B1">
              <w:rPr>
                <w:sz w:val="22"/>
              </w:rPr>
              <w:br/>
            </w:r>
            <w:r w:rsidRPr="006B57B1">
              <w:rPr>
                <w:b/>
                <w:sz w:val="22"/>
              </w:rPr>
              <w:br/>
              <w:t xml:space="preserve">Svetlana </w:t>
            </w:r>
            <w:proofErr w:type="spellStart"/>
            <w:r w:rsidRPr="006B57B1">
              <w:rPr>
                <w:b/>
                <w:sz w:val="22"/>
              </w:rPr>
              <w:t>Kauzonienė</w:t>
            </w:r>
            <w:proofErr w:type="spellEnd"/>
            <w:r w:rsidRPr="006B57B1">
              <w:rPr>
                <w:sz w:val="22"/>
              </w:rPr>
              <w:t xml:space="preserve"> – Švietimo ir mokslo viceministrė</w:t>
            </w:r>
            <w:r w:rsidRPr="006B57B1">
              <w:rPr>
                <w:sz w:val="22"/>
              </w:rPr>
              <w:br/>
            </w:r>
            <w:r w:rsidRPr="006B57B1">
              <w:rPr>
                <w:b/>
                <w:sz w:val="22"/>
              </w:rPr>
              <w:t>„Sumanioji specializacija ir Lietuvos mokslo politika“</w:t>
            </w:r>
          </w:p>
        </w:tc>
        <w:tc>
          <w:tcPr>
            <w:tcW w:w="1241" w:type="dxa"/>
          </w:tcPr>
          <w:p w:rsidR="000F395D" w:rsidRPr="006B57B1" w:rsidRDefault="000F395D" w:rsidP="000F395D">
            <w:pPr>
              <w:pStyle w:val="Betarp"/>
              <w:jc w:val="center"/>
              <w:rPr>
                <w:sz w:val="22"/>
              </w:rPr>
            </w:pPr>
          </w:p>
        </w:tc>
        <w:tc>
          <w:tcPr>
            <w:tcW w:w="1664" w:type="dxa"/>
          </w:tcPr>
          <w:p w:rsidR="000F395D" w:rsidRPr="006B57B1" w:rsidRDefault="000F395D" w:rsidP="000F395D">
            <w:pPr>
              <w:pStyle w:val="Betarp"/>
              <w:jc w:val="center"/>
              <w:rPr>
                <w:sz w:val="22"/>
              </w:rPr>
            </w:pPr>
            <w:r w:rsidRPr="006B57B1">
              <w:rPr>
                <w:sz w:val="22"/>
              </w:rPr>
              <w:t>P. Narkevičius,</w:t>
            </w:r>
            <w:r w:rsidRPr="006B57B1">
              <w:rPr>
                <w:sz w:val="22"/>
              </w:rPr>
              <w:br/>
              <w:t>R. Žemaitaitis,</w:t>
            </w:r>
            <w:r w:rsidRPr="006B57B1">
              <w:rPr>
                <w:sz w:val="22"/>
              </w:rPr>
              <w:br/>
              <w:t>G. Kirkilas</w:t>
            </w:r>
          </w:p>
        </w:tc>
      </w:tr>
    </w:tbl>
    <w:p w:rsidR="00080C30" w:rsidRDefault="00080C30" w:rsidP="00080C30">
      <w:pPr>
        <w:pStyle w:val="Betarp"/>
        <w:tabs>
          <w:tab w:val="left" w:pos="6804"/>
        </w:tabs>
        <w:jc w:val="center"/>
        <w:rPr>
          <w:sz w:val="22"/>
        </w:rPr>
      </w:pPr>
      <w:r w:rsidRPr="004D1A97">
        <w:rPr>
          <w:sz w:val="22"/>
        </w:rPr>
        <w:lastRenderedPageBreak/>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266"/>
        <w:gridCol w:w="1530"/>
      </w:tblGrid>
      <w:tr w:rsidR="000F395D" w:rsidRPr="006B57B1" w:rsidTr="006B57B1">
        <w:trPr>
          <w:trHeight w:val="20"/>
          <w:jc w:val="center"/>
        </w:trPr>
        <w:tc>
          <w:tcPr>
            <w:tcW w:w="566" w:type="dxa"/>
            <w:vAlign w:val="center"/>
          </w:tcPr>
          <w:p w:rsidR="000F395D" w:rsidRPr="006B57B1" w:rsidRDefault="000F395D" w:rsidP="006B57B1">
            <w:pPr>
              <w:pStyle w:val="Betarp"/>
              <w:rPr>
                <w:b/>
                <w:sz w:val="22"/>
              </w:rPr>
            </w:pPr>
            <w:r w:rsidRPr="006B57B1">
              <w:rPr>
                <w:b/>
                <w:sz w:val="22"/>
              </w:rPr>
              <w:t>Eil. Nr.</w:t>
            </w:r>
          </w:p>
        </w:tc>
        <w:tc>
          <w:tcPr>
            <w:tcW w:w="1277" w:type="dxa"/>
            <w:vAlign w:val="center"/>
            <w:hideMark/>
          </w:tcPr>
          <w:p w:rsidR="000F395D" w:rsidRPr="006B57B1" w:rsidRDefault="000F395D" w:rsidP="006B57B1">
            <w:pPr>
              <w:pStyle w:val="Betarp"/>
              <w:rPr>
                <w:b/>
                <w:sz w:val="22"/>
              </w:rPr>
            </w:pPr>
            <w:r w:rsidRPr="006B57B1">
              <w:rPr>
                <w:b/>
                <w:sz w:val="22"/>
              </w:rPr>
              <w:t>Data,</w:t>
            </w:r>
          </w:p>
          <w:p w:rsidR="000F395D" w:rsidRPr="006B57B1" w:rsidRDefault="000F395D" w:rsidP="006B57B1">
            <w:pPr>
              <w:pStyle w:val="Betarp"/>
              <w:rPr>
                <w:b/>
                <w:sz w:val="22"/>
              </w:rPr>
            </w:pPr>
            <w:r w:rsidRPr="006B57B1">
              <w:rPr>
                <w:b/>
                <w:sz w:val="22"/>
              </w:rPr>
              <w:t>laikas,</w:t>
            </w:r>
          </w:p>
          <w:p w:rsidR="000F395D" w:rsidRPr="006B57B1" w:rsidRDefault="000F395D" w:rsidP="006B57B1">
            <w:pPr>
              <w:pStyle w:val="Betarp"/>
              <w:rPr>
                <w:b/>
                <w:sz w:val="22"/>
              </w:rPr>
            </w:pPr>
            <w:r w:rsidRPr="006B57B1">
              <w:rPr>
                <w:b/>
                <w:sz w:val="22"/>
              </w:rPr>
              <w:t>vieta</w:t>
            </w:r>
          </w:p>
        </w:tc>
        <w:tc>
          <w:tcPr>
            <w:tcW w:w="6266" w:type="dxa"/>
            <w:vAlign w:val="center"/>
            <w:hideMark/>
          </w:tcPr>
          <w:p w:rsidR="000F395D" w:rsidRPr="006B57B1" w:rsidRDefault="000F395D" w:rsidP="006B57B1">
            <w:pPr>
              <w:pStyle w:val="Betarp"/>
              <w:jc w:val="center"/>
              <w:rPr>
                <w:b/>
                <w:sz w:val="22"/>
              </w:rPr>
            </w:pPr>
            <w:r w:rsidRPr="006B57B1">
              <w:rPr>
                <w:b/>
                <w:sz w:val="22"/>
              </w:rPr>
              <w:t>Svarstomi klausim</w:t>
            </w:r>
            <w:r w:rsidR="006B57B1">
              <w:rPr>
                <w:b/>
                <w:sz w:val="22"/>
              </w:rPr>
              <w:t>ai</w:t>
            </w:r>
          </w:p>
          <w:p w:rsidR="000F395D" w:rsidRPr="006B57B1" w:rsidRDefault="000F395D" w:rsidP="006B57B1">
            <w:pPr>
              <w:pStyle w:val="Betarp"/>
              <w:rPr>
                <w:b/>
                <w:sz w:val="22"/>
              </w:rPr>
            </w:pPr>
          </w:p>
        </w:tc>
        <w:tc>
          <w:tcPr>
            <w:tcW w:w="1530" w:type="dxa"/>
            <w:vAlign w:val="center"/>
            <w:hideMark/>
          </w:tcPr>
          <w:p w:rsidR="000F395D" w:rsidRPr="006B57B1" w:rsidRDefault="000F395D" w:rsidP="006B57B1">
            <w:pPr>
              <w:pStyle w:val="Betarp"/>
              <w:rPr>
                <w:b/>
                <w:sz w:val="22"/>
              </w:rPr>
            </w:pPr>
            <w:r w:rsidRPr="006B57B1">
              <w:rPr>
                <w:b/>
                <w:sz w:val="22"/>
              </w:rPr>
              <w:t>Išvadų rengėjai,</w:t>
            </w:r>
          </w:p>
          <w:p w:rsidR="000F395D" w:rsidRPr="006B57B1" w:rsidRDefault="000F395D" w:rsidP="006B57B1">
            <w:pPr>
              <w:pStyle w:val="Betarp"/>
              <w:rPr>
                <w:b/>
                <w:sz w:val="22"/>
              </w:rPr>
            </w:pPr>
            <w:r w:rsidRPr="006B57B1">
              <w:rPr>
                <w:b/>
                <w:sz w:val="22"/>
              </w:rPr>
              <w:t>biuro tarnautojai,</w:t>
            </w:r>
          </w:p>
          <w:p w:rsidR="000F395D" w:rsidRPr="006B57B1" w:rsidRDefault="000F395D" w:rsidP="006B57B1">
            <w:pPr>
              <w:pStyle w:val="Betarp"/>
              <w:rPr>
                <w:b/>
                <w:sz w:val="22"/>
              </w:rPr>
            </w:pPr>
            <w:r w:rsidRPr="006B57B1">
              <w:rPr>
                <w:b/>
                <w:sz w:val="22"/>
              </w:rPr>
              <w:t>svarstymo stadija</w:t>
            </w:r>
          </w:p>
        </w:tc>
      </w:tr>
      <w:tr w:rsidR="000F395D" w:rsidRPr="006B57B1" w:rsidTr="006B57B1">
        <w:trPr>
          <w:trHeight w:val="20"/>
          <w:jc w:val="center"/>
        </w:trPr>
        <w:tc>
          <w:tcPr>
            <w:tcW w:w="566" w:type="dxa"/>
          </w:tcPr>
          <w:p w:rsidR="000F395D" w:rsidRPr="006B57B1" w:rsidRDefault="000F395D" w:rsidP="006B57B1">
            <w:pPr>
              <w:pStyle w:val="Betarp"/>
              <w:numPr>
                <w:ilvl w:val="0"/>
                <w:numId w:val="30"/>
              </w:numPr>
              <w:ind w:left="473"/>
              <w:rPr>
                <w:sz w:val="22"/>
              </w:rPr>
            </w:pPr>
          </w:p>
        </w:tc>
        <w:tc>
          <w:tcPr>
            <w:tcW w:w="1277" w:type="dxa"/>
            <w:shd w:val="clear" w:color="auto" w:fill="auto"/>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 xml:space="preserve">13.00–13.50 </w:t>
            </w:r>
          </w:p>
          <w:p w:rsidR="000F395D" w:rsidRPr="006B57B1" w:rsidRDefault="000F395D" w:rsidP="006B57B1">
            <w:pPr>
              <w:pStyle w:val="Betarp"/>
              <w:rPr>
                <w:sz w:val="22"/>
              </w:rPr>
            </w:pPr>
            <w:r w:rsidRPr="006B57B1">
              <w:rPr>
                <w:sz w:val="22"/>
              </w:rPr>
              <w:t>III r. Baltijos Asamblėjos salė</w:t>
            </w:r>
          </w:p>
        </w:tc>
        <w:tc>
          <w:tcPr>
            <w:tcW w:w="6266" w:type="dxa"/>
            <w:shd w:val="clear" w:color="auto" w:fill="auto"/>
          </w:tcPr>
          <w:p w:rsidR="000F395D" w:rsidRPr="006B57B1" w:rsidRDefault="000F395D" w:rsidP="006B57B1">
            <w:pPr>
              <w:pStyle w:val="Betarp"/>
              <w:rPr>
                <w:sz w:val="22"/>
              </w:rPr>
            </w:pPr>
            <w:r w:rsidRPr="006B57B1">
              <w:rPr>
                <w:sz w:val="22"/>
              </w:rPr>
              <w:t>Dėl nepakankamo reglamentavimo:</w:t>
            </w:r>
          </w:p>
          <w:p w:rsidR="000F395D" w:rsidRPr="006B57B1" w:rsidRDefault="000F395D" w:rsidP="006B57B1">
            <w:pPr>
              <w:pStyle w:val="Betarp"/>
              <w:rPr>
                <w:sz w:val="22"/>
              </w:rPr>
            </w:pPr>
            <w:r w:rsidRPr="006B57B1">
              <w:rPr>
                <w:sz w:val="22"/>
              </w:rPr>
              <w:t>nagrinėjant vartotojų atsijungimo nuo centralizuotos šildymo sistemos teisėtumą,</w:t>
            </w:r>
          </w:p>
          <w:p w:rsidR="000F395D" w:rsidRPr="006B57B1" w:rsidRDefault="000F395D" w:rsidP="006B57B1">
            <w:pPr>
              <w:pStyle w:val="Betarp"/>
              <w:rPr>
                <w:sz w:val="22"/>
              </w:rPr>
            </w:pPr>
            <w:r w:rsidRPr="006B57B1">
              <w:rPr>
                <w:sz w:val="22"/>
              </w:rPr>
              <w:t>vartotojams pasirenkant apsirūpinimo karštu vandeniu būdą.</w:t>
            </w:r>
          </w:p>
          <w:p w:rsidR="000F395D" w:rsidRPr="006B57B1" w:rsidRDefault="000F395D" w:rsidP="006B57B1">
            <w:pPr>
              <w:pStyle w:val="Betarp"/>
              <w:rPr>
                <w:i/>
                <w:sz w:val="22"/>
              </w:rPr>
            </w:pPr>
            <w:r w:rsidRPr="006B57B1">
              <w:rPr>
                <w:i/>
                <w:sz w:val="22"/>
              </w:rPr>
              <w:t>Kviestieji asmenys: Lietuvos Respublikos Vyriausybės, Energetikos ministerijos, Valstybinės kainų ir energetikos kontrolės komisijos, Lietuvos šilumos tiekėjų asociacijos,  Lietuvos vartotojų asociacijos atstovai</w:t>
            </w:r>
          </w:p>
        </w:tc>
        <w:tc>
          <w:tcPr>
            <w:tcW w:w="1530" w:type="dxa"/>
            <w:shd w:val="clear" w:color="auto" w:fill="auto"/>
          </w:tcPr>
          <w:p w:rsidR="000F395D" w:rsidRPr="006B57B1" w:rsidRDefault="000F395D" w:rsidP="006B57B1">
            <w:pPr>
              <w:pStyle w:val="Betarp"/>
              <w:rPr>
                <w:sz w:val="22"/>
              </w:rPr>
            </w:pPr>
            <w:r w:rsidRPr="006B57B1">
              <w:rPr>
                <w:sz w:val="22"/>
              </w:rPr>
              <w:t>R. Sargūnas</w:t>
            </w:r>
          </w:p>
        </w:tc>
      </w:tr>
      <w:tr w:rsidR="000F395D" w:rsidRPr="006B57B1" w:rsidTr="006B57B1">
        <w:trPr>
          <w:trHeight w:val="20"/>
          <w:jc w:val="center"/>
        </w:trPr>
        <w:tc>
          <w:tcPr>
            <w:tcW w:w="566" w:type="dxa"/>
          </w:tcPr>
          <w:p w:rsidR="000F395D" w:rsidRPr="006B57B1" w:rsidRDefault="000F395D" w:rsidP="006B57B1">
            <w:pPr>
              <w:pStyle w:val="Betarp"/>
              <w:numPr>
                <w:ilvl w:val="0"/>
                <w:numId w:val="30"/>
              </w:numPr>
              <w:ind w:left="473"/>
              <w:rPr>
                <w:sz w:val="22"/>
              </w:rPr>
            </w:pPr>
          </w:p>
        </w:tc>
        <w:tc>
          <w:tcPr>
            <w:tcW w:w="1277" w:type="dxa"/>
            <w:shd w:val="clear" w:color="auto" w:fill="auto"/>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 xml:space="preserve">13.50–14.35 </w:t>
            </w:r>
          </w:p>
          <w:p w:rsidR="000F395D" w:rsidRPr="006B57B1" w:rsidRDefault="000F395D" w:rsidP="006B57B1">
            <w:pPr>
              <w:pStyle w:val="Betarp"/>
              <w:rPr>
                <w:sz w:val="22"/>
              </w:rPr>
            </w:pPr>
            <w:r w:rsidRPr="006B57B1">
              <w:rPr>
                <w:sz w:val="22"/>
              </w:rPr>
              <w:t>III r. Baltijos Asamblėjos salė</w:t>
            </w:r>
          </w:p>
          <w:p w:rsidR="000F395D" w:rsidRPr="006B57B1" w:rsidRDefault="000F395D" w:rsidP="006B57B1">
            <w:pPr>
              <w:pStyle w:val="Betarp"/>
              <w:rPr>
                <w:sz w:val="22"/>
              </w:rPr>
            </w:pPr>
          </w:p>
        </w:tc>
        <w:tc>
          <w:tcPr>
            <w:tcW w:w="6266" w:type="dxa"/>
            <w:shd w:val="clear" w:color="auto" w:fill="auto"/>
          </w:tcPr>
          <w:p w:rsidR="000F395D" w:rsidRPr="006B57B1" w:rsidRDefault="000F395D" w:rsidP="006B57B1">
            <w:pPr>
              <w:pStyle w:val="Betarp"/>
              <w:rPr>
                <w:sz w:val="22"/>
              </w:rPr>
            </w:pPr>
            <w:r w:rsidRPr="006B57B1">
              <w:rPr>
                <w:sz w:val="22"/>
              </w:rPr>
              <w:t xml:space="preserve">Dėl Vilniaus ir Kauno </w:t>
            </w:r>
            <w:proofErr w:type="spellStart"/>
            <w:r w:rsidRPr="006B57B1">
              <w:rPr>
                <w:sz w:val="22"/>
              </w:rPr>
              <w:t>kogeneracinių</w:t>
            </w:r>
            <w:proofErr w:type="spellEnd"/>
            <w:r w:rsidRPr="006B57B1">
              <w:rPr>
                <w:sz w:val="22"/>
              </w:rPr>
              <w:t xml:space="preserve"> elektrinių projektų eigos</w:t>
            </w:r>
          </w:p>
          <w:p w:rsidR="000F395D" w:rsidRPr="006B57B1" w:rsidRDefault="000F395D" w:rsidP="006B57B1">
            <w:pPr>
              <w:pStyle w:val="Betarp"/>
              <w:rPr>
                <w:i/>
                <w:sz w:val="22"/>
              </w:rPr>
            </w:pPr>
            <w:r w:rsidRPr="006B57B1">
              <w:rPr>
                <w:i/>
                <w:sz w:val="22"/>
              </w:rPr>
              <w:t>Kviestieji asmenys: Lietuvos Respublikos Vyriausybės, Energetikos ir Finansų ministerijų, Lietuvos šilumos tiekėjų asociacijos ir UAB „Lietuvos energija“ atstovai</w:t>
            </w:r>
          </w:p>
        </w:tc>
        <w:tc>
          <w:tcPr>
            <w:tcW w:w="1530" w:type="dxa"/>
            <w:shd w:val="clear" w:color="auto" w:fill="auto"/>
          </w:tcPr>
          <w:p w:rsidR="000F395D" w:rsidRPr="006B57B1" w:rsidRDefault="000F395D" w:rsidP="006B57B1">
            <w:pPr>
              <w:pStyle w:val="Betarp"/>
              <w:rPr>
                <w:sz w:val="22"/>
              </w:rPr>
            </w:pPr>
            <w:r w:rsidRPr="006B57B1">
              <w:rPr>
                <w:sz w:val="22"/>
              </w:rPr>
              <w:t>R. Sargūnas</w:t>
            </w:r>
          </w:p>
        </w:tc>
      </w:tr>
      <w:tr w:rsidR="000F395D" w:rsidRPr="006B57B1" w:rsidTr="006B57B1">
        <w:trPr>
          <w:trHeight w:val="20"/>
          <w:jc w:val="center"/>
        </w:trPr>
        <w:tc>
          <w:tcPr>
            <w:tcW w:w="566" w:type="dxa"/>
          </w:tcPr>
          <w:p w:rsidR="000F395D" w:rsidRPr="006B57B1" w:rsidRDefault="000F395D" w:rsidP="006B57B1">
            <w:pPr>
              <w:pStyle w:val="Betarp"/>
              <w:numPr>
                <w:ilvl w:val="0"/>
                <w:numId w:val="30"/>
              </w:numPr>
              <w:ind w:left="473"/>
              <w:rPr>
                <w:sz w:val="22"/>
              </w:rPr>
            </w:pPr>
          </w:p>
        </w:tc>
        <w:tc>
          <w:tcPr>
            <w:tcW w:w="1277" w:type="dxa"/>
            <w:shd w:val="clear" w:color="auto" w:fill="auto"/>
          </w:tcPr>
          <w:p w:rsidR="000F395D" w:rsidRPr="006B57B1" w:rsidRDefault="000F395D" w:rsidP="006B57B1">
            <w:pPr>
              <w:pStyle w:val="Betarp"/>
              <w:rPr>
                <w:sz w:val="22"/>
              </w:rPr>
            </w:pPr>
            <w:r w:rsidRPr="006B57B1">
              <w:rPr>
                <w:sz w:val="22"/>
              </w:rPr>
              <w:t>2015-11-11</w:t>
            </w:r>
          </w:p>
          <w:p w:rsidR="000F395D" w:rsidRPr="006B57B1" w:rsidRDefault="000F395D" w:rsidP="006B57B1">
            <w:pPr>
              <w:pStyle w:val="Betarp"/>
              <w:rPr>
                <w:sz w:val="22"/>
              </w:rPr>
            </w:pPr>
            <w:r w:rsidRPr="006B57B1">
              <w:rPr>
                <w:sz w:val="22"/>
              </w:rPr>
              <w:t xml:space="preserve">14.35–14.40 </w:t>
            </w:r>
          </w:p>
          <w:p w:rsidR="000F395D" w:rsidRPr="006B57B1" w:rsidRDefault="000F395D" w:rsidP="006B57B1">
            <w:pPr>
              <w:pStyle w:val="Betarp"/>
              <w:rPr>
                <w:sz w:val="22"/>
              </w:rPr>
            </w:pPr>
            <w:r w:rsidRPr="006B57B1">
              <w:rPr>
                <w:sz w:val="22"/>
              </w:rPr>
              <w:t>III r. Baltijos Asamblėjos salė</w:t>
            </w:r>
          </w:p>
        </w:tc>
        <w:tc>
          <w:tcPr>
            <w:tcW w:w="6266" w:type="dxa"/>
            <w:shd w:val="clear" w:color="auto" w:fill="auto"/>
          </w:tcPr>
          <w:p w:rsidR="000F395D" w:rsidRPr="006B57B1" w:rsidRDefault="000F395D" w:rsidP="006B57B1">
            <w:pPr>
              <w:pStyle w:val="Betarp"/>
              <w:rPr>
                <w:sz w:val="22"/>
                <w:u w:val="single"/>
              </w:rPr>
            </w:pPr>
            <w:r w:rsidRPr="006B57B1">
              <w:rPr>
                <w:sz w:val="22"/>
              </w:rPr>
              <w:t>Kiti klausimai</w:t>
            </w:r>
          </w:p>
        </w:tc>
        <w:tc>
          <w:tcPr>
            <w:tcW w:w="1530" w:type="dxa"/>
            <w:shd w:val="clear" w:color="auto" w:fill="auto"/>
          </w:tcPr>
          <w:p w:rsidR="000F395D" w:rsidRPr="006B57B1" w:rsidRDefault="000F395D" w:rsidP="006B57B1">
            <w:pPr>
              <w:pStyle w:val="Betarp"/>
              <w:rPr>
                <w:sz w:val="22"/>
              </w:rPr>
            </w:pPr>
            <w:r w:rsidRPr="006B57B1">
              <w:rPr>
                <w:sz w:val="22"/>
              </w:rPr>
              <w:t>R. Sargūnas</w:t>
            </w:r>
          </w:p>
          <w:p w:rsidR="000F395D" w:rsidRPr="006B57B1" w:rsidRDefault="000F395D" w:rsidP="006B57B1">
            <w:pPr>
              <w:pStyle w:val="Betarp"/>
              <w:rPr>
                <w:sz w:val="22"/>
              </w:rPr>
            </w:pP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6B57B1" w:rsidRPr="006B57B1" w:rsidRDefault="00491C8E" w:rsidP="006B57B1">
      <w:pPr>
        <w:pStyle w:val="Betarp"/>
        <w:jc w:val="center"/>
        <w:rPr>
          <w:rFonts w:eastAsia="Times New Roman"/>
          <w:szCs w:val="24"/>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2"/>
        <w:gridCol w:w="1866"/>
        <w:gridCol w:w="4801"/>
        <w:gridCol w:w="2480"/>
      </w:tblGrid>
      <w:tr w:rsidR="006B57B1" w:rsidRPr="006B57B1" w:rsidTr="00EC2D73">
        <w:trPr>
          <w:trHeight w:val="20"/>
          <w:jc w:val="center"/>
        </w:trPr>
        <w:tc>
          <w:tcPr>
            <w:tcW w:w="492" w:type="dxa"/>
            <w:vAlign w:val="center"/>
            <w:hideMark/>
          </w:tcPr>
          <w:p w:rsidR="006B57B1" w:rsidRPr="006B57B1" w:rsidRDefault="006B57B1" w:rsidP="006B57B1">
            <w:pPr>
              <w:pStyle w:val="Betarp"/>
              <w:rPr>
                <w:b/>
                <w:sz w:val="22"/>
              </w:rPr>
            </w:pPr>
            <w:r w:rsidRPr="006B57B1">
              <w:rPr>
                <w:b/>
                <w:sz w:val="22"/>
              </w:rPr>
              <w:t>Eil.</w:t>
            </w:r>
          </w:p>
          <w:p w:rsidR="006B57B1" w:rsidRPr="006B57B1" w:rsidRDefault="006B57B1" w:rsidP="006B57B1">
            <w:pPr>
              <w:pStyle w:val="Betarp"/>
              <w:rPr>
                <w:b/>
                <w:sz w:val="22"/>
              </w:rPr>
            </w:pPr>
            <w:r w:rsidRPr="006B57B1">
              <w:rPr>
                <w:b/>
                <w:sz w:val="22"/>
              </w:rPr>
              <w:t>Nr.</w:t>
            </w:r>
          </w:p>
        </w:tc>
        <w:tc>
          <w:tcPr>
            <w:tcW w:w="1866" w:type="dxa"/>
            <w:vAlign w:val="center"/>
            <w:hideMark/>
          </w:tcPr>
          <w:p w:rsidR="006B57B1" w:rsidRPr="006B57B1" w:rsidRDefault="006B57B1" w:rsidP="006B57B1">
            <w:pPr>
              <w:pStyle w:val="Betarp"/>
              <w:rPr>
                <w:b/>
                <w:sz w:val="22"/>
              </w:rPr>
            </w:pPr>
            <w:r w:rsidRPr="006B57B1">
              <w:rPr>
                <w:b/>
                <w:sz w:val="22"/>
              </w:rPr>
              <w:t>Data,</w:t>
            </w:r>
          </w:p>
          <w:p w:rsidR="006B57B1" w:rsidRPr="006B57B1" w:rsidRDefault="006B57B1" w:rsidP="006B57B1">
            <w:pPr>
              <w:pStyle w:val="Betarp"/>
              <w:rPr>
                <w:b/>
                <w:sz w:val="22"/>
              </w:rPr>
            </w:pPr>
            <w:r w:rsidRPr="006B57B1">
              <w:rPr>
                <w:b/>
                <w:sz w:val="22"/>
              </w:rPr>
              <w:t>laikas,</w:t>
            </w:r>
          </w:p>
          <w:p w:rsidR="006B57B1" w:rsidRPr="006B57B1" w:rsidRDefault="006B57B1" w:rsidP="006B57B1">
            <w:pPr>
              <w:pStyle w:val="Betarp"/>
              <w:rPr>
                <w:b/>
                <w:sz w:val="22"/>
              </w:rPr>
            </w:pPr>
            <w:r w:rsidRPr="006B57B1">
              <w:rPr>
                <w:b/>
                <w:sz w:val="22"/>
              </w:rPr>
              <w:t>vieta</w:t>
            </w:r>
          </w:p>
        </w:tc>
        <w:tc>
          <w:tcPr>
            <w:tcW w:w="4801" w:type="dxa"/>
            <w:vAlign w:val="center"/>
            <w:hideMark/>
          </w:tcPr>
          <w:p w:rsidR="006B57B1" w:rsidRPr="006B57B1" w:rsidRDefault="006B57B1" w:rsidP="006B57B1">
            <w:pPr>
              <w:pStyle w:val="Betarp"/>
              <w:rPr>
                <w:b/>
                <w:sz w:val="22"/>
              </w:rPr>
            </w:pPr>
            <w:r w:rsidRPr="006B57B1">
              <w:rPr>
                <w:b/>
                <w:sz w:val="22"/>
              </w:rPr>
              <w:t>Svarstomi klausimai</w:t>
            </w:r>
          </w:p>
        </w:tc>
        <w:tc>
          <w:tcPr>
            <w:tcW w:w="2480" w:type="dxa"/>
            <w:vAlign w:val="center"/>
            <w:hideMark/>
          </w:tcPr>
          <w:p w:rsidR="006B57B1" w:rsidRPr="006B57B1" w:rsidRDefault="006B57B1" w:rsidP="006B57B1">
            <w:pPr>
              <w:pStyle w:val="Betarp"/>
              <w:rPr>
                <w:b/>
                <w:sz w:val="22"/>
              </w:rPr>
            </w:pPr>
            <w:r w:rsidRPr="006B57B1">
              <w:rPr>
                <w:b/>
                <w:sz w:val="22"/>
              </w:rPr>
              <w:t>Komisijos išvadų rengėjai, biuro tarnautojai</w:t>
            </w:r>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t>1.</w:t>
            </w:r>
          </w:p>
        </w:tc>
        <w:tc>
          <w:tcPr>
            <w:tcW w:w="1866" w:type="dxa"/>
            <w:hideMark/>
          </w:tcPr>
          <w:p w:rsidR="006B57B1" w:rsidRPr="006B57B1" w:rsidRDefault="006B57B1" w:rsidP="006B57B1">
            <w:pPr>
              <w:pStyle w:val="Betarp"/>
              <w:rPr>
                <w:sz w:val="22"/>
              </w:rPr>
            </w:pPr>
            <w:r w:rsidRPr="006B57B1">
              <w:rPr>
                <w:sz w:val="22"/>
              </w:rPr>
              <w:t>2015-11-11</w:t>
            </w:r>
          </w:p>
          <w:p w:rsidR="006B57B1" w:rsidRPr="006B57B1" w:rsidRDefault="006B57B1" w:rsidP="006B57B1">
            <w:pPr>
              <w:pStyle w:val="Betarp"/>
              <w:rPr>
                <w:sz w:val="22"/>
              </w:rPr>
            </w:pPr>
            <w:r w:rsidRPr="006B57B1">
              <w:rPr>
                <w:sz w:val="22"/>
              </w:rPr>
              <w:t>13.00-13.10</w:t>
            </w:r>
            <w:r w:rsidRPr="006B57B1">
              <w:rPr>
                <w:sz w:val="22"/>
              </w:rPr>
              <w:br/>
            </w:r>
            <w:r w:rsidRPr="006B57B1">
              <w:rPr>
                <w:sz w:val="22"/>
              </w:rPr>
              <w:lastRenderedPageBreak/>
              <w:t>I r. Lietuvos Tarybos salė</w:t>
            </w:r>
          </w:p>
        </w:tc>
        <w:tc>
          <w:tcPr>
            <w:tcW w:w="4801" w:type="dxa"/>
            <w:hideMark/>
          </w:tcPr>
          <w:p w:rsidR="006B57B1" w:rsidRPr="006B57B1" w:rsidRDefault="006B57B1" w:rsidP="006B57B1">
            <w:pPr>
              <w:pStyle w:val="Betarp"/>
              <w:rPr>
                <w:sz w:val="22"/>
              </w:rPr>
            </w:pPr>
            <w:r w:rsidRPr="006B57B1">
              <w:rPr>
                <w:bCs/>
                <w:sz w:val="22"/>
              </w:rPr>
              <w:lastRenderedPageBreak/>
              <w:t>Piliečio A. Gečo pasisakymas</w:t>
            </w:r>
          </w:p>
        </w:tc>
        <w:tc>
          <w:tcPr>
            <w:tcW w:w="2480" w:type="dxa"/>
            <w:hideMark/>
          </w:tcPr>
          <w:p w:rsidR="006B57B1" w:rsidRPr="006B57B1" w:rsidRDefault="006B57B1" w:rsidP="006B57B1">
            <w:pPr>
              <w:pStyle w:val="Betarp"/>
              <w:rPr>
                <w:sz w:val="22"/>
              </w:rPr>
            </w:pPr>
            <w:r w:rsidRPr="006B57B1">
              <w:rPr>
                <w:sz w:val="22"/>
              </w:rPr>
              <w:t xml:space="preserve"> </w:t>
            </w:r>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lastRenderedPageBreak/>
              <w:t xml:space="preserve">2. </w:t>
            </w:r>
          </w:p>
        </w:tc>
        <w:tc>
          <w:tcPr>
            <w:tcW w:w="1866" w:type="dxa"/>
            <w:hideMark/>
          </w:tcPr>
          <w:p w:rsidR="006B57B1" w:rsidRPr="006B57B1" w:rsidRDefault="006B57B1" w:rsidP="006B57B1">
            <w:pPr>
              <w:pStyle w:val="Betarp"/>
              <w:rPr>
                <w:sz w:val="22"/>
              </w:rPr>
            </w:pPr>
            <w:r w:rsidRPr="006B57B1">
              <w:rPr>
                <w:sz w:val="22"/>
              </w:rPr>
              <w:t>2015-11-11</w:t>
            </w:r>
          </w:p>
          <w:p w:rsidR="006B57B1" w:rsidRPr="006B57B1" w:rsidRDefault="006B57B1" w:rsidP="006B57B1">
            <w:pPr>
              <w:pStyle w:val="Betarp"/>
              <w:rPr>
                <w:sz w:val="22"/>
              </w:rPr>
            </w:pPr>
            <w:r w:rsidRPr="006B57B1">
              <w:rPr>
                <w:sz w:val="22"/>
              </w:rPr>
              <w:t>13.10-13.25</w:t>
            </w:r>
          </w:p>
          <w:p w:rsidR="006B57B1" w:rsidRPr="006B57B1" w:rsidRDefault="006B57B1" w:rsidP="006B57B1">
            <w:pPr>
              <w:pStyle w:val="Betarp"/>
              <w:rPr>
                <w:sz w:val="22"/>
              </w:rPr>
            </w:pPr>
            <w:r w:rsidRPr="006B57B1">
              <w:rPr>
                <w:sz w:val="22"/>
              </w:rPr>
              <w:t>I r. Lietuvos Tarybos salė</w:t>
            </w:r>
          </w:p>
        </w:tc>
        <w:tc>
          <w:tcPr>
            <w:tcW w:w="4801" w:type="dxa"/>
            <w:hideMark/>
          </w:tcPr>
          <w:p w:rsidR="006B57B1" w:rsidRPr="006B57B1" w:rsidRDefault="006B57B1" w:rsidP="006B57B1">
            <w:pPr>
              <w:pStyle w:val="Betarp"/>
              <w:rPr>
                <w:sz w:val="22"/>
              </w:rPr>
            </w:pPr>
            <w:r w:rsidRPr="006B57B1">
              <w:rPr>
                <w:bCs/>
                <w:sz w:val="22"/>
              </w:rPr>
              <w:t>Dėl Seimo narės D. Kuodytės elgesio</w:t>
            </w:r>
          </w:p>
        </w:tc>
        <w:tc>
          <w:tcPr>
            <w:tcW w:w="2480" w:type="dxa"/>
            <w:hideMark/>
          </w:tcPr>
          <w:p w:rsidR="006B57B1" w:rsidRPr="006B57B1" w:rsidRDefault="006B57B1" w:rsidP="006B57B1">
            <w:pPr>
              <w:pStyle w:val="Betarp"/>
              <w:rPr>
                <w:sz w:val="22"/>
              </w:rPr>
            </w:pPr>
            <w:r w:rsidRPr="006B57B1">
              <w:rPr>
                <w:sz w:val="22"/>
              </w:rPr>
              <w:t xml:space="preserve">E. </w:t>
            </w:r>
            <w:proofErr w:type="spellStart"/>
            <w:r w:rsidRPr="006B57B1">
              <w:rPr>
                <w:sz w:val="22"/>
              </w:rPr>
              <w:t>Jonyla</w:t>
            </w:r>
            <w:proofErr w:type="spellEnd"/>
          </w:p>
          <w:p w:rsidR="006B57B1" w:rsidRPr="006B57B1" w:rsidRDefault="006B57B1" w:rsidP="006B57B1">
            <w:pPr>
              <w:pStyle w:val="Betarp"/>
              <w:rPr>
                <w:sz w:val="22"/>
              </w:rPr>
            </w:pPr>
            <w:r w:rsidRPr="006B57B1">
              <w:rPr>
                <w:sz w:val="22"/>
              </w:rPr>
              <w:t>J. Kondrotas</w:t>
            </w:r>
          </w:p>
          <w:p w:rsidR="006B57B1" w:rsidRPr="006B57B1" w:rsidRDefault="006B57B1" w:rsidP="006B57B1">
            <w:pPr>
              <w:pStyle w:val="Betarp"/>
              <w:rPr>
                <w:sz w:val="22"/>
              </w:rPr>
            </w:pPr>
            <w:r w:rsidRPr="006B57B1">
              <w:rPr>
                <w:sz w:val="22"/>
              </w:rPr>
              <w:t xml:space="preserve">R. </w:t>
            </w:r>
            <w:proofErr w:type="spellStart"/>
            <w:r w:rsidRPr="006B57B1">
              <w:rPr>
                <w:sz w:val="22"/>
              </w:rPr>
              <w:t>Gečienė</w:t>
            </w:r>
            <w:proofErr w:type="spellEnd"/>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t>3.</w:t>
            </w:r>
          </w:p>
        </w:tc>
        <w:tc>
          <w:tcPr>
            <w:tcW w:w="1866" w:type="dxa"/>
            <w:hideMark/>
          </w:tcPr>
          <w:p w:rsidR="006B57B1" w:rsidRPr="006B57B1" w:rsidRDefault="006B57B1" w:rsidP="006B57B1">
            <w:pPr>
              <w:pStyle w:val="Betarp"/>
              <w:rPr>
                <w:sz w:val="22"/>
              </w:rPr>
            </w:pPr>
            <w:r w:rsidRPr="006B57B1">
              <w:rPr>
                <w:sz w:val="22"/>
              </w:rPr>
              <w:t>2015-11-11</w:t>
            </w:r>
          </w:p>
          <w:p w:rsidR="006B57B1" w:rsidRPr="006B57B1" w:rsidRDefault="006B57B1" w:rsidP="006B57B1">
            <w:pPr>
              <w:pStyle w:val="Betarp"/>
              <w:rPr>
                <w:sz w:val="22"/>
              </w:rPr>
            </w:pPr>
            <w:r w:rsidRPr="006B57B1">
              <w:rPr>
                <w:sz w:val="22"/>
              </w:rPr>
              <w:t>13.25-13.40</w:t>
            </w:r>
          </w:p>
          <w:p w:rsidR="006B57B1" w:rsidRPr="006B57B1" w:rsidRDefault="006B57B1" w:rsidP="006B57B1">
            <w:pPr>
              <w:pStyle w:val="Betarp"/>
              <w:rPr>
                <w:sz w:val="22"/>
              </w:rPr>
            </w:pPr>
            <w:r w:rsidRPr="006B57B1">
              <w:rPr>
                <w:sz w:val="22"/>
              </w:rPr>
              <w:t>I r. Lietuvos Tarybos salė</w:t>
            </w:r>
          </w:p>
        </w:tc>
        <w:tc>
          <w:tcPr>
            <w:tcW w:w="4801" w:type="dxa"/>
            <w:hideMark/>
          </w:tcPr>
          <w:p w:rsidR="006B57B1" w:rsidRPr="006B57B1" w:rsidRDefault="006B57B1" w:rsidP="006B57B1">
            <w:pPr>
              <w:pStyle w:val="Betarp"/>
              <w:rPr>
                <w:sz w:val="22"/>
              </w:rPr>
            </w:pPr>
            <w:r w:rsidRPr="006B57B1">
              <w:rPr>
                <w:bCs/>
                <w:sz w:val="22"/>
              </w:rPr>
              <w:t>Dėl Seimo nario B. Bradausko elgesio</w:t>
            </w:r>
          </w:p>
        </w:tc>
        <w:tc>
          <w:tcPr>
            <w:tcW w:w="2480" w:type="dxa"/>
            <w:hideMark/>
          </w:tcPr>
          <w:p w:rsidR="006B57B1" w:rsidRPr="006B57B1" w:rsidRDefault="006B57B1" w:rsidP="006B57B1">
            <w:pPr>
              <w:pStyle w:val="Betarp"/>
              <w:rPr>
                <w:sz w:val="22"/>
              </w:rPr>
            </w:pPr>
            <w:r w:rsidRPr="006B57B1">
              <w:rPr>
                <w:sz w:val="22"/>
              </w:rPr>
              <w:t>V. Čigriejienė</w:t>
            </w:r>
          </w:p>
          <w:p w:rsidR="006B57B1" w:rsidRPr="006B57B1" w:rsidRDefault="006B57B1" w:rsidP="006B57B1">
            <w:pPr>
              <w:pStyle w:val="Betarp"/>
              <w:rPr>
                <w:sz w:val="22"/>
              </w:rPr>
            </w:pPr>
            <w:r w:rsidRPr="006B57B1">
              <w:rPr>
                <w:sz w:val="22"/>
              </w:rPr>
              <w:t>S. Bucevičius</w:t>
            </w:r>
          </w:p>
          <w:p w:rsidR="006B57B1" w:rsidRPr="006B57B1" w:rsidRDefault="006B57B1" w:rsidP="006B57B1">
            <w:pPr>
              <w:pStyle w:val="Betarp"/>
              <w:rPr>
                <w:sz w:val="22"/>
              </w:rPr>
            </w:pPr>
            <w:r w:rsidRPr="006B57B1">
              <w:rPr>
                <w:sz w:val="22"/>
              </w:rPr>
              <w:t>V. Misiūnienė</w:t>
            </w:r>
          </w:p>
          <w:p w:rsidR="006B57B1" w:rsidRPr="006B57B1" w:rsidRDefault="006B57B1" w:rsidP="006B57B1">
            <w:pPr>
              <w:pStyle w:val="Betarp"/>
              <w:rPr>
                <w:sz w:val="22"/>
              </w:rPr>
            </w:pPr>
            <w:r w:rsidRPr="006B57B1">
              <w:rPr>
                <w:sz w:val="22"/>
              </w:rPr>
              <w:t> </w:t>
            </w:r>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t>4.</w:t>
            </w:r>
          </w:p>
        </w:tc>
        <w:tc>
          <w:tcPr>
            <w:tcW w:w="1866" w:type="dxa"/>
            <w:hideMark/>
          </w:tcPr>
          <w:p w:rsidR="006B57B1" w:rsidRPr="006B57B1" w:rsidRDefault="006B57B1" w:rsidP="006B57B1">
            <w:pPr>
              <w:pStyle w:val="Betarp"/>
              <w:rPr>
                <w:sz w:val="22"/>
              </w:rPr>
            </w:pPr>
            <w:r w:rsidRPr="006B57B1">
              <w:rPr>
                <w:sz w:val="22"/>
              </w:rPr>
              <w:t>2015-11-11</w:t>
            </w:r>
          </w:p>
          <w:p w:rsidR="006B57B1" w:rsidRPr="006B57B1" w:rsidRDefault="006B57B1" w:rsidP="006B57B1">
            <w:pPr>
              <w:pStyle w:val="Betarp"/>
              <w:rPr>
                <w:sz w:val="22"/>
              </w:rPr>
            </w:pPr>
            <w:r w:rsidRPr="006B57B1">
              <w:rPr>
                <w:sz w:val="22"/>
              </w:rPr>
              <w:t>13.40-13.55</w:t>
            </w:r>
          </w:p>
          <w:p w:rsidR="006B57B1" w:rsidRPr="006B57B1" w:rsidRDefault="006B57B1" w:rsidP="006B57B1">
            <w:pPr>
              <w:pStyle w:val="Betarp"/>
              <w:rPr>
                <w:sz w:val="22"/>
              </w:rPr>
            </w:pPr>
            <w:r w:rsidRPr="006B57B1">
              <w:rPr>
                <w:sz w:val="22"/>
              </w:rPr>
              <w:t>I r. Lietuvos Tarybos salė</w:t>
            </w:r>
          </w:p>
        </w:tc>
        <w:tc>
          <w:tcPr>
            <w:tcW w:w="4801" w:type="dxa"/>
            <w:hideMark/>
          </w:tcPr>
          <w:p w:rsidR="006B57B1" w:rsidRPr="006B57B1" w:rsidRDefault="006B57B1" w:rsidP="006B57B1">
            <w:pPr>
              <w:pStyle w:val="Betarp"/>
              <w:rPr>
                <w:sz w:val="22"/>
              </w:rPr>
            </w:pPr>
            <w:r w:rsidRPr="006B57B1">
              <w:rPr>
                <w:sz w:val="22"/>
              </w:rPr>
              <w:t>Dėl Seimo nario P. Gražulio elgesio</w:t>
            </w:r>
          </w:p>
          <w:p w:rsidR="006B57B1" w:rsidRPr="006B57B1" w:rsidRDefault="006B57B1" w:rsidP="006B57B1">
            <w:pPr>
              <w:pStyle w:val="Betarp"/>
              <w:rPr>
                <w:sz w:val="22"/>
              </w:rPr>
            </w:pPr>
            <w:r w:rsidRPr="006B57B1">
              <w:rPr>
                <w:bCs/>
                <w:sz w:val="22"/>
              </w:rPr>
              <w:t> </w:t>
            </w:r>
          </w:p>
        </w:tc>
        <w:tc>
          <w:tcPr>
            <w:tcW w:w="2480" w:type="dxa"/>
            <w:hideMark/>
          </w:tcPr>
          <w:p w:rsidR="006B57B1" w:rsidRPr="006B57B1" w:rsidRDefault="006B57B1" w:rsidP="006B57B1">
            <w:pPr>
              <w:pStyle w:val="Betarp"/>
              <w:rPr>
                <w:sz w:val="22"/>
              </w:rPr>
            </w:pPr>
            <w:r w:rsidRPr="006B57B1">
              <w:rPr>
                <w:sz w:val="22"/>
              </w:rPr>
              <w:t>J. Kondrotas</w:t>
            </w:r>
          </w:p>
          <w:p w:rsidR="006B57B1" w:rsidRPr="006B57B1" w:rsidRDefault="006B57B1" w:rsidP="006B57B1">
            <w:pPr>
              <w:pStyle w:val="Betarp"/>
              <w:rPr>
                <w:sz w:val="22"/>
              </w:rPr>
            </w:pPr>
            <w:r w:rsidRPr="006B57B1">
              <w:rPr>
                <w:sz w:val="22"/>
              </w:rPr>
              <w:t xml:space="preserve">V. </w:t>
            </w:r>
            <w:proofErr w:type="spellStart"/>
            <w:r w:rsidRPr="006B57B1">
              <w:rPr>
                <w:sz w:val="22"/>
              </w:rPr>
              <w:t>Simulik</w:t>
            </w:r>
            <w:proofErr w:type="spellEnd"/>
          </w:p>
          <w:p w:rsidR="006B57B1" w:rsidRPr="006B57B1" w:rsidRDefault="006B57B1" w:rsidP="006B57B1">
            <w:pPr>
              <w:pStyle w:val="Betarp"/>
              <w:rPr>
                <w:sz w:val="22"/>
              </w:rPr>
            </w:pPr>
            <w:r w:rsidRPr="006B57B1">
              <w:rPr>
                <w:sz w:val="22"/>
              </w:rPr>
              <w:t xml:space="preserve">R. </w:t>
            </w:r>
            <w:proofErr w:type="spellStart"/>
            <w:r w:rsidRPr="006B57B1">
              <w:rPr>
                <w:sz w:val="22"/>
              </w:rPr>
              <w:t>Gečienė</w:t>
            </w:r>
            <w:proofErr w:type="spellEnd"/>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t xml:space="preserve">5. </w:t>
            </w:r>
          </w:p>
        </w:tc>
        <w:tc>
          <w:tcPr>
            <w:tcW w:w="1866" w:type="dxa"/>
            <w:hideMark/>
          </w:tcPr>
          <w:p w:rsidR="006B57B1" w:rsidRPr="006B57B1" w:rsidRDefault="006B57B1" w:rsidP="006B57B1">
            <w:pPr>
              <w:pStyle w:val="Betarp"/>
              <w:rPr>
                <w:sz w:val="22"/>
              </w:rPr>
            </w:pPr>
            <w:r w:rsidRPr="006B57B1">
              <w:rPr>
                <w:sz w:val="22"/>
              </w:rPr>
              <w:t>2015-11-11</w:t>
            </w:r>
          </w:p>
          <w:p w:rsidR="006B57B1" w:rsidRPr="006B57B1" w:rsidRDefault="006B57B1" w:rsidP="006B57B1">
            <w:pPr>
              <w:pStyle w:val="Betarp"/>
              <w:rPr>
                <w:sz w:val="22"/>
              </w:rPr>
            </w:pPr>
            <w:r w:rsidRPr="006B57B1">
              <w:rPr>
                <w:sz w:val="22"/>
              </w:rPr>
              <w:t>13.55-14.10</w:t>
            </w:r>
          </w:p>
          <w:p w:rsidR="006B57B1" w:rsidRPr="006B57B1" w:rsidRDefault="006B57B1" w:rsidP="006B57B1">
            <w:pPr>
              <w:pStyle w:val="Betarp"/>
              <w:rPr>
                <w:sz w:val="22"/>
              </w:rPr>
            </w:pPr>
            <w:r w:rsidRPr="006B57B1">
              <w:rPr>
                <w:sz w:val="22"/>
              </w:rPr>
              <w:t>I r. Lietuvos Tarybos salė</w:t>
            </w:r>
          </w:p>
        </w:tc>
        <w:tc>
          <w:tcPr>
            <w:tcW w:w="4801" w:type="dxa"/>
            <w:hideMark/>
          </w:tcPr>
          <w:p w:rsidR="006B57B1" w:rsidRPr="006B57B1" w:rsidRDefault="006B57B1" w:rsidP="006B57B1">
            <w:pPr>
              <w:pStyle w:val="Betarp"/>
              <w:rPr>
                <w:sz w:val="22"/>
              </w:rPr>
            </w:pPr>
            <w:r w:rsidRPr="006B57B1">
              <w:rPr>
                <w:sz w:val="22"/>
              </w:rPr>
              <w:t xml:space="preserve">Dėl Seimo narių </w:t>
            </w:r>
            <w:r w:rsidRPr="006B57B1">
              <w:rPr>
                <w:bCs/>
                <w:color w:val="000000"/>
                <w:sz w:val="22"/>
                <w:shd w:val="clear" w:color="auto" w:fill="FFFFFF"/>
              </w:rPr>
              <w:t>parlamentinei veiklai skirtų lėšų panaudojimo</w:t>
            </w:r>
          </w:p>
          <w:p w:rsidR="006B57B1" w:rsidRPr="006B57B1" w:rsidRDefault="006B57B1" w:rsidP="006B57B1">
            <w:pPr>
              <w:pStyle w:val="Betarp"/>
              <w:rPr>
                <w:sz w:val="22"/>
              </w:rPr>
            </w:pPr>
            <w:r w:rsidRPr="006B57B1">
              <w:rPr>
                <w:bCs/>
                <w:sz w:val="22"/>
              </w:rPr>
              <w:t> </w:t>
            </w:r>
          </w:p>
        </w:tc>
        <w:tc>
          <w:tcPr>
            <w:tcW w:w="2480" w:type="dxa"/>
            <w:hideMark/>
          </w:tcPr>
          <w:p w:rsidR="006B57B1" w:rsidRPr="006B57B1" w:rsidRDefault="006B57B1" w:rsidP="006B57B1">
            <w:pPr>
              <w:pStyle w:val="Betarp"/>
              <w:rPr>
                <w:sz w:val="22"/>
              </w:rPr>
            </w:pPr>
            <w:r w:rsidRPr="006B57B1">
              <w:rPr>
                <w:sz w:val="22"/>
              </w:rPr>
              <w:t xml:space="preserve">L. </w:t>
            </w:r>
            <w:proofErr w:type="spellStart"/>
            <w:r w:rsidRPr="006B57B1">
              <w:rPr>
                <w:sz w:val="22"/>
              </w:rPr>
              <w:t>Talmont</w:t>
            </w:r>
            <w:proofErr w:type="spellEnd"/>
          </w:p>
          <w:p w:rsidR="006B57B1" w:rsidRPr="006B57B1" w:rsidRDefault="006B57B1" w:rsidP="006B57B1">
            <w:pPr>
              <w:pStyle w:val="Betarp"/>
              <w:rPr>
                <w:sz w:val="22"/>
              </w:rPr>
            </w:pPr>
            <w:r w:rsidRPr="006B57B1">
              <w:rPr>
                <w:sz w:val="22"/>
              </w:rPr>
              <w:t xml:space="preserve">R. </w:t>
            </w:r>
            <w:proofErr w:type="spellStart"/>
            <w:r w:rsidRPr="006B57B1">
              <w:rPr>
                <w:sz w:val="22"/>
              </w:rPr>
              <w:t>Gečienė</w:t>
            </w:r>
            <w:proofErr w:type="spellEnd"/>
          </w:p>
        </w:tc>
      </w:tr>
      <w:tr w:rsidR="006B57B1" w:rsidRPr="006B57B1" w:rsidTr="00EC2D73">
        <w:trPr>
          <w:trHeight w:val="20"/>
          <w:jc w:val="center"/>
        </w:trPr>
        <w:tc>
          <w:tcPr>
            <w:tcW w:w="492" w:type="dxa"/>
            <w:hideMark/>
          </w:tcPr>
          <w:p w:rsidR="006B57B1" w:rsidRPr="006B57B1" w:rsidRDefault="006B57B1" w:rsidP="006B57B1">
            <w:pPr>
              <w:pStyle w:val="Betarp"/>
              <w:rPr>
                <w:sz w:val="22"/>
              </w:rPr>
            </w:pPr>
            <w:r w:rsidRPr="006B57B1">
              <w:rPr>
                <w:sz w:val="22"/>
              </w:rPr>
              <w:t xml:space="preserve">6. </w:t>
            </w:r>
          </w:p>
        </w:tc>
        <w:tc>
          <w:tcPr>
            <w:tcW w:w="1866" w:type="dxa"/>
            <w:hideMark/>
          </w:tcPr>
          <w:p w:rsidR="006B57B1" w:rsidRPr="006B57B1" w:rsidRDefault="006B57B1" w:rsidP="006B57B1">
            <w:pPr>
              <w:pStyle w:val="Betarp"/>
              <w:rPr>
                <w:sz w:val="22"/>
              </w:rPr>
            </w:pPr>
            <w:r w:rsidRPr="006B57B1">
              <w:rPr>
                <w:sz w:val="22"/>
              </w:rPr>
              <w:t>2015-10-14</w:t>
            </w:r>
          </w:p>
          <w:p w:rsidR="006B57B1" w:rsidRPr="006B57B1" w:rsidRDefault="006B57B1" w:rsidP="006B57B1">
            <w:pPr>
              <w:pStyle w:val="Betarp"/>
              <w:rPr>
                <w:sz w:val="22"/>
              </w:rPr>
            </w:pPr>
            <w:r w:rsidRPr="006B57B1">
              <w:rPr>
                <w:sz w:val="22"/>
              </w:rPr>
              <w:t>14.10-14.15</w:t>
            </w:r>
          </w:p>
          <w:p w:rsidR="006B57B1" w:rsidRPr="006B57B1" w:rsidRDefault="006B57B1" w:rsidP="006B57B1">
            <w:pPr>
              <w:pStyle w:val="Betarp"/>
              <w:rPr>
                <w:sz w:val="22"/>
              </w:rPr>
            </w:pPr>
            <w:r w:rsidRPr="006B57B1">
              <w:rPr>
                <w:sz w:val="22"/>
              </w:rPr>
              <w:t>I r. Lietuvos Tarybos salė</w:t>
            </w:r>
          </w:p>
        </w:tc>
        <w:tc>
          <w:tcPr>
            <w:tcW w:w="4801" w:type="dxa"/>
            <w:hideMark/>
          </w:tcPr>
          <w:p w:rsidR="006B57B1" w:rsidRPr="006B57B1" w:rsidRDefault="006B57B1" w:rsidP="006B57B1">
            <w:pPr>
              <w:pStyle w:val="Betarp"/>
              <w:rPr>
                <w:sz w:val="22"/>
              </w:rPr>
            </w:pPr>
            <w:r w:rsidRPr="006B57B1">
              <w:rPr>
                <w:bCs/>
                <w:sz w:val="22"/>
              </w:rPr>
              <w:t>Kiti klausimai</w:t>
            </w:r>
          </w:p>
        </w:tc>
        <w:tc>
          <w:tcPr>
            <w:tcW w:w="2480" w:type="dxa"/>
            <w:hideMark/>
          </w:tcPr>
          <w:p w:rsidR="006B57B1" w:rsidRPr="006B57B1" w:rsidRDefault="006B57B1" w:rsidP="006B57B1">
            <w:pPr>
              <w:pStyle w:val="Betarp"/>
              <w:rPr>
                <w:sz w:val="22"/>
              </w:rPr>
            </w:pPr>
            <w:r w:rsidRPr="006B57B1">
              <w:rPr>
                <w:sz w:val="22"/>
              </w:rPr>
              <w:t> </w:t>
            </w: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EC2D73" w:rsidRPr="00EC2D73" w:rsidRDefault="00080C30" w:rsidP="00EC2D73">
      <w:pPr>
        <w:pStyle w:val="Betarp"/>
        <w:jc w:val="center"/>
        <w:rPr>
          <w:rFonts w:ascii="Tahoma" w:eastAsia="Times New Roman" w:hAnsi="Tahoma" w:cs="Tahoma"/>
          <w:sz w:val="18"/>
          <w:szCs w:val="18"/>
        </w:rPr>
      </w:pPr>
      <w:r w:rsidRPr="004D1A97">
        <w:rPr>
          <w:sz w:val="22"/>
        </w:rPr>
        <w:t>EUROPOS REIKALŲ KOMITETO</w:t>
      </w:r>
    </w:p>
    <w:tbl>
      <w:tblPr>
        <w:tblW w:w="9639" w:type="dxa"/>
        <w:jc w:val="center"/>
        <w:tblCellMar>
          <w:left w:w="0" w:type="dxa"/>
          <w:right w:w="0" w:type="dxa"/>
        </w:tblCellMar>
        <w:tblLook w:val="04A0" w:firstRow="1" w:lastRow="0" w:firstColumn="1" w:lastColumn="0" w:noHBand="0" w:noVBand="1"/>
      </w:tblPr>
      <w:tblGrid>
        <w:gridCol w:w="568"/>
        <w:gridCol w:w="1560"/>
        <w:gridCol w:w="5613"/>
        <w:gridCol w:w="1898"/>
      </w:tblGrid>
      <w:tr w:rsidR="00EC2D73" w:rsidRPr="00EC2D73" w:rsidTr="00EC2D73">
        <w:trPr>
          <w:trHeight w:val="20"/>
          <w:jc w:val="center"/>
        </w:trPr>
        <w:tc>
          <w:tcPr>
            <w:tcW w:w="568"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vAlign w:val="center"/>
            <w:hideMark/>
          </w:tcPr>
          <w:p w:rsidR="00EC2D73" w:rsidRPr="00EC2D73" w:rsidRDefault="00EC2D73" w:rsidP="00EC2D73">
            <w:pPr>
              <w:pStyle w:val="Betarp"/>
              <w:rPr>
                <w:b/>
                <w:sz w:val="22"/>
              </w:rPr>
            </w:pPr>
            <w:r w:rsidRPr="00EC2D73">
              <w:rPr>
                <w:b/>
                <w:sz w:val="22"/>
              </w:rPr>
              <w:t>Eil. Nr.</w:t>
            </w:r>
          </w:p>
        </w:tc>
        <w:tc>
          <w:tcPr>
            <w:tcW w:w="1560"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EC2D73" w:rsidRPr="00EC2D73" w:rsidRDefault="00EC2D73" w:rsidP="00EC2D73">
            <w:pPr>
              <w:pStyle w:val="Betarp"/>
              <w:rPr>
                <w:b/>
                <w:sz w:val="22"/>
              </w:rPr>
            </w:pPr>
            <w:r w:rsidRPr="00EC2D73">
              <w:rPr>
                <w:b/>
                <w:sz w:val="22"/>
              </w:rPr>
              <w:t>Data, laikas, vieta</w:t>
            </w:r>
          </w:p>
        </w:tc>
        <w:tc>
          <w:tcPr>
            <w:tcW w:w="5613"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EC2D73" w:rsidRPr="00EC2D73" w:rsidRDefault="00EC2D73" w:rsidP="00EC2D73">
            <w:pPr>
              <w:pStyle w:val="Betarp"/>
              <w:rPr>
                <w:b/>
                <w:sz w:val="22"/>
              </w:rPr>
            </w:pPr>
            <w:r w:rsidRPr="00EC2D73">
              <w:rPr>
                <w:b/>
                <w:sz w:val="22"/>
              </w:rPr>
              <w:t>Svarstomi klausimai</w:t>
            </w:r>
          </w:p>
        </w:tc>
        <w:tc>
          <w:tcPr>
            <w:tcW w:w="1898" w:type="dxa"/>
            <w:tcBorders>
              <w:top w:val="double" w:sz="4" w:space="0" w:color="auto"/>
              <w:left w:val="nil"/>
              <w:bottom w:val="single" w:sz="8" w:space="0" w:color="auto"/>
              <w:right w:val="double" w:sz="4" w:space="0" w:color="auto"/>
            </w:tcBorders>
            <w:tcMar>
              <w:top w:w="0" w:type="dxa"/>
              <w:left w:w="30" w:type="dxa"/>
              <w:bottom w:w="0" w:type="dxa"/>
              <w:right w:w="30" w:type="dxa"/>
            </w:tcMar>
            <w:vAlign w:val="center"/>
            <w:hideMark/>
          </w:tcPr>
          <w:p w:rsidR="00EC2D73" w:rsidRPr="00EC2D73" w:rsidRDefault="00EC2D73" w:rsidP="00EC2D73">
            <w:pPr>
              <w:pStyle w:val="Betarp"/>
              <w:rPr>
                <w:b/>
                <w:sz w:val="22"/>
              </w:rPr>
            </w:pPr>
            <w:r w:rsidRPr="00EC2D73">
              <w:rPr>
                <w:b/>
                <w:sz w:val="22"/>
              </w:rPr>
              <w:t>Komiteto išvadų rengėjai, biuro tarnautojai</w:t>
            </w:r>
          </w:p>
        </w:tc>
      </w:tr>
      <w:tr w:rsidR="00EC2D73" w:rsidRPr="00EC2D73" w:rsidTr="00EC2D73">
        <w:trPr>
          <w:trHeight w:val="20"/>
          <w:jc w:val="center"/>
        </w:trPr>
        <w:tc>
          <w:tcPr>
            <w:tcW w:w="568"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EC2D73" w:rsidRPr="00EC2D73" w:rsidRDefault="00EC2D73" w:rsidP="00EC2D73">
            <w:pPr>
              <w:pStyle w:val="Betarp"/>
              <w:rPr>
                <w:sz w:val="22"/>
              </w:rPr>
            </w:pPr>
            <w:r w:rsidRPr="00EC2D73">
              <w:rPr>
                <w:sz w:val="22"/>
              </w:rPr>
              <w:t>1.</w:t>
            </w:r>
          </w:p>
        </w:tc>
        <w:tc>
          <w:tcPr>
            <w:tcW w:w="1560" w:type="dxa"/>
            <w:tcBorders>
              <w:top w:val="nil"/>
              <w:left w:val="nil"/>
              <w:bottom w:val="double" w:sz="4" w:space="0" w:color="auto"/>
              <w:right w:val="single" w:sz="8" w:space="0" w:color="auto"/>
            </w:tcBorders>
            <w:tcMar>
              <w:top w:w="0" w:type="dxa"/>
              <w:left w:w="30" w:type="dxa"/>
              <w:bottom w:w="0" w:type="dxa"/>
              <w:right w:w="30" w:type="dxa"/>
            </w:tcMar>
            <w:hideMark/>
          </w:tcPr>
          <w:p w:rsidR="00EC2D73" w:rsidRPr="00EC2D73" w:rsidRDefault="00EC2D73" w:rsidP="00EC2D73">
            <w:pPr>
              <w:pStyle w:val="Betarp"/>
              <w:rPr>
                <w:sz w:val="22"/>
              </w:rPr>
            </w:pPr>
            <w:r w:rsidRPr="00EC2D73">
              <w:rPr>
                <w:sz w:val="22"/>
              </w:rPr>
              <w:t>2015-11-11</w:t>
            </w:r>
            <w:r w:rsidRPr="00EC2D73">
              <w:rPr>
                <w:sz w:val="22"/>
              </w:rPr>
              <w:br/>
              <w:t>11.00–12.00</w:t>
            </w:r>
            <w:r w:rsidRPr="00EC2D73">
              <w:rPr>
                <w:sz w:val="22"/>
              </w:rPr>
              <w:br/>
              <w:t xml:space="preserve">II r. </w:t>
            </w:r>
          </w:p>
          <w:p w:rsidR="00EC2D73" w:rsidRPr="00EC2D73" w:rsidRDefault="00EC2D73" w:rsidP="00EC2D73">
            <w:pPr>
              <w:pStyle w:val="Betarp"/>
              <w:rPr>
                <w:sz w:val="22"/>
              </w:rPr>
            </w:pPr>
            <w:r w:rsidRPr="00EC2D73">
              <w:rPr>
                <w:sz w:val="22"/>
              </w:rPr>
              <w:t>Spaudos konferencijų salė</w:t>
            </w:r>
          </w:p>
        </w:tc>
        <w:tc>
          <w:tcPr>
            <w:tcW w:w="5613" w:type="dxa"/>
            <w:tcBorders>
              <w:top w:val="nil"/>
              <w:left w:val="nil"/>
              <w:bottom w:val="double" w:sz="4" w:space="0" w:color="auto"/>
              <w:right w:val="single" w:sz="8" w:space="0" w:color="auto"/>
            </w:tcBorders>
            <w:tcMar>
              <w:top w:w="0" w:type="dxa"/>
              <w:left w:w="30" w:type="dxa"/>
              <w:bottom w:w="0" w:type="dxa"/>
              <w:right w:w="30" w:type="dxa"/>
            </w:tcMar>
            <w:hideMark/>
          </w:tcPr>
          <w:p w:rsidR="00EC2D73" w:rsidRPr="00EC2D73" w:rsidRDefault="00EC2D73" w:rsidP="00EC2D73">
            <w:pPr>
              <w:pStyle w:val="Betarp"/>
              <w:rPr>
                <w:sz w:val="22"/>
              </w:rPr>
            </w:pPr>
            <w:r w:rsidRPr="00F858C3">
              <w:rPr>
                <w:b/>
                <w:sz w:val="22"/>
                <w:u w:val="single"/>
              </w:rPr>
              <w:t>Bendras posėdis su Biudžeto ir finansų bei Ekonomikos komitetais</w:t>
            </w:r>
            <w:r w:rsidRPr="00F858C3">
              <w:rPr>
                <w:b/>
                <w:sz w:val="22"/>
                <w:u w:val="single"/>
              </w:rPr>
              <w:br/>
            </w:r>
            <w:r w:rsidRPr="00EC2D73">
              <w:rPr>
                <w:sz w:val="22"/>
              </w:rPr>
              <w:t>Dėl Sumanios specializacijos</w:t>
            </w:r>
            <w:r w:rsidRPr="00EC2D73">
              <w:rPr>
                <w:i/>
                <w:iCs/>
                <w:sz w:val="22"/>
              </w:rPr>
              <w:t>.</w:t>
            </w:r>
          </w:p>
          <w:p w:rsidR="00EC2D73" w:rsidRPr="00EC2D73" w:rsidRDefault="00EC2D73" w:rsidP="00EC2D73">
            <w:pPr>
              <w:pStyle w:val="Betarp"/>
              <w:rPr>
                <w:sz w:val="22"/>
              </w:rPr>
            </w:pPr>
            <w:r w:rsidRPr="00EC2D73">
              <w:rPr>
                <w:i/>
                <w:iCs/>
                <w:sz w:val="22"/>
              </w:rPr>
              <w:t>Kviečiami dalyvauti: ūkio ministras E. Gustas, Švietimo ir mokslo ministrė A. Pitrėnienė,</w:t>
            </w:r>
            <w:r w:rsidRPr="00EC2D73">
              <w:rPr>
                <w:sz w:val="22"/>
              </w:rPr>
              <w:t xml:space="preserve"> </w:t>
            </w:r>
            <w:r w:rsidRPr="00EC2D73">
              <w:rPr>
                <w:i/>
                <w:iCs/>
                <w:sz w:val="22"/>
              </w:rPr>
              <w:t xml:space="preserve">Europos Komisijos mokslinių tyrimų ir inovacijų generalinio direktorato B.5 skyriaus vadovas D. </w:t>
            </w:r>
            <w:proofErr w:type="spellStart"/>
            <w:r w:rsidRPr="00EC2D73">
              <w:rPr>
                <w:i/>
                <w:iCs/>
                <w:sz w:val="22"/>
              </w:rPr>
              <w:t>Corpakis</w:t>
            </w:r>
            <w:proofErr w:type="spellEnd"/>
          </w:p>
        </w:tc>
        <w:tc>
          <w:tcPr>
            <w:tcW w:w="1898" w:type="dxa"/>
            <w:tcBorders>
              <w:top w:val="nil"/>
              <w:left w:val="nil"/>
              <w:bottom w:val="double" w:sz="4" w:space="0" w:color="auto"/>
              <w:right w:val="double" w:sz="4" w:space="0" w:color="auto"/>
            </w:tcBorders>
            <w:tcMar>
              <w:top w:w="0" w:type="dxa"/>
              <w:left w:w="30" w:type="dxa"/>
              <w:bottom w:w="0" w:type="dxa"/>
              <w:right w:w="30" w:type="dxa"/>
            </w:tcMar>
            <w:hideMark/>
          </w:tcPr>
          <w:p w:rsidR="00EC2D73" w:rsidRPr="00EC2D73" w:rsidRDefault="00EC2D73" w:rsidP="00EC2D73">
            <w:pPr>
              <w:pStyle w:val="Betarp"/>
              <w:rPr>
                <w:sz w:val="22"/>
              </w:rPr>
            </w:pPr>
            <w:r w:rsidRPr="00EC2D73">
              <w:rPr>
                <w:sz w:val="22"/>
              </w:rPr>
              <w:t>G. Kirkilas</w:t>
            </w:r>
            <w:r w:rsidRPr="00EC2D73">
              <w:rPr>
                <w:sz w:val="22"/>
              </w:rPr>
              <w:br/>
              <w:t>A. Kubilius</w:t>
            </w:r>
            <w:r w:rsidRPr="00EC2D73">
              <w:rPr>
                <w:i/>
                <w:iCs/>
                <w:sz w:val="22"/>
              </w:rPr>
              <w:br/>
              <w:t>D. Budreikaitė</w:t>
            </w:r>
          </w:p>
        </w:tc>
      </w:tr>
    </w:tbl>
    <w:p w:rsidR="00F858C3" w:rsidRDefault="00F858C3"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560"/>
        <w:gridCol w:w="5613"/>
        <w:gridCol w:w="1898"/>
      </w:tblGrid>
      <w:tr w:rsidR="00F858C3" w:rsidRPr="005126E9" w:rsidTr="000B432D">
        <w:trPr>
          <w:trHeight w:val="20"/>
          <w:jc w:val="center"/>
        </w:trPr>
        <w:tc>
          <w:tcPr>
            <w:tcW w:w="568" w:type="dxa"/>
            <w:vAlign w:val="center"/>
          </w:tcPr>
          <w:p w:rsidR="00F858C3" w:rsidRPr="005126E9" w:rsidRDefault="00F858C3" w:rsidP="000B432D">
            <w:pPr>
              <w:pStyle w:val="Betarp"/>
              <w:jc w:val="center"/>
              <w:rPr>
                <w:b/>
                <w:sz w:val="22"/>
              </w:rPr>
            </w:pPr>
            <w:r w:rsidRPr="005126E9">
              <w:rPr>
                <w:b/>
                <w:sz w:val="22"/>
              </w:rPr>
              <w:t>Eil. Nr.</w:t>
            </w:r>
          </w:p>
        </w:tc>
        <w:tc>
          <w:tcPr>
            <w:tcW w:w="1560" w:type="dxa"/>
            <w:vAlign w:val="center"/>
            <w:hideMark/>
          </w:tcPr>
          <w:p w:rsidR="00F858C3" w:rsidRPr="005126E9" w:rsidRDefault="00F858C3" w:rsidP="000B432D">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613" w:type="dxa"/>
            <w:vAlign w:val="center"/>
          </w:tcPr>
          <w:p w:rsidR="00F858C3" w:rsidRPr="005126E9" w:rsidRDefault="00F858C3" w:rsidP="000B432D">
            <w:pPr>
              <w:pStyle w:val="Betarp"/>
              <w:jc w:val="center"/>
              <w:rPr>
                <w:b/>
                <w:sz w:val="22"/>
              </w:rPr>
            </w:pPr>
            <w:r w:rsidRPr="005126E9">
              <w:rPr>
                <w:b/>
                <w:sz w:val="22"/>
              </w:rPr>
              <w:t>Svarstomi klausimai</w:t>
            </w:r>
          </w:p>
        </w:tc>
        <w:tc>
          <w:tcPr>
            <w:tcW w:w="1898" w:type="dxa"/>
            <w:vAlign w:val="center"/>
            <w:hideMark/>
          </w:tcPr>
          <w:p w:rsidR="00F858C3" w:rsidRPr="005126E9" w:rsidRDefault="00F858C3" w:rsidP="000B432D">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F858C3" w:rsidRPr="00DF6D87" w:rsidTr="000B432D">
        <w:trPr>
          <w:trHeight w:val="1191"/>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sidRPr="00DF6D87">
              <w:rPr>
                <w:sz w:val="22"/>
              </w:rPr>
              <w:t>2015-11-13</w:t>
            </w:r>
            <w:r w:rsidRPr="00DF6D87">
              <w:rPr>
                <w:sz w:val="22"/>
              </w:rPr>
              <w:br/>
              <w:t>11.00–11.30</w:t>
            </w:r>
            <w:r w:rsidRPr="00DF6D87">
              <w:rPr>
                <w:sz w:val="22"/>
              </w:rPr>
              <w:br/>
              <w:t>I r. 218 k.</w:t>
            </w:r>
          </w:p>
        </w:tc>
        <w:tc>
          <w:tcPr>
            <w:tcW w:w="5613" w:type="dxa"/>
            <w:shd w:val="clear" w:color="auto" w:fill="auto"/>
          </w:tcPr>
          <w:p w:rsidR="00F858C3" w:rsidRDefault="00F858C3" w:rsidP="000B432D">
            <w:pPr>
              <w:keepNext/>
              <w:keepLines/>
              <w:spacing w:after="0" w:line="240" w:lineRule="auto"/>
              <w:jc w:val="both"/>
              <w:rPr>
                <w:bCs/>
                <w:i/>
                <w:sz w:val="22"/>
                <w:szCs w:val="22"/>
              </w:rPr>
            </w:pPr>
            <w:r w:rsidRPr="00DF6D87">
              <w:rPr>
                <w:b/>
                <w:sz w:val="22"/>
                <w:szCs w:val="22"/>
                <w:u w:val="single"/>
              </w:rPr>
              <w:t>Bendras posėdis su Užsienio reikalų komitetu</w:t>
            </w:r>
            <w:r w:rsidRPr="00DF6D87">
              <w:rPr>
                <w:b/>
                <w:sz w:val="22"/>
                <w:szCs w:val="22"/>
                <w:u w:val="single"/>
              </w:rPr>
              <w:br/>
            </w:r>
            <w:r w:rsidRPr="00DF6D87">
              <w:rPr>
                <w:sz w:val="22"/>
                <w:szCs w:val="22"/>
              </w:rPr>
              <w:t xml:space="preserve">Europos Komisijos 2016 m. darbo programos pristatymas </w:t>
            </w:r>
            <w:r w:rsidRPr="00DF6D87">
              <w:rPr>
                <w:bCs/>
                <w:i/>
                <w:sz w:val="22"/>
                <w:szCs w:val="22"/>
              </w:rPr>
              <w:t>(uždaras klausimas).</w:t>
            </w:r>
          </w:p>
          <w:p w:rsidR="00F858C3" w:rsidRPr="00DF6D87" w:rsidRDefault="00F858C3" w:rsidP="000B432D">
            <w:pPr>
              <w:keepNext/>
              <w:keepLines/>
              <w:spacing w:after="0" w:line="240" w:lineRule="auto"/>
              <w:jc w:val="both"/>
              <w:rPr>
                <w:i/>
                <w:color w:val="000000"/>
                <w:sz w:val="22"/>
                <w:szCs w:val="22"/>
              </w:rPr>
            </w:pPr>
            <w:r w:rsidRPr="00DF6D87">
              <w:rPr>
                <w:i/>
                <w:color w:val="000000"/>
                <w:sz w:val="22"/>
                <w:szCs w:val="22"/>
              </w:rPr>
              <w:t xml:space="preserve">Kviečiamas dalyvauti Europos Komisijos narys </w:t>
            </w:r>
            <w:r>
              <w:rPr>
                <w:i/>
                <w:color w:val="000000"/>
                <w:sz w:val="22"/>
                <w:szCs w:val="22"/>
              </w:rPr>
              <w:br/>
            </w:r>
            <w:r w:rsidRPr="00DF6D87">
              <w:rPr>
                <w:i/>
                <w:color w:val="000000"/>
                <w:sz w:val="22"/>
                <w:szCs w:val="22"/>
              </w:rPr>
              <w:t>V.</w:t>
            </w:r>
            <w:r>
              <w:rPr>
                <w:i/>
                <w:color w:val="000000"/>
                <w:sz w:val="22"/>
                <w:szCs w:val="22"/>
              </w:rPr>
              <w:t xml:space="preserve"> P. </w:t>
            </w:r>
            <w:r w:rsidRPr="00DF6D87">
              <w:rPr>
                <w:i/>
                <w:color w:val="000000"/>
                <w:sz w:val="22"/>
                <w:szCs w:val="22"/>
              </w:rPr>
              <w:t>Andriukaitis</w:t>
            </w:r>
          </w:p>
        </w:tc>
        <w:tc>
          <w:tcPr>
            <w:tcW w:w="1898" w:type="dxa"/>
            <w:shd w:val="clear" w:color="auto" w:fill="auto"/>
          </w:tcPr>
          <w:p w:rsidR="00F858C3" w:rsidRPr="00DF6D87" w:rsidRDefault="00F858C3" w:rsidP="000B432D">
            <w:pPr>
              <w:jc w:val="center"/>
              <w:rPr>
                <w:i/>
                <w:sz w:val="22"/>
                <w:szCs w:val="22"/>
              </w:rPr>
            </w:pPr>
            <w:r w:rsidRPr="00DF6D87">
              <w:rPr>
                <w:sz w:val="22"/>
                <w:szCs w:val="22"/>
              </w:rPr>
              <w:t>G. Kirkilas</w:t>
            </w:r>
            <w:r w:rsidRPr="00DF6D87">
              <w:rPr>
                <w:sz w:val="22"/>
                <w:szCs w:val="22"/>
              </w:rPr>
              <w:br/>
            </w:r>
            <w:r w:rsidRPr="00DF6D87">
              <w:rPr>
                <w:i/>
                <w:sz w:val="22"/>
                <w:szCs w:val="22"/>
              </w:rPr>
              <w:t xml:space="preserve">D. </w:t>
            </w:r>
            <w:proofErr w:type="spellStart"/>
            <w:r w:rsidRPr="00DF6D87">
              <w:rPr>
                <w:i/>
                <w:sz w:val="22"/>
                <w:szCs w:val="22"/>
              </w:rPr>
              <w:t>Asevičienė</w:t>
            </w:r>
            <w:proofErr w:type="spellEnd"/>
          </w:p>
        </w:tc>
      </w:tr>
      <w:tr w:rsidR="00F858C3" w:rsidRPr="00DF6D87" w:rsidTr="000B432D">
        <w:trPr>
          <w:trHeight w:val="20"/>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sidRPr="00DF6D87">
              <w:rPr>
                <w:sz w:val="22"/>
              </w:rPr>
              <w:t>2015-11-13</w:t>
            </w:r>
            <w:r w:rsidRPr="00DF6D87">
              <w:rPr>
                <w:sz w:val="22"/>
              </w:rPr>
              <w:br/>
              <w:t>11.30–11.45</w:t>
            </w:r>
            <w:r w:rsidRPr="00DF6D87">
              <w:rPr>
                <w:sz w:val="22"/>
              </w:rPr>
              <w:br/>
              <w:t>I r. 218 k</w:t>
            </w:r>
            <w:r>
              <w:rPr>
                <w:sz w:val="22"/>
              </w:rPr>
              <w:t>.</w:t>
            </w:r>
          </w:p>
        </w:tc>
        <w:tc>
          <w:tcPr>
            <w:tcW w:w="5613" w:type="dxa"/>
            <w:shd w:val="clear" w:color="auto" w:fill="auto"/>
          </w:tcPr>
          <w:p w:rsidR="00F858C3" w:rsidRDefault="00F858C3" w:rsidP="000B432D">
            <w:pPr>
              <w:spacing w:after="0" w:line="240" w:lineRule="auto"/>
              <w:jc w:val="both"/>
              <w:rPr>
                <w:i/>
                <w:sz w:val="22"/>
                <w:szCs w:val="22"/>
              </w:rPr>
            </w:pPr>
            <w:r w:rsidRPr="00DF6D87">
              <w:rPr>
                <w:b/>
                <w:sz w:val="22"/>
                <w:szCs w:val="22"/>
                <w:u w:val="single"/>
              </w:rPr>
              <w:t>Bendras posėdis su Užsienio reikalų komitetu</w:t>
            </w:r>
            <w:r w:rsidRPr="00F90CD3">
              <w:rPr>
                <w:sz w:val="22"/>
                <w:szCs w:val="22"/>
              </w:rPr>
              <w:t xml:space="preserve"> </w:t>
            </w:r>
            <w:r>
              <w:rPr>
                <w:sz w:val="22"/>
                <w:szCs w:val="22"/>
              </w:rPr>
              <w:br/>
            </w:r>
            <w:r w:rsidRPr="00F90CD3">
              <w:rPr>
                <w:sz w:val="22"/>
                <w:szCs w:val="22"/>
              </w:rPr>
              <w:t>Informacijos pri</w:t>
            </w:r>
            <w:r>
              <w:rPr>
                <w:sz w:val="22"/>
                <w:szCs w:val="22"/>
              </w:rPr>
              <w:t>s</w:t>
            </w:r>
            <w:r w:rsidRPr="00F90CD3">
              <w:rPr>
                <w:sz w:val="22"/>
                <w:szCs w:val="22"/>
              </w:rPr>
              <w:t xml:space="preserve">tatymas </w:t>
            </w:r>
            <w:r>
              <w:rPr>
                <w:sz w:val="22"/>
                <w:szCs w:val="22"/>
              </w:rPr>
              <w:t xml:space="preserve">po neformalaus Europos Vadovų Tarybos susitikimo, įvykusio 2015 m. lapkričio 12 d. </w:t>
            </w:r>
            <w:r w:rsidRPr="00F90CD3">
              <w:rPr>
                <w:i/>
                <w:sz w:val="22"/>
                <w:szCs w:val="22"/>
              </w:rPr>
              <w:t>(uždaras klausimas).</w:t>
            </w:r>
          </w:p>
          <w:p w:rsidR="00F858C3" w:rsidRPr="005A55EE" w:rsidRDefault="00F858C3" w:rsidP="000B432D">
            <w:pPr>
              <w:keepNext/>
              <w:keepLines/>
              <w:widowControl w:val="0"/>
              <w:suppressAutoHyphens/>
              <w:spacing w:after="0" w:line="240" w:lineRule="auto"/>
              <w:jc w:val="both"/>
              <w:rPr>
                <w:i/>
                <w:sz w:val="22"/>
                <w:szCs w:val="22"/>
              </w:rPr>
            </w:pPr>
            <w:r w:rsidRPr="005A55EE">
              <w:rPr>
                <w:i/>
                <w:sz w:val="22"/>
                <w:szCs w:val="22"/>
              </w:rPr>
              <w:t>Apie posėdį bus pranešta J. E. Lietuvos Respublikos Prezidentei D. Grybauskaitei</w:t>
            </w:r>
            <w:r>
              <w:rPr>
                <w:i/>
                <w:sz w:val="22"/>
                <w:szCs w:val="22"/>
              </w:rPr>
              <w:t>.</w:t>
            </w:r>
          </w:p>
          <w:p w:rsidR="00F858C3" w:rsidRPr="00F90CD3" w:rsidRDefault="00F858C3" w:rsidP="000B432D">
            <w:pPr>
              <w:spacing w:after="0" w:line="240" w:lineRule="auto"/>
              <w:jc w:val="both"/>
              <w:rPr>
                <w:sz w:val="22"/>
                <w:szCs w:val="22"/>
              </w:rPr>
            </w:pPr>
            <w:r w:rsidRPr="005A55EE">
              <w:rPr>
                <w:i/>
                <w:sz w:val="22"/>
                <w:szCs w:val="22"/>
              </w:rPr>
              <w:t>Kviečiami dalyvauti: Ministras Pirmininkas A. Butkevičius, užsienio reikalų ministras L. A. Linkevičius</w:t>
            </w:r>
          </w:p>
        </w:tc>
        <w:tc>
          <w:tcPr>
            <w:tcW w:w="1898" w:type="dxa"/>
            <w:shd w:val="clear" w:color="auto" w:fill="auto"/>
          </w:tcPr>
          <w:p w:rsidR="00F858C3" w:rsidRPr="00DF6D87" w:rsidRDefault="00F858C3" w:rsidP="000B432D">
            <w:pPr>
              <w:spacing w:after="0" w:line="240" w:lineRule="auto"/>
              <w:jc w:val="center"/>
              <w:rPr>
                <w:sz w:val="22"/>
                <w:szCs w:val="22"/>
              </w:rPr>
            </w:pPr>
            <w:r>
              <w:rPr>
                <w:sz w:val="22"/>
                <w:szCs w:val="22"/>
              </w:rPr>
              <w:t>G</w:t>
            </w:r>
            <w:r w:rsidRPr="00DF6D87">
              <w:rPr>
                <w:sz w:val="22"/>
                <w:szCs w:val="22"/>
              </w:rPr>
              <w:t xml:space="preserve">. </w:t>
            </w:r>
            <w:r>
              <w:rPr>
                <w:sz w:val="22"/>
                <w:szCs w:val="22"/>
              </w:rPr>
              <w:t>Kirkilas</w:t>
            </w:r>
            <w:r w:rsidRPr="00DF6D87">
              <w:rPr>
                <w:sz w:val="22"/>
                <w:szCs w:val="22"/>
              </w:rPr>
              <w:br/>
            </w:r>
            <w:r>
              <w:rPr>
                <w:sz w:val="22"/>
                <w:szCs w:val="22"/>
              </w:rPr>
              <w:t xml:space="preserve">V. Aleknaitė Abramikienė </w:t>
            </w:r>
            <w:r w:rsidRPr="00DF6D87">
              <w:rPr>
                <w:sz w:val="22"/>
                <w:szCs w:val="22"/>
              </w:rPr>
              <w:br/>
            </w:r>
            <w:r w:rsidRPr="00DF6D87">
              <w:rPr>
                <w:i/>
                <w:sz w:val="22"/>
                <w:szCs w:val="22"/>
              </w:rPr>
              <w:t>M. Maldeikis</w:t>
            </w:r>
          </w:p>
          <w:p w:rsidR="00F858C3" w:rsidRPr="00DF6D87" w:rsidRDefault="00F858C3" w:rsidP="000B432D">
            <w:pPr>
              <w:jc w:val="center"/>
              <w:rPr>
                <w:sz w:val="22"/>
                <w:szCs w:val="22"/>
              </w:rPr>
            </w:pPr>
          </w:p>
        </w:tc>
      </w:tr>
      <w:tr w:rsidR="00F858C3" w:rsidRPr="00DF6D87" w:rsidTr="000B432D">
        <w:trPr>
          <w:trHeight w:val="20"/>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sidRPr="00DF6D87">
              <w:rPr>
                <w:sz w:val="22"/>
              </w:rPr>
              <w:t>2015-11-13</w:t>
            </w:r>
            <w:r w:rsidRPr="00DF6D87">
              <w:rPr>
                <w:sz w:val="22"/>
              </w:rPr>
              <w:br/>
              <w:t>11.45–1</w:t>
            </w:r>
            <w:r>
              <w:rPr>
                <w:sz w:val="22"/>
              </w:rPr>
              <w:t>2</w:t>
            </w:r>
            <w:r w:rsidRPr="00DF6D87">
              <w:rPr>
                <w:sz w:val="22"/>
              </w:rPr>
              <w:t>.0</w:t>
            </w:r>
            <w:r>
              <w:rPr>
                <w:sz w:val="22"/>
              </w:rPr>
              <w:t>0</w:t>
            </w:r>
            <w:r w:rsidRPr="00DF6D87">
              <w:rPr>
                <w:sz w:val="22"/>
              </w:rPr>
              <w:br/>
              <w:t>I r. 218 k.</w:t>
            </w:r>
          </w:p>
        </w:tc>
        <w:tc>
          <w:tcPr>
            <w:tcW w:w="5613" w:type="dxa"/>
            <w:shd w:val="clear" w:color="auto" w:fill="auto"/>
          </w:tcPr>
          <w:p w:rsidR="00F858C3" w:rsidRPr="00DF6D87" w:rsidRDefault="00F858C3" w:rsidP="000B432D">
            <w:pPr>
              <w:pStyle w:val="Pagrindinistekstas"/>
              <w:keepNext/>
              <w:keepLines/>
              <w:widowControl w:val="0"/>
              <w:rPr>
                <w:sz w:val="22"/>
                <w:szCs w:val="22"/>
              </w:rPr>
            </w:pPr>
            <w:r w:rsidRPr="00DF6D87">
              <w:rPr>
                <w:b/>
                <w:sz w:val="22"/>
                <w:szCs w:val="22"/>
                <w:u w:val="single"/>
              </w:rPr>
              <w:t>Bendras posėdis su Užsienio reikalų komitetu</w:t>
            </w:r>
            <w:r w:rsidRPr="00DF6D87">
              <w:rPr>
                <w:sz w:val="22"/>
                <w:szCs w:val="22"/>
              </w:rPr>
              <w:t xml:space="preserve"> </w:t>
            </w:r>
            <w:r>
              <w:rPr>
                <w:sz w:val="22"/>
                <w:szCs w:val="22"/>
              </w:rPr>
              <w:br/>
            </w:r>
            <w:r w:rsidRPr="00DF6D87">
              <w:rPr>
                <w:sz w:val="22"/>
                <w:szCs w:val="22"/>
              </w:rPr>
              <w:t xml:space="preserve">Lietuvos Respublikos pozicijų pristatymas prieš vykstant į Europos Sąjungos Bendrųjų reikalų tarybos 2015 m. lapkričio </w:t>
            </w:r>
            <w:r w:rsidRPr="00DF6D87">
              <w:rPr>
                <w:sz w:val="22"/>
                <w:szCs w:val="22"/>
              </w:rPr>
              <w:lastRenderedPageBreak/>
              <w:t>17 d.</w:t>
            </w:r>
            <w:r w:rsidRPr="00DF6D87">
              <w:rPr>
                <w:bCs/>
                <w:i/>
                <w:sz w:val="22"/>
                <w:szCs w:val="22"/>
              </w:rPr>
              <w:t xml:space="preserve"> </w:t>
            </w:r>
            <w:r w:rsidRPr="00DF6D87">
              <w:rPr>
                <w:sz w:val="22"/>
                <w:szCs w:val="22"/>
              </w:rPr>
              <w:t xml:space="preserve">posėdį </w:t>
            </w:r>
            <w:r w:rsidRPr="00DF6D87">
              <w:rPr>
                <w:bCs/>
                <w:i/>
                <w:sz w:val="22"/>
                <w:szCs w:val="22"/>
              </w:rPr>
              <w:t>(uždaras klausimas</w:t>
            </w:r>
            <w:r w:rsidRPr="00DF6D87">
              <w:rPr>
                <w:bCs/>
                <w:sz w:val="22"/>
                <w:szCs w:val="22"/>
              </w:rPr>
              <w:t>).</w:t>
            </w:r>
          </w:p>
          <w:p w:rsidR="00F858C3" w:rsidRPr="00DF6D87" w:rsidRDefault="00F858C3" w:rsidP="000B432D">
            <w:pPr>
              <w:pStyle w:val="Pagrindinistekstas"/>
              <w:keepNext/>
              <w:keepLines/>
              <w:widowControl w:val="0"/>
              <w:rPr>
                <w:color w:val="000000"/>
                <w:sz w:val="22"/>
                <w:szCs w:val="22"/>
              </w:rPr>
            </w:pPr>
            <w:r w:rsidRPr="00DF6D87">
              <w:rPr>
                <w:i/>
                <w:color w:val="000000"/>
                <w:sz w:val="22"/>
                <w:szCs w:val="22"/>
              </w:rPr>
              <w:t xml:space="preserve">Kviečiamas dalyvauti užsienio reikalų ministras </w:t>
            </w:r>
            <w:r>
              <w:rPr>
                <w:i/>
                <w:color w:val="000000"/>
                <w:sz w:val="22"/>
                <w:szCs w:val="22"/>
              </w:rPr>
              <w:br/>
            </w:r>
            <w:r w:rsidRPr="00DF6D87">
              <w:rPr>
                <w:i/>
                <w:color w:val="000000"/>
                <w:sz w:val="22"/>
                <w:szCs w:val="22"/>
              </w:rPr>
              <w:t>L. A. Linkevičius</w:t>
            </w:r>
          </w:p>
        </w:tc>
        <w:tc>
          <w:tcPr>
            <w:tcW w:w="1898" w:type="dxa"/>
            <w:shd w:val="clear" w:color="auto" w:fill="auto"/>
          </w:tcPr>
          <w:p w:rsidR="00F858C3" w:rsidRPr="00DF6D87" w:rsidRDefault="00F858C3" w:rsidP="000B432D">
            <w:pPr>
              <w:jc w:val="center"/>
              <w:rPr>
                <w:sz w:val="22"/>
                <w:szCs w:val="22"/>
              </w:rPr>
            </w:pPr>
            <w:r w:rsidRPr="00DF6D87">
              <w:rPr>
                <w:sz w:val="22"/>
                <w:szCs w:val="22"/>
              </w:rPr>
              <w:lastRenderedPageBreak/>
              <w:t>B. Juodka</w:t>
            </w:r>
            <w:r w:rsidRPr="00DF6D87">
              <w:rPr>
                <w:sz w:val="22"/>
                <w:szCs w:val="22"/>
              </w:rPr>
              <w:br/>
              <w:t>A. Lydeka</w:t>
            </w:r>
            <w:r w:rsidRPr="00DF6D87">
              <w:rPr>
                <w:sz w:val="22"/>
                <w:szCs w:val="22"/>
              </w:rPr>
              <w:br/>
            </w:r>
            <w:r w:rsidRPr="00DF6D87">
              <w:rPr>
                <w:i/>
                <w:sz w:val="22"/>
                <w:szCs w:val="22"/>
              </w:rPr>
              <w:lastRenderedPageBreak/>
              <w:t>M. Maldeikis</w:t>
            </w:r>
          </w:p>
          <w:p w:rsidR="00F858C3" w:rsidRPr="00DF6D87" w:rsidRDefault="00F858C3" w:rsidP="000B432D">
            <w:pPr>
              <w:jc w:val="center"/>
              <w:rPr>
                <w:i/>
                <w:sz w:val="22"/>
                <w:szCs w:val="22"/>
              </w:rPr>
            </w:pPr>
          </w:p>
        </w:tc>
      </w:tr>
      <w:tr w:rsidR="00F858C3" w:rsidRPr="00DF6D87" w:rsidTr="000B432D">
        <w:trPr>
          <w:trHeight w:val="20"/>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sidRPr="00DF6D87">
              <w:rPr>
                <w:sz w:val="22"/>
              </w:rPr>
              <w:t>2015-11-13</w:t>
            </w:r>
            <w:r>
              <w:rPr>
                <w:sz w:val="22"/>
              </w:rPr>
              <w:br/>
              <w:t>12</w:t>
            </w:r>
            <w:r w:rsidRPr="00DF6D87">
              <w:rPr>
                <w:sz w:val="22"/>
              </w:rPr>
              <w:t>.</w:t>
            </w:r>
            <w:r>
              <w:rPr>
                <w:sz w:val="22"/>
              </w:rPr>
              <w:t>00</w:t>
            </w:r>
            <w:r w:rsidRPr="00DF6D87">
              <w:rPr>
                <w:sz w:val="22"/>
              </w:rPr>
              <w:t>–12.</w:t>
            </w:r>
            <w:r>
              <w:rPr>
                <w:sz w:val="22"/>
              </w:rPr>
              <w:t>10</w:t>
            </w:r>
            <w:r w:rsidRPr="00DF6D87">
              <w:rPr>
                <w:sz w:val="22"/>
              </w:rPr>
              <w:br/>
              <w:t>I r. 218 k</w:t>
            </w:r>
            <w:r>
              <w:rPr>
                <w:sz w:val="22"/>
              </w:rPr>
              <w:t>.</w:t>
            </w:r>
          </w:p>
        </w:tc>
        <w:tc>
          <w:tcPr>
            <w:tcW w:w="5613" w:type="dxa"/>
            <w:shd w:val="clear" w:color="auto" w:fill="auto"/>
          </w:tcPr>
          <w:p w:rsidR="00F858C3" w:rsidRPr="00407F8B" w:rsidRDefault="00F858C3" w:rsidP="000B432D">
            <w:pPr>
              <w:pStyle w:val="Pagrindinistekstas"/>
              <w:keepNext/>
              <w:keepLines/>
              <w:widowControl w:val="0"/>
              <w:rPr>
                <w:sz w:val="22"/>
                <w:szCs w:val="22"/>
              </w:rPr>
            </w:pPr>
            <w:r>
              <w:rPr>
                <w:sz w:val="22"/>
                <w:szCs w:val="22"/>
              </w:rPr>
              <w:t>Ministro ataskaita po</w:t>
            </w:r>
            <w:r w:rsidRPr="00407F8B">
              <w:rPr>
                <w:sz w:val="22"/>
                <w:szCs w:val="22"/>
              </w:rPr>
              <w:t xml:space="preserve"> </w:t>
            </w:r>
            <w:r>
              <w:rPr>
                <w:sz w:val="22"/>
                <w:szCs w:val="22"/>
              </w:rPr>
              <w:t xml:space="preserve">neeilinio </w:t>
            </w:r>
            <w:r w:rsidRPr="00407F8B">
              <w:rPr>
                <w:sz w:val="22"/>
                <w:szCs w:val="22"/>
              </w:rPr>
              <w:t xml:space="preserve">Europos Sąjungos </w:t>
            </w:r>
            <w:r>
              <w:rPr>
                <w:sz w:val="22"/>
                <w:szCs w:val="22"/>
              </w:rPr>
              <w:t>Teisingumo ir vidaus reikalų</w:t>
            </w:r>
            <w:r w:rsidRPr="00407F8B">
              <w:rPr>
                <w:sz w:val="22"/>
                <w:szCs w:val="22"/>
              </w:rPr>
              <w:t xml:space="preserve"> tarybos </w:t>
            </w:r>
            <w:r>
              <w:rPr>
                <w:sz w:val="22"/>
                <w:szCs w:val="22"/>
              </w:rPr>
              <w:t>posėdžio, įvykusio</w:t>
            </w:r>
            <w:r w:rsidRPr="00407F8B">
              <w:rPr>
                <w:sz w:val="22"/>
                <w:szCs w:val="22"/>
              </w:rPr>
              <w:t xml:space="preserve"> 2015 m. lapkričio </w:t>
            </w:r>
            <w:r>
              <w:rPr>
                <w:sz w:val="22"/>
                <w:szCs w:val="22"/>
              </w:rPr>
              <w:t>9</w:t>
            </w:r>
            <w:r w:rsidRPr="00407F8B">
              <w:rPr>
                <w:sz w:val="22"/>
                <w:szCs w:val="22"/>
              </w:rPr>
              <w:t xml:space="preserve"> d.</w:t>
            </w:r>
            <w:r w:rsidRPr="00407F8B">
              <w:rPr>
                <w:bCs/>
                <w:i/>
                <w:sz w:val="22"/>
                <w:szCs w:val="22"/>
              </w:rPr>
              <w:t xml:space="preserve"> (uždaras klausimas).</w:t>
            </w:r>
          </w:p>
          <w:p w:rsidR="00F858C3" w:rsidRPr="00407F8B" w:rsidRDefault="00F858C3" w:rsidP="000B432D">
            <w:pPr>
              <w:pStyle w:val="Pagrindinistekstas"/>
              <w:keepNext/>
              <w:keepLines/>
              <w:widowControl w:val="0"/>
              <w:rPr>
                <w:sz w:val="22"/>
                <w:szCs w:val="22"/>
              </w:rPr>
            </w:pPr>
            <w:r w:rsidRPr="00407F8B">
              <w:rPr>
                <w:i/>
                <w:color w:val="000000"/>
                <w:sz w:val="22"/>
              </w:rPr>
              <w:t xml:space="preserve">Kviečiamas dalyvauti </w:t>
            </w:r>
            <w:r>
              <w:rPr>
                <w:i/>
                <w:color w:val="000000"/>
                <w:sz w:val="22"/>
              </w:rPr>
              <w:t xml:space="preserve">vidaus reikalų ministras S. </w:t>
            </w:r>
            <w:proofErr w:type="spellStart"/>
            <w:r>
              <w:rPr>
                <w:i/>
                <w:color w:val="000000"/>
                <w:sz w:val="22"/>
              </w:rPr>
              <w:t>Skvernelis</w:t>
            </w:r>
            <w:proofErr w:type="spellEnd"/>
          </w:p>
        </w:tc>
        <w:tc>
          <w:tcPr>
            <w:tcW w:w="1898" w:type="dxa"/>
            <w:shd w:val="clear" w:color="auto" w:fill="auto"/>
          </w:tcPr>
          <w:p w:rsidR="00F858C3" w:rsidRDefault="00F858C3" w:rsidP="000B432D">
            <w:pPr>
              <w:spacing w:after="0" w:line="240" w:lineRule="auto"/>
              <w:jc w:val="center"/>
              <w:rPr>
                <w:sz w:val="22"/>
                <w:szCs w:val="22"/>
              </w:rPr>
            </w:pPr>
            <w:r>
              <w:rPr>
                <w:sz w:val="22"/>
                <w:szCs w:val="22"/>
              </w:rPr>
              <w:t xml:space="preserve">V. Aleknaitė Abramikienė </w:t>
            </w:r>
          </w:p>
          <w:p w:rsidR="00F858C3" w:rsidRDefault="00F858C3" w:rsidP="000B432D">
            <w:pPr>
              <w:spacing w:after="0" w:line="240" w:lineRule="auto"/>
              <w:jc w:val="center"/>
              <w:rPr>
                <w:sz w:val="22"/>
                <w:szCs w:val="22"/>
              </w:rPr>
            </w:pPr>
            <w:r>
              <w:rPr>
                <w:sz w:val="22"/>
                <w:szCs w:val="22"/>
              </w:rPr>
              <w:t>S. Brundza</w:t>
            </w:r>
          </w:p>
          <w:p w:rsidR="00F858C3" w:rsidRPr="008C44ED" w:rsidRDefault="00F858C3" w:rsidP="000B432D">
            <w:pPr>
              <w:spacing w:after="0" w:line="240" w:lineRule="auto"/>
              <w:jc w:val="center"/>
              <w:rPr>
                <w:i/>
                <w:sz w:val="22"/>
                <w:szCs w:val="22"/>
              </w:rPr>
            </w:pPr>
            <w:r w:rsidRPr="008C44ED">
              <w:rPr>
                <w:i/>
                <w:sz w:val="22"/>
                <w:szCs w:val="22"/>
              </w:rPr>
              <w:t>E. Kolelė</w:t>
            </w:r>
          </w:p>
        </w:tc>
      </w:tr>
      <w:tr w:rsidR="00F858C3" w:rsidRPr="00DF6D87" w:rsidTr="000B432D">
        <w:trPr>
          <w:trHeight w:val="20"/>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Pr>
                <w:sz w:val="22"/>
              </w:rPr>
              <w:t>2015-11-13</w:t>
            </w:r>
            <w:r>
              <w:rPr>
                <w:sz w:val="22"/>
              </w:rPr>
              <w:br/>
              <w:t>12.10</w:t>
            </w:r>
            <w:r w:rsidRPr="00DF6D87">
              <w:rPr>
                <w:sz w:val="22"/>
              </w:rPr>
              <w:t>–12.</w:t>
            </w:r>
            <w:r>
              <w:rPr>
                <w:sz w:val="22"/>
              </w:rPr>
              <w:t>25</w:t>
            </w:r>
            <w:r w:rsidRPr="00DF6D87">
              <w:rPr>
                <w:sz w:val="22"/>
              </w:rPr>
              <w:br/>
              <w:t>I r. 218 k.</w:t>
            </w:r>
          </w:p>
        </w:tc>
        <w:tc>
          <w:tcPr>
            <w:tcW w:w="5613" w:type="dxa"/>
            <w:shd w:val="clear" w:color="auto" w:fill="auto"/>
          </w:tcPr>
          <w:p w:rsidR="00F858C3" w:rsidRPr="00DF6D87" w:rsidRDefault="00F858C3" w:rsidP="000B432D">
            <w:pPr>
              <w:pStyle w:val="Betarp"/>
              <w:jc w:val="both"/>
              <w:rPr>
                <w:bCs/>
                <w:sz w:val="22"/>
              </w:rPr>
            </w:pPr>
            <w:r w:rsidRPr="00DF6D87">
              <w:rPr>
                <w:sz w:val="22"/>
              </w:rPr>
              <w:t>Lietuvos Respublikos pozicijų pristatymas prieš vykstant į Europos Sąjungos Žemės ūkio ir žuvininkystės tarybos 2015 m. lapkričio 16–17 d.</w:t>
            </w:r>
            <w:r w:rsidRPr="00DF6D87">
              <w:rPr>
                <w:bCs/>
                <w:i/>
                <w:sz w:val="22"/>
              </w:rPr>
              <w:t xml:space="preserve"> </w:t>
            </w:r>
            <w:r w:rsidRPr="00DF6D87">
              <w:rPr>
                <w:sz w:val="22"/>
              </w:rPr>
              <w:t xml:space="preserve">posėdį </w:t>
            </w:r>
            <w:r w:rsidRPr="00DF6D87">
              <w:rPr>
                <w:bCs/>
                <w:i/>
                <w:sz w:val="22"/>
              </w:rPr>
              <w:t>(uždaras klausimas</w:t>
            </w:r>
            <w:r w:rsidRPr="00DF6D87">
              <w:rPr>
                <w:bCs/>
                <w:sz w:val="22"/>
              </w:rPr>
              <w:t>).</w:t>
            </w:r>
            <w:r w:rsidRPr="00DF6D87">
              <w:rPr>
                <w:bCs/>
                <w:i/>
                <w:sz w:val="22"/>
              </w:rPr>
              <w:t xml:space="preserve"> </w:t>
            </w:r>
          </w:p>
          <w:p w:rsidR="00F858C3" w:rsidRPr="00DF6D87" w:rsidRDefault="00F858C3" w:rsidP="000B432D">
            <w:pPr>
              <w:pStyle w:val="Betarp"/>
              <w:rPr>
                <w:color w:val="000000"/>
                <w:sz w:val="22"/>
              </w:rPr>
            </w:pPr>
            <w:r w:rsidRPr="00DF6D87">
              <w:rPr>
                <w:i/>
                <w:color w:val="000000"/>
                <w:sz w:val="22"/>
              </w:rPr>
              <w:t xml:space="preserve">Kviečiama dalyvauti žemės ūkio ministrė V. </w:t>
            </w:r>
            <w:proofErr w:type="spellStart"/>
            <w:r w:rsidRPr="00DF6D87">
              <w:rPr>
                <w:i/>
                <w:color w:val="000000"/>
                <w:sz w:val="22"/>
              </w:rPr>
              <w:t>Baltraitienė</w:t>
            </w:r>
            <w:proofErr w:type="spellEnd"/>
          </w:p>
        </w:tc>
        <w:tc>
          <w:tcPr>
            <w:tcW w:w="1898" w:type="dxa"/>
            <w:shd w:val="clear" w:color="auto" w:fill="auto"/>
          </w:tcPr>
          <w:p w:rsidR="00F858C3" w:rsidRPr="00DF6D87" w:rsidRDefault="00F858C3" w:rsidP="000B432D">
            <w:pPr>
              <w:pStyle w:val="Betarp"/>
              <w:jc w:val="center"/>
              <w:rPr>
                <w:sz w:val="22"/>
              </w:rPr>
            </w:pPr>
            <w:r w:rsidRPr="00DF6D87">
              <w:rPr>
                <w:sz w:val="22"/>
              </w:rPr>
              <w:t xml:space="preserve">A. </w:t>
            </w:r>
            <w:proofErr w:type="spellStart"/>
            <w:r w:rsidRPr="00DF6D87">
              <w:rPr>
                <w:sz w:val="22"/>
              </w:rPr>
              <w:t>Zeltinis</w:t>
            </w:r>
            <w:proofErr w:type="spellEnd"/>
            <w:r w:rsidRPr="00DF6D87">
              <w:rPr>
                <w:sz w:val="22"/>
              </w:rPr>
              <w:br/>
              <w:t>E. Zingeris</w:t>
            </w:r>
            <w:r w:rsidRPr="00DF6D87">
              <w:rPr>
                <w:i/>
                <w:sz w:val="22"/>
              </w:rPr>
              <w:t xml:space="preserve"> </w:t>
            </w:r>
            <w:r w:rsidRPr="00DF6D87">
              <w:rPr>
                <w:i/>
                <w:sz w:val="22"/>
              </w:rPr>
              <w:br/>
              <w:t xml:space="preserve">D. </w:t>
            </w:r>
            <w:proofErr w:type="spellStart"/>
            <w:r w:rsidRPr="00DF6D87">
              <w:rPr>
                <w:i/>
                <w:sz w:val="22"/>
              </w:rPr>
              <w:t>Asevičienė</w:t>
            </w:r>
            <w:proofErr w:type="spellEnd"/>
          </w:p>
        </w:tc>
      </w:tr>
      <w:tr w:rsidR="00F858C3" w:rsidRPr="00DF6D87" w:rsidTr="000B432D">
        <w:trPr>
          <w:trHeight w:val="20"/>
          <w:jc w:val="center"/>
        </w:trPr>
        <w:tc>
          <w:tcPr>
            <w:tcW w:w="568" w:type="dxa"/>
          </w:tcPr>
          <w:p w:rsidR="00F858C3" w:rsidRPr="00DF6D87" w:rsidRDefault="00F858C3" w:rsidP="00F858C3">
            <w:pPr>
              <w:pStyle w:val="Betarp"/>
              <w:numPr>
                <w:ilvl w:val="0"/>
                <w:numId w:val="26"/>
              </w:numPr>
              <w:ind w:left="473"/>
              <w:rPr>
                <w:sz w:val="22"/>
              </w:rPr>
            </w:pPr>
          </w:p>
        </w:tc>
        <w:tc>
          <w:tcPr>
            <w:tcW w:w="1560" w:type="dxa"/>
            <w:shd w:val="clear" w:color="auto" w:fill="auto"/>
          </w:tcPr>
          <w:p w:rsidR="00F858C3" w:rsidRPr="00DF6D87" w:rsidRDefault="00F858C3" w:rsidP="000B432D">
            <w:pPr>
              <w:pStyle w:val="Betarp"/>
              <w:jc w:val="center"/>
              <w:rPr>
                <w:sz w:val="22"/>
              </w:rPr>
            </w:pPr>
            <w:r>
              <w:rPr>
                <w:sz w:val="22"/>
              </w:rPr>
              <w:t>2015-11-13</w:t>
            </w:r>
            <w:r>
              <w:rPr>
                <w:sz w:val="22"/>
              </w:rPr>
              <w:br/>
              <w:t>12.2</w:t>
            </w:r>
            <w:r w:rsidRPr="00DF6D87">
              <w:rPr>
                <w:sz w:val="22"/>
              </w:rPr>
              <w:t>5–12.</w:t>
            </w:r>
            <w:r>
              <w:rPr>
                <w:sz w:val="22"/>
              </w:rPr>
              <w:t>30</w:t>
            </w:r>
            <w:r w:rsidRPr="00DF6D87">
              <w:rPr>
                <w:sz w:val="22"/>
              </w:rPr>
              <w:br/>
              <w:t>I r. 218 k.</w:t>
            </w:r>
          </w:p>
        </w:tc>
        <w:tc>
          <w:tcPr>
            <w:tcW w:w="5613" w:type="dxa"/>
            <w:shd w:val="clear" w:color="auto" w:fill="auto"/>
          </w:tcPr>
          <w:p w:rsidR="00F858C3" w:rsidRPr="00DF6D87" w:rsidRDefault="00F858C3" w:rsidP="000B432D">
            <w:pPr>
              <w:pStyle w:val="Betarp"/>
              <w:rPr>
                <w:color w:val="000000"/>
                <w:sz w:val="22"/>
              </w:rPr>
            </w:pPr>
            <w:r w:rsidRPr="00DF6D87">
              <w:rPr>
                <w:color w:val="000000"/>
                <w:sz w:val="22"/>
              </w:rPr>
              <w:t>Kiti klausimai.</w:t>
            </w:r>
          </w:p>
        </w:tc>
        <w:tc>
          <w:tcPr>
            <w:tcW w:w="1898" w:type="dxa"/>
            <w:shd w:val="clear" w:color="auto" w:fill="auto"/>
          </w:tcPr>
          <w:p w:rsidR="00F858C3" w:rsidRPr="00DF6D87" w:rsidRDefault="00F858C3" w:rsidP="000B432D">
            <w:pPr>
              <w:pStyle w:val="Betarp"/>
              <w:rPr>
                <w:sz w:val="22"/>
              </w:rPr>
            </w:pPr>
          </w:p>
        </w:tc>
      </w:tr>
    </w:tbl>
    <w:p w:rsidR="00F858C3" w:rsidRDefault="00F858C3" w:rsidP="00080C30">
      <w:pPr>
        <w:pStyle w:val="Betarp"/>
        <w:tabs>
          <w:tab w:val="left" w:pos="6804"/>
        </w:tabs>
        <w:jc w:val="center"/>
        <w:rPr>
          <w:sz w:val="22"/>
        </w:rPr>
      </w:pPr>
    </w:p>
    <w:p w:rsidR="00F858C3" w:rsidRDefault="00F858C3" w:rsidP="00080C30">
      <w:pPr>
        <w:pStyle w:val="Betarp"/>
        <w:tabs>
          <w:tab w:val="left" w:pos="6804"/>
        </w:tabs>
        <w:jc w:val="center"/>
        <w:rPr>
          <w:sz w:val="22"/>
        </w:rPr>
      </w:pPr>
    </w:p>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9"/>
        <w:gridCol w:w="1224"/>
        <w:gridCol w:w="1374"/>
        <w:gridCol w:w="3660"/>
        <w:gridCol w:w="1223"/>
        <w:gridCol w:w="1629"/>
      </w:tblGrid>
      <w:tr w:rsidR="000F395D" w:rsidRPr="00EC2D73" w:rsidTr="00EC2D73">
        <w:trPr>
          <w:trHeight w:val="227"/>
          <w:jc w:val="center"/>
        </w:trPr>
        <w:tc>
          <w:tcPr>
            <w:tcW w:w="550" w:type="dxa"/>
            <w:vAlign w:val="center"/>
          </w:tcPr>
          <w:p w:rsidR="000F395D" w:rsidRPr="00EC2D73" w:rsidRDefault="000F395D" w:rsidP="00EC2D73">
            <w:pPr>
              <w:pStyle w:val="Betarp"/>
              <w:rPr>
                <w:b/>
                <w:sz w:val="22"/>
              </w:rPr>
            </w:pPr>
            <w:r w:rsidRPr="00EC2D73">
              <w:rPr>
                <w:b/>
                <w:sz w:val="22"/>
              </w:rPr>
              <w:t>Eil. Nr.</w:t>
            </w:r>
          </w:p>
        </w:tc>
        <w:tc>
          <w:tcPr>
            <w:tcW w:w="1277" w:type="dxa"/>
            <w:vAlign w:val="center"/>
            <w:hideMark/>
          </w:tcPr>
          <w:p w:rsidR="000F395D" w:rsidRPr="00EC2D73" w:rsidRDefault="000F395D" w:rsidP="00EC2D73">
            <w:pPr>
              <w:pStyle w:val="Betarp"/>
              <w:rPr>
                <w:b/>
                <w:sz w:val="22"/>
              </w:rPr>
            </w:pPr>
            <w:r w:rsidRPr="00EC2D73">
              <w:rPr>
                <w:b/>
                <w:sz w:val="22"/>
              </w:rPr>
              <w:t>Data,</w:t>
            </w:r>
          </w:p>
          <w:p w:rsidR="000F395D" w:rsidRPr="00EC2D73" w:rsidRDefault="000F395D" w:rsidP="00EC2D73">
            <w:pPr>
              <w:pStyle w:val="Betarp"/>
              <w:rPr>
                <w:b/>
                <w:sz w:val="22"/>
              </w:rPr>
            </w:pPr>
            <w:r w:rsidRPr="00EC2D73">
              <w:rPr>
                <w:b/>
                <w:sz w:val="22"/>
              </w:rPr>
              <w:t>laikas,</w:t>
            </w:r>
          </w:p>
          <w:p w:rsidR="000F395D" w:rsidRPr="00EC2D73" w:rsidRDefault="000F395D" w:rsidP="00EC2D73">
            <w:pPr>
              <w:pStyle w:val="Betarp"/>
              <w:rPr>
                <w:b/>
                <w:sz w:val="22"/>
              </w:rPr>
            </w:pPr>
            <w:r w:rsidRPr="00EC2D73">
              <w:rPr>
                <w:b/>
                <w:sz w:val="22"/>
              </w:rPr>
              <w:t>vieta</w:t>
            </w:r>
          </w:p>
        </w:tc>
        <w:tc>
          <w:tcPr>
            <w:tcW w:w="1434" w:type="dxa"/>
            <w:vAlign w:val="center"/>
            <w:hideMark/>
          </w:tcPr>
          <w:p w:rsidR="000F395D" w:rsidRPr="00EC2D73" w:rsidRDefault="000F395D" w:rsidP="00EC2D73">
            <w:pPr>
              <w:pStyle w:val="Betarp"/>
              <w:rPr>
                <w:b/>
                <w:sz w:val="22"/>
              </w:rPr>
            </w:pPr>
            <w:r w:rsidRPr="00EC2D73">
              <w:rPr>
                <w:b/>
                <w:sz w:val="22"/>
              </w:rPr>
              <w:t>Projekto Nr.</w:t>
            </w:r>
          </w:p>
        </w:tc>
        <w:tc>
          <w:tcPr>
            <w:tcW w:w="3827" w:type="dxa"/>
            <w:vAlign w:val="center"/>
          </w:tcPr>
          <w:p w:rsidR="000F395D" w:rsidRPr="00EC2D73" w:rsidRDefault="000F395D" w:rsidP="00EC2D73">
            <w:pPr>
              <w:pStyle w:val="Betarp"/>
              <w:rPr>
                <w:b/>
                <w:sz w:val="22"/>
              </w:rPr>
            </w:pPr>
            <w:r w:rsidRPr="00EC2D73">
              <w:rPr>
                <w:b/>
                <w:sz w:val="22"/>
              </w:rPr>
              <w:t>Svarstomi klausimai</w:t>
            </w:r>
          </w:p>
        </w:tc>
        <w:tc>
          <w:tcPr>
            <w:tcW w:w="1276" w:type="dxa"/>
            <w:vAlign w:val="center"/>
          </w:tcPr>
          <w:p w:rsidR="000F395D" w:rsidRPr="00EC2D73" w:rsidRDefault="000F395D" w:rsidP="00EC2D73">
            <w:pPr>
              <w:pStyle w:val="Betarp"/>
              <w:rPr>
                <w:b/>
                <w:sz w:val="22"/>
              </w:rPr>
            </w:pPr>
            <w:r w:rsidRPr="00EC2D73">
              <w:rPr>
                <w:b/>
                <w:sz w:val="22"/>
              </w:rPr>
              <w:t>Pagrindinis ar papildomas komitetas (stadija)</w:t>
            </w:r>
          </w:p>
        </w:tc>
        <w:tc>
          <w:tcPr>
            <w:tcW w:w="1701" w:type="dxa"/>
            <w:vAlign w:val="center"/>
            <w:hideMark/>
          </w:tcPr>
          <w:p w:rsidR="000F395D" w:rsidRPr="00EC2D73" w:rsidRDefault="000F395D" w:rsidP="00EC2D73">
            <w:pPr>
              <w:pStyle w:val="Betarp"/>
              <w:rPr>
                <w:b/>
                <w:sz w:val="22"/>
              </w:rPr>
            </w:pPr>
            <w:r w:rsidRPr="00EC2D73">
              <w:rPr>
                <w:b/>
                <w:sz w:val="22"/>
              </w:rPr>
              <w:t>Komiteto išvadų rengėjai,</w:t>
            </w:r>
          </w:p>
          <w:p w:rsidR="000F395D" w:rsidRPr="00EC2D73" w:rsidRDefault="000F395D" w:rsidP="00EC2D73">
            <w:pPr>
              <w:pStyle w:val="Betarp"/>
              <w:rPr>
                <w:b/>
                <w:i/>
                <w:sz w:val="22"/>
              </w:rPr>
            </w:pPr>
            <w:r w:rsidRPr="00EC2D73">
              <w:rPr>
                <w:b/>
                <w:i/>
                <w:sz w:val="22"/>
              </w:rPr>
              <w:t>biuro tarnautojai</w:t>
            </w:r>
          </w:p>
        </w:tc>
      </w:tr>
      <w:tr w:rsidR="000F395D" w:rsidRPr="00EC2D73" w:rsidTr="00EC2D73">
        <w:trPr>
          <w:trHeight w:val="949"/>
          <w:jc w:val="center"/>
        </w:trPr>
        <w:tc>
          <w:tcPr>
            <w:tcW w:w="550" w:type="dxa"/>
          </w:tcPr>
          <w:p w:rsidR="000F395D" w:rsidRPr="00EC2D73" w:rsidRDefault="000F395D" w:rsidP="00EC2D73">
            <w:pPr>
              <w:pStyle w:val="Betarp"/>
              <w:rPr>
                <w:sz w:val="22"/>
              </w:rPr>
            </w:pPr>
            <w:r w:rsidRPr="00EC2D73">
              <w:rPr>
                <w:sz w:val="22"/>
              </w:rPr>
              <w:t>1.</w:t>
            </w:r>
          </w:p>
        </w:tc>
        <w:tc>
          <w:tcPr>
            <w:tcW w:w="1277"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10.00-10.05</w:t>
            </w:r>
          </w:p>
          <w:p w:rsidR="000F395D" w:rsidRPr="00EC2D73" w:rsidRDefault="000F395D" w:rsidP="00EC2D73">
            <w:pPr>
              <w:pStyle w:val="Betarp"/>
              <w:rPr>
                <w:sz w:val="22"/>
              </w:rPr>
            </w:pPr>
            <w:r w:rsidRPr="00EC2D73">
              <w:rPr>
                <w:sz w:val="22"/>
              </w:rPr>
              <w:t>I r. 423 kab.</w:t>
            </w:r>
          </w:p>
        </w:tc>
        <w:tc>
          <w:tcPr>
            <w:tcW w:w="1434" w:type="dxa"/>
          </w:tcPr>
          <w:p w:rsidR="000F395D" w:rsidRPr="00EC2D73" w:rsidRDefault="0042189A" w:rsidP="00EC2D73">
            <w:pPr>
              <w:pStyle w:val="Betarp"/>
              <w:rPr>
                <w:rFonts w:eastAsia="Times New Roman"/>
                <w:sz w:val="22"/>
              </w:rPr>
            </w:pPr>
            <w:hyperlink r:id="rId47" w:history="1">
              <w:r w:rsidR="000F395D" w:rsidRPr="00EC2D73">
                <w:rPr>
                  <w:rStyle w:val="Hipersaitas"/>
                  <w:rFonts w:eastAsia="Times New Roman"/>
                  <w:sz w:val="22"/>
                </w:rPr>
                <w:t>XIIP-3269</w:t>
              </w:r>
            </w:hyperlink>
          </w:p>
        </w:tc>
        <w:tc>
          <w:tcPr>
            <w:tcW w:w="3827" w:type="dxa"/>
          </w:tcPr>
          <w:p w:rsidR="000F395D" w:rsidRPr="00EC2D73" w:rsidRDefault="000F395D" w:rsidP="00EC2D73">
            <w:pPr>
              <w:pStyle w:val="Betarp"/>
              <w:rPr>
                <w:rFonts w:eastAsia="Times New Roman"/>
                <w:sz w:val="22"/>
              </w:rPr>
            </w:pPr>
            <w:r w:rsidRPr="00EC2D73">
              <w:rPr>
                <w:rFonts w:eastAsia="Times New Roman"/>
                <w:sz w:val="22"/>
              </w:rPr>
              <w:t>A</w:t>
            </w:r>
            <w:r w:rsidRPr="00EC2D73">
              <w:rPr>
                <w:rFonts w:eastAsia="Times New Roman"/>
                <w:bCs/>
                <w:color w:val="000000"/>
                <w:sz w:val="22"/>
              </w:rPr>
              <w:t xml:space="preserve">smens duomenų teisinės apsaugos </w:t>
            </w:r>
            <w:r w:rsidRPr="00EC2D73">
              <w:rPr>
                <w:rFonts w:eastAsia="Times New Roman"/>
                <w:bCs/>
                <w:sz w:val="22"/>
              </w:rPr>
              <w:t>įstatymo nr. I–1374 38 straipsnio pakeitimo įstatymas</w:t>
            </w:r>
          </w:p>
        </w:tc>
        <w:tc>
          <w:tcPr>
            <w:tcW w:w="1276" w:type="dxa"/>
          </w:tcPr>
          <w:p w:rsidR="000F395D" w:rsidRPr="00EC2D73" w:rsidRDefault="000F395D" w:rsidP="00EC2D73">
            <w:pPr>
              <w:pStyle w:val="Betarp"/>
              <w:rPr>
                <w:sz w:val="22"/>
              </w:rPr>
            </w:pPr>
            <w:r w:rsidRPr="00EC2D73">
              <w:rPr>
                <w:sz w:val="22"/>
              </w:rPr>
              <w:t>Papildomas</w:t>
            </w:r>
          </w:p>
          <w:p w:rsidR="000F395D" w:rsidRPr="00EC2D73" w:rsidRDefault="000F395D" w:rsidP="00EC2D73">
            <w:pPr>
              <w:pStyle w:val="Betarp"/>
              <w:rPr>
                <w:sz w:val="22"/>
              </w:rPr>
            </w:pPr>
          </w:p>
        </w:tc>
        <w:tc>
          <w:tcPr>
            <w:tcW w:w="1701" w:type="dxa"/>
          </w:tcPr>
          <w:p w:rsidR="000F395D" w:rsidRPr="00EC2D73" w:rsidRDefault="000F395D" w:rsidP="00EC2D73">
            <w:pPr>
              <w:pStyle w:val="Betarp"/>
              <w:rPr>
                <w:sz w:val="22"/>
              </w:rPr>
            </w:pPr>
            <w:r w:rsidRPr="00EC2D73">
              <w:rPr>
                <w:sz w:val="22"/>
              </w:rPr>
              <w:t>M. Bastys,</w:t>
            </w:r>
          </w:p>
          <w:p w:rsidR="000F395D" w:rsidRPr="00EC2D73" w:rsidRDefault="000F395D" w:rsidP="00EC2D73">
            <w:pPr>
              <w:pStyle w:val="Betarp"/>
              <w:rPr>
                <w:sz w:val="22"/>
              </w:rPr>
            </w:pPr>
          </w:p>
          <w:p w:rsidR="000F395D" w:rsidRPr="00EC2D73" w:rsidRDefault="000F395D" w:rsidP="00EC2D73">
            <w:pPr>
              <w:pStyle w:val="Betarp"/>
              <w:rPr>
                <w:i/>
                <w:sz w:val="22"/>
              </w:rPr>
            </w:pPr>
            <w:r w:rsidRPr="00EC2D73">
              <w:rPr>
                <w:i/>
                <w:sz w:val="22"/>
              </w:rPr>
              <w:t xml:space="preserve">I. </w:t>
            </w:r>
            <w:proofErr w:type="spellStart"/>
            <w:r w:rsidRPr="00EC2D73">
              <w:rPr>
                <w:i/>
                <w:sz w:val="22"/>
              </w:rPr>
              <w:t>Jurkšuvienė</w:t>
            </w:r>
            <w:proofErr w:type="spellEnd"/>
          </w:p>
        </w:tc>
      </w:tr>
      <w:tr w:rsidR="000F395D" w:rsidRPr="00EC2D73" w:rsidTr="00EC2D73">
        <w:trPr>
          <w:trHeight w:val="845"/>
          <w:jc w:val="center"/>
        </w:trPr>
        <w:tc>
          <w:tcPr>
            <w:tcW w:w="550" w:type="dxa"/>
          </w:tcPr>
          <w:p w:rsidR="000F395D" w:rsidRPr="00EC2D73" w:rsidRDefault="000F395D" w:rsidP="00EC2D73">
            <w:pPr>
              <w:pStyle w:val="Betarp"/>
              <w:rPr>
                <w:sz w:val="22"/>
              </w:rPr>
            </w:pPr>
            <w:r w:rsidRPr="00EC2D73">
              <w:rPr>
                <w:sz w:val="22"/>
              </w:rPr>
              <w:t>2.</w:t>
            </w:r>
          </w:p>
        </w:tc>
        <w:tc>
          <w:tcPr>
            <w:tcW w:w="1277"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10.05-10.15</w:t>
            </w:r>
          </w:p>
          <w:p w:rsidR="000F395D" w:rsidRPr="00EC2D73" w:rsidRDefault="000F395D" w:rsidP="00EC2D73">
            <w:pPr>
              <w:pStyle w:val="Betarp"/>
              <w:rPr>
                <w:sz w:val="22"/>
              </w:rPr>
            </w:pPr>
            <w:r w:rsidRPr="00EC2D73">
              <w:rPr>
                <w:sz w:val="22"/>
              </w:rPr>
              <w:t>I r. 423 kab.</w:t>
            </w:r>
          </w:p>
        </w:tc>
        <w:tc>
          <w:tcPr>
            <w:tcW w:w="1434" w:type="dxa"/>
            <w:tcBorders>
              <w:top w:val="single" w:sz="6" w:space="0" w:color="auto"/>
            </w:tcBorders>
          </w:tcPr>
          <w:p w:rsidR="000F395D" w:rsidRPr="00EC2D73" w:rsidRDefault="0042189A" w:rsidP="00EC2D73">
            <w:pPr>
              <w:pStyle w:val="Betarp"/>
              <w:rPr>
                <w:rFonts w:eastAsia="Times New Roman"/>
                <w:sz w:val="22"/>
              </w:rPr>
            </w:pPr>
            <w:hyperlink r:id="rId48" w:history="1">
              <w:r w:rsidR="000F395D" w:rsidRPr="00EC2D73">
                <w:rPr>
                  <w:rStyle w:val="Hipersaitas"/>
                  <w:rFonts w:eastAsia="Times New Roman"/>
                  <w:sz w:val="22"/>
                </w:rPr>
                <w:t>XIIP-3532</w:t>
              </w:r>
            </w:hyperlink>
          </w:p>
        </w:tc>
        <w:tc>
          <w:tcPr>
            <w:tcW w:w="3827" w:type="dxa"/>
            <w:tcBorders>
              <w:top w:val="single" w:sz="6" w:space="0" w:color="auto"/>
            </w:tcBorders>
          </w:tcPr>
          <w:p w:rsidR="000F395D" w:rsidRPr="00EC2D73" w:rsidRDefault="000F395D" w:rsidP="00EC2D73">
            <w:pPr>
              <w:pStyle w:val="Betarp"/>
              <w:rPr>
                <w:rFonts w:eastAsia="Times New Roman"/>
                <w:sz w:val="22"/>
              </w:rPr>
            </w:pPr>
            <w:r w:rsidRPr="00EC2D73">
              <w:rPr>
                <w:sz w:val="22"/>
              </w:rPr>
              <w:t>Specialiųjų tyrimų tarnybos įstatymo Nr. VIII-1649 6 straipsnio pakeitimo įstatymo projektas</w:t>
            </w:r>
          </w:p>
        </w:tc>
        <w:tc>
          <w:tcPr>
            <w:tcW w:w="1276" w:type="dxa"/>
            <w:tcBorders>
              <w:top w:val="single" w:sz="6" w:space="0" w:color="auto"/>
            </w:tcBorders>
          </w:tcPr>
          <w:p w:rsidR="000F395D" w:rsidRPr="00EC2D73" w:rsidRDefault="000F395D" w:rsidP="00EC2D73">
            <w:pPr>
              <w:pStyle w:val="Betarp"/>
              <w:rPr>
                <w:sz w:val="22"/>
              </w:rPr>
            </w:pPr>
            <w:r w:rsidRPr="00EC2D73">
              <w:rPr>
                <w:sz w:val="22"/>
              </w:rPr>
              <w:t>Papildomas</w:t>
            </w:r>
          </w:p>
        </w:tc>
        <w:tc>
          <w:tcPr>
            <w:tcW w:w="1701" w:type="dxa"/>
          </w:tcPr>
          <w:p w:rsidR="000F395D" w:rsidRPr="00EC2D73" w:rsidRDefault="000F395D" w:rsidP="00EC2D73">
            <w:pPr>
              <w:pStyle w:val="Betarp"/>
              <w:rPr>
                <w:sz w:val="22"/>
              </w:rPr>
            </w:pPr>
            <w:r w:rsidRPr="00EC2D73">
              <w:rPr>
                <w:sz w:val="22"/>
              </w:rPr>
              <w:t>M. Bastys,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i/>
                <w:sz w:val="22"/>
              </w:rPr>
              <w:t xml:space="preserve">I. </w:t>
            </w:r>
            <w:proofErr w:type="spellStart"/>
            <w:r w:rsidRPr="00EC2D73">
              <w:rPr>
                <w:i/>
                <w:sz w:val="22"/>
              </w:rPr>
              <w:t>Jurkšuvienė</w:t>
            </w:r>
            <w:proofErr w:type="spellEnd"/>
          </w:p>
        </w:tc>
      </w:tr>
      <w:tr w:rsidR="000F395D" w:rsidRPr="00EC2D73" w:rsidTr="00EC2D73">
        <w:trPr>
          <w:trHeight w:val="764"/>
          <w:jc w:val="center"/>
        </w:trPr>
        <w:tc>
          <w:tcPr>
            <w:tcW w:w="550" w:type="dxa"/>
          </w:tcPr>
          <w:p w:rsidR="000F395D" w:rsidRPr="00EC2D73" w:rsidRDefault="000F395D" w:rsidP="00EC2D73">
            <w:pPr>
              <w:pStyle w:val="Betarp"/>
              <w:rPr>
                <w:sz w:val="22"/>
              </w:rPr>
            </w:pPr>
            <w:r w:rsidRPr="00EC2D73">
              <w:rPr>
                <w:sz w:val="22"/>
              </w:rPr>
              <w:t>3.</w:t>
            </w:r>
          </w:p>
        </w:tc>
        <w:tc>
          <w:tcPr>
            <w:tcW w:w="1277"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10.15-10.45</w:t>
            </w:r>
          </w:p>
          <w:p w:rsidR="000F395D" w:rsidRPr="00EC2D73" w:rsidRDefault="000F395D" w:rsidP="00EC2D73">
            <w:pPr>
              <w:pStyle w:val="Betarp"/>
              <w:rPr>
                <w:sz w:val="22"/>
              </w:rPr>
            </w:pPr>
            <w:r w:rsidRPr="00EC2D73">
              <w:rPr>
                <w:sz w:val="22"/>
              </w:rPr>
              <w:t>I r. 423 kab.</w:t>
            </w:r>
          </w:p>
        </w:tc>
        <w:tc>
          <w:tcPr>
            <w:tcW w:w="6537" w:type="dxa"/>
            <w:gridSpan w:val="3"/>
            <w:tcBorders>
              <w:top w:val="single" w:sz="6" w:space="0" w:color="auto"/>
              <w:bottom w:val="single" w:sz="6" w:space="0" w:color="auto"/>
            </w:tcBorders>
          </w:tcPr>
          <w:p w:rsidR="000F395D" w:rsidRPr="00EC2D73" w:rsidRDefault="000F395D" w:rsidP="00EC2D73">
            <w:pPr>
              <w:pStyle w:val="Betarp"/>
              <w:rPr>
                <w:bCs/>
                <w:sz w:val="22"/>
              </w:rPr>
            </w:pPr>
            <w:r w:rsidRPr="00EC2D73">
              <w:rPr>
                <w:bCs/>
                <w:sz w:val="22"/>
              </w:rPr>
              <w:t>Valstybės informacinių išteklių konsolidavimas, Lietuvos Respublikos Vyriausybės nutarimo Nr. 498 vykdymo eiga</w:t>
            </w:r>
          </w:p>
        </w:tc>
        <w:tc>
          <w:tcPr>
            <w:tcW w:w="1701" w:type="dxa"/>
          </w:tcPr>
          <w:p w:rsidR="000F395D" w:rsidRPr="00EC2D73" w:rsidRDefault="000F395D" w:rsidP="00EC2D73">
            <w:pPr>
              <w:pStyle w:val="Betarp"/>
              <w:rPr>
                <w:sz w:val="22"/>
              </w:rPr>
            </w:pPr>
            <w:r w:rsidRPr="00EC2D73">
              <w:rPr>
                <w:sz w:val="22"/>
              </w:rPr>
              <w:t>M. Bastys,</w:t>
            </w:r>
          </w:p>
          <w:p w:rsidR="000F395D" w:rsidRPr="00EC2D73" w:rsidRDefault="000F395D" w:rsidP="00EC2D73">
            <w:pPr>
              <w:pStyle w:val="Betarp"/>
              <w:rPr>
                <w:sz w:val="22"/>
              </w:rPr>
            </w:pPr>
          </w:p>
          <w:p w:rsidR="000F395D" w:rsidRPr="00EC2D73" w:rsidRDefault="000F395D" w:rsidP="00EC2D73">
            <w:pPr>
              <w:pStyle w:val="Betarp"/>
              <w:rPr>
                <w:b/>
                <w:sz w:val="22"/>
              </w:rPr>
            </w:pPr>
            <w:r w:rsidRPr="00EC2D73">
              <w:rPr>
                <w:i/>
                <w:sz w:val="22"/>
              </w:rPr>
              <w:t xml:space="preserve">V. </w:t>
            </w:r>
            <w:proofErr w:type="spellStart"/>
            <w:r w:rsidRPr="00EC2D73">
              <w:rPr>
                <w:i/>
                <w:sz w:val="22"/>
              </w:rPr>
              <w:t>Ramanavičius</w:t>
            </w:r>
            <w:proofErr w:type="spellEnd"/>
          </w:p>
        </w:tc>
      </w:tr>
      <w:tr w:rsidR="000F395D" w:rsidRPr="00EC2D73" w:rsidTr="00EC2D73">
        <w:trPr>
          <w:trHeight w:val="764"/>
          <w:jc w:val="center"/>
        </w:trPr>
        <w:tc>
          <w:tcPr>
            <w:tcW w:w="550" w:type="dxa"/>
          </w:tcPr>
          <w:p w:rsidR="000F395D" w:rsidRPr="00EC2D73" w:rsidRDefault="000F395D" w:rsidP="00EC2D73">
            <w:pPr>
              <w:pStyle w:val="Betarp"/>
              <w:rPr>
                <w:sz w:val="22"/>
              </w:rPr>
            </w:pPr>
            <w:r w:rsidRPr="00EC2D73">
              <w:rPr>
                <w:sz w:val="22"/>
              </w:rPr>
              <w:t>4.</w:t>
            </w:r>
          </w:p>
        </w:tc>
        <w:tc>
          <w:tcPr>
            <w:tcW w:w="1277"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10.45-11.05</w:t>
            </w:r>
          </w:p>
          <w:p w:rsidR="000F395D" w:rsidRPr="00EC2D73" w:rsidRDefault="000F395D" w:rsidP="00EC2D73">
            <w:pPr>
              <w:pStyle w:val="Betarp"/>
              <w:rPr>
                <w:sz w:val="22"/>
              </w:rPr>
            </w:pPr>
            <w:r w:rsidRPr="00EC2D73">
              <w:rPr>
                <w:sz w:val="22"/>
              </w:rPr>
              <w:t>I r. 423 kab.</w:t>
            </w:r>
          </w:p>
        </w:tc>
        <w:tc>
          <w:tcPr>
            <w:tcW w:w="6537" w:type="dxa"/>
            <w:gridSpan w:val="3"/>
            <w:tcBorders>
              <w:top w:val="single" w:sz="6" w:space="0" w:color="auto"/>
              <w:bottom w:val="single" w:sz="6" w:space="0" w:color="auto"/>
            </w:tcBorders>
          </w:tcPr>
          <w:p w:rsidR="000F395D" w:rsidRPr="00EC2D73" w:rsidRDefault="000F395D" w:rsidP="00EC2D73">
            <w:pPr>
              <w:pStyle w:val="Betarp"/>
              <w:rPr>
                <w:bCs/>
                <w:sz w:val="22"/>
              </w:rPr>
            </w:pPr>
            <w:r w:rsidRPr="00EC2D73">
              <w:rPr>
                <w:bCs/>
                <w:sz w:val="22"/>
              </w:rPr>
              <w:t>Pasiruošimas įgyvendinti ES fondų pagalba finansuotinus projektus</w:t>
            </w:r>
          </w:p>
        </w:tc>
        <w:tc>
          <w:tcPr>
            <w:tcW w:w="1701" w:type="dxa"/>
          </w:tcPr>
          <w:p w:rsidR="000F395D" w:rsidRPr="00EC2D73" w:rsidRDefault="000F395D" w:rsidP="00EC2D73">
            <w:pPr>
              <w:pStyle w:val="Betarp"/>
              <w:rPr>
                <w:sz w:val="22"/>
              </w:rPr>
            </w:pPr>
            <w:r w:rsidRPr="00EC2D73">
              <w:rPr>
                <w:sz w:val="22"/>
              </w:rPr>
              <w:t>M. Bastys,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i/>
                <w:sz w:val="22"/>
              </w:rPr>
              <w:t xml:space="preserve">V. </w:t>
            </w:r>
            <w:proofErr w:type="spellStart"/>
            <w:r w:rsidRPr="00EC2D73">
              <w:rPr>
                <w:i/>
                <w:sz w:val="22"/>
              </w:rPr>
              <w:t>Ramanavičius</w:t>
            </w:r>
            <w:proofErr w:type="spellEnd"/>
          </w:p>
        </w:tc>
      </w:tr>
      <w:tr w:rsidR="000F395D" w:rsidRPr="00EC2D73" w:rsidTr="00EC2D73">
        <w:trPr>
          <w:trHeight w:val="764"/>
          <w:jc w:val="center"/>
        </w:trPr>
        <w:tc>
          <w:tcPr>
            <w:tcW w:w="550" w:type="dxa"/>
          </w:tcPr>
          <w:p w:rsidR="000F395D" w:rsidRPr="00EC2D73" w:rsidRDefault="000F395D" w:rsidP="00EC2D73">
            <w:pPr>
              <w:pStyle w:val="Betarp"/>
              <w:rPr>
                <w:sz w:val="22"/>
              </w:rPr>
            </w:pPr>
            <w:r w:rsidRPr="00EC2D73">
              <w:rPr>
                <w:sz w:val="22"/>
              </w:rPr>
              <w:t>5.</w:t>
            </w:r>
          </w:p>
        </w:tc>
        <w:tc>
          <w:tcPr>
            <w:tcW w:w="1277"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11.05-11.10</w:t>
            </w:r>
          </w:p>
          <w:p w:rsidR="000F395D" w:rsidRPr="00EC2D73" w:rsidRDefault="000F395D" w:rsidP="00EC2D73">
            <w:pPr>
              <w:pStyle w:val="Betarp"/>
              <w:rPr>
                <w:sz w:val="22"/>
              </w:rPr>
            </w:pPr>
            <w:r w:rsidRPr="00EC2D73">
              <w:rPr>
                <w:sz w:val="22"/>
              </w:rPr>
              <w:t>I r. 423 kab.</w:t>
            </w:r>
          </w:p>
        </w:tc>
        <w:tc>
          <w:tcPr>
            <w:tcW w:w="6537" w:type="dxa"/>
            <w:gridSpan w:val="3"/>
            <w:tcBorders>
              <w:top w:val="single" w:sz="6" w:space="0" w:color="auto"/>
            </w:tcBorders>
          </w:tcPr>
          <w:p w:rsidR="000F395D" w:rsidRPr="00EC2D73" w:rsidRDefault="000F395D" w:rsidP="00EC2D73">
            <w:pPr>
              <w:pStyle w:val="Betarp"/>
              <w:rPr>
                <w:bCs/>
                <w:sz w:val="22"/>
              </w:rPr>
            </w:pPr>
            <w:r w:rsidRPr="00EC2D73">
              <w:rPr>
                <w:bCs/>
                <w:sz w:val="22"/>
              </w:rPr>
              <w:t>Kiti klausimai</w:t>
            </w:r>
          </w:p>
        </w:tc>
        <w:tc>
          <w:tcPr>
            <w:tcW w:w="1701" w:type="dxa"/>
          </w:tcPr>
          <w:p w:rsidR="000F395D" w:rsidRPr="00EC2D73" w:rsidRDefault="000F395D" w:rsidP="00EC2D73">
            <w:pPr>
              <w:pStyle w:val="Betarp"/>
              <w:rPr>
                <w:sz w:val="22"/>
              </w:rPr>
            </w:pPr>
            <w:r w:rsidRPr="00EC2D73">
              <w:rPr>
                <w:sz w:val="22"/>
              </w:rPr>
              <w:t>M. Bastys,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i/>
                <w:sz w:val="22"/>
              </w:rPr>
              <w:t xml:space="preserve">V. </w:t>
            </w:r>
            <w:proofErr w:type="spellStart"/>
            <w:r w:rsidRPr="00EC2D73">
              <w:rPr>
                <w:i/>
                <w:sz w:val="22"/>
              </w:rPr>
              <w:t>Ramanavičius</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0"/>
        <w:gridCol w:w="1341"/>
        <w:gridCol w:w="1136"/>
        <w:gridCol w:w="3827"/>
        <w:gridCol w:w="1418"/>
        <w:gridCol w:w="1558"/>
      </w:tblGrid>
      <w:tr w:rsidR="00170D9D" w:rsidRPr="00170D9D" w:rsidTr="00170D9D">
        <w:trPr>
          <w:trHeight w:val="922"/>
          <w:jc w:val="center"/>
        </w:trPr>
        <w:tc>
          <w:tcPr>
            <w:tcW w:w="500" w:type="dxa"/>
            <w:tcBorders>
              <w:top w:val="double" w:sz="4" w:space="0" w:color="auto"/>
              <w:left w:val="double" w:sz="4" w:space="0" w:color="auto"/>
              <w:bottom w:val="single" w:sz="6" w:space="0" w:color="auto"/>
              <w:right w:val="single" w:sz="6" w:space="0" w:color="auto"/>
            </w:tcBorders>
            <w:vAlign w:val="center"/>
            <w:hideMark/>
          </w:tcPr>
          <w:p w:rsidR="00170D9D" w:rsidRPr="00170D9D" w:rsidRDefault="00170D9D" w:rsidP="00170D9D">
            <w:pPr>
              <w:pStyle w:val="Betarp"/>
              <w:rPr>
                <w:b/>
                <w:sz w:val="22"/>
              </w:rPr>
            </w:pPr>
            <w:r w:rsidRPr="00170D9D">
              <w:rPr>
                <w:b/>
                <w:sz w:val="22"/>
              </w:rPr>
              <w:t>Eil.</w:t>
            </w:r>
            <w:r w:rsidRPr="00170D9D">
              <w:rPr>
                <w:b/>
                <w:sz w:val="22"/>
              </w:rPr>
              <w:br/>
              <w:t>Nr.</w:t>
            </w:r>
          </w:p>
        </w:tc>
        <w:tc>
          <w:tcPr>
            <w:tcW w:w="1341" w:type="dxa"/>
            <w:tcBorders>
              <w:top w:val="double" w:sz="4" w:space="0" w:color="auto"/>
              <w:left w:val="single" w:sz="6" w:space="0" w:color="auto"/>
              <w:bottom w:val="single" w:sz="6" w:space="0" w:color="auto"/>
              <w:right w:val="single" w:sz="6" w:space="0" w:color="auto"/>
            </w:tcBorders>
            <w:vAlign w:val="center"/>
            <w:hideMark/>
          </w:tcPr>
          <w:p w:rsidR="00170D9D" w:rsidRPr="00170D9D" w:rsidRDefault="00170D9D" w:rsidP="00170D9D">
            <w:pPr>
              <w:pStyle w:val="Betarp"/>
              <w:rPr>
                <w:b/>
                <w:sz w:val="22"/>
              </w:rPr>
            </w:pPr>
            <w:r w:rsidRPr="00170D9D">
              <w:rPr>
                <w:b/>
                <w:sz w:val="22"/>
              </w:rPr>
              <w:t>Data,</w:t>
            </w:r>
            <w:r w:rsidRPr="00170D9D">
              <w:rPr>
                <w:b/>
                <w:sz w:val="22"/>
              </w:rPr>
              <w:br/>
              <w:t>laikas,</w:t>
            </w:r>
            <w:r w:rsidRPr="00170D9D">
              <w:rPr>
                <w:b/>
                <w:sz w:val="22"/>
              </w:rPr>
              <w:br/>
              <w:t>vieta</w:t>
            </w:r>
          </w:p>
        </w:tc>
        <w:tc>
          <w:tcPr>
            <w:tcW w:w="1136" w:type="dxa"/>
            <w:tcBorders>
              <w:top w:val="double" w:sz="4" w:space="0" w:color="auto"/>
              <w:left w:val="single" w:sz="6" w:space="0" w:color="auto"/>
              <w:bottom w:val="single" w:sz="6" w:space="0" w:color="auto"/>
              <w:right w:val="single" w:sz="6" w:space="0" w:color="auto"/>
            </w:tcBorders>
            <w:vAlign w:val="center"/>
            <w:hideMark/>
          </w:tcPr>
          <w:p w:rsidR="00170D9D" w:rsidRPr="00170D9D" w:rsidRDefault="00170D9D" w:rsidP="00170D9D">
            <w:pPr>
              <w:pStyle w:val="Betarp"/>
              <w:rPr>
                <w:b/>
                <w:sz w:val="22"/>
              </w:rPr>
            </w:pPr>
            <w:r w:rsidRPr="00170D9D">
              <w:rPr>
                <w:b/>
                <w:sz w:val="22"/>
              </w:rPr>
              <w:t>Projekto Nr.</w:t>
            </w:r>
          </w:p>
        </w:tc>
        <w:tc>
          <w:tcPr>
            <w:tcW w:w="3827" w:type="dxa"/>
            <w:tcBorders>
              <w:top w:val="double" w:sz="4" w:space="0" w:color="auto"/>
              <w:left w:val="single" w:sz="6" w:space="0" w:color="auto"/>
              <w:bottom w:val="single" w:sz="6" w:space="0" w:color="auto"/>
              <w:right w:val="single" w:sz="6" w:space="0" w:color="auto"/>
            </w:tcBorders>
            <w:vAlign w:val="center"/>
            <w:hideMark/>
          </w:tcPr>
          <w:p w:rsidR="00170D9D" w:rsidRPr="00170D9D" w:rsidRDefault="00170D9D" w:rsidP="00170D9D">
            <w:pPr>
              <w:pStyle w:val="Betarp"/>
              <w:rPr>
                <w:b/>
                <w:sz w:val="22"/>
              </w:rPr>
            </w:pPr>
            <w:r w:rsidRPr="00170D9D">
              <w:rPr>
                <w:b/>
                <w:sz w:val="22"/>
              </w:rPr>
              <w:t>Svarstomi klausimai</w:t>
            </w:r>
          </w:p>
        </w:tc>
        <w:tc>
          <w:tcPr>
            <w:tcW w:w="1418" w:type="dxa"/>
            <w:tcBorders>
              <w:top w:val="double" w:sz="4" w:space="0" w:color="auto"/>
              <w:left w:val="single" w:sz="6" w:space="0" w:color="auto"/>
              <w:bottom w:val="single" w:sz="6" w:space="0" w:color="auto"/>
              <w:right w:val="single" w:sz="6" w:space="0" w:color="auto"/>
            </w:tcBorders>
            <w:vAlign w:val="center"/>
            <w:hideMark/>
          </w:tcPr>
          <w:p w:rsidR="00170D9D" w:rsidRPr="00170D9D" w:rsidRDefault="00170D9D" w:rsidP="00170D9D">
            <w:pPr>
              <w:pStyle w:val="Betarp"/>
              <w:rPr>
                <w:b/>
                <w:sz w:val="22"/>
              </w:rPr>
            </w:pPr>
            <w:r w:rsidRPr="00170D9D">
              <w:rPr>
                <w:b/>
                <w:sz w:val="22"/>
              </w:rPr>
              <w:t>Pagrindinis ar papildomas komitetas (stadija)</w:t>
            </w:r>
          </w:p>
        </w:tc>
        <w:tc>
          <w:tcPr>
            <w:tcW w:w="1558" w:type="dxa"/>
            <w:tcBorders>
              <w:top w:val="double" w:sz="4" w:space="0" w:color="auto"/>
              <w:left w:val="single" w:sz="6" w:space="0" w:color="auto"/>
              <w:bottom w:val="single" w:sz="6" w:space="0" w:color="auto"/>
              <w:right w:val="double" w:sz="4" w:space="0" w:color="auto"/>
            </w:tcBorders>
            <w:vAlign w:val="center"/>
            <w:hideMark/>
          </w:tcPr>
          <w:p w:rsidR="00170D9D" w:rsidRPr="00170D9D" w:rsidRDefault="00170D9D" w:rsidP="00170D9D">
            <w:pPr>
              <w:pStyle w:val="Betarp"/>
              <w:rPr>
                <w:b/>
                <w:sz w:val="22"/>
              </w:rPr>
            </w:pPr>
            <w:r w:rsidRPr="00170D9D">
              <w:rPr>
                <w:b/>
                <w:sz w:val="22"/>
              </w:rPr>
              <w:t>Komiteto išvadų rengėjai,</w:t>
            </w:r>
            <w:r w:rsidRPr="00170D9D">
              <w:rPr>
                <w:b/>
                <w:sz w:val="22"/>
              </w:rPr>
              <w:br/>
              <w:t>(biuro tarnautojai)</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1.</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09.00–09.20</w:t>
            </w:r>
            <w:r w:rsidRPr="00170D9D">
              <w:rPr>
                <w:sz w:val="22"/>
              </w:rPr>
              <w:br/>
              <w:t>III r. 218 b k.</w:t>
            </w:r>
          </w:p>
        </w:tc>
        <w:tc>
          <w:tcPr>
            <w:tcW w:w="6381" w:type="dxa"/>
            <w:gridSpan w:val="3"/>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Dėl paramos jaunųjų ūkininkų įsikūrimui paraiškų rinkimo ir vertinimo kriterijų (svarstymo tęsinys)</w:t>
            </w:r>
            <w:r w:rsidRPr="00170D9D">
              <w:rPr>
                <w:sz w:val="22"/>
              </w:rPr>
              <w:br/>
            </w:r>
            <w:r w:rsidRPr="00170D9D">
              <w:rPr>
                <w:i/>
                <w:sz w:val="22"/>
              </w:rPr>
              <w:t>Kviečiami: Žemės ūkio ministerijos atstovai</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bCs/>
                <w:sz w:val="22"/>
              </w:rPr>
              <w:t>K. Grybauskas</w:t>
            </w:r>
            <w:r w:rsidRPr="00170D9D">
              <w:rPr>
                <w:bCs/>
                <w:sz w:val="22"/>
              </w:rPr>
              <w:br/>
              <w:t xml:space="preserve">(G. </w:t>
            </w:r>
            <w:proofErr w:type="spellStart"/>
            <w:r w:rsidRPr="00170D9D">
              <w:rPr>
                <w:bCs/>
                <w:sz w:val="22"/>
              </w:rPr>
              <w:t>Jurgelytė</w:t>
            </w:r>
            <w:proofErr w:type="spellEnd"/>
            <w:r w:rsidRPr="00170D9D">
              <w:rPr>
                <w:bCs/>
                <w:sz w:val="22"/>
              </w:rPr>
              <w:t>)</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lastRenderedPageBreak/>
              <w:t>2.</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09.20–09.40</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49" w:history="1">
              <w:r w:rsidR="00170D9D" w:rsidRPr="00170D9D">
                <w:rPr>
                  <w:rStyle w:val="Hipersaitas"/>
                  <w:sz w:val="22"/>
                </w:rPr>
                <w:t>XIIP-3589</w:t>
              </w:r>
            </w:hyperlink>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Pluoštinių kanapių įstatymo Nr. XII-336 2, 3, 4, 9 ir 10 straipsnių pakeitimo ĮSTATYMO PROJEKTAS</w:t>
            </w:r>
            <w:r w:rsidRPr="00170D9D">
              <w:rPr>
                <w:sz w:val="22"/>
              </w:rPr>
              <w:br/>
            </w:r>
            <w:r w:rsidRPr="00170D9D">
              <w:rPr>
                <w:i/>
                <w:sz w:val="22"/>
              </w:rPr>
              <w:t>Kviečiami: Žemės ūkio ministerijos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Pagrindinis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sz w:val="22"/>
              </w:rPr>
              <w:t xml:space="preserve">P. </w:t>
            </w:r>
            <w:proofErr w:type="spellStart"/>
            <w:r w:rsidRPr="00170D9D">
              <w:rPr>
                <w:sz w:val="22"/>
              </w:rPr>
              <w:t>Čimbaras</w:t>
            </w:r>
            <w:proofErr w:type="spellEnd"/>
            <w:r w:rsidRPr="00170D9D">
              <w:rPr>
                <w:sz w:val="22"/>
              </w:rPr>
              <w:t>,</w:t>
            </w:r>
            <w:r w:rsidRPr="00170D9D">
              <w:rPr>
                <w:sz w:val="22"/>
              </w:rPr>
              <w:br/>
              <w:t>E. Gentvilas</w:t>
            </w:r>
            <w:r w:rsidRPr="00170D9D">
              <w:rPr>
                <w:sz w:val="22"/>
              </w:rPr>
              <w:br/>
              <w:t xml:space="preserve">(G. </w:t>
            </w:r>
            <w:proofErr w:type="spellStart"/>
            <w:r w:rsidRPr="00170D9D">
              <w:rPr>
                <w:sz w:val="22"/>
              </w:rPr>
              <w:t>Jurgelytė</w:t>
            </w:r>
            <w:proofErr w:type="spellEnd"/>
            <w:r w:rsidRPr="00170D9D">
              <w:rPr>
                <w:sz w:val="22"/>
              </w:rPr>
              <w:t>)</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3.</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09.40–09.45</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50" w:history="1">
              <w:r w:rsidR="00170D9D" w:rsidRPr="00170D9D">
                <w:rPr>
                  <w:rStyle w:val="Hipersaitas"/>
                  <w:sz w:val="22"/>
                </w:rPr>
                <w:t>XIIP-359</w:t>
              </w:r>
            </w:hyperlink>
            <w:r w:rsidR="00170D9D" w:rsidRPr="00170D9D">
              <w:rPr>
                <w:rStyle w:val="Hipersaitas"/>
                <w:sz w:val="22"/>
              </w:rPr>
              <w:t>0</w:t>
            </w:r>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 xml:space="preserve">Administracinių nusižengimų kodekso 589 straipsnio pakeitimo ĮSTATYMO PROJEKTAS </w:t>
            </w:r>
            <w:r w:rsidRPr="00170D9D">
              <w:rPr>
                <w:sz w:val="22"/>
              </w:rPr>
              <w:br/>
            </w:r>
            <w:r w:rsidRPr="00170D9D">
              <w:rPr>
                <w:i/>
                <w:sz w:val="22"/>
              </w:rPr>
              <w:t>Kviečiami: Žemės ūkio ministerijos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Papildomas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sz w:val="22"/>
              </w:rPr>
              <w:t xml:space="preserve">P. </w:t>
            </w:r>
            <w:proofErr w:type="spellStart"/>
            <w:r w:rsidRPr="00170D9D">
              <w:rPr>
                <w:sz w:val="22"/>
              </w:rPr>
              <w:t>Čimbaras</w:t>
            </w:r>
            <w:proofErr w:type="spellEnd"/>
            <w:r w:rsidRPr="00170D9D">
              <w:rPr>
                <w:sz w:val="22"/>
              </w:rPr>
              <w:br/>
              <w:t xml:space="preserve">(G. </w:t>
            </w:r>
            <w:proofErr w:type="spellStart"/>
            <w:r w:rsidRPr="00170D9D">
              <w:rPr>
                <w:sz w:val="22"/>
              </w:rPr>
              <w:t>Dešukaitė</w:t>
            </w:r>
            <w:proofErr w:type="spellEnd"/>
            <w:r w:rsidRPr="00170D9D">
              <w:rPr>
                <w:sz w:val="22"/>
              </w:rPr>
              <w:t>)</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4.</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09.45–10.05</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51" w:history="1">
              <w:r w:rsidR="00170D9D" w:rsidRPr="00170D9D">
                <w:rPr>
                  <w:rStyle w:val="Hipersaitas"/>
                  <w:sz w:val="22"/>
                </w:rPr>
                <w:t>XIIP-3303</w:t>
              </w:r>
            </w:hyperlink>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i/>
                <w:sz w:val="22"/>
              </w:rPr>
            </w:pPr>
            <w:r w:rsidRPr="00170D9D">
              <w:rPr>
                <w:sz w:val="22"/>
              </w:rPr>
              <w:t>Žuvininkystės įstatymo Nr. VIII-1756 8, 14(2), 14(3), 15, 16 ir 31 straipsnių pakeitimo ĮSTATYMO PROJEKTAS</w:t>
            </w:r>
            <w:r w:rsidRPr="00170D9D">
              <w:rPr>
                <w:sz w:val="22"/>
              </w:rPr>
              <w:br/>
            </w:r>
            <w:r w:rsidRPr="00170D9D">
              <w:rPr>
                <w:i/>
                <w:sz w:val="22"/>
              </w:rPr>
              <w:t>Kviečiami: Seimo kanceliarijos Teisės departamento, Seimo Jūrinių ir žuvininkystės reikalų komisijos, Žemės ūkio ir Aplinkos ministerijų, Seimo Aplinkos apsaugos komiteto, Žuvininkystės įmonių asociacijos „</w:t>
            </w:r>
            <w:proofErr w:type="spellStart"/>
            <w:r w:rsidRPr="00170D9D">
              <w:rPr>
                <w:i/>
                <w:sz w:val="22"/>
              </w:rPr>
              <w:t>Lampetra</w:t>
            </w:r>
            <w:proofErr w:type="spellEnd"/>
            <w:r w:rsidRPr="00170D9D">
              <w:rPr>
                <w:i/>
                <w:sz w:val="22"/>
              </w:rPr>
              <w:t>“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Pagrindinis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bCs/>
                <w:sz w:val="22"/>
              </w:rPr>
              <w:t>S. Bucevičius,</w:t>
            </w:r>
            <w:r w:rsidRPr="00170D9D">
              <w:rPr>
                <w:bCs/>
                <w:sz w:val="22"/>
              </w:rPr>
              <w:br/>
              <w:t>E. Gentvilas</w:t>
            </w:r>
            <w:r w:rsidRPr="00170D9D">
              <w:rPr>
                <w:sz w:val="22"/>
              </w:rPr>
              <w:br/>
              <w:t>(S. Kairienė)</w:t>
            </w:r>
          </w:p>
        </w:tc>
      </w:tr>
      <w:tr w:rsidR="00170D9D" w:rsidRPr="00170D9D" w:rsidTr="00170D9D">
        <w:trPr>
          <w:trHeight w:val="553"/>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5.</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10.05–10.35</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52" w:history="1">
              <w:r w:rsidR="00170D9D" w:rsidRPr="00170D9D">
                <w:rPr>
                  <w:rStyle w:val="Hipersaitas"/>
                  <w:sz w:val="22"/>
                </w:rPr>
                <w:t>XIIP-3461</w:t>
              </w:r>
            </w:hyperlink>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Žuvininkystės įstatymo Nr. VIII-1756 2, 6, 10, 11, 13, 14(2), 14(3), 15, 17, 17(1),18 , 21, 24, 27, 29, 32, 53, 54, 63 straipsnių ir priedo pakeitimo ir Įstatymo papildymo 17(2), 17(3), 17(4), 17(5), 17(6), 17(7), 17(8), 17(9), 17(10), 17(11) straipsniais ĮSTATYMO PROJEKTAS</w:t>
            </w:r>
            <w:r w:rsidRPr="00170D9D">
              <w:rPr>
                <w:sz w:val="22"/>
              </w:rPr>
              <w:br/>
            </w:r>
            <w:r w:rsidRPr="00170D9D">
              <w:rPr>
                <w:i/>
                <w:sz w:val="22"/>
              </w:rPr>
              <w:t>Kviečiami: Seimo narys J. Razma,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170D9D">
              <w:rPr>
                <w:bCs/>
                <w:i/>
                <w:sz w:val="22"/>
              </w:rPr>
              <w:t xml:space="preserve"> </w:t>
            </w:r>
            <w:r w:rsidRPr="00170D9D">
              <w:rPr>
                <w:i/>
                <w:sz w:val="22"/>
              </w:rPr>
              <w:t>„Jūros žvejys“,  Žvejų ir žuvies perdirbėjų asociacijos „Baltijos žvejas“, Tarptautinės žuvies perdirbėjų ir žvejų asociacijos „Baltijos vienybė“, UAB VAO“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Pagrindinis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bCs/>
                <w:sz w:val="22"/>
              </w:rPr>
            </w:pPr>
            <w:r w:rsidRPr="00170D9D">
              <w:rPr>
                <w:bCs/>
                <w:sz w:val="22"/>
              </w:rPr>
              <w:t>S. Bucevičius,</w:t>
            </w:r>
            <w:r w:rsidRPr="00170D9D">
              <w:rPr>
                <w:bCs/>
                <w:sz w:val="22"/>
              </w:rPr>
              <w:br/>
              <w:t>B. Pauža,</w:t>
            </w:r>
            <w:r w:rsidRPr="00170D9D">
              <w:rPr>
                <w:bCs/>
                <w:sz w:val="22"/>
              </w:rPr>
              <w:br/>
              <w:t>E. Gentvilas</w:t>
            </w:r>
            <w:r w:rsidRPr="00170D9D">
              <w:rPr>
                <w:bCs/>
                <w:sz w:val="22"/>
              </w:rPr>
              <w:br/>
              <w:t>(S. Kairienė)</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6.</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10.35–10.45</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53" w:history="1">
              <w:r w:rsidR="00170D9D" w:rsidRPr="00170D9D">
                <w:rPr>
                  <w:rStyle w:val="Hipersaitas"/>
                  <w:sz w:val="22"/>
                </w:rPr>
                <w:t>XIIP-3462</w:t>
              </w:r>
            </w:hyperlink>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Žuvininkystės įstatymo Nr. VIII-1756 2, 5, 6, 15, 16 straipsnių pakeitimo ir Įstatymo papildymo 14(1), 14(2), 14(3), 14(4) straipsniais įstatymo Nr. XII-781 2 ir 10 straipsnių pakeitimo ĮSTATYMO PROJEKTAS</w:t>
            </w:r>
            <w:r w:rsidRPr="00170D9D">
              <w:rPr>
                <w:sz w:val="22"/>
              </w:rPr>
              <w:br/>
            </w:r>
            <w:r w:rsidRPr="00170D9D">
              <w:rPr>
                <w:i/>
                <w:sz w:val="22"/>
              </w:rP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170D9D">
              <w:rPr>
                <w:bCs/>
                <w:i/>
                <w:sz w:val="22"/>
              </w:rPr>
              <w:t xml:space="preserve"> </w:t>
            </w:r>
            <w:r w:rsidRPr="00170D9D">
              <w:rPr>
                <w:i/>
                <w:sz w:val="22"/>
              </w:rPr>
              <w:t xml:space="preserve">„Jūros žvejys“,  Žvejų ir žuvies perdirbėjų asociacijos „Baltijos žvejas“, Tarptautinės žuvies perdirbėjų ir </w:t>
            </w:r>
            <w:r w:rsidRPr="00170D9D">
              <w:rPr>
                <w:i/>
                <w:sz w:val="22"/>
              </w:rPr>
              <w:lastRenderedPageBreak/>
              <w:t>žvejų asociacijos „Baltijos vienybė“, UAB „VAO“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lastRenderedPageBreak/>
              <w:t>Pagrindinis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bCs/>
                <w:sz w:val="22"/>
              </w:rPr>
              <w:t>S. Bucevičius,</w:t>
            </w:r>
            <w:r w:rsidRPr="00170D9D">
              <w:rPr>
                <w:bCs/>
                <w:sz w:val="22"/>
              </w:rPr>
              <w:br/>
              <w:t>E. Gentvilas</w:t>
            </w:r>
            <w:r w:rsidRPr="00170D9D">
              <w:rPr>
                <w:sz w:val="22"/>
              </w:rPr>
              <w:br/>
              <w:t>(S. Kairienė)</w:t>
            </w:r>
          </w:p>
        </w:tc>
      </w:tr>
      <w:tr w:rsidR="00170D9D" w:rsidRPr="00170D9D" w:rsidTr="00170D9D">
        <w:trPr>
          <w:trHeight w:val="922"/>
          <w:jc w:val="center"/>
        </w:trPr>
        <w:tc>
          <w:tcPr>
            <w:tcW w:w="500" w:type="dxa"/>
            <w:tcBorders>
              <w:top w:val="single" w:sz="6" w:space="0" w:color="auto"/>
              <w:left w:val="double" w:sz="4"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lastRenderedPageBreak/>
              <w:t>7.</w:t>
            </w:r>
          </w:p>
        </w:tc>
        <w:tc>
          <w:tcPr>
            <w:tcW w:w="1341"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10.45–10.55</w:t>
            </w:r>
            <w:r w:rsidRPr="00170D9D">
              <w:rPr>
                <w:sz w:val="22"/>
              </w:rPr>
              <w:br/>
              <w:t>III r. 218 b k.</w:t>
            </w:r>
          </w:p>
        </w:tc>
        <w:tc>
          <w:tcPr>
            <w:tcW w:w="1136" w:type="dxa"/>
            <w:tcBorders>
              <w:top w:val="single" w:sz="6" w:space="0" w:color="auto"/>
              <w:left w:val="single" w:sz="6" w:space="0" w:color="auto"/>
              <w:bottom w:val="single" w:sz="6" w:space="0" w:color="auto"/>
              <w:right w:val="single" w:sz="6" w:space="0" w:color="auto"/>
            </w:tcBorders>
            <w:hideMark/>
          </w:tcPr>
          <w:p w:rsidR="00170D9D" w:rsidRPr="00170D9D" w:rsidRDefault="0042189A" w:rsidP="00170D9D">
            <w:pPr>
              <w:pStyle w:val="Betarp"/>
              <w:rPr>
                <w:sz w:val="22"/>
              </w:rPr>
            </w:pPr>
            <w:hyperlink r:id="rId54" w:history="1">
              <w:r w:rsidR="00170D9D" w:rsidRPr="00170D9D">
                <w:rPr>
                  <w:rStyle w:val="Hipersaitas"/>
                  <w:sz w:val="22"/>
                </w:rPr>
                <w:t>XIIP-3463</w:t>
              </w:r>
            </w:hyperlink>
          </w:p>
        </w:tc>
        <w:tc>
          <w:tcPr>
            <w:tcW w:w="3827"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i/>
                <w:sz w:val="22"/>
              </w:rPr>
            </w:pPr>
            <w:r w:rsidRPr="00170D9D">
              <w:rPr>
                <w:sz w:val="22"/>
              </w:rPr>
              <w:t>Administracinių teisės pažeidimų kodekso 87(2), 87(3), 87(5), 87(7), 87(11), 239, 259(1), 320, 324, 325, 327 straipsnių pakeitimo ĮSTATYMO PROJEKTAS</w:t>
            </w:r>
            <w:r w:rsidRPr="00170D9D">
              <w:rPr>
                <w:sz w:val="22"/>
              </w:rPr>
              <w:br/>
            </w:r>
            <w:r w:rsidRPr="00170D9D">
              <w:rPr>
                <w:i/>
                <w:sz w:val="22"/>
              </w:rP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170D9D">
              <w:rPr>
                <w:bCs/>
                <w:i/>
                <w:sz w:val="22"/>
              </w:rPr>
              <w:t xml:space="preserve"> </w:t>
            </w:r>
            <w:r w:rsidRPr="00170D9D">
              <w:rPr>
                <w:i/>
                <w:sz w:val="22"/>
              </w:rPr>
              <w:t>„Jūros žvejys“,  Žvejų ir žuvies perdirbėjų asociacijos „Baltijos žvejas“, Tarptautinės žuvies perdirbėjų ir žvejų asociacijos „Baltijos vienybė“, UAB „VAO“ Nacionalinės akvakultūros ir žuvies produktų gamintojų organizacijos atstovai</w:t>
            </w:r>
          </w:p>
        </w:tc>
        <w:tc>
          <w:tcPr>
            <w:tcW w:w="1418" w:type="dxa"/>
            <w:tcBorders>
              <w:top w:val="single" w:sz="6" w:space="0" w:color="auto"/>
              <w:left w:val="single" w:sz="6" w:space="0" w:color="auto"/>
              <w:bottom w:val="single" w:sz="6" w:space="0" w:color="auto"/>
              <w:right w:val="single" w:sz="6" w:space="0" w:color="auto"/>
            </w:tcBorders>
            <w:hideMark/>
          </w:tcPr>
          <w:p w:rsidR="00170D9D" w:rsidRPr="00170D9D" w:rsidRDefault="00170D9D" w:rsidP="00170D9D">
            <w:pPr>
              <w:pStyle w:val="Betarp"/>
              <w:rPr>
                <w:sz w:val="22"/>
              </w:rPr>
            </w:pPr>
            <w:r w:rsidRPr="00170D9D">
              <w:rPr>
                <w:sz w:val="22"/>
              </w:rPr>
              <w:t>Papildomas</w:t>
            </w:r>
            <w:r w:rsidRPr="00170D9D">
              <w:rPr>
                <w:sz w:val="22"/>
              </w:rPr>
              <w:br/>
              <w:t>(svarstymas)</w:t>
            </w:r>
          </w:p>
        </w:tc>
        <w:tc>
          <w:tcPr>
            <w:tcW w:w="1558" w:type="dxa"/>
            <w:tcBorders>
              <w:top w:val="single" w:sz="6" w:space="0" w:color="auto"/>
              <w:left w:val="single" w:sz="6" w:space="0" w:color="auto"/>
              <w:bottom w:val="single" w:sz="6" w:space="0" w:color="auto"/>
              <w:right w:val="double" w:sz="4" w:space="0" w:color="auto"/>
            </w:tcBorders>
            <w:hideMark/>
          </w:tcPr>
          <w:p w:rsidR="00170D9D" w:rsidRPr="00170D9D" w:rsidRDefault="00170D9D" w:rsidP="00170D9D">
            <w:pPr>
              <w:pStyle w:val="Betarp"/>
              <w:rPr>
                <w:sz w:val="22"/>
              </w:rPr>
            </w:pPr>
            <w:r w:rsidRPr="00170D9D">
              <w:rPr>
                <w:sz w:val="22"/>
              </w:rPr>
              <w:t>S. Bucevičius</w:t>
            </w:r>
            <w:r w:rsidRPr="00170D9D">
              <w:rPr>
                <w:sz w:val="22"/>
              </w:rPr>
              <w:br/>
              <w:t xml:space="preserve">(G. </w:t>
            </w:r>
            <w:proofErr w:type="spellStart"/>
            <w:r w:rsidRPr="00170D9D">
              <w:rPr>
                <w:sz w:val="22"/>
              </w:rPr>
              <w:t>Dešukaitė</w:t>
            </w:r>
            <w:proofErr w:type="spellEnd"/>
            <w:r w:rsidRPr="00170D9D">
              <w:rPr>
                <w:sz w:val="22"/>
              </w:rPr>
              <w:t>)</w:t>
            </w:r>
          </w:p>
        </w:tc>
      </w:tr>
      <w:tr w:rsidR="00170D9D" w:rsidRPr="00170D9D" w:rsidTr="00170D9D">
        <w:trPr>
          <w:trHeight w:val="691"/>
          <w:jc w:val="center"/>
        </w:trPr>
        <w:tc>
          <w:tcPr>
            <w:tcW w:w="500" w:type="dxa"/>
            <w:tcBorders>
              <w:top w:val="single" w:sz="6" w:space="0" w:color="auto"/>
              <w:left w:val="double" w:sz="4" w:space="0" w:color="auto"/>
              <w:bottom w:val="double" w:sz="4" w:space="0" w:color="auto"/>
              <w:right w:val="single" w:sz="6" w:space="0" w:color="auto"/>
            </w:tcBorders>
            <w:hideMark/>
          </w:tcPr>
          <w:p w:rsidR="00170D9D" w:rsidRPr="00170D9D" w:rsidRDefault="00170D9D" w:rsidP="00170D9D">
            <w:pPr>
              <w:pStyle w:val="Betarp"/>
              <w:rPr>
                <w:sz w:val="22"/>
              </w:rPr>
            </w:pPr>
            <w:r w:rsidRPr="00170D9D">
              <w:rPr>
                <w:sz w:val="22"/>
              </w:rPr>
              <w:t>8.</w:t>
            </w:r>
          </w:p>
        </w:tc>
        <w:tc>
          <w:tcPr>
            <w:tcW w:w="1341" w:type="dxa"/>
            <w:tcBorders>
              <w:top w:val="single" w:sz="6" w:space="0" w:color="auto"/>
              <w:left w:val="single" w:sz="6" w:space="0" w:color="auto"/>
              <w:bottom w:val="double" w:sz="4" w:space="0" w:color="auto"/>
              <w:right w:val="single" w:sz="6" w:space="0" w:color="auto"/>
            </w:tcBorders>
            <w:hideMark/>
          </w:tcPr>
          <w:p w:rsidR="00170D9D" w:rsidRPr="00170D9D" w:rsidRDefault="00170D9D" w:rsidP="00170D9D">
            <w:pPr>
              <w:pStyle w:val="Betarp"/>
              <w:rPr>
                <w:sz w:val="22"/>
              </w:rPr>
            </w:pPr>
            <w:r w:rsidRPr="00170D9D">
              <w:rPr>
                <w:sz w:val="22"/>
              </w:rPr>
              <w:t>2015-11-11</w:t>
            </w:r>
            <w:r w:rsidRPr="00170D9D">
              <w:rPr>
                <w:sz w:val="22"/>
              </w:rPr>
              <w:br/>
              <w:t>10.55–11.00</w:t>
            </w:r>
            <w:r w:rsidRPr="00170D9D">
              <w:rPr>
                <w:sz w:val="22"/>
              </w:rPr>
              <w:br/>
              <w:t>III r. 218 b k.</w:t>
            </w:r>
          </w:p>
        </w:tc>
        <w:tc>
          <w:tcPr>
            <w:tcW w:w="6381" w:type="dxa"/>
            <w:gridSpan w:val="3"/>
            <w:tcBorders>
              <w:top w:val="single" w:sz="6" w:space="0" w:color="auto"/>
              <w:left w:val="single" w:sz="6" w:space="0" w:color="auto"/>
              <w:bottom w:val="double" w:sz="4" w:space="0" w:color="auto"/>
              <w:right w:val="single" w:sz="6" w:space="0" w:color="auto"/>
            </w:tcBorders>
            <w:hideMark/>
          </w:tcPr>
          <w:p w:rsidR="00170D9D" w:rsidRPr="00170D9D" w:rsidRDefault="00170D9D" w:rsidP="00170D9D">
            <w:pPr>
              <w:pStyle w:val="Betarp"/>
              <w:rPr>
                <w:sz w:val="22"/>
              </w:rPr>
            </w:pPr>
            <w:r w:rsidRPr="00170D9D">
              <w:rPr>
                <w:sz w:val="22"/>
              </w:rPr>
              <w:t xml:space="preserve">Kiti klausimai: </w:t>
            </w:r>
            <w:r w:rsidRPr="00170D9D">
              <w:rPr>
                <w:sz w:val="22"/>
              </w:rPr>
              <w:br/>
              <w:t>1. Dėl KRK 2015 m. lapkričio 18 d. posėdžio darbotvarkės</w:t>
            </w:r>
          </w:p>
        </w:tc>
        <w:tc>
          <w:tcPr>
            <w:tcW w:w="1558" w:type="dxa"/>
            <w:tcBorders>
              <w:top w:val="single" w:sz="6" w:space="0" w:color="auto"/>
              <w:left w:val="single" w:sz="6" w:space="0" w:color="auto"/>
              <w:bottom w:val="double" w:sz="4" w:space="0" w:color="auto"/>
              <w:right w:val="double" w:sz="4" w:space="0" w:color="auto"/>
            </w:tcBorders>
            <w:hideMark/>
          </w:tcPr>
          <w:p w:rsidR="00170D9D" w:rsidRPr="00170D9D" w:rsidRDefault="00170D9D" w:rsidP="00170D9D">
            <w:pPr>
              <w:pStyle w:val="Betarp"/>
              <w:rPr>
                <w:sz w:val="22"/>
              </w:rPr>
            </w:pPr>
            <w:r w:rsidRPr="00170D9D">
              <w:rPr>
                <w:sz w:val="22"/>
              </w:rPr>
              <w:t>S. Bucevičius</w:t>
            </w:r>
            <w:r w:rsidRPr="00170D9D">
              <w:rPr>
                <w:sz w:val="22"/>
              </w:rPr>
              <w:br/>
              <w:t xml:space="preserve">(R. </w:t>
            </w:r>
            <w:proofErr w:type="spellStart"/>
            <w:r w:rsidRPr="00170D9D">
              <w:rPr>
                <w:sz w:val="22"/>
              </w:rPr>
              <w:t>Abugelis</w:t>
            </w:r>
            <w:proofErr w:type="spellEnd"/>
            <w:r w:rsidRPr="00170D9D">
              <w:rPr>
                <w:sz w:val="22"/>
              </w:rPr>
              <w:t>)</w:t>
            </w:r>
          </w:p>
        </w:tc>
      </w:tr>
    </w:tbl>
    <w:p w:rsidR="00080C30" w:rsidRDefault="006B57B1" w:rsidP="00080C30">
      <w:pPr>
        <w:pStyle w:val="Betarp"/>
        <w:jc w:val="center"/>
        <w:rPr>
          <w:sz w:val="22"/>
        </w:rPr>
      </w:pPr>
      <w:r>
        <w:rPr>
          <w:sz w:val="22"/>
        </w:rPr>
        <w:t>KLAUSYMAI</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1"/>
        <w:gridCol w:w="1345"/>
        <w:gridCol w:w="1277"/>
        <w:gridCol w:w="3614"/>
        <w:gridCol w:w="1418"/>
        <w:gridCol w:w="1490"/>
      </w:tblGrid>
      <w:tr w:rsidR="006B57B1" w:rsidRPr="008272CC" w:rsidTr="00170D9D">
        <w:trPr>
          <w:trHeight w:val="922"/>
          <w:jc w:val="center"/>
        </w:trPr>
        <w:tc>
          <w:tcPr>
            <w:tcW w:w="501" w:type="dxa"/>
            <w:tcBorders>
              <w:top w:val="double" w:sz="4" w:space="0" w:color="auto"/>
              <w:left w:val="double" w:sz="4" w:space="0" w:color="auto"/>
              <w:bottom w:val="single" w:sz="6" w:space="0" w:color="auto"/>
              <w:right w:val="single" w:sz="6" w:space="0" w:color="auto"/>
            </w:tcBorders>
            <w:vAlign w:val="center"/>
            <w:hideMark/>
          </w:tcPr>
          <w:p w:rsidR="006B57B1" w:rsidRPr="008272CC" w:rsidRDefault="006B57B1" w:rsidP="006B57B1">
            <w:pPr>
              <w:pStyle w:val="Betarp"/>
              <w:jc w:val="center"/>
              <w:rPr>
                <w:b/>
                <w:sz w:val="22"/>
              </w:rPr>
            </w:pPr>
            <w:r w:rsidRPr="008272CC">
              <w:rPr>
                <w:b/>
                <w:sz w:val="22"/>
              </w:rPr>
              <w:t>Eil.</w:t>
            </w:r>
            <w:r w:rsidRPr="008272CC">
              <w:rPr>
                <w:b/>
                <w:sz w:val="22"/>
              </w:rPr>
              <w:br/>
              <w:t>Nr.</w:t>
            </w:r>
          </w:p>
        </w:tc>
        <w:tc>
          <w:tcPr>
            <w:tcW w:w="1345" w:type="dxa"/>
            <w:tcBorders>
              <w:top w:val="double" w:sz="4" w:space="0" w:color="auto"/>
              <w:left w:val="single" w:sz="6" w:space="0" w:color="auto"/>
              <w:bottom w:val="double" w:sz="4" w:space="0" w:color="auto"/>
              <w:right w:val="single" w:sz="6" w:space="0" w:color="auto"/>
            </w:tcBorders>
            <w:vAlign w:val="center"/>
            <w:hideMark/>
          </w:tcPr>
          <w:p w:rsidR="006B57B1" w:rsidRPr="008272CC" w:rsidRDefault="006B57B1" w:rsidP="006B57B1">
            <w:pPr>
              <w:pStyle w:val="Betarp"/>
              <w:jc w:val="center"/>
              <w:rPr>
                <w:b/>
                <w:sz w:val="22"/>
              </w:rPr>
            </w:pPr>
            <w:r w:rsidRPr="008272CC">
              <w:rPr>
                <w:b/>
                <w:sz w:val="22"/>
              </w:rPr>
              <w:t>Data,</w:t>
            </w:r>
            <w:r w:rsidRPr="008272CC">
              <w:rPr>
                <w:b/>
                <w:sz w:val="22"/>
              </w:rPr>
              <w:br/>
              <w:t>laikas,</w:t>
            </w:r>
            <w:r w:rsidRPr="008272CC">
              <w:rPr>
                <w:b/>
                <w:sz w:val="22"/>
              </w:rPr>
              <w:br/>
              <w:t>vieta</w:t>
            </w:r>
          </w:p>
        </w:tc>
        <w:tc>
          <w:tcPr>
            <w:tcW w:w="1277" w:type="dxa"/>
            <w:tcBorders>
              <w:top w:val="double" w:sz="4" w:space="0" w:color="auto"/>
              <w:left w:val="single" w:sz="6" w:space="0" w:color="auto"/>
              <w:bottom w:val="single" w:sz="6" w:space="0" w:color="auto"/>
              <w:right w:val="single" w:sz="6" w:space="0" w:color="auto"/>
            </w:tcBorders>
            <w:vAlign w:val="center"/>
            <w:hideMark/>
          </w:tcPr>
          <w:p w:rsidR="006B57B1" w:rsidRPr="008272CC" w:rsidRDefault="006B57B1" w:rsidP="006B57B1">
            <w:pPr>
              <w:pStyle w:val="Betarp"/>
              <w:jc w:val="center"/>
              <w:rPr>
                <w:b/>
                <w:sz w:val="22"/>
              </w:rPr>
            </w:pPr>
            <w:r w:rsidRPr="008272CC">
              <w:rPr>
                <w:b/>
                <w:sz w:val="22"/>
              </w:rPr>
              <w:t>Projekto Nr.</w:t>
            </w:r>
          </w:p>
        </w:tc>
        <w:tc>
          <w:tcPr>
            <w:tcW w:w="3614" w:type="dxa"/>
            <w:tcBorders>
              <w:top w:val="double" w:sz="4" w:space="0" w:color="auto"/>
              <w:left w:val="single" w:sz="6" w:space="0" w:color="auto"/>
              <w:bottom w:val="single" w:sz="6" w:space="0" w:color="auto"/>
              <w:right w:val="single" w:sz="6" w:space="0" w:color="auto"/>
            </w:tcBorders>
            <w:vAlign w:val="center"/>
            <w:hideMark/>
          </w:tcPr>
          <w:p w:rsidR="006B57B1" w:rsidRPr="008272CC" w:rsidRDefault="006B57B1" w:rsidP="006B57B1">
            <w:pPr>
              <w:pStyle w:val="Betarp"/>
              <w:jc w:val="center"/>
              <w:rPr>
                <w:b/>
                <w:sz w:val="22"/>
              </w:rPr>
            </w:pPr>
            <w:r w:rsidRPr="008272CC">
              <w:rPr>
                <w:b/>
                <w:sz w:val="22"/>
              </w:rPr>
              <w:t>Svarstomi klausimai</w:t>
            </w:r>
          </w:p>
        </w:tc>
        <w:tc>
          <w:tcPr>
            <w:tcW w:w="1418" w:type="dxa"/>
            <w:tcBorders>
              <w:top w:val="double" w:sz="4" w:space="0" w:color="auto"/>
              <w:left w:val="single" w:sz="6" w:space="0" w:color="auto"/>
              <w:bottom w:val="single" w:sz="6" w:space="0" w:color="auto"/>
              <w:right w:val="single" w:sz="6" w:space="0" w:color="auto"/>
            </w:tcBorders>
            <w:vAlign w:val="center"/>
            <w:hideMark/>
          </w:tcPr>
          <w:p w:rsidR="006B57B1" w:rsidRPr="008272CC" w:rsidRDefault="006B57B1" w:rsidP="006B57B1">
            <w:pPr>
              <w:pStyle w:val="Betarp"/>
              <w:jc w:val="center"/>
              <w:rPr>
                <w:b/>
                <w:sz w:val="22"/>
              </w:rPr>
            </w:pPr>
            <w:r w:rsidRPr="008272CC">
              <w:rPr>
                <w:b/>
                <w:sz w:val="22"/>
              </w:rPr>
              <w:t>Pagrindinis ar papildomas komitetas (stadija)</w:t>
            </w:r>
          </w:p>
        </w:tc>
        <w:tc>
          <w:tcPr>
            <w:tcW w:w="1490" w:type="dxa"/>
            <w:tcBorders>
              <w:top w:val="double" w:sz="4" w:space="0" w:color="auto"/>
              <w:left w:val="single" w:sz="6" w:space="0" w:color="auto"/>
              <w:bottom w:val="single" w:sz="6" w:space="0" w:color="auto"/>
              <w:right w:val="double" w:sz="4" w:space="0" w:color="auto"/>
            </w:tcBorders>
            <w:vAlign w:val="center"/>
            <w:hideMark/>
          </w:tcPr>
          <w:p w:rsidR="006B57B1" w:rsidRPr="008272CC" w:rsidRDefault="006B57B1" w:rsidP="006B57B1">
            <w:pPr>
              <w:pStyle w:val="Betarp"/>
              <w:jc w:val="center"/>
              <w:rPr>
                <w:b/>
                <w:sz w:val="22"/>
              </w:rPr>
            </w:pPr>
            <w:r w:rsidRPr="008272CC">
              <w:rPr>
                <w:b/>
                <w:sz w:val="22"/>
              </w:rPr>
              <w:t>Komiteto išvadų rengėjai,</w:t>
            </w:r>
            <w:r w:rsidRPr="008272CC">
              <w:rPr>
                <w:b/>
                <w:sz w:val="22"/>
              </w:rPr>
              <w:br/>
              <w:t>(biuro tarnautojai)</w:t>
            </w:r>
          </w:p>
        </w:tc>
      </w:tr>
      <w:tr w:rsidR="006B57B1" w:rsidRPr="008272CC" w:rsidTr="00170D9D">
        <w:trPr>
          <w:trHeight w:val="922"/>
          <w:jc w:val="center"/>
        </w:trPr>
        <w:tc>
          <w:tcPr>
            <w:tcW w:w="501" w:type="dxa"/>
            <w:tcBorders>
              <w:top w:val="double" w:sz="4" w:space="0" w:color="auto"/>
              <w:left w:val="double" w:sz="4" w:space="0" w:color="auto"/>
              <w:bottom w:val="double" w:sz="4" w:space="0" w:color="auto"/>
              <w:right w:val="single" w:sz="4" w:space="0" w:color="auto"/>
            </w:tcBorders>
          </w:tcPr>
          <w:p w:rsidR="006B57B1" w:rsidRPr="008272CC" w:rsidRDefault="006B57B1" w:rsidP="006B57B1">
            <w:pPr>
              <w:pStyle w:val="Betarp"/>
              <w:rPr>
                <w:sz w:val="22"/>
              </w:rPr>
            </w:pPr>
            <w:r w:rsidRPr="008272CC">
              <w:rPr>
                <w:sz w:val="22"/>
              </w:rPr>
              <w:t>1.</w:t>
            </w:r>
          </w:p>
        </w:tc>
        <w:tc>
          <w:tcPr>
            <w:tcW w:w="1345" w:type="dxa"/>
            <w:tcBorders>
              <w:top w:val="double" w:sz="4" w:space="0" w:color="auto"/>
              <w:left w:val="single" w:sz="4" w:space="0" w:color="auto"/>
              <w:bottom w:val="double" w:sz="4" w:space="0" w:color="auto"/>
              <w:right w:val="single" w:sz="4" w:space="0" w:color="auto"/>
            </w:tcBorders>
          </w:tcPr>
          <w:p w:rsidR="006B57B1" w:rsidRPr="008272CC" w:rsidRDefault="006B57B1" w:rsidP="006B57B1">
            <w:pPr>
              <w:pStyle w:val="Betarp"/>
              <w:rPr>
                <w:sz w:val="22"/>
              </w:rPr>
            </w:pPr>
            <w:r w:rsidRPr="008272CC">
              <w:rPr>
                <w:sz w:val="22"/>
              </w:rPr>
              <w:t>2015-11-11</w:t>
            </w:r>
            <w:r w:rsidRPr="008272CC">
              <w:rPr>
                <w:sz w:val="22"/>
              </w:rPr>
              <w:br/>
              <w:t>13.00–14.00</w:t>
            </w:r>
            <w:r w:rsidRPr="008272CC">
              <w:rPr>
                <w:sz w:val="22"/>
              </w:rPr>
              <w:br/>
              <w:t>II r. 414 k.</w:t>
            </w:r>
          </w:p>
        </w:tc>
        <w:tc>
          <w:tcPr>
            <w:tcW w:w="1277" w:type="dxa"/>
            <w:tcBorders>
              <w:top w:val="double" w:sz="4" w:space="0" w:color="auto"/>
              <w:left w:val="single" w:sz="4" w:space="0" w:color="auto"/>
              <w:bottom w:val="double" w:sz="4" w:space="0" w:color="auto"/>
              <w:right w:val="single" w:sz="6" w:space="0" w:color="auto"/>
            </w:tcBorders>
          </w:tcPr>
          <w:p w:rsidR="006B57B1" w:rsidRPr="008272CC" w:rsidRDefault="0042189A" w:rsidP="006B57B1">
            <w:pPr>
              <w:pStyle w:val="Betarp"/>
              <w:rPr>
                <w:sz w:val="22"/>
              </w:rPr>
            </w:pPr>
            <w:hyperlink r:id="rId55" w:history="1">
              <w:r w:rsidR="006B57B1" w:rsidRPr="008272CC">
                <w:rPr>
                  <w:rStyle w:val="Hipersaitas"/>
                  <w:sz w:val="22"/>
                </w:rPr>
                <w:t>XIIP-3588</w:t>
              </w:r>
            </w:hyperlink>
          </w:p>
        </w:tc>
        <w:tc>
          <w:tcPr>
            <w:tcW w:w="3614" w:type="dxa"/>
            <w:tcBorders>
              <w:top w:val="double" w:sz="4" w:space="0" w:color="auto"/>
              <w:left w:val="single" w:sz="6" w:space="0" w:color="auto"/>
              <w:bottom w:val="double" w:sz="4" w:space="0" w:color="auto"/>
              <w:right w:val="single" w:sz="6" w:space="0" w:color="auto"/>
            </w:tcBorders>
          </w:tcPr>
          <w:p w:rsidR="006B57B1" w:rsidRPr="008272CC" w:rsidRDefault="006B57B1" w:rsidP="00170D9D">
            <w:pPr>
              <w:pStyle w:val="Betarp"/>
              <w:rPr>
                <w:sz w:val="22"/>
              </w:rPr>
            </w:pPr>
            <w:r w:rsidRPr="008272CC">
              <w:rPr>
                <w:sz w:val="22"/>
              </w:rPr>
              <w:t>Gyvūnų gerovės ir apsaugos įstatymo Nr. VIII-500 7 ir 10 straipsnių pakeitimo ĮSTATYMO PROJEKTAS Nr. XIIP-3588</w:t>
            </w:r>
            <w:r w:rsidRPr="008272CC">
              <w:rPr>
                <w:sz w:val="22"/>
              </w:rPr>
              <w:br/>
            </w:r>
            <w:r w:rsidRPr="008272CC">
              <w:rPr>
                <w:i/>
                <w:sz w:val="22"/>
              </w:rPr>
              <w:t>Kviečiami: Žemės ūkio ministerijos, Seimo Teisės departamento, Lietuvos kinologų draugijos, Gyvūnų apsaugos organizacijos, Vilniaus miesto savivaldybės administracijos Saugaus miesto departamento atstovai</w:t>
            </w:r>
          </w:p>
        </w:tc>
        <w:tc>
          <w:tcPr>
            <w:tcW w:w="1418" w:type="dxa"/>
            <w:tcBorders>
              <w:top w:val="double" w:sz="4" w:space="0" w:color="auto"/>
              <w:left w:val="single" w:sz="6" w:space="0" w:color="auto"/>
              <w:bottom w:val="double" w:sz="4" w:space="0" w:color="auto"/>
              <w:right w:val="single" w:sz="6" w:space="0" w:color="auto"/>
            </w:tcBorders>
          </w:tcPr>
          <w:p w:rsidR="006B57B1" w:rsidRPr="008272CC" w:rsidRDefault="006B57B1" w:rsidP="006B57B1">
            <w:pPr>
              <w:pStyle w:val="Betarp"/>
              <w:jc w:val="center"/>
              <w:rPr>
                <w:sz w:val="22"/>
              </w:rPr>
            </w:pPr>
            <w:r w:rsidRPr="008272CC">
              <w:rPr>
                <w:sz w:val="22"/>
              </w:rPr>
              <w:t>Pagrindinis</w:t>
            </w:r>
            <w:r w:rsidRPr="008272CC">
              <w:rPr>
                <w:sz w:val="22"/>
              </w:rPr>
              <w:br/>
              <w:t>(klausymai)</w:t>
            </w:r>
          </w:p>
        </w:tc>
        <w:tc>
          <w:tcPr>
            <w:tcW w:w="1490" w:type="dxa"/>
            <w:tcBorders>
              <w:top w:val="double" w:sz="4" w:space="0" w:color="auto"/>
              <w:left w:val="single" w:sz="6" w:space="0" w:color="auto"/>
              <w:bottom w:val="double" w:sz="4" w:space="0" w:color="auto"/>
              <w:right w:val="double" w:sz="4" w:space="0" w:color="auto"/>
            </w:tcBorders>
          </w:tcPr>
          <w:p w:rsidR="006B57B1" w:rsidRPr="008272CC" w:rsidRDefault="006B57B1" w:rsidP="006B57B1">
            <w:pPr>
              <w:pStyle w:val="Betarp"/>
              <w:rPr>
                <w:sz w:val="22"/>
              </w:rPr>
            </w:pPr>
            <w:r w:rsidRPr="008272CC">
              <w:rPr>
                <w:sz w:val="22"/>
              </w:rPr>
              <w:t xml:space="preserve">P. </w:t>
            </w:r>
            <w:proofErr w:type="spellStart"/>
            <w:r w:rsidRPr="008272CC">
              <w:rPr>
                <w:sz w:val="22"/>
              </w:rPr>
              <w:t>Čimbaras</w:t>
            </w:r>
            <w:proofErr w:type="spellEnd"/>
            <w:r w:rsidRPr="008272CC">
              <w:rPr>
                <w:sz w:val="22"/>
              </w:rPr>
              <w:t>,</w:t>
            </w:r>
            <w:r w:rsidRPr="008272CC">
              <w:rPr>
                <w:sz w:val="22"/>
              </w:rPr>
              <w:br/>
              <w:t>A. Vidžiūnas</w:t>
            </w:r>
            <w:r w:rsidRPr="008272CC">
              <w:rPr>
                <w:sz w:val="22"/>
              </w:rPr>
              <w:br/>
              <w:t>(S. Kairienė)</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080C30" w:rsidRDefault="00080C30" w:rsidP="00080C30">
      <w:pPr>
        <w:pStyle w:val="Betarp"/>
        <w:jc w:val="center"/>
        <w:rPr>
          <w:spacing w:val="4"/>
          <w:sz w:val="22"/>
        </w:rPr>
      </w:pPr>
    </w:p>
    <w:p w:rsidR="00170D9D" w:rsidRPr="00170D9D" w:rsidRDefault="00170D9D" w:rsidP="00170D9D">
      <w:pPr>
        <w:pStyle w:val="Betarp"/>
        <w:jc w:val="center"/>
        <w:rPr>
          <w:sz w:val="22"/>
        </w:rPr>
      </w:pPr>
      <w:r w:rsidRPr="00170D9D">
        <w:rPr>
          <w:sz w:val="22"/>
        </w:rPr>
        <w:t xml:space="preserve">NACIONALINIO SAUGUMO IR GYNYBOS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276"/>
        <w:gridCol w:w="3656"/>
        <w:gridCol w:w="1528"/>
        <w:gridCol w:w="1406"/>
      </w:tblGrid>
      <w:tr w:rsidR="00170D9D" w:rsidRPr="00170D9D" w:rsidTr="00170D9D">
        <w:trPr>
          <w:trHeight w:val="1050"/>
          <w:jc w:val="center"/>
        </w:trPr>
        <w:tc>
          <w:tcPr>
            <w:tcW w:w="497" w:type="dxa"/>
          </w:tcPr>
          <w:p w:rsidR="00170D9D" w:rsidRPr="00170D9D" w:rsidRDefault="00170D9D" w:rsidP="00170D9D">
            <w:pPr>
              <w:pStyle w:val="Betarp"/>
              <w:jc w:val="center"/>
              <w:rPr>
                <w:b/>
                <w:sz w:val="22"/>
              </w:rPr>
            </w:pPr>
            <w:r w:rsidRPr="00170D9D">
              <w:rPr>
                <w:b/>
                <w:sz w:val="22"/>
              </w:rPr>
              <w:t>Eil. Nr.</w:t>
            </w:r>
          </w:p>
        </w:tc>
        <w:tc>
          <w:tcPr>
            <w:tcW w:w="1276" w:type="dxa"/>
            <w:vAlign w:val="center"/>
            <w:hideMark/>
          </w:tcPr>
          <w:p w:rsidR="00170D9D" w:rsidRPr="00170D9D" w:rsidRDefault="00170D9D" w:rsidP="00170D9D">
            <w:pPr>
              <w:pStyle w:val="Betarp"/>
              <w:jc w:val="center"/>
              <w:rPr>
                <w:b/>
                <w:sz w:val="22"/>
              </w:rPr>
            </w:pPr>
            <w:r w:rsidRPr="00170D9D">
              <w:rPr>
                <w:b/>
                <w:sz w:val="22"/>
              </w:rPr>
              <w:t>Data,</w:t>
            </w:r>
          </w:p>
          <w:p w:rsidR="00170D9D" w:rsidRPr="00170D9D" w:rsidRDefault="00170D9D" w:rsidP="00170D9D">
            <w:pPr>
              <w:pStyle w:val="Betarp"/>
              <w:jc w:val="center"/>
              <w:rPr>
                <w:b/>
                <w:sz w:val="22"/>
              </w:rPr>
            </w:pPr>
            <w:r w:rsidRPr="00170D9D">
              <w:rPr>
                <w:b/>
                <w:sz w:val="22"/>
              </w:rPr>
              <w:t>laikas,</w:t>
            </w:r>
          </w:p>
          <w:p w:rsidR="00170D9D" w:rsidRPr="00170D9D" w:rsidRDefault="00170D9D" w:rsidP="00170D9D">
            <w:pPr>
              <w:pStyle w:val="Betarp"/>
              <w:jc w:val="center"/>
              <w:rPr>
                <w:b/>
                <w:sz w:val="22"/>
              </w:rPr>
            </w:pPr>
            <w:r w:rsidRPr="00170D9D">
              <w:rPr>
                <w:b/>
                <w:sz w:val="22"/>
              </w:rPr>
              <w:t>vieta</w:t>
            </w:r>
          </w:p>
        </w:tc>
        <w:tc>
          <w:tcPr>
            <w:tcW w:w="1276" w:type="dxa"/>
            <w:vAlign w:val="center"/>
            <w:hideMark/>
          </w:tcPr>
          <w:p w:rsidR="00170D9D" w:rsidRPr="00170D9D" w:rsidRDefault="00170D9D" w:rsidP="00170D9D">
            <w:pPr>
              <w:pStyle w:val="Betarp"/>
              <w:jc w:val="center"/>
              <w:rPr>
                <w:b/>
                <w:sz w:val="22"/>
              </w:rPr>
            </w:pPr>
            <w:r w:rsidRPr="00170D9D">
              <w:rPr>
                <w:b/>
                <w:sz w:val="22"/>
              </w:rPr>
              <w:t>Projekto Nr.</w:t>
            </w:r>
          </w:p>
        </w:tc>
        <w:tc>
          <w:tcPr>
            <w:tcW w:w="3656" w:type="dxa"/>
            <w:vAlign w:val="center"/>
          </w:tcPr>
          <w:p w:rsidR="00170D9D" w:rsidRPr="00170D9D" w:rsidRDefault="00170D9D" w:rsidP="00170D9D">
            <w:pPr>
              <w:pStyle w:val="Betarp"/>
              <w:jc w:val="center"/>
              <w:rPr>
                <w:b/>
                <w:sz w:val="22"/>
              </w:rPr>
            </w:pPr>
            <w:r w:rsidRPr="00170D9D">
              <w:rPr>
                <w:b/>
                <w:sz w:val="22"/>
              </w:rPr>
              <w:t>Svarstomi klausimai</w:t>
            </w:r>
          </w:p>
        </w:tc>
        <w:tc>
          <w:tcPr>
            <w:tcW w:w="1528" w:type="dxa"/>
            <w:vAlign w:val="center"/>
          </w:tcPr>
          <w:p w:rsidR="00170D9D" w:rsidRPr="00170D9D" w:rsidRDefault="00170D9D" w:rsidP="00170D9D">
            <w:pPr>
              <w:pStyle w:val="Betarp"/>
              <w:jc w:val="center"/>
              <w:rPr>
                <w:b/>
                <w:sz w:val="22"/>
              </w:rPr>
            </w:pPr>
            <w:r w:rsidRPr="00170D9D">
              <w:rPr>
                <w:b/>
                <w:sz w:val="22"/>
              </w:rPr>
              <w:t>Pagrindinis ar papildomas komitetas (stadija)</w:t>
            </w:r>
          </w:p>
        </w:tc>
        <w:tc>
          <w:tcPr>
            <w:tcW w:w="1406" w:type="dxa"/>
            <w:vAlign w:val="center"/>
            <w:hideMark/>
          </w:tcPr>
          <w:p w:rsidR="00170D9D" w:rsidRPr="00170D9D" w:rsidRDefault="00170D9D" w:rsidP="00170D9D">
            <w:pPr>
              <w:pStyle w:val="Betarp"/>
              <w:jc w:val="center"/>
              <w:rPr>
                <w:b/>
                <w:sz w:val="22"/>
              </w:rPr>
            </w:pPr>
            <w:r w:rsidRPr="00170D9D">
              <w:rPr>
                <w:b/>
                <w:sz w:val="22"/>
              </w:rPr>
              <w:t>Komiteto išvadų rengėjai,</w:t>
            </w:r>
          </w:p>
          <w:p w:rsidR="00170D9D" w:rsidRPr="00170D9D" w:rsidRDefault="00170D9D" w:rsidP="00170D9D">
            <w:pPr>
              <w:pStyle w:val="Betarp"/>
              <w:jc w:val="center"/>
              <w:rPr>
                <w:b/>
                <w:sz w:val="22"/>
              </w:rPr>
            </w:pPr>
            <w:r w:rsidRPr="00170D9D">
              <w:rPr>
                <w:b/>
                <w:sz w:val="22"/>
              </w:rPr>
              <w:t>biuro tarnautojai</w:t>
            </w:r>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10.00-10.50</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XIIP-3291 ES</w:t>
            </w:r>
          </w:p>
        </w:tc>
        <w:tc>
          <w:tcPr>
            <w:tcW w:w="3656" w:type="dxa"/>
            <w:shd w:val="clear" w:color="auto" w:fill="auto"/>
          </w:tcPr>
          <w:p w:rsidR="00170D9D" w:rsidRPr="00170D9D" w:rsidRDefault="00170D9D" w:rsidP="00170D9D">
            <w:pPr>
              <w:pStyle w:val="Betarp"/>
              <w:jc w:val="center"/>
              <w:rPr>
                <w:sz w:val="22"/>
              </w:rPr>
            </w:pPr>
            <w:r w:rsidRPr="00170D9D">
              <w:rPr>
                <w:color w:val="000000"/>
                <w:sz w:val="22"/>
                <w:shd w:val="clear" w:color="auto" w:fill="FFFFFF"/>
              </w:rPr>
              <w:t>Įstatymo „Dėl užsieniečių teisinės padėties“ Nr. IX-2206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Pagrindinis,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10.50-10.55</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XIIP-3292</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Notariato įstatymo Nr. I-2882 31 straipsnio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Pagrindinis,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10.55-11.00</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XIIP-3293</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Valstybės ir tarnybos paslapčių įstatymo Nr. VIII-1443 7 straipsnio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Pagrindinis,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11.00-11.40</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XIIP-3332</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Specialiųjų tyrimų tarnybos statuto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Papildomas,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11.40-11.45</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XIIP-3333</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Valstybės politikų ir valstybės pareigūnų darbo apmokėjimo įstatymo Nr. VIII-1904 2, 3 straipsnių pakeitimo ir Įstatymo priedėlio papildymo VI skyriumi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Papildomas,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11.45-11.55</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XIIP-3334</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Specialiųjų tyrimų tarnybos įstatymo Nr. VIII-1649 10, 111, 12, 14 ir 17 straipsnių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Pagrindinis,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11.55-12.00</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XIIP-3335</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Valstybės tarnybos įstatymo Nr. VIII-1316 4 straipsnio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Pagrindinis,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718"/>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12.00-12.05</w:t>
            </w:r>
          </w:p>
          <w:p w:rsidR="00170D9D" w:rsidRPr="00170D9D" w:rsidRDefault="00170D9D" w:rsidP="00170D9D">
            <w:pPr>
              <w:pStyle w:val="Betarp"/>
              <w:jc w:val="center"/>
              <w:rPr>
                <w:sz w:val="22"/>
              </w:rPr>
            </w:pPr>
            <w:r w:rsidRPr="00170D9D">
              <w:rPr>
                <w:sz w:val="22"/>
              </w:rPr>
              <w:t>III r. 520</w:t>
            </w:r>
          </w:p>
        </w:tc>
        <w:tc>
          <w:tcPr>
            <w:tcW w:w="1276" w:type="dxa"/>
            <w:shd w:val="clear" w:color="auto" w:fill="auto"/>
          </w:tcPr>
          <w:p w:rsidR="00170D9D" w:rsidRPr="00170D9D" w:rsidRDefault="00170D9D" w:rsidP="00170D9D">
            <w:pPr>
              <w:pStyle w:val="Betarp"/>
              <w:jc w:val="center"/>
              <w:rPr>
                <w:sz w:val="22"/>
              </w:rPr>
            </w:pPr>
            <w:r w:rsidRPr="00170D9D">
              <w:rPr>
                <w:sz w:val="22"/>
              </w:rPr>
              <w:t>XIIP-3336</w:t>
            </w:r>
          </w:p>
        </w:tc>
        <w:tc>
          <w:tcPr>
            <w:tcW w:w="3656" w:type="dxa"/>
            <w:shd w:val="clear" w:color="auto" w:fill="auto"/>
          </w:tcPr>
          <w:p w:rsidR="00170D9D" w:rsidRPr="00170D9D" w:rsidRDefault="00170D9D" w:rsidP="00170D9D">
            <w:pPr>
              <w:pStyle w:val="Betarp"/>
              <w:jc w:val="center"/>
              <w:rPr>
                <w:color w:val="000000"/>
                <w:sz w:val="22"/>
                <w:shd w:val="clear" w:color="auto" w:fill="FFFFFF"/>
              </w:rPr>
            </w:pPr>
            <w:r w:rsidRPr="00170D9D">
              <w:rPr>
                <w:color w:val="000000"/>
                <w:sz w:val="22"/>
                <w:shd w:val="clear" w:color="auto" w:fill="FFFFFF"/>
              </w:rPr>
              <w:t>Valstybinio socialinio draudimo įstatymo Nr. I-1336 4 straipsnio pakeitimo ĮSTATYMO PROJEKTAS</w:t>
            </w:r>
          </w:p>
        </w:tc>
        <w:tc>
          <w:tcPr>
            <w:tcW w:w="1528" w:type="dxa"/>
            <w:shd w:val="clear" w:color="auto" w:fill="auto"/>
          </w:tcPr>
          <w:p w:rsidR="00170D9D" w:rsidRPr="00170D9D" w:rsidRDefault="00170D9D" w:rsidP="00170D9D">
            <w:pPr>
              <w:pStyle w:val="Betarp"/>
              <w:jc w:val="center"/>
              <w:rPr>
                <w:sz w:val="22"/>
              </w:rPr>
            </w:pPr>
            <w:r w:rsidRPr="00170D9D">
              <w:rPr>
                <w:sz w:val="22"/>
              </w:rPr>
              <w:t>Papildomas,</w:t>
            </w:r>
          </w:p>
          <w:p w:rsidR="00170D9D" w:rsidRPr="00170D9D" w:rsidRDefault="00170D9D" w:rsidP="00170D9D">
            <w:pPr>
              <w:pStyle w:val="Betarp"/>
              <w:jc w:val="center"/>
              <w:rPr>
                <w:sz w:val="22"/>
              </w:rPr>
            </w:pPr>
            <w:r w:rsidRPr="00170D9D">
              <w:rPr>
                <w:sz w:val="22"/>
              </w:rPr>
              <w:t>Svarstymas</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T. </w:t>
            </w:r>
            <w:proofErr w:type="spellStart"/>
            <w:r w:rsidRPr="00170D9D">
              <w:rPr>
                <w:sz w:val="22"/>
              </w:rPr>
              <w:t>Marozas</w:t>
            </w:r>
            <w:proofErr w:type="spellEnd"/>
          </w:p>
        </w:tc>
      </w:tr>
      <w:tr w:rsidR="00170D9D" w:rsidRPr="00170D9D" w:rsidTr="00170D9D">
        <w:trPr>
          <w:trHeight w:val="630"/>
          <w:jc w:val="center"/>
        </w:trPr>
        <w:tc>
          <w:tcPr>
            <w:tcW w:w="497" w:type="dxa"/>
          </w:tcPr>
          <w:p w:rsidR="00170D9D" w:rsidRPr="00170D9D" w:rsidRDefault="00170D9D" w:rsidP="00170D9D">
            <w:pPr>
              <w:pStyle w:val="Betarp"/>
              <w:numPr>
                <w:ilvl w:val="0"/>
                <w:numId w:val="37"/>
              </w:numPr>
              <w:ind w:left="530"/>
              <w:jc w:val="center"/>
              <w:rPr>
                <w:sz w:val="22"/>
              </w:rPr>
            </w:pPr>
          </w:p>
        </w:tc>
        <w:tc>
          <w:tcPr>
            <w:tcW w:w="1276" w:type="dxa"/>
            <w:shd w:val="clear" w:color="auto" w:fill="auto"/>
          </w:tcPr>
          <w:p w:rsidR="00170D9D" w:rsidRPr="00170D9D" w:rsidRDefault="00170D9D" w:rsidP="00170D9D">
            <w:pPr>
              <w:pStyle w:val="Betarp"/>
              <w:jc w:val="center"/>
              <w:rPr>
                <w:sz w:val="22"/>
              </w:rPr>
            </w:pPr>
            <w:r w:rsidRPr="00170D9D">
              <w:rPr>
                <w:sz w:val="22"/>
              </w:rPr>
              <w:t>2015-11-11</w:t>
            </w:r>
          </w:p>
          <w:p w:rsidR="00170D9D" w:rsidRPr="00170D9D" w:rsidRDefault="00170D9D" w:rsidP="00170D9D">
            <w:pPr>
              <w:pStyle w:val="Betarp"/>
              <w:jc w:val="center"/>
              <w:rPr>
                <w:sz w:val="22"/>
              </w:rPr>
            </w:pPr>
            <w:r w:rsidRPr="00170D9D">
              <w:rPr>
                <w:sz w:val="22"/>
              </w:rPr>
              <w:t>12.05-12.15</w:t>
            </w:r>
          </w:p>
          <w:p w:rsidR="00170D9D" w:rsidRPr="00170D9D" w:rsidRDefault="00170D9D" w:rsidP="00170D9D">
            <w:pPr>
              <w:pStyle w:val="Betarp"/>
              <w:jc w:val="center"/>
              <w:rPr>
                <w:sz w:val="22"/>
              </w:rPr>
            </w:pPr>
            <w:r w:rsidRPr="00170D9D">
              <w:rPr>
                <w:sz w:val="22"/>
              </w:rPr>
              <w:t>III r. 520</w:t>
            </w:r>
          </w:p>
        </w:tc>
        <w:tc>
          <w:tcPr>
            <w:tcW w:w="6460" w:type="dxa"/>
            <w:gridSpan w:val="3"/>
            <w:shd w:val="clear" w:color="auto" w:fill="auto"/>
          </w:tcPr>
          <w:p w:rsidR="00170D9D" w:rsidRPr="00170D9D" w:rsidRDefault="00170D9D" w:rsidP="00170D9D">
            <w:pPr>
              <w:pStyle w:val="Betarp"/>
              <w:jc w:val="center"/>
              <w:rPr>
                <w:sz w:val="22"/>
              </w:rPr>
            </w:pPr>
            <w:r w:rsidRPr="00170D9D">
              <w:rPr>
                <w:sz w:val="22"/>
              </w:rPr>
              <w:t>Kiti klausimai:</w:t>
            </w:r>
          </w:p>
          <w:p w:rsidR="00170D9D" w:rsidRPr="00170D9D" w:rsidRDefault="00170D9D" w:rsidP="00170D9D">
            <w:pPr>
              <w:pStyle w:val="Betarp"/>
              <w:jc w:val="center"/>
              <w:rPr>
                <w:sz w:val="22"/>
              </w:rPr>
            </w:pPr>
            <w:r w:rsidRPr="00170D9D">
              <w:rPr>
                <w:sz w:val="22"/>
              </w:rPr>
              <w:t>- dėl kito komiteto posėdžio</w:t>
            </w:r>
          </w:p>
        </w:tc>
        <w:tc>
          <w:tcPr>
            <w:tcW w:w="1406" w:type="dxa"/>
            <w:shd w:val="clear" w:color="auto" w:fill="auto"/>
          </w:tcPr>
          <w:p w:rsidR="00170D9D" w:rsidRPr="00170D9D" w:rsidRDefault="00170D9D" w:rsidP="00170D9D">
            <w:pPr>
              <w:pStyle w:val="Betarp"/>
              <w:jc w:val="center"/>
              <w:rPr>
                <w:sz w:val="22"/>
              </w:rPr>
            </w:pPr>
            <w:r w:rsidRPr="00170D9D">
              <w:rPr>
                <w:sz w:val="22"/>
              </w:rPr>
              <w:t>A. Paulauskas</w:t>
            </w:r>
          </w:p>
          <w:p w:rsidR="00170D9D" w:rsidRPr="00170D9D" w:rsidRDefault="00170D9D" w:rsidP="00170D9D">
            <w:pPr>
              <w:pStyle w:val="Betarp"/>
              <w:jc w:val="center"/>
              <w:rPr>
                <w:sz w:val="22"/>
              </w:rPr>
            </w:pPr>
          </w:p>
          <w:p w:rsidR="00170D9D" w:rsidRPr="00170D9D" w:rsidRDefault="00170D9D" w:rsidP="00170D9D">
            <w:pPr>
              <w:pStyle w:val="Betarp"/>
              <w:jc w:val="center"/>
              <w:rPr>
                <w:sz w:val="22"/>
              </w:rPr>
            </w:pPr>
            <w:r w:rsidRPr="00170D9D">
              <w:rPr>
                <w:sz w:val="22"/>
              </w:rPr>
              <w:t xml:space="preserve">V. </w:t>
            </w:r>
            <w:proofErr w:type="spellStart"/>
            <w:r w:rsidRPr="00170D9D">
              <w:rPr>
                <w:sz w:val="22"/>
              </w:rPr>
              <w:t>Dmitrijev</w:t>
            </w:r>
            <w:proofErr w:type="spellEnd"/>
          </w:p>
        </w:tc>
      </w:tr>
    </w:tbl>
    <w:p w:rsidR="00170D9D" w:rsidRPr="00170D9D" w:rsidRDefault="00170D9D" w:rsidP="00170D9D">
      <w:pPr>
        <w:pStyle w:val="Betarp"/>
        <w:tabs>
          <w:tab w:val="left" w:pos="6663"/>
        </w:tabs>
        <w:jc w:val="center"/>
        <w:rPr>
          <w:sz w:val="22"/>
        </w:rPr>
      </w:pPr>
      <w:r w:rsidRPr="00170D9D">
        <w:rPr>
          <w:sz w:val="22"/>
        </w:rPr>
        <w:t xml:space="preserve">Komiteto pirmininkas </w:t>
      </w:r>
      <w:r w:rsidRPr="00170D9D">
        <w:rPr>
          <w:sz w:val="22"/>
        </w:rPr>
        <w:tab/>
        <w:t>Artūras Paulauskas</w:t>
      </w:r>
    </w:p>
    <w:p w:rsidR="00170D9D" w:rsidRPr="004D1A97" w:rsidRDefault="00170D9D" w:rsidP="00080C30">
      <w:pPr>
        <w:pStyle w:val="Betarp"/>
        <w:jc w:val="center"/>
        <w:rPr>
          <w:spacing w:val="4"/>
          <w:sz w:val="22"/>
        </w:rPr>
      </w:pPr>
    </w:p>
    <w:p w:rsidR="00080C30" w:rsidRDefault="00080C30" w:rsidP="00080C30">
      <w:pPr>
        <w:pStyle w:val="Betarp"/>
        <w:jc w:val="center"/>
        <w:rPr>
          <w:rFonts w:eastAsia="Times New Roman"/>
          <w:spacing w:val="4"/>
          <w:sz w:val="22"/>
        </w:rPr>
      </w:pPr>
      <w:r w:rsidRPr="004D1A97">
        <w:rPr>
          <w:rFonts w:eastAsia="Times New Roman"/>
          <w:spacing w:val="4"/>
          <w:sz w:val="22"/>
        </w:rPr>
        <w:t>NARKOMANIJOS IR ALKOHOLIZMO PREVENCIJOS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2"/>
        <w:gridCol w:w="1341"/>
        <w:gridCol w:w="2551"/>
        <w:gridCol w:w="2977"/>
        <w:gridCol w:w="2338"/>
      </w:tblGrid>
      <w:tr w:rsidR="006B57B1" w:rsidRPr="00EC2D73" w:rsidTr="00EC2D73">
        <w:trPr>
          <w:trHeight w:val="20"/>
          <w:jc w:val="center"/>
        </w:trPr>
        <w:tc>
          <w:tcPr>
            <w:tcW w:w="432" w:type="dxa"/>
            <w:vAlign w:val="center"/>
            <w:hideMark/>
          </w:tcPr>
          <w:p w:rsidR="006B57B1" w:rsidRPr="00EC2D73" w:rsidRDefault="006B57B1" w:rsidP="00EC2D73">
            <w:pPr>
              <w:pStyle w:val="Betarp"/>
              <w:rPr>
                <w:b/>
                <w:sz w:val="22"/>
              </w:rPr>
            </w:pPr>
            <w:r w:rsidRPr="00EC2D73">
              <w:rPr>
                <w:b/>
                <w:sz w:val="22"/>
              </w:rPr>
              <w:t>Eil.</w:t>
            </w:r>
          </w:p>
          <w:p w:rsidR="006B57B1" w:rsidRPr="00EC2D73" w:rsidRDefault="006B57B1" w:rsidP="00EC2D73">
            <w:pPr>
              <w:pStyle w:val="Betarp"/>
              <w:rPr>
                <w:b/>
                <w:sz w:val="22"/>
              </w:rPr>
            </w:pPr>
            <w:r w:rsidRPr="00EC2D73">
              <w:rPr>
                <w:b/>
                <w:sz w:val="22"/>
              </w:rPr>
              <w:t>Nr.</w:t>
            </w:r>
          </w:p>
        </w:tc>
        <w:tc>
          <w:tcPr>
            <w:tcW w:w="1341" w:type="dxa"/>
            <w:vAlign w:val="center"/>
            <w:hideMark/>
          </w:tcPr>
          <w:p w:rsidR="006B57B1" w:rsidRPr="00EC2D73" w:rsidRDefault="006B57B1" w:rsidP="00EC2D73">
            <w:pPr>
              <w:pStyle w:val="Betarp"/>
              <w:rPr>
                <w:b/>
                <w:sz w:val="22"/>
              </w:rPr>
            </w:pPr>
            <w:r w:rsidRPr="00EC2D73">
              <w:rPr>
                <w:b/>
                <w:sz w:val="22"/>
              </w:rPr>
              <w:t>Data,</w:t>
            </w:r>
          </w:p>
          <w:p w:rsidR="006B57B1" w:rsidRPr="00EC2D73" w:rsidRDefault="006B57B1" w:rsidP="00EC2D73">
            <w:pPr>
              <w:pStyle w:val="Betarp"/>
              <w:rPr>
                <w:b/>
                <w:sz w:val="22"/>
              </w:rPr>
            </w:pPr>
            <w:r w:rsidRPr="00EC2D73">
              <w:rPr>
                <w:b/>
                <w:sz w:val="22"/>
              </w:rPr>
              <w:t>laikas,</w:t>
            </w:r>
          </w:p>
          <w:p w:rsidR="006B57B1" w:rsidRPr="00EC2D73" w:rsidRDefault="006B57B1" w:rsidP="00EC2D73">
            <w:pPr>
              <w:pStyle w:val="Betarp"/>
              <w:rPr>
                <w:b/>
                <w:sz w:val="22"/>
              </w:rPr>
            </w:pPr>
            <w:r w:rsidRPr="00EC2D73">
              <w:rPr>
                <w:b/>
                <w:sz w:val="22"/>
              </w:rPr>
              <w:t>vieta</w:t>
            </w:r>
          </w:p>
        </w:tc>
        <w:tc>
          <w:tcPr>
            <w:tcW w:w="2551" w:type="dxa"/>
            <w:vAlign w:val="center"/>
            <w:hideMark/>
          </w:tcPr>
          <w:p w:rsidR="006B57B1" w:rsidRPr="00EC2D73" w:rsidRDefault="006B57B1" w:rsidP="00EC2D73">
            <w:pPr>
              <w:pStyle w:val="Betarp"/>
              <w:rPr>
                <w:b/>
                <w:sz w:val="22"/>
              </w:rPr>
            </w:pPr>
            <w:r w:rsidRPr="00EC2D73">
              <w:rPr>
                <w:b/>
                <w:sz w:val="22"/>
              </w:rPr>
              <w:t>Svarstomi klausimai</w:t>
            </w:r>
          </w:p>
        </w:tc>
        <w:tc>
          <w:tcPr>
            <w:tcW w:w="2977" w:type="dxa"/>
            <w:vAlign w:val="center"/>
            <w:hideMark/>
          </w:tcPr>
          <w:p w:rsidR="006B57B1" w:rsidRPr="00EC2D73" w:rsidRDefault="006B57B1" w:rsidP="00EC2D73">
            <w:pPr>
              <w:pStyle w:val="Betarp"/>
              <w:rPr>
                <w:b/>
                <w:sz w:val="22"/>
              </w:rPr>
            </w:pPr>
            <w:r w:rsidRPr="00EC2D73">
              <w:rPr>
                <w:b/>
                <w:sz w:val="22"/>
              </w:rPr>
              <w:t>Kviestieji asmenys</w:t>
            </w:r>
          </w:p>
        </w:tc>
        <w:tc>
          <w:tcPr>
            <w:tcW w:w="2338" w:type="dxa"/>
          </w:tcPr>
          <w:p w:rsidR="006B57B1" w:rsidRPr="00EC2D73" w:rsidRDefault="006B57B1" w:rsidP="00EC2D73">
            <w:pPr>
              <w:pStyle w:val="Betarp"/>
              <w:rPr>
                <w:b/>
                <w:sz w:val="22"/>
              </w:rPr>
            </w:pPr>
          </w:p>
          <w:p w:rsidR="006B57B1" w:rsidRPr="00EC2D73" w:rsidRDefault="006B57B1" w:rsidP="00EC2D73">
            <w:pPr>
              <w:pStyle w:val="Betarp"/>
              <w:rPr>
                <w:b/>
                <w:sz w:val="22"/>
              </w:rPr>
            </w:pPr>
            <w:r w:rsidRPr="00EC2D73">
              <w:rPr>
                <w:b/>
                <w:sz w:val="22"/>
              </w:rPr>
              <w:t>Pranešėjas</w:t>
            </w:r>
          </w:p>
        </w:tc>
      </w:tr>
      <w:tr w:rsidR="006B57B1" w:rsidRPr="00EC2D73" w:rsidTr="00EC2D73">
        <w:trPr>
          <w:trHeight w:val="20"/>
          <w:jc w:val="center"/>
        </w:trPr>
        <w:tc>
          <w:tcPr>
            <w:tcW w:w="432" w:type="dxa"/>
            <w:hideMark/>
          </w:tcPr>
          <w:p w:rsidR="006B57B1" w:rsidRPr="00EC2D73" w:rsidRDefault="006B57B1" w:rsidP="00EC2D73">
            <w:pPr>
              <w:pStyle w:val="Betarp"/>
              <w:rPr>
                <w:sz w:val="22"/>
              </w:rPr>
            </w:pPr>
            <w:r w:rsidRPr="00EC2D73">
              <w:rPr>
                <w:sz w:val="22"/>
              </w:rPr>
              <w:t>1.</w:t>
            </w:r>
          </w:p>
        </w:tc>
        <w:tc>
          <w:tcPr>
            <w:tcW w:w="1341" w:type="dxa"/>
            <w:hideMark/>
          </w:tcPr>
          <w:p w:rsidR="006B57B1" w:rsidRPr="00EC2D73" w:rsidRDefault="006B57B1" w:rsidP="00EC2D73">
            <w:pPr>
              <w:pStyle w:val="Betarp"/>
              <w:rPr>
                <w:sz w:val="22"/>
              </w:rPr>
            </w:pPr>
            <w:r w:rsidRPr="00EC2D73">
              <w:rPr>
                <w:sz w:val="22"/>
              </w:rPr>
              <w:t>2015-11-11</w:t>
            </w:r>
          </w:p>
          <w:p w:rsidR="006B57B1" w:rsidRPr="00EC2D73" w:rsidRDefault="006B57B1" w:rsidP="00EC2D73">
            <w:pPr>
              <w:pStyle w:val="Betarp"/>
              <w:rPr>
                <w:sz w:val="22"/>
              </w:rPr>
            </w:pPr>
            <w:r w:rsidRPr="00EC2D73">
              <w:rPr>
                <w:sz w:val="22"/>
              </w:rPr>
              <w:t>13.00–14.30</w:t>
            </w:r>
          </w:p>
          <w:p w:rsidR="006B57B1" w:rsidRPr="00EC2D73" w:rsidRDefault="006B57B1" w:rsidP="00EC2D73">
            <w:pPr>
              <w:pStyle w:val="Betarp"/>
              <w:rPr>
                <w:sz w:val="22"/>
              </w:rPr>
            </w:pPr>
            <w:r w:rsidRPr="00EC2D73">
              <w:rPr>
                <w:sz w:val="22"/>
              </w:rPr>
              <w:t>III r. 220 kab.</w:t>
            </w:r>
          </w:p>
        </w:tc>
        <w:tc>
          <w:tcPr>
            <w:tcW w:w="2551" w:type="dxa"/>
            <w:hideMark/>
          </w:tcPr>
          <w:p w:rsidR="006B57B1" w:rsidRPr="00EC2D73" w:rsidRDefault="006B57B1" w:rsidP="00EC2D73">
            <w:pPr>
              <w:pStyle w:val="Betarp"/>
              <w:rPr>
                <w:sz w:val="22"/>
              </w:rPr>
            </w:pPr>
            <w:r w:rsidRPr="00EC2D73">
              <w:rPr>
                <w:sz w:val="22"/>
                <w:lang w:eastAsia="lt-LT"/>
              </w:rPr>
              <w:t xml:space="preserve"> </w:t>
            </w:r>
            <w:r w:rsidRPr="00EC2D73">
              <w:rPr>
                <w:sz w:val="22"/>
              </w:rPr>
              <w:t>Dėl nusikalstamu būdu iš neteisėto narkotikų verslo ir alkoholio kontrabandos įgytų pinigų ir turto paieškos, nustatymo ir konfiskavimo.</w:t>
            </w:r>
          </w:p>
          <w:p w:rsidR="006B57B1" w:rsidRPr="00EC2D73" w:rsidRDefault="006B57B1" w:rsidP="00EC2D73">
            <w:pPr>
              <w:pStyle w:val="Betarp"/>
              <w:rPr>
                <w:sz w:val="22"/>
                <w:lang w:eastAsia="lt-LT"/>
              </w:rPr>
            </w:pPr>
          </w:p>
        </w:tc>
        <w:tc>
          <w:tcPr>
            <w:tcW w:w="2977" w:type="dxa"/>
          </w:tcPr>
          <w:p w:rsidR="006B57B1" w:rsidRPr="00EC2D73" w:rsidRDefault="006B57B1" w:rsidP="00EC2D73">
            <w:pPr>
              <w:pStyle w:val="Betarp"/>
              <w:rPr>
                <w:sz w:val="22"/>
                <w:lang w:eastAsia="lt-LT"/>
              </w:rPr>
            </w:pPr>
            <w:r w:rsidRPr="00EC2D73">
              <w:rPr>
                <w:sz w:val="22"/>
                <w:lang w:eastAsia="lt-LT"/>
              </w:rPr>
              <w:t>Narkotikų, tabako ir alkoholio kontrolės departamentas</w:t>
            </w:r>
          </w:p>
          <w:p w:rsidR="006B57B1" w:rsidRPr="00EC2D73" w:rsidRDefault="006B57B1" w:rsidP="00EC2D73">
            <w:pPr>
              <w:pStyle w:val="Betarp"/>
              <w:rPr>
                <w:sz w:val="22"/>
              </w:rPr>
            </w:pPr>
            <w:r w:rsidRPr="00EC2D73">
              <w:rPr>
                <w:sz w:val="22"/>
              </w:rPr>
              <w:t xml:space="preserve">Vidaus reikalų ministerija </w:t>
            </w:r>
          </w:p>
          <w:p w:rsidR="006B57B1" w:rsidRPr="00EC2D73" w:rsidRDefault="006B57B1" w:rsidP="00EC2D73">
            <w:pPr>
              <w:pStyle w:val="Betarp"/>
              <w:rPr>
                <w:sz w:val="22"/>
              </w:rPr>
            </w:pPr>
            <w:r w:rsidRPr="00EC2D73">
              <w:rPr>
                <w:sz w:val="22"/>
              </w:rPr>
              <w:t xml:space="preserve">Finansų ministerija </w:t>
            </w:r>
          </w:p>
          <w:p w:rsidR="006B57B1" w:rsidRPr="00EC2D73" w:rsidRDefault="006B57B1" w:rsidP="00EC2D73">
            <w:pPr>
              <w:pStyle w:val="Betarp"/>
              <w:rPr>
                <w:sz w:val="22"/>
              </w:rPr>
            </w:pPr>
            <w:r w:rsidRPr="00EC2D73">
              <w:rPr>
                <w:sz w:val="22"/>
              </w:rPr>
              <w:t xml:space="preserve">Teisingumo ministerija </w:t>
            </w:r>
          </w:p>
          <w:p w:rsidR="006B57B1" w:rsidRPr="00EC2D73" w:rsidRDefault="006B57B1" w:rsidP="00EC2D73">
            <w:pPr>
              <w:pStyle w:val="Betarp"/>
              <w:rPr>
                <w:sz w:val="22"/>
              </w:rPr>
            </w:pPr>
            <w:r w:rsidRPr="00EC2D73">
              <w:rPr>
                <w:sz w:val="22"/>
              </w:rPr>
              <w:t>Policijos departamentas prie VRM</w:t>
            </w:r>
          </w:p>
          <w:p w:rsidR="006B57B1" w:rsidRPr="00EC2D73" w:rsidRDefault="006B57B1" w:rsidP="00EC2D73">
            <w:pPr>
              <w:pStyle w:val="Betarp"/>
              <w:rPr>
                <w:sz w:val="22"/>
              </w:rPr>
            </w:pPr>
            <w:r w:rsidRPr="00EC2D73">
              <w:rPr>
                <w:sz w:val="22"/>
              </w:rPr>
              <w:t>Muitinės departamentas prie FM</w:t>
            </w:r>
          </w:p>
        </w:tc>
        <w:tc>
          <w:tcPr>
            <w:tcW w:w="2338" w:type="dxa"/>
          </w:tcPr>
          <w:p w:rsidR="006B57B1" w:rsidRPr="00EC2D73" w:rsidRDefault="006B57B1" w:rsidP="00EC2D73">
            <w:pPr>
              <w:pStyle w:val="Betarp"/>
              <w:rPr>
                <w:sz w:val="22"/>
                <w:lang w:eastAsia="lt-LT"/>
              </w:rPr>
            </w:pPr>
            <w:r w:rsidRPr="00EC2D73">
              <w:rPr>
                <w:sz w:val="22"/>
                <w:lang w:eastAsia="lt-LT"/>
              </w:rPr>
              <w:t xml:space="preserve">Finansinių nusikaltimų tyrimo tarnybos atstovas </w:t>
            </w:r>
          </w:p>
          <w:p w:rsidR="006B57B1" w:rsidRPr="00EC2D73" w:rsidRDefault="006B57B1" w:rsidP="00EC2D73">
            <w:pPr>
              <w:pStyle w:val="Betarp"/>
              <w:rPr>
                <w:sz w:val="22"/>
                <w:lang w:eastAsia="lt-LT"/>
              </w:rPr>
            </w:pPr>
            <w:r w:rsidRPr="00EC2D73">
              <w:rPr>
                <w:sz w:val="22"/>
                <w:lang w:eastAsia="lt-LT"/>
              </w:rPr>
              <w:t xml:space="preserve">Valstybinė mokesčių inspekcijos atstovas </w:t>
            </w:r>
          </w:p>
          <w:p w:rsidR="006B57B1" w:rsidRPr="00EC2D73" w:rsidRDefault="006B57B1" w:rsidP="00EC2D73">
            <w:pPr>
              <w:pStyle w:val="Betarp"/>
              <w:rPr>
                <w:sz w:val="22"/>
                <w:lang w:eastAsia="lt-LT"/>
              </w:rPr>
            </w:pPr>
            <w:r w:rsidRPr="00EC2D73">
              <w:rPr>
                <w:sz w:val="22"/>
                <w:lang w:eastAsia="lt-LT"/>
              </w:rPr>
              <w:t xml:space="preserve">Teisingumo ministerijos atstovas  </w:t>
            </w:r>
          </w:p>
          <w:p w:rsidR="006B57B1" w:rsidRPr="00EC2D73" w:rsidRDefault="006B57B1" w:rsidP="00EC2D73">
            <w:pPr>
              <w:pStyle w:val="Betarp"/>
              <w:rPr>
                <w:sz w:val="22"/>
              </w:rPr>
            </w:pPr>
            <w:r w:rsidRPr="00EC2D73">
              <w:rPr>
                <w:sz w:val="22"/>
                <w:lang w:eastAsia="lt-LT"/>
              </w:rPr>
              <w:t>Narkotikų, tabako ir alkoholio kontrolės departamento atstovas</w:t>
            </w:r>
          </w:p>
        </w:tc>
      </w:tr>
      <w:tr w:rsidR="006B57B1" w:rsidRPr="00EC2D73" w:rsidTr="00EC2D73">
        <w:trPr>
          <w:trHeight w:val="20"/>
          <w:jc w:val="center"/>
        </w:trPr>
        <w:tc>
          <w:tcPr>
            <w:tcW w:w="432" w:type="dxa"/>
          </w:tcPr>
          <w:p w:rsidR="006B57B1" w:rsidRPr="00EC2D73" w:rsidRDefault="006B57B1" w:rsidP="00EC2D73">
            <w:pPr>
              <w:pStyle w:val="Betarp"/>
              <w:rPr>
                <w:sz w:val="22"/>
              </w:rPr>
            </w:pPr>
            <w:r w:rsidRPr="00EC2D73">
              <w:rPr>
                <w:sz w:val="22"/>
              </w:rPr>
              <w:t xml:space="preserve">2. </w:t>
            </w:r>
          </w:p>
        </w:tc>
        <w:tc>
          <w:tcPr>
            <w:tcW w:w="1341" w:type="dxa"/>
          </w:tcPr>
          <w:p w:rsidR="006B57B1" w:rsidRPr="00EC2D73" w:rsidRDefault="006B57B1" w:rsidP="00EC2D73">
            <w:pPr>
              <w:pStyle w:val="Betarp"/>
              <w:rPr>
                <w:sz w:val="22"/>
              </w:rPr>
            </w:pPr>
            <w:r w:rsidRPr="00EC2D73">
              <w:rPr>
                <w:sz w:val="22"/>
              </w:rPr>
              <w:t>13.00-14.30</w:t>
            </w:r>
          </w:p>
        </w:tc>
        <w:tc>
          <w:tcPr>
            <w:tcW w:w="2551" w:type="dxa"/>
          </w:tcPr>
          <w:p w:rsidR="006B57B1" w:rsidRPr="00EC2D73" w:rsidRDefault="006B57B1" w:rsidP="00EC2D73">
            <w:pPr>
              <w:pStyle w:val="Betarp"/>
              <w:rPr>
                <w:sz w:val="22"/>
              </w:rPr>
            </w:pPr>
            <w:r w:rsidRPr="00EC2D73">
              <w:rPr>
                <w:sz w:val="22"/>
                <w:lang w:eastAsia="lt-LT"/>
              </w:rPr>
              <w:t xml:space="preserve"> </w:t>
            </w:r>
          </w:p>
          <w:p w:rsidR="006B57B1" w:rsidRPr="00EC2D73" w:rsidRDefault="006B57B1" w:rsidP="00EC2D73">
            <w:pPr>
              <w:pStyle w:val="Betarp"/>
              <w:rPr>
                <w:sz w:val="22"/>
              </w:rPr>
            </w:pPr>
            <w:r w:rsidRPr="00EC2D73">
              <w:rPr>
                <w:sz w:val="22"/>
              </w:rPr>
              <w:t xml:space="preserve">Dėl veiksmų, užkertančių kelią nusikaltimams, padaromiems naudojant aukštąsias technologijas ir internetą narkomanijos ir alkoholizmo srityje. </w:t>
            </w:r>
          </w:p>
          <w:p w:rsidR="006B57B1" w:rsidRPr="00EC2D73" w:rsidRDefault="006B57B1" w:rsidP="00EC2D73">
            <w:pPr>
              <w:pStyle w:val="Betarp"/>
              <w:rPr>
                <w:sz w:val="22"/>
                <w:lang w:eastAsia="lt-LT"/>
              </w:rPr>
            </w:pPr>
          </w:p>
        </w:tc>
        <w:tc>
          <w:tcPr>
            <w:tcW w:w="2977" w:type="dxa"/>
          </w:tcPr>
          <w:p w:rsidR="006B57B1" w:rsidRPr="00EC2D73" w:rsidRDefault="006B57B1" w:rsidP="00EC2D73">
            <w:pPr>
              <w:pStyle w:val="Betarp"/>
              <w:rPr>
                <w:sz w:val="22"/>
              </w:rPr>
            </w:pPr>
            <w:r w:rsidRPr="00EC2D73">
              <w:rPr>
                <w:sz w:val="22"/>
              </w:rPr>
              <w:t xml:space="preserve">Vidaus reikalų ministerija </w:t>
            </w:r>
          </w:p>
          <w:p w:rsidR="006B57B1" w:rsidRPr="00EC2D73" w:rsidRDefault="006B57B1" w:rsidP="00EC2D73">
            <w:pPr>
              <w:pStyle w:val="Betarp"/>
              <w:rPr>
                <w:sz w:val="22"/>
              </w:rPr>
            </w:pPr>
            <w:r w:rsidRPr="00EC2D73">
              <w:rPr>
                <w:sz w:val="22"/>
              </w:rPr>
              <w:t xml:space="preserve">Finansų ministerija </w:t>
            </w:r>
          </w:p>
          <w:p w:rsidR="006B57B1" w:rsidRPr="00EC2D73" w:rsidRDefault="006B57B1" w:rsidP="00EC2D73">
            <w:pPr>
              <w:pStyle w:val="Betarp"/>
              <w:rPr>
                <w:sz w:val="22"/>
                <w:lang w:eastAsia="lt-LT"/>
              </w:rPr>
            </w:pPr>
            <w:r w:rsidRPr="00EC2D73">
              <w:rPr>
                <w:sz w:val="22"/>
              </w:rPr>
              <w:t>Muitinės departamentas prie FM</w:t>
            </w:r>
          </w:p>
          <w:p w:rsidR="006B57B1" w:rsidRPr="00EC2D73" w:rsidRDefault="006B57B1" w:rsidP="00EC2D73">
            <w:pPr>
              <w:pStyle w:val="Betarp"/>
              <w:rPr>
                <w:sz w:val="22"/>
              </w:rPr>
            </w:pPr>
            <w:r w:rsidRPr="00EC2D73">
              <w:rPr>
                <w:sz w:val="22"/>
              </w:rPr>
              <w:t>Policijos departamentas prie VRM</w:t>
            </w:r>
          </w:p>
          <w:p w:rsidR="006B57B1" w:rsidRPr="00EC2D73" w:rsidRDefault="006B57B1" w:rsidP="00EC2D73">
            <w:pPr>
              <w:pStyle w:val="Betarp"/>
              <w:rPr>
                <w:sz w:val="22"/>
                <w:lang w:eastAsia="lt-LT"/>
              </w:rPr>
            </w:pPr>
            <w:r w:rsidRPr="00EC2D73">
              <w:rPr>
                <w:sz w:val="22"/>
                <w:lang w:eastAsia="lt-LT"/>
              </w:rPr>
              <w:t>Narkotikų, tabako ir alkoholio kontrolės departamentas</w:t>
            </w:r>
          </w:p>
          <w:p w:rsidR="006B57B1" w:rsidRPr="00EC2D73" w:rsidRDefault="006B57B1" w:rsidP="00EC2D73">
            <w:pPr>
              <w:pStyle w:val="Betarp"/>
              <w:rPr>
                <w:sz w:val="22"/>
              </w:rPr>
            </w:pPr>
            <w:r w:rsidRPr="00EC2D73">
              <w:rPr>
                <w:sz w:val="22"/>
              </w:rPr>
              <w:t xml:space="preserve">Teisingumo ministerija </w:t>
            </w:r>
          </w:p>
          <w:p w:rsidR="006B57B1" w:rsidRPr="00EC2D73" w:rsidRDefault="006B57B1" w:rsidP="00EC2D73">
            <w:pPr>
              <w:pStyle w:val="Betarp"/>
              <w:rPr>
                <w:sz w:val="22"/>
              </w:rPr>
            </w:pPr>
            <w:r w:rsidRPr="00EC2D73">
              <w:rPr>
                <w:sz w:val="22"/>
              </w:rPr>
              <w:t>Kalėjimų departamentas prie TM</w:t>
            </w:r>
          </w:p>
        </w:tc>
        <w:tc>
          <w:tcPr>
            <w:tcW w:w="2338" w:type="dxa"/>
          </w:tcPr>
          <w:p w:rsidR="006B57B1" w:rsidRPr="00EC2D73" w:rsidRDefault="006B57B1" w:rsidP="00EC2D73">
            <w:pPr>
              <w:pStyle w:val="Betarp"/>
              <w:rPr>
                <w:sz w:val="22"/>
              </w:rPr>
            </w:pPr>
            <w:r w:rsidRPr="00EC2D73">
              <w:rPr>
                <w:sz w:val="22"/>
              </w:rPr>
              <w:t>Policijos departamento prie VRM atstovas</w:t>
            </w:r>
          </w:p>
          <w:p w:rsidR="006B57B1" w:rsidRPr="00EC2D73" w:rsidRDefault="006B57B1" w:rsidP="00EC2D73">
            <w:pPr>
              <w:pStyle w:val="Betarp"/>
              <w:rPr>
                <w:sz w:val="22"/>
                <w:lang w:eastAsia="lt-LT"/>
              </w:rPr>
            </w:pPr>
            <w:r w:rsidRPr="00EC2D73">
              <w:rPr>
                <w:sz w:val="22"/>
                <w:lang w:eastAsia="lt-LT"/>
              </w:rPr>
              <w:t xml:space="preserve">Finansinių nusikaltimų tyrimo tarnybos atstovas </w:t>
            </w:r>
          </w:p>
          <w:p w:rsidR="006B57B1" w:rsidRPr="00EC2D73" w:rsidRDefault="006B57B1" w:rsidP="00EC2D73">
            <w:pPr>
              <w:pStyle w:val="Betarp"/>
              <w:rPr>
                <w:sz w:val="22"/>
                <w:lang w:eastAsia="lt-LT"/>
              </w:rPr>
            </w:pPr>
            <w:r w:rsidRPr="00EC2D73">
              <w:rPr>
                <w:sz w:val="22"/>
                <w:lang w:eastAsia="lt-LT"/>
              </w:rPr>
              <w:t xml:space="preserve">Valstybinė mokesčių inspekcijos atstovas  </w:t>
            </w:r>
          </w:p>
          <w:p w:rsidR="006B57B1" w:rsidRPr="00EC2D73" w:rsidRDefault="006B57B1" w:rsidP="00EC2D73">
            <w:pPr>
              <w:pStyle w:val="Betarp"/>
              <w:rPr>
                <w:sz w:val="22"/>
                <w:lang w:eastAsia="lt-LT"/>
              </w:rPr>
            </w:pPr>
            <w:r w:rsidRPr="00EC2D73">
              <w:rPr>
                <w:sz w:val="22"/>
                <w:lang w:eastAsia="lt-LT"/>
              </w:rPr>
              <w:t>Narkotikų, tabako ir alkoholio kontrolės departamento atstovas</w:t>
            </w:r>
          </w:p>
          <w:p w:rsidR="006B57B1" w:rsidRPr="00EC2D73" w:rsidRDefault="006B57B1" w:rsidP="00EC2D73">
            <w:pPr>
              <w:pStyle w:val="Betarp"/>
              <w:rPr>
                <w:sz w:val="22"/>
              </w:rPr>
            </w:pPr>
            <w:r w:rsidRPr="00EC2D73">
              <w:rPr>
                <w:sz w:val="22"/>
              </w:rPr>
              <w:t>Kalėjimų departamento atstovas  prie TM</w:t>
            </w:r>
          </w:p>
        </w:tc>
      </w:tr>
      <w:tr w:rsidR="006B57B1" w:rsidRPr="00EC2D73" w:rsidTr="00EC2D73">
        <w:trPr>
          <w:trHeight w:val="20"/>
          <w:jc w:val="center"/>
        </w:trPr>
        <w:tc>
          <w:tcPr>
            <w:tcW w:w="432" w:type="dxa"/>
          </w:tcPr>
          <w:p w:rsidR="006B57B1" w:rsidRPr="00EC2D73" w:rsidRDefault="006B57B1" w:rsidP="00EC2D73">
            <w:pPr>
              <w:pStyle w:val="Betarp"/>
              <w:rPr>
                <w:sz w:val="22"/>
              </w:rPr>
            </w:pPr>
          </w:p>
          <w:p w:rsidR="006B57B1" w:rsidRPr="00EC2D73" w:rsidRDefault="006B57B1" w:rsidP="00EC2D73">
            <w:pPr>
              <w:pStyle w:val="Betarp"/>
              <w:rPr>
                <w:sz w:val="22"/>
              </w:rPr>
            </w:pPr>
            <w:r w:rsidRPr="00EC2D73">
              <w:rPr>
                <w:sz w:val="22"/>
              </w:rPr>
              <w:t>3.</w:t>
            </w:r>
          </w:p>
        </w:tc>
        <w:tc>
          <w:tcPr>
            <w:tcW w:w="1341" w:type="dxa"/>
          </w:tcPr>
          <w:p w:rsidR="006B57B1" w:rsidRPr="00EC2D73" w:rsidRDefault="006B57B1" w:rsidP="00EC2D73">
            <w:pPr>
              <w:pStyle w:val="Betarp"/>
              <w:rPr>
                <w:sz w:val="22"/>
              </w:rPr>
            </w:pPr>
            <w:r w:rsidRPr="00EC2D73">
              <w:rPr>
                <w:sz w:val="22"/>
              </w:rPr>
              <w:t>13.00-14.30</w:t>
            </w:r>
          </w:p>
        </w:tc>
        <w:tc>
          <w:tcPr>
            <w:tcW w:w="2551" w:type="dxa"/>
          </w:tcPr>
          <w:p w:rsidR="006B57B1" w:rsidRPr="00EC2D73" w:rsidRDefault="006B57B1" w:rsidP="00EC2D73">
            <w:pPr>
              <w:pStyle w:val="Betarp"/>
              <w:rPr>
                <w:sz w:val="22"/>
              </w:rPr>
            </w:pPr>
          </w:p>
          <w:p w:rsidR="006B57B1" w:rsidRPr="00EC2D73" w:rsidRDefault="006B57B1" w:rsidP="00EC2D73">
            <w:pPr>
              <w:pStyle w:val="Betarp"/>
              <w:rPr>
                <w:sz w:val="22"/>
                <w:lang w:eastAsia="lt-LT"/>
              </w:rPr>
            </w:pPr>
            <w:r w:rsidRPr="00EC2D73">
              <w:rPr>
                <w:sz w:val="22"/>
              </w:rPr>
              <w:t xml:space="preserve">Dėl prekybos elektroninių ryšių tinklais narkotinėmis ir psichotropinėmis medžiagomis, alkoholiniais </w:t>
            </w:r>
            <w:r w:rsidRPr="00EC2D73">
              <w:rPr>
                <w:sz w:val="22"/>
              </w:rPr>
              <w:lastRenderedPageBreak/>
              <w:t>gėrimais, tabako gaminiais ir jų pakaitalais (elektroninėmis cigaretėmis, skysčiais ir pan.) kontrolės priemonių įgyvendinimo.</w:t>
            </w:r>
          </w:p>
        </w:tc>
        <w:tc>
          <w:tcPr>
            <w:tcW w:w="2977" w:type="dxa"/>
          </w:tcPr>
          <w:p w:rsidR="006B57B1" w:rsidRPr="00EC2D73" w:rsidRDefault="006B57B1" w:rsidP="00EC2D73">
            <w:pPr>
              <w:pStyle w:val="Betarp"/>
              <w:rPr>
                <w:sz w:val="22"/>
                <w:lang w:eastAsia="lt-LT"/>
              </w:rPr>
            </w:pPr>
          </w:p>
          <w:p w:rsidR="006B57B1" w:rsidRPr="00EC2D73" w:rsidRDefault="006B57B1" w:rsidP="00EC2D73">
            <w:pPr>
              <w:pStyle w:val="Betarp"/>
              <w:rPr>
                <w:sz w:val="22"/>
              </w:rPr>
            </w:pPr>
            <w:r w:rsidRPr="00EC2D73">
              <w:rPr>
                <w:sz w:val="22"/>
              </w:rPr>
              <w:t xml:space="preserve">Vidaus reikalų ministerija </w:t>
            </w:r>
          </w:p>
          <w:p w:rsidR="006B57B1" w:rsidRPr="00EC2D73" w:rsidRDefault="006B57B1" w:rsidP="00EC2D73">
            <w:pPr>
              <w:pStyle w:val="Betarp"/>
              <w:rPr>
                <w:sz w:val="22"/>
              </w:rPr>
            </w:pPr>
            <w:r w:rsidRPr="00EC2D73">
              <w:rPr>
                <w:sz w:val="22"/>
              </w:rPr>
              <w:t>Policijos departamentas prie VRM</w:t>
            </w:r>
          </w:p>
          <w:p w:rsidR="006B57B1" w:rsidRPr="00EC2D73" w:rsidRDefault="006B57B1" w:rsidP="00EC2D73">
            <w:pPr>
              <w:pStyle w:val="Betarp"/>
              <w:rPr>
                <w:sz w:val="22"/>
                <w:lang w:eastAsia="lt-LT"/>
              </w:rPr>
            </w:pPr>
            <w:r w:rsidRPr="00EC2D73">
              <w:rPr>
                <w:sz w:val="22"/>
                <w:lang w:eastAsia="lt-LT"/>
              </w:rPr>
              <w:t xml:space="preserve">Ūkio ministerija </w:t>
            </w:r>
          </w:p>
          <w:p w:rsidR="006B57B1" w:rsidRPr="00EC2D73" w:rsidRDefault="006B57B1" w:rsidP="00EC2D73">
            <w:pPr>
              <w:pStyle w:val="Betarp"/>
              <w:rPr>
                <w:sz w:val="22"/>
                <w:lang w:eastAsia="lt-LT"/>
              </w:rPr>
            </w:pPr>
            <w:r w:rsidRPr="00EC2D73">
              <w:rPr>
                <w:sz w:val="22"/>
                <w:lang w:eastAsia="lt-LT"/>
              </w:rPr>
              <w:lastRenderedPageBreak/>
              <w:t>Narkotikų, tabako ir alkoholio kontrolės departamentas</w:t>
            </w:r>
          </w:p>
          <w:p w:rsidR="006B57B1" w:rsidRPr="00EC2D73" w:rsidRDefault="006B57B1" w:rsidP="00EC2D73">
            <w:pPr>
              <w:pStyle w:val="Betarp"/>
              <w:rPr>
                <w:sz w:val="22"/>
              </w:rPr>
            </w:pPr>
            <w:r w:rsidRPr="00EC2D73">
              <w:rPr>
                <w:sz w:val="22"/>
              </w:rPr>
              <w:t>Muitinės departamentas prie FM</w:t>
            </w:r>
          </w:p>
          <w:p w:rsidR="006B57B1" w:rsidRPr="00EC2D73" w:rsidRDefault="006B57B1" w:rsidP="00EC2D73">
            <w:pPr>
              <w:pStyle w:val="Betarp"/>
              <w:rPr>
                <w:sz w:val="22"/>
              </w:rPr>
            </w:pPr>
            <w:r w:rsidRPr="00EC2D73">
              <w:rPr>
                <w:sz w:val="22"/>
              </w:rPr>
              <w:t xml:space="preserve">Sveikatos apsaugos ministerija  </w:t>
            </w:r>
          </w:p>
        </w:tc>
        <w:tc>
          <w:tcPr>
            <w:tcW w:w="2338" w:type="dxa"/>
          </w:tcPr>
          <w:p w:rsidR="006B57B1" w:rsidRPr="00EC2D73" w:rsidRDefault="006B57B1" w:rsidP="00EC2D73">
            <w:pPr>
              <w:pStyle w:val="Betarp"/>
              <w:rPr>
                <w:sz w:val="22"/>
              </w:rPr>
            </w:pPr>
            <w:r w:rsidRPr="00EC2D73">
              <w:rPr>
                <w:sz w:val="22"/>
              </w:rPr>
              <w:lastRenderedPageBreak/>
              <w:t>Policijos departamento prie VRM atstovas</w:t>
            </w:r>
          </w:p>
          <w:p w:rsidR="006B57B1" w:rsidRPr="00EC2D73" w:rsidRDefault="006B57B1" w:rsidP="00EC2D73">
            <w:pPr>
              <w:pStyle w:val="Betarp"/>
              <w:rPr>
                <w:sz w:val="22"/>
                <w:lang w:eastAsia="lt-LT"/>
              </w:rPr>
            </w:pPr>
            <w:r w:rsidRPr="00EC2D73">
              <w:rPr>
                <w:sz w:val="22"/>
                <w:lang w:eastAsia="lt-LT"/>
              </w:rPr>
              <w:t>Narkotikų, tabako ir alkoholio kontrolės departamento atstovas</w:t>
            </w:r>
          </w:p>
          <w:p w:rsidR="006B57B1" w:rsidRPr="00EC2D73" w:rsidRDefault="006B57B1" w:rsidP="00EC2D73">
            <w:pPr>
              <w:pStyle w:val="Betarp"/>
              <w:rPr>
                <w:sz w:val="22"/>
              </w:rPr>
            </w:pPr>
          </w:p>
          <w:p w:rsidR="006B57B1" w:rsidRPr="00EC2D73" w:rsidRDefault="006B57B1" w:rsidP="00EC2D73">
            <w:pPr>
              <w:pStyle w:val="Betarp"/>
              <w:rPr>
                <w:sz w:val="22"/>
              </w:rPr>
            </w:pPr>
            <w:r w:rsidRPr="00EC2D73">
              <w:rPr>
                <w:sz w:val="22"/>
              </w:rPr>
              <w:t xml:space="preserve">Ūkio ministerijos atstovas </w:t>
            </w:r>
          </w:p>
          <w:p w:rsidR="006B57B1" w:rsidRPr="00EC2D73" w:rsidRDefault="006B57B1" w:rsidP="00EC2D73">
            <w:pPr>
              <w:pStyle w:val="Betarp"/>
              <w:rPr>
                <w:sz w:val="22"/>
              </w:rPr>
            </w:pPr>
            <w:r w:rsidRPr="00EC2D73">
              <w:rPr>
                <w:sz w:val="22"/>
              </w:rPr>
              <w:t xml:space="preserve">Sveikatos apsaugos ministerijos atstovas  </w:t>
            </w:r>
            <w:r w:rsidRPr="00EC2D73">
              <w:rPr>
                <w:sz w:val="22"/>
                <w:lang w:eastAsia="lt-LT"/>
              </w:rPr>
              <w:t xml:space="preserve"> </w:t>
            </w:r>
          </w:p>
        </w:tc>
      </w:tr>
      <w:tr w:rsidR="006B57B1" w:rsidRPr="00EC2D73" w:rsidTr="00EC2D73">
        <w:trPr>
          <w:trHeight w:val="20"/>
          <w:jc w:val="center"/>
        </w:trPr>
        <w:tc>
          <w:tcPr>
            <w:tcW w:w="432" w:type="dxa"/>
          </w:tcPr>
          <w:p w:rsidR="006B57B1" w:rsidRPr="00EC2D73" w:rsidRDefault="006B57B1" w:rsidP="00EC2D73">
            <w:pPr>
              <w:pStyle w:val="Betarp"/>
              <w:rPr>
                <w:sz w:val="22"/>
              </w:rPr>
            </w:pPr>
            <w:r w:rsidRPr="00EC2D73">
              <w:rPr>
                <w:sz w:val="22"/>
              </w:rPr>
              <w:lastRenderedPageBreak/>
              <w:t>4.</w:t>
            </w:r>
          </w:p>
        </w:tc>
        <w:tc>
          <w:tcPr>
            <w:tcW w:w="1341" w:type="dxa"/>
          </w:tcPr>
          <w:p w:rsidR="006B57B1" w:rsidRPr="00EC2D73" w:rsidRDefault="006B57B1" w:rsidP="00EC2D73">
            <w:pPr>
              <w:pStyle w:val="Betarp"/>
              <w:rPr>
                <w:sz w:val="22"/>
              </w:rPr>
            </w:pPr>
            <w:r w:rsidRPr="00EC2D73">
              <w:rPr>
                <w:sz w:val="22"/>
              </w:rPr>
              <w:t>14.30-14.50</w:t>
            </w:r>
          </w:p>
        </w:tc>
        <w:tc>
          <w:tcPr>
            <w:tcW w:w="2551" w:type="dxa"/>
          </w:tcPr>
          <w:p w:rsidR="006B57B1" w:rsidRPr="00EC2D73" w:rsidRDefault="006B57B1" w:rsidP="00170D9D">
            <w:pPr>
              <w:pStyle w:val="Betarp"/>
              <w:rPr>
                <w:sz w:val="22"/>
              </w:rPr>
            </w:pPr>
            <w:r w:rsidRPr="00EC2D73">
              <w:rPr>
                <w:sz w:val="22"/>
              </w:rPr>
              <w:t xml:space="preserve"> Dėl Saugaus eismo automobilių keliais 2015 metais programos įgyvendinimo alkoholio, narkotikų kontrolės ir narkomanijos prevencijos srityje. Dėl apsvaigusių nuo alkoholio, narkotinių, psichotropinių ir kitų psichiką veikiančių medžiagų asmenų, vairuojančių transporto priemones tikrinimo.</w:t>
            </w:r>
          </w:p>
        </w:tc>
        <w:tc>
          <w:tcPr>
            <w:tcW w:w="2977" w:type="dxa"/>
          </w:tcPr>
          <w:p w:rsidR="006B57B1" w:rsidRPr="00EC2D73" w:rsidRDefault="006B57B1" w:rsidP="00EC2D73">
            <w:pPr>
              <w:pStyle w:val="Betarp"/>
              <w:rPr>
                <w:sz w:val="22"/>
                <w:lang w:eastAsia="lt-LT"/>
              </w:rPr>
            </w:pPr>
          </w:p>
          <w:p w:rsidR="006B57B1" w:rsidRPr="00EC2D73" w:rsidRDefault="006B57B1" w:rsidP="00EC2D73">
            <w:pPr>
              <w:pStyle w:val="Betarp"/>
              <w:rPr>
                <w:sz w:val="22"/>
                <w:lang w:eastAsia="lt-LT"/>
              </w:rPr>
            </w:pPr>
            <w:r w:rsidRPr="00EC2D73">
              <w:rPr>
                <w:sz w:val="22"/>
                <w:lang w:eastAsia="lt-LT"/>
              </w:rPr>
              <w:t xml:space="preserve">Susisiekimo ministerija </w:t>
            </w:r>
          </w:p>
          <w:p w:rsidR="006B57B1" w:rsidRPr="00EC2D73" w:rsidRDefault="006B57B1" w:rsidP="00EC2D73">
            <w:pPr>
              <w:pStyle w:val="Betarp"/>
              <w:rPr>
                <w:sz w:val="22"/>
                <w:lang w:eastAsia="lt-LT"/>
              </w:rPr>
            </w:pPr>
            <w:r w:rsidRPr="00EC2D73">
              <w:rPr>
                <w:sz w:val="22"/>
                <w:lang w:eastAsia="lt-LT"/>
              </w:rPr>
              <w:t>Sveikatos apsaugos ministerija</w:t>
            </w:r>
          </w:p>
          <w:p w:rsidR="006B57B1" w:rsidRPr="00EC2D73" w:rsidRDefault="006B57B1" w:rsidP="00EC2D73">
            <w:pPr>
              <w:pStyle w:val="Betarp"/>
              <w:rPr>
                <w:sz w:val="22"/>
                <w:lang w:eastAsia="lt-LT"/>
              </w:rPr>
            </w:pPr>
            <w:r w:rsidRPr="00EC2D73">
              <w:rPr>
                <w:sz w:val="22"/>
                <w:lang w:eastAsia="lt-LT"/>
              </w:rPr>
              <w:t>Narkotikų, tabako ir alkoholio kontrolės departamentas</w:t>
            </w:r>
          </w:p>
          <w:p w:rsidR="006B57B1" w:rsidRPr="00EC2D73" w:rsidRDefault="006B57B1" w:rsidP="00EC2D73">
            <w:pPr>
              <w:pStyle w:val="Betarp"/>
              <w:rPr>
                <w:sz w:val="22"/>
              </w:rPr>
            </w:pPr>
            <w:r w:rsidRPr="00EC2D73">
              <w:rPr>
                <w:sz w:val="22"/>
              </w:rPr>
              <w:t xml:space="preserve">Vidaus reikalų ministerija </w:t>
            </w:r>
          </w:p>
          <w:p w:rsidR="006B57B1" w:rsidRPr="00EC2D73" w:rsidRDefault="006B57B1" w:rsidP="00EC2D73">
            <w:pPr>
              <w:pStyle w:val="Betarp"/>
              <w:rPr>
                <w:sz w:val="22"/>
              </w:rPr>
            </w:pPr>
            <w:r w:rsidRPr="00EC2D73">
              <w:rPr>
                <w:sz w:val="22"/>
              </w:rPr>
              <w:t>Policijos departamentas prie VRM</w:t>
            </w:r>
          </w:p>
          <w:p w:rsidR="006B57B1" w:rsidRPr="00EC2D73" w:rsidRDefault="006B57B1" w:rsidP="00EC2D73">
            <w:pPr>
              <w:pStyle w:val="Betarp"/>
              <w:rPr>
                <w:sz w:val="22"/>
                <w:lang w:eastAsia="lt-LT"/>
              </w:rPr>
            </w:pPr>
          </w:p>
        </w:tc>
        <w:tc>
          <w:tcPr>
            <w:tcW w:w="2338" w:type="dxa"/>
          </w:tcPr>
          <w:p w:rsidR="006B57B1" w:rsidRPr="00EC2D73" w:rsidRDefault="006B57B1" w:rsidP="00EC2D73">
            <w:pPr>
              <w:pStyle w:val="Betarp"/>
              <w:rPr>
                <w:sz w:val="22"/>
                <w:lang w:eastAsia="lt-LT"/>
              </w:rPr>
            </w:pPr>
            <w:r w:rsidRPr="00EC2D73">
              <w:rPr>
                <w:sz w:val="22"/>
                <w:lang w:eastAsia="lt-LT"/>
              </w:rPr>
              <w:t xml:space="preserve">Susisekimo ministerijos atstovas </w:t>
            </w:r>
          </w:p>
          <w:p w:rsidR="006B57B1" w:rsidRPr="00EC2D73" w:rsidRDefault="006B57B1" w:rsidP="00EC2D73">
            <w:pPr>
              <w:pStyle w:val="Betarp"/>
              <w:rPr>
                <w:sz w:val="22"/>
                <w:lang w:eastAsia="lt-LT"/>
              </w:rPr>
            </w:pPr>
            <w:r w:rsidRPr="00EC2D73">
              <w:rPr>
                <w:sz w:val="22"/>
                <w:lang w:eastAsia="lt-LT"/>
              </w:rPr>
              <w:t>Sveikatos apsaugos ministerijos atstovas</w:t>
            </w:r>
          </w:p>
          <w:p w:rsidR="006B57B1" w:rsidRPr="00EC2D73" w:rsidRDefault="006B57B1" w:rsidP="00EC2D73">
            <w:pPr>
              <w:pStyle w:val="Betarp"/>
              <w:rPr>
                <w:sz w:val="22"/>
              </w:rPr>
            </w:pPr>
            <w:r w:rsidRPr="00EC2D73">
              <w:rPr>
                <w:sz w:val="22"/>
              </w:rPr>
              <w:t>Policijos departamento prie VRM atstovas</w:t>
            </w:r>
          </w:p>
          <w:p w:rsidR="006B57B1" w:rsidRPr="00EC2D73" w:rsidRDefault="006B57B1" w:rsidP="00EC2D73">
            <w:pPr>
              <w:pStyle w:val="Betarp"/>
              <w:rPr>
                <w:sz w:val="22"/>
                <w:lang w:eastAsia="lt-LT"/>
              </w:rPr>
            </w:pPr>
            <w:r w:rsidRPr="00EC2D73">
              <w:rPr>
                <w:sz w:val="22"/>
                <w:lang w:eastAsia="lt-LT"/>
              </w:rPr>
              <w:t>Narkotikų, tabako ir alkoholio kontrolės departamento atstovas</w:t>
            </w:r>
          </w:p>
          <w:p w:rsidR="006B57B1" w:rsidRPr="00EC2D73" w:rsidRDefault="006B57B1" w:rsidP="00EC2D73">
            <w:pPr>
              <w:pStyle w:val="Betarp"/>
              <w:rPr>
                <w:sz w:val="22"/>
              </w:rPr>
            </w:pPr>
          </w:p>
        </w:tc>
      </w:tr>
      <w:tr w:rsidR="006B57B1" w:rsidRPr="00EC2D73" w:rsidTr="00EC2D73">
        <w:trPr>
          <w:trHeight w:val="20"/>
          <w:jc w:val="center"/>
        </w:trPr>
        <w:tc>
          <w:tcPr>
            <w:tcW w:w="432" w:type="dxa"/>
          </w:tcPr>
          <w:p w:rsidR="006B57B1" w:rsidRPr="00EC2D73" w:rsidRDefault="006B57B1" w:rsidP="00EC2D73">
            <w:pPr>
              <w:pStyle w:val="Betarp"/>
              <w:rPr>
                <w:sz w:val="22"/>
              </w:rPr>
            </w:pPr>
            <w:r w:rsidRPr="00EC2D73">
              <w:rPr>
                <w:sz w:val="22"/>
              </w:rPr>
              <w:t>5.</w:t>
            </w:r>
          </w:p>
        </w:tc>
        <w:tc>
          <w:tcPr>
            <w:tcW w:w="1341" w:type="dxa"/>
          </w:tcPr>
          <w:p w:rsidR="006B57B1" w:rsidRPr="00EC2D73" w:rsidRDefault="006B57B1" w:rsidP="00EC2D73">
            <w:pPr>
              <w:pStyle w:val="Betarp"/>
              <w:rPr>
                <w:sz w:val="22"/>
              </w:rPr>
            </w:pPr>
            <w:r w:rsidRPr="00EC2D73">
              <w:rPr>
                <w:sz w:val="22"/>
              </w:rPr>
              <w:t>14.50-15.00</w:t>
            </w:r>
          </w:p>
        </w:tc>
        <w:tc>
          <w:tcPr>
            <w:tcW w:w="2551" w:type="dxa"/>
          </w:tcPr>
          <w:p w:rsidR="006B57B1" w:rsidRPr="00EC2D73" w:rsidRDefault="006B57B1" w:rsidP="00EC2D73">
            <w:pPr>
              <w:pStyle w:val="Betarp"/>
              <w:rPr>
                <w:sz w:val="22"/>
              </w:rPr>
            </w:pPr>
            <w:r w:rsidRPr="00EC2D73">
              <w:rPr>
                <w:sz w:val="22"/>
                <w:lang w:eastAsia="lt-LT"/>
              </w:rPr>
              <w:t>Kiti klausimai.</w:t>
            </w:r>
          </w:p>
        </w:tc>
        <w:tc>
          <w:tcPr>
            <w:tcW w:w="2977" w:type="dxa"/>
          </w:tcPr>
          <w:p w:rsidR="006B57B1" w:rsidRPr="00EC2D73" w:rsidRDefault="006B57B1" w:rsidP="00EC2D73">
            <w:pPr>
              <w:pStyle w:val="Betarp"/>
              <w:rPr>
                <w:sz w:val="22"/>
                <w:lang w:eastAsia="lt-LT"/>
              </w:rPr>
            </w:pPr>
          </w:p>
        </w:tc>
        <w:tc>
          <w:tcPr>
            <w:tcW w:w="2338" w:type="dxa"/>
          </w:tcPr>
          <w:p w:rsidR="006B57B1" w:rsidRPr="00EC2D73" w:rsidRDefault="006B57B1" w:rsidP="00EC2D73">
            <w:pPr>
              <w:pStyle w:val="Betarp"/>
              <w:rPr>
                <w:sz w:val="22"/>
              </w:rPr>
            </w:pPr>
          </w:p>
        </w:tc>
      </w:tr>
    </w:tbl>
    <w:p w:rsidR="00080C30" w:rsidRPr="004D1A97" w:rsidRDefault="00080C30" w:rsidP="00080C30">
      <w:pPr>
        <w:pStyle w:val="Betarp"/>
        <w:tabs>
          <w:tab w:val="left" w:pos="6804"/>
        </w:tabs>
        <w:jc w:val="center"/>
        <w:rPr>
          <w:rFonts w:eastAsia="Times New Roman"/>
          <w:sz w:val="22"/>
        </w:rPr>
      </w:pPr>
      <w:r w:rsidRPr="004D1A97">
        <w:rPr>
          <w:rFonts w:eastAsia="Times New Roman"/>
          <w:sz w:val="22"/>
        </w:rPr>
        <w:t xml:space="preserve">Komisijos </w:t>
      </w:r>
      <w:r>
        <w:rPr>
          <w:rFonts w:eastAsia="Times New Roman"/>
          <w:sz w:val="22"/>
        </w:rPr>
        <w:t>p</w:t>
      </w:r>
      <w:r w:rsidRPr="004D1A97">
        <w:rPr>
          <w:rFonts w:eastAsia="Times New Roman"/>
          <w:sz w:val="22"/>
        </w:rPr>
        <w:t>irmininkė</w:t>
      </w:r>
      <w:r w:rsidRPr="004D1A97">
        <w:rPr>
          <w:rFonts w:eastAsia="Times New Roman"/>
          <w:sz w:val="22"/>
        </w:rPr>
        <w:tab/>
        <w:t xml:space="preserve">Larisa </w:t>
      </w:r>
      <w:proofErr w:type="spellStart"/>
      <w:r w:rsidRPr="004D1A97">
        <w:rPr>
          <w:rFonts w:eastAsia="Times New Roman"/>
          <w:sz w:val="22"/>
        </w:rPr>
        <w:t>Dmitrijeva</w:t>
      </w:r>
      <w:proofErr w:type="spellEnd"/>
    </w:p>
    <w:p w:rsidR="000F395D" w:rsidRPr="000F395D" w:rsidRDefault="000F395D" w:rsidP="000F395D">
      <w:pPr>
        <w:spacing w:after="0" w:line="240" w:lineRule="auto"/>
        <w:jc w:val="center"/>
        <w:rPr>
          <w:rFonts w:ascii="CG Times" w:eastAsia="Times New Roman" w:hAnsi="CG Times"/>
          <w:sz w:val="20"/>
        </w:rPr>
      </w:pPr>
      <w:r w:rsidRPr="000F395D">
        <w:rPr>
          <w:rFonts w:eastAsia="Times New Roman"/>
          <w:bCs/>
          <w:szCs w:val="24"/>
        </w:rPr>
        <w:t>PETICIJŲ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8"/>
        <w:gridCol w:w="7151"/>
      </w:tblGrid>
      <w:tr w:rsidR="000F395D" w:rsidRPr="00EC2D73" w:rsidTr="00EC2D73">
        <w:trPr>
          <w:jc w:val="center"/>
        </w:trPr>
        <w:tc>
          <w:tcPr>
            <w:tcW w:w="675" w:type="dxa"/>
            <w:tcMar>
              <w:top w:w="0" w:type="dxa"/>
              <w:left w:w="108" w:type="dxa"/>
              <w:bottom w:w="0" w:type="dxa"/>
              <w:right w:w="108" w:type="dxa"/>
            </w:tcMar>
            <w:hideMark/>
          </w:tcPr>
          <w:p w:rsidR="000F395D" w:rsidRPr="00EC2D73" w:rsidRDefault="000F395D" w:rsidP="00EC2D73">
            <w:pPr>
              <w:pStyle w:val="Betarp"/>
              <w:rPr>
                <w:b/>
                <w:sz w:val="22"/>
              </w:rPr>
            </w:pPr>
            <w:r w:rsidRPr="00EC2D73">
              <w:rPr>
                <w:b/>
                <w:sz w:val="22"/>
              </w:rPr>
              <w:t>Eil. Nr.</w:t>
            </w:r>
          </w:p>
        </w:tc>
        <w:tc>
          <w:tcPr>
            <w:tcW w:w="1843" w:type="dxa"/>
            <w:tcMar>
              <w:top w:w="0" w:type="dxa"/>
              <w:left w:w="108" w:type="dxa"/>
              <w:bottom w:w="0" w:type="dxa"/>
              <w:right w:w="108" w:type="dxa"/>
            </w:tcMar>
            <w:hideMark/>
          </w:tcPr>
          <w:p w:rsidR="000F395D" w:rsidRPr="00EC2D73" w:rsidRDefault="000F395D" w:rsidP="00EC2D73">
            <w:pPr>
              <w:pStyle w:val="Betarp"/>
              <w:rPr>
                <w:b/>
                <w:sz w:val="22"/>
              </w:rPr>
            </w:pPr>
            <w:r w:rsidRPr="00EC2D73">
              <w:rPr>
                <w:b/>
                <w:sz w:val="22"/>
              </w:rPr>
              <w:t>Data,</w:t>
            </w:r>
          </w:p>
          <w:p w:rsidR="000F395D" w:rsidRPr="00EC2D73" w:rsidRDefault="000F395D" w:rsidP="00EC2D73">
            <w:pPr>
              <w:pStyle w:val="Betarp"/>
              <w:rPr>
                <w:b/>
                <w:sz w:val="22"/>
              </w:rPr>
            </w:pPr>
            <w:r w:rsidRPr="00EC2D73">
              <w:rPr>
                <w:b/>
                <w:sz w:val="22"/>
              </w:rPr>
              <w:t>laikas,</w:t>
            </w:r>
          </w:p>
          <w:p w:rsidR="000F395D" w:rsidRPr="00EC2D73" w:rsidRDefault="000F395D" w:rsidP="00EC2D73">
            <w:pPr>
              <w:pStyle w:val="Betarp"/>
              <w:rPr>
                <w:b/>
                <w:sz w:val="22"/>
              </w:rPr>
            </w:pPr>
            <w:r w:rsidRPr="00EC2D73">
              <w:rPr>
                <w:b/>
                <w:sz w:val="22"/>
              </w:rPr>
              <w:t>vieta</w:t>
            </w:r>
          </w:p>
        </w:tc>
        <w:tc>
          <w:tcPr>
            <w:tcW w:w="7371" w:type="dxa"/>
            <w:tcMar>
              <w:top w:w="0" w:type="dxa"/>
              <w:left w:w="108" w:type="dxa"/>
              <w:bottom w:w="0" w:type="dxa"/>
              <w:right w:w="108" w:type="dxa"/>
            </w:tcMar>
            <w:hideMark/>
          </w:tcPr>
          <w:p w:rsidR="000F395D" w:rsidRPr="00EC2D73" w:rsidRDefault="000F395D" w:rsidP="00EC2D73">
            <w:pPr>
              <w:pStyle w:val="Betarp"/>
              <w:rPr>
                <w:b/>
                <w:sz w:val="22"/>
              </w:rPr>
            </w:pPr>
            <w:r w:rsidRPr="00EC2D73">
              <w:rPr>
                <w:b/>
                <w:sz w:val="22"/>
              </w:rPr>
              <w:t>Svarstomi klausimai</w:t>
            </w:r>
          </w:p>
        </w:tc>
      </w:tr>
      <w:tr w:rsidR="000F395D" w:rsidRPr="00EC2D73" w:rsidTr="00EC2D73">
        <w:trPr>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1.</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Igno Meškausko peticijos „Dėl Lietuvos Respublikos vietos savivaldos įstatymo papildymo“ nagrinėjimas iš esmės</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 xml:space="preserve">Dėl Juozo </w:t>
            </w:r>
            <w:proofErr w:type="spellStart"/>
            <w:r w:rsidRPr="00EC2D73">
              <w:rPr>
                <w:sz w:val="22"/>
              </w:rPr>
              <w:t>Bujo</w:t>
            </w:r>
            <w:proofErr w:type="spellEnd"/>
            <w:r w:rsidRPr="00EC2D73">
              <w:rPr>
                <w:sz w:val="22"/>
              </w:rPr>
              <w:t xml:space="preserve"> kreipimosi „Dėl Lietuvos Respublikos valstybinių pensijų įstatymo pakeitimo“.</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3.</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Dėl Algirdo Mykolo Uždavinio kreipimosi „Dėl nusavintų pareigūnų ir karių pensijų grąžinimo“ pripažinimo peticija.</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4.</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Dėl Algimanto Medelio ir kitų pareiškėjų kreipimosi „Dėl nusavintų pareigūnų ir karių pensijų grąžinimo“ pripažinimo peticija.</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5.</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 xml:space="preserve">Dėl Algimanto </w:t>
            </w:r>
            <w:proofErr w:type="spellStart"/>
            <w:r w:rsidRPr="00EC2D73">
              <w:rPr>
                <w:sz w:val="22"/>
              </w:rPr>
              <w:t>Šeduikio</w:t>
            </w:r>
            <w:proofErr w:type="spellEnd"/>
            <w:r w:rsidRPr="00EC2D73">
              <w:rPr>
                <w:sz w:val="22"/>
              </w:rPr>
              <w:t xml:space="preserve"> ir kitų pareiškėjų kreipimosi „Dėl nusavintų pareigūnų ir karių pensijų grąžinimo“ pripažinimo peticija.</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6.</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Dėl Petro Šatkaus ir kitų pareiškėjų kreipimosi „Dėl nusavintų pareigūnų ir karių pensijų grąžinimo“ pripažinimo peticija.</w:t>
            </w:r>
          </w:p>
        </w:tc>
      </w:tr>
      <w:tr w:rsidR="000F395D" w:rsidRPr="00EC2D73" w:rsidTr="00EC2D73">
        <w:trPr>
          <w:trHeight w:val="932"/>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7.</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Dėl Antano Algimanto Miškinio kreipimosi „Dėl Lietuvos Respublikos geriamojo vandens teikimo ir nuotekų tvarkymo įstatymo“ pripažinimo peticija.</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8.</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Dėl Antano Algimanto Miškinio kreipimosi „Dėl karšto vandens nuostatų Šilumos ūkio įstatyme“ pripažinimo peticija.</w:t>
            </w:r>
          </w:p>
          <w:p w:rsidR="000F395D" w:rsidRPr="00EC2D73" w:rsidRDefault="000F395D" w:rsidP="00EC2D73">
            <w:pPr>
              <w:pStyle w:val="Betarp"/>
              <w:rPr>
                <w:sz w:val="22"/>
              </w:rPr>
            </w:pPr>
            <w:r w:rsidRPr="00EC2D73">
              <w:rPr>
                <w:sz w:val="22"/>
              </w:rPr>
              <w:t> </w:t>
            </w:r>
          </w:p>
        </w:tc>
      </w:tr>
      <w:tr w:rsidR="000F395D" w:rsidRPr="00EC2D73" w:rsidTr="00EC2D73">
        <w:trPr>
          <w:trHeight w:val="533"/>
          <w:jc w:val="center"/>
        </w:trPr>
        <w:tc>
          <w:tcPr>
            <w:tcW w:w="675"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9.</w:t>
            </w:r>
          </w:p>
        </w:tc>
        <w:tc>
          <w:tcPr>
            <w:tcW w:w="1843"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2015-11-18</w:t>
            </w:r>
          </w:p>
          <w:p w:rsidR="000F395D" w:rsidRPr="00EC2D73" w:rsidRDefault="000F395D" w:rsidP="00EC2D73">
            <w:pPr>
              <w:pStyle w:val="Betarp"/>
              <w:rPr>
                <w:sz w:val="22"/>
              </w:rPr>
            </w:pPr>
            <w:r w:rsidRPr="00EC2D73">
              <w:rPr>
                <w:sz w:val="22"/>
              </w:rPr>
              <w:t>12.30–14.30</w:t>
            </w:r>
          </w:p>
          <w:p w:rsidR="000F395D" w:rsidRPr="00EC2D73" w:rsidRDefault="000F395D" w:rsidP="00EC2D73">
            <w:pPr>
              <w:pStyle w:val="Betarp"/>
              <w:rPr>
                <w:sz w:val="22"/>
              </w:rPr>
            </w:pPr>
            <w:r w:rsidRPr="00EC2D73">
              <w:rPr>
                <w:sz w:val="22"/>
              </w:rPr>
              <w:t>I r. Prezidento s.</w:t>
            </w:r>
          </w:p>
        </w:tc>
        <w:tc>
          <w:tcPr>
            <w:tcW w:w="7371" w:type="dxa"/>
            <w:tcMar>
              <w:top w:w="0" w:type="dxa"/>
              <w:left w:w="108" w:type="dxa"/>
              <w:bottom w:w="0" w:type="dxa"/>
              <w:right w:w="108" w:type="dxa"/>
            </w:tcMar>
            <w:hideMark/>
          </w:tcPr>
          <w:p w:rsidR="000F395D" w:rsidRPr="00EC2D73" w:rsidRDefault="000F395D" w:rsidP="00EC2D73">
            <w:pPr>
              <w:pStyle w:val="Betarp"/>
              <w:rPr>
                <w:sz w:val="22"/>
              </w:rPr>
            </w:pPr>
            <w:r w:rsidRPr="00EC2D73">
              <w:rPr>
                <w:sz w:val="22"/>
              </w:rPr>
              <w:t>Kiti klausimai</w:t>
            </w:r>
          </w:p>
        </w:tc>
      </w:tr>
    </w:tbl>
    <w:p w:rsidR="000F395D" w:rsidRPr="000F395D" w:rsidRDefault="00EC2D73" w:rsidP="00EC2D73">
      <w:pPr>
        <w:tabs>
          <w:tab w:val="left" w:pos="6804"/>
        </w:tabs>
        <w:spacing w:after="0" w:line="240" w:lineRule="auto"/>
        <w:jc w:val="center"/>
        <w:rPr>
          <w:rFonts w:ascii="CG Times" w:eastAsia="Times New Roman" w:hAnsi="CG Times"/>
          <w:sz w:val="20"/>
        </w:rPr>
      </w:pPr>
      <w:r>
        <w:rPr>
          <w:rFonts w:eastAsia="Times New Roman"/>
          <w:szCs w:val="24"/>
        </w:rPr>
        <w:t>Komisijos pirmininkas</w:t>
      </w:r>
      <w:r>
        <w:rPr>
          <w:rFonts w:eastAsia="Times New Roman"/>
          <w:szCs w:val="24"/>
        </w:rPr>
        <w:tab/>
      </w:r>
      <w:r w:rsidR="000F395D" w:rsidRPr="000F395D">
        <w:rPr>
          <w:rFonts w:eastAsia="Times New Roman"/>
          <w:szCs w:val="24"/>
        </w:rPr>
        <w:t xml:space="preserve">Petras </w:t>
      </w:r>
      <w:proofErr w:type="spellStart"/>
      <w:r w:rsidR="000F395D" w:rsidRPr="000F395D">
        <w:rPr>
          <w:rFonts w:eastAsia="Times New Roman"/>
          <w:szCs w:val="24"/>
        </w:rPr>
        <w:t>Čimbaras</w:t>
      </w:r>
      <w:proofErr w:type="spellEnd"/>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lastRenderedPageBreak/>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492"/>
        <w:gridCol w:w="2973"/>
        <w:gridCol w:w="1489"/>
        <w:gridCol w:w="1918"/>
      </w:tblGrid>
      <w:tr w:rsidR="00F858C3" w:rsidRPr="00F858C3" w:rsidTr="000B432D">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Eil.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Data,</w:t>
            </w:r>
          </w:p>
          <w:p w:rsidR="00F858C3" w:rsidRPr="00F858C3" w:rsidRDefault="00F858C3" w:rsidP="00F858C3">
            <w:pPr>
              <w:spacing w:after="0" w:line="240" w:lineRule="auto"/>
              <w:jc w:val="both"/>
              <w:rPr>
                <w:b/>
                <w:sz w:val="22"/>
                <w:szCs w:val="22"/>
                <w:lang w:eastAsia="en-US"/>
              </w:rPr>
            </w:pPr>
            <w:r w:rsidRPr="00F858C3">
              <w:rPr>
                <w:b/>
                <w:sz w:val="22"/>
                <w:szCs w:val="22"/>
                <w:lang w:eastAsia="en-US"/>
              </w:rPr>
              <w:t>laikas,</w:t>
            </w:r>
          </w:p>
          <w:p w:rsidR="00F858C3" w:rsidRPr="00F858C3" w:rsidRDefault="00F858C3" w:rsidP="00F858C3">
            <w:pPr>
              <w:spacing w:after="0" w:line="240" w:lineRule="auto"/>
              <w:jc w:val="both"/>
              <w:rPr>
                <w:b/>
                <w:sz w:val="22"/>
                <w:szCs w:val="22"/>
                <w:lang w:eastAsia="en-US"/>
              </w:rPr>
            </w:pPr>
            <w:r w:rsidRPr="00F858C3">
              <w:rPr>
                <w:b/>
                <w:sz w:val="22"/>
                <w:szCs w:val="22"/>
                <w:lang w:eastAsia="en-US"/>
              </w:rPr>
              <w:t>vieta</w:t>
            </w:r>
          </w:p>
        </w:tc>
        <w:tc>
          <w:tcPr>
            <w:tcW w:w="1492" w:type="dxa"/>
            <w:tcBorders>
              <w:top w:val="double" w:sz="4" w:space="0" w:color="auto"/>
              <w:left w:val="single" w:sz="6" w:space="0" w:color="auto"/>
              <w:bottom w:val="single" w:sz="6" w:space="0" w:color="auto"/>
              <w:right w:val="single" w:sz="6"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Projekto Nr.</w:t>
            </w:r>
          </w:p>
        </w:tc>
        <w:tc>
          <w:tcPr>
            <w:tcW w:w="2973" w:type="dxa"/>
            <w:tcBorders>
              <w:top w:val="double" w:sz="4" w:space="0" w:color="auto"/>
              <w:left w:val="single" w:sz="6" w:space="0" w:color="auto"/>
              <w:bottom w:val="single" w:sz="6" w:space="0" w:color="auto"/>
              <w:right w:val="single" w:sz="6"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Svarstomi klausimai</w:t>
            </w:r>
          </w:p>
        </w:tc>
        <w:tc>
          <w:tcPr>
            <w:tcW w:w="1489" w:type="dxa"/>
            <w:tcBorders>
              <w:top w:val="double" w:sz="4" w:space="0" w:color="auto"/>
              <w:left w:val="single" w:sz="6" w:space="0" w:color="auto"/>
              <w:bottom w:val="single" w:sz="6" w:space="0" w:color="auto"/>
              <w:right w:val="single" w:sz="6"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Pagrindinis ar papildomas komitetas (stadija)</w:t>
            </w:r>
          </w:p>
        </w:tc>
        <w:tc>
          <w:tcPr>
            <w:tcW w:w="1918" w:type="dxa"/>
            <w:tcBorders>
              <w:top w:val="double" w:sz="4" w:space="0" w:color="auto"/>
              <w:left w:val="single" w:sz="6" w:space="0" w:color="auto"/>
              <w:bottom w:val="single" w:sz="6" w:space="0" w:color="auto"/>
              <w:right w:val="double" w:sz="4" w:space="0" w:color="auto"/>
            </w:tcBorders>
            <w:vAlign w:val="center"/>
            <w:hideMark/>
          </w:tcPr>
          <w:p w:rsidR="00F858C3" w:rsidRPr="00F858C3" w:rsidRDefault="00F858C3" w:rsidP="00F858C3">
            <w:pPr>
              <w:spacing w:after="0" w:line="240" w:lineRule="auto"/>
              <w:jc w:val="both"/>
              <w:rPr>
                <w:b/>
                <w:sz w:val="22"/>
                <w:szCs w:val="22"/>
                <w:lang w:eastAsia="en-US"/>
              </w:rPr>
            </w:pPr>
            <w:r w:rsidRPr="00F858C3">
              <w:rPr>
                <w:b/>
                <w:sz w:val="22"/>
                <w:szCs w:val="22"/>
                <w:lang w:eastAsia="en-US"/>
              </w:rPr>
              <w:t>Komiteto išvadų rengėjai,</w:t>
            </w:r>
          </w:p>
          <w:p w:rsidR="00F858C3" w:rsidRPr="00F858C3" w:rsidRDefault="00F858C3" w:rsidP="00F858C3">
            <w:pPr>
              <w:spacing w:after="0" w:line="240" w:lineRule="auto"/>
              <w:jc w:val="both"/>
              <w:rPr>
                <w:b/>
                <w:sz w:val="22"/>
                <w:szCs w:val="22"/>
                <w:lang w:eastAsia="en-US"/>
              </w:rPr>
            </w:pPr>
            <w:r w:rsidRPr="00F858C3">
              <w:rPr>
                <w:b/>
                <w:sz w:val="22"/>
                <w:szCs w:val="22"/>
                <w:lang w:eastAsia="en-US"/>
              </w:rPr>
              <w:t>biuro tarnautojai</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09.30-09.40</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56" w:history="1">
              <w:r w:rsidRPr="00F858C3">
                <w:rPr>
                  <w:color w:val="0000FF"/>
                  <w:sz w:val="22"/>
                  <w:szCs w:val="22"/>
                  <w:u w:val="single"/>
                  <w:lang w:eastAsia="en-US"/>
                </w:rPr>
                <w:t>XIIP-3697</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 xml:space="preserve">Vidaus tarnybos statuto pakeitimo įstatymo </w:t>
            </w:r>
            <w:r w:rsidRPr="00F858C3">
              <w:rPr>
                <w:sz w:val="22"/>
                <w:szCs w:val="22"/>
                <w:lang w:eastAsia="en-US"/>
              </w:rPr>
              <w:br/>
              <w:t>Nr. XII-1855 1 straipsnio pakeitimo įstatymo projektas</w:t>
            </w:r>
          </w:p>
        </w:tc>
        <w:tc>
          <w:tcPr>
            <w:tcW w:w="1489"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Papildomas,</w:t>
            </w:r>
          </w:p>
          <w:p w:rsidR="00F858C3" w:rsidRPr="00F858C3" w:rsidRDefault="00F858C3" w:rsidP="00F858C3">
            <w:pPr>
              <w:spacing w:after="0" w:line="240" w:lineRule="auto"/>
              <w:jc w:val="both"/>
              <w:rPr>
                <w:rFonts w:eastAsia="Times New Roman"/>
                <w:sz w:val="22"/>
                <w:szCs w:val="22"/>
                <w:lang w:eastAsia="en-US"/>
              </w:rPr>
            </w:pPr>
            <w:r w:rsidRPr="00F858C3">
              <w:rPr>
                <w:sz w:val="22"/>
                <w:szCs w:val="22"/>
              </w:rPr>
              <w:t>pasirengimas svarstymui ir svarstymas</w:t>
            </w:r>
          </w:p>
        </w:tc>
        <w:tc>
          <w:tcPr>
            <w:tcW w:w="1918" w:type="dxa"/>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(D. </w:t>
            </w:r>
            <w:proofErr w:type="spellStart"/>
            <w:r w:rsidRPr="00F858C3">
              <w:rPr>
                <w:sz w:val="22"/>
                <w:szCs w:val="22"/>
              </w:rPr>
              <w:t>Jonėnienė</w:t>
            </w:r>
            <w:proofErr w:type="spellEnd"/>
            <w:r w:rsidRPr="00F858C3">
              <w:rPr>
                <w:sz w:val="22"/>
                <w:szCs w:val="22"/>
              </w:rPr>
              <w:t>)</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09.40-11.00</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7872" w:type="dxa"/>
            <w:gridSpan w:val="4"/>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sz w:val="22"/>
                <w:szCs w:val="22"/>
                <w:lang w:eastAsia="en-US"/>
              </w:rPr>
              <w:t>Dėl 2015 m. rugsėjo 24 d. valstybinio audito ataskaitos Nr. FA-P-10-7-26-1 ,,Dėl 2014 metų Valstybinio socialinio draudimo fonde atlikto finansinio (teisėtumo) audito rezultatų“ ir valstybinio audito išvados Nr. FA-P-10-7-26 (kviečiami LR Valstybės kontrolės atstovai)</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09.40-11.00</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hyperlink r:id="rId57" w:history="1">
              <w:r w:rsidRPr="00F858C3">
                <w:rPr>
                  <w:rFonts w:eastAsia="Times New Roman"/>
                  <w:color w:val="0000FF"/>
                  <w:sz w:val="22"/>
                  <w:szCs w:val="22"/>
                  <w:u w:val="single"/>
                  <w:lang w:eastAsia="en-US"/>
                </w:rPr>
                <w:t>XIIP-3647</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Seimo nutarimo „Dėl Lietuvos Respublikos valstybinio socialinio draudimo fondo 2014 metų konsoliduotųjų ataskaitų rinkinio patvirtinimo“ projektas</w:t>
            </w:r>
          </w:p>
        </w:tc>
        <w:tc>
          <w:tcPr>
            <w:tcW w:w="1489"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Pagrindinis,</w:t>
            </w:r>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svarstymas</w:t>
            </w:r>
          </w:p>
        </w:tc>
        <w:tc>
          <w:tcPr>
            <w:tcW w:w="1918" w:type="dxa"/>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 xml:space="preserve">A. </w:t>
            </w:r>
            <w:proofErr w:type="spellStart"/>
            <w:r w:rsidRPr="00F858C3">
              <w:rPr>
                <w:rFonts w:eastAsia="Times New Roman"/>
                <w:sz w:val="22"/>
                <w:szCs w:val="22"/>
                <w:lang w:eastAsia="en-US"/>
              </w:rPr>
              <w:t>Dumbrava</w:t>
            </w:r>
            <w:proofErr w:type="spellEnd"/>
            <w:r w:rsidRPr="00F858C3">
              <w:rPr>
                <w:rFonts w:eastAsia="Times New Roman"/>
                <w:sz w:val="22"/>
                <w:szCs w:val="22"/>
                <w:lang w:eastAsia="en-US"/>
              </w:rPr>
              <w:t xml:space="preserve">, </w:t>
            </w:r>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 xml:space="preserve">J. </w:t>
            </w:r>
            <w:proofErr w:type="spellStart"/>
            <w:r w:rsidRPr="00F858C3">
              <w:rPr>
                <w:rFonts w:eastAsia="Times New Roman"/>
                <w:sz w:val="22"/>
                <w:szCs w:val="22"/>
                <w:lang w:eastAsia="en-US"/>
              </w:rPr>
              <w:t>Kvetkovskij</w:t>
            </w:r>
            <w:proofErr w:type="spellEnd"/>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 xml:space="preserve">(D. </w:t>
            </w:r>
            <w:proofErr w:type="spellStart"/>
            <w:r w:rsidRPr="00F858C3">
              <w:rPr>
                <w:rFonts w:eastAsia="Times New Roman"/>
                <w:sz w:val="22"/>
                <w:szCs w:val="22"/>
                <w:lang w:eastAsia="en-US"/>
              </w:rPr>
              <w:t>Jonėnienė</w:t>
            </w:r>
            <w:proofErr w:type="spellEnd"/>
            <w:r w:rsidRPr="00F858C3">
              <w:rPr>
                <w:rFonts w:eastAsia="Times New Roman"/>
                <w:sz w:val="22"/>
                <w:szCs w:val="22"/>
                <w:lang w:eastAsia="en-US"/>
              </w:rPr>
              <w:t>)</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09.40-11.00</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58" w:history="1">
              <w:r w:rsidRPr="00F858C3">
                <w:rPr>
                  <w:color w:val="0000FF"/>
                  <w:sz w:val="22"/>
                  <w:szCs w:val="22"/>
                  <w:u w:val="single"/>
                  <w:lang w:eastAsia="en-US"/>
                </w:rPr>
                <w:t>XIIP-3660</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 xml:space="preserve">Valstybinio socialinio draudimo fondo biudžeto 2016 metų rodiklių patvirtinimo </w:t>
            </w:r>
            <w:r w:rsidRPr="00F858C3">
              <w:rPr>
                <w:snapToGrid w:val="0"/>
                <w:sz w:val="22"/>
                <w:szCs w:val="22"/>
                <w:lang w:eastAsia="en-US"/>
              </w:rPr>
              <w:t>įstatymo projektas</w:t>
            </w:r>
          </w:p>
        </w:tc>
        <w:tc>
          <w:tcPr>
            <w:tcW w:w="1489"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Pagrindinis,</w:t>
            </w:r>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svarstymo tęsinys</w:t>
            </w:r>
          </w:p>
        </w:tc>
        <w:tc>
          <w:tcPr>
            <w:tcW w:w="1918" w:type="dxa"/>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Visi komiteto nariai</w:t>
            </w:r>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 xml:space="preserve">(D. </w:t>
            </w:r>
            <w:proofErr w:type="spellStart"/>
            <w:r w:rsidRPr="00F858C3">
              <w:rPr>
                <w:rFonts w:eastAsia="Times New Roman"/>
                <w:sz w:val="22"/>
                <w:szCs w:val="22"/>
                <w:lang w:eastAsia="en-US"/>
              </w:rPr>
              <w:t>Jonėnienė</w:t>
            </w:r>
            <w:proofErr w:type="spellEnd"/>
            <w:r w:rsidRPr="00F858C3">
              <w:rPr>
                <w:rFonts w:eastAsia="Times New Roman"/>
                <w:sz w:val="22"/>
                <w:szCs w:val="22"/>
                <w:lang w:eastAsia="en-US"/>
              </w:rPr>
              <w:t>)</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11.00-13.00</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59" w:history="1">
              <w:r w:rsidRPr="00F858C3">
                <w:rPr>
                  <w:sz w:val="22"/>
                  <w:szCs w:val="22"/>
                  <w:u w:val="single"/>
                </w:rPr>
                <w:t>XIIP-3234</w:t>
              </w:r>
            </w:hyperlink>
            <w:r w:rsidRPr="00F858C3">
              <w:rPr>
                <w:sz w:val="22"/>
                <w:szCs w:val="22"/>
              </w:rPr>
              <w:t>ES</w:t>
            </w:r>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rPr>
              <w:t xml:space="preserve">Darbo kodekso patvirtinimo, įsigaliojimo ir įgyvendinimo </w:t>
            </w:r>
            <w:r w:rsidRPr="00F858C3">
              <w:rPr>
                <w:snapToGrid w:val="0"/>
                <w:sz w:val="22"/>
                <w:szCs w:val="22"/>
              </w:rPr>
              <w:t>įstatymo projektas</w:t>
            </w:r>
          </w:p>
        </w:tc>
        <w:tc>
          <w:tcPr>
            <w:tcW w:w="1489"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Pagrindinis,</w:t>
            </w:r>
          </w:p>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svarstymas</w:t>
            </w:r>
          </w:p>
        </w:tc>
        <w:tc>
          <w:tcPr>
            <w:tcW w:w="1918" w:type="dxa"/>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K. Miškinienė, </w:t>
            </w:r>
          </w:p>
          <w:p w:rsidR="00F858C3" w:rsidRPr="00F858C3" w:rsidRDefault="00F858C3" w:rsidP="00F858C3">
            <w:pPr>
              <w:spacing w:after="0" w:line="240" w:lineRule="auto"/>
              <w:jc w:val="both"/>
              <w:rPr>
                <w:sz w:val="22"/>
                <w:szCs w:val="22"/>
              </w:rPr>
            </w:pPr>
            <w:r w:rsidRPr="00F858C3">
              <w:rPr>
                <w:sz w:val="22"/>
                <w:szCs w:val="22"/>
              </w:rPr>
              <w:t xml:space="preserve">R. J. Dagys, </w:t>
            </w:r>
          </w:p>
          <w:p w:rsidR="00F858C3" w:rsidRPr="00F858C3" w:rsidRDefault="00F858C3" w:rsidP="00F858C3">
            <w:pPr>
              <w:spacing w:after="0" w:line="240" w:lineRule="auto"/>
              <w:jc w:val="both"/>
              <w:rPr>
                <w:sz w:val="22"/>
                <w:szCs w:val="22"/>
              </w:rPr>
            </w:pPr>
            <w:r w:rsidRPr="00F858C3">
              <w:rPr>
                <w:sz w:val="22"/>
                <w:szCs w:val="22"/>
              </w:rPr>
              <w:t xml:space="preserve">A. Sysas, </w:t>
            </w:r>
          </w:p>
          <w:p w:rsidR="00F858C3" w:rsidRPr="00F858C3" w:rsidRDefault="00F858C3" w:rsidP="00F858C3">
            <w:pPr>
              <w:spacing w:after="0" w:line="240" w:lineRule="auto"/>
              <w:jc w:val="both"/>
              <w:rPr>
                <w:sz w:val="22"/>
                <w:szCs w:val="22"/>
              </w:rPr>
            </w:pPr>
            <w:r w:rsidRPr="00F858C3">
              <w:rPr>
                <w:sz w:val="22"/>
                <w:szCs w:val="22"/>
              </w:rPr>
              <w:t xml:space="preserve">M. </w:t>
            </w:r>
            <w:proofErr w:type="spellStart"/>
            <w:r w:rsidRPr="00F858C3">
              <w:rPr>
                <w:sz w:val="22"/>
                <w:szCs w:val="22"/>
              </w:rPr>
              <w:t>Zasčiurinskas</w:t>
            </w:r>
            <w:proofErr w:type="spellEnd"/>
          </w:p>
          <w:p w:rsidR="00F858C3" w:rsidRPr="00F858C3" w:rsidRDefault="00F858C3" w:rsidP="00F858C3">
            <w:pPr>
              <w:spacing w:after="0" w:line="240" w:lineRule="auto"/>
              <w:jc w:val="both"/>
              <w:rPr>
                <w:rFonts w:eastAsia="Times New Roman"/>
                <w:sz w:val="22"/>
                <w:szCs w:val="22"/>
                <w:lang w:eastAsia="en-US"/>
              </w:rPr>
            </w:pPr>
            <w:r w:rsidRPr="00F858C3">
              <w:rPr>
                <w:sz w:val="22"/>
                <w:szCs w:val="22"/>
              </w:rPr>
              <w:t xml:space="preserve">(R. </w:t>
            </w:r>
            <w:proofErr w:type="spellStart"/>
            <w:r w:rsidRPr="00F858C3">
              <w:rPr>
                <w:sz w:val="22"/>
                <w:szCs w:val="22"/>
              </w:rPr>
              <w:t>Molienė</w:t>
            </w:r>
            <w:proofErr w:type="spellEnd"/>
            <w:r w:rsidRPr="00F858C3">
              <w:rPr>
                <w:sz w:val="22"/>
                <w:szCs w:val="22"/>
              </w:rPr>
              <w:t>)</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13.00-13.05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60" w:history="1">
              <w:r w:rsidRPr="00F858C3">
                <w:rPr>
                  <w:color w:val="0000FF"/>
                  <w:sz w:val="22"/>
                  <w:szCs w:val="22"/>
                  <w:u w:val="single"/>
                  <w:lang w:eastAsia="en-US"/>
                </w:rPr>
                <w:t>XIIP-2875</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Statybos įstatymo Nr. I-1240 23 straipsnio pakeitimo 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Papildomas, </w:t>
            </w:r>
          </w:p>
          <w:p w:rsidR="00F858C3" w:rsidRPr="00F858C3" w:rsidRDefault="00F858C3" w:rsidP="00F858C3">
            <w:pPr>
              <w:spacing w:after="0" w:line="240" w:lineRule="auto"/>
              <w:jc w:val="both"/>
              <w:rPr>
                <w:sz w:val="22"/>
                <w:szCs w:val="22"/>
              </w:rPr>
            </w:pPr>
            <w:r w:rsidRPr="00F858C3">
              <w:rPr>
                <w:sz w:val="22"/>
                <w:szCs w:val="22"/>
              </w:rPr>
              <w:t>pasirengimas svarstymui,</w:t>
            </w:r>
          </w:p>
          <w:p w:rsidR="00F858C3" w:rsidRPr="00F858C3" w:rsidRDefault="00F858C3" w:rsidP="00F858C3">
            <w:pPr>
              <w:spacing w:after="0" w:line="240" w:lineRule="auto"/>
              <w:jc w:val="both"/>
              <w:rPr>
                <w:sz w:val="22"/>
                <w:szCs w:val="22"/>
              </w:rPr>
            </w:pPr>
            <w:r w:rsidRPr="00F858C3">
              <w:rPr>
                <w:sz w:val="22"/>
                <w:szCs w:val="22"/>
              </w:rPr>
              <w:t>pagrindinis – AAK,</w:t>
            </w:r>
          </w:p>
          <w:p w:rsidR="00F858C3" w:rsidRPr="00F858C3" w:rsidRDefault="00F858C3" w:rsidP="00F858C3">
            <w:pPr>
              <w:spacing w:after="0" w:line="240" w:lineRule="auto"/>
              <w:jc w:val="both"/>
              <w:rPr>
                <w:sz w:val="22"/>
                <w:szCs w:val="22"/>
              </w:rPr>
            </w:pPr>
            <w:r w:rsidRPr="00F858C3">
              <w:rPr>
                <w:sz w:val="22"/>
                <w:szCs w:val="22"/>
              </w:rPr>
              <w:t>svarstymo data – pavasario sesija</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13.00-13.05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61" w:history="1">
              <w:r w:rsidRPr="00F858C3">
                <w:rPr>
                  <w:color w:val="0000FF"/>
                  <w:sz w:val="22"/>
                  <w:szCs w:val="22"/>
                  <w:u w:val="single"/>
                  <w:lang w:eastAsia="en-US"/>
                </w:rPr>
                <w:t>XIIP-2876</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 xml:space="preserve">Neįgaliųjų socialinės integracijos įstatymo </w:t>
            </w:r>
            <w:r w:rsidRPr="00F858C3">
              <w:rPr>
                <w:sz w:val="22"/>
                <w:szCs w:val="22"/>
                <w:lang w:eastAsia="en-US"/>
              </w:rPr>
              <w:br/>
              <w:t>Nr. I-2044 11 straipsnio pakeitimo 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Pagrindinis,</w:t>
            </w:r>
          </w:p>
          <w:p w:rsidR="00F858C3" w:rsidRPr="00F858C3" w:rsidRDefault="00F858C3" w:rsidP="00F858C3">
            <w:pPr>
              <w:spacing w:after="0" w:line="240" w:lineRule="auto"/>
              <w:jc w:val="both"/>
              <w:rPr>
                <w:sz w:val="22"/>
                <w:szCs w:val="22"/>
              </w:rPr>
            </w:pPr>
            <w:r w:rsidRPr="00F858C3">
              <w:rPr>
                <w:sz w:val="22"/>
                <w:szCs w:val="22"/>
              </w:rPr>
              <w:t>pasirengimas svarstymui,</w:t>
            </w:r>
          </w:p>
          <w:p w:rsidR="00F858C3" w:rsidRPr="00F858C3" w:rsidRDefault="00F858C3" w:rsidP="00F858C3">
            <w:pPr>
              <w:spacing w:after="0" w:line="240" w:lineRule="auto"/>
              <w:jc w:val="both"/>
              <w:rPr>
                <w:sz w:val="22"/>
                <w:szCs w:val="22"/>
              </w:rPr>
            </w:pPr>
            <w:r w:rsidRPr="00F858C3">
              <w:rPr>
                <w:sz w:val="22"/>
                <w:szCs w:val="22"/>
              </w:rPr>
              <w:t>papildomi – AAK, VVSK,</w:t>
            </w:r>
          </w:p>
          <w:p w:rsidR="00F858C3" w:rsidRPr="00F858C3" w:rsidRDefault="00F858C3" w:rsidP="00F858C3">
            <w:pPr>
              <w:spacing w:after="0" w:line="240" w:lineRule="auto"/>
              <w:jc w:val="both"/>
              <w:rPr>
                <w:sz w:val="22"/>
                <w:szCs w:val="22"/>
              </w:rPr>
            </w:pPr>
            <w:r w:rsidRPr="00F858C3">
              <w:rPr>
                <w:sz w:val="22"/>
                <w:szCs w:val="22"/>
              </w:rPr>
              <w:t>svarstymo data – pavasario sesija</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13.00-13.05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62" w:history="1">
              <w:r w:rsidRPr="00F858C3">
                <w:rPr>
                  <w:color w:val="0000FF"/>
                  <w:sz w:val="22"/>
                  <w:szCs w:val="22"/>
                  <w:u w:val="single"/>
                  <w:lang w:eastAsia="en-US"/>
                </w:rPr>
                <w:t>XIIP-2861</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Švietimo įstatymo Nr. I-1489 36 ir 47 straipsnių pakeitimo 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Papildomas, </w:t>
            </w:r>
          </w:p>
          <w:p w:rsidR="00F858C3" w:rsidRPr="00F858C3" w:rsidRDefault="00F858C3" w:rsidP="00F858C3">
            <w:pPr>
              <w:spacing w:after="0" w:line="240" w:lineRule="auto"/>
              <w:jc w:val="both"/>
              <w:rPr>
                <w:sz w:val="22"/>
                <w:szCs w:val="22"/>
              </w:rPr>
            </w:pPr>
            <w:r w:rsidRPr="00F858C3">
              <w:rPr>
                <w:sz w:val="22"/>
                <w:szCs w:val="22"/>
              </w:rPr>
              <w:t>pasirengimas svarstymui,</w:t>
            </w:r>
          </w:p>
          <w:p w:rsidR="00F858C3" w:rsidRPr="00F858C3" w:rsidRDefault="00F858C3" w:rsidP="00F858C3">
            <w:pPr>
              <w:spacing w:after="0" w:line="240" w:lineRule="auto"/>
              <w:jc w:val="both"/>
              <w:rPr>
                <w:sz w:val="22"/>
                <w:szCs w:val="22"/>
              </w:rPr>
            </w:pPr>
            <w:r w:rsidRPr="00F858C3">
              <w:rPr>
                <w:sz w:val="22"/>
                <w:szCs w:val="22"/>
              </w:rPr>
              <w:t>pagrindinis – ŠMKK,</w:t>
            </w:r>
          </w:p>
          <w:p w:rsidR="00F858C3" w:rsidRPr="00F858C3" w:rsidRDefault="00F858C3" w:rsidP="00F858C3">
            <w:pPr>
              <w:spacing w:after="0" w:line="240" w:lineRule="auto"/>
              <w:jc w:val="both"/>
              <w:rPr>
                <w:sz w:val="22"/>
                <w:szCs w:val="22"/>
              </w:rPr>
            </w:pPr>
            <w:r w:rsidRPr="00F858C3">
              <w:rPr>
                <w:sz w:val="22"/>
                <w:szCs w:val="22"/>
              </w:rPr>
              <w:t>papildomas – VVSK,</w:t>
            </w:r>
          </w:p>
          <w:p w:rsidR="00F858C3" w:rsidRPr="00F858C3" w:rsidRDefault="00F858C3" w:rsidP="00F858C3">
            <w:pPr>
              <w:spacing w:after="0" w:line="240" w:lineRule="auto"/>
              <w:jc w:val="both"/>
              <w:rPr>
                <w:sz w:val="22"/>
                <w:szCs w:val="22"/>
              </w:rPr>
            </w:pPr>
            <w:r w:rsidRPr="00F858C3">
              <w:rPr>
                <w:sz w:val="22"/>
                <w:szCs w:val="22"/>
              </w:rPr>
              <w:t>svarstymo data – pavasario sesija</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13.00-13.05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hyperlink r:id="rId63" w:history="1">
              <w:r w:rsidRPr="00F858C3">
                <w:rPr>
                  <w:color w:val="0000FF"/>
                  <w:sz w:val="22"/>
                  <w:szCs w:val="22"/>
                  <w:u w:val="single"/>
                  <w:lang w:eastAsia="en-US"/>
                </w:rPr>
                <w:t>XIIP-3680</w:t>
              </w:r>
            </w:hyperlink>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 xml:space="preserve">Socialinės paramos mokiniams įstatymo Nr. X-686 8, 10, 11, 12 ir 14 straipsnių pakeitimo </w:t>
            </w:r>
            <w:r w:rsidRPr="00F858C3">
              <w:rPr>
                <w:rFonts w:cs="Tahoma"/>
                <w:snapToGrid w:val="0"/>
                <w:sz w:val="22"/>
                <w:szCs w:val="22"/>
                <w:lang w:eastAsia="en-US"/>
              </w:rPr>
              <w:t>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Pagrindinis, </w:t>
            </w:r>
          </w:p>
          <w:p w:rsidR="00F858C3" w:rsidRPr="00F858C3" w:rsidRDefault="00F858C3" w:rsidP="00F858C3">
            <w:pPr>
              <w:spacing w:after="0" w:line="240" w:lineRule="auto"/>
              <w:jc w:val="both"/>
              <w:rPr>
                <w:sz w:val="22"/>
                <w:szCs w:val="22"/>
              </w:rPr>
            </w:pPr>
            <w:r w:rsidRPr="00F858C3">
              <w:rPr>
                <w:sz w:val="22"/>
                <w:szCs w:val="22"/>
              </w:rPr>
              <w:t>pasirengimas svarstymui,</w:t>
            </w:r>
          </w:p>
          <w:p w:rsidR="00F858C3" w:rsidRPr="00F858C3" w:rsidRDefault="00F858C3" w:rsidP="00F858C3">
            <w:pPr>
              <w:spacing w:after="0" w:line="240" w:lineRule="auto"/>
              <w:jc w:val="both"/>
              <w:rPr>
                <w:sz w:val="22"/>
                <w:szCs w:val="22"/>
              </w:rPr>
            </w:pPr>
            <w:r w:rsidRPr="00F858C3">
              <w:rPr>
                <w:sz w:val="22"/>
                <w:szCs w:val="22"/>
              </w:rPr>
              <w:t>papildomi – BFK, VVSK,</w:t>
            </w:r>
          </w:p>
          <w:p w:rsidR="00F858C3" w:rsidRPr="00F858C3" w:rsidRDefault="00F858C3" w:rsidP="00F858C3">
            <w:pPr>
              <w:spacing w:after="0" w:line="240" w:lineRule="auto"/>
              <w:jc w:val="both"/>
              <w:rPr>
                <w:sz w:val="22"/>
                <w:szCs w:val="22"/>
              </w:rPr>
            </w:pPr>
            <w:r w:rsidRPr="00F858C3">
              <w:rPr>
                <w:sz w:val="22"/>
                <w:szCs w:val="22"/>
              </w:rPr>
              <w:t>svarstymo data – 2015-12-15</w:t>
            </w:r>
          </w:p>
        </w:tc>
      </w:tr>
      <w:tr w:rsidR="00F858C3" w:rsidRPr="00F858C3" w:rsidTr="000B432D">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13.00-13.05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color w:val="0000FF"/>
                <w:sz w:val="22"/>
                <w:szCs w:val="22"/>
                <w:u w:val="single"/>
                <w:lang w:eastAsia="en-US"/>
              </w:rPr>
            </w:pPr>
            <w:hyperlink r:id="rId64" w:history="1">
              <w:r w:rsidRPr="00F858C3">
                <w:rPr>
                  <w:color w:val="0000FF"/>
                  <w:sz w:val="22"/>
                  <w:szCs w:val="22"/>
                  <w:u w:val="single"/>
                  <w:lang w:eastAsia="en-US"/>
                </w:rPr>
                <w:t>XIIP-2771</w:t>
              </w:r>
            </w:hyperlink>
            <w:r w:rsidRPr="00F858C3">
              <w:rPr>
                <w:color w:val="0000FF"/>
                <w:sz w:val="22"/>
                <w:szCs w:val="22"/>
                <w:u w:val="single"/>
                <w:lang w:eastAsia="en-US"/>
              </w:rPr>
              <w:t>(2)</w:t>
            </w:r>
          </w:p>
        </w:tc>
        <w:tc>
          <w:tcPr>
            <w:tcW w:w="2973"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 xml:space="preserve">Valstybinio socialinio draudimo įstatymo Nr. I-1336 papildymo 7(1) straipsniu </w:t>
            </w:r>
            <w:r w:rsidRPr="00F858C3">
              <w:rPr>
                <w:rFonts w:cs="Tahoma"/>
                <w:sz w:val="22"/>
                <w:szCs w:val="22"/>
                <w:lang w:eastAsia="en-US"/>
              </w:rPr>
              <w:t>įstatymo projektas</w:t>
            </w:r>
          </w:p>
        </w:tc>
        <w:tc>
          <w:tcPr>
            <w:tcW w:w="3407" w:type="dxa"/>
            <w:gridSpan w:val="2"/>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sz w:val="22"/>
                <w:szCs w:val="22"/>
              </w:rPr>
            </w:pPr>
            <w:r w:rsidRPr="00F858C3">
              <w:rPr>
                <w:sz w:val="22"/>
                <w:szCs w:val="22"/>
              </w:rPr>
              <w:t xml:space="preserve">Pagrindinis, </w:t>
            </w:r>
          </w:p>
          <w:p w:rsidR="00F858C3" w:rsidRPr="00F858C3" w:rsidRDefault="00F858C3" w:rsidP="00F858C3">
            <w:pPr>
              <w:spacing w:after="0" w:line="240" w:lineRule="auto"/>
              <w:jc w:val="both"/>
              <w:rPr>
                <w:sz w:val="22"/>
                <w:szCs w:val="22"/>
              </w:rPr>
            </w:pPr>
            <w:r w:rsidRPr="00F858C3">
              <w:rPr>
                <w:sz w:val="22"/>
                <w:szCs w:val="22"/>
              </w:rPr>
              <w:t>pasirengimas svarstymui,</w:t>
            </w:r>
          </w:p>
          <w:p w:rsidR="00F858C3" w:rsidRPr="00F858C3" w:rsidRDefault="00F858C3" w:rsidP="00F858C3">
            <w:pPr>
              <w:spacing w:after="0" w:line="240" w:lineRule="auto"/>
              <w:jc w:val="both"/>
              <w:rPr>
                <w:sz w:val="22"/>
                <w:szCs w:val="22"/>
              </w:rPr>
            </w:pPr>
            <w:r w:rsidRPr="00F858C3">
              <w:rPr>
                <w:sz w:val="22"/>
                <w:szCs w:val="22"/>
              </w:rPr>
              <w:t>svarstymo data – 2015-11-24</w:t>
            </w:r>
          </w:p>
        </w:tc>
      </w:tr>
      <w:tr w:rsidR="00F858C3" w:rsidRPr="00F858C3" w:rsidTr="000B432D">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F858C3" w:rsidRPr="00F858C3" w:rsidRDefault="00F858C3" w:rsidP="00F858C3">
            <w:pPr>
              <w:numPr>
                <w:ilvl w:val="0"/>
                <w:numId w:val="22"/>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F858C3" w:rsidRPr="00F858C3" w:rsidRDefault="00F858C3" w:rsidP="00F858C3">
            <w:pPr>
              <w:spacing w:after="0" w:line="240" w:lineRule="auto"/>
              <w:jc w:val="both"/>
              <w:rPr>
                <w:sz w:val="22"/>
                <w:szCs w:val="22"/>
                <w:lang w:eastAsia="en-US"/>
              </w:rPr>
            </w:pPr>
            <w:r w:rsidRPr="00F858C3">
              <w:rPr>
                <w:sz w:val="22"/>
                <w:szCs w:val="22"/>
                <w:lang w:eastAsia="en-US"/>
              </w:rPr>
              <w:t>2015-11-11</w:t>
            </w:r>
          </w:p>
          <w:p w:rsidR="00F858C3" w:rsidRPr="00F858C3" w:rsidRDefault="00F858C3" w:rsidP="00F858C3">
            <w:pPr>
              <w:spacing w:after="0" w:line="240" w:lineRule="auto"/>
              <w:jc w:val="both"/>
              <w:rPr>
                <w:sz w:val="22"/>
                <w:szCs w:val="22"/>
                <w:lang w:eastAsia="en-US"/>
              </w:rPr>
            </w:pPr>
            <w:r w:rsidRPr="00F858C3">
              <w:rPr>
                <w:sz w:val="22"/>
                <w:szCs w:val="22"/>
                <w:lang w:eastAsia="en-US"/>
              </w:rPr>
              <w:t>13.05</w:t>
            </w:r>
          </w:p>
          <w:p w:rsidR="00F858C3" w:rsidRPr="00F858C3" w:rsidRDefault="00F858C3" w:rsidP="00F858C3">
            <w:pPr>
              <w:spacing w:after="0" w:line="240" w:lineRule="auto"/>
              <w:jc w:val="both"/>
              <w:rPr>
                <w:sz w:val="22"/>
                <w:szCs w:val="22"/>
                <w:lang w:eastAsia="en-US"/>
              </w:rPr>
            </w:pPr>
            <w:r w:rsidRPr="00F858C3">
              <w:rPr>
                <w:sz w:val="22"/>
                <w:szCs w:val="22"/>
                <w:lang w:eastAsia="en-US"/>
              </w:rPr>
              <w:t>III r. 613 k.</w:t>
            </w:r>
          </w:p>
        </w:tc>
        <w:tc>
          <w:tcPr>
            <w:tcW w:w="7872" w:type="dxa"/>
            <w:gridSpan w:val="4"/>
            <w:tcBorders>
              <w:top w:val="single" w:sz="6" w:space="0" w:color="auto"/>
              <w:left w:val="single" w:sz="6" w:space="0" w:color="auto"/>
              <w:bottom w:val="single" w:sz="6" w:space="0" w:color="auto"/>
              <w:right w:val="double" w:sz="4" w:space="0" w:color="auto"/>
            </w:tcBorders>
          </w:tcPr>
          <w:p w:rsidR="00F858C3" w:rsidRPr="00F858C3" w:rsidRDefault="00F858C3" w:rsidP="00F858C3">
            <w:pPr>
              <w:spacing w:after="0" w:line="240" w:lineRule="auto"/>
              <w:jc w:val="both"/>
              <w:rPr>
                <w:rFonts w:eastAsia="Times New Roman"/>
                <w:sz w:val="22"/>
                <w:szCs w:val="22"/>
                <w:lang w:eastAsia="en-US"/>
              </w:rPr>
            </w:pPr>
            <w:r w:rsidRPr="00F858C3">
              <w:rPr>
                <w:rFonts w:eastAsia="Times New Roman"/>
                <w:sz w:val="22"/>
                <w:szCs w:val="22"/>
                <w:lang w:eastAsia="en-US"/>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316"/>
        <w:gridCol w:w="3197"/>
        <w:gridCol w:w="1497"/>
        <w:gridCol w:w="1805"/>
      </w:tblGrid>
      <w:tr w:rsidR="000F395D" w:rsidRPr="00EC2D73" w:rsidTr="00EC2D73">
        <w:trPr>
          <w:trHeight w:val="20"/>
          <w:jc w:val="center"/>
        </w:trPr>
        <w:tc>
          <w:tcPr>
            <w:tcW w:w="566" w:type="dxa"/>
            <w:vAlign w:val="center"/>
          </w:tcPr>
          <w:p w:rsidR="000F395D" w:rsidRPr="00EC2D73" w:rsidRDefault="000F395D" w:rsidP="00EC2D73">
            <w:pPr>
              <w:pStyle w:val="Betarp"/>
              <w:rPr>
                <w:b/>
                <w:sz w:val="22"/>
              </w:rPr>
            </w:pPr>
            <w:r w:rsidRPr="00EC2D73">
              <w:rPr>
                <w:b/>
                <w:sz w:val="22"/>
              </w:rPr>
              <w:t xml:space="preserve">Eil. </w:t>
            </w:r>
            <w:r w:rsidRPr="00EC2D73">
              <w:rPr>
                <w:b/>
                <w:sz w:val="22"/>
              </w:rPr>
              <w:lastRenderedPageBreak/>
              <w:t>Nr.</w:t>
            </w:r>
          </w:p>
        </w:tc>
        <w:tc>
          <w:tcPr>
            <w:tcW w:w="1277" w:type="dxa"/>
            <w:vAlign w:val="center"/>
            <w:hideMark/>
          </w:tcPr>
          <w:p w:rsidR="000F395D" w:rsidRPr="00EC2D73" w:rsidRDefault="000F395D" w:rsidP="00EC2D73">
            <w:pPr>
              <w:pStyle w:val="Betarp"/>
              <w:rPr>
                <w:b/>
                <w:sz w:val="22"/>
              </w:rPr>
            </w:pPr>
            <w:r w:rsidRPr="00EC2D73">
              <w:rPr>
                <w:b/>
                <w:sz w:val="22"/>
              </w:rPr>
              <w:lastRenderedPageBreak/>
              <w:t>Data,</w:t>
            </w:r>
          </w:p>
          <w:p w:rsidR="000F395D" w:rsidRPr="00EC2D73" w:rsidRDefault="000F395D" w:rsidP="00EC2D73">
            <w:pPr>
              <w:pStyle w:val="Betarp"/>
              <w:rPr>
                <w:b/>
                <w:sz w:val="22"/>
              </w:rPr>
            </w:pPr>
            <w:r w:rsidRPr="00EC2D73">
              <w:rPr>
                <w:b/>
                <w:sz w:val="22"/>
              </w:rPr>
              <w:lastRenderedPageBreak/>
              <w:t>laikas,</w:t>
            </w:r>
          </w:p>
          <w:p w:rsidR="000F395D" w:rsidRPr="00EC2D73" w:rsidRDefault="000F395D" w:rsidP="00EC2D73">
            <w:pPr>
              <w:pStyle w:val="Betarp"/>
              <w:rPr>
                <w:b/>
                <w:sz w:val="22"/>
              </w:rPr>
            </w:pPr>
            <w:r w:rsidRPr="00EC2D73">
              <w:rPr>
                <w:b/>
                <w:sz w:val="22"/>
              </w:rPr>
              <w:t>vieta</w:t>
            </w:r>
          </w:p>
        </w:tc>
        <w:tc>
          <w:tcPr>
            <w:tcW w:w="1331" w:type="dxa"/>
            <w:vAlign w:val="center"/>
            <w:hideMark/>
          </w:tcPr>
          <w:p w:rsidR="000F395D" w:rsidRPr="00EC2D73" w:rsidRDefault="000F395D" w:rsidP="00EC2D73">
            <w:pPr>
              <w:pStyle w:val="Betarp"/>
              <w:rPr>
                <w:b/>
                <w:sz w:val="22"/>
              </w:rPr>
            </w:pPr>
            <w:r w:rsidRPr="00EC2D73">
              <w:rPr>
                <w:b/>
                <w:sz w:val="22"/>
              </w:rPr>
              <w:lastRenderedPageBreak/>
              <w:t>Projekto Nr.</w:t>
            </w:r>
          </w:p>
        </w:tc>
        <w:tc>
          <w:tcPr>
            <w:tcW w:w="3234" w:type="dxa"/>
            <w:vAlign w:val="center"/>
          </w:tcPr>
          <w:p w:rsidR="000F395D" w:rsidRPr="00EC2D73" w:rsidRDefault="000F395D" w:rsidP="00EC2D73">
            <w:pPr>
              <w:pStyle w:val="Betarp"/>
              <w:rPr>
                <w:b/>
                <w:sz w:val="22"/>
              </w:rPr>
            </w:pPr>
            <w:r w:rsidRPr="00EC2D73">
              <w:rPr>
                <w:b/>
                <w:sz w:val="22"/>
              </w:rPr>
              <w:t>Svarstomi klausimai</w:t>
            </w:r>
          </w:p>
        </w:tc>
        <w:tc>
          <w:tcPr>
            <w:tcW w:w="1514" w:type="dxa"/>
            <w:vAlign w:val="center"/>
          </w:tcPr>
          <w:p w:rsidR="000F395D" w:rsidRPr="00EC2D73" w:rsidRDefault="000F395D" w:rsidP="00EC2D73">
            <w:pPr>
              <w:pStyle w:val="Betarp"/>
              <w:rPr>
                <w:b/>
                <w:sz w:val="22"/>
              </w:rPr>
            </w:pPr>
            <w:r w:rsidRPr="00EC2D73">
              <w:rPr>
                <w:b/>
                <w:sz w:val="22"/>
              </w:rPr>
              <w:t xml:space="preserve">Pagrindinis ar </w:t>
            </w:r>
            <w:r w:rsidRPr="00EC2D73">
              <w:rPr>
                <w:b/>
                <w:sz w:val="22"/>
              </w:rPr>
              <w:lastRenderedPageBreak/>
              <w:t>papildomas komitetas (stadija)</w:t>
            </w:r>
          </w:p>
        </w:tc>
        <w:tc>
          <w:tcPr>
            <w:tcW w:w="1825" w:type="dxa"/>
            <w:vAlign w:val="center"/>
            <w:hideMark/>
          </w:tcPr>
          <w:p w:rsidR="000F395D" w:rsidRPr="00EC2D73" w:rsidRDefault="000F395D" w:rsidP="00EC2D73">
            <w:pPr>
              <w:pStyle w:val="Betarp"/>
              <w:rPr>
                <w:b/>
                <w:sz w:val="22"/>
              </w:rPr>
            </w:pPr>
            <w:r w:rsidRPr="00EC2D73">
              <w:rPr>
                <w:b/>
                <w:sz w:val="22"/>
              </w:rPr>
              <w:lastRenderedPageBreak/>
              <w:t xml:space="preserve">Komiteto išvadų </w:t>
            </w:r>
            <w:r w:rsidRPr="00EC2D73">
              <w:rPr>
                <w:b/>
                <w:sz w:val="22"/>
              </w:rPr>
              <w:lastRenderedPageBreak/>
              <w:t>rengėjai,</w:t>
            </w:r>
          </w:p>
          <w:p w:rsidR="000F395D" w:rsidRPr="00EC2D73" w:rsidRDefault="000F395D" w:rsidP="00EC2D73">
            <w:pPr>
              <w:pStyle w:val="Betarp"/>
              <w:rPr>
                <w:b/>
                <w:sz w:val="22"/>
              </w:rPr>
            </w:pPr>
            <w:r w:rsidRPr="00EC2D73">
              <w:rPr>
                <w:b/>
                <w:sz w:val="22"/>
              </w:rPr>
              <w:t>biuro tarnautojai</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10.00–11.00</w:t>
            </w:r>
          </w:p>
          <w:p w:rsidR="000F395D" w:rsidRPr="00EC2D73" w:rsidRDefault="000F395D" w:rsidP="00EC2D73">
            <w:pPr>
              <w:pStyle w:val="Betarp"/>
              <w:rPr>
                <w:sz w:val="22"/>
              </w:rPr>
            </w:pPr>
            <w:r w:rsidRPr="00EC2D73">
              <w:rPr>
                <w:sz w:val="22"/>
              </w:rPr>
              <w:t>II r. 442</w:t>
            </w:r>
          </w:p>
        </w:tc>
        <w:tc>
          <w:tcPr>
            <w:tcW w:w="1331" w:type="dxa"/>
            <w:shd w:val="clear" w:color="auto" w:fill="auto"/>
          </w:tcPr>
          <w:p w:rsidR="000F395D" w:rsidRPr="00EC2D73" w:rsidRDefault="000F395D" w:rsidP="00EC2D73">
            <w:pPr>
              <w:pStyle w:val="Betarp"/>
              <w:rPr>
                <w:color w:val="000000"/>
                <w:sz w:val="22"/>
              </w:rPr>
            </w:pPr>
            <w:r w:rsidRPr="00EC2D73">
              <w:rPr>
                <w:color w:val="000000"/>
                <w:sz w:val="22"/>
              </w:rPr>
              <w:t>XIP-2502</w:t>
            </w:r>
          </w:p>
          <w:p w:rsidR="000F395D" w:rsidRPr="00EC2D73" w:rsidRDefault="000F395D" w:rsidP="00EC2D73">
            <w:pPr>
              <w:pStyle w:val="Betarp"/>
              <w:rPr>
                <w:color w:val="000000"/>
                <w:sz w:val="22"/>
              </w:rPr>
            </w:pPr>
          </w:p>
        </w:tc>
        <w:tc>
          <w:tcPr>
            <w:tcW w:w="3234" w:type="dxa"/>
            <w:shd w:val="clear" w:color="auto" w:fill="auto"/>
          </w:tcPr>
          <w:p w:rsidR="000F395D" w:rsidRPr="00EC2D73" w:rsidRDefault="000F395D" w:rsidP="00EC2D73">
            <w:pPr>
              <w:pStyle w:val="Betarp"/>
              <w:rPr>
                <w:bCs/>
                <w:sz w:val="22"/>
              </w:rPr>
            </w:pPr>
            <w:r w:rsidRPr="00EC2D73">
              <w:rPr>
                <w:sz w:val="22"/>
              </w:rPr>
              <w:t>Dirbtinio apvaisinimo įstatymo projektas</w:t>
            </w:r>
          </w:p>
        </w:tc>
        <w:tc>
          <w:tcPr>
            <w:tcW w:w="1514" w:type="dxa"/>
            <w:shd w:val="clear" w:color="auto" w:fill="auto"/>
          </w:tcPr>
          <w:p w:rsidR="000F395D" w:rsidRPr="00EC2D73" w:rsidRDefault="000F395D" w:rsidP="00EC2D73">
            <w:pPr>
              <w:pStyle w:val="Betarp"/>
              <w:rPr>
                <w:sz w:val="22"/>
              </w:rPr>
            </w:pPr>
            <w:r w:rsidRPr="00EC2D73">
              <w:rPr>
                <w:sz w:val="22"/>
              </w:rPr>
              <w:t>Pagrindinis (svarstymas)</w:t>
            </w:r>
          </w:p>
        </w:tc>
        <w:tc>
          <w:tcPr>
            <w:tcW w:w="1825" w:type="dxa"/>
            <w:shd w:val="clear" w:color="auto" w:fill="auto"/>
          </w:tcPr>
          <w:p w:rsidR="000F395D" w:rsidRPr="00EC2D73" w:rsidRDefault="000F395D" w:rsidP="00EC2D73">
            <w:pPr>
              <w:pStyle w:val="Betarp"/>
              <w:rPr>
                <w:rFonts w:eastAsia="Times New Roman"/>
                <w:sz w:val="22"/>
              </w:rPr>
            </w:pPr>
            <w:r w:rsidRPr="00EC2D73">
              <w:rPr>
                <w:rFonts w:eastAsia="Times New Roman"/>
                <w:spacing w:val="4"/>
                <w:sz w:val="22"/>
              </w:rPr>
              <w:t>D. Mikutienė</w:t>
            </w:r>
          </w:p>
          <w:p w:rsidR="000F395D" w:rsidRPr="00EC2D73" w:rsidRDefault="000F395D" w:rsidP="00EC2D73">
            <w:pPr>
              <w:pStyle w:val="Betarp"/>
              <w:rPr>
                <w:rFonts w:eastAsia="Times New Roman"/>
                <w:sz w:val="22"/>
              </w:rPr>
            </w:pPr>
            <w:r w:rsidRPr="00EC2D73">
              <w:rPr>
                <w:rFonts w:eastAsia="Times New Roman"/>
                <w:spacing w:val="4"/>
                <w:sz w:val="22"/>
              </w:rPr>
              <w:t xml:space="preserve">A. </w:t>
            </w:r>
            <w:proofErr w:type="spellStart"/>
            <w:r w:rsidRPr="00EC2D73">
              <w:rPr>
                <w:rFonts w:eastAsia="Times New Roman"/>
                <w:spacing w:val="4"/>
                <w:sz w:val="22"/>
              </w:rPr>
              <w:t>Monkauskaitė</w:t>
            </w:r>
            <w:proofErr w:type="spellEnd"/>
          </w:p>
          <w:p w:rsidR="000F395D" w:rsidRPr="00EC2D73" w:rsidRDefault="000F395D" w:rsidP="00EC2D73">
            <w:pPr>
              <w:pStyle w:val="Betarp"/>
              <w:rPr>
                <w:rFonts w:eastAsia="Times New Roman"/>
                <w:sz w:val="22"/>
              </w:rPr>
            </w:pPr>
            <w:r w:rsidRPr="00EC2D73">
              <w:rPr>
                <w:rFonts w:eastAsia="Times New Roman"/>
                <w:spacing w:val="4"/>
                <w:sz w:val="22"/>
              </w:rPr>
              <w:t>V. M. Čigriejienė</w:t>
            </w:r>
          </w:p>
          <w:p w:rsidR="000F395D" w:rsidRPr="00EC2D73" w:rsidRDefault="000F395D" w:rsidP="00EC2D73">
            <w:pPr>
              <w:pStyle w:val="Betarp"/>
              <w:rPr>
                <w:rFonts w:eastAsia="Times New Roman"/>
                <w:sz w:val="22"/>
              </w:rPr>
            </w:pPr>
            <w:r w:rsidRPr="00EC2D73">
              <w:rPr>
                <w:rFonts w:eastAsia="Times New Roman"/>
                <w:spacing w:val="4"/>
                <w:sz w:val="22"/>
              </w:rPr>
              <w:t xml:space="preserve">J. </w:t>
            </w:r>
            <w:proofErr w:type="spellStart"/>
            <w:r w:rsidRPr="00EC2D73">
              <w:rPr>
                <w:rFonts w:eastAsia="Times New Roman"/>
                <w:spacing w:val="4"/>
                <w:sz w:val="22"/>
              </w:rPr>
              <w:t>Požela</w:t>
            </w:r>
            <w:proofErr w:type="spellEnd"/>
          </w:p>
          <w:p w:rsidR="000F395D" w:rsidRPr="00EC2D73" w:rsidRDefault="000F395D" w:rsidP="00EC2D73">
            <w:pPr>
              <w:pStyle w:val="Betarp"/>
              <w:rPr>
                <w:rFonts w:eastAsia="Times New Roman"/>
                <w:sz w:val="22"/>
              </w:rPr>
            </w:pPr>
            <w:r w:rsidRPr="00EC2D73">
              <w:rPr>
                <w:rFonts w:eastAsia="Times New Roman"/>
                <w:spacing w:val="4"/>
                <w:sz w:val="22"/>
              </w:rPr>
              <w:t xml:space="preserve">I. </w:t>
            </w:r>
            <w:proofErr w:type="spellStart"/>
            <w:r w:rsidRPr="00EC2D73">
              <w:rPr>
                <w:rFonts w:eastAsia="Times New Roman"/>
                <w:spacing w:val="4"/>
                <w:sz w:val="22"/>
              </w:rPr>
              <w:t>Rozova</w:t>
            </w:r>
            <w:proofErr w:type="spellEnd"/>
          </w:p>
          <w:p w:rsidR="000F395D" w:rsidRPr="00EC2D73" w:rsidRDefault="000F395D" w:rsidP="00EC2D73">
            <w:pPr>
              <w:pStyle w:val="Betarp"/>
              <w:rPr>
                <w:rFonts w:eastAsia="Times New Roman"/>
                <w:sz w:val="22"/>
              </w:rPr>
            </w:pPr>
            <w:r w:rsidRPr="00EC2D73">
              <w:rPr>
                <w:rFonts w:eastAsia="Times New Roman"/>
                <w:spacing w:val="4"/>
                <w:sz w:val="22"/>
              </w:rPr>
              <w:t>(J. Bandzienė</w:t>
            </w:r>
          </w:p>
          <w:p w:rsidR="000F395D" w:rsidRPr="00EC2D73" w:rsidRDefault="000F395D" w:rsidP="00EC2D73">
            <w:pPr>
              <w:pStyle w:val="Betarp"/>
              <w:rPr>
                <w:spacing w:val="4"/>
                <w:sz w:val="22"/>
              </w:rPr>
            </w:pPr>
            <w:r w:rsidRPr="00EC2D73">
              <w:rPr>
                <w:rFonts w:eastAsia="Times New Roman"/>
                <w:spacing w:val="4"/>
                <w:sz w:val="22"/>
              </w:rPr>
              <w:t>V. Valainytė)</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11.00-11.30</w:t>
            </w:r>
          </w:p>
          <w:p w:rsidR="000F395D" w:rsidRPr="00EC2D73" w:rsidRDefault="000F395D" w:rsidP="00EC2D73">
            <w:pPr>
              <w:pStyle w:val="Betarp"/>
              <w:rPr>
                <w:sz w:val="22"/>
              </w:rPr>
            </w:pPr>
            <w:r w:rsidRPr="00EC2D73">
              <w:rPr>
                <w:sz w:val="22"/>
              </w:rPr>
              <w:t>II r. 442</w:t>
            </w:r>
          </w:p>
        </w:tc>
        <w:tc>
          <w:tcPr>
            <w:tcW w:w="1331" w:type="dxa"/>
            <w:shd w:val="clear" w:color="auto" w:fill="auto"/>
          </w:tcPr>
          <w:p w:rsidR="000F395D" w:rsidRPr="00EC2D73" w:rsidRDefault="000F395D" w:rsidP="00EC2D73">
            <w:pPr>
              <w:pStyle w:val="Betarp"/>
              <w:rPr>
                <w:color w:val="000000"/>
                <w:sz w:val="22"/>
              </w:rPr>
            </w:pPr>
            <w:r w:rsidRPr="00EC2D73">
              <w:rPr>
                <w:color w:val="000000"/>
                <w:sz w:val="22"/>
              </w:rPr>
              <w:t>XIIP-3087(2)</w:t>
            </w:r>
          </w:p>
        </w:tc>
        <w:tc>
          <w:tcPr>
            <w:tcW w:w="3234" w:type="dxa"/>
            <w:shd w:val="clear" w:color="auto" w:fill="auto"/>
          </w:tcPr>
          <w:p w:rsidR="000F395D" w:rsidRPr="00EC2D73" w:rsidRDefault="000F395D" w:rsidP="00EC2D73">
            <w:pPr>
              <w:pStyle w:val="Betarp"/>
              <w:rPr>
                <w:rFonts w:eastAsia="Times New Roman"/>
                <w:sz w:val="22"/>
              </w:rPr>
            </w:pPr>
            <w:proofErr w:type="spellStart"/>
            <w:r w:rsidRPr="00EC2D73">
              <w:rPr>
                <w:rFonts w:eastAsia="Times New Roman"/>
                <w:bCs/>
                <w:sz w:val="22"/>
              </w:rPr>
              <w:t>Odontologų</w:t>
            </w:r>
            <w:proofErr w:type="spellEnd"/>
            <w:r w:rsidRPr="00EC2D73">
              <w:rPr>
                <w:rFonts w:eastAsia="Times New Roman"/>
                <w:bCs/>
                <w:sz w:val="22"/>
              </w:rPr>
              <w:t xml:space="preserve"> rūmų įstatymo Nr. IX-1929 pakeitimo įstatymo projektas</w:t>
            </w:r>
          </w:p>
          <w:p w:rsidR="000F395D" w:rsidRPr="00EC2D73" w:rsidRDefault="000F395D" w:rsidP="00EC2D73">
            <w:pPr>
              <w:pStyle w:val="Betarp"/>
              <w:rPr>
                <w:rFonts w:eastAsia="Times New Roman"/>
                <w:sz w:val="22"/>
              </w:rPr>
            </w:pPr>
            <w:r w:rsidRPr="00EC2D73">
              <w:rPr>
                <w:rFonts w:eastAsia="Times New Roman"/>
                <w:sz w:val="22"/>
              </w:rPr>
              <w:t> </w:t>
            </w:r>
          </w:p>
          <w:p w:rsidR="000F395D" w:rsidRPr="00EC2D73" w:rsidRDefault="000F395D" w:rsidP="00EC2D73">
            <w:pPr>
              <w:pStyle w:val="Betarp"/>
              <w:rPr>
                <w:color w:val="000000"/>
                <w:sz w:val="22"/>
              </w:rPr>
            </w:pPr>
          </w:p>
        </w:tc>
        <w:tc>
          <w:tcPr>
            <w:tcW w:w="1514" w:type="dxa"/>
            <w:shd w:val="clear" w:color="auto" w:fill="auto"/>
          </w:tcPr>
          <w:p w:rsidR="000F395D" w:rsidRPr="00EC2D73" w:rsidRDefault="000F395D" w:rsidP="00EC2D73">
            <w:pPr>
              <w:pStyle w:val="Betarp"/>
              <w:rPr>
                <w:sz w:val="22"/>
              </w:rPr>
            </w:pPr>
            <w:r w:rsidRPr="00EC2D73">
              <w:rPr>
                <w:sz w:val="22"/>
              </w:rPr>
              <w:t>Pagrindinis</w:t>
            </w:r>
          </w:p>
          <w:p w:rsidR="000F395D" w:rsidRPr="00EC2D73" w:rsidRDefault="000F395D" w:rsidP="00EC2D73">
            <w:pPr>
              <w:pStyle w:val="Betarp"/>
              <w:rPr>
                <w:sz w:val="22"/>
              </w:rPr>
            </w:pPr>
            <w:r w:rsidRPr="00EC2D73">
              <w:rPr>
                <w:sz w:val="22"/>
              </w:rPr>
              <w:t>(svarstymas)</w:t>
            </w:r>
          </w:p>
        </w:tc>
        <w:tc>
          <w:tcPr>
            <w:tcW w:w="1825" w:type="dxa"/>
            <w:shd w:val="clear" w:color="auto" w:fill="auto"/>
          </w:tcPr>
          <w:p w:rsidR="000F395D" w:rsidRPr="00EC2D73" w:rsidRDefault="000F395D" w:rsidP="00EC2D73">
            <w:pPr>
              <w:pStyle w:val="Betarp"/>
              <w:rPr>
                <w:rFonts w:eastAsia="Times New Roman"/>
                <w:sz w:val="22"/>
              </w:rPr>
            </w:pPr>
            <w:r w:rsidRPr="00EC2D73">
              <w:rPr>
                <w:rFonts w:eastAsia="Times New Roman"/>
                <w:spacing w:val="4"/>
                <w:sz w:val="22"/>
              </w:rPr>
              <w:t>D. Mikutienė</w:t>
            </w:r>
          </w:p>
          <w:p w:rsidR="000F395D" w:rsidRPr="00EC2D73" w:rsidRDefault="000F395D" w:rsidP="00EC2D73">
            <w:pPr>
              <w:pStyle w:val="Betarp"/>
              <w:rPr>
                <w:rFonts w:eastAsia="Times New Roman"/>
                <w:sz w:val="22"/>
              </w:rPr>
            </w:pPr>
            <w:r w:rsidRPr="00EC2D73">
              <w:rPr>
                <w:rFonts w:eastAsia="Times New Roman"/>
                <w:spacing w:val="4"/>
                <w:sz w:val="22"/>
              </w:rPr>
              <w:t>A. Matulas</w:t>
            </w:r>
          </w:p>
          <w:p w:rsidR="000F395D" w:rsidRPr="00EC2D73" w:rsidRDefault="000F395D" w:rsidP="00EC2D73">
            <w:pPr>
              <w:pStyle w:val="Betarp"/>
              <w:rPr>
                <w:rFonts w:eastAsia="Times New Roman"/>
                <w:sz w:val="22"/>
              </w:rPr>
            </w:pPr>
            <w:r w:rsidRPr="00EC2D73">
              <w:rPr>
                <w:rFonts w:eastAsia="Times New Roman"/>
                <w:spacing w:val="4"/>
                <w:sz w:val="22"/>
              </w:rPr>
              <w:t>K. Kuzminskas</w:t>
            </w:r>
          </w:p>
          <w:p w:rsidR="000F395D" w:rsidRPr="00EC2D73" w:rsidRDefault="000F395D" w:rsidP="00EC2D73">
            <w:pPr>
              <w:pStyle w:val="Betarp"/>
              <w:rPr>
                <w:spacing w:val="4"/>
                <w:sz w:val="22"/>
              </w:rPr>
            </w:pPr>
            <w:r w:rsidRPr="00EC2D73">
              <w:rPr>
                <w:rFonts w:eastAsia="Times New Roman"/>
                <w:spacing w:val="4"/>
                <w:sz w:val="22"/>
              </w:rPr>
              <w:t xml:space="preserve">(K. </w:t>
            </w:r>
            <w:proofErr w:type="spellStart"/>
            <w:r w:rsidRPr="00EC2D73">
              <w:rPr>
                <w:rFonts w:eastAsia="Times New Roman"/>
                <w:spacing w:val="4"/>
                <w:sz w:val="22"/>
              </w:rPr>
              <w:t>Civilkienė</w:t>
            </w:r>
            <w:proofErr w:type="spellEnd"/>
            <w:r w:rsidRPr="00EC2D73">
              <w:rPr>
                <w:rFonts w:eastAsia="Times New Roman"/>
                <w:spacing w:val="4"/>
                <w:sz w:val="22"/>
              </w:rPr>
              <w:t>)</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11.30-11.45</w:t>
            </w:r>
          </w:p>
          <w:p w:rsidR="000F395D" w:rsidRPr="00EC2D73" w:rsidRDefault="000F395D" w:rsidP="00EC2D73">
            <w:pPr>
              <w:pStyle w:val="Betarp"/>
              <w:rPr>
                <w:sz w:val="22"/>
              </w:rPr>
            </w:pPr>
            <w:r w:rsidRPr="00EC2D73">
              <w:rPr>
                <w:sz w:val="22"/>
              </w:rPr>
              <w:t>II r. 442</w:t>
            </w:r>
          </w:p>
        </w:tc>
        <w:tc>
          <w:tcPr>
            <w:tcW w:w="1331" w:type="dxa"/>
            <w:shd w:val="clear" w:color="auto" w:fill="auto"/>
          </w:tcPr>
          <w:p w:rsidR="000F395D" w:rsidRPr="00EC2D73" w:rsidRDefault="000F395D" w:rsidP="00EC2D73">
            <w:pPr>
              <w:pStyle w:val="Betarp"/>
              <w:rPr>
                <w:color w:val="000000"/>
                <w:sz w:val="22"/>
              </w:rPr>
            </w:pPr>
            <w:r w:rsidRPr="00EC2D73">
              <w:rPr>
                <w:color w:val="000000"/>
                <w:sz w:val="22"/>
              </w:rPr>
              <w:t>XIIP-3628</w:t>
            </w:r>
          </w:p>
        </w:tc>
        <w:tc>
          <w:tcPr>
            <w:tcW w:w="3234" w:type="dxa"/>
            <w:shd w:val="clear" w:color="auto" w:fill="auto"/>
          </w:tcPr>
          <w:p w:rsidR="000F395D" w:rsidRPr="00EC2D73" w:rsidRDefault="000F395D" w:rsidP="00EC2D73">
            <w:pPr>
              <w:pStyle w:val="Betarp"/>
              <w:rPr>
                <w:bCs/>
                <w:sz w:val="22"/>
              </w:rPr>
            </w:pPr>
            <w:r w:rsidRPr="00EC2D73">
              <w:rPr>
                <w:bCs/>
                <w:sz w:val="22"/>
              </w:rPr>
              <w:t>Seimo NUTARIMO „Dėl Lietuvos Respublikos 2014 metų Privalomojo sveikatos draudimo fondo metinių konsoliduotųjų ataskaitų rinkinio patvirtinimo“ projektas</w:t>
            </w:r>
          </w:p>
        </w:tc>
        <w:tc>
          <w:tcPr>
            <w:tcW w:w="1514" w:type="dxa"/>
            <w:shd w:val="clear" w:color="auto" w:fill="auto"/>
          </w:tcPr>
          <w:p w:rsidR="000F395D" w:rsidRPr="00EC2D73" w:rsidRDefault="000F395D" w:rsidP="00EC2D73">
            <w:pPr>
              <w:pStyle w:val="Betarp"/>
              <w:rPr>
                <w:sz w:val="22"/>
              </w:rPr>
            </w:pPr>
            <w:r w:rsidRPr="00EC2D73">
              <w:rPr>
                <w:sz w:val="22"/>
              </w:rPr>
              <w:t>Pagrindinis</w:t>
            </w:r>
          </w:p>
          <w:p w:rsidR="000F395D" w:rsidRPr="00EC2D73" w:rsidRDefault="000F395D" w:rsidP="00EC2D73">
            <w:pPr>
              <w:pStyle w:val="Betarp"/>
              <w:rPr>
                <w:sz w:val="22"/>
              </w:rPr>
            </w:pPr>
            <w:r w:rsidRPr="00EC2D73">
              <w:rPr>
                <w:sz w:val="22"/>
              </w:rPr>
              <w:t>(svarstymas)</w:t>
            </w:r>
          </w:p>
        </w:tc>
        <w:tc>
          <w:tcPr>
            <w:tcW w:w="1825" w:type="dxa"/>
            <w:shd w:val="clear" w:color="auto" w:fill="auto"/>
          </w:tcPr>
          <w:p w:rsidR="000F395D" w:rsidRPr="00EC2D73" w:rsidRDefault="000F395D" w:rsidP="00EC2D73">
            <w:pPr>
              <w:pStyle w:val="Betarp"/>
              <w:rPr>
                <w:spacing w:val="4"/>
                <w:sz w:val="22"/>
              </w:rPr>
            </w:pPr>
            <w:r w:rsidRPr="00EC2D73">
              <w:rPr>
                <w:spacing w:val="4"/>
                <w:sz w:val="22"/>
              </w:rPr>
              <w:t>D. Mikutienė</w:t>
            </w:r>
          </w:p>
          <w:p w:rsidR="000F395D" w:rsidRPr="00EC2D73" w:rsidRDefault="000F395D" w:rsidP="00EC2D73">
            <w:pPr>
              <w:pStyle w:val="Betarp"/>
              <w:rPr>
                <w:spacing w:val="4"/>
                <w:sz w:val="22"/>
              </w:rPr>
            </w:pPr>
            <w:r w:rsidRPr="00EC2D73">
              <w:rPr>
                <w:spacing w:val="4"/>
                <w:sz w:val="22"/>
              </w:rPr>
              <w:t>A. Matulas</w:t>
            </w:r>
          </w:p>
          <w:p w:rsidR="000F395D" w:rsidRPr="00EC2D73" w:rsidRDefault="000F395D" w:rsidP="00EC2D73">
            <w:pPr>
              <w:pStyle w:val="Betarp"/>
              <w:rPr>
                <w:spacing w:val="4"/>
                <w:sz w:val="22"/>
              </w:rPr>
            </w:pPr>
          </w:p>
          <w:p w:rsidR="000F395D" w:rsidRPr="00EC2D73" w:rsidRDefault="000F395D" w:rsidP="00EC2D73">
            <w:pPr>
              <w:pStyle w:val="Betarp"/>
              <w:rPr>
                <w:spacing w:val="4"/>
                <w:sz w:val="22"/>
              </w:rPr>
            </w:pPr>
            <w:r w:rsidRPr="00EC2D73">
              <w:rPr>
                <w:spacing w:val="4"/>
                <w:sz w:val="22"/>
              </w:rPr>
              <w:t xml:space="preserve">(K. </w:t>
            </w:r>
            <w:proofErr w:type="spellStart"/>
            <w:r w:rsidRPr="00EC2D73">
              <w:rPr>
                <w:spacing w:val="4"/>
                <w:sz w:val="22"/>
              </w:rPr>
              <w:t>Civilkienė</w:t>
            </w:r>
            <w:proofErr w:type="spellEnd"/>
          </w:p>
          <w:p w:rsidR="000F395D" w:rsidRPr="00EC2D73" w:rsidRDefault="000F395D" w:rsidP="00EC2D73">
            <w:pPr>
              <w:pStyle w:val="Betarp"/>
              <w:rPr>
                <w:spacing w:val="4"/>
                <w:sz w:val="22"/>
              </w:rPr>
            </w:pPr>
            <w:r w:rsidRPr="00EC2D73">
              <w:rPr>
                <w:spacing w:val="4"/>
                <w:sz w:val="22"/>
              </w:rPr>
              <w:t xml:space="preserve">D. </w:t>
            </w:r>
            <w:proofErr w:type="spellStart"/>
            <w:r w:rsidRPr="00EC2D73">
              <w:rPr>
                <w:spacing w:val="4"/>
                <w:sz w:val="22"/>
              </w:rPr>
              <w:t>Šlekytė</w:t>
            </w:r>
            <w:proofErr w:type="spellEnd"/>
            <w:r w:rsidRPr="00EC2D73">
              <w:rPr>
                <w:spacing w:val="4"/>
                <w:sz w:val="22"/>
              </w:rPr>
              <w:t>)</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11.45-12.15</w:t>
            </w:r>
          </w:p>
          <w:p w:rsidR="000F395D" w:rsidRPr="00EC2D73" w:rsidRDefault="000F395D" w:rsidP="00EC2D73">
            <w:pPr>
              <w:pStyle w:val="Betarp"/>
              <w:rPr>
                <w:sz w:val="22"/>
              </w:rPr>
            </w:pPr>
            <w:r w:rsidRPr="00EC2D73">
              <w:rPr>
                <w:sz w:val="22"/>
              </w:rPr>
              <w:t>II r. 442</w:t>
            </w:r>
          </w:p>
        </w:tc>
        <w:tc>
          <w:tcPr>
            <w:tcW w:w="6079" w:type="dxa"/>
            <w:gridSpan w:val="3"/>
            <w:shd w:val="clear" w:color="auto" w:fill="auto"/>
          </w:tcPr>
          <w:p w:rsidR="000F395D" w:rsidRPr="00EC2D73" w:rsidRDefault="000F395D" w:rsidP="00EC2D73">
            <w:pPr>
              <w:pStyle w:val="Betarp"/>
              <w:rPr>
                <w:sz w:val="22"/>
              </w:rPr>
            </w:pPr>
            <w:r w:rsidRPr="00EC2D73">
              <w:rPr>
                <w:sz w:val="22"/>
              </w:rPr>
              <w:t xml:space="preserve">SAM, VLK ir VVKT informacija dėl gydymo biologiniais vaistais prieinamumo kiaušidžių vėžiu sergančioms pacientėms (vaisto </w:t>
            </w:r>
            <w:proofErr w:type="spellStart"/>
            <w:r w:rsidRPr="00EC2D73">
              <w:rPr>
                <w:sz w:val="22"/>
              </w:rPr>
              <w:t>bevacizumabo</w:t>
            </w:r>
            <w:proofErr w:type="spellEnd"/>
            <w:r w:rsidRPr="00EC2D73">
              <w:rPr>
                <w:sz w:val="22"/>
              </w:rPr>
              <w:t xml:space="preserve"> (</w:t>
            </w:r>
            <w:proofErr w:type="spellStart"/>
            <w:r w:rsidRPr="00EC2D73">
              <w:rPr>
                <w:sz w:val="22"/>
              </w:rPr>
              <w:t>Avastin</w:t>
            </w:r>
            <w:proofErr w:type="spellEnd"/>
            <w:r w:rsidRPr="00EC2D73">
              <w:rPr>
                <w:sz w:val="22"/>
              </w:rPr>
              <w:t>) kompensavimo)</w:t>
            </w:r>
          </w:p>
        </w:tc>
        <w:tc>
          <w:tcPr>
            <w:tcW w:w="1825" w:type="dxa"/>
            <w:shd w:val="clear" w:color="auto" w:fill="auto"/>
          </w:tcPr>
          <w:p w:rsidR="000F395D" w:rsidRPr="00EC2D73" w:rsidRDefault="000F395D" w:rsidP="00EC2D73">
            <w:pPr>
              <w:pStyle w:val="Betarp"/>
              <w:rPr>
                <w:spacing w:val="4"/>
                <w:sz w:val="22"/>
              </w:rPr>
            </w:pPr>
            <w:r w:rsidRPr="00EC2D73">
              <w:rPr>
                <w:spacing w:val="4"/>
                <w:sz w:val="22"/>
              </w:rPr>
              <w:t>D. Mikutienė</w:t>
            </w:r>
          </w:p>
          <w:p w:rsidR="000F395D" w:rsidRPr="00EC2D73" w:rsidRDefault="000F395D" w:rsidP="00EC2D73">
            <w:pPr>
              <w:pStyle w:val="Betarp"/>
              <w:rPr>
                <w:rFonts w:eastAsia="Times New Roman"/>
                <w:sz w:val="22"/>
              </w:rPr>
            </w:pPr>
            <w:r w:rsidRPr="00EC2D73">
              <w:rPr>
                <w:rFonts w:eastAsia="Times New Roman"/>
                <w:spacing w:val="4"/>
                <w:sz w:val="22"/>
              </w:rPr>
              <w:t xml:space="preserve"> V. M. Čigriejienė</w:t>
            </w:r>
          </w:p>
          <w:p w:rsidR="000F395D" w:rsidRPr="00EC2D73" w:rsidRDefault="000F395D" w:rsidP="00EC2D73">
            <w:pPr>
              <w:pStyle w:val="Betarp"/>
              <w:rPr>
                <w:spacing w:val="4"/>
                <w:sz w:val="22"/>
              </w:rPr>
            </w:pPr>
            <w:r w:rsidRPr="00EC2D73">
              <w:rPr>
                <w:spacing w:val="4"/>
                <w:sz w:val="22"/>
              </w:rPr>
              <w:t>(V. Valainytė)</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12.15-12.20</w:t>
            </w:r>
          </w:p>
          <w:p w:rsidR="000F395D" w:rsidRPr="00EC2D73" w:rsidRDefault="000F395D" w:rsidP="00EC2D73">
            <w:pPr>
              <w:pStyle w:val="Betarp"/>
              <w:rPr>
                <w:sz w:val="22"/>
              </w:rPr>
            </w:pPr>
            <w:r w:rsidRPr="00EC2D73">
              <w:rPr>
                <w:sz w:val="22"/>
              </w:rPr>
              <w:t>II r. 442</w:t>
            </w:r>
          </w:p>
        </w:tc>
        <w:tc>
          <w:tcPr>
            <w:tcW w:w="1331" w:type="dxa"/>
            <w:shd w:val="clear" w:color="auto" w:fill="auto"/>
          </w:tcPr>
          <w:p w:rsidR="000F395D" w:rsidRPr="00EC2D73" w:rsidRDefault="000F395D" w:rsidP="00EC2D73">
            <w:pPr>
              <w:pStyle w:val="Betarp"/>
              <w:rPr>
                <w:color w:val="000000"/>
                <w:sz w:val="22"/>
              </w:rPr>
            </w:pPr>
            <w:r w:rsidRPr="00EC2D73">
              <w:rPr>
                <w:color w:val="000000"/>
                <w:sz w:val="22"/>
              </w:rPr>
              <w:t>XIIP-3668</w:t>
            </w:r>
          </w:p>
        </w:tc>
        <w:tc>
          <w:tcPr>
            <w:tcW w:w="3234" w:type="dxa"/>
            <w:shd w:val="clear" w:color="auto" w:fill="auto"/>
          </w:tcPr>
          <w:p w:rsidR="000F395D" w:rsidRPr="00EC2D73" w:rsidRDefault="000F395D" w:rsidP="00EC2D73">
            <w:pPr>
              <w:pStyle w:val="Betarp"/>
              <w:rPr>
                <w:rFonts w:eastAsia="Times New Roman"/>
                <w:sz w:val="22"/>
              </w:rPr>
            </w:pPr>
            <w:proofErr w:type="spellStart"/>
            <w:r w:rsidRPr="00EC2D73">
              <w:rPr>
                <w:rFonts w:eastAsia="Times New Roman"/>
                <w:sz w:val="22"/>
                <w:lang w:val="en-US"/>
              </w:rPr>
              <w:t>Pacientų</w:t>
            </w:r>
            <w:proofErr w:type="spellEnd"/>
            <w:r w:rsidRPr="00EC2D73">
              <w:rPr>
                <w:rFonts w:eastAsia="Times New Roman"/>
                <w:sz w:val="22"/>
                <w:lang w:val="en-US"/>
              </w:rPr>
              <w:t xml:space="preserve"> teisių ir </w:t>
            </w:r>
            <w:proofErr w:type="spellStart"/>
            <w:r w:rsidRPr="00EC2D73">
              <w:rPr>
                <w:rFonts w:eastAsia="Times New Roman"/>
                <w:sz w:val="22"/>
                <w:lang w:val="en-US"/>
              </w:rPr>
              <w:t>žalos</w:t>
            </w:r>
            <w:proofErr w:type="spellEnd"/>
            <w:r w:rsidRPr="00EC2D73">
              <w:rPr>
                <w:rFonts w:eastAsia="Times New Roman"/>
                <w:sz w:val="22"/>
                <w:lang w:val="en-US"/>
              </w:rPr>
              <w:t xml:space="preserve"> </w:t>
            </w:r>
            <w:proofErr w:type="spellStart"/>
            <w:r w:rsidRPr="00EC2D73">
              <w:rPr>
                <w:rFonts w:eastAsia="Times New Roman"/>
                <w:sz w:val="22"/>
                <w:lang w:val="en-US"/>
              </w:rPr>
              <w:t>sveikatai</w:t>
            </w:r>
            <w:proofErr w:type="spellEnd"/>
            <w:r w:rsidRPr="00EC2D73">
              <w:rPr>
                <w:rFonts w:eastAsia="Times New Roman"/>
                <w:sz w:val="22"/>
                <w:lang w:val="en-US"/>
              </w:rPr>
              <w:t xml:space="preserve"> </w:t>
            </w:r>
            <w:proofErr w:type="spellStart"/>
            <w:r w:rsidRPr="00EC2D73">
              <w:rPr>
                <w:rFonts w:eastAsia="Times New Roman"/>
                <w:sz w:val="22"/>
                <w:lang w:val="en-US"/>
              </w:rPr>
              <w:t>atlyginimo</w:t>
            </w:r>
            <w:proofErr w:type="spellEnd"/>
            <w:r w:rsidRPr="00EC2D73">
              <w:rPr>
                <w:rFonts w:eastAsia="Times New Roman"/>
                <w:sz w:val="22"/>
                <w:lang w:val="en-US"/>
              </w:rPr>
              <w:t xml:space="preserve"> </w:t>
            </w:r>
            <w:proofErr w:type="spellStart"/>
            <w:r w:rsidRPr="00EC2D73">
              <w:rPr>
                <w:rFonts w:eastAsia="Times New Roman"/>
                <w:sz w:val="22"/>
                <w:lang w:val="en-US"/>
              </w:rPr>
              <w:t>įstatymo</w:t>
            </w:r>
            <w:proofErr w:type="spellEnd"/>
            <w:r w:rsidRPr="00EC2D73">
              <w:rPr>
                <w:rFonts w:eastAsia="Times New Roman"/>
                <w:sz w:val="22"/>
                <w:lang w:val="en-US"/>
              </w:rPr>
              <w:t xml:space="preserve"> </w:t>
            </w:r>
            <w:proofErr w:type="spellStart"/>
            <w:r w:rsidRPr="00EC2D73">
              <w:rPr>
                <w:rFonts w:eastAsia="Times New Roman"/>
                <w:sz w:val="22"/>
                <w:lang w:val="en-US"/>
              </w:rPr>
              <w:t>Nr</w:t>
            </w:r>
            <w:proofErr w:type="spellEnd"/>
            <w:r w:rsidRPr="00EC2D73">
              <w:rPr>
                <w:rFonts w:eastAsia="Times New Roman"/>
                <w:sz w:val="22"/>
                <w:lang w:val="en-US"/>
              </w:rPr>
              <w:t xml:space="preserve">. I-1562 22 </w:t>
            </w:r>
            <w:proofErr w:type="spellStart"/>
            <w:r w:rsidRPr="00EC2D73">
              <w:rPr>
                <w:rFonts w:eastAsia="Times New Roman"/>
                <w:sz w:val="22"/>
                <w:lang w:val="en-US"/>
              </w:rPr>
              <w:t>straipsnio</w:t>
            </w:r>
            <w:proofErr w:type="spellEnd"/>
            <w:r w:rsidRPr="00EC2D73">
              <w:rPr>
                <w:rFonts w:eastAsia="Times New Roman"/>
                <w:sz w:val="22"/>
                <w:lang w:val="en-US"/>
              </w:rPr>
              <w:t xml:space="preserve"> </w:t>
            </w:r>
            <w:proofErr w:type="spellStart"/>
            <w:r w:rsidRPr="00EC2D73">
              <w:rPr>
                <w:rFonts w:eastAsia="Times New Roman"/>
                <w:sz w:val="22"/>
                <w:lang w:val="en-US"/>
              </w:rPr>
              <w:t>pakeitimo</w:t>
            </w:r>
            <w:proofErr w:type="spellEnd"/>
            <w:r w:rsidRPr="00EC2D73">
              <w:rPr>
                <w:rFonts w:eastAsia="Times New Roman"/>
                <w:sz w:val="22"/>
                <w:lang w:val="en-US"/>
              </w:rPr>
              <w:t xml:space="preserve"> </w:t>
            </w:r>
            <w:r w:rsidRPr="00EC2D73">
              <w:rPr>
                <w:rFonts w:eastAsia="Times New Roman"/>
                <w:sz w:val="22"/>
              </w:rPr>
              <w:t>įstatymo projektas</w:t>
            </w:r>
          </w:p>
        </w:tc>
        <w:tc>
          <w:tcPr>
            <w:tcW w:w="1514" w:type="dxa"/>
            <w:shd w:val="clear" w:color="auto" w:fill="auto"/>
          </w:tcPr>
          <w:p w:rsidR="000F395D" w:rsidRPr="00EC2D73" w:rsidRDefault="000F395D" w:rsidP="00EC2D73">
            <w:pPr>
              <w:pStyle w:val="Betarp"/>
              <w:rPr>
                <w:sz w:val="22"/>
              </w:rPr>
            </w:pPr>
            <w:r w:rsidRPr="00EC2D73">
              <w:rPr>
                <w:sz w:val="22"/>
              </w:rPr>
              <w:t>Pasirengimas svarstymui</w:t>
            </w:r>
          </w:p>
        </w:tc>
        <w:tc>
          <w:tcPr>
            <w:tcW w:w="1825" w:type="dxa"/>
            <w:shd w:val="clear" w:color="auto" w:fill="auto"/>
          </w:tcPr>
          <w:p w:rsidR="000F395D" w:rsidRPr="00EC2D73" w:rsidRDefault="000F395D" w:rsidP="00EC2D73">
            <w:pPr>
              <w:pStyle w:val="Betarp"/>
              <w:rPr>
                <w:spacing w:val="4"/>
                <w:sz w:val="22"/>
              </w:rPr>
            </w:pPr>
          </w:p>
          <w:p w:rsidR="000F395D" w:rsidRPr="00EC2D73" w:rsidRDefault="000F395D" w:rsidP="00EC2D73">
            <w:pPr>
              <w:pStyle w:val="Betarp"/>
              <w:rPr>
                <w:spacing w:val="4"/>
                <w:sz w:val="22"/>
              </w:rPr>
            </w:pPr>
          </w:p>
          <w:p w:rsidR="000F395D" w:rsidRPr="00EC2D73" w:rsidRDefault="000F395D" w:rsidP="00EC2D73">
            <w:pPr>
              <w:pStyle w:val="Betarp"/>
              <w:rPr>
                <w:spacing w:val="4"/>
                <w:sz w:val="22"/>
              </w:rPr>
            </w:pPr>
          </w:p>
          <w:p w:rsidR="000F395D" w:rsidRPr="00EC2D73" w:rsidRDefault="000F395D" w:rsidP="00EC2D73">
            <w:pPr>
              <w:pStyle w:val="Betarp"/>
              <w:rPr>
                <w:spacing w:val="4"/>
                <w:sz w:val="22"/>
              </w:rPr>
            </w:pPr>
            <w:r w:rsidRPr="00EC2D73">
              <w:rPr>
                <w:spacing w:val="4"/>
                <w:sz w:val="22"/>
              </w:rPr>
              <w:t xml:space="preserve">(D. </w:t>
            </w:r>
            <w:proofErr w:type="spellStart"/>
            <w:r w:rsidRPr="00EC2D73">
              <w:rPr>
                <w:spacing w:val="4"/>
                <w:sz w:val="22"/>
              </w:rPr>
              <w:t>Šlekytė</w:t>
            </w:r>
            <w:proofErr w:type="spellEnd"/>
            <w:r w:rsidRPr="00EC2D73">
              <w:rPr>
                <w:spacing w:val="4"/>
                <w:sz w:val="22"/>
              </w:rPr>
              <w:t>)</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12.20-12.25</w:t>
            </w:r>
          </w:p>
          <w:p w:rsidR="000F395D" w:rsidRPr="00EC2D73" w:rsidRDefault="000F395D" w:rsidP="00EC2D73">
            <w:pPr>
              <w:pStyle w:val="Betarp"/>
              <w:rPr>
                <w:sz w:val="22"/>
              </w:rPr>
            </w:pPr>
            <w:r w:rsidRPr="00EC2D73">
              <w:rPr>
                <w:sz w:val="22"/>
              </w:rPr>
              <w:t>II r. 442</w:t>
            </w:r>
          </w:p>
        </w:tc>
        <w:tc>
          <w:tcPr>
            <w:tcW w:w="1331" w:type="dxa"/>
            <w:shd w:val="clear" w:color="auto" w:fill="auto"/>
          </w:tcPr>
          <w:p w:rsidR="000F395D" w:rsidRPr="00EC2D73" w:rsidRDefault="000F395D" w:rsidP="00EC2D73">
            <w:pPr>
              <w:pStyle w:val="Betarp"/>
              <w:rPr>
                <w:color w:val="000000"/>
                <w:sz w:val="22"/>
              </w:rPr>
            </w:pPr>
            <w:r w:rsidRPr="00EC2D73">
              <w:rPr>
                <w:color w:val="000000"/>
                <w:sz w:val="22"/>
              </w:rPr>
              <w:t>XIIP-3699</w:t>
            </w:r>
          </w:p>
        </w:tc>
        <w:tc>
          <w:tcPr>
            <w:tcW w:w="3234" w:type="dxa"/>
            <w:shd w:val="clear" w:color="auto" w:fill="auto"/>
          </w:tcPr>
          <w:p w:rsidR="000F395D" w:rsidRPr="00EC2D73" w:rsidRDefault="000F395D" w:rsidP="00EC2D73">
            <w:pPr>
              <w:pStyle w:val="Betarp"/>
              <w:rPr>
                <w:bCs/>
                <w:sz w:val="22"/>
              </w:rPr>
            </w:pPr>
            <w:proofErr w:type="spellStart"/>
            <w:r w:rsidRPr="00EC2D73">
              <w:rPr>
                <w:rFonts w:eastAsia="Times New Roman"/>
                <w:sz w:val="22"/>
                <w:lang w:val="en-US"/>
              </w:rPr>
              <w:t>Alkoholio</w:t>
            </w:r>
            <w:proofErr w:type="spellEnd"/>
            <w:r w:rsidRPr="00EC2D73">
              <w:rPr>
                <w:rFonts w:eastAsia="Times New Roman"/>
                <w:sz w:val="22"/>
                <w:lang w:val="en-US"/>
              </w:rPr>
              <w:t xml:space="preserve"> </w:t>
            </w:r>
            <w:proofErr w:type="spellStart"/>
            <w:r w:rsidRPr="00EC2D73">
              <w:rPr>
                <w:rFonts w:eastAsia="Times New Roman"/>
                <w:sz w:val="22"/>
                <w:lang w:val="en-US"/>
              </w:rPr>
              <w:t>kontrolės</w:t>
            </w:r>
            <w:proofErr w:type="spellEnd"/>
            <w:r w:rsidRPr="00EC2D73">
              <w:rPr>
                <w:rFonts w:eastAsia="Times New Roman"/>
                <w:sz w:val="22"/>
                <w:lang w:val="en-US"/>
              </w:rPr>
              <w:t xml:space="preserve"> </w:t>
            </w:r>
            <w:proofErr w:type="spellStart"/>
            <w:r w:rsidRPr="00EC2D73">
              <w:rPr>
                <w:rFonts w:eastAsia="Times New Roman"/>
                <w:sz w:val="22"/>
                <w:lang w:val="en-US"/>
              </w:rPr>
              <w:t>įstatymo</w:t>
            </w:r>
            <w:proofErr w:type="spellEnd"/>
            <w:r w:rsidRPr="00EC2D73">
              <w:rPr>
                <w:rFonts w:eastAsia="Times New Roman"/>
                <w:sz w:val="22"/>
                <w:lang w:val="en-US"/>
              </w:rPr>
              <w:t xml:space="preserve"> </w:t>
            </w:r>
            <w:proofErr w:type="spellStart"/>
            <w:r w:rsidRPr="00EC2D73">
              <w:rPr>
                <w:rFonts w:eastAsia="Times New Roman"/>
                <w:sz w:val="22"/>
                <w:lang w:val="en-US"/>
              </w:rPr>
              <w:t>Nr</w:t>
            </w:r>
            <w:proofErr w:type="spellEnd"/>
            <w:r w:rsidRPr="00EC2D73">
              <w:rPr>
                <w:rFonts w:eastAsia="Times New Roman"/>
                <w:sz w:val="22"/>
                <w:lang w:val="en-US"/>
              </w:rPr>
              <w:t>. I-857 18</w:t>
            </w:r>
            <w:r w:rsidRPr="00EC2D73">
              <w:rPr>
                <w:rFonts w:eastAsia="Times New Roman"/>
                <w:sz w:val="22"/>
                <w:vertAlign w:val="superscript"/>
                <w:lang w:val="en-US"/>
              </w:rPr>
              <w:t>1</w:t>
            </w:r>
            <w:r w:rsidRPr="00EC2D73">
              <w:rPr>
                <w:rFonts w:eastAsia="Times New Roman"/>
                <w:sz w:val="22"/>
                <w:lang w:val="en-US"/>
              </w:rPr>
              <w:t xml:space="preserve"> ir 34</w:t>
            </w:r>
            <w:r w:rsidRPr="00EC2D73">
              <w:rPr>
                <w:rFonts w:eastAsia="Times New Roman"/>
                <w:sz w:val="22"/>
                <w:vertAlign w:val="superscript"/>
                <w:lang w:val="en-US"/>
              </w:rPr>
              <w:t>1</w:t>
            </w:r>
            <w:r w:rsidRPr="00EC2D73">
              <w:rPr>
                <w:rFonts w:eastAsia="Times New Roman"/>
                <w:sz w:val="22"/>
                <w:lang w:val="en-US"/>
              </w:rPr>
              <w:t xml:space="preserve"> </w:t>
            </w:r>
            <w:proofErr w:type="spellStart"/>
            <w:r w:rsidRPr="00EC2D73">
              <w:rPr>
                <w:rFonts w:eastAsia="Times New Roman"/>
                <w:sz w:val="22"/>
                <w:lang w:val="en-US"/>
              </w:rPr>
              <w:t>straipsnių</w:t>
            </w:r>
            <w:proofErr w:type="spellEnd"/>
            <w:r w:rsidRPr="00EC2D73">
              <w:rPr>
                <w:rFonts w:eastAsia="Times New Roman"/>
                <w:sz w:val="22"/>
                <w:lang w:val="en-US"/>
              </w:rPr>
              <w:t xml:space="preserve"> </w:t>
            </w:r>
            <w:proofErr w:type="spellStart"/>
            <w:r w:rsidRPr="00EC2D73">
              <w:rPr>
                <w:rFonts w:eastAsia="Times New Roman"/>
                <w:sz w:val="22"/>
                <w:lang w:val="en-US"/>
              </w:rPr>
              <w:t>pakeitimo</w:t>
            </w:r>
            <w:proofErr w:type="spellEnd"/>
            <w:r w:rsidRPr="00EC2D73">
              <w:rPr>
                <w:rFonts w:eastAsia="Times New Roman"/>
                <w:sz w:val="22"/>
                <w:lang w:val="en-US"/>
              </w:rPr>
              <w:t xml:space="preserve"> </w:t>
            </w:r>
            <w:r w:rsidRPr="00EC2D73">
              <w:rPr>
                <w:rFonts w:eastAsia="Times New Roman"/>
                <w:sz w:val="22"/>
              </w:rPr>
              <w:t>įstatymo projektas</w:t>
            </w:r>
          </w:p>
        </w:tc>
        <w:tc>
          <w:tcPr>
            <w:tcW w:w="1514" w:type="dxa"/>
            <w:shd w:val="clear" w:color="auto" w:fill="auto"/>
          </w:tcPr>
          <w:p w:rsidR="000F395D" w:rsidRPr="00EC2D73" w:rsidRDefault="000F395D" w:rsidP="00EC2D73">
            <w:pPr>
              <w:pStyle w:val="Betarp"/>
              <w:rPr>
                <w:sz w:val="22"/>
              </w:rPr>
            </w:pPr>
            <w:r w:rsidRPr="00EC2D73">
              <w:rPr>
                <w:sz w:val="22"/>
              </w:rPr>
              <w:t>Pasirengimas svarstymui</w:t>
            </w:r>
          </w:p>
        </w:tc>
        <w:tc>
          <w:tcPr>
            <w:tcW w:w="1825" w:type="dxa"/>
            <w:shd w:val="clear" w:color="auto" w:fill="auto"/>
          </w:tcPr>
          <w:p w:rsidR="000F395D" w:rsidRPr="00EC2D73" w:rsidRDefault="000F395D" w:rsidP="00EC2D73">
            <w:pPr>
              <w:pStyle w:val="Betarp"/>
              <w:rPr>
                <w:spacing w:val="4"/>
                <w:sz w:val="22"/>
              </w:rPr>
            </w:pPr>
          </w:p>
          <w:p w:rsidR="000F395D" w:rsidRPr="00EC2D73" w:rsidRDefault="000F395D" w:rsidP="00EC2D73">
            <w:pPr>
              <w:pStyle w:val="Betarp"/>
              <w:rPr>
                <w:spacing w:val="4"/>
                <w:sz w:val="22"/>
              </w:rPr>
            </w:pPr>
          </w:p>
          <w:p w:rsidR="000F395D" w:rsidRPr="00EC2D73" w:rsidRDefault="000F395D" w:rsidP="00EC2D73">
            <w:pPr>
              <w:pStyle w:val="Betarp"/>
              <w:rPr>
                <w:sz w:val="22"/>
              </w:rPr>
            </w:pPr>
            <w:r w:rsidRPr="00EC2D73">
              <w:rPr>
                <w:sz w:val="22"/>
              </w:rPr>
              <w:t>(E. Jankauskas)</w:t>
            </w:r>
          </w:p>
        </w:tc>
      </w:tr>
      <w:tr w:rsidR="000F395D" w:rsidRPr="00EC2D73" w:rsidTr="00EC2D73">
        <w:trPr>
          <w:trHeight w:val="20"/>
          <w:jc w:val="center"/>
        </w:trPr>
        <w:tc>
          <w:tcPr>
            <w:tcW w:w="566" w:type="dxa"/>
          </w:tcPr>
          <w:p w:rsidR="000F395D" w:rsidRPr="00EC2D73" w:rsidRDefault="000F395D" w:rsidP="00EC2D73">
            <w:pPr>
              <w:pStyle w:val="Betarp"/>
              <w:numPr>
                <w:ilvl w:val="0"/>
                <w:numId w:val="32"/>
              </w:numPr>
              <w:ind w:left="473"/>
              <w:rPr>
                <w:sz w:val="22"/>
              </w:rPr>
            </w:pPr>
          </w:p>
        </w:tc>
        <w:tc>
          <w:tcPr>
            <w:tcW w:w="1277" w:type="dxa"/>
            <w:shd w:val="clear" w:color="auto" w:fill="auto"/>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12.25-12.30</w:t>
            </w:r>
          </w:p>
          <w:p w:rsidR="000F395D" w:rsidRPr="00EC2D73" w:rsidRDefault="000F395D" w:rsidP="00EC2D73">
            <w:pPr>
              <w:pStyle w:val="Betarp"/>
              <w:rPr>
                <w:sz w:val="22"/>
              </w:rPr>
            </w:pPr>
            <w:r w:rsidRPr="00EC2D73">
              <w:rPr>
                <w:sz w:val="22"/>
              </w:rPr>
              <w:t>II r. 442</w:t>
            </w:r>
          </w:p>
        </w:tc>
        <w:tc>
          <w:tcPr>
            <w:tcW w:w="6079" w:type="dxa"/>
            <w:gridSpan w:val="3"/>
            <w:shd w:val="clear" w:color="auto" w:fill="auto"/>
          </w:tcPr>
          <w:p w:rsidR="000F395D" w:rsidRPr="00EC2D73" w:rsidRDefault="000F395D" w:rsidP="00EC2D73">
            <w:pPr>
              <w:pStyle w:val="Betarp"/>
              <w:rPr>
                <w:sz w:val="22"/>
              </w:rPr>
            </w:pPr>
            <w:r w:rsidRPr="00EC2D73">
              <w:rPr>
                <w:rFonts w:eastAsia="Times New Roman"/>
                <w:sz w:val="22"/>
                <w:lang w:eastAsia="lt-LT"/>
              </w:rPr>
              <w:t>Kiti klausimai. Dėl kito Komiteto posėdžio.</w:t>
            </w:r>
          </w:p>
        </w:tc>
        <w:tc>
          <w:tcPr>
            <w:tcW w:w="1825" w:type="dxa"/>
            <w:shd w:val="clear" w:color="auto" w:fill="auto"/>
          </w:tcPr>
          <w:p w:rsidR="000F395D" w:rsidRPr="00EC2D73" w:rsidRDefault="000F395D" w:rsidP="00EC2D73">
            <w:pPr>
              <w:pStyle w:val="Betarp"/>
              <w:rPr>
                <w:spacing w:val="4"/>
                <w:sz w:val="22"/>
              </w:rPr>
            </w:pPr>
            <w:r w:rsidRPr="00EC2D73">
              <w:rPr>
                <w:spacing w:val="4"/>
                <w:sz w:val="22"/>
              </w:rPr>
              <w:t>D. Mikutienė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0F395D" w:rsidRPr="00EC2D73" w:rsidTr="00EC2D73">
        <w:trPr>
          <w:trHeight w:val="20"/>
          <w:jc w:val="center"/>
        </w:trPr>
        <w:tc>
          <w:tcPr>
            <w:tcW w:w="561" w:type="dxa"/>
            <w:vAlign w:val="center"/>
          </w:tcPr>
          <w:p w:rsidR="000F395D" w:rsidRPr="00EC2D73" w:rsidRDefault="000F395D" w:rsidP="00EC2D73">
            <w:pPr>
              <w:pStyle w:val="Betarp"/>
              <w:rPr>
                <w:b/>
                <w:sz w:val="22"/>
              </w:rPr>
            </w:pPr>
            <w:r w:rsidRPr="00EC2D73">
              <w:rPr>
                <w:b/>
                <w:sz w:val="22"/>
              </w:rPr>
              <w:t>Eil. Nr.</w:t>
            </w:r>
          </w:p>
        </w:tc>
        <w:tc>
          <w:tcPr>
            <w:tcW w:w="1604" w:type="dxa"/>
            <w:vAlign w:val="center"/>
          </w:tcPr>
          <w:p w:rsidR="000F395D" w:rsidRPr="00EC2D73" w:rsidRDefault="000F395D" w:rsidP="00EC2D73">
            <w:pPr>
              <w:pStyle w:val="Betarp"/>
              <w:rPr>
                <w:b/>
                <w:sz w:val="22"/>
              </w:rPr>
            </w:pPr>
            <w:r w:rsidRPr="00EC2D73">
              <w:rPr>
                <w:b/>
                <w:sz w:val="22"/>
              </w:rPr>
              <w:t>Data,</w:t>
            </w:r>
          </w:p>
          <w:p w:rsidR="000F395D" w:rsidRPr="00EC2D73" w:rsidRDefault="000F395D" w:rsidP="00EC2D73">
            <w:pPr>
              <w:pStyle w:val="Betarp"/>
              <w:rPr>
                <w:b/>
                <w:sz w:val="22"/>
              </w:rPr>
            </w:pPr>
            <w:r w:rsidRPr="00EC2D73">
              <w:rPr>
                <w:b/>
                <w:sz w:val="22"/>
              </w:rPr>
              <w:t>laikas,</w:t>
            </w:r>
          </w:p>
          <w:p w:rsidR="000F395D" w:rsidRPr="00EC2D73" w:rsidRDefault="000F395D" w:rsidP="00EC2D73">
            <w:pPr>
              <w:pStyle w:val="Betarp"/>
              <w:rPr>
                <w:b/>
                <w:sz w:val="22"/>
              </w:rPr>
            </w:pPr>
            <w:r w:rsidRPr="00EC2D73">
              <w:rPr>
                <w:b/>
                <w:sz w:val="22"/>
              </w:rPr>
              <w:t>vieta</w:t>
            </w:r>
          </w:p>
        </w:tc>
        <w:tc>
          <w:tcPr>
            <w:tcW w:w="1357" w:type="dxa"/>
            <w:vAlign w:val="center"/>
          </w:tcPr>
          <w:p w:rsidR="000F395D" w:rsidRPr="00EC2D73" w:rsidRDefault="000F395D" w:rsidP="00EC2D73">
            <w:pPr>
              <w:pStyle w:val="Betarp"/>
              <w:rPr>
                <w:b/>
                <w:sz w:val="22"/>
              </w:rPr>
            </w:pPr>
            <w:r w:rsidRPr="00EC2D73">
              <w:rPr>
                <w:b/>
                <w:sz w:val="22"/>
              </w:rPr>
              <w:t>Projekto</w:t>
            </w:r>
          </w:p>
          <w:p w:rsidR="000F395D" w:rsidRPr="00EC2D73" w:rsidRDefault="000F395D" w:rsidP="00EC2D73">
            <w:pPr>
              <w:pStyle w:val="Betarp"/>
              <w:rPr>
                <w:b/>
                <w:sz w:val="22"/>
              </w:rPr>
            </w:pPr>
            <w:r w:rsidRPr="00EC2D73">
              <w:rPr>
                <w:b/>
                <w:sz w:val="22"/>
              </w:rPr>
              <w:t>Nr.</w:t>
            </w:r>
          </w:p>
        </w:tc>
        <w:tc>
          <w:tcPr>
            <w:tcW w:w="4394" w:type="dxa"/>
            <w:vAlign w:val="center"/>
          </w:tcPr>
          <w:p w:rsidR="000F395D" w:rsidRPr="00EC2D73" w:rsidRDefault="000F395D" w:rsidP="00EC2D73">
            <w:pPr>
              <w:pStyle w:val="Betarp"/>
              <w:rPr>
                <w:b/>
                <w:sz w:val="22"/>
              </w:rPr>
            </w:pPr>
            <w:r w:rsidRPr="00EC2D73">
              <w:rPr>
                <w:b/>
                <w:sz w:val="22"/>
              </w:rPr>
              <w:t>Svarstomi klausimai</w:t>
            </w:r>
          </w:p>
        </w:tc>
        <w:tc>
          <w:tcPr>
            <w:tcW w:w="1246" w:type="dxa"/>
            <w:vAlign w:val="center"/>
          </w:tcPr>
          <w:p w:rsidR="000F395D" w:rsidRPr="00EC2D73" w:rsidRDefault="000F395D" w:rsidP="00EC2D73">
            <w:pPr>
              <w:pStyle w:val="Betarp"/>
              <w:rPr>
                <w:b/>
                <w:sz w:val="22"/>
              </w:rPr>
            </w:pPr>
            <w:r w:rsidRPr="00EC2D73">
              <w:rPr>
                <w:b/>
                <w:sz w:val="22"/>
              </w:rPr>
              <w:t>Stadija</w:t>
            </w:r>
          </w:p>
        </w:tc>
        <w:tc>
          <w:tcPr>
            <w:tcW w:w="1743" w:type="dxa"/>
            <w:vAlign w:val="center"/>
          </w:tcPr>
          <w:p w:rsidR="000F395D" w:rsidRPr="00EC2D73" w:rsidRDefault="000F395D" w:rsidP="00EC2D73">
            <w:pPr>
              <w:pStyle w:val="Betarp"/>
              <w:rPr>
                <w:b/>
                <w:sz w:val="22"/>
              </w:rPr>
            </w:pPr>
            <w:r w:rsidRPr="00EC2D73">
              <w:rPr>
                <w:b/>
                <w:sz w:val="22"/>
              </w:rPr>
              <w:t>Komiteto išvadų rengėjai, teikėjai</w:t>
            </w:r>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1.</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09.00-09.15</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t>420 s.</w:t>
            </w:r>
          </w:p>
        </w:tc>
        <w:tc>
          <w:tcPr>
            <w:tcW w:w="1357" w:type="dxa"/>
            <w:vAlign w:val="center"/>
          </w:tcPr>
          <w:p w:rsidR="000F395D" w:rsidRPr="00EC2D73" w:rsidRDefault="000F395D" w:rsidP="00EC2D73">
            <w:pPr>
              <w:pStyle w:val="Betarp"/>
              <w:rPr>
                <w:sz w:val="22"/>
              </w:rPr>
            </w:pPr>
            <w:r w:rsidRPr="00EC2D73">
              <w:rPr>
                <w:sz w:val="22"/>
              </w:rPr>
              <w:t>XIIP-1740(2)</w:t>
            </w:r>
          </w:p>
        </w:tc>
        <w:tc>
          <w:tcPr>
            <w:tcW w:w="4394" w:type="dxa"/>
            <w:vAlign w:val="center"/>
          </w:tcPr>
          <w:p w:rsidR="000F395D" w:rsidRPr="00EC2D73" w:rsidRDefault="000F395D" w:rsidP="00EC2D73">
            <w:pPr>
              <w:pStyle w:val="Betarp"/>
              <w:rPr>
                <w:sz w:val="22"/>
                <w:lang w:val="en-US"/>
              </w:rPr>
            </w:pPr>
            <w:r w:rsidRPr="00EC2D73">
              <w:rPr>
                <w:bCs/>
                <w:sz w:val="22"/>
              </w:rPr>
              <w:t>Lietuvos Respublikos pridėtinės vertės mokesčio įstatymo Nr. IX-751 19 straipsnio pakeitimo įstatymo projektas</w:t>
            </w:r>
          </w:p>
        </w:tc>
        <w:tc>
          <w:tcPr>
            <w:tcW w:w="1246" w:type="dxa"/>
            <w:vAlign w:val="center"/>
          </w:tcPr>
          <w:p w:rsidR="000F395D" w:rsidRPr="00EC2D73" w:rsidRDefault="000F395D" w:rsidP="00EC2D73">
            <w:pPr>
              <w:pStyle w:val="Betarp"/>
              <w:rPr>
                <w:sz w:val="22"/>
              </w:rPr>
            </w:pPr>
            <w:r w:rsidRPr="00EC2D73">
              <w:rPr>
                <w:sz w:val="22"/>
              </w:rPr>
              <w:t>Papildomas/  svarstymas</w:t>
            </w:r>
          </w:p>
          <w:p w:rsidR="000F395D" w:rsidRPr="00EC2D73" w:rsidRDefault="000F395D" w:rsidP="00EC2D73">
            <w:pPr>
              <w:pStyle w:val="Betarp"/>
              <w:rPr>
                <w:sz w:val="22"/>
              </w:rPr>
            </w:pP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r w:rsidRPr="00EC2D73">
              <w:rPr>
                <w:sz w:val="22"/>
              </w:rPr>
              <w:t>V. Vasiliauskas</w:t>
            </w:r>
          </w:p>
          <w:p w:rsidR="000F395D" w:rsidRPr="00EC2D73" w:rsidRDefault="000F395D" w:rsidP="00EC2D73">
            <w:pPr>
              <w:pStyle w:val="Betarp"/>
              <w:rPr>
                <w:sz w:val="22"/>
              </w:rPr>
            </w:pPr>
            <w:r w:rsidRPr="00EC2D73">
              <w:rPr>
                <w:sz w:val="22"/>
              </w:rPr>
              <w:t xml:space="preserve">L. </w:t>
            </w:r>
            <w:proofErr w:type="spellStart"/>
            <w:r w:rsidRPr="00EC2D73">
              <w:rPr>
                <w:sz w:val="22"/>
              </w:rPr>
              <w:t>Joskaudaitė-Dmitrijeva</w:t>
            </w:r>
            <w:proofErr w:type="spellEnd"/>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2.</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09.15-09.30</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t>420 s.</w:t>
            </w:r>
          </w:p>
        </w:tc>
        <w:tc>
          <w:tcPr>
            <w:tcW w:w="6997" w:type="dxa"/>
            <w:gridSpan w:val="3"/>
            <w:vAlign w:val="center"/>
          </w:tcPr>
          <w:p w:rsidR="000F395D" w:rsidRPr="00EC2D73" w:rsidRDefault="000F395D" w:rsidP="00EC2D73">
            <w:pPr>
              <w:pStyle w:val="Betarp"/>
              <w:rPr>
                <w:sz w:val="22"/>
              </w:rPr>
            </w:pPr>
            <w:r w:rsidRPr="00EC2D73">
              <w:rPr>
                <w:sz w:val="22"/>
              </w:rPr>
              <w:t>Dėl Administracinių teisės pažeidimų kodekso nuostatų suderinimo su Visuomenės informavimo įstatymo nuostatomis</w:t>
            </w: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r w:rsidRPr="00EC2D73">
              <w:rPr>
                <w:sz w:val="22"/>
              </w:rPr>
              <w:t>E. Vaitekūnas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 xml:space="preserve">L. </w:t>
            </w:r>
            <w:proofErr w:type="spellStart"/>
            <w:r w:rsidRPr="00EC2D73">
              <w:rPr>
                <w:sz w:val="22"/>
              </w:rPr>
              <w:t>Joskaudaitė-Dmitrijeva</w:t>
            </w:r>
            <w:proofErr w:type="spellEnd"/>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3.</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09.30-09.45</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t>420 s.</w:t>
            </w:r>
          </w:p>
        </w:tc>
        <w:tc>
          <w:tcPr>
            <w:tcW w:w="6997" w:type="dxa"/>
            <w:gridSpan w:val="3"/>
            <w:vAlign w:val="center"/>
          </w:tcPr>
          <w:p w:rsidR="000F395D" w:rsidRPr="00EC2D73" w:rsidRDefault="000F395D" w:rsidP="00EC2D73">
            <w:pPr>
              <w:pStyle w:val="Betarp"/>
              <w:rPr>
                <w:sz w:val="22"/>
              </w:rPr>
            </w:pPr>
            <w:r w:rsidRPr="00EC2D73">
              <w:rPr>
                <w:sz w:val="22"/>
              </w:rPr>
              <w:t xml:space="preserve">Dėl Komiteto skiriamo kandidato į Studijų kokybės vertinimo centro tarybos narius </w:t>
            </w: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R. Norkienė</w:t>
            </w:r>
          </w:p>
          <w:p w:rsidR="000F395D" w:rsidRPr="00EC2D73" w:rsidRDefault="000F395D" w:rsidP="00EC2D73">
            <w:pPr>
              <w:pStyle w:val="Betarp"/>
              <w:rPr>
                <w:sz w:val="22"/>
              </w:rPr>
            </w:pPr>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4.</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09.45-10.00</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lastRenderedPageBreak/>
              <w:t>420 s.</w:t>
            </w:r>
          </w:p>
        </w:tc>
        <w:tc>
          <w:tcPr>
            <w:tcW w:w="1357" w:type="dxa"/>
            <w:vAlign w:val="center"/>
          </w:tcPr>
          <w:p w:rsidR="000F395D" w:rsidRPr="00EC2D73" w:rsidRDefault="000F395D" w:rsidP="00EC2D73">
            <w:pPr>
              <w:pStyle w:val="Betarp"/>
              <w:rPr>
                <w:sz w:val="22"/>
              </w:rPr>
            </w:pPr>
            <w:r w:rsidRPr="00EC2D73">
              <w:rPr>
                <w:sz w:val="22"/>
              </w:rPr>
              <w:lastRenderedPageBreak/>
              <w:t>XIIP-294(2)</w:t>
            </w:r>
          </w:p>
        </w:tc>
        <w:tc>
          <w:tcPr>
            <w:tcW w:w="4394" w:type="dxa"/>
            <w:vAlign w:val="center"/>
          </w:tcPr>
          <w:p w:rsidR="000F395D" w:rsidRPr="00EC2D73" w:rsidRDefault="000F395D" w:rsidP="00EC2D73">
            <w:pPr>
              <w:pStyle w:val="Betarp"/>
              <w:rPr>
                <w:snapToGrid w:val="0"/>
                <w:sz w:val="22"/>
              </w:rPr>
            </w:pPr>
            <w:r w:rsidRPr="00EC2D73">
              <w:rPr>
                <w:snapToGrid w:val="0"/>
                <w:sz w:val="22"/>
              </w:rPr>
              <w:t>Dokumentų ir archyvų įstatymo Nr. XIIP-294 4 ir 16 straipsnių pakeitimo įstatymo projektas</w:t>
            </w:r>
          </w:p>
        </w:tc>
        <w:tc>
          <w:tcPr>
            <w:tcW w:w="1246" w:type="dxa"/>
            <w:vAlign w:val="center"/>
          </w:tcPr>
          <w:p w:rsidR="000F395D" w:rsidRPr="00EC2D73" w:rsidRDefault="000F395D" w:rsidP="00EC2D73">
            <w:pPr>
              <w:pStyle w:val="Betarp"/>
              <w:rPr>
                <w:sz w:val="22"/>
              </w:rPr>
            </w:pPr>
            <w:r w:rsidRPr="00EC2D73">
              <w:rPr>
                <w:sz w:val="22"/>
              </w:rPr>
              <w:t>Pagrindinis/ svarstymas</w:t>
            </w: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r w:rsidRPr="00EC2D73">
              <w:rPr>
                <w:sz w:val="22"/>
              </w:rPr>
              <w:t>J. Kondrotas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lastRenderedPageBreak/>
              <w:t>J. Paukštė</w:t>
            </w:r>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lastRenderedPageBreak/>
              <w:t>5.</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10.00-10.30</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t>420 s.</w:t>
            </w:r>
          </w:p>
        </w:tc>
        <w:tc>
          <w:tcPr>
            <w:tcW w:w="1357" w:type="dxa"/>
            <w:vAlign w:val="center"/>
          </w:tcPr>
          <w:p w:rsidR="000F395D" w:rsidRPr="00EC2D73" w:rsidRDefault="000F395D" w:rsidP="00EC2D73">
            <w:pPr>
              <w:pStyle w:val="Betarp"/>
              <w:rPr>
                <w:sz w:val="22"/>
              </w:rPr>
            </w:pPr>
            <w:r w:rsidRPr="00EC2D73">
              <w:rPr>
                <w:sz w:val="22"/>
              </w:rPr>
              <w:t>XIP-4741(3)</w:t>
            </w:r>
          </w:p>
        </w:tc>
        <w:tc>
          <w:tcPr>
            <w:tcW w:w="4394" w:type="dxa"/>
            <w:vAlign w:val="center"/>
          </w:tcPr>
          <w:p w:rsidR="000F395D" w:rsidRPr="00EC2D73" w:rsidRDefault="000F395D" w:rsidP="00EC2D73">
            <w:pPr>
              <w:pStyle w:val="Betarp"/>
              <w:rPr>
                <w:snapToGrid w:val="0"/>
                <w:color w:val="000000"/>
                <w:sz w:val="22"/>
              </w:rPr>
            </w:pPr>
            <w:r w:rsidRPr="00EC2D73">
              <w:rPr>
                <w:snapToGrid w:val="0"/>
                <w:sz w:val="22"/>
              </w:rPr>
              <w:t xml:space="preserve">Dėl </w:t>
            </w:r>
            <w:r w:rsidRPr="00EC2D73">
              <w:rPr>
                <w:sz w:val="22"/>
              </w:rPr>
              <w:t xml:space="preserve">Pietryčių Lietuvos regiono plėtros fondo </w:t>
            </w:r>
            <w:r w:rsidRPr="00EC2D73">
              <w:rPr>
                <w:snapToGrid w:val="0"/>
                <w:color w:val="000000"/>
                <w:sz w:val="22"/>
              </w:rPr>
              <w:t>įstatymo projekto</w:t>
            </w:r>
          </w:p>
          <w:p w:rsidR="000F395D" w:rsidRPr="00EC2D73" w:rsidRDefault="000F395D" w:rsidP="00EC2D73">
            <w:pPr>
              <w:pStyle w:val="Betarp"/>
              <w:rPr>
                <w:snapToGrid w:val="0"/>
                <w:sz w:val="22"/>
              </w:rPr>
            </w:pPr>
          </w:p>
        </w:tc>
        <w:tc>
          <w:tcPr>
            <w:tcW w:w="1246" w:type="dxa"/>
            <w:vAlign w:val="center"/>
          </w:tcPr>
          <w:p w:rsidR="000F395D" w:rsidRPr="00EC2D73" w:rsidRDefault="000F395D" w:rsidP="00EC2D73">
            <w:pPr>
              <w:pStyle w:val="Betarp"/>
              <w:rPr>
                <w:sz w:val="22"/>
              </w:rPr>
            </w:pPr>
            <w:r w:rsidRPr="00EC2D73">
              <w:rPr>
                <w:sz w:val="22"/>
              </w:rPr>
              <w:t>Papildomas/  svarstymas</w:t>
            </w:r>
          </w:p>
          <w:p w:rsidR="000F395D" w:rsidRPr="00EC2D73" w:rsidRDefault="000F395D" w:rsidP="00EC2D73">
            <w:pPr>
              <w:pStyle w:val="Betarp"/>
              <w:rPr>
                <w:sz w:val="22"/>
              </w:rPr>
            </w:pP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r w:rsidRPr="00EC2D73">
              <w:rPr>
                <w:sz w:val="22"/>
              </w:rPr>
              <w:t>V. Stundys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J. Paukštė</w:t>
            </w:r>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6.</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10.30-10.40</w:t>
            </w:r>
          </w:p>
          <w:p w:rsidR="000F395D" w:rsidRPr="00EC2D73" w:rsidRDefault="000F395D" w:rsidP="00EC2D73">
            <w:pPr>
              <w:pStyle w:val="Betarp"/>
              <w:rPr>
                <w:sz w:val="22"/>
              </w:rPr>
            </w:pPr>
            <w:r w:rsidRPr="00EC2D73">
              <w:rPr>
                <w:sz w:val="22"/>
              </w:rPr>
              <w:t>Seimo III r.</w:t>
            </w:r>
          </w:p>
          <w:p w:rsidR="000F395D" w:rsidRPr="00EC2D73" w:rsidRDefault="000F395D" w:rsidP="00EC2D73">
            <w:pPr>
              <w:pStyle w:val="Betarp"/>
              <w:rPr>
                <w:sz w:val="22"/>
              </w:rPr>
            </w:pPr>
            <w:r w:rsidRPr="00EC2D73">
              <w:rPr>
                <w:sz w:val="22"/>
              </w:rPr>
              <w:t>420 s.</w:t>
            </w:r>
          </w:p>
        </w:tc>
        <w:tc>
          <w:tcPr>
            <w:tcW w:w="6997" w:type="dxa"/>
            <w:gridSpan w:val="3"/>
            <w:vAlign w:val="center"/>
          </w:tcPr>
          <w:p w:rsidR="000F395D" w:rsidRPr="00EC2D73" w:rsidRDefault="000F395D" w:rsidP="00EC2D73">
            <w:pPr>
              <w:pStyle w:val="Betarp"/>
              <w:rPr>
                <w:sz w:val="22"/>
              </w:rPr>
            </w:pPr>
            <w:r w:rsidRPr="00EC2D73">
              <w:rPr>
                <w:sz w:val="22"/>
              </w:rPr>
              <w:t>Kiti klausimai:</w:t>
            </w:r>
          </w:p>
          <w:p w:rsidR="000F395D" w:rsidRPr="00EC2D73" w:rsidRDefault="000F395D" w:rsidP="00EC2D73">
            <w:pPr>
              <w:pStyle w:val="Betarp"/>
              <w:rPr>
                <w:sz w:val="22"/>
              </w:rPr>
            </w:pP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p>
          <w:p w:rsidR="000F395D" w:rsidRPr="00EC2D73" w:rsidRDefault="000F395D" w:rsidP="00EC2D73">
            <w:pPr>
              <w:pStyle w:val="Betarp"/>
              <w:rPr>
                <w:sz w:val="22"/>
              </w:rPr>
            </w:pPr>
          </w:p>
        </w:tc>
      </w:tr>
      <w:tr w:rsidR="000F395D" w:rsidRPr="00EC2D73" w:rsidTr="00EC2D73">
        <w:trPr>
          <w:trHeight w:val="20"/>
          <w:jc w:val="center"/>
        </w:trPr>
        <w:tc>
          <w:tcPr>
            <w:tcW w:w="561" w:type="dxa"/>
          </w:tcPr>
          <w:p w:rsidR="000F395D" w:rsidRPr="00EC2D73" w:rsidRDefault="000F395D" w:rsidP="00EC2D73">
            <w:pPr>
              <w:pStyle w:val="Betarp"/>
              <w:rPr>
                <w:sz w:val="22"/>
              </w:rPr>
            </w:pPr>
            <w:r w:rsidRPr="00EC2D73">
              <w:rPr>
                <w:sz w:val="22"/>
              </w:rPr>
              <w:t>7.</w:t>
            </w:r>
          </w:p>
        </w:tc>
        <w:tc>
          <w:tcPr>
            <w:tcW w:w="1604" w:type="dxa"/>
          </w:tcPr>
          <w:p w:rsidR="000F395D" w:rsidRPr="00EC2D73" w:rsidRDefault="000F395D" w:rsidP="00EC2D73">
            <w:pPr>
              <w:pStyle w:val="Betarp"/>
              <w:rPr>
                <w:sz w:val="22"/>
              </w:rPr>
            </w:pPr>
            <w:r w:rsidRPr="00EC2D73">
              <w:rPr>
                <w:sz w:val="22"/>
              </w:rPr>
              <w:t>2015-11-11</w:t>
            </w:r>
          </w:p>
          <w:p w:rsidR="000F395D" w:rsidRPr="00EC2D73" w:rsidRDefault="000F395D" w:rsidP="00EC2D73">
            <w:pPr>
              <w:pStyle w:val="Betarp"/>
              <w:rPr>
                <w:sz w:val="22"/>
              </w:rPr>
            </w:pPr>
            <w:r w:rsidRPr="00EC2D73">
              <w:rPr>
                <w:sz w:val="22"/>
              </w:rPr>
              <w:t>11.00-12.30</w:t>
            </w:r>
          </w:p>
          <w:p w:rsidR="000F395D" w:rsidRPr="00EC2D73" w:rsidRDefault="000F395D" w:rsidP="00EC2D73">
            <w:pPr>
              <w:pStyle w:val="Betarp"/>
              <w:rPr>
                <w:sz w:val="22"/>
              </w:rPr>
            </w:pPr>
            <w:r w:rsidRPr="00EC2D73">
              <w:rPr>
                <w:sz w:val="22"/>
              </w:rPr>
              <w:t>Vilniaus universitetas</w:t>
            </w:r>
          </w:p>
        </w:tc>
        <w:tc>
          <w:tcPr>
            <w:tcW w:w="6997" w:type="dxa"/>
            <w:gridSpan w:val="3"/>
            <w:vAlign w:val="center"/>
          </w:tcPr>
          <w:p w:rsidR="000F395D" w:rsidRPr="00EC2D73" w:rsidRDefault="000F395D" w:rsidP="00EC2D73">
            <w:pPr>
              <w:pStyle w:val="Betarp"/>
              <w:rPr>
                <w:sz w:val="22"/>
              </w:rPr>
            </w:pPr>
            <w:r w:rsidRPr="00EC2D73">
              <w:rPr>
                <w:sz w:val="22"/>
              </w:rPr>
              <w:t xml:space="preserve">Komiteto narių susitikimas su Vilniaus universiteto akademine bendruomene </w:t>
            </w:r>
          </w:p>
          <w:p w:rsidR="000F395D" w:rsidRPr="00EC2D73" w:rsidRDefault="000F395D" w:rsidP="00EC2D73">
            <w:pPr>
              <w:pStyle w:val="Betarp"/>
              <w:rPr>
                <w:sz w:val="22"/>
              </w:rPr>
            </w:pPr>
            <w:r w:rsidRPr="00EC2D73">
              <w:rPr>
                <w:sz w:val="22"/>
              </w:rPr>
              <w:t>dėl Mokslo ir studijų įstatymo pakeitimų</w:t>
            </w:r>
          </w:p>
          <w:p w:rsidR="000F395D" w:rsidRPr="00EC2D73" w:rsidRDefault="000F395D" w:rsidP="00EC2D73">
            <w:pPr>
              <w:pStyle w:val="Betarp"/>
              <w:rPr>
                <w:sz w:val="22"/>
              </w:rPr>
            </w:pPr>
          </w:p>
        </w:tc>
        <w:tc>
          <w:tcPr>
            <w:tcW w:w="1743" w:type="dxa"/>
            <w:vAlign w:val="center"/>
          </w:tcPr>
          <w:p w:rsidR="000F395D" w:rsidRPr="00EC2D73" w:rsidRDefault="000F395D" w:rsidP="00EC2D73">
            <w:pPr>
              <w:pStyle w:val="Betarp"/>
              <w:rPr>
                <w:sz w:val="22"/>
              </w:rPr>
            </w:pPr>
            <w:r w:rsidRPr="00EC2D73">
              <w:rPr>
                <w:sz w:val="22"/>
              </w:rPr>
              <w:t>R. Paliukas</w:t>
            </w:r>
          </w:p>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R. Norkienė</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F858C3"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F858C3" w:rsidRPr="00F858C3" w:rsidTr="00F858C3">
        <w:trPr>
          <w:trHeight w:val="20"/>
          <w:tblHeader/>
          <w:jc w:val="center"/>
        </w:trPr>
        <w:tc>
          <w:tcPr>
            <w:tcW w:w="489" w:type="dxa"/>
          </w:tcPr>
          <w:p w:rsidR="00F858C3" w:rsidRPr="00F858C3" w:rsidRDefault="00F858C3" w:rsidP="00F858C3">
            <w:pPr>
              <w:pStyle w:val="Betarp"/>
              <w:shd w:val="clear" w:color="auto" w:fill="FFFFFF"/>
              <w:jc w:val="center"/>
              <w:rPr>
                <w:b/>
                <w:noProof/>
                <w:sz w:val="22"/>
              </w:rPr>
            </w:pPr>
            <w:r w:rsidRPr="00F858C3">
              <w:rPr>
                <w:b/>
                <w:noProof/>
                <w:sz w:val="22"/>
              </w:rPr>
              <w:t>Eil.</w:t>
            </w:r>
            <w:r w:rsidRPr="00F858C3">
              <w:rPr>
                <w:b/>
                <w:noProof/>
                <w:sz w:val="22"/>
              </w:rPr>
              <w:br/>
              <w:t>Nr.</w:t>
            </w:r>
          </w:p>
        </w:tc>
        <w:tc>
          <w:tcPr>
            <w:tcW w:w="1418" w:type="dxa"/>
          </w:tcPr>
          <w:p w:rsidR="00F858C3" w:rsidRPr="00F858C3" w:rsidRDefault="00F858C3" w:rsidP="00F858C3">
            <w:pPr>
              <w:pStyle w:val="Betarp"/>
              <w:shd w:val="clear" w:color="auto" w:fill="FFFFFF"/>
              <w:jc w:val="center"/>
              <w:rPr>
                <w:b/>
                <w:noProof/>
                <w:sz w:val="22"/>
              </w:rPr>
            </w:pPr>
            <w:r w:rsidRPr="00F858C3">
              <w:rPr>
                <w:b/>
                <w:noProof/>
                <w:sz w:val="22"/>
              </w:rPr>
              <w:t>Data,</w:t>
            </w:r>
            <w:r w:rsidRPr="00F858C3">
              <w:rPr>
                <w:b/>
                <w:noProof/>
                <w:sz w:val="22"/>
              </w:rPr>
              <w:br/>
              <w:t>laikas,</w:t>
            </w:r>
            <w:r w:rsidRPr="00F858C3">
              <w:rPr>
                <w:b/>
                <w:noProof/>
                <w:sz w:val="22"/>
              </w:rPr>
              <w:br/>
              <w:t>vieta</w:t>
            </w:r>
          </w:p>
        </w:tc>
        <w:tc>
          <w:tcPr>
            <w:tcW w:w="1134" w:type="dxa"/>
          </w:tcPr>
          <w:p w:rsidR="00F858C3" w:rsidRPr="00F858C3" w:rsidRDefault="00F858C3" w:rsidP="00F858C3">
            <w:pPr>
              <w:pStyle w:val="Betarp"/>
              <w:shd w:val="clear" w:color="auto" w:fill="FFFFFF"/>
              <w:jc w:val="center"/>
              <w:rPr>
                <w:b/>
                <w:noProof/>
                <w:sz w:val="22"/>
              </w:rPr>
            </w:pPr>
            <w:r w:rsidRPr="00F858C3">
              <w:rPr>
                <w:b/>
                <w:noProof/>
                <w:sz w:val="22"/>
              </w:rPr>
              <w:t>Projekto Nr.</w:t>
            </w:r>
          </w:p>
        </w:tc>
        <w:tc>
          <w:tcPr>
            <w:tcW w:w="3260" w:type="dxa"/>
            <w:hideMark/>
          </w:tcPr>
          <w:p w:rsidR="00F858C3" w:rsidRPr="00F858C3" w:rsidRDefault="00F858C3" w:rsidP="00F858C3">
            <w:pPr>
              <w:pStyle w:val="Betarp"/>
              <w:shd w:val="clear" w:color="auto" w:fill="FFFFFF"/>
              <w:jc w:val="center"/>
              <w:rPr>
                <w:rFonts w:eastAsia="Arial Unicode MS"/>
                <w:b/>
                <w:noProof/>
                <w:sz w:val="22"/>
              </w:rPr>
            </w:pPr>
            <w:r w:rsidRPr="00F858C3">
              <w:rPr>
                <w:b/>
                <w:noProof/>
                <w:sz w:val="22"/>
              </w:rPr>
              <w:t>Svarstomi klausimai</w:t>
            </w:r>
          </w:p>
        </w:tc>
        <w:tc>
          <w:tcPr>
            <w:tcW w:w="1727" w:type="dxa"/>
          </w:tcPr>
          <w:p w:rsidR="00F858C3" w:rsidRPr="00F858C3" w:rsidRDefault="00F858C3" w:rsidP="00F858C3">
            <w:pPr>
              <w:pStyle w:val="Betarp"/>
              <w:shd w:val="clear" w:color="auto" w:fill="FFFFFF"/>
              <w:jc w:val="center"/>
              <w:rPr>
                <w:b/>
                <w:noProof/>
                <w:sz w:val="22"/>
              </w:rPr>
            </w:pPr>
            <w:r w:rsidRPr="00F858C3">
              <w:rPr>
                <w:b/>
                <w:noProof/>
                <w:sz w:val="22"/>
              </w:rPr>
              <w:t>Pagrindinis ar papildomas komitetas</w:t>
            </w:r>
            <w:r w:rsidRPr="00F858C3">
              <w:rPr>
                <w:b/>
                <w:noProof/>
                <w:sz w:val="22"/>
              </w:rPr>
              <w:br/>
              <w:t>(stadija)</w:t>
            </w:r>
          </w:p>
        </w:tc>
        <w:tc>
          <w:tcPr>
            <w:tcW w:w="1691" w:type="dxa"/>
          </w:tcPr>
          <w:p w:rsidR="00F858C3" w:rsidRPr="00F858C3" w:rsidRDefault="00F858C3" w:rsidP="00F858C3">
            <w:pPr>
              <w:pStyle w:val="Betarp"/>
              <w:shd w:val="clear" w:color="auto" w:fill="FFFFFF"/>
              <w:jc w:val="center"/>
              <w:rPr>
                <w:b/>
                <w:noProof/>
                <w:sz w:val="22"/>
              </w:rPr>
            </w:pPr>
            <w:r w:rsidRPr="00F858C3">
              <w:rPr>
                <w:b/>
                <w:noProof/>
                <w:sz w:val="22"/>
              </w:rPr>
              <w:t>Komiteto išvadų rengėjai,</w:t>
            </w:r>
            <w:r w:rsidRPr="00F858C3">
              <w:rPr>
                <w:b/>
                <w:noProof/>
                <w:sz w:val="22"/>
              </w:rPr>
              <w:br/>
              <w:t>biuro tarnautojai</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9.00 – 9.10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XIIP-3418</w:t>
            </w:r>
            <w:r w:rsidRPr="00F858C3">
              <w:rPr>
                <w:noProof/>
                <w:sz w:val="22"/>
                <w:szCs w:val="22"/>
              </w:rPr>
              <w:tab/>
            </w:r>
          </w:p>
        </w:tc>
        <w:tc>
          <w:tcPr>
            <w:tcW w:w="3260"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Civilinį procesą reglamentuojančių Europos Sąjungos ir tarptautinės teisės aktų įgyvendinimo įstatymo Nr. X-1809 trečiojo skirsnio pakeitimo įstatymo projektas</w:t>
            </w:r>
            <w:r w:rsidRPr="00F858C3">
              <w:rPr>
                <w:noProof/>
                <w:sz w:val="22"/>
              </w:rPr>
              <w:br/>
            </w:r>
          </w:p>
          <w:p w:rsidR="00F858C3" w:rsidRPr="00F858C3" w:rsidRDefault="00F858C3" w:rsidP="00F858C3">
            <w:pPr>
              <w:pStyle w:val="Betarp"/>
              <w:shd w:val="clear" w:color="auto" w:fill="FFFFFF"/>
              <w:jc w:val="center"/>
              <w:rPr>
                <w:noProof/>
                <w:sz w:val="22"/>
              </w:rPr>
            </w:pPr>
            <w:r w:rsidRPr="00F858C3">
              <w:rPr>
                <w:noProof/>
                <w:sz w:val="22"/>
              </w:rPr>
              <w:t>Pateikė - Vyriausybė/ TM</w:t>
            </w:r>
          </w:p>
        </w:tc>
        <w:tc>
          <w:tcPr>
            <w:tcW w:w="1727"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Pagrindinis</w:t>
            </w:r>
            <w:r w:rsidRPr="00F858C3">
              <w:rPr>
                <w:noProof/>
                <w:sz w:val="22"/>
              </w:rPr>
              <w:br/>
              <w:t>(svarstymas)</w:t>
            </w:r>
          </w:p>
        </w:tc>
        <w:tc>
          <w:tcPr>
            <w:tcW w:w="1691"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S. Šedbaras,</w:t>
            </w:r>
            <w:r w:rsidRPr="00F858C3">
              <w:rPr>
                <w:noProof/>
                <w:sz w:val="22"/>
              </w:rPr>
              <w:br/>
              <w:t>V. Gapšys,</w:t>
            </w:r>
            <w:r w:rsidRPr="00F858C3">
              <w:rPr>
                <w:noProof/>
                <w:sz w:val="22"/>
              </w:rPr>
              <w:br/>
              <w:t>patarėja</w:t>
            </w:r>
            <w:r w:rsidRPr="00F858C3">
              <w:rPr>
                <w:noProof/>
                <w:sz w:val="22"/>
              </w:rPr>
              <w:br/>
              <w:t>M. Civilkienė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XIIP-3277ES</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Vartotojų teisių apsaugos įstatymo Nr. I-657 2, 5, 10, 11, 12, 40 straipsnių, šeštojo skirsnio ir Įstatymo priedo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M. Civilkienė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XIIP-3278</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Civilinio proceso kodekso 83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M. Civilkienė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XIIP-3279</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Civilinių ginčų taikinamojo tarpininkavimo įstatymo Nr. X-1702 1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M. Civilkienė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XIIP-3280</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Elektroninių ryšių įstatymo Nr. IX-2135 34 ir 36 straipsnių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XIIP-3281</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Pašto įstatymo Nr. VIII-1141 3, 6, 10 ir 13 straipsnių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XIIP-3282</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Lietuvos banko įstatymo Nr. I-678 47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pStyle w:val="Betarp"/>
              <w:shd w:val="clear" w:color="auto" w:fill="FFFFFF"/>
              <w:jc w:val="center"/>
              <w:rPr>
                <w:noProof/>
                <w:sz w:val="22"/>
              </w:rPr>
            </w:pPr>
            <w:r w:rsidRPr="00F858C3">
              <w:rPr>
                <w:rFonts w:eastAsia="Arial Unicode MS"/>
                <w:noProof/>
                <w:sz w:val="22"/>
              </w:rPr>
              <w:t>V. Gapšys,</w:t>
            </w:r>
            <w:r w:rsidRPr="00F858C3">
              <w:rPr>
                <w:rFonts w:eastAsia="Arial Unicode MS"/>
                <w:noProof/>
                <w:sz w:val="22"/>
              </w:rPr>
              <w:br/>
              <w:t>V. Aleknaitė-Abramikienė,</w:t>
            </w:r>
            <w:r w:rsidRPr="00F858C3">
              <w:rPr>
                <w:rFonts w:eastAsia="Arial Unicode MS"/>
                <w:noProof/>
                <w:sz w:val="22"/>
              </w:rPr>
              <w:br/>
              <w:t>patarėja</w:t>
            </w:r>
            <w:r w:rsidRPr="00F858C3">
              <w:rPr>
                <w:rFonts w:eastAsia="Arial Unicode MS"/>
                <w:noProof/>
                <w:sz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XIIP-3283</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Energetikos įstatymo Nr. IX-884  34 straipsnio pakeitimo ir papildymo 341 straipsniu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XIIP-3284</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Elektros energetikos įstatymo Nr. VIII-1881 78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XIIP-3285</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Gamtinių dujų įstatymo Nr. VIII-1973 63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XIIP-3286</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Šilumos ūkio įstatymo Nr. IX-1565 21 straipsnio pakeitimo įstatymo projektas</w:t>
            </w:r>
            <w:r w:rsidRPr="00F858C3">
              <w:rPr>
                <w:sz w:val="22"/>
                <w:szCs w:val="22"/>
              </w:rPr>
              <w:br/>
            </w:r>
          </w:p>
          <w:p w:rsidR="00F858C3" w:rsidRPr="00F858C3" w:rsidRDefault="00F858C3" w:rsidP="000B432D">
            <w:pPr>
              <w:spacing w:after="0" w:line="240" w:lineRule="auto"/>
              <w:jc w:val="center"/>
              <w:rPr>
                <w:i/>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9.10 – 10.00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r w:rsidRPr="00F858C3">
              <w:rPr>
                <w:noProof/>
                <w:sz w:val="22"/>
                <w:szCs w:val="22"/>
              </w:rPr>
              <w:t>XIIP-3287</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Geriamojo vandens tiekimo ir nuotekų tvarkymo įstatymo Nr. X-764 37 straipsnio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TM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Pagrindinis</w:t>
            </w:r>
            <w:r w:rsidRPr="00F858C3">
              <w:rPr>
                <w:rFonts w:eastAsia="Arial Unicode MS"/>
                <w:noProof/>
                <w:sz w:val="22"/>
                <w:szCs w:val="22"/>
              </w:rPr>
              <w:br/>
              <w:t>(svarstymo tęsinys)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V. Gapšys,</w:t>
            </w:r>
            <w:r w:rsidRPr="00F858C3">
              <w:rPr>
                <w:rFonts w:eastAsia="Arial Unicode MS"/>
                <w:noProof/>
                <w:sz w:val="22"/>
                <w:szCs w:val="22"/>
              </w:rPr>
              <w:br/>
              <w:t>V. Aleknaitė-Abramikienė,</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XIIP-3268</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Valstybės tarnybos įstatymo Nr. VIII-1316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XIIP-3270</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Asmenų delegavimo į tarptautines ir Europos Sąjungos institucijas ar užsienio valstybių institucijas įstatymo Nr. X-1262 1 straipsnio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R. Varanauskienė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XIIP-3271</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Dokumentų ir archyvų įstatymo Nr. I-1115 5 ir 6 straipsnių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I. Leonavičiūtė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r>
            <w:r w:rsidRPr="00F858C3">
              <w:rPr>
                <w:noProof/>
                <w:sz w:val="22"/>
              </w:rPr>
              <w:lastRenderedPageBreak/>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lastRenderedPageBreak/>
              <w:t>XIIP-3273</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 xml:space="preserve">Statistikos įstatymo Nr. I-270 7 straipsnio pakeitimo įstatymo </w:t>
            </w:r>
            <w:r w:rsidRPr="00F858C3">
              <w:rPr>
                <w:sz w:val="22"/>
                <w:szCs w:val="22"/>
              </w:rPr>
              <w:lastRenderedPageBreak/>
              <w:t>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lastRenderedPageBreak/>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r>
            <w:r w:rsidRPr="00F858C3">
              <w:rPr>
                <w:rFonts w:eastAsia="Arial Unicode MS"/>
                <w:noProof/>
                <w:sz w:val="22"/>
                <w:szCs w:val="22"/>
              </w:rPr>
              <w:lastRenderedPageBreak/>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XIIP-3274</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Valstybės politikų ir valstybės pareigūnų darbo apmokėjimo įstatymo Nr. VIII-1904 2 straipsnio ir Įstatymo priedėlio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J. Janušauskienė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XIIP-3275</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Veterinarijos įstatymo Nr. I-2110 8 straipsnio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10.00 – 10.30</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XIIP-3276</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Vyriausybės įstatymo Nr. I-464 24, 291, 30 ir 311 straipsnių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 Vyriausybė/ VRM</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Papildomas</w:t>
            </w:r>
            <w:r w:rsidRPr="00F858C3">
              <w:rPr>
                <w:noProof/>
                <w:sz w:val="22"/>
                <w:szCs w:val="22"/>
              </w:rPr>
              <w:b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S. Šedbaras,</w:t>
            </w:r>
            <w:r w:rsidRPr="00F858C3">
              <w:rPr>
                <w:rFonts w:eastAsia="Arial Unicode MS"/>
                <w:noProof/>
                <w:sz w:val="22"/>
                <w:szCs w:val="22"/>
              </w:rPr>
              <w:br/>
              <w:t>patarėja</w:t>
            </w:r>
            <w:r w:rsidRPr="00F858C3">
              <w:rPr>
                <w:rFonts w:eastAsia="Arial Unicode MS"/>
                <w:noProof/>
                <w:sz w:val="22"/>
                <w:szCs w:val="22"/>
              </w:rPr>
              <w:br/>
              <w:t>R. Karpavičiūtė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10.30 – 10.45</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XIIP-3675</w:t>
            </w: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 xml:space="preserve">Civilinio proceso kodekso 3, 163, 165 ir 366 straipsnių pakeitimo įstatymo </w:t>
            </w:r>
            <w:r w:rsidRPr="00F858C3">
              <w:rPr>
                <w:sz w:val="22"/>
                <w:szCs w:val="22"/>
              </w:rPr>
              <w:br/>
              <w:t>Nr. XII-1772 2 straipsnio pakeitimo įstatymo projektas</w:t>
            </w:r>
            <w:r w:rsidRPr="00F858C3">
              <w:rPr>
                <w:sz w:val="22"/>
                <w:szCs w:val="22"/>
              </w:rPr>
              <w:br/>
            </w:r>
          </w:p>
          <w:p w:rsidR="00F858C3" w:rsidRPr="00F858C3" w:rsidRDefault="00F858C3" w:rsidP="000B432D">
            <w:pPr>
              <w:spacing w:after="0" w:line="240" w:lineRule="auto"/>
              <w:jc w:val="center"/>
              <w:rPr>
                <w:sz w:val="22"/>
                <w:szCs w:val="22"/>
              </w:rPr>
            </w:pPr>
            <w:r w:rsidRPr="00F858C3">
              <w:rPr>
                <w:sz w:val="22"/>
                <w:szCs w:val="22"/>
              </w:rPr>
              <w:t>Pateikė Seimo narys A. Palionis</w:t>
            </w:r>
            <w:r w:rsidRPr="00F858C3">
              <w:rPr>
                <w:sz w:val="22"/>
                <w:szCs w:val="22"/>
              </w:rPr>
              <w:br/>
            </w:r>
            <w:r w:rsidRPr="00F858C3">
              <w:rPr>
                <w:i/>
                <w:iCs/>
                <w:sz w:val="22"/>
                <w:szCs w:val="22"/>
              </w:rPr>
              <w:t>/ 29 SN</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noProof/>
                <w:sz w:val="22"/>
                <w:szCs w:val="22"/>
              </w:rPr>
              <w:t>Pagrindinis</w:t>
            </w:r>
            <w:r w:rsidRPr="00F858C3">
              <w:rPr>
                <w:noProof/>
                <w:sz w:val="22"/>
                <w:szCs w:val="22"/>
              </w:rPr>
              <w:br/>
              <w:t>(pasirengimas svarstymui ir svarstymas)</w:t>
            </w:r>
          </w:p>
        </w:tc>
        <w:tc>
          <w:tcPr>
            <w:tcW w:w="1691" w:type="dxa"/>
            <w:shd w:val="clear" w:color="auto" w:fill="FFFFFF"/>
          </w:tcPr>
          <w:p w:rsidR="00F858C3" w:rsidRPr="00F858C3" w:rsidRDefault="00F858C3" w:rsidP="000B432D">
            <w:pPr>
              <w:spacing w:after="0" w:line="240" w:lineRule="auto"/>
              <w:jc w:val="center"/>
              <w:rPr>
                <w:rFonts w:eastAsia="Arial Unicode MS"/>
                <w:noProof/>
                <w:sz w:val="22"/>
                <w:szCs w:val="22"/>
              </w:rPr>
            </w:pPr>
            <w:r w:rsidRPr="00F858C3">
              <w:rPr>
                <w:rFonts w:eastAsia="Arial Unicode MS"/>
                <w:noProof/>
                <w:sz w:val="22"/>
                <w:szCs w:val="22"/>
              </w:rPr>
              <w:t>S. Šedbaras,</w:t>
            </w:r>
            <w:r w:rsidRPr="00F858C3">
              <w:rPr>
                <w:rFonts w:eastAsia="Arial Unicode MS"/>
                <w:noProof/>
                <w:sz w:val="22"/>
                <w:szCs w:val="22"/>
              </w:rPr>
              <w:br/>
              <w:t>V. Gapšys,</w:t>
            </w:r>
            <w:r w:rsidRPr="00F858C3">
              <w:rPr>
                <w:rFonts w:eastAsia="Arial Unicode MS"/>
                <w:noProof/>
                <w:sz w:val="22"/>
                <w:szCs w:val="22"/>
              </w:rPr>
              <w:br/>
              <w:t>patarėja</w:t>
            </w:r>
            <w:r w:rsidRPr="00F858C3">
              <w:rPr>
                <w:rFonts w:eastAsia="Arial Unicode MS"/>
                <w:noProof/>
                <w:sz w:val="22"/>
                <w:szCs w:val="22"/>
              </w:rPr>
              <w:br/>
              <w:t>M. Civilkienė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10.30 – 10.45</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XIIP-3676</w:t>
            </w:r>
          </w:p>
        </w:tc>
        <w:tc>
          <w:tcPr>
            <w:tcW w:w="3260" w:type="dxa"/>
            <w:shd w:val="clear" w:color="auto" w:fill="FFFFFF"/>
          </w:tcPr>
          <w:p w:rsidR="00F858C3" w:rsidRPr="00F858C3" w:rsidRDefault="00F858C3" w:rsidP="000B432D">
            <w:pPr>
              <w:spacing w:after="0" w:line="240" w:lineRule="auto"/>
              <w:jc w:val="center"/>
              <w:rPr>
                <w:iCs/>
                <w:snapToGrid w:val="0"/>
                <w:sz w:val="22"/>
                <w:szCs w:val="22"/>
              </w:rPr>
            </w:pPr>
            <w:r w:rsidRPr="00F858C3">
              <w:rPr>
                <w:iCs/>
                <w:snapToGrid w:val="0"/>
                <w:sz w:val="22"/>
                <w:szCs w:val="22"/>
              </w:rPr>
              <w:t>Administracinių bylų teisenos įstatymo Nr. VIII-1029 4, 98 ir 99 straipsnių pakeitimo įstatymo Nr. XII-1774 3 straipsnio pakeitimo įstatymo projektas</w:t>
            </w:r>
            <w:r w:rsidRPr="00F858C3">
              <w:rPr>
                <w:iCs/>
                <w:snapToGrid w:val="0"/>
                <w:sz w:val="22"/>
                <w:szCs w:val="22"/>
              </w:rPr>
              <w:br/>
            </w:r>
          </w:p>
          <w:p w:rsidR="00F858C3" w:rsidRPr="00F858C3" w:rsidRDefault="00F858C3" w:rsidP="000B432D">
            <w:pPr>
              <w:spacing w:after="0" w:line="240" w:lineRule="auto"/>
              <w:jc w:val="center"/>
              <w:rPr>
                <w:sz w:val="22"/>
                <w:szCs w:val="22"/>
              </w:rPr>
            </w:pPr>
            <w:r w:rsidRPr="00F858C3">
              <w:rPr>
                <w:sz w:val="22"/>
                <w:szCs w:val="22"/>
              </w:rPr>
              <w:t>Pateikė Seimo narys A. Palionis</w:t>
            </w:r>
            <w:r w:rsidRPr="00F858C3">
              <w:rPr>
                <w:sz w:val="22"/>
                <w:szCs w:val="22"/>
              </w:rPr>
              <w:br/>
            </w:r>
            <w:r w:rsidRPr="00F858C3">
              <w:rPr>
                <w:i/>
                <w:iCs/>
                <w:sz w:val="22"/>
                <w:szCs w:val="22"/>
              </w:rPr>
              <w:t>/ 29 SN</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b/>
                <w:noProof/>
                <w:sz w:val="22"/>
                <w:szCs w:val="22"/>
              </w:rPr>
            </w:pPr>
            <w:r w:rsidRPr="00F858C3">
              <w:rPr>
                <w:noProof/>
                <w:sz w:val="22"/>
                <w:szCs w:val="22"/>
              </w:rPr>
              <w:t>Pagrindinis</w:t>
            </w:r>
            <w:r w:rsidRPr="00F858C3">
              <w:rPr>
                <w:noProof/>
                <w:sz w:val="22"/>
                <w:szCs w:val="22"/>
              </w:rPr>
              <w:br/>
              <w:t>(pasirengimas svarstymui ir 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S. Šedbaras,</w:t>
            </w:r>
            <w:r w:rsidRPr="00F858C3">
              <w:rPr>
                <w:rFonts w:eastAsia="Arial Unicode MS"/>
                <w:noProof/>
                <w:sz w:val="22"/>
                <w:szCs w:val="22"/>
              </w:rPr>
              <w:br/>
              <w:t>V. Gapšys,</w:t>
            </w:r>
            <w:r w:rsidRPr="00F858C3">
              <w:rPr>
                <w:rFonts w:eastAsia="Arial Unicode MS"/>
                <w:noProof/>
                <w:sz w:val="22"/>
                <w:szCs w:val="22"/>
              </w:rPr>
              <w:br/>
              <w:t>patarėja</w:t>
            </w:r>
            <w:r w:rsidRPr="00F858C3">
              <w:rPr>
                <w:rFonts w:eastAsia="Arial Unicode MS"/>
                <w:noProof/>
                <w:sz w:val="22"/>
                <w:szCs w:val="22"/>
              </w:rPr>
              <w:br/>
              <w:t>L. Zdanavičienė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b/>
                <w:noProof/>
                <w:sz w:val="22"/>
              </w:rPr>
            </w:pPr>
            <w:r w:rsidRPr="00F858C3">
              <w:rPr>
                <w:b/>
                <w:noProof/>
                <w:sz w:val="22"/>
              </w:rPr>
              <w:t>2015-11-11</w:t>
            </w:r>
            <w:r w:rsidRPr="00F858C3">
              <w:rPr>
                <w:b/>
                <w:noProof/>
                <w:sz w:val="22"/>
              </w:rPr>
              <w:br/>
              <w:t>10.45 – 10.55</w:t>
            </w:r>
            <w:r w:rsidRPr="00F858C3">
              <w:rPr>
                <w:b/>
                <w:noProof/>
                <w:sz w:val="22"/>
              </w:rPr>
              <w:br/>
              <w:t>I r. 455 s.</w:t>
            </w:r>
          </w:p>
        </w:tc>
        <w:tc>
          <w:tcPr>
            <w:tcW w:w="1134" w:type="dxa"/>
            <w:shd w:val="clear" w:color="auto" w:fill="FFFFFF"/>
          </w:tcPr>
          <w:p w:rsidR="00F858C3" w:rsidRPr="00F858C3" w:rsidRDefault="00F858C3" w:rsidP="000B432D">
            <w:pPr>
              <w:spacing w:after="0" w:line="240" w:lineRule="auto"/>
              <w:jc w:val="center"/>
              <w:rPr>
                <w:b/>
                <w:sz w:val="22"/>
                <w:szCs w:val="22"/>
              </w:rPr>
            </w:pPr>
            <w:r w:rsidRPr="00F858C3">
              <w:rPr>
                <w:b/>
                <w:sz w:val="22"/>
                <w:szCs w:val="22"/>
              </w:rPr>
              <w:t>XIIP-3697</w:t>
            </w:r>
          </w:p>
        </w:tc>
        <w:tc>
          <w:tcPr>
            <w:tcW w:w="3260" w:type="dxa"/>
            <w:shd w:val="clear" w:color="auto" w:fill="FFFFFF"/>
          </w:tcPr>
          <w:p w:rsidR="00F858C3" w:rsidRPr="00F858C3" w:rsidRDefault="00F858C3" w:rsidP="000B432D">
            <w:pPr>
              <w:spacing w:after="0" w:line="240" w:lineRule="auto"/>
              <w:jc w:val="center"/>
              <w:rPr>
                <w:b/>
                <w:sz w:val="22"/>
                <w:szCs w:val="22"/>
              </w:rPr>
            </w:pPr>
            <w:r w:rsidRPr="00F858C3">
              <w:rPr>
                <w:b/>
                <w:sz w:val="22"/>
                <w:szCs w:val="22"/>
              </w:rPr>
              <w:t>Vidaus tarnybos statuto pakeitimo įstatymo Nr. XII-1855 1 straipsnio pakeitimo įstatymo projektas</w:t>
            </w:r>
            <w:r w:rsidRPr="00F858C3">
              <w:rPr>
                <w:b/>
                <w:sz w:val="22"/>
                <w:szCs w:val="22"/>
              </w:rPr>
              <w:br/>
            </w:r>
          </w:p>
          <w:p w:rsidR="00F858C3" w:rsidRPr="00F858C3" w:rsidRDefault="00F858C3" w:rsidP="000B432D">
            <w:pPr>
              <w:spacing w:after="0" w:line="240" w:lineRule="auto"/>
              <w:jc w:val="center"/>
              <w:rPr>
                <w:b/>
                <w:iCs/>
                <w:snapToGrid w:val="0"/>
                <w:sz w:val="22"/>
                <w:szCs w:val="22"/>
              </w:rPr>
            </w:pPr>
            <w:r w:rsidRPr="00F858C3">
              <w:rPr>
                <w:b/>
                <w:sz w:val="22"/>
                <w:szCs w:val="22"/>
              </w:rPr>
              <w:t>Pateikė  Seimo nariai:</w:t>
            </w:r>
            <w:r w:rsidRPr="00F858C3">
              <w:rPr>
                <w:b/>
                <w:sz w:val="22"/>
                <w:szCs w:val="22"/>
              </w:rPr>
              <w:br/>
              <w:t xml:space="preserve">R. Sargūnas, L. </w:t>
            </w:r>
            <w:proofErr w:type="spellStart"/>
            <w:r w:rsidRPr="00F858C3">
              <w:rPr>
                <w:b/>
                <w:sz w:val="22"/>
                <w:szCs w:val="22"/>
              </w:rPr>
              <w:t>Kazlavickas</w:t>
            </w:r>
            <w:proofErr w:type="spellEnd"/>
            <w:r w:rsidRPr="00F858C3">
              <w:rPr>
                <w:b/>
                <w:sz w:val="22"/>
                <w:szCs w:val="22"/>
              </w:rPr>
              <w:br/>
            </w:r>
            <w:r w:rsidRPr="00F858C3">
              <w:rPr>
                <w:b/>
                <w:i/>
                <w:iCs/>
                <w:sz w:val="22"/>
                <w:szCs w:val="22"/>
              </w:rPr>
              <w:t>/ 29 SN</w:t>
            </w:r>
          </w:p>
        </w:tc>
        <w:tc>
          <w:tcPr>
            <w:tcW w:w="1727" w:type="dxa"/>
            <w:shd w:val="clear" w:color="auto" w:fill="FFFFFF"/>
          </w:tcPr>
          <w:p w:rsidR="00F858C3" w:rsidRPr="00F858C3" w:rsidRDefault="00F858C3" w:rsidP="00F858C3">
            <w:pPr>
              <w:shd w:val="clear" w:color="auto" w:fill="FFFFFF"/>
              <w:spacing w:after="0" w:line="240" w:lineRule="auto"/>
              <w:jc w:val="center"/>
              <w:rPr>
                <w:b/>
                <w:noProof/>
                <w:sz w:val="22"/>
                <w:szCs w:val="22"/>
              </w:rPr>
            </w:pPr>
            <w:r w:rsidRPr="00F858C3">
              <w:rPr>
                <w:b/>
                <w:noProof/>
                <w:sz w:val="22"/>
                <w:szCs w:val="22"/>
              </w:rPr>
              <w:t>Pagrindinis</w:t>
            </w:r>
            <w:r w:rsidRPr="00F858C3">
              <w:rPr>
                <w:b/>
                <w:noProof/>
                <w:sz w:val="22"/>
                <w:szCs w:val="22"/>
              </w:rPr>
              <w:br/>
              <w:t>(pasirengimas svarstymui ir 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b/>
                <w:noProof/>
                <w:sz w:val="22"/>
                <w:szCs w:val="22"/>
              </w:rPr>
            </w:pPr>
            <w:r w:rsidRPr="00F858C3">
              <w:rPr>
                <w:rFonts w:eastAsia="Arial Unicode MS"/>
                <w:b/>
                <w:noProof/>
                <w:sz w:val="22"/>
                <w:szCs w:val="22"/>
              </w:rPr>
              <w:t>J. Sabatauskas,</w:t>
            </w:r>
            <w:r w:rsidRPr="00F858C3">
              <w:rPr>
                <w:rFonts w:eastAsia="Arial Unicode MS"/>
                <w:b/>
                <w:noProof/>
                <w:sz w:val="22"/>
                <w:szCs w:val="22"/>
              </w:rPr>
              <w:br/>
              <w:t>S. Šedbaras,</w:t>
            </w:r>
            <w:r w:rsidRPr="00F858C3">
              <w:rPr>
                <w:rFonts w:eastAsia="Arial Unicode MS"/>
                <w:b/>
                <w:noProof/>
                <w:sz w:val="22"/>
                <w:szCs w:val="22"/>
              </w:rPr>
              <w:br/>
              <w:t>patarėja</w:t>
            </w:r>
            <w:r w:rsidRPr="00F858C3">
              <w:rPr>
                <w:rFonts w:eastAsia="Arial Unicode MS"/>
                <w:b/>
                <w:noProof/>
                <w:sz w:val="22"/>
                <w:szCs w:val="22"/>
              </w:rPr>
              <w:br/>
              <w:t>J. Janušauskienė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b/>
                <w:noProof/>
                <w:sz w:val="22"/>
              </w:rPr>
            </w:pPr>
            <w:r w:rsidRPr="00F858C3">
              <w:rPr>
                <w:b/>
                <w:noProof/>
                <w:sz w:val="22"/>
              </w:rPr>
              <w:t>2015-11-11</w:t>
            </w:r>
            <w:r w:rsidRPr="00F858C3">
              <w:rPr>
                <w:b/>
                <w:noProof/>
                <w:sz w:val="22"/>
              </w:rPr>
              <w:br/>
              <w:t>10.55 – 11.05</w:t>
            </w:r>
            <w:r w:rsidRPr="00F858C3">
              <w:rPr>
                <w:b/>
                <w:noProof/>
                <w:sz w:val="22"/>
              </w:rPr>
              <w:br/>
              <w:t>I r. 455 s.</w:t>
            </w:r>
          </w:p>
        </w:tc>
        <w:tc>
          <w:tcPr>
            <w:tcW w:w="1134" w:type="dxa"/>
            <w:shd w:val="clear" w:color="auto" w:fill="FFFFFF"/>
          </w:tcPr>
          <w:p w:rsidR="00F858C3" w:rsidRPr="00F858C3" w:rsidRDefault="00F858C3" w:rsidP="000B432D">
            <w:pPr>
              <w:spacing w:after="0" w:line="240" w:lineRule="auto"/>
              <w:jc w:val="center"/>
              <w:rPr>
                <w:b/>
                <w:sz w:val="22"/>
                <w:szCs w:val="22"/>
              </w:rPr>
            </w:pPr>
            <w:r w:rsidRPr="00F858C3">
              <w:rPr>
                <w:b/>
                <w:sz w:val="22"/>
                <w:szCs w:val="22"/>
              </w:rPr>
              <w:t>XIIP-3621</w:t>
            </w:r>
          </w:p>
        </w:tc>
        <w:tc>
          <w:tcPr>
            <w:tcW w:w="3260" w:type="dxa"/>
            <w:shd w:val="clear" w:color="auto" w:fill="FFFFFF"/>
          </w:tcPr>
          <w:p w:rsidR="00F858C3" w:rsidRPr="00F858C3" w:rsidRDefault="00F858C3" w:rsidP="000B432D">
            <w:pPr>
              <w:spacing w:after="0" w:line="240" w:lineRule="auto"/>
              <w:jc w:val="center"/>
              <w:rPr>
                <w:b/>
                <w:sz w:val="22"/>
                <w:szCs w:val="22"/>
              </w:rPr>
            </w:pPr>
            <w:r w:rsidRPr="00F858C3">
              <w:rPr>
                <w:b/>
                <w:sz w:val="22"/>
                <w:szCs w:val="22"/>
              </w:rPr>
              <w:t>Seimo nutarimo „Dėl atvykstančių (pabėgėlių) į Lietuvos Respubliką problemų nustatymo ir galimo sprendimo“ projektas</w:t>
            </w:r>
            <w:r w:rsidRPr="00F858C3">
              <w:rPr>
                <w:b/>
                <w:sz w:val="22"/>
                <w:szCs w:val="22"/>
              </w:rPr>
              <w:br/>
            </w:r>
          </w:p>
          <w:p w:rsidR="00F858C3" w:rsidRPr="00F858C3" w:rsidRDefault="00F858C3" w:rsidP="000B432D">
            <w:pPr>
              <w:spacing w:after="0" w:line="240" w:lineRule="auto"/>
              <w:jc w:val="center"/>
              <w:rPr>
                <w:b/>
                <w:sz w:val="22"/>
                <w:szCs w:val="22"/>
              </w:rPr>
            </w:pPr>
            <w:r w:rsidRPr="00F858C3">
              <w:rPr>
                <w:b/>
                <w:sz w:val="22"/>
                <w:szCs w:val="22"/>
              </w:rPr>
              <w:t>Pateikė Seimo nariai:</w:t>
            </w:r>
            <w:r w:rsidRPr="00F858C3">
              <w:rPr>
                <w:b/>
                <w:sz w:val="22"/>
                <w:szCs w:val="22"/>
              </w:rPr>
              <w:br/>
            </w:r>
            <w:r w:rsidRPr="00F858C3">
              <w:rPr>
                <w:b/>
                <w:sz w:val="22"/>
                <w:szCs w:val="22"/>
              </w:rPr>
              <w:lastRenderedPageBreak/>
              <w:t xml:space="preserve"> M. </w:t>
            </w:r>
            <w:proofErr w:type="spellStart"/>
            <w:r w:rsidRPr="00F858C3">
              <w:rPr>
                <w:b/>
                <w:sz w:val="22"/>
                <w:szCs w:val="22"/>
              </w:rPr>
              <w:t>Zasčiurinskas</w:t>
            </w:r>
            <w:proofErr w:type="spellEnd"/>
            <w:r w:rsidRPr="00F858C3">
              <w:rPr>
                <w:b/>
                <w:sz w:val="22"/>
                <w:szCs w:val="22"/>
              </w:rPr>
              <w:t>,</w:t>
            </w:r>
            <w:r w:rsidRPr="00F858C3">
              <w:rPr>
                <w:b/>
                <w:sz w:val="22"/>
                <w:szCs w:val="22"/>
              </w:rPr>
              <w:br/>
              <w:t xml:space="preserve">D. </w:t>
            </w:r>
            <w:proofErr w:type="spellStart"/>
            <w:r w:rsidRPr="00F858C3">
              <w:rPr>
                <w:b/>
                <w:sz w:val="22"/>
                <w:szCs w:val="22"/>
              </w:rPr>
              <w:t>Ulickas</w:t>
            </w:r>
            <w:proofErr w:type="spellEnd"/>
            <w:r w:rsidRPr="00F858C3">
              <w:rPr>
                <w:b/>
                <w:sz w:val="22"/>
                <w:szCs w:val="22"/>
              </w:rPr>
              <w:t>, K. Daukšys</w:t>
            </w:r>
          </w:p>
        </w:tc>
        <w:tc>
          <w:tcPr>
            <w:tcW w:w="1727" w:type="dxa"/>
            <w:shd w:val="clear" w:color="auto" w:fill="FFFFFF"/>
          </w:tcPr>
          <w:p w:rsidR="00F858C3" w:rsidRPr="00F858C3" w:rsidRDefault="00F858C3" w:rsidP="00F858C3">
            <w:pPr>
              <w:shd w:val="clear" w:color="auto" w:fill="FFFFFF"/>
              <w:spacing w:after="0" w:line="240" w:lineRule="auto"/>
              <w:jc w:val="center"/>
              <w:rPr>
                <w:b/>
                <w:noProof/>
                <w:sz w:val="22"/>
                <w:szCs w:val="22"/>
              </w:rPr>
            </w:pPr>
            <w:r w:rsidRPr="00F858C3">
              <w:rPr>
                <w:b/>
                <w:noProof/>
                <w:sz w:val="22"/>
                <w:szCs w:val="22"/>
              </w:rPr>
              <w:lastRenderedPageBreak/>
              <w:t>Svarstymas dėl atitikties Konstitucijai</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b/>
                <w:noProof/>
                <w:sz w:val="22"/>
                <w:szCs w:val="22"/>
              </w:rPr>
            </w:pPr>
            <w:r w:rsidRPr="00F858C3">
              <w:rPr>
                <w:rFonts w:eastAsia="Arial Unicode MS"/>
                <w:b/>
                <w:noProof/>
                <w:sz w:val="22"/>
                <w:szCs w:val="22"/>
              </w:rPr>
              <w:t>J. Sabatauskas,</w:t>
            </w:r>
            <w:r w:rsidRPr="00F858C3">
              <w:rPr>
                <w:rFonts w:eastAsia="Arial Unicode MS"/>
                <w:b/>
                <w:noProof/>
                <w:sz w:val="22"/>
                <w:szCs w:val="22"/>
              </w:rPr>
              <w:br/>
              <w:t>S. Šedbaras,</w:t>
            </w:r>
            <w:r w:rsidRPr="00F858C3">
              <w:rPr>
                <w:rFonts w:eastAsia="Arial Unicode MS"/>
                <w:b/>
                <w:noProof/>
                <w:sz w:val="22"/>
                <w:szCs w:val="22"/>
              </w:rPr>
              <w:br/>
              <w:t>patarėja</w:t>
            </w:r>
            <w:r w:rsidRPr="00F858C3">
              <w:rPr>
                <w:rFonts w:eastAsia="Arial Unicode MS"/>
                <w:b/>
                <w:noProof/>
                <w:sz w:val="22"/>
                <w:szCs w:val="22"/>
              </w:rPr>
              <w:br/>
              <w:t>R. Varanauskienė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2015-11-11</w:t>
            </w:r>
            <w:r w:rsidRPr="00F858C3">
              <w:rPr>
                <w:noProof/>
                <w:sz w:val="22"/>
              </w:rPr>
              <w:br/>
              <w:t>11.05 – 11.15</w:t>
            </w:r>
            <w:r w:rsidRPr="00F858C3">
              <w:rPr>
                <w:noProof/>
                <w:sz w:val="22"/>
              </w:rPr>
              <w:br/>
              <w:t>I r. 455 s.</w:t>
            </w:r>
          </w:p>
        </w:tc>
        <w:tc>
          <w:tcPr>
            <w:tcW w:w="1134" w:type="dxa"/>
            <w:shd w:val="clear" w:color="auto" w:fill="FFFFFF"/>
          </w:tcPr>
          <w:p w:rsidR="00F858C3" w:rsidRPr="00F858C3" w:rsidRDefault="00F858C3" w:rsidP="000B432D">
            <w:pPr>
              <w:spacing w:after="0" w:line="240" w:lineRule="auto"/>
              <w:jc w:val="center"/>
              <w:rPr>
                <w:sz w:val="22"/>
                <w:szCs w:val="22"/>
              </w:rPr>
            </w:pPr>
          </w:p>
        </w:tc>
        <w:tc>
          <w:tcPr>
            <w:tcW w:w="3260" w:type="dxa"/>
            <w:shd w:val="clear" w:color="auto" w:fill="FFFFFF"/>
          </w:tcPr>
          <w:p w:rsidR="00F858C3" w:rsidRPr="00F858C3" w:rsidRDefault="00F858C3" w:rsidP="000B432D">
            <w:pPr>
              <w:spacing w:after="0" w:line="240" w:lineRule="auto"/>
              <w:jc w:val="center"/>
              <w:rPr>
                <w:iCs/>
                <w:snapToGrid w:val="0"/>
                <w:sz w:val="22"/>
                <w:szCs w:val="22"/>
              </w:rPr>
            </w:pPr>
            <w:r w:rsidRPr="00F858C3">
              <w:rPr>
                <w:iCs/>
                <w:snapToGrid w:val="0"/>
                <w:sz w:val="22"/>
                <w:szCs w:val="22"/>
              </w:rPr>
              <w:t>Seimo Pirmininkės pavedimas Teisės ir teisėtvarkos komitetui</w:t>
            </w:r>
            <w:r w:rsidRPr="00F858C3">
              <w:rPr>
                <w:iCs/>
                <w:snapToGrid w:val="0"/>
                <w:sz w:val="22"/>
                <w:szCs w:val="22"/>
              </w:rPr>
              <w:br/>
              <w:t>(Rašto Nr. G-2015-9044)</w:t>
            </w:r>
          </w:p>
        </w:tc>
        <w:tc>
          <w:tcPr>
            <w:tcW w:w="1727"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Svarstymas</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patarėja</w:t>
            </w:r>
            <w:r w:rsidRPr="00F858C3">
              <w:rPr>
                <w:rFonts w:eastAsia="Arial Unicode MS"/>
                <w:noProof/>
                <w:sz w:val="22"/>
                <w:szCs w:val="22"/>
              </w:rPr>
              <w:br/>
              <w:t>I. Leonavičiūtė</w:t>
            </w:r>
          </w:p>
        </w:tc>
      </w:tr>
      <w:tr w:rsidR="00F858C3" w:rsidRPr="00F858C3" w:rsidTr="00F858C3">
        <w:trPr>
          <w:trHeight w:val="20"/>
          <w:jc w:val="center"/>
        </w:trPr>
        <w:tc>
          <w:tcPr>
            <w:tcW w:w="489" w:type="dxa"/>
            <w:shd w:val="clear" w:color="auto" w:fill="FFFFFF"/>
          </w:tcPr>
          <w:p w:rsidR="00F858C3" w:rsidRPr="00F858C3" w:rsidRDefault="00F858C3" w:rsidP="00F858C3">
            <w:pPr>
              <w:pStyle w:val="Sraopastraipa"/>
              <w:numPr>
                <w:ilvl w:val="0"/>
                <w:numId w:val="28"/>
              </w:numPr>
              <w:shd w:val="clear" w:color="auto" w:fill="FFFFFF"/>
              <w:spacing w:after="0" w:line="240" w:lineRule="auto"/>
              <w:jc w:val="center"/>
              <w:rPr>
                <w:rFonts w:eastAsia="Times New Roman"/>
                <w:noProof/>
                <w:sz w:val="22"/>
                <w:szCs w:val="22"/>
              </w:rPr>
            </w:pPr>
          </w:p>
        </w:tc>
        <w:tc>
          <w:tcPr>
            <w:tcW w:w="1418" w:type="dxa"/>
            <w:shd w:val="clear" w:color="auto" w:fill="FFFFFF"/>
          </w:tcPr>
          <w:p w:rsidR="00F858C3" w:rsidRPr="00F858C3" w:rsidRDefault="00F858C3" w:rsidP="00F858C3">
            <w:pPr>
              <w:pStyle w:val="Betarp"/>
              <w:shd w:val="clear" w:color="auto" w:fill="FFFFFF"/>
              <w:jc w:val="center"/>
              <w:rPr>
                <w:noProof/>
                <w:sz w:val="22"/>
              </w:rPr>
            </w:pPr>
            <w:r w:rsidRPr="00F858C3">
              <w:rPr>
                <w:noProof/>
                <w:sz w:val="22"/>
              </w:rPr>
              <w:t>2015-11-04</w:t>
            </w:r>
            <w:r w:rsidRPr="00F858C3">
              <w:rPr>
                <w:noProof/>
                <w:sz w:val="22"/>
              </w:rPr>
              <w:br/>
              <w:t>11.15 – 11.20</w:t>
            </w:r>
            <w:r w:rsidRPr="00F858C3">
              <w:rPr>
                <w:noProof/>
                <w:sz w:val="22"/>
              </w:rPr>
              <w:br/>
              <w:t>I r. 455 s.</w:t>
            </w:r>
          </w:p>
        </w:tc>
        <w:tc>
          <w:tcPr>
            <w:tcW w:w="1134" w:type="dxa"/>
            <w:shd w:val="clear" w:color="auto" w:fill="FFFFFF"/>
          </w:tcPr>
          <w:p w:rsidR="00F858C3" w:rsidRPr="00F858C3" w:rsidRDefault="00F858C3" w:rsidP="00F858C3">
            <w:pPr>
              <w:shd w:val="clear" w:color="auto" w:fill="FFFFFF"/>
              <w:spacing w:after="0" w:line="240" w:lineRule="auto"/>
              <w:jc w:val="center"/>
              <w:rPr>
                <w:noProof/>
                <w:sz w:val="22"/>
                <w:szCs w:val="22"/>
              </w:rPr>
            </w:pPr>
          </w:p>
        </w:tc>
        <w:tc>
          <w:tcPr>
            <w:tcW w:w="3260" w:type="dxa"/>
            <w:shd w:val="clear" w:color="auto" w:fill="FFFFFF"/>
          </w:tcPr>
          <w:p w:rsidR="00F858C3" w:rsidRPr="00F858C3" w:rsidRDefault="00F858C3" w:rsidP="000B432D">
            <w:pPr>
              <w:spacing w:after="0" w:line="240" w:lineRule="auto"/>
              <w:jc w:val="center"/>
              <w:rPr>
                <w:sz w:val="22"/>
                <w:szCs w:val="22"/>
              </w:rPr>
            </w:pPr>
            <w:r w:rsidRPr="00F858C3">
              <w:rPr>
                <w:sz w:val="22"/>
                <w:szCs w:val="22"/>
              </w:rPr>
              <w:t>Dėl Komunikato Europos Parlamentui, Europos Vadovų Tarybai Ir Tarybai „Pabėgėlių krizės valdymas. Skubios operatyvinės, biudžeto ir teisinės priemonės pagal Europos migracijos darbotvarkę“ COM/2015/490 ir su tuo susijusios informacijos</w:t>
            </w:r>
          </w:p>
        </w:tc>
        <w:tc>
          <w:tcPr>
            <w:tcW w:w="1727" w:type="dxa"/>
            <w:shd w:val="clear" w:color="auto" w:fill="FFFFFF"/>
          </w:tcPr>
          <w:p w:rsidR="00F858C3" w:rsidRPr="00F858C3" w:rsidRDefault="00F858C3" w:rsidP="000B432D">
            <w:pPr>
              <w:jc w:val="center"/>
              <w:rPr>
                <w:rFonts w:eastAsia="Arial Unicode MS"/>
                <w:noProof/>
                <w:sz w:val="22"/>
                <w:szCs w:val="22"/>
              </w:rPr>
            </w:pPr>
            <w:r w:rsidRPr="00F858C3">
              <w:rPr>
                <w:rFonts w:eastAsia="Arial Unicode MS"/>
                <w:noProof/>
                <w:sz w:val="22"/>
                <w:szCs w:val="22"/>
              </w:rPr>
              <w:t>Žiniai</w:t>
            </w:r>
          </w:p>
        </w:tc>
        <w:tc>
          <w:tcPr>
            <w:tcW w:w="1691" w:type="dxa"/>
            <w:shd w:val="clear" w:color="auto" w:fill="FFFFFF"/>
          </w:tcPr>
          <w:p w:rsidR="00F858C3" w:rsidRPr="00F858C3" w:rsidRDefault="00F858C3" w:rsidP="00F858C3">
            <w:pPr>
              <w:shd w:val="clear" w:color="auto" w:fill="FFFFFF"/>
              <w:spacing w:after="0" w:line="240" w:lineRule="auto"/>
              <w:jc w:val="center"/>
              <w:rPr>
                <w:rFonts w:eastAsia="Arial Unicode MS"/>
                <w:noProof/>
                <w:sz w:val="22"/>
                <w:szCs w:val="22"/>
              </w:rPr>
            </w:pPr>
            <w:r w:rsidRPr="00F858C3">
              <w:rPr>
                <w:rFonts w:eastAsia="Arial Unicode MS"/>
                <w:noProof/>
                <w:sz w:val="22"/>
                <w:szCs w:val="22"/>
              </w:rPr>
              <w:t>J. Sabatauskas,</w:t>
            </w:r>
            <w:r w:rsidRPr="00F858C3">
              <w:rPr>
                <w:rFonts w:eastAsia="Arial Unicode MS"/>
                <w:noProof/>
                <w:sz w:val="22"/>
                <w:szCs w:val="22"/>
              </w:rPr>
              <w:br/>
              <w:t>patarėja</w:t>
            </w:r>
            <w:r w:rsidRPr="00F858C3">
              <w:rPr>
                <w:rFonts w:eastAsia="Arial Unicode MS"/>
                <w:noProof/>
                <w:sz w:val="22"/>
                <w:szCs w:val="22"/>
              </w:rPr>
              <w:br/>
              <w:t>R. Varanauskienė</w:t>
            </w:r>
          </w:p>
        </w:tc>
      </w:tr>
    </w:tbl>
    <w:p w:rsidR="00F858C3" w:rsidRPr="00F858C3" w:rsidRDefault="00F858C3" w:rsidP="00080C30">
      <w:pPr>
        <w:pStyle w:val="Betarp"/>
        <w:jc w:val="center"/>
        <w:rPr>
          <w:b/>
          <w:sz w:val="22"/>
        </w:rPr>
      </w:pPr>
      <w:r w:rsidRPr="00F858C3">
        <w:rPr>
          <w:b/>
          <w:sz w:val="22"/>
        </w:rPr>
        <w:t>UŽDARAS POSĖDIS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427"/>
        <w:gridCol w:w="4280"/>
        <w:gridCol w:w="1738"/>
        <w:gridCol w:w="1702"/>
      </w:tblGrid>
      <w:tr w:rsidR="00F858C3" w:rsidRPr="00F858C3" w:rsidTr="00F858C3">
        <w:trPr>
          <w:trHeight w:val="1107"/>
          <w:tblHeader/>
          <w:jc w:val="center"/>
        </w:trPr>
        <w:tc>
          <w:tcPr>
            <w:tcW w:w="489" w:type="dxa"/>
            <w:hideMark/>
          </w:tcPr>
          <w:p w:rsidR="00F858C3" w:rsidRPr="00F858C3" w:rsidRDefault="00F858C3" w:rsidP="00F858C3">
            <w:pPr>
              <w:pStyle w:val="Betarp"/>
              <w:rPr>
                <w:b/>
                <w:noProof/>
                <w:sz w:val="22"/>
              </w:rPr>
            </w:pPr>
            <w:r w:rsidRPr="00F858C3">
              <w:rPr>
                <w:b/>
                <w:noProof/>
                <w:sz w:val="22"/>
              </w:rPr>
              <w:t>Eil.</w:t>
            </w:r>
            <w:r w:rsidRPr="00F858C3">
              <w:rPr>
                <w:b/>
                <w:noProof/>
                <w:sz w:val="22"/>
              </w:rPr>
              <w:br/>
              <w:t>Nr.</w:t>
            </w:r>
          </w:p>
        </w:tc>
        <w:tc>
          <w:tcPr>
            <w:tcW w:w="1418" w:type="dxa"/>
            <w:hideMark/>
          </w:tcPr>
          <w:p w:rsidR="00F858C3" w:rsidRPr="00F858C3" w:rsidRDefault="00F858C3" w:rsidP="00F858C3">
            <w:pPr>
              <w:pStyle w:val="Betarp"/>
              <w:rPr>
                <w:b/>
                <w:noProof/>
                <w:sz w:val="22"/>
              </w:rPr>
            </w:pPr>
            <w:r w:rsidRPr="00F858C3">
              <w:rPr>
                <w:b/>
                <w:noProof/>
                <w:sz w:val="22"/>
              </w:rPr>
              <w:t>Data,</w:t>
            </w:r>
            <w:r w:rsidRPr="00F858C3">
              <w:rPr>
                <w:b/>
                <w:noProof/>
                <w:sz w:val="22"/>
              </w:rPr>
              <w:br/>
              <w:t>laikas,</w:t>
            </w:r>
            <w:r w:rsidRPr="00F858C3">
              <w:rPr>
                <w:b/>
                <w:noProof/>
                <w:sz w:val="22"/>
              </w:rPr>
              <w:br/>
              <w:t>vieta</w:t>
            </w:r>
          </w:p>
        </w:tc>
        <w:tc>
          <w:tcPr>
            <w:tcW w:w="4253" w:type="dxa"/>
            <w:hideMark/>
          </w:tcPr>
          <w:p w:rsidR="00F858C3" w:rsidRPr="00F858C3" w:rsidRDefault="00F858C3" w:rsidP="00F858C3">
            <w:pPr>
              <w:pStyle w:val="Betarp"/>
              <w:rPr>
                <w:rFonts w:eastAsia="Arial Unicode MS"/>
                <w:b/>
                <w:noProof/>
                <w:sz w:val="22"/>
              </w:rPr>
            </w:pPr>
            <w:r w:rsidRPr="00F858C3">
              <w:rPr>
                <w:b/>
                <w:noProof/>
                <w:sz w:val="22"/>
              </w:rPr>
              <w:t>Svarstomi klausimai</w:t>
            </w:r>
          </w:p>
        </w:tc>
        <w:tc>
          <w:tcPr>
            <w:tcW w:w="1727" w:type="dxa"/>
            <w:hideMark/>
          </w:tcPr>
          <w:p w:rsidR="00F858C3" w:rsidRPr="00F858C3" w:rsidRDefault="00F858C3" w:rsidP="00F858C3">
            <w:pPr>
              <w:pStyle w:val="Betarp"/>
              <w:rPr>
                <w:b/>
                <w:noProof/>
                <w:sz w:val="22"/>
              </w:rPr>
            </w:pPr>
            <w:r w:rsidRPr="00F858C3">
              <w:rPr>
                <w:b/>
                <w:noProof/>
                <w:sz w:val="22"/>
              </w:rPr>
              <w:t>Stadija</w:t>
            </w:r>
          </w:p>
        </w:tc>
        <w:tc>
          <w:tcPr>
            <w:tcW w:w="1691" w:type="dxa"/>
            <w:hideMark/>
          </w:tcPr>
          <w:p w:rsidR="00F858C3" w:rsidRPr="00F858C3" w:rsidRDefault="00F858C3" w:rsidP="00F858C3">
            <w:pPr>
              <w:pStyle w:val="Betarp"/>
              <w:rPr>
                <w:b/>
                <w:noProof/>
                <w:sz w:val="22"/>
              </w:rPr>
            </w:pPr>
            <w:r w:rsidRPr="00F858C3">
              <w:rPr>
                <w:b/>
                <w:noProof/>
                <w:sz w:val="22"/>
              </w:rPr>
              <w:t>Komiteto išvadų rengėjai,</w:t>
            </w:r>
            <w:r w:rsidRPr="00F858C3">
              <w:rPr>
                <w:b/>
                <w:noProof/>
                <w:sz w:val="22"/>
              </w:rPr>
              <w:br/>
              <w:t>biuro tarnautojai</w:t>
            </w:r>
          </w:p>
        </w:tc>
      </w:tr>
      <w:tr w:rsidR="00F858C3" w:rsidRPr="00F858C3" w:rsidTr="00F858C3">
        <w:trPr>
          <w:trHeight w:val="240"/>
          <w:jc w:val="center"/>
        </w:trPr>
        <w:tc>
          <w:tcPr>
            <w:tcW w:w="489" w:type="dxa"/>
            <w:shd w:val="clear" w:color="auto" w:fill="FFFFFF"/>
          </w:tcPr>
          <w:p w:rsidR="00F858C3" w:rsidRPr="00F858C3" w:rsidRDefault="00F858C3" w:rsidP="00F858C3">
            <w:pPr>
              <w:pStyle w:val="Betarp"/>
              <w:rPr>
                <w:rFonts w:eastAsia="Times New Roman"/>
                <w:noProof/>
                <w:sz w:val="22"/>
              </w:rPr>
            </w:pPr>
          </w:p>
        </w:tc>
        <w:tc>
          <w:tcPr>
            <w:tcW w:w="1418" w:type="dxa"/>
            <w:shd w:val="clear" w:color="auto" w:fill="FFFFFF"/>
            <w:hideMark/>
          </w:tcPr>
          <w:p w:rsidR="00F858C3" w:rsidRPr="00F858C3" w:rsidRDefault="00F858C3" w:rsidP="00F858C3">
            <w:pPr>
              <w:pStyle w:val="Betarp"/>
              <w:rPr>
                <w:noProof/>
                <w:sz w:val="22"/>
              </w:rPr>
            </w:pPr>
            <w:r w:rsidRPr="00F858C3">
              <w:rPr>
                <w:noProof/>
                <w:sz w:val="22"/>
              </w:rPr>
              <w:t>2015-11-11</w:t>
            </w:r>
            <w:r w:rsidRPr="00F858C3">
              <w:rPr>
                <w:noProof/>
                <w:sz w:val="22"/>
              </w:rPr>
              <w:br/>
              <w:t>15.00 – 16.00</w:t>
            </w:r>
            <w:r w:rsidRPr="00F858C3">
              <w:rPr>
                <w:noProof/>
                <w:sz w:val="22"/>
              </w:rPr>
              <w:br/>
              <w:t>II r. 006 s.</w:t>
            </w:r>
          </w:p>
        </w:tc>
        <w:tc>
          <w:tcPr>
            <w:tcW w:w="4253" w:type="dxa"/>
            <w:shd w:val="clear" w:color="auto" w:fill="FFFFFF"/>
            <w:hideMark/>
          </w:tcPr>
          <w:p w:rsidR="00F858C3" w:rsidRPr="00F858C3" w:rsidRDefault="00F858C3" w:rsidP="00F858C3">
            <w:pPr>
              <w:pStyle w:val="Betarp"/>
              <w:rPr>
                <w:sz w:val="22"/>
              </w:rPr>
            </w:pPr>
            <w:r w:rsidRPr="00F858C3">
              <w:rPr>
                <w:sz w:val="22"/>
              </w:rPr>
              <w:t xml:space="preserve">Seimo nutarimas „Dėl pavedimo Lietuvos Respublikos Seimo Teisės ir teisėtvarkos komitetui atlikti parlamentinį tyrimą dėl kriminalinės žvalgybos metu gautos informacijos panaudojimo ir saugojimo“ </w:t>
            </w:r>
            <w:r w:rsidRPr="00F858C3">
              <w:rPr>
                <w:sz w:val="22"/>
              </w:rPr>
              <w:br/>
              <w:t>Nr. XII-1944</w:t>
            </w:r>
          </w:p>
        </w:tc>
        <w:tc>
          <w:tcPr>
            <w:tcW w:w="1727" w:type="dxa"/>
            <w:shd w:val="clear" w:color="auto" w:fill="FFFFFF"/>
            <w:hideMark/>
          </w:tcPr>
          <w:p w:rsidR="00F858C3" w:rsidRPr="00F858C3" w:rsidRDefault="00F858C3" w:rsidP="00F858C3">
            <w:pPr>
              <w:pStyle w:val="Betarp"/>
              <w:rPr>
                <w:rFonts w:eastAsia="Arial Unicode MS"/>
                <w:noProof/>
                <w:sz w:val="22"/>
              </w:rPr>
            </w:pPr>
            <w:r w:rsidRPr="00F858C3">
              <w:rPr>
                <w:rFonts w:eastAsia="Arial Unicode MS"/>
                <w:noProof/>
                <w:sz w:val="22"/>
              </w:rPr>
              <w:t>Parlamentinis tyrimas</w:t>
            </w:r>
            <w:r w:rsidRPr="00F858C3">
              <w:rPr>
                <w:rFonts w:eastAsia="Arial Unicode MS"/>
                <w:noProof/>
                <w:sz w:val="22"/>
              </w:rPr>
              <w:br/>
              <w:t>(svarstymo tęsinys)</w:t>
            </w:r>
          </w:p>
        </w:tc>
        <w:tc>
          <w:tcPr>
            <w:tcW w:w="1691" w:type="dxa"/>
            <w:shd w:val="clear" w:color="auto" w:fill="FFFFFF"/>
            <w:hideMark/>
          </w:tcPr>
          <w:p w:rsidR="00F858C3" w:rsidRPr="00F858C3" w:rsidRDefault="00F858C3" w:rsidP="00F858C3">
            <w:pPr>
              <w:pStyle w:val="Betarp"/>
              <w:rPr>
                <w:rFonts w:eastAsia="Arial Unicode MS"/>
                <w:noProof/>
                <w:sz w:val="22"/>
              </w:rPr>
            </w:pPr>
            <w:r w:rsidRPr="00F858C3">
              <w:rPr>
                <w:rFonts w:eastAsia="Arial Unicode MS"/>
                <w:noProof/>
                <w:sz w:val="22"/>
              </w:rPr>
              <w:t>J. Sabatauskas,</w:t>
            </w:r>
            <w:r w:rsidRPr="00F858C3">
              <w:rPr>
                <w:rFonts w:eastAsia="Arial Unicode MS"/>
                <w:noProof/>
                <w:sz w:val="22"/>
              </w:rPr>
              <w:br/>
              <w:t>S. Šedbaras,</w:t>
            </w:r>
            <w:r w:rsidRPr="00F858C3">
              <w:rPr>
                <w:rFonts w:eastAsia="Arial Unicode MS"/>
                <w:noProof/>
                <w:sz w:val="22"/>
              </w:rPr>
              <w:br/>
              <w:t>vedėja</w:t>
            </w:r>
            <w:r w:rsidRPr="00F858C3">
              <w:rPr>
                <w:rFonts w:eastAsia="Arial Unicode MS"/>
                <w:noProof/>
                <w:sz w:val="22"/>
              </w:rPr>
              <w:br/>
              <w:t>D. Latvelienė,</w:t>
            </w:r>
            <w:r w:rsidRPr="00F858C3">
              <w:rPr>
                <w:rFonts w:eastAsia="Arial Unicode MS"/>
                <w:noProof/>
                <w:sz w:val="22"/>
              </w:rPr>
              <w:br/>
              <w:t>patarėja</w:t>
            </w:r>
            <w:r w:rsidRPr="00F858C3">
              <w:rPr>
                <w:rFonts w:eastAsia="Arial Unicode MS"/>
                <w:noProof/>
                <w:sz w:val="22"/>
              </w:rPr>
              <w:br/>
              <w:t>J. Janušauskienė</w:t>
            </w:r>
          </w:p>
        </w:tc>
      </w:tr>
    </w:tbl>
    <w:p w:rsidR="00080C30" w:rsidRDefault="00080C30" w:rsidP="00080C30">
      <w:pPr>
        <w:pStyle w:val="Betarp"/>
        <w:jc w:val="center"/>
        <w:rPr>
          <w:sz w:val="22"/>
        </w:rPr>
      </w:pPr>
      <w:r w:rsidRPr="004D1A97">
        <w:rPr>
          <w:sz w:val="22"/>
        </w:rPr>
        <w:t>KLAUSYM</w:t>
      </w:r>
      <w:r w:rsidR="006B57B1">
        <w:rPr>
          <w:sz w:val="22"/>
        </w:rPr>
        <w:t>AI</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29"/>
        <w:gridCol w:w="1353"/>
        <w:gridCol w:w="1219"/>
        <w:gridCol w:w="3141"/>
        <w:gridCol w:w="1353"/>
        <w:gridCol w:w="1844"/>
      </w:tblGrid>
      <w:tr w:rsidR="006B57B1" w:rsidRPr="00EC2D73" w:rsidTr="00EC2D73">
        <w:trPr>
          <w:trHeight w:val="534"/>
          <w:tblHeader/>
          <w:jc w:val="center"/>
        </w:trPr>
        <w:tc>
          <w:tcPr>
            <w:tcW w:w="758" w:type="dxa"/>
            <w:shd w:val="clear" w:color="auto" w:fill="FFFFFF"/>
          </w:tcPr>
          <w:p w:rsidR="006B57B1" w:rsidRPr="00EC2D73" w:rsidRDefault="006B57B1" w:rsidP="00EC2D73">
            <w:pPr>
              <w:pStyle w:val="Betarp"/>
              <w:rPr>
                <w:b/>
                <w:noProof/>
                <w:sz w:val="22"/>
              </w:rPr>
            </w:pPr>
            <w:r w:rsidRPr="00EC2D73">
              <w:rPr>
                <w:b/>
                <w:sz w:val="22"/>
              </w:rPr>
              <w:t>Eil. Nr.</w:t>
            </w:r>
          </w:p>
        </w:tc>
        <w:tc>
          <w:tcPr>
            <w:tcW w:w="1417" w:type="dxa"/>
            <w:shd w:val="clear" w:color="auto" w:fill="FFFFFF"/>
          </w:tcPr>
          <w:p w:rsidR="006B57B1" w:rsidRPr="00EC2D73" w:rsidRDefault="006B57B1" w:rsidP="00EC2D73">
            <w:pPr>
              <w:pStyle w:val="Betarp"/>
              <w:rPr>
                <w:b/>
                <w:sz w:val="22"/>
              </w:rPr>
            </w:pPr>
            <w:r w:rsidRPr="00EC2D73">
              <w:rPr>
                <w:b/>
                <w:bCs/>
                <w:sz w:val="22"/>
              </w:rPr>
              <w:t>Data,</w:t>
            </w:r>
          </w:p>
          <w:p w:rsidR="006B57B1" w:rsidRPr="00EC2D73" w:rsidRDefault="006B57B1" w:rsidP="00EC2D73">
            <w:pPr>
              <w:pStyle w:val="Betarp"/>
              <w:rPr>
                <w:b/>
                <w:sz w:val="22"/>
              </w:rPr>
            </w:pPr>
            <w:r w:rsidRPr="00EC2D73">
              <w:rPr>
                <w:b/>
                <w:bCs/>
                <w:sz w:val="22"/>
              </w:rPr>
              <w:t>laikas,</w:t>
            </w:r>
          </w:p>
          <w:p w:rsidR="006B57B1" w:rsidRPr="00EC2D73" w:rsidRDefault="006B57B1" w:rsidP="00EC2D73">
            <w:pPr>
              <w:pStyle w:val="Betarp"/>
              <w:rPr>
                <w:b/>
                <w:sz w:val="22"/>
              </w:rPr>
            </w:pPr>
            <w:r w:rsidRPr="00EC2D73">
              <w:rPr>
                <w:b/>
                <w:bCs/>
                <w:sz w:val="22"/>
              </w:rPr>
              <w:t>vieta</w:t>
            </w:r>
          </w:p>
        </w:tc>
        <w:tc>
          <w:tcPr>
            <w:tcW w:w="1276" w:type="dxa"/>
            <w:shd w:val="clear" w:color="auto" w:fill="FFFFFF"/>
          </w:tcPr>
          <w:p w:rsidR="006B57B1" w:rsidRPr="00EC2D73" w:rsidRDefault="006B57B1" w:rsidP="00EC2D73">
            <w:pPr>
              <w:pStyle w:val="Betarp"/>
              <w:rPr>
                <w:b/>
                <w:noProof/>
                <w:sz w:val="22"/>
              </w:rPr>
            </w:pPr>
            <w:r w:rsidRPr="00EC2D73">
              <w:rPr>
                <w:b/>
                <w:bCs/>
                <w:sz w:val="22"/>
              </w:rPr>
              <w:t>Projekto Nr.</w:t>
            </w:r>
          </w:p>
        </w:tc>
        <w:tc>
          <w:tcPr>
            <w:tcW w:w="3308" w:type="dxa"/>
            <w:shd w:val="clear" w:color="auto" w:fill="FFFFFF"/>
          </w:tcPr>
          <w:p w:rsidR="006B57B1" w:rsidRPr="00EC2D73" w:rsidRDefault="006B57B1" w:rsidP="00EC2D73">
            <w:pPr>
              <w:pStyle w:val="Betarp"/>
              <w:rPr>
                <w:b/>
                <w:sz w:val="22"/>
              </w:rPr>
            </w:pPr>
            <w:r w:rsidRPr="00EC2D73">
              <w:rPr>
                <w:b/>
                <w:bCs/>
                <w:sz w:val="22"/>
              </w:rPr>
              <w:t>Svarstomi klausimai</w:t>
            </w:r>
          </w:p>
        </w:tc>
        <w:tc>
          <w:tcPr>
            <w:tcW w:w="1417" w:type="dxa"/>
            <w:shd w:val="clear" w:color="auto" w:fill="FFFFFF"/>
          </w:tcPr>
          <w:p w:rsidR="006B57B1" w:rsidRPr="00EC2D73" w:rsidRDefault="006B57B1" w:rsidP="00EC2D73">
            <w:pPr>
              <w:pStyle w:val="Betarp"/>
              <w:rPr>
                <w:rFonts w:eastAsia="Arial Unicode MS"/>
                <w:b/>
                <w:noProof/>
                <w:sz w:val="22"/>
              </w:rPr>
            </w:pPr>
            <w:r w:rsidRPr="00EC2D73">
              <w:rPr>
                <w:b/>
                <w:bCs/>
                <w:sz w:val="22"/>
              </w:rPr>
              <w:t>Pagrindinis ar papildomas komitetas (stadija)</w:t>
            </w:r>
          </w:p>
        </w:tc>
        <w:tc>
          <w:tcPr>
            <w:tcW w:w="1937" w:type="dxa"/>
            <w:shd w:val="clear" w:color="auto" w:fill="FFFFFF"/>
          </w:tcPr>
          <w:p w:rsidR="006B57B1" w:rsidRPr="00EC2D73" w:rsidRDefault="006B57B1" w:rsidP="00EC2D73">
            <w:pPr>
              <w:pStyle w:val="Betarp"/>
              <w:rPr>
                <w:b/>
                <w:sz w:val="22"/>
              </w:rPr>
            </w:pPr>
            <w:r w:rsidRPr="00EC2D73">
              <w:rPr>
                <w:b/>
                <w:bCs/>
                <w:sz w:val="22"/>
              </w:rPr>
              <w:t>Komiteto išvadų rengėjai,</w:t>
            </w:r>
          </w:p>
          <w:p w:rsidR="006B57B1" w:rsidRPr="00EC2D73" w:rsidRDefault="006B57B1" w:rsidP="00EC2D73">
            <w:pPr>
              <w:pStyle w:val="Betarp"/>
              <w:rPr>
                <w:rFonts w:eastAsia="Arial Unicode MS"/>
                <w:b/>
                <w:noProof/>
                <w:sz w:val="22"/>
              </w:rPr>
            </w:pPr>
            <w:r w:rsidRPr="00EC2D73">
              <w:rPr>
                <w:b/>
                <w:bCs/>
                <w:sz w:val="22"/>
              </w:rPr>
              <w:t>biuro tarnautojai</w:t>
            </w:r>
          </w:p>
        </w:tc>
      </w:tr>
      <w:tr w:rsidR="006B57B1" w:rsidRPr="00EC2D73" w:rsidTr="00EC2D73">
        <w:trPr>
          <w:trHeight w:val="534"/>
          <w:tblHeader/>
          <w:jc w:val="center"/>
        </w:trPr>
        <w:tc>
          <w:tcPr>
            <w:tcW w:w="758" w:type="dxa"/>
            <w:shd w:val="clear" w:color="auto" w:fill="FFFFFF"/>
          </w:tcPr>
          <w:p w:rsidR="006B57B1" w:rsidRPr="00EC2D73" w:rsidRDefault="006B57B1" w:rsidP="00EC2D73">
            <w:pPr>
              <w:pStyle w:val="Betarp"/>
              <w:rPr>
                <w:noProof/>
                <w:sz w:val="22"/>
              </w:rPr>
            </w:pPr>
            <w:r w:rsidRPr="00EC2D73">
              <w:rPr>
                <w:noProof/>
                <w:sz w:val="22"/>
              </w:rPr>
              <w:t>1.</w:t>
            </w:r>
          </w:p>
        </w:tc>
        <w:tc>
          <w:tcPr>
            <w:tcW w:w="1417" w:type="dxa"/>
            <w:shd w:val="clear" w:color="auto" w:fill="FFFFFF"/>
          </w:tcPr>
          <w:p w:rsidR="006B57B1" w:rsidRPr="00EC2D73" w:rsidRDefault="006B57B1" w:rsidP="00EC2D73">
            <w:pPr>
              <w:pStyle w:val="Betarp"/>
              <w:rPr>
                <w:sz w:val="22"/>
              </w:rPr>
            </w:pPr>
            <w:r w:rsidRPr="00EC2D73">
              <w:rPr>
                <w:sz w:val="22"/>
              </w:rPr>
              <w:t>2015-11-06</w:t>
            </w:r>
          </w:p>
          <w:p w:rsidR="006B57B1" w:rsidRPr="00EC2D73" w:rsidRDefault="006B57B1" w:rsidP="00EC2D73">
            <w:pPr>
              <w:pStyle w:val="Betarp"/>
              <w:rPr>
                <w:sz w:val="22"/>
              </w:rPr>
            </w:pPr>
            <w:r w:rsidRPr="00EC2D73">
              <w:rPr>
                <w:sz w:val="22"/>
              </w:rPr>
              <w:t>13.00 val.</w:t>
            </w:r>
          </w:p>
          <w:p w:rsidR="006B57B1" w:rsidRPr="00EC2D73" w:rsidRDefault="006B57B1" w:rsidP="00EC2D73">
            <w:pPr>
              <w:pStyle w:val="Betarp"/>
              <w:rPr>
                <w:sz w:val="22"/>
              </w:rPr>
            </w:pPr>
            <w:r w:rsidRPr="00EC2D73">
              <w:rPr>
                <w:sz w:val="22"/>
              </w:rPr>
              <w:t>I r. Lietuvos Tarybos salė</w:t>
            </w:r>
          </w:p>
        </w:tc>
        <w:tc>
          <w:tcPr>
            <w:tcW w:w="1276" w:type="dxa"/>
            <w:shd w:val="clear" w:color="auto" w:fill="FFFFFF"/>
          </w:tcPr>
          <w:p w:rsidR="006B57B1" w:rsidRPr="00EC2D73" w:rsidRDefault="006B57B1" w:rsidP="00EC2D73">
            <w:pPr>
              <w:pStyle w:val="Betarp"/>
              <w:rPr>
                <w:noProof/>
                <w:sz w:val="22"/>
              </w:rPr>
            </w:pPr>
            <w:r w:rsidRPr="00EC2D73">
              <w:rPr>
                <w:sz w:val="22"/>
              </w:rPr>
              <w:t>XIIP-3234</w:t>
            </w:r>
          </w:p>
        </w:tc>
        <w:tc>
          <w:tcPr>
            <w:tcW w:w="3308" w:type="dxa"/>
            <w:shd w:val="clear" w:color="auto" w:fill="FFFFFF"/>
          </w:tcPr>
          <w:p w:rsidR="006B57B1" w:rsidRPr="00EC2D73" w:rsidRDefault="006B57B1" w:rsidP="00EC2D73">
            <w:pPr>
              <w:pStyle w:val="Betarp"/>
              <w:rPr>
                <w:sz w:val="22"/>
              </w:rPr>
            </w:pPr>
            <w:r w:rsidRPr="00EC2D73">
              <w:rPr>
                <w:sz w:val="22"/>
              </w:rPr>
              <w:t>Darbo kodekso patvirtinimo, įsigaliojimo ir įgyvendinimo įstatymo projektas</w:t>
            </w:r>
            <w:r w:rsidRPr="00EC2D73">
              <w:rPr>
                <w:sz w:val="22"/>
              </w:rPr>
              <w:br/>
            </w:r>
          </w:p>
          <w:p w:rsidR="006B57B1" w:rsidRPr="00EC2D73" w:rsidRDefault="006B57B1" w:rsidP="00EC2D73">
            <w:pPr>
              <w:pStyle w:val="Betarp"/>
              <w:rPr>
                <w:sz w:val="22"/>
              </w:rPr>
            </w:pPr>
            <w:r w:rsidRPr="00EC2D73">
              <w:rPr>
                <w:sz w:val="22"/>
              </w:rPr>
              <w:t>Pateikė – Vyriausybė /SADM</w:t>
            </w:r>
          </w:p>
          <w:p w:rsidR="006B57B1" w:rsidRPr="00EC2D73" w:rsidRDefault="006B57B1" w:rsidP="00EC2D73">
            <w:pPr>
              <w:pStyle w:val="Betarp"/>
              <w:rPr>
                <w:sz w:val="22"/>
              </w:rPr>
            </w:pPr>
            <w:r w:rsidRPr="00EC2D73">
              <w:rPr>
                <w:sz w:val="22"/>
              </w:rPr>
              <w:t>Pagrindinis – SRDK</w:t>
            </w:r>
            <w:r w:rsidRPr="00EC2D73">
              <w:rPr>
                <w:sz w:val="22"/>
              </w:rPr>
              <w:br/>
              <w:t>Papildomi – TTK, VVSK</w:t>
            </w:r>
          </w:p>
        </w:tc>
        <w:tc>
          <w:tcPr>
            <w:tcW w:w="1417" w:type="dxa"/>
            <w:shd w:val="clear" w:color="auto" w:fill="FFFFFF"/>
          </w:tcPr>
          <w:p w:rsidR="006B57B1" w:rsidRPr="00EC2D73" w:rsidRDefault="006B57B1" w:rsidP="00EC2D73">
            <w:pPr>
              <w:pStyle w:val="Betarp"/>
              <w:rPr>
                <w:sz w:val="22"/>
              </w:rPr>
            </w:pPr>
            <w:r w:rsidRPr="00EC2D73">
              <w:rPr>
                <w:sz w:val="22"/>
              </w:rPr>
              <w:t>Papildomas</w:t>
            </w:r>
          </w:p>
          <w:p w:rsidR="006B57B1" w:rsidRPr="00EC2D73" w:rsidRDefault="006B57B1" w:rsidP="00EC2D73">
            <w:pPr>
              <w:pStyle w:val="Betarp"/>
              <w:rPr>
                <w:sz w:val="22"/>
              </w:rPr>
            </w:pPr>
            <w:r w:rsidRPr="00EC2D73">
              <w:rPr>
                <w:sz w:val="22"/>
              </w:rPr>
              <w:t>(Klausymai)</w:t>
            </w:r>
          </w:p>
        </w:tc>
        <w:tc>
          <w:tcPr>
            <w:tcW w:w="1937" w:type="dxa"/>
            <w:shd w:val="clear" w:color="auto" w:fill="FFFFFF"/>
          </w:tcPr>
          <w:p w:rsidR="006B57B1" w:rsidRPr="00EC2D73" w:rsidRDefault="006B57B1" w:rsidP="00EC2D73">
            <w:pPr>
              <w:pStyle w:val="Betarp"/>
              <w:rPr>
                <w:sz w:val="22"/>
              </w:rPr>
            </w:pPr>
            <w:r w:rsidRPr="00EC2D73">
              <w:rPr>
                <w:rFonts w:eastAsia="Arial Unicode MS"/>
                <w:noProof/>
                <w:sz w:val="22"/>
              </w:rPr>
              <w:t>J. Sabatauskas,</w:t>
            </w:r>
            <w:r w:rsidRPr="00EC2D73">
              <w:rPr>
                <w:rFonts w:eastAsia="Arial Unicode MS"/>
                <w:noProof/>
                <w:sz w:val="22"/>
              </w:rPr>
              <w:br/>
              <w:t>S. Šedbaras,</w:t>
            </w:r>
            <w:r w:rsidRPr="00EC2D73">
              <w:rPr>
                <w:rFonts w:eastAsia="Arial Unicode MS"/>
                <w:noProof/>
                <w:sz w:val="22"/>
              </w:rPr>
              <w:br/>
              <w:t>patarėja</w:t>
            </w:r>
          </w:p>
          <w:p w:rsidR="006B57B1" w:rsidRPr="00EC2D73" w:rsidRDefault="006B57B1" w:rsidP="00EC2D73">
            <w:pPr>
              <w:pStyle w:val="Betarp"/>
              <w:rPr>
                <w:sz w:val="22"/>
              </w:rPr>
            </w:pPr>
            <w:r w:rsidRPr="00EC2D73">
              <w:rPr>
                <w:rFonts w:eastAsia="Arial Unicode MS"/>
                <w:noProof/>
                <w:sz w:val="22"/>
              </w:rPr>
              <w:t>L. Zdanavičienė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423625" w:rsidRDefault="00423625" w:rsidP="00423625">
      <w:pPr>
        <w:pStyle w:val="Betarp"/>
        <w:jc w:val="center"/>
        <w:rPr>
          <w:sz w:val="22"/>
        </w:rPr>
      </w:pPr>
    </w:p>
    <w:p w:rsidR="00423625" w:rsidRPr="00423625" w:rsidRDefault="00423625" w:rsidP="00423625">
      <w:pPr>
        <w:pStyle w:val="Betarp"/>
        <w:jc w:val="center"/>
        <w:rPr>
          <w:sz w:val="22"/>
        </w:rPr>
      </w:pPr>
      <w:r w:rsidRPr="00423625">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6057"/>
        <w:gridCol w:w="1529"/>
      </w:tblGrid>
      <w:tr w:rsidR="00423625" w:rsidRPr="00423625" w:rsidTr="00423625">
        <w:trPr>
          <w:trHeight w:val="20"/>
          <w:jc w:val="center"/>
        </w:trPr>
        <w:tc>
          <w:tcPr>
            <w:tcW w:w="564" w:type="dxa"/>
            <w:vAlign w:val="center"/>
          </w:tcPr>
          <w:p w:rsidR="00423625" w:rsidRPr="00423625" w:rsidRDefault="00423625" w:rsidP="00423625">
            <w:pPr>
              <w:pStyle w:val="Betarp"/>
              <w:rPr>
                <w:b/>
                <w:sz w:val="22"/>
              </w:rPr>
            </w:pPr>
            <w:r w:rsidRPr="00423625">
              <w:rPr>
                <w:b/>
                <w:sz w:val="22"/>
              </w:rPr>
              <w:t>Eil. Nr.</w:t>
            </w:r>
          </w:p>
        </w:tc>
        <w:tc>
          <w:tcPr>
            <w:tcW w:w="1489" w:type="dxa"/>
            <w:vAlign w:val="center"/>
            <w:hideMark/>
          </w:tcPr>
          <w:p w:rsidR="00423625" w:rsidRPr="00423625" w:rsidRDefault="00423625" w:rsidP="00423625">
            <w:pPr>
              <w:pStyle w:val="Betarp"/>
              <w:rPr>
                <w:b/>
                <w:sz w:val="22"/>
              </w:rPr>
            </w:pPr>
            <w:r w:rsidRPr="00423625">
              <w:rPr>
                <w:b/>
                <w:sz w:val="22"/>
              </w:rPr>
              <w:t>Data,</w:t>
            </w:r>
            <w:r w:rsidRPr="00423625">
              <w:rPr>
                <w:b/>
                <w:sz w:val="22"/>
              </w:rPr>
              <w:br/>
              <w:t>laikas,</w:t>
            </w:r>
            <w:r w:rsidRPr="00423625">
              <w:rPr>
                <w:b/>
                <w:sz w:val="22"/>
              </w:rPr>
              <w:br/>
              <w:t>vieta</w:t>
            </w:r>
          </w:p>
        </w:tc>
        <w:tc>
          <w:tcPr>
            <w:tcW w:w="6057" w:type="dxa"/>
            <w:vAlign w:val="center"/>
            <w:hideMark/>
          </w:tcPr>
          <w:p w:rsidR="00423625" w:rsidRPr="00423625" w:rsidRDefault="00423625" w:rsidP="00423625">
            <w:pPr>
              <w:pStyle w:val="Betarp"/>
              <w:rPr>
                <w:b/>
                <w:sz w:val="22"/>
              </w:rPr>
            </w:pPr>
            <w:r w:rsidRPr="00423625">
              <w:rPr>
                <w:b/>
                <w:sz w:val="22"/>
              </w:rPr>
              <w:t>Svarstomi klausimai</w:t>
            </w:r>
          </w:p>
        </w:tc>
        <w:tc>
          <w:tcPr>
            <w:tcW w:w="1529" w:type="dxa"/>
            <w:vAlign w:val="center"/>
            <w:hideMark/>
          </w:tcPr>
          <w:p w:rsidR="00423625" w:rsidRPr="00423625" w:rsidRDefault="00423625" w:rsidP="00423625">
            <w:pPr>
              <w:pStyle w:val="Betarp"/>
              <w:rPr>
                <w:b/>
                <w:sz w:val="22"/>
              </w:rPr>
            </w:pPr>
            <w:r w:rsidRPr="00423625">
              <w:rPr>
                <w:b/>
                <w:sz w:val="22"/>
              </w:rPr>
              <w:t>Komiteto išvadų rengėjai,</w:t>
            </w:r>
            <w:r w:rsidRPr="00423625">
              <w:rPr>
                <w:b/>
                <w:sz w:val="22"/>
              </w:rPr>
              <w:br/>
              <w:t>biuro tarnautojai</w:t>
            </w:r>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9.00–9.30</w:t>
            </w:r>
            <w:r w:rsidRPr="00423625">
              <w:rPr>
                <w:sz w:val="22"/>
              </w:rPr>
              <w:br/>
              <w:t>I r. Lietuvos Tarybos salė</w:t>
            </w:r>
          </w:p>
        </w:tc>
        <w:tc>
          <w:tcPr>
            <w:tcW w:w="6057" w:type="dxa"/>
            <w:shd w:val="clear" w:color="auto" w:fill="auto"/>
          </w:tcPr>
          <w:p w:rsidR="00423625" w:rsidRPr="00423625" w:rsidRDefault="00423625" w:rsidP="00423625">
            <w:pPr>
              <w:pStyle w:val="Betarp"/>
              <w:rPr>
                <w:sz w:val="22"/>
              </w:rPr>
            </w:pPr>
            <w:r w:rsidRPr="00423625">
              <w:rPr>
                <w:color w:val="000000"/>
                <w:sz w:val="22"/>
              </w:rPr>
              <w:t xml:space="preserve">Pasaulio Lietuvių bendruomenės veiklos pristatymas </w:t>
            </w:r>
          </w:p>
        </w:tc>
        <w:tc>
          <w:tcPr>
            <w:tcW w:w="1529" w:type="dxa"/>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L. </w:t>
            </w:r>
            <w:proofErr w:type="spellStart"/>
            <w:r w:rsidRPr="00423625">
              <w:rPr>
                <w:sz w:val="22"/>
              </w:rPr>
              <w:t>Plyniuvienė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9.30–9.40</w:t>
            </w:r>
            <w:r w:rsidRPr="00423625">
              <w:rPr>
                <w:sz w:val="22"/>
              </w:rPr>
              <w:br/>
              <w:t>I r. Lietuvos Tarybos salė</w:t>
            </w:r>
          </w:p>
        </w:tc>
        <w:tc>
          <w:tcPr>
            <w:tcW w:w="6057" w:type="dxa"/>
            <w:shd w:val="clear" w:color="auto" w:fill="auto"/>
          </w:tcPr>
          <w:p w:rsidR="00423625" w:rsidRPr="00423625" w:rsidRDefault="00423625" w:rsidP="00423625">
            <w:pPr>
              <w:pStyle w:val="Betarp"/>
              <w:rPr>
                <w:color w:val="000000"/>
                <w:sz w:val="22"/>
              </w:rPr>
            </w:pPr>
            <w:r w:rsidRPr="00423625">
              <w:rPr>
                <w:color w:val="000000"/>
                <w:sz w:val="22"/>
              </w:rPr>
              <w:t>Uždaras klausimas</w:t>
            </w:r>
          </w:p>
        </w:tc>
        <w:tc>
          <w:tcPr>
            <w:tcW w:w="1529" w:type="dxa"/>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E. </w:t>
            </w:r>
            <w:proofErr w:type="spellStart"/>
            <w:r w:rsidRPr="00423625">
              <w:rPr>
                <w:sz w:val="22"/>
              </w:rPr>
              <w:t>Zelenka</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9.40–10.10</w:t>
            </w:r>
            <w:r w:rsidRPr="00423625">
              <w:rPr>
                <w:sz w:val="22"/>
              </w:rPr>
              <w:br/>
              <w:t>I r. Lietuvos Tarybos salė</w:t>
            </w:r>
          </w:p>
        </w:tc>
        <w:tc>
          <w:tcPr>
            <w:tcW w:w="6057" w:type="dxa"/>
            <w:shd w:val="clear" w:color="auto" w:fill="auto"/>
          </w:tcPr>
          <w:p w:rsidR="00423625" w:rsidRPr="00423625" w:rsidRDefault="00423625" w:rsidP="00423625">
            <w:pPr>
              <w:pStyle w:val="Betarp"/>
              <w:rPr>
                <w:color w:val="000000"/>
                <w:sz w:val="22"/>
              </w:rPr>
            </w:pPr>
            <w:r w:rsidRPr="00423625">
              <w:rPr>
                <w:color w:val="000000"/>
                <w:sz w:val="22"/>
              </w:rPr>
              <w:t>Lietuvos Respublikos pozicijų pristatymas prieš vykstant į Europos Sąjungos Užsienio reikalų tarybos posėdį 2015 m. lapkričio 16 d. Briuselyje (Belgijos Karalystė) (uždaras klausimas)</w:t>
            </w:r>
          </w:p>
        </w:tc>
        <w:tc>
          <w:tcPr>
            <w:tcW w:w="1529" w:type="dxa"/>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10.10–10.25</w:t>
            </w:r>
            <w:r w:rsidRPr="00423625">
              <w:rPr>
                <w:sz w:val="22"/>
              </w:rPr>
              <w:br/>
              <w:t>I r. Lietuvos Tarybos salė</w:t>
            </w:r>
          </w:p>
        </w:tc>
        <w:tc>
          <w:tcPr>
            <w:tcW w:w="6057" w:type="dxa"/>
            <w:shd w:val="clear" w:color="auto" w:fill="auto"/>
          </w:tcPr>
          <w:p w:rsidR="00423625" w:rsidRPr="00423625" w:rsidRDefault="00423625" w:rsidP="00423625">
            <w:pPr>
              <w:pStyle w:val="Betarp"/>
              <w:rPr>
                <w:color w:val="000000"/>
                <w:sz w:val="22"/>
              </w:rPr>
            </w:pPr>
            <w:r w:rsidRPr="00423625">
              <w:rPr>
                <w:color w:val="000000"/>
                <w:sz w:val="22"/>
              </w:rPr>
              <w:t>Lietuvos Respublikos pozicijų pristatymas prieš vykstant į Europos Sąjungos  Užsienio reikalų tarybos posėdį (gynybos klausimai) 2015 m. lapkričio 17 d. Briuselyje (Belgijos Karalystė) (uždaras klausimas)</w:t>
            </w:r>
          </w:p>
        </w:tc>
        <w:tc>
          <w:tcPr>
            <w:tcW w:w="1529" w:type="dxa"/>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10.25–10.45</w:t>
            </w:r>
            <w:r w:rsidRPr="00423625">
              <w:rPr>
                <w:sz w:val="22"/>
              </w:rPr>
              <w:br/>
              <w:t>I r. Lietuvos Tarybos salė</w:t>
            </w:r>
          </w:p>
        </w:tc>
        <w:tc>
          <w:tcPr>
            <w:tcW w:w="6057" w:type="dxa"/>
            <w:shd w:val="clear" w:color="auto" w:fill="auto"/>
          </w:tcPr>
          <w:p w:rsidR="00423625" w:rsidRPr="00423625" w:rsidRDefault="00423625" w:rsidP="00423625">
            <w:pPr>
              <w:pStyle w:val="Betarp"/>
              <w:rPr>
                <w:sz w:val="22"/>
              </w:rPr>
            </w:pPr>
            <w:r w:rsidRPr="00423625">
              <w:rPr>
                <w:sz w:val="22"/>
              </w:rPr>
              <w:t>Europos Sąjungos  ir Armėnijos santykiai: situacija ir perspektyvos (uždaras klausimas)</w:t>
            </w:r>
          </w:p>
        </w:tc>
        <w:tc>
          <w:tcPr>
            <w:tcW w:w="1529" w:type="dxa"/>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10.45–10.55</w:t>
            </w:r>
            <w:r w:rsidRPr="00423625">
              <w:rPr>
                <w:sz w:val="22"/>
              </w:rPr>
              <w:br/>
              <w:t>I r. Lietuvos Tarybos salė</w:t>
            </w:r>
          </w:p>
        </w:tc>
        <w:tc>
          <w:tcPr>
            <w:tcW w:w="7586" w:type="dxa"/>
            <w:gridSpan w:val="2"/>
            <w:shd w:val="clear" w:color="auto" w:fill="auto"/>
          </w:tcPr>
          <w:p w:rsidR="00423625" w:rsidRPr="00423625" w:rsidRDefault="00423625" w:rsidP="00423625">
            <w:pPr>
              <w:pStyle w:val="Betarp"/>
              <w:rPr>
                <w:sz w:val="22"/>
              </w:rPr>
            </w:pPr>
            <w:r w:rsidRPr="00423625">
              <w:rPr>
                <w:sz w:val="22"/>
              </w:rPr>
              <w:t>Kiti klausimai</w:t>
            </w:r>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11.00–11.30</w:t>
            </w:r>
            <w:r w:rsidRPr="00423625">
              <w:rPr>
                <w:sz w:val="22"/>
              </w:rPr>
              <w:br/>
              <w:t>I r. 218 k.</w:t>
            </w:r>
          </w:p>
        </w:tc>
        <w:tc>
          <w:tcPr>
            <w:tcW w:w="6057" w:type="dxa"/>
            <w:tcBorders>
              <w:top w:val="nil"/>
              <w:right w:val="single" w:sz="4" w:space="0" w:color="auto"/>
            </w:tcBorders>
            <w:shd w:val="clear" w:color="auto" w:fill="auto"/>
          </w:tcPr>
          <w:p w:rsidR="00423625" w:rsidRPr="00423625" w:rsidRDefault="00423625" w:rsidP="00423625">
            <w:pPr>
              <w:pStyle w:val="Betarp"/>
              <w:rPr>
                <w:sz w:val="22"/>
              </w:rPr>
            </w:pPr>
            <w:r w:rsidRPr="00423625">
              <w:rPr>
                <w:sz w:val="22"/>
                <w:u w:val="single"/>
              </w:rPr>
              <w:t>Bendras posėdis su Europos reikalų komitetu</w:t>
            </w:r>
            <w:r w:rsidRPr="00423625">
              <w:rPr>
                <w:sz w:val="22"/>
                <w:u w:val="single"/>
              </w:rPr>
              <w:br/>
            </w:r>
            <w:r w:rsidRPr="00423625">
              <w:rPr>
                <w:sz w:val="22"/>
              </w:rPr>
              <w:t xml:space="preserve">Europos Komisijos 2016 m. darbo programos pristatymas </w:t>
            </w:r>
            <w:r w:rsidRPr="00423625">
              <w:rPr>
                <w:bCs/>
                <w:sz w:val="22"/>
              </w:rPr>
              <w:t>(uždaras klausimas)</w:t>
            </w:r>
          </w:p>
        </w:tc>
        <w:tc>
          <w:tcPr>
            <w:tcW w:w="1529" w:type="dxa"/>
            <w:tcBorders>
              <w:top w:val="nil"/>
              <w:left w:val="single" w:sz="4" w:space="0" w:color="auto"/>
            </w:tcBorders>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11.30–11.45</w:t>
            </w:r>
            <w:r w:rsidRPr="00423625">
              <w:rPr>
                <w:sz w:val="22"/>
              </w:rPr>
              <w:br/>
              <w:t>I r. 218 k.</w:t>
            </w:r>
          </w:p>
        </w:tc>
        <w:tc>
          <w:tcPr>
            <w:tcW w:w="6057" w:type="dxa"/>
            <w:tcBorders>
              <w:top w:val="nil"/>
              <w:right w:val="single" w:sz="4" w:space="0" w:color="auto"/>
            </w:tcBorders>
            <w:shd w:val="clear" w:color="auto" w:fill="auto"/>
          </w:tcPr>
          <w:p w:rsidR="00423625" w:rsidRPr="00423625" w:rsidRDefault="00423625" w:rsidP="00423625">
            <w:pPr>
              <w:pStyle w:val="Betarp"/>
              <w:rPr>
                <w:sz w:val="22"/>
              </w:rPr>
            </w:pPr>
            <w:r w:rsidRPr="00423625">
              <w:rPr>
                <w:sz w:val="22"/>
                <w:u w:val="single"/>
              </w:rPr>
              <w:t>Bendras posėdis su Europos reikalų komitetu</w:t>
            </w:r>
            <w:r w:rsidRPr="00423625">
              <w:rPr>
                <w:sz w:val="22"/>
              </w:rPr>
              <w:br/>
              <w:t>Informacijos pristatymas po neformalaus Europos Vadovų Tarybos susitikimo, įvykusio 2015 m. lapkričio 12 d. (uždaras klausimas)</w:t>
            </w:r>
          </w:p>
          <w:p w:rsidR="00423625" w:rsidRPr="00423625" w:rsidRDefault="00423625" w:rsidP="00423625">
            <w:pPr>
              <w:pStyle w:val="Betarp"/>
              <w:rPr>
                <w:sz w:val="22"/>
                <w:u w:val="single"/>
              </w:rPr>
            </w:pPr>
          </w:p>
        </w:tc>
        <w:tc>
          <w:tcPr>
            <w:tcW w:w="1529" w:type="dxa"/>
            <w:tcBorders>
              <w:top w:val="nil"/>
              <w:left w:val="single" w:sz="4" w:space="0" w:color="auto"/>
            </w:tcBorders>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r w:rsidR="00423625" w:rsidRPr="00423625" w:rsidTr="00423625">
        <w:trPr>
          <w:trHeight w:val="20"/>
          <w:jc w:val="center"/>
        </w:trPr>
        <w:tc>
          <w:tcPr>
            <w:tcW w:w="564" w:type="dxa"/>
          </w:tcPr>
          <w:p w:rsidR="00423625" w:rsidRPr="00423625" w:rsidRDefault="00423625" w:rsidP="00423625">
            <w:pPr>
              <w:pStyle w:val="Betarp"/>
              <w:numPr>
                <w:ilvl w:val="0"/>
                <w:numId w:val="35"/>
              </w:numPr>
              <w:ind w:left="530"/>
              <w:rPr>
                <w:sz w:val="22"/>
              </w:rPr>
            </w:pPr>
          </w:p>
        </w:tc>
        <w:tc>
          <w:tcPr>
            <w:tcW w:w="1489" w:type="dxa"/>
            <w:shd w:val="clear" w:color="auto" w:fill="auto"/>
          </w:tcPr>
          <w:p w:rsidR="00423625" w:rsidRPr="00423625" w:rsidRDefault="00423625" w:rsidP="00423625">
            <w:pPr>
              <w:pStyle w:val="Betarp"/>
              <w:rPr>
                <w:sz w:val="22"/>
              </w:rPr>
            </w:pPr>
            <w:r w:rsidRPr="00423625">
              <w:rPr>
                <w:sz w:val="22"/>
              </w:rPr>
              <w:t>2015-11-13</w:t>
            </w:r>
            <w:r w:rsidRPr="00423625">
              <w:rPr>
                <w:sz w:val="22"/>
              </w:rPr>
              <w:br/>
              <w:t>11.45–12.00</w:t>
            </w:r>
            <w:r w:rsidRPr="00423625">
              <w:rPr>
                <w:sz w:val="22"/>
              </w:rPr>
              <w:br/>
              <w:t>I r. 218 k.</w:t>
            </w:r>
          </w:p>
        </w:tc>
        <w:tc>
          <w:tcPr>
            <w:tcW w:w="6057" w:type="dxa"/>
            <w:tcBorders>
              <w:top w:val="nil"/>
              <w:right w:val="single" w:sz="4" w:space="0" w:color="auto"/>
            </w:tcBorders>
            <w:shd w:val="clear" w:color="auto" w:fill="auto"/>
          </w:tcPr>
          <w:p w:rsidR="00423625" w:rsidRPr="00423625" w:rsidRDefault="00423625" w:rsidP="00423625">
            <w:pPr>
              <w:pStyle w:val="Betarp"/>
              <w:rPr>
                <w:sz w:val="22"/>
                <w:u w:val="single"/>
              </w:rPr>
            </w:pPr>
            <w:r w:rsidRPr="00423625">
              <w:rPr>
                <w:sz w:val="22"/>
                <w:u w:val="single"/>
              </w:rPr>
              <w:t xml:space="preserve">Bendras posėdis su Europos reikalų komitetu </w:t>
            </w:r>
            <w:r w:rsidRPr="00423625">
              <w:rPr>
                <w:sz w:val="22"/>
                <w:u w:val="single"/>
              </w:rPr>
              <w:br/>
            </w:r>
            <w:r w:rsidRPr="00423625">
              <w:rPr>
                <w:sz w:val="22"/>
              </w:rPr>
              <w:t>Lietuvos Respublikos pozicijų pristatymas prieš vykstant į Europos Sąjungos Bendrųjų reikalų tarybos 2015 m. lapkričio 17 d.</w:t>
            </w:r>
            <w:r w:rsidRPr="00423625">
              <w:rPr>
                <w:bCs/>
                <w:sz w:val="22"/>
              </w:rPr>
              <w:t xml:space="preserve"> </w:t>
            </w:r>
            <w:r w:rsidRPr="00423625">
              <w:rPr>
                <w:sz w:val="22"/>
              </w:rPr>
              <w:t xml:space="preserve">posėdį </w:t>
            </w:r>
            <w:r w:rsidRPr="00423625">
              <w:rPr>
                <w:bCs/>
                <w:sz w:val="22"/>
              </w:rPr>
              <w:t>(uždaras klausimas)</w:t>
            </w:r>
          </w:p>
        </w:tc>
        <w:tc>
          <w:tcPr>
            <w:tcW w:w="1529" w:type="dxa"/>
            <w:tcBorders>
              <w:top w:val="nil"/>
              <w:left w:val="single" w:sz="4" w:space="0" w:color="auto"/>
            </w:tcBorders>
            <w:shd w:val="clear" w:color="auto" w:fill="auto"/>
          </w:tcPr>
          <w:p w:rsidR="00423625" w:rsidRPr="00423625" w:rsidRDefault="00423625" w:rsidP="00423625">
            <w:pPr>
              <w:pStyle w:val="Betarp"/>
              <w:rPr>
                <w:sz w:val="22"/>
              </w:rPr>
            </w:pPr>
            <w:r w:rsidRPr="00423625">
              <w:rPr>
                <w:sz w:val="22"/>
              </w:rPr>
              <w:t>B. Juodka</w:t>
            </w:r>
            <w:r w:rsidRPr="00423625">
              <w:rPr>
                <w:sz w:val="22"/>
              </w:rPr>
              <w:br/>
              <w:t xml:space="preserve">M. </w:t>
            </w:r>
            <w:proofErr w:type="spellStart"/>
            <w:r w:rsidRPr="00423625">
              <w:rPr>
                <w:sz w:val="22"/>
              </w:rPr>
              <w:t>Petrokaitė</w:t>
            </w:r>
            <w:proofErr w:type="spellEnd"/>
          </w:p>
        </w:tc>
      </w:tr>
    </w:tbl>
    <w:p w:rsidR="00423625" w:rsidRPr="00423625" w:rsidRDefault="00423625" w:rsidP="00423625">
      <w:pPr>
        <w:pStyle w:val="Betarp"/>
        <w:tabs>
          <w:tab w:val="left" w:pos="6804"/>
        </w:tabs>
        <w:jc w:val="center"/>
        <w:rPr>
          <w:sz w:val="22"/>
        </w:rPr>
      </w:pPr>
      <w:r w:rsidRPr="00423625">
        <w:rPr>
          <w:sz w:val="22"/>
        </w:rPr>
        <w:t xml:space="preserve">Komiteto pirmininkas </w:t>
      </w:r>
      <w:r w:rsidRPr="00423625">
        <w:rPr>
          <w:sz w:val="22"/>
        </w:rPr>
        <w:tab/>
        <w:t>Benediktas Juodka</w:t>
      </w:r>
    </w:p>
    <w:p w:rsidR="00080C30" w:rsidRPr="004D1A97" w:rsidRDefault="00080C30" w:rsidP="00423625">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CellMar>
          <w:left w:w="0" w:type="dxa"/>
          <w:right w:w="0" w:type="dxa"/>
        </w:tblCellMar>
        <w:tblLook w:val="04A0" w:firstRow="1" w:lastRow="0" w:firstColumn="1" w:lastColumn="0" w:noHBand="0" w:noVBand="1"/>
      </w:tblPr>
      <w:tblGrid>
        <w:gridCol w:w="440"/>
        <w:gridCol w:w="1160"/>
        <w:gridCol w:w="1235"/>
        <w:gridCol w:w="3257"/>
        <w:gridCol w:w="1644"/>
        <w:gridCol w:w="1903"/>
      </w:tblGrid>
      <w:tr w:rsidR="00A46383" w:rsidRPr="00A46383" w:rsidTr="00A46383">
        <w:trPr>
          <w:trHeight w:val="416"/>
          <w:jc w:val="center"/>
        </w:trPr>
        <w:tc>
          <w:tcPr>
            <w:tcW w:w="445"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Eil.</w:t>
            </w:r>
          </w:p>
          <w:p w:rsidR="00A46383" w:rsidRPr="00A46383" w:rsidRDefault="00A46383" w:rsidP="00A46383">
            <w:pPr>
              <w:pStyle w:val="Betarp"/>
              <w:rPr>
                <w:b/>
                <w:sz w:val="22"/>
              </w:rPr>
            </w:pPr>
            <w:r w:rsidRPr="00A46383">
              <w:rPr>
                <w:b/>
                <w:sz w:val="22"/>
              </w:rPr>
              <w:t>Nr.</w:t>
            </w:r>
          </w:p>
        </w:tc>
        <w:tc>
          <w:tcPr>
            <w:tcW w:w="1208"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Data,</w:t>
            </w:r>
          </w:p>
          <w:p w:rsidR="00A46383" w:rsidRPr="00A46383" w:rsidRDefault="00A46383" w:rsidP="00A46383">
            <w:pPr>
              <w:pStyle w:val="Betarp"/>
              <w:rPr>
                <w:b/>
                <w:sz w:val="22"/>
              </w:rPr>
            </w:pPr>
            <w:r w:rsidRPr="00A46383">
              <w:rPr>
                <w:b/>
                <w:sz w:val="22"/>
              </w:rPr>
              <w:t>laikas,</w:t>
            </w:r>
          </w:p>
          <w:p w:rsidR="00A46383" w:rsidRPr="00A46383" w:rsidRDefault="00A46383" w:rsidP="00A46383">
            <w:pPr>
              <w:pStyle w:val="Betarp"/>
              <w:rPr>
                <w:b/>
                <w:sz w:val="22"/>
              </w:rPr>
            </w:pPr>
            <w:r w:rsidRPr="00A46383">
              <w:rPr>
                <w:b/>
                <w:sz w:val="22"/>
              </w:rPr>
              <w:t>vieta</w:t>
            </w:r>
          </w:p>
        </w:tc>
        <w:tc>
          <w:tcPr>
            <w:tcW w:w="1270"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napToGrid w:val="0"/>
                <w:sz w:val="22"/>
              </w:rPr>
              <w:t>Projekto Nr.</w:t>
            </w:r>
          </w:p>
        </w:tc>
        <w:tc>
          <w:tcPr>
            <w:tcW w:w="3439"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Svarstomi klausimai</w:t>
            </w:r>
          </w:p>
        </w:tc>
        <w:tc>
          <w:tcPr>
            <w:tcW w:w="1685"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Pagrindinis ar papildomas komitetas (stadija)</w:t>
            </w:r>
          </w:p>
        </w:tc>
        <w:tc>
          <w:tcPr>
            <w:tcW w:w="1964" w:type="dxa"/>
            <w:tcBorders>
              <w:top w:val="double" w:sz="4" w:space="0" w:color="auto"/>
              <w:left w:val="nil"/>
              <w:bottom w:val="single" w:sz="8" w:space="0" w:color="auto"/>
              <w:right w:val="double" w:sz="4" w:space="0" w:color="auto"/>
            </w:tcBorders>
            <w:hideMark/>
          </w:tcPr>
          <w:p w:rsidR="00A46383" w:rsidRPr="00A46383" w:rsidRDefault="00A46383" w:rsidP="00A46383">
            <w:pPr>
              <w:pStyle w:val="Betarp"/>
              <w:rPr>
                <w:b/>
                <w:sz w:val="22"/>
              </w:rPr>
            </w:pPr>
            <w:r w:rsidRPr="00A46383">
              <w:rPr>
                <w:b/>
                <w:snapToGrid w:val="0"/>
                <w:sz w:val="22"/>
              </w:rPr>
              <w:t>Komiteto išvadų rengėjai,</w:t>
            </w:r>
          </w:p>
          <w:p w:rsidR="00A46383" w:rsidRPr="00A46383" w:rsidRDefault="00A46383" w:rsidP="00A46383">
            <w:pPr>
              <w:pStyle w:val="Betarp"/>
              <w:rPr>
                <w:b/>
                <w:sz w:val="22"/>
              </w:rPr>
            </w:pPr>
            <w:r w:rsidRPr="00A46383">
              <w:rPr>
                <w:b/>
                <w:snapToGrid w:val="0"/>
                <w:sz w:val="22"/>
              </w:rPr>
              <w:t>biuro tarnautojai</w:t>
            </w:r>
          </w:p>
        </w:tc>
      </w:tr>
      <w:tr w:rsidR="00A46383" w:rsidRPr="00A46383" w:rsidTr="00A46383">
        <w:trPr>
          <w:trHeight w:val="416"/>
          <w:jc w:val="center"/>
        </w:trPr>
        <w:tc>
          <w:tcPr>
            <w:tcW w:w="445"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1.</w:t>
            </w:r>
          </w:p>
        </w:tc>
        <w:tc>
          <w:tcPr>
            <w:tcW w:w="1208"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rFonts w:ascii="Tahoma" w:hAnsi="Tahoma" w:cs="Tahoma"/>
                <w:sz w:val="22"/>
              </w:rPr>
            </w:pPr>
            <w:r w:rsidRPr="00A46383">
              <w:rPr>
                <w:sz w:val="22"/>
              </w:rPr>
              <w:t>2015-11-10</w:t>
            </w:r>
          </w:p>
          <w:p w:rsidR="00A46383" w:rsidRPr="00A46383" w:rsidRDefault="00A46383" w:rsidP="00A46383">
            <w:pPr>
              <w:pStyle w:val="Betarp"/>
              <w:rPr>
                <w:sz w:val="22"/>
              </w:rPr>
            </w:pPr>
            <w:r w:rsidRPr="00A46383">
              <w:rPr>
                <w:sz w:val="22"/>
              </w:rPr>
              <w:t>8:50-9:00</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napToGrid w:val="0"/>
                <w:color w:val="000000"/>
                <w:sz w:val="22"/>
              </w:rPr>
              <w:t>XIIP-</w:t>
            </w:r>
            <w:r w:rsidRPr="00A46383">
              <w:rPr>
                <w:snapToGrid w:val="0"/>
                <w:sz w:val="22"/>
              </w:rPr>
              <w:t>3710</w:t>
            </w:r>
          </w:p>
        </w:tc>
        <w:tc>
          <w:tcPr>
            <w:tcW w:w="3439"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Seimo nutarimo „Dėl Lietuvos Respublikos Seimo laikinosios tyrimo komisijos įgaliojimų suteikimo Seimo Antikorupcijos komisijai ir pavedimo atlikti parlamentinį tyrimą“ </w:t>
            </w:r>
            <w:r w:rsidRPr="00A46383">
              <w:rPr>
                <w:snapToGrid w:val="0"/>
                <w:sz w:val="22"/>
              </w:rPr>
              <w:t xml:space="preserve">projektas </w:t>
            </w:r>
          </w:p>
        </w:tc>
        <w:tc>
          <w:tcPr>
            <w:tcW w:w="1685"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pagrindiniu</w:t>
            </w:r>
          </w:p>
          <w:p w:rsidR="00A46383" w:rsidRPr="00A46383" w:rsidRDefault="00A46383" w:rsidP="00A46383">
            <w:pPr>
              <w:pStyle w:val="Betarp"/>
              <w:rPr>
                <w:sz w:val="22"/>
              </w:rPr>
            </w:pPr>
            <w:r w:rsidRPr="00A46383">
              <w:rPr>
                <w:sz w:val="22"/>
              </w:rPr>
              <w:t xml:space="preserve">pasirengimas svarstyti </w:t>
            </w:r>
          </w:p>
        </w:tc>
        <w:tc>
          <w:tcPr>
            <w:tcW w:w="1964" w:type="dxa"/>
            <w:tcBorders>
              <w:top w:val="nil"/>
              <w:left w:val="nil"/>
              <w:bottom w:val="double" w:sz="4"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 xml:space="preserve">A. </w:t>
            </w:r>
            <w:proofErr w:type="spellStart"/>
            <w:r w:rsidRPr="00A46383">
              <w:rPr>
                <w:snapToGrid w:val="0"/>
                <w:sz w:val="22"/>
              </w:rPr>
              <w:t>Bilotaitė</w:t>
            </w:r>
            <w:proofErr w:type="spellEnd"/>
          </w:p>
          <w:p w:rsidR="00A46383" w:rsidRPr="00A46383" w:rsidRDefault="00A46383" w:rsidP="00A46383">
            <w:pPr>
              <w:pStyle w:val="Betarp"/>
              <w:rPr>
                <w:sz w:val="22"/>
              </w:rPr>
            </w:pPr>
            <w:r w:rsidRPr="00A46383">
              <w:rPr>
                <w:snapToGrid w:val="0"/>
                <w:sz w:val="22"/>
              </w:rPr>
              <w:t>(A.Astrauskas</w:t>
            </w:r>
          </w:p>
          <w:p w:rsidR="00A46383" w:rsidRPr="00A46383" w:rsidRDefault="00A46383" w:rsidP="00A46383">
            <w:pPr>
              <w:pStyle w:val="Betarp"/>
              <w:rPr>
                <w:sz w:val="22"/>
              </w:rPr>
            </w:pPr>
            <w:r w:rsidRPr="00A46383">
              <w:rPr>
                <w:snapToGrid w:val="0"/>
                <w:sz w:val="22"/>
              </w:rPr>
              <w:t xml:space="preserve">J. Marcinkutė) </w:t>
            </w:r>
          </w:p>
        </w:tc>
      </w:tr>
    </w:tbl>
    <w:p w:rsidR="00A46383" w:rsidRDefault="00A46383" w:rsidP="00A46383">
      <w:pPr>
        <w:spacing w:after="0"/>
        <w:rPr>
          <w:szCs w:val="24"/>
        </w:rPr>
      </w:pPr>
    </w:p>
    <w:tbl>
      <w:tblPr>
        <w:tblW w:w="9639" w:type="dxa"/>
        <w:jc w:val="center"/>
        <w:tblCellMar>
          <w:left w:w="0" w:type="dxa"/>
          <w:right w:w="0" w:type="dxa"/>
        </w:tblCellMar>
        <w:tblLook w:val="04A0" w:firstRow="1" w:lastRow="0" w:firstColumn="1" w:lastColumn="0" w:noHBand="0" w:noVBand="1"/>
      </w:tblPr>
      <w:tblGrid>
        <w:gridCol w:w="438"/>
        <w:gridCol w:w="1146"/>
        <w:gridCol w:w="1225"/>
        <w:gridCol w:w="3270"/>
        <w:gridCol w:w="1763"/>
        <w:gridCol w:w="1797"/>
      </w:tblGrid>
      <w:tr w:rsidR="00A46383" w:rsidRPr="00A46383" w:rsidTr="00A46383">
        <w:trPr>
          <w:trHeight w:val="20"/>
          <w:jc w:val="center"/>
        </w:trPr>
        <w:tc>
          <w:tcPr>
            <w:tcW w:w="445"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Eil.</w:t>
            </w:r>
          </w:p>
          <w:p w:rsidR="00A46383" w:rsidRPr="00A46383" w:rsidRDefault="00A46383" w:rsidP="00A46383">
            <w:pPr>
              <w:pStyle w:val="Betarp"/>
              <w:rPr>
                <w:b/>
                <w:sz w:val="22"/>
              </w:rPr>
            </w:pPr>
            <w:r w:rsidRPr="00A46383">
              <w:rPr>
                <w:b/>
                <w:sz w:val="22"/>
              </w:rPr>
              <w:t>Nr.</w:t>
            </w:r>
          </w:p>
        </w:tc>
        <w:tc>
          <w:tcPr>
            <w:tcW w:w="1208"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Data,</w:t>
            </w:r>
          </w:p>
          <w:p w:rsidR="00A46383" w:rsidRPr="00A46383" w:rsidRDefault="00A46383" w:rsidP="00A46383">
            <w:pPr>
              <w:pStyle w:val="Betarp"/>
              <w:rPr>
                <w:b/>
                <w:sz w:val="22"/>
              </w:rPr>
            </w:pPr>
            <w:r w:rsidRPr="00A46383">
              <w:rPr>
                <w:b/>
                <w:sz w:val="22"/>
              </w:rPr>
              <w:t>laikas,</w:t>
            </w:r>
          </w:p>
          <w:p w:rsidR="00A46383" w:rsidRPr="00A46383" w:rsidRDefault="00A46383" w:rsidP="00A46383">
            <w:pPr>
              <w:pStyle w:val="Betarp"/>
              <w:rPr>
                <w:b/>
                <w:sz w:val="22"/>
              </w:rPr>
            </w:pPr>
            <w:r w:rsidRPr="00A46383">
              <w:rPr>
                <w:b/>
                <w:sz w:val="22"/>
              </w:rPr>
              <w:t>vieta</w:t>
            </w:r>
          </w:p>
        </w:tc>
        <w:tc>
          <w:tcPr>
            <w:tcW w:w="1270"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napToGrid w:val="0"/>
                <w:sz w:val="22"/>
              </w:rPr>
              <w:t>Projekto Nr.</w:t>
            </w:r>
          </w:p>
        </w:tc>
        <w:tc>
          <w:tcPr>
            <w:tcW w:w="3439"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Svarstomi klausimai</w:t>
            </w:r>
          </w:p>
        </w:tc>
        <w:tc>
          <w:tcPr>
            <w:tcW w:w="1834" w:type="dxa"/>
            <w:tcBorders>
              <w:top w:val="double" w:sz="4" w:space="0" w:color="auto"/>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b/>
                <w:sz w:val="22"/>
              </w:rPr>
            </w:pPr>
            <w:r w:rsidRPr="00A46383">
              <w:rPr>
                <w:b/>
                <w:sz w:val="22"/>
              </w:rPr>
              <w:t>Pagrindinis ar papildomas komitetas (stadija)</w:t>
            </w:r>
          </w:p>
        </w:tc>
        <w:tc>
          <w:tcPr>
            <w:tcW w:w="1815" w:type="dxa"/>
            <w:tcBorders>
              <w:top w:val="double" w:sz="4" w:space="0" w:color="auto"/>
              <w:left w:val="nil"/>
              <w:bottom w:val="single" w:sz="8" w:space="0" w:color="auto"/>
              <w:right w:val="double" w:sz="4" w:space="0" w:color="auto"/>
            </w:tcBorders>
            <w:hideMark/>
          </w:tcPr>
          <w:p w:rsidR="00A46383" w:rsidRPr="00A46383" w:rsidRDefault="00A46383" w:rsidP="00A46383">
            <w:pPr>
              <w:pStyle w:val="Betarp"/>
              <w:rPr>
                <w:b/>
                <w:sz w:val="22"/>
              </w:rPr>
            </w:pPr>
            <w:r w:rsidRPr="00A46383">
              <w:rPr>
                <w:b/>
                <w:snapToGrid w:val="0"/>
                <w:sz w:val="22"/>
              </w:rPr>
              <w:t>Komiteto išvadų rengėjai,</w:t>
            </w:r>
          </w:p>
          <w:p w:rsidR="00A46383" w:rsidRPr="00A46383" w:rsidRDefault="00A46383" w:rsidP="00A46383">
            <w:pPr>
              <w:pStyle w:val="Betarp"/>
              <w:rPr>
                <w:b/>
                <w:sz w:val="22"/>
              </w:rPr>
            </w:pPr>
            <w:r w:rsidRPr="00A46383">
              <w:rPr>
                <w:b/>
                <w:snapToGrid w:val="0"/>
                <w:sz w:val="22"/>
              </w:rPr>
              <w:t>biuro tarnautojai</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1.</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10:00-10:10</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65" w:history="1">
              <w:r w:rsidR="00A46383" w:rsidRPr="00A46383">
                <w:rPr>
                  <w:rStyle w:val="Hipersaitas"/>
                  <w:snapToGrid w:val="0"/>
                  <w:sz w:val="22"/>
                </w:rPr>
                <w:t>XIIP-3653</w:t>
              </w:r>
            </w:hyperlink>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Savivaldybių biudžetų pajamų nustatymo metodikos įstatymo Nr. VIII-385 3, 8, 9, 10, 12 straipsnių pakeitimo ir priedėlio pripažinimo netekusiu galios </w:t>
            </w:r>
            <w:r w:rsidRPr="00A46383">
              <w:rPr>
                <w:snapToGrid w:val="0"/>
                <w:color w:val="000000"/>
                <w:sz w:val="22"/>
              </w:rPr>
              <w:t>įstatymo projektas</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papildomu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A. Mitrulevičius</w:t>
            </w:r>
          </w:p>
          <w:p w:rsidR="00A46383" w:rsidRPr="00A46383" w:rsidRDefault="00A46383" w:rsidP="00A46383">
            <w:pPr>
              <w:pStyle w:val="Betarp"/>
              <w:rPr>
                <w:sz w:val="22"/>
              </w:rPr>
            </w:pPr>
            <w:r w:rsidRPr="00A46383">
              <w:rPr>
                <w:snapToGrid w:val="0"/>
                <w:sz w:val="22"/>
              </w:rPr>
              <w:t xml:space="preserve">A. </w:t>
            </w:r>
            <w:proofErr w:type="spellStart"/>
            <w:r w:rsidRPr="00A46383">
              <w:rPr>
                <w:snapToGrid w:val="0"/>
                <w:sz w:val="22"/>
              </w:rPr>
              <w:t>Strelčiūnas</w:t>
            </w:r>
            <w:proofErr w:type="spellEnd"/>
          </w:p>
          <w:p w:rsidR="00A46383" w:rsidRPr="00A46383" w:rsidRDefault="00A46383" w:rsidP="00A46383">
            <w:pPr>
              <w:pStyle w:val="Betarp"/>
              <w:rPr>
                <w:sz w:val="22"/>
              </w:rPr>
            </w:pPr>
            <w:r w:rsidRPr="00A46383">
              <w:rPr>
                <w:snapToGrid w:val="0"/>
                <w:sz w:val="22"/>
              </w:rPr>
              <w:t xml:space="preserve">V.V. </w:t>
            </w:r>
            <w:proofErr w:type="spellStart"/>
            <w:r w:rsidRPr="00A46383">
              <w:rPr>
                <w:snapToGrid w:val="0"/>
                <w:sz w:val="22"/>
              </w:rPr>
              <w:t>Margevičienė</w:t>
            </w:r>
            <w:proofErr w:type="spellEnd"/>
          </w:p>
          <w:p w:rsidR="00A46383" w:rsidRPr="00A46383" w:rsidRDefault="00A46383" w:rsidP="00A46383">
            <w:pPr>
              <w:pStyle w:val="Betarp"/>
              <w:rPr>
                <w:sz w:val="22"/>
              </w:rPr>
            </w:pPr>
            <w:r w:rsidRPr="00A46383">
              <w:rPr>
                <w:snapToGrid w:val="0"/>
                <w:sz w:val="22"/>
              </w:rPr>
              <w:t>(A. Astrauskas</w:t>
            </w:r>
          </w:p>
          <w:p w:rsidR="00A46383" w:rsidRPr="00A46383" w:rsidRDefault="00A46383" w:rsidP="00A46383">
            <w:pPr>
              <w:pStyle w:val="Betarp"/>
              <w:rPr>
                <w:sz w:val="22"/>
              </w:rPr>
            </w:pPr>
            <w:r w:rsidRPr="00A46383">
              <w:rPr>
                <w:snapToGrid w:val="0"/>
                <w:sz w:val="22"/>
              </w:rPr>
              <w:t>  R. Mačiulytė)</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lastRenderedPageBreak/>
              <w:t>2</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10:10-10:20</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66" w:history="1">
              <w:r w:rsidR="00A46383" w:rsidRPr="00A46383">
                <w:rPr>
                  <w:rStyle w:val="Hipersaitas"/>
                  <w:sz w:val="22"/>
                </w:rPr>
                <w:t xml:space="preserve">XIIP-2994(3) </w:t>
              </w:r>
            </w:hyperlink>
            <w:r w:rsidR="00A46383" w:rsidRPr="00A46383">
              <w:rPr>
                <w:sz w:val="22"/>
              </w:rPr>
              <w:t> </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Seimo rinkimų įstatymo Nr. I-2721 2, 5</w:t>
            </w:r>
            <w:r w:rsidRPr="00A46383">
              <w:rPr>
                <w:sz w:val="22"/>
                <w:vertAlign w:val="superscript"/>
              </w:rPr>
              <w:t>1</w:t>
            </w:r>
            <w:r w:rsidRPr="00A46383">
              <w:rPr>
                <w:sz w:val="22"/>
              </w:rPr>
              <w:t>, 9, 10, 11, 15, 17, 18, 25, 26, 35, 37, 38, 39, 41, 43, 51, 54, 55, 56, 61, 67</w:t>
            </w:r>
            <w:r w:rsidRPr="00A46383">
              <w:rPr>
                <w:sz w:val="22"/>
                <w:vertAlign w:val="superscript"/>
              </w:rPr>
              <w:t>1</w:t>
            </w:r>
            <w:r w:rsidRPr="00A46383">
              <w:rPr>
                <w:sz w:val="22"/>
              </w:rPr>
              <w:t xml:space="preserve">, 89, 91, 92, 97 straipsnių pakeitimo įstatymo 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pagrindiniu</w:t>
            </w:r>
          </w:p>
          <w:p w:rsidR="00A46383" w:rsidRPr="00A46383" w:rsidRDefault="00A46383" w:rsidP="00A46383">
            <w:pPr>
              <w:pStyle w:val="Betarp"/>
              <w:rPr>
                <w:sz w:val="22"/>
              </w:rPr>
            </w:pPr>
            <w:r w:rsidRPr="00A46383">
              <w:rPr>
                <w:sz w:val="22"/>
              </w:rPr>
              <w:t xml:space="preserve">svarstymas </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 xml:space="preserve">V. </w:t>
            </w:r>
            <w:proofErr w:type="spellStart"/>
            <w:r w:rsidRPr="00A46383">
              <w:rPr>
                <w:snapToGrid w:val="0"/>
                <w:sz w:val="22"/>
              </w:rPr>
              <w:t>Kravčionok</w:t>
            </w:r>
            <w:proofErr w:type="spellEnd"/>
          </w:p>
          <w:p w:rsidR="00A46383" w:rsidRPr="00A46383" w:rsidRDefault="00A46383" w:rsidP="00A46383">
            <w:pPr>
              <w:pStyle w:val="Betarp"/>
              <w:rPr>
                <w:sz w:val="22"/>
              </w:rPr>
            </w:pPr>
            <w:r w:rsidRPr="00A46383">
              <w:rPr>
                <w:snapToGrid w:val="0"/>
                <w:sz w:val="22"/>
              </w:rPr>
              <w:t>(R. Mačiulytė )</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3</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10:20-10:25</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67" w:history="1">
              <w:r w:rsidR="00A46383" w:rsidRPr="00A46383">
                <w:rPr>
                  <w:rStyle w:val="Hipersaitas"/>
                  <w:sz w:val="22"/>
                </w:rPr>
                <w:t xml:space="preserve">XIIP-3470 </w:t>
              </w:r>
            </w:hyperlink>
            <w:r w:rsidR="00A46383" w:rsidRPr="00A46383">
              <w:rPr>
                <w:sz w:val="22"/>
              </w:rPr>
              <w:t> </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Seimo rinkimų įstatymo I-2721 41 straipsnio pakeitimo ir papildymo įstatymo 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pagrindiniu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 xml:space="preserve">V. </w:t>
            </w:r>
            <w:proofErr w:type="spellStart"/>
            <w:r w:rsidRPr="00A46383">
              <w:rPr>
                <w:snapToGrid w:val="0"/>
                <w:sz w:val="22"/>
              </w:rPr>
              <w:t>Kravčionok</w:t>
            </w:r>
            <w:proofErr w:type="spellEnd"/>
          </w:p>
          <w:p w:rsidR="00A46383" w:rsidRPr="00A46383" w:rsidRDefault="00A46383" w:rsidP="00A46383">
            <w:pPr>
              <w:pStyle w:val="Betarp"/>
              <w:rPr>
                <w:sz w:val="22"/>
              </w:rPr>
            </w:pPr>
            <w:r w:rsidRPr="00A46383">
              <w:rPr>
                <w:snapToGrid w:val="0"/>
                <w:sz w:val="22"/>
              </w:rPr>
              <w:t>(R. Mačiulytė )</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4</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10:25-10:35</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68" w:history="1">
              <w:r w:rsidR="00A46383" w:rsidRPr="00A46383">
                <w:rPr>
                  <w:rStyle w:val="Hipersaitas"/>
                  <w:snapToGrid w:val="0"/>
                  <w:sz w:val="22"/>
                </w:rPr>
                <w:t>XIIP-3710</w:t>
              </w:r>
            </w:hyperlink>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Seimo nutarimo „Dėl Lietuvos Respublikos Seimo laikinosios tyrimo komisijos įgaliojimų suteikimo Seimo Antikorupcijos komisijai ir pavedimo atlikti parlamentinį tyrimą“ </w:t>
            </w:r>
            <w:r w:rsidRPr="00A46383">
              <w:rPr>
                <w:snapToGrid w:val="0"/>
                <w:sz w:val="22"/>
              </w:rPr>
              <w:t xml:space="preserve">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pagrindiniu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 xml:space="preserve">A. </w:t>
            </w:r>
            <w:proofErr w:type="spellStart"/>
            <w:r w:rsidRPr="00A46383">
              <w:rPr>
                <w:snapToGrid w:val="0"/>
                <w:sz w:val="22"/>
              </w:rPr>
              <w:t>Bilotaitė</w:t>
            </w:r>
            <w:proofErr w:type="spellEnd"/>
          </w:p>
          <w:p w:rsidR="00A46383" w:rsidRPr="00A46383" w:rsidRDefault="00A46383" w:rsidP="00A46383">
            <w:pPr>
              <w:pStyle w:val="Betarp"/>
              <w:rPr>
                <w:sz w:val="22"/>
              </w:rPr>
            </w:pPr>
            <w:r w:rsidRPr="00A46383">
              <w:rPr>
                <w:snapToGrid w:val="0"/>
                <w:sz w:val="22"/>
              </w:rPr>
              <w:t>(A.Astrauskas</w:t>
            </w:r>
          </w:p>
          <w:p w:rsidR="00A46383" w:rsidRPr="00A46383" w:rsidRDefault="00A46383" w:rsidP="00A46383">
            <w:pPr>
              <w:pStyle w:val="Betarp"/>
              <w:rPr>
                <w:sz w:val="22"/>
              </w:rPr>
            </w:pPr>
            <w:r w:rsidRPr="00A46383">
              <w:rPr>
                <w:snapToGrid w:val="0"/>
                <w:sz w:val="22"/>
              </w:rPr>
              <w:t xml:space="preserve">J. Marcinkutė) </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5</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10:35-10:36</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napToGrid w:val="0"/>
                <w:color w:val="000000"/>
                <w:sz w:val="22"/>
              </w:rPr>
              <w:t>XIIP-</w:t>
            </w:r>
            <w:r w:rsidRPr="00A46383">
              <w:rPr>
                <w:sz w:val="22"/>
              </w:rPr>
              <w:t>2876</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Neįgaliųjų socialinės  integracijos įstatymo Nr. I-2044 11 straipsnio pakeitimo įstatymo projektas</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w:t>
            </w:r>
          </w:p>
          <w:p w:rsidR="00A46383" w:rsidRPr="00A46383" w:rsidRDefault="00A46383" w:rsidP="00A46383">
            <w:pPr>
              <w:pStyle w:val="Betarp"/>
              <w:rPr>
                <w:sz w:val="22"/>
              </w:rPr>
            </w:pPr>
            <w:r w:rsidRPr="00A46383">
              <w:rPr>
                <w:sz w:val="22"/>
              </w:rPr>
              <w:t>papildomu</w:t>
            </w:r>
          </w:p>
          <w:p w:rsidR="00A46383" w:rsidRPr="00A46383" w:rsidRDefault="00A46383" w:rsidP="00A46383">
            <w:pPr>
              <w:pStyle w:val="Betarp"/>
              <w:rPr>
                <w:sz w:val="22"/>
              </w:rPr>
            </w:pPr>
            <w:r w:rsidRPr="00A46383">
              <w:rPr>
                <w:sz w:val="22"/>
              </w:rPr>
              <w:t>pasirengimas svarstyti</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M. Petrauskienė</w:t>
            </w:r>
          </w:p>
          <w:p w:rsidR="00A46383" w:rsidRPr="00A46383" w:rsidRDefault="00A46383" w:rsidP="00A46383">
            <w:pPr>
              <w:pStyle w:val="Betarp"/>
              <w:rPr>
                <w:sz w:val="22"/>
              </w:rPr>
            </w:pPr>
            <w:proofErr w:type="spellStart"/>
            <w:r w:rsidRPr="00A46383">
              <w:rPr>
                <w:snapToGrid w:val="0"/>
                <w:sz w:val="22"/>
              </w:rPr>
              <w:t>V.V.Margevičienė</w:t>
            </w:r>
            <w:proofErr w:type="spellEnd"/>
          </w:p>
          <w:p w:rsidR="00A46383" w:rsidRPr="00A46383" w:rsidRDefault="00A46383" w:rsidP="00A46383">
            <w:pPr>
              <w:pStyle w:val="Betarp"/>
              <w:rPr>
                <w:sz w:val="22"/>
              </w:rPr>
            </w:pPr>
            <w:r w:rsidRPr="00A46383">
              <w:rPr>
                <w:snapToGrid w:val="0"/>
                <w:sz w:val="22"/>
              </w:rPr>
              <w:t>(</w:t>
            </w:r>
            <w:proofErr w:type="spellStart"/>
            <w:r w:rsidRPr="00A46383">
              <w:rPr>
                <w:snapToGrid w:val="0"/>
                <w:sz w:val="22"/>
              </w:rPr>
              <w:t>M.Urmonienė</w:t>
            </w:r>
            <w:proofErr w:type="spellEnd"/>
            <w:r w:rsidRPr="00A46383">
              <w:rPr>
                <w:snapToGrid w:val="0"/>
                <w:sz w:val="22"/>
              </w:rPr>
              <w:t>)</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6</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10:36-10:37</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napToGrid w:val="0"/>
                <w:color w:val="000000"/>
                <w:sz w:val="22"/>
              </w:rPr>
              <w:t>XIIP-</w:t>
            </w:r>
            <w:r w:rsidRPr="00A46383">
              <w:rPr>
                <w:sz w:val="22"/>
              </w:rPr>
              <w:t>2861</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Švietimo įstatymo Nr. I-1489 36 ir 47 straipsnių pakeitimo įstatymo 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w:t>
            </w:r>
          </w:p>
          <w:p w:rsidR="00A46383" w:rsidRPr="00A46383" w:rsidRDefault="00A46383" w:rsidP="00A46383">
            <w:pPr>
              <w:pStyle w:val="Betarp"/>
              <w:rPr>
                <w:sz w:val="22"/>
              </w:rPr>
            </w:pPr>
            <w:r w:rsidRPr="00A46383">
              <w:rPr>
                <w:sz w:val="22"/>
              </w:rPr>
              <w:t>papildomu</w:t>
            </w:r>
          </w:p>
          <w:p w:rsidR="00A46383" w:rsidRPr="00A46383" w:rsidRDefault="00A46383" w:rsidP="00A46383">
            <w:pPr>
              <w:pStyle w:val="Betarp"/>
              <w:rPr>
                <w:sz w:val="22"/>
              </w:rPr>
            </w:pPr>
            <w:r w:rsidRPr="00A46383">
              <w:rPr>
                <w:sz w:val="22"/>
              </w:rPr>
              <w:t>pasirengimas svarstyti</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M. Petrauskienė</w:t>
            </w:r>
          </w:p>
          <w:p w:rsidR="00A46383" w:rsidRPr="00A46383" w:rsidRDefault="00A46383" w:rsidP="00A46383">
            <w:pPr>
              <w:pStyle w:val="Betarp"/>
              <w:rPr>
                <w:sz w:val="22"/>
              </w:rPr>
            </w:pPr>
            <w:proofErr w:type="spellStart"/>
            <w:r w:rsidRPr="00A46383">
              <w:rPr>
                <w:snapToGrid w:val="0"/>
                <w:sz w:val="22"/>
              </w:rPr>
              <w:t>V.V.Margevičienė</w:t>
            </w:r>
            <w:proofErr w:type="spellEnd"/>
          </w:p>
          <w:p w:rsidR="00A46383" w:rsidRPr="00A46383" w:rsidRDefault="00A46383" w:rsidP="00A46383">
            <w:pPr>
              <w:pStyle w:val="Betarp"/>
              <w:rPr>
                <w:sz w:val="22"/>
              </w:rPr>
            </w:pPr>
            <w:r w:rsidRPr="00A46383">
              <w:rPr>
                <w:snapToGrid w:val="0"/>
                <w:sz w:val="22"/>
              </w:rPr>
              <w:t>(</w:t>
            </w:r>
            <w:proofErr w:type="spellStart"/>
            <w:r w:rsidRPr="00A46383">
              <w:rPr>
                <w:snapToGrid w:val="0"/>
                <w:sz w:val="22"/>
              </w:rPr>
              <w:t>M.Urmonienė</w:t>
            </w:r>
            <w:proofErr w:type="spellEnd"/>
            <w:r w:rsidRPr="00A46383">
              <w:rPr>
                <w:snapToGrid w:val="0"/>
                <w:sz w:val="22"/>
              </w:rPr>
              <w:t>)</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7</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10:37-10:47</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Socialinės apsaugos ir darbo ministerijos informacija apie savivaldybių teritorijoje esančių vaikų globos (rūpybos) institucijų optimizavimo eigą ir ten gyvenančių vaikų socialinę integraciją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Parlamentinė kontrolė</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z w:val="22"/>
              </w:rPr>
              <w:t xml:space="preserve">V. Bukauskas </w:t>
            </w:r>
          </w:p>
          <w:p w:rsidR="00A46383" w:rsidRPr="00A46383" w:rsidRDefault="00A46383" w:rsidP="00A46383">
            <w:pPr>
              <w:pStyle w:val="Betarp"/>
              <w:rPr>
                <w:sz w:val="22"/>
              </w:rPr>
            </w:pPr>
            <w:r w:rsidRPr="00A46383">
              <w:rPr>
                <w:sz w:val="22"/>
              </w:rPr>
              <w:t xml:space="preserve">V. V. </w:t>
            </w:r>
            <w:proofErr w:type="spellStart"/>
            <w:r w:rsidRPr="00A46383">
              <w:rPr>
                <w:sz w:val="22"/>
              </w:rPr>
              <w:t>Margevičienė</w:t>
            </w:r>
            <w:proofErr w:type="spellEnd"/>
            <w:r w:rsidRPr="00A46383">
              <w:rPr>
                <w:sz w:val="22"/>
              </w:rPr>
              <w:t xml:space="preserve"> </w:t>
            </w:r>
          </w:p>
          <w:p w:rsidR="00A46383" w:rsidRPr="00A46383" w:rsidRDefault="00A46383" w:rsidP="00A46383">
            <w:pPr>
              <w:pStyle w:val="Betarp"/>
              <w:rPr>
                <w:sz w:val="22"/>
              </w:rPr>
            </w:pPr>
            <w:r w:rsidRPr="00A46383">
              <w:rPr>
                <w:sz w:val="22"/>
              </w:rPr>
              <w:t xml:space="preserve">(M. </w:t>
            </w:r>
            <w:proofErr w:type="spellStart"/>
            <w:r w:rsidRPr="00A46383">
              <w:rPr>
                <w:sz w:val="22"/>
              </w:rPr>
              <w:t>Urmonienė</w:t>
            </w:r>
            <w:proofErr w:type="spellEnd"/>
            <w:r w:rsidRPr="00A46383">
              <w:rPr>
                <w:sz w:val="22"/>
              </w:rPr>
              <w:t>)</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8.1</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10:47-10:57</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69" w:history="1">
              <w:r w:rsidR="00A46383" w:rsidRPr="00A46383">
                <w:rPr>
                  <w:rStyle w:val="Hipersaitas"/>
                  <w:snapToGrid w:val="0"/>
                  <w:sz w:val="22"/>
                </w:rPr>
                <w:t>XIIP-3652</w:t>
              </w:r>
            </w:hyperlink>
          </w:p>
          <w:p w:rsidR="00A46383" w:rsidRPr="00A46383" w:rsidRDefault="00A46383" w:rsidP="00A46383">
            <w:pPr>
              <w:pStyle w:val="Betarp"/>
              <w:rPr>
                <w:sz w:val="22"/>
              </w:rPr>
            </w:pPr>
            <w:r w:rsidRPr="00A46383">
              <w:rPr>
                <w:sz w:val="22"/>
              </w:rPr>
              <w:t> </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Biudžeto sandaros įstatymo Nr. I-430 14, 18, 19, 21, 28, 32, 35, 38 ir 39 straipsnių pakeitimo </w:t>
            </w:r>
            <w:r w:rsidRPr="00A46383">
              <w:rPr>
                <w:snapToGrid w:val="0"/>
                <w:color w:val="000000"/>
                <w:sz w:val="22"/>
              </w:rPr>
              <w:t xml:space="preserve">įstatymo 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papildomu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A. Mitrulevičius</w:t>
            </w:r>
          </w:p>
          <w:p w:rsidR="00A46383" w:rsidRPr="00A46383" w:rsidRDefault="00A46383" w:rsidP="00A46383">
            <w:pPr>
              <w:pStyle w:val="Betarp"/>
              <w:rPr>
                <w:sz w:val="22"/>
              </w:rPr>
            </w:pPr>
            <w:r w:rsidRPr="00A46383">
              <w:rPr>
                <w:snapToGrid w:val="0"/>
                <w:sz w:val="22"/>
              </w:rPr>
              <w:t xml:space="preserve">A. </w:t>
            </w:r>
            <w:proofErr w:type="spellStart"/>
            <w:r w:rsidRPr="00A46383">
              <w:rPr>
                <w:snapToGrid w:val="0"/>
                <w:sz w:val="22"/>
              </w:rPr>
              <w:t>Strelčiūnas</w:t>
            </w:r>
            <w:proofErr w:type="spellEnd"/>
          </w:p>
          <w:p w:rsidR="00A46383" w:rsidRPr="00A46383" w:rsidRDefault="00A46383" w:rsidP="00A46383">
            <w:pPr>
              <w:pStyle w:val="Betarp"/>
              <w:rPr>
                <w:sz w:val="22"/>
              </w:rPr>
            </w:pPr>
            <w:r w:rsidRPr="00A46383">
              <w:rPr>
                <w:snapToGrid w:val="0"/>
                <w:sz w:val="22"/>
              </w:rPr>
              <w:t xml:space="preserve">V.V. </w:t>
            </w:r>
            <w:proofErr w:type="spellStart"/>
            <w:r w:rsidRPr="00A46383">
              <w:rPr>
                <w:snapToGrid w:val="0"/>
                <w:sz w:val="22"/>
              </w:rPr>
              <w:t>Margevičienė</w:t>
            </w:r>
            <w:proofErr w:type="spellEnd"/>
          </w:p>
          <w:p w:rsidR="00A46383" w:rsidRPr="00A46383" w:rsidRDefault="00A46383" w:rsidP="00A46383">
            <w:pPr>
              <w:pStyle w:val="Betarp"/>
              <w:rPr>
                <w:sz w:val="22"/>
              </w:rPr>
            </w:pPr>
            <w:r w:rsidRPr="00A46383">
              <w:rPr>
                <w:snapToGrid w:val="0"/>
                <w:sz w:val="22"/>
              </w:rPr>
              <w:t>(A. Astrauskas</w:t>
            </w:r>
          </w:p>
          <w:p w:rsidR="00A46383" w:rsidRPr="00A46383" w:rsidRDefault="00A46383" w:rsidP="00A46383">
            <w:pPr>
              <w:pStyle w:val="Betarp"/>
              <w:rPr>
                <w:sz w:val="22"/>
              </w:rPr>
            </w:pPr>
            <w:r w:rsidRPr="00A46383">
              <w:rPr>
                <w:snapToGrid w:val="0"/>
                <w:sz w:val="22"/>
              </w:rPr>
              <w:t>  R. Mačiulytė)</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8.2</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10:57-11:00</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70" w:history="1">
              <w:r w:rsidR="00A46383" w:rsidRPr="00A46383">
                <w:rPr>
                  <w:rStyle w:val="Hipersaitas"/>
                  <w:sz w:val="22"/>
                </w:rPr>
                <w:t>XIIP-3659</w:t>
              </w:r>
            </w:hyperlink>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SEIMO NUTARIMO  „Dėl 2016 metų, 2017 metų ir 2018 metų valstybės biudžeto ir savivaldybių biudžetų konsoliduotos visumos planuojamų rodiklių“ </w:t>
            </w:r>
            <w:r w:rsidRPr="00A46383">
              <w:rPr>
                <w:snapToGrid w:val="0"/>
                <w:color w:val="000000"/>
                <w:sz w:val="22"/>
              </w:rPr>
              <w:t>projektas</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Komitetas paskirtas papildomu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z w:val="22"/>
              </w:rPr>
              <w:t> </w:t>
            </w:r>
          </w:p>
        </w:tc>
      </w:tr>
      <w:tr w:rsidR="00A46383" w:rsidRPr="00A46383" w:rsidTr="00A46383">
        <w:trPr>
          <w:trHeight w:val="20"/>
          <w:jc w:val="center"/>
        </w:trPr>
        <w:tc>
          <w:tcPr>
            <w:tcW w:w="445" w:type="dxa"/>
            <w:tcBorders>
              <w:top w:val="nil"/>
              <w:left w:val="double" w:sz="4" w:space="0" w:color="auto"/>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8.3</w:t>
            </w:r>
          </w:p>
        </w:tc>
        <w:tc>
          <w:tcPr>
            <w:tcW w:w="1208"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2015-11-11</w:t>
            </w:r>
          </w:p>
          <w:p w:rsidR="00A46383" w:rsidRPr="00A46383" w:rsidRDefault="00A46383" w:rsidP="00A46383">
            <w:pPr>
              <w:pStyle w:val="Betarp"/>
              <w:rPr>
                <w:sz w:val="22"/>
              </w:rPr>
            </w:pPr>
            <w:r w:rsidRPr="00A46383">
              <w:rPr>
                <w:sz w:val="22"/>
              </w:rPr>
              <w:t>11:00-12:00</w:t>
            </w:r>
          </w:p>
          <w:p w:rsidR="00A46383" w:rsidRPr="00A46383" w:rsidRDefault="00A46383" w:rsidP="00A46383">
            <w:pPr>
              <w:pStyle w:val="Betarp"/>
              <w:rPr>
                <w:sz w:val="22"/>
              </w:rPr>
            </w:pPr>
            <w:r w:rsidRPr="00A46383">
              <w:rPr>
                <w:sz w:val="22"/>
              </w:rPr>
              <w:t>III r.</w:t>
            </w:r>
          </w:p>
          <w:p w:rsidR="00A46383" w:rsidRPr="00A46383" w:rsidRDefault="00A46383" w:rsidP="00A46383">
            <w:pPr>
              <w:pStyle w:val="Betarp"/>
              <w:rPr>
                <w:sz w:val="22"/>
              </w:rPr>
            </w:pPr>
            <w:r w:rsidRPr="00A46383">
              <w:rPr>
                <w:sz w:val="22"/>
              </w:rPr>
              <w:t>800 kab.</w:t>
            </w:r>
          </w:p>
        </w:tc>
        <w:tc>
          <w:tcPr>
            <w:tcW w:w="1270"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42189A" w:rsidP="00A46383">
            <w:pPr>
              <w:pStyle w:val="Betarp"/>
              <w:rPr>
                <w:sz w:val="22"/>
              </w:rPr>
            </w:pPr>
            <w:hyperlink r:id="rId71" w:history="1">
              <w:r w:rsidR="00A46383" w:rsidRPr="00A46383">
                <w:rPr>
                  <w:rStyle w:val="Hipersaitas"/>
                  <w:snapToGrid w:val="0"/>
                  <w:sz w:val="22"/>
                </w:rPr>
                <w:t xml:space="preserve">XIIP-3651 </w:t>
              </w:r>
            </w:hyperlink>
            <w:r w:rsidR="00A46383" w:rsidRPr="00A46383">
              <w:rPr>
                <w:sz w:val="22"/>
              </w:rPr>
              <w:t> </w:t>
            </w:r>
          </w:p>
        </w:tc>
        <w:tc>
          <w:tcPr>
            <w:tcW w:w="3439"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2016 metų valstybės biudžeto ir savivaldybių biudžetų finansinių rodiklių patvirtinimo </w:t>
            </w:r>
            <w:r w:rsidRPr="00A46383">
              <w:rPr>
                <w:snapToGrid w:val="0"/>
                <w:color w:val="000000"/>
                <w:sz w:val="22"/>
              </w:rPr>
              <w:t xml:space="preserve">įstatymo projektas </w:t>
            </w:r>
          </w:p>
        </w:tc>
        <w:tc>
          <w:tcPr>
            <w:tcW w:w="1834" w:type="dxa"/>
            <w:tcBorders>
              <w:top w:val="nil"/>
              <w:left w:val="nil"/>
              <w:bottom w:val="single" w:sz="8"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Komitetas paskirtas </w:t>
            </w:r>
          </w:p>
          <w:p w:rsidR="00A46383" w:rsidRPr="00A46383" w:rsidRDefault="00A46383" w:rsidP="00A46383">
            <w:pPr>
              <w:pStyle w:val="Betarp"/>
              <w:rPr>
                <w:sz w:val="22"/>
              </w:rPr>
            </w:pPr>
            <w:r w:rsidRPr="00A46383">
              <w:rPr>
                <w:sz w:val="22"/>
              </w:rPr>
              <w:t>papildomu</w:t>
            </w:r>
          </w:p>
          <w:p w:rsidR="00A46383" w:rsidRPr="00A46383" w:rsidRDefault="00A46383" w:rsidP="00A46383">
            <w:pPr>
              <w:pStyle w:val="Betarp"/>
              <w:rPr>
                <w:sz w:val="22"/>
              </w:rPr>
            </w:pPr>
            <w:r w:rsidRPr="00A46383">
              <w:rPr>
                <w:sz w:val="22"/>
              </w:rPr>
              <w:t>svarstymas</w:t>
            </w:r>
          </w:p>
        </w:tc>
        <w:tc>
          <w:tcPr>
            <w:tcW w:w="1815" w:type="dxa"/>
            <w:tcBorders>
              <w:top w:val="nil"/>
              <w:left w:val="nil"/>
              <w:bottom w:val="single" w:sz="8" w:space="0" w:color="auto"/>
              <w:right w:val="double" w:sz="4" w:space="0" w:color="auto"/>
            </w:tcBorders>
            <w:hideMark/>
          </w:tcPr>
          <w:p w:rsidR="00A46383" w:rsidRPr="00A46383" w:rsidRDefault="00A46383" w:rsidP="00A46383">
            <w:pPr>
              <w:pStyle w:val="Betarp"/>
              <w:rPr>
                <w:sz w:val="22"/>
              </w:rPr>
            </w:pPr>
            <w:r w:rsidRPr="00A46383">
              <w:rPr>
                <w:snapToGrid w:val="0"/>
                <w:sz w:val="22"/>
              </w:rPr>
              <w:t>V. Bukauskas</w:t>
            </w:r>
          </w:p>
          <w:p w:rsidR="00A46383" w:rsidRPr="00A46383" w:rsidRDefault="00A46383" w:rsidP="00A46383">
            <w:pPr>
              <w:pStyle w:val="Betarp"/>
              <w:rPr>
                <w:sz w:val="22"/>
              </w:rPr>
            </w:pPr>
            <w:r w:rsidRPr="00A46383">
              <w:rPr>
                <w:snapToGrid w:val="0"/>
                <w:sz w:val="22"/>
              </w:rPr>
              <w:t>A. Mitrulevičius</w:t>
            </w:r>
          </w:p>
          <w:p w:rsidR="00A46383" w:rsidRPr="00A46383" w:rsidRDefault="00A46383" w:rsidP="00A46383">
            <w:pPr>
              <w:pStyle w:val="Betarp"/>
              <w:rPr>
                <w:sz w:val="22"/>
              </w:rPr>
            </w:pPr>
            <w:r w:rsidRPr="00A46383">
              <w:rPr>
                <w:snapToGrid w:val="0"/>
                <w:sz w:val="22"/>
              </w:rPr>
              <w:t xml:space="preserve">A. </w:t>
            </w:r>
            <w:proofErr w:type="spellStart"/>
            <w:r w:rsidRPr="00A46383">
              <w:rPr>
                <w:snapToGrid w:val="0"/>
                <w:sz w:val="22"/>
              </w:rPr>
              <w:t>Strelčiūnas</w:t>
            </w:r>
            <w:proofErr w:type="spellEnd"/>
          </w:p>
          <w:p w:rsidR="00A46383" w:rsidRPr="00A46383" w:rsidRDefault="00A46383" w:rsidP="00A46383">
            <w:pPr>
              <w:pStyle w:val="Betarp"/>
              <w:rPr>
                <w:sz w:val="22"/>
              </w:rPr>
            </w:pPr>
            <w:r w:rsidRPr="00A46383">
              <w:rPr>
                <w:snapToGrid w:val="0"/>
                <w:sz w:val="22"/>
              </w:rPr>
              <w:t xml:space="preserve">V.V. </w:t>
            </w:r>
            <w:proofErr w:type="spellStart"/>
            <w:r w:rsidRPr="00A46383">
              <w:rPr>
                <w:snapToGrid w:val="0"/>
                <w:sz w:val="22"/>
              </w:rPr>
              <w:t>Margevičienė</w:t>
            </w:r>
            <w:proofErr w:type="spellEnd"/>
          </w:p>
          <w:p w:rsidR="00A46383" w:rsidRPr="00A46383" w:rsidRDefault="00A46383" w:rsidP="00A46383">
            <w:pPr>
              <w:pStyle w:val="Betarp"/>
              <w:rPr>
                <w:sz w:val="22"/>
              </w:rPr>
            </w:pPr>
            <w:r w:rsidRPr="00A46383">
              <w:rPr>
                <w:snapToGrid w:val="0"/>
                <w:sz w:val="22"/>
              </w:rPr>
              <w:t>(A. Astrauskas</w:t>
            </w:r>
          </w:p>
          <w:p w:rsidR="00A46383" w:rsidRPr="00A46383" w:rsidRDefault="00A46383" w:rsidP="00A46383">
            <w:pPr>
              <w:pStyle w:val="Betarp"/>
              <w:rPr>
                <w:sz w:val="22"/>
              </w:rPr>
            </w:pPr>
            <w:r w:rsidRPr="00A46383">
              <w:rPr>
                <w:snapToGrid w:val="0"/>
                <w:sz w:val="22"/>
              </w:rPr>
              <w:t>R. Mačiulytė)</w:t>
            </w:r>
          </w:p>
        </w:tc>
      </w:tr>
      <w:tr w:rsidR="00A46383" w:rsidRPr="00A46383" w:rsidTr="00A46383">
        <w:trPr>
          <w:trHeight w:val="20"/>
          <w:jc w:val="center"/>
        </w:trPr>
        <w:tc>
          <w:tcPr>
            <w:tcW w:w="445"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9</w:t>
            </w:r>
          </w:p>
        </w:tc>
        <w:tc>
          <w:tcPr>
            <w:tcW w:w="1208"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w:t>
            </w:r>
          </w:p>
        </w:tc>
        <w:tc>
          <w:tcPr>
            <w:tcW w:w="1270"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napToGrid w:val="0"/>
                <w:color w:val="000000"/>
                <w:sz w:val="22"/>
              </w:rPr>
              <w:t> </w:t>
            </w:r>
          </w:p>
        </w:tc>
        <w:tc>
          <w:tcPr>
            <w:tcW w:w="3439"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xml:space="preserve">Einamieji ir kiti klausimai: </w:t>
            </w:r>
          </w:p>
          <w:p w:rsidR="00A46383" w:rsidRPr="00A46383" w:rsidRDefault="00A46383" w:rsidP="00A46383">
            <w:pPr>
              <w:pStyle w:val="Betarp"/>
              <w:rPr>
                <w:sz w:val="22"/>
              </w:rPr>
            </w:pPr>
            <w:r w:rsidRPr="00A46383">
              <w:rPr>
                <w:sz w:val="22"/>
              </w:rPr>
              <w:t> </w:t>
            </w:r>
          </w:p>
        </w:tc>
        <w:tc>
          <w:tcPr>
            <w:tcW w:w="1834" w:type="dxa"/>
            <w:tcBorders>
              <w:top w:val="nil"/>
              <w:left w:val="nil"/>
              <w:bottom w:val="double" w:sz="4" w:space="0" w:color="auto"/>
              <w:right w:val="single" w:sz="8" w:space="0" w:color="auto"/>
            </w:tcBorders>
            <w:tcMar>
              <w:top w:w="0" w:type="dxa"/>
              <w:left w:w="30" w:type="dxa"/>
              <w:bottom w:w="0" w:type="dxa"/>
              <w:right w:w="30" w:type="dxa"/>
            </w:tcMar>
            <w:hideMark/>
          </w:tcPr>
          <w:p w:rsidR="00A46383" w:rsidRPr="00A46383" w:rsidRDefault="00A46383" w:rsidP="00A46383">
            <w:pPr>
              <w:pStyle w:val="Betarp"/>
              <w:rPr>
                <w:sz w:val="22"/>
              </w:rPr>
            </w:pPr>
            <w:r w:rsidRPr="00A46383">
              <w:rPr>
                <w:sz w:val="22"/>
              </w:rPr>
              <w:t> </w:t>
            </w:r>
          </w:p>
        </w:tc>
        <w:tc>
          <w:tcPr>
            <w:tcW w:w="1815" w:type="dxa"/>
            <w:tcBorders>
              <w:top w:val="nil"/>
              <w:left w:val="nil"/>
              <w:bottom w:val="double" w:sz="4" w:space="0" w:color="auto"/>
              <w:right w:val="double" w:sz="4" w:space="0" w:color="auto"/>
            </w:tcBorders>
            <w:hideMark/>
          </w:tcPr>
          <w:p w:rsidR="00A46383" w:rsidRPr="00A46383" w:rsidRDefault="00A46383" w:rsidP="00A46383">
            <w:pPr>
              <w:pStyle w:val="Betarp"/>
              <w:rPr>
                <w:sz w:val="22"/>
              </w:rPr>
            </w:pPr>
            <w:r w:rsidRPr="00A46383">
              <w:rPr>
                <w:snapToGrid w:val="0"/>
                <w:sz w:val="22"/>
              </w:rPr>
              <w:t> </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467"/>
        <w:gridCol w:w="1112"/>
        <w:gridCol w:w="3244"/>
        <w:gridCol w:w="1378"/>
        <w:gridCol w:w="1941"/>
      </w:tblGrid>
      <w:tr w:rsidR="000F395D" w:rsidRPr="00980CBF" w:rsidTr="00EC2D73">
        <w:trPr>
          <w:trHeight w:val="227"/>
          <w:jc w:val="center"/>
        </w:trPr>
        <w:tc>
          <w:tcPr>
            <w:tcW w:w="497" w:type="dxa"/>
            <w:vAlign w:val="center"/>
          </w:tcPr>
          <w:p w:rsidR="000F395D" w:rsidRPr="00980CBF" w:rsidRDefault="000F395D" w:rsidP="00EC2D73">
            <w:pPr>
              <w:pStyle w:val="Betarp"/>
              <w:jc w:val="center"/>
              <w:rPr>
                <w:b/>
                <w:sz w:val="22"/>
              </w:rPr>
            </w:pPr>
            <w:r w:rsidRPr="00980CBF">
              <w:rPr>
                <w:b/>
                <w:sz w:val="22"/>
              </w:rPr>
              <w:t xml:space="preserve">Eil. </w:t>
            </w:r>
            <w:r w:rsidRPr="00980CBF">
              <w:rPr>
                <w:b/>
                <w:sz w:val="22"/>
              </w:rPr>
              <w:lastRenderedPageBreak/>
              <w:t>Nr.</w:t>
            </w:r>
          </w:p>
        </w:tc>
        <w:tc>
          <w:tcPr>
            <w:tcW w:w="1467" w:type="dxa"/>
            <w:vAlign w:val="center"/>
            <w:hideMark/>
          </w:tcPr>
          <w:p w:rsidR="000F395D" w:rsidRPr="00980CBF" w:rsidRDefault="000F395D" w:rsidP="00EC2D73">
            <w:pPr>
              <w:pStyle w:val="Betarp"/>
              <w:jc w:val="center"/>
              <w:rPr>
                <w:b/>
                <w:sz w:val="22"/>
              </w:rPr>
            </w:pPr>
            <w:r w:rsidRPr="00980CBF">
              <w:rPr>
                <w:b/>
                <w:sz w:val="22"/>
              </w:rPr>
              <w:lastRenderedPageBreak/>
              <w:t>Data,</w:t>
            </w:r>
          </w:p>
          <w:p w:rsidR="000F395D" w:rsidRPr="00980CBF" w:rsidRDefault="000F395D" w:rsidP="00EC2D73">
            <w:pPr>
              <w:pStyle w:val="Betarp"/>
              <w:jc w:val="center"/>
              <w:rPr>
                <w:b/>
                <w:sz w:val="22"/>
              </w:rPr>
            </w:pPr>
            <w:r w:rsidRPr="00980CBF">
              <w:rPr>
                <w:b/>
                <w:sz w:val="22"/>
              </w:rPr>
              <w:lastRenderedPageBreak/>
              <w:t>laikas,</w:t>
            </w:r>
          </w:p>
          <w:p w:rsidR="000F395D" w:rsidRPr="00980CBF" w:rsidRDefault="000F395D" w:rsidP="00EC2D73">
            <w:pPr>
              <w:pStyle w:val="Betarp"/>
              <w:jc w:val="center"/>
              <w:rPr>
                <w:b/>
                <w:sz w:val="22"/>
              </w:rPr>
            </w:pPr>
            <w:r w:rsidRPr="00980CBF">
              <w:rPr>
                <w:b/>
                <w:sz w:val="22"/>
              </w:rPr>
              <w:t>vieta</w:t>
            </w:r>
          </w:p>
        </w:tc>
        <w:tc>
          <w:tcPr>
            <w:tcW w:w="1112" w:type="dxa"/>
            <w:vAlign w:val="center"/>
            <w:hideMark/>
          </w:tcPr>
          <w:p w:rsidR="000F395D" w:rsidRPr="00980CBF" w:rsidRDefault="000F395D" w:rsidP="00EC2D73">
            <w:pPr>
              <w:pStyle w:val="Betarp"/>
              <w:jc w:val="center"/>
              <w:rPr>
                <w:b/>
                <w:sz w:val="22"/>
              </w:rPr>
            </w:pPr>
            <w:r w:rsidRPr="00980CBF">
              <w:rPr>
                <w:b/>
                <w:sz w:val="22"/>
              </w:rPr>
              <w:lastRenderedPageBreak/>
              <w:t xml:space="preserve">Projekto </w:t>
            </w:r>
            <w:r w:rsidRPr="00980CBF">
              <w:rPr>
                <w:b/>
                <w:sz w:val="22"/>
              </w:rPr>
              <w:lastRenderedPageBreak/>
              <w:t>Nr.</w:t>
            </w:r>
          </w:p>
        </w:tc>
        <w:tc>
          <w:tcPr>
            <w:tcW w:w="3244" w:type="dxa"/>
            <w:vAlign w:val="center"/>
          </w:tcPr>
          <w:p w:rsidR="000F395D" w:rsidRPr="00980CBF" w:rsidRDefault="000F395D" w:rsidP="00EC2D73">
            <w:pPr>
              <w:pStyle w:val="Betarp"/>
              <w:jc w:val="center"/>
              <w:rPr>
                <w:b/>
                <w:sz w:val="22"/>
              </w:rPr>
            </w:pPr>
            <w:r w:rsidRPr="00980CBF">
              <w:rPr>
                <w:b/>
                <w:sz w:val="22"/>
              </w:rPr>
              <w:lastRenderedPageBreak/>
              <w:t>Svarstomi klausimai</w:t>
            </w:r>
          </w:p>
        </w:tc>
        <w:tc>
          <w:tcPr>
            <w:tcW w:w="1378" w:type="dxa"/>
            <w:vAlign w:val="center"/>
          </w:tcPr>
          <w:p w:rsidR="000F395D" w:rsidRPr="00980CBF" w:rsidRDefault="000F395D" w:rsidP="00EC2D73">
            <w:pPr>
              <w:pStyle w:val="Betarp"/>
              <w:jc w:val="center"/>
              <w:rPr>
                <w:b/>
                <w:sz w:val="22"/>
              </w:rPr>
            </w:pPr>
            <w:r w:rsidRPr="00980CBF">
              <w:rPr>
                <w:b/>
                <w:sz w:val="22"/>
              </w:rPr>
              <w:t xml:space="preserve">Pagrindinis </w:t>
            </w:r>
            <w:r w:rsidRPr="00980CBF">
              <w:rPr>
                <w:b/>
                <w:sz w:val="22"/>
              </w:rPr>
              <w:lastRenderedPageBreak/>
              <w:t>ar papildomas komitetas (stadija)</w:t>
            </w:r>
          </w:p>
        </w:tc>
        <w:tc>
          <w:tcPr>
            <w:tcW w:w="1941" w:type="dxa"/>
            <w:vAlign w:val="center"/>
            <w:hideMark/>
          </w:tcPr>
          <w:p w:rsidR="000F395D" w:rsidRPr="00980CBF" w:rsidRDefault="000F395D" w:rsidP="00EC2D73">
            <w:pPr>
              <w:pStyle w:val="Betarp"/>
              <w:jc w:val="center"/>
              <w:rPr>
                <w:b/>
                <w:sz w:val="22"/>
              </w:rPr>
            </w:pPr>
            <w:r w:rsidRPr="00980CBF">
              <w:rPr>
                <w:b/>
                <w:sz w:val="22"/>
              </w:rPr>
              <w:lastRenderedPageBreak/>
              <w:t xml:space="preserve">Komiteto išvadų </w:t>
            </w:r>
            <w:r w:rsidRPr="00980CBF">
              <w:rPr>
                <w:b/>
                <w:sz w:val="22"/>
              </w:rPr>
              <w:lastRenderedPageBreak/>
              <w:t>rengėjai,</w:t>
            </w:r>
          </w:p>
          <w:p w:rsidR="000F395D" w:rsidRPr="00980CBF" w:rsidRDefault="000F395D" w:rsidP="00EC2D73">
            <w:pPr>
              <w:pStyle w:val="Betarp"/>
              <w:jc w:val="center"/>
              <w:rPr>
                <w:b/>
                <w:sz w:val="22"/>
              </w:rPr>
            </w:pPr>
            <w:r w:rsidRPr="00980CBF">
              <w:rPr>
                <w:b/>
                <w:sz w:val="22"/>
              </w:rPr>
              <w:t>biuro tarnautojai</w:t>
            </w:r>
          </w:p>
        </w:tc>
      </w:tr>
      <w:tr w:rsidR="000F395D" w:rsidRPr="00980CBF" w:rsidTr="00EC2D73">
        <w:trPr>
          <w:trHeight w:val="227"/>
          <w:jc w:val="center"/>
        </w:trPr>
        <w:tc>
          <w:tcPr>
            <w:tcW w:w="497" w:type="dxa"/>
          </w:tcPr>
          <w:p w:rsidR="000F395D" w:rsidRPr="00980CBF" w:rsidRDefault="000F395D" w:rsidP="00EC2D73">
            <w:pPr>
              <w:pStyle w:val="Betarp"/>
              <w:numPr>
                <w:ilvl w:val="0"/>
                <w:numId w:val="25"/>
              </w:numPr>
              <w:ind w:left="530"/>
              <w:jc w:val="center"/>
              <w:rPr>
                <w:sz w:val="22"/>
              </w:rPr>
            </w:pPr>
          </w:p>
        </w:tc>
        <w:tc>
          <w:tcPr>
            <w:tcW w:w="1467" w:type="dxa"/>
            <w:shd w:val="clear" w:color="auto" w:fill="auto"/>
          </w:tcPr>
          <w:p w:rsidR="000F395D" w:rsidRPr="00980CBF" w:rsidRDefault="000F395D" w:rsidP="00EC2D73">
            <w:pPr>
              <w:pStyle w:val="Betarp"/>
              <w:tabs>
                <w:tab w:val="left" w:pos="6804"/>
              </w:tabs>
              <w:jc w:val="center"/>
              <w:rPr>
                <w:bCs/>
                <w:sz w:val="22"/>
              </w:rPr>
            </w:pPr>
            <w:r>
              <w:rPr>
                <w:bCs/>
                <w:sz w:val="22"/>
              </w:rPr>
              <w:t>2015-11-11</w:t>
            </w:r>
          </w:p>
          <w:p w:rsidR="000F395D" w:rsidRPr="00980CBF" w:rsidRDefault="000F395D" w:rsidP="00EC2D73">
            <w:pPr>
              <w:pStyle w:val="Betarp"/>
              <w:tabs>
                <w:tab w:val="left" w:pos="6804"/>
              </w:tabs>
              <w:jc w:val="center"/>
              <w:rPr>
                <w:bCs/>
                <w:sz w:val="22"/>
              </w:rPr>
            </w:pPr>
            <w:r>
              <w:rPr>
                <w:bCs/>
                <w:sz w:val="22"/>
              </w:rPr>
              <w:t>10.0</w:t>
            </w:r>
            <w:r w:rsidRPr="00980CBF">
              <w:rPr>
                <w:bCs/>
                <w:sz w:val="22"/>
              </w:rPr>
              <w:t>0-1</w:t>
            </w:r>
            <w:r>
              <w:rPr>
                <w:bCs/>
                <w:sz w:val="22"/>
              </w:rPr>
              <w:t>1</w:t>
            </w:r>
            <w:r w:rsidRPr="00980CBF">
              <w:rPr>
                <w:bCs/>
                <w:sz w:val="22"/>
              </w:rPr>
              <w:t>.</w:t>
            </w:r>
            <w:r>
              <w:rPr>
                <w:bCs/>
                <w:sz w:val="22"/>
              </w:rPr>
              <w:t>55</w:t>
            </w:r>
          </w:p>
          <w:p w:rsidR="000F395D" w:rsidRPr="00980CBF" w:rsidRDefault="000F395D" w:rsidP="00EC2D73">
            <w:pPr>
              <w:pStyle w:val="Betarp"/>
              <w:tabs>
                <w:tab w:val="left" w:pos="6804"/>
              </w:tabs>
              <w:jc w:val="center"/>
              <w:rPr>
                <w:bCs/>
                <w:sz w:val="22"/>
              </w:rPr>
            </w:pPr>
            <w:r w:rsidRPr="00980CBF">
              <w:rPr>
                <w:bCs/>
                <w:sz w:val="22"/>
              </w:rPr>
              <w:t>I r.</w:t>
            </w:r>
          </w:p>
          <w:p w:rsidR="000F395D" w:rsidRPr="00980CBF" w:rsidRDefault="000F395D" w:rsidP="00EC2D73">
            <w:pPr>
              <w:pStyle w:val="Betarp"/>
              <w:jc w:val="center"/>
              <w:rPr>
                <w:sz w:val="22"/>
              </w:rPr>
            </w:pPr>
            <w:r w:rsidRPr="00980CBF">
              <w:rPr>
                <w:bCs/>
                <w:sz w:val="22"/>
              </w:rPr>
              <w:t>Prezidento s.</w:t>
            </w:r>
          </w:p>
        </w:tc>
        <w:tc>
          <w:tcPr>
            <w:tcW w:w="1112" w:type="dxa"/>
            <w:shd w:val="clear" w:color="auto" w:fill="auto"/>
          </w:tcPr>
          <w:p w:rsidR="000F395D" w:rsidRPr="00980CBF" w:rsidRDefault="000F395D" w:rsidP="00EC2D73">
            <w:pPr>
              <w:pStyle w:val="Betarp"/>
              <w:jc w:val="center"/>
              <w:rPr>
                <w:color w:val="000000"/>
                <w:sz w:val="22"/>
              </w:rPr>
            </w:pPr>
            <w:r w:rsidRPr="00980CBF">
              <w:rPr>
                <w:sz w:val="22"/>
              </w:rPr>
              <w:t>XIIP-2931</w:t>
            </w:r>
          </w:p>
        </w:tc>
        <w:tc>
          <w:tcPr>
            <w:tcW w:w="3244" w:type="dxa"/>
            <w:shd w:val="clear" w:color="auto" w:fill="auto"/>
          </w:tcPr>
          <w:p w:rsidR="000F395D" w:rsidRPr="00980CBF" w:rsidRDefault="000F395D" w:rsidP="00EC2D73">
            <w:pPr>
              <w:spacing w:line="240" w:lineRule="auto"/>
              <w:jc w:val="both"/>
              <w:rPr>
                <w:color w:val="000000"/>
                <w:sz w:val="22"/>
                <w:szCs w:val="22"/>
              </w:rPr>
            </w:pPr>
            <w:r w:rsidRPr="00980CBF">
              <w:rPr>
                <w:sz w:val="22"/>
                <w:szCs w:val="22"/>
              </w:rPr>
              <w:t xml:space="preserve">Vaiko teisių apsaugos pagrindų įstatymo Nr. I-1234 pakeitimo įstatymo projektas </w:t>
            </w:r>
          </w:p>
        </w:tc>
        <w:tc>
          <w:tcPr>
            <w:tcW w:w="1378" w:type="dxa"/>
            <w:shd w:val="clear" w:color="auto" w:fill="auto"/>
          </w:tcPr>
          <w:p w:rsidR="000F395D" w:rsidRPr="00980CBF" w:rsidRDefault="000F395D" w:rsidP="00EC2D73">
            <w:pPr>
              <w:pStyle w:val="Betarp"/>
              <w:jc w:val="center"/>
              <w:rPr>
                <w:sz w:val="22"/>
              </w:rPr>
            </w:pPr>
          </w:p>
          <w:p w:rsidR="000F395D" w:rsidRPr="00980CBF" w:rsidRDefault="000F395D" w:rsidP="00EC2D73">
            <w:pPr>
              <w:pStyle w:val="Betarp"/>
              <w:jc w:val="center"/>
              <w:rPr>
                <w:sz w:val="22"/>
              </w:rPr>
            </w:pPr>
            <w:r w:rsidRPr="00980CBF">
              <w:rPr>
                <w:sz w:val="22"/>
              </w:rPr>
              <w:t>Papildomas</w:t>
            </w:r>
          </w:p>
        </w:tc>
        <w:tc>
          <w:tcPr>
            <w:tcW w:w="1941" w:type="dxa"/>
            <w:shd w:val="clear" w:color="auto" w:fill="auto"/>
          </w:tcPr>
          <w:p w:rsidR="000F395D" w:rsidRDefault="000F395D" w:rsidP="00EC2D73">
            <w:pPr>
              <w:pStyle w:val="Betarp"/>
              <w:jc w:val="center"/>
              <w:rPr>
                <w:sz w:val="22"/>
              </w:rPr>
            </w:pPr>
            <w:r w:rsidRPr="00980CBF">
              <w:rPr>
                <w:sz w:val="22"/>
              </w:rPr>
              <w:t>Z.</w:t>
            </w:r>
            <w:r>
              <w:rPr>
                <w:sz w:val="22"/>
              </w:rPr>
              <w:t xml:space="preserve"> Žvikienė</w:t>
            </w:r>
            <w:r w:rsidRPr="00980CBF">
              <w:rPr>
                <w:sz w:val="22"/>
              </w:rPr>
              <w:t xml:space="preserve"> </w:t>
            </w:r>
          </w:p>
          <w:p w:rsidR="000F395D" w:rsidRDefault="000F395D" w:rsidP="00EC2D73">
            <w:pPr>
              <w:pStyle w:val="Betarp"/>
              <w:jc w:val="center"/>
              <w:rPr>
                <w:sz w:val="22"/>
              </w:rPr>
            </w:pPr>
            <w:r w:rsidRPr="00980CBF">
              <w:rPr>
                <w:sz w:val="22"/>
              </w:rPr>
              <w:t>D. Kuodytė</w:t>
            </w:r>
          </w:p>
          <w:p w:rsidR="000F395D" w:rsidRDefault="000F395D" w:rsidP="00EC2D73">
            <w:pPr>
              <w:pStyle w:val="Betarp"/>
              <w:jc w:val="center"/>
              <w:rPr>
                <w:sz w:val="22"/>
              </w:rPr>
            </w:pPr>
            <w:r w:rsidRPr="00980CBF">
              <w:rPr>
                <w:sz w:val="22"/>
              </w:rPr>
              <w:t>M.</w:t>
            </w:r>
            <w:r>
              <w:rPr>
                <w:sz w:val="22"/>
              </w:rPr>
              <w:t xml:space="preserve"> </w:t>
            </w:r>
            <w:r w:rsidRPr="00980CBF">
              <w:rPr>
                <w:sz w:val="22"/>
              </w:rPr>
              <w:t>A.</w:t>
            </w:r>
            <w:r>
              <w:rPr>
                <w:sz w:val="22"/>
              </w:rPr>
              <w:t xml:space="preserve"> Pavilionienė O. Valiukevičiūtė</w:t>
            </w:r>
            <w:r w:rsidRPr="00980CBF">
              <w:rPr>
                <w:sz w:val="22"/>
              </w:rPr>
              <w:t xml:space="preserve"> </w:t>
            </w:r>
          </w:p>
          <w:p w:rsidR="000F395D" w:rsidRPr="00980CBF" w:rsidRDefault="000F395D" w:rsidP="00EC2D73">
            <w:pPr>
              <w:pStyle w:val="Betarp"/>
              <w:jc w:val="center"/>
              <w:rPr>
                <w:sz w:val="22"/>
              </w:rPr>
            </w:pPr>
            <w:r w:rsidRPr="00980CBF">
              <w:rPr>
                <w:sz w:val="22"/>
              </w:rPr>
              <w:t xml:space="preserve"> (E.</w:t>
            </w:r>
            <w:r>
              <w:rPr>
                <w:sz w:val="22"/>
              </w:rPr>
              <w:t xml:space="preserve"> </w:t>
            </w:r>
            <w:proofErr w:type="spellStart"/>
            <w:r w:rsidRPr="00980CBF">
              <w:rPr>
                <w:sz w:val="22"/>
              </w:rPr>
              <w:t>Gibavičiūtė</w:t>
            </w:r>
            <w:proofErr w:type="spellEnd"/>
            <w:r w:rsidRPr="00980CBF">
              <w:rPr>
                <w:sz w:val="22"/>
              </w:rPr>
              <w:t>)</w:t>
            </w:r>
          </w:p>
        </w:tc>
      </w:tr>
      <w:tr w:rsidR="000F395D" w:rsidRPr="00980CBF" w:rsidTr="00EC2D73">
        <w:trPr>
          <w:trHeight w:val="227"/>
          <w:jc w:val="center"/>
        </w:trPr>
        <w:tc>
          <w:tcPr>
            <w:tcW w:w="497" w:type="dxa"/>
          </w:tcPr>
          <w:p w:rsidR="000F395D" w:rsidRPr="00980CBF" w:rsidRDefault="000F395D" w:rsidP="00EC2D73">
            <w:pPr>
              <w:pStyle w:val="Betarp"/>
              <w:numPr>
                <w:ilvl w:val="0"/>
                <w:numId w:val="25"/>
              </w:numPr>
              <w:ind w:left="530"/>
              <w:jc w:val="center"/>
              <w:rPr>
                <w:sz w:val="22"/>
              </w:rPr>
            </w:pPr>
          </w:p>
        </w:tc>
        <w:tc>
          <w:tcPr>
            <w:tcW w:w="1467" w:type="dxa"/>
            <w:shd w:val="clear" w:color="auto" w:fill="auto"/>
          </w:tcPr>
          <w:p w:rsidR="000F395D" w:rsidRPr="00980CBF" w:rsidRDefault="000F395D" w:rsidP="00EC2D73">
            <w:pPr>
              <w:pStyle w:val="Betarp"/>
              <w:tabs>
                <w:tab w:val="left" w:pos="6804"/>
              </w:tabs>
              <w:jc w:val="center"/>
              <w:rPr>
                <w:bCs/>
                <w:sz w:val="22"/>
              </w:rPr>
            </w:pPr>
            <w:r>
              <w:rPr>
                <w:bCs/>
                <w:sz w:val="22"/>
              </w:rPr>
              <w:t>2015-11-11</w:t>
            </w:r>
          </w:p>
          <w:p w:rsidR="000F395D" w:rsidRPr="00980CBF" w:rsidRDefault="000F395D" w:rsidP="00EC2D73">
            <w:pPr>
              <w:pStyle w:val="Betarp"/>
              <w:tabs>
                <w:tab w:val="left" w:pos="6804"/>
              </w:tabs>
              <w:jc w:val="center"/>
              <w:rPr>
                <w:bCs/>
                <w:sz w:val="22"/>
              </w:rPr>
            </w:pPr>
            <w:r>
              <w:rPr>
                <w:bCs/>
                <w:sz w:val="22"/>
              </w:rPr>
              <w:t>10.0</w:t>
            </w:r>
            <w:r w:rsidRPr="00980CBF">
              <w:rPr>
                <w:bCs/>
                <w:sz w:val="22"/>
              </w:rPr>
              <w:t>0-1</w:t>
            </w:r>
            <w:r>
              <w:rPr>
                <w:bCs/>
                <w:sz w:val="22"/>
              </w:rPr>
              <w:t>1</w:t>
            </w:r>
            <w:r w:rsidRPr="00980CBF">
              <w:rPr>
                <w:bCs/>
                <w:sz w:val="22"/>
              </w:rPr>
              <w:t>.</w:t>
            </w:r>
            <w:r>
              <w:rPr>
                <w:bCs/>
                <w:sz w:val="22"/>
              </w:rPr>
              <w:t>55</w:t>
            </w:r>
          </w:p>
          <w:p w:rsidR="000F395D" w:rsidRPr="00980CBF" w:rsidRDefault="000F395D" w:rsidP="00EC2D73">
            <w:pPr>
              <w:pStyle w:val="Betarp"/>
              <w:tabs>
                <w:tab w:val="left" w:pos="6804"/>
              </w:tabs>
              <w:jc w:val="center"/>
              <w:rPr>
                <w:bCs/>
                <w:sz w:val="22"/>
              </w:rPr>
            </w:pPr>
            <w:r w:rsidRPr="00980CBF">
              <w:rPr>
                <w:bCs/>
                <w:sz w:val="22"/>
              </w:rPr>
              <w:t>I r.</w:t>
            </w:r>
          </w:p>
          <w:p w:rsidR="000F395D" w:rsidRPr="00980CBF" w:rsidRDefault="000F395D" w:rsidP="00EC2D73">
            <w:pPr>
              <w:pStyle w:val="Betarp"/>
              <w:tabs>
                <w:tab w:val="left" w:pos="6804"/>
              </w:tabs>
              <w:jc w:val="center"/>
              <w:rPr>
                <w:bCs/>
                <w:sz w:val="22"/>
              </w:rPr>
            </w:pPr>
            <w:r w:rsidRPr="00980CBF">
              <w:rPr>
                <w:bCs/>
                <w:sz w:val="22"/>
              </w:rPr>
              <w:t>Prezidento s</w:t>
            </w:r>
          </w:p>
        </w:tc>
        <w:tc>
          <w:tcPr>
            <w:tcW w:w="1112" w:type="dxa"/>
            <w:shd w:val="clear" w:color="auto" w:fill="auto"/>
          </w:tcPr>
          <w:p w:rsidR="000F395D" w:rsidRPr="00980CBF" w:rsidRDefault="000F395D" w:rsidP="00EC2D73">
            <w:pPr>
              <w:pStyle w:val="Betarp"/>
              <w:jc w:val="center"/>
              <w:rPr>
                <w:bCs/>
                <w:sz w:val="22"/>
              </w:rPr>
            </w:pPr>
            <w:r w:rsidRPr="00980CBF">
              <w:rPr>
                <w:sz w:val="22"/>
              </w:rPr>
              <w:t>XIIP-2932</w:t>
            </w:r>
          </w:p>
        </w:tc>
        <w:tc>
          <w:tcPr>
            <w:tcW w:w="3244" w:type="dxa"/>
            <w:shd w:val="clear" w:color="auto" w:fill="auto"/>
          </w:tcPr>
          <w:p w:rsidR="000F395D" w:rsidRPr="00980CBF" w:rsidRDefault="000F395D" w:rsidP="00EC2D73">
            <w:pPr>
              <w:spacing w:line="240" w:lineRule="auto"/>
              <w:jc w:val="both"/>
              <w:rPr>
                <w:bCs/>
                <w:sz w:val="22"/>
                <w:szCs w:val="22"/>
              </w:rPr>
            </w:pPr>
            <w:r w:rsidRPr="00980CBF">
              <w:rPr>
                <w:sz w:val="22"/>
                <w:szCs w:val="22"/>
              </w:rPr>
              <w:t xml:space="preserve">Vaiko teisių apsaugos pagrindų įstatymo įgyvendinimo tvarkos įstatymo Nr. I-1235 pripažinimo netekusiu galios įstatymo projektas </w:t>
            </w:r>
          </w:p>
        </w:tc>
        <w:tc>
          <w:tcPr>
            <w:tcW w:w="1378" w:type="dxa"/>
            <w:shd w:val="clear" w:color="auto" w:fill="auto"/>
          </w:tcPr>
          <w:p w:rsidR="000F395D" w:rsidRPr="00980CBF" w:rsidRDefault="000F395D" w:rsidP="00EC2D73">
            <w:pPr>
              <w:pStyle w:val="Betarp"/>
              <w:jc w:val="center"/>
              <w:rPr>
                <w:sz w:val="22"/>
              </w:rPr>
            </w:pPr>
          </w:p>
          <w:p w:rsidR="000F395D" w:rsidRPr="00980CBF" w:rsidRDefault="000F395D" w:rsidP="00EC2D73">
            <w:pPr>
              <w:pStyle w:val="Betarp"/>
              <w:jc w:val="center"/>
              <w:rPr>
                <w:sz w:val="22"/>
              </w:rPr>
            </w:pPr>
            <w:r w:rsidRPr="00980CBF">
              <w:rPr>
                <w:sz w:val="22"/>
              </w:rPr>
              <w:t>Papildomas</w:t>
            </w:r>
          </w:p>
        </w:tc>
        <w:tc>
          <w:tcPr>
            <w:tcW w:w="1941" w:type="dxa"/>
            <w:shd w:val="clear" w:color="auto" w:fill="auto"/>
          </w:tcPr>
          <w:p w:rsidR="000F395D" w:rsidRDefault="000F395D" w:rsidP="00EC2D73">
            <w:pPr>
              <w:pStyle w:val="Betarp"/>
              <w:jc w:val="center"/>
              <w:rPr>
                <w:sz w:val="22"/>
              </w:rPr>
            </w:pPr>
            <w:r w:rsidRPr="00980CBF">
              <w:rPr>
                <w:sz w:val="22"/>
              </w:rPr>
              <w:t>Z.</w:t>
            </w:r>
            <w:r>
              <w:rPr>
                <w:sz w:val="22"/>
              </w:rPr>
              <w:t xml:space="preserve"> Žvikienė</w:t>
            </w:r>
            <w:r w:rsidRPr="00980CBF">
              <w:rPr>
                <w:sz w:val="22"/>
              </w:rPr>
              <w:t xml:space="preserve"> </w:t>
            </w:r>
          </w:p>
          <w:p w:rsidR="000F395D" w:rsidRDefault="000F395D" w:rsidP="00EC2D73">
            <w:pPr>
              <w:pStyle w:val="Betarp"/>
              <w:jc w:val="center"/>
              <w:rPr>
                <w:sz w:val="22"/>
              </w:rPr>
            </w:pPr>
            <w:r w:rsidRPr="00980CBF">
              <w:rPr>
                <w:sz w:val="22"/>
              </w:rPr>
              <w:t>D. Kuodytė</w:t>
            </w:r>
          </w:p>
          <w:p w:rsidR="000F395D" w:rsidRDefault="000F395D" w:rsidP="00EC2D73">
            <w:pPr>
              <w:pStyle w:val="Betarp"/>
              <w:jc w:val="center"/>
              <w:rPr>
                <w:sz w:val="22"/>
              </w:rPr>
            </w:pPr>
            <w:r w:rsidRPr="00980CBF">
              <w:rPr>
                <w:sz w:val="22"/>
              </w:rPr>
              <w:t>M.</w:t>
            </w:r>
            <w:r>
              <w:rPr>
                <w:sz w:val="22"/>
              </w:rPr>
              <w:t xml:space="preserve"> </w:t>
            </w:r>
            <w:r w:rsidRPr="00980CBF">
              <w:rPr>
                <w:sz w:val="22"/>
              </w:rPr>
              <w:t>A.</w:t>
            </w:r>
            <w:r>
              <w:rPr>
                <w:sz w:val="22"/>
              </w:rPr>
              <w:t xml:space="preserve"> Pavilionienė O. Valiukevičiūtė</w:t>
            </w:r>
            <w:r w:rsidRPr="00980CBF">
              <w:rPr>
                <w:sz w:val="22"/>
              </w:rPr>
              <w:t xml:space="preserve"> </w:t>
            </w:r>
          </w:p>
          <w:p w:rsidR="000F395D" w:rsidRPr="00980CBF" w:rsidRDefault="000F395D" w:rsidP="00EC2D73">
            <w:pPr>
              <w:pStyle w:val="Betarp"/>
              <w:jc w:val="center"/>
              <w:rPr>
                <w:sz w:val="22"/>
              </w:rPr>
            </w:pPr>
            <w:r w:rsidRPr="00980CBF">
              <w:rPr>
                <w:sz w:val="22"/>
              </w:rPr>
              <w:t xml:space="preserve"> (E.</w:t>
            </w:r>
            <w:r>
              <w:rPr>
                <w:sz w:val="22"/>
              </w:rPr>
              <w:t xml:space="preserve"> </w:t>
            </w:r>
            <w:proofErr w:type="spellStart"/>
            <w:r w:rsidRPr="00980CBF">
              <w:rPr>
                <w:sz w:val="22"/>
              </w:rPr>
              <w:t>Gibavičiūtė</w:t>
            </w:r>
            <w:proofErr w:type="spellEnd"/>
            <w:r w:rsidRPr="00980CBF">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bCs/>
                <w:sz w:val="22"/>
              </w:rPr>
            </w:pPr>
            <w:r w:rsidRPr="00EC2D73">
              <w:rPr>
                <w:sz w:val="22"/>
              </w:rPr>
              <w:t>XIIP-2933</w:t>
            </w:r>
          </w:p>
        </w:tc>
        <w:tc>
          <w:tcPr>
            <w:tcW w:w="3244" w:type="dxa"/>
            <w:shd w:val="clear" w:color="auto" w:fill="auto"/>
          </w:tcPr>
          <w:p w:rsidR="000F395D" w:rsidRPr="00EC2D73" w:rsidRDefault="000F395D" w:rsidP="00EC2D73">
            <w:pPr>
              <w:pStyle w:val="Betarp"/>
              <w:rPr>
                <w:bCs/>
                <w:sz w:val="22"/>
              </w:rPr>
            </w:pPr>
            <w:r w:rsidRPr="00EC2D73">
              <w:rPr>
                <w:sz w:val="22"/>
              </w:rPr>
              <w:t xml:space="preserve">Civilinio kodekso 3.48, 3.151, 3.153, 3.172, 3.176, 3.182, 3.183, 3.184, 3.209, 3.210, 3.212, 3.217, 3.218, 3.219, 3.220, 3.223, 3.224, 3.226, 3.254, 3.257, 3.259, 3.260, 3.262, 3.264, 3.266 ir 3.269 straipsnių pakeitimo įstatymo projektas </w:t>
            </w: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bCs/>
                <w:sz w:val="22"/>
              </w:rPr>
            </w:pPr>
            <w:r w:rsidRPr="00EC2D73">
              <w:rPr>
                <w:sz w:val="22"/>
              </w:rPr>
              <w:t>XIIP-2934</w:t>
            </w:r>
          </w:p>
        </w:tc>
        <w:tc>
          <w:tcPr>
            <w:tcW w:w="3244" w:type="dxa"/>
            <w:shd w:val="clear" w:color="auto" w:fill="auto"/>
          </w:tcPr>
          <w:p w:rsidR="000F395D" w:rsidRPr="00EC2D73" w:rsidRDefault="000F395D" w:rsidP="00EC2D73">
            <w:pPr>
              <w:pStyle w:val="Betarp"/>
              <w:rPr>
                <w:bCs/>
                <w:sz w:val="22"/>
              </w:rPr>
            </w:pPr>
            <w:r w:rsidRPr="00EC2D73">
              <w:rPr>
                <w:sz w:val="22"/>
              </w:rPr>
              <w:t xml:space="preserve">Civilinio proceso kodekso 28, 404, 407, 482, 487 ir 488 straipsnių pakeitimo įstatymo projektas </w:t>
            </w: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bCs/>
                <w:sz w:val="22"/>
              </w:rPr>
            </w:pPr>
            <w:r w:rsidRPr="00EC2D73">
              <w:rPr>
                <w:sz w:val="22"/>
              </w:rPr>
              <w:t>XIIP-2935</w:t>
            </w:r>
          </w:p>
        </w:tc>
        <w:tc>
          <w:tcPr>
            <w:tcW w:w="3244" w:type="dxa"/>
            <w:shd w:val="clear" w:color="auto" w:fill="auto"/>
          </w:tcPr>
          <w:p w:rsidR="000F395D" w:rsidRPr="00EC2D73" w:rsidRDefault="000F395D" w:rsidP="00EC2D73">
            <w:pPr>
              <w:pStyle w:val="Betarp"/>
              <w:rPr>
                <w:bCs/>
                <w:sz w:val="22"/>
              </w:rPr>
            </w:pPr>
            <w:r w:rsidRPr="00EC2D73">
              <w:rPr>
                <w:sz w:val="22"/>
              </w:rPr>
              <w:t xml:space="preserve">Socialinių paslaugų įstatymo Nr. X-493 2, 13, 18, 19 ir 34 straipsnių pakeitimo įstatymo projektas </w:t>
            </w: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bCs/>
                <w:sz w:val="22"/>
              </w:rPr>
            </w:pPr>
            <w:r w:rsidRPr="00EC2D73">
              <w:rPr>
                <w:sz w:val="22"/>
              </w:rPr>
              <w:t>XIIP-2936</w:t>
            </w:r>
          </w:p>
        </w:tc>
        <w:tc>
          <w:tcPr>
            <w:tcW w:w="3244" w:type="dxa"/>
            <w:shd w:val="clear" w:color="auto" w:fill="auto"/>
          </w:tcPr>
          <w:p w:rsidR="000F395D" w:rsidRPr="00EC2D73" w:rsidRDefault="000F395D" w:rsidP="00EC2D73">
            <w:pPr>
              <w:pStyle w:val="Betarp"/>
              <w:rPr>
                <w:sz w:val="22"/>
              </w:rPr>
            </w:pPr>
            <w:r w:rsidRPr="00EC2D73">
              <w:rPr>
                <w:sz w:val="22"/>
              </w:rPr>
              <w:t xml:space="preserve">Išmokų vaikams įstatymo Nr. I-621 8 straipsnio pakeitimo įstatymo projektas </w:t>
            </w:r>
          </w:p>
          <w:p w:rsidR="000F395D" w:rsidRPr="00EC2D73" w:rsidRDefault="000F395D" w:rsidP="00EC2D73">
            <w:pPr>
              <w:pStyle w:val="Betarp"/>
              <w:rPr>
                <w:bCs/>
                <w:sz w:val="22"/>
              </w:rPr>
            </w:pP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bCs/>
                <w:sz w:val="22"/>
              </w:rPr>
            </w:pPr>
            <w:r w:rsidRPr="00EC2D73">
              <w:rPr>
                <w:sz w:val="22"/>
              </w:rPr>
              <w:t>XIIP-2937</w:t>
            </w:r>
          </w:p>
        </w:tc>
        <w:tc>
          <w:tcPr>
            <w:tcW w:w="3244" w:type="dxa"/>
            <w:shd w:val="clear" w:color="auto" w:fill="auto"/>
          </w:tcPr>
          <w:p w:rsidR="000F395D" w:rsidRPr="00EC2D73" w:rsidRDefault="000F395D" w:rsidP="00EC2D73">
            <w:pPr>
              <w:pStyle w:val="Betarp"/>
              <w:rPr>
                <w:sz w:val="22"/>
              </w:rPr>
            </w:pPr>
            <w:r w:rsidRPr="00EC2D73">
              <w:rPr>
                <w:sz w:val="22"/>
              </w:rPr>
              <w:t xml:space="preserve">Šeimynų įstatymo Nr. XI-681 2, 4, 5, 9, 12, 14 ir 20 straipsnių pakeitimo įstatymo projektas </w:t>
            </w:r>
          </w:p>
          <w:p w:rsidR="000F395D" w:rsidRPr="00EC2D73" w:rsidRDefault="000F395D" w:rsidP="00EC2D73">
            <w:pPr>
              <w:pStyle w:val="Betarp"/>
              <w:rPr>
                <w:bCs/>
                <w:sz w:val="22"/>
              </w:rPr>
            </w:pP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sz w:val="22"/>
              </w:rPr>
            </w:pPr>
            <w:r w:rsidRPr="00EC2D73">
              <w:rPr>
                <w:sz w:val="22"/>
              </w:rPr>
              <w:t>XIIP-1655</w:t>
            </w:r>
          </w:p>
        </w:tc>
        <w:tc>
          <w:tcPr>
            <w:tcW w:w="3244" w:type="dxa"/>
            <w:shd w:val="clear" w:color="auto" w:fill="auto"/>
          </w:tcPr>
          <w:p w:rsidR="000F395D" w:rsidRPr="00EC2D73" w:rsidRDefault="000F395D" w:rsidP="00EC2D73">
            <w:pPr>
              <w:pStyle w:val="Betarp"/>
              <w:rPr>
                <w:sz w:val="22"/>
              </w:rPr>
            </w:pPr>
            <w:r w:rsidRPr="00EC2D73">
              <w:rPr>
                <w:sz w:val="22"/>
              </w:rPr>
              <w:t xml:space="preserve">Išmokų vaikams įstatymo Nr. I-621 6 straipsnio pakeitimo ir papildymo įstatymo projektas </w:t>
            </w: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10.00-11.55</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bCs/>
                <w:sz w:val="22"/>
              </w:rPr>
            </w:pPr>
            <w:r w:rsidRPr="00EC2D73">
              <w:rPr>
                <w:bCs/>
                <w:sz w:val="22"/>
              </w:rPr>
              <w:t>Prezidento s.</w:t>
            </w:r>
          </w:p>
        </w:tc>
        <w:tc>
          <w:tcPr>
            <w:tcW w:w="1112" w:type="dxa"/>
            <w:shd w:val="clear" w:color="auto" w:fill="auto"/>
          </w:tcPr>
          <w:p w:rsidR="000F395D" w:rsidRPr="00EC2D73" w:rsidRDefault="000F395D" w:rsidP="00EC2D73">
            <w:pPr>
              <w:pStyle w:val="Betarp"/>
              <w:rPr>
                <w:sz w:val="22"/>
              </w:rPr>
            </w:pPr>
            <w:r w:rsidRPr="00EC2D73">
              <w:rPr>
                <w:sz w:val="22"/>
              </w:rPr>
              <w:t>XIIP-1711</w:t>
            </w:r>
          </w:p>
        </w:tc>
        <w:tc>
          <w:tcPr>
            <w:tcW w:w="3244" w:type="dxa"/>
            <w:shd w:val="clear" w:color="auto" w:fill="auto"/>
          </w:tcPr>
          <w:p w:rsidR="000F395D" w:rsidRPr="00EC2D73" w:rsidRDefault="000F395D" w:rsidP="00EC2D73">
            <w:pPr>
              <w:pStyle w:val="Betarp"/>
              <w:rPr>
                <w:sz w:val="22"/>
              </w:rPr>
            </w:pPr>
            <w:r w:rsidRPr="00EC2D73">
              <w:rPr>
                <w:sz w:val="22"/>
              </w:rPr>
              <w:t xml:space="preserve">Išmokų vaikams įstatymo Nr. I-621 6 straipsnio pakeitimo įstatymo projektas </w:t>
            </w:r>
          </w:p>
          <w:p w:rsidR="000F395D" w:rsidRPr="00EC2D73" w:rsidRDefault="000F395D" w:rsidP="00EC2D73">
            <w:pPr>
              <w:pStyle w:val="Betarp"/>
              <w:rPr>
                <w:sz w:val="22"/>
              </w:rPr>
            </w:pPr>
          </w:p>
        </w:tc>
        <w:tc>
          <w:tcPr>
            <w:tcW w:w="1378" w:type="dxa"/>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Papildomas</w:t>
            </w:r>
          </w:p>
        </w:tc>
        <w:tc>
          <w:tcPr>
            <w:tcW w:w="1941" w:type="dxa"/>
            <w:shd w:val="clear" w:color="auto" w:fill="auto"/>
          </w:tcPr>
          <w:p w:rsidR="000F395D" w:rsidRPr="00EC2D73" w:rsidRDefault="000F395D" w:rsidP="00EC2D73">
            <w:pPr>
              <w:pStyle w:val="Betarp"/>
              <w:rPr>
                <w:sz w:val="22"/>
              </w:rPr>
            </w:pPr>
            <w:r w:rsidRPr="00EC2D73">
              <w:rPr>
                <w:sz w:val="22"/>
              </w:rPr>
              <w:t xml:space="preserve">Z. Žvikienė </w:t>
            </w:r>
          </w:p>
          <w:p w:rsidR="000F395D" w:rsidRPr="00EC2D73" w:rsidRDefault="000F395D" w:rsidP="00EC2D73">
            <w:pPr>
              <w:pStyle w:val="Betarp"/>
              <w:rPr>
                <w:sz w:val="22"/>
              </w:rPr>
            </w:pPr>
            <w:r w:rsidRPr="00EC2D73">
              <w:rPr>
                <w:sz w:val="22"/>
              </w:rPr>
              <w:t>D. Kuodytė</w:t>
            </w:r>
          </w:p>
          <w:p w:rsidR="000F395D" w:rsidRPr="00EC2D73" w:rsidRDefault="000F395D" w:rsidP="00EC2D73">
            <w:pPr>
              <w:pStyle w:val="Betarp"/>
              <w:rPr>
                <w:sz w:val="22"/>
              </w:rPr>
            </w:pPr>
            <w:r w:rsidRPr="00EC2D73">
              <w:rPr>
                <w:sz w:val="22"/>
              </w:rPr>
              <w:t xml:space="preserve">M. A. Pavilionienė O. Valiukevičiūtė </w:t>
            </w:r>
          </w:p>
          <w:p w:rsidR="000F395D" w:rsidRPr="00EC2D73" w:rsidRDefault="000F395D" w:rsidP="00EC2D73">
            <w:pPr>
              <w:pStyle w:val="Betarp"/>
              <w:rPr>
                <w:sz w:val="22"/>
              </w:rPr>
            </w:pPr>
            <w:r w:rsidRPr="00EC2D73">
              <w:rPr>
                <w:sz w:val="22"/>
              </w:rPr>
              <w:t xml:space="preserve"> (E. </w:t>
            </w:r>
            <w:proofErr w:type="spellStart"/>
            <w:r w:rsidRPr="00EC2D73">
              <w:rPr>
                <w:sz w:val="22"/>
              </w:rPr>
              <w:t>Gibavičiūtė</w:t>
            </w:r>
            <w:proofErr w:type="spellEnd"/>
            <w:r w:rsidRPr="00EC2D73">
              <w:rPr>
                <w:sz w:val="22"/>
              </w:rPr>
              <w:t>)</w:t>
            </w:r>
          </w:p>
        </w:tc>
      </w:tr>
      <w:tr w:rsidR="000F395D" w:rsidRPr="00980CBF" w:rsidTr="00EC2D73">
        <w:trPr>
          <w:trHeight w:val="20"/>
          <w:jc w:val="center"/>
        </w:trPr>
        <w:tc>
          <w:tcPr>
            <w:tcW w:w="497" w:type="dxa"/>
          </w:tcPr>
          <w:p w:rsidR="000F395D" w:rsidRPr="00EC2D73" w:rsidRDefault="000F395D" w:rsidP="00EC2D73">
            <w:pPr>
              <w:pStyle w:val="Betarp"/>
              <w:rPr>
                <w:sz w:val="22"/>
              </w:rPr>
            </w:pPr>
          </w:p>
        </w:tc>
        <w:tc>
          <w:tcPr>
            <w:tcW w:w="1467" w:type="dxa"/>
            <w:shd w:val="clear" w:color="auto" w:fill="auto"/>
          </w:tcPr>
          <w:p w:rsidR="000F395D" w:rsidRPr="00EC2D73" w:rsidRDefault="000F395D" w:rsidP="00EC2D73">
            <w:pPr>
              <w:pStyle w:val="Betarp"/>
              <w:rPr>
                <w:bCs/>
                <w:sz w:val="22"/>
              </w:rPr>
            </w:pPr>
            <w:r w:rsidRPr="00EC2D73">
              <w:rPr>
                <w:bCs/>
                <w:sz w:val="22"/>
              </w:rPr>
              <w:t>2015-11-11</w:t>
            </w:r>
          </w:p>
          <w:p w:rsidR="000F395D" w:rsidRPr="00EC2D73" w:rsidRDefault="000F395D" w:rsidP="00EC2D73">
            <w:pPr>
              <w:pStyle w:val="Betarp"/>
              <w:rPr>
                <w:bCs/>
                <w:sz w:val="22"/>
              </w:rPr>
            </w:pPr>
            <w:r w:rsidRPr="00EC2D73">
              <w:rPr>
                <w:bCs/>
                <w:sz w:val="22"/>
              </w:rPr>
              <w:t>11.55-12.00</w:t>
            </w:r>
          </w:p>
          <w:p w:rsidR="000F395D" w:rsidRPr="00EC2D73" w:rsidRDefault="000F395D" w:rsidP="00EC2D73">
            <w:pPr>
              <w:pStyle w:val="Betarp"/>
              <w:rPr>
                <w:bCs/>
                <w:sz w:val="22"/>
              </w:rPr>
            </w:pPr>
            <w:r w:rsidRPr="00EC2D73">
              <w:rPr>
                <w:bCs/>
                <w:sz w:val="22"/>
              </w:rPr>
              <w:t>I r.</w:t>
            </w:r>
          </w:p>
          <w:p w:rsidR="000F395D" w:rsidRPr="00EC2D73" w:rsidRDefault="000F395D" w:rsidP="00EC2D73">
            <w:pPr>
              <w:pStyle w:val="Betarp"/>
              <w:rPr>
                <w:sz w:val="22"/>
              </w:rPr>
            </w:pPr>
            <w:r w:rsidRPr="00EC2D73">
              <w:rPr>
                <w:bCs/>
                <w:sz w:val="22"/>
              </w:rPr>
              <w:lastRenderedPageBreak/>
              <w:t>Prezidento s.</w:t>
            </w:r>
          </w:p>
        </w:tc>
        <w:tc>
          <w:tcPr>
            <w:tcW w:w="5734" w:type="dxa"/>
            <w:gridSpan w:val="3"/>
            <w:shd w:val="clear" w:color="auto" w:fill="auto"/>
          </w:tcPr>
          <w:p w:rsidR="000F395D" w:rsidRPr="00EC2D73" w:rsidRDefault="000F395D" w:rsidP="00EC2D73">
            <w:pPr>
              <w:pStyle w:val="Betarp"/>
              <w:rPr>
                <w:sz w:val="22"/>
              </w:rPr>
            </w:pPr>
          </w:p>
          <w:p w:rsidR="000F395D" w:rsidRPr="00EC2D73" w:rsidRDefault="000F395D" w:rsidP="00EC2D73">
            <w:pPr>
              <w:pStyle w:val="Betarp"/>
              <w:rPr>
                <w:sz w:val="22"/>
              </w:rPr>
            </w:pPr>
            <w:r w:rsidRPr="00EC2D73">
              <w:rPr>
                <w:sz w:val="22"/>
              </w:rPr>
              <w:t xml:space="preserve">Kiti klausimai </w:t>
            </w:r>
          </w:p>
          <w:p w:rsidR="000F395D" w:rsidRPr="00EC2D73" w:rsidRDefault="000F395D" w:rsidP="00EC2D73">
            <w:pPr>
              <w:pStyle w:val="Betarp"/>
              <w:rPr>
                <w:sz w:val="22"/>
              </w:rPr>
            </w:pPr>
            <w:r w:rsidRPr="00EC2D73">
              <w:rPr>
                <w:sz w:val="22"/>
              </w:rPr>
              <w:t xml:space="preserve">Dėl kito komiteto posėdžio darbotvarkės </w:t>
            </w:r>
          </w:p>
          <w:p w:rsidR="000F395D" w:rsidRPr="00EC2D73" w:rsidRDefault="000F395D" w:rsidP="00EC2D73">
            <w:pPr>
              <w:pStyle w:val="Betarp"/>
              <w:rPr>
                <w:sz w:val="22"/>
              </w:rPr>
            </w:pPr>
          </w:p>
        </w:tc>
        <w:tc>
          <w:tcPr>
            <w:tcW w:w="1941" w:type="dxa"/>
            <w:shd w:val="clear" w:color="auto" w:fill="auto"/>
          </w:tcPr>
          <w:p w:rsidR="000F395D" w:rsidRPr="00EC2D73" w:rsidRDefault="000F395D" w:rsidP="00EC2D73">
            <w:pPr>
              <w:pStyle w:val="Betarp"/>
              <w:rPr>
                <w:bCs/>
                <w:sz w:val="22"/>
              </w:rPr>
            </w:pPr>
          </w:p>
          <w:p w:rsidR="000F395D" w:rsidRPr="00EC2D73" w:rsidRDefault="000F395D" w:rsidP="00EC2D73">
            <w:pPr>
              <w:pStyle w:val="Betarp"/>
              <w:rPr>
                <w:sz w:val="22"/>
              </w:rPr>
            </w:pPr>
            <w:r w:rsidRPr="00EC2D73">
              <w:rPr>
                <w:sz w:val="22"/>
              </w:rPr>
              <w:t>Z. Žvikienė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E359C2" w:rsidRPr="00057413" w:rsidRDefault="00E359C2" w:rsidP="00E359C2">
      <w:pPr>
        <w:pStyle w:val="Betarp"/>
        <w:rPr>
          <w:i/>
        </w:rPr>
      </w:pPr>
      <w:r w:rsidRPr="00057413">
        <w:rPr>
          <w:i/>
        </w:rPr>
        <w:t>Asta Markevičienė</w:t>
      </w:r>
    </w:p>
    <w:p w:rsidR="00E359C2" w:rsidRPr="00057413" w:rsidRDefault="00E359C2" w:rsidP="00E359C2">
      <w:pPr>
        <w:pStyle w:val="Betarp"/>
        <w:rPr>
          <w:i/>
        </w:rPr>
      </w:pPr>
      <w:r w:rsidRPr="00057413">
        <w:rPr>
          <w:i/>
          <w:iCs/>
        </w:rPr>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6202, el. p. asmark@lrs.lt</w:t>
      </w:r>
    </w:p>
    <w:p w:rsidR="00E359C2" w:rsidRPr="00796778" w:rsidRDefault="00E359C2" w:rsidP="00E359C2">
      <w:pPr>
        <w:pStyle w:val="Betarp"/>
        <w:rPr>
          <w:rFonts w:eastAsia="Times New Roman"/>
          <w:b/>
          <w:szCs w:val="24"/>
        </w:rPr>
      </w:pPr>
    </w:p>
    <w:p w:rsidR="00E359C2" w:rsidRDefault="00E359C2" w:rsidP="00E359C2">
      <w:pPr>
        <w:pStyle w:val="Betarp"/>
        <w:rPr>
          <w:rFonts w:eastAsia="Times New Roman"/>
          <w:b/>
          <w:szCs w:val="24"/>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72"/>
      <w:headerReference w:type="default" r:id="rId73"/>
      <w:footerReference w:type="even" r:id="rId74"/>
      <w:footerReference w:type="default" r:id="rId75"/>
      <w:headerReference w:type="first" r:id="rId76"/>
      <w:footerReference w:type="first" r:id="rId77"/>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B1" w:rsidRDefault="006B57B1" w:rsidP="00C55314">
      <w:pPr>
        <w:spacing w:after="0" w:line="240" w:lineRule="auto"/>
      </w:pPr>
      <w:r>
        <w:separator/>
      </w:r>
    </w:p>
  </w:endnote>
  <w:endnote w:type="continuationSeparator" w:id="0">
    <w:p w:rsidR="006B57B1" w:rsidRDefault="006B57B1"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B1" w:rsidRDefault="006B57B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B57B1" w:rsidRPr="0062037B" w:rsidTr="0069381B">
      <w:trPr>
        <w:trHeight w:val="696"/>
      </w:trPr>
      <w:tc>
        <w:tcPr>
          <w:tcW w:w="10174" w:type="dxa"/>
          <w:hideMark/>
        </w:tcPr>
        <w:p w:rsidR="006B57B1" w:rsidRDefault="006B57B1"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B57B1" w:rsidRPr="0062037B" w:rsidRDefault="006B57B1"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B57B1" w:rsidRPr="0062037B" w:rsidRDefault="006B57B1" w:rsidP="0069381B">
          <w:pPr>
            <w:spacing w:after="0" w:line="240" w:lineRule="auto"/>
            <w:ind w:hanging="851"/>
            <w:jc w:val="center"/>
            <w:rPr>
              <w:sz w:val="18"/>
              <w:szCs w:val="18"/>
              <w:lang w:eastAsia="en-US"/>
            </w:rPr>
          </w:pPr>
        </w:p>
      </w:tc>
    </w:tr>
  </w:tbl>
  <w:p w:rsidR="006B57B1" w:rsidRDefault="006B57B1"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B1" w:rsidRDefault="006B57B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B1" w:rsidRDefault="006B57B1" w:rsidP="00C55314">
      <w:pPr>
        <w:spacing w:after="0" w:line="240" w:lineRule="auto"/>
      </w:pPr>
      <w:r>
        <w:separator/>
      </w:r>
    </w:p>
  </w:footnote>
  <w:footnote w:type="continuationSeparator" w:id="0">
    <w:p w:rsidR="006B57B1" w:rsidRDefault="006B57B1"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B1" w:rsidRDefault="006B57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B1" w:rsidRDefault="006B57B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B1" w:rsidRDefault="006B57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955"/>
    <w:multiLevelType w:val="hybridMultilevel"/>
    <w:tmpl w:val="89A4F4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C92788"/>
    <w:multiLevelType w:val="hybridMultilevel"/>
    <w:tmpl w:val="8D16FD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4F5837"/>
    <w:multiLevelType w:val="hybridMultilevel"/>
    <w:tmpl w:val="EB2A5C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19061DE1"/>
    <w:multiLevelType w:val="hybridMultilevel"/>
    <w:tmpl w:val="EBEC3A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9A740BB"/>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2">
    <w:nsid w:val="327E4E3A"/>
    <w:multiLevelType w:val="hybridMultilevel"/>
    <w:tmpl w:val="2F4CBEBE"/>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34223235"/>
    <w:multiLevelType w:val="hybridMultilevel"/>
    <w:tmpl w:val="62D88B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525004C"/>
    <w:multiLevelType w:val="hybridMultilevel"/>
    <w:tmpl w:val="252447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6D1904"/>
    <w:multiLevelType w:val="hybridMultilevel"/>
    <w:tmpl w:val="2A3481B6"/>
    <w:lvl w:ilvl="0" w:tplc="BC627BDC">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3997472"/>
    <w:multiLevelType w:val="hybridMultilevel"/>
    <w:tmpl w:val="28F475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9337317"/>
    <w:multiLevelType w:val="hybridMultilevel"/>
    <w:tmpl w:val="75FCB3DE"/>
    <w:lvl w:ilvl="0" w:tplc="BBF2AB4A">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4D515D0A"/>
    <w:multiLevelType w:val="hybridMultilevel"/>
    <w:tmpl w:val="102A68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4343B40"/>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7">
    <w:nsid w:val="7C1761C5"/>
    <w:multiLevelType w:val="hybridMultilevel"/>
    <w:tmpl w:val="D79408F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8">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30"/>
  </w:num>
  <w:num w:numId="4">
    <w:abstractNumId w:val="18"/>
  </w:num>
  <w:num w:numId="5">
    <w:abstractNumId w:val="26"/>
  </w:num>
  <w:num w:numId="6">
    <w:abstractNumId w:val="23"/>
  </w:num>
  <w:num w:numId="7">
    <w:abstractNumId w:val="9"/>
  </w:num>
  <w:num w:numId="8">
    <w:abstractNumId w:val="35"/>
  </w:num>
  <w:num w:numId="9">
    <w:abstractNumId w:val="34"/>
  </w:num>
  <w:num w:numId="10">
    <w:abstractNumId w:val="19"/>
  </w:num>
  <w:num w:numId="11">
    <w:abstractNumId w:val="21"/>
  </w:num>
  <w:num w:numId="12">
    <w:abstractNumId w:val="10"/>
  </w:num>
  <w:num w:numId="13">
    <w:abstractNumId w:val="36"/>
  </w:num>
  <w:num w:numId="14">
    <w:abstractNumId w:val="32"/>
  </w:num>
  <w:num w:numId="15">
    <w:abstractNumId w:val="31"/>
  </w:num>
  <w:num w:numId="16">
    <w:abstractNumId w:val="16"/>
  </w:num>
  <w:num w:numId="17">
    <w:abstractNumId w:val="29"/>
  </w:num>
  <w:num w:numId="18">
    <w:abstractNumId w:val="4"/>
  </w:num>
  <w:num w:numId="19">
    <w:abstractNumId w:val="38"/>
  </w:num>
  <w:num w:numId="20">
    <w:abstractNumId w:val="11"/>
  </w:num>
  <w:num w:numId="21">
    <w:abstractNumId w:val="2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num>
  <w:num w:numId="25">
    <w:abstractNumId w:val="15"/>
  </w:num>
  <w:num w:numId="26">
    <w:abstractNumId w:val="8"/>
  </w:num>
  <w:num w:numId="27">
    <w:abstractNumId w:val="33"/>
  </w:num>
  <w:num w:numId="28">
    <w:abstractNumId w:val="12"/>
  </w:num>
  <w:num w:numId="29">
    <w:abstractNumId w:val="22"/>
  </w:num>
  <w:num w:numId="30">
    <w:abstractNumId w:val="2"/>
  </w:num>
  <w:num w:numId="31">
    <w:abstractNumId w:val="14"/>
  </w:num>
  <w:num w:numId="32">
    <w:abstractNumId w:val="6"/>
  </w:num>
  <w:num w:numId="33">
    <w:abstractNumId w:val="13"/>
  </w:num>
  <w:num w:numId="34">
    <w:abstractNumId w:val="24"/>
  </w:num>
  <w:num w:numId="35">
    <w:abstractNumId w:val="0"/>
  </w:num>
  <w:num w:numId="36">
    <w:abstractNumId w:val="5"/>
  </w:num>
  <w:num w:numId="37">
    <w:abstractNumId w:val="17"/>
  </w:num>
  <w:num w:numId="38">
    <w:abstractNumId w:val="28"/>
  </w:num>
  <w:num w:numId="39">
    <w:abstractNumId w:val="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522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0F395D"/>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0D9D"/>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15E8"/>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66706"/>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12A15"/>
    <w:rsid w:val="0042189A"/>
    <w:rsid w:val="00422B6A"/>
    <w:rsid w:val="00423625"/>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57B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39AD"/>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383"/>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2D73"/>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58C3"/>
    <w:rsid w:val="00F872EB"/>
    <w:rsid w:val="00F953CD"/>
    <w:rsid w:val="00F973D5"/>
    <w:rsid w:val="00FA5997"/>
    <w:rsid w:val="00FA5B5A"/>
    <w:rsid w:val="00FA7F9D"/>
    <w:rsid w:val="00FB33AB"/>
    <w:rsid w:val="00FB6230"/>
    <w:rsid w:val="00FB7206"/>
    <w:rsid w:val="00FC09CD"/>
    <w:rsid w:val="00FC33A5"/>
    <w:rsid w:val="00FC7CCE"/>
    <w:rsid w:val="00FC7EFF"/>
    <w:rsid w:val="00FD0D51"/>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character" w:customStyle="1" w:styleId="dpav">
    <w:name w:val="dpav"/>
    <w:rsid w:val="000F395D"/>
    <w:rPr>
      <w:sz w:val="26"/>
      <w:szCs w:val="26"/>
    </w:rPr>
  </w:style>
  <w:style w:type="paragraph" w:customStyle="1" w:styleId="Dalyviai">
    <w:name w:val="Dalyviai"/>
    <w:basedOn w:val="prastasis"/>
    <w:qFormat/>
    <w:rsid w:val="006B57B1"/>
    <w:pPr>
      <w:spacing w:after="0" w:line="240" w:lineRule="auto"/>
      <w:jc w:val="both"/>
    </w:pPr>
    <w:rPr>
      <w:rFonts w:eastAsia="Times New Roman"/>
      <w:szCs w:val="24"/>
      <w:lang w:eastAsia="en-US"/>
    </w:rPr>
  </w:style>
  <w:style w:type="paragraph" w:customStyle="1" w:styleId="Isvadakonsoliduotaiversijai6">
    <w:name w:val="Isvada_konsoliduotai_versijai6"/>
    <w:basedOn w:val="prastasis"/>
    <w:qFormat/>
    <w:rsid w:val="006B57B1"/>
    <w:pPr>
      <w:keepNext/>
      <w:spacing w:after="0" w:line="240" w:lineRule="auto"/>
      <w:outlineLvl w:val="5"/>
    </w:pPr>
    <w:rPr>
      <w:rFonts w:eastAsia="Times New Roman"/>
      <w:b/>
      <w:bCs/>
      <w:lang w:eastAsia="en-US"/>
    </w:rPr>
  </w:style>
  <w:style w:type="paragraph" w:customStyle="1" w:styleId="bodytext20">
    <w:name w:val="bodytext20"/>
    <w:basedOn w:val="prastasis"/>
    <w:rsid w:val="006B57B1"/>
    <w:pPr>
      <w:spacing w:before="100" w:beforeAutospacing="1" w:after="100" w:afterAutospacing="1" w:line="240" w:lineRule="auto"/>
    </w:pPr>
    <w:rPr>
      <w:rFonts w:eastAsia="Times New Roman"/>
      <w:szCs w:val="24"/>
    </w:rPr>
  </w:style>
  <w:style w:type="paragraph" w:styleId="Pagrindinistekstas">
    <w:name w:val="Body Text"/>
    <w:basedOn w:val="prastasis"/>
    <w:link w:val="PagrindinistekstasDiagrama"/>
    <w:uiPriority w:val="99"/>
    <w:semiHidden/>
    <w:unhideWhenUsed/>
    <w:rsid w:val="00EC2D73"/>
    <w:pPr>
      <w:spacing w:before="100" w:beforeAutospacing="1" w:after="100" w:afterAutospacing="1" w:line="240" w:lineRule="auto"/>
    </w:pPr>
    <w:rPr>
      <w:rFonts w:eastAsia="Times New Roman"/>
      <w:szCs w:val="24"/>
    </w:rPr>
  </w:style>
  <w:style w:type="character" w:customStyle="1" w:styleId="PagrindinistekstasDiagrama">
    <w:name w:val="Pagrindinis tekstas Diagrama"/>
    <w:basedOn w:val="Numatytasispastraiposriftas"/>
    <w:link w:val="Pagrindinistekstas"/>
    <w:uiPriority w:val="99"/>
    <w:semiHidden/>
    <w:rsid w:val="00EC2D7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78367267">
      <w:bodyDiv w:val="1"/>
      <w:marLeft w:val="30"/>
      <w:marRight w:val="30"/>
      <w:marTop w:val="0"/>
      <w:marBottom w:val="0"/>
      <w:divBdr>
        <w:top w:val="none" w:sz="0" w:space="0" w:color="auto"/>
        <w:left w:val="none" w:sz="0" w:space="0" w:color="auto"/>
        <w:bottom w:val="none" w:sz="0" w:space="0" w:color="auto"/>
        <w:right w:val="none" w:sz="0" w:space="0" w:color="auto"/>
      </w:divBdr>
      <w:divsChild>
        <w:div w:id="1701740238">
          <w:marLeft w:val="0"/>
          <w:marRight w:val="0"/>
          <w:marTop w:val="0"/>
          <w:marBottom w:val="0"/>
          <w:divBdr>
            <w:top w:val="none" w:sz="0" w:space="0" w:color="auto"/>
            <w:left w:val="none" w:sz="0" w:space="0" w:color="auto"/>
            <w:bottom w:val="none" w:sz="0" w:space="0" w:color="auto"/>
            <w:right w:val="none" w:sz="0" w:space="0" w:color="auto"/>
          </w:divBdr>
          <w:divsChild>
            <w:div w:id="1534223367">
              <w:marLeft w:val="0"/>
              <w:marRight w:val="0"/>
              <w:marTop w:val="0"/>
              <w:marBottom w:val="0"/>
              <w:divBdr>
                <w:top w:val="none" w:sz="0" w:space="0" w:color="auto"/>
                <w:left w:val="none" w:sz="0" w:space="0" w:color="auto"/>
                <w:bottom w:val="none" w:sz="0" w:space="0" w:color="auto"/>
                <w:right w:val="none" w:sz="0" w:space="0" w:color="auto"/>
              </w:divBdr>
              <w:divsChild>
                <w:div w:id="45223235">
                  <w:marLeft w:val="0"/>
                  <w:marRight w:val="0"/>
                  <w:marTop w:val="0"/>
                  <w:marBottom w:val="0"/>
                  <w:divBdr>
                    <w:top w:val="none" w:sz="0" w:space="0" w:color="auto"/>
                    <w:left w:val="none" w:sz="0" w:space="0" w:color="auto"/>
                    <w:bottom w:val="none" w:sz="0" w:space="0" w:color="auto"/>
                    <w:right w:val="none" w:sz="0" w:space="0" w:color="auto"/>
                  </w:divBdr>
                  <w:divsChild>
                    <w:div w:id="1906917186">
                      <w:marLeft w:val="0"/>
                      <w:marRight w:val="0"/>
                      <w:marTop w:val="0"/>
                      <w:marBottom w:val="0"/>
                      <w:divBdr>
                        <w:top w:val="none" w:sz="0" w:space="0" w:color="auto"/>
                        <w:left w:val="none" w:sz="0" w:space="0" w:color="auto"/>
                        <w:bottom w:val="none" w:sz="0" w:space="0" w:color="auto"/>
                        <w:right w:val="none" w:sz="0" w:space="0" w:color="auto"/>
                      </w:divBdr>
                      <w:divsChild>
                        <w:div w:id="9584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63571781">
      <w:bodyDiv w:val="1"/>
      <w:marLeft w:val="30"/>
      <w:marRight w:val="30"/>
      <w:marTop w:val="0"/>
      <w:marBottom w:val="0"/>
      <w:divBdr>
        <w:top w:val="none" w:sz="0" w:space="0" w:color="auto"/>
        <w:left w:val="none" w:sz="0" w:space="0" w:color="auto"/>
        <w:bottom w:val="none" w:sz="0" w:space="0" w:color="auto"/>
        <w:right w:val="none" w:sz="0" w:space="0" w:color="auto"/>
      </w:divBdr>
      <w:divsChild>
        <w:div w:id="695040936">
          <w:marLeft w:val="0"/>
          <w:marRight w:val="0"/>
          <w:marTop w:val="0"/>
          <w:marBottom w:val="0"/>
          <w:divBdr>
            <w:top w:val="none" w:sz="0" w:space="0" w:color="auto"/>
            <w:left w:val="none" w:sz="0" w:space="0" w:color="auto"/>
            <w:bottom w:val="none" w:sz="0" w:space="0" w:color="auto"/>
            <w:right w:val="none" w:sz="0" w:space="0" w:color="auto"/>
          </w:divBdr>
          <w:divsChild>
            <w:div w:id="1865557133">
              <w:marLeft w:val="0"/>
              <w:marRight w:val="0"/>
              <w:marTop w:val="0"/>
              <w:marBottom w:val="0"/>
              <w:divBdr>
                <w:top w:val="none" w:sz="0" w:space="0" w:color="auto"/>
                <w:left w:val="none" w:sz="0" w:space="0" w:color="auto"/>
                <w:bottom w:val="none" w:sz="0" w:space="0" w:color="auto"/>
                <w:right w:val="none" w:sz="0" w:space="0" w:color="auto"/>
              </w:divBdr>
              <w:divsChild>
                <w:div w:id="1210141874">
                  <w:marLeft w:val="0"/>
                  <w:marRight w:val="0"/>
                  <w:marTop w:val="0"/>
                  <w:marBottom w:val="0"/>
                  <w:divBdr>
                    <w:top w:val="none" w:sz="0" w:space="0" w:color="auto"/>
                    <w:left w:val="none" w:sz="0" w:space="0" w:color="auto"/>
                    <w:bottom w:val="none" w:sz="0" w:space="0" w:color="auto"/>
                    <w:right w:val="none" w:sz="0" w:space="0" w:color="auto"/>
                  </w:divBdr>
                  <w:divsChild>
                    <w:div w:id="1967198789">
                      <w:marLeft w:val="0"/>
                      <w:marRight w:val="0"/>
                      <w:marTop w:val="0"/>
                      <w:marBottom w:val="0"/>
                      <w:divBdr>
                        <w:top w:val="none" w:sz="0" w:space="0" w:color="auto"/>
                        <w:left w:val="none" w:sz="0" w:space="0" w:color="auto"/>
                        <w:bottom w:val="none" w:sz="0" w:space="0" w:color="auto"/>
                        <w:right w:val="none" w:sz="0" w:space="0" w:color="auto"/>
                      </w:divBdr>
                      <w:divsChild>
                        <w:div w:id="8759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48456405">
      <w:bodyDiv w:val="1"/>
      <w:marLeft w:val="0"/>
      <w:marRight w:val="0"/>
      <w:marTop w:val="0"/>
      <w:marBottom w:val="0"/>
      <w:divBdr>
        <w:top w:val="none" w:sz="0" w:space="0" w:color="auto"/>
        <w:left w:val="none" w:sz="0" w:space="0" w:color="auto"/>
        <w:bottom w:val="none" w:sz="0" w:space="0" w:color="auto"/>
        <w:right w:val="none" w:sz="0" w:space="0" w:color="auto"/>
      </w:divBdr>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19346146">
      <w:bodyDiv w:val="1"/>
      <w:marLeft w:val="30"/>
      <w:marRight w:val="30"/>
      <w:marTop w:val="0"/>
      <w:marBottom w:val="0"/>
      <w:divBdr>
        <w:top w:val="none" w:sz="0" w:space="0" w:color="auto"/>
        <w:left w:val="none" w:sz="0" w:space="0" w:color="auto"/>
        <w:bottom w:val="none" w:sz="0" w:space="0" w:color="auto"/>
        <w:right w:val="none" w:sz="0" w:space="0" w:color="auto"/>
      </w:divBdr>
      <w:divsChild>
        <w:div w:id="1484661172">
          <w:marLeft w:val="0"/>
          <w:marRight w:val="0"/>
          <w:marTop w:val="0"/>
          <w:marBottom w:val="0"/>
          <w:divBdr>
            <w:top w:val="none" w:sz="0" w:space="0" w:color="auto"/>
            <w:left w:val="none" w:sz="0" w:space="0" w:color="auto"/>
            <w:bottom w:val="none" w:sz="0" w:space="0" w:color="auto"/>
            <w:right w:val="none" w:sz="0" w:space="0" w:color="auto"/>
          </w:divBdr>
          <w:divsChild>
            <w:div w:id="1944141257">
              <w:marLeft w:val="0"/>
              <w:marRight w:val="0"/>
              <w:marTop w:val="0"/>
              <w:marBottom w:val="0"/>
              <w:divBdr>
                <w:top w:val="none" w:sz="0" w:space="0" w:color="auto"/>
                <w:left w:val="none" w:sz="0" w:space="0" w:color="auto"/>
                <w:bottom w:val="none" w:sz="0" w:space="0" w:color="auto"/>
                <w:right w:val="none" w:sz="0" w:space="0" w:color="auto"/>
              </w:divBdr>
              <w:divsChild>
                <w:div w:id="1946501144">
                  <w:marLeft w:val="0"/>
                  <w:marRight w:val="0"/>
                  <w:marTop w:val="0"/>
                  <w:marBottom w:val="0"/>
                  <w:divBdr>
                    <w:top w:val="none" w:sz="0" w:space="0" w:color="auto"/>
                    <w:left w:val="none" w:sz="0" w:space="0" w:color="auto"/>
                    <w:bottom w:val="none" w:sz="0" w:space="0" w:color="auto"/>
                    <w:right w:val="none" w:sz="0" w:space="0" w:color="auto"/>
                  </w:divBdr>
                  <w:divsChild>
                    <w:div w:id="728764524">
                      <w:marLeft w:val="0"/>
                      <w:marRight w:val="0"/>
                      <w:marTop w:val="0"/>
                      <w:marBottom w:val="0"/>
                      <w:divBdr>
                        <w:top w:val="none" w:sz="0" w:space="0" w:color="auto"/>
                        <w:left w:val="none" w:sz="0" w:space="0" w:color="auto"/>
                        <w:bottom w:val="none" w:sz="0" w:space="0" w:color="auto"/>
                        <w:right w:val="none" w:sz="0" w:space="0" w:color="auto"/>
                      </w:divBdr>
                      <w:divsChild>
                        <w:div w:id="861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516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1087232&amp;p_tr2=2" TargetMode="External"/><Relationship Id="rId26" Type="http://schemas.openxmlformats.org/officeDocument/2006/relationships/hyperlink" Target="http://www3.lrs.lt/pls/inter/dokpaieska.showdoc_l?p_id=1085295&amp;p_tr2=2" TargetMode="External"/><Relationship Id="rId39" Type="http://schemas.openxmlformats.org/officeDocument/2006/relationships/hyperlink" Target="http://www3.lrs.lt/pls/inter/dokpaieska.showdoc_l?p_id=1044578&amp;p_tr2=2" TargetMode="External"/><Relationship Id="rId21" Type="http://schemas.openxmlformats.org/officeDocument/2006/relationships/hyperlink" Target="http://www3.lrs.lt/pls/inter/dokpaieska.showdoc_l?p_id=1039182&amp;p_tr2=2" TargetMode="External"/><Relationship Id="rId34" Type="http://schemas.openxmlformats.org/officeDocument/2006/relationships/hyperlink" Target="http://www3.lrs.lt/pls/inter/dokpaieska.showdoc_l?p_id=1079580&amp;p_tr2=2" TargetMode="External"/><Relationship Id="rId42" Type="http://schemas.openxmlformats.org/officeDocument/2006/relationships/hyperlink" Target="http://www3.lrs.lt/pls/inter/dokpaieska.showdoc_l?p_id=1078808&amp;p_tr2=2" TargetMode="External"/><Relationship Id="rId47" Type="http://schemas.openxmlformats.org/officeDocument/2006/relationships/hyperlink" Target="https://e-seimas.lrs.lt/portal/legalAct/lt/TAK/b6f00a20111811e5b0d3e1beb7dd5516?positionInSearchResults=2&amp;searchModelUUID=7ef574dc-d538-4b59-a44b-78db784aca80" TargetMode="External"/><Relationship Id="rId50" Type="http://schemas.openxmlformats.org/officeDocument/2006/relationships/hyperlink" Target="http://www3.lrs.lt/pls/inter/dokpaieska.rezult_l?p_nr=XIIP-3589*&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588*&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3680*&amp;p_nuo=&amp;p_iki=&amp;p_org=&amp;p_drus=&amp;p_kalb_id=1&amp;p_title=&amp;p_text=&amp;p_pub=&amp;p_met=&amp;p_lnr=&amp;p_denr=&amp;p_es=0&amp;p_tid=&amp;p_tkid=&amp;p_t=0&amp;p_tr1=2&amp;p_tr2=2&amp;p_gal=&amp;p_rus=1" TargetMode="External"/><Relationship Id="rId68" Type="http://schemas.openxmlformats.org/officeDocument/2006/relationships/hyperlink" Target="https://e-seimas.lrs.lt/portal/documentSearch/lt" TargetMode="External"/><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e-seimas.lrs.lt/portal/documentSearch/lt" TargetMode="External"/><Relationship Id="rId2" Type="http://schemas.openxmlformats.org/officeDocument/2006/relationships/numbering" Target="numbering.xml"/><Relationship Id="rId16" Type="http://schemas.openxmlformats.org/officeDocument/2006/relationships/hyperlink" Target="http://www3.lrs.lt/pls/inter/dokpaieska.rezult_l?p_nr=XIIP-3484*&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85306&amp;p_tr2=2" TargetMode="Externa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85286&amp;p_tr2=2" TargetMode="External"/><Relationship Id="rId32" Type="http://schemas.openxmlformats.org/officeDocument/2006/relationships/hyperlink" Target="http://www3.lrs.lt/pls/inter/dokpaieska.showdoc_l?p_id=1079572&amp;p_tr2=2" TargetMode="External"/><Relationship Id="rId37" Type="http://schemas.openxmlformats.org/officeDocument/2006/relationships/hyperlink" Target="http://www3.lrs.lt/pls/inter/dokpaieska.showdoc_l?p_id=1083483&amp;p_query=&amp;p_tr2=2" TargetMode="External"/><Relationship Id="rId40" Type="http://schemas.openxmlformats.org/officeDocument/2006/relationships/hyperlink" Target="http://www3.lrs.lt/pls/inter/dokpaieska.showdoc_l?p_id=1044594&amp;p_tr2=2" TargetMode="External"/><Relationship Id="rId45" Type="http://schemas.openxmlformats.org/officeDocument/2006/relationships/hyperlink" Target="http://www3.lrs.lt/pls/inter/dokpaieska.rezult_l?p_nr=XIIP-3556*&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3462*&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660*&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s://e-seimas.lrs.lt/portal/documentSearch/lt"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lrs.lt/pls/inter/dokpaieska.rezult_l?p_nr=XIIP-2876*&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87236&amp;p_tr2=2" TargetMode="External"/><Relationship Id="rId31" Type="http://schemas.openxmlformats.org/officeDocument/2006/relationships/hyperlink" Target="http://www3.lrs.lt/pls/inter/dokpaieska.showdoc_l?p_id=1085320&amp;p_tr2=2" TargetMode="External"/><Relationship Id="rId44" Type="http://schemas.openxmlformats.org/officeDocument/2006/relationships/hyperlink" Target="http://www3.lrs.lt/pls/inter/dokpaieska.rezult_l?p_nr=XIIP-2598*&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461*&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2875*&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s://e-seimas.lrs.lt/portal/documentSearch/lt" TargetMode="External"/><Relationship Id="rId73" Type="http://schemas.openxmlformats.org/officeDocument/2006/relationships/header" Target="header2.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3483*&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85272&amp;p_tr2=2" TargetMode="External"/><Relationship Id="rId27" Type="http://schemas.openxmlformats.org/officeDocument/2006/relationships/hyperlink" Target="http://www3.lrs.lt/pls/inter/dokpaieska.showdoc_l?p_id=1085301&amp;p_tr2=2" TargetMode="External"/><Relationship Id="rId30" Type="http://schemas.openxmlformats.org/officeDocument/2006/relationships/hyperlink" Target="http://www3.lrs.lt/pls/inter/dokpaieska.showdoc_l?p_id=1085314&amp;p_tr2=2" TargetMode="External"/><Relationship Id="rId35" Type="http://schemas.openxmlformats.org/officeDocument/2006/relationships/hyperlink" Target="http://www3.lrs.lt/pls/inter/dokpaieska.showdoc_l?p_id=1079580&amp;p_query=&amp;p_tr2=2" TargetMode="External"/><Relationship Id="rId43" Type="http://schemas.openxmlformats.org/officeDocument/2006/relationships/hyperlink" Target="http://www3.lrs.lt/pls/inter/dokpaieska.rezult_l?p_nr=XIIP-3288*&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s://e-seimas.lrs.lt/portal/legalAct/lt/TAK/1f7299a05ab611e5a9129f08109b20ec?positionInSearchResults=3&amp;searchModelUUID=7ef574dc-d538-4b59-a44b-78db784aca80" TargetMode="External"/><Relationship Id="rId56" Type="http://schemas.openxmlformats.org/officeDocument/2006/relationships/hyperlink" Target="http://www3.lrs.lt/pls/inter/dokpaieska.rezult_l?p_nr=XIIP-3697*&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771&amp;p_nuo=&amp;p_iki=&amp;p_org=&amp;p_drus=&amp;p_kalb_id=1&amp;p_title=&amp;p_text=&amp;p_pub=&amp;p_met=&amp;p_lnr=&amp;p_denr=&amp;p_es=0&amp;p_tid=&amp;p_tkid=&amp;p_t=0&amp;p_tr1=2&amp;p_tr2=2&amp;p_gal=&amp;p_rus=1" TargetMode="External"/><Relationship Id="rId69" Type="http://schemas.openxmlformats.org/officeDocument/2006/relationships/hyperlink" Target="https://e-seimas.lrs.lt/portal/documentSearch/lt"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3.lrs.lt/pls/inter/dokpaieska.rezult_l?p_nr=XIIP-3303*&amp;p_nuo=&amp;p_iki=&amp;p_org=&amp;p_drus=&amp;p_kalb_id=1&amp;p_title=&amp;p_text=&amp;p_pub=&amp;p_met=&amp;p_lnr=&amp;p_denr=&amp;p_es=0&amp;p_tid=&amp;p_tkid=&amp;p_t=0&amp;p_tr1=2&amp;p_tr2=2&amp;p_gal=&amp;p_rus=1"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3.lrs.lt/pls/inter/dokpaieska.rezult_l?p_nr=XIIP-3510*&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IP-3482*&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1085290&amp;p_tr2=2" TargetMode="External"/><Relationship Id="rId33" Type="http://schemas.openxmlformats.org/officeDocument/2006/relationships/hyperlink" Target="http://www3.lrs.lt/pls/inter/dokpaieska.showdoc_l?p_id=1079572&amp;p_query=&amp;p_tr2=2" TargetMode="External"/><Relationship Id="rId38" Type="http://schemas.openxmlformats.org/officeDocument/2006/relationships/hyperlink" Target="http://www3.lrs.lt/pls/inter/dokpaieska.showdoc_l?p_id=1070512&amp;p_tr2=2" TargetMode="External"/><Relationship Id="rId46" Type="http://schemas.openxmlformats.org/officeDocument/2006/relationships/hyperlink" Target="http://www3.lrs.lt/pls/inter/dokpaieska.rezult_l?p_nr=XIIP-3605*&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67" Type="http://schemas.openxmlformats.org/officeDocument/2006/relationships/hyperlink" Target="https://e-seimas.lrs.lt/portal/documentSearch/lt" TargetMode="External"/><Relationship Id="rId20" Type="http://schemas.openxmlformats.org/officeDocument/2006/relationships/hyperlink" Target="http://www3.lrs.lt/pls/inter/dokpaieska.showdoc_l?p_id=1086192&amp;p_tr2=2" TargetMode="External"/><Relationship Id="rId41" Type="http://schemas.openxmlformats.org/officeDocument/2006/relationships/hyperlink" Target="http://www3.lrs.lt/pls/inter/dokpaieska.showdoc_l?p_id=1078829&amp;p_tr2=2" TargetMode="External"/><Relationship Id="rId54" Type="http://schemas.openxmlformats.org/officeDocument/2006/relationships/hyperlink" Target="http://www3.lrs.lt/pls/inter/dokpaieska.rezult_l?p_nr=xiip-3463*&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2861*&amp;p_nuo=&amp;p_iki=&amp;p_org=&amp;p_drus=&amp;p_kalb_id=1&amp;p_title=&amp;p_text=&amp;p_pub=&amp;p_met=&amp;p_lnr=&amp;p_denr=&amp;p_es=0&amp;p_tid=&amp;p_tkid=&amp;p_t=0&amp;p_tr1=2&amp;p_tr2=2&amp;p_gal=&amp;p_rus=1" TargetMode="External"/><Relationship Id="rId70" Type="http://schemas.openxmlformats.org/officeDocument/2006/relationships/hyperlink" Target="https://e-seimas.lrs.lt/portal/documentSearch/lt"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lrs.lt/pls/inter/dokpaieska.rezult_l?p_nr=XIIP-3488*&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85283&amp;p_tr2=2" TargetMode="External"/><Relationship Id="rId28" Type="http://schemas.openxmlformats.org/officeDocument/2006/relationships/hyperlink" Target="http://www3.lrs.lt/pls/inter/dokpaieska.showdoc_l?p_id=1085304&amp;p_tr2=2" TargetMode="External"/><Relationship Id="rId36" Type="http://schemas.openxmlformats.org/officeDocument/2006/relationships/hyperlink" Target="http://www3.lrs.lt/pls/inter/dokpaieska.showdoc_l?p_id=1083483&amp;p_tr2=2" TargetMode="External"/><Relationship Id="rId49" Type="http://schemas.openxmlformats.org/officeDocument/2006/relationships/hyperlink" Target="http://www3.lrs.lt/pls/inter/dokpaieska.rezult_l?p_nr=XIIP-3589*&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647*&amp;p_nuo=&amp;p_iki=&amp;p_org=&amp;p_drus=&amp;p_kalb_id=1&amp;p_title=&amp;p_text=&amp;p_pub=&amp;p_met=&amp;p_lnr=&amp;p_denr=&amp;p_es=0&amp;p_tid=&amp;p_tkid=&amp;p_t=0&amp;p_tr1=2&amp;p_tr2=2&amp;p_gal=&amp;p_rus=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A3A0-A64E-4117-AEC4-57BB02B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38432</Words>
  <Characters>21907</Characters>
  <Application>Microsoft Office Word</Application>
  <DocSecurity>0</DocSecurity>
  <Lines>182</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4</cp:revision>
  <cp:lastPrinted>2015-01-22T09:41:00Z</cp:lastPrinted>
  <dcterms:created xsi:type="dcterms:W3CDTF">2015-11-10T14:48:00Z</dcterms:created>
  <dcterms:modified xsi:type="dcterms:W3CDTF">2015-11-10T14:48:00Z</dcterms:modified>
</cp:coreProperties>
</file>