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CC" w:rsidRDefault="000257CC" w:rsidP="00016DE6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m. gruodžio 3 d. vyks Seimo Peticijų komisijos posėdis, kuriame bus iš esmės nagrinėjamos </w:t>
      </w:r>
      <w:r w:rsidR="00174A74">
        <w:rPr>
          <w:rFonts w:ascii="Times New Roman" w:hAnsi="Times New Roman"/>
          <w:sz w:val="24"/>
          <w:szCs w:val="24"/>
        </w:rPr>
        <w:t xml:space="preserve">Igno </w:t>
      </w:r>
      <w:r>
        <w:rPr>
          <w:rFonts w:ascii="Times New Roman" w:hAnsi="Times New Roman"/>
          <w:sz w:val="24"/>
          <w:szCs w:val="24"/>
        </w:rPr>
        <w:t>Meškausko peticija</w:t>
      </w:r>
      <w:r w:rsidR="00174A74">
        <w:rPr>
          <w:rFonts w:ascii="Times New Roman" w:hAnsi="Times New Roman"/>
          <w:sz w:val="24"/>
          <w:szCs w:val="24"/>
        </w:rPr>
        <w:t xml:space="preserve"> „Dėl Lietuvos Respublikos šaulių sąjungos įstatymo“</w:t>
      </w:r>
      <w:r>
        <w:rPr>
          <w:rFonts w:ascii="Times New Roman" w:hAnsi="Times New Roman"/>
          <w:sz w:val="24"/>
          <w:szCs w:val="24"/>
        </w:rPr>
        <w:t xml:space="preserve">, taip pat </w:t>
      </w:r>
      <w:r w:rsidR="00174A74">
        <w:rPr>
          <w:rFonts w:ascii="Times New Roman" w:hAnsi="Times New Roman"/>
          <w:sz w:val="24"/>
          <w:szCs w:val="24"/>
        </w:rPr>
        <w:t>Justino Juzėno</w:t>
      </w:r>
      <w:r>
        <w:rPr>
          <w:rFonts w:ascii="Times New Roman" w:hAnsi="Times New Roman"/>
          <w:sz w:val="24"/>
          <w:szCs w:val="24"/>
        </w:rPr>
        <w:t xml:space="preserve"> peticija</w:t>
      </w:r>
      <w:r w:rsidR="00174A74">
        <w:rPr>
          <w:rFonts w:ascii="Times New Roman" w:hAnsi="Times New Roman"/>
          <w:sz w:val="24"/>
          <w:szCs w:val="24"/>
        </w:rPr>
        <w:t xml:space="preserve"> </w:t>
      </w:r>
      <w:r w:rsidR="00174A74" w:rsidRPr="00A91186">
        <w:rPr>
          <w:rFonts w:ascii="Times New Roman" w:hAnsi="Times New Roman"/>
          <w:sz w:val="24"/>
          <w:szCs w:val="24"/>
        </w:rPr>
        <w:t>„Dėl Lietuvos Respublikos bausmių vykdymo kodekso 85 straipsnio pakeitimo“</w:t>
      </w:r>
      <w:r>
        <w:rPr>
          <w:rFonts w:ascii="Times New Roman" w:hAnsi="Times New Roman"/>
          <w:sz w:val="24"/>
          <w:szCs w:val="24"/>
        </w:rPr>
        <w:t>.</w:t>
      </w:r>
    </w:p>
    <w:p w:rsidR="00FF2BFF" w:rsidRDefault="000257CC" w:rsidP="00016DE6">
      <w:pPr>
        <w:autoSpaceDE w:val="0"/>
        <w:autoSpaceDN w:val="0"/>
        <w:adjustRightInd w:val="0"/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Igno Meškausko peticijoje „Dėl Lietuvos Respublikos šaulių sąjungos įstatymo“</w:t>
      </w:r>
      <w:r w:rsidR="00174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pateiktas pasiūlymas</w:t>
      </w:r>
      <w:r w:rsidR="00FF2BFF">
        <w:rPr>
          <w:rFonts w:ascii="Times New Roman" w:hAnsi="Times New Roman"/>
          <w:sz w:val="24"/>
          <w:szCs w:val="24"/>
        </w:rPr>
        <w:t xml:space="preserve"> „p</w:t>
      </w:r>
      <w:r w:rsidR="00FF2BFF" w:rsidRPr="00A601DC">
        <w:rPr>
          <w:rFonts w:ascii="Times New Roman" w:hAnsi="Times New Roman"/>
          <w:sz w:val="24"/>
          <w:szCs w:val="24"/>
        </w:rPr>
        <w:t>akeisti Lietuvos šaulių sąjungos įstatymo pakeitimo įstat</w:t>
      </w:r>
      <w:r w:rsidR="00FF2BFF">
        <w:rPr>
          <w:rFonts w:ascii="Times New Roman" w:hAnsi="Times New Roman"/>
          <w:sz w:val="24"/>
          <w:szCs w:val="24"/>
        </w:rPr>
        <w:t xml:space="preserve">ymo 21 straipsnį anuliuojant sutartinius </w:t>
      </w:r>
      <w:r w:rsidR="00FF2BFF" w:rsidRPr="00A601DC">
        <w:rPr>
          <w:rFonts w:ascii="Times New Roman" w:hAnsi="Times New Roman"/>
          <w:sz w:val="24"/>
          <w:szCs w:val="24"/>
        </w:rPr>
        <w:t>santykius, formuluoti tokia prasme, kokia yra Nacionalinio saugumo pagrindų įstatymo 4 skirsnyje</w:t>
      </w:r>
      <w:r w:rsidR="00FF2BFF">
        <w:rPr>
          <w:rFonts w:ascii="Times New Roman" w:hAnsi="Times New Roman"/>
          <w:sz w:val="24"/>
          <w:szCs w:val="24"/>
        </w:rPr>
        <w:t xml:space="preserve"> 5 d. „</w:t>
      </w:r>
      <w:r w:rsidR="00FF2BFF" w:rsidRPr="00A601DC">
        <w:rPr>
          <w:rFonts w:ascii="Times New Roman" w:hAnsi="Times New Roman"/>
          <w:sz w:val="24"/>
          <w:szCs w:val="24"/>
        </w:rPr>
        <w:t>Savivaldybės ir jos institucijos remia Lietuvos šaulių sąju</w:t>
      </w:r>
      <w:r w:rsidR="00FF2BFF">
        <w:rPr>
          <w:rFonts w:ascii="Times New Roman" w:hAnsi="Times New Roman"/>
          <w:sz w:val="24"/>
          <w:szCs w:val="24"/>
        </w:rPr>
        <w:t>ng</w:t>
      </w:r>
      <w:r w:rsidR="00FF2BFF" w:rsidRPr="00A601DC">
        <w:rPr>
          <w:rFonts w:ascii="Times New Roman" w:hAnsi="Times New Roman"/>
          <w:sz w:val="24"/>
          <w:szCs w:val="24"/>
        </w:rPr>
        <w:t>ą.</w:t>
      </w:r>
      <w:r w:rsidR="00FF2BFF">
        <w:rPr>
          <w:rFonts w:ascii="Times New Roman" w:hAnsi="Times New Roman"/>
          <w:sz w:val="24"/>
          <w:szCs w:val="24"/>
        </w:rPr>
        <w:t>“</w:t>
      </w:r>
    </w:p>
    <w:p w:rsidR="00FF2BFF" w:rsidRDefault="00FF2BFF" w:rsidP="00016DE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Justino Juzėno peticijoje </w:t>
      </w:r>
      <w:r w:rsidRPr="00A91186">
        <w:rPr>
          <w:rFonts w:ascii="Times New Roman" w:hAnsi="Times New Roman"/>
          <w:sz w:val="24"/>
          <w:szCs w:val="24"/>
        </w:rPr>
        <w:t>„Dėl Lietuvos Respublikos bausmių vykdymo kodekso 85 straipsnio pakeitimo“</w:t>
      </w:r>
      <w:r>
        <w:rPr>
          <w:rFonts w:ascii="Times New Roman" w:hAnsi="Times New Roman"/>
          <w:sz w:val="24"/>
          <w:szCs w:val="24"/>
        </w:rPr>
        <w:t xml:space="preserve"> pateiktas pasiūlymas</w:t>
      </w:r>
      <w:r w:rsidR="00040790">
        <w:rPr>
          <w:rFonts w:ascii="Times New Roman" w:hAnsi="Times New Roman"/>
          <w:sz w:val="24"/>
          <w:szCs w:val="24"/>
        </w:rPr>
        <w:t xml:space="preserve"> pakeisti Bausmių vykdymo kodekso 85 straipsnį, nustatant kalėjimuose kalintiems nuteistiesiems teisę į ilgalaikius pasimatymus su šeimos nariais.</w:t>
      </w:r>
      <w:bookmarkStart w:id="0" w:name="_GoBack"/>
      <w:bookmarkEnd w:id="0"/>
    </w:p>
    <w:p w:rsidR="00AB7D3A" w:rsidRDefault="00AB7D3A" w:rsidP="00AB7D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II aukštas), posėdžio pradžia 12.30 val.</w:t>
      </w:r>
    </w:p>
    <w:p w:rsidR="00AB7D3A" w:rsidRDefault="00AB7D3A" w:rsidP="00AB7D3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7D3A" w:rsidRPr="0080330C" w:rsidRDefault="00AB7D3A" w:rsidP="00AB7D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 xml:space="preserve">Komisijų biuro patarėja Janina </w:t>
      </w:r>
      <w:proofErr w:type="spellStart"/>
      <w:r w:rsidRPr="0080330C">
        <w:rPr>
          <w:rFonts w:ascii="Times New Roman" w:hAnsi="Times New Roman"/>
          <w:sz w:val="24"/>
          <w:szCs w:val="24"/>
        </w:rPr>
        <w:t>Šniaukštienė</w:t>
      </w:r>
      <w:proofErr w:type="spellEnd"/>
      <w:r w:rsidRPr="0080330C">
        <w:rPr>
          <w:rFonts w:ascii="Times New Roman" w:hAnsi="Times New Roman"/>
          <w:sz w:val="24"/>
          <w:szCs w:val="24"/>
        </w:rPr>
        <w:t>, tel. (8 5) 239 6819, jasnia@lrs.lt</w:t>
      </w:r>
    </w:p>
    <w:p w:rsidR="00AB7D3A" w:rsidRDefault="00AB7D3A" w:rsidP="00FF2BFF">
      <w:pPr>
        <w:autoSpaceDE w:val="0"/>
        <w:autoSpaceDN w:val="0"/>
        <w:adjustRightInd w:val="0"/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:rsidR="00174A74" w:rsidRPr="000930D8" w:rsidRDefault="00174A74" w:rsidP="00FF2BFF">
      <w:pPr>
        <w:spacing w:line="360" w:lineRule="auto"/>
        <w:ind w:firstLine="1296"/>
        <w:rPr>
          <w:rFonts w:ascii="Times New Roman" w:hAnsi="Times New Roman"/>
          <w:sz w:val="24"/>
          <w:szCs w:val="24"/>
        </w:rPr>
      </w:pPr>
    </w:p>
    <w:p w:rsidR="00174A74" w:rsidRPr="00CC24C2" w:rsidRDefault="00174A74" w:rsidP="00174A74">
      <w:pPr>
        <w:rPr>
          <w:rFonts w:ascii="Times New Roman" w:hAnsi="Times New Roman"/>
          <w:sz w:val="24"/>
          <w:szCs w:val="24"/>
        </w:rPr>
      </w:pPr>
    </w:p>
    <w:p w:rsidR="00AA2235" w:rsidRDefault="00AA2235"/>
    <w:sectPr w:rsidR="00AA223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4"/>
    <w:rsid w:val="00016DE6"/>
    <w:rsid w:val="000257CC"/>
    <w:rsid w:val="00040790"/>
    <w:rsid w:val="00174A74"/>
    <w:rsid w:val="00AA2235"/>
    <w:rsid w:val="00AB7D3A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A7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A74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6</cp:revision>
  <dcterms:created xsi:type="dcterms:W3CDTF">2014-11-18T14:15:00Z</dcterms:created>
  <dcterms:modified xsi:type="dcterms:W3CDTF">2014-11-21T05:42:00Z</dcterms:modified>
</cp:coreProperties>
</file>