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03" w:rsidRPr="00586DCB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0D59C0" w:rsidRDefault="000D59C0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51003" w:rsidRPr="00586DCB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6DCB">
        <w:rPr>
          <w:rFonts w:ascii="Times New Roman" w:eastAsia="Arial Unicode MS" w:hAnsi="Times New Roman" w:cs="Times New Roman"/>
          <w:b/>
          <w:sz w:val="24"/>
          <w:szCs w:val="24"/>
        </w:rPr>
        <w:t xml:space="preserve">LR SEIMO SVEIKATOS REIKALŲ KOMITETO </w:t>
      </w:r>
      <w:r w:rsidR="00EE66EF">
        <w:rPr>
          <w:rFonts w:ascii="Times New Roman" w:eastAsia="Arial Unicode MS" w:hAnsi="Times New Roman" w:cs="Times New Roman"/>
          <w:b/>
          <w:sz w:val="24"/>
          <w:szCs w:val="24"/>
        </w:rPr>
        <w:t>2014-05-07</w:t>
      </w:r>
    </w:p>
    <w:p w:rsidR="00E51003" w:rsidRPr="00586DCB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6DCB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</w:p>
    <w:p w:rsidR="00E51003" w:rsidRPr="00586DCB" w:rsidRDefault="002473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6DCB"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247303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0D59C0" w:rsidRPr="00586DCB" w:rsidRDefault="000D59C0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E51003" w:rsidRPr="000D59C0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Pagrindinis ar papildomas komitetas/</w:t>
            </w:r>
          </w:p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stadija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EE66EF" w:rsidRPr="000D59C0" w:rsidTr="00EE66EF">
        <w:trPr>
          <w:trHeight w:val="1131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EE66EF" w:rsidRPr="000D59C0" w:rsidRDefault="006A65AF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EE66EF" w:rsidRPr="000D59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66EF" w:rsidRPr="000D59C0" w:rsidRDefault="00EE66EF" w:rsidP="00EE6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2014-05-07</w:t>
            </w:r>
          </w:p>
          <w:p w:rsidR="00EE66EF" w:rsidRPr="000D59C0" w:rsidRDefault="00EE66EF" w:rsidP="00EE6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E66EF" w:rsidRPr="000D59C0" w:rsidRDefault="00EE66EF" w:rsidP="00EE6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6EF" w:rsidRPr="000D59C0" w:rsidRDefault="00EE66EF" w:rsidP="00EE6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66EF" w:rsidRPr="000D59C0" w:rsidRDefault="00EE66EF" w:rsidP="00EE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XIP-2816</w:t>
            </w:r>
          </w:p>
          <w:p w:rsidR="00EE66EF" w:rsidRPr="000D59C0" w:rsidRDefault="00EE66EF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66EF" w:rsidRPr="000D59C0" w:rsidRDefault="00EE66EF" w:rsidP="00EE6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Biomedicininių tyrimų etikos įstatymo 2, 4, 6, 11 ir 13 straipsnių pakeitimo ir papildymo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66EF" w:rsidRPr="000D59C0" w:rsidRDefault="00EE66EF" w:rsidP="00EE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Pagrindinis/</w:t>
            </w:r>
          </w:p>
          <w:p w:rsidR="00EE66EF" w:rsidRPr="000D59C0" w:rsidRDefault="00EE66EF" w:rsidP="00EE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EE66EF" w:rsidRDefault="0086371E" w:rsidP="00D729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Mikut</w:t>
            </w:r>
            <w:r w:rsidR="00D72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ienė</w:t>
            </w:r>
          </w:p>
          <w:p w:rsidR="00D7293D" w:rsidRPr="000D59C0" w:rsidRDefault="00D7293D" w:rsidP="00D729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M. Čigriejienė</w:t>
            </w:r>
          </w:p>
          <w:p w:rsidR="00EE66EF" w:rsidRPr="000D59C0" w:rsidRDefault="00EE66EF" w:rsidP="00DE77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E66EF" w:rsidRPr="000D59C0" w:rsidRDefault="00EE66EF" w:rsidP="00EE66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Patarėja </w:t>
            </w:r>
          </w:p>
          <w:p w:rsidR="00EE66EF" w:rsidRPr="000D59C0" w:rsidRDefault="00EE66EF" w:rsidP="00EE66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B. </w:t>
            </w:r>
            <w:proofErr w:type="spellStart"/>
            <w:r w:rsidRPr="000D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Sesickienė</w:t>
            </w:r>
            <w:proofErr w:type="spellEnd"/>
          </w:p>
        </w:tc>
      </w:tr>
      <w:tr w:rsidR="006C0084" w:rsidRPr="000D59C0" w:rsidTr="008D551B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Pr="000D59C0" w:rsidRDefault="006A65AF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6C0084" w:rsidRPr="000D59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0D59C0" w:rsidRDefault="00EE66EF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2014-05-07</w:t>
            </w:r>
          </w:p>
          <w:p w:rsidR="006C0084" w:rsidRPr="000D59C0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30C40"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C0084" w:rsidRPr="000D59C0" w:rsidRDefault="006C0084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DA" w:rsidRPr="000D59C0" w:rsidRDefault="002832DA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DA" w:rsidRPr="000D59C0" w:rsidRDefault="002832DA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Pr="000D59C0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0D59C0" w:rsidRDefault="002832DA" w:rsidP="006C0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Dėl Pasiūlymo dėl Europos Parlamento ir Tarybos reglamento dėl asmeninių apsaugos priemonių Nr. COM/2014/186 atitikimo </w:t>
            </w:r>
            <w:proofErr w:type="spellStart"/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subsidiarumo</w:t>
            </w:r>
            <w:proofErr w:type="spellEnd"/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principui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C0084" w:rsidRPr="000D59C0" w:rsidRDefault="002832DA" w:rsidP="006C00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I. </w:t>
            </w:r>
            <w:proofErr w:type="spellStart"/>
            <w:r w:rsidRPr="000D59C0">
              <w:rPr>
                <w:rFonts w:ascii="Times New Roman" w:hAnsi="Times New Roman"/>
                <w:color w:val="000000"/>
                <w:sz w:val="24"/>
                <w:szCs w:val="24"/>
              </w:rPr>
              <w:t>Rozova</w:t>
            </w:r>
            <w:proofErr w:type="spellEnd"/>
          </w:p>
          <w:p w:rsidR="002832DA" w:rsidRPr="000D59C0" w:rsidRDefault="002832DA" w:rsidP="006C00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0D59C0">
              <w:rPr>
                <w:rFonts w:ascii="Times New Roman" w:hAnsi="Times New Roman"/>
                <w:color w:val="000000"/>
                <w:sz w:val="24"/>
                <w:szCs w:val="24"/>
              </w:rPr>
              <w:t>Požela</w:t>
            </w:r>
            <w:proofErr w:type="spellEnd"/>
          </w:p>
          <w:p w:rsidR="002832DA" w:rsidRPr="000D59C0" w:rsidRDefault="002832DA" w:rsidP="006C00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32DA" w:rsidRPr="000D59C0" w:rsidRDefault="002832DA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Patarėja</w:t>
            </w:r>
          </w:p>
          <w:p w:rsidR="006C0084" w:rsidRPr="000D59C0" w:rsidRDefault="002832DA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Valainytė,</w:t>
            </w:r>
          </w:p>
          <w:p w:rsidR="002832DA" w:rsidRPr="000D59C0" w:rsidRDefault="002832DA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Biuro vedėja</w:t>
            </w:r>
          </w:p>
          <w:p w:rsidR="002832DA" w:rsidRPr="000D59C0" w:rsidRDefault="002832DA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Bandzienė</w:t>
            </w:r>
          </w:p>
        </w:tc>
      </w:tr>
      <w:tr w:rsidR="000148B0" w:rsidRPr="000D59C0" w:rsidTr="008D551B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0148B0" w:rsidRPr="000D59C0" w:rsidRDefault="006A65AF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0148B0" w:rsidRPr="000D59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0D59C0" w:rsidRDefault="00EE66EF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2014-05-07</w:t>
            </w:r>
          </w:p>
          <w:p w:rsidR="000148B0" w:rsidRPr="000D59C0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30C40"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195A6D"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0148B0" w:rsidRPr="000D59C0" w:rsidRDefault="000148B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6EF" w:rsidRPr="000D59C0" w:rsidRDefault="00EE66EF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6EF" w:rsidRPr="000D59C0" w:rsidRDefault="00EE66EF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8B0" w:rsidRPr="000D59C0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0D59C0" w:rsidRDefault="002832DA" w:rsidP="00283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 Pasiūlymo dėl Europos Parlamento ir Tarybos direktyvos dėl valstybių narių įstatymų, susijus</w:t>
            </w:r>
            <w:r w:rsidR="00586DCB"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ių su žmonėms vartoti skirtais k</w:t>
            </w: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azeinais ir </w:t>
            </w:r>
            <w:proofErr w:type="spellStart"/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kazeinatais</w:t>
            </w:r>
            <w:proofErr w:type="spellEnd"/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derinimo</w:t>
            </w:r>
            <w:r w:rsidR="00586DCB"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kuria panaikinama Tarybos direktyva 83/417/EEB Nr. COM/2014/174 atitikimo </w:t>
            </w:r>
            <w:proofErr w:type="spellStart"/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subsidiarumo</w:t>
            </w:r>
            <w:proofErr w:type="spellEnd"/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principui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243AB9" w:rsidRPr="000D59C0" w:rsidRDefault="00243AB9" w:rsidP="00243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I. </w:t>
            </w:r>
            <w:proofErr w:type="spellStart"/>
            <w:r w:rsidRPr="000D59C0">
              <w:rPr>
                <w:rFonts w:ascii="Times New Roman" w:hAnsi="Times New Roman"/>
                <w:color w:val="000000"/>
                <w:sz w:val="24"/>
                <w:szCs w:val="24"/>
              </w:rPr>
              <w:t>Rozova</w:t>
            </w:r>
            <w:proofErr w:type="spellEnd"/>
          </w:p>
          <w:p w:rsidR="00243AB9" w:rsidRPr="000D59C0" w:rsidRDefault="00243AB9" w:rsidP="00243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0D59C0">
              <w:rPr>
                <w:rFonts w:ascii="Times New Roman" w:hAnsi="Times New Roman"/>
                <w:color w:val="000000"/>
                <w:sz w:val="24"/>
                <w:szCs w:val="24"/>
              </w:rPr>
              <w:t>Požela</w:t>
            </w:r>
            <w:proofErr w:type="spellEnd"/>
          </w:p>
          <w:p w:rsidR="000148B0" w:rsidRPr="000D59C0" w:rsidRDefault="000148B0" w:rsidP="000148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32DA" w:rsidRPr="000D59C0" w:rsidRDefault="002832DA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Patarėja</w:t>
            </w:r>
          </w:p>
          <w:p w:rsidR="002832DA" w:rsidRPr="000D59C0" w:rsidRDefault="002832DA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Valainytė,</w:t>
            </w:r>
          </w:p>
          <w:p w:rsidR="002832DA" w:rsidRPr="000D59C0" w:rsidRDefault="002832DA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Biuro vedėja</w:t>
            </w:r>
          </w:p>
          <w:p w:rsidR="000148B0" w:rsidRPr="000D59C0" w:rsidRDefault="002832DA" w:rsidP="00283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Bandzienė</w:t>
            </w:r>
          </w:p>
        </w:tc>
      </w:tr>
      <w:tr w:rsidR="00E51003" w:rsidRPr="000D59C0" w:rsidTr="00D92EF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51003" w:rsidRPr="000D59C0" w:rsidRDefault="009627E9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E51003" w:rsidRPr="000D59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39A5" w:rsidRPr="000D59C0" w:rsidRDefault="00EE66EF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2014-05-07</w:t>
            </w:r>
          </w:p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30C40"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F1176"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430C40"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A65A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0D59C0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0D59C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8359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51003" w:rsidRPr="000D59C0" w:rsidRDefault="00E51003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Kiti klausimai. </w:t>
            </w:r>
            <w:r w:rsidR="00425CC7" w:rsidRPr="000D59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 kito Komiteto posėdžio.</w:t>
            </w:r>
          </w:p>
        </w:tc>
      </w:tr>
    </w:tbl>
    <w:p w:rsidR="00247303" w:rsidRPr="00586DCB" w:rsidRDefault="00247303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9317C9" w:rsidRDefault="009317C9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BA5620" w:rsidRPr="00586DCB" w:rsidRDefault="00E51003">
      <w:pPr>
        <w:rPr>
          <w:rFonts w:ascii="Times New Roman" w:eastAsia="Calibri" w:hAnsi="Times New Roman" w:cs="Times New Roman"/>
          <w:sz w:val="24"/>
          <w:szCs w:val="24"/>
        </w:rPr>
      </w:pPr>
      <w:r w:rsidRPr="00586DCB">
        <w:rPr>
          <w:rFonts w:ascii="Times New Roman" w:eastAsia="Calibri" w:hAnsi="Times New Roman" w:cs="Times New Roman"/>
          <w:sz w:val="24"/>
          <w:szCs w:val="24"/>
        </w:rPr>
        <w:t>Komiteto pirmininkė</w:t>
      </w:r>
      <w:r w:rsidRPr="00586DCB">
        <w:rPr>
          <w:rFonts w:ascii="Times New Roman" w:eastAsia="Calibri" w:hAnsi="Times New Roman" w:cs="Times New Roman"/>
          <w:sz w:val="24"/>
          <w:szCs w:val="24"/>
        </w:rPr>
        <w:tab/>
      </w:r>
      <w:r w:rsidRPr="00586DCB">
        <w:rPr>
          <w:rFonts w:ascii="Times New Roman" w:eastAsia="Calibri" w:hAnsi="Times New Roman" w:cs="Times New Roman"/>
          <w:sz w:val="24"/>
          <w:szCs w:val="24"/>
        </w:rPr>
        <w:tab/>
      </w:r>
      <w:r w:rsidRPr="00586DCB">
        <w:rPr>
          <w:rFonts w:ascii="Times New Roman" w:eastAsia="Calibri" w:hAnsi="Times New Roman" w:cs="Times New Roman"/>
          <w:sz w:val="24"/>
          <w:szCs w:val="24"/>
        </w:rPr>
        <w:tab/>
      </w:r>
      <w:r w:rsidRPr="00586DCB">
        <w:rPr>
          <w:rFonts w:ascii="Times New Roman" w:eastAsia="Calibri" w:hAnsi="Times New Roman" w:cs="Times New Roman"/>
          <w:sz w:val="24"/>
          <w:szCs w:val="24"/>
        </w:rPr>
        <w:tab/>
        <w:t xml:space="preserve">           Dangutė Mikutienė</w:t>
      </w:r>
    </w:p>
    <w:sectPr w:rsidR="00BA5620" w:rsidRPr="00586DCB" w:rsidSect="00586DCB">
      <w:pgSz w:w="11906" w:h="16838"/>
      <w:pgMar w:top="567" w:right="1440" w:bottom="1135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FAE" w:rsidRDefault="00412FAE" w:rsidP="00425CC7">
      <w:pPr>
        <w:spacing w:after="0" w:line="240" w:lineRule="auto"/>
      </w:pPr>
      <w:r>
        <w:separator/>
      </w:r>
    </w:p>
  </w:endnote>
  <w:endnote w:type="continuationSeparator" w:id="0">
    <w:p w:rsidR="00412FAE" w:rsidRDefault="00412FAE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FAE" w:rsidRDefault="00412FAE" w:rsidP="00425CC7">
      <w:pPr>
        <w:spacing w:after="0" w:line="240" w:lineRule="auto"/>
      </w:pPr>
      <w:r>
        <w:separator/>
      </w:r>
    </w:p>
  </w:footnote>
  <w:footnote w:type="continuationSeparator" w:id="0">
    <w:p w:rsidR="00412FAE" w:rsidRDefault="00412FAE" w:rsidP="00425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C4273"/>
    <w:multiLevelType w:val="hybridMultilevel"/>
    <w:tmpl w:val="CB20FEBE"/>
    <w:lvl w:ilvl="0" w:tplc="CFB4D7DC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0DE6E43"/>
    <w:multiLevelType w:val="hybridMultilevel"/>
    <w:tmpl w:val="EF4019EE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CD904B8"/>
    <w:multiLevelType w:val="hybridMultilevel"/>
    <w:tmpl w:val="1ADE1E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21649"/>
    <w:multiLevelType w:val="hybridMultilevel"/>
    <w:tmpl w:val="0A76D17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48B0"/>
    <w:rsid w:val="00017CC2"/>
    <w:rsid w:val="0003645D"/>
    <w:rsid w:val="00082FE9"/>
    <w:rsid w:val="0009323C"/>
    <w:rsid w:val="00093292"/>
    <w:rsid w:val="000D59C0"/>
    <w:rsid w:val="0010147F"/>
    <w:rsid w:val="00106DAA"/>
    <w:rsid w:val="00133B37"/>
    <w:rsid w:val="00145478"/>
    <w:rsid w:val="00146D7E"/>
    <w:rsid w:val="001677EF"/>
    <w:rsid w:val="00182C63"/>
    <w:rsid w:val="00195A6D"/>
    <w:rsid w:val="00232987"/>
    <w:rsid w:val="00243AB9"/>
    <w:rsid w:val="00247303"/>
    <w:rsid w:val="002832DA"/>
    <w:rsid w:val="002D4147"/>
    <w:rsid w:val="003156A0"/>
    <w:rsid w:val="00396A27"/>
    <w:rsid w:val="003A2036"/>
    <w:rsid w:val="003A2757"/>
    <w:rsid w:val="003A309A"/>
    <w:rsid w:val="003C6EDA"/>
    <w:rsid w:val="003F7818"/>
    <w:rsid w:val="00412FAE"/>
    <w:rsid w:val="00425CC7"/>
    <w:rsid w:val="00430C40"/>
    <w:rsid w:val="004B5C2F"/>
    <w:rsid w:val="004B7E27"/>
    <w:rsid w:val="00501C1C"/>
    <w:rsid w:val="0050657A"/>
    <w:rsid w:val="005542D2"/>
    <w:rsid w:val="00586DCB"/>
    <w:rsid w:val="005A00BD"/>
    <w:rsid w:val="005A39A5"/>
    <w:rsid w:val="005A46BB"/>
    <w:rsid w:val="005E0BB3"/>
    <w:rsid w:val="005F1BEA"/>
    <w:rsid w:val="0060605D"/>
    <w:rsid w:val="00607091"/>
    <w:rsid w:val="006462B3"/>
    <w:rsid w:val="0066251D"/>
    <w:rsid w:val="006A457A"/>
    <w:rsid w:val="006A65AF"/>
    <w:rsid w:val="006C0084"/>
    <w:rsid w:val="006C4AE7"/>
    <w:rsid w:val="006D2049"/>
    <w:rsid w:val="006D55B8"/>
    <w:rsid w:val="006E5716"/>
    <w:rsid w:val="00712162"/>
    <w:rsid w:val="007228D8"/>
    <w:rsid w:val="00762CF0"/>
    <w:rsid w:val="0078329F"/>
    <w:rsid w:val="007E5700"/>
    <w:rsid w:val="007F51D2"/>
    <w:rsid w:val="008026F3"/>
    <w:rsid w:val="00860D4D"/>
    <w:rsid w:val="0086371E"/>
    <w:rsid w:val="008A036B"/>
    <w:rsid w:val="008D551B"/>
    <w:rsid w:val="008E1D62"/>
    <w:rsid w:val="008E6AF2"/>
    <w:rsid w:val="00920A02"/>
    <w:rsid w:val="009317C9"/>
    <w:rsid w:val="00947390"/>
    <w:rsid w:val="00957DFF"/>
    <w:rsid w:val="009627E9"/>
    <w:rsid w:val="009647E8"/>
    <w:rsid w:val="00A03C38"/>
    <w:rsid w:val="00A074AA"/>
    <w:rsid w:val="00A11535"/>
    <w:rsid w:val="00A41A73"/>
    <w:rsid w:val="00A424AF"/>
    <w:rsid w:val="00A87902"/>
    <w:rsid w:val="00B05AB5"/>
    <w:rsid w:val="00B2686E"/>
    <w:rsid w:val="00B54DC7"/>
    <w:rsid w:val="00BA4C02"/>
    <w:rsid w:val="00BA5620"/>
    <w:rsid w:val="00BA6878"/>
    <w:rsid w:val="00BC1232"/>
    <w:rsid w:val="00BC5D26"/>
    <w:rsid w:val="00C03092"/>
    <w:rsid w:val="00C83D08"/>
    <w:rsid w:val="00CB180D"/>
    <w:rsid w:val="00CD2E16"/>
    <w:rsid w:val="00D32F26"/>
    <w:rsid w:val="00D46B02"/>
    <w:rsid w:val="00D655FB"/>
    <w:rsid w:val="00D7293D"/>
    <w:rsid w:val="00D92CD0"/>
    <w:rsid w:val="00D92EF3"/>
    <w:rsid w:val="00DB6F07"/>
    <w:rsid w:val="00DE7708"/>
    <w:rsid w:val="00DF2C4C"/>
    <w:rsid w:val="00E02355"/>
    <w:rsid w:val="00E02770"/>
    <w:rsid w:val="00E259D2"/>
    <w:rsid w:val="00E40825"/>
    <w:rsid w:val="00E51003"/>
    <w:rsid w:val="00ED40E6"/>
    <w:rsid w:val="00ED6622"/>
    <w:rsid w:val="00ED6D63"/>
    <w:rsid w:val="00EE66EF"/>
    <w:rsid w:val="00F20F57"/>
    <w:rsid w:val="00F44953"/>
    <w:rsid w:val="00F51DD4"/>
    <w:rsid w:val="00FD0EC3"/>
    <w:rsid w:val="00F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9317C9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9317C9"/>
    <w:rPr>
      <w:rFonts w:ascii="Times New Roman" w:eastAsia="Arial Unicode MS" w:hAnsi="Times New Roma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9317C9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9317C9"/>
    <w:rPr>
      <w:rFonts w:ascii="Times New Roman" w:eastAsia="Arial Unicode MS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EB7C8-7498-4108-9053-813FF7FD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26</cp:revision>
  <cp:lastPrinted>2014-04-30T13:42:00Z</cp:lastPrinted>
  <dcterms:created xsi:type="dcterms:W3CDTF">2014-04-22T09:19:00Z</dcterms:created>
  <dcterms:modified xsi:type="dcterms:W3CDTF">2014-05-02T05:48:00Z</dcterms:modified>
</cp:coreProperties>
</file>