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417041" w:rsidP="0087764B">
      <w:pPr>
        <w:spacing w:after="0" w:line="240" w:lineRule="auto"/>
        <w:rPr>
          <w:rFonts w:eastAsia="Times New Roman"/>
          <w:i/>
          <w:iCs/>
          <w:color w:val="000000"/>
          <w:szCs w:val="24"/>
        </w:rPr>
      </w:pPr>
      <w:r>
        <w:rPr>
          <w:rFonts w:eastAsia="Times New Roman"/>
          <w:i/>
          <w:iCs/>
          <w:noProof/>
          <w:color w:val="000000"/>
          <w:szCs w:val="24"/>
        </w:rPr>
        <w:drawing>
          <wp:anchor distT="0" distB="0" distL="114300" distR="114300" simplePos="0" relativeHeight="251657728" behindDoc="0" locked="0" layoutInCell="1" allowOverlap="1">
            <wp:simplePos x="0" y="0"/>
            <wp:positionH relativeFrom="column">
              <wp:posOffset>-614680</wp:posOffset>
            </wp:positionH>
            <wp:positionV relativeFrom="paragraph">
              <wp:posOffset>-688340</wp:posOffset>
            </wp:positionV>
            <wp:extent cx="7541260" cy="1944370"/>
            <wp:effectExtent l="0" t="0" r="2540" b="0"/>
            <wp:wrapTopAndBottom/>
            <wp:docPr id="19" name="Paveikslėlis 19" descr="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s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1260" cy="1944370"/>
                    </a:xfrm>
                    <a:prstGeom prst="rect">
                      <a:avLst/>
                    </a:prstGeom>
                    <a:noFill/>
                  </pic:spPr>
                </pic:pic>
              </a:graphicData>
            </a:graphic>
            <wp14:sizeRelH relativeFrom="page">
              <wp14:pctWidth>0</wp14:pctWidth>
            </wp14:sizeRelH>
            <wp14:sizeRelV relativeFrom="page">
              <wp14:pctHeight>0</wp14:pctHeight>
            </wp14:sizeRelV>
          </wp:anchor>
        </w:drawing>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E115B1">
        <w:rPr>
          <w:rFonts w:eastAsia="Times New Roman"/>
          <w:szCs w:val="24"/>
        </w:rPr>
        <w:t>spalio</w:t>
      </w:r>
      <w:r w:rsidR="00BC412C">
        <w:rPr>
          <w:rFonts w:eastAsia="Times New Roman"/>
          <w:szCs w:val="24"/>
        </w:rPr>
        <w:t xml:space="preserve"> 20</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7A7221">
        <w:rPr>
          <w:sz w:val="22"/>
        </w:rPr>
        <w:t>2015-10-19</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21"/>
        <w:gridCol w:w="1439"/>
        <w:gridCol w:w="1513"/>
        <w:gridCol w:w="3199"/>
        <w:gridCol w:w="1267"/>
        <w:gridCol w:w="1700"/>
      </w:tblGrid>
      <w:tr w:rsidR="00DB1402" w:rsidRPr="00DB1402" w:rsidTr="00DB1402">
        <w:trPr>
          <w:trHeight w:val="20"/>
          <w:tblHeader/>
          <w:jc w:val="center"/>
        </w:trPr>
        <w:tc>
          <w:tcPr>
            <w:tcW w:w="521" w:type="dxa"/>
            <w:vAlign w:val="center"/>
          </w:tcPr>
          <w:p w:rsidR="00DB1402" w:rsidRPr="00DB1402" w:rsidRDefault="00DB1402" w:rsidP="00DB1402">
            <w:pPr>
              <w:pStyle w:val="Betarp"/>
              <w:rPr>
                <w:b/>
                <w:sz w:val="22"/>
              </w:rPr>
            </w:pPr>
            <w:r w:rsidRPr="00DB1402">
              <w:rPr>
                <w:b/>
                <w:sz w:val="22"/>
              </w:rPr>
              <w:t xml:space="preserve">Eil. </w:t>
            </w:r>
          </w:p>
          <w:p w:rsidR="00DB1402" w:rsidRPr="00DB1402" w:rsidRDefault="00DB1402" w:rsidP="00DB1402">
            <w:pPr>
              <w:pStyle w:val="Betarp"/>
              <w:rPr>
                <w:b/>
                <w:sz w:val="22"/>
              </w:rPr>
            </w:pPr>
            <w:r w:rsidRPr="00DB1402">
              <w:rPr>
                <w:b/>
                <w:sz w:val="22"/>
              </w:rPr>
              <w:t>Nr.</w:t>
            </w:r>
          </w:p>
        </w:tc>
        <w:tc>
          <w:tcPr>
            <w:tcW w:w="1439" w:type="dxa"/>
            <w:vAlign w:val="center"/>
            <w:hideMark/>
          </w:tcPr>
          <w:p w:rsidR="00DB1402" w:rsidRPr="00DB1402" w:rsidRDefault="00DB1402" w:rsidP="00DB1402">
            <w:pPr>
              <w:pStyle w:val="Betarp"/>
              <w:rPr>
                <w:b/>
                <w:sz w:val="22"/>
              </w:rPr>
            </w:pPr>
            <w:r w:rsidRPr="00DB1402">
              <w:rPr>
                <w:b/>
                <w:sz w:val="22"/>
              </w:rPr>
              <w:t>Data,</w:t>
            </w:r>
          </w:p>
          <w:p w:rsidR="00DB1402" w:rsidRPr="00DB1402" w:rsidRDefault="00DB1402" w:rsidP="00DB1402">
            <w:pPr>
              <w:pStyle w:val="Betarp"/>
              <w:rPr>
                <w:b/>
                <w:sz w:val="22"/>
              </w:rPr>
            </w:pPr>
            <w:r w:rsidRPr="00DB1402">
              <w:rPr>
                <w:b/>
                <w:sz w:val="22"/>
              </w:rPr>
              <w:t>laikas,</w:t>
            </w:r>
          </w:p>
          <w:p w:rsidR="00DB1402" w:rsidRPr="00DB1402" w:rsidRDefault="00DB1402" w:rsidP="00DB1402">
            <w:pPr>
              <w:pStyle w:val="Betarp"/>
              <w:rPr>
                <w:b/>
                <w:sz w:val="22"/>
              </w:rPr>
            </w:pPr>
            <w:r w:rsidRPr="00DB1402">
              <w:rPr>
                <w:b/>
                <w:sz w:val="22"/>
              </w:rPr>
              <w:t>vieta</w:t>
            </w:r>
          </w:p>
        </w:tc>
        <w:tc>
          <w:tcPr>
            <w:tcW w:w="1513" w:type="dxa"/>
            <w:vAlign w:val="center"/>
            <w:hideMark/>
          </w:tcPr>
          <w:p w:rsidR="00DB1402" w:rsidRPr="00DB1402" w:rsidRDefault="00DB1402" w:rsidP="00DB1402">
            <w:pPr>
              <w:pStyle w:val="Betarp"/>
              <w:rPr>
                <w:b/>
                <w:sz w:val="22"/>
              </w:rPr>
            </w:pPr>
            <w:r w:rsidRPr="00DB1402">
              <w:rPr>
                <w:b/>
                <w:sz w:val="22"/>
              </w:rPr>
              <w:t>Projekto Nr.</w:t>
            </w:r>
          </w:p>
        </w:tc>
        <w:tc>
          <w:tcPr>
            <w:tcW w:w="3199" w:type="dxa"/>
            <w:vAlign w:val="center"/>
          </w:tcPr>
          <w:p w:rsidR="00DB1402" w:rsidRPr="00DB1402" w:rsidRDefault="00DB1402" w:rsidP="00DB1402">
            <w:pPr>
              <w:pStyle w:val="Betarp"/>
              <w:rPr>
                <w:b/>
                <w:sz w:val="22"/>
              </w:rPr>
            </w:pPr>
            <w:r w:rsidRPr="00DB1402">
              <w:rPr>
                <w:b/>
                <w:sz w:val="22"/>
              </w:rPr>
              <w:t>Svarstomi klausimai</w:t>
            </w:r>
          </w:p>
        </w:tc>
        <w:tc>
          <w:tcPr>
            <w:tcW w:w="1267" w:type="dxa"/>
            <w:vAlign w:val="center"/>
          </w:tcPr>
          <w:p w:rsidR="00DB1402" w:rsidRPr="00DB1402" w:rsidRDefault="00DB1402" w:rsidP="00DB1402">
            <w:pPr>
              <w:pStyle w:val="Betarp"/>
              <w:rPr>
                <w:b/>
                <w:sz w:val="22"/>
              </w:rPr>
            </w:pPr>
            <w:r w:rsidRPr="00DB1402">
              <w:rPr>
                <w:b/>
                <w:sz w:val="22"/>
              </w:rPr>
              <w:t>Pagrindinis ar papildomas komitetas (stadija)</w:t>
            </w:r>
          </w:p>
        </w:tc>
        <w:tc>
          <w:tcPr>
            <w:tcW w:w="1700" w:type="dxa"/>
            <w:vAlign w:val="center"/>
            <w:hideMark/>
          </w:tcPr>
          <w:p w:rsidR="00DB1402" w:rsidRPr="00DB1402" w:rsidRDefault="00DB1402" w:rsidP="00DB1402">
            <w:pPr>
              <w:pStyle w:val="Betarp"/>
              <w:rPr>
                <w:b/>
                <w:sz w:val="22"/>
              </w:rPr>
            </w:pPr>
            <w:r w:rsidRPr="00DB1402">
              <w:rPr>
                <w:b/>
                <w:sz w:val="22"/>
              </w:rPr>
              <w:t>Komiteto išvadų rengėjai,</w:t>
            </w:r>
          </w:p>
          <w:p w:rsidR="00DB1402" w:rsidRPr="00DB1402" w:rsidRDefault="00DB1402" w:rsidP="00DB1402">
            <w:pPr>
              <w:pStyle w:val="Betarp"/>
              <w:rPr>
                <w:b/>
                <w:sz w:val="22"/>
              </w:rPr>
            </w:pPr>
            <w:r w:rsidRPr="00DB1402">
              <w:rPr>
                <w:b/>
                <w:sz w:val="22"/>
              </w:rPr>
              <w:t>biuro tarnautojai</w:t>
            </w:r>
          </w:p>
        </w:tc>
      </w:tr>
      <w:tr w:rsidR="00DB1402" w:rsidRPr="00DB1402" w:rsidTr="00DB1402">
        <w:trPr>
          <w:trHeight w:val="1133"/>
          <w:jc w:val="center"/>
        </w:trPr>
        <w:tc>
          <w:tcPr>
            <w:tcW w:w="521" w:type="dxa"/>
          </w:tcPr>
          <w:p w:rsidR="00DB1402" w:rsidRPr="00DB1402" w:rsidRDefault="00DB1402" w:rsidP="00404858">
            <w:pPr>
              <w:pStyle w:val="Betarp"/>
              <w:numPr>
                <w:ilvl w:val="0"/>
                <w:numId w:val="4"/>
              </w:numPr>
              <w:ind w:left="473"/>
              <w:rPr>
                <w:sz w:val="22"/>
              </w:rPr>
            </w:pPr>
          </w:p>
        </w:tc>
        <w:tc>
          <w:tcPr>
            <w:tcW w:w="1439" w:type="dxa"/>
          </w:tcPr>
          <w:p w:rsidR="00DB1402" w:rsidRPr="00DB1402" w:rsidRDefault="00DB1402" w:rsidP="00DB1402">
            <w:pPr>
              <w:pStyle w:val="Betarp"/>
              <w:rPr>
                <w:sz w:val="22"/>
              </w:rPr>
            </w:pPr>
            <w:r w:rsidRPr="00DB1402">
              <w:rPr>
                <w:sz w:val="22"/>
              </w:rPr>
              <w:t>2015-10-21</w:t>
            </w:r>
          </w:p>
          <w:p w:rsidR="00DB1402" w:rsidRPr="00DB1402" w:rsidRDefault="00DB1402" w:rsidP="00DB1402">
            <w:pPr>
              <w:pStyle w:val="Betarp"/>
              <w:rPr>
                <w:sz w:val="22"/>
              </w:rPr>
            </w:pPr>
            <w:r w:rsidRPr="00DB1402">
              <w:rPr>
                <w:sz w:val="22"/>
              </w:rPr>
              <w:t>10.00–10.10</w:t>
            </w:r>
          </w:p>
          <w:p w:rsidR="00DB1402" w:rsidRPr="00DB1402" w:rsidRDefault="00DB1402" w:rsidP="00DB1402">
            <w:pPr>
              <w:pStyle w:val="Betarp"/>
              <w:rPr>
                <w:sz w:val="22"/>
              </w:rPr>
            </w:pPr>
            <w:r w:rsidRPr="00DB1402">
              <w:rPr>
                <w:sz w:val="22"/>
              </w:rPr>
              <w:t xml:space="preserve">I r. </w:t>
            </w:r>
            <w:r w:rsidRPr="00DB1402">
              <w:rPr>
                <w:sz w:val="22"/>
                <w:lang w:eastAsia="lt-LT"/>
              </w:rPr>
              <w:t>404 k.</w:t>
            </w:r>
          </w:p>
        </w:tc>
        <w:tc>
          <w:tcPr>
            <w:tcW w:w="1513" w:type="dxa"/>
          </w:tcPr>
          <w:p w:rsidR="00DB1402" w:rsidRPr="00DB1402" w:rsidRDefault="00CB6C44" w:rsidP="00DB1402">
            <w:pPr>
              <w:pStyle w:val="Betarp"/>
              <w:rPr>
                <w:sz w:val="22"/>
              </w:rPr>
            </w:pPr>
            <w:hyperlink r:id="rId12" w:history="1">
              <w:r w:rsidR="00DB1402" w:rsidRPr="00DB1402">
                <w:rPr>
                  <w:rStyle w:val="Hipersaitas"/>
                  <w:sz w:val="22"/>
                  <w:lang w:val="en-US"/>
                </w:rPr>
                <w:t>XIIP-3486</w:t>
              </w:r>
            </w:hyperlink>
          </w:p>
        </w:tc>
        <w:tc>
          <w:tcPr>
            <w:tcW w:w="3199" w:type="dxa"/>
          </w:tcPr>
          <w:p w:rsidR="00DB1402" w:rsidRPr="00DB1402" w:rsidRDefault="00DB1402" w:rsidP="00DB1402">
            <w:pPr>
              <w:pStyle w:val="Betarp"/>
              <w:rPr>
                <w:sz w:val="22"/>
              </w:rPr>
            </w:pPr>
            <w:r w:rsidRPr="00DB1402">
              <w:rPr>
                <w:bCs/>
                <w:snapToGrid w:val="0"/>
                <w:sz w:val="22"/>
              </w:rPr>
              <w:t>Civilinio kodekso 6.696, 6.697, 6.698 straipsnių pakeitimo įstatymo projektas</w:t>
            </w:r>
          </w:p>
        </w:tc>
        <w:tc>
          <w:tcPr>
            <w:tcW w:w="1267" w:type="dxa"/>
          </w:tcPr>
          <w:p w:rsidR="00DB1402" w:rsidRPr="00DB1402" w:rsidRDefault="00DB1402" w:rsidP="00DB1402">
            <w:pPr>
              <w:pStyle w:val="Betarp"/>
              <w:rPr>
                <w:sz w:val="22"/>
              </w:rPr>
            </w:pPr>
            <w:r w:rsidRPr="00DB1402">
              <w:rPr>
                <w:sz w:val="22"/>
              </w:rPr>
              <w:t>Papildomas / svarstymas</w:t>
            </w:r>
          </w:p>
        </w:tc>
        <w:tc>
          <w:tcPr>
            <w:tcW w:w="1700" w:type="dxa"/>
          </w:tcPr>
          <w:p w:rsidR="00DB1402" w:rsidRPr="00DB1402" w:rsidRDefault="00DB1402" w:rsidP="00DB1402">
            <w:pPr>
              <w:pStyle w:val="Betarp"/>
              <w:rPr>
                <w:sz w:val="22"/>
              </w:rPr>
            </w:pPr>
            <w:r w:rsidRPr="00DB1402">
              <w:rPr>
                <w:sz w:val="22"/>
              </w:rPr>
              <w:t>G. Mikolaitis</w:t>
            </w:r>
          </w:p>
          <w:p w:rsidR="00DB1402" w:rsidRPr="00DB1402" w:rsidRDefault="00DB1402" w:rsidP="00DB1402">
            <w:pPr>
              <w:pStyle w:val="Betarp"/>
              <w:rPr>
                <w:sz w:val="22"/>
              </w:rPr>
            </w:pPr>
            <w:r w:rsidRPr="00DB1402">
              <w:rPr>
                <w:sz w:val="22"/>
              </w:rPr>
              <w:t xml:space="preserve">D. </w:t>
            </w:r>
            <w:proofErr w:type="spellStart"/>
            <w:r w:rsidRPr="00DB1402">
              <w:rPr>
                <w:sz w:val="22"/>
              </w:rPr>
              <w:t>Ulickas</w:t>
            </w:r>
            <w:proofErr w:type="spellEnd"/>
          </w:p>
          <w:p w:rsidR="00DB1402" w:rsidRPr="00DB1402" w:rsidRDefault="00DB1402" w:rsidP="00DB1402">
            <w:pPr>
              <w:pStyle w:val="Betarp"/>
              <w:rPr>
                <w:sz w:val="22"/>
              </w:rPr>
            </w:pPr>
            <w:r w:rsidRPr="00DB1402">
              <w:rPr>
                <w:sz w:val="22"/>
              </w:rPr>
              <w:t>A. Stancikienė</w:t>
            </w:r>
          </w:p>
          <w:p w:rsidR="00DB1402" w:rsidRPr="00DB1402" w:rsidRDefault="00DB1402" w:rsidP="00DB1402">
            <w:pPr>
              <w:pStyle w:val="Betarp"/>
              <w:rPr>
                <w:sz w:val="22"/>
              </w:rPr>
            </w:pPr>
            <w:r w:rsidRPr="00DB1402">
              <w:rPr>
                <w:sz w:val="22"/>
              </w:rPr>
              <w:t xml:space="preserve">(R. </w:t>
            </w:r>
            <w:proofErr w:type="spellStart"/>
            <w:r w:rsidRPr="00DB1402">
              <w:rPr>
                <w:sz w:val="22"/>
              </w:rPr>
              <w:t>Varslauskas</w:t>
            </w:r>
            <w:proofErr w:type="spellEnd"/>
            <w:r w:rsidRPr="00DB1402">
              <w:rPr>
                <w:sz w:val="22"/>
              </w:rPr>
              <w:t>)</w:t>
            </w:r>
          </w:p>
        </w:tc>
      </w:tr>
      <w:tr w:rsidR="00DB1402" w:rsidRPr="00DB1402" w:rsidTr="00DB1402">
        <w:trPr>
          <w:trHeight w:val="1133"/>
          <w:jc w:val="center"/>
        </w:trPr>
        <w:tc>
          <w:tcPr>
            <w:tcW w:w="521" w:type="dxa"/>
          </w:tcPr>
          <w:p w:rsidR="00DB1402" w:rsidRPr="00DB1402" w:rsidRDefault="00DB1402" w:rsidP="00404858">
            <w:pPr>
              <w:pStyle w:val="Betarp"/>
              <w:numPr>
                <w:ilvl w:val="0"/>
                <w:numId w:val="4"/>
              </w:numPr>
              <w:ind w:left="473"/>
              <w:rPr>
                <w:sz w:val="22"/>
              </w:rPr>
            </w:pPr>
          </w:p>
        </w:tc>
        <w:tc>
          <w:tcPr>
            <w:tcW w:w="1439" w:type="dxa"/>
          </w:tcPr>
          <w:p w:rsidR="00DB1402" w:rsidRPr="00DB1402" w:rsidRDefault="00DB1402" w:rsidP="00DB1402">
            <w:pPr>
              <w:pStyle w:val="Betarp"/>
              <w:rPr>
                <w:sz w:val="22"/>
              </w:rPr>
            </w:pPr>
            <w:r w:rsidRPr="00DB1402">
              <w:rPr>
                <w:sz w:val="22"/>
              </w:rPr>
              <w:t>2015-10-21</w:t>
            </w:r>
          </w:p>
          <w:p w:rsidR="00DB1402" w:rsidRPr="00DB1402" w:rsidRDefault="00DB1402" w:rsidP="00DB1402">
            <w:pPr>
              <w:pStyle w:val="Betarp"/>
              <w:rPr>
                <w:sz w:val="22"/>
              </w:rPr>
            </w:pPr>
            <w:r w:rsidRPr="00DB1402">
              <w:rPr>
                <w:sz w:val="22"/>
              </w:rPr>
              <w:t>10.10–10.20</w:t>
            </w:r>
          </w:p>
          <w:p w:rsidR="00DB1402" w:rsidRPr="00DB1402" w:rsidRDefault="00DB1402" w:rsidP="00DB1402">
            <w:pPr>
              <w:pStyle w:val="Betarp"/>
              <w:rPr>
                <w:sz w:val="22"/>
              </w:rPr>
            </w:pPr>
            <w:r w:rsidRPr="00DB1402">
              <w:rPr>
                <w:sz w:val="22"/>
              </w:rPr>
              <w:t xml:space="preserve">I r. </w:t>
            </w:r>
            <w:r w:rsidRPr="00DB1402">
              <w:rPr>
                <w:sz w:val="22"/>
                <w:lang w:eastAsia="lt-LT"/>
              </w:rPr>
              <w:t>404 k.</w:t>
            </w:r>
          </w:p>
        </w:tc>
        <w:tc>
          <w:tcPr>
            <w:tcW w:w="1513" w:type="dxa"/>
          </w:tcPr>
          <w:p w:rsidR="00DB1402" w:rsidRPr="00DB1402" w:rsidRDefault="00CB6C44" w:rsidP="00DB1402">
            <w:pPr>
              <w:pStyle w:val="Betarp"/>
              <w:rPr>
                <w:sz w:val="22"/>
                <w:lang w:val="en-US"/>
              </w:rPr>
            </w:pPr>
            <w:hyperlink r:id="rId13" w:history="1">
              <w:r w:rsidR="00DB1402" w:rsidRPr="00DB1402">
                <w:rPr>
                  <w:rStyle w:val="Hipersaitas"/>
                  <w:sz w:val="22"/>
                  <w:lang w:val="en-US"/>
                </w:rPr>
                <w:t>XIIP-3487</w:t>
              </w:r>
            </w:hyperlink>
          </w:p>
        </w:tc>
        <w:tc>
          <w:tcPr>
            <w:tcW w:w="3199" w:type="dxa"/>
          </w:tcPr>
          <w:p w:rsidR="00DB1402" w:rsidRPr="00DB1402" w:rsidRDefault="00DB1402" w:rsidP="00DB1402">
            <w:pPr>
              <w:pStyle w:val="Betarp"/>
              <w:rPr>
                <w:bCs/>
                <w:snapToGrid w:val="0"/>
                <w:sz w:val="22"/>
              </w:rPr>
            </w:pPr>
            <w:r w:rsidRPr="00DB1402">
              <w:rPr>
                <w:bCs/>
                <w:snapToGrid w:val="0"/>
                <w:sz w:val="22"/>
              </w:rPr>
              <w:t>Administracinių teisės pažeidimų kodekso 159(5), 159(6), 161, 189(1), 189(3), 189(4), 189(13), 189(15), 189(16), 239(2), 246(3), 247(11), 259, 259(1) straipsnių pakeitimo ir Kodekso papildymo 159(7), 159(8), 189(17) straipsniais įstatymo projektas</w:t>
            </w:r>
          </w:p>
        </w:tc>
        <w:tc>
          <w:tcPr>
            <w:tcW w:w="1267" w:type="dxa"/>
          </w:tcPr>
          <w:p w:rsidR="00DB1402" w:rsidRPr="00DB1402" w:rsidRDefault="00DB1402" w:rsidP="00DB1402">
            <w:pPr>
              <w:pStyle w:val="Betarp"/>
              <w:rPr>
                <w:sz w:val="22"/>
              </w:rPr>
            </w:pPr>
            <w:r w:rsidRPr="00DB1402">
              <w:rPr>
                <w:sz w:val="22"/>
              </w:rPr>
              <w:t>Papildomas / svarstymas</w:t>
            </w:r>
          </w:p>
        </w:tc>
        <w:tc>
          <w:tcPr>
            <w:tcW w:w="1700" w:type="dxa"/>
          </w:tcPr>
          <w:p w:rsidR="00DB1402" w:rsidRPr="00DB1402" w:rsidRDefault="00DB1402" w:rsidP="00DB1402">
            <w:pPr>
              <w:pStyle w:val="Betarp"/>
              <w:rPr>
                <w:sz w:val="22"/>
              </w:rPr>
            </w:pPr>
            <w:r w:rsidRPr="00DB1402">
              <w:rPr>
                <w:sz w:val="22"/>
              </w:rPr>
              <w:t>G. Mikolaitis</w:t>
            </w:r>
          </w:p>
          <w:p w:rsidR="00DB1402" w:rsidRPr="00DB1402" w:rsidRDefault="00DB1402" w:rsidP="00DB1402">
            <w:pPr>
              <w:pStyle w:val="Betarp"/>
              <w:rPr>
                <w:sz w:val="22"/>
              </w:rPr>
            </w:pPr>
            <w:r w:rsidRPr="00DB1402">
              <w:rPr>
                <w:sz w:val="22"/>
              </w:rPr>
              <w:t xml:space="preserve">D. </w:t>
            </w:r>
            <w:proofErr w:type="spellStart"/>
            <w:r w:rsidRPr="00DB1402">
              <w:rPr>
                <w:sz w:val="22"/>
              </w:rPr>
              <w:t>Ulickas</w:t>
            </w:r>
            <w:proofErr w:type="spellEnd"/>
          </w:p>
          <w:p w:rsidR="00DB1402" w:rsidRPr="00DB1402" w:rsidRDefault="00DB1402" w:rsidP="00DB1402">
            <w:pPr>
              <w:pStyle w:val="Betarp"/>
              <w:rPr>
                <w:sz w:val="22"/>
              </w:rPr>
            </w:pPr>
            <w:r w:rsidRPr="00DB1402">
              <w:rPr>
                <w:sz w:val="22"/>
              </w:rPr>
              <w:t>A. Stancikienė</w:t>
            </w:r>
          </w:p>
          <w:p w:rsidR="00DB1402" w:rsidRPr="00DB1402" w:rsidRDefault="00DB1402" w:rsidP="00DB1402">
            <w:pPr>
              <w:pStyle w:val="Betarp"/>
              <w:rPr>
                <w:sz w:val="22"/>
              </w:rPr>
            </w:pPr>
            <w:r w:rsidRPr="00DB1402">
              <w:rPr>
                <w:sz w:val="22"/>
              </w:rPr>
              <w:t xml:space="preserve">(R. </w:t>
            </w:r>
            <w:proofErr w:type="spellStart"/>
            <w:r w:rsidRPr="00DB1402">
              <w:rPr>
                <w:sz w:val="22"/>
              </w:rPr>
              <w:t>Varslauskas</w:t>
            </w:r>
            <w:proofErr w:type="spellEnd"/>
            <w:r w:rsidRPr="00DB1402">
              <w:rPr>
                <w:sz w:val="22"/>
              </w:rPr>
              <w:t>)</w:t>
            </w:r>
          </w:p>
        </w:tc>
      </w:tr>
      <w:tr w:rsidR="00DB1402" w:rsidRPr="00DB1402" w:rsidTr="00DB1402">
        <w:trPr>
          <w:trHeight w:val="1133"/>
          <w:jc w:val="center"/>
        </w:trPr>
        <w:tc>
          <w:tcPr>
            <w:tcW w:w="521" w:type="dxa"/>
          </w:tcPr>
          <w:p w:rsidR="00DB1402" w:rsidRPr="00DB1402" w:rsidRDefault="00DB1402" w:rsidP="00404858">
            <w:pPr>
              <w:pStyle w:val="Betarp"/>
              <w:numPr>
                <w:ilvl w:val="0"/>
                <w:numId w:val="4"/>
              </w:numPr>
              <w:ind w:left="473"/>
              <w:rPr>
                <w:sz w:val="22"/>
              </w:rPr>
            </w:pPr>
          </w:p>
        </w:tc>
        <w:tc>
          <w:tcPr>
            <w:tcW w:w="1439" w:type="dxa"/>
          </w:tcPr>
          <w:p w:rsidR="00DB1402" w:rsidRPr="00DB1402" w:rsidRDefault="00DB1402" w:rsidP="00DB1402">
            <w:pPr>
              <w:pStyle w:val="Betarp"/>
              <w:rPr>
                <w:sz w:val="22"/>
              </w:rPr>
            </w:pPr>
            <w:r w:rsidRPr="00DB1402">
              <w:rPr>
                <w:sz w:val="22"/>
              </w:rPr>
              <w:t>2015-10-21</w:t>
            </w:r>
          </w:p>
          <w:p w:rsidR="00DB1402" w:rsidRPr="00DB1402" w:rsidRDefault="00DB1402" w:rsidP="00DB1402">
            <w:pPr>
              <w:pStyle w:val="Betarp"/>
              <w:rPr>
                <w:sz w:val="22"/>
              </w:rPr>
            </w:pPr>
            <w:r w:rsidRPr="00DB1402">
              <w:rPr>
                <w:sz w:val="22"/>
              </w:rPr>
              <w:t>10.20–11.00</w:t>
            </w:r>
          </w:p>
          <w:p w:rsidR="00DB1402" w:rsidRPr="00DB1402" w:rsidRDefault="00DB1402" w:rsidP="00DB1402">
            <w:pPr>
              <w:pStyle w:val="Betarp"/>
              <w:rPr>
                <w:sz w:val="22"/>
              </w:rPr>
            </w:pPr>
            <w:r w:rsidRPr="00DB1402">
              <w:rPr>
                <w:sz w:val="22"/>
              </w:rPr>
              <w:t>I r. 404 k.</w:t>
            </w:r>
          </w:p>
        </w:tc>
        <w:tc>
          <w:tcPr>
            <w:tcW w:w="4712" w:type="dxa"/>
            <w:gridSpan w:val="2"/>
          </w:tcPr>
          <w:p w:rsidR="00DB1402" w:rsidRPr="00DB1402" w:rsidRDefault="00DB1402" w:rsidP="00DB1402">
            <w:pPr>
              <w:pStyle w:val="Betarp"/>
              <w:rPr>
                <w:bCs/>
                <w:snapToGrid w:val="0"/>
                <w:sz w:val="22"/>
              </w:rPr>
            </w:pPr>
            <w:r w:rsidRPr="00DB1402">
              <w:rPr>
                <w:bCs/>
                <w:snapToGrid w:val="0"/>
                <w:sz w:val="22"/>
              </w:rPr>
              <w:t>Gaminių ir (ar) atliekų tvarkytojų kompleksinio patikrinimo modelio pristatymas</w:t>
            </w:r>
          </w:p>
        </w:tc>
        <w:tc>
          <w:tcPr>
            <w:tcW w:w="1267" w:type="dxa"/>
          </w:tcPr>
          <w:p w:rsidR="00DB1402" w:rsidRPr="00DB1402" w:rsidRDefault="00DB1402" w:rsidP="00DB1402">
            <w:pPr>
              <w:pStyle w:val="Betarp"/>
              <w:rPr>
                <w:sz w:val="22"/>
              </w:rPr>
            </w:pPr>
            <w:r w:rsidRPr="00DB1402">
              <w:rPr>
                <w:sz w:val="22"/>
              </w:rPr>
              <w:t>Parlamentinė kontrolė</w:t>
            </w:r>
          </w:p>
        </w:tc>
        <w:tc>
          <w:tcPr>
            <w:tcW w:w="1700" w:type="dxa"/>
          </w:tcPr>
          <w:p w:rsidR="00DB1402" w:rsidRPr="00DB1402" w:rsidRDefault="00DB1402" w:rsidP="00DB1402">
            <w:pPr>
              <w:pStyle w:val="Betarp"/>
              <w:rPr>
                <w:sz w:val="22"/>
              </w:rPr>
            </w:pPr>
            <w:r w:rsidRPr="00DB1402">
              <w:rPr>
                <w:sz w:val="22"/>
              </w:rPr>
              <w:t>A. Salamakinas</w:t>
            </w:r>
          </w:p>
          <w:p w:rsidR="00DB1402" w:rsidRPr="00DB1402" w:rsidRDefault="00DB1402" w:rsidP="00DB1402">
            <w:pPr>
              <w:pStyle w:val="Betarp"/>
              <w:rPr>
                <w:sz w:val="22"/>
              </w:rPr>
            </w:pPr>
            <w:r w:rsidRPr="00DB1402">
              <w:rPr>
                <w:sz w:val="22"/>
              </w:rPr>
              <w:t xml:space="preserve">(R. </w:t>
            </w:r>
            <w:proofErr w:type="spellStart"/>
            <w:r w:rsidRPr="00DB1402">
              <w:rPr>
                <w:sz w:val="22"/>
              </w:rPr>
              <w:t>Varslauskas</w:t>
            </w:r>
            <w:proofErr w:type="spellEnd"/>
            <w:r w:rsidRPr="00DB1402">
              <w:rPr>
                <w:sz w:val="22"/>
              </w:rPr>
              <w:t>)</w:t>
            </w:r>
          </w:p>
        </w:tc>
      </w:tr>
      <w:tr w:rsidR="00DB1402" w:rsidRPr="00DB1402" w:rsidTr="00DB1402">
        <w:trPr>
          <w:trHeight w:val="861"/>
          <w:jc w:val="center"/>
        </w:trPr>
        <w:tc>
          <w:tcPr>
            <w:tcW w:w="521" w:type="dxa"/>
          </w:tcPr>
          <w:p w:rsidR="00DB1402" w:rsidRPr="00DB1402" w:rsidRDefault="00DB1402" w:rsidP="00404858">
            <w:pPr>
              <w:pStyle w:val="Betarp"/>
              <w:numPr>
                <w:ilvl w:val="0"/>
                <w:numId w:val="4"/>
              </w:numPr>
              <w:ind w:left="473"/>
              <w:rPr>
                <w:sz w:val="22"/>
              </w:rPr>
            </w:pPr>
          </w:p>
        </w:tc>
        <w:tc>
          <w:tcPr>
            <w:tcW w:w="1439" w:type="dxa"/>
          </w:tcPr>
          <w:p w:rsidR="00DB1402" w:rsidRPr="00DB1402" w:rsidRDefault="00DB1402" w:rsidP="00DB1402">
            <w:pPr>
              <w:pStyle w:val="Betarp"/>
              <w:rPr>
                <w:sz w:val="22"/>
              </w:rPr>
            </w:pPr>
            <w:r w:rsidRPr="00DB1402">
              <w:rPr>
                <w:sz w:val="22"/>
              </w:rPr>
              <w:t>2015-10-21</w:t>
            </w:r>
          </w:p>
          <w:p w:rsidR="00DB1402" w:rsidRPr="00DB1402" w:rsidRDefault="00DB1402" w:rsidP="00DB1402">
            <w:pPr>
              <w:pStyle w:val="Betarp"/>
              <w:rPr>
                <w:sz w:val="22"/>
              </w:rPr>
            </w:pPr>
            <w:r w:rsidRPr="00DB1402">
              <w:rPr>
                <w:sz w:val="22"/>
              </w:rPr>
              <w:t>11.00–11.05</w:t>
            </w:r>
          </w:p>
          <w:p w:rsidR="00DB1402" w:rsidRPr="00DB1402" w:rsidRDefault="00DB1402" w:rsidP="00DB1402">
            <w:pPr>
              <w:pStyle w:val="Betarp"/>
              <w:rPr>
                <w:sz w:val="22"/>
              </w:rPr>
            </w:pPr>
            <w:r w:rsidRPr="00DB1402">
              <w:rPr>
                <w:sz w:val="22"/>
              </w:rPr>
              <w:t xml:space="preserve">I r. </w:t>
            </w:r>
            <w:r w:rsidRPr="00DB1402">
              <w:rPr>
                <w:rFonts w:eastAsia="Times New Roman"/>
                <w:sz w:val="22"/>
                <w:lang w:eastAsia="lt-LT"/>
              </w:rPr>
              <w:t>404 k.</w:t>
            </w:r>
          </w:p>
        </w:tc>
        <w:tc>
          <w:tcPr>
            <w:tcW w:w="5979" w:type="dxa"/>
            <w:gridSpan w:val="3"/>
          </w:tcPr>
          <w:p w:rsidR="00DB1402" w:rsidRPr="00DB1402" w:rsidRDefault="00DB1402" w:rsidP="00DB1402">
            <w:pPr>
              <w:pStyle w:val="Betarp"/>
              <w:rPr>
                <w:sz w:val="22"/>
              </w:rPr>
            </w:pPr>
            <w:r w:rsidRPr="00DB1402">
              <w:rPr>
                <w:sz w:val="22"/>
              </w:rPr>
              <w:t>Kiti klausimai</w:t>
            </w:r>
          </w:p>
        </w:tc>
        <w:tc>
          <w:tcPr>
            <w:tcW w:w="1700" w:type="dxa"/>
          </w:tcPr>
          <w:p w:rsidR="00DB1402" w:rsidRPr="00DB1402" w:rsidRDefault="00DB1402" w:rsidP="00DB1402">
            <w:pPr>
              <w:pStyle w:val="Betarp"/>
              <w:rPr>
                <w:sz w:val="22"/>
              </w:rPr>
            </w:pPr>
            <w:r w:rsidRPr="00DB1402">
              <w:rPr>
                <w:sz w:val="22"/>
              </w:rPr>
              <w:t>A.Salamakinas</w:t>
            </w:r>
          </w:p>
        </w:tc>
      </w:tr>
    </w:tbl>
    <w:p w:rsidR="00080C30" w:rsidRDefault="00DB1402" w:rsidP="00080C30">
      <w:pPr>
        <w:pStyle w:val="Betarp"/>
        <w:jc w:val="center"/>
        <w:rPr>
          <w:sz w:val="22"/>
        </w:rPr>
      </w:pPr>
      <w:r>
        <w:rPr>
          <w:sz w:val="22"/>
        </w:rPr>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771"/>
        <w:gridCol w:w="1335"/>
        <w:gridCol w:w="1359"/>
        <w:gridCol w:w="3123"/>
        <w:gridCol w:w="1311"/>
        <w:gridCol w:w="1740"/>
      </w:tblGrid>
      <w:tr w:rsidR="00DB1402" w:rsidRPr="00DB1402" w:rsidTr="00DB1402">
        <w:trPr>
          <w:trHeight w:val="20"/>
          <w:tblHeader/>
          <w:jc w:val="center"/>
        </w:trPr>
        <w:tc>
          <w:tcPr>
            <w:tcW w:w="808" w:type="dxa"/>
            <w:vAlign w:val="center"/>
          </w:tcPr>
          <w:p w:rsidR="00DB1402" w:rsidRPr="00DB1402" w:rsidRDefault="00DB1402" w:rsidP="00DB1402">
            <w:pPr>
              <w:spacing w:after="0"/>
              <w:jc w:val="center"/>
              <w:rPr>
                <w:b/>
                <w:sz w:val="22"/>
                <w:szCs w:val="22"/>
              </w:rPr>
            </w:pPr>
            <w:r w:rsidRPr="00DB1402">
              <w:rPr>
                <w:b/>
                <w:sz w:val="22"/>
                <w:szCs w:val="22"/>
              </w:rPr>
              <w:t xml:space="preserve">Eil. </w:t>
            </w:r>
          </w:p>
          <w:p w:rsidR="00DB1402" w:rsidRPr="00DB1402" w:rsidRDefault="00DB1402" w:rsidP="00DB1402">
            <w:pPr>
              <w:spacing w:after="0"/>
              <w:jc w:val="center"/>
              <w:rPr>
                <w:b/>
                <w:sz w:val="22"/>
                <w:szCs w:val="22"/>
              </w:rPr>
            </w:pPr>
            <w:r w:rsidRPr="00DB1402">
              <w:rPr>
                <w:b/>
                <w:sz w:val="22"/>
                <w:szCs w:val="22"/>
              </w:rPr>
              <w:t>Nr.</w:t>
            </w:r>
          </w:p>
        </w:tc>
        <w:tc>
          <w:tcPr>
            <w:tcW w:w="1400" w:type="dxa"/>
            <w:vAlign w:val="center"/>
            <w:hideMark/>
          </w:tcPr>
          <w:p w:rsidR="00DB1402" w:rsidRPr="00DB1402" w:rsidRDefault="00DB1402" w:rsidP="00DB1402">
            <w:pPr>
              <w:spacing w:after="0"/>
              <w:jc w:val="center"/>
              <w:rPr>
                <w:b/>
                <w:sz w:val="22"/>
                <w:szCs w:val="22"/>
              </w:rPr>
            </w:pPr>
            <w:r w:rsidRPr="00DB1402">
              <w:rPr>
                <w:b/>
                <w:sz w:val="22"/>
                <w:szCs w:val="22"/>
              </w:rPr>
              <w:t>Data,</w:t>
            </w:r>
          </w:p>
          <w:p w:rsidR="00DB1402" w:rsidRPr="00DB1402" w:rsidRDefault="00DB1402" w:rsidP="00DB1402">
            <w:pPr>
              <w:spacing w:after="0"/>
              <w:jc w:val="center"/>
              <w:rPr>
                <w:b/>
                <w:sz w:val="22"/>
                <w:szCs w:val="22"/>
              </w:rPr>
            </w:pPr>
            <w:r w:rsidRPr="00DB1402">
              <w:rPr>
                <w:b/>
                <w:sz w:val="22"/>
                <w:szCs w:val="22"/>
              </w:rPr>
              <w:t>laikas,</w:t>
            </w:r>
          </w:p>
          <w:p w:rsidR="00DB1402" w:rsidRPr="00DB1402" w:rsidRDefault="00DB1402" w:rsidP="00DB1402">
            <w:pPr>
              <w:spacing w:after="0"/>
              <w:jc w:val="center"/>
              <w:rPr>
                <w:b/>
                <w:sz w:val="22"/>
                <w:szCs w:val="22"/>
              </w:rPr>
            </w:pPr>
            <w:r w:rsidRPr="00DB1402">
              <w:rPr>
                <w:b/>
                <w:sz w:val="22"/>
                <w:szCs w:val="22"/>
              </w:rPr>
              <w:t>vieta</w:t>
            </w:r>
          </w:p>
        </w:tc>
        <w:tc>
          <w:tcPr>
            <w:tcW w:w="1405" w:type="dxa"/>
            <w:vAlign w:val="center"/>
            <w:hideMark/>
          </w:tcPr>
          <w:p w:rsidR="00DB1402" w:rsidRPr="00DB1402" w:rsidRDefault="00DB1402" w:rsidP="00DB1402">
            <w:pPr>
              <w:spacing w:after="0"/>
              <w:jc w:val="center"/>
              <w:rPr>
                <w:b/>
                <w:sz w:val="22"/>
                <w:szCs w:val="22"/>
              </w:rPr>
            </w:pPr>
            <w:r w:rsidRPr="00DB1402">
              <w:rPr>
                <w:b/>
                <w:sz w:val="22"/>
                <w:szCs w:val="22"/>
              </w:rPr>
              <w:t>Projekto Nr.</w:t>
            </w:r>
          </w:p>
        </w:tc>
        <w:tc>
          <w:tcPr>
            <w:tcW w:w="3322" w:type="dxa"/>
            <w:vAlign w:val="center"/>
          </w:tcPr>
          <w:p w:rsidR="00DB1402" w:rsidRPr="00DB1402" w:rsidRDefault="00DB1402" w:rsidP="00DB1402">
            <w:pPr>
              <w:spacing w:after="0"/>
              <w:jc w:val="center"/>
              <w:rPr>
                <w:b/>
                <w:sz w:val="22"/>
                <w:szCs w:val="22"/>
              </w:rPr>
            </w:pPr>
            <w:r w:rsidRPr="00DB1402">
              <w:rPr>
                <w:b/>
                <w:sz w:val="22"/>
                <w:szCs w:val="22"/>
              </w:rPr>
              <w:t>Svarstomi klausimai</w:t>
            </w:r>
          </w:p>
        </w:tc>
        <w:tc>
          <w:tcPr>
            <w:tcW w:w="1327" w:type="dxa"/>
            <w:vAlign w:val="center"/>
          </w:tcPr>
          <w:p w:rsidR="00DB1402" w:rsidRPr="00DB1402" w:rsidRDefault="00DB1402" w:rsidP="00DB1402">
            <w:pPr>
              <w:spacing w:after="0"/>
              <w:jc w:val="center"/>
              <w:rPr>
                <w:b/>
                <w:sz w:val="22"/>
                <w:szCs w:val="22"/>
              </w:rPr>
            </w:pPr>
            <w:r w:rsidRPr="00DB1402">
              <w:rPr>
                <w:b/>
                <w:sz w:val="22"/>
                <w:szCs w:val="22"/>
              </w:rPr>
              <w:t>Pagrindinis ar papildomas komitetas (stadija)</w:t>
            </w:r>
          </w:p>
        </w:tc>
        <w:tc>
          <w:tcPr>
            <w:tcW w:w="1800" w:type="dxa"/>
            <w:vAlign w:val="center"/>
            <w:hideMark/>
          </w:tcPr>
          <w:p w:rsidR="00DB1402" w:rsidRPr="00DB1402" w:rsidRDefault="00DB1402" w:rsidP="00DB1402">
            <w:pPr>
              <w:spacing w:after="0"/>
              <w:jc w:val="center"/>
              <w:rPr>
                <w:b/>
                <w:sz w:val="22"/>
                <w:szCs w:val="22"/>
              </w:rPr>
            </w:pPr>
            <w:r w:rsidRPr="00DB1402">
              <w:rPr>
                <w:b/>
                <w:sz w:val="22"/>
                <w:szCs w:val="22"/>
              </w:rPr>
              <w:t>Komiteto išvadų rengėjai,</w:t>
            </w:r>
          </w:p>
          <w:p w:rsidR="00DB1402" w:rsidRPr="00DB1402" w:rsidRDefault="00DB1402" w:rsidP="00DB1402">
            <w:pPr>
              <w:spacing w:after="0"/>
              <w:jc w:val="center"/>
              <w:rPr>
                <w:b/>
                <w:sz w:val="22"/>
                <w:szCs w:val="22"/>
              </w:rPr>
            </w:pPr>
            <w:r w:rsidRPr="00DB1402">
              <w:rPr>
                <w:b/>
                <w:sz w:val="22"/>
                <w:szCs w:val="22"/>
              </w:rPr>
              <w:t>biuro tarnautojai</w:t>
            </w:r>
          </w:p>
        </w:tc>
      </w:tr>
      <w:tr w:rsidR="00DB1402" w:rsidRPr="00DB1402" w:rsidTr="00DB1402">
        <w:trPr>
          <w:trHeight w:val="20"/>
          <w:jc w:val="center"/>
        </w:trPr>
        <w:tc>
          <w:tcPr>
            <w:tcW w:w="808" w:type="dxa"/>
          </w:tcPr>
          <w:p w:rsidR="00DB1402" w:rsidRPr="00DB1402" w:rsidRDefault="00DB1402" w:rsidP="00DB1402">
            <w:pPr>
              <w:spacing w:after="0" w:line="240" w:lineRule="auto"/>
              <w:jc w:val="center"/>
              <w:rPr>
                <w:sz w:val="22"/>
                <w:szCs w:val="22"/>
              </w:rPr>
            </w:pPr>
            <w:r w:rsidRPr="00DB1402">
              <w:rPr>
                <w:sz w:val="22"/>
                <w:szCs w:val="22"/>
              </w:rPr>
              <w:t>1.</w:t>
            </w:r>
          </w:p>
        </w:tc>
        <w:tc>
          <w:tcPr>
            <w:tcW w:w="1400" w:type="dxa"/>
          </w:tcPr>
          <w:p w:rsidR="00DB1402" w:rsidRPr="00DB1402" w:rsidRDefault="00DB1402" w:rsidP="00DB1402">
            <w:pPr>
              <w:spacing w:after="0" w:line="240" w:lineRule="auto"/>
              <w:rPr>
                <w:sz w:val="22"/>
                <w:szCs w:val="22"/>
              </w:rPr>
            </w:pPr>
            <w:r w:rsidRPr="00DB1402">
              <w:rPr>
                <w:sz w:val="22"/>
                <w:szCs w:val="22"/>
              </w:rPr>
              <w:t>2015-10-21</w:t>
            </w:r>
          </w:p>
          <w:p w:rsidR="00DB1402" w:rsidRPr="00DB1402" w:rsidRDefault="00DB1402" w:rsidP="00DB1402">
            <w:pPr>
              <w:spacing w:after="0" w:line="240" w:lineRule="auto"/>
              <w:rPr>
                <w:sz w:val="22"/>
                <w:szCs w:val="22"/>
              </w:rPr>
            </w:pPr>
            <w:r w:rsidRPr="00DB1402">
              <w:rPr>
                <w:sz w:val="22"/>
                <w:szCs w:val="22"/>
              </w:rPr>
              <w:t>13.00–15.00</w:t>
            </w:r>
          </w:p>
          <w:p w:rsidR="00DB1402" w:rsidRPr="00DB1402" w:rsidRDefault="00DB1402" w:rsidP="00DB1402">
            <w:pPr>
              <w:spacing w:after="0" w:line="240" w:lineRule="auto"/>
              <w:rPr>
                <w:sz w:val="22"/>
                <w:szCs w:val="22"/>
              </w:rPr>
            </w:pPr>
            <w:r w:rsidRPr="00DB1402">
              <w:rPr>
                <w:sz w:val="22"/>
                <w:szCs w:val="22"/>
              </w:rPr>
              <w:t xml:space="preserve">I r. </w:t>
            </w:r>
            <w:r w:rsidRPr="00DB1402">
              <w:rPr>
                <w:rFonts w:eastAsia="Times New Roman"/>
                <w:sz w:val="22"/>
                <w:szCs w:val="22"/>
              </w:rPr>
              <w:t>404 k.</w:t>
            </w:r>
          </w:p>
        </w:tc>
        <w:tc>
          <w:tcPr>
            <w:tcW w:w="1405" w:type="dxa"/>
          </w:tcPr>
          <w:p w:rsidR="00DB1402" w:rsidRPr="00DB1402" w:rsidRDefault="00CB6C44" w:rsidP="00DB1402">
            <w:pPr>
              <w:spacing w:after="0" w:line="240" w:lineRule="auto"/>
              <w:jc w:val="center"/>
              <w:rPr>
                <w:sz w:val="22"/>
                <w:szCs w:val="22"/>
              </w:rPr>
            </w:pPr>
            <w:hyperlink r:id="rId14" w:history="1">
              <w:r w:rsidR="00DB1402" w:rsidRPr="005E7194">
                <w:rPr>
                  <w:rStyle w:val="Hipersaitas"/>
                  <w:sz w:val="22"/>
                  <w:szCs w:val="22"/>
                </w:rPr>
                <w:t>XIIP-3485</w:t>
              </w:r>
            </w:hyperlink>
          </w:p>
          <w:p w:rsidR="00DB1402" w:rsidRPr="00DB1402" w:rsidRDefault="00DB1402" w:rsidP="00DB1402">
            <w:pPr>
              <w:spacing w:after="0" w:line="240" w:lineRule="auto"/>
              <w:rPr>
                <w:i/>
                <w:sz w:val="22"/>
                <w:szCs w:val="22"/>
              </w:rPr>
            </w:pPr>
            <w:r w:rsidRPr="00DB1402">
              <w:rPr>
                <w:i/>
                <w:sz w:val="22"/>
                <w:szCs w:val="22"/>
              </w:rPr>
              <w:t>(kartu teikiami XIIP-3486; XIIP-3487; XIIP-3488)</w:t>
            </w:r>
          </w:p>
          <w:p w:rsidR="00DB1402" w:rsidRPr="00DB1402" w:rsidRDefault="00DB1402" w:rsidP="00DB1402">
            <w:pPr>
              <w:spacing w:after="0" w:line="240" w:lineRule="auto"/>
              <w:jc w:val="center"/>
              <w:rPr>
                <w:sz w:val="22"/>
                <w:szCs w:val="22"/>
              </w:rPr>
            </w:pPr>
          </w:p>
        </w:tc>
        <w:tc>
          <w:tcPr>
            <w:tcW w:w="3322"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063"/>
            </w:tblGrid>
            <w:tr w:rsidR="00DB1402" w:rsidRPr="00DB1402" w:rsidTr="00DB1402">
              <w:trPr>
                <w:jc w:val="center"/>
              </w:trPr>
              <w:tc>
                <w:tcPr>
                  <w:tcW w:w="0" w:type="auto"/>
                  <w:tcBorders>
                    <w:top w:val="nil"/>
                    <w:left w:val="nil"/>
                    <w:bottom w:val="nil"/>
                    <w:right w:val="nil"/>
                  </w:tcBorders>
                  <w:vAlign w:val="center"/>
                  <w:hideMark/>
                </w:tcPr>
                <w:p w:rsidR="00DB1402" w:rsidRPr="00DB1402" w:rsidRDefault="00DB1402" w:rsidP="00DB1402">
                  <w:pPr>
                    <w:spacing w:after="0" w:line="240" w:lineRule="auto"/>
                    <w:rPr>
                      <w:bCs/>
                      <w:sz w:val="22"/>
                      <w:szCs w:val="22"/>
                      <w:lang w:eastAsia="fi-FI"/>
                    </w:rPr>
                  </w:pPr>
                  <w:r w:rsidRPr="00DB1402">
                    <w:rPr>
                      <w:bCs/>
                      <w:sz w:val="22"/>
                      <w:szCs w:val="22"/>
                      <w:lang w:eastAsia="fi-FI"/>
                    </w:rPr>
                    <w:t>Statybos įstatymo Nr. I-1240 1, 2, 5, 6, 8, 10, 11, 12, 14, 14(1), 15, 18, 18(1), 20, 22, 23, 24, 25, 29, 30, 32, 34, 35, 36, 38, 38(1), 39, 40, 41, 42, 43(1), 45, 47, 49, 52, 54(1), 54(2), 54(3), 55 straipsnių pakeitimo ir papildymo įstatymo projektas</w:t>
                  </w:r>
                </w:p>
              </w:tc>
            </w:tr>
          </w:tbl>
          <w:p w:rsidR="00DB1402" w:rsidRPr="00DB1402" w:rsidRDefault="00DB1402" w:rsidP="00DB1402">
            <w:pPr>
              <w:spacing w:after="0" w:line="240" w:lineRule="auto"/>
              <w:rPr>
                <w:sz w:val="22"/>
                <w:szCs w:val="22"/>
                <w:lang w:eastAsia="fi-FI"/>
              </w:rPr>
            </w:pPr>
          </w:p>
        </w:tc>
        <w:tc>
          <w:tcPr>
            <w:tcW w:w="1327" w:type="dxa"/>
          </w:tcPr>
          <w:p w:rsidR="00DB1402" w:rsidRPr="00DB1402" w:rsidRDefault="00DB1402" w:rsidP="00DB1402">
            <w:pPr>
              <w:spacing w:after="0" w:line="240" w:lineRule="auto"/>
              <w:jc w:val="center"/>
              <w:rPr>
                <w:sz w:val="22"/>
                <w:szCs w:val="22"/>
              </w:rPr>
            </w:pPr>
            <w:r w:rsidRPr="00DB1402">
              <w:rPr>
                <w:sz w:val="22"/>
                <w:szCs w:val="22"/>
              </w:rPr>
              <w:t xml:space="preserve">Pagrindinis / </w:t>
            </w:r>
          </w:p>
          <w:p w:rsidR="00DB1402" w:rsidRPr="00DB1402" w:rsidRDefault="00DB1402" w:rsidP="00DB1402">
            <w:pPr>
              <w:spacing w:after="0" w:line="240" w:lineRule="auto"/>
              <w:jc w:val="center"/>
              <w:rPr>
                <w:sz w:val="22"/>
                <w:szCs w:val="22"/>
              </w:rPr>
            </w:pPr>
            <w:r w:rsidRPr="00DB1402">
              <w:rPr>
                <w:sz w:val="22"/>
                <w:szCs w:val="22"/>
              </w:rPr>
              <w:t>klausymai</w:t>
            </w:r>
          </w:p>
        </w:tc>
        <w:tc>
          <w:tcPr>
            <w:tcW w:w="1800" w:type="dxa"/>
          </w:tcPr>
          <w:p w:rsidR="00DB1402" w:rsidRPr="00DB1402" w:rsidRDefault="00DB1402" w:rsidP="00DB1402">
            <w:pPr>
              <w:spacing w:after="0" w:line="240" w:lineRule="auto"/>
              <w:jc w:val="center"/>
              <w:rPr>
                <w:sz w:val="22"/>
                <w:szCs w:val="22"/>
              </w:rPr>
            </w:pPr>
            <w:r w:rsidRPr="00DB1402">
              <w:rPr>
                <w:sz w:val="22"/>
                <w:szCs w:val="22"/>
              </w:rPr>
              <w:t xml:space="preserve">G. Mikolaitis </w:t>
            </w:r>
          </w:p>
          <w:p w:rsidR="00DB1402" w:rsidRPr="00DB1402" w:rsidRDefault="00DB1402" w:rsidP="00DB1402">
            <w:pPr>
              <w:spacing w:after="0" w:line="240" w:lineRule="auto"/>
              <w:jc w:val="center"/>
              <w:rPr>
                <w:sz w:val="22"/>
                <w:szCs w:val="22"/>
              </w:rPr>
            </w:pPr>
            <w:r w:rsidRPr="00DB1402">
              <w:rPr>
                <w:sz w:val="22"/>
                <w:szCs w:val="22"/>
              </w:rPr>
              <w:t xml:space="preserve">D. </w:t>
            </w:r>
            <w:proofErr w:type="spellStart"/>
            <w:r w:rsidRPr="00DB1402">
              <w:rPr>
                <w:sz w:val="22"/>
                <w:szCs w:val="22"/>
              </w:rPr>
              <w:t>Ulickas</w:t>
            </w:r>
            <w:proofErr w:type="spellEnd"/>
          </w:p>
          <w:p w:rsidR="00DB1402" w:rsidRPr="00DB1402" w:rsidRDefault="00DB1402" w:rsidP="00DB1402">
            <w:pPr>
              <w:spacing w:after="0" w:line="240" w:lineRule="auto"/>
              <w:jc w:val="center"/>
              <w:rPr>
                <w:sz w:val="22"/>
                <w:szCs w:val="22"/>
              </w:rPr>
            </w:pPr>
            <w:r w:rsidRPr="00DB1402">
              <w:rPr>
                <w:sz w:val="22"/>
                <w:szCs w:val="22"/>
              </w:rPr>
              <w:t>A. Stancikienė</w:t>
            </w:r>
          </w:p>
          <w:p w:rsidR="00DB1402" w:rsidRPr="00DB1402" w:rsidRDefault="00DB1402" w:rsidP="00DB1402">
            <w:pPr>
              <w:spacing w:after="0" w:line="240" w:lineRule="auto"/>
              <w:jc w:val="center"/>
              <w:rPr>
                <w:sz w:val="22"/>
                <w:szCs w:val="22"/>
              </w:rPr>
            </w:pPr>
            <w:r w:rsidRPr="00DB1402">
              <w:rPr>
                <w:sz w:val="22"/>
                <w:szCs w:val="22"/>
              </w:rPr>
              <w:t xml:space="preserve">(B. </w:t>
            </w:r>
            <w:proofErr w:type="spellStart"/>
            <w:r w:rsidRPr="00DB1402">
              <w:rPr>
                <w:sz w:val="22"/>
                <w:szCs w:val="22"/>
              </w:rPr>
              <w:t>Pūtienė</w:t>
            </w:r>
            <w:proofErr w:type="spellEnd"/>
            <w:r w:rsidRPr="00DB1402">
              <w:rPr>
                <w:sz w:val="22"/>
                <w:szCs w:val="22"/>
              </w:rPr>
              <w:t>)</w:t>
            </w:r>
          </w:p>
        </w:tc>
      </w:tr>
      <w:tr w:rsidR="00DB1402" w:rsidRPr="00DB1402" w:rsidTr="00DB1402">
        <w:trPr>
          <w:trHeight w:val="1133"/>
          <w:jc w:val="center"/>
        </w:trPr>
        <w:tc>
          <w:tcPr>
            <w:tcW w:w="808" w:type="dxa"/>
          </w:tcPr>
          <w:p w:rsidR="00DB1402" w:rsidRPr="00DB1402" w:rsidRDefault="00DB1402" w:rsidP="00DB1402">
            <w:pPr>
              <w:spacing w:after="0" w:line="240" w:lineRule="auto"/>
              <w:jc w:val="center"/>
              <w:rPr>
                <w:sz w:val="22"/>
                <w:szCs w:val="22"/>
              </w:rPr>
            </w:pPr>
            <w:r w:rsidRPr="00DB1402">
              <w:rPr>
                <w:sz w:val="22"/>
                <w:szCs w:val="22"/>
              </w:rPr>
              <w:lastRenderedPageBreak/>
              <w:t xml:space="preserve">2. </w:t>
            </w:r>
          </w:p>
        </w:tc>
        <w:tc>
          <w:tcPr>
            <w:tcW w:w="1400" w:type="dxa"/>
          </w:tcPr>
          <w:p w:rsidR="00DB1402" w:rsidRPr="00DB1402" w:rsidRDefault="00DB1402" w:rsidP="00DB1402">
            <w:pPr>
              <w:spacing w:after="0" w:line="240" w:lineRule="auto"/>
              <w:rPr>
                <w:sz w:val="22"/>
                <w:szCs w:val="22"/>
              </w:rPr>
            </w:pPr>
            <w:r w:rsidRPr="00DB1402">
              <w:rPr>
                <w:sz w:val="22"/>
                <w:szCs w:val="22"/>
              </w:rPr>
              <w:t>2015-10-21</w:t>
            </w:r>
          </w:p>
          <w:p w:rsidR="00DB1402" w:rsidRPr="00DB1402" w:rsidRDefault="00DB1402" w:rsidP="00DB1402">
            <w:pPr>
              <w:spacing w:after="0" w:line="240" w:lineRule="auto"/>
              <w:rPr>
                <w:sz w:val="22"/>
                <w:szCs w:val="22"/>
              </w:rPr>
            </w:pPr>
            <w:r w:rsidRPr="00DB1402">
              <w:rPr>
                <w:sz w:val="22"/>
                <w:szCs w:val="22"/>
              </w:rPr>
              <w:t>13.00–15.00</w:t>
            </w:r>
          </w:p>
          <w:p w:rsidR="00DB1402" w:rsidRPr="00DB1402" w:rsidRDefault="00DB1402" w:rsidP="00DB1402">
            <w:pPr>
              <w:spacing w:after="0" w:line="240" w:lineRule="auto"/>
              <w:rPr>
                <w:sz w:val="22"/>
                <w:szCs w:val="22"/>
              </w:rPr>
            </w:pPr>
            <w:r w:rsidRPr="00DB1402">
              <w:rPr>
                <w:sz w:val="22"/>
                <w:szCs w:val="22"/>
              </w:rPr>
              <w:t>I r. 404 k.</w:t>
            </w:r>
          </w:p>
        </w:tc>
        <w:tc>
          <w:tcPr>
            <w:tcW w:w="1405" w:type="dxa"/>
          </w:tcPr>
          <w:p w:rsidR="00DB1402" w:rsidRPr="005E7194" w:rsidRDefault="00CB6C44" w:rsidP="00DB1402">
            <w:pPr>
              <w:spacing w:after="0" w:line="240" w:lineRule="auto"/>
              <w:jc w:val="center"/>
              <w:rPr>
                <w:rStyle w:val="Hipersaitas"/>
                <w:sz w:val="22"/>
                <w:szCs w:val="22"/>
              </w:rPr>
            </w:pPr>
            <w:hyperlink r:id="rId15" w:history="1">
              <w:r w:rsidR="00DB1402" w:rsidRPr="005E7194">
                <w:rPr>
                  <w:rStyle w:val="Hipersaitas"/>
                  <w:sz w:val="22"/>
                  <w:szCs w:val="22"/>
                </w:rPr>
                <w:t>XIIP-3483</w:t>
              </w:r>
            </w:hyperlink>
          </w:p>
          <w:p w:rsidR="00DB1402" w:rsidRPr="00DB1402" w:rsidRDefault="00DB1402" w:rsidP="00DB1402">
            <w:pPr>
              <w:spacing w:after="0" w:line="240" w:lineRule="auto"/>
              <w:jc w:val="center"/>
              <w:rPr>
                <w:i/>
                <w:sz w:val="22"/>
                <w:szCs w:val="22"/>
              </w:rPr>
            </w:pPr>
            <w:r w:rsidRPr="00DB1402">
              <w:rPr>
                <w:i/>
                <w:sz w:val="22"/>
                <w:szCs w:val="22"/>
              </w:rPr>
              <w:t>(kartu teikiami XIIP-3481; XIIP-3482; XIIP-3484)</w:t>
            </w:r>
          </w:p>
        </w:tc>
        <w:tc>
          <w:tcPr>
            <w:tcW w:w="3322" w:type="dxa"/>
          </w:tcPr>
          <w:p w:rsidR="00DB1402" w:rsidRPr="00DB1402" w:rsidRDefault="00DB1402" w:rsidP="00DB1402">
            <w:pPr>
              <w:spacing w:after="0" w:line="240" w:lineRule="auto"/>
              <w:rPr>
                <w:bCs/>
                <w:sz w:val="22"/>
                <w:szCs w:val="22"/>
                <w:lang w:eastAsia="fi-FI"/>
              </w:rPr>
            </w:pPr>
            <w:r w:rsidRPr="00DB1402">
              <w:rPr>
                <w:bCs/>
                <w:sz w:val="22"/>
                <w:szCs w:val="22"/>
                <w:lang w:eastAsia="fi-FI"/>
              </w:rPr>
              <w:t>Statybos įstatymo Nr. I-1240 10, 15, 18</w:t>
            </w:r>
            <w:r w:rsidRPr="00DB1402">
              <w:rPr>
                <w:bCs/>
                <w:sz w:val="22"/>
                <w:szCs w:val="22"/>
                <w:vertAlign w:val="superscript"/>
                <w:lang w:eastAsia="fi-FI"/>
              </w:rPr>
              <w:t>1</w:t>
            </w:r>
            <w:r w:rsidRPr="00DB1402">
              <w:rPr>
                <w:bCs/>
                <w:sz w:val="22"/>
                <w:szCs w:val="22"/>
                <w:lang w:eastAsia="fi-FI"/>
              </w:rPr>
              <w:t xml:space="preserve"> ir 29 straipsnių ir 2 priedo pakeitimo įstatymo projektas</w:t>
            </w:r>
          </w:p>
        </w:tc>
        <w:tc>
          <w:tcPr>
            <w:tcW w:w="1327" w:type="dxa"/>
          </w:tcPr>
          <w:p w:rsidR="00DB1402" w:rsidRPr="00DB1402" w:rsidRDefault="00DB1402" w:rsidP="00DB1402">
            <w:pPr>
              <w:spacing w:after="0" w:line="240" w:lineRule="auto"/>
              <w:jc w:val="center"/>
              <w:rPr>
                <w:sz w:val="22"/>
                <w:szCs w:val="22"/>
              </w:rPr>
            </w:pPr>
            <w:r w:rsidRPr="00DB1402">
              <w:rPr>
                <w:sz w:val="22"/>
                <w:szCs w:val="22"/>
              </w:rPr>
              <w:t xml:space="preserve">Pagrindinis / </w:t>
            </w:r>
          </w:p>
          <w:p w:rsidR="00DB1402" w:rsidRPr="00DB1402" w:rsidRDefault="00DB1402" w:rsidP="00DB1402">
            <w:pPr>
              <w:spacing w:after="0" w:line="240" w:lineRule="auto"/>
              <w:jc w:val="center"/>
              <w:rPr>
                <w:sz w:val="22"/>
                <w:szCs w:val="22"/>
              </w:rPr>
            </w:pPr>
            <w:r w:rsidRPr="00DB1402">
              <w:rPr>
                <w:sz w:val="22"/>
                <w:szCs w:val="22"/>
              </w:rPr>
              <w:t>klausymai</w:t>
            </w:r>
          </w:p>
        </w:tc>
        <w:tc>
          <w:tcPr>
            <w:tcW w:w="1800" w:type="dxa"/>
          </w:tcPr>
          <w:p w:rsidR="00DB1402" w:rsidRPr="00DB1402" w:rsidRDefault="00DB1402" w:rsidP="00DB1402">
            <w:pPr>
              <w:spacing w:after="0" w:line="240" w:lineRule="auto"/>
              <w:jc w:val="center"/>
              <w:rPr>
                <w:sz w:val="22"/>
                <w:szCs w:val="22"/>
              </w:rPr>
            </w:pPr>
            <w:r w:rsidRPr="00DB1402">
              <w:rPr>
                <w:sz w:val="22"/>
                <w:szCs w:val="22"/>
              </w:rPr>
              <w:t xml:space="preserve">G. Mikolaitis </w:t>
            </w:r>
          </w:p>
          <w:p w:rsidR="00DB1402" w:rsidRPr="00DB1402" w:rsidRDefault="00DB1402" w:rsidP="00DB1402">
            <w:pPr>
              <w:spacing w:after="0" w:line="240" w:lineRule="auto"/>
              <w:jc w:val="center"/>
              <w:rPr>
                <w:sz w:val="22"/>
                <w:szCs w:val="22"/>
              </w:rPr>
            </w:pPr>
            <w:r w:rsidRPr="00DB1402">
              <w:rPr>
                <w:sz w:val="22"/>
                <w:szCs w:val="22"/>
              </w:rPr>
              <w:t xml:space="preserve">D. </w:t>
            </w:r>
            <w:proofErr w:type="spellStart"/>
            <w:r w:rsidRPr="00DB1402">
              <w:rPr>
                <w:sz w:val="22"/>
                <w:szCs w:val="22"/>
              </w:rPr>
              <w:t>Ulickas</w:t>
            </w:r>
            <w:proofErr w:type="spellEnd"/>
          </w:p>
          <w:p w:rsidR="00DB1402" w:rsidRPr="00DB1402" w:rsidRDefault="00DB1402" w:rsidP="00DB1402">
            <w:pPr>
              <w:spacing w:after="0" w:line="240" w:lineRule="auto"/>
              <w:jc w:val="center"/>
              <w:rPr>
                <w:sz w:val="22"/>
                <w:szCs w:val="22"/>
              </w:rPr>
            </w:pPr>
            <w:r w:rsidRPr="00DB1402">
              <w:rPr>
                <w:sz w:val="22"/>
                <w:szCs w:val="22"/>
              </w:rPr>
              <w:t>A. Stancikienė</w:t>
            </w:r>
          </w:p>
          <w:p w:rsidR="00DB1402" w:rsidRPr="00DB1402" w:rsidRDefault="00DB1402" w:rsidP="00DB1402">
            <w:pPr>
              <w:spacing w:after="0" w:line="240" w:lineRule="auto"/>
              <w:jc w:val="center"/>
              <w:rPr>
                <w:sz w:val="22"/>
                <w:szCs w:val="22"/>
              </w:rPr>
            </w:pPr>
            <w:r w:rsidRPr="00DB1402">
              <w:rPr>
                <w:sz w:val="22"/>
                <w:szCs w:val="22"/>
              </w:rPr>
              <w:t xml:space="preserve">(B. </w:t>
            </w:r>
            <w:proofErr w:type="spellStart"/>
            <w:r w:rsidRPr="00DB1402">
              <w:rPr>
                <w:sz w:val="22"/>
                <w:szCs w:val="22"/>
              </w:rPr>
              <w:t>Pūtienė</w:t>
            </w:r>
            <w:proofErr w:type="spellEnd"/>
            <w:r w:rsidRPr="00DB1402">
              <w:rPr>
                <w:sz w:val="22"/>
                <w:szCs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ANTIKORUPCIJOS KOMISIJOS</w:t>
      </w:r>
    </w:p>
    <w:tbl>
      <w:tblPr>
        <w:tblW w:w="96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933"/>
        <w:gridCol w:w="4819"/>
        <w:gridCol w:w="2493"/>
      </w:tblGrid>
      <w:tr w:rsidR="00DB1402" w:rsidRPr="00DB1402" w:rsidTr="00DB1402">
        <w:trPr>
          <w:trHeight w:val="20"/>
          <w:jc w:val="center"/>
        </w:trPr>
        <w:tc>
          <w:tcPr>
            <w:tcW w:w="420" w:type="dxa"/>
            <w:vAlign w:val="center"/>
            <w:hideMark/>
          </w:tcPr>
          <w:p w:rsidR="00DB1402" w:rsidRPr="00DB1402" w:rsidRDefault="00DB1402" w:rsidP="00DB1402">
            <w:pPr>
              <w:pStyle w:val="Betarp"/>
              <w:rPr>
                <w:b/>
                <w:sz w:val="22"/>
              </w:rPr>
            </w:pPr>
            <w:r w:rsidRPr="00DB1402">
              <w:rPr>
                <w:b/>
                <w:sz w:val="22"/>
              </w:rPr>
              <w:t>Eil.</w:t>
            </w:r>
          </w:p>
          <w:p w:rsidR="00DB1402" w:rsidRPr="00DB1402" w:rsidRDefault="00DB1402" w:rsidP="00DB1402">
            <w:pPr>
              <w:pStyle w:val="Betarp"/>
              <w:rPr>
                <w:b/>
                <w:sz w:val="22"/>
              </w:rPr>
            </w:pPr>
            <w:r w:rsidRPr="00DB1402">
              <w:rPr>
                <w:b/>
                <w:sz w:val="22"/>
              </w:rPr>
              <w:t>Nr.</w:t>
            </w:r>
          </w:p>
        </w:tc>
        <w:tc>
          <w:tcPr>
            <w:tcW w:w="1933" w:type="dxa"/>
            <w:vAlign w:val="center"/>
            <w:hideMark/>
          </w:tcPr>
          <w:p w:rsidR="00DB1402" w:rsidRPr="00DB1402" w:rsidRDefault="00DB1402" w:rsidP="00DB1402">
            <w:pPr>
              <w:pStyle w:val="Betarp"/>
              <w:rPr>
                <w:b/>
                <w:sz w:val="22"/>
              </w:rPr>
            </w:pPr>
            <w:r w:rsidRPr="00DB1402">
              <w:rPr>
                <w:b/>
                <w:sz w:val="22"/>
              </w:rPr>
              <w:t>Data,</w:t>
            </w:r>
          </w:p>
          <w:p w:rsidR="00DB1402" w:rsidRPr="00DB1402" w:rsidRDefault="00DB1402" w:rsidP="00DB1402">
            <w:pPr>
              <w:pStyle w:val="Betarp"/>
              <w:rPr>
                <w:b/>
                <w:sz w:val="22"/>
              </w:rPr>
            </w:pPr>
            <w:r w:rsidRPr="00DB1402">
              <w:rPr>
                <w:b/>
                <w:sz w:val="22"/>
              </w:rPr>
              <w:t>laikas,</w:t>
            </w:r>
          </w:p>
          <w:p w:rsidR="00DB1402" w:rsidRPr="00DB1402" w:rsidRDefault="00DB1402" w:rsidP="00DB1402">
            <w:pPr>
              <w:pStyle w:val="Betarp"/>
              <w:rPr>
                <w:b/>
                <w:sz w:val="22"/>
              </w:rPr>
            </w:pPr>
            <w:r w:rsidRPr="00DB1402">
              <w:rPr>
                <w:b/>
                <w:sz w:val="22"/>
              </w:rPr>
              <w:t>vieta</w:t>
            </w:r>
          </w:p>
        </w:tc>
        <w:tc>
          <w:tcPr>
            <w:tcW w:w="4819" w:type="dxa"/>
            <w:vAlign w:val="center"/>
            <w:hideMark/>
          </w:tcPr>
          <w:p w:rsidR="00DB1402" w:rsidRPr="00DB1402" w:rsidRDefault="00DB1402" w:rsidP="00DB1402">
            <w:pPr>
              <w:pStyle w:val="Betarp"/>
              <w:rPr>
                <w:b/>
                <w:sz w:val="22"/>
              </w:rPr>
            </w:pPr>
            <w:r w:rsidRPr="00DB1402">
              <w:rPr>
                <w:b/>
                <w:sz w:val="22"/>
              </w:rPr>
              <w:t>Svarstomi klausimai</w:t>
            </w:r>
          </w:p>
        </w:tc>
        <w:tc>
          <w:tcPr>
            <w:tcW w:w="2493" w:type="dxa"/>
          </w:tcPr>
          <w:p w:rsidR="00DB1402" w:rsidRPr="00DB1402" w:rsidRDefault="00DB1402" w:rsidP="00DB1402">
            <w:pPr>
              <w:pStyle w:val="Betarp"/>
              <w:rPr>
                <w:b/>
                <w:sz w:val="22"/>
              </w:rPr>
            </w:pPr>
          </w:p>
          <w:p w:rsidR="00DB1402" w:rsidRPr="00DB1402" w:rsidRDefault="00DB1402" w:rsidP="00DB1402">
            <w:pPr>
              <w:pStyle w:val="Betarp"/>
              <w:rPr>
                <w:b/>
                <w:sz w:val="22"/>
              </w:rPr>
            </w:pPr>
            <w:r w:rsidRPr="00DB1402">
              <w:rPr>
                <w:b/>
                <w:sz w:val="22"/>
              </w:rPr>
              <w:t>Pranešėjas</w:t>
            </w:r>
          </w:p>
        </w:tc>
      </w:tr>
      <w:tr w:rsidR="00DB1402" w:rsidRPr="00DB1402" w:rsidTr="00DB1402">
        <w:trPr>
          <w:trHeight w:val="20"/>
          <w:jc w:val="center"/>
        </w:trPr>
        <w:tc>
          <w:tcPr>
            <w:tcW w:w="420" w:type="dxa"/>
            <w:vAlign w:val="center"/>
            <w:hideMark/>
          </w:tcPr>
          <w:p w:rsidR="00DB1402" w:rsidRPr="00DB1402" w:rsidRDefault="00DB1402" w:rsidP="00DB1402">
            <w:pPr>
              <w:pStyle w:val="Betarp"/>
              <w:rPr>
                <w:sz w:val="22"/>
              </w:rPr>
            </w:pPr>
            <w:r w:rsidRPr="00DB1402">
              <w:rPr>
                <w:sz w:val="22"/>
              </w:rPr>
              <w:t>1.</w:t>
            </w:r>
          </w:p>
        </w:tc>
        <w:tc>
          <w:tcPr>
            <w:tcW w:w="1933" w:type="dxa"/>
            <w:vAlign w:val="center"/>
            <w:hideMark/>
          </w:tcPr>
          <w:p w:rsidR="00DB1402" w:rsidRPr="00DB1402" w:rsidRDefault="00DB1402" w:rsidP="00DB1402">
            <w:pPr>
              <w:pStyle w:val="Betarp"/>
              <w:rPr>
                <w:sz w:val="22"/>
              </w:rPr>
            </w:pPr>
            <w:r w:rsidRPr="00DB1402">
              <w:rPr>
                <w:sz w:val="22"/>
              </w:rPr>
              <w:t>2015-10-21</w:t>
            </w:r>
          </w:p>
          <w:p w:rsidR="00DB1402" w:rsidRPr="00DB1402" w:rsidRDefault="00DB1402" w:rsidP="00DB1402">
            <w:pPr>
              <w:pStyle w:val="Betarp"/>
              <w:rPr>
                <w:sz w:val="22"/>
              </w:rPr>
            </w:pPr>
            <w:r w:rsidRPr="00DB1402">
              <w:rPr>
                <w:sz w:val="22"/>
              </w:rPr>
              <w:t>13.00–14.00</w:t>
            </w:r>
          </w:p>
          <w:p w:rsidR="00DB1402" w:rsidRPr="00DB1402" w:rsidRDefault="00DB1402" w:rsidP="00DB1402">
            <w:pPr>
              <w:pStyle w:val="Betarp"/>
              <w:rPr>
                <w:sz w:val="22"/>
              </w:rPr>
            </w:pPr>
            <w:r w:rsidRPr="00DB1402">
              <w:rPr>
                <w:sz w:val="22"/>
              </w:rPr>
              <w:t>Kazimiero Antanavi</w:t>
            </w:r>
            <w:r w:rsidRPr="00DB1402">
              <w:rPr>
                <w:rFonts w:hint="eastAsia"/>
                <w:sz w:val="22"/>
              </w:rPr>
              <w:t>č</w:t>
            </w:r>
            <w:r w:rsidRPr="00DB1402">
              <w:rPr>
                <w:sz w:val="22"/>
              </w:rPr>
              <w:t>iaus sal</w:t>
            </w:r>
            <w:r w:rsidRPr="00DB1402">
              <w:rPr>
                <w:rFonts w:hint="eastAsia"/>
                <w:sz w:val="22"/>
              </w:rPr>
              <w:t>ė</w:t>
            </w:r>
            <w:r w:rsidRPr="00DB1402">
              <w:rPr>
                <w:sz w:val="22"/>
              </w:rPr>
              <w:t xml:space="preserve"> (Seimo III rūmai, kab. Nr. 220).</w:t>
            </w:r>
          </w:p>
        </w:tc>
        <w:tc>
          <w:tcPr>
            <w:tcW w:w="4819" w:type="dxa"/>
            <w:vAlign w:val="center"/>
            <w:hideMark/>
          </w:tcPr>
          <w:p w:rsidR="00DB1402" w:rsidRPr="00DB1402" w:rsidRDefault="00DB1402" w:rsidP="00DB1402">
            <w:pPr>
              <w:pStyle w:val="Betarp"/>
              <w:rPr>
                <w:sz w:val="22"/>
                <w:lang w:eastAsia="lt-LT"/>
              </w:rPr>
            </w:pPr>
            <w:r w:rsidRPr="00DB1402">
              <w:rPr>
                <w:sz w:val="22"/>
                <w:lang w:eastAsia="lt-LT"/>
              </w:rPr>
              <w:t xml:space="preserve">Dėl </w:t>
            </w:r>
            <w:r w:rsidRPr="00DB1402">
              <w:rPr>
                <w:bCs/>
                <w:sz w:val="22"/>
              </w:rPr>
              <w:t>bankrutavusios akcinės bendrovės bankas SNORAS kreditorių duomenų apsaugos.</w:t>
            </w:r>
          </w:p>
        </w:tc>
        <w:tc>
          <w:tcPr>
            <w:tcW w:w="2493" w:type="dxa"/>
            <w:vAlign w:val="center"/>
          </w:tcPr>
          <w:p w:rsidR="00DB1402" w:rsidRPr="00DB1402" w:rsidRDefault="00DB1402" w:rsidP="00DB1402">
            <w:pPr>
              <w:pStyle w:val="Betarp"/>
              <w:rPr>
                <w:sz w:val="22"/>
              </w:rPr>
            </w:pPr>
            <w:r w:rsidRPr="00DB1402">
              <w:rPr>
                <w:sz w:val="22"/>
              </w:rPr>
              <w:t>V. Gailius</w:t>
            </w:r>
          </w:p>
          <w:p w:rsidR="00DB1402" w:rsidRPr="00DB1402" w:rsidRDefault="00DB1402" w:rsidP="00DB1402">
            <w:pPr>
              <w:pStyle w:val="Betarp"/>
              <w:rPr>
                <w:sz w:val="22"/>
              </w:rPr>
            </w:pPr>
          </w:p>
        </w:tc>
      </w:tr>
      <w:tr w:rsidR="00DB1402" w:rsidRPr="00DB1402" w:rsidTr="00DB1402">
        <w:trPr>
          <w:trHeight w:val="20"/>
          <w:jc w:val="center"/>
        </w:trPr>
        <w:tc>
          <w:tcPr>
            <w:tcW w:w="420" w:type="dxa"/>
            <w:vAlign w:val="center"/>
          </w:tcPr>
          <w:p w:rsidR="00DB1402" w:rsidRPr="00DB1402" w:rsidRDefault="00DB1402" w:rsidP="00DB1402">
            <w:pPr>
              <w:pStyle w:val="Betarp"/>
              <w:rPr>
                <w:sz w:val="22"/>
              </w:rPr>
            </w:pPr>
            <w:r w:rsidRPr="00DB1402">
              <w:rPr>
                <w:sz w:val="22"/>
              </w:rPr>
              <w:t>2.</w:t>
            </w:r>
          </w:p>
        </w:tc>
        <w:tc>
          <w:tcPr>
            <w:tcW w:w="1933" w:type="dxa"/>
            <w:vAlign w:val="center"/>
          </w:tcPr>
          <w:p w:rsidR="00DB1402" w:rsidRPr="00DB1402" w:rsidRDefault="00DB1402" w:rsidP="00DB1402">
            <w:pPr>
              <w:pStyle w:val="Betarp"/>
              <w:rPr>
                <w:sz w:val="22"/>
              </w:rPr>
            </w:pPr>
            <w:r w:rsidRPr="00DB1402">
              <w:rPr>
                <w:sz w:val="22"/>
              </w:rPr>
              <w:t>2015-10-21</w:t>
            </w:r>
          </w:p>
          <w:p w:rsidR="00DB1402" w:rsidRPr="00DB1402" w:rsidRDefault="00DB1402" w:rsidP="00DB1402">
            <w:pPr>
              <w:pStyle w:val="Betarp"/>
              <w:rPr>
                <w:sz w:val="22"/>
              </w:rPr>
            </w:pPr>
            <w:r w:rsidRPr="00DB1402">
              <w:rPr>
                <w:sz w:val="22"/>
              </w:rPr>
              <w:t>14.00–14.10</w:t>
            </w:r>
          </w:p>
          <w:p w:rsidR="00DB1402" w:rsidRPr="00DB1402" w:rsidRDefault="00DB1402" w:rsidP="00DB1402">
            <w:pPr>
              <w:pStyle w:val="Betarp"/>
              <w:rPr>
                <w:sz w:val="22"/>
              </w:rPr>
            </w:pPr>
            <w:r w:rsidRPr="00DB1402">
              <w:rPr>
                <w:sz w:val="22"/>
              </w:rPr>
              <w:t>Kazimiero Antanavi</w:t>
            </w:r>
            <w:r w:rsidRPr="00DB1402">
              <w:rPr>
                <w:rFonts w:hint="eastAsia"/>
                <w:sz w:val="22"/>
              </w:rPr>
              <w:t>č</w:t>
            </w:r>
            <w:r w:rsidRPr="00DB1402">
              <w:rPr>
                <w:sz w:val="22"/>
              </w:rPr>
              <w:t>iaus sal</w:t>
            </w:r>
            <w:r w:rsidRPr="00DB1402">
              <w:rPr>
                <w:rFonts w:hint="eastAsia"/>
                <w:sz w:val="22"/>
              </w:rPr>
              <w:t>ė</w:t>
            </w:r>
            <w:r w:rsidRPr="00DB1402">
              <w:rPr>
                <w:sz w:val="22"/>
              </w:rPr>
              <w:t xml:space="preserve"> (Seimo III rūmai, kab. Nr. 220).</w:t>
            </w:r>
          </w:p>
        </w:tc>
        <w:tc>
          <w:tcPr>
            <w:tcW w:w="4819" w:type="dxa"/>
            <w:vAlign w:val="center"/>
          </w:tcPr>
          <w:p w:rsidR="00DB1402" w:rsidRPr="00DB1402" w:rsidRDefault="00DB1402" w:rsidP="00DB1402">
            <w:pPr>
              <w:pStyle w:val="Betarp"/>
              <w:rPr>
                <w:sz w:val="22"/>
                <w:lang w:eastAsia="lt-LT"/>
              </w:rPr>
            </w:pPr>
            <w:r w:rsidRPr="00DB1402">
              <w:rPr>
                <w:sz w:val="22"/>
                <w:lang w:eastAsia="lt-LT"/>
              </w:rPr>
              <w:t>Kiti klausimai.</w:t>
            </w:r>
          </w:p>
        </w:tc>
        <w:tc>
          <w:tcPr>
            <w:tcW w:w="2493" w:type="dxa"/>
            <w:vAlign w:val="center"/>
          </w:tcPr>
          <w:p w:rsidR="00DB1402" w:rsidRPr="00DB1402" w:rsidRDefault="00DB1402" w:rsidP="00DB1402">
            <w:pPr>
              <w:pStyle w:val="Betarp"/>
              <w:rPr>
                <w:sz w:val="22"/>
              </w:rPr>
            </w:pPr>
            <w:r w:rsidRPr="00DB1402">
              <w:rPr>
                <w:sz w:val="22"/>
              </w:rPr>
              <w:t>V. Gailius</w:t>
            </w:r>
          </w:p>
        </w:tc>
      </w:tr>
    </w:tbl>
    <w:p w:rsidR="00080C30" w:rsidRPr="004D1A97" w:rsidRDefault="00080C30" w:rsidP="00080C30">
      <w:pPr>
        <w:pStyle w:val="Betarp"/>
        <w:tabs>
          <w:tab w:val="left" w:pos="6804"/>
        </w:tabs>
        <w:jc w:val="center"/>
        <w:rPr>
          <w:sz w:val="22"/>
        </w:rPr>
      </w:pPr>
      <w:r>
        <w:rPr>
          <w:sz w:val="22"/>
        </w:rPr>
        <w:t>Komisijos p</w:t>
      </w:r>
      <w:r w:rsidRPr="004D1A97">
        <w:rPr>
          <w:sz w:val="22"/>
        </w:rPr>
        <w:t xml:space="preserve">irmininkas </w:t>
      </w:r>
      <w:r w:rsidRPr="004D1A97">
        <w:rPr>
          <w:sz w:val="22"/>
        </w:rPr>
        <w:tab/>
        <w:t>Vitalijus Gailius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7"/>
        <w:gridCol w:w="1321"/>
        <w:gridCol w:w="1239"/>
        <w:gridCol w:w="3485"/>
        <w:gridCol w:w="1620"/>
        <w:gridCol w:w="1487"/>
      </w:tblGrid>
      <w:tr w:rsidR="00DB1402" w:rsidRPr="00DB1402" w:rsidTr="00DB1402">
        <w:trPr>
          <w:trHeight w:val="634"/>
          <w:jc w:val="center"/>
        </w:trPr>
        <w:tc>
          <w:tcPr>
            <w:tcW w:w="487" w:type="dxa"/>
            <w:vAlign w:val="center"/>
            <w:hideMark/>
          </w:tcPr>
          <w:p w:rsidR="00DB1402" w:rsidRPr="00DB1402" w:rsidRDefault="00DB1402" w:rsidP="00DB1402">
            <w:pPr>
              <w:pStyle w:val="Betarp"/>
              <w:rPr>
                <w:b/>
                <w:sz w:val="22"/>
              </w:rPr>
            </w:pPr>
            <w:r w:rsidRPr="00DB1402">
              <w:rPr>
                <w:b/>
                <w:sz w:val="22"/>
              </w:rPr>
              <w:t>Eil.</w:t>
            </w:r>
          </w:p>
          <w:p w:rsidR="00DB1402" w:rsidRPr="00DB1402" w:rsidRDefault="00DB1402" w:rsidP="00DB1402">
            <w:pPr>
              <w:pStyle w:val="Betarp"/>
              <w:rPr>
                <w:b/>
                <w:sz w:val="22"/>
              </w:rPr>
            </w:pPr>
            <w:r w:rsidRPr="00DB1402">
              <w:rPr>
                <w:b/>
                <w:sz w:val="22"/>
              </w:rPr>
              <w:t>Nr.</w:t>
            </w:r>
          </w:p>
        </w:tc>
        <w:tc>
          <w:tcPr>
            <w:tcW w:w="1321" w:type="dxa"/>
            <w:vAlign w:val="center"/>
            <w:hideMark/>
          </w:tcPr>
          <w:p w:rsidR="00DB1402" w:rsidRPr="00DB1402" w:rsidRDefault="00DB1402" w:rsidP="00DB1402">
            <w:pPr>
              <w:pStyle w:val="Betarp"/>
              <w:rPr>
                <w:b/>
                <w:sz w:val="22"/>
              </w:rPr>
            </w:pPr>
            <w:r w:rsidRPr="00DB1402">
              <w:rPr>
                <w:b/>
                <w:sz w:val="22"/>
              </w:rPr>
              <w:t>Data,</w:t>
            </w:r>
          </w:p>
          <w:p w:rsidR="00DB1402" w:rsidRPr="00DB1402" w:rsidRDefault="00DB1402" w:rsidP="00DB1402">
            <w:pPr>
              <w:pStyle w:val="Betarp"/>
              <w:rPr>
                <w:b/>
                <w:sz w:val="22"/>
              </w:rPr>
            </w:pPr>
            <w:r w:rsidRPr="00DB1402">
              <w:rPr>
                <w:b/>
                <w:sz w:val="22"/>
              </w:rPr>
              <w:t>laikas,</w:t>
            </w:r>
          </w:p>
          <w:p w:rsidR="00DB1402" w:rsidRPr="00DB1402" w:rsidRDefault="00DB1402" w:rsidP="00DB1402">
            <w:pPr>
              <w:pStyle w:val="Betarp"/>
              <w:rPr>
                <w:b/>
                <w:sz w:val="22"/>
              </w:rPr>
            </w:pPr>
            <w:r w:rsidRPr="00DB1402">
              <w:rPr>
                <w:b/>
                <w:sz w:val="22"/>
              </w:rPr>
              <w:t>vieta</w:t>
            </w:r>
          </w:p>
        </w:tc>
        <w:tc>
          <w:tcPr>
            <w:tcW w:w="1239" w:type="dxa"/>
            <w:vAlign w:val="center"/>
            <w:hideMark/>
          </w:tcPr>
          <w:p w:rsidR="00DB1402" w:rsidRPr="00DB1402" w:rsidRDefault="00DB1402" w:rsidP="00DB1402">
            <w:pPr>
              <w:pStyle w:val="Betarp"/>
              <w:rPr>
                <w:b/>
                <w:sz w:val="22"/>
              </w:rPr>
            </w:pPr>
            <w:r w:rsidRPr="00DB1402">
              <w:rPr>
                <w:b/>
                <w:sz w:val="22"/>
              </w:rPr>
              <w:t>Projekto Nr.</w:t>
            </w:r>
          </w:p>
        </w:tc>
        <w:tc>
          <w:tcPr>
            <w:tcW w:w="3485" w:type="dxa"/>
            <w:vAlign w:val="center"/>
            <w:hideMark/>
          </w:tcPr>
          <w:p w:rsidR="00DB1402" w:rsidRPr="00DB1402" w:rsidRDefault="00DB1402" w:rsidP="00DB1402">
            <w:pPr>
              <w:pStyle w:val="Betarp"/>
              <w:rPr>
                <w:b/>
                <w:sz w:val="22"/>
              </w:rPr>
            </w:pPr>
            <w:r w:rsidRPr="00DB1402">
              <w:rPr>
                <w:b/>
                <w:sz w:val="22"/>
              </w:rPr>
              <w:t>Svarstomi klausimai</w:t>
            </w:r>
          </w:p>
          <w:p w:rsidR="00DB1402" w:rsidRPr="00DB1402" w:rsidRDefault="00DB1402" w:rsidP="00DB1402">
            <w:pPr>
              <w:pStyle w:val="Betarp"/>
              <w:rPr>
                <w:b/>
                <w:sz w:val="22"/>
              </w:rPr>
            </w:pPr>
          </w:p>
        </w:tc>
        <w:tc>
          <w:tcPr>
            <w:tcW w:w="1620" w:type="dxa"/>
            <w:vAlign w:val="center"/>
            <w:hideMark/>
          </w:tcPr>
          <w:p w:rsidR="00DB1402" w:rsidRPr="00DB1402" w:rsidRDefault="00DB1402" w:rsidP="00DB1402">
            <w:pPr>
              <w:pStyle w:val="Betarp"/>
              <w:rPr>
                <w:b/>
                <w:sz w:val="22"/>
              </w:rPr>
            </w:pPr>
            <w:r w:rsidRPr="00DB1402">
              <w:rPr>
                <w:b/>
                <w:sz w:val="22"/>
              </w:rPr>
              <w:t>Pagrindinis ar papildomas komitetas</w:t>
            </w:r>
          </w:p>
          <w:p w:rsidR="00DB1402" w:rsidRPr="00DB1402" w:rsidRDefault="00DB1402" w:rsidP="00DB1402">
            <w:pPr>
              <w:pStyle w:val="Betarp"/>
              <w:rPr>
                <w:b/>
                <w:sz w:val="22"/>
              </w:rPr>
            </w:pPr>
            <w:r w:rsidRPr="00DB1402">
              <w:rPr>
                <w:b/>
                <w:sz w:val="22"/>
              </w:rPr>
              <w:t>(stadija)</w:t>
            </w:r>
          </w:p>
        </w:tc>
        <w:tc>
          <w:tcPr>
            <w:tcW w:w="1487" w:type="dxa"/>
            <w:vAlign w:val="center"/>
            <w:hideMark/>
          </w:tcPr>
          <w:p w:rsidR="00DB1402" w:rsidRPr="00DB1402" w:rsidRDefault="00DB1402" w:rsidP="00DB1402">
            <w:pPr>
              <w:pStyle w:val="Betarp"/>
              <w:rPr>
                <w:b/>
                <w:sz w:val="22"/>
              </w:rPr>
            </w:pPr>
            <w:r w:rsidRPr="00DB1402">
              <w:rPr>
                <w:b/>
                <w:sz w:val="22"/>
              </w:rPr>
              <w:t>Komiteto išvadų rengėjai, biuro tarnautojai</w:t>
            </w: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val="restart"/>
          </w:tcPr>
          <w:p w:rsidR="00DB1402" w:rsidRPr="00DB1402" w:rsidRDefault="00DB1402" w:rsidP="00DB1402">
            <w:pPr>
              <w:pStyle w:val="Betarp"/>
              <w:rPr>
                <w:sz w:val="22"/>
              </w:rPr>
            </w:pPr>
            <w:r w:rsidRPr="00DB1402">
              <w:rPr>
                <w:sz w:val="22"/>
              </w:rPr>
              <w:t xml:space="preserve">2015-10-21 </w:t>
            </w:r>
          </w:p>
          <w:p w:rsidR="00DB1402" w:rsidRPr="00DB1402" w:rsidRDefault="00DB1402" w:rsidP="00DB1402">
            <w:pPr>
              <w:pStyle w:val="Betarp"/>
              <w:rPr>
                <w:sz w:val="22"/>
              </w:rPr>
            </w:pPr>
            <w:r w:rsidRPr="00DB1402">
              <w:rPr>
                <w:sz w:val="22"/>
              </w:rPr>
              <w:t>10.00–11.00</w:t>
            </w:r>
          </w:p>
          <w:p w:rsidR="00DB1402" w:rsidRPr="00DB1402" w:rsidRDefault="00DB1402" w:rsidP="00DB1402">
            <w:pPr>
              <w:pStyle w:val="Betarp"/>
              <w:rPr>
                <w:sz w:val="22"/>
              </w:rPr>
            </w:pPr>
            <w:r w:rsidRPr="00DB1402">
              <w:rPr>
                <w:sz w:val="22"/>
              </w:rPr>
              <w:t>I r. 218 kab.</w:t>
            </w:r>
          </w:p>
        </w:tc>
        <w:tc>
          <w:tcPr>
            <w:tcW w:w="1239" w:type="dxa"/>
            <w:vAlign w:val="center"/>
          </w:tcPr>
          <w:p w:rsidR="00DB1402" w:rsidRPr="00DB1402" w:rsidRDefault="00DB1402" w:rsidP="00DB1402">
            <w:pPr>
              <w:pStyle w:val="Betarp"/>
              <w:rPr>
                <w:sz w:val="22"/>
                <w:lang w:eastAsia="lt-LT"/>
              </w:rPr>
            </w:pPr>
            <w:r w:rsidRPr="00DB1402">
              <w:rPr>
                <w:sz w:val="22"/>
                <w:lang w:eastAsia="lt-LT"/>
              </w:rPr>
              <w:t>XIIP-3489</w:t>
            </w:r>
          </w:p>
        </w:tc>
        <w:tc>
          <w:tcPr>
            <w:tcW w:w="3485" w:type="dxa"/>
          </w:tcPr>
          <w:p w:rsidR="00DB1402" w:rsidRPr="00DB1402" w:rsidRDefault="00DB1402" w:rsidP="00DB1402">
            <w:pPr>
              <w:pStyle w:val="Betarp"/>
              <w:rPr>
                <w:sz w:val="22"/>
                <w:lang w:eastAsia="lt-LT"/>
              </w:rPr>
            </w:pPr>
            <w:r w:rsidRPr="00DB1402">
              <w:rPr>
                <w:sz w:val="22"/>
                <w:lang w:eastAsia="lt-LT"/>
              </w:rPr>
              <w:t xml:space="preserve">Finansinio tvarumo įstatymo Nr. XI-393 pakeitimo įstatymo projektas </w:t>
            </w:r>
          </w:p>
        </w:tc>
        <w:tc>
          <w:tcPr>
            <w:tcW w:w="1620" w:type="dxa"/>
            <w:vMerge w:val="restart"/>
          </w:tcPr>
          <w:p w:rsidR="00DB1402" w:rsidRPr="00DB1402" w:rsidRDefault="00DB1402" w:rsidP="00DB1402">
            <w:pPr>
              <w:pStyle w:val="Betarp"/>
              <w:rPr>
                <w:sz w:val="22"/>
              </w:rPr>
            </w:pPr>
            <w:r w:rsidRPr="00DB1402">
              <w:rPr>
                <w:sz w:val="22"/>
              </w:rPr>
              <w:t>Papildomas komitetas (svarstymas)</w:t>
            </w:r>
          </w:p>
        </w:tc>
        <w:tc>
          <w:tcPr>
            <w:tcW w:w="1487" w:type="dxa"/>
            <w:vMerge w:val="restart"/>
          </w:tcPr>
          <w:p w:rsidR="00DB1402" w:rsidRPr="00DB1402" w:rsidRDefault="00DB1402" w:rsidP="00DB1402">
            <w:pPr>
              <w:pStyle w:val="Betarp"/>
              <w:rPr>
                <w:sz w:val="22"/>
              </w:rPr>
            </w:pPr>
            <w:r w:rsidRPr="00DB1402">
              <w:rPr>
                <w:sz w:val="22"/>
              </w:rPr>
              <w:t xml:space="preserve">G. Tamošiūnas </w:t>
            </w:r>
          </w:p>
          <w:p w:rsidR="00DB1402" w:rsidRPr="00DB1402" w:rsidRDefault="00DB1402" w:rsidP="00DB1402">
            <w:pPr>
              <w:pStyle w:val="Betarp"/>
              <w:rPr>
                <w:sz w:val="22"/>
              </w:rPr>
            </w:pPr>
            <w:r w:rsidRPr="00DB1402">
              <w:rPr>
                <w:sz w:val="22"/>
              </w:rPr>
              <w:t>V. Saulis</w:t>
            </w:r>
          </w:p>
          <w:p w:rsidR="00DB1402" w:rsidRPr="00DB1402" w:rsidRDefault="00DB1402" w:rsidP="00DB1402">
            <w:pPr>
              <w:pStyle w:val="Betarp"/>
              <w:rPr>
                <w:sz w:val="22"/>
              </w:rPr>
            </w:pPr>
            <w:r w:rsidRPr="00DB1402">
              <w:rPr>
                <w:sz w:val="22"/>
              </w:rPr>
              <w:t>D. Jankauskas</w:t>
            </w:r>
          </w:p>
          <w:p w:rsidR="00DB1402" w:rsidRPr="00DB1402" w:rsidRDefault="00DB1402" w:rsidP="00DB1402">
            <w:pPr>
              <w:pStyle w:val="Betarp"/>
              <w:rPr>
                <w:i/>
                <w:sz w:val="22"/>
              </w:rPr>
            </w:pPr>
            <w:r w:rsidRPr="00DB1402">
              <w:rPr>
                <w:i/>
                <w:sz w:val="22"/>
              </w:rPr>
              <w:t>L. Pranaitytė</w:t>
            </w:r>
          </w:p>
          <w:p w:rsidR="00DB1402" w:rsidRPr="00DB1402" w:rsidRDefault="00DB1402" w:rsidP="00DB1402">
            <w:pPr>
              <w:pStyle w:val="Betarp"/>
              <w:rPr>
                <w:sz w:val="22"/>
              </w:rPr>
            </w:pPr>
            <w:r w:rsidRPr="00DB1402">
              <w:rPr>
                <w:i/>
                <w:sz w:val="22"/>
              </w:rPr>
              <w:t xml:space="preserve">J. </w:t>
            </w:r>
            <w:proofErr w:type="spellStart"/>
            <w:r w:rsidRPr="00DB1402">
              <w:rPr>
                <w:i/>
                <w:sz w:val="22"/>
              </w:rPr>
              <w:t>Sadulaitė</w:t>
            </w:r>
            <w:proofErr w:type="spellEnd"/>
            <w:r w:rsidRPr="00DB1402">
              <w:rPr>
                <w:sz w:val="22"/>
              </w:rPr>
              <w:t xml:space="preserve"> </w:t>
            </w: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XIIP-3490</w:t>
            </w:r>
          </w:p>
        </w:tc>
        <w:tc>
          <w:tcPr>
            <w:tcW w:w="3485" w:type="dxa"/>
          </w:tcPr>
          <w:p w:rsidR="00DB1402" w:rsidRPr="00DB1402" w:rsidRDefault="00DB1402" w:rsidP="00DB1402">
            <w:pPr>
              <w:pStyle w:val="Betarp"/>
              <w:rPr>
                <w:bCs/>
                <w:sz w:val="22"/>
                <w:lang w:eastAsia="lt-LT"/>
              </w:rPr>
            </w:pPr>
            <w:r w:rsidRPr="00DB1402">
              <w:rPr>
                <w:sz w:val="22"/>
                <w:lang w:eastAsia="lt-LT"/>
              </w:rPr>
              <w:t>Indėlių ir įsipareigojimų investuotojams draudimo įstatymo Nr. IX-975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XIIP-3491</w:t>
            </w:r>
          </w:p>
        </w:tc>
        <w:tc>
          <w:tcPr>
            <w:tcW w:w="3485" w:type="dxa"/>
          </w:tcPr>
          <w:p w:rsidR="00DB1402" w:rsidRPr="00DB1402" w:rsidRDefault="00DB1402" w:rsidP="00DB1402">
            <w:pPr>
              <w:pStyle w:val="Betarp"/>
              <w:rPr>
                <w:bCs/>
                <w:sz w:val="22"/>
                <w:lang w:eastAsia="lt-LT"/>
              </w:rPr>
            </w:pPr>
            <w:r w:rsidRPr="00DB1402">
              <w:rPr>
                <w:sz w:val="22"/>
                <w:lang w:eastAsia="lt-LT"/>
              </w:rPr>
              <w:t>Bankų įstatymo Nr. IX-2085 2, 10, 61, 62, 67, 71, 72, 73, 75, 76, 83, 84, 85, 87 straipsnių, priedo pakeitimo, Įstatymo papildymo 36</w:t>
            </w:r>
            <w:r w:rsidRPr="00DB1402">
              <w:rPr>
                <w:sz w:val="22"/>
                <w:vertAlign w:val="superscript"/>
                <w:lang w:eastAsia="lt-LT"/>
              </w:rPr>
              <w:t>1</w:t>
            </w:r>
            <w:r w:rsidRPr="00DB1402">
              <w:rPr>
                <w:sz w:val="22"/>
                <w:lang w:eastAsia="lt-LT"/>
              </w:rPr>
              <w:t>, 75</w:t>
            </w:r>
            <w:r w:rsidRPr="00DB1402">
              <w:rPr>
                <w:sz w:val="22"/>
                <w:vertAlign w:val="superscript"/>
                <w:lang w:eastAsia="lt-LT"/>
              </w:rPr>
              <w:t>1</w:t>
            </w:r>
            <w:r w:rsidRPr="00DB1402">
              <w:rPr>
                <w:sz w:val="22"/>
                <w:lang w:eastAsia="lt-LT"/>
              </w:rPr>
              <w:t>, 75</w:t>
            </w:r>
            <w:r w:rsidRPr="00DB1402">
              <w:rPr>
                <w:sz w:val="22"/>
                <w:vertAlign w:val="superscript"/>
                <w:lang w:eastAsia="lt-LT"/>
              </w:rPr>
              <w:t>2</w:t>
            </w:r>
            <w:r w:rsidRPr="00DB1402">
              <w:rPr>
                <w:sz w:val="22"/>
                <w:lang w:eastAsia="lt-LT"/>
              </w:rPr>
              <w:t xml:space="preserve"> straipsniais, 76</w:t>
            </w:r>
            <w:r w:rsidRPr="00DB1402">
              <w:rPr>
                <w:sz w:val="22"/>
                <w:vertAlign w:val="superscript"/>
                <w:lang w:eastAsia="lt-LT"/>
              </w:rPr>
              <w:t>1</w:t>
            </w:r>
            <w:r w:rsidRPr="00DB1402">
              <w:rPr>
                <w:sz w:val="22"/>
                <w:lang w:eastAsia="lt-LT"/>
              </w:rPr>
              <w:t xml:space="preserve"> straipsnio ir tryliktojo skirsnio pripažinimo netekusiais galios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XIIP-3492</w:t>
            </w:r>
          </w:p>
        </w:tc>
        <w:tc>
          <w:tcPr>
            <w:tcW w:w="3485" w:type="dxa"/>
          </w:tcPr>
          <w:p w:rsidR="00DB1402" w:rsidRPr="00DB1402" w:rsidRDefault="00DB1402" w:rsidP="00DB1402">
            <w:pPr>
              <w:pStyle w:val="Betarp"/>
              <w:rPr>
                <w:bCs/>
                <w:sz w:val="22"/>
                <w:lang w:eastAsia="lt-LT"/>
              </w:rPr>
            </w:pPr>
            <w:r w:rsidRPr="00DB1402">
              <w:rPr>
                <w:sz w:val="22"/>
                <w:lang w:eastAsia="lt-LT"/>
              </w:rPr>
              <w:t>Centrinės kredito unijos įstatymo Nr. VIII-1682 2, 10, 47, 48, 53, 56, 57, 58, 60, 67, 68, 71 straipsnių, priedo pakeitimo ir Įstatymo papildymo 60</w:t>
            </w:r>
            <w:r w:rsidRPr="00DB1402">
              <w:rPr>
                <w:sz w:val="22"/>
                <w:vertAlign w:val="superscript"/>
                <w:lang w:eastAsia="lt-LT"/>
              </w:rPr>
              <w:t>1</w:t>
            </w:r>
            <w:r w:rsidRPr="00DB1402">
              <w:rPr>
                <w:sz w:val="22"/>
                <w:lang w:eastAsia="lt-LT"/>
              </w:rPr>
              <w:t>, 60</w:t>
            </w:r>
            <w:r w:rsidRPr="00DB1402">
              <w:rPr>
                <w:sz w:val="22"/>
                <w:vertAlign w:val="superscript"/>
                <w:lang w:eastAsia="lt-LT"/>
              </w:rPr>
              <w:t>2</w:t>
            </w:r>
            <w:r w:rsidRPr="00DB1402">
              <w:rPr>
                <w:sz w:val="22"/>
                <w:lang w:eastAsia="lt-LT"/>
              </w:rPr>
              <w:t xml:space="preserve"> straipsniais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XIIP-3493</w:t>
            </w:r>
          </w:p>
        </w:tc>
        <w:tc>
          <w:tcPr>
            <w:tcW w:w="3485" w:type="dxa"/>
          </w:tcPr>
          <w:p w:rsidR="00DB1402" w:rsidRPr="00DB1402" w:rsidRDefault="00DB1402" w:rsidP="00DB1402">
            <w:pPr>
              <w:pStyle w:val="Betarp"/>
              <w:rPr>
                <w:bCs/>
                <w:sz w:val="22"/>
                <w:lang w:eastAsia="lt-LT"/>
              </w:rPr>
            </w:pPr>
            <w:r w:rsidRPr="00DB1402">
              <w:rPr>
                <w:sz w:val="22"/>
                <w:lang w:eastAsia="lt-LT"/>
              </w:rPr>
              <w:t xml:space="preserve">Finansinių priemonių rinkų įstatymo </w:t>
            </w:r>
            <w:r w:rsidRPr="00DB1402">
              <w:rPr>
                <w:sz w:val="22"/>
                <w:lang w:eastAsia="lt-LT"/>
              </w:rPr>
              <w:lastRenderedPageBreak/>
              <w:t>Nr. X-1024 2, 3, 71, 81, 83, 84, 87 straipsnių, priedo pakeitimo ir Įstatymo papildymo 9</w:t>
            </w:r>
            <w:r w:rsidRPr="00DB1402">
              <w:rPr>
                <w:sz w:val="22"/>
                <w:vertAlign w:val="superscript"/>
                <w:lang w:eastAsia="lt-LT"/>
              </w:rPr>
              <w:t>1</w:t>
            </w:r>
            <w:r w:rsidRPr="00DB1402">
              <w:rPr>
                <w:sz w:val="22"/>
                <w:lang w:eastAsia="lt-LT"/>
              </w:rPr>
              <w:t>, 85</w:t>
            </w:r>
            <w:r w:rsidRPr="00DB1402">
              <w:rPr>
                <w:sz w:val="22"/>
                <w:vertAlign w:val="superscript"/>
                <w:lang w:eastAsia="lt-LT"/>
              </w:rPr>
              <w:t>1</w:t>
            </w:r>
            <w:r w:rsidRPr="00DB1402">
              <w:rPr>
                <w:sz w:val="22"/>
                <w:lang w:eastAsia="lt-LT"/>
              </w:rPr>
              <w:t xml:space="preserve"> straipsniais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XIIP-3494</w:t>
            </w:r>
          </w:p>
        </w:tc>
        <w:tc>
          <w:tcPr>
            <w:tcW w:w="3485" w:type="dxa"/>
          </w:tcPr>
          <w:p w:rsidR="00DB1402" w:rsidRPr="00DB1402" w:rsidRDefault="00DB1402" w:rsidP="00DB1402">
            <w:pPr>
              <w:pStyle w:val="Betarp"/>
              <w:rPr>
                <w:sz w:val="22"/>
                <w:lang w:eastAsia="lt-LT"/>
              </w:rPr>
            </w:pPr>
            <w:r w:rsidRPr="00DB1402">
              <w:rPr>
                <w:sz w:val="22"/>
                <w:lang w:eastAsia="lt-LT"/>
              </w:rPr>
              <w:t>Lietuvos banko įstatymo Nr. I-678 1, 8, 11 straipsnių, 1 ir 2 priedų pakeitimo, 44 straipsnio pripažinimo netekusiu galios ir Įstatymo papildymo 21</w:t>
            </w:r>
            <w:r w:rsidRPr="00DB1402">
              <w:rPr>
                <w:sz w:val="22"/>
                <w:vertAlign w:val="superscript"/>
                <w:lang w:eastAsia="lt-LT"/>
              </w:rPr>
              <w:t>1</w:t>
            </w:r>
            <w:r w:rsidRPr="00DB1402">
              <w:rPr>
                <w:sz w:val="22"/>
                <w:lang w:eastAsia="lt-LT"/>
              </w:rPr>
              <w:t xml:space="preserve"> straipsniu ir nauju 2 priedu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XIIP-3495</w:t>
            </w:r>
          </w:p>
        </w:tc>
        <w:tc>
          <w:tcPr>
            <w:tcW w:w="3485" w:type="dxa"/>
          </w:tcPr>
          <w:p w:rsidR="00DB1402" w:rsidRPr="00DB1402" w:rsidRDefault="00DB1402" w:rsidP="00DB1402">
            <w:pPr>
              <w:pStyle w:val="Betarp"/>
              <w:rPr>
                <w:sz w:val="22"/>
                <w:lang w:eastAsia="lt-LT"/>
              </w:rPr>
            </w:pPr>
            <w:r w:rsidRPr="00DB1402">
              <w:rPr>
                <w:sz w:val="22"/>
                <w:lang w:eastAsia="lt-LT"/>
              </w:rPr>
              <w:t>Finansų įstaigų įstatymo Nr. IX-1068 57 straipsnio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XIIP-3496</w:t>
            </w:r>
          </w:p>
        </w:tc>
        <w:tc>
          <w:tcPr>
            <w:tcW w:w="3485" w:type="dxa"/>
          </w:tcPr>
          <w:p w:rsidR="00DB1402" w:rsidRPr="00DB1402" w:rsidRDefault="00DB1402" w:rsidP="00DB1402">
            <w:pPr>
              <w:pStyle w:val="Betarp"/>
              <w:rPr>
                <w:sz w:val="22"/>
                <w:lang w:eastAsia="lt-LT"/>
              </w:rPr>
            </w:pPr>
            <w:r w:rsidRPr="00DB1402">
              <w:rPr>
                <w:sz w:val="22"/>
                <w:lang w:eastAsia="lt-LT"/>
              </w:rPr>
              <w:t>Kredito unijų įstatymo Nr. I-796 62, 73 straipsnių ir priedo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XIIP-3497</w:t>
            </w:r>
          </w:p>
        </w:tc>
        <w:tc>
          <w:tcPr>
            <w:tcW w:w="3485" w:type="dxa"/>
          </w:tcPr>
          <w:p w:rsidR="00DB1402" w:rsidRPr="00DB1402" w:rsidRDefault="00DB1402" w:rsidP="00DB1402">
            <w:pPr>
              <w:pStyle w:val="Betarp"/>
              <w:rPr>
                <w:sz w:val="22"/>
                <w:lang w:eastAsia="lt-LT"/>
              </w:rPr>
            </w:pPr>
            <w:r w:rsidRPr="00DB1402">
              <w:rPr>
                <w:sz w:val="22"/>
                <w:lang w:eastAsia="lt-LT"/>
              </w:rPr>
              <w:t>Finansinio užtikrinimo susitarimų įstatymo Nr. IX-2127 3 straipsnio ir priedo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XIIP-3498</w:t>
            </w:r>
          </w:p>
        </w:tc>
        <w:tc>
          <w:tcPr>
            <w:tcW w:w="3485" w:type="dxa"/>
          </w:tcPr>
          <w:p w:rsidR="00DB1402" w:rsidRPr="00DB1402" w:rsidRDefault="00DB1402" w:rsidP="00DB1402">
            <w:pPr>
              <w:pStyle w:val="Betarp"/>
              <w:rPr>
                <w:sz w:val="22"/>
                <w:lang w:eastAsia="lt-LT"/>
              </w:rPr>
            </w:pPr>
            <w:r w:rsidRPr="00DB1402">
              <w:rPr>
                <w:sz w:val="22"/>
                <w:lang w:eastAsia="lt-LT"/>
              </w:rPr>
              <w:t>Vertybinių popierių įstatymo Nr. X-1023 32 straipsnio ir priedo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XIIP-3499</w:t>
            </w:r>
          </w:p>
        </w:tc>
        <w:tc>
          <w:tcPr>
            <w:tcW w:w="3485" w:type="dxa"/>
          </w:tcPr>
          <w:p w:rsidR="00DB1402" w:rsidRPr="00DB1402" w:rsidRDefault="00DB1402" w:rsidP="00DB1402">
            <w:pPr>
              <w:pStyle w:val="Betarp"/>
              <w:rPr>
                <w:sz w:val="22"/>
                <w:lang w:eastAsia="lt-LT"/>
              </w:rPr>
            </w:pPr>
            <w:r w:rsidRPr="00DB1402">
              <w:rPr>
                <w:sz w:val="22"/>
                <w:lang w:eastAsia="lt-LT"/>
              </w:rPr>
              <w:t>Akcinių bendrovių įstatymo Nr. VIII-1835 1 straipsnio ir priedo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XIIP-3500</w:t>
            </w:r>
          </w:p>
        </w:tc>
        <w:tc>
          <w:tcPr>
            <w:tcW w:w="3485" w:type="dxa"/>
          </w:tcPr>
          <w:p w:rsidR="00DB1402" w:rsidRPr="00DB1402" w:rsidRDefault="00DB1402" w:rsidP="00DB1402">
            <w:pPr>
              <w:pStyle w:val="Betarp"/>
              <w:rPr>
                <w:sz w:val="22"/>
                <w:lang w:eastAsia="lt-LT"/>
              </w:rPr>
            </w:pPr>
            <w:r w:rsidRPr="00DB1402">
              <w:rPr>
                <w:sz w:val="22"/>
                <w:lang w:eastAsia="lt-LT"/>
              </w:rPr>
              <w:t>Vienos valstybės ribas peržengiančio ribotos atsakomybės bendrovių jungimosi įstatymo Nr. X-1367 1 straipsnio ir priedo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XIIP-3501</w:t>
            </w:r>
          </w:p>
        </w:tc>
        <w:tc>
          <w:tcPr>
            <w:tcW w:w="3485" w:type="dxa"/>
          </w:tcPr>
          <w:p w:rsidR="00DB1402" w:rsidRPr="00DB1402" w:rsidRDefault="00DB1402" w:rsidP="00DB1402">
            <w:pPr>
              <w:pStyle w:val="Betarp"/>
              <w:rPr>
                <w:sz w:val="22"/>
                <w:lang w:eastAsia="lt-LT"/>
              </w:rPr>
            </w:pPr>
            <w:r w:rsidRPr="00DB1402">
              <w:rPr>
                <w:sz w:val="22"/>
                <w:lang w:eastAsia="lt-LT"/>
              </w:rPr>
              <w:t>Įstatymo „Dėl darbuotojų dalyvavimo bendrovėje po vienos valstybės ribas peržengiančio ribotos atsakomybės bendrovių jungimosi“ Nr. X-1607 3 straipsnio ir priedo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XIIP-3502</w:t>
            </w:r>
          </w:p>
        </w:tc>
        <w:tc>
          <w:tcPr>
            <w:tcW w:w="3485" w:type="dxa"/>
          </w:tcPr>
          <w:p w:rsidR="00DB1402" w:rsidRPr="00DB1402" w:rsidRDefault="00DB1402" w:rsidP="00DB1402">
            <w:pPr>
              <w:pStyle w:val="Betarp"/>
              <w:rPr>
                <w:sz w:val="22"/>
                <w:lang w:eastAsia="lt-LT"/>
              </w:rPr>
            </w:pPr>
            <w:r w:rsidRPr="00DB1402">
              <w:rPr>
                <w:sz w:val="22"/>
                <w:lang w:eastAsia="lt-LT"/>
              </w:rPr>
              <w:t>Civilinio kodekso 6.116 straipsnio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XIIP-3503</w:t>
            </w:r>
          </w:p>
        </w:tc>
        <w:tc>
          <w:tcPr>
            <w:tcW w:w="3485" w:type="dxa"/>
          </w:tcPr>
          <w:p w:rsidR="00DB1402" w:rsidRPr="00DB1402" w:rsidRDefault="00DB1402" w:rsidP="00DB1402">
            <w:pPr>
              <w:pStyle w:val="Betarp"/>
              <w:rPr>
                <w:sz w:val="22"/>
                <w:lang w:eastAsia="lt-LT"/>
              </w:rPr>
            </w:pPr>
            <w:r w:rsidRPr="00DB1402">
              <w:rPr>
                <w:sz w:val="22"/>
                <w:lang w:eastAsia="lt-LT"/>
              </w:rPr>
              <w:t>Civilinio proceso kodekso 145, 163, 166, 267</w:t>
            </w:r>
            <w:r w:rsidRPr="00DB1402">
              <w:rPr>
                <w:sz w:val="22"/>
                <w:vertAlign w:val="superscript"/>
                <w:lang w:eastAsia="lt-LT"/>
              </w:rPr>
              <w:t>1</w:t>
            </w:r>
            <w:r w:rsidRPr="00DB1402">
              <w:rPr>
                <w:sz w:val="22"/>
                <w:lang w:eastAsia="lt-LT"/>
              </w:rPr>
              <w:t xml:space="preserve"> ir 627 straipsnių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vMerge/>
          </w:tcPr>
          <w:p w:rsidR="00DB1402" w:rsidRPr="00DB1402" w:rsidRDefault="00DB1402" w:rsidP="00DB1402">
            <w:pPr>
              <w:pStyle w:val="Betarp"/>
              <w:rPr>
                <w:sz w:val="22"/>
              </w:rPr>
            </w:pPr>
          </w:p>
        </w:tc>
        <w:tc>
          <w:tcPr>
            <w:tcW w:w="1239" w:type="dxa"/>
            <w:vAlign w:val="center"/>
          </w:tcPr>
          <w:p w:rsidR="00DB1402" w:rsidRPr="00DB1402" w:rsidRDefault="00DB1402" w:rsidP="00DB1402">
            <w:pPr>
              <w:pStyle w:val="Betarp"/>
              <w:rPr>
                <w:sz w:val="22"/>
                <w:lang w:eastAsia="lt-LT"/>
              </w:rPr>
            </w:pPr>
            <w:r w:rsidRPr="00DB1402">
              <w:rPr>
                <w:sz w:val="22"/>
                <w:lang w:eastAsia="lt-LT"/>
              </w:rPr>
              <w:t>XIIP-3504</w:t>
            </w:r>
          </w:p>
        </w:tc>
        <w:tc>
          <w:tcPr>
            <w:tcW w:w="3485" w:type="dxa"/>
          </w:tcPr>
          <w:p w:rsidR="00DB1402" w:rsidRPr="00DB1402" w:rsidRDefault="00DB1402" w:rsidP="00DB1402">
            <w:pPr>
              <w:pStyle w:val="Betarp"/>
              <w:rPr>
                <w:sz w:val="22"/>
                <w:lang w:eastAsia="lt-LT"/>
              </w:rPr>
            </w:pPr>
            <w:r w:rsidRPr="00DB1402">
              <w:rPr>
                <w:sz w:val="22"/>
                <w:lang w:eastAsia="lt-LT"/>
              </w:rPr>
              <w:t>Administracinių bylų teisenos įstatymo Nr. VIII-1029 71, 88</w:t>
            </w:r>
            <w:r w:rsidRPr="00DB1402">
              <w:rPr>
                <w:sz w:val="22"/>
                <w:vertAlign w:val="superscript"/>
                <w:lang w:eastAsia="lt-LT"/>
              </w:rPr>
              <w:t>1</w:t>
            </w:r>
            <w:r w:rsidRPr="00DB1402">
              <w:rPr>
                <w:sz w:val="22"/>
                <w:lang w:eastAsia="lt-LT"/>
              </w:rPr>
              <w:t>, 98 ir 99 straipsnių pakeitimo įstatymo projektas</w:t>
            </w:r>
          </w:p>
        </w:tc>
        <w:tc>
          <w:tcPr>
            <w:tcW w:w="1620" w:type="dxa"/>
            <w:vMerge/>
          </w:tcPr>
          <w:p w:rsidR="00DB1402" w:rsidRPr="00DB1402" w:rsidRDefault="00DB1402" w:rsidP="00DB1402">
            <w:pPr>
              <w:pStyle w:val="Betarp"/>
              <w:rPr>
                <w:sz w:val="22"/>
              </w:rPr>
            </w:pPr>
          </w:p>
        </w:tc>
        <w:tc>
          <w:tcPr>
            <w:tcW w:w="1487" w:type="dxa"/>
            <w:vMerge/>
          </w:tcPr>
          <w:p w:rsidR="00DB1402" w:rsidRPr="00DB1402" w:rsidRDefault="00DB1402" w:rsidP="00DB1402">
            <w:pPr>
              <w:pStyle w:val="Betarp"/>
              <w:rPr>
                <w:i/>
                <w:sz w:val="22"/>
              </w:rPr>
            </w:pPr>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tcPr>
          <w:p w:rsidR="00DB1402" w:rsidRPr="00DB1402" w:rsidRDefault="00DB1402" w:rsidP="00DB1402">
            <w:pPr>
              <w:pStyle w:val="Betarp"/>
              <w:rPr>
                <w:sz w:val="22"/>
              </w:rPr>
            </w:pPr>
            <w:r w:rsidRPr="00DB1402">
              <w:rPr>
                <w:sz w:val="22"/>
              </w:rPr>
              <w:t xml:space="preserve">2015-10-21 </w:t>
            </w:r>
          </w:p>
          <w:p w:rsidR="00DB1402" w:rsidRPr="00DB1402" w:rsidRDefault="00DB1402" w:rsidP="00DB1402">
            <w:pPr>
              <w:pStyle w:val="Betarp"/>
              <w:rPr>
                <w:sz w:val="22"/>
              </w:rPr>
            </w:pPr>
            <w:r w:rsidRPr="00DB1402">
              <w:rPr>
                <w:sz w:val="22"/>
              </w:rPr>
              <w:t>11.00–11.20</w:t>
            </w:r>
          </w:p>
          <w:p w:rsidR="00DB1402" w:rsidRPr="00DB1402" w:rsidRDefault="00DB1402" w:rsidP="00DB1402">
            <w:pPr>
              <w:pStyle w:val="Betarp"/>
              <w:rPr>
                <w:sz w:val="22"/>
              </w:rPr>
            </w:pPr>
            <w:r w:rsidRPr="00DB1402">
              <w:rPr>
                <w:sz w:val="22"/>
              </w:rPr>
              <w:t>I r. 218 kab.</w:t>
            </w:r>
          </w:p>
        </w:tc>
        <w:tc>
          <w:tcPr>
            <w:tcW w:w="1239" w:type="dxa"/>
            <w:vAlign w:val="center"/>
          </w:tcPr>
          <w:p w:rsidR="00DB1402" w:rsidRPr="00DB1402" w:rsidRDefault="00DB1402" w:rsidP="00DB1402">
            <w:pPr>
              <w:pStyle w:val="Betarp"/>
              <w:rPr>
                <w:sz w:val="22"/>
                <w:lang w:eastAsia="lt-LT"/>
              </w:rPr>
            </w:pPr>
            <w:r w:rsidRPr="00DB1402">
              <w:rPr>
                <w:sz w:val="22"/>
                <w:lang w:eastAsia="lt-LT"/>
              </w:rPr>
              <w:t>XIIP-3529</w:t>
            </w:r>
          </w:p>
        </w:tc>
        <w:tc>
          <w:tcPr>
            <w:tcW w:w="3485" w:type="dxa"/>
          </w:tcPr>
          <w:p w:rsidR="00DB1402" w:rsidRPr="00DB1402" w:rsidRDefault="00DB1402" w:rsidP="00DB1402">
            <w:pPr>
              <w:pStyle w:val="Betarp"/>
              <w:rPr>
                <w:sz w:val="22"/>
              </w:rPr>
            </w:pPr>
            <w:r w:rsidRPr="00DB1402">
              <w:rPr>
                <w:sz w:val="22"/>
                <w:lang w:eastAsia="lt-LT"/>
              </w:rPr>
              <w:t>Viešųjų pirkimų įstatymo Nr. I-1491 7, 8</w:t>
            </w:r>
            <w:r w:rsidRPr="00DB1402">
              <w:rPr>
                <w:sz w:val="22"/>
                <w:vertAlign w:val="superscript"/>
                <w:lang w:eastAsia="lt-LT"/>
              </w:rPr>
              <w:t>2</w:t>
            </w:r>
            <w:r w:rsidRPr="00DB1402">
              <w:rPr>
                <w:sz w:val="22"/>
                <w:lang w:eastAsia="lt-LT"/>
              </w:rPr>
              <w:t xml:space="preserve">, 10, 18 ir 56 straipsnių pakeitimo įstatymo projektas </w:t>
            </w:r>
          </w:p>
        </w:tc>
        <w:tc>
          <w:tcPr>
            <w:tcW w:w="1620" w:type="dxa"/>
          </w:tcPr>
          <w:p w:rsidR="00DB1402" w:rsidRPr="00DB1402" w:rsidRDefault="00DB1402" w:rsidP="00DB1402">
            <w:pPr>
              <w:pStyle w:val="Betarp"/>
              <w:rPr>
                <w:sz w:val="22"/>
              </w:rPr>
            </w:pPr>
            <w:r w:rsidRPr="00DB1402">
              <w:rPr>
                <w:sz w:val="22"/>
              </w:rPr>
              <w:t>Papildomas komitetas</w:t>
            </w:r>
          </w:p>
          <w:p w:rsidR="00DB1402" w:rsidRPr="00DB1402" w:rsidRDefault="00DB1402" w:rsidP="00DB1402">
            <w:pPr>
              <w:pStyle w:val="Betarp"/>
              <w:rPr>
                <w:sz w:val="22"/>
              </w:rPr>
            </w:pPr>
            <w:r w:rsidRPr="00DB1402">
              <w:rPr>
                <w:sz w:val="22"/>
              </w:rPr>
              <w:t xml:space="preserve"> (svarstymas)</w:t>
            </w:r>
          </w:p>
        </w:tc>
        <w:tc>
          <w:tcPr>
            <w:tcW w:w="1487" w:type="dxa"/>
          </w:tcPr>
          <w:p w:rsidR="00DB1402" w:rsidRPr="00DB1402" w:rsidRDefault="00DB1402" w:rsidP="00DB1402">
            <w:pPr>
              <w:pStyle w:val="Betarp"/>
              <w:rPr>
                <w:sz w:val="22"/>
              </w:rPr>
            </w:pPr>
            <w:r w:rsidRPr="00DB1402">
              <w:rPr>
                <w:sz w:val="22"/>
              </w:rPr>
              <w:t>J. Vaickienė</w:t>
            </w:r>
          </w:p>
          <w:p w:rsidR="00DB1402" w:rsidRPr="00DB1402" w:rsidRDefault="00DB1402" w:rsidP="00DB1402">
            <w:pPr>
              <w:pStyle w:val="Betarp"/>
              <w:rPr>
                <w:i/>
                <w:sz w:val="22"/>
              </w:rPr>
            </w:pPr>
            <w:proofErr w:type="spellStart"/>
            <w:r w:rsidRPr="00DB1402">
              <w:rPr>
                <w:i/>
                <w:sz w:val="22"/>
              </w:rPr>
              <w:t>Petrukaitė</w:t>
            </w:r>
            <w:proofErr w:type="spellEnd"/>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tcPr>
          <w:p w:rsidR="00DB1402" w:rsidRPr="00DB1402" w:rsidRDefault="00DB1402" w:rsidP="00DB1402">
            <w:pPr>
              <w:pStyle w:val="Betarp"/>
              <w:rPr>
                <w:sz w:val="22"/>
              </w:rPr>
            </w:pPr>
            <w:r w:rsidRPr="00DB1402">
              <w:rPr>
                <w:sz w:val="22"/>
              </w:rPr>
              <w:t xml:space="preserve">2015-10-21 </w:t>
            </w:r>
          </w:p>
          <w:p w:rsidR="00DB1402" w:rsidRPr="00DB1402" w:rsidRDefault="00DB1402" w:rsidP="00DB1402">
            <w:pPr>
              <w:pStyle w:val="Betarp"/>
              <w:rPr>
                <w:sz w:val="22"/>
              </w:rPr>
            </w:pPr>
            <w:r w:rsidRPr="00DB1402">
              <w:rPr>
                <w:sz w:val="22"/>
              </w:rPr>
              <w:t>11.20–12.00</w:t>
            </w:r>
          </w:p>
          <w:p w:rsidR="00DB1402" w:rsidRPr="00DB1402" w:rsidRDefault="00DB1402" w:rsidP="00DB1402">
            <w:pPr>
              <w:pStyle w:val="Betarp"/>
              <w:rPr>
                <w:sz w:val="22"/>
              </w:rPr>
            </w:pPr>
            <w:r w:rsidRPr="00DB1402">
              <w:rPr>
                <w:sz w:val="22"/>
              </w:rPr>
              <w:t>I r. 218 kab.</w:t>
            </w:r>
          </w:p>
        </w:tc>
        <w:tc>
          <w:tcPr>
            <w:tcW w:w="1239" w:type="dxa"/>
            <w:vAlign w:val="center"/>
          </w:tcPr>
          <w:p w:rsidR="00DB1402" w:rsidRPr="00DB1402" w:rsidRDefault="00DB1402" w:rsidP="00DB1402">
            <w:pPr>
              <w:pStyle w:val="Betarp"/>
              <w:rPr>
                <w:sz w:val="22"/>
                <w:lang w:eastAsia="lt-LT"/>
              </w:rPr>
            </w:pPr>
          </w:p>
        </w:tc>
        <w:tc>
          <w:tcPr>
            <w:tcW w:w="3485" w:type="dxa"/>
          </w:tcPr>
          <w:p w:rsidR="00DB1402" w:rsidRPr="00DB1402" w:rsidRDefault="00DB1402" w:rsidP="00DB1402">
            <w:pPr>
              <w:pStyle w:val="Betarp"/>
              <w:rPr>
                <w:sz w:val="22"/>
              </w:rPr>
            </w:pPr>
            <w:r w:rsidRPr="00DB1402">
              <w:rPr>
                <w:sz w:val="22"/>
              </w:rPr>
              <w:t>Valstybinio audito ataskaita „Turto ir verslo vertintojų veiklos valstybinė priežiūra“</w:t>
            </w:r>
          </w:p>
        </w:tc>
        <w:tc>
          <w:tcPr>
            <w:tcW w:w="1620" w:type="dxa"/>
          </w:tcPr>
          <w:p w:rsidR="00DB1402" w:rsidRPr="00DB1402" w:rsidRDefault="00DB1402" w:rsidP="00DB1402">
            <w:pPr>
              <w:pStyle w:val="Betarp"/>
              <w:rPr>
                <w:sz w:val="22"/>
              </w:rPr>
            </w:pPr>
            <w:r w:rsidRPr="00DB1402">
              <w:rPr>
                <w:sz w:val="22"/>
              </w:rPr>
              <w:t>(klausymas ir svarstymas)</w:t>
            </w:r>
          </w:p>
        </w:tc>
        <w:tc>
          <w:tcPr>
            <w:tcW w:w="1487" w:type="dxa"/>
          </w:tcPr>
          <w:p w:rsidR="00DB1402" w:rsidRPr="00DB1402" w:rsidRDefault="00DB1402" w:rsidP="00DB1402">
            <w:pPr>
              <w:pStyle w:val="Betarp"/>
              <w:rPr>
                <w:sz w:val="22"/>
              </w:rPr>
            </w:pPr>
            <w:r w:rsidRPr="00DB1402">
              <w:rPr>
                <w:sz w:val="22"/>
              </w:rPr>
              <w:t>Visi komiteto nariai</w:t>
            </w:r>
          </w:p>
          <w:p w:rsidR="00DB1402" w:rsidRPr="00DB1402" w:rsidRDefault="00DB1402" w:rsidP="00DB1402">
            <w:pPr>
              <w:pStyle w:val="Betarp"/>
              <w:rPr>
                <w:i/>
                <w:sz w:val="22"/>
              </w:rPr>
            </w:pPr>
            <w:r w:rsidRPr="00DB1402">
              <w:rPr>
                <w:i/>
                <w:sz w:val="22"/>
              </w:rPr>
              <w:t xml:space="preserve">S. </w:t>
            </w:r>
            <w:proofErr w:type="spellStart"/>
            <w:r w:rsidRPr="00DB1402">
              <w:rPr>
                <w:i/>
                <w:sz w:val="22"/>
              </w:rPr>
              <w:t>Ščajevienė</w:t>
            </w:r>
            <w:proofErr w:type="spellEnd"/>
          </w:p>
          <w:p w:rsidR="00DB1402" w:rsidRPr="00DB1402" w:rsidRDefault="00DB1402" w:rsidP="00DB1402">
            <w:pPr>
              <w:pStyle w:val="Betarp"/>
              <w:rPr>
                <w:i/>
                <w:sz w:val="22"/>
              </w:rPr>
            </w:pPr>
            <w:r w:rsidRPr="00DB1402">
              <w:rPr>
                <w:i/>
                <w:sz w:val="22"/>
              </w:rPr>
              <w:t xml:space="preserve">J. </w:t>
            </w:r>
            <w:proofErr w:type="spellStart"/>
            <w:r w:rsidRPr="00DB1402">
              <w:rPr>
                <w:i/>
                <w:sz w:val="22"/>
              </w:rPr>
              <w:t>Zibavičiūtė</w:t>
            </w:r>
            <w:proofErr w:type="spellEnd"/>
          </w:p>
        </w:tc>
      </w:tr>
      <w:tr w:rsidR="00DB1402" w:rsidRPr="00DB1402" w:rsidTr="00DB1402">
        <w:trPr>
          <w:trHeight w:val="272"/>
          <w:jc w:val="center"/>
        </w:trPr>
        <w:tc>
          <w:tcPr>
            <w:tcW w:w="487" w:type="dxa"/>
          </w:tcPr>
          <w:p w:rsidR="00DB1402" w:rsidRPr="00DB1402" w:rsidRDefault="00DB1402" w:rsidP="00404858">
            <w:pPr>
              <w:pStyle w:val="Betarp"/>
              <w:numPr>
                <w:ilvl w:val="0"/>
                <w:numId w:val="5"/>
              </w:numPr>
              <w:ind w:left="360"/>
              <w:rPr>
                <w:sz w:val="22"/>
              </w:rPr>
            </w:pPr>
          </w:p>
        </w:tc>
        <w:tc>
          <w:tcPr>
            <w:tcW w:w="1321" w:type="dxa"/>
          </w:tcPr>
          <w:p w:rsidR="00DB1402" w:rsidRPr="00DB1402" w:rsidRDefault="00DB1402" w:rsidP="00DB1402">
            <w:pPr>
              <w:pStyle w:val="Betarp"/>
              <w:rPr>
                <w:sz w:val="22"/>
              </w:rPr>
            </w:pPr>
            <w:r w:rsidRPr="00DB1402">
              <w:rPr>
                <w:sz w:val="22"/>
              </w:rPr>
              <w:t xml:space="preserve">2015-10-21 </w:t>
            </w:r>
          </w:p>
          <w:p w:rsidR="00DB1402" w:rsidRPr="00DB1402" w:rsidRDefault="00DB1402" w:rsidP="00DB1402">
            <w:pPr>
              <w:pStyle w:val="Betarp"/>
              <w:rPr>
                <w:sz w:val="22"/>
              </w:rPr>
            </w:pPr>
            <w:r w:rsidRPr="00DB1402">
              <w:rPr>
                <w:sz w:val="22"/>
              </w:rPr>
              <w:t>12.00–12.10</w:t>
            </w:r>
          </w:p>
          <w:p w:rsidR="00DB1402" w:rsidRPr="00DB1402" w:rsidRDefault="00DB1402" w:rsidP="00DB1402">
            <w:pPr>
              <w:pStyle w:val="Betarp"/>
              <w:rPr>
                <w:sz w:val="22"/>
              </w:rPr>
            </w:pPr>
            <w:r w:rsidRPr="00DB1402">
              <w:rPr>
                <w:sz w:val="22"/>
              </w:rPr>
              <w:t>I r. 218 kab.</w:t>
            </w:r>
          </w:p>
        </w:tc>
        <w:tc>
          <w:tcPr>
            <w:tcW w:w="1239" w:type="dxa"/>
            <w:vAlign w:val="center"/>
          </w:tcPr>
          <w:p w:rsidR="00DB1402" w:rsidRPr="00DB1402" w:rsidRDefault="00DB1402" w:rsidP="00DB1402">
            <w:pPr>
              <w:pStyle w:val="Betarp"/>
              <w:rPr>
                <w:sz w:val="22"/>
                <w:lang w:eastAsia="lt-LT"/>
              </w:rPr>
            </w:pPr>
          </w:p>
        </w:tc>
        <w:tc>
          <w:tcPr>
            <w:tcW w:w="3485" w:type="dxa"/>
          </w:tcPr>
          <w:p w:rsidR="00DB1402" w:rsidRPr="00DB1402" w:rsidRDefault="00DB1402" w:rsidP="00DB1402">
            <w:pPr>
              <w:pStyle w:val="Betarp"/>
              <w:rPr>
                <w:sz w:val="22"/>
                <w:lang w:eastAsia="lt-LT"/>
              </w:rPr>
            </w:pPr>
            <w:r w:rsidRPr="00DB1402">
              <w:rPr>
                <w:sz w:val="22"/>
                <w:lang w:eastAsia="lt-LT"/>
              </w:rPr>
              <w:t>Kiti klausimai:</w:t>
            </w:r>
          </w:p>
          <w:p w:rsidR="00DB1402" w:rsidRPr="00DB1402" w:rsidRDefault="00DB1402" w:rsidP="00DB1402">
            <w:pPr>
              <w:pStyle w:val="Betarp"/>
              <w:rPr>
                <w:sz w:val="22"/>
                <w:lang w:eastAsia="lt-LT"/>
              </w:rPr>
            </w:pPr>
            <w:r w:rsidRPr="00DB1402">
              <w:rPr>
                <w:sz w:val="22"/>
                <w:lang w:eastAsia="lt-LT"/>
              </w:rPr>
              <w:t>1) Kito Audito komiteto posėdžio darbotvarkės projektas.</w:t>
            </w:r>
          </w:p>
          <w:p w:rsidR="00DB1402" w:rsidRPr="00DB1402" w:rsidRDefault="00DB1402" w:rsidP="00DB1402">
            <w:pPr>
              <w:pStyle w:val="Betarp"/>
              <w:rPr>
                <w:sz w:val="22"/>
                <w:lang w:eastAsia="lt-LT"/>
              </w:rPr>
            </w:pPr>
            <w:r w:rsidRPr="00DB1402">
              <w:rPr>
                <w:sz w:val="22"/>
                <w:lang w:eastAsia="lt-LT"/>
              </w:rPr>
              <w:lastRenderedPageBreak/>
              <w:t>2) Dėl siūlymų Valstybės kontrolės Valstybinio audito 2016 metų programai.</w:t>
            </w:r>
          </w:p>
          <w:p w:rsidR="00DB1402" w:rsidRPr="00DB1402" w:rsidRDefault="00DB1402" w:rsidP="00DB1402">
            <w:pPr>
              <w:pStyle w:val="Betarp"/>
              <w:rPr>
                <w:sz w:val="22"/>
                <w:lang w:eastAsia="lt-LT"/>
              </w:rPr>
            </w:pPr>
            <w:r w:rsidRPr="00DB1402">
              <w:rPr>
                <w:sz w:val="22"/>
                <w:lang w:eastAsia="lt-LT"/>
              </w:rPr>
              <w:t>3) Seimo nutarimo „Dėl Privatizavimo fondo 2014 metų metinių ataskaitų rinkinio patvirtinimo“ projektas Nr. XIIP-3582 (papildomas komitetas, teikia – Vyriausybė).</w:t>
            </w:r>
          </w:p>
          <w:p w:rsidR="00DB1402" w:rsidRPr="00DB1402" w:rsidRDefault="00DB1402" w:rsidP="00DB1402">
            <w:pPr>
              <w:pStyle w:val="Betarp"/>
              <w:rPr>
                <w:sz w:val="22"/>
                <w:lang w:eastAsia="lt-LT"/>
              </w:rPr>
            </w:pPr>
            <w:r w:rsidRPr="00DB1402">
              <w:rPr>
                <w:sz w:val="22"/>
                <w:lang w:eastAsia="lt-LT"/>
              </w:rPr>
              <w:t>4) Seimo nutarimo „Dėl Rezervinio (stabilizavimo) fondo 2014 metų metinių ataskaitų rinkinio patvirtinimo“ projektas Nr. XIIP-3583 (papildomas komitetas, teikia – Vyriausybė).</w:t>
            </w:r>
          </w:p>
          <w:p w:rsidR="00DB1402" w:rsidRPr="00DB1402" w:rsidRDefault="00DB1402" w:rsidP="00DB1402">
            <w:pPr>
              <w:pStyle w:val="Betarp"/>
              <w:rPr>
                <w:sz w:val="22"/>
                <w:lang w:eastAsia="lt-LT"/>
              </w:rPr>
            </w:pPr>
            <w:r w:rsidRPr="00DB1402">
              <w:rPr>
                <w:sz w:val="22"/>
                <w:lang w:eastAsia="lt-LT"/>
              </w:rPr>
              <w:t>5) Seimo nutarimo „Dėl Garantinio fondo 2014 metų ataskaitų rinkinio patvirtinimo“ projektas Nr. XIIP-3605 (papildomas komitetas, teikia – Vyriausybė).</w:t>
            </w:r>
          </w:p>
          <w:p w:rsidR="00DB1402" w:rsidRPr="00DB1402" w:rsidRDefault="00DB1402" w:rsidP="00DB1402">
            <w:pPr>
              <w:pStyle w:val="Betarp"/>
              <w:rPr>
                <w:sz w:val="22"/>
                <w:lang w:eastAsia="lt-LT"/>
              </w:rPr>
            </w:pPr>
            <w:r w:rsidRPr="00DB1402">
              <w:rPr>
                <w:sz w:val="22"/>
                <w:lang w:eastAsia="lt-LT"/>
              </w:rPr>
              <w:t>6) Seimo nutarimo „Dėl Valstybės įmonės Ignalinos atominės elektrinės eksploatavimo nutraukimo fondo 2014 m. metinių ataskaitų rinkinio patvirtinimo“ projektas Nr. XIIP-2930 (pagrindinis komitetas, teikia – Vyriausybė).</w:t>
            </w:r>
          </w:p>
          <w:p w:rsidR="00DB1402" w:rsidRPr="00DB1402" w:rsidRDefault="00DB1402" w:rsidP="00DB1402">
            <w:pPr>
              <w:pStyle w:val="Betarp"/>
              <w:rPr>
                <w:sz w:val="22"/>
                <w:lang w:eastAsia="lt-LT"/>
              </w:rPr>
            </w:pPr>
            <w:r w:rsidRPr="00DB1402">
              <w:rPr>
                <w:sz w:val="22"/>
                <w:lang w:eastAsia="lt-LT"/>
              </w:rPr>
              <w:t>7) Seimo nutarimo „Dėl Lietuvos Respublikos 2014 metų Privalomojo sveikatos draudimo fondo metinių konsoliduotųjų ataskaitų rinkinio patvirtinimo“ projektas Nr. XIIP-3628 (papildomas komitetas, teikia – Vyriausybė).</w:t>
            </w:r>
          </w:p>
          <w:p w:rsidR="00DB1402" w:rsidRPr="00DB1402" w:rsidRDefault="00DB1402" w:rsidP="00DB1402">
            <w:pPr>
              <w:pStyle w:val="Betarp"/>
              <w:rPr>
                <w:sz w:val="22"/>
                <w:lang w:eastAsia="lt-LT"/>
              </w:rPr>
            </w:pPr>
            <w:r w:rsidRPr="00DB1402">
              <w:rPr>
                <w:sz w:val="22"/>
                <w:lang w:eastAsia="lt-LT"/>
              </w:rPr>
              <w:t>8) Seimo nutarimo „Dėl Lietuvos Respublikos 2014 metų valstybės konsoliduotųjų ataskaitų rinkinio patvirtinimo“ projektas Nr. XIIP-3626 (papildomas komitetas, teikia – Vyriausybė).</w:t>
            </w:r>
          </w:p>
          <w:p w:rsidR="00DB1402" w:rsidRPr="00DB1402" w:rsidRDefault="00DB1402" w:rsidP="00DB1402">
            <w:pPr>
              <w:pStyle w:val="Betarp"/>
              <w:rPr>
                <w:sz w:val="22"/>
                <w:lang w:eastAsia="lt-LT"/>
              </w:rPr>
            </w:pPr>
            <w:r w:rsidRPr="00DB1402">
              <w:rPr>
                <w:sz w:val="22"/>
                <w:lang w:eastAsia="lt-LT"/>
              </w:rPr>
              <w:t>9) Seimo nutarimo „Dėl Lietuvos Respublikos 2014 metų nacionalinio finansinių ataskaitų rinkinio patvirtinimo“ projektas Nr. XIIP-3625 (papildomas komitetas, teikia – Vyriausybė).</w:t>
            </w:r>
          </w:p>
          <w:p w:rsidR="00DB1402" w:rsidRPr="00DB1402" w:rsidRDefault="00DB1402" w:rsidP="00DB1402">
            <w:pPr>
              <w:pStyle w:val="Betarp"/>
              <w:rPr>
                <w:sz w:val="22"/>
                <w:lang w:eastAsia="lt-LT"/>
              </w:rPr>
            </w:pPr>
            <w:r w:rsidRPr="00DB1402">
              <w:rPr>
                <w:sz w:val="22"/>
                <w:lang w:eastAsia="lt-LT"/>
              </w:rPr>
              <w:t>10) Biudžetinių įstaigų įstatymo Nr. I-1113 1 ir 9 straipsnių pakeitimo ir Įstatymo papildymo 9</w:t>
            </w:r>
            <w:r w:rsidRPr="00DB1402">
              <w:rPr>
                <w:sz w:val="22"/>
                <w:vertAlign w:val="superscript"/>
                <w:lang w:eastAsia="lt-LT"/>
              </w:rPr>
              <w:t>1</w:t>
            </w:r>
            <w:r w:rsidRPr="00DB1402">
              <w:rPr>
                <w:sz w:val="22"/>
                <w:lang w:eastAsia="lt-LT"/>
              </w:rPr>
              <w:t xml:space="preserve"> straipsniu įstatymo projektas Nr. XIIP-3294 (papildomas komitetas, teikia – Vyriausybė).</w:t>
            </w:r>
          </w:p>
          <w:p w:rsidR="00DB1402" w:rsidRPr="00DB1402" w:rsidRDefault="00DB1402" w:rsidP="00DB1402">
            <w:pPr>
              <w:pStyle w:val="Betarp"/>
              <w:rPr>
                <w:sz w:val="22"/>
                <w:lang w:eastAsia="lt-LT"/>
              </w:rPr>
            </w:pPr>
            <w:r w:rsidRPr="00DB1402">
              <w:rPr>
                <w:sz w:val="22"/>
                <w:lang w:eastAsia="lt-LT"/>
              </w:rPr>
              <w:t>11) Biudžetinių įstaigų įstatymo Nr. I-1113 1 straipsnio pakeitimo ir Įstatymo papildymo 9</w:t>
            </w:r>
            <w:r w:rsidRPr="00DB1402">
              <w:rPr>
                <w:sz w:val="22"/>
                <w:vertAlign w:val="superscript"/>
                <w:lang w:eastAsia="lt-LT"/>
              </w:rPr>
              <w:t>1</w:t>
            </w:r>
            <w:r w:rsidRPr="00DB1402">
              <w:rPr>
                <w:sz w:val="22"/>
                <w:lang w:eastAsia="lt-LT"/>
              </w:rPr>
              <w:t xml:space="preserve"> straipsniu įstatymo projektas Nr. XIIP-3408 (papildomas komitetas, teikia – </w:t>
            </w:r>
            <w:r w:rsidRPr="00DB1402">
              <w:rPr>
                <w:sz w:val="22"/>
                <w:lang w:eastAsia="lt-LT"/>
              </w:rPr>
              <w:lastRenderedPageBreak/>
              <w:t>Vyriausybė).</w:t>
            </w:r>
          </w:p>
          <w:p w:rsidR="00DB1402" w:rsidRPr="00DB1402" w:rsidRDefault="00DB1402" w:rsidP="00DB1402">
            <w:pPr>
              <w:pStyle w:val="Betarp"/>
              <w:rPr>
                <w:sz w:val="22"/>
                <w:lang w:eastAsia="lt-LT"/>
              </w:rPr>
            </w:pPr>
            <w:r w:rsidRPr="00DB1402">
              <w:rPr>
                <w:sz w:val="22"/>
                <w:lang w:eastAsia="lt-LT"/>
              </w:rPr>
              <w:t>12) Seimo nutarimo „Dėl Lietuvos Respublikos valstybinio socialinio draudimo fondo 2014 metų konsoliduotųjų ataskaitų rinkinio patvirtinimo“ projektas Nr. 3647 (papildomas komitetas, teikia – Vyriausybė).</w:t>
            </w:r>
          </w:p>
        </w:tc>
        <w:tc>
          <w:tcPr>
            <w:tcW w:w="1620" w:type="dxa"/>
          </w:tcPr>
          <w:p w:rsidR="00DB1402" w:rsidRPr="00DB1402" w:rsidRDefault="00DB1402" w:rsidP="00DB1402">
            <w:pPr>
              <w:pStyle w:val="Betarp"/>
              <w:rPr>
                <w:sz w:val="22"/>
              </w:rPr>
            </w:pPr>
          </w:p>
          <w:p w:rsidR="00DB1402" w:rsidRPr="00DB1402" w:rsidRDefault="00DB1402" w:rsidP="00DB1402">
            <w:pPr>
              <w:pStyle w:val="Betarp"/>
              <w:rPr>
                <w:sz w:val="22"/>
              </w:rPr>
            </w:pPr>
          </w:p>
          <w:p w:rsidR="00DB1402" w:rsidRPr="00DB1402" w:rsidRDefault="00DB1402" w:rsidP="00DB1402">
            <w:pPr>
              <w:pStyle w:val="Betarp"/>
              <w:rPr>
                <w:sz w:val="22"/>
              </w:rPr>
            </w:pPr>
          </w:p>
          <w:p w:rsidR="00DB1402" w:rsidRPr="00DB1402" w:rsidRDefault="00DB1402" w:rsidP="00DB1402">
            <w:pPr>
              <w:pStyle w:val="Betarp"/>
              <w:rPr>
                <w:sz w:val="22"/>
              </w:rPr>
            </w:pPr>
          </w:p>
          <w:p w:rsidR="00DB1402" w:rsidRPr="00DB1402" w:rsidRDefault="00DB1402" w:rsidP="00DB1402">
            <w:pPr>
              <w:pStyle w:val="Betarp"/>
              <w:rPr>
                <w:sz w:val="22"/>
              </w:rPr>
            </w:pPr>
          </w:p>
          <w:p w:rsidR="00DB1402" w:rsidRPr="00DB1402" w:rsidRDefault="00DB1402" w:rsidP="00DB1402">
            <w:pPr>
              <w:pStyle w:val="Betarp"/>
              <w:rPr>
                <w:sz w:val="22"/>
              </w:rPr>
            </w:pPr>
          </w:p>
          <w:p w:rsidR="00DB1402" w:rsidRPr="00DB1402" w:rsidRDefault="00DB1402" w:rsidP="00DB1402">
            <w:pPr>
              <w:pStyle w:val="Betarp"/>
              <w:rPr>
                <w:sz w:val="22"/>
              </w:rPr>
            </w:pPr>
            <w:r w:rsidRPr="00DB1402">
              <w:rPr>
                <w:sz w:val="22"/>
              </w:rPr>
              <w:t>Pasirengimas svarstymui</w:t>
            </w:r>
          </w:p>
          <w:p w:rsidR="00DB1402" w:rsidRPr="00DB1402" w:rsidRDefault="00DB1402" w:rsidP="00DB1402">
            <w:pPr>
              <w:pStyle w:val="Betarp"/>
              <w:rPr>
                <w:sz w:val="22"/>
              </w:rPr>
            </w:pPr>
          </w:p>
        </w:tc>
        <w:tc>
          <w:tcPr>
            <w:tcW w:w="1487" w:type="dxa"/>
          </w:tcPr>
          <w:p w:rsidR="00DB1402" w:rsidRPr="00DB1402" w:rsidRDefault="00DB1402" w:rsidP="00DB1402">
            <w:pPr>
              <w:pStyle w:val="Betarp"/>
              <w:rPr>
                <w:i/>
                <w:sz w:val="22"/>
              </w:rPr>
            </w:pPr>
          </w:p>
          <w:p w:rsidR="00DB1402" w:rsidRPr="00DB1402" w:rsidRDefault="00DB1402" w:rsidP="00DB1402">
            <w:pPr>
              <w:pStyle w:val="Betarp"/>
              <w:rPr>
                <w:sz w:val="22"/>
              </w:rPr>
            </w:pPr>
            <w:r w:rsidRPr="00DB1402">
              <w:rPr>
                <w:sz w:val="22"/>
              </w:rPr>
              <w:t xml:space="preserve">S. </w:t>
            </w:r>
            <w:proofErr w:type="spellStart"/>
            <w:r w:rsidRPr="00DB1402">
              <w:rPr>
                <w:sz w:val="22"/>
              </w:rPr>
              <w:t>Ščajevienė</w:t>
            </w:r>
            <w:proofErr w:type="spellEnd"/>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irmininkė</w:t>
      </w:r>
      <w:r w:rsidRPr="004D1A97">
        <w:rPr>
          <w:sz w:val="22"/>
        </w:rPr>
        <w:tab/>
        <w:t>Jolita Vaickienė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404858" w:rsidRPr="00404858" w:rsidTr="0064168A">
        <w:trPr>
          <w:trHeight w:val="227"/>
          <w:jc w:val="center"/>
        </w:trPr>
        <w:tc>
          <w:tcPr>
            <w:tcW w:w="566" w:type="dxa"/>
            <w:vAlign w:val="center"/>
          </w:tcPr>
          <w:p w:rsidR="00404858" w:rsidRPr="00404858" w:rsidRDefault="00404858" w:rsidP="00404858">
            <w:pPr>
              <w:spacing w:after="0" w:line="240" w:lineRule="auto"/>
              <w:jc w:val="center"/>
              <w:rPr>
                <w:b/>
                <w:sz w:val="22"/>
                <w:szCs w:val="22"/>
                <w:lang w:eastAsia="en-US"/>
              </w:rPr>
            </w:pPr>
            <w:r w:rsidRPr="00404858">
              <w:rPr>
                <w:b/>
                <w:sz w:val="22"/>
                <w:szCs w:val="22"/>
                <w:lang w:eastAsia="en-US"/>
              </w:rPr>
              <w:t>Eil. Nr.</w:t>
            </w:r>
          </w:p>
        </w:tc>
        <w:tc>
          <w:tcPr>
            <w:tcW w:w="1207" w:type="dxa"/>
            <w:vAlign w:val="center"/>
            <w:hideMark/>
          </w:tcPr>
          <w:p w:rsidR="00404858" w:rsidRPr="00404858" w:rsidRDefault="00404858" w:rsidP="00404858">
            <w:pPr>
              <w:spacing w:after="0" w:line="240" w:lineRule="auto"/>
              <w:jc w:val="center"/>
              <w:rPr>
                <w:b/>
                <w:sz w:val="22"/>
                <w:szCs w:val="22"/>
                <w:lang w:eastAsia="en-US"/>
              </w:rPr>
            </w:pPr>
            <w:r w:rsidRPr="00404858">
              <w:rPr>
                <w:b/>
                <w:sz w:val="22"/>
                <w:szCs w:val="22"/>
                <w:lang w:eastAsia="en-US"/>
              </w:rPr>
              <w:t>Data, laikas, vieta</w:t>
            </w:r>
          </w:p>
        </w:tc>
        <w:tc>
          <w:tcPr>
            <w:tcW w:w="1233" w:type="dxa"/>
            <w:vAlign w:val="center"/>
            <w:hideMark/>
          </w:tcPr>
          <w:p w:rsidR="00404858" w:rsidRPr="00404858" w:rsidRDefault="00404858" w:rsidP="00404858">
            <w:pPr>
              <w:spacing w:after="0" w:line="240" w:lineRule="auto"/>
              <w:jc w:val="center"/>
              <w:rPr>
                <w:b/>
                <w:sz w:val="22"/>
                <w:szCs w:val="22"/>
                <w:lang w:eastAsia="en-US"/>
              </w:rPr>
            </w:pPr>
            <w:r w:rsidRPr="00404858">
              <w:rPr>
                <w:b/>
                <w:sz w:val="22"/>
                <w:szCs w:val="22"/>
                <w:lang w:eastAsia="en-US"/>
              </w:rPr>
              <w:t>Projekto Nr.</w:t>
            </w:r>
          </w:p>
        </w:tc>
        <w:tc>
          <w:tcPr>
            <w:tcW w:w="3402" w:type="dxa"/>
            <w:vAlign w:val="center"/>
          </w:tcPr>
          <w:p w:rsidR="00404858" w:rsidRPr="00404858" w:rsidRDefault="00404858" w:rsidP="00404858">
            <w:pPr>
              <w:spacing w:after="0" w:line="240" w:lineRule="auto"/>
              <w:jc w:val="center"/>
              <w:rPr>
                <w:b/>
                <w:sz w:val="22"/>
                <w:szCs w:val="22"/>
                <w:lang w:eastAsia="en-US"/>
              </w:rPr>
            </w:pPr>
            <w:r w:rsidRPr="00404858">
              <w:rPr>
                <w:b/>
                <w:sz w:val="22"/>
                <w:szCs w:val="22"/>
                <w:lang w:eastAsia="en-US"/>
              </w:rPr>
              <w:t>Svarstomi klausimai</w:t>
            </w:r>
          </w:p>
        </w:tc>
        <w:tc>
          <w:tcPr>
            <w:tcW w:w="1602" w:type="dxa"/>
            <w:vAlign w:val="center"/>
          </w:tcPr>
          <w:p w:rsidR="00404858" w:rsidRPr="00404858" w:rsidRDefault="00404858" w:rsidP="00404858">
            <w:pPr>
              <w:spacing w:after="0" w:line="240" w:lineRule="auto"/>
              <w:jc w:val="center"/>
              <w:rPr>
                <w:b/>
                <w:sz w:val="22"/>
                <w:szCs w:val="22"/>
                <w:lang w:eastAsia="en-US"/>
              </w:rPr>
            </w:pPr>
            <w:r w:rsidRPr="00404858">
              <w:rPr>
                <w:b/>
                <w:sz w:val="22"/>
                <w:szCs w:val="22"/>
                <w:lang w:eastAsia="en-US"/>
              </w:rPr>
              <w:t>Pagrindinis ar papildomas komitetas (stadija)</w:t>
            </w:r>
          </w:p>
        </w:tc>
        <w:tc>
          <w:tcPr>
            <w:tcW w:w="1629" w:type="dxa"/>
            <w:vAlign w:val="center"/>
            <w:hideMark/>
          </w:tcPr>
          <w:p w:rsidR="00404858" w:rsidRPr="00404858" w:rsidRDefault="00404858" w:rsidP="00404858">
            <w:pPr>
              <w:spacing w:after="0" w:line="240" w:lineRule="auto"/>
              <w:jc w:val="center"/>
              <w:rPr>
                <w:b/>
                <w:sz w:val="22"/>
                <w:szCs w:val="22"/>
                <w:lang w:eastAsia="en-US"/>
              </w:rPr>
            </w:pPr>
            <w:r w:rsidRPr="00404858">
              <w:rPr>
                <w:b/>
                <w:sz w:val="22"/>
                <w:szCs w:val="22"/>
                <w:lang w:eastAsia="en-US"/>
              </w:rPr>
              <w:t>Komiteto išvadų rengėjai, biuro tarnautojai</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10.00–10.05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bCs/>
                <w:sz w:val="22"/>
                <w:szCs w:val="22"/>
              </w:rPr>
            </w:pPr>
            <w:r w:rsidRPr="00404858">
              <w:rPr>
                <w:bCs/>
                <w:sz w:val="22"/>
                <w:szCs w:val="22"/>
              </w:rPr>
              <w:t>ES-15-41</w:t>
            </w:r>
          </w:p>
        </w:tc>
        <w:tc>
          <w:tcPr>
            <w:tcW w:w="3402" w:type="dxa"/>
            <w:shd w:val="clear" w:color="auto" w:fill="auto"/>
          </w:tcPr>
          <w:p w:rsidR="00404858" w:rsidRPr="00404858" w:rsidRDefault="00404858" w:rsidP="00404858">
            <w:pPr>
              <w:spacing w:line="240" w:lineRule="auto"/>
              <w:ind w:left="34" w:firstLine="641"/>
              <w:contextualSpacing/>
              <w:jc w:val="both"/>
              <w:rPr>
                <w:sz w:val="22"/>
                <w:szCs w:val="22"/>
              </w:rPr>
            </w:pPr>
            <w:r w:rsidRPr="00404858">
              <w:rPr>
                <w:sz w:val="22"/>
                <w:szCs w:val="22"/>
              </w:rPr>
              <w:t>Pasiūlymas dėl 2015 m. Bendrojo biudžeto taisomojo biudžeto Nr. 7 projekto „Pabėgėlių krizės valdymas. Skubios biudžeto priemonės pagal Europos migracijos darbotvarkę“ Nr. COM/2015/485</w:t>
            </w:r>
          </w:p>
          <w:p w:rsidR="00404858" w:rsidRPr="00404858" w:rsidRDefault="00404858" w:rsidP="00404858">
            <w:pPr>
              <w:spacing w:line="240" w:lineRule="auto"/>
              <w:ind w:left="34" w:firstLine="641"/>
              <w:contextualSpacing/>
              <w:jc w:val="both"/>
              <w:rPr>
                <w:sz w:val="22"/>
                <w:szCs w:val="22"/>
              </w:rPr>
            </w:pPr>
          </w:p>
        </w:tc>
        <w:tc>
          <w:tcPr>
            <w:tcW w:w="1602" w:type="dxa"/>
            <w:shd w:val="clear" w:color="auto" w:fill="auto"/>
          </w:tcPr>
          <w:p w:rsidR="00404858" w:rsidRPr="00404858" w:rsidRDefault="00404858" w:rsidP="00404858">
            <w:pPr>
              <w:rPr>
                <w:sz w:val="22"/>
                <w:szCs w:val="22"/>
              </w:rPr>
            </w:pPr>
            <w:r w:rsidRPr="00404858">
              <w:rPr>
                <w:sz w:val="22"/>
                <w:szCs w:val="22"/>
              </w:rPr>
              <w:t>Svarstymas (specializuotas)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A.Palionis P.Gylys (</w:t>
            </w:r>
            <w:proofErr w:type="spellStart"/>
            <w:r w:rsidRPr="00404858">
              <w:rPr>
                <w:sz w:val="22"/>
                <w:szCs w:val="22"/>
              </w:rPr>
              <w:t>J.Dzikaitė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2.</w:t>
            </w:r>
          </w:p>
          <w:p w:rsidR="00404858" w:rsidRPr="00404858" w:rsidRDefault="00404858" w:rsidP="00404858">
            <w:pPr>
              <w:spacing w:after="0" w:line="240" w:lineRule="auto"/>
              <w:rPr>
                <w:sz w:val="22"/>
                <w:szCs w:val="22"/>
                <w:lang w:eastAsia="en-US"/>
              </w:rPr>
            </w:pP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10.05–10.10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bCs/>
                <w:sz w:val="22"/>
                <w:szCs w:val="22"/>
              </w:rPr>
              <w:t>ES-15-42</w:t>
            </w:r>
          </w:p>
        </w:tc>
        <w:tc>
          <w:tcPr>
            <w:tcW w:w="3402" w:type="dxa"/>
            <w:shd w:val="clear" w:color="auto" w:fill="auto"/>
          </w:tcPr>
          <w:p w:rsidR="00404858" w:rsidRPr="00404858" w:rsidRDefault="00404858" w:rsidP="00404858">
            <w:pPr>
              <w:jc w:val="both"/>
              <w:rPr>
                <w:sz w:val="22"/>
                <w:szCs w:val="22"/>
              </w:rPr>
            </w:pPr>
            <w:r w:rsidRPr="00404858">
              <w:rPr>
                <w:sz w:val="22"/>
                <w:szCs w:val="22"/>
              </w:rPr>
              <w:t>Pasiūlymas dėl Europos Parlamento ir Tarybos sprendimo dėl lankstumo priemonės mobilizavimo Europos migracijos darbotvarkėje nustatytoms skubioms biudžeto priemonėms finansuoti Nr. COM/2015/486</w:t>
            </w:r>
          </w:p>
        </w:tc>
        <w:tc>
          <w:tcPr>
            <w:tcW w:w="1602" w:type="dxa"/>
            <w:shd w:val="clear" w:color="auto" w:fill="auto"/>
          </w:tcPr>
          <w:p w:rsidR="00404858" w:rsidRPr="00404858" w:rsidRDefault="00404858" w:rsidP="00404858">
            <w:pPr>
              <w:rPr>
                <w:sz w:val="22"/>
                <w:szCs w:val="22"/>
              </w:rPr>
            </w:pPr>
            <w:r w:rsidRPr="00404858">
              <w:rPr>
                <w:sz w:val="22"/>
                <w:szCs w:val="22"/>
              </w:rPr>
              <w:t>Svarstymas (specializuotas)</w:t>
            </w:r>
          </w:p>
        </w:tc>
        <w:tc>
          <w:tcPr>
            <w:tcW w:w="1629" w:type="dxa"/>
            <w:shd w:val="clear" w:color="auto" w:fill="auto"/>
          </w:tcPr>
          <w:p w:rsidR="00404858" w:rsidRPr="00404858" w:rsidRDefault="00404858" w:rsidP="00404858">
            <w:pPr>
              <w:rPr>
                <w:sz w:val="22"/>
                <w:szCs w:val="22"/>
              </w:rPr>
            </w:pPr>
            <w:r w:rsidRPr="00404858">
              <w:rPr>
                <w:sz w:val="22"/>
                <w:szCs w:val="22"/>
              </w:rPr>
              <w:t>A.Palionis P.Gylys (</w:t>
            </w:r>
            <w:proofErr w:type="spellStart"/>
            <w:r w:rsidRPr="00404858">
              <w:rPr>
                <w:sz w:val="22"/>
                <w:szCs w:val="22"/>
              </w:rPr>
              <w:t>J.Dzikaitė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3.</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10.10–10.20 </w:t>
            </w:r>
          </w:p>
          <w:p w:rsidR="00404858" w:rsidRPr="00404858" w:rsidRDefault="00404858" w:rsidP="00404858">
            <w:pPr>
              <w:spacing w:after="0" w:line="240" w:lineRule="auto"/>
              <w:jc w:val="both"/>
              <w:rPr>
                <w:sz w:val="22"/>
                <w:szCs w:val="22"/>
              </w:rPr>
            </w:pPr>
            <w:r w:rsidRPr="00404858">
              <w:rPr>
                <w:sz w:val="22"/>
                <w:szCs w:val="22"/>
              </w:rPr>
              <w:t xml:space="preserve">I r 315 kab. </w:t>
            </w:r>
            <w:r w:rsidRPr="00404858">
              <w:rPr>
                <w:b/>
                <w:sz w:val="22"/>
                <w:szCs w:val="22"/>
              </w:rPr>
              <w:t>(susiję)</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XIIP-3389</w:t>
            </w:r>
          </w:p>
        </w:tc>
        <w:tc>
          <w:tcPr>
            <w:tcW w:w="3402" w:type="dxa"/>
            <w:shd w:val="clear" w:color="auto" w:fill="auto"/>
          </w:tcPr>
          <w:p w:rsidR="00404858" w:rsidRPr="00404858" w:rsidRDefault="00CB6C44" w:rsidP="00404858">
            <w:pPr>
              <w:rPr>
                <w:sz w:val="22"/>
                <w:szCs w:val="22"/>
              </w:rPr>
            </w:pPr>
            <w:hyperlink r:id="rId16" w:tooltip="Dokumento tekstas" w:history="1">
              <w:r w:rsidR="00404858" w:rsidRPr="00404858">
                <w:rPr>
                  <w:color w:val="0000FF"/>
                  <w:sz w:val="22"/>
                  <w:szCs w:val="22"/>
                  <w:u w:val="single"/>
                </w:rPr>
                <w:t>Interesų Lietuvos Respublikoje turinčių užsieniečių registro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P.Narkevičius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4.</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10.10–10.20 </w:t>
            </w:r>
          </w:p>
          <w:p w:rsidR="00404858" w:rsidRPr="00404858" w:rsidRDefault="00404858" w:rsidP="00404858">
            <w:pPr>
              <w:spacing w:after="0" w:line="240" w:lineRule="auto"/>
              <w:jc w:val="both"/>
              <w:rPr>
                <w:sz w:val="22"/>
                <w:szCs w:val="22"/>
              </w:rPr>
            </w:pPr>
            <w:r w:rsidRPr="00404858">
              <w:rPr>
                <w:sz w:val="22"/>
                <w:szCs w:val="22"/>
              </w:rPr>
              <w:t xml:space="preserve">I r 315 kab. </w:t>
            </w:r>
            <w:r w:rsidRPr="00404858">
              <w:rPr>
                <w:b/>
                <w:sz w:val="22"/>
                <w:szCs w:val="22"/>
              </w:rPr>
              <w:t>(susiję)</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XIIP-3390</w:t>
            </w:r>
          </w:p>
        </w:tc>
        <w:tc>
          <w:tcPr>
            <w:tcW w:w="3402" w:type="dxa"/>
            <w:shd w:val="clear" w:color="auto" w:fill="auto"/>
          </w:tcPr>
          <w:p w:rsidR="00404858" w:rsidRPr="00404858" w:rsidRDefault="00CB6C44" w:rsidP="00404858">
            <w:pPr>
              <w:rPr>
                <w:sz w:val="22"/>
                <w:szCs w:val="22"/>
              </w:rPr>
            </w:pPr>
            <w:hyperlink r:id="rId17" w:tooltip="Dokumento tekstas" w:history="1">
              <w:r w:rsidR="00404858" w:rsidRPr="00404858">
                <w:rPr>
                  <w:color w:val="0000FF"/>
                  <w:sz w:val="22"/>
                  <w:szCs w:val="22"/>
                  <w:u w:val="single"/>
                </w:rPr>
                <w:t>Elektroninio parašo įstatymo Nr. VIII-1822 4 straipsnio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rPr>
                <w:sz w:val="22"/>
                <w:szCs w:val="22"/>
              </w:rPr>
            </w:pPr>
            <w:r w:rsidRPr="00404858">
              <w:rPr>
                <w:sz w:val="22"/>
                <w:szCs w:val="22"/>
              </w:rPr>
              <w:t>P.Narkevičius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5.</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10.10–10.20 </w:t>
            </w:r>
          </w:p>
          <w:p w:rsidR="00404858" w:rsidRPr="00404858" w:rsidRDefault="00404858" w:rsidP="00404858">
            <w:pPr>
              <w:spacing w:after="0" w:line="240" w:lineRule="auto"/>
              <w:jc w:val="both"/>
              <w:rPr>
                <w:sz w:val="22"/>
                <w:szCs w:val="22"/>
              </w:rPr>
            </w:pPr>
            <w:r w:rsidRPr="00404858">
              <w:rPr>
                <w:sz w:val="22"/>
                <w:szCs w:val="22"/>
              </w:rPr>
              <w:t xml:space="preserve">I r 315 kab. </w:t>
            </w:r>
            <w:r w:rsidRPr="00404858">
              <w:rPr>
                <w:b/>
                <w:sz w:val="22"/>
                <w:szCs w:val="22"/>
              </w:rPr>
              <w:t>(susiję)</w:t>
            </w:r>
          </w:p>
          <w:p w:rsidR="00404858" w:rsidRPr="00404858" w:rsidRDefault="00404858" w:rsidP="00404858">
            <w:pPr>
              <w:spacing w:after="0" w:line="240" w:lineRule="auto"/>
              <w:jc w:val="both"/>
              <w:rPr>
                <w:b/>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XIIP-3391</w:t>
            </w:r>
          </w:p>
        </w:tc>
        <w:tc>
          <w:tcPr>
            <w:tcW w:w="3402" w:type="dxa"/>
            <w:shd w:val="clear" w:color="auto" w:fill="auto"/>
          </w:tcPr>
          <w:p w:rsidR="00404858" w:rsidRPr="00404858" w:rsidRDefault="00CB6C44" w:rsidP="00404858">
            <w:pPr>
              <w:rPr>
                <w:sz w:val="22"/>
                <w:szCs w:val="22"/>
              </w:rPr>
            </w:pPr>
            <w:hyperlink r:id="rId18" w:tooltip="Dokumento tekstas" w:history="1">
              <w:r w:rsidR="00404858" w:rsidRPr="00404858">
                <w:rPr>
                  <w:color w:val="0000FF"/>
                  <w:sz w:val="22"/>
                  <w:szCs w:val="22"/>
                  <w:u w:val="single"/>
                </w:rPr>
                <w:t>Konsulinio mokesčio įstatymo Nr. I-509 3, 6 straipsnių pakeitimo įstatymo Nr. XII-1522 1 straipsnio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P.Narkevičius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6.</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10.10–10.20 </w:t>
            </w:r>
          </w:p>
          <w:p w:rsidR="00404858" w:rsidRPr="00404858" w:rsidRDefault="00404858" w:rsidP="00404858">
            <w:pPr>
              <w:spacing w:after="0" w:line="240" w:lineRule="auto"/>
              <w:jc w:val="both"/>
              <w:rPr>
                <w:sz w:val="22"/>
                <w:szCs w:val="22"/>
              </w:rPr>
            </w:pPr>
            <w:r w:rsidRPr="00404858">
              <w:rPr>
                <w:sz w:val="22"/>
                <w:szCs w:val="22"/>
              </w:rPr>
              <w:t xml:space="preserve">I r 315 kab. </w:t>
            </w:r>
            <w:r w:rsidRPr="00404858">
              <w:rPr>
                <w:b/>
                <w:sz w:val="22"/>
                <w:szCs w:val="22"/>
              </w:rPr>
              <w:t>(susiję)</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XIIP-3392</w:t>
            </w:r>
          </w:p>
        </w:tc>
        <w:tc>
          <w:tcPr>
            <w:tcW w:w="3402" w:type="dxa"/>
            <w:shd w:val="clear" w:color="auto" w:fill="auto"/>
          </w:tcPr>
          <w:p w:rsidR="00404858" w:rsidRPr="00404858" w:rsidRDefault="00CB6C44" w:rsidP="00404858">
            <w:pPr>
              <w:rPr>
                <w:sz w:val="22"/>
                <w:szCs w:val="22"/>
              </w:rPr>
            </w:pPr>
            <w:hyperlink r:id="rId19" w:tooltip="Dokumento tekstas" w:history="1">
              <w:r w:rsidR="00404858" w:rsidRPr="00404858">
                <w:rPr>
                  <w:color w:val="0000FF"/>
                  <w:sz w:val="22"/>
                  <w:szCs w:val="22"/>
                  <w:u w:val="single"/>
                </w:rPr>
                <w:t>Konsulinio mokesčio įstatymo Nr. I-509 3 straipsnio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P.Narkevičius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7.</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10.10–10.20 </w:t>
            </w:r>
          </w:p>
          <w:p w:rsidR="00404858" w:rsidRPr="00404858" w:rsidRDefault="00404858" w:rsidP="00404858">
            <w:pPr>
              <w:spacing w:after="0" w:line="240" w:lineRule="auto"/>
              <w:jc w:val="both"/>
              <w:rPr>
                <w:sz w:val="22"/>
                <w:szCs w:val="22"/>
              </w:rPr>
            </w:pPr>
            <w:r w:rsidRPr="00404858">
              <w:rPr>
                <w:sz w:val="22"/>
                <w:szCs w:val="22"/>
              </w:rPr>
              <w:t xml:space="preserve">I r 315 kab. </w:t>
            </w:r>
            <w:r w:rsidRPr="00404858">
              <w:rPr>
                <w:b/>
                <w:sz w:val="22"/>
                <w:szCs w:val="22"/>
              </w:rPr>
              <w:t>(susiję)</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lastRenderedPageBreak/>
              <w:t>XIIP-3393</w:t>
            </w:r>
          </w:p>
        </w:tc>
        <w:tc>
          <w:tcPr>
            <w:tcW w:w="3402" w:type="dxa"/>
            <w:shd w:val="clear" w:color="auto" w:fill="auto"/>
          </w:tcPr>
          <w:p w:rsidR="00404858" w:rsidRPr="00404858" w:rsidRDefault="00CB6C44" w:rsidP="00404858">
            <w:pPr>
              <w:rPr>
                <w:sz w:val="22"/>
                <w:szCs w:val="22"/>
              </w:rPr>
            </w:pPr>
            <w:hyperlink r:id="rId20" w:tooltip="Dokumento tekstas" w:history="1">
              <w:r w:rsidR="00404858" w:rsidRPr="00404858">
                <w:rPr>
                  <w:color w:val="0000FF"/>
                  <w:sz w:val="22"/>
                  <w:szCs w:val="22"/>
                  <w:u w:val="single"/>
                </w:rPr>
                <w:t>Konsulinio statuto Nr. I-886 papildymo 25(1) straipsniu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P.Narkevičius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8.</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10.10–10.20 </w:t>
            </w:r>
          </w:p>
          <w:p w:rsidR="00404858" w:rsidRPr="00404858" w:rsidRDefault="00404858" w:rsidP="00404858">
            <w:pPr>
              <w:spacing w:after="0" w:line="240" w:lineRule="auto"/>
              <w:jc w:val="both"/>
              <w:rPr>
                <w:sz w:val="22"/>
                <w:szCs w:val="22"/>
              </w:rPr>
            </w:pPr>
            <w:r w:rsidRPr="00404858">
              <w:rPr>
                <w:sz w:val="22"/>
                <w:szCs w:val="22"/>
              </w:rPr>
              <w:t xml:space="preserve">I r 315 kab. </w:t>
            </w:r>
            <w:r w:rsidRPr="00404858">
              <w:rPr>
                <w:b/>
                <w:sz w:val="22"/>
                <w:szCs w:val="22"/>
              </w:rPr>
              <w:t>(susiję)</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XIIP-3394</w:t>
            </w:r>
          </w:p>
        </w:tc>
        <w:tc>
          <w:tcPr>
            <w:tcW w:w="3402" w:type="dxa"/>
            <w:shd w:val="clear" w:color="auto" w:fill="auto"/>
          </w:tcPr>
          <w:p w:rsidR="00404858" w:rsidRPr="00404858" w:rsidRDefault="00CB6C44" w:rsidP="00404858">
            <w:pPr>
              <w:rPr>
                <w:sz w:val="22"/>
                <w:szCs w:val="22"/>
              </w:rPr>
            </w:pPr>
            <w:hyperlink r:id="rId21" w:tooltip="Dokumento tekstas" w:history="1">
              <w:r w:rsidR="00404858" w:rsidRPr="00404858">
                <w:rPr>
                  <w:color w:val="0000FF"/>
                  <w:sz w:val="22"/>
                  <w:szCs w:val="22"/>
                  <w:u w:val="single"/>
                </w:rPr>
                <w:t>Konsulinio statuto Nr. I-886 papildymo 25 straipsniu pakeitimo ir Statuto papildymo 25(1) straipsniu įstatymo Nr. XII-1521 2 straipsnio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P.Narkevičius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9.</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10.20–10.25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shd w:val="clear" w:color="auto" w:fill="auto"/>
          </w:tcPr>
          <w:p w:rsidR="00404858" w:rsidRPr="00404858" w:rsidRDefault="00404858" w:rsidP="00404858">
            <w:pPr>
              <w:rPr>
                <w:sz w:val="22"/>
                <w:szCs w:val="22"/>
              </w:rPr>
            </w:pPr>
            <w:r w:rsidRPr="00404858">
              <w:rPr>
                <w:sz w:val="22"/>
                <w:szCs w:val="22"/>
              </w:rPr>
              <w:t>XIIP-3459</w:t>
            </w:r>
          </w:p>
        </w:tc>
        <w:tc>
          <w:tcPr>
            <w:tcW w:w="3402" w:type="dxa"/>
            <w:shd w:val="clear" w:color="auto" w:fill="auto"/>
          </w:tcPr>
          <w:p w:rsidR="00404858" w:rsidRPr="00404858" w:rsidRDefault="00CB6C44" w:rsidP="00404858">
            <w:pPr>
              <w:rPr>
                <w:sz w:val="22"/>
                <w:szCs w:val="22"/>
              </w:rPr>
            </w:pPr>
            <w:hyperlink r:id="rId22" w:tooltip="Dokumento tekstas" w:history="1">
              <w:r w:rsidR="00404858" w:rsidRPr="00404858">
                <w:rPr>
                  <w:color w:val="0000FF"/>
                  <w:sz w:val="22"/>
                  <w:szCs w:val="22"/>
                  <w:u w:val="single"/>
                </w:rPr>
                <w:t>Valstybės politikų, teisėjų, valstybės pareigūnų ir valstybės tarnautojų pareiginės algos (atlyginimo) bazinio dydžio, taikomo 2016 metais,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P.Narkevičius K.Glaveckas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10.</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10.25–10.30 </w:t>
            </w:r>
          </w:p>
          <w:p w:rsidR="00404858" w:rsidRPr="00404858" w:rsidRDefault="00404858" w:rsidP="00404858">
            <w:pPr>
              <w:spacing w:after="0" w:line="240" w:lineRule="auto"/>
              <w:jc w:val="both"/>
              <w:rPr>
                <w:sz w:val="22"/>
                <w:szCs w:val="22"/>
              </w:rPr>
            </w:pPr>
            <w:r w:rsidRPr="00404858">
              <w:rPr>
                <w:sz w:val="22"/>
                <w:szCs w:val="22"/>
              </w:rPr>
              <w:t xml:space="preserve">I r 315 kab. </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XIIP-3166</w:t>
            </w:r>
          </w:p>
        </w:tc>
        <w:tc>
          <w:tcPr>
            <w:tcW w:w="3402" w:type="dxa"/>
            <w:shd w:val="clear" w:color="auto" w:fill="auto"/>
          </w:tcPr>
          <w:p w:rsidR="00404858" w:rsidRPr="00404858" w:rsidRDefault="00CB6C44" w:rsidP="00404858">
            <w:pPr>
              <w:rPr>
                <w:sz w:val="22"/>
                <w:szCs w:val="22"/>
              </w:rPr>
            </w:pPr>
            <w:hyperlink r:id="rId23" w:tooltip="Dokumento tekstas" w:history="1">
              <w:r w:rsidR="00404858" w:rsidRPr="00404858">
                <w:rPr>
                  <w:color w:val="0000FF"/>
                  <w:sz w:val="22"/>
                  <w:szCs w:val="22"/>
                  <w:u w:val="single"/>
                </w:rPr>
                <w:t>Pridėtinės vertės mokesčio įstatymo Nr. IX-751 19 straipsnio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(pagrindinis)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A.Palionis K.Glaveckas (</w:t>
            </w:r>
            <w:proofErr w:type="spellStart"/>
            <w:r w:rsidRPr="00404858">
              <w:rPr>
                <w:sz w:val="22"/>
                <w:szCs w:val="22"/>
              </w:rPr>
              <w:t>D.Mudėnienė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11.</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10.30–11.00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b/>
                <w:sz w:val="22"/>
                <w:szCs w:val="22"/>
              </w:rPr>
            </w:pPr>
            <w:r w:rsidRPr="00404858">
              <w:rPr>
                <w:b/>
                <w:sz w:val="22"/>
                <w:szCs w:val="22"/>
              </w:rPr>
              <w:t>(susiję)</w:t>
            </w:r>
          </w:p>
        </w:tc>
        <w:tc>
          <w:tcPr>
            <w:tcW w:w="1233" w:type="dxa"/>
            <w:shd w:val="clear" w:color="auto" w:fill="auto"/>
          </w:tcPr>
          <w:p w:rsidR="00404858" w:rsidRPr="00404858" w:rsidRDefault="00404858" w:rsidP="00404858">
            <w:pPr>
              <w:rPr>
                <w:sz w:val="22"/>
                <w:szCs w:val="22"/>
              </w:rPr>
            </w:pPr>
            <w:r w:rsidRPr="00404858">
              <w:rPr>
                <w:sz w:val="22"/>
                <w:szCs w:val="22"/>
              </w:rPr>
              <w:t>XIIP-3427</w:t>
            </w:r>
          </w:p>
        </w:tc>
        <w:tc>
          <w:tcPr>
            <w:tcW w:w="3402" w:type="dxa"/>
            <w:shd w:val="clear" w:color="auto" w:fill="auto"/>
          </w:tcPr>
          <w:p w:rsidR="00404858" w:rsidRPr="00404858" w:rsidRDefault="00CB6C44" w:rsidP="00404858">
            <w:pPr>
              <w:rPr>
                <w:sz w:val="22"/>
                <w:szCs w:val="22"/>
              </w:rPr>
            </w:pPr>
            <w:hyperlink r:id="rId24" w:tooltip="Dokumento tekstas" w:history="1">
              <w:r w:rsidR="00404858" w:rsidRPr="00404858">
                <w:rPr>
                  <w:color w:val="0000FF"/>
                  <w:sz w:val="22"/>
                  <w:szCs w:val="22"/>
                  <w:u w:val="single"/>
                </w:rPr>
                <w:t>Mokesčių administravimo įstatymo Nr. IX-2112 40 ir 75 straipsnių pakeitimo ir Įstatymo papildymo 42(2) ir 42(3) straipsniais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(pagrindinis)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A.Nesteckis K.Glaveckas (</w:t>
            </w:r>
            <w:proofErr w:type="spellStart"/>
            <w:r w:rsidRPr="00404858">
              <w:rPr>
                <w:sz w:val="22"/>
                <w:szCs w:val="22"/>
              </w:rPr>
              <w:t>D.Mudėnienė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12.</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10.30–11.00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r w:rsidRPr="00404858">
              <w:rPr>
                <w:b/>
                <w:sz w:val="22"/>
                <w:szCs w:val="22"/>
              </w:rPr>
              <w:t>(susiję)</w:t>
            </w:r>
          </w:p>
        </w:tc>
        <w:tc>
          <w:tcPr>
            <w:tcW w:w="1233" w:type="dxa"/>
            <w:shd w:val="clear" w:color="auto" w:fill="auto"/>
          </w:tcPr>
          <w:p w:rsidR="00404858" w:rsidRPr="00404858" w:rsidRDefault="00404858" w:rsidP="00404858">
            <w:pPr>
              <w:rPr>
                <w:sz w:val="22"/>
                <w:szCs w:val="22"/>
              </w:rPr>
            </w:pPr>
            <w:r w:rsidRPr="00404858">
              <w:rPr>
                <w:sz w:val="22"/>
                <w:szCs w:val="22"/>
              </w:rPr>
              <w:t>XIIP-3428</w:t>
            </w:r>
          </w:p>
        </w:tc>
        <w:tc>
          <w:tcPr>
            <w:tcW w:w="3402" w:type="dxa"/>
            <w:shd w:val="clear" w:color="auto" w:fill="auto"/>
          </w:tcPr>
          <w:p w:rsidR="00404858" w:rsidRPr="00404858" w:rsidRDefault="00CB6C44" w:rsidP="00404858">
            <w:pPr>
              <w:rPr>
                <w:sz w:val="22"/>
                <w:szCs w:val="22"/>
              </w:rPr>
            </w:pPr>
            <w:hyperlink r:id="rId25" w:tooltip="Dokumento tekstas" w:history="1">
              <w:r w:rsidR="00404858" w:rsidRPr="00404858">
                <w:rPr>
                  <w:color w:val="0000FF"/>
                  <w:sz w:val="22"/>
                  <w:szCs w:val="22"/>
                  <w:u w:val="single"/>
                </w:rPr>
                <w:t>Pridėtinės vertės mokesčio įstatymo Nr. IX-751 78, 79 ir 89 straipsnių pakeitimo ir 88(2) straipsnio pripažinimo netekusiu galios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(pagrindinis)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A.Nesteckis K.Glaveckas (</w:t>
            </w:r>
            <w:proofErr w:type="spellStart"/>
            <w:r w:rsidRPr="00404858">
              <w:rPr>
                <w:sz w:val="22"/>
                <w:szCs w:val="22"/>
              </w:rPr>
              <w:t>D.Mudėnienė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13.</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10.30–11.00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r w:rsidRPr="00404858">
              <w:rPr>
                <w:b/>
                <w:sz w:val="22"/>
                <w:szCs w:val="22"/>
              </w:rPr>
              <w:t>(susiję)</w:t>
            </w:r>
          </w:p>
        </w:tc>
        <w:tc>
          <w:tcPr>
            <w:tcW w:w="1233" w:type="dxa"/>
            <w:shd w:val="clear" w:color="auto" w:fill="auto"/>
          </w:tcPr>
          <w:p w:rsidR="00404858" w:rsidRPr="00404858" w:rsidRDefault="00404858" w:rsidP="00404858">
            <w:pPr>
              <w:rPr>
                <w:sz w:val="22"/>
                <w:szCs w:val="22"/>
              </w:rPr>
            </w:pPr>
            <w:r w:rsidRPr="00404858">
              <w:rPr>
                <w:sz w:val="22"/>
                <w:szCs w:val="22"/>
              </w:rPr>
              <w:t>XIIP-3429</w:t>
            </w:r>
          </w:p>
        </w:tc>
        <w:tc>
          <w:tcPr>
            <w:tcW w:w="3402" w:type="dxa"/>
            <w:shd w:val="clear" w:color="auto" w:fill="auto"/>
          </w:tcPr>
          <w:p w:rsidR="00404858" w:rsidRPr="00404858" w:rsidRDefault="00CB6C44" w:rsidP="00404858">
            <w:pPr>
              <w:rPr>
                <w:sz w:val="22"/>
                <w:szCs w:val="22"/>
              </w:rPr>
            </w:pPr>
            <w:hyperlink r:id="rId26" w:tooltip="Dokumento tekstas" w:history="1">
              <w:r w:rsidR="00404858" w:rsidRPr="00404858">
                <w:rPr>
                  <w:color w:val="0000FF"/>
                  <w:sz w:val="22"/>
                  <w:szCs w:val="22"/>
                  <w:u w:val="single"/>
                </w:rPr>
                <w:t>Kelių transporto kodekso Nr. I-1628 29 ir 38 straipsnių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(pagrindinis)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A.Nesteckis K.Glaveckas (</w:t>
            </w:r>
            <w:proofErr w:type="spellStart"/>
            <w:r w:rsidRPr="00404858">
              <w:rPr>
                <w:sz w:val="22"/>
                <w:szCs w:val="22"/>
              </w:rPr>
              <w:t>D.Mudėnienė</w:t>
            </w:r>
            <w:proofErr w:type="spellEnd"/>
            <w:r w:rsidRPr="00404858">
              <w:rPr>
                <w:sz w:val="22"/>
                <w:szCs w:val="22"/>
              </w:rPr>
              <w:t>)</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14.</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11.00–11.05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XIIP-3502</w:t>
            </w:r>
          </w:p>
          <w:p w:rsidR="00404858" w:rsidRPr="00404858" w:rsidRDefault="00404858" w:rsidP="00404858">
            <w:pPr>
              <w:rPr>
                <w:sz w:val="22"/>
                <w:szCs w:val="22"/>
              </w:rPr>
            </w:pPr>
            <w:r w:rsidRPr="00404858">
              <w:rPr>
                <w:sz w:val="22"/>
                <w:szCs w:val="22"/>
              </w:rPr>
              <w:t>(susiję)</w:t>
            </w:r>
          </w:p>
        </w:tc>
        <w:tc>
          <w:tcPr>
            <w:tcW w:w="3402" w:type="dxa"/>
            <w:shd w:val="clear" w:color="auto" w:fill="auto"/>
          </w:tcPr>
          <w:p w:rsidR="00404858" w:rsidRPr="00404858" w:rsidRDefault="00CB6C44" w:rsidP="00404858">
            <w:pPr>
              <w:rPr>
                <w:sz w:val="22"/>
                <w:szCs w:val="22"/>
              </w:rPr>
            </w:pPr>
            <w:hyperlink r:id="rId27" w:tooltip="Dokumento tekstas" w:history="1">
              <w:r w:rsidR="00404858" w:rsidRPr="00404858">
                <w:rPr>
                  <w:color w:val="0000FF"/>
                  <w:sz w:val="22"/>
                  <w:szCs w:val="22"/>
                  <w:u w:val="single"/>
                </w:rPr>
                <w:t>Civilinio kodekso 6.116 straipsnio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A.Palionis K.Glaveckas (G.Morkūnas)</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15.</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11.00–11.05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XIIP-3503</w:t>
            </w:r>
          </w:p>
          <w:p w:rsidR="00404858" w:rsidRPr="00404858" w:rsidRDefault="00404858" w:rsidP="00404858">
            <w:pPr>
              <w:rPr>
                <w:sz w:val="22"/>
                <w:szCs w:val="22"/>
              </w:rPr>
            </w:pPr>
            <w:r w:rsidRPr="00404858">
              <w:rPr>
                <w:sz w:val="22"/>
                <w:szCs w:val="22"/>
              </w:rPr>
              <w:t>(susiję)</w:t>
            </w:r>
          </w:p>
        </w:tc>
        <w:tc>
          <w:tcPr>
            <w:tcW w:w="3402" w:type="dxa"/>
            <w:shd w:val="clear" w:color="auto" w:fill="auto"/>
          </w:tcPr>
          <w:p w:rsidR="00404858" w:rsidRPr="00404858" w:rsidRDefault="00CB6C44" w:rsidP="00404858">
            <w:pPr>
              <w:rPr>
                <w:sz w:val="22"/>
                <w:szCs w:val="22"/>
              </w:rPr>
            </w:pPr>
            <w:hyperlink r:id="rId28" w:tooltip="Dokumento tekstas" w:history="1">
              <w:r w:rsidR="00404858" w:rsidRPr="00404858">
                <w:rPr>
                  <w:color w:val="0000FF"/>
                  <w:sz w:val="22"/>
                  <w:szCs w:val="22"/>
                  <w:u w:val="single"/>
                </w:rPr>
                <w:t>Civilinio proceso kodekso 145, 163, 166, 267(1) ir 627 straipsnių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A.Palionis K.Glaveckas (G.Morkūnas)</w:t>
            </w: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t>16.</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11.00–11.05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p>
        </w:tc>
        <w:tc>
          <w:tcPr>
            <w:tcW w:w="1233" w:type="dxa"/>
            <w:shd w:val="clear" w:color="auto" w:fill="auto"/>
          </w:tcPr>
          <w:p w:rsidR="00404858" w:rsidRPr="00404858" w:rsidRDefault="00404858" w:rsidP="00404858">
            <w:pPr>
              <w:rPr>
                <w:sz w:val="22"/>
                <w:szCs w:val="22"/>
              </w:rPr>
            </w:pPr>
            <w:r w:rsidRPr="00404858">
              <w:rPr>
                <w:sz w:val="22"/>
                <w:szCs w:val="22"/>
              </w:rPr>
              <w:t>XIIP-3504</w:t>
            </w:r>
          </w:p>
          <w:p w:rsidR="00404858" w:rsidRPr="00404858" w:rsidRDefault="00404858" w:rsidP="00404858">
            <w:pPr>
              <w:rPr>
                <w:i/>
                <w:sz w:val="22"/>
                <w:szCs w:val="22"/>
              </w:rPr>
            </w:pPr>
            <w:r w:rsidRPr="00404858">
              <w:rPr>
                <w:sz w:val="22"/>
                <w:szCs w:val="22"/>
              </w:rPr>
              <w:t>(susiję)</w:t>
            </w:r>
          </w:p>
        </w:tc>
        <w:tc>
          <w:tcPr>
            <w:tcW w:w="3402" w:type="dxa"/>
            <w:shd w:val="clear" w:color="auto" w:fill="auto"/>
          </w:tcPr>
          <w:p w:rsidR="00404858" w:rsidRPr="00404858" w:rsidRDefault="00CB6C44" w:rsidP="00404858">
            <w:pPr>
              <w:rPr>
                <w:sz w:val="22"/>
                <w:szCs w:val="22"/>
              </w:rPr>
            </w:pPr>
            <w:hyperlink r:id="rId29" w:tooltip="Dokumento tekstas" w:history="1">
              <w:r w:rsidR="00404858" w:rsidRPr="00404858">
                <w:rPr>
                  <w:color w:val="0000FF"/>
                  <w:sz w:val="22"/>
                  <w:szCs w:val="22"/>
                  <w:u w:val="single"/>
                </w:rPr>
                <w:t>Administracinių bylų teisenos įstatymo Nr. VIII-1029 71, 88(1), 98 ir 99 straipsnių pakeitimo ĮSTATYMO PROJEKTAS</w:t>
              </w:r>
            </w:hyperlink>
          </w:p>
        </w:tc>
        <w:tc>
          <w:tcPr>
            <w:tcW w:w="1602" w:type="dxa"/>
            <w:shd w:val="clear" w:color="auto" w:fill="auto"/>
          </w:tcPr>
          <w:p w:rsidR="00404858" w:rsidRPr="00404858" w:rsidRDefault="00404858" w:rsidP="00404858">
            <w:pPr>
              <w:rPr>
                <w:sz w:val="22"/>
                <w:szCs w:val="22"/>
              </w:rPr>
            </w:pPr>
            <w:r w:rsidRPr="00404858">
              <w:rPr>
                <w:sz w:val="22"/>
                <w:szCs w:val="22"/>
              </w:rPr>
              <w:t>Svarstymas (papildomas)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A.Palionis K.Glaveckas (G.Morkūnas)</w:t>
            </w:r>
          </w:p>
        </w:tc>
      </w:tr>
      <w:tr w:rsidR="00404858" w:rsidRPr="00404858" w:rsidTr="0064168A">
        <w:trPr>
          <w:trHeight w:val="914"/>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17.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11.00–11.05 </w:t>
            </w:r>
          </w:p>
          <w:p w:rsidR="00404858" w:rsidRPr="00404858" w:rsidRDefault="00404858" w:rsidP="00404858">
            <w:pPr>
              <w:spacing w:after="0" w:line="240" w:lineRule="auto"/>
              <w:jc w:val="both"/>
              <w:rPr>
                <w:sz w:val="22"/>
                <w:szCs w:val="22"/>
              </w:rPr>
            </w:pPr>
            <w:r w:rsidRPr="00404858">
              <w:rPr>
                <w:sz w:val="22"/>
                <w:szCs w:val="22"/>
              </w:rPr>
              <w:t>I r 315 kab.</w:t>
            </w:r>
          </w:p>
          <w:p w:rsidR="00404858" w:rsidRPr="00404858" w:rsidRDefault="00404858" w:rsidP="00404858">
            <w:pPr>
              <w:spacing w:after="0" w:line="240" w:lineRule="auto"/>
              <w:jc w:val="both"/>
              <w:rPr>
                <w:sz w:val="22"/>
                <w:szCs w:val="22"/>
              </w:rPr>
            </w:pP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center"/>
              <w:rPr>
                <w:b/>
                <w:sz w:val="22"/>
                <w:szCs w:val="22"/>
                <w:lang w:eastAsia="en-US"/>
              </w:rPr>
            </w:pPr>
            <w:r w:rsidRPr="00404858">
              <w:rPr>
                <w:sz w:val="22"/>
                <w:szCs w:val="22"/>
                <w:lang w:eastAsia="en-US"/>
              </w:rPr>
              <w:lastRenderedPageBreak/>
              <w:t>Kiti klausimai</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after="0" w:line="240" w:lineRule="auto"/>
              <w:rPr>
                <w:sz w:val="22"/>
                <w:szCs w:val="22"/>
                <w:lang w:eastAsia="en-US"/>
              </w:rPr>
            </w:pPr>
          </w:p>
        </w:tc>
      </w:tr>
      <w:tr w:rsidR="00404858" w:rsidRPr="00404858" w:rsidTr="0064168A">
        <w:trPr>
          <w:trHeight w:val="20"/>
          <w:jc w:val="center"/>
        </w:trPr>
        <w:tc>
          <w:tcPr>
            <w:tcW w:w="566" w:type="dxa"/>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18.</w:t>
            </w:r>
          </w:p>
        </w:tc>
        <w:tc>
          <w:tcPr>
            <w:tcW w:w="1207" w:type="dxa"/>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shd w:val="clear" w:color="auto" w:fill="auto"/>
          </w:tcPr>
          <w:p w:rsidR="00404858" w:rsidRPr="00404858" w:rsidRDefault="00404858" w:rsidP="00404858">
            <w:pPr>
              <w:rPr>
                <w:sz w:val="22"/>
                <w:szCs w:val="22"/>
              </w:rPr>
            </w:pPr>
            <w:r w:rsidRPr="00404858">
              <w:rPr>
                <w:bCs/>
                <w:sz w:val="22"/>
                <w:szCs w:val="22"/>
              </w:rPr>
              <w:t>COM/2015/473</w:t>
            </w:r>
          </w:p>
        </w:tc>
        <w:tc>
          <w:tcPr>
            <w:tcW w:w="3402" w:type="dxa"/>
            <w:shd w:val="clear" w:color="auto" w:fill="auto"/>
          </w:tcPr>
          <w:p w:rsidR="00404858" w:rsidRPr="00404858" w:rsidRDefault="00CB6C44" w:rsidP="00404858">
            <w:pPr>
              <w:rPr>
                <w:sz w:val="22"/>
                <w:szCs w:val="22"/>
              </w:rPr>
            </w:pPr>
            <w:hyperlink r:id="rId30" w:history="1">
              <w:r w:rsidR="00404858" w:rsidRPr="00404858">
                <w:rPr>
                  <w:color w:val="0000FF"/>
                  <w:sz w:val="22"/>
                  <w:szCs w:val="22"/>
                  <w:u w:val="single"/>
                </w:rPr>
                <w:t xml:space="preserve">Pasiūlymas EUROPOS PARLAMENTO IR TARYBOS REGLAMENTAS kuriuo iš dalies keičiamas Reglamentas (ES) Nr. 575/2013 dėl </w:t>
              </w:r>
              <w:proofErr w:type="spellStart"/>
              <w:r w:rsidR="00404858" w:rsidRPr="00404858">
                <w:rPr>
                  <w:color w:val="0000FF"/>
                  <w:sz w:val="22"/>
                  <w:szCs w:val="22"/>
                  <w:u w:val="single"/>
                </w:rPr>
                <w:t>prudencinių</w:t>
              </w:r>
              <w:proofErr w:type="spellEnd"/>
              <w:r w:rsidR="00404858" w:rsidRPr="00404858">
                <w:rPr>
                  <w:color w:val="0000FF"/>
                  <w:sz w:val="22"/>
                  <w:szCs w:val="22"/>
                  <w:u w:val="single"/>
                </w:rPr>
                <w:t xml:space="preserve"> reikalavimų kredito įstaigoms ir investicinėms įmonėms</w:t>
              </w:r>
            </w:hyperlink>
          </w:p>
        </w:tc>
        <w:tc>
          <w:tcPr>
            <w:tcW w:w="1602" w:type="dxa"/>
            <w:shd w:val="clear" w:color="auto" w:fill="auto"/>
          </w:tcPr>
          <w:p w:rsidR="00404858" w:rsidRPr="00404858" w:rsidRDefault="00404858" w:rsidP="00404858">
            <w:pPr>
              <w:rPr>
                <w:sz w:val="22"/>
                <w:szCs w:val="22"/>
              </w:rPr>
            </w:pPr>
            <w:r w:rsidRPr="00404858">
              <w:rPr>
                <w:b/>
                <w:sz w:val="22"/>
                <w:szCs w:val="22"/>
              </w:rPr>
              <w:t xml:space="preserve">Pasirengimas </w:t>
            </w:r>
            <w:r w:rsidRPr="00404858">
              <w:rPr>
                <w:sz w:val="22"/>
                <w:szCs w:val="22"/>
              </w:rPr>
              <w:t>svarstymui (specializuotas)</w:t>
            </w:r>
          </w:p>
        </w:tc>
        <w:tc>
          <w:tcPr>
            <w:tcW w:w="1629" w:type="dxa"/>
            <w:shd w:val="clear" w:color="auto" w:fill="auto"/>
          </w:tcPr>
          <w:p w:rsidR="00404858" w:rsidRPr="00404858" w:rsidRDefault="00404858" w:rsidP="00404858">
            <w:pPr>
              <w:spacing w:line="240" w:lineRule="auto"/>
              <w:rPr>
                <w:sz w:val="22"/>
                <w:szCs w:val="22"/>
              </w:rPr>
            </w:pPr>
            <w:r w:rsidRPr="00404858">
              <w:rPr>
                <w:sz w:val="22"/>
                <w:szCs w:val="22"/>
              </w:rPr>
              <w:t>A.Nesteckis P.Gylys (</w:t>
            </w:r>
            <w:proofErr w:type="spellStart"/>
            <w:r w:rsidRPr="00404858">
              <w:rPr>
                <w:sz w:val="22"/>
                <w:szCs w:val="22"/>
              </w:rPr>
              <w:t>J.Dzikaitė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19.</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404858" w:rsidRPr="00404858" w:rsidRDefault="00404858" w:rsidP="00404858">
            <w:pPr>
              <w:rPr>
                <w:sz w:val="22"/>
                <w:szCs w:val="22"/>
              </w:rPr>
            </w:pPr>
            <w:r w:rsidRPr="00404858">
              <w:rPr>
                <w:bCs/>
                <w:sz w:val="22"/>
                <w:szCs w:val="22"/>
              </w:rPr>
              <w:t>COM/2015/472</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404858" w:rsidRPr="00404858" w:rsidRDefault="00CB6C44" w:rsidP="00404858">
            <w:pPr>
              <w:rPr>
                <w:sz w:val="22"/>
                <w:szCs w:val="22"/>
              </w:rPr>
            </w:pPr>
            <w:hyperlink r:id="rId31" w:history="1">
              <w:r w:rsidR="00404858" w:rsidRPr="00404858">
                <w:rPr>
                  <w:color w:val="0000FF"/>
                  <w:sz w:val="22"/>
                  <w:szCs w:val="22"/>
                  <w:u w:val="single"/>
                </w:rPr>
                <w:t xml:space="preserve">Pasiūlymas EUROPOS PARLAMENTO IR TARYBOS REGLAMENTAS kuriuo nustatomos bendros pakeitimo vertybiniais popieriais taisyklės ir sukuriama paprasto, skaidraus ir standartizuoto pakeitimo </w:t>
              </w:r>
              <w:r w:rsidR="00404858" w:rsidRPr="00404858">
                <w:rPr>
                  <w:color w:val="1F497D"/>
                  <w:sz w:val="22"/>
                  <w:szCs w:val="22"/>
                  <w:u w:val="single"/>
                </w:rPr>
                <w:t>v</w:t>
              </w:r>
              <w:r w:rsidR="00404858" w:rsidRPr="00404858">
                <w:rPr>
                  <w:color w:val="0000FF"/>
                  <w:sz w:val="22"/>
                  <w:szCs w:val="22"/>
                  <w:u w:val="single"/>
                </w:rPr>
                <w:t>ertybiniais popieriais Europos sistema ir iš dalies keičiamos direktyvos 2009/65/EB, 2009/138/EB, 2011/61/ES bei reglamentai (EB) Nr. 1060/2009 ir (ES) Nr. 648/2012</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404858" w:rsidRPr="00404858" w:rsidRDefault="00404858" w:rsidP="00404858">
            <w:pPr>
              <w:rPr>
                <w:sz w:val="22"/>
                <w:szCs w:val="22"/>
              </w:rPr>
            </w:pPr>
            <w:r w:rsidRPr="00404858">
              <w:rPr>
                <w:b/>
                <w:sz w:val="22"/>
                <w:szCs w:val="22"/>
              </w:rPr>
              <w:t xml:space="preserve">Pasirengimas </w:t>
            </w:r>
            <w:r w:rsidRPr="00404858">
              <w:rPr>
                <w:sz w:val="22"/>
                <w:szCs w:val="22"/>
              </w:rPr>
              <w:t>svarstymui (specializuotas)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A.Nesteckis P.Gylys (</w:t>
            </w:r>
            <w:proofErr w:type="spellStart"/>
            <w:r w:rsidRPr="00404858">
              <w:rPr>
                <w:sz w:val="22"/>
                <w:szCs w:val="22"/>
              </w:rPr>
              <w:t>J.Dzikaitė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sz w:val="22"/>
                <w:szCs w:val="22"/>
              </w:rPr>
            </w:pPr>
            <w:r w:rsidRPr="00404858">
              <w:rPr>
                <w:bCs/>
                <w:sz w:val="22"/>
                <w:szCs w:val="22"/>
              </w:rPr>
              <w:t>COM/2015/468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2" w:history="1">
              <w:r w:rsidR="00404858" w:rsidRPr="00404858">
                <w:rPr>
                  <w:color w:val="0000FF"/>
                  <w:sz w:val="22"/>
                  <w:szCs w:val="22"/>
                  <w:u w:val="single"/>
                </w:rPr>
                <w:t xml:space="preserve">KOMISIJOS KOMUNIKATAS EUROPOS PARLAMENTUI, TARYBAI, EUROPOS EKONOMIKOS IR SOCIALINIŲ REIKALŲ KOMITETUI IR REGIONŲ KOMITETUI Kapitalo rinkų sąjungos </w:t>
              </w:r>
              <w:r w:rsidR="00404858" w:rsidRPr="00404858">
                <w:rPr>
                  <w:color w:val="1F497D"/>
                  <w:sz w:val="22"/>
                  <w:szCs w:val="22"/>
                  <w:u w:val="single"/>
                </w:rPr>
                <w:t>k</w:t>
              </w:r>
              <w:r w:rsidR="00404858" w:rsidRPr="00404858">
                <w:rPr>
                  <w:color w:val="0000FF"/>
                  <w:sz w:val="22"/>
                  <w:szCs w:val="22"/>
                  <w:u w:val="single"/>
                </w:rPr>
                <w:t>ūrimo veiksmų planas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sz w:val="22"/>
                <w:szCs w:val="22"/>
              </w:rPr>
            </w:pPr>
            <w:r w:rsidRPr="00404858">
              <w:rPr>
                <w:b/>
                <w:sz w:val="22"/>
                <w:szCs w:val="22"/>
              </w:rPr>
              <w:t xml:space="preserve">Pasirengimas </w:t>
            </w:r>
            <w:r w:rsidRPr="00404858">
              <w:rPr>
                <w:sz w:val="22"/>
                <w:szCs w:val="22"/>
              </w:rPr>
              <w:t>svarstymui (specializuotas)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A.Nesteckis P.Gylys (</w:t>
            </w:r>
            <w:proofErr w:type="spellStart"/>
            <w:r w:rsidRPr="00404858">
              <w:rPr>
                <w:sz w:val="22"/>
                <w:szCs w:val="22"/>
              </w:rPr>
              <w:t>J.Dzikaitė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XIIP-3234 ES</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3" w:tooltip="Dokumento tekstas" w:history="1">
              <w:r w:rsidR="00404858" w:rsidRPr="00404858">
                <w:rPr>
                  <w:color w:val="0000FF"/>
                  <w:sz w:val="22"/>
                  <w:szCs w:val="22"/>
                  <w:u w:val="single"/>
                </w:rPr>
                <w:t>Darbo kodekso patvirtinimo, įsigaliojimo ir įgyvendinimo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4" w:tooltip="Dokumento tekstas" w:history="1">
              <w:r w:rsidR="00404858" w:rsidRPr="00404858">
                <w:rPr>
                  <w:color w:val="0000FF"/>
                  <w:sz w:val="22"/>
                  <w:szCs w:val="22"/>
                  <w:u w:val="single"/>
                </w:rPr>
                <w:t>Administracinių teisės pažeidimų kodekso 41(5), 41(8), 41(13) ir 173(13)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5" w:tooltip="Dokumento tekstas" w:history="1">
              <w:r w:rsidR="00404858" w:rsidRPr="00404858">
                <w:rPr>
                  <w:color w:val="0000FF"/>
                  <w:sz w:val="22"/>
                  <w:szCs w:val="22"/>
                  <w:u w:val="single"/>
                </w:rPr>
                <w:t>Įmonių bankroto įstatymo Nr. IX-216 19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6" w:tooltip="Dokumento tekstas" w:history="1">
              <w:r w:rsidR="00404858" w:rsidRPr="00404858">
                <w:rPr>
                  <w:color w:val="0000FF"/>
                  <w:sz w:val="22"/>
                  <w:szCs w:val="22"/>
                  <w:u w:val="single"/>
                </w:rPr>
                <w:t xml:space="preserve">Garantinio fondo įstatymo Nr. VIII-1926 4 straipsnio pakeitimo </w:t>
              </w:r>
              <w:r w:rsidR="00404858" w:rsidRPr="00404858">
                <w:rPr>
                  <w:color w:val="0000FF"/>
                  <w:sz w:val="22"/>
                  <w:szCs w:val="22"/>
                  <w:u w:val="single"/>
                </w:rPr>
                <w:lastRenderedPageBreak/>
                <w:t>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lastRenderedPageBreak/>
              <w:t xml:space="preserve">Pasirengimas </w:t>
            </w:r>
            <w:r w:rsidRPr="00404858">
              <w:rPr>
                <w:sz w:val="22"/>
                <w:szCs w:val="22"/>
              </w:rPr>
              <w:t xml:space="preserve">svarstymui </w:t>
            </w:r>
            <w:r w:rsidRPr="00404858">
              <w:rPr>
                <w:sz w:val="22"/>
                <w:szCs w:val="22"/>
              </w:rPr>
              <w:lastRenderedPageBreak/>
              <w:t>(papildomas)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lastRenderedPageBreak/>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25.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7" w:tooltip="Dokumento tekstas" w:history="1">
              <w:r w:rsidR="00404858" w:rsidRPr="00404858">
                <w:rPr>
                  <w:color w:val="0000FF"/>
                  <w:sz w:val="22"/>
                  <w:szCs w:val="22"/>
                  <w:u w:val="single"/>
                </w:rPr>
                <w:t>Valstybės ir savivaldybės įmonių įstatymo Nr. I-722 10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8" w:tooltip="Dokumento tekstas" w:history="1">
              <w:r w:rsidR="00404858" w:rsidRPr="00404858">
                <w:rPr>
                  <w:color w:val="0000FF"/>
                  <w:sz w:val="22"/>
                  <w:szCs w:val="22"/>
                  <w:u w:val="single"/>
                </w:rPr>
                <w:t>Diplomatinės tarnybos įstatymo Nr. VIII-1012 19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39" w:tooltip="Dokumento tekstas" w:history="1">
              <w:r w:rsidR="00404858" w:rsidRPr="00404858">
                <w:rPr>
                  <w:color w:val="0000FF"/>
                  <w:sz w:val="22"/>
                  <w:szCs w:val="22"/>
                  <w:u w:val="single"/>
                </w:rPr>
                <w:t>Socialinių įmonių įstatymo Nr. IX-2251 14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XIIP-3250</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0" w:tooltip="Dokumento tekstas" w:history="1">
              <w:r w:rsidR="00404858" w:rsidRPr="00404858">
                <w:rPr>
                  <w:color w:val="0000FF"/>
                  <w:sz w:val="22"/>
                  <w:szCs w:val="22"/>
                  <w:u w:val="single"/>
                </w:rPr>
                <w:t>Sveikatos priežiūros įstaigų įstatymo Nr. I-1367 15(1)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29.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1" w:tooltip="Dokumento tekstas" w:history="1">
              <w:r w:rsidR="00404858" w:rsidRPr="00404858">
                <w:rPr>
                  <w:color w:val="0000FF"/>
                  <w:sz w:val="22"/>
                  <w:szCs w:val="22"/>
                  <w:u w:val="single"/>
                </w:rPr>
                <w:t>Valstybinės darbo inspekcijos įstatymo Nr. IX-1768 6, 8 straipsnių pakeitimo bei ketvirtojo(1) skirsnio ir priedo pripažinimo netekusiais galios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XIIP-3240</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2" w:tooltip="Dokumento tekstas" w:history="1">
              <w:r w:rsidR="00404858" w:rsidRPr="00404858">
                <w:rPr>
                  <w:color w:val="0000FF"/>
                  <w:sz w:val="22"/>
                  <w:szCs w:val="22"/>
                  <w:u w:val="single"/>
                </w:rPr>
                <w:t>Užimtumo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XIIP-3235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3" w:tooltip="Dokumento tekstas" w:history="1">
              <w:r w:rsidR="00404858" w:rsidRPr="00404858">
                <w:rPr>
                  <w:color w:val="0000FF"/>
                  <w:sz w:val="22"/>
                  <w:szCs w:val="22"/>
                  <w:u w:val="single"/>
                </w:rPr>
                <w:t>Valstybinio socialinio draudimo įstatymo Nr. I-1336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4" w:tooltip="Dokumento tekstas" w:history="1">
              <w:r w:rsidR="00404858" w:rsidRPr="00404858">
                <w:rPr>
                  <w:color w:val="0000FF"/>
                  <w:sz w:val="22"/>
                  <w:szCs w:val="22"/>
                  <w:u w:val="single"/>
                </w:rPr>
                <w:t>Vidaus tarnybos statuto 2, 40 ir 49 straipsnių pakeitimo ir 41 straipsnio pripažinimo netekusiu galios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5" w:tooltip="Dokumento tekstas" w:history="1">
              <w:r w:rsidR="00404858" w:rsidRPr="00404858">
                <w:rPr>
                  <w:color w:val="0000FF"/>
                  <w:sz w:val="22"/>
                  <w:szCs w:val="22"/>
                  <w:u w:val="single"/>
                </w:rPr>
                <w:t>Specialiųjų tyrimų tarnybos statuto 30, 31 ir 35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XIIP-3260</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6" w:tooltip="Dokumento tekstas" w:history="1">
              <w:r w:rsidR="00404858" w:rsidRPr="00404858">
                <w:rPr>
                  <w:color w:val="0000FF"/>
                  <w:sz w:val="22"/>
                  <w:szCs w:val="22"/>
                  <w:u w:val="single"/>
                </w:rPr>
                <w:t>Krašto apsaugos sistemos organizavimo ir karo tarnybos įstatymo Nr. VIII-723 65, 66, 67, 68, 70 ir 72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7" w:tooltip="Dokumento tekstas" w:history="1">
              <w:r w:rsidR="00404858" w:rsidRPr="00404858">
                <w:rPr>
                  <w:color w:val="0000FF"/>
                  <w:sz w:val="22"/>
                  <w:szCs w:val="22"/>
                  <w:u w:val="single"/>
                </w:rPr>
                <w:t xml:space="preserve">Išmokų vaikams įstatymo Nr. I-621 1, 3, 12, 13 straipsnių, ketvirtojo </w:t>
              </w:r>
              <w:r w:rsidR="00404858" w:rsidRPr="00404858">
                <w:rPr>
                  <w:color w:val="0000FF"/>
                  <w:sz w:val="22"/>
                  <w:szCs w:val="22"/>
                  <w:u w:val="single"/>
                </w:rPr>
                <w:lastRenderedPageBreak/>
                <w:t>skirsnio pavadinimo pakeitimo ir Įstatymo papildymo 10(1) straipsniu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lastRenderedPageBreak/>
              <w:t xml:space="preserve">Pasirengimas </w:t>
            </w:r>
            <w:r w:rsidRPr="00404858">
              <w:rPr>
                <w:sz w:val="22"/>
                <w:szCs w:val="22"/>
              </w:rPr>
              <w:t xml:space="preserve">svarstymui </w:t>
            </w:r>
            <w:r w:rsidRPr="00404858">
              <w:rPr>
                <w:sz w:val="22"/>
                <w:szCs w:val="22"/>
              </w:rPr>
              <w:lastRenderedPageBreak/>
              <w:t>(papildomas)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lastRenderedPageBreak/>
              <w:t xml:space="preserve">P.Narkevičius I.Degutienė </w:t>
            </w:r>
            <w:r w:rsidRPr="00404858">
              <w:rPr>
                <w:sz w:val="22"/>
                <w:szCs w:val="22"/>
              </w:rPr>
              <w:lastRenderedPageBreak/>
              <w:t>(</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36.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8" w:tooltip="Dokumento tekstas" w:history="1">
              <w:r w:rsidR="00404858" w:rsidRPr="00404858">
                <w:rPr>
                  <w:color w:val="0000FF"/>
                  <w:sz w:val="22"/>
                  <w:szCs w:val="22"/>
                  <w:u w:val="single"/>
                </w:rPr>
                <w:t>Socialinio draudimo fondo biudžeto sandaros įstatymo Nr. IX-547 2, 4, 5, 11 ir 14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XIIP-3236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49" w:tooltip="Dokumento tekstas" w:history="1">
              <w:r w:rsidR="00404858" w:rsidRPr="00404858">
                <w:rPr>
                  <w:color w:val="0000FF"/>
                  <w:sz w:val="22"/>
                  <w:szCs w:val="22"/>
                  <w:u w:val="single"/>
                </w:rPr>
                <w:t>Ligos ir motinystės socialinio draudimo įstatymo Nr. IX-110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0" w:tooltip="Dokumento tekstas" w:history="1">
              <w:r w:rsidR="00404858" w:rsidRPr="00404858">
                <w:rPr>
                  <w:color w:val="0000FF"/>
                  <w:sz w:val="22"/>
                  <w:szCs w:val="22"/>
                  <w:u w:val="single"/>
                </w:rPr>
                <w:t>Civilinio proceso kodekso 738 ir 739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39.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1" w:tooltip="Dokumento tekstas" w:history="1">
              <w:r w:rsidR="00404858" w:rsidRPr="00404858">
                <w:rPr>
                  <w:color w:val="0000FF"/>
                  <w:sz w:val="22"/>
                  <w:szCs w:val="22"/>
                  <w:u w:val="single"/>
                </w:rPr>
                <w:t>Piniginės socialinės paramos nepasiturintiems gyventojams įstatymo Nr. IX-1675 8 ir 17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2" w:tooltip="Dokumento tekstas" w:history="1">
              <w:r w:rsidR="00404858" w:rsidRPr="00404858">
                <w:rPr>
                  <w:color w:val="0000FF"/>
                  <w:sz w:val="22"/>
                  <w:szCs w:val="22"/>
                  <w:u w:val="single"/>
                </w:rPr>
                <w:t>Socialinių paslaugų įstatymo Nr. X-493 30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3" w:tooltip="Dokumento tekstas" w:history="1">
              <w:r w:rsidR="00404858" w:rsidRPr="00404858">
                <w:rPr>
                  <w:color w:val="0000FF"/>
                  <w:sz w:val="22"/>
                  <w:szCs w:val="22"/>
                  <w:u w:val="single"/>
                </w:rPr>
                <w:t>Gyventojų pajamų mokesčio įstatymo Nr. IX-1007 17 ir 38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XIIP-3237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4" w:tooltip="Dokumento tekstas" w:history="1">
              <w:r w:rsidR="00404858" w:rsidRPr="00404858">
                <w:rPr>
                  <w:color w:val="0000FF"/>
                  <w:sz w:val="22"/>
                  <w:szCs w:val="22"/>
                  <w:u w:val="single"/>
                </w:rPr>
                <w:t>Nedarbo socialinio draudimo įstatymo Nr. IX-1904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XIIP-3238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5" w:tooltip="Dokumento tekstas" w:history="1">
              <w:r w:rsidR="00404858" w:rsidRPr="00404858">
                <w:rPr>
                  <w:color w:val="0000FF"/>
                  <w:sz w:val="22"/>
                  <w:szCs w:val="22"/>
                  <w:u w:val="single"/>
                </w:rPr>
                <w:t>Nelaimingų atsitikimų darbe ir profesinių ligų socialinio draudimo įstatymo Nr. VIII-1509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XIIP-3243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6" w:tooltip="Dokumento tekstas" w:history="1">
              <w:r w:rsidR="00404858" w:rsidRPr="00404858">
                <w:rPr>
                  <w:color w:val="0000FF"/>
                  <w:sz w:val="22"/>
                  <w:szCs w:val="22"/>
                  <w:u w:val="single"/>
                </w:rPr>
                <w:t xml:space="preserve">Darbuotojų saugos ir sveikatos įstatymo Nr. IX-1672 1, 2, 9, 10, 12, 13, 16, 21, 22, 25, 26, 27, 29, 34, 44 straipsnių, V skyriaus ir priedo pakeitimo ir Įstatymo papildymo V(1) skyriumi ĮSTATYMO </w:t>
              </w:r>
              <w:r w:rsidR="00404858" w:rsidRPr="00404858">
                <w:rPr>
                  <w:color w:val="0000FF"/>
                  <w:sz w:val="22"/>
                  <w:szCs w:val="22"/>
                  <w:u w:val="single"/>
                </w:rPr>
                <w:lastRenderedPageBreak/>
                <w:t>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lastRenderedPageBreak/>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45.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XIIP-3239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7" w:tooltip="Dokumento tekstas" w:history="1">
              <w:r w:rsidR="00404858" w:rsidRPr="00404858">
                <w:rPr>
                  <w:color w:val="0000FF"/>
                  <w:sz w:val="22"/>
                  <w:szCs w:val="22"/>
                  <w:u w:val="single"/>
                </w:rPr>
                <w:t>Valstybinių socialinio draudimo pensijų įstatymo Nr. I-549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8" w:tooltip="Dokumento tekstas" w:history="1">
              <w:r w:rsidR="00404858" w:rsidRPr="00404858">
                <w:rPr>
                  <w:color w:val="0000FF"/>
                  <w:sz w:val="22"/>
                  <w:szCs w:val="22"/>
                  <w:u w:val="single"/>
                </w:rPr>
                <w:t>Pensijų sistemos reformos įstatymo Nr. IX-1215 3, 4, 5 ir 6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59" w:tooltip="Dokumento tekstas" w:history="1">
              <w:r w:rsidR="00404858" w:rsidRPr="00404858">
                <w:rPr>
                  <w:color w:val="0000FF"/>
                  <w:sz w:val="22"/>
                  <w:szCs w:val="22"/>
                  <w:u w:val="single"/>
                </w:rPr>
                <w:t>Valstybinių pensijų įstatymo Nr. I-730 3, 4, 5, 9, 10, 14, 15 ir 16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0" w:tooltip="Dokumento tekstas" w:history="1">
              <w:r w:rsidR="00404858" w:rsidRPr="00404858">
                <w:rPr>
                  <w:color w:val="0000FF"/>
                  <w:sz w:val="22"/>
                  <w:szCs w:val="22"/>
                  <w:u w:val="single"/>
                </w:rPr>
                <w:t>Teisėjų valstybinių pensijų įstatymo Nr. IX-1011 3 ir 4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49.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1" w:tooltip="Dokumento tekstas" w:history="1">
              <w:r w:rsidR="00404858" w:rsidRPr="00404858">
                <w:rPr>
                  <w:color w:val="0000FF"/>
                  <w:sz w:val="22"/>
                  <w:szCs w:val="22"/>
                  <w:u w:val="single"/>
                </w:rPr>
                <w:t>Valstybinių socialinio draudimo senatvės pensijų išankstinio mokėjimo įstatymo Nr. IX-1828 pripažinimo netekusiu galios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2" w:tooltip="Dokumento tekstas" w:history="1">
              <w:r w:rsidR="00404858" w:rsidRPr="00404858">
                <w:rPr>
                  <w:color w:val="0000FF"/>
                  <w:sz w:val="22"/>
                  <w:szCs w:val="22"/>
                  <w:u w:val="single"/>
                </w:rPr>
                <w:t>Socialinės apsaugos išmokų atskaitos rodiklių ir bazinio bausmių ir nuobaudų dydžio nustatymo įstatymo Nr. X-1710 2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XIIP-3257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3" w:tooltip="Dokumento tekstas" w:history="1">
              <w:r w:rsidR="00404858" w:rsidRPr="00404858">
                <w:rPr>
                  <w:color w:val="0000FF"/>
                  <w:sz w:val="22"/>
                  <w:szCs w:val="22"/>
                  <w:u w:val="single"/>
                </w:rPr>
                <w:t>Mokslininkų valstybinių pensijų laikinojo įstatymo Nr. I-732 3 ir 6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4" w:tooltip="Dokumento tekstas" w:history="1">
              <w:r w:rsidR="00404858" w:rsidRPr="00404858">
                <w:rPr>
                  <w:color w:val="0000FF"/>
                  <w:sz w:val="22"/>
                  <w:szCs w:val="22"/>
                  <w:u w:val="single"/>
                </w:rPr>
                <w:t>Pensijų kaupimo įstatymo Nr. IX-1691 3, 4, 10, 17, 23, 25 ir 27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5" w:tooltip="Dokumento tekstas" w:history="1">
              <w:r w:rsidR="00404858" w:rsidRPr="00404858">
                <w:rPr>
                  <w:color w:val="0000FF"/>
                  <w:sz w:val="22"/>
                  <w:szCs w:val="22"/>
                  <w:u w:val="single"/>
                </w:rPr>
                <w:t>Valstybinių šalpos išmokų įstatymo Nr. I-675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XIIP-3266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6" w:tooltip="Dokumento tekstas" w:history="1">
              <w:r w:rsidR="00404858" w:rsidRPr="00404858">
                <w:rPr>
                  <w:color w:val="0000FF"/>
                  <w:sz w:val="22"/>
                  <w:szCs w:val="22"/>
                  <w:u w:val="single"/>
                </w:rPr>
                <w:t>Tikslinių kompensacijų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I.Degutienė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55.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XIIP-3445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7" w:tooltip="Dokumento tekstas" w:history="1">
              <w:r w:rsidR="00404858" w:rsidRPr="00404858">
                <w:rPr>
                  <w:color w:val="0000FF"/>
                  <w:sz w:val="22"/>
                  <w:szCs w:val="22"/>
                  <w:u w:val="single"/>
                </w:rPr>
                <w:t>Seimo rinkimų įstatymo Nr. I-2721 58, 64, 66, 67(1), 68, 78, 79, 82 straipsnių pakeitimo ir papildymo 81(1) straipsniu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XIIP-3446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8" w:tooltip="Dokumento tekstas" w:history="1">
              <w:r w:rsidR="00404858" w:rsidRPr="00404858">
                <w:rPr>
                  <w:color w:val="0000FF"/>
                  <w:sz w:val="22"/>
                  <w:szCs w:val="22"/>
                  <w:u w:val="single"/>
                </w:rPr>
                <w:t>Referendumo įstatymo Nr. IX-929 51, 53, 57, 60(1), 69 straipsnių pakeitimo ir papildymo 64(1) straipsniu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XIIP-3569 ES</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69" w:tooltip="Dokumento tekstas" w:history="1">
              <w:r w:rsidR="00404858" w:rsidRPr="00404858">
                <w:rPr>
                  <w:color w:val="0000FF"/>
                  <w:sz w:val="22"/>
                  <w:szCs w:val="22"/>
                  <w:u w:val="single"/>
                </w:rPr>
                <w:t>Vertybinių popierių įstatymo Nr. X-1023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A.Nesteckis K.Glaveckas (G.Morkūnas)</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XIIP-3570 ES</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0" w:tooltip="Dokumento tekstas" w:history="1">
              <w:r w:rsidR="00404858" w:rsidRPr="00404858">
                <w:rPr>
                  <w:color w:val="0000FF"/>
                  <w:sz w:val="22"/>
                  <w:szCs w:val="22"/>
                  <w:u w:val="single"/>
                </w:rPr>
                <w:t>Lietuvos banko įstatymo Nr. I-678 42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A.Nesteckis K.Glaveckas (G.Morkūnas)</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59.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XIIP-2891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1" w:tooltip="Dokumento tekstas" w:history="1">
              <w:r w:rsidR="00404858" w:rsidRPr="00404858">
                <w:rPr>
                  <w:color w:val="0000FF"/>
                  <w:sz w:val="22"/>
                  <w:szCs w:val="22"/>
                  <w:u w:val="single"/>
                </w:rPr>
                <w:t>Piniginės socialinės paramos nepasiturintiems gyventojams įstatymo Nr. IX-1675 17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R.Markauskas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XIIP-3436(2)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2" w:tooltip="Dokumento tekstas" w:history="1">
              <w:r w:rsidR="00404858" w:rsidRPr="00404858">
                <w:rPr>
                  <w:color w:val="0000FF"/>
                  <w:sz w:val="22"/>
                  <w:szCs w:val="22"/>
                  <w:u w:val="single"/>
                </w:rPr>
                <w:t>Piniginės socialinės paramos nepasiturintiems gyventojams įstatymo Nr. IX-1675 17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R.Markauskas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iCs/>
                <w:snapToGrid w:val="0"/>
                <w:color w:val="000000"/>
                <w:sz w:val="22"/>
                <w:szCs w:val="22"/>
              </w:rPr>
              <w:t xml:space="preserve">XIIP-3651 </w:t>
            </w:r>
            <w:r w:rsidRPr="00404858">
              <w:rPr>
                <w:iCs/>
                <w:sz w:val="22"/>
                <w:szCs w:val="22"/>
              </w:rPr>
              <w: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3" w:tooltip="Dokumento tekstas" w:history="1">
              <w:r w:rsidR="00404858" w:rsidRPr="00404858">
                <w:rPr>
                  <w:color w:val="0000FF"/>
                  <w:sz w:val="22"/>
                  <w:szCs w:val="22"/>
                  <w:u w:val="single"/>
                </w:rPr>
                <w:t>2016 metų valstybės biudžeto ir savivaldybių biudžetų finansinių rodiklių patvirtinimo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K.Glaveckas ir kiti komiteto nariai pagal kuruojamas sritis</w:t>
            </w:r>
          </w:p>
          <w:p w:rsidR="00404858" w:rsidRPr="00404858" w:rsidRDefault="00404858" w:rsidP="00404858">
            <w:pPr>
              <w:spacing w:line="240" w:lineRule="auto"/>
              <w:rPr>
                <w:sz w:val="22"/>
                <w:szCs w:val="22"/>
              </w:rPr>
            </w:pPr>
            <w:r w:rsidRPr="00404858">
              <w:rPr>
                <w:sz w:val="22"/>
                <w:szCs w:val="22"/>
              </w:rPr>
              <w:t>(</w:t>
            </w:r>
            <w:proofErr w:type="spellStart"/>
            <w:r w:rsidRPr="00404858">
              <w:rPr>
                <w:sz w:val="22"/>
                <w:szCs w:val="22"/>
              </w:rPr>
              <w:t>A.Brazdilienė</w:t>
            </w:r>
            <w:proofErr w:type="spellEnd"/>
            <w:r w:rsidRPr="00404858">
              <w:rPr>
                <w:sz w:val="22"/>
                <w:szCs w:val="22"/>
              </w:rPr>
              <w:t xml:space="preserve"> ir kiti patarėjai pagal kuruojamas sritis)</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napToGrid w:val="0"/>
                <w:color w:val="000000"/>
                <w:sz w:val="22"/>
                <w:szCs w:val="22"/>
              </w:rPr>
              <w:t>XIIP-3652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4" w:tooltip="Dokumento tekstas" w:history="1">
              <w:r w:rsidR="00404858" w:rsidRPr="00404858">
                <w:rPr>
                  <w:color w:val="0000FF"/>
                  <w:sz w:val="22"/>
                  <w:szCs w:val="22"/>
                  <w:u w:val="single"/>
                </w:rPr>
                <w:t>Biudžeto sandaros įstatymo Nr. I-430 14, 18, 19, 21, 28, 32, 35, 38 ir 39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K.Glaveckas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XIIP-3653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5" w:tooltip="Dokumento tekstas" w:history="1">
              <w:r w:rsidR="00404858" w:rsidRPr="00404858">
                <w:rPr>
                  <w:color w:val="0000FF"/>
                  <w:sz w:val="22"/>
                  <w:szCs w:val="22"/>
                  <w:u w:val="single"/>
                </w:rPr>
                <w:t xml:space="preserve">Savivaldybių biudžetų pajamų nustatymo metodikos įstatymo Nr. VIII-385 3, 8, 9, 10, 12 straipsnių pakeitimo ir priedėlio pripažinimo netekusiu galios ĮSTATYMO </w:t>
              </w:r>
              <w:r w:rsidR="00404858" w:rsidRPr="00404858">
                <w:rPr>
                  <w:color w:val="0000FF"/>
                  <w:sz w:val="22"/>
                  <w:szCs w:val="22"/>
                  <w:u w:val="single"/>
                </w:rPr>
                <w:lastRenderedPageBreak/>
                <w:t>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lastRenderedPageBreak/>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A.Nesteckis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64.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napToGrid w:val="0"/>
                <w:color w:val="000000"/>
                <w:sz w:val="22"/>
                <w:szCs w:val="22"/>
              </w:rPr>
              <w:t>XIIP-3654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6" w:tooltip="Dokumento tekstas" w:history="1">
              <w:r w:rsidR="00404858" w:rsidRPr="00404858">
                <w:rPr>
                  <w:color w:val="0000FF"/>
                  <w:sz w:val="22"/>
                  <w:szCs w:val="22"/>
                  <w:u w:val="single"/>
                </w:rPr>
                <w:t>Gyventojų pajamų mokesčio įstatymo Nr. IX-1007 17, 20 ir 21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B.Bradauskas A.Kubilius (</w:t>
            </w:r>
            <w:proofErr w:type="spellStart"/>
            <w:r w:rsidRPr="00404858">
              <w:rPr>
                <w:sz w:val="22"/>
                <w:szCs w:val="22"/>
              </w:rPr>
              <w:t>D.Mudėnienė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napToGrid w:val="0"/>
                <w:color w:val="000000"/>
                <w:sz w:val="22"/>
                <w:szCs w:val="22"/>
              </w:rPr>
              <w:t>XIIP-3655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7" w:tooltip="Dokumento tekstas" w:history="1">
              <w:r w:rsidR="00404858" w:rsidRPr="00404858">
                <w:rPr>
                  <w:color w:val="0000FF"/>
                  <w:sz w:val="22"/>
                  <w:szCs w:val="22"/>
                  <w:u w:val="single"/>
                </w:rPr>
                <w:t>Akcizų įstatymo Nr. IX-569 23, 24, 25, 26, 30 ir 31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A.Palionis K.Glaveckas (</w:t>
            </w:r>
            <w:proofErr w:type="spellStart"/>
            <w:r w:rsidRPr="00404858">
              <w:rPr>
                <w:sz w:val="22"/>
                <w:szCs w:val="22"/>
              </w:rPr>
              <w:t>D.Mudėnienė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napToGrid w:val="0"/>
                <w:color w:val="000000"/>
                <w:sz w:val="22"/>
                <w:szCs w:val="22"/>
              </w:rPr>
              <w:t>XIIP- 3657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8" w:tooltip="Dokumento tekstas" w:history="1">
              <w:r w:rsidR="00404858" w:rsidRPr="00404858">
                <w:rPr>
                  <w:color w:val="0000FF"/>
                  <w:sz w:val="22"/>
                  <w:szCs w:val="22"/>
                  <w:u w:val="single"/>
                </w:rPr>
                <w:t>Valstybės skolos įstatymo Nr. I-1508 2, 4 ir 10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A.Palionis K.Glaveckas (G.Morkūnas)</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XIIP-3658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79" w:tooltip="Dokumento tekstas" w:history="1">
              <w:r w:rsidR="00404858" w:rsidRPr="00404858">
                <w:rPr>
                  <w:color w:val="0000FF"/>
                  <w:sz w:val="22"/>
                  <w:szCs w:val="22"/>
                  <w:u w:val="single"/>
                </w:rPr>
                <w:t>Seimo NUTARIMO „Dėl vidutinio laikotarpio tikslo nustatymo“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K.Glaveckas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napToGrid w:val="0"/>
                <w:color w:val="000000"/>
                <w:sz w:val="22"/>
                <w:szCs w:val="22"/>
              </w:rPr>
              <w:t>XIIP-3659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0" w:tooltip="Dokumento tekstas" w:history="1">
              <w:r w:rsidR="00404858" w:rsidRPr="00404858">
                <w:rPr>
                  <w:color w:val="0000FF"/>
                  <w:sz w:val="22"/>
                  <w:szCs w:val="22"/>
                  <w:u w:val="single"/>
                </w:rPr>
                <w:t>Seimo NUTARIMO „Dėl 2016 metų, 2017 metų ir 2018 metų valstybės biudžeto ir savivaldybių biudžetų konsoliduotos visumos planuojamų rodiklių“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K.Glaveckas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69.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XIIP-3637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1" w:tooltip="Dokumento tekstas" w:history="1">
              <w:r w:rsidR="00404858" w:rsidRPr="00404858">
                <w:rPr>
                  <w:color w:val="0000FF"/>
                  <w:sz w:val="22"/>
                  <w:szCs w:val="22"/>
                  <w:u w:val="single"/>
                </w:rPr>
                <w:t>Valstybės iždo įstatymo Nr. I-712 1 ir 9 straipsnių pakeitimo ir Įstatymo papildymo ketvirtuoju(1) skirsniu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snapToGrid w:val="0"/>
                <w:sz w:val="22"/>
                <w:szCs w:val="22"/>
              </w:rPr>
              <w:t>XIIP-3638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2" w:tooltip="Dokumento tekstas" w:history="1">
              <w:r w:rsidR="00404858" w:rsidRPr="00404858">
                <w:rPr>
                  <w:color w:val="0000FF"/>
                  <w:sz w:val="22"/>
                  <w:szCs w:val="22"/>
                  <w:u w:val="single"/>
                </w:rPr>
                <w:t>Seimo NUTARIMO „Dėl Lietuvos Respublikos Seimo 2002 m. gegužės 30 d. nutarimo Nr. IX-912 „Dėl Rezervinio (stabilizavimo) fondo nuostatų patvirtinimo“ pakeitimo“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snapToGrid w:val="0"/>
                <w:color w:val="000000"/>
                <w:sz w:val="22"/>
                <w:szCs w:val="22"/>
              </w:rPr>
              <w:t>XIIP-3639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3" w:tooltip="Dokumento tekstas" w:history="1">
              <w:r w:rsidR="00404858" w:rsidRPr="00404858">
                <w:rPr>
                  <w:color w:val="0000FF"/>
                  <w:sz w:val="22"/>
                  <w:szCs w:val="22"/>
                  <w:u w:val="single"/>
                </w:rPr>
                <w:t>Valstybei ir savivaldybėms priklausančių akcijų privatizavimo įstatymo Nr. VIII-480 7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snapToGrid w:val="0"/>
                <w:color w:val="000000"/>
                <w:sz w:val="22"/>
                <w:szCs w:val="22"/>
              </w:rPr>
              <w:t>XIIP-3640</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4" w:tooltip="Dokumento tekstas" w:history="1">
              <w:r w:rsidR="00404858" w:rsidRPr="00404858">
                <w:rPr>
                  <w:color w:val="0000FF"/>
                  <w:sz w:val="22"/>
                  <w:szCs w:val="22"/>
                  <w:u w:val="single"/>
                </w:rPr>
                <w:t>Valstybės ir savivaldybių turto privatizavimo įstatymo Nr. VIII-480 pakeitimo įstatymo Nr. XII-792 2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XIIP-3641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5" w:tooltip="Dokumento tekstas" w:history="1">
              <w:r w:rsidR="00404858" w:rsidRPr="00404858">
                <w:rPr>
                  <w:color w:val="0000FF"/>
                  <w:sz w:val="22"/>
                  <w:szCs w:val="22"/>
                  <w:u w:val="single"/>
                </w:rPr>
                <w:t xml:space="preserve">Valstybės ir savivaldybių turto valdymo, naudojimo ir disponavimo </w:t>
              </w:r>
              <w:r w:rsidR="00404858" w:rsidRPr="00404858">
                <w:rPr>
                  <w:color w:val="0000FF"/>
                  <w:sz w:val="22"/>
                  <w:szCs w:val="22"/>
                  <w:u w:val="single"/>
                </w:rPr>
                <w:lastRenderedPageBreak/>
                <w:t>juo įstatymo Nr. VIII-729 21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lastRenderedPageBreak/>
              <w:t xml:space="preserve">Pasirengimas </w:t>
            </w:r>
            <w:r w:rsidRPr="00404858">
              <w:rPr>
                <w:sz w:val="22"/>
                <w:szCs w:val="22"/>
              </w:rPr>
              <w:t xml:space="preserve">svarstymui </w:t>
            </w:r>
            <w:r w:rsidRPr="00404858">
              <w:rPr>
                <w:sz w:val="22"/>
                <w:szCs w:val="22"/>
              </w:rPr>
              <w:lastRenderedPageBreak/>
              <w:t>(pagrindinis)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lastRenderedPageBreak/>
              <w:t xml:space="preserve">K.Bartkevičius A.Kubilius </w:t>
            </w:r>
            <w:r w:rsidRPr="00404858">
              <w:rPr>
                <w:sz w:val="22"/>
                <w:szCs w:val="22"/>
              </w:rPr>
              <w:lastRenderedPageBreak/>
              <w:t>(</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lastRenderedPageBreak/>
              <w:t>74.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XIIP-3642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6" w:tooltip="Dokumento tekstas" w:history="1">
              <w:r w:rsidR="00404858" w:rsidRPr="00404858">
                <w:rPr>
                  <w:color w:val="0000FF"/>
                  <w:sz w:val="22"/>
                  <w:szCs w:val="22"/>
                  <w:u w:val="single"/>
                </w:rPr>
                <w:t>Biudžeto sandaros įstatymo Nr. I-430 3, 13, 22 ir 26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XIIP-3643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7" w:tooltip="Dokumento tekstas" w:history="1">
              <w:r w:rsidR="00404858" w:rsidRPr="00404858">
                <w:rPr>
                  <w:color w:val="0000FF"/>
                  <w:sz w:val="22"/>
                  <w:szCs w:val="22"/>
                  <w:u w:val="single"/>
                </w:rPr>
                <w:t>Garantinio fondo įstatymo Nr. VIII-1926 3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snapToGrid w:val="0"/>
                <w:color w:val="000000"/>
                <w:sz w:val="22"/>
                <w:szCs w:val="22"/>
              </w:rPr>
              <w:t>XIIP-3644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8" w:tooltip="Dokumento tekstas" w:history="1">
              <w:r w:rsidR="00404858" w:rsidRPr="00404858">
                <w:rPr>
                  <w:color w:val="0000FF"/>
                  <w:sz w:val="22"/>
                  <w:szCs w:val="22"/>
                  <w:u w:val="single"/>
                </w:rPr>
                <w:t>Valstybės paramos daugiabučiams namams atnaujinti (modernizuoti) įstatymo Nr. I-2455 4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XIIP-3645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89" w:tooltip="Dokumento tekstas" w:history="1">
              <w:r w:rsidR="00404858" w:rsidRPr="00404858">
                <w:rPr>
                  <w:color w:val="0000FF"/>
                  <w:sz w:val="22"/>
                  <w:szCs w:val="22"/>
                  <w:u w:val="single"/>
                </w:rPr>
                <w:t>Labdaros ir paramos įstatymo Nr. I-172 4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XIIP-3646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90" w:tooltip="Dokumento tekstas" w:history="1">
              <w:r w:rsidR="00404858" w:rsidRPr="00404858">
                <w:rPr>
                  <w:color w:val="0000FF"/>
                  <w:sz w:val="22"/>
                  <w:szCs w:val="22"/>
                  <w:u w:val="single"/>
                </w:rPr>
                <w:t>Viešojo sektoriaus atskaitomybės įstatymo Nr. X-1212 2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K.Bartkevičius A.Kubilius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79.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snapToGrid w:val="0"/>
                <w:color w:val="000000"/>
                <w:sz w:val="22"/>
                <w:szCs w:val="22"/>
              </w:rPr>
              <w:t>XIIP-3471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91" w:tooltip="Dokumento tekstas" w:history="1">
              <w:r w:rsidR="00404858" w:rsidRPr="00404858">
                <w:rPr>
                  <w:color w:val="0000FF"/>
                  <w:sz w:val="22"/>
                  <w:szCs w:val="22"/>
                  <w:u w:val="single"/>
                </w:rPr>
                <w:t>Mokesčio už valstybinius gamtos išteklius įstatymo Nr. I-1163 6 straipsnio, 1 ir 2 priedų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A.Palionis R.Tamašunienė (</w:t>
            </w:r>
            <w:proofErr w:type="spellStart"/>
            <w:r w:rsidRPr="00404858">
              <w:rPr>
                <w:sz w:val="22"/>
                <w:szCs w:val="22"/>
              </w:rPr>
              <w:t>J.Alasevičienė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80.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snapToGrid w:val="0"/>
                <w:color w:val="000000"/>
                <w:sz w:val="22"/>
                <w:szCs w:val="22"/>
              </w:rPr>
              <w:t xml:space="preserve">XIIP-3660 </w:t>
            </w:r>
            <w:r w:rsidRPr="00404858">
              <w:rPr>
                <w:sz w:val="22"/>
                <w:szCs w:val="22"/>
              </w:rPr>
              <w: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92" w:tooltip="Dokumento tekstas" w:history="1">
              <w:r w:rsidR="00404858" w:rsidRPr="00404858">
                <w:rPr>
                  <w:color w:val="0000FF"/>
                  <w:sz w:val="22"/>
                  <w:szCs w:val="22"/>
                  <w:u w:val="single"/>
                </w:rPr>
                <w:t>Valstybinio socialinio draudimo fondo biudžeto 2016 metų rodiklių patvirtinimo ĮSTATYMO PROJEKTAS</w:t>
              </w:r>
            </w:hyperlink>
            <w:r w:rsidR="00404858" w:rsidRPr="00404858">
              <w:rPr>
                <w:sz w:val="22"/>
                <w:szCs w:val="22"/>
              </w:rPr>
              <w:t> </w:t>
            </w:r>
            <w:hyperlink r:id="rId93" w:anchor="prd" w:tooltip="Dokumento antraštėje nurodyti priedai" w:history="1">
              <w:r w:rsidR="00404858" w:rsidRPr="00404858">
                <w:rPr>
                  <w:color w:val="0000FF"/>
                  <w:sz w:val="22"/>
                  <w:szCs w:val="22"/>
                  <w:u w:val="single"/>
                </w:rPr>
                <w:t>[Priedai]</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K.Glaveckas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81.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XIIP-3661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94" w:tooltip="Dokumento tekstas" w:history="1">
              <w:r w:rsidR="00404858" w:rsidRPr="00404858">
                <w:rPr>
                  <w:color w:val="0000FF"/>
                  <w:sz w:val="22"/>
                  <w:szCs w:val="22"/>
                  <w:u w:val="single"/>
                </w:rPr>
                <w:t>2016 metų Privalomojo sveikatos draudimo fondo biudžeto rodiklių patvirtinimo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P.Narkevičius K.Glaveckas (</w:t>
            </w:r>
            <w:proofErr w:type="spellStart"/>
            <w:r w:rsidRPr="00404858">
              <w:rPr>
                <w:sz w:val="22"/>
                <w:szCs w:val="22"/>
              </w:rPr>
              <w:t>A.Brazdilienė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82.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snapToGrid w:val="0"/>
                <w:color w:val="000000"/>
                <w:sz w:val="22"/>
                <w:szCs w:val="22"/>
              </w:rPr>
              <w:t>XIIP-644</w:t>
            </w:r>
            <w:r w:rsidRPr="00404858">
              <w:rPr>
                <w:sz w:val="22"/>
                <w:szCs w:val="22"/>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95" w:tooltip="Dokumento tekstas" w:history="1">
              <w:r w:rsidR="00404858" w:rsidRPr="00404858">
                <w:rPr>
                  <w:color w:val="0000FF"/>
                  <w:sz w:val="22"/>
                  <w:szCs w:val="22"/>
                  <w:u w:val="single"/>
                </w:rPr>
                <w:t>Gyventojų pajamų mokesčio įstatymo 20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sz w:val="22"/>
                <w:szCs w:val="22"/>
              </w:rPr>
            </w:pPr>
            <w:r w:rsidRPr="00404858">
              <w:rPr>
                <w:sz w:val="22"/>
                <w:szCs w:val="22"/>
              </w:rPr>
              <w:t>B.Bradauskas A.Kubilius (</w:t>
            </w:r>
            <w:proofErr w:type="spellStart"/>
            <w:r w:rsidRPr="00404858">
              <w:rPr>
                <w:sz w:val="22"/>
                <w:szCs w:val="22"/>
              </w:rPr>
              <w:t>D.Mudėnienė</w:t>
            </w:r>
            <w:proofErr w:type="spellEnd"/>
            <w:r w:rsidRPr="00404858">
              <w:rPr>
                <w:sz w:val="22"/>
                <w:szCs w:val="22"/>
              </w:rPr>
              <w:t>)</w:t>
            </w:r>
          </w:p>
        </w:tc>
      </w:tr>
      <w:tr w:rsidR="00404858" w:rsidRPr="00404858" w:rsidTr="0064168A">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404858" w:rsidRPr="00404858" w:rsidRDefault="00404858" w:rsidP="00404858">
            <w:pPr>
              <w:spacing w:after="0" w:line="240" w:lineRule="auto"/>
              <w:rPr>
                <w:sz w:val="22"/>
                <w:szCs w:val="22"/>
                <w:lang w:eastAsia="en-US"/>
              </w:rPr>
            </w:pPr>
            <w:r w:rsidRPr="00404858">
              <w:rPr>
                <w:sz w:val="22"/>
                <w:szCs w:val="22"/>
                <w:lang w:eastAsia="en-US"/>
              </w:rPr>
              <w:t>83.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spacing w:after="0" w:line="240" w:lineRule="auto"/>
              <w:jc w:val="both"/>
              <w:rPr>
                <w:sz w:val="22"/>
                <w:szCs w:val="22"/>
              </w:rPr>
            </w:pPr>
            <w:r w:rsidRPr="00404858">
              <w:rPr>
                <w:sz w:val="22"/>
                <w:szCs w:val="22"/>
              </w:rPr>
              <w:t xml:space="preserve">2015-10-21 11.05–11.07 </w:t>
            </w:r>
          </w:p>
          <w:p w:rsidR="00404858" w:rsidRPr="00404858" w:rsidRDefault="00404858" w:rsidP="00404858">
            <w:pPr>
              <w:spacing w:after="0" w:line="240" w:lineRule="auto"/>
              <w:jc w:val="both"/>
              <w:rPr>
                <w:sz w:val="22"/>
                <w:szCs w:val="22"/>
              </w:rPr>
            </w:pPr>
            <w:r w:rsidRPr="00404858">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Cs/>
                <w:sz w:val="22"/>
                <w:szCs w:val="22"/>
              </w:rPr>
            </w:pPr>
            <w:r w:rsidRPr="00404858">
              <w:rPr>
                <w:bCs/>
                <w:sz w:val="22"/>
                <w:szCs w:val="22"/>
              </w:rPr>
              <w:t xml:space="preserve">XIIP-730(2)  </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CB6C44" w:rsidP="00404858">
            <w:pPr>
              <w:rPr>
                <w:sz w:val="22"/>
                <w:szCs w:val="22"/>
              </w:rPr>
            </w:pPr>
            <w:hyperlink r:id="rId96" w:tooltip="Dokumento tekstas" w:history="1">
              <w:r w:rsidR="00404858" w:rsidRPr="00404858">
                <w:rPr>
                  <w:color w:val="0000FF"/>
                  <w:sz w:val="22"/>
                  <w:szCs w:val="22"/>
                  <w:u w:val="single"/>
                </w:rPr>
                <w:t>Gyventojų pajamų mokesčio įstatymo Nr. IX-1007 6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404858" w:rsidRPr="00404858" w:rsidRDefault="00404858" w:rsidP="00404858">
            <w:pPr>
              <w:rPr>
                <w:b/>
                <w:sz w:val="22"/>
                <w:szCs w:val="22"/>
              </w:rPr>
            </w:pPr>
            <w:r w:rsidRPr="00404858">
              <w:rPr>
                <w:b/>
                <w:sz w:val="22"/>
                <w:szCs w:val="22"/>
              </w:rPr>
              <w:t xml:space="preserve">Pasirengimas </w:t>
            </w:r>
            <w:r w:rsidRPr="00404858">
              <w:rPr>
                <w:sz w:val="22"/>
                <w:szCs w:val="22"/>
              </w:rPr>
              <w:t>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404858" w:rsidRPr="00404858" w:rsidRDefault="00404858" w:rsidP="00404858">
            <w:pPr>
              <w:spacing w:line="240" w:lineRule="auto"/>
              <w:rPr>
                <w:i/>
                <w:sz w:val="22"/>
                <w:szCs w:val="22"/>
              </w:rPr>
            </w:pPr>
            <w:r w:rsidRPr="00404858">
              <w:rPr>
                <w:sz w:val="22"/>
                <w:szCs w:val="22"/>
              </w:rPr>
              <w:t>B.Bradauskas A.Kubilius (</w:t>
            </w:r>
            <w:proofErr w:type="spellStart"/>
            <w:r w:rsidRPr="00404858">
              <w:rPr>
                <w:sz w:val="22"/>
                <w:szCs w:val="22"/>
              </w:rPr>
              <w:t>D.Mudėnienė</w:t>
            </w:r>
            <w:proofErr w:type="spellEnd"/>
            <w:r w:rsidRPr="00404858">
              <w:rPr>
                <w:sz w:val="22"/>
                <w:szCs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563007" w:rsidRDefault="00563007" w:rsidP="00080C30">
      <w:pPr>
        <w:pStyle w:val="Betarp"/>
        <w:jc w:val="center"/>
        <w:rPr>
          <w:sz w:val="22"/>
        </w:rPr>
      </w:pPr>
    </w:p>
    <w:p w:rsidR="00563007" w:rsidRDefault="00563007" w:rsidP="00563007">
      <w:pPr>
        <w:pStyle w:val="Betarp"/>
        <w:jc w:val="center"/>
        <w:rPr>
          <w:sz w:val="22"/>
        </w:rPr>
      </w:pPr>
      <w:r>
        <w:rPr>
          <w:sz w:val="22"/>
        </w:rPr>
        <w:t>EUROPOS REIKALŲ KOMITETO</w:t>
      </w:r>
      <w:r w:rsidRPr="005126E9">
        <w:rPr>
          <w:sz w:val="22"/>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245"/>
        <w:gridCol w:w="2338"/>
      </w:tblGrid>
      <w:tr w:rsidR="00563007" w:rsidRPr="00F869CC" w:rsidTr="006949EB">
        <w:trPr>
          <w:trHeight w:val="902"/>
          <w:jc w:val="center"/>
        </w:trPr>
        <w:tc>
          <w:tcPr>
            <w:tcW w:w="497" w:type="dxa"/>
            <w:vAlign w:val="center"/>
          </w:tcPr>
          <w:p w:rsidR="00563007" w:rsidRPr="00F869CC" w:rsidRDefault="00563007" w:rsidP="006949EB">
            <w:pPr>
              <w:pStyle w:val="Betarp"/>
              <w:jc w:val="center"/>
              <w:rPr>
                <w:b/>
                <w:sz w:val="22"/>
              </w:rPr>
            </w:pPr>
            <w:r w:rsidRPr="00F869CC">
              <w:rPr>
                <w:b/>
                <w:sz w:val="22"/>
              </w:rPr>
              <w:t>Eil. Nr.</w:t>
            </w:r>
          </w:p>
        </w:tc>
        <w:tc>
          <w:tcPr>
            <w:tcW w:w="1559" w:type="dxa"/>
            <w:vAlign w:val="center"/>
            <w:hideMark/>
          </w:tcPr>
          <w:p w:rsidR="00563007" w:rsidRPr="00F869CC" w:rsidRDefault="00563007" w:rsidP="006949EB">
            <w:pPr>
              <w:pStyle w:val="Betarp"/>
              <w:jc w:val="center"/>
              <w:rPr>
                <w:b/>
                <w:sz w:val="22"/>
              </w:rPr>
            </w:pPr>
            <w:r w:rsidRPr="00F869CC">
              <w:rPr>
                <w:b/>
                <w:sz w:val="22"/>
              </w:rPr>
              <w:t>Data, laikas, vieta</w:t>
            </w:r>
          </w:p>
        </w:tc>
        <w:tc>
          <w:tcPr>
            <w:tcW w:w="5245" w:type="dxa"/>
            <w:vAlign w:val="center"/>
          </w:tcPr>
          <w:p w:rsidR="00563007" w:rsidRPr="00F869CC" w:rsidRDefault="00563007" w:rsidP="006949EB">
            <w:pPr>
              <w:pStyle w:val="Betarp"/>
              <w:jc w:val="center"/>
              <w:rPr>
                <w:b/>
                <w:sz w:val="22"/>
              </w:rPr>
            </w:pPr>
            <w:r w:rsidRPr="00F869CC">
              <w:rPr>
                <w:b/>
                <w:sz w:val="22"/>
              </w:rPr>
              <w:t>Svarstomi klausimai</w:t>
            </w:r>
          </w:p>
        </w:tc>
        <w:tc>
          <w:tcPr>
            <w:tcW w:w="2338" w:type="dxa"/>
            <w:vAlign w:val="center"/>
            <w:hideMark/>
          </w:tcPr>
          <w:p w:rsidR="00563007" w:rsidRPr="00F869CC" w:rsidRDefault="00563007" w:rsidP="006949EB">
            <w:pPr>
              <w:pStyle w:val="Betarp"/>
              <w:jc w:val="center"/>
              <w:rPr>
                <w:b/>
                <w:sz w:val="22"/>
              </w:rPr>
            </w:pPr>
            <w:r w:rsidRPr="00F869CC">
              <w:rPr>
                <w:b/>
                <w:sz w:val="22"/>
              </w:rPr>
              <w:t>Komiteto išvadų rengėjai, biuro tarnautojai</w:t>
            </w:r>
          </w:p>
        </w:tc>
      </w:tr>
      <w:tr w:rsidR="00563007" w:rsidRPr="005A55EE" w:rsidTr="006949EB">
        <w:trPr>
          <w:trHeight w:val="985"/>
          <w:jc w:val="center"/>
        </w:trPr>
        <w:tc>
          <w:tcPr>
            <w:tcW w:w="497" w:type="dxa"/>
          </w:tcPr>
          <w:p w:rsidR="00563007" w:rsidRPr="005A55EE" w:rsidRDefault="00563007" w:rsidP="00404858">
            <w:pPr>
              <w:pStyle w:val="Betarp"/>
              <w:numPr>
                <w:ilvl w:val="0"/>
                <w:numId w:val="3"/>
              </w:numPr>
              <w:ind w:left="473"/>
              <w:rPr>
                <w:sz w:val="22"/>
              </w:rPr>
            </w:pPr>
          </w:p>
        </w:tc>
        <w:tc>
          <w:tcPr>
            <w:tcW w:w="1559" w:type="dxa"/>
            <w:shd w:val="clear" w:color="auto" w:fill="auto"/>
          </w:tcPr>
          <w:p w:rsidR="00563007" w:rsidRPr="005A55EE" w:rsidRDefault="00563007" w:rsidP="006949EB">
            <w:pPr>
              <w:spacing w:after="0" w:line="240" w:lineRule="auto"/>
              <w:jc w:val="center"/>
              <w:rPr>
                <w:rFonts w:eastAsia="Times New Roman"/>
                <w:sz w:val="22"/>
                <w:szCs w:val="22"/>
              </w:rPr>
            </w:pPr>
            <w:r>
              <w:rPr>
                <w:rFonts w:eastAsia="Times New Roman"/>
                <w:sz w:val="22"/>
                <w:szCs w:val="22"/>
              </w:rPr>
              <w:t>2015-10-21</w:t>
            </w:r>
            <w:r w:rsidRPr="005A55EE">
              <w:rPr>
                <w:rFonts w:eastAsia="Times New Roman"/>
                <w:sz w:val="22"/>
                <w:szCs w:val="22"/>
              </w:rPr>
              <w:br/>
              <w:t>1</w:t>
            </w:r>
            <w:r>
              <w:rPr>
                <w:rFonts w:eastAsia="Times New Roman"/>
                <w:sz w:val="22"/>
                <w:szCs w:val="22"/>
              </w:rPr>
              <w:t>5.00–15.15</w:t>
            </w:r>
            <w:r w:rsidRPr="005A55EE">
              <w:rPr>
                <w:rFonts w:eastAsia="Times New Roman"/>
                <w:sz w:val="22"/>
                <w:szCs w:val="22"/>
              </w:rPr>
              <w:br/>
              <w:t>I r. 218 k.</w:t>
            </w:r>
          </w:p>
        </w:tc>
        <w:tc>
          <w:tcPr>
            <w:tcW w:w="5245" w:type="dxa"/>
            <w:shd w:val="clear" w:color="auto" w:fill="auto"/>
          </w:tcPr>
          <w:p w:rsidR="00563007" w:rsidRPr="005A55EE" w:rsidRDefault="00563007" w:rsidP="006949EB">
            <w:pPr>
              <w:pStyle w:val="Pagrindinistekstas"/>
              <w:keepNext/>
              <w:keepLines/>
              <w:widowControl w:val="0"/>
              <w:rPr>
                <w:b/>
                <w:sz w:val="22"/>
                <w:szCs w:val="22"/>
                <w:u w:val="single"/>
              </w:rPr>
            </w:pPr>
            <w:r w:rsidRPr="005A55EE">
              <w:rPr>
                <w:b/>
                <w:sz w:val="22"/>
                <w:szCs w:val="22"/>
                <w:u w:val="single"/>
              </w:rPr>
              <w:t>Bendras posėdis su Užsienio reikalų komitetu</w:t>
            </w:r>
          </w:p>
          <w:p w:rsidR="00563007" w:rsidRPr="005A55EE" w:rsidRDefault="00563007" w:rsidP="006949EB">
            <w:pPr>
              <w:pStyle w:val="Pagrindinistekstas"/>
              <w:keepNext/>
              <w:keepLines/>
              <w:widowControl w:val="0"/>
              <w:rPr>
                <w:sz w:val="22"/>
                <w:szCs w:val="22"/>
              </w:rPr>
            </w:pPr>
            <w:r>
              <w:rPr>
                <w:sz w:val="22"/>
                <w:szCs w:val="22"/>
              </w:rPr>
              <w:t xml:space="preserve">Ataskaita po </w:t>
            </w:r>
            <w:r w:rsidRPr="005A55EE">
              <w:rPr>
                <w:sz w:val="22"/>
                <w:szCs w:val="22"/>
              </w:rPr>
              <w:t xml:space="preserve">Europos Vadovų Tarybos </w:t>
            </w:r>
            <w:r>
              <w:rPr>
                <w:sz w:val="22"/>
                <w:szCs w:val="22"/>
              </w:rPr>
              <w:t xml:space="preserve">susitikimo, įvykusio </w:t>
            </w:r>
            <w:r w:rsidRPr="005A55EE">
              <w:rPr>
                <w:sz w:val="22"/>
                <w:szCs w:val="22"/>
              </w:rPr>
              <w:t xml:space="preserve">2015 m. spalio 15–16 d. </w:t>
            </w:r>
            <w:r w:rsidRPr="005A55EE">
              <w:rPr>
                <w:bCs/>
                <w:i/>
                <w:sz w:val="22"/>
                <w:szCs w:val="22"/>
              </w:rPr>
              <w:t>(uždaras klausimas</w:t>
            </w:r>
            <w:r w:rsidRPr="005A55EE">
              <w:rPr>
                <w:bCs/>
                <w:sz w:val="22"/>
                <w:szCs w:val="22"/>
              </w:rPr>
              <w:t>).</w:t>
            </w:r>
          </w:p>
          <w:p w:rsidR="00563007" w:rsidRPr="005A55EE" w:rsidRDefault="00563007" w:rsidP="006949EB">
            <w:pPr>
              <w:keepNext/>
              <w:keepLines/>
              <w:widowControl w:val="0"/>
              <w:suppressAutoHyphens/>
              <w:spacing w:after="0" w:line="240" w:lineRule="auto"/>
              <w:jc w:val="both"/>
              <w:rPr>
                <w:i/>
                <w:sz w:val="22"/>
                <w:szCs w:val="22"/>
              </w:rPr>
            </w:pPr>
            <w:r w:rsidRPr="005A55EE">
              <w:rPr>
                <w:i/>
                <w:sz w:val="22"/>
                <w:szCs w:val="22"/>
              </w:rPr>
              <w:t>Apie posėdį bus pranešta J. E. Lietuvos Respublikos Prezidentei D. Grybauskaitei</w:t>
            </w:r>
            <w:r>
              <w:rPr>
                <w:i/>
                <w:sz w:val="22"/>
                <w:szCs w:val="22"/>
              </w:rPr>
              <w:t>.</w:t>
            </w:r>
          </w:p>
          <w:p w:rsidR="00563007" w:rsidRPr="005A55EE" w:rsidRDefault="00563007" w:rsidP="006949EB">
            <w:pPr>
              <w:pStyle w:val="Pagrindinistekstas"/>
              <w:keepNext/>
              <w:keepLines/>
              <w:widowControl w:val="0"/>
              <w:rPr>
                <w:b/>
                <w:sz w:val="22"/>
                <w:szCs w:val="22"/>
                <w:u w:val="single"/>
              </w:rPr>
            </w:pPr>
            <w:r w:rsidRPr="005A55EE">
              <w:rPr>
                <w:i/>
                <w:sz w:val="22"/>
                <w:szCs w:val="22"/>
              </w:rPr>
              <w:t>Kviečiami dalyvauti: Ministras Pirmininkas A. Butkevičius, užsienio reikalų ministras L. A. Linkevičius</w:t>
            </w:r>
          </w:p>
        </w:tc>
        <w:tc>
          <w:tcPr>
            <w:tcW w:w="2338" w:type="dxa"/>
            <w:shd w:val="clear" w:color="auto" w:fill="auto"/>
          </w:tcPr>
          <w:p w:rsidR="00563007" w:rsidRPr="005A55EE" w:rsidRDefault="00563007" w:rsidP="006949EB">
            <w:pPr>
              <w:spacing w:after="0" w:line="240" w:lineRule="auto"/>
              <w:jc w:val="center"/>
              <w:rPr>
                <w:i/>
                <w:sz w:val="22"/>
                <w:szCs w:val="22"/>
              </w:rPr>
            </w:pPr>
            <w:r w:rsidRPr="005A55EE">
              <w:rPr>
                <w:sz w:val="22"/>
                <w:szCs w:val="22"/>
              </w:rPr>
              <w:t>G. Kirkilas</w:t>
            </w:r>
            <w:r w:rsidRPr="005A55EE">
              <w:rPr>
                <w:sz w:val="22"/>
                <w:szCs w:val="22"/>
              </w:rPr>
              <w:br/>
              <w:t>V. Aleknaitė Abramikienė</w:t>
            </w:r>
            <w:r w:rsidRPr="005A55EE">
              <w:rPr>
                <w:sz w:val="22"/>
                <w:szCs w:val="22"/>
              </w:rPr>
              <w:br/>
            </w:r>
            <w:r w:rsidRPr="005A55EE">
              <w:rPr>
                <w:i/>
                <w:sz w:val="22"/>
                <w:szCs w:val="22"/>
              </w:rPr>
              <w:t>M. Maldeikis</w:t>
            </w:r>
          </w:p>
          <w:p w:rsidR="00563007" w:rsidRPr="005A55EE" w:rsidRDefault="00563007" w:rsidP="006949EB">
            <w:pPr>
              <w:spacing w:after="0" w:line="240" w:lineRule="auto"/>
              <w:rPr>
                <w:sz w:val="22"/>
                <w:szCs w:val="22"/>
              </w:rPr>
            </w:pPr>
          </w:p>
        </w:tc>
      </w:tr>
      <w:tr w:rsidR="00563007" w:rsidRPr="005A55EE" w:rsidTr="006949EB">
        <w:trPr>
          <w:trHeight w:val="985"/>
          <w:jc w:val="center"/>
        </w:trPr>
        <w:tc>
          <w:tcPr>
            <w:tcW w:w="497" w:type="dxa"/>
          </w:tcPr>
          <w:p w:rsidR="00563007" w:rsidRPr="005A55EE" w:rsidRDefault="00563007" w:rsidP="00404858">
            <w:pPr>
              <w:pStyle w:val="Betarp"/>
              <w:numPr>
                <w:ilvl w:val="0"/>
                <w:numId w:val="3"/>
              </w:numPr>
              <w:ind w:left="473"/>
              <w:rPr>
                <w:sz w:val="22"/>
              </w:rPr>
            </w:pPr>
          </w:p>
        </w:tc>
        <w:tc>
          <w:tcPr>
            <w:tcW w:w="1559" w:type="dxa"/>
            <w:shd w:val="clear" w:color="auto" w:fill="auto"/>
          </w:tcPr>
          <w:p w:rsidR="00563007" w:rsidRPr="005A55EE" w:rsidRDefault="00563007" w:rsidP="006949EB">
            <w:pPr>
              <w:spacing w:after="0" w:line="240" w:lineRule="auto"/>
              <w:jc w:val="center"/>
              <w:rPr>
                <w:rFonts w:eastAsia="Times New Roman"/>
                <w:sz w:val="22"/>
                <w:szCs w:val="22"/>
              </w:rPr>
            </w:pPr>
            <w:r>
              <w:rPr>
                <w:rFonts w:eastAsia="Times New Roman"/>
                <w:sz w:val="22"/>
                <w:szCs w:val="22"/>
              </w:rPr>
              <w:t>2015-10-21</w:t>
            </w:r>
            <w:r w:rsidRPr="005A55EE">
              <w:rPr>
                <w:rFonts w:eastAsia="Times New Roman"/>
                <w:sz w:val="22"/>
                <w:szCs w:val="22"/>
              </w:rPr>
              <w:br/>
              <w:t>1</w:t>
            </w:r>
            <w:r>
              <w:rPr>
                <w:rFonts w:eastAsia="Times New Roman"/>
                <w:sz w:val="22"/>
                <w:szCs w:val="22"/>
              </w:rPr>
              <w:t>5.15</w:t>
            </w:r>
            <w:r w:rsidRPr="005A55EE">
              <w:rPr>
                <w:rFonts w:eastAsia="Times New Roman"/>
                <w:sz w:val="22"/>
                <w:szCs w:val="22"/>
              </w:rPr>
              <w:t>–1</w:t>
            </w:r>
            <w:r>
              <w:rPr>
                <w:rFonts w:eastAsia="Times New Roman"/>
                <w:sz w:val="22"/>
                <w:szCs w:val="22"/>
              </w:rPr>
              <w:t>5.3</w:t>
            </w:r>
            <w:r w:rsidRPr="005A55EE">
              <w:rPr>
                <w:rFonts w:eastAsia="Times New Roman"/>
                <w:sz w:val="22"/>
                <w:szCs w:val="22"/>
              </w:rPr>
              <w:t>0</w:t>
            </w:r>
            <w:r w:rsidRPr="005A55EE">
              <w:rPr>
                <w:rFonts w:eastAsia="Times New Roman"/>
                <w:sz w:val="22"/>
                <w:szCs w:val="22"/>
              </w:rPr>
              <w:br/>
              <w:t>I r. 218 k.</w:t>
            </w:r>
          </w:p>
        </w:tc>
        <w:tc>
          <w:tcPr>
            <w:tcW w:w="5245" w:type="dxa"/>
            <w:shd w:val="clear" w:color="auto" w:fill="auto"/>
          </w:tcPr>
          <w:p w:rsidR="00563007" w:rsidRPr="005A55EE" w:rsidRDefault="00563007" w:rsidP="006949EB">
            <w:pPr>
              <w:pStyle w:val="Pagrindinistekstas"/>
              <w:keepNext/>
              <w:keepLines/>
              <w:rPr>
                <w:b/>
                <w:sz w:val="22"/>
                <w:szCs w:val="22"/>
                <w:u w:val="single"/>
              </w:rPr>
            </w:pPr>
            <w:r w:rsidRPr="005A55EE">
              <w:rPr>
                <w:b/>
                <w:sz w:val="22"/>
                <w:szCs w:val="22"/>
                <w:u w:val="single"/>
              </w:rPr>
              <w:t>Bendras posėdis su Užsienio reikalų komitetu</w:t>
            </w:r>
          </w:p>
          <w:p w:rsidR="00563007" w:rsidRPr="005A55EE" w:rsidRDefault="00563007" w:rsidP="006949EB">
            <w:pPr>
              <w:pStyle w:val="Pagrindinistekstas"/>
              <w:keepNext/>
              <w:keepLines/>
              <w:widowControl w:val="0"/>
              <w:rPr>
                <w:sz w:val="22"/>
                <w:szCs w:val="22"/>
              </w:rPr>
            </w:pPr>
            <w:r>
              <w:rPr>
                <w:sz w:val="22"/>
                <w:szCs w:val="22"/>
              </w:rPr>
              <w:t>Ministro ataskaita po</w:t>
            </w:r>
            <w:r w:rsidRPr="005A55EE">
              <w:rPr>
                <w:sz w:val="22"/>
                <w:szCs w:val="22"/>
              </w:rPr>
              <w:t xml:space="preserve"> Europos Sąjungos Bendrųjų reikalų tarybos </w:t>
            </w:r>
            <w:r>
              <w:rPr>
                <w:sz w:val="22"/>
                <w:szCs w:val="22"/>
              </w:rPr>
              <w:t xml:space="preserve">posėdžio, įvykusio </w:t>
            </w:r>
            <w:r w:rsidRPr="005A55EE">
              <w:rPr>
                <w:sz w:val="22"/>
                <w:szCs w:val="22"/>
              </w:rPr>
              <w:t xml:space="preserve">2015 m. spalio 13 d. </w:t>
            </w:r>
            <w:r w:rsidRPr="005A55EE">
              <w:rPr>
                <w:bCs/>
                <w:i/>
                <w:sz w:val="22"/>
                <w:szCs w:val="22"/>
              </w:rPr>
              <w:t>(uždaras klausimas</w:t>
            </w:r>
            <w:r w:rsidRPr="005A55EE">
              <w:rPr>
                <w:bCs/>
                <w:sz w:val="22"/>
                <w:szCs w:val="22"/>
              </w:rPr>
              <w:t>).</w:t>
            </w:r>
          </w:p>
          <w:p w:rsidR="00563007" w:rsidRPr="005A55EE" w:rsidRDefault="00563007" w:rsidP="006949EB">
            <w:pPr>
              <w:pStyle w:val="Pagrindinistekstas"/>
              <w:keepNext/>
              <w:keepLines/>
              <w:widowControl w:val="0"/>
              <w:rPr>
                <w:b/>
                <w:sz w:val="22"/>
                <w:szCs w:val="22"/>
                <w:u w:val="single"/>
              </w:rPr>
            </w:pPr>
            <w:r w:rsidRPr="005A55EE">
              <w:rPr>
                <w:i/>
                <w:sz w:val="22"/>
                <w:szCs w:val="22"/>
              </w:rPr>
              <w:t>Kviečiamas dalyvauti užsienio reikalų ministras L. A. Linkevičius</w:t>
            </w:r>
          </w:p>
        </w:tc>
        <w:tc>
          <w:tcPr>
            <w:tcW w:w="2338" w:type="dxa"/>
            <w:shd w:val="clear" w:color="auto" w:fill="auto"/>
          </w:tcPr>
          <w:p w:rsidR="00563007" w:rsidRPr="005A55EE" w:rsidRDefault="00563007" w:rsidP="006949EB">
            <w:pPr>
              <w:spacing w:after="0" w:line="240" w:lineRule="auto"/>
              <w:jc w:val="center"/>
              <w:rPr>
                <w:i/>
                <w:sz w:val="22"/>
                <w:szCs w:val="22"/>
              </w:rPr>
            </w:pPr>
            <w:r w:rsidRPr="005A55EE">
              <w:rPr>
                <w:sz w:val="22"/>
                <w:szCs w:val="22"/>
              </w:rPr>
              <w:t>G. Kirkilas</w:t>
            </w:r>
            <w:r w:rsidRPr="005A55EE">
              <w:rPr>
                <w:sz w:val="22"/>
                <w:szCs w:val="22"/>
              </w:rPr>
              <w:br/>
              <w:t>A. Ažubalis</w:t>
            </w:r>
            <w:r w:rsidRPr="005A55EE">
              <w:rPr>
                <w:sz w:val="22"/>
                <w:szCs w:val="22"/>
              </w:rPr>
              <w:br/>
            </w:r>
            <w:r w:rsidRPr="005A55EE">
              <w:rPr>
                <w:i/>
                <w:sz w:val="22"/>
                <w:szCs w:val="22"/>
              </w:rPr>
              <w:t>M. Maldeikis</w:t>
            </w:r>
          </w:p>
          <w:p w:rsidR="00563007" w:rsidRPr="005A55EE" w:rsidRDefault="00563007" w:rsidP="006949EB">
            <w:pPr>
              <w:spacing w:after="0" w:line="240" w:lineRule="auto"/>
              <w:rPr>
                <w:sz w:val="22"/>
                <w:szCs w:val="22"/>
              </w:rPr>
            </w:pPr>
          </w:p>
        </w:tc>
      </w:tr>
      <w:tr w:rsidR="00563007" w:rsidRPr="00DE033A" w:rsidTr="006949EB">
        <w:trPr>
          <w:trHeight w:val="20"/>
          <w:jc w:val="center"/>
        </w:trPr>
        <w:tc>
          <w:tcPr>
            <w:tcW w:w="497" w:type="dxa"/>
          </w:tcPr>
          <w:p w:rsidR="00563007" w:rsidRPr="00DE033A" w:rsidRDefault="00563007" w:rsidP="00404858">
            <w:pPr>
              <w:pStyle w:val="Betarp"/>
              <w:numPr>
                <w:ilvl w:val="0"/>
                <w:numId w:val="3"/>
              </w:numPr>
              <w:ind w:left="473"/>
              <w:rPr>
                <w:sz w:val="22"/>
              </w:rPr>
            </w:pPr>
          </w:p>
        </w:tc>
        <w:tc>
          <w:tcPr>
            <w:tcW w:w="1559" w:type="dxa"/>
            <w:shd w:val="clear" w:color="auto" w:fill="auto"/>
          </w:tcPr>
          <w:p w:rsidR="00563007" w:rsidRPr="00DE033A" w:rsidRDefault="00563007" w:rsidP="006949EB">
            <w:pPr>
              <w:spacing w:after="0" w:line="240" w:lineRule="auto"/>
              <w:jc w:val="center"/>
              <w:rPr>
                <w:rFonts w:eastAsia="Times New Roman"/>
                <w:sz w:val="22"/>
                <w:szCs w:val="22"/>
              </w:rPr>
            </w:pPr>
            <w:r>
              <w:rPr>
                <w:rFonts w:eastAsia="Times New Roman"/>
                <w:sz w:val="22"/>
                <w:szCs w:val="22"/>
              </w:rPr>
              <w:t>2015-10-21</w:t>
            </w:r>
            <w:r w:rsidRPr="00DE033A">
              <w:rPr>
                <w:rFonts w:eastAsia="Times New Roman"/>
                <w:sz w:val="22"/>
                <w:szCs w:val="22"/>
              </w:rPr>
              <w:br/>
              <w:t>15.30–15.50</w:t>
            </w:r>
            <w:r w:rsidRPr="00DE033A">
              <w:rPr>
                <w:rFonts w:eastAsia="Times New Roman"/>
                <w:sz w:val="22"/>
                <w:szCs w:val="22"/>
              </w:rPr>
              <w:br/>
              <w:t>I r. 218 k.</w:t>
            </w:r>
          </w:p>
        </w:tc>
        <w:tc>
          <w:tcPr>
            <w:tcW w:w="5245" w:type="dxa"/>
            <w:shd w:val="clear" w:color="auto" w:fill="auto"/>
          </w:tcPr>
          <w:p w:rsidR="00563007" w:rsidRPr="00DE033A" w:rsidRDefault="00563007" w:rsidP="006949EB">
            <w:pPr>
              <w:keepNext/>
              <w:keepLines/>
              <w:spacing w:after="0" w:line="240" w:lineRule="auto"/>
              <w:jc w:val="both"/>
              <w:rPr>
                <w:bCs/>
                <w:sz w:val="22"/>
                <w:szCs w:val="22"/>
              </w:rPr>
            </w:pPr>
            <w:r w:rsidRPr="00DE033A">
              <w:rPr>
                <w:sz w:val="22"/>
                <w:szCs w:val="22"/>
              </w:rPr>
              <w:t>Lietuvos Respublikos pozicijų pristatymas prieš vykstant į Europos Sąjungos Žemės ūkio ir žuvininkystės tarybos 2015 m. spalio 22–23 d.</w:t>
            </w:r>
            <w:r w:rsidRPr="00DE033A">
              <w:rPr>
                <w:bCs/>
                <w:i/>
                <w:sz w:val="22"/>
                <w:szCs w:val="22"/>
              </w:rPr>
              <w:t xml:space="preserve"> </w:t>
            </w:r>
            <w:r w:rsidRPr="00DE033A">
              <w:rPr>
                <w:sz w:val="22"/>
                <w:szCs w:val="22"/>
              </w:rPr>
              <w:t xml:space="preserve">posėdį </w:t>
            </w:r>
            <w:r w:rsidRPr="00DE033A">
              <w:rPr>
                <w:bCs/>
                <w:i/>
                <w:sz w:val="22"/>
                <w:szCs w:val="22"/>
              </w:rPr>
              <w:t>(uždaras klausimas</w:t>
            </w:r>
            <w:r w:rsidRPr="00DE033A">
              <w:rPr>
                <w:bCs/>
                <w:sz w:val="22"/>
                <w:szCs w:val="22"/>
              </w:rPr>
              <w:t>).</w:t>
            </w:r>
          </w:p>
          <w:p w:rsidR="00563007" w:rsidRPr="00DE033A" w:rsidRDefault="00563007" w:rsidP="006949EB">
            <w:pPr>
              <w:keepNext/>
              <w:keepLines/>
              <w:spacing w:after="0" w:line="240" w:lineRule="auto"/>
              <w:jc w:val="both"/>
              <w:rPr>
                <w:bCs/>
                <w:sz w:val="22"/>
                <w:szCs w:val="22"/>
              </w:rPr>
            </w:pPr>
            <w:r w:rsidRPr="00DE033A">
              <w:rPr>
                <w:i/>
                <w:sz w:val="22"/>
                <w:szCs w:val="22"/>
              </w:rPr>
              <w:t xml:space="preserve">Kviečiama dalyvauti žemės ūkio ministrė V. Baltraitienė </w:t>
            </w:r>
          </w:p>
        </w:tc>
        <w:tc>
          <w:tcPr>
            <w:tcW w:w="2338" w:type="dxa"/>
            <w:shd w:val="clear" w:color="auto" w:fill="auto"/>
          </w:tcPr>
          <w:p w:rsidR="00563007" w:rsidRPr="00DE033A" w:rsidRDefault="00563007" w:rsidP="006949EB">
            <w:pPr>
              <w:spacing w:after="0" w:line="240" w:lineRule="auto"/>
              <w:jc w:val="center"/>
              <w:rPr>
                <w:sz w:val="22"/>
                <w:szCs w:val="22"/>
              </w:rPr>
            </w:pPr>
            <w:r w:rsidRPr="00DE033A">
              <w:rPr>
                <w:sz w:val="22"/>
                <w:szCs w:val="22"/>
              </w:rPr>
              <w:t>E.Vareikis</w:t>
            </w:r>
            <w:r w:rsidRPr="00DE033A">
              <w:rPr>
                <w:sz w:val="22"/>
                <w:szCs w:val="22"/>
              </w:rPr>
              <w:br/>
              <w:t>D. Petrulis</w:t>
            </w:r>
            <w:r w:rsidRPr="00DE033A">
              <w:rPr>
                <w:sz w:val="22"/>
                <w:szCs w:val="22"/>
              </w:rPr>
              <w:br/>
            </w:r>
            <w:r w:rsidRPr="00DE033A">
              <w:rPr>
                <w:i/>
                <w:sz w:val="22"/>
                <w:szCs w:val="22"/>
              </w:rPr>
              <w:t xml:space="preserve">D. </w:t>
            </w:r>
            <w:proofErr w:type="spellStart"/>
            <w:r w:rsidRPr="00DE033A">
              <w:rPr>
                <w:i/>
                <w:sz w:val="22"/>
                <w:szCs w:val="22"/>
              </w:rPr>
              <w:t>Asevičienė</w:t>
            </w:r>
            <w:proofErr w:type="spellEnd"/>
          </w:p>
          <w:p w:rsidR="00563007" w:rsidRPr="00DE033A" w:rsidRDefault="00563007" w:rsidP="006949EB">
            <w:pPr>
              <w:spacing w:after="0" w:line="240" w:lineRule="auto"/>
              <w:jc w:val="center"/>
              <w:rPr>
                <w:i/>
                <w:sz w:val="22"/>
                <w:szCs w:val="22"/>
              </w:rPr>
            </w:pPr>
          </w:p>
        </w:tc>
      </w:tr>
      <w:tr w:rsidR="00563007" w:rsidRPr="005A55EE" w:rsidTr="006949EB">
        <w:trPr>
          <w:trHeight w:val="20"/>
          <w:jc w:val="center"/>
        </w:trPr>
        <w:tc>
          <w:tcPr>
            <w:tcW w:w="497" w:type="dxa"/>
          </w:tcPr>
          <w:p w:rsidR="00563007" w:rsidRPr="005A55EE" w:rsidRDefault="00563007" w:rsidP="00404858">
            <w:pPr>
              <w:pStyle w:val="Betarp"/>
              <w:numPr>
                <w:ilvl w:val="0"/>
                <w:numId w:val="3"/>
              </w:numPr>
              <w:ind w:left="473"/>
              <w:rPr>
                <w:sz w:val="22"/>
              </w:rPr>
            </w:pPr>
          </w:p>
        </w:tc>
        <w:tc>
          <w:tcPr>
            <w:tcW w:w="1559" w:type="dxa"/>
            <w:shd w:val="clear" w:color="auto" w:fill="auto"/>
          </w:tcPr>
          <w:p w:rsidR="00563007" w:rsidRPr="005A55EE" w:rsidRDefault="00563007" w:rsidP="006949EB">
            <w:pPr>
              <w:spacing w:after="0" w:line="240" w:lineRule="auto"/>
              <w:jc w:val="center"/>
              <w:rPr>
                <w:rFonts w:eastAsia="Times New Roman"/>
                <w:sz w:val="22"/>
                <w:szCs w:val="22"/>
              </w:rPr>
            </w:pPr>
            <w:r>
              <w:rPr>
                <w:rFonts w:eastAsia="Times New Roman"/>
                <w:sz w:val="22"/>
                <w:szCs w:val="22"/>
              </w:rPr>
              <w:t>2015-10-21</w:t>
            </w:r>
            <w:r w:rsidRPr="005A55EE">
              <w:rPr>
                <w:rFonts w:eastAsia="Times New Roman"/>
                <w:sz w:val="22"/>
                <w:szCs w:val="22"/>
              </w:rPr>
              <w:br/>
              <w:t>1</w:t>
            </w:r>
            <w:r>
              <w:rPr>
                <w:rFonts w:eastAsia="Times New Roman"/>
                <w:sz w:val="22"/>
                <w:szCs w:val="22"/>
              </w:rPr>
              <w:t>5.50</w:t>
            </w:r>
            <w:r w:rsidRPr="005A55EE">
              <w:rPr>
                <w:rFonts w:eastAsia="Times New Roman"/>
                <w:sz w:val="22"/>
                <w:szCs w:val="22"/>
              </w:rPr>
              <w:t>–1</w:t>
            </w:r>
            <w:r>
              <w:rPr>
                <w:rFonts w:eastAsia="Times New Roman"/>
                <w:sz w:val="22"/>
                <w:szCs w:val="22"/>
              </w:rPr>
              <w:t>5.55</w:t>
            </w:r>
            <w:r w:rsidRPr="005A55EE">
              <w:rPr>
                <w:rFonts w:eastAsia="Times New Roman"/>
                <w:sz w:val="22"/>
                <w:szCs w:val="22"/>
              </w:rPr>
              <w:br/>
              <w:t>I r. 218 k.</w:t>
            </w:r>
          </w:p>
        </w:tc>
        <w:tc>
          <w:tcPr>
            <w:tcW w:w="5245" w:type="dxa"/>
            <w:shd w:val="clear" w:color="auto" w:fill="auto"/>
          </w:tcPr>
          <w:p w:rsidR="00563007" w:rsidRPr="005A55EE" w:rsidRDefault="00563007" w:rsidP="006949EB">
            <w:pPr>
              <w:pStyle w:val="Betarp"/>
              <w:jc w:val="both"/>
              <w:rPr>
                <w:sz w:val="22"/>
              </w:rPr>
            </w:pPr>
            <w:r w:rsidRPr="005A55EE">
              <w:rPr>
                <w:sz w:val="22"/>
              </w:rPr>
              <w:t>Kiti klausimai.</w:t>
            </w:r>
          </w:p>
        </w:tc>
        <w:tc>
          <w:tcPr>
            <w:tcW w:w="2338" w:type="dxa"/>
            <w:shd w:val="clear" w:color="auto" w:fill="auto"/>
          </w:tcPr>
          <w:p w:rsidR="00563007" w:rsidRPr="005A55EE" w:rsidRDefault="00563007" w:rsidP="006949EB">
            <w:pPr>
              <w:pStyle w:val="Betarp"/>
              <w:jc w:val="center"/>
              <w:rPr>
                <w:i/>
                <w:sz w:val="22"/>
              </w:rPr>
            </w:pPr>
          </w:p>
        </w:tc>
      </w:tr>
    </w:tbl>
    <w:p w:rsidR="00CB6C44" w:rsidRDefault="00CB6C44" w:rsidP="00CB6C44">
      <w:pPr>
        <w:pStyle w:val="Betarp"/>
        <w:tabs>
          <w:tab w:val="left" w:pos="6804"/>
        </w:tabs>
        <w:jc w:val="both"/>
        <w:rPr>
          <w:bCs/>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245"/>
        <w:gridCol w:w="2338"/>
      </w:tblGrid>
      <w:tr w:rsidR="00CB6C44" w:rsidRPr="00F869CC" w:rsidTr="00065494">
        <w:trPr>
          <w:trHeight w:val="902"/>
          <w:jc w:val="center"/>
        </w:trPr>
        <w:tc>
          <w:tcPr>
            <w:tcW w:w="497" w:type="dxa"/>
            <w:vAlign w:val="center"/>
          </w:tcPr>
          <w:p w:rsidR="00CB6C44" w:rsidRPr="00F869CC" w:rsidRDefault="00CB6C44" w:rsidP="00065494">
            <w:pPr>
              <w:pStyle w:val="Betarp"/>
              <w:jc w:val="center"/>
              <w:rPr>
                <w:b/>
                <w:sz w:val="22"/>
              </w:rPr>
            </w:pPr>
            <w:r w:rsidRPr="00F869CC">
              <w:rPr>
                <w:b/>
                <w:sz w:val="22"/>
              </w:rPr>
              <w:t>Eil. Nr.</w:t>
            </w:r>
          </w:p>
        </w:tc>
        <w:tc>
          <w:tcPr>
            <w:tcW w:w="1559" w:type="dxa"/>
            <w:vAlign w:val="center"/>
            <w:hideMark/>
          </w:tcPr>
          <w:p w:rsidR="00CB6C44" w:rsidRPr="00F869CC" w:rsidRDefault="00CB6C44" w:rsidP="00065494">
            <w:pPr>
              <w:pStyle w:val="Betarp"/>
              <w:jc w:val="center"/>
              <w:rPr>
                <w:b/>
                <w:sz w:val="22"/>
              </w:rPr>
            </w:pPr>
            <w:r w:rsidRPr="00F869CC">
              <w:rPr>
                <w:b/>
                <w:sz w:val="22"/>
              </w:rPr>
              <w:t>Data, laikas, vieta</w:t>
            </w:r>
          </w:p>
        </w:tc>
        <w:tc>
          <w:tcPr>
            <w:tcW w:w="5245" w:type="dxa"/>
            <w:vAlign w:val="center"/>
          </w:tcPr>
          <w:p w:rsidR="00CB6C44" w:rsidRPr="00F869CC" w:rsidRDefault="00CB6C44" w:rsidP="00065494">
            <w:pPr>
              <w:pStyle w:val="Betarp"/>
              <w:jc w:val="center"/>
              <w:rPr>
                <w:b/>
                <w:sz w:val="22"/>
              </w:rPr>
            </w:pPr>
            <w:r w:rsidRPr="00F869CC">
              <w:rPr>
                <w:b/>
                <w:sz w:val="22"/>
              </w:rPr>
              <w:t>Svarstomi klausimai</w:t>
            </w:r>
          </w:p>
        </w:tc>
        <w:tc>
          <w:tcPr>
            <w:tcW w:w="2338" w:type="dxa"/>
            <w:vAlign w:val="center"/>
            <w:hideMark/>
          </w:tcPr>
          <w:p w:rsidR="00CB6C44" w:rsidRPr="00F869CC" w:rsidRDefault="00CB6C44" w:rsidP="00065494">
            <w:pPr>
              <w:pStyle w:val="Betarp"/>
              <w:jc w:val="center"/>
              <w:rPr>
                <w:b/>
                <w:sz w:val="22"/>
              </w:rPr>
            </w:pPr>
            <w:r w:rsidRPr="00F869CC">
              <w:rPr>
                <w:b/>
                <w:sz w:val="22"/>
              </w:rPr>
              <w:t>Komiteto išvadų rengėjai, biuro tarnautojai</w:t>
            </w:r>
          </w:p>
        </w:tc>
      </w:tr>
      <w:tr w:rsidR="00CB6C44" w:rsidRPr="00626C04" w:rsidTr="00065494">
        <w:trPr>
          <w:trHeight w:val="985"/>
          <w:jc w:val="center"/>
        </w:trPr>
        <w:tc>
          <w:tcPr>
            <w:tcW w:w="497" w:type="dxa"/>
          </w:tcPr>
          <w:p w:rsidR="00CB6C44" w:rsidRPr="00626C04" w:rsidRDefault="00CB6C44" w:rsidP="00CB6C44">
            <w:pPr>
              <w:pStyle w:val="Betarp"/>
              <w:numPr>
                <w:ilvl w:val="0"/>
                <w:numId w:val="10"/>
              </w:numPr>
              <w:rPr>
                <w:sz w:val="22"/>
              </w:rPr>
            </w:pPr>
          </w:p>
        </w:tc>
        <w:tc>
          <w:tcPr>
            <w:tcW w:w="1559" w:type="dxa"/>
            <w:shd w:val="clear" w:color="auto" w:fill="auto"/>
          </w:tcPr>
          <w:p w:rsidR="00CB6C44" w:rsidRDefault="00CB6C44" w:rsidP="00065494">
            <w:pPr>
              <w:spacing w:after="0" w:line="240" w:lineRule="auto"/>
              <w:jc w:val="center"/>
              <w:rPr>
                <w:rFonts w:eastAsia="Times New Roman"/>
                <w:sz w:val="22"/>
                <w:szCs w:val="22"/>
              </w:rPr>
            </w:pPr>
            <w:r>
              <w:rPr>
                <w:rFonts w:eastAsia="Times New Roman"/>
                <w:sz w:val="22"/>
                <w:szCs w:val="22"/>
              </w:rPr>
              <w:t>2015-10-23</w:t>
            </w:r>
            <w:r>
              <w:rPr>
                <w:rFonts w:eastAsia="Times New Roman"/>
                <w:sz w:val="22"/>
                <w:szCs w:val="22"/>
              </w:rPr>
              <w:br/>
              <w:t>10.45</w:t>
            </w:r>
            <w:r w:rsidRPr="00DE033A">
              <w:rPr>
                <w:rFonts w:eastAsia="Times New Roman"/>
                <w:sz w:val="22"/>
                <w:szCs w:val="22"/>
              </w:rPr>
              <w:t>–1</w:t>
            </w:r>
            <w:r>
              <w:rPr>
                <w:rFonts w:eastAsia="Times New Roman"/>
                <w:sz w:val="22"/>
                <w:szCs w:val="22"/>
              </w:rPr>
              <w:t>1.0</w:t>
            </w:r>
            <w:r w:rsidRPr="00DE033A">
              <w:rPr>
                <w:rFonts w:eastAsia="Times New Roman"/>
                <w:sz w:val="22"/>
                <w:szCs w:val="22"/>
              </w:rPr>
              <w:t>0</w:t>
            </w:r>
            <w:r w:rsidRPr="00DE033A">
              <w:rPr>
                <w:rFonts w:eastAsia="Times New Roman"/>
                <w:sz w:val="22"/>
                <w:szCs w:val="22"/>
              </w:rPr>
              <w:br/>
              <w:t>I r. 218 k.</w:t>
            </w:r>
          </w:p>
        </w:tc>
        <w:tc>
          <w:tcPr>
            <w:tcW w:w="5245" w:type="dxa"/>
            <w:shd w:val="clear" w:color="auto" w:fill="auto"/>
          </w:tcPr>
          <w:p w:rsidR="00CB6C44" w:rsidRPr="00626C04" w:rsidRDefault="00CB6C44" w:rsidP="00065494">
            <w:pPr>
              <w:pStyle w:val="Pagrindinistekstas"/>
              <w:keepNext/>
              <w:keepLines/>
              <w:widowControl w:val="0"/>
              <w:rPr>
                <w:bCs/>
                <w:sz w:val="22"/>
                <w:szCs w:val="22"/>
              </w:rPr>
            </w:pPr>
            <w:r w:rsidRPr="00DE033A">
              <w:rPr>
                <w:sz w:val="22"/>
                <w:szCs w:val="22"/>
              </w:rPr>
              <w:t>Lietuvos Respublikos pozicijų pristatymas prieš vykstant į Europos Sąjungos</w:t>
            </w:r>
            <w:r>
              <w:rPr>
                <w:sz w:val="22"/>
              </w:rPr>
              <w:t xml:space="preserve"> Aplinkos tarybos 2015 m. spalio 26 d. </w:t>
            </w:r>
            <w:r w:rsidRPr="00626C04">
              <w:rPr>
                <w:sz w:val="22"/>
                <w:szCs w:val="22"/>
              </w:rPr>
              <w:t xml:space="preserve">posėdį </w:t>
            </w:r>
            <w:r w:rsidRPr="00626C04">
              <w:rPr>
                <w:bCs/>
                <w:i/>
                <w:sz w:val="22"/>
                <w:szCs w:val="22"/>
              </w:rPr>
              <w:t>(uždaras klausimas</w:t>
            </w:r>
            <w:r w:rsidRPr="00626C04">
              <w:rPr>
                <w:bCs/>
                <w:sz w:val="22"/>
                <w:szCs w:val="22"/>
              </w:rPr>
              <w:t>).</w:t>
            </w:r>
          </w:p>
          <w:p w:rsidR="00CB6C44" w:rsidRPr="005A55EE" w:rsidRDefault="00CB6C44" w:rsidP="00065494">
            <w:pPr>
              <w:pStyle w:val="Betarp"/>
              <w:jc w:val="both"/>
              <w:rPr>
                <w:sz w:val="22"/>
              </w:rPr>
            </w:pPr>
            <w:r w:rsidRPr="00626C04">
              <w:rPr>
                <w:i/>
                <w:sz w:val="22"/>
              </w:rPr>
              <w:t>Kviečiamas da</w:t>
            </w:r>
            <w:r>
              <w:rPr>
                <w:i/>
                <w:sz w:val="22"/>
              </w:rPr>
              <w:t>lyvauti aplinkos ministras K. T</w:t>
            </w:r>
            <w:r w:rsidRPr="00626C04">
              <w:rPr>
                <w:i/>
                <w:sz w:val="22"/>
              </w:rPr>
              <w:t>rečiokas</w:t>
            </w:r>
          </w:p>
        </w:tc>
        <w:tc>
          <w:tcPr>
            <w:tcW w:w="2338" w:type="dxa"/>
            <w:shd w:val="clear" w:color="auto" w:fill="auto"/>
          </w:tcPr>
          <w:p w:rsidR="00CB6C44" w:rsidRPr="005A55EE" w:rsidRDefault="00CB6C44" w:rsidP="00065494">
            <w:pPr>
              <w:pStyle w:val="Betarp"/>
              <w:jc w:val="center"/>
              <w:rPr>
                <w:i/>
                <w:sz w:val="22"/>
              </w:rPr>
            </w:pPr>
            <w:r w:rsidRPr="00626C04">
              <w:rPr>
                <w:sz w:val="22"/>
              </w:rPr>
              <w:t>A. Mazuronis</w:t>
            </w:r>
            <w:r w:rsidRPr="00626C04">
              <w:rPr>
                <w:sz w:val="22"/>
              </w:rPr>
              <w:br/>
              <w:t>D. Petrulis</w:t>
            </w:r>
            <w:r w:rsidRPr="00626C04">
              <w:rPr>
                <w:i/>
                <w:sz w:val="22"/>
              </w:rPr>
              <w:t xml:space="preserve"> </w:t>
            </w:r>
            <w:r w:rsidRPr="00626C04">
              <w:rPr>
                <w:i/>
                <w:sz w:val="22"/>
              </w:rPr>
              <w:br/>
              <w:t xml:space="preserve">D. </w:t>
            </w:r>
            <w:proofErr w:type="spellStart"/>
            <w:r w:rsidRPr="00626C04">
              <w:rPr>
                <w:i/>
                <w:sz w:val="22"/>
              </w:rPr>
              <w:t>Asevičienė</w:t>
            </w:r>
            <w:proofErr w:type="spellEnd"/>
          </w:p>
        </w:tc>
      </w:tr>
      <w:tr w:rsidR="00CB6C44" w:rsidRPr="00626C04" w:rsidTr="00065494">
        <w:trPr>
          <w:trHeight w:val="985"/>
          <w:jc w:val="center"/>
        </w:trPr>
        <w:tc>
          <w:tcPr>
            <w:tcW w:w="497" w:type="dxa"/>
          </w:tcPr>
          <w:p w:rsidR="00CB6C44" w:rsidRPr="00626C04" w:rsidRDefault="00CB6C44" w:rsidP="00CB6C44">
            <w:pPr>
              <w:pStyle w:val="Betarp"/>
              <w:numPr>
                <w:ilvl w:val="0"/>
                <w:numId w:val="10"/>
              </w:numPr>
              <w:ind w:left="473"/>
              <w:rPr>
                <w:sz w:val="22"/>
              </w:rPr>
            </w:pPr>
          </w:p>
        </w:tc>
        <w:tc>
          <w:tcPr>
            <w:tcW w:w="1559" w:type="dxa"/>
            <w:shd w:val="clear" w:color="auto" w:fill="auto"/>
          </w:tcPr>
          <w:p w:rsidR="00CB6C44" w:rsidRPr="00626C04" w:rsidRDefault="00CB6C44" w:rsidP="00065494">
            <w:pPr>
              <w:spacing w:after="0" w:line="240" w:lineRule="auto"/>
              <w:jc w:val="center"/>
              <w:rPr>
                <w:rFonts w:eastAsia="Times New Roman"/>
                <w:sz w:val="22"/>
                <w:szCs w:val="22"/>
              </w:rPr>
            </w:pPr>
            <w:r w:rsidRPr="00626C04">
              <w:rPr>
                <w:rFonts w:eastAsia="Times New Roman"/>
                <w:sz w:val="22"/>
                <w:szCs w:val="22"/>
              </w:rPr>
              <w:t>2015-10-23</w:t>
            </w:r>
            <w:r w:rsidRPr="00626C04">
              <w:rPr>
                <w:rFonts w:eastAsia="Times New Roman"/>
                <w:sz w:val="22"/>
                <w:szCs w:val="22"/>
              </w:rPr>
              <w:br/>
              <w:t>11.00–1</w:t>
            </w:r>
            <w:r>
              <w:rPr>
                <w:rFonts w:eastAsia="Times New Roman"/>
                <w:sz w:val="22"/>
                <w:szCs w:val="22"/>
              </w:rPr>
              <w:t>2.3</w:t>
            </w:r>
            <w:r w:rsidRPr="00626C04">
              <w:rPr>
                <w:rFonts w:eastAsia="Times New Roman"/>
                <w:sz w:val="22"/>
                <w:szCs w:val="22"/>
              </w:rPr>
              <w:t>0</w:t>
            </w:r>
            <w:r w:rsidRPr="00626C04">
              <w:rPr>
                <w:rFonts w:eastAsia="Times New Roman"/>
                <w:sz w:val="22"/>
                <w:szCs w:val="22"/>
              </w:rPr>
              <w:br/>
              <w:t>I r. 218 k.</w:t>
            </w:r>
          </w:p>
        </w:tc>
        <w:tc>
          <w:tcPr>
            <w:tcW w:w="5245" w:type="dxa"/>
            <w:shd w:val="clear" w:color="auto" w:fill="auto"/>
          </w:tcPr>
          <w:p w:rsidR="00CB6C44" w:rsidRPr="009C582C" w:rsidRDefault="00CB6C44" w:rsidP="00065494">
            <w:pPr>
              <w:pStyle w:val="Pagrindinistekstas"/>
              <w:keepNext/>
              <w:keepLines/>
              <w:widowControl w:val="0"/>
              <w:rPr>
                <w:b/>
                <w:sz w:val="22"/>
                <w:szCs w:val="22"/>
              </w:rPr>
            </w:pPr>
            <w:r w:rsidRPr="009C582C">
              <w:rPr>
                <w:b/>
                <w:sz w:val="22"/>
                <w:szCs w:val="22"/>
                <w:u w:val="single"/>
              </w:rPr>
              <w:t>Bendras posėdis su Užsienio reikalų komitetu</w:t>
            </w:r>
          </w:p>
          <w:p w:rsidR="00CB6C44" w:rsidRPr="00626C04" w:rsidRDefault="00CB6C44" w:rsidP="00065494">
            <w:pPr>
              <w:spacing w:after="0" w:line="240" w:lineRule="auto"/>
              <w:jc w:val="both"/>
              <w:rPr>
                <w:b/>
                <w:sz w:val="22"/>
                <w:szCs w:val="22"/>
                <w:u w:val="single"/>
              </w:rPr>
            </w:pPr>
            <w:r>
              <w:rPr>
                <w:sz w:val="22"/>
                <w:szCs w:val="22"/>
              </w:rPr>
              <w:t>Studijos „</w:t>
            </w:r>
            <w:r w:rsidRPr="009C582C">
              <w:rPr>
                <w:sz w:val="22"/>
                <w:szCs w:val="22"/>
              </w:rPr>
              <w:t>Transatlantinės prekybos ir investicijų partnerystės susitarimo tarp ES ir JAV galimo poveikio Lietuvos prekybiniams ir investiciniams santykiams su JAV bei Lietuvos ekonomikai įvertinimas</w:t>
            </w:r>
            <w:r>
              <w:rPr>
                <w:sz w:val="22"/>
                <w:szCs w:val="22"/>
              </w:rPr>
              <w:t>“ pristatymas ir aptarimas.</w:t>
            </w:r>
            <w:r w:rsidRPr="00124E4B">
              <w:rPr>
                <w:sz w:val="22"/>
                <w:szCs w:val="22"/>
              </w:rPr>
              <w:br/>
            </w:r>
            <w:r>
              <w:rPr>
                <w:i/>
                <w:sz w:val="22"/>
                <w:szCs w:val="22"/>
              </w:rPr>
              <w:t>Kviečiami</w:t>
            </w:r>
            <w:r w:rsidRPr="00124E4B">
              <w:rPr>
                <w:i/>
                <w:sz w:val="22"/>
                <w:szCs w:val="22"/>
              </w:rPr>
              <w:t xml:space="preserve"> dalyvauti</w:t>
            </w:r>
            <w:r>
              <w:rPr>
                <w:i/>
                <w:sz w:val="22"/>
                <w:szCs w:val="22"/>
              </w:rPr>
              <w:t>:</w:t>
            </w:r>
            <w:r w:rsidRPr="00124E4B">
              <w:rPr>
                <w:i/>
                <w:sz w:val="22"/>
                <w:szCs w:val="22"/>
              </w:rPr>
              <w:t xml:space="preserve"> užsienio reikalų ministras </w:t>
            </w:r>
            <w:r>
              <w:rPr>
                <w:i/>
                <w:sz w:val="22"/>
                <w:szCs w:val="22"/>
              </w:rPr>
              <w:br/>
            </w:r>
            <w:r w:rsidRPr="00124E4B">
              <w:rPr>
                <w:i/>
                <w:sz w:val="22"/>
                <w:szCs w:val="22"/>
              </w:rPr>
              <w:t>L. A. Linkevičius</w:t>
            </w:r>
            <w:r>
              <w:rPr>
                <w:i/>
                <w:sz w:val="22"/>
                <w:szCs w:val="22"/>
              </w:rPr>
              <w:t>, Lietuvos Respublikos prezidentūros atstovai, Žemės ūkio ministerijos atstovai, Ūkio ministerijos atstovai, Lietuvos pramonininkų konfederacijos atstovai, Lietuvos verslo konfederacijos atstovai, Lietuvos verslo darbdavių konfederacijos atstovai, Žemės ūkio rūmų atstovai ir Lietuvos ūkininkų sąjungos atstovai</w:t>
            </w:r>
          </w:p>
        </w:tc>
        <w:tc>
          <w:tcPr>
            <w:tcW w:w="2338" w:type="dxa"/>
            <w:shd w:val="clear" w:color="auto" w:fill="auto"/>
          </w:tcPr>
          <w:p w:rsidR="00CB6C44" w:rsidRDefault="00CB6C44" w:rsidP="00065494">
            <w:pPr>
              <w:spacing w:after="0" w:line="240" w:lineRule="auto"/>
              <w:jc w:val="center"/>
              <w:rPr>
                <w:sz w:val="22"/>
                <w:szCs w:val="22"/>
              </w:rPr>
            </w:pPr>
            <w:r>
              <w:rPr>
                <w:sz w:val="22"/>
                <w:szCs w:val="22"/>
              </w:rPr>
              <w:t>G.Kirkilas</w:t>
            </w:r>
            <w:r>
              <w:rPr>
                <w:sz w:val="22"/>
                <w:szCs w:val="22"/>
              </w:rPr>
              <w:br/>
            </w:r>
            <w:r w:rsidRPr="00076500">
              <w:rPr>
                <w:sz w:val="22"/>
                <w:szCs w:val="22"/>
              </w:rPr>
              <w:t>E. Zingeris</w:t>
            </w:r>
            <w:r>
              <w:rPr>
                <w:sz w:val="22"/>
                <w:szCs w:val="22"/>
              </w:rPr>
              <w:br/>
            </w:r>
            <w:r w:rsidRPr="00B50DB8">
              <w:rPr>
                <w:i/>
                <w:sz w:val="22"/>
                <w:szCs w:val="22"/>
              </w:rPr>
              <w:t>M. Maldeikis</w:t>
            </w:r>
          </w:p>
          <w:p w:rsidR="00CB6C44" w:rsidRPr="00626C04" w:rsidRDefault="00CB6C44" w:rsidP="00065494">
            <w:pPr>
              <w:spacing w:after="0" w:line="240" w:lineRule="auto"/>
              <w:jc w:val="center"/>
              <w:rPr>
                <w:sz w:val="22"/>
                <w:szCs w:val="22"/>
              </w:rPr>
            </w:pPr>
          </w:p>
        </w:tc>
      </w:tr>
      <w:tr w:rsidR="00CB6C44" w:rsidRPr="00076500" w:rsidTr="00065494">
        <w:trPr>
          <w:trHeight w:val="20"/>
          <w:jc w:val="center"/>
        </w:trPr>
        <w:tc>
          <w:tcPr>
            <w:tcW w:w="497" w:type="dxa"/>
          </w:tcPr>
          <w:p w:rsidR="00CB6C44" w:rsidRPr="00626C04" w:rsidRDefault="00CB6C44" w:rsidP="00CB6C44">
            <w:pPr>
              <w:pStyle w:val="Betarp"/>
              <w:numPr>
                <w:ilvl w:val="0"/>
                <w:numId w:val="10"/>
              </w:numPr>
              <w:ind w:left="473"/>
              <w:rPr>
                <w:sz w:val="22"/>
              </w:rPr>
            </w:pPr>
          </w:p>
        </w:tc>
        <w:tc>
          <w:tcPr>
            <w:tcW w:w="1559" w:type="dxa"/>
            <w:shd w:val="clear" w:color="auto" w:fill="auto"/>
          </w:tcPr>
          <w:p w:rsidR="00CB6C44" w:rsidRPr="00076500" w:rsidRDefault="00CB6C44" w:rsidP="00065494">
            <w:pPr>
              <w:spacing w:after="0" w:line="240" w:lineRule="auto"/>
              <w:jc w:val="center"/>
              <w:rPr>
                <w:rFonts w:eastAsia="Times New Roman"/>
                <w:sz w:val="22"/>
                <w:szCs w:val="22"/>
              </w:rPr>
            </w:pPr>
            <w:r>
              <w:rPr>
                <w:rFonts w:eastAsia="Times New Roman"/>
                <w:sz w:val="22"/>
                <w:szCs w:val="22"/>
              </w:rPr>
              <w:t>2015-10-23</w:t>
            </w:r>
            <w:r>
              <w:rPr>
                <w:rFonts w:eastAsia="Times New Roman"/>
                <w:sz w:val="22"/>
                <w:szCs w:val="22"/>
              </w:rPr>
              <w:br/>
              <w:t>12.30–12.35</w:t>
            </w:r>
            <w:r w:rsidRPr="00076500">
              <w:rPr>
                <w:rFonts w:eastAsia="Times New Roman"/>
                <w:sz w:val="22"/>
                <w:szCs w:val="22"/>
              </w:rPr>
              <w:br/>
              <w:t>I r. 218 k.</w:t>
            </w:r>
          </w:p>
        </w:tc>
        <w:tc>
          <w:tcPr>
            <w:tcW w:w="5245" w:type="dxa"/>
            <w:shd w:val="clear" w:color="auto" w:fill="auto"/>
          </w:tcPr>
          <w:p w:rsidR="00CB6C44" w:rsidRPr="00076500" w:rsidRDefault="00CB6C44" w:rsidP="00065494">
            <w:pPr>
              <w:pStyle w:val="Betarp"/>
              <w:jc w:val="both"/>
              <w:rPr>
                <w:sz w:val="22"/>
              </w:rPr>
            </w:pPr>
            <w:r w:rsidRPr="00076500">
              <w:rPr>
                <w:sz w:val="22"/>
              </w:rPr>
              <w:t>Kiti klausimai.</w:t>
            </w:r>
          </w:p>
        </w:tc>
        <w:tc>
          <w:tcPr>
            <w:tcW w:w="2338" w:type="dxa"/>
            <w:shd w:val="clear" w:color="auto" w:fill="auto"/>
          </w:tcPr>
          <w:p w:rsidR="00CB6C44" w:rsidRPr="00076500" w:rsidRDefault="00CB6C44" w:rsidP="00065494">
            <w:pPr>
              <w:pStyle w:val="Betarp"/>
              <w:jc w:val="center"/>
              <w:rPr>
                <w:i/>
                <w:sz w:val="22"/>
              </w:rPr>
            </w:pPr>
          </w:p>
        </w:tc>
      </w:tr>
    </w:tbl>
    <w:p w:rsidR="00563007" w:rsidRPr="00121FFA" w:rsidRDefault="00563007" w:rsidP="00563007">
      <w:pPr>
        <w:pStyle w:val="Betarp"/>
        <w:tabs>
          <w:tab w:val="left" w:pos="6804"/>
        </w:tabs>
        <w:jc w:val="center"/>
        <w:rPr>
          <w:bCs/>
          <w:sz w:val="22"/>
        </w:rPr>
      </w:pPr>
      <w:bookmarkStart w:id="0" w:name="_GoBack"/>
      <w:bookmarkEnd w:id="0"/>
      <w:r w:rsidRPr="00121FFA">
        <w:rPr>
          <w:bCs/>
          <w:sz w:val="22"/>
        </w:rPr>
        <w:t>Komiteto pirminink</w:t>
      </w:r>
      <w:r>
        <w:rPr>
          <w:bCs/>
          <w:sz w:val="22"/>
        </w:rPr>
        <w:t>as</w:t>
      </w:r>
      <w:r w:rsidRPr="00121FFA">
        <w:rPr>
          <w:bCs/>
          <w:sz w:val="22"/>
        </w:rPr>
        <w:tab/>
      </w:r>
      <w:r>
        <w:rPr>
          <w:bCs/>
          <w:sz w:val="22"/>
        </w:rPr>
        <w:t>Gediminas Kirkilas</w:t>
      </w:r>
    </w:p>
    <w:p w:rsidR="00563007" w:rsidRPr="004D1A97" w:rsidRDefault="00563007"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7"/>
        <w:gridCol w:w="1351"/>
        <w:gridCol w:w="1157"/>
        <w:gridCol w:w="3587"/>
        <w:gridCol w:w="1418"/>
        <w:gridCol w:w="1629"/>
      </w:tblGrid>
      <w:tr w:rsidR="00DB1402" w:rsidRPr="00CB4FB3" w:rsidTr="00CB4FB3">
        <w:trPr>
          <w:trHeight w:val="20"/>
          <w:jc w:val="center"/>
        </w:trPr>
        <w:tc>
          <w:tcPr>
            <w:tcW w:w="497" w:type="dxa"/>
            <w:vAlign w:val="center"/>
            <w:hideMark/>
          </w:tcPr>
          <w:p w:rsidR="00DB1402" w:rsidRPr="00CB4FB3" w:rsidRDefault="00DB1402" w:rsidP="00CB4FB3">
            <w:pPr>
              <w:pStyle w:val="Betarp"/>
              <w:rPr>
                <w:b/>
                <w:sz w:val="22"/>
              </w:rPr>
            </w:pPr>
            <w:r w:rsidRPr="00CB4FB3">
              <w:rPr>
                <w:b/>
                <w:sz w:val="22"/>
              </w:rPr>
              <w:t>Eil.</w:t>
            </w:r>
            <w:r w:rsidRPr="00CB4FB3">
              <w:rPr>
                <w:b/>
                <w:sz w:val="22"/>
              </w:rPr>
              <w:br/>
            </w:r>
            <w:r w:rsidRPr="00CB4FB3">
              <w:rPr>
                <w:b/>
                <w:sz w:val="22"/>
              </w:rPr>
              <w:lastRenderedPageBreak/>
              <w:t>Nr.</w:t>
            </w:r>
          </w:p>
        </w:tc>
        <w:tc>
          <w:tcPr>
            <w:tcW w:w="1351" w:type="dxa"/>
            <w:vAlign w:val="center"/>
            <w:hideMark/>
          </w:tcPr>
          <w:p w:rsidR="00DB1402" w:rsidRPr="00CB4FB3" w:rsidRDefault="00DB1402" w:rsidP="00CB4FB3">
            <w:pPr>
              <w:pStyle w:val="Betarp"/>
              <w:rPr>
                <w:b/>
                <w:sz w:val="22"/>
              </w:rPr>
            </w:pPr>
            <w:r w:rsidRPr="00CB4FB3">
              <w:rPr>
                <w:b/>
                <w:sz w:val="22"/>
              </w:rPr>
              <w:lastRenderedPageBreak/>
              <w:t>Data,</w:t>
            </w:r>
            <w:r w:rsidRPr="00CB4FB3">
              <w:rPr>
                <w:b/>
                <w:sz w:val="22"/>
              </w:rPr>
              <w:br/>
            </w:r>
            <w:r w:rsidRPr="00CB4FB3">
              <w:rPr>
                <w:b/>
                <w:sz w:val="22"/>
              </w:rPr>
              <w:lastRenderedPageBreak/>
              <w:t>laikas,</w:t>
            </w:r>
            <w:r w:rsidRPr="00CB4FB3">
              <w:rPr>
                <w:b/>
                <w:sz w:val="22"/>
              </w:rPr>
              <w:br/>
              <w:t>vieta</w:t>
            </w:r>
          </w:p>
        </w:tc>
        <w:tc>
          <w:tcPr>
            <w:tcW w:w="1157" w:type="dxa"/>
            <w:vAlign w:val="center"/>
            <w:hideMark/>
          </w:tcPr>
          <w:p w:rsidR="00DB1402" w:rsidRPr="00CB4FB3" w:rsidRDefault="00DB1402" w:rsidP="00CB4FB3">
            <w:pPr>
              <w:pStyle w:val="Betarp"/>
              <w:rPr>
                <w:b/>
                <w:sz w:val="22"/>
              </w:rPr>
            </w:pPr>
            <w:r w:rsidRPr="00CB4FB3">
              <w:rPr>
                <w:b/>
                <w:sz w:val="22"/>
              </w:rPr>
              <w:lastRenderedPageBreak/>
              <w:t xml:space="preserve">Projekto </w:t>
            </w:r>
            <w:r w:rsidRPr="00CB4FB3">
              <w:rPr>
                <w:b/>
                <w:sz w:val="22"/>
              </w:rPr>
              <w:lastRenderedPageBreak/>
              <w:t>Nr.</w:t>
            </w:r>
          </w:p>
        </w:tc>
        <w:tc>
          <w:tcPr>
            <w:tcW w:w="3587" w:type="dxa"/>
            <w:vAlign w:val="center"/>
            <w:hideMark/>
          </w:tcPr>
          <w:p w:rsidR="00DB1402" w:rsidRPr="00CB4FB3" w:rsidRDefault="00DB1402" w:rsidP="00CB4FB3">
            <w:pPr>
              <w:pStyle w:val="Betarp"/>
              <w:rPr>
                <w:b/>
                <w:sz w:val="22"/>
              </w:rPr>
            </w:pPr>
            <w:r w:rsidRPr="00CB4FB3">
              <w:rPr>
                <w:b/>
                <w:sz w:val="22"/>
              </w:rPr>
              <w:lastRenderedPageBreak/>
              <w:t>Svarstomi klausimai</w:t>
            </w:r>
          </w:p>
        </w:tc>
        <w:tc>
          <w:tcPr>
            <w:tcW w:w="1418" w:type="dxa"/>
            <w:vAlign w:val="center"/>
            <w:hideMark/>
          </w:tcPr>
          <w:p w:rsidR="00DB1402" w:rsidRPr="00CB4FB3" w:rsidRDefault="00DB1402" w:rsidP="00CB4FB3">
            <w:pPr>
              <w:pStyle w:val="Betarp"/>
              <w:rPr>
                <w:b/>
                <w:sz w:val="22"/>
              </w:rPr>
            </w:pPr>
            <w:r w:rsidRPr="00CB4FB3">
              <w:rPr>
                <w:b/>
                <w:sz w:val="22"/>
              </w:rPr>
              <w:t xml:space="preserve">Pagrindinis ar </w:t>
            </w:r>
            <w:r w:rsidRPr="00CB4FB3">
              <w:rPr>
                <w:b/>
                <w:sz w:val="22"/>
              </w:rPr>
              <w:lastRenderedPageBreak/>
              <w:t>papildomas komitetas (stadija)</w:t>
            </w:r>
          </w:p>
        </w:tc>
        <w:tc>
          <w:tcPr>
            <w:tcW w:w="1629" w:type="dxa"/>
            <w:vAlign w:val="center"/>
            <w:hideMark/>
          </w:tcPr>
          <w:p w:rsidR="00DB1402" w:rsidRPr="00CB4FB3" w:rsidRDefault="00DB1402" w:rsidP="00CB4FB3">
            <w:pPr>
              <w:pStyle w:val="Betarp"/>
              <w:rPr>
                <w:b/>
                <w:sz w:val="22"/>
              </w:rPr>
            </w:pPr>
            <w:r w:rsidRPr="00CB4FB3">
              <w:rPr>
                <w:b/>
                <w:sz w:val="22"/>
              </w:rPr>
              <w:lastRenderedPageBreak/>
              <w:t xml:space="preserve">Komiteto išvadų </w:t>
            </w:r>
            <w:r w:rsidRPr="00CB4FB3">
              <w:rPr>
                <w:b/>
                <w:sz w:val="22"/>
              </w:rPr>
              <w:lastRenderedPageBreak/>
              <w:t>rengėjai,</w:t>
            </w:r>
            <w:r w:rsidRPr="00CB4FB3">
              <w:rPr>
                <w:b/>
                <w:sz w:val="22"/>
              </w:rPr>
              <w:br/>
              <w:t>biuro tarnautojai</w:t>
            </w:r>
          </w:p>
        </w:tc>
      </w:tr>
      <w:tr w:rsidR="00DB1402" w:rsidRPr="00CB4FB3" w:rsidTr="00CB4FB3">
        <w:trPr>
          <w:trHeight w:val="20"/>
          <w:jc w:val="center"/>
        </w:trPr>
        <w:tc>
          <w:tcPr>
            <w:tcW w:w="497" w:type="dxa"/>
          </w:tcPr>
          <w:p w:rsidR="00DB1402" w:rsidRPr="00CB4FB3" w:rsidRDefault="00DB1402" w:rsidP="00404858">
            <w:pPr>
              <w:pStyle w:val="Betarp"/>
              <w:numPr>
                <w:ilvl w:val="0"/>
                <w:numId w:val="6"/>
              </w:numPr>
              <w:ind w:left="473"/>
              <w:rPr>
                <w:sz w:val="22"/>
              </w:rPr>
            </w:pPr>
          </w:p>
        </w:tc>
        <w:tc>
          <w:tcPr>
            <w:tcW w:w="1351" w:type="dxa"/>
          </w:tcPr>
          <w:p w:rsidR="00DB1402" w:rsidRPr="00CB4FB3" w:rsidRDefault="00DB1402" w:rsidP="00CB4FB3">
            <w:pPr>
              <w:pStyle w:val="Betarp"/>
              <w:rPr>
                <w:sz w:val="22"/>
              </w:rPr>
            </w:pPr>
            <w:r w:rsidRPr="00CB4FB3">
              <w:rPr>
                <w:sz w:val="22"/>
              </w:rPr>
              <w:t>2015-10-21</w:t>
            </w:r>
            <w:r w:rsidRPr="00CB4FB3">
              <w:rPr>
                <w:sz w:val="22"/>
              </w:rPr>
              <w:br/>
              <w:t>10.00–10.45</w:t>
            </w:r>
            <w:r w:rsidRPr="00CB4FB3">
              <w:rPr>
                <w:sz w:val="22"/>
              </w:rPr>
              <w:br/>
              <w:t>III r. 220 k.</w:t>
            </w:r>
          </w:p>
        </w:tc>
        <w:tc>
          <w:tcPr>
            <w:tcW w:w="1157" w:type="dxa"/>
          </w:tcPr>
          <w:p w:rsidR="00DB1402" w:rsidRPr="00CB4FB3" w:rsidRDefault="00DB1402" w:rsidP="00CB4FB3">
            <w:pPr>
              <w:pStyle w:val="Betarp"/>
              <w:rPr>
                <w:sz w:val="22"/>
              </w:rPr>
            </w:pPr>
          </w:p>
        </w:tc>
        <w:tc>
          <w:tcPr>
            <w:tcW w:w="3587" w:type="dxa"/>
          </w:tcPr>
          <w:p w:rsidR="00DB1402" w:rsidRPr="00CB4FB3" w:rsidRDefault="00DB1402" w:rsidP="00CB4FB3">
            <w:pPr>
              <w:pStyle w:val="Betarp"/>
              <w:rPr>
                <w:sz w:val="22"/>
              </w:rPr>
            </w:pPr>
            <w:r w:rsidRPr="00CB4FB3">
              <w:rPr>
                <w:sz w:val="22"/>
              </w:rPr>
              <w:t>2016 metų valstybės biudžeto ir savivaldybių biudžetų finansinių rodiklių patvirtinimo įstatymo projektas</w:t>
            </w:r>
          </w:p>
        </w:tc>
        <w:tc>
          <w:tcPr>
            <w:tcW w:w="1418" w:type="dxa"/>
          </w:tcPr>
          <w:p w:rsidR="00DB1402" w:rsidRPr="00CB4FB3" w:rsidRDefault="00DB1402" w:rsidP="00CB4FB3">
            <w:pPr>
              <w:pStyle w:val="Betarp"/>
              <w:rPr>
                <w:sz w:val="22"/>
              </w:rPr>
            </w:pPr>
            <w:r w:rsidRPr="00CB4FB3">
              <w:rPr>
                <w:sz w:val="22"/>
              </w:rPr>
              <w:t>Papildomas</w:t>
            </w:r>
            <w:r w:rsidRPr="00CB4FB3">
              <w:rPr>
                <w:sz w:val="22"/>
              </w:rPr>
              <w:br/>
              <w:t>(svarstymas)</w:t>
            </w:r>
            <w:r w:rsidRPr="00CB4FB3">
              <w:rPr>
                <w:sz w:val="22"/>
              </w:rPr>
              <w:br/>
            </w:r>
          </w:p>
        </w:tc>
        <w:tc>
          <w:tcPr>
            <w:tcW w:w="1629" w:type="dxa"/>
          </w:tcPr>
          <w:p w:rsidR="00DB1402" w:rsidRPr="00CB4FB3" w:rsidRDefault="00DB1402" w:rsidP="00CB4FB3">
            <w:pPr>
              <w:pStyle w:val="Betarp"/>
              <w:rPr>
                <w:sz w:val="22"/>
              </w:rPr>
            </w:pPr>
            <w:r w:rsidRPr="00CB4FB3">
              <w:rPr>
                <w:sz w:val="22"/>
              </w:rPr>
              <w:t>R.Žemaitaitis,</w:t>
            </w:r>
            <w:r w:rsidRPr="00CB4FB3">
              <w:rPr>
                <w:sz w:val="22"/>
              </w:rPr>
              <w:br/>
              <w:t>J. Razma,</w:t>
            </w:r>
            <w:r w:rsidRPr="00CB4FB3">
              <w:rPr>
                <w:sz w:val="22"/>
              </w:rPr>
              <w:br/>
              <w:t xml:space="preserve">pat. L. </w:t>
            </w:r>
            <w:proofErr w:type="spellStart"/>
            <w:r w:rsidRPr="00CB4FB3">
              <w:rPr>
                <w:sz w:val="22"/>
              </w:rPr>
              <w:t>Jasiukėnienė</w:t>
            </w:r>
            <w:proofErr w:type="spellEnd"/>
          </w:p>
        </w:tc>
      </w:tr>
      <w:tr w:rsidR="00DB1402" w:rsidRPr="00CB4FB3" w:rsidTr="00CB4FB3">
        <w:trPr>
          <w:trHeight w:val="20"/>
          <w:jc w:val="center"/>
        </w:trPr>
        <w:tc>
          <w:tcPr>
            <w:tcW w:w="497" w:type="dxa"/>
          </w:tcPr>
          <w:p w:rsidR="00DB1402" w:rsidRPr="00CB4FB3" w:rsidRDefault="00DB1402" w:rsidP="00404858">
            <w:pPr>
              <w:pStyle w:val="Betarp"/>
              <w:numPr>
                <w:ilvl w:val="0"/>
                <w:numId w:val="6"/>
              </w:numPr>
              <w:ind w:left="473"/>
              <w:rPr>
                <w:sz w:val="22"/>
              </w:rPr>
            </w:pPr>
          </w:p>
        </w:tc>
        <w:tc>
          <w:tcPr>
            <w:tcW w:w="1351" w:type="dxa"/>
          </w:tcPr>
          <w:p w:rsidR="00DB1402" w:rsidRPr="00CB4FB3" w:rsidRDefault="00DB1402" w:rsidP="00CB4FB3">
            <w:pPr>
              <w:pStyle w:val="Betarp"/>
              <w:rPr>
                <w:sz w:val="22"/>
              </w:rPr>
            </w:pPr>
            <w:r w:rsidRPr="00CB4FB3">
              <w:rPr>
                <w:sz w:val="22"/>
              </w:rPr>
              <w:t>2015-10-21</w:t>
            </w:r>
            <w:r w:rsidRPr="00CB4FB3">
              <w:rPr>
                <w:sz w:val="22"/>
              </w:rPr>
              <w:br/>
              <w:t>10.45–11.00</w:t>
            </w:r>
            <w:r w:rsidRPr="00CB4FB3">
              <w:rPr>
                <w:sz w:val="22"/>
              </w:rPr>
              <w:br/>
              <w:t>III r. 220 k.</w:t>
            </w:r>
          </w:p>
        </w:tc>
        <w:tc>
          <w:tcPr>
            <w:tcW w:w="1157" w:type="dxa"/>
          </w:tcPr>
          <w:p w:rsidR="00DB1402" w:rsidRPr="00CB4FB3" w:rsidRDefault="00CB6C44" w:rsidP="00CB4FB3">
            <w:pPr>
              <w:pStyle w:val="Betarp"/>
              <w:rPr>
                <w:sz w:val="22"/>
              </w:rPr>
            </w:pPr>
            <w:hyperlink r:id="rId97" w:history="1">
              <w:r w:rsidR="00DB1402" w:rsidRPr="00CB4FB3">
                <w:rPr>
                  <w:rStyle w:val="Hipersaitas"/>
                  <w:color w:val="auto"/>
                  <w:sz w:val="22"/>
                  <w:u w:val="none"/>
                </w:rPr>
                <w:t>XIIP-2598</w:t>
              </w:r>
            </w:hyperlink>
          </w:p>
        </w:tc>
        <w:tc>
          <w:tcPr>
            <w:tcW w:w="3587" w:type="dxa"/>
          </w:tcPr>
          <w:p w:rsidR="00DB1402" w:rsidRPr="00CB4FB3" w:rsidRDefault="00DB1402" w:rsidP="00CB4FB3">
            <w:pPr>
              <w:pStyle w:val="Betarp"/>
              <w:rPr>
                <w:sz w:val="22"/>
              </w:rPr>
            </w:pPr>
            <w:r w:rsidRPr="00CB4FB3">
              <w:rPr>
                <w:sz w:val="22"/>
              </w:rPr>
              <w:t>Geležinkelių transporto kodekso 23 ir 231 straipsnių pakeitimo įstatymo projektas</w:t>
            </w:r>
          </w:p>
        </w:tc>
        <w:tc>
          <w:tcPr>
            <w:tcW w:w="1418" w:type="dxa"/>
          </w:tcPr>
          <w:p w:rsidR="00DB1402" w:rsidRPr="00CB4FB3" w:rsidRDefault="00DB1402" w:rsidP="00CB4FB3">
            <w:pPr>
              <w:pStyle w:val="Betarp"/>
              <w:rPr>
                <w:sz w:val="22"/>
              </w:rPr>
            </w:pPr>
            <w:r w:rsidRPr="00CB4FB3">
              <w:rPr>
                <w:sz w:val="22"/>
              </w:rPr>
              <w:t>Pagrindinis</w:t>
            </w:r>
            <w:r w:rsidRPr="00CB4FB3">
              <w:rPr>
                <w:sz w:val="22"/>
              </w:rPr>
              <w:br/>
              <w:t>(svarstymas)</w:t>
            </w:r>
          </w:p>
        </w:tc>
        <w:tc>
          <w:tcPr>
            <w:tcW w:w="1629" w:type="dxa"/>
          </w:tcPr>
          <w:p w:rsidR="00DB1402" w:rsidRPr="00CB4FB3" w:rsidRDefault="00DB1402" w:rsidP="00CB4FB3">
            <w:pPr>
              <w:pStyle w:val="Betarp"/>
              <w:rPr>
                <w:sz w:val="22"/>
              </w:rPr>
            </w:pPr>
            <w:r w:rsidRPr="00CB4FB3">
              <w:rPr>
                <w:sz w:val="22"/>
              </w:rPr>
              <w:t xml:space="preserve">S. </w:t>
            </w:r>
            <w:proofErr w:type="spellStart"/>
            <w:r w:rsidRPr="00CB4FB3">
              <w:rPr>
                <w:sz w:val="22"/>
              </w:rPr>
              <w:t>Dmitrijev</w:t>
            </w:r>
            <w:proofErr w:type="spellEnd"/>
            <w:r w:rsidRPr="00CB4FB3">
              <w:rPr>
                <w:sz w:val="22"/>
              </w:rPr>
              <w:t>,</w:t>
            </w:r>
            <w:r w:rsidRPr="00CB4FB3">
              <w:rPr>
                <w:sz w:val="22"/>
              </w:rPr>
              <w:br/>
              <w:t>D. Kreivys,</w:t>
            </w:r>
            <w:r w:rsidRPr="00CB4FB3">
              <w:rPr>
                <w:sz w:val="22"/>
              </w:rPr>
              <w:br/>
              <w:t xml:space="preserve">pat. D. </w:t>
            </w:r>
            <w:proofErr w:type="spellStart"/>
            <w:r w:rsidRPr="00CB4FB3">
              <w:rPr>
                <w:sz w:val="22"/>
              </w:rPr>
              <w:t>Šaltmeris</w:t>
            </w:r>
            <w:proofErr w:type="spellEnd"/>
          </w:p>
        </w:tc>
      </w:tr>
      <w:tr w:rsidR="00DB1402" w:rsidRPr="00CB4FB3" w:rsidTr="00CB4FB3">
        <w:trPr>
          <w:trHeight w:val="20"/>
          <w:jc w:val="center"/>
        </w:trPr>
        <w:tc>
          <w:tcPr>
            <w:tcW w:w="497" w:type="dxa"/>
          </w:tcPr>
          <w:p w:rsidR="00DB1402" w:rsidRPr="00CB4FB3" w:rsidRDefault="00DB1402" w:rsidP="00404858">
            <w:pPr>
              <w:pStyle w:val="Betarp"/>
              <w:numPr>
                <w:ilvl w:val="0"/>
                <w:numId w:val="6"/>
              </w:numPr>
              <w:ind w:left="473"/>
              <w:rPr>
                <w:sz w:val="22"/>
              </w:rPr>
            </w:pPr>
          </w:p>
        </w:tc>
        <w:tc>
          <w:tcPr>
            <w:tcW w:w="1351" w:type="dxa"/>
          </w:tcPr>
          <w:p w:rsidR="00DB1402" w:rsidRPr="00CB4FB3" w:rsidRDefault="00DB1402" w:rsidP="00CB4FB3">
            <w:pPr>
              <w:pStyle w:val="Betarp"/>
              <w:rPr>
                <w:sz w:val="22"/>
              </w:rPr>
            </w:pPr>
            <w:r w:rsidRPr="00CB4FB3">
              <w:rPr>
                <w:sz w:val="22"/>
              </w:rPr>
              <w:t>2015-10-21</w:t>
            </w:r>
            <w:r w:rsidRPr="00CB4FB3">
              <w:rPr>
                <w:sz w:val="22"/>
              </w:rPr>
              <w:br/>
              <w:t>11.00–11.05</w:t>
            </w:r>
            <w:r w:rsidRPr="00CB4FB3">
              <w:rPr>
                <w:sz w:val="22"/>
              </w:rPr>
              <w:br/>
              <w:t>III r. 220 k.</w:t>
            </w:r>
          </w:p>
        </w:tc>
        <w:tc>
          <w:tcPr>
            <w:tcW w:w="1157" w:type="dxa"/>
          </w:tcPr>
          <w:p w:rsidR="00DB1402" w:rsidRPr="00CB4FB3" w:rsidRDefault="00CB6C44" w:rsidP="00CB4FB3">
            <w:pPr>
              <w:pStyle w:val="Betarp"/>
              <w:rPr>
                <w:sz w:val="22"/>
              </w:rPr>
            </w:pPr>
            <w:hyperlink r:id="rId98" w:history="1">
              <w:r w:rsidR="00DB1402" w:rsidRPr="00CB4FB3">
                <w:rPr>
                  <w:rStyle w:val="Hipersaitas"/>
                  <w:color w:val="auto"/>
                  <w:sz w:val="22"/>
                  <w:u w:val="none"/>
                </w:rPr>
                <w:t>XIIP-3288(3)</w:t>
              </w:r>
            </w:hyperlink>
          </w:p>
        </w:tc>
        <w:tc>
          <w:tcPr>
            <w:tcW w:w="3587" w:type="dxa"/>
          </w:tcPr>
          <w:p w:rsidR="00DB1402" w:rsidRPr="00CB4FB3" w:rsidRDefault="00DB1402" w:rsidP="00CB4FB3">
            <w:pPr>
              <w:pStyle w:val="Betarp"/>
              <w:rPr>
                <w:sz w:val="22"/>
              </w:rPr>
            </w:pPr>
            <w:r w:rsidRPr="00CB4FB3">
              <w:rPr>
                <w:sz w:val="22"/>
              </w:rPr>
              <w:t xml:space="preserve">Seimo nario R. Žemaitaičio pasiūlymas </w:t>
            </w:r>
            <w:r w:rsidRPr="00CB4FB3">
              <w:rPr>
                <w:sz w:val="22"/>
              </w:rPr>
              <w:br/>
              <w:t>Vidaus vandenų transporto kodekso 3, 41, 7, 9, 13, 14 ir 15 straipsnių pakeitimo</w:t>
            </w:r>
            <w:r w:rsidRPr="00CB4FB3">
              <w:rPr>
                <w:sz w:val="22"/>
              </w:rPr>
              <w:br/>
              <w:t>įstatymo projektui</w:t>
            </w:r>
          </w:p>
        </w:tc>
        <w:tc>
          <w:tcPr>
            <w:tcW w:w="1418" w:type="dxa"/>
          </w:tcPr>
          <w:p w:rsidR="00DB1402" w:rsidRPr="00CB4FB3" w:rsidRDefault="00DB1402" w:rsidP="00CB4FB3">
            <w:pPr>
              <w:pStyle w:val="Betarp"/>
              <w:rPr>
                <w:sz w:val="22"/>
              </w:rPr>
            </w:pPr>
            <w:r w:rsidRPr="00CB4FB3">
              <w:rPr>
                <w:sz w:val="22"/>
              </w:rPr>
              <w:t>Pagrindinis</w:t>
            </w:r>
            <w:r w:rsidRPr="00CB4FB3">
              <w:rPr>
                <w:sz w:val="22"/>
              </w:rPr>
              <w:br/>
              <w:t>(svarstymas)</w:t>
            </w:r>
          </w:p>
        </w:tc>
        <w:tc>
          <w:tcPr>
            <w:tcW w:w="1629" w:type="dxa"/>
          </w:tcPr>
          <w:p w:rsidR="00DB1402" w:rsidRPr="00CB4FB3" w:rsidRDefault="00DB1402" w:rsidP="00CB4FB3">
            <w:pPr>
              <w:pStyle w:val="Betarp"/>
              <w:rPr>
                <w:sz w:val="22"/>
              </w:rPr>
            </w:pPr>
            <w:r w:rsidRPr="00CB4FB3">
              <w:rPr>
                <w:sz w:val="22"/>
              </w:rPr>
              <w:t>A. Mockus,</w:t>
            </w:r>
            <w:r w:rsidRPr="00CB4FB3">
              <w:rPr>
                <w:sz w:val="22"/>
              </w:rPr>
              <w:br/>
              <w:t>J. Razma,</w:t>
            </w:r>
            <w:r w:rsidRPr="00CB4FB3">
              <w:rPr>
                <w:sz w:val="22"/>
              </w:rPr>
              <w:br/>
              <w:t>A. Skardžius,</w:t>
            </w:r>
            <w:r w:rsidRPr="00CB4FB3">
              <w:rPr>
                <w:sz w:val="22"/>
              </w:rPr>
              <w:br/>
              <w:t xml:space="preserve">pat. D. </w:t>
            </w:r>
            <w:proofErr w:type="spellStart"/>
            <w:r w:rsidRPr="00CB4FB3">
              <w:rPr>
                <w:sz w:val="22"/>
              </w:rPr>
              <w:t>Šaltmeris</w:t>
            </w:r>
            <w:proofErr w:type="spellEnd"/>
          </w:p>
        </w:tc>
      </w:tr>
      <w:tr w:rsidR="00DB1402" w:rsidRPr="00CB4FB3" w:rsidTr="00CB4FB3">
        <w:trPr>
          <w:trHeight w:val="20"/>
          <w:jc w:val="center"/>
        </w:trPr>
        <w:tc>
          <w:tcPr>
            <w:tcW w:w="497" w:type="dxa"/>
          </w:tcPr>
          <w:p w:rsidR="00DB1402" w:rsidRPr="00CB4FB3" w:rsidRDefault="00DB1402" w:rsidP="00404858">
            <w:pPr>
              <w:pStyle w:val="Betarp"/>
              <w:numPr>
                <w:ilvl w:val="0"/>
                <w:numId w:val="6"/>
              </w:numPr>
              <w:ind w:left="473"/>
              <w:rPr>
                <w:sz w:val="22"/>
              </w:rPr>
            </w:pPr>
          </w:p>
        </w:tc>
        <w:tc>
          <w:tcPr>
            <w:tcW w:w="1351" w:type="dxa"/>
          </w:tcPr>
          <w:p w:rsidR="00DB1402" w:rsidRPr="00CB4FB3" w:rsidRDefault="00DB1402" w:rsidP="00CB4FB3">
            <w:pPr>
              <w:pStyle w:val="Betarp"/>
              <w:rPr>
                <w:sz w:val="22"/>
              </w:rPr>
            </w:pPr>
            <w:r w:rsidRPr="00CB4FB3">
              <w:rPr>
                <w:sz w:val="22"/>
              </w:rPr>
              <w:t>2015-10-21</w:t>
            </w:r>
            <w:r w:rsidRPr="00CB4FB3">
              <w:rPr>
                <w:sz w:val="22"/>
              </w:rPr>
              <w:br/>
              <w:t>11.05–11.25</w:t>
            </w:r>
            <w:r w:rsidRPr="00CB4FB3">
              <w:rPr>
                <w:sz w:val="22"/>
              </w:rPr>
              <w:br/>
              <w:t>III r. 220 k.</w:t>
            </w:r>
          </w:p>
        </w:tc>
        <w:tc>
          <w:tcPr>
            <w:tcW w:w="1157" w:type="dxa"/>
          </w:tcPr>
          <w:p w:rsidR="00DB1402" w:rsidRPr="00CB4FB3" w:rsidRDefault="00DB1402" w:rsidP="00CB4FB3">
            <w:pPr>
              <w:pStyle w:val="Betarp"/>
              <w:rPr>
                <w:sz w:val="22"/>
              </w:rPr>
            </w:pPr>
          </w:p>
        </w:tc>
        <w:tc>
          <w:tcPr>
            <w:tcW w:w="3587" w:type="dxa"/>
          </w:tcPr>
          <w:p w:rsidR="00DB1402" w:rsidRPr="00CB4FB3" w:rsidRDefault="00DB1402" w:rsidP="00CB4FB3">
            <w:pPr>
              <w:pStyle w:val="Betarp"/>
              <w:rPr>
                <w:sz w:val="22"/>
              </w:rPr>
            </w:pPr>
            <w:r w:rsidRPr="00CB4FB3">
              <w:rPr>
                <w:sz w:val="22"/>
              </w:rPr>
              <w:t xml:space="preserve">Konkurencijos tarybos </w:t>
            </w:r>
            <w:r w:rsidRPr="00CB4FB3">
              <w:rPr>
                <w:sz w:val="22"/>
              </w:rPr>
              <w:br/>
              <w:t>2014 m. veiklos ataskaita</w:t>
            </w:r>
          </w:p>
        </w:tc>
        <w:tc>
          <w:tcPr>
            <w:tcW w:w="1418" w:type="dxa"/>
          </w:tcPr>
          <w:p w:rsidR="00DB1402" w:rsidRPr="00CB4FB3" w:rsidRDefault="00DB1402" w:rsidP="00CB4FB3">
            <w:pPr>
              <w:pStyle w:val="Betarp"/>
              <w:rPr>
                <w:sz w:val="22"/>
              </w:rPr>
            </w:pPr>
            <w:r w:rsidRPr="00CB4FB3">
              <w:rPr>
                <w:sz w:val="22"/>
              </w:rPr>
              <w:t>Svarstymas</w:t>
            </w:r>
          </w:p>
        </w:tc>
        <w:tc>
          <w:tcPr>
            <w:tcW w:w="1629" w:type="dxa"/>
          </w:tcPr>
          <w:p w:rsidR="00DB1402" w:rsidRPr="00CB4FB3" w:rsidRDefault="00DB1402" w:rsidP="00CB4FB3">
            <w:pPr>
              <w:pStyle w:val="Betarp"/>
              <w:rPr>
                <w:sz w:val="22"/>
              </w:rPr>
            </w:pPr>
            <w:r w:rsidRPr="00CB4FB3">
              <w:rPr>
                <w:sz w:val="22"/>
              </w:rPr>
              <w:t>Š. Gustainis,</w:t>
            </w:r>
            <w:r w:rsidRPr="00CB4FB3">
              <w:rPr>
                <w:sz w:val="22"/>
              </w:rPr>
              <w:br/>
              <w:t>A. Skardžius,</w:t>
            </w:r>
            <w:r w:rsidRPr="00CB4FB3">
              <w:rPr>
                <w:sz w:val="22"/>
              </w:rPr>
              <w:br/>
              <w:t xml:space="preserve">pat. D. </w:t>
            </w:r>
            <w:proofErr w:type="spellStart"/>
            <w:r w:rsidRPr="00CB4FB3">
              <w:rPr>
                <w:sz w:val="22"/>
              </w:rPr>
              <w:t>Šaltmeris</w:t>
            </w:r>
            <w:proofErr w:type="spellEnd"/>
          </w:p>
        </w:tc>
      </w:tr>
      <w:tr w:rsidR="00DB1402" w:rsidRPr="00CB4FB3" w:rsidTr="00CB4FB3">
        <w:trPr>
          <w:trHeight w:val="20"/>
          <w:jc w:val="center"/>
        </w:trPr>
        <w:tc>
          <w:tcPr>
            <w:tcW w:w="497" w:type="dxa"/>
          </w:tcPr>
          <w:p w:rsidR="00DB1402" w:rsidRPr="00CB4FB3" w:rsidRDefault="00DB1402" w:rsidP="00404858">
            <w:pPr>
              <w:pStyle w:val="Betarp"/>
              <w:numPr>
                <w:ilvl w:val="0"/>
                <w:numId w:val="6"/>
              </w:numPr>
              <w:ind w:left="473"/>
              <w:rPr>
                <w:sz w:val="22"/>
              </w:rPr>
            </w:pPr>
          </w:p>
        </w:tc>
        <w:tc>
          <w:tcPr>
            <w:tcW w:w="1351" w:type="dxa"/>
          </w:tcPr>
          <w:p w:rsidR="00DB1402" w:rsidRPr="00CB4FB3" w:rsidRDefault="00DB1402" w:rsidP="00CB4FB3">
            <w:pPr>
              <w:pStyle w:val="Betarp"/>
              <w:rPr>
                <w:sz w:val="22"/>
              </w:rPr>
            </w:pPr>
            <w:r w:rsidRPr="00CB4FB3">
              <w:rPr>
                <w:sz w:val="22"/>
              </w:rPr>
              <w:t>2015-10-21</w:t>
            </w:r>
            <w:r w:rsidRPr="00CB4FB3">
              <w:rPr>
                <w:sz w:val="22"/>
              </w:rPr>
              <w:br/>
              <w:t>11.25–11.45</w:t>
            </w:r>
            <w:r w:rsidRPr="00CB4FB3">
              <w:rPr>
                <w:sz w:val="22"/>
              </w:rPr>
              <w:br/>
              <w:t>III r. 220 k.</w:t>
            </w:r>
          </w:p>
        </w:tc>
        <w:tc>
          <w:tcPr>
            <w:tcW w:w="1157" w:type="dxa"/>
          </w:tcPr>
          <w:p w:rsidR="00DB1402" w:rsidRPr="00CB4FB3" w:rsidRDefault="00DB1402" w:rsidP="00CB4FB3">
            <w:pPr>
              <w:pStyle w:val="Betarp"/>
              <w:rPr>
                <w:sz w:val="22"/>
              </w:rPr>
            </w:pPr>
          </w:p>
        </w:tc>
        <w:tc>
          <w:tcPr>
            <w:tcW w:w="3587" w:type="dxa"/>
          </w:tcPr>
          <w:p w:rsidR="00DB1402" w:rsidRPr="00CB4FB3" w:rsidRDefault="00DB1402" w:rsidP="00CB4FB3">
            <w:pPr>
              <w:pStyle w:val="Betarp"/>
              <w:rPr>
                <w:sz w:val="22"/>
              </w:rPr>
            </w:pPr>
            <w:r w:rsidRPr="00CB4FB3">
              <w:rPr>
                <w:sz w:val="22"/>
              </w:rPr>
              <w:t>VATESI 2014 m. veiklos ataskaita „Branduolinės energetikos sauga Lietuvoje“</w:t>
            </w:r>
          </w:p>
        </w:tc>
        <w:tc>
          <w:tcPr>
            <w:tcW w:w="1418" w:type="dxa"/>
          </w:tcPr>
          <w:p w:rsidR="00DB1402" w:rsidRPr="00CB4FB3" w:rsidRDefault="00DB1402" w:rsidP="00CB4FB3">
            <w:pPr>
              <w:pStyle w:val="Betarp"/>
              <w:rPr>
                <w:sz w:val="22"/>
              </w:rPr>
            </w:pPr>
            <w:r w:rsidRPr="00CB4FB3">
              <w:rPr>
                <w:sz w:val="22"/>
              </w:rPr>
              <w:t>Svarstymas</w:t>
            </w:r>
          </w:p>
        </w:tc>
        <w:tc>
          <w:tcPr>
            <w:tcW w:w="1629" w:type="dxa"/>
          </w:tcPr>
          <w:p w:rsidR="00DB1402" w:rsidRPr="00CB4FB3" w:rsidRDefault="00DB1402" w:rsidP="00CB4FB3">
            <w:pPr>
              <w:pStyle w:val="Betarp"/>
              <w:rPr>
                <w:sz w:val="22"/>
              </w:rPr>
            </w:pPr>
            <w:r w:rsidRPr="00CB4FB3">
              <w:rPr>
                <w:sz w:val="22"/>
              </w:rPr>
              <w:t>K. Daukšys,</w:t>
            </w:r>
            <w:r w:rsidRPr="00CB4FB3">
              <w:rPr>
                <w:sz w:val="22"/>
              </w:rPr>
              <w:br/>
              <w:t>Z. Jedinskij,</w:t>
            </w:r>
            <w:r w:rsidRPr="00CB4FB3">
              <w:rPr>
                <w:sz w:val="22"/>
              </w:rPr>
              <w:br/>
              <w:t xml:space="preserve">pat. R. </w:t>
            </w:r>
            <w:proofErr w:type="spellStart"/>
            <w:r w:rsidRPr="00CB4FB3">
              <w:rPr>
                <w:sz w:val="22"/>
              </w:rPr>
              <w:t>Duburaitė</w:t>
            </w:r>
            <w:proofErr w:type="spellEnd"/>
            <w:r w:rsidRPr="00CB4FB3">
              <w:rPr>
                <w:sz w:val="22"/>
              </w:rPr>
              <w:t>,</w:t>
            </w:r>
            <w:r w:rsidRPr="00CB4FB3">
              <w:rPr>
                <w:sz w:val="22"/>
              </w:rPr>
              <w:br/>
              <w:t>pat. R. Petkūnienė</w:t>
            </w:r>
          </w:p>
        </w:tc>
      </w:tr>
      <w:tr w:rsidR="00DB1402" w:rsidRPr="00CB4FB3" w:rsidTr="00CB4FB3">
        <w:trPr>
          <w:trHeight w:val="20"/>
          <w:jc w:val="center"/>
        </w:trPr>
        <w:tc>
          <w:tcPr>
            <w:tcW w:w="497" w:type="dxa"/>
          </w:tcPr>
          <w:p w:rsidR="00DB1402" w:rsidRPr="00CB4FB3" w:rsidRDefault="00DB1402" w:rsidP="00404858">
            <w:pPr>
              <w:pStyle w:val="Betarp"/>
              <w:numPr>
                <w:ilvl w:val="0"/>
                <w:numId w:val="6"/>
              </w:numPr>
              <w:ind w:left="473"/>
              <w:rPr>
                <w:sz w:val="22"/>
              </w:rPr>
            </w:pPr>
          </w:p>
        </w:tc>
        <w:tc>
          <w:tcPr>
            <w:tcW w:w="1351" w:type="dxa"/>
          </w:tcPr>
          <w:p w:rsidR="00DB1402" w:rsidRPr="00CB4FB3" w:rsidRDefault="00DB1402" w:rsidP="00CB4FB3">
            <w:pPr>
              <w:pStyle w:val="Betarp"/>
              <w:rPr>
                <w:sz w:val="22"/>
              </w:rPr>
            </w:pPr>
            <w:r w:rsidRPr="00CB4FB3">
              <w:rPr>
                <w:sz w:val="22"/>
              </w:rPr>
              <w:t>2015-10-21</w:t>
            </w:r>
            <w:r w:rsidRPr="00CB4FB3">
              <w:rPr>
                <w:sz w:val="22"/>
              </w:rPr>
              <w:br/>
              <w:t>11.45–12.00</w:t>
            </w:r>
            <w:r w:rsidRPr="00CB4FB3">
              <w:rPr>
                <w:sz w:val="22"/>
              </w:rPr>
              <w:br/>
              <w:t>III r. 220 k.</w:t>
            </w:r>
          </w:p>
        </w:tc>
        <w:tc>
          <w:tcPr>
            <w:tcW w:w="7791" w:type="dxa"/>
            <w:gridSpan w:val="4"/>
          </w:tcPr>
          <w:p w:rsidR="00DB1402" w:rsidRPr="00CB4FB3" w:rsidRDefault="00DB1402" w:rsidP="00CB4FB3">
            <w:pPr>
              <w:pStyle w:val="Betarp"/>
              <w:rPr>
                <w:sz w:val="22"/>
              </w:rPr>
            </w:pPr>
            <w:r w:rsidRPr="00CB4FB3">
              <w:rPr>
                <w:sz w:val="22"/>
              </w:rP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80C30" w:rsidRDefault="00080C30" w:rsidP="00080C30">
      <w:pPr>
        <w:pStyle w:val="Betarp"/>
        <w:tabs>
          <w:tab w:val="left" w:pos="6804"/>
        </w:tabs>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9"/>
        <w:gridCol w:w="1224"/>
        <w:gridCol w:w="1374"/>
        <w:gridCol w:w="3660"/>
        <w:gridCol w:w="1359"/>
        <w:gridCol w:w="1493"/>
      </w:tblGrid>
      <w:tr w:rsidR="00DB1402" w:rsidRPr="00CB4FB3" w:rsidTr="00CB4FB3">
        <w:trPr>
          <w:trHeight w:val="20"/>
          <w:jc w:val="center"/>
        </w:trPr>
        <w:tc>
          <w:tcPr>
            <w:tcW w:w="550" w:type="dxa"/>
            <w:vAlign w:val="center"/>
          </w:tcPr>
          <w:p w:rsidR="00DB1402" w:rsidRPr="00CB4FB3" w:rsidRDefault="00DB1402" w:rsidP="00CB4FB3">
            <w:pPr>
              <w:pStyle w:val="Betarp"/>
              <w:rPr>
                <w:b/>
                <w:sz w:val="22"/>
              </w:rPr>
            </w:pPr>
            <w:r w:rsidRPr="00CB4FB3">
              <w:rPr>
                <w:b/>
                <w:sz w:val="22"/>
              </w:rPr>
              <w:t>Eil. Nr.</w:t>
            </w:r>
          </w:p>
        </w:tc>
        <w:tc>
          <w:tcPr>
            <w:tcW w:w="1277" w:type="dxa"/>
            <w:vAlign w:val="center"/>
            <w:hideMark/>
          </w:tcPr>
          <w:p w:rsidR="00DB1402" w:rsidRPr="00CB4FB3" w:rsidRDefault="00DB1402" w:rsidP="00CB4FB3">
            <w:pPr>
              <w:pStyle w:val="Betarp"/>
              <w:rPr>
                <w:b/>
                <w:sz w:val="22"/>
              </w:rPr>
            </w:pPr>
            <w:r w:rsidRPr="00CB4FB3">
              <w:rPr>
                <w:b/>
                <w:sz w:val="22"/>
              </w:rPr>
              <w:t>Data,</w:t>
            </w:r>
          </w:p>
          <w:p w:rsidR="00DB1402" w:rsidRPr="00CB4FB3" w:rsidRDefault="00DB1402" w:rsidP="00CB4FB3">
            <w:pPr>
              <w:pStyle w:val="Betarp"/>
              <w:rPr>
                <w:b/>
                <w:sz w:val="22"/>
              </w:rPr>
            </w:pPr>
            <w:r w:rsidRPr="00CB4FB3">
              <w:rPr>
                <w:b/>
                <w:sz w:val="22"/>
              </w:rPr>
              <w:t>laikas,</w:t>
            </w:r>
          </w:p>
          <w:p w:rsidR="00DB1402" w:rsidRPr="00CB4FB3" w:rsidRDefault="00DB1402" w:rsidP="00CB4FB3">
            <w:pPr>
              <w:pStyle w:val="Betarp"/>
              <w:rPr>
                <w:b/>
                <w:sz w:val="22"/>
              </w:rPr>
            </w:pPr>
            <w:r w:rsidRPr="00CB4FB3">
              <w:rPr>
                <w:b/>
                <w:sz w:val="22"/>
              </w:rPr>
              <w:t>vieta</w:t>
            </w:r>
          </w:p>
        </w:tc>
        <w:tc>
          <w:tcPr>
            <w:tcW w:w="1434" w:type="dxa"/>
            <w:vAlign w:val="center"/>
            <w:hideMark/>
          </w:tcPr>
          <w:p w:rsidR="00DB1402" w:rsidRPr="00CB4FB3" w:rsidRDefault="00DB1402" w:rsidP="00CB4FB3">
            <w:pPr>
              <w:pStyle w:val="Betarp"/>
              <w:rPr>
                <w:b/>
                <w:sz w:val="22"/>
              </w:rPr>
            </w:pPr>
            <w:r w:rsidRPr="00CB4FB3">
              <w:rPr>
                <w:b/>
                <w:sz w:val="22"/>
              </w:rPr>
              <w:t>Projekto Nr.</w:t>
            </w:r>
          </w:p>
        </w:tc>
        <w:tc>
          <w:tcPr>
            <w:tcW w:w="3827" w:type="dxa"/>
            <w:vAlign w:val="center"/>
          </w:tcPr>
          <w:p w:rsidR="00DB1402" w:rsidRPr="00CB4FB3" w:rsidRDefault="00DB1402" w:rsidP="00CB4FB3">
            <w:pPr>
              <w:pStyle w:val="Betarp"/>
              <w:rPr>
                <w:b/>
                <w:sz w:val="22"/>
              </w:rPr>
            </w:pPr>
            <w:r w:rsidRPr="00CB4FB3">
              <w:rPr>
                <w:b/>
                <w:sz w:val="22"/>
              </w:rPr>
              <w:t>Svarstomi klausimai</w:t>
            </w:r>
          </w:p>
        </w:tc>
        <w:tc>
          <w:tcPr>
            <w:tcW w:w="1418" w:type="dxa"/>
            <w:vAlign w:val="center"/>
          </w:tcPr>
          <w:p w:rsidR="00DB1402" w:rsidRPr="00CB4FB3" w:rsidRDefault="00DB1402" w:rsidP="00CB4FB3">
            <w:pPr>
              <w:pStyle w:val="Betarp"/>
              <w:rPr>
                <w:b/>
                <w:sz w:val="22"/>
              </w:rPr>
            </w:pPr>
            <w:r w:rsidRPr="00CB4FB3">
              <w:rPr>
                <w:b/>
                <w:sz w:val="22"/>
              </w:rPr>
              <w:t>Pagrindinis ar papildomas komitetas (stadija)</w:t>
            </w:r>
          </w:p>
        </w:tc>
        <w:tc>
          <w:tcPr>
            <w:tcW w:w="1559" w:type="dxa"/>
            <w:vAlign w:val="center"/>
            <w:hideMark/>
          </w:tcPr>
          <w:p w:rsidR="00DB1402" w:rsidRPr="00CB4FB3" w:rsidRDefault="00DB1402" w:rsidP="00CB4FB3">
            <w:pPr>
              <w:pStyle w:val="Betarp"/>
              <w:rPr>
                <w:b/>
                <w:sz w:val="22"/>
              </w:rPr>
            </w:pPr>
            <w:r w:rsidRPr="00CB4FB3">
              <w:rPr>
                <w:b/>
                <w:sz w:val="22"/>
              </w:rPr>
              <w:t>Komiteto išvadų rengėjai,</w:t>
            </w:r>
          </w:p>
          <w:p w:rsidR="00DB1402" w:rsidRPr="00CB4FB3" w:rsidRDefault="00DB1402" w:rsidP="00CB4FB3">
            <w:pPr>
              <w:pStyle w:val="Betarp"/>
              <w:rPr>
                <w:b/>
                <w:i/>
                <w:sz w:val="22"/>
              </w:rPr>
            </w:pPr>
            <w:r w:rsidRPr="00CB4FB3">
              <w:rPr>
                <w:b/>
                <w:i/>
                <w:sz w:val="22"/>
              </w:rPr>
              <w:t>biuro tarnautojai</w:t>
            </w:r>
          </w:p>
        </w:tc>
      </w:tr>
      <w:tr w:rsidR="00DB1402" w:rsidRPr="00CB4FB3" w:rsidTr="00CB4FB3">
        <w:trPr>
          <w:trHeight w:val="20"/>
          <w:jc w:val="center"/>
        </w:trPr>
        <w:tc>
          <w:tcPr>
            <w:tcW w:w="550" w:type="dxa"/>
          </w:tcPr>
          <w:p w:rsidR="00DB1402" w:rsidRPr="00CB4FB3" w:rsidRDefault="00DB1402" w:rsidP="00CB4FB3">
            <w:pPr>
              <w:pStyle w:val="Betarp"/>
              <w:rPr>
                <w:sz w:val="22"/>
              </w:rPr>
            </w:pPr>
            <w:r w:rsidRPr="00CB4FB3">
              <w:rPr>
                <w:sz w:val="22"/>
              </w:rPr>
              <w:t>1.</w:t>
            </w:r>
          </w:p>
        </w:tc>
        <w:tc>
          <w:tcPr>
            <w:tcW w:w="1277"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9.00-9.20</w:t>
            </w:r>
          </w:p>
          <w:p w:rsidR="00DB1402" w:rsidRPr="00CB4FB3" w:rsidRDefault="00DB1402" w:rsidP="00CB4FB3">
            <w:pPr>
              <w:pStyle w:val="Betarp"/>
              <w:rPr>
                <w:sz w:val="22"/>
              </w:rPr>
            </w:pPr>
            <w:r w:rsidRPr="00CB4FB3">
              <w:rPr>
                <w:sz w:val="22"/>
              </w:rPr>
              <w:t>I r. 423 kab.</w:t>
            </w:r>
          </w:p>
        </w:tc>
        <w:tc>
          <w:tcPr>
            <w:tcW w:w="1434" w:type="dxa"/>
          </w:tcPr>
          <w:p w:rsidR="00DB1402" w:rsidRPr="00CB4FB3" w:rsidRDefault="00CB6C44" w:rsidP="00CB4FB3">
            <w:pPr>
              <w:pStyle w:val="Betarp"/>
              <w:rPr>
                <w:rFonts w:eastAsia="Times New Roman"/>
                <w:snapToGrid w:val="0"/>
                <w:color w:val="000000"/>
                <w:sz w:val="22"/>
              </w:rPr>
            </w:pPr>
            <w:hyperlink r:id="rId99" w:history="1">
              <w:r w:rsidR="00DB1402" w:rsidRPr="00CB4FB3">
                <w:rPr>
                  <w:rStyle w:val="Hipersaitas"/>
                  <w:rFonts w:eastAsia="Times New Roman"/>
                  <w:snapToGrid w:val="0"/>
                  <w:sz w:val="22"/>
                </w:rPr>
                <w:t>XIP-2017(4)</w:t>
              </w:r>
            </w:hyperlink>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0" w:history="1">
              <w:r w:rsidR="00DB1402" w:rsidRPr="00CB4FB3">
                <w:rPr>
                  <w:rStyle w:val="Hipersaitas"/>
                  <w:rFonts w:eastAsia="Times New Roman"/>
                  <w:snapToGrid w:val="0"/>
                  <w:sz w:val="22"/>
                </w:rPr>
                <w:t>XIP-2018(4)</w:t>
              </w:r>
            </w:hyperlink>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1" w:history="1">
              <w:r w:rsidR="00DB1402" w:rsidRPr="00CB4FB3">
                <w:rPr>
                  <w:rStyle w:val="Hipersaitas"/>
                  <w:rFonts w:eastAsia="Times New Roman"/>
                  <w:snapToGrid w:val="0"/>
                  <w:sz w:val="22"/>
                </w:rPr>
                <w:t>XIP-2019(4)</w:t>
              </w:r>
            </w:hyperlink>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2" w:history="1">
              <w:r w:rsidR="00DB1402" w:rsidRPr="00CB4FB3">
                <w:rPr>
                  <w:rStyle w:val="Hipersaitas"/>
                  <w:rFonts w:eastAsia="Times New Roman"/>
                  <w:snapToGrid w:val="0"/>
                  <w:sz w:val="22"/>
                </w:rPr>
                <w:t>XIP-2020(4)</w:t>
              </w:r>
            </w:hyperlink>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3" w:history="1">
              <w:r w:rsidR="00DB1402" w:rsidRPr="00CB4FB3">
                <w:rPr>
                  <w:rStyle w:val="Hipersaitas"/>
                  <w:rFonts w:eastAsia="Times New Roman"/>
                  <w:snapToGrid w:val="0"/>
                  <w:sz w:val="22"/>
                </w:rPr>
                <w:t>XIP-2021(4)</w:t>
              </w:r>
            </w:hyperlink>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4" w:history="1">
              <w:r w:rsidR="00DB1402" w:rsidRPr="00CB4FB3">
                <w:rPr>
                  <w:rStyle w:val="Hipersaitas"/>
                  <w:rFonts w:eastAsia="Times New Roman"/>
                  <w:snapToGrid w:val="0"/>
                  <w:sz w:val="22"/>
                </w:rPr>
                <w:t>XIP-2022(4)</w:t>
              </w:r>
            </w:hyperlink>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z w:val="22"/>
              </w:rPr>
            </w:pPr>
            <w:hyperlink r:id="rId105" w:history="1">
              <w:r w:rsidR="00DB1402" w:rsidRPr="00CB4FB3">
                <w:rPr>
                  <w:rStyle w:val="Hipersaitas"/>
                  <w:rFonts w:eastAsia="Times New Roman"/>
                  <w:snapToGrid w:val="0"/>
                  <w:sz w:val="22"/>
                </w:rPr>
                <w:t>XIP-2023(4)</w:t>
              </w:r>
            </w:hyperlink>
          </w:p>
          <w:p w:rsidR="00DB1402" w:rsidRPr="00CB4FB3" w:rsidRDefault="00DB1402" w:rsidP="00CB4FB3">
            <w:pPr>
              <w:pStyle w:val="Betarp"/>
              <w:rPr>
                <w:rFonts w:eastAsia="Times New Roman"/>
                <w:sz w:val="22"/>
              </w:rPr>
            </w:pPr>
          </w:p>
          <w:p w:rsidR="00DB1402" w:rsidRPr="00CB4FB3" w:rsidRDefault="00CB6C44" w:rsidP="00CB4FB3">
            <w:pPr>
              <w:pStyle w:val="Betarp"/>
              <w:rPr>
                <w:rFonts w:eastAsia="Times New Roman"/>
                <w:snapToGrid w:val="0"/>
                <w:color w:val="000000"/>
                <w:sz w:val="22"/>
              </w:rPr>
            </w:pPr>
            <w:hyperlink r:id="rId106" w:history="1">
              <w:r w:rsidR="00DB1402" w:rsidRPr="00CB4FB3">
                <w:rPr>
                  <w:rStyle w:val="Hipersaitas"/>
                  <w:rFonts w:eastAsia="Times New Roman"/>
                  <w:snapToGrid w:val="0"/>
                  <w:sz w:val="22"/>
                </w:rPr>
                <w:t>XIP-2024(4)</w:t>
              </w:r>
            </w:hyperlink>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7" w:history="1">
              <w:r w:rsidR="00DB1402" w:rsidRPr="00CB4FB3">
                <w:rPr>
                  <w:rStyle w:val="Hipersaitas"/>
                  <w:rFonts w:eastAsia="Times New Roman"/>
                  <w:snapToGrid w:val="0"/>
                  <w:sz w:val="22"/>
                </w:rPr>
                <w:t>XIP-4664(3)</w:t>
              </w:r>
            </w:hyperlink>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8" w:history="1">
              <w:r w:rsidR="00DB1402" w:rsidRPr="00CB4FB3">
                <w:rPr>
                  <w:rStyle w:val="Hipersaitas"/>
                  <w:rFonts w:eastAsia="Times New Roman"/>
                  <w:snapToGrid w:val="0"/>
                  <w:sz w:val="22"/>
                </w:rPr>
                <w:t>XIP-4665(3)</w:t>
              </w:r>
            </w:hyperlink>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09" w:history="1">
              <w:r w:rsidR="00DB1402" w:rsidRPr="00CB4FB3">
                <w:rPr>
                  <w:rStyle w:val="Hipersaitas"/>
                  <w:rFonts w:eastAsia="Times New Roman"/>
                  <w:snapToGrid w:val="0"/>
                  <w:sz w:val="22"/>
                </w:rPr>
                <w:t>XIP-4666(3)</w:t>
              </w:r>
            </w:hyperlink>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10" w:history="1">
              <w:r w:rsidR="00DB1402" w:rsidRPr="00CB4FB3">
                <w:rPr>
                  <w:rStyle w:val="Hipersaitas"/>
                  <w:rFonts w:eastAsia="Times New Roman"/>
                  <w:snapToGrid w:val="0"/>
                  <w:sz w:val="22"/>
                </w:rPr>
                <w:t>XIP-4667(3)</w:t>
              </w:r>
            </w:hyperlink>
            <w:r w:rsidR="00DB1402" w:rsidRPr="00CB4FB3">
              <w:rPr>
                <w:rFonts w:eastAsia="Times New Roman"/>
                <w:snapToGrid w:val="0"/>
                <w:color w:val="000000"/>
                <w:sz w:val="22"/>
              </w:rPr>
              <w:t xml:space="preserve"> </w:t>
            </w: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11" w:history="1">
              <w:r w:rsidR="00DB1402" w:rsidRPr="00CB4FB3">
                <w:rPr>
                  <w:rStyle w:val="Hipersaitas"/>
                  <w:rFonts w:eastAsia="Times New Roman"/>
                  <w:snapToGrid w:val="0"/>
                  <w:sz w:val="22"/>
                </w:rPr>
                <w:t>XIP-4669(3)</w:t>
              </w:r>
            </w:hyperlink>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rFonts w:eastAsia="Times New Roman"/>
                <w:snapToGrid w:val="0"/>
                <w:color w:val="000000"/>
                <w:sz w:val="22"/>
              </w:rPr>
            </w:pPr>
            <w:hyperlink r:id="rId112" w:history="1">
              <w:r w:rsidR="00DB1402" w:rsidRPr="00CB4FB3">
                <w:rPr>
                  <w:rStyle w:val="Hipersaitas"/>
                  <w:rFonts w:eastAsia="Times New Roman"/>
                  <w:snapToGrid w:val="0"/>
                  <w:sz w:val="22"/>
                </w:rPr>
                <w:t>XIP-4670(3)</w:t>
              </w:r>
            </w:hyperlink>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DB1402" w:rsidP="00CB4FB3">
            <w:pPr>
              <w:pStyle w:val="Betarp"/>
              <w:rPr>
                <w:rFonts w:eastAsia="Times New Roman"/>
                <w:snapToGrid w:val="0"/>
                <w:color w:val="000000"/>
                <w:sz w:val="22"/>
              </w:rPr>
            </w:pPr>
          </w:p>
          <w:p w:rsidR="00DB1402" w:rsidRPr="00CB4FB3" w:rsidRDefault="00CB6C44" w:rsidP="00CB4FB3">
            <w:pPr>
              <w:pStyle w:val="Betarp"/>
              <w:rPr>
                <w:sz w:val="22"/>
              </w:rPr>
            </w:pPr>
            <w:hyperlink r:id="rId113" w:history="1">
              <w:r w:rsidR="00DB1402" w:rsidRPr="00CB4FB3">
                <w:rPr>
                  <w:rStyle w:val="Hipersaitas"/>
                  <w:rFonts w:eastAsia="Times New Roman"/>
                  <w:snapToGrid w:val="0"/>
                  <w:sz w:val="22"/>
                </w:rPr>
                <w:t>XIIP-3329</w:t>
              </w:r>
            </w:hyperlink>
          </w:p>
        </w:tc>
        <w:tc>
          <w:tcPr>
            <w:tcW w:w="3827" w:type="dxa"/>
          </w:tcPr>
          <w:p w:rsidR="00DB1402" w:rsidRPr="00CB4FB3" w:rsidRDefault="00DB1402" w:rsidP="00CB4FB3">
            <w:pPr>
              <w:pStyle w:val="Betarp"/>
              <w:rPr>
                <w:rFonts w:eastAsia="Times New Roman"/>
                <w:sz w:val="22"/>
              </w:rPr>
            </w:pPr>
            <w:r w:rsidRPr="00CB4FB3">
              <w:rPr>
                <w:rFonts w:eastAsia="Times New Roman"/>
                <w:sz w:val="22"/>
              </w:rPr>
              <w:lastRenderedPageBreak/>
              <w:t xml:space="preserve">Civilinės būklės aktų registravimo </w:t>
            </w:r>
            <w:r w:rsidRPr="00CB4FB3">
              <w:rPr>
                <w:rFonts w:eastAsia="Times New Roman"/>
                <w:snapToGrid w:val="0"/>
                <w:color w:val="000000"/>
                <w:sz w:val="22"/>
              </w:rPr>
              <w:t>įstatymo projektas</w:t>
            </w:r>
          </w:p>
          <w:p w:rsidR="00DB1402" w:rsidRPr="00CB4FB3" w:rsidRDefault="00DB1402" w:rsidP="00CB4FB3">
            <w:pPr>
              <w:pStyle w:val="Betarp"/>
              <w:rPr>
                <w:rFonts w:eastAsia="Times New Roman"/>
                <w:sz w:val="22"/>
              </w:rPr>
            </w:pPr>
            <w:r w:rsidRPr="00CB4FB3">
              <w:rPr>
                <w:rFonts w:eastAsia="Times New Roman"/>
                <w:sz w:val="22"/>
              </w:rPr>
              <w:t xml:space="preserve">Civilinio kodekso 2.18, 2.19, 3.8, 3.18, 3.24, 3.37, 3.66, 3.138, 3.139, 3.140, 3.142, 3.143, 3.144, 3.145, 3.147, 3.152, 3.157, 3.167, 3.220, 4.255 straipsnių pakeitimo, 3.19, 3.20, 3.21, 3.22, 3.23, 3.25 straipsnių ir Kodekso trečiosios knygos VIII dalies pripažinimo netekusiais galios </w:t>
            </w:r>
            <w:r w:rsidRPr="00CB4FB3">
              <w:rPr>
                <w:rFonts w:eastAsia="Times New Roman"/>
                <w:snapToGrid w:val="0"/>
                <w:color w:val="000000"/>
                <w:sz w:val="22"/>
              </w:rPr>
              <w:t>įstatymo projektas</w:t>
            </w:r>
          </w:p>
          <w:p w:rsidR="00DB1402" w:rsidRPr="00CB4FB3" w:rsidRDefault="00DB1402" w:rsidP="00CB4FB3">
            <w:pPr>
              <w:pStyle w:val="Betarp"/>
              <w:rPr>
                <w:rFonts w:eastAsia="Times New Roman"/>
                <w:sz w:val="22"/>
              </w:rPr>
            </w:pPr>
            <w:r w:rsidRPr="00CB4FB3">
              <w:rPr>
                <w:rFonts w:eastAsia="Times New Roman"/>
                <w:sz w:val="22"/>
              </w:rPr>
              <w:t xml:space="preserve">Civilinio proceso kodekso 385, 390, 392, 399, 444, 448, 453, 461, 487, 514, 516 ir 541 straipsnių pakeitimo </w:t>
            </w:r>
            <w:r w:rsidRPr="00CB4FB3">
              <w:rPr>
                <w:rFonts w:eastAsia="Times New Roman"/>
                <w:snapToGrid w:val="0"/>
                <w:color w:val="000000"/>
                <w:sz w:val="22"/>
              </w:rPr>
              <w:t>įstatymo projektas</w:t>
            </w:r>
          </w:p>
          <w:p w:rsidR="00DB1402" w:rsidRPr="00CB4FB3" w:rsidRDefault="00DB1402" w:rsidP="00CB4FB3">
            <w:pPr>
              <w:pStyle w:val="Betarp"/>
              <w:rPr>
                <w:rFonts w:eastAsia="Times New Roman"/>
                <w:snapToGrid w:val="0"/>
                <w:color w:val="000000"/>
                <w:sz w:val="22"/>
              </w:rPr>
            </w:pPr>
            <w:r w:rsidRPr="00CB4FB3">
              <w:rPr>
                <w:rFonts w:eastAsia="Times New Roman"/>
                <w:sz w:val="22"/>
              </w:rPr>
              <w:t xml:space="preserve">Vietos savivaldos įstatymo Nr. I-533 32 straipsnio pakeitimo </w:t>
            </w:r>
            <w:r w:rsidRPr="00CB4FB3">
              <w:rPr>
                <w:rFonts w:eastAsia="Times New Roman"/>
                <w:snapToGrid w:val="0"/>
                <w:color w:val="000000"/>
                <w:sz w:val="22"/>
              </w:rPr>
              <w:t>įstatymo projektas</w:t>
            </w:r>
          </w:p>
          <w:p w:rsidR="00DB1402" w:rsidRPr="00CB4FB3" w:rsidRDefault="00DB1402" w:rsidP="00CB4FB3">
            <w:pPr>
              <w:pStyle w:val="Betarp"/>
              <w:rPr>
                <w:rFonts w:eastAsia="Times New Roman"/>
                <w:snapToGrid w:val="0"/>
                <w:color w:val="000000"/>
                <w:sz w:val="22"/>
              </w:rPr>
            </w:pPr>
            <w:r w:rsidRPr="00CB4FB3">
              <w:rPr>
                <w:rFonts w:eastAsia="Times New Roman"/>
                <w:snapToGrid w:val="0"/>
                <w:color w:val="000000"/>
                <w:sz w:val="22"/>
              </w:rPr>
              <w:t>Rinkliavų įstatymo Nr. VIII-1726 6 straipsnio pakeitimo įstatymo projektas</w:t>
            </w:r>
          </w:p>
          <w:p w:rsidR="00DB1402" w:rsidRPr="00CB4FB3" w:rsidRDefault="00DB1402" w:rsidP="00CB4FB3">
            <w:pPr>
              <w:pStyle w:val="Betarp"/>
              <w:rPr>
                <w:rFonts w:eastAsia="Times New Roman"/>
                <w:sz w:val="22"/>
              </w:rPr>
            </w:pPr>
            <w:r w:rsidRPr="00CB4FB3">
              <w:rPr>
                <w:rFonts w:eastAsia="Times New Roman"/>
                <w:snapToGrid w:val="0"/>
                <w:color w:val="000000"/>
                <w:sz w:val="22"/>
              </w:rPr>
              <w:t xml:space="preserve">Gyventojų registro įstatymo Nr. I-2237 2 ir 5 straipsnių pakeitimo įstatymo </w:t>
            </w:r>
            <w:r w:rsidRPr="00CB4FB3">
              <w:rPr>
                <w:rFonts w:eastAsia="Times New Roman"/>
                <w:snapToGrid w:val="0"/>
                <w:color w:val="000000"/>
                <w:sz w:val="22"/>
              </w:rPr>
              <w:lastRenderedPageBreak/>
              <w:t>projektas</w:t>
            </w:r>
          </w:p>
          <w:p w:rsidR="00DB1402" w:rsidRPr="00CB4FB3" w:rsidRDefault="00DB1402" w:rsidP="00CB4FB3">
            <w:pPr>
              <w:pStyle w:val="Betarp"/>
              <w:rPr>
                <w:rFonts w:eastAsia="Times New Roman"/>
                <w:sz w:val="22"/>
              </w:rPr>
            </w:pPr>
            <w:r w:rsidRPr="00CB4FB3">
              <w:rPr>
                <w:rFonts w:eastAsia="Times New Roman"/>
                <w:sz w:val="22"/>
              </w:rPr>
              <w:t xml:space="preserve">Konsulinio statuto Nr. I-886 31 straipsnio pakeitimo </w:t>
            </w:r>
            <w:r w:rsidRPr="00CB4FB3">
              <w:rPr>
                <w:rFonts w:eastAsia="Times New Roman"/>
                <w:snapToGrid w:val="0"/>
                <w:color w:val="000000"/>
                <w:sz w:val="22"/>
              </w:rPr>
              <w:t xml:space="preserve">įstatymo projektas </w:t>
            </w:r>
          </w:p>
          <w:p w:rsidR="00DB1402" w:rsidRPr="00CB4FB3" w:rsidRDefault="00DB1402" w:rsidP="00CB4FB3">
            <w:pPr>
              <w:pStyle w:val="Betarp"/>
              <w:rPr>
                <w:rFonts w:eastAsia="Times New Roman"/>
                <w:snapToGrid w:val="0"/>
                <w:color w:val="000000"/>
                <w:sz w:val="22"/>
              </w:rPr>
            </w:pPr>
            <w:r w:rsidRPr="00CB4FB3">
              <w:rPr>
                <w:rFonts w:eastAsia="Times New Roman"/>
                <w:sz w:val="22"/>
              </w:rPr>
              <w:t xml:space="preserve">Konsulinio mokesčio įstatymo Nr. I-509 6 straipsnio pakeitimo  </w:t>
            </w:r>
            <w:r w:rsidRPr="00CB4FB3">
              <w:rPr>
                <w:rFonts w:eastAsia="Times New Roman"/>
                <w:snapToGrid w:val="0"/>
                <w:color w:val="000000"/>
                <w:sz w:val="22"/>
              </w:rPr>
              <w:t xml:space="preserve">įstatymo projektas </w:t>
            </w:r>
          </w:p>
          <w:p w:rsidR="00DB1402" w:rsidRPr="00CB4FB3" w:rsidRDefault="00DB1402" w:rsidP="00CB4FB3">
            <w:pPr>
              <w:pStyle w:val="Betarp"/>
              <w:rPr>
                <w:rFonts w:eastAsia="Times New Roman"/>
                <w:snapToGrid w:val="0"/>
                <w:color w:val="000000"/>
                <w:sz w:val="22"/>
              </w:rPr>
            </w:pPr>
            <w:r w:rsidRPr="00CB4FB3">
              <w:rPr>
                <w:rFonts w:eastAsia="Times New Roman"/>
                <w:snapToGrid w:val="0"/>
                <w:color w:val="000000"/>
                <w:sz w:val="22"/>
              </w:rPr>
              <w:t>Žmogaus mirties nustatymo ir kritinių būklių įstatymo Nr. VIII-157 15 ir 15</w:t>
            </w:r>
            <w:r w:rsidRPr="00CB4FB3">
              <w:rPr>
                <w:rFonts w:eastAsia="Times New Roman"/>
                <w:snapToGrid w:val="0"/>
                <w:color w:val="000000"/>
                <w:sz w:val="22"/>
                <w:vertAlign w:val="superscript"/>
              </w:rPr>
              <w:t>1</w:t>
            </w:r>
            <w:r w:rsidRPr="00CB4FB3">
              <w:rPr>
                <w:rFonts w:eastAsia="Times New Roman"/>
                <w:snapToGrid w:val="0"/>
                <w:color w:val="000000"/>
                <w:sz w:val="22"/>
              </w:rPr>
              <w:t xml:space="preserve"> straipsnių pakeitimo įstatymo projektas</w:t>
            </w:r>
          </w:p>
          <w:p w:rsidR="00DB1402" w:rsidRPr="00CB4FB3" w:rsidRDefault="00DB1402" w:rsidP="00CB4FB3">
            <w:pPr>
              <w:pStyle w:val="Betarp"/>
              <w:rPr>
                <w:rFonts w:eastAsia="Times New Roman"/>
                <w:snapToGrid w:val="0"/>
                <w:color w:val="000000"/>
                <w:sz w:val="22"/>
              </w:rPr>
            </w:pPr>
            <w:r w:rsidRPr="00CB4FB3">
              <w:rPr>
                <w:rFonts w:eastAsia="Times New Roman"/>
                <w:snapToGrid w:val="0"/>
                <w:color w:val="000000"/>
                <w:sz w:val="22"/>
              </w:rPr>
              <w:t>Žmonių palaikų laidojimo įstatymo Nr. X-1404 6, 13, 16 ir 27 straipsnių pakeitimo įstatymo projektas</w:t>
            </w:r>
          </w:p>
          <w:p w:rsidR="00DB1402" w:rsidRPr="00CB4FB3" w:rsidRDefault="00DB1402" w:rsidP="00CB4FB3">
            <w:pPr>
              <w:pStyle w:val="Betarp"/>
              <w:rPr>
                <w:rFonts w:eastAsia="Times New Roman"/>
                <w:snapToGrid w:val="0"/>
                <w:color w:val="000000"/>
                <w:sz w:val="22"/>
              </w:rPr>
            </w:pPr>
            <w:r w:rsidRPr="00CB4FB3">
              <w:rPr>
                <w:rFonts w:eastAsia="Times New Roman"/>
                <w:snapToGrid w:val="0"/>
                <w:color w:val="000000"/>
                <w:sz w:val="22"/>
              </w:rPr>
              <w:t>Vaiko gimimo momento nustatymo įstatymo Nr. IX-837 6 straipsnio pakeitimo įstatymo projektas</w:t>
            </w:r>
          </w:p>
          <w:p w:rsidR="00DB1402" w:rsidRPr="00CB4FB3" w:rsidRDefault="00DB1402" w:rsidP="00CB4FB3">
            <w:pPr>
              <w:pStyle w:val="Betarp"/>
              <w:rPr>
                <w:rFonts w:eastAsia="Times New Roman"/>
                <w:snapToGrid w:val="0"/>
                <w:color w:val="000000"/>
                <w:sz w:val="22"/>
              </w:rPr>
            </w:pPr>
            <w:r w:rsidRPr="00CB4FB3">
              <w:rPr>
                <w:rFonts w:eastAsia="Times New Roman"/>
                <w:snapToGrid w:val="0"/>
                <w:color w:val="000000"/>
                <w:sz w:val="22"/>
              </w:rPr>
              <w:t xml:space="preserve">Asmens tapatybės kortelės ir paso įstatymo Nr. XII-1519 7 straipsnio pakeitimo įstatymo projektas </w:t>
            </w:r>
          </w:p>
          <w:p w:rsidR="00DB1402" w:rsidRPr="00CB4FB3" w:rsidRDefault="00DB1402" w:rsidP="00CB4FB3">
            <w:pPr>
              <w:pStyle w:val="Betarp"/>
              <w:rPr>
                <w:rFonts w:eastAsia="Times New Roman"/>
                <w:snapToGrid w:val="0"/>
                <w:color w:val="000000"/>
                <w:sz w:val="22"/>
              </w:rPr>
            </w:pPr>
            <w:r w:rsidRPr="00CB4FB3">
              <w:rPr>
                <w:rFonts w:eastAsia="Times New Roman"/>
                <w:snapToGrid w:val="0"/>
                <w:color w:val="000000"/>
                <w:sz w:val="22"/>
              </w:rPr>
              <w:t>Paramos mirties atveju įstatymo Nr. I-348 5 straipsnio pakeitimo įstatymo projektas  </w:t>
            </w:r>
          </w:p>
          <w:p w:rsidR="00DB1402" w:rsidRPr="00CB4FB3" w:rsidRDefault="00DB1402" w:rsidP="00CB4FB3">
            <w:pPr>
              <w:pStyle w:val="Betarp"/>
              <w:rPr>
                <w:rFonts w:eastAsia="Times New Roman"/>
                <w:snapToGrid w:val="0"/>
                <w:color w:val="000000"/>
                <w:sz w:val="22"/>
              </w:rPr>
            </w:pPr>
            <w:r w:rsidRPr="00CB4FB3">
              <w:rPr>
                <w:rFonts w:eastAsia="Times New Roman"/>
                <w:snapToGrid w:val="0"/>
                <w:color w:val="000000"/>
                <w:sz w:val="22"/>
              </w:rPr>
              <w:t>Piniginės socialinės paramos nepasiturintiems gyventojams įstatymo Nr. IX-1675 22 straipsnio pakeitimo įstatymo projektas</w:t>
            </w:r>
          </w:p>
          <w:p w:rsidR="00DB1402" w:rsidRPr="00CB4FB3" w:rsidRDefault="00DB1402" w:rsidP="00CB4FB3">
            <w:pPr>
              <w:pStyle w:val="Betarp"/>
              <w:rPr>
                <w:sz w:val="22"/>
              </w:rPr>
            </w:pPr>
            <w:r w:rsidRPr="00CB4FB3">
              <w:rPr>
                <w:rFonts w:eastAsia="Times New Roman"/>
                <w:snapToGrid w:val="0"/>
                <w:color w:val="000000"/>
                <w:sz w:val="22"/>
              </w:rPr>
              <w:t>Civilinio kodekso patvirtinimo, įsigaliojimo ir įgyvendinimo įstatymo Nr. VIII-1864 21 straipsnio pakeitimo įstatymo projektas</w:t>
            </w:r>
          </w:p>
        </w:tc>
        <w:tc>
          <w:tcPr>
            <w:tcW w:w="1418" w:type="dxa"/>
          </w:tcPr>
          <w:p w:rsidR="00DB1402" w:rsidRPr="00CB4FB3" w:rsidRDefault="00DB1402" w:rsidP="00CB4FB3">
            <w:pPr>
              <w:pStyle w:val="Betarp"/>
              <w:rPr>
                <w:sz w:val="22"/>
              </w:rPr>
            </w:pPr>
            <w:r w:rsidRPr="00CB4FB3">
              <w:rPr>
                <w:sz w:val="22"/>
              </w:rPr>
              <w:lastRenderedPageBreak/>
              <w:t>Papildomas, svarstymas</w:t>
            </w:r>
          </w:p>
        </w:tc>
        <w:tc>
          <w:tcPr>
            <w:tcW w:w="1559" w:type="dxa"/>
          </w:tcPr>
          <w:p w:rsidR="00DB1402" w:rsidRPr="00CB4FB3" w:rsidRDefault="00DB1402" w:rsidP="00CB4FB3">
            <w:pPr>
              <w:pStyle w:val="Betarp"/>
              <w:rPr>
                <w:sz w:val="22"/>
              </w:rPr>
            </w:pPr>
            <w:r w:rsidRPr="00CB4FB3">
              <w:rPr>
                <w:sz w:val="22"/>
              </w:rPr>
              <w:t>M. Bastys,</w:t>
            </w:r>
          </w:p>
          <w:p w:rsidR="00DB1402" w:rsidRPr="00CB4FB3" w:rsidRDefault="00DB1402" w:rsidP="00CB4FB3">
            <w:pPr>
              <w:pStyle w:val="Betarp"/>
              <w:rPr>
                <w:sz w:val="22"/>
              </w:rPr>
            </w:pPr>
          </w:p>
          <w:p w:rsidR="00DB1402" w:rsidRPr="00CB4FB3" w:rsidRDefault="00DB1402" w:rsidP="00CB4FB3">
            <w:pPr>
              <w:pStyle w:val="Betarp"/>
              <w:rPr>
                <w:i/>
                <w:sz w:val="22"/>
              </w:rPr>
            </w:pPr>
            <w:r w:rsidRPr="00CB4FB3">
              <w:rPr>
                <w:i/>
                <w:sz w:val="22"/>
              </w:rPr>
              <w:t xml:space="preserve">I. </w:t>
            </w:r>
            <w:proofErr w:type="spellStart"/>
            <w:r w:rsidRPr="00CB4FB3">
              <w:rPr>
                <w:i/>
                <w:sz w:val="22"/>
              </w:rPr>
              <w:t>Jurkšuvienė</w:t>
            </w:r>
            <w:proofErr w:type="spellEnd"/>
          </w:p>
        </w:tc>
      </w:tr>
      <w:tr w:rsidR="00DB1402" w:rsidRPr="00CB4FB3" w:rsidTr="00CB4FB3">
        <w:trPr>
          <w:trHeight w:val="20"/>
          <w:jc w:val="center"/>
        </w:trPr>
        <w:tc>
          <w:tcPr>
            <w:tcW w:w="550" w:type="dxa"/>
          </w:tcPr>
          <w:p w:rsidR="00DB1402" w:rsidRPr="00CB4FB3" w:rsidRDefault="00DB1402" w:rsidP="00CB4FB3">
            <w:pPr>
              <w:pStyle w:val="Betarp"/>
              <w:rPr>
                <w:sz w:val="22"/>
              </w:rPr>
            </w:pPr>
            <w:r w:rsidRPr="00CB4FB3">
              <w:rPr>
                <w:sz w:val="22"/>
              </w:rPr>
              <w:lastRenderedPageBreak/>
              <w:t>2.</w:t>
            </w:r>
          </w:p>
        </w:tc>
        <w:tc>
          <w:tcPr>
            <w:tcW w:w="1277"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9.20-9.50</w:t>
            </w:r>
          </w:p>
          <w:p w:rsidR="00DB1402" w:rsidRPr="00CB4FB3" w:rsidRDefault="00DB1402" w:rsidP="00CB4FB3">
            <w:pPr>
              <w:pStyle w:val="Betarp"/>
              <w:rPr>
                <w:sz w:val="22"/>
              </w:rPr>
            </w:pPr>
            <w:r w:rsidRPr="00CB4FB3">
              <w:rPr>
                <w:sz w:val="22"/>
              </w:rPr>
              <w:t>I r. 423 kab.</w:t>
            </w:r>
          </w:p>
        </w:tc>
        <w:tc>
          <w:tcPr>
            <w:tcW w:w="6679" w:type="dxa"/>
            <w:gridSpan w:val="3"/>
          </w:tcPr>
          <w:p w:rsidR="00DB1402" w:rsidRPr="00CB4FB3" w:rsidRDefault="00DB1402" w:rsidP="00CB4FB3">
            <w:pPr>
              <w:pStyle w:val="Betarp"/>
              <w:rPr>
                <w:bCs/>
                <w:sz w:val="22"/>
              </w:rPr>
            </w:pPr>
            <w:r w:rsidRPr="00CB4FB3">
              <w:rPr>
                <w:bCs/>
                <w:sz w:val="22"/>
              </w:rPr>
              <w:t>Vyriausiosios rinkimų komisijos informacinės sistemos plėtros ir jos informacijos tvarkymo paslaugų viešojo pirkimo rezultatų aptarimas</w:t>
            </w:r>
          </w:p>
          <w:p w:rsidR="00DB1402" w:rsidRPr="00CB4FB3" w:rsidRDefault="00DB1402" w:rsidP="00CB4FB3">
            <w:pPr>
              <w:pStyle w:val="Betarp"/>
              <w:rPr>
                <w:sz w:val="22"/>
              </w:rPr>
            </w:pPr>
          </w:p>
        </w:tc>
        <w:tc>
          <w:tcPr>
            <w:tcW w:w="1559" w:type="dxa"/>
          </w:tcPr>
          <w:p w:rsidR="00DB1402" w:rsidRPr="00CB4FB3" w:rsidRDefault="00DB1402" w:rsidP="00CB4FB3">
            <w:pPr>
              <w:pStyle w:val="Betarp"/>
              <w:rPr>
                <w:sz w:val="22"/>
              </w:rPr>
            </w:pPr>
            <w:r w:rsidRPr="00CB4FB3">
              <w:rPr>
                <w:sz w:val="22"/>
              </w:rPr>
              <w:t>V. Fiodorovas</w:t>
            </w:r>
          </w:p>
        </w:tc>
      </w:tr>
      <w:tr w:rsidR="00DB1402" w:rsidRPr="00CB4FB3" w:rsidTr="00CB4FB3">
        <w:trPr>
          <w:trHeight w:val="20"/>
          <w:jc w:val="center"/>
        </w:trPr>
        <w:tc>
          <w:tcPr>
            <w:tcW w:w="550" w:type="dxa"/>
          </w:tcPr>
          <w:p w:rsidR="00DB1402" w:rsidRPr="00CB4FB3" w:rsidRDefault="00DB1402" w:rsidP="00CB4FB3">
            <w:pPr>
              <w:pStyle w:val="Betarp"/>
              <w:rPr>
                <w:sz w:val="22"/>
              </w:rPr>
            </w:pPr>
            <w:r w:rsidRPr="00CB4FB3">
              <w:rPr>
                <w:sz w:val="22"/>
              </w:rPr>
              <w:t xml:space="preserve">3. </w:t>
            </w:r>
          </w:p>
        </w:tc>
        <w:tc>
          <w:tcPr>
            <w:tcW w:w="1277"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9.50-10.10</w:t>
            </w:r>
          </w:p>
          <w:p w:rsidR="00DB1402" w:rsidRPr="00CB4FB3" w:rsidRDefault="00DB1402" w:rsidP="00CB4FB3">
            <w:pPr>
              <w:pStyle w:val="Betarp"/>
              <w:rPr>
                <w:sz w:val="22"/>
              </w:rPr>
            </w:pPr>
            <w:r w:rsidRPr="00CB4FB3">
              <w:rPr>
                <w:sz w:val="22"/>
              </w:rPr>
              <w:t>I r. 423 kab.</w:t>
            </w:r>
          </w:p>
        </w:tc>
        <w:tc>
          <w:tcPr>
            <w:tcW w:w="6679" w:type="dxa"/>
            <w:gridSpan w:val="3"/>
          </w:tcPr>
          <w:p w:rsidR="00DB1402" w:rsidRPr="00CB4FB3" w:rsidRDefault="00DB1402" w:rsidP="00CB4FB3">
            <w:pPr>
              <w:pStyle w:val="Betarp"/>
              <w:rPr>
                <w:bCs/>
                <w:sz w:val="22"/>
              </w:rPr>
            </w:pPr>
            <w:r w:rsidRPr="00CB4FB3">
              <w:rPr>
                <w:bCs/>
                <w:sz w:val="22"/>
              </w:rPr>
              <w:t>Spaudos, radijo ir televizijos rėmimo fondo 2014 m. veiklos ataskaita</w:t>
            </w:r>
          </w:p>
          <w:p w:rsidR="00DB1402" w:rsidRPr="00CB4FB3" w:rsidRDefault="00DB1402" w:rsidP="00CB4FB3">
            <w:pPr>
              <w:pStyle w:val="Betarp"/>
              <w:rPr>
                <w:bCs/>
                <w:sz w:val="22"/>
              </w:rPr>
            </w:pPr>
          </w:p>
        </w:tc>
        <w:tc>
          <w:tcPr>
            <w:tcW w:w="1559" w:type="dxa"/>
          </w:tcPr>
          <w:p w:rsidR="00DB1402" w:rsidRPr="00CB4FB3" w:rsidRDefault="00DB1402" w:rsidP="00CB4FB3">
            <w:pPr>
              <w:pStyle w:val="Betarp"/>
              <w:rPr>
                <w:sz w:val="22"/>
              </w:rPr>
            </w:pPr>
          </w:p>
        </w:tc>
      </w:tr>
      <w:tr w:rsidR="00DB1402" w:rsidRPr="00CB4FB3" w:rsidTr="00CB4FB3">
        <w:trPr>
          <w:trHeight w:val="20"/>
          <w:jc w:val="center"/>
        </w:trPr>
        <w:tc>
          <w:tcPr>
            <w:tcW w:w="550" w:type="dxa"/>
          </w:tcPr>
          <w:p w:rsidR="00DB1402" w:rsidRPr="00CB4FB3" w:rsidRDefault="00DB1402" w:rsidP="00CB4FB3">
            <w:pPr>
              <w:pStyle w:val="Betarp"/>
              <w:rPr>
                <w:sz w:val="22"/>
              </w:rPr>
            </w:pPr>
            <w:r w:rsidRPr="00CB4FB3">
              <w:rPr>
                <w:sz w:val="22"/>
              </w:rPr>
              <w:t xml:space="preserve">4. </w:t>
            </w:r>
          </w:p>
        </w:tc>
        <w:tc>
          <w:tcPr>
            <w:tcW w:w="1277"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10.10-10.30</w:t>
            </w:r>
          </w:p>
          <w:p w:rsidR="00DB1402" w:rsidRPr="00CB4FB3" w:rsidRDefault="00DB1402" w:rsidP="00CB4FB3">
            <w:pPr>
              <w:pStyle w:val="Betarp"/>
              <w:rPr>
                <w:sz w:val="22"/>
              </w:rPr>
            </w:pPr>
            <w:r w:rsidRPr="00CB4FB3">
              <w:rPr>
                <w:sz w:val="22"/>
              </w:rPr>
              <w:t>I r. 423 kab.</w:t>
            </w:r>
          </w:p>
        </w:tc>
        <w:tc>
          <w:tcPr>
            <w:tcW w:w="6679" w:type="dxa"/>
            <w:gridSpan w:val="3"/>
          </w:tcPr>
          <w:p w:rsidR="00DB1402" w:rsidRPr="00CB4FB3" w:rsidRDefault="00DB1402" w:rsidP="00CB4FB3">
            <w:pPr>
              <w:pStyle w:val="Betarp"/>
              <w:rPr>
                <w:bCs/>
                <w:sz w:val="22"/>
              </w:rPr>
            </w:pPr>
            <w:r w:rsidRPr="00CB4FB3">
              <w:rPr>
                <w:bCs/>
                <w:sz w:val="22"/>
              </w:rPr>
              <w:t>LRT tarybos 2014 m. veiklos metinė ataskaita</w:t>
            </w:r>
          </w:p>
          <w:p w:rsidR="00DB1402" w:rsidRPr="00CB4FB3" w:rsidRDefault="00DB1402" w:rsidP="00CB4FB3">
            <w:pPr>
              <w:pStyle w:val="Betarp"/>
              <w:rPr>
                <w:bCs/>
                <w:sz w:val="22"/>
              </w:rPr>
            </w:pPr>
          </w:p>
        </w:tc>
        <w:tc>
          <w:tcPr>
            <w:tcW w:w="1559" w:type="dxa"/>
          </w:tcPr>
          <w:p w:rsidR="00DB1402" w:rsidRPr="00CB4FB3" w:rsidRDefault="00DB1402" w:rsidP="00CB4FB3">
            <w:pPr>
              <w:pStyle w:val="Betarp"/>
              <w:rPr>
                <w:sz w:val="22"/>
              </w:rPr>
            </w:pPr>
          </w:p>
        </w:tc>
      </w:tr>
      <w:tr w:rsidR="00DB1402" w:rsidRPr="00CB4FB3" w:rsidTr="00CB4FB3">
        <w:trPr>
          <w:trHeight w:val="20"/>
          <w:jc w:val="center"/>
        </w:trPr>
        <w:tc>
          <w:tcPr>
            <w:tcW w:w="550" w:type="dxa"/>
          </w:tcPr>
          <w:p w:rsidR="00DB1402" w:rsidRPr="00CB4FB3" w:rsidRDefault="00DB1402" w:rsidP="00CB4FB3">
            <w:pPr>
              <w:pStyle w:val="Betarp"/>
              <w:rPr>
                <w:sz w:val="22"/>
              </w:rPr>
            </w:pPr>
            <w:r w:rsidRPr="00CB4FB3">
              <w:rPr>
                <w:sz w:val="22"/>
              </w:rPr>
              <w:t xml:space="preserve">5. </w:t>
            </w:r>
          </w:p>
        </w:tc>
        <w:tc>
          <w:tcPr>
            <w:tcW w:w="1277"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10.30-10.40</w:t>
            </w:r>
          </w:p>
          <w:p w:rsidR="00DB1402" w:rsidRPr="00CB4FB3" w:rsidRDefault="00DB1402" w:rsidP="00CB4FB3">
            <w:pPr>
              <w:pStyle w:val="Betarp"/>
              <w:rPr>
                <w:sz w:val="22"/>
              </w:rPr>
            </w:pPr>
            <w:r w:rsidRPr="00CB4FB3">
              <w:rPr>
                <w:sz w:val="22"/>
              </w:rPr>
              <w:t>I r. 423 kab.</w:t>
            </w:r>
          </w:p>
        </w:tc>
        <w:tc>
          <w:tcPr>
            <w:tcW w:w="6679" w:type="dxa"/>
            <w:gridSpan w:val="3"/>
          </w:tcPr>
          <w:p w:rsidR="00DB1402" w:rsidRPr="00CB4FB3" w:rsidRDefault="00DB1402" w:rsidP="00CB4FB3">
            <w:pPr>
              <w:pStyle w:val="Betarp"/>
              <w:rPr>
                <w:bCs/>
                <w:sz w:val="22"/>
              </w:rPr>
            </w:pPr>
            <w:r w:rsidRPr="00CB4FB3">
              <w:rPr>
                <w:bCs/>
                <w:sz w:val="22"/>
              </w:rPr>
              <w:t>Kiti klausimai</w:t>
            </w:r>
          </w:p>
        </w:tc>
        <w:tc>
          <w:tcPr>
            <w:tcW w:w="1559" w:type="dxa"/>
          </w:tcPr>
          <w:p w:rsidR="00DB1402" w:rsidRPr="00CB4FB3" w:rsidRDefault="00DB1402" w:rsidP="00CB4FB3">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136"/>
        <w:gridCol w:w="3827"/>
        <w:gridCol w:w="1276"/>
        <w:gridCol w:w="1700"/>
      </w:tblGrid>
      <w:tr w:rsidR="00DB1402" w:rsidRPr="00BD361C" w:rsidTr="00CB4FB3">
        <w:trPr>
          <w:trHeight w:val="20"/>
          <w:jc w:val="center"/>
        </w:trPr>
        <w:tc>
          <w:tcPr>
            <w:tcW w:w="501" w:type="dxa"/>
            <w:vAlign w:val="center"/>
          </w:tcPr>
          <w:p w:rsidR="00DB1402" w:rsidRPr="00BD361C" w:rsidRDefault="00DB1402" w:rsidP="00DB1402">
            <w:pPr>
              <w:pStyle w:val="Betarp"/>
              <w:jc w:val="center"/>
              <w:rPr>
                <w:b/>
                <w:sz w:val="22"/>
              </w:rPr>
            </w:pPr>
            <w:r w:rsidRPr="00BD361C">
              <w:rPr>
                <w:b/>
                <w:sz w:val="22"/>
              </w:rPr>
              <w:t>Eil.</w:t>
            </w:r>
            <w:r w:rsidRPr="00BD361C">
              <w:rPr>
                <w:b/>
                <w:sz w:val="22"/>
              </w:rPr>
              <w:br/>
              <w:t>Nr.</w:t>
            </w:r>
          </w:p>
        </w:tc>
        <w:tc>
          <w:tcPr>
            <w:tcW w:w="1341" w:type="dxa"/>
            <w:vAlign w:val="center"/>
          </w:tcPr>
          <w:p w:rsidR="00DB1402" w:rsidRPr="00BD361C" w:rsidRDefault="00DB1402" w:rsidP="00DB1402">
            <w:pPr>
              <w:pStyle w:val="Betarp"/>
              <w:jc w:val="center"/>
              <w:rPr>
                <w:b/>
                <w:sz w:val="22"/>
              </w:rPr>
            </w:pPr>
            <w:r w:rsidRPr="00BD361C">
              <w:rPr>
                <w:b/>
                <w:sz w:val="22"/>
              </w:rPr>
              <w:t>Data,</w:t>
            </w:r>
            <w:r w:rsidRPr="00BD361C">
              <w:rPr>
                <w:b/>
                <w:sz w:val="22"/>
              </w:rPr>
              <w:br/>
              <w:t>laikas,</w:t>
            </w:r>
            <w:r w:rsidRPr="00BD361C">
              <w:rPr>
                <w:b/>
                <w:sz w:val="22"/>
              </w:rPr>
              <w:br/>
              <w:t>vieta</w:t>
            </w:r>
          </w:p>
        </w:tc>
        <w:tc>
          <w:tcPr>
            <w:tcW w:w="1136" w:type="dxa"/>
            <w:vAlign w:val="center"/>
          </w:tcPr>
          <w:p w:rsidR="00DB1402" w:rsidRPr="00BD361C" w:rsidRDefault="00DB1402" w:rsidP="00DB1402">
            <w:pPr>
              <w:pStyle w:val="Betarp"/>
              <w:jc w:val="center"/>
              <w:rPr>
                <w:b/>
                <w:sz w:val="22"/>
              </w:rPr>
            </w:pPr>
            <w:r w:rsidRPr="00BD361C">
              <w:rPr>
                <w:b/>
                <w:sz w:val="22"/>
              </w:rPr>
              <w:t>Projekto Nr.</w:t>
            </w:r>
          </w:p>
        </w:tc>
        <w:tc>
          <w:tcPr>
            <w:tcW w:w="3827" w:type="dxa"/>
            <w:vAlign w:val="center"/>
          </w:tcPr>
          <w:p w:rsidR="00DB1402" w:rsidRPr="00BD361C" w:rsidRDefault="00DB1402" w:rsidP="00DB1402">
            <w:pPr>
              <w:pStyle w:val="Betarp"/>
              <w:jc w:val="center"/>
              <w:rPr>
                <w:b/>
                <w:sz w:val="22"/>
              </w:rPr>
            </w:pPr>
            <w:r w:rsidRPr="00BD361C">
              <w:rPr>
                <w:b/>
                <w:sz w:val="22"/>
              </w:rPr>
              <w:t>Svarstomi klausimai</w:t>
            </w:r>
          </w:p>
        </w:tc>
        <w:tc>
          <w:tcPr>
            <w:tcW w:w="1276" w:type="dxa"/>
            <w:vAlign w:val="center"/>
          </w:tcPr>
          <w:p w:rsidR="00DB1402" w:rsidRPr="00BD361C" w:rsidRDefault="00DB1402" w:rsidP="00DB1402">
            <w:pPr>
              <w:pStyle w:val="Betarp"/>
              <w:jc w:val="center"/>
              <w:rPr>
                <w:b/>
                <w:sz w:val="22"/>
              </w:rPr>
            </w:pPr>
            <w:r w:rsidRPr="00BD361C">
              <w:rPr>
                <w:b/>
                <w:sz w:val="22"/>
              </w:rPr>
              <w:t>Pagrindinis ar papildomas komitetas (stadija)</w:t>
            </w:r>
          </w:p>
        </w:tc>
        <w:tc>
          <w:tcPr>
            <w:tcW w:w="1700" w:type="dxa"/>
            <w:vAlign w:val="center"/>
          </w:tcPr>
          <w:p w:rsidR="00DB1402" w:rsidRPr="00BD361C" w:rsidRDefault="00DB1402" w:rsidP="00DB1402">
            <w:pPr>
              <w:pStyle w:val="Betarp"/>
              <w:jc w:val="center"/>
              <w:rPr>
                <w:b/>
                <w:sz w:val="22"/>
              </w:rPr>
            </w:pPr>
            <w:r w:rsidRPr="00BD361C">
              <w:rPr>
                <w:b/>
                <w:sz w:val="22"/>
              </w:rPr>
              <w:t>Komiteto išvadų rengėjai,</w:t>
            </w:r>
            <w:r w:rsidRPr="00BD361C">
              <w:rPr>
                <w:b/>
                <w:sz w:val="22"/>
              </w:rPr>
              <w:br/>
              <w:t>(biuro tarnautojai)</w:t>
            </w:r>
          </w:p>
        </w:tc>
      </w:tr>
      <w:tr w:rsidR="00DB1402" w:rsidRPr="00BD361C" w:rsidTr="00CB4FB3">
        <w:trPr>
          <w:trHeight w:val="20"/>
          <w:jc w:val="center"/>
        </w:trPr>
        <w:tc>
          <w:tcPr>
            <w:tcW w:w="501" w:type="dxa"/>
          </w:tcPr>
          <w:p w:rsidR="00DB1402" w:rsidRPr="00BD361C" w:rsidRDefault="00DB1402" w:rsidP="00DB1402">
            <w:pPr>
              <w:pStyle w:val="Betarp"/>
              <w:rPr>
                <w:sz w:val="22"/>
              </w:rPr>
            </w:pPr>
            <w:r w:rsidRPr="00BD361C">
              <w:rPr>
                <w:sz w:val="22"/>
              </w:rPr>
              <w:t>1.</w:t>
            </w:r>
          </w:p>
        </w:tc>
        <w:tc>
          <w:tcPr>
            <w:tcW w:w="1341" w:type="dxa"/>
          </w:tcPr>
          <w:p w:rsidR="00DB1402" w:rsidRPr="00BD361C" w:rsidRDefault="00DB1402" w:rsidP="00DB1402">
            <w:pPr>
              <w:pStyle w:val="Betarp"/>
              <w:rPr>
                <w:sz w:val="22"/>
              </w:rPr>
            </w:pPr>
            <w:r w:rsidRPr="00BD361C">
              <w:rPr>
                <w:sz w:val="22"/>
              </w:rPr>
              <w:t>2015-10-21</w:t>
            </w:r>
            <w:r w:rsidRPr="00BD361C">
              <w:rPr>
                <w:sz w:val="22"/>
              </w:rPr>
              <w:br/>
              <w:t>09.00–09.05</w:t>
            </w:r>
            <w:r w:rsidRPr="00BD361C">
              <w:rPr>
                <w:sz w:val="22"/>
              </w:rPr>
              <w:br/>
              <w:t>II</w:t>
            </w:r>
            <w:r>
              <w:rPr>
                <w:sz w:val="22"/>
              </w:rPr>
              <w:t xml:space="preserve"> r. 414</w:t>
            </w:r>
            <w:r w:rsidRPr="00BD361C">
              <w:rPr>
                <w:sz w:val="22"/>
              </w:rPr>
              <w:t xml:space="preserve"> k.</w:t>
            </w:r>
          </w:p>
        </w:tc>
        <w:tc>
          <w:tcPr>
            <w:tcW w:w="1136" w:type="dxa"/>
          </w:tcPr>
          <w:p w:rsidR="00DB1402" w:rsidRPr="00BD361C" w:rsidRDefault="00CB6C44" w:rsidP="00DB1402">
            <w:pPr>
              <w:pStyle w:val="Betarp"/>
              <w:rPr>
                <w:sz w:val="22"/>
                <w:u w:val="single"/>
              </w:rPr>
            </w:pPr>
            <w:hyperlink r:id="rId114" w:history="1">
              <w:r w:rsidR="00DB1402" w:rsidRPr="00BD361C">
                <w:rPr>
                  <w:rStyle w:val="Hipersaitas"/>
                  <w:sz w:val="22"/>
                </w:rPr>
                <w:t>XIIP-3626</w:t>
              </w:r>
            </w:hyperlink>
          </w:p>
        </w:tc>
        <w:tc>
          <w:tcPr>
            <w:tcW w:w="3827" w:type="dxa"/>
          </w:tcPr>
          <w:p w:rsidR="00DB1402" w:rsidRPr="00BD361C" w:rsidRDefault="00DB1402" w:rsidP="00CB4FB3">
            <w:pPr>
              <w:pStyle w:val="Betarp"/>
              <w:rPr>
                <w:sz w:val="22"/>
              </w:rPr>
            </w:pPr>
            <w:r w:rsidRPr="00BD361C">
              <w:rPr>
                <w:sz w:val="22"/>
              </w:rPr>
              <w:t>Seimo nutarimo „Dėl Lietuvos Respublikos 2014 metų valstybės konsoliduotųjų ataskaitų rinkinio patvirtinimo“ projektas</w:t>
            </w:r>
            <w:r w:rsidRPr="00BD361C">
              <w:rPr>
                <w:sz w:val="22"/>
              </w:rPr>
              <w:br/>
            </w:r>
            <w:r w:rsidRPr="00BD361C">
              <w:rPr>
                <w:i/>
                <w:sz w:val="22"/>
              </w:rPr>
              <w:t>Kviečiame: Valstybės kontrolės, Žemės ūkio ir Finansų ministerijų atstovai</w:t>
            </w:r>
          </w:p>
        </w:tc>
        <w:tc>
          <w:tcPr>
            <w:tcW w:w="1276" w:type="dxa"/>
          </w:tcPr>
          <w:p w:rsidR="00DB1402" w:rsidRPr="00BD361C" w:rsidRDefault="00DB1402" w:rsidP="00DB1402">
            <w:pPr>
              <w:pStyle w:val="Betarp"/>
              <w:jc w:val="center"/>
              <w:rPr>
                <w:sz w:val="22"/>
              </w:rPr>
            </w:pPr>
            <w:r w:rsidRPr="00BD361C">
              <w:rPr>
                <w:sz w:val="22"/>
              </w:rPr>
              <w:t>Papildomas</w:t>
            </w:r>
            <w:r w:rsidRPr="00BD361C">
              <w:rPr>
                <w:sz w:val="22"/>
              </w:rPr>
              <w:br/>
              <w:t>(svarstymas)</w:t>
            </w:r>
          </w:p>
        </w:tc>
        <w:tc>
          <w:tcPr>
            <w:tcW w:w="1700" w:type="dxa"/>
          </w:tcPr>
          <w:p w:rsidR="00DB1402" w:rsidRPr="00BD361C" w:rsidRDefault="00DB1402" w:rsidP="00DB1402">
            <w:pPr>
              <w:pStyle w:val="Betarp"/>
              <w:rPr>
                <w:sz w:val="22"/>
              </w:rPr>
            </w:pPr>
            <w:r w:rsidRPr="00BD361C">
              <w:rPr>
                <w:sz w:val="22"/>
              </w:rPr>
              <w:t>S. Bucevičius</w:t>
            </w:r>
            <w:r w:rsidRPr="00BD361C">
              <w:rPr>
                <w:sz w:val="22"/>
              </w:rPr>
              <w:br/>
              <w:t xml:space="preserve">(L. </w:t>
            </w:r>
            <w:proofErr w:type="spellStart"/>
            <w:r w:rsidRPr="00BD361C">
              <w:rPr>
                <w:sz w:val="22"/>
              </w:rPr>
              <w:t>Michelbertas</w:t>
            </w:r>
            <w:proofErr w:type="spellEnd"/>
            <w:r w:rsidRPr="00BD361C">
              <w:rPr>
                <w:sz w:val="22"/>
              </w:rPr>
              <w:t>)</w:t>
            </w:r>
          </w:p>
        </w:tc>
      </w:tr>
      <w:tr w:rsidR="00DB1402" w:rsidRPr="00BD361C" w:rsidTr="00CB4FB3">
        <w:trPr>
          <w:trHeight w:val="20"/>
          <w:jc w:val="center"/>
        </w:trPr>
        <w:tc>
          <w:tcPr>
            <w:tcW w:w="501" w:type="dxa"/>
          </w:tcPr>
          <w:p w:rsidR="00DB1402" w:rsidRPr="00BD361C" w:rsidRDefault="00DB1402" w:rsidP="00DB1402">
            <w:pPr>
              <w:pStyle w:val="Betarp"/>
              <w:rPr>
                <w:sz w:val="22"/>
              </w:rPr>
            </w:pPr>
            <w:r w:rsidRPr="00BD361C">
              <w:rPr>
                <w:sz w:val="22"/>
              </w:rPr>
              <w:lastRenderedPageBreak/>
              <w:t>2.</w:t>
            </w:r>
          </w:p>
        </w:tc>
        <w:tc>
          <w:tcPr>
            <w:tcW w:w="1341" w:type="dxa"/>
          </w:tcPr>
          <w:p w:rsidR="00DB1402" w:rsidRPr="00BD361C" w:rsidRDefault="00DB1402" w:rsidP="00DB1402">
            <w:pPr>
              <w:pStyle w:val="Betarp"/>
              <w:rPr>
                <w:sz w:val="22"/>
              </w:rPr>
            </w:pPr>
            <w:r w:rsidRPr="00BD361C">
              <w:rPr>
                <w:sz w:val="22"/>
              </w:rPr>
              <w:t>2015-10-21</w:t>
            </w:r>
            <w:r w:rsidRPr="00BD361C">
              <w:rPr>
                <w:sz w:val="22"/>
              </w:rPr>
              <w:br/>
              <w:t>09.05–09.10</w:t>
            </w:r>
            <w:r w:rsidRPr="00BD361C">
              <w:rPr>
                <w:sz w:val="22"/>
              </w:rPr>
              <w:br/>
            </w:r>
            <w:r>
              <w:rPr>
                <w:sz w:val="22"/>
              </w:rPr>
              <w:t>II r. 414</w:t>
            </w:r>
            <w:r w:rsidRPr="00BD361C">
              <w:rPr>
                <w:sz w:val="22"/>
              </w:rPr>
              <w:t xml:space="preserve"> k.</w:t>
            </w:r>
          </w:p>
        </w:tc>
        <w:tc>
          <w:tcPr>
            <w:tcW w:w="1136" w:type="dxa"/>
          </w:tcPr>
          <w:p w:rsidR="00DB1402" w:rsidRPr="00BD361C" w:rsidRDefault="00CB6C44" w:rsidP="00DB1402">
            <w:pPr>
              <w:pStyle w:val="Betarp"/>
              <w:rPr>
                <w:sz w:val="22"/>
                <w:u w:val="single"/>
              </w:rPr>
            </w:pPr>
            <w:hyperlink r:id="rId115" w:history="1">
              <w:r w:rsidR="00DB1402" w:rsidRPr="00AF3020">
                <w:rPr>
                  <w:rStyle w:val="Hipersaitas"/>
                  <w:sz w:val="22"/>
                </w:rPr>
                <w:t>XIIP-3625</w:t>
              </w:r>
            </w:hyperlink>
          </w:p>
        </w:tc>
        <w:tc>
          <w:tcPr>
            <w:tcW w:w="3827" w:type="dxa"/>
          </w:tcPr>
          <w:p w:rsidR="00DB1402" w:rsidRPr="00BD361C" w:rsidRDefault="00DB1402" w:rsidP="00CB4FB3">
            <w:pPr>
              <w:pStyle w:val="Betarp"/>
              <w:rPr>
                <w:sz w:val="22"/>
              </w:rPr>
            </w:pPr>
            <w:r w:rsidRPr="00BD361C">
              <w:rPr>
                <w:sz w:val="22"/>
              </w:rPr>
              <w:t xml:space="preserve">Seimo nutarimo „Dėl Lietuvos Respublikos 2014 metų nacionalinio finansinių ataskaitų rinkinio patvirtinimo“ projektas </w:t>
            </w:r>
            <w:r w:rsidRPr="00BD361C">
              <w:rPr>
                <w:sz w:val="22"/>
              </w:rPr>
              <w:br/>
            </w:r>
            <w:r w:rsidRPr="00BD361C">
              <w:rPr>
                <w:i/>
                <w:sz w:val="22"/>
              </w:rPr>
              <w:t>Kviečiame: Valstybės kontrolės, Žemės ūkio ir Finansų ministerijų atstovai</w:t>
            </w:r>
          </w:p>
        </w:tc>
        <w:tc>
          <w:tcPr>
            <w:tcW w:w="1276" w:type="dxa"/>
          </w:tcPr>
          <w:p w:rsidR="00DB1402" w:rsidRPr="00BD361C" w:rsidRDefault="00DB1402" w:rsidP="00DB1402">
            <w:pPr>
              <w:pStyle w:val="Betarp"/>
              <w:jc w:val="center"/>
              <w:rPr>
                <w:sz w:val="22"/>
              </w:rPr>
            </w:pPr>
            <w:r w:rsidRPr="00BD361C">
              <w:rPr>
                <w:sz w:val="22"/>
              </w:rPr>
              <w:t>Papildomas</w:t>
            </w:r>
            <w:r w:rsidRPr="00BD361C">
              <w:rPr>
                <w:sz w:val="22"/>
              </w:rPr>
              <w:br/>
              <w:t>(svarstymas)</w:t>
            </w:r>
          </w:p>
        </w:tc>
        <w:tc>
          <w:tcPr>
            <w:tcW w:w="1700" w:type="dxa"/>
          </w:tcPr>
          <w:p w:rsidR="00DB1402" w:rsidRPr="00BD361C" w:rsidRDefault="00DB1402" w:rsidP="00DB1402">
            <w:pPr>
              <w:pStyle w:val="Betarp"/>
              <w:rPr>
                <w:sz w:val="22"/>
              </w:rPr>
            </w:pPr>
            <w:r w:rsidRPr="00BD361C">
              <w:rPr>
                <w:sz w:val="22"/>
              </w:rPr>
              <w:t>S. Bucevičius</w:t>
            </w:r>
            <w:r w:rsidRPr="00BD361C">
              <w:rPr>
                <w:sz w:val="22"/>
              </w:rPr>
              <w:br/>
              <w:t xml:space="preserve">(L. </w:t>
            </w:r>
            <w:proofErr w:type="spellStart"/>
            <w:r w:rsidRPr="00BD361C">
              <w:rPr>
                <w:sz w:val="22"/>
              </w:rPr>
              <w:t>Michelbertas</w:t>
            </w:r>
            <w:proofErr w:type="spellEnd"/>
            <w:r w:rsidRPr="00BD361C">
              <w:rPr>
                <w:sz w:val="22"/>
              </w:rPr>
              <w:t>)</w:t>
            </w:r>
          </w:p>
        </w:tc>
      </w:tr>
      <w:tr w:rsidR="00DB1402" w:rsidRPr="00BD361C" w:rsidTr="00CB4FB3">
        <w:trPr>
          <w:trHeight w:val="20"/>
          <w:jc w:val="center"/>
        </w:trPr>
        <w:tc>
          <w:tcPr>
            <w:tcW w:w="501" w:type="dxa"/>
          </w:tcPr>
          <w:p w:rsidR="00DB1402" w:rsidRPr="00BD361C" w:rsidRDefault="00DB1402" w:rsidP="00DB1402">
            <w:pPr>
              <w:pStyle w:val="Betarp"/>
              <w:rPr>
                <w:sz w:val="22"/>
              </w:rPr>
            </w:pPr>
            <w:r w:rsidRPr="00BD361C">
              <w:rPr>
                <w:sz w:val="22"/>
              </w:rPr>
              <w:t>3.</w:t>
            </w:r>
          </w:p>
        </w:tc>
        <w:tc>
          <w:tcPr>
            <w:tcW w:w="1341" w:type="dxa"/>
          </w:tcPr>
          <w:p w:rsidR="00DB1402" w:rsidRPr="00BD361C" w:rsidRDefault="00DB1402" w:rsidP="00DB1402">
            <w:pPr>
              <w:pStyle w:val="Betarp"/>
              <w:rPr>
                <w:sz w:val="22"/>
              </w:rPr>
            </w:pPr>
            <w:r w:rsidRPr="00BD361C">
              <w:rPr>
                <w:sz w:val="22"/>
              </w:rPr>
              <w:t>2015-10-21</w:t>
            </w:r>
            <w:r w:rsidRPr="00BD361C">
              <w:rPr>
                <w:sz w:val="22"/>
              </w:rPr>
              <w:br/>
              <w:t>09.10–09.25</w:t>
            </w:r>
            <w:r w:rsidRPr="00BD361C">
              <w:rPr>
                <w:sz w:val="22"/>
              </w:rPr>
              <w:br/>
            </w:r>
            <w:r>
              <w:rPr>
                <w:sz w:val="22"/>
              </w:rPr>
              <w:t>II r. 414</w:t>
            </w:r>
            <w:r w:rsidRPr="00BD361C">
              <w:rPr>
                <w:sz w:val="22"/>
              </w:rPr>
              <w:t xml:space="preserve"> k.</w:t>
            </w:r>
          </w:p>
        </w:tc>
        <w:tc>
          <w:tcPr>
            <w:tcW w:w="1136" w:type="dxa"/>
          </w:tcPr>
          <w:p w:rsidR="00DB1402" w:rsidRPr="00BD361C" w:rsidRDefault="00CB6C44" w:rsidP="00DB1402">
            <w:pPr>
              <w:pStyle w:val="Betarp"/>
              <w:rPr>
                <w:sz w:val="22"/>
                <w:u w:val="single"/>
              </w:rPr>
            </w:pPr>
            <w:hyperlink r:id="rId116" w:history="1">
              <w:r w:rsidR="00DB1402" w:rsidRPr="00AF3020">
                <w:rPr>
                  <w:rStyle w:val="Hipersaitas"/>
                  <w:sz w:val="22"/>
                </w:rPr>
                <w:t>XIIP-3433</w:t>
              </w:r>
            </w:hyperlink>
          </w:p>
        </w:tc>
        <w:tc>
          <w:tcPr>
            <w:tcW w:w="3827" w:type="dxa"/>
          </w:tcPr>
          <w:p w:rsidR="00DB1402" w:rsidRPr="00BD361C" w:rsidRDefault="00DB1402" w:rsidP="00CB4FB3">
            <w:pPr>
              <w:pStyle w:val="Betarp"/>
              <w:rPr>
                <w:sz w:val="22"/>
              </w:rPr>
            </w:pPr>
            <w:r w:rsidRPr="00BD361C">
              <w:rPr>
                <w:sz w:val="22"/>
              </w:rPr>
              <w:t>Įmonių bankroto įstatymo Nr. IX-216  3,11 ir 35 straipsnių pakeitimo ĮSTATYMO PROJEKTAS</w:t>
            </w:r>
            <w:r w:rsidRPr="00BD361C">
              <w:rPr>
                <w:sz w:val="22"/>
              </w:rPr>
              <w:br/>
            </w:r>
            <w:r w:rsidRPr="00BD361C">
              <w:rPr>
                <w:i/>
                <w:sz w:val="22"/>
              </w:rPr>
              <w:t>Kviečiame: Žemės ūkio ministerijos ir Žemės ūkio rūmų  atstovai</w:t>
            </w:r>
          </w:p>
        </w:tc>
        <w:tc>
          <w:tcPr>
            <w:tcW w:w="1276" w:type="dxa"/>
          </w:tcPr>
          <w:p w:rsidR="00DB1402" w:rsidRPr="00BD361C" w:rsidRDefault="00DB1402" w:rsidP="00DB1402">
            <w:pPr>
              <w:pStyle w:val="Betarp"/>
              <w:jc w:val="center"/>
              <w:rPr>
                <w:sz w:val="22"/>
              </w:rPr>
            </w:pPr>
            <w:r w:rsidRPr="00BD361C">
              <w:rPr>
                <w:sz w:val="22"/>
              </w:rPr>
              <w:t>Papildomas</w:t>
            </w:r>
            <w:r w:rsidRPr="00BD361C">
              <w:rPr>
                <w:sz w:val="22"/>
              </w:rPr>
              <w:br/>
              <w:t>(svarstymas)</w:t>
            </w:r>
          </w:p>
        </w:tc>
        <w:tc>
          <w:tcPr>
            <w:tcW w:w="1700" w:type="dxa"/>
          </w:tcPr>
          <w:p w:rsidR="00DB1402" w:rsidRPr="00BD361C" w:rsidRDefault="00DB1402" w:rsidP="00DB1402">
            <w:pPr>
              <w:pStyle w:val="Betarp"/>
              <w:rPr>
                <w:sz w:val="22"/>
              </w:rPr>
            </w:pPr>
            <w:r>
              <w:rPr>
                <w:sz w:val="22"/>
              </w:rPr>
              <w:t>E. Jonyla</w:t>
            </w:r>
            <w:r w:rsidRPr="00BD361C">
              <w:rPr>
                <w:sz w:val="22"/>
              </w:rPr>
              <w:br/>
              <w:t xml:space="preserve">(L. </w:t>
            </w:r>
            <w:proofErr w:type="spellStart"/>
            <w:r w:rsidRPr="00BD361C">
              <w:rPr>
                <w:sz w:val="22"/>
              </w:rPr>
              <w:t>Michelbertas</w:t>
            </w:r>
            <w:proofErr w:type="spellEnd"/>
            <w:r w:rsidRPr="00BD361C">
              <w:rPr>
                <w:sz w:val="22"/>
              </w:rPr>
              <w:t>)</w:t>
            </w:r>
          </w:p>
        </w:tc>
      </w:tr>
      <w:tr w:rsidR="00DB1402" w:rsidRPr="00BD361C" w:rsidTr="00CB4FB3">
        <w:trPr>
          <w:trHeight w:val="20"/>
          <w:jc w:val="center"/>
        </w:trPr>
        <w:tc>
          <w:tcPr>
            <w:tcW w:w="501" w:type="dxa"/>
          </w:tcPr>
          <w:p w:rsidR="00DB1402" w:rsidRPr="00BD361C" w:rsidRDefault="00DB1402" w:rsidP="00DB1402">
            <w:pPr>
              <w:pStyle w:val="Betarp"/>
              <w:rPr>
                <w:sz w:val="22"/>
              </w:rPr>
            </w:pPr>
            <w:r w:rsidRPr="00BD361C">
              <w:rPr>
                <w:sz w:val="22"/>
              </w:rPr>
              <w:t>4.</w:t>
            </w:r>
          </w:p>
        </w:tc>
        <w:tc>
          <w:tcPr>
            <w:tcW w:w="1341" w:type="dxa"/>
          </w:tcPr>
          <w:p w:rsidR="00DB1402" w:rsidRPr="00BD361C" w:rsidRDefault="00DB1402" w:rsidP="00DB1402">
            <w:pPr>
              <w:pStyle w:val="Betarp"/>
              <w:rPr>
                <w:sz w:val="22"/>
              </w:rPr>
            </w:pPr>
            <w:r w:rsidRPr="00BD361C">
              <w:rPr>
                <w:sz w:val="22"/>
              </w:rPr>
              <w:t>2015-10-21</w:t>
            </w:r>
            <w:r w:rsidRPr="00BD361C">
              <w:rPr>
                <w:sz w:val="22"/>
              </w:rPr>
              <w:br/>
              <w:t>09.25–09.35</w:t>
            </w:r>
            <w:r w:rsidRPr="00BD361C">
              <w:rPr>
                <w:sz w:val="22"/>
              </w:rPr>
              <w:br/>
            </w:r>
            <w:r>
              <w:rPr>
                <w:sz w:val="22"/>
              </w:rPr>
              <w:t>II r. 414</w:t>
            </w:r>
            <w:r w:rsidRPr="00BD361C">
              <w:rPr>
                <w:sz w:val="22"/>
              </w:rPr>
              <w:t xml:space="preserve"> k.</w:t>
            </w:r>
          </w:p>
        </w:tc>
        <w:tc>
          <w:tcPr>
            <w:tcW w:w="1136" w:type="dxa"/>
          </w:tcPr>
          <w:p w:rsidR="00DB1402" w:rsidRPr="00BD361C" w:rsidRDefault="00CB6C44" w:rsidP="00DB1402">
            <w:pPr>
              <w:pStyle w:val="Betarp"/>
              <w:rPr>
                <w:sz w:val="22"/>
                <w:u w:val="single"/>
              </w:rPr>
            </w:pPr>
            <w:hyperlink r:id="rId117" w:history="1">
              <w:r w:rsidR="00DB1402" w:rsidRPr="00AF3020">
                <w:rPr>
                  <w:rStyle w:val="Hipersaitas"/>
                  <w:sz w:val="22"/>
                </w:rPr>
                <w:t>XIIP-3434</w:t>
              </w:r>
            </w:hyperlink>
          </w:p>
        </w:tc>
        <w:tc>
          <w:tcPr>
            <w:tcW w:w="3827" w:type="dxa"/>
          </w:tcPr>
          <w:p w:rsidR="00DB1402" w:rsidRPr="00BD361C" w:rsidRDefault="00DB1402" w:rsidP="00CB4FB3">
            <w:pPr>
              <w:pStyle w:val="Betarp"/>
              <w:rPr>
                <w:sz w:val="22"/>
              </w:rPr>
            </w:pPr>
            <w:r w:rsidRPr="00BD361C">
              <w:rPr>
                <w:sz w:val="22"/>
              </w:rPr>
              <w:t>Fizinių asmenų bankroto įstatymo Nr. XI-2000  12 ir 29 straipsnių pakeitimo ĮSTATYMO PROJEKTAS</w:t>
            </w:r>
            <w:r w:rsidRPr="00BD361C">
              <w:rPr>
                <w:sz w:val="22"/>
              </w:rPr>
              <w:br/>
            </w:r>
            <w:r w:rsidRPr="00BD361C">
              <w:rPr>
                <w:i/>
                <w:sz w:val="22"/>
              </w:rPr>
              <w:t>Kviečiame: Žemės ūkio ministerijos ir Žemės ūkio rūmų  atstovai</w:t>
            </w:r>
          </w:p>
        </w:tc>
        <w:tc>
          <w:tcPr>
            <w:tcW w:w="1276" w:type="dxa"/>
          </w:tcPr>
          <w:p w:rsidR="00DB1402" w:rsidRPr="00BD361C" w:rsidRDefault="00DB1402" w:rsidP="00DB1402">
            <w:pPr>
              <w:pStyle w:val="Betarp"/>
              <w:jc w:val="center"/>
              <w:rPr>
                <w:sz w:val="22"/>
              </w:rPr>
            </w:pPr>
            <w:r w:rsidRPr="00BD361C">
              <w:rPr>
                <w:sz w:val="22"/>
              </w:rPr>
              <w:t>Papildomas</w:t>
            </w:r>
            <w:r w:rsidRPr="00BD361C">
              <w:rPr>
                <w:sz w:val="22"/>
              </w:rPr>
              <w:br/>
              <w:t>(svarstymas)</w:t>
            </w:r>
          </w:p>
        </w:tc>
        <w:tc>
          <w:tcPr>
            <w:tcW w:w="1700" w:type="dxa"/>
          </w:tcPr>
          <w:p w:rsidR="00DB1402" w:rsidRPr="00BD361C" w:rsidRDefault="00DB1402" w:rsidP="00DB1402">
            <w:pPr>
              <w:pStyle w:val="Betarp"/>
              <w:rPr>
                <w:sz w:val="22"/>
              </w:rPr>
            </w:pPr>
            <w:r>
              <w:rPr>
                <w:sz w:val="22"/>
              </w:rPr>
              <w:t>E. Jonyla</w:t>
            </w:r>
            <w:r w:rsidRPr="00BD361C">
              <w:rPr>
                <w:sz w:val="22"/>
              </w:rPr>
              <w:br/>
              <w:t xml:space="preserve">(L. </w:t>
            </w:r>
            <w:proofErr w:type="spellStart"/>
            <w:r w:rsidRPr="00BD361C">
              <w:rPr>
                <w:sz w:val="22"/>
              </w:rPr>
              <w:t>Michelbertas</w:t>
            </w:r>
            <w:proofErr w:type="spellEnd"/>
            <w:r w:rsidRPr="00BD361C">
              <w:rPr>
                <w:sz w:val="22"/>
              </w:rPr>
              <w:t>)</w:t>
            </w:r>
          </w:p>
        </w:tc>
      </w:tr>
      <w:tr w:rsidR="00DB1402" w:rsidRPr="00BD361C" w:rsidTr="00CB4FB3">
        <w:trPr>
          <w:trHeight w:val="20"/>
          <w:jc w:val="center"/>
        </w:trPr>
        <w:tc>
          <w:tcPr>
            <w:tcW w:w="501" w:type="dxa"/>
          </w:tcPr>
          <w:p w:rsidR="00DB1402" w:rsidRPr="00BD361C" w:rsidRDefault="00DB1402" w:rsidP="00DB1402">
            <w:pPr>
              <w:pStyle w:val="Betarp"/>
              <w:rPr>
                <w:sz w:val="22"/>
              </w:rPr>
            </w:pPr>
            <w:r w:rsidRPr="00BD361C">
              <w:rPr>
                <w:sz w:val="22"/>
              </w:rPr>
              <w:t>5.</w:t>
            </w:r>
          </w:p>
        </w:tc>
        <w:tc>
          <w:tcPr>
            <w:tcW w:w="1341" w:type="dxa"/>
          </w:tcPr>
          <w:p w:rsidR="00DB1402" w:rsidRPr="000411CD" w:rsidRDefault="00DB1402" w:rsidP="00DB1402">
            <w:pPr>
              <w:pStyle w:val="Betarp"/>
              <w:rPr>
                <w:b/>
                <w:sz w:val="22"/>
              </w:rPr>
            </w:pPr>
            <w:r w:rsidRPr="00BD361C">
              <w:rPr>
                <w:sz w:val="22"/>
              </w:rPr>
              <w:t>2015-10-21</w:t>
            </w:r>
            <w:r w:rsidRPr="00BD361C">
              <w:rPr>
                <w:sz w:val="22"/>
              </w:rPr>
              <w:br/>
              <w:t>09.35–09.45</w:t>
            </w:r>
            <w:r w:rsidRPr="00BD361C">
              <w:rPr>
                <w:sz w:val="22"/>
              </w:rPr>
              <w:br/>
            </w:r>
            <w:r>
              <w:rPr>
                <w:sz w:val="22"/>
              </w:rPr>
              <w:t>II r. 414</w:t>
            </w:r>
            <w:r w:rsidRPr="00BD361C">
              <w:rPr>
                <w:sz w:val="22"/>
              </w:rPr>
              <w:t xml:space="preserve"> k.</w:t>
            </w:r>
          </w:p>
        </w:tc>
        <w:tc>
          <w:tcPr>
            <w:tcW w:w="1136" w:type="dxa"/>
          </w:tcPr>
          <w:p w:rsidR="00DB1402" w:rsidRPr="00BD361C" w:rsidRDefault="00CB6C44" w:rsidP="00DB1402">
            <w:pPr>
              <w:pStyle w:val="Betarp"/>
              <w:rPr>
                <w:sz w:val="22"/>
              </w:rPr>
            </w:pPr>
            <w:hyperlink r:id="rId118" w:history="1">
              <w:r w:rsidR="00DB1402" w:rsidRPr="00BD361C">
                <w:rPr>
                  <w:rStyle w:val="Hipersaitas"/>
                  <w:sz w:val="22"/>
                </w:rPr>
                <w:t>XIIP-3510</w:t>
              </w:r>
            </w:hyperlink>
          </w:p>
        </w:tc>
        <w:tc>
          <w:tcPr>
            <w:tcW w:w="3827" w:type="dxa"/>
          </w:tcPr>
          <w:p w:rsidR="00DB1402" w:rsidRPr="00BD361C" w:rsidRDefault="00DB1402" w:rsidP="00CB4FB3">
            <w:pPr>
              <w:pStyle w:val="Betarp"/>
              <w:rPr>
                <w:sz w:val="22"/>
              </w:rPr>
            </w:pPr>
            <w:r w:rsidRPr="00BD361C">
              <w:rPr>
                <w:sz w:val="22"/>
              </w:rPr>
              <w:t>Pajūrio juostos įstatymo Nr. IX-1016 4, 6 ir 7 straipsnių pakeitimo ĮSTATYMO PROJEKTAS</w:t>
            </w:r>
            <w:r w:rsidRPr="00BD361C">
              <w:rPr>
                <w:sz w:val="22"/>
              </w:rPr>
              <w:br/>
            </w:r>
            <w:r w:rsidRPr="00BD361C">
              <w:rPr>
                <w:i/>
                <w:sz w:val="22"/>
              </w:rPr>
              <w:t>Kviečiami: Seimo Aplinkos apsaugos komiteto, Aplinkos bei Žemės ūkio ministerijų, Lietuvos žuvininkystės produktų gamintojų asociacijos  atstovai</w:t>
            </w:r>
          </w:p>
        </w:tc>
        <w:tc>
          <w:tcPr>
            <w:tcW w:w="1276" w:type="dxa"/>
          </w:tcPr>
          <w:p w:rsidR="00DB1402" w:rsidRPr="00BD361C" w:rsidRDefault="00DB1402" w:rsidP="00DB1402">
            <w:pPr>
              <w:pStyle w:val="Betarp"/>
              <w:jc w:val="center"/>
              <w:rPr>
                <w:sz w:val="22"/>
              </w:rPr>
            </w:pPr>
            <w:r w:rsidRPr="00BD361C">
              <w:rPr>
                <w:sz w:val="22"/>
              </w:rPr>
              <w:t>Papildomas</w:t>
            </w:r>
            <w:r w:rsidRPr="00BD361C">
              <w:rPr>
                <w:sz w:val="22"/>
              </w:rPr>
              <w:br/>
              <w:t>(svarstymas)</w:t>
            </w:r>
          </w:p>
        </w:tc>
        <w:tc>
          <w:tcPr>
            <w:tcW w:w="1700" w:type="dxa"/>
          </w:tcPr>
          <w:p w:rsidR="00DB1402" w:rsidRPr="00BD361C" w:rsidRDefault="00DB1402" w:rsidP="00DB1402">
            <w:pPr>
              <w:pStyle w:val="Betarp"/>
              <w:rPr>
                <w:sz w:val="22"/>
              </w:rPr>
            </w:pPr>
            <w:r w:rsidRPr="00BD361C">
              <w:rPr>
                <w:sz w:val="22"/>
              </w:rPr>
              <w:t>S. Bucevičius</w:t>
            </w:r>
            <w:r>
              <w:rPr>
                <w:sz w:val="22"/>
              </w:rPr>
              <w:t>,</w:t>
            </w:r>
            <w:r w:rsidRPr="00BD361C">
              <w:rPr>
                <w:sz w:val="22"/>
              </w:rPr>
              <w:t xml:space="preserve"> </w:t>
            </w:r>
            <w:r w:rsidRPr="00BD361C">
              <w:rPr>
                <w:sz w:val="22"/>
              </w:rPr>
              <w:br/>
              <w:t>E. Gentvilas</w:t>
            </w:r>
            <w:r w:rsidRPr="00BD361C">
              <w:rPr>
                <w:sz w:val="22"/>
              </w:rPr>
              <w:br/>
              <w:t>(S. Kairienė)</w:t>
            </w:r>
          </w:p>
        </w:tc>
      </w:tr>
      <w:tr w:rsidR="00DB1402" w:rsidRPr="00022DBF" w:rsidTr="00CB4FB3">
        <w:trPr>
          <w:trHeight w:val="20"/>
          <w:jc w:val="center"/>
        </w:trPr>
        <w:tc>
          <w:tcPr>
            <w:tcW w:w="501" w:type="dxa"/>
          </w:tcPr>
          <w:p w:rsidR="00DB1402" w:rsidRDefault="00DB1402" w:rsidP="00DB1402">
            <w:pPr>
              <w:pStyle w:val="Betarp"/>
              <w:rPr>
                <w:sz w:val="22"/>
              </w:rPr>
            </w:pPr>
            <w:r>
              <w:rPr>
                <w:sz w:val="22"/>
              </w:rPr>
              <w:t>6.</w:t>
            </w:r>
          </w:p>
        </w:tc>
        <w:tc>
          <w:tcPr>
            <w:tcW w:w="1341" w:type="dxa"/>
          </w:tcPr>
          <w:p w:rsidR="00DB1402" w:rsidRDefault="00DB1402" w:rsidP="00DB1402">
            <w:pPr>
              <w:pStyle w:val="Betarp"/>
              <w:rPr>
                <w:sz w:val="22"/>
              </w:rPr>
            </w:pPr>
            <w:r>
              <w:rPr>
                <w:sz w:val="22"/>
              </w:rPr>
              <w:t>2015-10-21</w:t>
            </w:r>
            <w:r>
              <w:rPr>
                <w:sz w:val="22"/>
              </w:rPr>
              <w:br/>
              <w:t>09.45–09.50</w:t>
            </w:r>
            <w:r>
              <w:rPr>
                <w:sz w:val="22"/>
              </w:rPr>
              <w:br/>
              <w:t>II r. 414</w:t>
            </w:r>
            <w:r w:rsidRPr="00022DBF">
              <w:rPr>
                <w:sz w:val="22"/>
              </w:rPr>
              <w:t xml:space="preserve"> k.</w:t>
            </w:r>
          </w:p>
        </w:tc>
        <w:tc>
          <w:tcPr>
            <w:tcW w:w="1136" w:type="dxa"/>
            <w:tcBorders>
              <w:bottom w:val="single" w:sz="4" w:space="0" w:color="auto"/>
            </w:tcBorders>
          </w:tcPr>
          <w:p w:rsidR="00DB1402" w:rsidRPr="00EF152E" w:rsidRDefault="00CB6C44" w:rsidP="00DB1402">
            <w:pPr>
              <w:pStyle w:val="Betarp"/>
              <w:rPr>
                <w:sz w:val="22"/>
              </w:rPr>
            </w:pPr>
            <w:hyperlink r:id="rId119" w:history="1">
              <w:r w:rsidR="00DB1402" w:rsidRPr="00EF152E">
                <w:rPr>
                  <w:rStyle w:val="Hipersaitas"/>
                  <w:sz w:val="22"/>
                </w:rPr>
                <w:t>XIIP-3589</w:t>
              </w:r>
            </w:hyperlink>
          </w:p>
        </w:tc>
        <w:tc>
          <w:tcPr>
            <w:tcW w:w="3827" w:type="dxa"/>
            <w:tcBorders>
              <w:bottom w:val="single" w:sz="4" w:space="0" w:color="auto"/>
            </w:tcBorders>
          </w:tcPr>
          <w:p w:rsidR="00DB1402" w:rsidRPr="00EF152E" w:rsidRDefault="00DB1402" w:rsidP="00DB1402">
            <w:pPr>
              <w:pStyle w:val="Betarp"/>
              <w:rPr>
                <w:sz w:val="22"/>
              </w:rPr>
            </w:pPr>
            <w:r w:rsidRPr="00EF152E">
              <w:rPr>
                <w:sz w:val="22"/>
              </w:rPr>
              <w:t>Pluoštinių kanapių įstatymo Nr. XII-336 2, 3, 4, 9 ir 10 straipsnių pakeitimo ĮSTATYMO PROJEKTAS</w:t>
            </w:r>
          </w:p>
        </w:tc>
        <w:tc>
          <w:tcPr>
            <w:tcW w:w="1276" w:type="dxa"/>
            <w:tcBorders>
              <w:bottom w:val="single" w:sz="4" w:space="0" w:color="auto"/>
            </w:tcBorders>
          </w:tcPr>
          <w:p w:rsidR="00DB1402" w:rsidRDefault="00DB1402" w:rsidP="00DB1402">
            <w:pPr>
              <w:pStyle w:val="Betarp"/>
              <w:jc w:val="center"/>
              <w:rPr>
                <w:sz w:val="22"/>
              </w:rPr>
            </w:pPr>
            <w:r>
              <w:rPr>
                <w:sz w:val="22"/>
              </w:rPr>
              <w:t>Pagrindinis</w:t>
            </w:r>
            <w:r>
              <w:rPr>
                <w:sz w:val="22"/>
              </w:rPr>
              <w:br/>
              <w:t>(pasirengimas svarstymui)</w:t>
            </w:r>
          </w:p>
        </w:tc>
        <w:tc>
          <w:tcPr>
            <w:tcW w:w="1700" w:type="dxa"/>
          </w:tcPr>
          <w:p w:rsidR="00DB1402" w:rsidRDefault="00DB1402" w:rsidP="00DB1402">
            <w:pPr>
              <w:pStyle w:val="Betarp"/>
              <w:rPr>
                <w:sz w:val="22"/>
              </w:rPr>
            </w:pPr>
            <w:r>
              <w:rPr>
                <w:sz w:val="22"/>
              </w:rPr>
              <w:br/>
              <w:t xml:space="preserve">(G. </w:t>
            </w:r>
            <w:proofErr w:type="spellStart"/>
            <w:r>
              <w:rPr>
                <w:sz w:val="22"/>
              </w:rPr>
              <w:t>Jurgelytė</w:t>
            </w:r>
            <w:proofErr w:type="spellEnd"/>
            <w:r>
              <w:rPr>
                <w:sz w:val="22"/>
              </w:rPr>
              <w:t>)</w:t>
            </w:r>
          </w:p>
        </w:tc>
      </w:tr>
      <w:tr w:rsidR="00DB1402" w:rsidRPr="00022DBF" w:rsidTr="00CB4FB3">
        <w:trPr>
          <w:trHeight w:val="20"/>
          <w:jc w:val="center"/>
        </w:trPr>
        <w:tc>
          <w:tcPr>
            <w:tcW w:w="501" w:type="dxa"/>
          </w:tcPr>
          <w:p w:rsidR="00DB1402" w:rsidRDefault="00DB1402" w:rsidP="00DB1402">
            <w:pPr>
              <w:pStyle w:val="Betarp"/>
              <w:rPr>
                <w:sz w:val="22"/>
              </w:rPr>
            </w:pPr>
            <w:r>
              <w:rPr>
                <w:sz w:val="22"/>
              </w:rPr>
              <w:t>7</w:t>
            </w:r>
            <w:r w:rsidRPr="00BD361C">
              <w:rPr>
                <w:sz w:val="22"/>
              </w:rPr>
              <w:t>.</w:t>
            </w:r>
          </w:p>
        </w:tc>
        <w:tc>
          <w:tcPr>
            <w:tcW w:w="1341" w:type="dxa"/>
          </w:tcPr>
          <w:p w:rsidR="00DB1402" w:rsidRDefault="00DB1402" w:rsidP="00DB1402">
            <w:pPr>
              <w:pStyle w:val="Betarp"/>
              <w:rPr>
                <w:sz w:val="22"/>
              </w:rPr>
            </w:pPr>
            <w:r>
              <w:rPr>
                <w:sz w:val="22"/>
              </w:rPr>
              <w:t>2015-10-21</w:t>
            </w:r>
            <w:r>
              <w:rPr>
                <w:sz w:val="22"/>
              </w:rPr>
              <w:br/>
              <w:t>09.50–11.30</w:t>
            </w:r>
            <w:r w:rsidRPr="00022DBF">
              <w:rPr>
                <w:sz w:val="22"/>
              </w:rPr>
              <w:br/>
              <w:t>II</w:t>
            </w:r>
            <w:r>
              <w:rPr>
                <w:sz w:val="22"/>
              </w:rPr>
              <w:t xml:space="preserve"> r. 414</w:t>
            </w:r>
            <w:r w:rsidRPr="00022DBF">
              <w:rPr>
                <w:sz w:val="22"/>
              </w:rPr>
              <w:t xml:space="preserve"> k.</w:t>
            </w:r>
          </w:p>
        </w:tc>
        <w:tc>
          <w:tcPr>
            <w:tcW w:w="1136" w:type="dxa"/>
            <w:tcBorders>
              <w:bottom w:val="single" w:sz="4" w:space="0" w:color="auto"/>
            </w:tcBorders>
          </w:tcPr>
          <w:p w:rsidR="00DB1402" w:rsidRPr="00C9453B" w:rsidRDefault="00CB6C44" w:rsidP="00DB1402">
            <w:pPr>
              <w:pStyle w:val="Betarp"/>
              <w:rPr>
                <w:sz w:val="22"/>
              </w:rPr>
            </w:pPr>
            <w:hyperlink r:id="rId120" w:history="1">
              <w:r w:rsidR="00DB1402" w:rsidRPr="00394C10">
                <w:rPr>
                  <w:rStyle w:val="Hipersaitas"/>
                  <w:sz w:val="22"/>
                </w:rPr>
                <w:t>XIIP-3651</w:t>
              </w:r>
            </w:hyperlink>
          </w:p>
        </w:tc>
        <w:tc>
          <w:tcPr>
            <w:tcW w:w="3827" w:type="dxa"/>
            <w:tcBorders>
              <w:bottom w:val="single" w:sz="4" w:space="0" w:color="auto"/>
            </w:tcBorders>
          </w:tcPr>
          <w:p w:rsidR="00DB1402" w:rsidRPr="00EF152E" w:rsidRDefault="00DB1402" w:rsidP="00CB4FB3">
            <w:pPr>
              <w:pStyle w:val="Betarp"/>
              <w:rPr>
                <w:sz w:val="22"/>
              </w:rPr>
            </w:pPr>
            <w:r w:rsidRPr="00394C10">
              <w:rPr>
                <w:sz w:val="22"/>
              </w:rPr>
              <w:t>2016 metų valstybės biudžeto ir savivaldybių biudžetų finansinių rodiklių patvirtinimo ĮSTATYMO PROJEKTAS</w:t>
            </w:r>
            <w:r>
              <w:rPr>
                <w:sz w:val="22"/>
              </w:rPr>
              <w:br/>
            </w:r>
            <w:r w:rsidRPr="00303951">
              <w:rPr>
                <w:i/>
                <w:sz w:val="22"/>
              </w:rPr>
              <w:t>Kviečiami: Žemės ūkio ir Finansų ministerijos atstovai</w:t>
            </w:r>
          </w:p>
        </w:tc>
        <w:tc>
          <w:tcPr>
            <w:tcW w:w="1276" w:type="dxa"/>
            <w:tcBorders>
              <w:bottom w:val="single" w:sz="4" w:space="0" w:color="auto"/>
            </w:tcBorders>
          </w:tcPr>
          <w:p w:rsidR="00DB1402" w:rsidRDefault="00DB1402" w:rsidP="00DB1402">
            <w:pPr>
              <w:pStyle w:val="Betarp"/>
              <w:jc w:val="center"/>
              <w:rPr>
                <w:sz w:val="22"/>
              </w:rPr>
            </w:pPr>
            <w:r>
              <w:rPr>
                <w:sz w:val="22"/>
              </w:rPr>
              <w:t>Papildomas</w:t>
            </w:r>
            <w:r>
              <w:rPr>
                <w:sz w:val="22"/>
              </w:rPr>
              <w:br/>
              <w:t>(svarstymas)</w:t>
            </w:r>
          </w:p>
        </w:tc>
        <w:tc>
          <w:tcPr>
            <w:tcW w:w="1700" w:type="dxa"/>
          </w:tcPr>
          <w:p w:rsidR="00DB1402" w:rsidRDefault="00DB1402" w:rsidP="00DB1402">
            <w:pPr>
              <w:pStyle w:val="Betarp"/>
              <w:rPr>
                <w:sz w:val="22"/>
              </w:rPr>
            </w:pPr>
            <w:r>
              <w:rPr>
                <w:sz w:val="22"/>
              </w:rPr>
              <w:t>S. Bucevičius</w:t>
            </w:r>
            <w:r>
              <w:rPr>
                <w:sz w:val="22"/>
              </w:rPr>
              <w:br/>
              <w:t xml:space="preserve">L. </w:t>
            </w:r>
            <w:proofErr w:type="spellStart"/>
            <w:r>
              <w:rPr>
                <w:sz w:val="22"/>
              </w:rPr>
              <w:t>Michelbertas</w:t>
            </w:r>
            <w:proofErr w:type="spellEnd"/>
          </w:p>
        </w:tc>
      </w:tr>
      <w:tr w:rsidR="00DB1402" w:rsidRPr="00BD361C" w:rsidTr="00CB4FB3">
        <w:trPr>
          <w:trHeight w:val="20"/>
          <w:jc w:val="center"/>
        </w:trPr>
        <w:tc>
          <w:tcPr>
            <w:tcW w:w="501" w:type="dxa"/>
          </w:tcPr>
          <w:p w:rsidR="00DB1402" w:rsidRPr="00BD361C" w:rsidRDefault="00DB1402" w:rsidP="00DB1402">
            <w:pPr>
              <w:pStyle w:val="Betarp"/>
              <w:rPr>
                <w:sz w:val="22"/>
              </w:rPr>
            </w:pPr>
            <w:r>
              <w:rPr>
                <w:sz w:val="22"/>
              </w:rPr>
              <w:t>8.</w:t>
            </w:r>
          </w:p>
        </w:tc>
        <w:tc>
          <w:tcPr>
            <w:tcW w:w="1341" w:type="dxa"/>
          </w:tcPr>
          <w:p w:rsidR="00DB1402" w:rsidRPr="00BD361C" w:rsidRDefault="00DB1402" w:rsidP="00DB1402">
            <w:pPr>
              <w:pStyle w:val="Betarp"/>
              <w:rPr>
                <w:sz w:val="22"/>
              </w:rPr>
            </w:pPr>
            <w:r w:rsidRPr="00BD361C">
              <w:rPr>
                <w:sz w:val="22"/>
              </w:rPr>
              <w:t>201</w:t>
            </w:r>
            <w:r>
              <w:rPr>
                <w:sz w:val="22"/>
              </w:rPr>
              <w:t>5-10-21</w:t>
            </w:r>
            <w:r>
              <w:rPr>
                <w:sz w:val="22"/>
              </w:rPr>
              <w:br/>
              <w:t>11.30–11.35</w:t>
            </w:r>
            <w:r>
              <w:rPr>
                <w:sz w:val="22"/>
              </w:rPr>
              <w:br/>
              <w:t>II r. 414</w:t>
            </w:r>
            <w:r w:rsidRPr="00BD361C">
              <w:rPr>
                <w:sz w:val="22"/>
              </w:rPr>
              <w:t xml:space="preserve"> k.</w:t>
            </w:r>
          </w:p>
        </w:tc>
        <w:tc>
          <w:tcPr>
            <w:tcW w:w="6239" w:type="dxa"/>
            <w:gridSpan w:val="3"/>
          </w:tcPr>
          <w:p w:rsidR="00DB1402" w:rsidRDefault="00DB1402" w:rsidP="00DB1402">
            <w:pPr>
              <w:pStyle w:val="Betarp"/>
              <w:rPr>
                <w:sz w:val="22"/>
              </w:rPr>
            </w:pPr>
            <w:r w:rsidRPr="00BD361C">
              <w:rPr>
                <w:sz w:val="22"/>
              </w:rPr>
              <w:t>Kiti klausima</w:t>
            </w:r>
            <w:r>
              <w:rPr>
                <w:sz w:val="22"/>
              </w:rPr>
              <w:t xml:space="preserve">i: </w:t>
            </w:r>
            <w:r>
              <w:rPr>
                <w:sz w:val="22"/>
              </w:rPr>
              <w:br/>
              <w:t>1. Dėl KRK 2015 m. spalio 22 d.  klausymų;</w:t>
            </w:r>
          </w:p>
          <w:p w:rsidR="00DB1402" w:rsidRPr="00BD361C" w:rsidRDefault="00DB1402" w:rsidP="00DB1402">
            <w:pPr>
              <w:pStyle w:val="Betarp"/>
              <w:rPr>
                <w:sz w:val="22"/>
              </w:rPr>
            </w:pPr>
            <w:r>
              <w:rPr>
                <w:sz w:val="22"/>
              </w:rPr>
              <w:t>2. Dėl KRK 2015 m. lapkričio 4</w:t>
            </w:r>
            <w:r w:rsidRPr="00BD361C">
              <w:rPr>
                <w:sz w:val="22"/>
              </w:rPr>
              <w:t xml:space="preserve"> d.  posėdžio darbotvarkės</w:t>
            </w:r>
          </w:p>
        </w:tc>
        <w:tc>
          <w:tcPr>
            <w:tcW w:w="1700" w:type="dxa"/>
          </w:tcPr>
          <w:p w:rsidR="00DB1402" w:rsidRPr="00BD361C" w:rsidRDefault="00DB1402" w:rsidP="00DB1402">
            <w:pPr>
              <w:pStyle w:val="Betarp"/>
              <w:rPr>
                <w:sz w:val="22"/>
              </w:rPr>
            </w:pPr>
            <w:r w:rsidRPr="00BD361C">
              <w:rPr>
                <w:sz w:val="22"/>
              </w:rPr>
              <w:t>S. Bucevičius</w:t>
            </w:r>
            <w:r w:rsidRPr="00BD361C">
              <w:rPr>
                <w:sz w:val="22"/>
              </w:rPr>
              <w:br/>
              <w:t xml:space="preserve">(R. </w:t>
            </w:r>
            <w:proofErr w:type="spellStart"/>
            <w:r w:rsidRPr="00BD361C">
              <w:rPr>
                <w:sz w:val="22"/>
              </w:rPr>
              <w:t>Abugelis</w:t>
            </w:r>
            <w:proofErr w:type="spellEnd"/>
            <w:r w:rsidRPr="00BD361C">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563007" w:rsidRDefault="00563007" w:rsidP="00080C30">
      <w:pPr>
        <w:pStyle w:val="Betarp"/>
        <w:jc w:val="center"/>
        <w:rPr>
          <w:spacing w:val="4"/>
          <w:sz w:val="22"/>
        </w:rPr>
      </w:pPr>
    </w:p>
    <w:p w:rsidR="0062230C" w:rsidRDefault="0062230C" w:rsidP="0062230C">
      <w:pPr>
        <w:pStyle w:val="Betarp"/>
        <w:jc w:val="center"/>
        <w:rPr>
          <w:spacing w:val="4"/>
          <w:sz w:val="22"/>
        </w:rPr>
      </w:pPr>
      <w:r w:rsidRPr="0062230C">
        <w:rPr>
          <w:spacing w:val="4"/>
          <w:sz w:val="22"/>
        </w:rPr>
        <w:t>MIGRACIJOS KOMISIJA</w:t>
      </w:r>
    </w:p>
    <w:p w:rsidR="0062230C" w:rsidRPr="0062230C" w:rsidRDefault="0062230C" w:rsidP="0062230C">
      <w:pPr>
        <w:pStyle w:val="Betarp"/>
        <w:jc w:val="center"/>
        <w:rPr>
          <w:spacing w:val="4"/>
          <w:sz w:val="22"/>
        </w:rPr>
      </w:pPr>
      <w:r>
        <w:rPr>
          <w:spacing w:val="4"/>
          <w:sz w:val="22"/>
        </w:rPr>
        <w:t>S</w:t>
      </w:r>
      <w:r w:rsidRPr="0062230C">
        <w:rPr>
          <w:spacing w:val="4"/>
          <w:sz w:val="22"/>
        </w:rPr>
        <w:t>palio 21 d.</w:t>
      </w:r>
      <w:r>
        <w:rPr>
          <w:spacing w:val="4"/>
          <w:sz w:val="22"/>
        </w:rPr>
        <w:t xml:space="preserve"> komisija </w:t>
      </w:r>
      <w:r w:rsidRPr="0062230C">
        <w:rPr>
          <w:spacing w:val="4"/>
          <w:sz w:val="22"/>
        </w:rPr>
        <w:t>organizuoja išvažiuojamąjį posėdį į Pabėgėlių priėmimo centrą Rukloje (Jonavos r.).</w:t>
      </w:r>
    </w:p>
    <w:p w:rsidR="0062230C" w:rsidRPr="0062230C" w:rsidRDefault="0062230C" w:rsidP="0062230C">
      <w:pPr>
        <w:pStyle w:val="Betarp"/>
        <w:jc w:val="center"/>
        <w:rPr>
          <w:spacing w:val="4"/>
          <w:sz w:val="22"/>
        </w:rPr>
      </w:pPr>
      <w:r w:rsidRPr="0062230C">
        <w:rPr>
          <w:spacing w:val="4"/>
          <w:sz w:val="22"/>
        </w:rPr>
        <w:t>Darbotvarkėje numatyta nagrinėti Pabėgėlių priėmimo centro pasirengimą priimti numatomą pabėgėlių skaičių ir Socialinės apsaugos ir darbo ministerijos priimtų teisės aktus, reglamentuojančius pabėgėlių perkėlimo procedūras.</w:t>
      </w:r>
    </w:p>
    <w:p w:rsidR="0062230C" w:rsidRDefault="0062230C" w:rsidP="00080C30">
      <w:pPr>
        <w:pStyle w:val="Betarp"/>
        <w:jc w:val="center"/>
        <w:rPr>
          <w:spacing w:val="4"/>
          <w:sz w:val="22"/>
        </w:rPr>
      </w:pPr>
    </w:p>
    <w:p w:rsidR="00563007" w:rsidRPr="00563007" w:rsidRDefault="00563007" w:rsidP="00563007">
      <w:pPr>
        <w:pStyle w:val="Betarp"/>
        <w:jc w:val="center"/>
        <w:rPr>
          <w:sz w:val="22"/>
        </w:rPr>
      </w:pPr>
      <w:r w:rsidRPr="00563007">
        <w:rPr>
          <w:sz w:val="22"/>
        </w:rPr>
        <w:t>NACIONALINIO SAUGUMO IR GYNYBOS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7"/>
        <w:gridCol w:w="1432"/>
        <w:gridCol w:w="1315"/>
        <w:gridCol w:w="3606"/>
        <w:gridCol w:w="1376"/>
        <w:gridCol w:w="1383"/>
      </w:tblGrid>
      <w:tr w:rsidR="00563007" w:rsidRPr="00563007" w:rsidTr="00563007">
        <w:trPr>
          <w:trHeight w:val="20"/>
          <w:jc w:val="center"/>
        </w:trPr>
        <w:tc>
          <w:tcPr>
            <w:tcW w:w="565" w:type="dxa"/>
            <w:tcBorders>
              <w:top w:val="double" w:sz="4" w:space="0" w:color="auto"/>
              <w:left w:val="double" w:sz="4" w:space="0" w:color="auto"/>
              <w:bottom w:val="double" w:sz="4" w:space="0" w:color="auto"/>
              <w:right w:val="single" w:sz="6" w:space="0" w:color="auto"/>
            </w:tcBorders>
          </w:tcPr>
          <w:p w:rsidR="00563007" w:rsidRPr="00563007" w:rsidRDefault="00563007" w:rsidP="00563007">
            <w:pPr>
              <w:pStyle w:val="Betarp"/>
              <w:jc w:val="center"/>
              <w:rPr>
                <w:b/>
                <w:sz w:val="22"/>
              </w:rPr>
            </w:pPr>
            <w:r w:rsidRPr="00563007">
              <w:rPr>
                <w:b/>
                <w:sz w:val="22"/>
              </w:rPr>
              <w:t>Eil. Nr.</w:t>
            </w:r>
          </w:p>
        </w:tc>
        <w:tc>
          <w:tcPr>
            <w:tcW w:w="1545" w:type="dxa"/>
            <w:tcBorders>
              <w:top w:val="double" w:sz="6" w:space="0" w:color="auto"/>
              <w:left w:val="single" w:sz="6" w:space="0" w:color="auto"/>
              <w:bottom w:val="double" w:sz="4" w:space="0" w:color="auto"/>
              <w:right w:val="single" w:sz="6" w:space="0" w:color="auto"/>
            </w:tcBorders>
            <w:vAlign w:val="center"/>
            <w:hideMark/>
          </w:tcPr>
          <w:p w:rsidR="00563007" w:rsidRPr="00563007" w:rsidRDefault="00563007" w:rsidP="00563007">
            <w:pPr>
              <w:pStyle w:val="Betarp"/>
              <w:jc w:val="center"/>
              <w:rPr>
                <w:b/>
                <w:sz w:val="22"/>
              </w:rPr>
            </w:pPr>
            <w:r w:rsidRPr="00563007">
              <w:rPr>
                <w:b/>
                <w:sz w:val="22"/>
              </w:rPr>
              <w:t>Data,</w:t>
            </w:r>
          </w:p>
          <w:p w:rsidR="00563007" w:rsidRPr="00563007" w:rsidRDefault="00563007" w:rsidP="00563007">
            <w:pPr>
              <w:pStyle w:val="Betarp"/>
              <w:jc w:val="center"/>
              <w:rPr>
                <w:b/>
                <w:sz w:val="22"/>
              </w:rPr>
            </w:pPr>
            <w:r w:rsidRPr="00563007">
              <w:rPr>
                <w:b/>
                <w:sz w:val="22"/>
              </w:rPr>
              <w:t>laikas,</w:t>
            </w:r>
          </w:p>
          <w:p w:rsidR="00563007" w:rsidRPr="00563007" w:rsidRDefault="00563007" w:rsidP="00563007">
            <w:pPr>
              <w:pStyle w:val="Betarp"/>
              <w:jc w:val="center"/>
              <w:rPr>
                <w:b/>
                <w:sz w:val="22"/>
              </w:rPr>
            </w:pPr>
            <w:r w:rsidRPr="00563007">
              <w:rPr>
                <w:b/>
                <w:sz w:val="22"/>
              </w:rPr>
              <w:t>vieta</w:t>
            </w:r>
          </w:p>
        </w:tc>
        <w:tc>
          <w:tcPr>
            <w:tcW w:w="1418" w:type="dxa"/>
            <w:tcBorders>
              <w:top w:val="double" w:sz="6" w:space="0" w:color="auto"/>
              <w:left w:val="single" w:sz="6" w:space="0" w:color="auto"/>
              <w:bottom w:val="double" w:sz="4" w:space="0" w:color="auto"/>
              <w:right w:val="single" w:sz="6" w:space="0" w:color="auto"/>
            </w:tcBorders>
            <w:vAlign w:val="center"/>
            <w:hideMark/>
          </w:tcPr>
          <w:p w:rsidR="00563007" w:rsidRPr="00563007" w:rsidRDefault="00563007" w:rsidP="00563007">
            <w:pPr>
              <w:pStyle w:val="Betarp"/>
              <w:jc w:val="center"/>
              <w:rPr>
                <w:b/>
                <w:sz w:val="22"/>
              </w:rPr>
            </w:pPr>
            <w:r w:rsidRPr="00563007">
              <w:rPr>
                <w:b/>
                <w:sz w:val="22"/>
              </w:rPr>
              <w:t>Projekto Nr.</w:t>
            </w:r>
          </w:p>
        </w:tc>
        <w:tc>
          <w:tcPr>
            <w:tcW w:w="3901" w:type="dxa"/>
            <w:tcBorders>
              <w:top w:val="double" w:sz="6" w:space="0" w:color="auto"/>
              <w:left w:val="single" w:sz="6" w:space="0" w:color="auto"/>
              <w:bottom w:val="double" w:sz="4" w:space="0" w:color="auto"/>
              <w:right w:val="single" w:sz="6" w:space="0" w:color="auto"/>
            </w:tcBorders>
            <w:vAlign w:val="center"/>
          </w:tcPr>
          <w:p w:rsidR="00563007" w:rsidRPr="00563007" w:rsidRDefault="00563007" w:rsidP="00563007">
            <w:pPr>
              <w:pStyle w:val="Betarp"/>
              <w:jc w:val="center"/>
              <w:rPr>
                <w:b/>
                <w:sz w:val="22"/>
              </w:rPr>
            </w:pPr>
            <w:r w:rsidRPr="00563007">
              <w:rPr>
                <w:b/>
                <w:sz w:val="22"/>
              </w:rPr>
              <w:t>Svarstomi klausimai</w:t>
            </w:r>
          </w:p>
        </w:tc>
        <w:tc>
          <w:tcPr>
            <w:tcW w:w="1485" w:type="dxa"/>
            <w:tcBorders>
              <w:top w:val="double" w:sz="6" w:space="0" w:color="auto"/>
              <w:left w:val="single" w:sz="6" w:space="0" w:color="auto"/>
              <w:bottom w:val="double" w:sz="4" w:space="0" w:color="auto"/>
              <w:right w:val="single" w:sz="6" w:space="0" w:color="auto"/>
            </w:tcBorders>
            <w:vAlign w:val="center"/>
          </w:tcPr>
          <w:p w:rsidR="00563007" w:rsidRPr="00563007" w:rsidRDefault="00563007" w:rsidP="00563007">
            <w:pPr>
              <w:pStyle w:val="Betarp"/>
              <w:jc w:val="center"/>
              <w:rPr>
                <w:b/>
                <w:sz w:val="22"/>
              </w:rPr>
            </w:pPr>
            <w:r w:rsidRPr="00563007">
              <w:rPr>
                <w:b/>
                <w:sz w:val="22"/>
              </w:rPr>
              <w:t>Pagrindinis ar papildomas komitetas (stadija)</w:t>
            </w:r>
          </w:p>
        </w:tc>
        <w:tc>
          <w:tcPr>
            <w:tcW w:w="1492" w:type="dxa"/>
            <w:tcBorders>
              <w:top w:val="double" w:sz="4" w:space="0" w:color="auto"/>
              <w:left w:val="single" w:sz="6" w:space="0" w:color="auto"/>
              <w:bottom w:val="double" w:sz="4" w:space="0" w:color="auto"/>
              <w:right w:val="double" w:sz="4" w:space="0" w:color="auto"/>
            </w:tcBorders>
            <w:vAlign w:val="center"/>
            <w:hideMark/>
          </w:tcPr>
          <w:p w:rsidR="00563007" w:rsidRPr="00563007" w:rsidRDefault="00563007" w:rsidP="00563007">
            <w:pPr>
              <w:pStyle w:val="Betarp"/>
              <w:jc w:val="center"/>
              <w:rPr>
                <w:b/>
                <w:sz w:val="22"/>
              </w:rPr>
            </w:pPr>
            <w:r w:rsidRPr="00563007">
              <w:rPr>
                <w:b/>
                <w:sz w:val="22"/>
              </w:rPr>
              <w:t>Komiteto išvadų rengėjai,</w:t>
            </w:r>
          </w:p>
          <w:p w:rsidR="00563007" w:rsidRPr="00563007" w:rsidRDefault="00563007" w:rsidP="00563007">
            <w:pPr>
              <w:pStyle w:val="Betarp"/>
              <w:jc w:val="center"/>
              <w:rPr>
                <w:b/>
                <w:sz w:val="22"/>
              </w:rPr>
            </w:pPr>
            <w:r w:rsidRPr="00563007">
              <w:rPr>
                <w:b/>
                <w:sz w:val="22"/>
              </w:rPr>
              <w:t>biuro tarnautojai</w:t>
            </w:r>
          </w:p>
        </w:tc>
      </w:tr>
      <w:tr w:rsidR="00563007" w:rsidRPr="00563007" w:rsidTr="00563007">
        <w:trPr>
          <w:trHeight w:val="20"/>
          <w:jc w:val="center"/>
        </w:trPr>
        <w:tc>
          <w:tcPr>
            <w:tcW w:w="565" w:type="dxa"/>
            <w:tcBorders>
              <w:top w:val="single" w:sz="4" w:space="0" w:color="auto"/>
              <w:left w:val="double" w:sz="4" w:space="0" w:color="auto"/>
              <w:bottom w:val="single" w:sz="4" w:space="0" w:color="auto"/>
              <w:right w:val="single" w:sz="4" w:space="0" w:color="auto"/>
            </w:tcBorders>
          </w:tcPr>
          <w:p w:rsidR="00563007" w:rsidRPr="00563007" w:rsidRDefault="00563007" w:rsidP="00404858">
            <w:pPr>
              <w:pStyle w:val="Betarp"/>
              <w:numPr>
                <w:ilvl w:val="0"/>
                <w:numId w:val="8"/>
              </w:numPr>
              <w:ind w:left="530"/>
              <w:jc w:val="center"/>
              <w:rPr>
                <w:sz w:val="22"/>
              </w:rPr>
            </w:pPr>
          </w:p>
        </w:tc>
        <w:tc>
          <w:tcPr>
            <w:tcW w:w="1545" w:type="dxa"/>
            <w:tcBorders>
              <w:left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2015-10-21</w:t>
            </w:r>
          </w:p>
          <w:p w:rsidR="00563007" w:rsidRPr="00563007" w:rsidRDefault="00563007" w:rsidP="00563007">
            <w:pPr>
              <w:pStyle w:val="Betarp"/>
              <w:jc w:val="center"/>
              <w:rPr>
                <w:sz w:val="22"/>
              </w:rPr>
            </w:pPr>
            <w:r w:rsidRPr="00563007">
              <w:rPr>
                <w:sz w:val="22"/>
              </w:rPr>
              <w:t>10.00-11.20</w:t>
            </w:r>
          </w:p>
          <w:p w:rsidR="00563007" w:rsidRPr="00563007" w:rsidRDefault="00563007" w:rsidP="00563007">
            <w:pPr>
              <w:pStyle w:val="Betarp"/>
              <w:jc w:val="center"/>
              <w:rPr>
                <w:sz w:val="22"/>
              </w:rPr>
            </w:pPr>
            <w:r w:rsidRPr="00563007">
              <w:rPr>
                <w:sz w:val="22"/>
              </w:rPr>
              <w:t>I r. 011 kab.</w:t>
            </w:r>
          </w:p>
        </w:tc>
        <w:tc>
          <w:tcPr>
            <w:tcW w:w="6804" w:type="dxa"/>
            <w:gridSpan w:val="3"/>
            <w:tcBorders>
              <w:left w:val="single" w:sz="4" w:space="0" w:color="auto"/>
              <w:bottom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Dėl energetinį saugumą užtikrinančių strateginių projektų įgyvendinimo (kviečiamas energetikos ministras, Valstybės saugumo departamento atstovai). Uždaras klausimas</w:t>
            </w:r>
          </w:p>
        </w:tc>
        <w:tc>
          <w:tcPr>
            <w:tcW w:w="1492" w:type="dxa"/>
            <w:tcBorders>
              <w:left w:val="single" w:sz="4" w:space="0" w:color="auto"/>
              <w:bottom w:val="single" w:sz="4" w:space="0" w:color="auto"/>
              <w:right w:val="double" w:sz="4" w:space="0" w:color="auto"/>
            </w:tcBorders>
            <w:shd w:val="clear" w:color="auto" w:fill="auto"/>
          </w:tcPr>
          <w:p w:rsidR="00563007" w:rsidRPr="00563007" w:rsidRDefault="00563007" w:rsidP="00563007">
            <w:pPr>
              <w:pStyle w:val="Betarp"/>
              <w:jc w:val="center"/>
              <w:rPr>
                <w:sz w:val="22"/>
              </w:rPr>
            </w:pPr>
            <w:r w:rsidRPr="00563007">
              <w:rPr>
                <w:sz w:val="22"/>
              </w:rPr>
              <w:t>A. Paulauskas</w:t>
            </w:r>
          </w:p>
          <w:p w:rsidR="00563007" w:rsidRPr="00563007" w:rsidRDefault="00563007" w:rsidP="00563007">
            <w:pPr>
              <w:pStyle w:val="Betarp"/>
              <w:jc w:val="center"/>
              <w:rPr>
                <w:sz w:val="22"/>
              </w:rPr>
            </w:pPr>
          </w:p>
          <w:p w:rsidR="00563007" w:rsidRPr="00563007" w:rsidRDefault="00563007" w:rsidP="00563007">
            <w:pPr>
              <w:pStyle w:val="Betarp"/>
              <w:jc w:val="center"/>
              <w:rPr>
                <w:sz w:val="22"/>
              </w:rPr>
            </w:pPr>
            <w:r w:rsidRPr="00563007">
              <w:rPr>
                <w:sz w:val="22"/>
              </w:rPr>
              <w:t xml:space="preserve">V. </w:t>
            </w:r>
            <w:proofErr w:type="spellStart"/>
            <w:r w:rsidRPr="00563007">
              <w:rPr>
                <w:sz w:val="22"/>
              </w:rPr>
              <w:t>Dmitrijev</w:t>
            </w:r>
            <w:proofErr w:type="spellEnd"/>
          </w:p>
        </w:tc>
      </w:tr>
      <w:tr w:rsidR="00563007" w:rsidRPr="00563007" w:rsidTr="00563007">
        <w:trPr>
          <w:trHeight w:val="20"/>
          <w:jc w:val="center"/>
        </w:trPr>
        <w:tc>
          <w:tcPr>
            <w:tcW w:w="565" w:type="dxa"/>
            <w:tcBorders>
              <w:top w:val="single" w:sz="4" w:space="0" w:color="auto"/>
              <w:left w:val="double" w:sz="4" w:space="0" w:color="auto"/>
              <w:bottom w:val="single" w:sz="4" w:space="0" w:color="auto"/>
              <w:right w:val="single" w:sz="4" w:space="0" w:color="auto"/>
            </w:tcBorders>
          </w:tcPr>
          <w:p w:rsidR="00563007" w:rsidRPr="00563007" w:rsidRDefault="00563007" w:rsidP="00404858">
            <w:pPr>
              <w:pStyle w:val="Betarp"/>
              <w:numPr>
                <w:ilvl w:val="0"/>
                <w:numId w:val="8"/>
              </w:numPr>
              <w:ind w:left="530"/>
              <w:jc w:val="center"/>
              <w:rPr>
                <w:sz w:val="22"/>
              </w:rPr>
            </w:pPr>
          </w:p>
        </w:tc>
        <w:tc>
          <w:tcPr>
            <w:tcW w:w="1545" w:type="dxa"/>
            <w:tcBorders>
              <w:left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2015-10-21</w:t>
            </w:r>
          </w:p>
          <w:p w:rsidR="00563007" w:rsidRPr="00563007" w:rsidRDefault="00563007" w:rsidP="00563007">
            <w:pPr>
              <w:pStyle w:val="Betarp"/>
              <w:jc w:val="center"/>
              <w:rPr>
                <w:sz w:val="22"/>
              </w:rPr>
            </w:pPr>
            <w:r w:rsidRPr="00563007">
              <w:rPr>
                <w:sz w:val="22"/>
              </w:rPr>
              <w:t>11.30-11.50</w:t>
            </w:r>
          </w:p>
          <w:p w:rsidR="00563007" w:rsidRPr="00563007" w:rsidRDefault="00563007" w:rsidP="00563007">
            <w:pPr>
              <w:pStyle w:val="Betarp"/>
              <w:jc w:val="center"/>
              <w:rPr>
                <w:sz w:val="22"/>
              </w:rPr>
            </w:pPr>
            <w:r w:rsidRPr="00563007">
              <w:rPr>
                <w:sz w:val="22"/>
              </w:rPr>
              <w:t>III r. 520 kab.</w:t>
            </w:r>
          </w:p>
        </w:tc>
        <w:tc>
          <w:tcPr>
            <w:tcW w:w="1418" w:type="dxa"/>
            <w:tcBorders>
              <w:left w:val="single" w:sz="4" w:space="0" w:color="auto"/>
              <w:bottom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XIIP-3625</w:t>
            </w:r>
          </w:p>
        </w:tc>
        <w:tc>
          <w:tcPr>
            <w:tcW w:w="3901" w:type="dxa"/>
            <w:tcBorders>
              <w:left w:val="single" w:sz="4" w:space="0" w:color="auto"/>
              <w:bottom w:val="single" w:sz="4" w:space="0" w:color="auto"/>
              <w:right w:val="single" w:sz="4" w:space="0" w:color="auto"/>
            </w:tcBorders>
            <w:shd w:val="clear" w:color="auto" w:fill="auto"/>
          </w:tcPr>
          <w:p w:rsidR="00563007" w:rsidRPr="00563007" w:rsidRDefault="00563007" w:rsidP="00563007">
            <w:pPr>
              <w:pStyle w:val="Betarp"/>
              <w:jc w:val="center"/>
              <w:rPr>
                <w:bCs/>
                <w:sz w:val="22"/>
              </w:rPr>
            </w:pPr>
            <w:r w:rsidRPr="00563007">
              <w:rPr>
                <w:bCs/>
                <w:sz w:val="22"/>
              </w:rPr>
              <w:t>SEIMO NUTARIMO „Dėl Lietuvos Respublikos 2014 metų nacionalinio finansinių ataskaitų rinkinio patvirtinimo“ PROJEKTAS</w:t>
            </w:r>
          </w:p>
        </w:tc>
        <w:tc>
          <w:tcPr>
            <w:tcW w:w="1485" w:type="dxa"/>
            <w:tcBorders>
              <w:left w:val="single" w:sz="4" w:space="0" w:color="auto"/>
              <w:bottom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Papildomas</w:t>
            </w:r>
          </w:p>
          <w:p w:rsidR="00563007" w:rsidRPr="00563007" w:rsidRDefault="00563007" w:rsidP="00563007">
            <w:pPr>
              <w:pStyle w:val="Betarp"/>
              <w:jc w:val="center"/>
              <w:rPr>
                <w:sz w:val="22"/>
              </w:rPr>
            </w:pPr>
            <w:r w:rsidRPr="00563007">
              <w:rPr>
                <w:sz w:val="22"/>
              </w:rPr>
              <w:t>Svarstymas</w:t>
            </w:r>
          </w:p>
        </w:tc>
        <w:tc>
          <w:tcPr>
            <w:tcW w:w="1492" w:type="dxa"/>
            <w:tcBorders>
              <w:left w:val="single" w:sz="4" w:space="0" w:color="auto"/>
              <w:bottom w:val="single" w:sz="4" w:space="0" w:color="auto"/>
              <w:right w:val="double" w:sz="4" w:space="0" w:color="auto"/>
            </w:tcBorders>
            <w:shd w:val="clear" w:color="auto" w:fill="auto"/>
          </w:tcPr>
          <w:p w:rsidR="00563007" w:rsidRPr="00563007" w:rsidRDefault="00563007" w:rsidP="00563007">
            <w:pPr>
              <w:pStyle w:val="Betarp"/>
              <w:jc w:val="center"/>
              <w:rPr>
                <w:sz w:val="22"/>
              </w:rPr>
            </w:pPr>
            <w:r w:rsidRPr="00563007">
              <w:rPr>
                <w:sz w:val="22"/>
              </w:rPr>
              <w:t>A. Paulauskas</w:t>
            </w:r>
          </w:p>
          <w:p w:rsidR="00563007" w:rsidRPr="00563007" w:rsidRDefault="00563007" w:rsidP="00563007">
            <w:pPr>
              <w:pStyle w:val="Betarp"/>
              <w:jc w:val="center"/>
              <w:rPr>
                <w:sz w:val="22"/>
              </w:rPr>
            </w:pPr>
          </w:p>
          <w:p w:rsidR="00563007" w:rsidRPr="00563007" w:rsidRDefault="00563007" w:rsidP="00563007">
            <w:pPr>
              <w:pStyle w:val="Betarp"/>
              <w:jc w:val="center"/>
              <w:rPr>
                <w:sz w:val="22"/>
              </w:rPr>
            </w:pPr>
            <w:r w:rsidRPr="00563007">
              <w:rPr>
                <w:sz w:val="22"/>
              </w:rPr>
              <w:t>M. Lapinskas</w:t>
            </w:r>
          </w:p>
        </w:tc>
      </w:tr>
      <w:tr w:rsidR="00563007" w:rsidRPr="00563007" w:rsidTr="00563007">
        <w:trPr>
          <w:trHeight w:val="20"/>
          <w:jc w:val="center"/>
        </w:trPr>
        <w:tc>
          <w:tcPr>
            <w:tcW w:w="565" w:type="dxa"/>
            <w:tcBorders>
              <w:top w:val="single" w:sz="4" w:space="0" w:color="auto"/>
              <w:left w:val="double" w:sz="4" w:space="0" w:color="auto"/>
              <w:bottom w:val="single" w:sz="4" w:space="0" w:color="auto"/>
              <w:right w:val="single" w:sz="4" w:space="0" w:color="auto"/>
            </w:tcBorders>
          </w:tcPr>
          <w:p w:rsidR="00563007" w:rsidRPr="00563007" w:rsidRDefault="00563007" w:rsidP="00404858">
            <w:pPr>
              <w:pStyle w:val="Betarp"/>
              <w:numPr>
                <w:ilvl w:val="0"/>
                <w:numId w:val="8"/>
              </w:numPr>
              <w:ind w:left="530"/>
              <w:jc w:val="center"/>
              <w:rPr>
                <w:sz w:val="22"/>
              </w:rPr>
            </w:pPr>
          </w:p>
        </w:tc>
        <w:tc>
          <w:tcPr>
            <w:tcW w:w="1545" w:type="dxa"/>
            <w:tcBorders>
              <w:left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2015-10-21</w:t>
            </w:r>
          </w:p>
          <w:p w:rsidR="00563007" w:rsidRPr="00563007" w:rsidRDefault="00563007" w:rsidP="00563007">
            <w:pPr>
              <w:pStyle w:val="Betarp"/>
              <w:jc w:val="center"/>
              <w:rPr>
                <w:sz w:val="22"/>
              </w:rPr>
            </w:pPr>
            <w:r w:rsidRPr="00563007">
              <w:rPr>
                <w:sz w:val="22"/>
              </w:rPr>
              <w:t>11.50-12.10</w:t>
            </w:r>
          </w:p>
          <w:p w:rsidR="00563007" w:rsidRPr="00563007" w:rsidRDefault="00563007" w:rsidP="00563007">
            <w:pPr>
              <w:pStyle w:val="Betarp"/>
              <w:jc w:val="center"/>
              <w:rPr>
                <w:sz w:val="22"/>
              </w:rPr>
            </w:pPr>
            <w:r w:rsidRPr="00563007">
              <w:rPr>
                <w:sz w:val="22"/>
              </w:rPr>
              <w:t>III r. 520 kab.</w:t>
            </w:r>
          </w:p>
        </w:tc>
        <w:tc>
          <w:tcPr>
            <w:tcW w:w="1418" w:type="dxa"/>
            <w:tcBorders>
              <w:left w:val="single" w:sz="4" w:space="0" w:color="auto"/>
              <w:bottom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XIIP-3626</w:t>
            </w:r>
          </w:p>
        </w:tc>
        <w:tc>
          <w:tcPr>
            <w:tcW w:w="3901" w:type="dxa"/>
            <w:tcBorders>
              <w:left w:val="single" w:sz="4" w:space="0" w:color="auto"/>
              <w:bottom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SEIMO NUTARIMO „Dėl Lietuvos Respublikos 2014 metų valstybės konsoliduotųjų ataskaitų rinkinio patvirtinimo“ PROJEKTAS</w:t>
            </w:r>
          </w:p>
        </w:tc>
        <w:tc>
          <w:tcPr>
            <w:tcW w:w="1485" w:type="dxa"/>
            <w:tcBorders>
              <w:left w:val="single" w:sz="4" w:space="0" w:color="auto"/>
              <w:bottom w:val="sing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Papildomas</w:t>
            </w:r>
          </w:p>
          <w:p w:rsidR="00563007" w:rsidRPr="00563007" w:rsidRDefault="00563007" w:rsidP="00563007">
            <w:pPr>
              <w:pStyle w:val="Betarp"/>
              <w:jc w:val="center"/>
              <w:rPr>
                <w:sz w:val="22"/>
              </w:rPr>
            </w:pPr>
            <w:r w:rsidRPr="00563007">
              <w:rPr>
                <w:sz w:val="22"/>
              </w:rPr>
              <w:t>Svarstymas</w:t>
            </w:r>
          </w:p>
        </w:tc>
        <w:tc>
          <w:tcPr>
            <w:tcW w:w="1492" w:type="dxa"/>
            <w:tcBorders>
              <w:left w:val="single" w:sz="4" w:space="0" w:color="auto"/>
              <w:bottom w:val="single" w:sz="4" w:space="0" w:color="auto"/>
              <w:right w:val="double" w:sz="4" w:space="0" w:color="auto"/>
            </w:tcBorders>
            <w:shd w:val="clear" w:color="auto" w:fill="auto"/>
          </w:tcPr>
          <w:p w:rsidR="00563007" w:rsidRPr="00563007" w:rsidRDefault="00563007" w:rsidP="00563007">
            <w:pPr>
              <w:pStyle w:val="Betarp"/>
              <w:jc w:val="center"/>
              <w:rPr>
                <w:sz w:val="22"/>
              </w:rPr>
            </w:pPr>
            <w:r w:rsidRPr="00563007">
              <w:rPr>
                <w:sz w:val="22"/>
              </w:rPr>
              <w:t>A. Paulauskas</w:t>
            </w:r>
          </w:p>
          <w:p w:rsidR="00563007" w:rsidRPr="00563007" w:rsidRDefault="00563007" w:rsidP="00563007">
            <w:pPr>
              <w:pStyle w:val="Betarp"/>
              <w:jc w:val="center"/>
              <w:rPr>
                <w:sz w:val="22"/>
              </w:rPr>
            </w:pPr>
          </w:p>
          <w:p w:rsidR="00563007" w:rsidRPr="00563007" w:rsidRDefault="00563007" w:rsidP="00563007">
            <w:pPr>
              <w:pStyle w:val="Betarp"/>
              <w:jc w:val="center"/>
              <w:rPr>
                <w:sz w:val="22"/>
              </w:rPr>
            </w:pPr>
            <w:r w:rsidRPr="00563007">
              <w:rPr>
                <w:sz w:val="22"/>
              </w:rPr>
              <w:t>M. Lapinskas</w:t>
            </w:r>
          </w:p>
        </w:tc>
      </w:tr>
      <w:tr w:rsidR="00563007" w:rsidRPr="00563007" w:rsidTr="00563007">
        <w:trPr>
          <w:trHeight w:val="20"/>
          <w:jc w:val="center"/>
        </w:trPr>
        <w:tc>
          <w:tcPr>
            <w:tcW w:w="565" w:type="dxa"/>
            <w:tcBorders>
              <w:top w:val="single" w:sz="4" w:space="0" w:color="auto"/>
              <w:left w:val="double" w:sz="4" w:space="0" w:color="auto"/>
              <w:bottom w:val="double" w:sz="4" w:space="0" w:color="auto"/>
              <w:right w:val="single" w:sz="4" w:space="0" w:color="auto"/>
            </w:tcBorders>
          </w:tcPr>
          <w:p w:rsidR="00563007" w:rsidRPr="00563007" w:rsidRDefault="00563007" w:rsidP="00404858">
            <w:pPr>
              <w:pStyle w:val="Betarp"/>
              <w:numPr>
                <w:ilvl w:val="0"/>
                <w:numId w:val="8"/>
              </w:numPr>
              <w:ind w:left="530"/>
              <w:jc w:val="center"/>
              <w:rPr>
                <w:sz w:val="22"/>
              </w:rPr>
            </w:pPr>
          </w:p>
        </w:tc>
        <w:tc>
          <w:tcPr>
            <w:tcW w:w="1545" w:type="dxa"/>
            <w:tcBorders>
              <w:left w:val="single" w:sz="4" w:space="0" w:color="auto"/>
              <w:bottom w:val="double" w:sz="4" w:space="0" w:color="auto"/>
              <w:right w:val="single" w:sz="4" w:space="0" w:color="auto"/>
            </w:tcBorders>
            <w:shd w:val="clear" w:color="auto" w:fill="auto"/>
          </w:tcPr>
          <w:p w:rsidR="00563007" w:rsidRPr="00563007" w:rsidRDefault="00563007" w:rsidP="00563007">
            <w:pPr>
              <w:pStyle w:val="Betarp"/>
              <w:jc w:val="center"/>
              <w:rPr>
                <w:sz w:val="22"/>
              </w:rPr>
            </w:pPr>
            <w:r w:rsidRPr="00563007">
              <w:rPr>
                <w:sz w:val="22"/>
              </w:rPr>
              <w:t>2015-10-21</w:t>
            </w:r>
          </w:p>
          <w:p w:rsidR="00563007" w:rsidRPr="00563007" w:rsidRDefault="00563007" w:rsidP="00563007">
            <w:pPr>
              <w:pStyle w:val="Betarp"/>
              <w:jc w:val="center"/>
              <w:rPr>
                <w:sz w:val="22"/>
              </w:rPr>
            </w:pPr>
            <w:r w:rsidRPr="00563007">
              <w:rPr>
                <w:sz w:val="22"/>
              </w:rPr>
              <w:t>12.10-12.20</w:t>
            </w:r>
          </w:p>
          <w:p w:rsidR="00563007" w:rsidRPr="00563007" w:rsidRDefault="00563007" w:rsidP="00563007">
            <w:pPr>
              <w:pStyle w:val="Betarp"/>
              <w:jc w:val="center"/>
              <w:rPr>
                <w:sz w:val="22"/>
              </w:rPr>
            </w:pPr>
            <w:r w:rsidRPr="00563007">
              <w:rPr>
                <w:sz w:val="22"/>
              </w:rPr>
              <w:t>III r. 520 kab.</w:t>
            </w:r>
          </w:p>
        </w:tc>
        <w:tc>
          <w:tcPr>
            <w:tcW w:w="6804" w:type="dxa"/>
            <w:gridSpan w:val="3"/>
            <w:tcBorders>
              <w:left w:val="single" w:sz="4" w:space="0" w:color="auto"/>
              <w:bottom w:val="double" w:sz="4" w:space="0" w:color="auto"/>
              <w:right w:val="single" w:sz="4" w:space="0" w:color="auto"/>
            </w:tcBorders>
            <w:shd w:val="clear" w:color="auto" w:fill="auto"/>
          </w:tcPr>
          <w:p w:rsidR="00563007" w:rsidRPr="00563007" w:rsidRDefault="00563007" w:rsidP="00563007">
            <w:pPr>
              <w:pStyle w:val="Betarp"/>
              <w:jc w:val="center"/>
              <w:rPr>
                <w:snapToGrid w:val="0"/>
                <w:sz w:val="22"/>
              </w:rPr>
            </w:pPr>
            <w:r w:rsidRPr="00563007">
              <w:rPr>
                <w:snapToGrid w:val="0"/>
                <w:sz w:val="22"/>
              </w:rPr>
              <w:t>Kiti klausimai:</w:t>
            </w:r>
          </w:p>
          <w:p w:rsidR="00563007" w:rsidRPr="00563007" w:rsidRDefault="00563007" w:rsidP="00563007">
            <w:pPr>
              <w:pStyle w:val="Betarp"/>
              <w:jc w:val="center"/>
              <w:rPr>
                <w:sz w:val="22"/>
              </w:rPr>
            </w:pPr>
            <w:r w:rsidRPr="00563007">
              <w:rPr>
                <w:sz w:val="22"/>
              </w:rPr>
              <w:t>- dėl kito komiteto posėdžio</w:t>
            </w:r>
          </w:p>
        </w:tc>
        <w:tc>
          <w:tcPr>
            <w:tcW w:w="1492" w:type="dxa"/>
            <w:tcBorders>
              <w:left w:val="single" w:sz="4" w:space="0" w:color="auto"/>
              <w:bottom w:val="double" w:sz="4" w:space="0" w:color="auto"/>
              <w:right w:val="double" w:sz="4" w:space="0" w:color="auto"/>
            </w:tcBorders>
            <w:shd w:val="clear" w:color="auto" w:fill="auto"/>
          </w:tcPr>
          <w:p w:rsidR="00563007" w:rsidRPr="00563007" w:rsidRDefault="00563007" w:rsidP="00563007">
            <w:pPr>
              <w:pStyle w:val="Betarp"/>
              <w:jc w:val="center"/>
              <w:rPr>
                <w:sz w:val="22"/>
              </w:rPr>
            </w:pPr>
            <w:r w:rsidRPr="00563007">
              <w:rPr>
                <w:sz w:val="22"/>
              </w:rPr>
              <w:t>A. Paulauskas</w:t>
            </w:r>
          </w:p>
          <w:p w:rsidR="00563007" w:rsidRPr="00563007" w:rsidRDefault="00563007" w:rsidP="00563007">
            <w:pPr>
              <w:pStyle w:val="Betarp"/>
              <w:jc w:val="center"/>
              <w:rPr>
                <w:sz w:val="22"/>
              </w:rPr>
            </w:pPr>
          </w:p>
          <w:p w:rsidR="00563007" w:rsidRPr="00563007" w:rsidRDefault="00563007" w:rsidP="00563007">
            <w:pPr>
              <w:pStyle w:val="Betarp"/>
              <w:jc w:val="center"/>
              <w:rPr>
                <w:sz w:val="22"/>
              </w:rPr>
            </w:pPr>
            <w:r w:rsidRPr="00563007">
              <w:rPr>
                <w:sz w:val="22"/>
              </w:rPr>
              <w:t xml:space="preserve">V. </w:t>
            </w:r>
            <w:proofErr w:type="spellStart"/>
            <w:r w:rsidRPr="00563007">
              <w:rPr>
                <w:sz w:val="22"/>
              </w:rPr>
              <w:t>Dmitrijev</w:t>
            </w:r>
            <w:proofErr w:type="spellEnd"/>
          </w:p>
        </w:tc>
      </w:tr>
    </w:tbl>
    <w:p w:rsidR="00563007" w:rsidRPr="00563007" w:rsidRDefault="00563007" w:rsidP="00563007">
      <w:pPr>
        <w:pStyle w:val="Betarp"/>
        <w:tabs>
          <w:tab w:val="left" w:pos="6663"/>
        </w:tabs>
        <w:jc w:val="center"/>
        <w:rPr>
          <w:sz w:val="22"/>
        </w:rPr>
      </w:pPr>
      <w:r w:rsidRPr="00563007">
        <w:rPr>
          <w:sz w:val="22"/>
        </w:rPr>
        <w:t xml:space="preserve">Komiteto pirmininkas </w:t>
      </w:r>
      <w:r w:rsidRPr="00563007">
        <w:rPr>
          <w:sz w:val="22"/>
        </w:rPr>
        <w:tab/>
        <w:t>Artūras Paulauskas</w:t>
      </w:r>
    </w:p>
    <w:p w:rsidR="00563007" w:rsidRDefault="00563007" w:rsidP="00080C30">
      <w:pPr>
        <w:pStyle w:val="Betarp"/>
        <w:jc w:val="center"/>
        <w:rPr>
          <w:spacing w:val="4"/>
          <w:sz w:val="22"/>
        </w:rPr>
      </w:pPr>
    </w:p>
    <w:p w:rsidR="00080C30" w:rsidRDefault="00623046" w:rsidP="00080C30">
      <w:pPr>
        <w:pStyle w:val="Betarp"/>
        <w:jc w:val="center"/>
        <w:rPr>
          <w:spacing w:val="4"/>
          <w:sz w:val="22"/>
        </w:rPr>
      </w:pPr>
      <w:r>
        <w:rPr>
          <w:spacing w:val="4"/>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3"/>
        <w:gridCol w:w="1799"/>
        <w:gridCol w:w="7177"/>
      </w:tblGrid>
      <w:tr w:rsidR="00623046" w:rsidRPr="00623046" w:rsidTr="00623046">
        <w:trPr>
          <w:jc w:val="center"/>
        </w:trPr>
        <w:tc>
          <w:tcPr>
            <w:tcW w:w="675" w:type="dxa"/>
            <w:hideMark/>
          </w:tcPr>
          <w:p w:rsidR="00623046" w:rsidRPr="00623046" w:rsidRDefault="00623046" w:rsidP="00623046">
            <w:pPr>
              <w:pStyle w:val="Betarp"/>
              <w:rPr>
                <w:rFonts w:eastAsia="Times New Roman"/>
                <w:b/>
                <w:sz w:val="22"/>
              </w:rPr>
            </w:pPr>
            <w:r w:rsidRPr="00623046">
              <w:rPr>
                <w:b/>
                <w:sz w:val="22"/>
              </w:rPr>
              <w:t>Eil. Nr.</w:t>
            </w:r>
          </w:p>
        </w:tc>
        <w:tc>
          <w:tcPr>
            <w:tcW w:w="1843" w:type="dxa"/>
            <w:hideMark/>
          </w:tcPr>
          <w:p w:rsidR="00623046" w:rsidRPr="00623046" w:rsidRDefault="00623046" w:rsidP="00623046">
            <w:pPr>
              <w:pStyle w:val="Betarp"/>
              <w:rPr>
                <w:rFonts w:eastAsia="Times New Roman"/>
                <w:b/>
                <w:sz w:val="22"/>
              </w:rPr>
            </w:pPr>
            <w:r w:rsidRPr="00623046">
              <w:rPr>
                <w:b/>
                <w:sz w:val="22"/>
              </w:rPr>
              <w:t>Data,</w:t>
            </w:r>
          </w:p>
          <w:p w:rsidR="00623046" w:rsidRPr="00623046" w:rsidRDefault="00623046" w:rsidP="00623046">
            <w:pPr>
              <w:pStyle w:val="Betarp"/>
              <w:rPr>
                <w:b/>
                <w:sz w:val="22"/>
              </w:rPr>
            </w:pPr>
            <w:r w:rsidRPr="00623046">
              <w:rPr>
                <w:b/>
                <w:sz w:val="22"/>
              </w:rPr>
              <w:t>laikas,</w:t>
            </w:r>
          </w:p>
          <w:p w:rsidR="00623046" w:rsidRPr="00623046" w:rsidRDefault="00623046" w:rsidP="00623046">
            <w:pPr>
              <w:pStyle w:val="Betarp"/>
              <w:rPr>
                <w:rFonts w:eastAsia="Times New Roman"/>
                <w:b/>
                <w:sz w:val="22"/>
              </w:rPr>
            </w:pPr>
            <w:r w:rsidRPr="00623046">
              <w:rPr>
                <w:b/>
                <w:sz w:val="22"/>
              </w:rPr>
              <w:t>vieta</w:t>
            </w:r>
          </w:p>
        </w:tc>
        <w:tc>
          <w:tcPr>
            <w:tcW w:w="7371" w:type="dxa"/>
            <w:hideMark/>
          </w:tcPr>
          <w:p w:rsidR="00623046" w:rsidRPr="00623046" w:rsidRDefault="00623046" w:rsidP="00623046">
            <w:pPr>
              <w:pStyle w:val="Betarp"/>
              <w:rPr>
                <w:rFonts w:eastAsia="Times New Roman"/>
                <w:b/>
                <w:sz w:val="22"/>
              </w:rPr>
            </w:pPr>
            <w:r w:rsidRPr="00623046">
              <w:rPr>
                <w:b/>
                <w:sz w:val="22"/>
              </w:rPr>
              <w:t>Svarstomi klausimai</w:t>
            </w:r>
          </w:p>
        </w:tc>
      </w:tr>
      <w:tr w:rsidR="00623046" w:rsidRPr="00623046" w:rsidTr="00623046">
        <w:trPr>
          <w:jc w:val="center"/>
        </w:trPr>
        <w:tc>
          <w:tcPr>
            <w:tcW w:w="675" w:type="dxa"/>
            <w:hideMark/>
          </w:tcPr>
          <w:p w:rsidR="00623046" w:rsidRPr="00623046" w:rsidRDefault="00623046" w:rsidP="00623046">
            <w:pPr>
              <w:pStyle w:val="Betarp"/>
              <w:rPr>
                <w:rFonts w:eastAsia="Times New Roman"/>
                <w:sz w:val="22"/>
              </w:rPr>
            </w:pPr>
            <w:r w:rsidRPr="00623046">
              <w:rPr>
                <w:sz w:val="22"/>
              </w:rPr>
              <w:t>1.</w:t>
            </w:r>
          </w:p>
        </w:tc>
        <w:tc>
          <w:tcPr>
            <w:tcW w:w="1843" w:type="dxa"/>
            <w:hideMark/>
          </w:tcPr>
          <w:p w:rsidR="00623046" w:rsidRPr="00623046" w:rsidRDefault="00623046" w:rsidP="00623046">
            <w:pPr>
              <w:pStyle w:val="Betarp"/>
              <w:rPr>
                <w:rFonts w:eastAsia="Times New Roman"/>
                <w:sz w:val="22"/>
              </w:rPr>
            </w:pPr>
            <w:r w:rsidRPr="00623046">
              <w:rPr>
                <w:sz w:val="22"/>
              </w:rPr>
              <w:t>2015-10-21</w:t>
            </w:r>
          </w:p>
          <w:p w:rsidR="00623046" w:rsidRPr="00623046" w:rsidRDefault="00623046" w:rsidP="00623046">
            <w:pPr>
              <w:pStyle w:val="Betarp"/>
              <w:rPr>
                <w:sz w:val="22"/>
              </w:rPr>
            </w:pPr>
            <w:r w:rsidRPr="00623046">
              <w:rPr>
                <w:sz w:val="22"/>
              </w:rPr>
              <w:t>12.30–14.30</w:t>
            </w:r>
          </w:p>
          <w:p w:rsidR="00623046" w:rsidRPr="00623046" w:rsidRDefault="00623046" w:rsidP="00623046">
            <w:pPr>
              <w:pStyle w:val="Betarp"/>
              <w:rPr>
                <w:rFonts w:eastAsia="Times New Roman"/>
                <w:sz w:val="22"/>
              </w:rPr>
            </w:pPr>
            <w:r w:rsidRPr="00623046">
              <w:rPr>
                <w:sz w:val="22"/>
              </w:rPr>
              <w:t>I r. Prezidento s.</w:t>
            </w:r>
          </w:p>
        </w:tc>
        <w:tc>
          <w:tcPr>
            <w:tcW w:w="7371" w:type="dxa"/>
            <w:hideMark/>
          </w:tcPr>
          <w:p w:rsidR="00623046" w:rsidRPr="00623046" w:rsidRDefault="00623046" w:rsidP="00623046">
            <w:pPr>
              <w:pStyle w:val="Betarp"/>
              <w:rPr>
                <w:rFonts w:eastAsia="TimesNewRomanPSMT"/>
                <w:sz w:val="22"/>
              </w:rPr>
            </w:pPr>
            <w:r w:rsidRPr="00623046">
              <w:rPr>
                <w:sz w:val="22"/>
              </w:rPr>
              <w:t>Dėl Anatolijaus Lapinsko kreipimosi „Dėl pensijų reformos sistemos įstatymo pripažinimo netekusiu galios“.</w:t>
            </w:r>
          </w:p>
        </w:tc>
      </w:tr>
      <w:tr w:rsidR="00623046" w:rsidRPr="00623046" w:rsidTr="00623046">
        <w:trPr>
          <w:trHeight w:val="533"/>
          <w:jc w:val="center"/>
        </w:trPr>
        <w:tc>
          <w:tcPr>
            <w:tcW w:w="675" w:type="dxa"/>
            <w:hideMark/>
          </w:tcPr>
          <w:p w:rsidR="00623046" w:rsidRPr="00623046" w:rsidRDefault="00623046" w:rsidP="00623046">
            <w:pPr>
              <w:pStyle w:val="Betarp"/>
              <w:rPr>
                <w:rFonts w:eastAsia="Times New Roman"/>
                <w:sz w:val="22"/>
              </w:rPr>
            </w:pPr>
            <w:r w:rsidRPr="00623046">
              <w:rPr>
                <w:sz w:val="22"/>
              </w:rPr>
              <w:t>2.</w:t>
            </w:r>
          </w:p>
        </w:tc>
        <w:tc>
          <w:tcPr>
            <w:tcW w:w="1843" w:type="dxa"/>
            <w:hideMark/>
          </w:tcPr>
          <w:p w:rsidR="00623046" w:rsidRPr="00623046" w:rsidRDefault="00623046" w:rsidP="00623046">
            <w:pPr>
              <w:pStyle w:val="Betarp"/>
              <w:rPr>
                <w:rFonts w:eastAsia="Times New Roman"/>
                <w:sz w:val="22"/>
              </w:rPr>
            </w:pPr>
            <w:r w:rsidRPr="00623046">
              <w:rPr>
                <w:sz w:val="22"/>
              </w:rPr>
              <w:t>2015-10-21</w:t>
            </w:r>
          </w:p>
          <w:p w:rsidR="00623046" w:rsidRPr="00623046" w:rsidRDefault="00623046" w:rsidP="00623046">
            <w:pPr>
              <w:pStyle w:val="Betarp"/>
              <w:rPr>
                <w:sz w:val="22"/>
              </w:rPr>
            </w:pPr>
            <w:r w:rsidRPr="00623046">
              <w:rPr>
                <w:sz w:val="22"/>
              </w:rPr>
              <w:t>12.30–14.30</w:t>
            </w:r>
          </w:p>
          <w:p w:rsidR="00623046" w:rsidRPr="00623046" w:rsidRDefault="00623046" w:rsidP="00623046">
            <w:pPr>
              <w:pStyle w:val="Betarp"/>
              <w:rPr>
                <w:rFonts w:eastAsia="Times New Roman"/>
                <w:sz w:val="22"/>
              </w:rPr>
            </w:pPr>
            <w:r w:rsidRPr="00623046">
              <w:rPr>
                <w:sz w:val="22"/>
              </w:rPr>
              <w:t>I r. Prezidento s.</w:t>
            </w:r>
          </w:p>
        </w:tc>
        <w:tc>
          <w:tcPr>
            <w:tcW w:w="7371" w:type="dxa"/>
            <w:hideMark/>
          </w:tcPr>
          <w:p w:rsidR="00623046" w:rsidRPr="00623046" w:rsidRDefault="00623046" w:rsidP="00623046">
            <w:pPr>
              <w:pStyle w:val="Betarp"/>
              <w:rPr>
                <w:rFonts w:eastAsia="Times New Roman"/>
                <w:sz w:val="22"/>
              </w:rPr>
            </w:pPr>
            <w:r w:rsidRPr="00623046">
              <w:rPr>
                <w:sz w:val="22"/>
              </w:rPr>
              <w:t>Dėl Sauliaus Narkevičiaus ir kitų pareiškėjų kreipimosi „Dėl Lietuvos Respublikos bausmių vykdymo kodekso pakeitimo įstatymo Nr. XII-1818 pakeitimo.“</w:t>
            </w:r>
          </w:p>
        </w:tc>
      </w:tr>
      <w:tr w:rsidR="00623046" w:rsidRPr="00623046" w:rsidTr="00623046">
        <w:trPr>
          <w:trHeight w:val="533"/>
          <w:jc w:val="center"/>
        </w:trPr>
        <w:tc>
          <w:tcPr>
            <w:tcW w:w="675" w:type="dxa"/>
            <w:hideMark/>
          </w:tcPr>
          <w:p w:rsidR="00623046" w:rsidRPr="00623046" w:rsidRDefault="00623046" w:rsidP="00623046">
            <w:pPr>
              <w:pStyle w:val="Betarp"/>
              <w:rPr>
                <w:rFonts w:eastAsia="Times New Roman"/>
                <w:sz w:val="22"/>
              </w:rPr>
            </w:pPr>
            <w:r w:rsidRPr="00623046">
              <w:rPr>
                <w:sz w:val="22"/>
              </w:rPr>
              <w:t>3.</w:t>
            </w:r>
          </w:p>
        </w:tc>
        <w:tc>
          <w:tcPr>
            <w:tcW w:w="1843" w:type="dxa"/>
            <w:hideMark/>
          </w:tcPr>
          <w:p w:rsidR="00623046" w:rsidRPr="00623046" w:rsidRDefault="00623046" w:rsidP="00623046">
            <w:pPr>
              <w:pStyle w:val="Betarp"/>
              <w:rPr>
                <w:rFonts w:eastAsia="Times New Roman"/>
                <w:sz w:val="22"/>
              </w:rPr>
            </w:pPr>
            <w:r w:rsidRPr="00623046">
              <w:rPr>
                <w:sz w:val="22"/>
              </w:rPr>
              <w:t>2015-10-21</w:t>
            </w:r>
          </w:p>
          <w:p w:rsidR="00623046" w:rsidRPr="00623046" w:rsidRDefault="00623046" w:rsidP="00623046">
            <w:pPr>
              <w:pStyle w:val="Betarp"/>
              <w:rPr>
                <w:sz w:val="22"/>
              </w:rPr>
            </w:pPr>
            <w:r w:rsidRPr="00623046">
              <w:rPr>
                <w:sz w:val="22"/>
              </w:rPr>
              <w:t>12.30–14.30</w:t>
            </w:r>
          </w:p>
          <w:p w:rsidR="00623046" w:rsidRPr="00623046" w:rsidRDefault="00623046" w:rsidP="00623046">
            <w:pPr>
              <w:pStyle w:val="Betarp"/>
              <w:rPr>
                <w:rFonts w:eastAsia="Times New Roman"/>
                <w:sz w:val="22"/>
              </w:rPr>
            </w:pPr>
            <w:r w:rsidRPr="00623046">
              <w:rPr>
                <w:sz w:val="22"/>
              </w:rPr>
              <w:t>I r. Prezidento s.</w:t>
            </w:r>
          </w:p>
        </w:tc>
        <w:tc>
          <w:tcPr>
            <w:tcW w:w="7371" w:type="dxa"/>
            <w:hideMark/>
          </w:tcPr>
          <w:p w:rsidR="00623046" w:rsidRPr="00623046" w:rsidRDefault="00623046" w:rsidP="00623046">
            <w:pPr>
              <w:pStyle w:val="Betarp"/>
              <w:rPr>
                <w:rFonts w:eastAsia="Times New Roman"/>
                <w:sz w:val="22"/>
              </w:rPr>
            </w:pPr>
            <w:r w:rsidRPr="00623046">
              <w:rPr>
                <w:sz w:val="22"/>
              </w:rPr>
              <w:t xml:space="preserve">Dėl Romualdo </w:t>
            </w:r>
            <w:proofErr w:type="spellStart"/>
            <w:r w:rsidRPr="00623046">
              <w:rPr>
                <w:sz w:val="22"/>
              </w:rPr>
              <w:t>Stralkaus</w:t>
            </w:r>
            <w:proofErr w:type="spellEnd"/>
            <w:r w:rsidRPr="00623046">
              <w:rPr>
                <w:sz w:val="22"/>
              </w:rPr>
              <w:t xml:space="preserve"> skundo dėl Komisijos 2015 m. rugsėjo 23 d. sprendimo nepripažinti jo kreipimosi peticija.</w:t>
            </w:r>
          </w:p>
        </w:tc>
      </w:tr>
      <w:tr w:rsidR="00623046" w:rsidRPr="00623046" w:rsidTr="00623046">
        <w:trPr>
          <w:trHeight w:val="533"/>
          <w:jc w:val="center"/>
        </w:trPr>
        <w:tc>
          <w:tcPr>
            <w:tcW w:w="675" w:type="dxa"/>
            <w:hideMark/>
          </w:tcPr>
          <w:p w:rsidR="00623046" w:rsidRPr="00623046" w:rsidRDefault="00623046" w:rsidP="00623046">
            <w:pPr>
              <w:pStyle w:val="Betarp"/>
              <w:rPr>
                <w:rFonts w:eastAsia="Times New Roman"/>
                <w:sz w:val="22"/>
              </w:rPr>
            </w:pPr>
            <w:r w:rsidRPr="00623046">
              <w:rPr>
                <w:sz w:val="22"/>
              </w:rPr>
              <w:t>4.</w:t>
            </w:r>
          </w:p>
        </w:tc>
        <w:tc>
          <w:tcPr>
            <w:tcW w:w="1843" w:type="dxa"/>
            <w:hideMark/>
          </w:tcPr>
          <w:p w:rsidR="00623046" w:rsidRPr="00623046" w:rsidRDefault="00623046" w:rsidP="00623046">
            <w:pPr>
              <w:pStyle w:val="Betarp"/>
              <w:rPr>
                <w:rFonts w:eastAsia="Times New Roman"/>
                <w:sz w:val="22"/>
              </w:rPr>
            </w:pPr>
            <w:r w:rsidRPr="00623046">
              <w:rPr>
                <w:sz w:val="22"/>
              </w:rPr>
              <w:t>2015-10-21</w:t>
            </w:r>
          </w:p>
          <w:p w:rsidR="00623046" w:rsidRPr="00623046" w:rsidRDefault="00623046" w:rsidP="00623046">
            <w:pPr>
              <w:pStyle w:val="Betarp"/>
              <w:rPr>
                <w:sz w:val="22"/>
              </w:rPr>
            </w:pPr>
            <w:r w:rsidRPr="00623046">
              <w:rPr>
                <w:sz w:val="22"/>
              </w:rPr>
              <w:t>12.30–14.30</w:t>
            </w:r>
          </w:p>
          <w:p w:rsidR="00623046" w:rsidRPr="00623046" w:rsidRDefault="00623046" w:rsidP="00623046">
            <w:pPr>
              <w:pStyle w:val="Betarp"/>
              <w:rPr>
                <w:rFonts w:eastAsia="Times New Roman"/>
                <w:sz w:val="22"/>
              </w:rPr>
            </w:pPr>
            <w:r w:rsidRPr="00623046">
              <w:rPr>
                <w:sz w:val="22"/>
              </w:rPr>
              <w:t>I r. Prezidento s.</w:t>
            </w:r>
          </w:p>
        </w:tc>
        <w:tc>
          <w:tcPr>
            <w:tcW w:w="7371" w:type="dxa"/>
            <w:hideMark/>
          </w:tcPr>
          <w:p w:rsidR="00623046" w:rsidRPr="00623046" w:rsidRDefault="00623046" w:rsidP="00623046">
            <w:pPr>
              <w:pStyle w:val="Betarp"/>
              <w:rPr>
                <w:rFonts w:eastAsia="Times New Roman"/>
                <w:sz w:val="22"/>
              </w:rPr>
            </w:pPr>
            <w:r w:rsidRPr="00623046">
              <w:rPr>
                <w:sz w:val="22"/>
              </w:rPr>
              <w:t>Dėl Romualdo Čepulio kreipimosi</w:t>
            </w:r>
          </w:p>
        </w:tc>
      </w:tr>
      <w:tr w:rsidR="00623046" w:rsidRPr="00623046" w:rsidTr="00623046">
        <w:trPr>
          <w:trHeight w:val="533"/>
          <w:jc w:val="center"/>
        </w:trPr>
        <w:tc>
          <w:tcPr>
            <w:tcW w:w="675" w:type="dxa"/>
            <w:hideMark/>
          </w:tcPr>
          <w:p w:rsidR="00623046" w:rsidRPr="00623046" w:rsidRDefault="00623046" w:rsidP="00623046">
            <w:pPr>
              <w:pStyle w:val="Betarp"/>
              <w:rPr>
                <w:rFonts w:eastAsia="Times New Roman"/>
                <w:sz w:val="22"/>
              </w:rPr>
            </w:pPr>
            <w:r w:rsidRPr="00623046">
              <w:rPr>
                <w:sz w:val="22"/>
              </w:rPr>
              <w:t>5.</w:t>
            </w:r>
          </w:p>
        </w:tc>
        <w:tc>
          <w:tcPr>
            <w:tcW w:w="1843" w:type="dxa"/>
            <w:hideMark/>
          </w:tcPr>
          <w:p w:rsidR="00623046" w:rsidRPr="00623046" w:rsidRDefault="00623046" w:rsidP="00623046">
            <w:pPr>
              <w:pStyle w:val="Betarp"/>
              <w:rPr>
                <w:rFonts w:eastAsia="Times New Roman"/>
                <w:sz w:val="22"/>
              </w:rPr>
            </w:pPr>
            <w:r w:rsidRPr="00623046">
              <w:rPr>
                <w:sz w:val="22"/>
              </w:rPr>
              <w:t>2015-10-21</w:t>
            </w:r>
          </w:p>
          <w:p w:rsidR="00623046" w:rsidRPr="00623046" w:rsidRDefault="00623046" w:rsidP="00623046">
            <w:pPr>
              <w:pStyle w:val="Betarp"/>
              <w:rPr>
                <w:sz w:val="22"/>
              </w:rPr>
            </w:pPr>
            <w:r w:rsidRPr="00623046">
              <w:rPr>
                <w:sz w:val="22"/>
              </w:rPr>
              <w:t>12.30–14.30</w:t>
            </w:r>
          </w:p>
          <w:p w:rsidR="00623046" w:rsidRPr="00623046" w:rsidRDefault="00623046" w:rsidP="00623046">
            <w:pPr>
              <w:pStyle w:val="Betarp"/>
              <w:rPr>
                <w:rFonts w:eastAsia="Times New Roman"/>
                <w:sz w:val="22"/>
              </w:rPr>
            </w:pPr>
            <w:r w:rsidRPr="00623046">
              <w:rPr>
                <w:sz w:val="22"/>
              </w:rPr>
              <w:t>I r. Prezidento s.</w:t>
            </w:r>
          </w:p>
        </w:tc>
        <w:tc>
          <w:tcPr>
            <w:tcW w:w="7371" w:type="dxa"/>
            <w:hideMark/>
          </w:tcPr>
          <w:p w:rsidR="00623046" w:rsidRPr="00623046" w:rsidRDefault="00623046" w:rsidP="00623046">
            <w:pPr>
              <w:pStyle w:val="Betarp"/>
              <w:rPr>
                <w:rFonts w:eastAsia="Times New Roman"/>
                <w:sz w:val="22"/>
              </w:rPr>
            </w:pPr>
            <w:r w:rsidRPr="00623046">
              <w:rPr>
                <w:sz w:val="22"/>
              </w:rPr>
              <w:t>Kiti klausimai.</w:t>
            </w:r>
          </w:p>
        </w:tc>
      </w:tr>
    </w:tbl>
    <w:p w:rsidR="00623046" w:rsidRDefault="00623046" w:rsidP="00623046">
      <w:pPr>
        <w:pStyle w:val="Betarp"/>
        <w:tabs>
          <w:tab w:val="left" w:pos="6663"/>
        </w:tabs>
        <w:jc w:val="center"/>
        <w:rPr>
          <w:sz w:val="22"/>
        </w:rPr>
      </w:pPr>
      <w:r w:rsidRPr="00623046">
        <w:rPr>
          <w:sz w:val="22"/>
        </w:rPr>
        <w:t>Komisijos pirmininkas</w:t>
      </w:r>
      <w:r w:rsidRPr="00623046">
        <w:rPr>
          <w:sz w:val="22"/>
        </w:rPr>
        <w:tab/>
        <w:t xml:space="preserve"> Petras Čimbaras</w:t>
      </w:r>
    </w:p>
    <w:p w:rsidR="00623046" w:rsidRDefault="00623046" w:rsidP="00623046">
      <w:pPr>
        <w:pStyle w:val="Betarp"/>
        <w:tabs>
          <w:tab w:val="left" w:pos="6663"/>
        </w:tabs>
        <w:jc w:val="center"/>
        <w:rPr>
          <w:sz w:val="22"/>
        </w:rPr>
      </w:pPr>
    </w:p>
    <w:p w:rsidR="005E7194" w:rsidRPr="00623046" w:rsidRDefault="005E7194" w:rsidP="00623046">
      <w:pPr>
        <w:pStyle w:val="Betarp"/>
        <w:tabs>
          <w:tab w:val="left" w:pos="6663"/>
        </w:tabs>
        <w:jc w:val="center"/>
        <w:rPr>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492"/>
        <w:gridCol w:w="2973"/>
        <w:gridCol w:w="1489"/>
        <w:gridCol w:w="1918"/>
      </w:tblGrid>
      <w:tr w:rsidR="005E7194" w:rsidRPr="005E7194" w:rsidTr="00F35A52">
        <w:trPr>
          <w:trHeight w:val="227"/>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5E7194" w:rsidRPr="005E7194" w:rsidRDefault="005E7194" w:rsidP="005E7194">
            <w:pPr>
              <w:spacing w:after="0" w:line="240" w:lineRule="auto"/>
              <w:jc w:val="both"/>
              <w:rPr>
                <w:b/>
                <w:sz w:val="22"/>
                <w:szCs w:val="22"/>
                <w:lang w:eastAsia="en-US"/>
              </w:rPr>
            </w:pPr>
            <w:r w:rsidRPr="005E7194">
              <w:rPr>
                <w:b/>
                <w:sz w:val="22"/>
                <w:szCs w:val="22"/>
                <w:lang w:eastAsia="en-US"/>
              </w:rPr>
              <w:t>Eil. Nr.</w:t>
            </w:r>
          </w:p>
        </w:tc>
        <w:tc>
          <w:tcPr>
            <w:tcW w:w="1276" w:type="dxa"/>
            <w:tcBorders>
              <w:top w:val="double" w:sz="4" w:space="0" w:color="auto"/>
              <w:left w:val="single" w:sz="6" w:space="0" w:color="auto"/>
              <w:bottom w:val="single" w:sz="6" w:space="0" w:color="auto"/>
              <w:right w:val="single" w:sz="6" w:space="0" w:color="auto"/>
            </w:tcBorders>
            <w:vAlign w:val="center"/>
            <w:hideMark/>
          </w:tcPr>
          <w:p w:rsidR="005E7194" w:rsidRPr="005E7194" w:rsidRDefault="005E7194" w:rsidP="005E7194">
            <w:pPr>
              <w:spacing w:after="0" w:line="240" w:lineRule="auto"/>
              <w:jc w:val="both"/>
              <w:rPr>
                <w:b/>
                <w:sz w:val="22"/>
                <w:szCs w:val="22"/>
                <w:lang w:eastAsia="en-US"/>
              </w:rPr>
            </w:pPr>
            <w:r w:rsidRPr="005E7194">
              <w:rPr>
                <w:b/>
                <w:sz w:val="22"/>
                <w:szCs w:val="22"/>
                <w:lang w:eastAsia="en-US"/>
              </w:rPr>
              <w:t>Data,</w:t>
            </w:r>
          </w:p>
          <w:p w:rsidR="005E7194" w:rsidRPr="005E7194" w:rsidRDefault="005E7194" w:rsidP="005E7194">
            <w:pPr>
              <w:spacing w:after="0" w:line="240" w:lineRule="auto"/>
              <w:jc w:val="both"/>
              <w:rPr>
                <w:b/>
                <w:sz w:val="22"/>
                <w:szCs w:val="22"/>
                <w:lang w:eastAsia="en-US"/>
              </w:rPr>
            </w:pPr>
            <w:r w:rsidRPr="005E7194">
              <w:rPr>
                <w:b/>
                <w:sz w:val="22"/>
                <w:szCs w:val="22"/>
                <w:lang w:eastAsia="en-US"/>
              </w:rPr>
              <w:t>laikas,</w:t>
            </w:r>
          </w:p>
          <w:p w:rsidR="005E7194" w:rsidRPr="005E7194" w:rsidRDefault="005E7194" w:rsidP="005E7194">
            <w:pPr>
              <w:spacing w:after="0" w:line="240" w:lineRule="auto"/>
              <w:jc w:val="both"/>
              <w:rPr>
                <w:b/>
                <w:sz w:val="22"/>
                <w:szCs w:val="22"/>
                <w:lang w:eastAsia="en-US"/>
              </w:rPr>
            </w:pPr>
            <w:r w:rsidRPr="005E7194">
              <w:rPr>
                <w:b/>
                <w:sz w:val="22"/>
                <w:szCs w:val="22"/>
                <w:lang w:eastAsia="en-US"/>
              </w:rPr>
              <w:t>vieta</w:t>
            </w:r>
          </w:p>
        </w:tc>
        <w:tc>
          <w:tcPr>
            <w:tcW w:w="1492" w:type="dxa"/>
            <w:tcBorders>
              <w:top w:val="double" w:sz="4" w:space="0" w:color="auto"/>
              <w:left w:val="single" w:sz="6" w:space="0" w:color="auto"/>
              <w:bottom w:val="single" w:sz="6" w:space="0" w:color="auto"/>
              <w:right w:val="single" w:sz="6" w:space="0" w:color="auto"/>
            </w:tcBorders>
            <w:vAlign w:val="center"/>
            <w:hideMark/>
          </w:tcPr>
          <w:p w:rsidR="005E7194" w:rsidRPr="005E7194" w:rsidRDefault="005E7194" w:rsidP="005E7194">
            <w:pPr>
              <w:spacing w:after="0" w:line="240" w:lineRule="auto"/>
              <w:jc w:val="both"/>
              <w:rPr>
                <w:b/>
                <w:sz w:val="22"/>
                <w:szCs w:val="22"/>
                <w:lang w:eastAsia="en-US"/>
              </w:rPr>
            </w:pPr>
            <w:r w:rsidRPr="005E7194">
              <w:rPr>
                <w:b/>
                <w:sz w:val="22"/>
                <w:szCs w:val="22"/>
                <w:lang w:eastAsia="en-US"/>
              </w:rPr>
              <w:t>Projekto Nr.</w:t>
            </w:r>
          </w:p>
        </w:tc>
        <w:tc>
          <w:tcPr>
            <w:tcW w:w="2973" w:type="dxa"/>
            <w:tcBorders>
              <w:top w:val="double" w:sz="4" w:space="0" w:color="auto"/>
              <w:left w:val="single" w:sz="6" w:space="0" w:color="auto"/>
              <w:bottom w:val="single" w:sz="6" w:space="0" w:color="auto"/>
              <w:right w:val="single" w:sz="6" w:space="0" w:color="auto"/>
            </w:tcBorders>
            <w:vAlign w:val="center"/>
            <w:hideMark/>
          </w:tcPr>
          <w:p w:rsidR="005E7194" w:rsidRPr="005E7194" w:rsidRDefault="005E7194" w:rsidP="005E7194">
            <w:pPr>
              <w:spacing w:after="0" w:line="240" w:lineRule="auto"/>
              <w:jc w:val="both"/>
              <w:rPr>
                <w:b/>
                <w:sz w:val="22"/>
                <w:szCs w:val="22"/>
                <w:lang w:eastAsia="en-US"/>
              </w:rPr>
            </w:pPr>
            <w:r w:rsidRPr="005E7194">
              <w:rPr>
                <w:b/>
                <w:sz w:val="22"/>
                <w:szCs w:val="22"/>
                <w:lang w:eastAsia="en-US"/>
              </w:rPr>
              <w:t>Svarstomi klausimai</w:t>
            </w:r>
          </w:p>
        </w:tc>
        <w:tc>
          <w:tcPr>
            <w:tcW w:w="1489" w:type="dxa"/>
            <w:tcBorders>
              <w:top w:val="double" w:sz="4" w:space="0" w:color="auto"/>
              <w:left w:val="single" w:sz="6" w:space="0" w:color="auto"/>
              <w:bottom w:val="single" w:sz="6" w:space="0" w:color="auto"/>
              <w:right w:val="single" w:sz="6" w:space="0" w:color="auto"/>
            </w:tcBorders>
            <w:vAlign w:val="center"/>
            <w:hideMark/>
          </w:tcPr>
          <w:p w:rsidR="005E7194" w:rsidRPr="005E7194" w:rsidRDefault="005E7194" w:rsidP="005E7194">
            <w:pPr>
              <w:spacing w:after="0" w:line="240" w:lineRule="auto"/>
              <w:jc w:val="both"/>
              <w:rPr>
                <w:b/>
                <w:sz w:val="22"/>
                <w:szCs w:val="22"/>
                <w:lang w:eastAsia="en-US"/>
              </w:rPr>
            </w:pPr>
            <w:r w:rsidRPr="005E7194">
              <w:rPr>
                <w:b/>
                <w:sz w:val="22"/>
                <w:szCs w:val="22"/>
                <w:lang w:eastAsia="en-US"/>
              </w:rPr>
              <w:t>Pagrindinis ar papildomas komitetas (stadija)</w:t>
            </w:r>
          </w:p>
        </w:tc>
        <w:tc>
          <w:tcPr>
            <w:tcW w:w="1918" w:type="dxa"/>
            <w:tcBorders>
              <w:top w:val="double" w:sz="4" w:space="0" w:color="auto"/>
              <w:left w:val="single" w:sz="6" w:space="0" w:color="auto"/>
              <w:bottom w:val="single" w:sz="6" w:space="0" w:color="auto"/>
              <w:right w:val="double" w:sz="4" w:space="0" w:color="auto"/>
            </w:tcBorders>
            <w:vAlign w:val="center"/>
            <w:hideMark/>
          </w:tcPr>
          <w:p w:rsidR="005E7194" w:rsidRPr="005E7194" w:rsidRDefault="005E7194" w:rsidP="005E7194">
            <w:pPr>
              <w:spacing w:after="0" w:line="240" w:lineRule="auto"/>
              <w:jc w:val="both"/>
              <w:rPr>
                <w:b/>
                <w:sz w:val="22"/>
                <w:szCs w:val="22"/>
                <w:lang w:eastAsia="en-US"/>
              </w:rPr>
            </w:pPr>
            <w:r w:rsidRPr="005E7194">
              <w:rPr>
                <w:b/>
                <w:sz w:val="22"/>
                <w:szCs w:val="22"/>
                <w:lang w:eastAsia="en-US"/>
              </w:rPr>
              <w:t>Komiteto išvadų rengėjai,</w:t>
            </w:r>
          </w:p>
          <w:p w:rsidR="005E7194" w:rsidRPr="005E7194" w:rsidRDefault="005E7194" w:rsidP="005E7194">
            <w:pPr>
              <w:spacing w:after="0" w:line="240" w:lineRule="auto"/>
              <w:jc w:val="both"/>
              <w:rPr>
                <w:b/>
                <w:sz w:val="22"/>
                <w:szCs w:val="22"/>
                <w:lang w:eastAsia="en-US"/>
              </w:rPr>
            </w:pPr>
            <w:r w:rsidRPr="005E7194">
              <w:rPr>
                <w:b/>
                <w:sz w:val="22"/>
                <w:szCs w:val="22"/>
                <w:lang w:eastAsia="en-US"/>
              </w:rPr>
              <w:t>biuro tarnautojai</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10.00-10.15</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21" w:history="1">
              <w:r w:rsidR="005E7194" w:rsidRPr="005E7194">
                <w:rPr>
                  <w:rFonts w:eastAsiaTheme="minorHAnsi"/>
                  <w:color w:val="0000FF"/>
                  <w:sz w:val="22"/>
                  <w:szCs w:val="22"/>
                  <w:u w:val="single"/>
                  <w:lang w:eastAsia="en-US"/>
                </w:rPr>
                <w:t>XIIP-3221</w:t>
              </w:r>
            </w:hyperlink>
            <w:r w:rsidR="005E7194" w:rsidRPr="005E7194">
              <w:rPr>
                <w:rFonts w:eastAsiaTheme="minorHAnsi"/>
                <w:sz w:val="22"/>
                <w:szCs w:val="22"/>
                <w:lang w:eastAsia="en-US"/>
              </w:rPr>
              <w:t xml:space="preserve"> ES</w:t>
            </w:r>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lang w:eastAsia="en-US"/>
              </w:rPr>
              <w:t>Socialinių įmonių įstatymo Nr. IX-2251 4, 16, 22 straipsnių ir priedo pakeitimo įstatymo projektas</w:t>
            </w:r>
          </w:p>
        </w:tc>
        <w:tc>
          <w:tcPr>
            <w:tcW w:w="1489"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 svarstymas</w:t>
            </w:r>
          </w:p>
        </w:tc>
        <w:tc>
          <w:tcPr>
            <w:tcW w:w="1918" w:type="dxa"/>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R. Popovienė,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J. Varkala</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(D. </w:t>
            </w:r>
            <w:proofErr w:type="spellStart"/>
            <w:r w:rsidRPr="005E7194">
              <w:rPr>
                <w:rFonts w:eastAsia="Times New Roman"/>
                <w:sz w:val="22"/>
                <w:szCs w:val="22"/>
                <w:lang w:eastAsia="en-US"/>
              </w:rPr>
              <w:t>Aleksejūnienė</w:t>
            </w:r>
            <w:proofErr w:type="spellEnd"/>
            <w:r w:rsidRPr="005E7194">
              <w:rPr>
                <w:rFonts w:eastAsia="Times New Roman"/>
                <w:sz w:val="22"/>
                <w:szCs w:val="22"/>
                <w:lang w:eastAsia="en-US"/>
              </w:rPr>
              <w:t>)</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10.15-10.45</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22" w:history="1">
              <w:r w:rsidR="005E7194" w:rsidRPr="005E7194">
                <w:rPr>
                  <w:rFonts w:eastAsiaTheme="minorHAnsi"/>
                  <w:color w:val="0000FF"/>
                  <w:sz w:val="22"/>
                  <w:szCs w:val="22"/>
                  <w:u w:val="single"/>
                  <w:lang w:eastAsia="en-US"/>
                </w:rPr>
                <w:t>XIIP-3625</w:t>
              </w:r>
            </w:hyperlink>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lang w:eastAsia="en-US"/>
              </w:rPr>
              <w:t xml:space="preserve">Seimo nutarimo „Dėl Lietuvos Respublikos 2014 metų nacionalinio finansinių ataskaitų rinkinio patvirtinimo“ </w:t>
            </w:r>
            <w:r w:rsidRPr="005E7194">
              <w:rPr>
                <w:rFonts w:eastAsiaTheme="minorHAnsi"/>
                <w:snapToGrid w:val="0"/>
                <w:sz w:val="22"/>
                <w:szCs w:val="22"/>
                <w:lang w:eastAsia="en-US"/>
              </w:rPr>
              <w:t>projektas</w:t>
            </w:r>
          </w:p>
        </w:tc>
        <w:tc>
          <w:tcPr>
            <w:tcW w:w="1489"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Papildomas, svarstymas</w:t>
            </w:r>
          </w:p>
        </w:tc>
        <w:tc>
          <w:tcPr>
            <w:tcW w:w="1918" w:type="dxa"/>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L. Kazlavickas,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A. Sysas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(D. </w:t>
            </w:r>
            <w:proofErr w:type="spellStart"/>
            <w:r w:rsidRPr="005E7194">
              <w:rPr>
                <w:rFonts w:eastAsia="Times New Roman"/>
                <w:sz w:val="22"/>
                <w:szCs w:val="22"/>
                <w:lang w:eastAsia="en-US"/>
              </w:rPr>
              <w:t>Aleksejūnienė</w:t>
            </w:r>
            <w:proofErr w:type="spellEnd"/>
            <w:r w:rsidRPr="005E7194">
              <w:rPr>
                <w:rFonts w:eastAsia="Times New Roman"/>
                <w:sz w:val="22"/>
                <w:szCs w:val="22"/>
                <w:lang w:eastAsia="en-US"/>
              </w:rPr>
              <w:t>)</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10.15-10.45</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23" w:history="1">
              <w:r w:rsidR="005E7194" w:rsidRPr="005E7194">
                <w:rPr>
                  <w:rFonts w:eastAsiaTheme="minorHAnsi"/>
                  <w:color w:val="0000FF"/>
                  <w:sz w:val="22"/>
                  <w:szCs w:val="22"/>
                  <w:u w:val="single"/>
                  <w:lang w:eastAsia="en-US"/>
                </w:rPr>
                <w:t>XIIP-3626</w:t>
              </w:r>
            </w:hyperlink>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lang w:eastAsia="en-US"/>
              </w:rPr>
              <w:t xml:space="preserve">Seimo nutarimo „Dėl Lietuvos Respublikos 2014 metų valstybės konsoliduotųjų ataskaitų rinkinio patvirtinimo“ </w:t>
            </w:r>
            <w:r w:rsidRPr="005E7194">
              <w:rPr>
                <w:rFonts w:eastAsiaTheme="minorHAnsi"/>
                <w:snapToGrid w:val="0"/>
                <w:sz w:val="22"/>
                <w:szCs w:val="22"/>
                <w:lang w:eastAsia="en-US"/>
              </w:rPr>
              <w:t>projektas</w:t>
            </w:r>
          </w:p>
        </w:tc>
        <w:tc>
          <w:tcPr>
            <w:tcW w:w="1489"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Papildomas, svarstymas</w:t>
            </w:r>
          </w:p>
        </w:tc>
        <w:tc>
          <w:tcPr>
            <w:tcW w:w="1918" w:type="dxa"/>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L. Kazlavickas,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A. Sysas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(D. </w:t>
            </w:r>
            <w:proofErr w:type="spellStart"/>
            <w:r w:rsidRPr="005E7194">
              <w:rPr>
                <w:rFonts w:eastAsia="Times New Roman"/>
                <w:sz w:val="22"/>
                <w:szCs w:val="22"/>
                <w:lang w:eastAsia="en-US"/>
              </w:rPr>
              <w:t>Aleksejūnienė</w:t>
            </w:r>
            <w:proofErr w:type="spellEnd"/>
            <w:r w:rsidRPr="005E7194">
              <w:rPr>
                <w:rFonts w:eastAsia="Times New Roman"/>
                <w:sz w:val="22"/>
                <w:szCs w:val="22"/>
                <w:lang w:eastAsia="en-US"/>
              </w:rPr>
              <w:t>)</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10.45-11.45</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7872" w:type="dxa"/>
            <w:gridSpan w:val="4"/>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Valstybės tarnybos departamento pristatymas dėl </w:t>
            </w:r>
            <w:r w:rsidRPr="005E7194">
              <w:rPr>
                <w:rFonts w:eastAsiaTheme="minorHAnsi"/>
                <w:sz w:val="22"/>
                <w:szCs w:val="22"/>
                <w:lang w:eastAsia="en-US"/>
              </w:rPr>
              <w:t xml:space="preserve">Valstybės tarnybos įstatymo Nr. VIII-1316 pakeitimo įstatymo projekto Nr. </w:t>
            </w:r>
            <w:hyperlink r:id="rId124" w:history="1">
              <w:r w:rsidRPr="005E7194">
                <w:rPr>
                  <w:rFonts w:eastAsiaTheme="minorHAnsi"/>
                  <w:color w:val="0000FF"/>
                  <w:sz w:val="22"/>
                  <w:szCs w:val="22"/>
                  <w:u w:val="single"/>
                  <w:lang w:eastAsia="en-US"/>
                </w:rPr>
                <w:t>XIIP-3268</w:t>
              </w:r>
            </w:hyperlink>
            <w:r w:rsidRPr="005E7194">
              <w:rPr>
                <w:rFonts w:eastAsiaTheme="minorHAnsi"/>
                <w:color w:val="0000FF"/>
                <w:sz w:val="22"/>
                <w:szCs w:val="22"/>
                <w:u w:val="single"/>
                <w:lang w:eastAsia="en-US"/>
              </w:rPr>
              <w:t xml:space="preserve"> ir lydimųjų projektų (Nr. </w:t>
            </w:r>
            <w:hyperlink r:id="rId125" w:history="1">
              <w:r w:rsidRPr="005E7194">
                <w:rPr>
                  <w:rFonts w:eastAsiaTheme="minorHAnsi"/>
                  <w:color w:val="0000FF"/>
                  <w:sz w:val="22"/>
                  <w:szCs w:val="22"/>
                  <w:u w:val="single"/>
                  <w:lang w:eastAsia="en-US"/>
                </w:rPr>
                <w:t>XIIP-3269</w:t>
              </w:r>
            </w:hyperlink>
            <w:r w:rsidRPr="005E7194">
              <w:rPr>
                <w:rFonts w:eastAsiaTheme="minorHAnsi"/>
                <w:color w:val="0000FF"/>
                <w:sz w:val="22"/>
                <w:szCs w:val="22"/>
                <w:u w:val="single"/>
                <w:lang w:eastAsia="en-US"/>
              </w:rPr>
              <w:t xml:space="preserve"> - </w:t>
            </w:r>
          </w:p>
          <w:p w:rsidR="005E7194" w:rsidRPr="005E7194" w:rsidRDefault="00CB6C44" w:rsidP="005E7194">
            <w:pPr>
              <w:spacing w:after="0" w:line="240" w:lineRule="auto"/>
              <w:jc w:val="both"/>
              <w:rPr>
                <w:rFonts w:eastAsia="Times New Roman"/>
                <w:sz w:val="22"/>
                <w:szCs w:val="22"/>
                <w:lang w:eastAsia="en-US"/>
              </w:rPr>
            </w:pPr>
            <w:hyperlink r:id="rId126" w:history="1">
              <w:r w:rsidR="005E7194" w:rsidRPr="005E7194">
                <w:rPr>
                  <w:rFonts w:eastAsiaTheme="minorHAnsi"/>
                  <w:color w:val="0000FF"/>
                  <w:sz w:val="22"/>
                  <w:szCs w:val="22"/>
                  <w:u w:val="single"/>
                  <w:lang w:eastAsia="en-US"/>
                </w:rPr>
                <w:t>XIIP-3276</w:t>
              </w:r>
            </w:hyperlink>
            <w:r w:rsidR="005E7194" w:rsidRPr="005E7194">
              <w:rPr>
                <w:rFonts w:eastAsiaTheme="minorHAnsi"/>
                <w:color w:val="0000FF"/>
                <w:sz w:val="22"/>
                <w:szCs w:val="22"/>
                <w:u w:val="single"/>
                <w:lang w:eastAsia="en-US"/>
              </w:rPr>
              <w:t>) (I. Kuodienė)</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4465" w:type="dxa"/>
            <w:gridSpan w:val="2"/>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u w:val="single"/>
              </w:rPr>
            </w:pPr>
            <w:r w:rsidRPr="005E7194">
              <w:rPr>
                <w:rFonts w:eastAsiaTheme="minorHAnsi"/>
                <w:sz w:val="22"/>
                <w:szCs w:val="22"/>
              </w:rPr>
              <w:t xml:space="preserve">Darbo kodekso patvirtinimo, įsigaliojimo ir įgyvendinimo </w:t>
            </w:r>
            <w:r w:rsidRPr="005E7194">
              <w:rPr>
                <w:rFonts w:eastAsiaTheme="minorHAnsi"/>
                <w:snapToGrid w:val="0"/>
                <w:sz w:val="22"/>
                <w:szCs w:val="22"/>
              </w:rPr>
              <w:t xml:space="preserve">įstatymo projektas Nr. </w:t>
            </w:r>
            <w:hyperlink r:id="rId127" w:history="1">
              <w:r w:rsidRPr="005E7194">
                <w:rPr>
                  <w:rFonts w:eastAsiaTheme="minorHAnsi"/>
                  <w:sz w:val="22"/>
                  <w:szCs w:val="22"/>
                  <w:u w:val="single"/>
                </w:rPr>
                <w:t>XIIP-3234</w:t>
              </w:r>
            </w:hyperlink>
          </w:p>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rPr>
              <w:t xml:space="preserve">ES ir lydimieji projektai </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imes New Roman"/>
                <w:sz w:val="22"/>
                <w:szCs w:val="22"/>
                <w:lang w:eastAsia="en-US"/>
              </w:rPr>
              <w:t xml:space="preserve">Pagrindinis, </w:t>
            </w:r>
            <w:r w:rsidRPr="005E7194">
              <w:rPr>
                <w:rFonts w:eastAsiaTheme="minorHAnsi"/>
                <w:sz w:val="22"/>
                <w:szCs w:val="22"/>
                <w:lang w:eastAsia="en-US"/>
              </w:rPr>
              <w:t>išskyrus projektą Nr. XIIP-3241,</w:t>
            </w:r>
          </w:p>
          <w:p w:rsidR="005E7194" w:rsidRPr="005E7194" w:rsidRDefault="005E7194" w:rsidP="005E7194">
            <w:pPr>
              <w:spacing w:after="0" w:line="240" w:lineRule="auto"/>
              <w:jc w:val="both"/>
              <w:rPr>
                <w:rFonts w:eastAsiaTheme="minorHAnsi"/>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lastRenderedPageBreak/>
              <w:t xml:space="preserve">papildomi – BFK, TTK, VVSK,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svarstymo data – 2015-11-24 </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4465" w:type="dxa"/>
            <w:gridSpan w:val="2"/>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rPr>
              <w:t xml:space="preserve">Užimtumo </w:t>
            </w:r>
            <w:r w:rsidRPr="005E7194">
              <w:rPr>
                <w:rFonts w:eastAsiaTheme="minorHAnsi"/>
                <w:snapToGrid w:val="0"/>
                <w:sz w:val="22"/>
                <w:szCs w:val="22"/>
              </w:rPr>
              <w:t xml:space="preserve">įstatymo projektas Nr. </w:t>
            </w:r>
            <w:hyperlink r:id="rId128" w:history="1">
              <w:r w:rsidRPr="005E7194">
                <w:rPr>
                  <w:rFonts w:eastAsiaTheme="minorHAnsi"/>
                  <w:sz w:val="22"/>
                  <w:szCs w:val="22"/>
                  <w:u w:val="single"/>
                </w:rPr>
                <w:t>XIIP-3240</w:t>
              </w:r>
            </w:hyperlink>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papildomi – BFK, VVSK,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2015-11-24</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4465" w:type="dxa"/>
            <w:gridSpan w:val="2"/>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rPr>
              <w:t xml:space="preserve">Valstybinio socialinio draudimo įstatymo Nr. I-1336 pakeitimo </w:t>
            </w:r>
            <w:r w:rsidRPr="005E7194">
              <w:rPr>
                <w:rFonts w:eastAsiaTheme="minorHAnsi"/>
                <w:snapToGrid w:val="0"/>
                <w:sz w:val="22"/>
                <w:szCs w:val="22"/>
              </w:rPr>
              <w:t>įstatymo projektas Nr. </w:t>
            </w:r>
            <w:hyperlink r:id="rId129" w:history="1">
              <w:r w:rsidRPr="005E7194">
                <w:rPr>
                  <w:rFonts w:eastAsiaTheme="minorHAnsi"/>
                  <w:sz w:val="22"/>
                  <w:szCs w:val="22"/>
                  <w:u w:val="single"/>
                </w:rPr>
                <w:t>XIIP-3235</w:t>
              </w:r>
            </w:hyperlink>
            <w:r w:rsidRPr="005E7194">
              <w:rPr>
                <w:rFonts w:eastAsiaTheme="minorHAnsi"/>
                <w:sz w:val="22"/>
                <w:szCs w:val="22"/>
                <w:u w:val="single"/>
              </w:rPr>
              <w:t xml:space="preserve"> </w:t>
            </w:r>
            <w:r w:rsidRPr="005E7194">
              <w:rPr>
                <w:rFonts w:eastAsiaTheme="minorHAnsi"/>
                <w:snapToGrid w:val="0"/>
                <w:sz w:val="22"/>
                <w:szCs w:val="22"/>
              </w:rPr>
              <w:t>ir lydimieji projektai</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papildomi – BFK, KRK, NSGK, TTK, VVSK,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2015-11-24</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4465" w:type="dxa"/>
            <w:gridSpan w:val="2"/>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napToGrid w:val="0"/>
                <w:sz w:val="22"/>
                <w:szCs w:val="22"/>
              </w:rPr>
            </w:pPr>
            <w:r w:rsidRPr="005E7194">
              <w:rPr>
                <w:rFonts w:eastAsiaTheme="minorHAnsi"/>
                <w:sz w:val="22"/>
                <w:szCs w:val="22"/>
              </w:rPr>
              <w:t xml:space="preserve">Ligos ir motinystės socialinio draudimo įstatymo Nr. IX-110 pakeitimo </w:t>
            </w:r>
            <w:r w:rsidRPr="005E7194">
              <w:rPr>
                <w:rFonts w:eastAsiaTheme="minorHAnsi"/>
                <w:snapToGrid w:val="0"/>
                <w:sz w:val="22"/>
                <w:szCs w:val="22"/>
              </w:rPr>
              <w:t>įstatymo projektas Nr. </w:t>
            </w:r>
            <w:hyperlink r:id="rId130" w:history="1">
              <w:r w:rsidRPr="005E7194">
                <w:rPr>
                  <w:rFonts w:eastAsiaTheme="minorHAnsi"/>
                  <w:sz w:val="22"/>
                  <w:szCs w:val="22"/>
                  <w:u w:val="single"/>
                </w:rPr>
                <w:t>XIIP-3236</w:t>
              </w:r>
            </w:hyperlink>
            <w:r w:rsidRPr="005E7194">
              <w:rPr>
                <w:rFonts w:eastAsiaTheme="minorHAnsi"/>
                <w:sz w:val="22"/>
                <w:szCs w:val="22"/>
                <w:u w:val="single"/>
              </w:rPr>
              <w:t xml:space="preserve"> </w:t>
            </w:r>
            <w:r w:rsidRPr="005E7194">
              <w:rPr>
                <w:rFonts w:eastAsiaTheme="minorHAnsi"/>
                <w:snapToGrid w:val="0"/>
                <w:sz w:val="22"/>
                <w:szCs w:val="22"/>
              </w:rPr>
              <w:t>ir lydimieji projektai</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imes New Roman"/>
                <w:sz w:val="22"/>
                <w:szCs w:val="22"/>
                <w:lang w:eastAsia="en-US"/>
              </w:rPr>
              <w:t xml:space="preserve">Pagrindinis, </w:t>
            </w:r>
            <w:r w:rsidRPr="005E7194">
              <w:rPr>
                <w:rFonts w:eastAsiaTheme="minorHAnsi"/>
                <w:sz w:val="22"/>
                <w:szCs w:val="22"/>
                <w:lang w:eastAsia="en-US"/>
              </w:rPr>
              <w:t>išskyrus projektą Nr. XIIP-3242,</w:t>
            </w:r>
          </w:p>
          <w:p w:rsidR="005E7194" w:rsidRPr="005E7194" w:rsidRDefault="005E7194" w:rsidP="005E7194">
            <w:pPr>
              <w:spacing w:after="0" w:line="240" w:lineRule="auto"/>
              <w:jc w:val="both"/>
              <w:rPr>
                <w:rFonts w:eastAsiaTheme="minorHAnsi"/>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papildomas – BFK,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2015-11-24</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4465" w:type="dxa"/>
            <w:gridSpan w:val="2"/>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rPr>
            </w:pPr>
            <w:r w:rsidRPr="005E7194">
              <w:rPr>
                <w:rFonts w:eastAsiaTheme="minorHAnsi"/>
                <w:sz w:val="22"/>
                <w:szCs w:val="22"/>
              </w:rPr>
              <w:t xml:space="preserve">Nedarbo socialinio draudimo įstatymo Nr. IX-1904 pakeitimo </w:t>
            </w:r>
            <w:r w:rsidRPr="005E7194">
              <w:rPr>
                <w:rFonts w:eastAsiaTheme="minorHAnsi"/>
                <w:snapToGrid w:val="0"/>
                <w:sz w:val="22"/>
                <w:szCs w:val="22"/>
              </w:rPr>
              <w:t xml:space="preserve">įstatymo projektas Nr. </w:t>
            </w:r>
            <w:hyperlink r:id="rId131" w:history="1">
              <w:r w:rsidRPr="005E7194">
                <w:rPr>
                  <w:rFonts w:eastAsiaTheme="minorHAnsi"/>
                  <w:sz w:val="22"/>
                  <w:szCs w:val="22"/>
                  <w:u w:val="single"/>
                </w:rPr>
                <w:t>XIIP-3237</w:t>
              </w:r>
            </w:hyperlink>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papildomas – BFK,</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2015-11-24</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4465" w:type="dxa"/>
            <w:gridSpan w:val="2"/>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rPr>
            </w:pPr>
            <w:r w:rsidRPr="005E7194">
              <w:rPr>
                <w:rFonts w:eastAsiaTheme="minorHAnsi"/>
                <w:sz w:val="22"/>
                <w:szCs w:val="22"/>
              </w:rPr>
              <w:t xml:space="preserve">Nelaimingų atsitikimų darbe ir profesinių ligų socialinio draudimo įstatymo Nr. VIII-1509 pakeitimo </w:t>
            </w:r>
            <w:r w:rsidRPr="005E7194">
              <w:rPr>
                <w:rFonts w:eastAsiaTheme="minorHAnsi"/>
                <w:snapToGrid w:val="0"/>
                <w:sz w:val="22"/>
                <w:szCs w:val="22"/>
              </w:rPr>
              <w:t>įstatymo projektas Nr. </w:t>
            </w:r>
            <w:hyperlink r:id="rId132" w:history="1">
              <w:r w:rsidRPr="005E7194">
                <w:rPr>
                  <w:rFonts w:eastAsiaTheme="minorHAnsi"/>
                  <w:sz w:val="22"/>
                  <w:szCs w:val="22"/>
                  <w:u w:val="single"/>
                </w:rPr>
                <w:t>XIIP-3238</w:t>
              </w:r>
            </w:hyperlink>
            <w:r w:rsidRPr="005E7194">
              <w:rPr>
                <w:rFonts w:eastAsiaTheme="minorHAnsi"/>
                <w:snapToGrid w:val="0"/>
                <w:sz w:val="22"/>
                <w:szCs w:val="22"/>
              </w:rPr>
              <w:t xml:space="preserve"> ir lydimasis projektas</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papildomas – BFK,</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2015-11-24</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4465" w:type="dxa"/>
            <w:gridSpan w:val="2"/>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rPr>
            </w:pPr>
            <w:r w:rsidRPr="005E7194">
              <w:rPr>
                <w:rFonts w:eastAsiaTheme="minorHAnsi"/>
                <w:sz w:val="22"/>
                <w:szCs w:val="22"/>
              </w:rPr>
              <w:t xml:space="preserve">Valstybinių socialinio draudimo pensijų įstatymo Nr. I-549 pakeitimo </w:t>
            </w:r>
            <w:r w:rsidRPr="005E7194">
              <w:rPr>
                <w:rFonts w:eastAsiaTheme="minorHAnsi"/>
                <w:snapToGrid w:val="0"/>
                <w:sz w:val="22"/>
                <w:szCs w:val="22"/>
              </w:rPr>
              <w:t>įstatymo projektas Nr. </w:t>
            </w:r>
            <w:hyperlink r:id="rId133" w:history="1">
              <w:r w:rsidRPr="005E7194">
                <w:rPr>
                  <w:rFonts w:eastAsiaTheme="minorHAnsi"/>
                  <w:sz w:val="22"/>
                  <w:szCs w:val="22"/>
                  <w:u w:val="single"/>
                </w:rPr>
                <w:t>XIIP-3239</w:t>
              </w:r>
            </w:hyperlink>
            <w:r w:rsidRPr="005E7194">
              <w:rPr>
                <w:rFonts w:eastAsiaTheme="minorHAnsi"/>
                <w:sz w:val="22"/>
                <w:szCs w:val="22"/>
                <w:u w:val="single"/>
              </w:rPr>
              <w:t xml:space="preserve"> </w:t>
            </w:r>
            <w:r w:rsidRPr="005E7194">
              <w:rPr>
                <w:rFonts w:eastAsiaTheme="minorHAnsi"/>
                <w:snapToGrid w:val="0"/>
                <w:sz w:val="22"/>
                <w:szCs w:val="22"/>
              </w:rPr>
              <w:t>ir lydimieji projektai</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papildomi – BFK, TTK,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2015-11-24</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34" w:history="1">
              <w:r w:rsidR="005E7194" w:rsidRPr="005E7194">
                <w:rPr>
                  <w:rFonts w:eastAsiaTheme="minorHAnsi"/>
                  <w:color w:val="0000FF"/>
                  <w:sz w:val="22"/>
                  <w:szCs w:val="22"/>
                  <w:u w:val="single"/>
                </w:rPr>
                <w:t>XIIP-3647</w:t>
              </w:r>
            </w:hyperlink>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lang w:eastAsia="en-US"/>
              </w:rPr>
              <w:t xml:space="preserve">Seimo nutarimo „Dėl Lietuvos Respublikos valstybinio socialinio draudimo fondo 2014 metų konsoliduotųjų ataskaitų rinkinio patvirtinimo“ projektas </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Pagrindinis,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papildomas – ADK,</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2015-11-19</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35" w:history="1">
              <w:r w:rsidR="005E7194" w:rsidRPr="005E7194">
                <w:rPr>
                  <w:rFonts w:eastAsiaTheme="minorHAnsi"/>
                  <w:color w:val="0000FF"/>
                  <w:sz w:val="22"/>
                  <w:szCs w:val="22"/>
                  <w:u w:val="single"/>
                </w:rPr>
                <w:t>XIIP-2891</w:t>
              </w:r>
            </w:hyperlink>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rPr>
              <w:t>Piniginės socialinės paramos nepasiturintiems gyventojams įstatymo Nr. IX-1675 17 straipsnio pakeitimo 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papildomas – BFK,</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2015-11-26,</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paprašyta Vyr. išvados</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36" w:history="1">
              <w:r w:rsidR="005E7194" w:rsidRPr="005E7194">
                <w:rPr>
                  <w:rFonts w:eastAsiaTheme="minorHAnsi"/>
                  <w:color w:val="0000FF"/>
                  <w:sz w:val="22"/>
                  <w:szCs w:val="22"/>
                  <w:u w:val="single"/>
                </w:rPr>
                <w:t>XIIP-3436</w:t>
              </w:r>
            </w:hyperlink>
            <w:r w:rsidR="005E7194" w:rsidRPr="005E7194">
              <w:rPr>
                <w:rFonts w:eastAsiaTheme="minorHAnsi"/>
                <w:sz w:val="22"/>
                <w:szCs w:val="22"/>
              </w:rPr>
              <w:t>(2)</w:t>
            </w:r>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rPr>
              <w:t>Piniginės socialinės paramos nepasiturintiems gyventojams įstatymo Nr. IX-1675 17 straipsnio pakeitimo 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papildomas – BFK,</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2015-11-26,</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paprašyta Vyr. išvados</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37" w:history="1">
              <w:r w:rsidR="005E7194" w:rsidRPr="005E7194">
                <w:rPr>
                  <w:rFonts w:eastAsiaTheme="minorHAnsi"/>
                  <w:color w:val="0000FF"/>
                  <w:sz w:val="22"/>
                  <w:szCs w:val="22"/>
                  <w:u w:val="single"/>
                  <w:lang w:eastAsia="en-US"/>
                </w:rPr>
                <w:t>XIIP-3651</w:t>
              </w:r>
            </w:hyperlink>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rPr>
            </w:pPr>
            <w:r w:rsidRPr="005E7194">
              <w:rPr>
                <w:rFonts w:eastAsiaTheme="minorHAnsi"/>
                <w:sz w:val="22"/>
                <w:szCs w:val="22"/>
                <w:lang w:eastAsia="en-US"/>
              </w:rPr>
              <w:t xml:space="preserve">2016 metų valstybės biudžeto ir savivaldybių biudžetų finansinių rodiklių patvirtinimo </w:t>
            </w:r>
            <w:r w:rsidRPr="005E7194">
              <w:rPr>
                <w:rFonts w:eastAsiaTheme="minorHAnsi"/>
                <w:snapToGrid w:val="0"/>
                <w:sz w:val="22"/>
                <w:szCs w:val="22"/>
                <w:lang w:eastAsia="en-US"/>
              </w:rPr>
              <w:t>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Papildomas, </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 – BFK,</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 xml:space="preserve">svarstymo data: </w:t>
            </w:r>
          </w:p>
          <w:p w:rsidR="005E7194" w:rsidRPr="005E7194" w:rsidRDefault="005E7194" w:rsidP="005E7194">
            <w:pPr>
              <w:spacing w:after="0" w:line="240" w:lineRule="auto"/>
              <w:jc w:val="both"/>
              <w:rPr>
                <w:rFonts w:eastAsiaTheme="minorHAnsi"/>
                <w:bCs/>
                <w:sz w:val="22"/>
                <w:szCs w:val="22"/>
                <w:lang w:eastAsia="en-US"/>
              </w:rPr>
            </w:pPr>
            <w:r w:rsidRPr="005E7194">
              <w:rPr>
                <w:rFonts w:eastAsiaTheme="minorHAnsi"/>
                <w:snapToGrid w:val="0"/>
                <w:sz w:val="22"/>
                <w:szCs w:val="22"/>
                <w:lang w:eastAsia="en-US"/>
              </w:rPr>
              <w:t xml:space="preserve">I svarstymas </w:t>
            </w:r>
            <w:r w:rsidRPr="005E7194">
              <w:rPr>
                <w:rFonts w:eastAsiaTheme="minorHAnsi"/>
                <w:bCs/>
                <w:sz w:val="22"/>
                <w:szCs w:val="22"/>
                <w:lang w:eastAsia="en-US"/>
              </w:rPr>
              <w:t>– 2015-11-24,</w:t>
            </w:r>
          </w:p>
          <w:p w:rsidR="005E7194" w:rsidRPr="005E7194" w:rsidRDefault="005E7194" w:rsidP="005E7194">
            <w:pPr>
              <w:spacing w:after="0" w:line="240" w:lineRule="auto"/>
              <w:jc w:val="both"/>
              <w:rPr>
                <w:rFonts w:eastAsia="Times New Roman"/>
                <w:sz w:val="22"/>
                <w:szCs w:val="22"/>
                <w:lang w:eastAsia="en-US"/>
              </w:rPr>
            </w:pPr>
            <w:r w:rsidRPr="005E7194">
              <w:rPr>
                <w:rFonts w:eastAsiaTheme="minorHAnsi"/>
                <w:snapToGrid w:val="0"/>
                <w:sz w:val="22"/>
                <w:szCs w:val="22"/>
                <w:lang w:eastAsia="en-US"/>
              </w:rPr>
              <w:t xml:space="preserve">II svarstymas </w:t>
            </w:r>
            <w:r w:rsidRPr="005E7194">
              <w:rPr>
                <w:rFonts w:eastAsiaTheme="minorHAnsi"/>
                <w:bCs/>
                <w:sz w:val="22"/>
                <w:szCs w:val="22"/>
                <w:lang w:eastAsia="en-US"/>
              </w:rPr>
              <w:t xml:space="preserve">– </w:t>
            </w:r>
            <w:r w:rsidRPr="005E7194">
              <w:rPr>
                <w:rFonts w:eastAsiaTheme="minorHAnsi"/>
                <w:snapToGrid w:val="0"/>
                <w:sz w:val="22"/>
                <w:szCs w:val="22"/>
                <w:lang w:eastAsia="en-US"/>
              </w:rPr>
              <w:t>2015-12-03</w:t>
            </w:r>
          </w:p>
        </w:tc>
      </w:tr>
      <w:tr w:rsidR="005E7194" w:rsidRPr="005E7194" w:rsidTr="00F35A52">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11.45-11.50</w:t>
            </w:r>
          </w:p>
          <w:p w:rsidR="005E7194" w:rsidRPr="005E7194" w:rsidRDefault="005E7194" w:rsidP="005E7194">
            <w:pPr>
              <w:spacing w:after="0" w:line="240" w:lineRule="auto"/>
              <w:jc w:val="both"/>
              <w:rPr>
                <w:sz w:val="22"/>
                <w:szCs w:val="22"/>
                <w:lang w:eastAsia="en-US"/>
              </w:rPr>
            </w:pPr>
            <w:r w:rsidRPr="005E7194">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5E7194" w:rsidRPr="005E7194" w:rsidRDefault="00CB6C44" w:rsidP="005E7194">
            <w:pPr>
              <w:spacing w:after="0" w:line="240" w:lineRule="auto"/>
              <w:jc w:val="both"/>
              <w:rPr>
                <w:rFonts w:eastAsiaTheme="minorHAnsi"/>
                <w:sz w:val="22"/>
                <w:szCs w:val="22"/>
                <w:lang w:eastAsia="en-US"/>
              </w:rPr>
            </w:pPr>
            <w:hyperlink r:id="rId138" w:history="1">
              <w:r w:rsidR="005E7194" w:rsidRPr="005E7194">
                <w:rPr>
                  <w:rFonts w:eastAsiaTheme="minorHAnsi"/>
                  <w:color w:val="0000FF"/>
                  <w:sz w:val="22"/>
                  <w:szCs w:val="22"/>
                  <w:u w:val="single"/>
                  <w:lang w:eastAsia="en-US"/>
                </w:rPr>
                <w:t>XIIP-3660</w:t>
              </w:r>
            </w:hyperlink>
          </w:p>
        </w:tc>
        <w:tc>
          <w:tcPr>
            <w:tcW w:w="2973"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lang w:eastAsia="en-US"/>
              </w:rPr>
              <w:t xml:space="preserve">Valstybinio socialinio draudimo fondo biudžeto 2016 metų rodiklių patvirtinimo </w:t>
            </w:r>
            <w:r w:rsidRPr="005E7194">
              <w:rPr>
                <w:rFonts w:eastAsiaTheme="minorHAnsi"/>
                <w:snapToGrid w:val="0"/>
                <w:sz w:val="22"/>
                <w:szCs w:val="22"/>
                <w:lang w:eastAsia="en-US"/>
              </w:rPr>
              <w:t>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Pagrindinis,</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pasirengimas svarstymui,</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papildomi – ADK, BFK,</w:t>
            </w:r>
          </w:p>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t>svarstymo data – 2015-11-24</w:t>
            </w:r>
          </w:p>
        </w:tc>
      </w:tr>
      <w:tr w:rsidR="005E7194" w:rsidRPr="005E7194" w:rsidTr="00F35A52">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sz w:val="22"/>
                <w:szCs w:val="22"/>
                <w:lang w:eastAsia="en-US"/>
              </w:rPr>
              <w:t>11.50</w:t>
            </w:r>
          </w:p>
          <w:p w:rsidR="005E7194" w:rsidRPr="005E7194" w:rsidRDefault="005E7194" w:rsidP="005E7194">
            <w:pPr>
              <w:spacing w:after="0" w:line="240" w:lineRule="auto"/>
              <w:jc w:val="both"/>
              <w:rPr>
                <w:sz w:val="22"/>
                <w:szCs w:val="22"/>
                <w:lang w:eastAsia="en-US"/>
              </w:rPr>
            </w:pPr>
            <w:r w:rsidRPr="005E7194">
              <w:rPr>
                <w:sz w:val="22"/>
                <w:szCs w:val="22"/>
                <w:lang w:eastAsia="en-US"/>
              </w:rPr>
              <w:lastRenderedPageBreak/>
              <w:t>III r. 613 k.</w:t>
            </w:r>
          </w:p>
        </w:tc>
        <w:tc>
          <w:tcPr>
            <w:tcW w:w="7872" w:type="dxa"/>
            <w:gridSpan w:val="4"/>
            <w:tcBorders>
              <w:top w:val="single" w:sz="6" w:space="0" w:color="auto"/>
              <w:left w:val="single" w:sz="6"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r w:rsidRPr="005E7194">
              <w:rPr>
                <w:rFonts w:eastAsia="Times New Roman"/>
                <w:sz w:val="22"/>
                <w:szCs w:val="22"/>
                <w:lang w:eastAsia="en-US"/>
              </w:rPr>
              <w:lastRenderedPageBreak/>
              <w:t>Kiti klausimai</w:t>
            </w:r>
          </w:p>
        </w:tc>
      </w:tr>
      <w:tr w:rsidR="005E7194" w:rsidRPr="005E7194" w:rsidTr="00F35A52">
        <w:trPr>
          <w:trHeight w:val="542"/>
          <w:jc w:val="center"/>
        </w:trPr>
        <w:tc>
          <w:tcPr>
            <w:tcW w:w="9645" w:type="dxa"/>
            <w:gridSpan w:val="6"/>
            <w:tcBorders>
              <w:top w:val="single" w:sz="6" w:space="0" w:color="auto"/>
              <w:left w:val="double" w:sz="4" w:space="0" w:color="auto"/>
              <w:bottom w:val="single" w:sz="6" w:space="0" w:color="auto"/>
              <w:right w:val="double" w:sz="4" w:space="0" w:color="auto"/>
            </w:tcBorders>
          </w:tcPr>
          <w:p w:rsidR="005E7194" w:rsidRPr="005E7194" w:rsidRDefault="005E7194" w:rsidP="005E7194">
            <w:pPr>
              <w:spacing w:after="0" w:line="240" w:lineRule="auto"/>
              <w:jc w:val="both"/>
              <w:rPr>
                <w:rFonts w:eastAsia="Times New Roman"/>
                <w:sz w:val="22"/>
                <w:szCs w:val="22"/>
                <w:lang w:eastAsia="en-US"/>
              </w:rPr>
            </w:pPr>
          </w:p>
        </w:tc>
      </w:tr>
      <w:tr w:rsidR="005E7194" w:rsidRPr="005E7194" w:rsidTr="00F35A52">
        <w:trPr>
          <w:trHeight w:val="542"/>
          <w:jc w:val="center"/>
        </w:trPr>
        <w:tc>
          <w:tcPr>
            <w:tcW w:w="497" w:type="dxa"/>
            <w:tcBorders>
              <w:top w:val="single" w:sz="6" w:space="0" w:color="auto"/>
              <w:left w:val="double" w:sz="4" w:space="0" w:color="auto"/>
              <w:bottom w:val="double" w:sz="4" w:space="0" w:color="auto"/>
              <w:right w:val="single" w:sz="6" w:space="0" w:color="auto"/>
            </w:tcBorders>
          </w:tcPr>
          <w:p w:rsidR="005E7194" w:rsidRPr="005E7194" w:rsidRDefault="005E7194" w:rsidP="00404858">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double" w:sz="4" w:space="0" w:color="auto"/>
              <w:right w:val="single" w:sz="6" w:space="0" w:color="auto"/>
            </w:tcBorders>
          </w:tcPr>
          <w:p w:rsidR="005E7194" w:rsidRPr="005E7194" w:rsidRDefault="005E7194" w:rsidP="005E7194">
            <w:pPr>
              <w:spacing w:after="0" w:line="240" w:lineRule="auto"/>
              <w:jc w:val="both"/>
              <w:rPr>
                <w:sz w:val="22"/>
                <w:szCs w:val="22"/>
                <w:lang w:eastAsia="en-US"/>
              </w:rPr>
            </w:pPr>
            <w:r w:rsidRPr="005E7194">
              <w:rPr>
                <w:sz w:val="22"/>
                <w:szCs w:val="22"/>
                <w:lang w:eastAsia="en-US"/>
              </w:rPr>
              <w:t>2015-10-21</w:t>
            </w:r>
          </w:p>
          <w:p w:rsidR="005E7194" w:rsidRPr="005E7194" w:rsidRDefault="005E7194" w:rsidP="005E7194">
            <w:pPr>
              <w:spacing w:after="0" w:line="240" w:lineRule="auto"/>
              <w:jc w:val="both"/>
              <w:rPr>
                <w:sz w:val="22"/>
                <w:szCs w:val="22"/>
                <w:lang w:eastAsia="en-US"/>
              </w:rPr>
            </w:pPr>
            <w:r w:rsidRPr="005E7194">
              <w:rPr>
                <w:b/>
                <w:sz w:val="22"/>
                <w:szCs w:val="22"/>
                <w:lang w:eastAsia="en-US"/>
              </w:rPr>
              <w:t>14.00</w:t>
            </w:r>
            <w:r w:rsidRPr="005E7194">
              <w:rPr>
                <w:sz w:val="22"/>
                <w:szCs w:val="22"/>
                <w:lang w:eastAsia="en-US"/>
              </w:rPr>
              <w:t>-17.00</w:t>
            </w:r>
          </w:p>
          <w:p w:rsidR="005E7194" w:rsidRPr="005E7194" w:rsidRDefault="005E7194" w:rsidP="005E7194">
            <w:pPr>
              <w:spacing w:after="0" w:line="240" w:lineRule="auto"/>
              <w:jc w:val="both"/>
              <w:rPr>
                <w:sz w:val="22"/>
                <w:szCs w:val="22"/>
                <w:lang w:eastAsia="en-US"/>
              </w:rPr>
            </w:pPr>
            <w:r w:rsidRPr="005E7194">
              <w:rPr>
                <w:b/>
                <w:sz w:val="22"/>
                <w:szCs w:val="22"/>
                <w:lang w:eastAsia="en-US"/>
              </w:rPr>
              <w:t>III r. Konferencijų salė</w:t>
            </w:r>
          </w:p>
        </w:tc>
        <w:tc>
          <w:tcPr>
            <w:tcW w:w="7872" w:type="dxa"/>
            <w:gridSpan w:val="4"/>
            <w:tcBorders>
              <w:top w:val="single" w:sz="6" w:space="0" w:color="auto"/>
              <w:left w:val="single" w:sz="6" w:space="0" w:color="auto"/>
              <w:bottom w:val="double" w:sz="4" w:space="0" w:color="auto"/>
              <w:right w:val="double" w:sz="4" w:space="0" w:color="auto"/>
            </w:tcBorders>
          </w:tcPr>
          <w:p w:rsidR="005E7194" w:rsidRPr="005E7194" w:rsidRDefault="005E7194" w:rsidP="005E7194">
            <w:pPr>
              <w:spacing w:after="0" w:line="240" w:lineRule="auto"/>
              <w:jc w:val="both"/>
              <w:rPr>
                <w:rFonts w:eastAsia="Times New Roman"/>
                <w:b/>
                <w:sz w:val="22"/>
                <w:szCs w:val="22"/>
                <w:lang w:eastAsia="en-US"/>
              </w:rPr>
            </w:pPr>
            <w:r w:rsidRPr="005E7194">
              <w:rPr>
                <w:rFonts w:eastAsia="Times New Roman"/>
                <w:b/>
                <w:sz w:val="22"/>
                <w:szCs w:val="22"/>
                <w:lang w:eastAsia="en-US"/>
              </w:rPr>
              <w:t>KLAUSYMAI dėl:</w:t>
            </w:r>
          </w:p>
          <w:p w:rsidR="005E7194" w:rsidRPr="005E7194" w:rsidRDefault="005E7194" w:rsidP="005E7194">
            <w:pPr>
              <w:spacing w:after="0" w:line="240" w:lineRule="auto"/>
              <w:jc w:val="both"/>
              <w:rPr>
                <w:rFonts w:eastAsiaTheme="minorHAnsi"/>
                <w:sz w:val="22"/>
                <w:szCs w:val="22"/>
                <w:lang w:eastAsia="en-US"/>
              </w:rPr>
            </w:pPr>
            <w:r w:rsidRPr="005E7194">
              <w:rPr>
                <w:rFonts w:eastAsiaTheme="minorHAnsi"/>
                <w:sz w:val="22"/>
                <w:szCs w:val="22"/>
                <w:lang w:eastAsia="en-US"/>
              </w:rPr>
              <w:t xml:space="preserve">- </w:t>
            </w:r>
            <w:r w:rsidRPr="005E7194">
              <w:rPr>
                <w:rFonts w:eastAsiaTheme="minorHAnsi"/>
                <w:sz w:val="22"/>
                <w:szCs w:val="22"/>
              </w:rPr>
              <w:t xml:space="preserve">Darbo kodekso patvirtinimo, įsigaliojimo ir įgyvendinimo </w:t>
            </w:r>
            <w:r w:rsidRPr="005E7194">
              <w:rPr>
                <w:rFonts w:eastAsiaTheme="minorHAnsi"/>
                <w:snapToGrid w:val="0"/>
                <w:sz w:val="22"/>
                <w:szCs w:val="22"/>
              </w:rPr>
              <w:t xml:space="preserve">įstatymo projekto Nr. </w:t>
            </w:r>
            <w:hyperlink r:id="rId139" w:history="1">
              <w:r w:rsidRPr="005E7194">
                <w:rPr>
                  <w:rFonts w:eastAsiaTheme="minorHAnsi"/>
                  <w:sz w:val="22"/>
                  <w:szCs w:val="22"/>
                  <w:u w:val="single"/>
                </w:rPr>
                <w:t>XIIP-3234</w:t>
              </w:r>
            </w:hyperlink>
            <w:r w:rsidRPr="005E7194">
              <w:rPr>
                <w:rFonts w:eastAsiaTheme="minorHAnsi"/>
                <w:sz w:val="22"/>
                <w:szCs w:val="22"/>
              </w:rPr>
              <w:t xml:space="preserve"> ES ir lydimųjų projektų </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317"/>
        <w:gridCol w:w="1262"/>
        <w:gridCol w:w="3197"/>
        <w:gridCol w:w="1497"/>
        <w:gridCol w:w="1805"/>
      </w:tblGrid>
      <w:tr w:rsidR="00DB1402" w:rsidRPr="00CB4FB3" w:rsidTr="00CB4FB3">
        <w:trPr>
          <w:trHeight w:val="20"/>
          <w:jc w:val="center"/>
        </w:trPr>
        <w:tc>
          <w:tcPr>
            <w:tcW w:w="567" w:type="dxa"/>
            <w:tcBorders>
              <w:top w:val="double" w:sz="4" w:space="0" w:color="auto"/>
              <w:left w:val="double" w:sz="4" w:space="0" w:color="auto"/>
              <w:bottom w:val="single" w:sz="6" w:space="0" w:color="auto"/>
              <w:right w:val="single" w:sz="6" w:space="0" w:color="auto"/>
            </w:tcBorders>
            <w:vAlign w:val="center"/>
            <w:hideMark/>
          </w:tcPr>
          <w:p w:rsidR="00DB1402" w:rsidRPr="00CB4FB3" w:rsidRDefault="00DB1402" w:rsidP="00CB4FB3">
            <w:pPr>
              <w:pStyle w:val="Betarp"/>
              <w:jc w:val="center"/>
              <w:rPr>
                <w:b/>
                <w:sz w:val="22"/>
              </w:rPr>
            </w:pPr>
            <w:r w:rsidRPr="00CB4FB3">
              <w:rPr>
                <w:b/>
                <w:sz w:val="22"/>
              </w:rPr>
              <w:t>Eil. Nr.</w:t>
            </w:r>
          </w:p>
        </w:tc>
        <w:tc>
          <w:tcPr>
            <w:tcW w:w="1332" w:type="dxa"/>
            <w:tcBorders>
              <w:top w:val="double" w:sz="4" w:space="0" w:color="auto"/>
              <w:left w:val="single" w:sz="6" w:space="0" w:color="auto"/>
              <w:bottom w:val="single" w:sz="6" w:space="0" w:color="auto"/>
              <w:right w:val="single" w:sz="6" w:space="0" w:color="auto"/>
            </w:tcBorders>
            <w:vAlign w:val="center"/>
            <w:hideMark/>
          </w:tcPr>
          <w:p w:rsidR="00DB1402" w:rsidRPr="00CB4FB3" w:rsidRDefault="00DB1402" w:rsidP="00CB4FB3">
            <w:pPr>
              <w:pStyle w:val="Betarp"/>
              <w:jc w:val="center"/>
              <w:rPr>
                <w:b/>
                <w:sz w:val="22"/>
              </w:rPr>
            </w:pPr>
            <w:r w:rsidRPr="00CB4FB3">
              <w:rPr>
                <w:b/>
                <w:sz w:val="22"/>
              </w:rPr>
              <w:t>Data,</w:t>
            </w:r>
          </w:p>
          <w:p w:rsidR="00DB1402" w:rsidRPr="00CB4FB3" w:rsidRDefault="00DB1402" w:rsidP="00CB4FB3">
            <w:pPr>
              <w:pStyle w:val="Betarp"/>
              <w:jc w:val="center"/>
              <w:rPr>
                <w:b/>
                <w:sz w:val="22"/>
              </w:rPr>
            </w:pPr>
            <w:r w:rsidRPr="00CB4FB3">
              <w:rPr>
                <w:b/>
                <w:sz w:val="22"/>
              </w:rPr>
              <w:t>laikas,</w:t>
            </w:r>
          </w:p>
          <w:p w:rsidR="00DB1402" w:rsidRPr="00CB4FB3" w:rsidRDefault="00DB1402" w:rsidP="00CB4FB3">
            <w:pPr>
              <w:pStyle w:val="Betarp"/>
              <w:jc w:val="center"/>
              <w:rPr>
                <w:b/>
                <w:sz w:val="22"/>
              </w:rPr>
            </w:pPr>
            <w:r w:rsidRPr="00CB4FB3">
              <w:rPr>
                <w:b/>
                <w:sz w:val="22"/>
              </w:rPr>
              <w:t>vieta</w:t>
            </w:r>
          </w:p>
        </w:tc>
        <w:tc>
          <w:tcPr>
            <w:tcW w:w="1276" w:type="dxa"/>
            <w:tcBorders>
              <w:top w:val="double" w:sz="4" w:space="0" w:color="auto"/>
              <w:left w:val="single" w:sz="6" w:space="0" w:color="auto"/>
              <w:bottom w:val="single" w:sz="6" w:space="0" w:color="auto"/>
              <w:right w:val="single" w:sz="6" w:space="0" w:color="auto"/>
            </w:tcBorders>
            <w:vAlign w:val="center"/>
            <w:hideMark/>
          </w:tcPr>
          <w:p w:rsidR="00DB1402" w:rsidRPr="00CB4FB3" w:rsidRDefault="00DB1402" w:rsidP="00CB4FB3">
            <w:pPr>
              <w:pStyle w:val="Betarp"/>
              <w:jc w:val="center"/>
              <w:rPr>
                <w:b/>
                <w:sz w:val="22"/>
              </w:rPr>
            </w:pPr>
            <w:r w:rsidRPr="00CB4FB3">
              <w:rPr>
                <w:b/>
                <w:sz w:val="22"/>
              </w:rPr>
              <w:t>Projekto Nr.</w:t>
            </w:r>
          </w:p>
        </w:tc>
        <w:tc>
          <w:tcPr>
            <w:tcW w:w="3235" w:type="dxa"/>
            <w:tcBorders>
              <w:top w:val="double" w:sz="4" w:space="0" w:color="auto"/>
              <w:left w:val="single" w:sz="6" w:space="0" w:color="auto"/>
              <w:bottom w:val="single" w:sz="6" w:space="0" w:color="auto"/>
              <w:right w:val="single" w:sz="6" w:space="0" w:color="auto"/>
            </w:tcBorders>
            <w:vAlign w:val="center"/>
            <w:hideMark/>
          </w:tcPr>
          <w:p w:rsidR="00DB1402" w:rsidRPr="00CB4FB3" w:rsidRDefault="00DB1402" w:rsidP="00CB4FB3">
            <w:pPr>
              <w:pStyle w:val="Betarp"/>
              <w:jc w:val="center"/>
              <w:rPr>
                <w:b/>
                <w:sz w:val="22"/>
              </w:rPr>
            </w:pPr>
            <w:r w:rsidRPr="00CB4FB3">
              <w:rPr>
                <w:b/>
                <w:sz w:val="22"/>
              </w:rPr>
              <w:t>Svarstomi klausimai</w:t>
            </w:r>
          </w:p>
        </w:tc>
        <w:tc>
          <w:tcPr>
            <w:tcW w:w="1514" w:type="dxa"/>
            <w:tcBorders>
              <w:top w:val="double" w:sz="4" w:space="0" w:color="auto"/>
              <w:left w:val="single" w:sz="6" w:space="0" w:color="auto"/>
              <w:bottom w:val="single" w:sz="6" w:space="0" w:color="auto"/>
              <w:right w:val="single" w:sz="6" w:space="0" w:color="auto"/>
            </w:tcBorders>
            <w:vAlign w:val="center"/>
            <w:hideMark/>
          </w:tcPr>
          <w:p w:rsidR="00DB1402" w:rsidRPr="00CB4FB3" w:rsidRDefault="00DB1402" w:rsidP="00CB4FB3">
            <w:pPr>
              <w:pStyle w:val="Betarp"/>
              <w:jc w:val="center"/>
              <w:rPr>
                <w:b/>
                <w:sz w:val="22"/>
              </w:rPr>
            </w:pPr>
            <w:r w:rsidRPr="00CB4FB3">
              <w:rPr>
                <w:b/>
                <w:sz w:val="22"/>
              </w:rPr>
              <w:t>Pagrindinis ar papildomas komitetas (stadija)</w:t>
            </w:r>
          </w:p>
        </w:tc>
        <w:tc>
          <w:tcPr>
            <w:tcW w:w="1826" w:type="dxa"/>
            <w:tcBorders>
              <w:top w:val="double" w:sz="4" w:space="0" w:color="auto"/>
              <w:left w:val="single" w:sz="6" w:space="0" w:color="auto"/>
              <w:bottom w:val="single" w:sz="6" w:space="0" w:color="auto"/>
              <w:right w:val="double" w:sz="4" w:space="0" w:color="auto"/>
            </w:tcBorders>
            <w:vAlign w:val="center"/>
            <w:hideMark/>
          </w:tcPr>
          <w:p w:rsidR="00DB1402" w:rsidRPr="00CB4FB3" w:rsidRDefault="00DB1402" w:rsidP="00CB4FB3">
            <w:pPr>
              <w:pStyle w:val="Betarp"/>
              <w:jc w:val="center"/>
              <w:rPr>
                <w:b/>
                <w:sz w:val="22"/>
              </w:rPr>
            </w:pPr>
            <w:r w:rsidRPr="00CB4FB3">
              <w:rPr>
                <w:b/>
                <w:sz w:val="22"/>
              </w:rPr>
              <w:t>Komiteto išvadų rengėjai,</w:t>
            </w:r>
          </w:p>
          <w:p w:rsidR="00DB1402" w:rsidRPr="00CB4FB3" w:rsidRDefault="00DB1402" w:rsidP="00CB4FB3">
            <w:pPr>
              <w:pStyle w:val="Betarp"/>
              <w:jc w:val="center"/>
              <w:rPr>
                <w:b/>
                <w:sz w:val="22"/>
              </w:rPr>
            </w:pPr>
            <w:r w:rsidRPr="00CB4FB3">
              <w:rPr>
                <w:b/>
                <w:sz w:val="22"/>
              </w:rPr>
              <w:t>biuro tarnautojai</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spacing w:after="0" w:line="240" w:lineRule="auto"/>
              <w:jc w:val="center"/>
              <w:rPr>
                <w:sz w:val="22"/>
                <w:szCs w:val="22"/>
              </w:rPr>
            </w:pPr>
            <w:r w:rsidRPr="00CB4FB3">
              <w:rPr>
                <w:sz w:val="22"/>
                <w:szCs w:val="22"/>
              </w:rPr>
              <w:t>1.</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10.00–10.30</w:t>
            </w:r>
          </w:p>
          <w:p w:rsidR="00DB1402" w:rsidRPr="00CB4FB3" w:rsidRDefault="00DB1402" w:rsidP="00CB4FB3">
            <w:pPr>
              <w:pStyle w:val="Betarp"/>
              <w:jc w:val="center"/>
              <w:rPr>
                <w:sz w:val="22"/>
              </w:rPr>
            </w:pPr>
            <w:r w:rsidRPr="00CB4FB3">
              <w:rPr>
                <w:sz w:val="22"/>
              </w:rPr>
              <w:t>II r. 442</w:t>
            </w:r>
          </w:p>
        </w:tc>
        <w:tc>
          <w:tcPr>
            <w:tcW w:w="6025" w:type="dxa"/>
            <w:gridSpan w:val="3"/>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both"/>
              <w:rPr>
                <w:sz w:val="22"/>
              </w:rPr>
            </w:pPr>
            <w:r w:rsidRPr="00CB4FB3">
              <w:rPr>
                <w:sz w:val="22"/>
              </w:rPr>
              <w:t>Sveikatos apsaugos ministerijos ir Valstybinės ligonių kasos informacija apie 2016 m. Privalomojo sveikatos draudimo fondo biudžeto rodiklių patvirtinimo įstatymo projektą.</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D. Mikutienė</w:t>
            </w:r>
          </w:p>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jc w:val="center"/>
              <w:rPr>
                <w:spacing w:val="4"/>
                <w:sz w:val="22"/>
              </w:rPr>
            </w:pPr>
            <w:r w:rsidRPr="00CB4FB3">
              <w:rPr>
                <w:spacing w:val="4"/>
                <w:sz w:val="22"/>
              </w:rPr>
              <w:t xml:space="preserve">(K. </w:t>
            </w:r>
            <w:proofErr w:type="spellStart"/>
            <w:r w:rsidRPr="00CB4FB3">
              <w:rPr>
                <w:spacing w:val="4"/>
                <w:sz w:val="22"/>
              </w:rPr>
              <w:t>Civilkienė</w:t>
            </w:r>
            <w:proofErr w:type="spellEnd"/>
          </w:p>
          <w:p w:rsidR="00DB1402" w:rsidRPr="00CB4FB3" w:rsidRDefault="00DB1402" w:rsidP="00CB4FB3">
            <w:pPr>
              <w:pStyle w:val="Betarp"/>
              <w:jc w:val="center"/>
              <w:rPr>
                <w:spacing w:val="4"/>
                <w:sz w:val="22"/>
              </w:rPr>
            </w:pPr>
            <w:r w:rsidRPr="00CB4FB3">
              <w:rPr>
                <w:spacing w:val="4"/>
                <w:sz w:val="22"/>
              </w:rPr>
              <w:t xml:space="preserve">D. </w:t>
            </w:r>
            <w:proofErr w:type="spellStart"/>
            <w:r w:rsidRPr="00CB4FB3">
              <w:rPr>
                <w:spacing w:val="4"/>
                <w:sz w:val="22"/>
              </w:rPr>
              <w:t>Šlekytė</w:t>
            </w:r>
            <w:proofErr w:type="spellEnd"/>
            <w:r w:rsidRPr="00CB4FB3">
              <w:rPr>
                <w:spacing w:val="4"/>
                <w:sz w:val="22"/>
              </w:rPr>
              <w:t>)</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spacing w:after="0" w:line="240" w:lineRule="auto"/>
              <w:jc w:val="center"/>
              <w:rPr>
                <w:sz w:val="22"/>
                <w:szCs w:val="22"/>
              </w:rPr>
            </w:pPr>
            <w:r w:rsidRPr="00CB4FB3">
              <w:rPr>
                <w:sz w:val="22"/>
                <w:szCs w:val="22"/>
              </w:rPr>
              <w:t>2.</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10.30-11.00</w:t>
            </w:r>
          </w:p>
          <w:p w:rsidR="00DB1402" w:rsidRPr="00CB4FB3" w:rsidRDefault="00DB1402" w:rsidP="00CB4FB3">
            <w:pPr>
              <w:pStyle w:val="Betarp"/>
              <w:jc w:val="center"/>
              <w:rPr>
                <w:sz w:val="22"/>
              </w:rPr>
            </w:pPr>
            <w:r w:rsidRPr="00CB4FB3">
              <w:rPr>
                <w:sz w:val="22"/>
              </w:rPr>
              <w:t>II r. 442</w:t>
            </w:r>
          </w:p>
        </w:tc>
        <w:tc>
          <w:tcPr>
            <w:tcW w:w="6025" w:type="dxa"/>
            <w:gridSpan w:val="3"/>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both"/>
              <w:rPr>
                <w:sz w:val="22"/>
              </w:rPr>
            </w:pPr>
            <w:r w:rsidRPr="00CB4FB3">
              <w:rPr>
                <w:sz w:val="22"/>
              </w:rPr>
              <w:t>Sveikatos apsaugos ministerijos ir Finansų ministerijos informacija apie 2016 m. Valstybės biudžeto ir savivaldybių biudžetų finansinių rodiklių patvirtinimo įstatymo projektą (sveikatos apsaugai numatomus skirti valstybės biudžeto asignavimus).</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D. Mikutienė</w:t>
            </w:r>
          </w:p>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rPr>
                <w:spacing w:val="4"/>
                <w:sz w:val="22"/>
              </w:rPr>
            </w:pPr>
          </w:p>
          <w:p w:rsidR="00DB1402" w:rsidRPr="00CB4FB3" w:rsidRDefault="00DB1402" w:rsidP="00CB4FB3">
            <w:pPr>
              <w:pStyle w:val="Betarp"/>
              <w:jc w:val="center"/>
              <w:rPr>
                <w:spacing w:val="4"/>
                <w:sz w:val="22"/>
              </w:rPr>
            </w:pPr>
            <w:r w:rsidRPr="00CB4FB3">
              <w:rPr>
                <w:spacing w:val="4"/>
                <w:sz w:val="22"/>
              </w:rPr>
              <w:t xml:space="preserve">(K. </w:t>
            </w:r>
            <w:proofErr w:type="spellStart"/>
            <w:r w:rsidRPr="00CB4FB3">
              <w:rPr>
                <w:spacing w:val="4"/>
                <w:sz w:val="22"/>
              </w:rPr>
              <w:t>Civilkienė</w:t>
            </w:r>
            <w:proofErr w:type="spellEnd"/>
          </w:p>
          <w:p w:rsidR="00DB1402" w:rsidRPr="00CB4FB3" w:rsidRDefault="00DB1402" w:rsidP="00CB4FB3">
            <w:pPr>
              <w:pStyle w:val="Betarp"/>
              <w:jc w:val="center"/>
              <w:rPr>
                <w:spacing w:val="4"/>
                <w:sz w:val="22"/>
              </w:rPr>
            </w:pPr>
            <w:r w:rsidRPr="00CB4FB3">
              <w:rPr>
                <w:spacing w:val="4"/>
                <w:sz w:val="22"/>
              </w:rPr>
              <w:t xml:space="preserve">D. </w:t>
            </w:r>
            <w:proofErr w:type="spellStart"/>
            <w:r w:rsidRPr="00CB4FB3">
              <w:rPr>
                <w:spacing w:val="4"/>
                <w:sz w:val="22"/>
              </w:rPr>
              <w:t>Šlekytė</w:t>
            </w:r>
            <w:proofErr w:type="spellEnd"/>
            <w:r w:rsidRPr="00CB4FB3">
              <w:rPr>
                <w:spacing w:val="4"/>
                <w:sz w:val="22"/>
              </w:rPr>
              <w:t>)</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3.</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11.00-11.10</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color w:val="000000"/>
                <w:sz w:val="22"/>
              </w:rPr>
            </w:pPr>
            <w:r w:rsidRPr="00CB4FB3">
              <w:rPr>
                <w:color w:val="000000"/>
                <w:sz w:val="22"/>
              </w:rPr>
              <w:t>XIIP-3626</w:t>
            </w:r>
          </w:p>
        </w:tc>
        <w:tc>
          <w:tcPr>
            <w:tcW w:w="3235"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spacing w:after="0" w:line="240" w:lineRule="auto"/>
              <w:jc w:val="both"/>
              <w:textAlignment w:val="top"/>
              <w:rPr>
                <w:bCs/>
                <w:sz w:val="22"/>
                <w:szCs w:val="22"/>
              </w:rPr>
            </w:pPr>
            <w:r w:rsidRPr="00CB4FB3">
              <w:rPr>
                <w:bCs/>
                <w:sz w:val="22"/>
                <w:szCs w:val="22"/>
              </w:rPr>
              <w:t>Seimo nutarimo „Dėl Lietuvos Respublikos 2014 metų valstybės konsoliduotųjų ataskaitų rinkinio patvirtinimo“ projektas</w:t>
            </w:r>
          </w:p>
          <w:p w:rsidR="00DB1402" w:rsidRPr="00CB4FB3" w:rsidRDefault="00DB1402" w:rsidP="00CB4FB3">
            <w:pPr>
              <w:spacing w:after="0" w:line="240" w:lineRule="auto"/>
              <w:jc w:val="both"/>
              <w:textAlignment w:val="top"/>
              <w:rPr>
                <w:bCs/>
                <w:sz w:val="22"/>
                <w:szCs w:val="22"/>
                <w:lang w:eastAsia="en-US"/>
              </w:rPr>
            </w:pPr>
          </w:p>
        </w:tc>
        <w:tc>
          <w:tcPr>
            <w:tcW w:w="1514"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Papildomas</w:t>
            </w:r>
          </w:p>
          <w:p w:rsidR="00DB1402" w:rsidRPr="00CB4FB3" w:rsidRDefault="00DB1402" w:rsidP="00CB4FB3">
            <w:pPr>
              <w:pStyle w:val="Betarp"/>
              <w:jc w:val="center"/>
              <w:rPr>
                <w:sz w:val="22"/>
              </w:rPr>
            </w:pPr>
            <w:r w:rsidRPr="00CB4FB3">
              <w:rPr>
                <w:sz w:val="22"/>
              </w:rPr>
              <w:t>(svarstymas)</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D. Mikutienė</w:t>
            </w:r>
          </w:p>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jc w:val="center"/>
              <w:rPr>
                <w:spacing w:val="4"/>
                <w:sz w:val="22"/>
              </w:rPr>
            </w:pPr>
            <w:r w:rsidRPr="00CB4FB3">
              <w:rPr>
                <w:spacing w:val="4"/>
                <w:sz w:val="22"/>
              </w:rPr>
              <w:t xml:space="preserve">(K. </w:t>
            </w:r>
            <w:proofErr w:type="spellStart"/>
            <w:r w:rsidRPr="00CB4FB3">
              <w:rPr>
                <w:spacing w:val="4"/>
                <w:sz w:val="22"/>
              </w:rPr>
              <w:t>Civilkienė</w:t>
            </w:r>
            <w:proofErr w:type="spellEnd"/>
          </w:p>
          <w:p w:rsidR="00DB1402" w:rsidRPr="00CB4FB3" w:rsidRDefault="00DB1402" w:rsidP="00CB4FB3">
            <w:pPr>
              <w:pStyle w:val="Betarp"/>
              <w:jc w:val="center"/>
              <w:rPr>
                <w:spacing w:val="4"/>
                <w:sz w:val="22"/>
              </w:rPr>
            </w:pPr>
            <w:r w:rsidRPr="00CB4FB3">
              <w:rPr>
                <w:spacing w:val="4"/>
                <w:sz w:val="22"/>
              </w:rPr>
              <w:t xml:space="preserve">D. </w:t>
            </w:r>
            <w:proofErr w:type="spellStart"/>
            <w:r w:rsidRPr="00CB4FB3">
              <w:rPr>
                <w:spacing w:val="4"/>
                <w:sz w:val="22"/>
              </w:rPr>
              <w:t>Šlekytė</w:t>
            </w:r>
            <w:proofErr w:type="spellEnd"/>
            <w:r w:rsidRPr="00CB4FB3">
              <w:rPr>
                <w:spacing w:val="4"/>
                <w:sz w:val="22"/>
              </w:rPr>
              <w:t>)</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4.</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11.10-11.20</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color w:val="000000"/>
                <w:sz w:val="22"/>
              </w:rPr>
            </w:pPr>
            <w:r w:rsidRPr="00CB4FB3">
              <w:rPr>
                <w:color w:val="000000"/>
                <w:sz w:val="22"/>
              </w:rPr>
              <w:t>XIIP-3625</w:t>
            </w:r>
          </w:p>
        </w:tc>
        <w:tc>
          <w:tcPr>
            <w:tcW w:w="3235"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spacing w:after="0" w:line="240" w:lineRule="auto"/>
              <w:jc w:val="both"/>
              <w:textAlignment w:val="top"/>
              <w:rPr>
                <w:bCs/>
                <w:sz w:val="22"/>
                <w:szCs w:val="22"/>
              </w:rPr>
            </w:pPr>
            <w:r w:rsidRPr="00CB4FB3">
              <w:rPr>
                <w:bCs/>
                <w:sz w:val="22"/>
                <w:szCs w:val="22"/>
              </w:rPr>
              <w:t>Seimo nutarimo „Dėl Lietuvos Respublikos 2014 metų nacionalinio finansinių ataskaitų rinkinio patvirtinimo“ projektas</w:t>
            </w:r>
          </w:p>
        </w:tc>
        <w:tc>
          <w:tcPr>
            <w:tcW w:w="1514"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Papildomas</w:t>
            </w:r>
          </w:p>
          <w:p w:rsidR="00DB1402" w:rsidRPr="00CB4FB3" w:rsidRDefault="00DB1402" w:rsidP="00CB4FB3">
            <w:pPr>
              <w:pStyle w:val="Betarp"/>
              <w:jc w:val="center"/>
              <w:rPr>
                <w:sz w:val="22"/>
              </w:rPr>
            </w:pPr>
            <w:r w:rsidRPr="00CB4FB3">
              <w:rPr>
                <w:sz w:val="22"/>
              </w:rPr>
              <w:t>(svarstymas)</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D. Mikutienė</w:t>
            </w:r>
          </w:p>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 xml:space="preserve">(K. </w:t>
            </w:r>
            <w:proofErr w:type="spellStart"/>
            <w:r w:rsidRPr="00CB4FB3">
              <w:rPr>
                <w:spacing w:val="4"/>
                <w:sz w:val="22"/>
              </w:rPr>
              <w:t>Civilkienė</w:t>
            </w:r>
            <w:proofErr w:type="spellEnd"/>
          </w:p>
          <w:p w:rsidR="00DB1402" w:rsidRPr="00CB4FB3" w:rsidRDefault="00DB1402" w:rsidP="00CB4FB3">
            <w:pPr>
              <w:pStyle w:val="Betarp"/>
              <w:jc w:val="center"/>
              <w:rPr>
                <w:spacing w:val="4"/>
                <w:sz w:val="22"/>
              </w:rPr>
            </w:pPr>
            <w:r w:rsidRPr="00CB4FB3">
              <w:rPr>
                <w:spacing w:val="4"/>
                <w:sz w:val="22"/>
              </w:rPr>
              <w:t xml:space="preserve">D. </w:t>
            </w:r>
            <w:proofErr w:type="spellStart"/>
            <w:r w:rsidRPr="00CB4FB3">
              <w:rPr>
                <w:spacing w:val="4"/>
                <w:sz w:val="22"/>
              </w:rPr>
              <w:t>Šlekytė</w:t>
            </w:r>
            <w:proofErr w:type="spellEnd"/>
            <w:r w:rsidRPr="00CB4FB3">
              <w:rPr>
                <w:spacing w:val="4"/>
                <w:sz w:val="22"/>
              </w:rPr>
              <w:t>)</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5.</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563007" w:rsidP="00CB4FB3">
            <w:pPr>
              <w:pStyle w:val="Betarp"/>
              <w:jc w:val="center"/>
              <w:rPr>
                <w:sz w:val="22"/>
              </w:rPr>
            </w:pPr>
            <w:r>
              <w:rPr>
                <w:sz w:val="22"/>
              </w:rPr>
              <w:t>2015-10-21</w:t>
            </w:r>
          </w:p>
          <w:p w:rsidR="00DB1402" w:rsidRPr="00CB4FB3" w:rsidRDefault="00DB1402" w:rsidP="00CB4FB3">
            <w:pPr>
              <w:pStyle w:val="Betarp"/>
              <w:jc w:val="center"/>
              <w:rPr>
                <w:sz w:val="22"/>
              </w:rPr>
            </w:pPr>
            <w:r w:rsidRPr="00CB4FB3">
              <w:rPr>
                <w:sz w:val="22"/>
              </w:rPr>
              <w:t>11.20-11.30</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color w:val="000000"/>
                <w:sz w:val="22"/>
              </w:rPr>
            </w:pPr>
            <w:r w:rsidRPr="00CB4FB3">
              <w:rPr>
                <w:color w:val="000000"/>
                <w:sz w:val="22"/>
              </w:rPr>
              <w:t>XIIP-2825</w:t>
            </w:r>
          </w:p>
        </w:tc>
        <w:tc>
          <w:tcPr>
            <w:tcW w:w="3235"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spacing w:after="0" w:line="240" w:lineRule="auto"/>
              <w:jc w:val="both"/>
              <w:textAlignment w:val="top"/>
              <w:rPr>
                <w:bCs/>
                <w:sz w:val="22"/>
                <w:szCs w:val="22"/>
              </w:rPr>
            </w:pPr>
            <w:r w:rsidRPr="00CB4FB3">
              <w:rPr>
                <w:bCs/>
                <w:sz w:val="22"/>
                <w:szCs w:val="22"/>
              </w:rPr>
              <w:t>Alkoholio kontrolės įstatymo Nr. I-857 18 straipsnio pakeitimo įstatymo projektas</w:t>
            </w:r>
          </w:p>
        </w:tc>
        <w:tc>
          <w:tcPr>
            <w:tcW w:w="1514"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Pagrindinis</w:t>
            </w:r>
          </w:p>
          <w:p w:rsidR="00DB1402" w:rsidRPr="00CB4FB3" w:rsidRDefault="00DB1402" w:rsidP="00CB4FB3">
            <w:pPr>
              <w:pStyle w:val="Betarp"/>
              <w:jc w:val="center"/>
              <w:rPr>
                <w:sz w:val="22"/>
              </w:rPr>
            </w:pPr>
            <w:r w:rsidRPr="00CB4FB3">
              <w:rPr>
                <w:sz w:val="22"/>
              </w:rPr>
              <w:t>(svarstymas)</w:t>
            </w:r>
          </w:p>
          <w:p w:rsidR="00DB1402" w:rsidRPr="00CB4FB3" w:rsidRDefault="00DB1402" w:rsidP="00CB4FB3">
            <w:pPr>
              <w:pStyle w:val="Betarp"/>
              <w:jc w:val="center"/>
              <w:rPr>
                <w:sz w:val="22"/>
              </w:rPr>
            </w:pP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ind w:left="360"/>
              <w:rPr>
                <w:spacing w:val="4"/>
                <w:sz w:val="22"/>
              </w:rPr>
            </w:pPr>
            <w:r w:rsidRPr="00CB4FB3">
              <w:rPr>
                <w:spacing w:val="4"/>
                <w:sz w:val="22"/>
              </w:rPr>
              <w:t>K. Komskis</w:t>
            </w:r>
          </w:p>
          <w:p w:rsidR="00DB1402" w:rsidRPr="00CB4FB3" w:rsidRDefault="00DB1402" w:rsidP="00CB4FB3">
            <w:pPr>
              <w:pStyle w:val="Betarp"/>
              <w:jc w:val="center"/>
              <w:rPr>
                <w:spacing w:val="4"/>
                <w:sz w:val="22"/>
              </w:rPr>
            </w:pPr>
            <w:r w:rsidRPr="00CB4FB3">
              <w:rPr>
                <w:spacing w:val="4"/>
                <w:sz w:val="22"/>
              </w:rPr>
              <w:t>(E. Jankauskas)</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6.</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11.30-12.00</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XIIP-2836</w:t>
            </w:r>
          </w:p>
          <w:p w:rsidR="00DB1402" w:rsidRPr="00CB4FB3" w:rsidRDefault="00DB1402" w:rsidP="00CB4FB3">
            <w:pPr>
              <w:pStyle w:val="Betarp"/>
              <w:jc w:val="center"/>
              <w:rPr>
                <w:sz w:val="22"/>
              </w:rPr>
            </w:pPr>
          </w:p>
          <w:p w:rsidR="00DB1402" w:rsidRPr="00CB4FB3" w:rsidRDefault="00DB1402" w:rsidP="00CB4FB3">
            <w:pPr>
              <w:pStyle w:val="Betarp"/>
              <w:jc w:val="center"/>
              <w:rPr>
                <w:sz w:val="22"/>
              </w:rPr>
            </w:pPr>
          </w:p>
          <w:p w:rsidR="00DB1402" w:rsidRPr="00CB4FB3" w:rsidRDefault="00DB1402" w:rsidP="00CB4FB3">
            <w:pPr>
              <w:pStyle w:val="Betarp"/>
              <w:jc w:val="center"/>
              <w:rPr>
                <w:sz w:val="22"/>
              </w:rPr>
            </w:pPr>
          </w:p>
          <w:p w:rsidR="00DB1402" w:rsidRPr="00CB4FB3" w:rsidRDefault="00DB1402" w:rsidP="00CB4FB3">
            <w:pPr>
              <w:pStyle w:val="Betarp"/>
              <w:jc w:val="center"/>
              <w:rPr>
                <w:sz w:val="22"/>
              </w:rPr>
            </w:pPr>
          </w:p>
          <w:p w:rsidR="00DB1402" w:rsidRPr="00CB4FB3" w:rsidRDefault="00DB1402" w:rsidP="00CB4FB3">
            <w:pPr>
              <w:pStyle w:val="Betarp"/>
              <w:jc w:val="center"/>
              <w:rPr>
                <w:sz w:val="22"/>
              </w:rPr>
            </w:pPr>
          </w:p>
          <w:p w:rsidR="00DB1402" w:rsidRPr="00CB4FB3" w:rsidRDefault="00DB1402" w:rsidP="00CB4FB3">
            <w:pPr>
              <w:pStyle w:val="Betarp"/>
              <w:jc w:val="center"/>
              <w:rPr>
                <w:sz w:val="22"/>
              </w:rPr>
            </w:pPr>
            <w:r w:rsidRPr="00CB4FB3">
              <w:rPr>
                <w:sz w:val="22"/>
              </w:rPr>
              <w:t>XIIP-2837</w:t>
            </w:r>
          </w:p>
        </w:tc>
        <w:tc>
          <w:tcPr>
            <w:tcW w:w="3235"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spacing w:after="0" w:line="240" w:lineRule="auto"/>
              <w:jc w:val="both"/>
              <w:textAlignment w:val="top"/>
              <w:rPr>
                <w:bCs/>
                <w:sz w:val="22"/>
                <w:szCs w:val="22"/>
              </w:rPr>
            </w:pPr>
            <w:r w:rsidRPr="00CB4FB3">
              <w:rPr>
                <w:bCs/>
                <w:sz w:val="22"/>
                <w:szCs w:val="22"/>
              </w:rPr>
              <w:t xml:space="preserve">Alkoholio kontrolės įstatymo Nr. I-857 2, 18, 29, 34 straipsnių pakeitimo ir papildymo bei Įstatymo papildymo 16(1) straipsniu įstatymo projektas </w:t>
            </w:r>
          </w:p>
          <w:p w:rsidR="00DB1402" w:rsidRPr="00CB4FB3" w:rsidRDefault="00DB1402" w:rsidP="00CB4FB3">
            <w:pPr>
              <w:spacing w:after="0" w:line="240" w:lineRule="auto"/>
              <w:jc w:val="both"/>
              <w:textAlignment w:val="top"/>
              <w:rPr>
                <w:bCs/>
                <w:sz w:val="22"/>
                <w:szCs w:val="22"/>
              </w:rPr>
            </w:pPr>
          </w:p>
          <w:p w:rsidR="00DB1402" w:rsidRPr="00CB4FB3" w:rsidRDefault="00DB1402" w:rsidP="00CB4FB3">
            <w:pPr>
              <w:spacing w:after="0" w:line="240" w:lineRule="auto"/>
              <w:jc w:val="both"/>
              <w:textAlignment w:val="top"/>
              <w:rPr>
                <w:bCs/>
                <w:sz w:val="22"/>
                <w:szCs w:val="22"/>
                <w:lang w:eastAsia="en-US"/>
              </w:rPr>
            </w:pPr>
            <w:r w:rsidRPr="00CB4FB3">
              <w:rPr>
                <w:bCs/>
                <w:sz w:val="22"/>
                <w:szCs w:val="22"/>
              </w:rPr>
              <w:t>Alkoholio kontrolės įstatymo 2, 3, 18, 22, 34 straipsnių pakeitimo ir papildymo įstatymo Nr. XI-1911 3 ir 6 straipsnių pakeitimo įstatymo projektas</w:t>
            </w:r>
          </w:p>
        </w:tc>
        <w:tc>
          <w:tcPr>
            <w:tcW w:w="1514"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Pagrindinis</w:t>
            </w:r>
          </w:p>
          <w:p w:rsidR="00DB1402" w:rsidRPr="00CB4FB3" w:rsidRDefault="00DB1402" w:rsidP="00CB4FB3">
            <w:pPr>
              <w:pStyle w:val="Betarp"/>
              <w:jc w:val="center"/>
              <w:rPr>
                <w:sz w:val="22"/>
              </w:rPr>
            </w:pPr>
            <w:r w:rsidRPr="00CB4FB3">
              <w:rPr>
                <w:sz w:val="22"/>
              </w:rPr>
              <w:t>(svarstymas)</w:t>
            </w:r>
          </w:p>
          <w:p w:rsidR="00DB1402" w:rsidRPr="00CB4FB3" w:rsidRDefault="00DB1402" w:rsidP="00CB4FB3">
            <w:pPr>
              <w:pStyle w:val="Betarp"/>
              <w:jc w:val="center"/>
              <w:rPr>
                <w:sz w:val="22"/>
              </w:rPr>
            </w:pP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D. Mikutienė</w:t>
            </w:r>
          </w:p>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jc w:val="center"/>
              <w:rPr>
                <w:spacing w:val="4"/>
                <w:sz w:val="22"/>
              </w:rPr>
            </w:pPr>
            <w:r w:rsidRPr="00CB4FB3">
              <w:rPr>
                <w:spacing w:val="4"/>
                <w:sz w:val="22"/>
              </w:rPr>
              <w:t>R. Ačas</w:t>
            </w:r>
          </w:p>
          <w:p w:rsidR="00DB1402" w:rsidRPr="00CB4FB3" w:rsidRDefault="00DB1402" w:rsidP="00CB4FB3">
            <w:pPr>
              <w:pStyle w:val="Betarp"/>
              <w:jc w:val="center"/>
              <w:rPr>
                <w:spacing w:val="4"/>
                <w:sz w:val="22"/>
              </w:rPr>
            </w:pPr>
            <w:r w:rsidRPr="00CB4FB3">
              <w:rPr>
                <w:spacing w:val="4"/>
                <w:sz w:val="22"/>
              </w:rPr>
              <w:t>K. Komskis</w:t>
            </w: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(E. Jankauskas)</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7.</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12.00-12.15</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XIIP-3133</w:t>
            </w:r>
          </w:p>
        </w:tc>
        <w:tc>
          <w:tcPr>
            <w:tcW w:w="3235"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spacing w:after="0" w:line="240" w:lineRule="auto"/>
              <w:jc w:val="both"/>
              <w:textAlignment w:val="top"/>
              <w:rPr>
                <w:bCs/>
                <w:sz w:val="22"/>
                <w:szCs w:val="22"/>
              </w:rPr>
            </w:pPr>
            <w:r w:rsidRPr="00CB4FB3">
              <w:rPr>
                <w:bCs/>
                <w:sz w:val="22"/>
                <w:szCs w:val="22"/>
              </w:rPr>
              <w:t>Viešųjų pirkimų įstatymo Nr. I-1491 18, 24, 33 ir 85 straipsnių pakeitimo įstatymo projektas</w:t>
            </w:r>
          </w:p>
        </w:tc>
        <w:tc>
          <w:tcPr>
            <w:tcW w:w="1514"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Papildomas</w:t>
            </w:r>
          </w:p>
          <w:p w:rsidR="00DB1402" w:rsidRPr="00CB4FB3" w:rsidRDefault="00DB1402" w:rsidP="00CB4FB3">
            <w:pPr>
              <w:pStyle w:val="Betarp"/>
              <w:jc w:val="center"/>
              <w:rPr>
                <w:sz w:val="22"/>
              </w:rPr>
            </w:pPr>
            <w:r w:rsidRPr="00CB4FB3">
              <w:rPr>
                <w:sz w:val="22"/>
              </w:rPr>
              <w:t>(svarstymas)</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V. Filipovičienė</w:t>
            </w:r>
          </w:p>
          <w:p w:rsidR="00DB1402" w:rsidRPr="00CB4FB3" w:rsidRDefault="00DB1402" w:rsidP="00CB4FB3">
            <w:pPr>
              <w:pStyle w:val="Betarp"/>
              <w:jc w:val="center"/>
              <w:rPr>
                <w:spacing w:val="4"/>
                <w:sz w:val="22"/>
              </w:rPr>
            </w:pPr>
            <w:r w:rsidRPr="00CB4FB3">
              <w:rPr>
                <w:spacing w:val="4"/>
                <w:sz w:val="22"/>
              </w:rPr>
              <w:t>V. M. Čigriejienė</w:t>
            </w: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(E. Jankauskas)</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8.</w:t>
            </w:r>
          </w:p>
        </w:tc>
        <w:tc>
          <w:tcPr>
            <w:tcW w:w="1332"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12.15-12.25</w:t>
            </w:r>
          </w:p>
          <w:p w:rsidR="00DB1402" w:rsidRPr="00CB4FB3" w:rsidRDefault="00DB1402" w:rsidP="00CB4FB3">
            <w:pPr>
              <w:pStyle w:val="Betarp"/>
              <w:jc w:val="center"/>
              <w:rPr>
                <w:sz w:val="22"/>
              </w:rPr>
            </w:pPr>
            <w:r w:rsidRPr="00CB4FB3">
              <w:rPr>
                <w:sz w:val="22"/>
              </w:rPr>
              <w:lastRenderedPageBreak/>
              <w:t>II r. 442</w:t>
            </w:r>
          </w:p>
        </w:tc>
        <w:tc>
          <w:tcPr>
            <w:tcW w:w="1276"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lastRenderedPageBreak/>
              <w:t xml:space="preserve">XIIP-3101 </w:t>
            </w:r>
          </w:p>
          <w:p w:rsidR="00DB1402" w:rsidRPr="00CB4FB3" w:rsidRDefault="00DB1402" w:rsidP="00CB4FB3">
            <w:pPr>
              <w:pStyle w:val="Betarp"/>
              <w:jc w:val="center"/>
              <w:rPr>
                <w:sz w:val="22"/>
              </w:rPr>
            </w:pPr>
          </w:p>
          <w:p w:rsidR="00DB1402" w:rsidRPr="00CB4FB3" w:rsidRDefault="00DB1402" w:rsidP="00CB4FB3">
            <w:pPr>
              <w:pStyle w:val="Betarp"/>
              <w:jc w:val="center"/>
              <w:rPr>
                <w:sz w:val="22"/>
              </w:rPr>
            </w:pPr>
          </w:p>
          <w:p w:rsidR="00DB1402" w:rsidRPr="00CB4FB3" w:rsidRDefault="00DB1402" w:rsidP="00CB4FB3">
            <w:pPr>
              <w:pStyle w:val="Betarp"/>
              <w:jc w:val="center"/>
              <w:rPr>
                <w:color w:val="000000"/>
                <w:sz w:val="22"/>
              </w:rPr>
            </w:pPr>
            <w:r w:rsidRPr="00CB4FB3">
              <w:rPr>
                <w:sz w:val="22"/>
              </w:rPr>
              <w:t>XIIP-3102</w:t>
            </w:r>
          </w:p>
        </w:tc>
        <w:tc>
          <w:tcPr>
            <w:tcW w:w="3235"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spacing w:after="0" w:line="240" w:lineRule="auto"/>
              <w:jc w:val="both"/>
              <w:textAlignment w:val="top"/>
              <w:rPr>
                <w:bCs/>
                <w:sz w:val="22"/>
                <w:szCs w:val="22"/>
              </w:rPr>
            </w:pPr>
            <w:r w:rsidRPr="00CB4FB3">
              <w:rPr>
                <w:bCs/>
                <w:sz w:val="22"/>
                <w:szCs w:val="22"/>
              </w:rPr>
              <w:lastRenderedPageBreak/>
              <w:t xml:space="preserve">Alkoholio kontrolės įstatymo Nr. I-857 34 straipsnio pakeitimo </w:t>
            </w:r>
            <w:r w:rsidRPr="00CB4FB3">
              <w:rPr>
                <w:bCs/>
                <w:sz w:val="22"/>
                <w:szCs w:val="22"/>
              </w:rPr>
              <w:lastRenderedPageBreak/>
              <w:t>įstatymo projektas</w:t>
            </w:r>
          </w:p>
          <w:p w:rsidR="00DB1402" w:rsidRPr="00CB4FB3" w:rsidRDefault="00DB1402" w:rsidP="00CB4FB3">
            <w:pPr>
              <w:spacing w:after="0" w:line="240" w:lineRule="auto"/>
              <w:jc w:val="both"/>
              <w:textAlignment w:val="top"/>
              <w:rPr>
                <w:bCs/>
                <w:sz w:val="22"/>
                <w:szCs w:val="22"/>
              </w:rPr>
            </w:pPr>
            <w:r w:rsidRPr="00CB4FB3">
              <w:rPr>
                <w:bCs/>
                <w:sz w:val="22"/>
                <w:szCs w:val="22"/>
              </w:rPr>
              <w:t>Tabako kontrolės įstatymo Nr. I-1143 26 straipsnio pakeitimo įstatymo projektas</w:t>
            </w:r>
          </w:p>
        </w:tc>
        <w:tc>
          <w:tcPr>
            <w:tcW w:w="1514" w:type="dxa"/>
            <w:tcBorders>
              <w:top w:val="single" w:sz="6" w:space="0" w:color="auto"/>
              <w:left w:val="single" w:sz="6" w:space="0" w:color="auto"/>
              <w:bottom w:val="single" w:sz="6" w:space="0" w:color="auto"/>
              <w:right w:val="single" w:sz="6" w:space="0" w:color="auto"/>
            </w:tcBorders>
            <w:hideMark/>
          </w:tcPr>
          <w:p w:rsidR="00DB1402" w:rsidRPr="00CB4FB3" w:rsidRDefault="00DB1402" w:rsidP="00CB4FB3">
            <w:pPr>
              <w:pStyle w:val="Betarp"/>
              <w:jc w:val="center"/>
              <w:rPr>
                <w:sz w:val="22"/>
              </w:rPr>
            </w:pPr>
            <w:r w:rsidRPr="00CB4FB3">
              <w:rPr>
                <w:sz w:val="22"/>
              </w:rPr>
              <w:lastRenderedPageBreak/>
              <w:t>Papildomas (svarstymas)</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jc w:val="center"/>
              <w:rPr>
                <w:spacing w:val="4"/>
                <w:sz w:val="22"/>
              </w:rPr>
            </w:pPr>
            <w:r w:rsidRPr="00CB4FB3">
              <w:rPr>
                <w:spacing w:val="4"/>
                <w:sz w:val="22"/>
              </w:rPr>
              <w:t>J. Požela</w:t>
            </w: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 xml:space="preserve">(V. Valainytė, </w:t>
            </w:r>
          </w:p>
          <w:p w:rsidR="00DB1402" w:rsidRPr="00CB4FB3" w:rsidRDefault="00DB1402" w:rsidP="00CB4FB3">
            <w:pPr>
              <w:pStyle w:val="Betarp"/>
              <w:jc w:val="center"/>
              <w:rPr>
                <w:spacing w:val="4"/>
                <w:sz w:val="22"/>
              </w:rPr>
            </w:pPr>
            <w:r w:rsidRPr="00CB4FB3">
              <w:rPr>
                <w:spacing w:val="4"/>
                <w:sz w:val="22"/>
              </w:rPr>
              <w:t xml:space="preserve">D. </w:t>
            </w:r>
            <w:proofErr w:type="spellStart"/>
            <w:r w:rsidRPr="00CB4FB3">
              <w:rPr>
                <w:spacing w:val="4"/>
                <w:sz w:val="22"/>
              </w:rPr>
              <w:t>Šlekytė</w:t>
            </w:r>
            <w:proofErr w:type="spellEnd"/>
            <w:r w:rsidRPr="00CB4FB3">
              <w:rPr>
                <w:spacing w:val="4"/>
                <w:sz w:val="22"/>
              </w:rPr>
              <w:t>)</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lastRenderedPageBreak/>
              <w:t>9.</w:t>
            </w:r>
          </w:p>
        </w:tc>
        <w:tc>
          <w:tcPr>
            <w:tcW w:w="1332"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12.25-12.30</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color w:val="000000"/>
                <w:sz w:val="22"/>
              </w:rPr>
            </w:pPr>
            <w:r w:rsidRPr="00CB4FB3">
              <w:rPr>
                <w:color w:val="000000"/>
                <w:sz w:val="22"/>
              </w:rPr>
              <w:t>XIIP-3628</w:t>
            </w:r>
          </w:p>
        </w:tc>
        <w:tc>
          <w:tcPr>
            <w:tcW w:w="3235"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spacing w:after="0" w:line="240" w:lineRule="auto"/>
              <w:jc w:val="both"/>
              <w:textAlignment w:val="top"/>
              <w:rPr>
                <w:bCs/>
                <w:sz w:val="22"/>
                <w:szCs w:val="22"/>
                <w:lang w:eastAsia="en-US"/>
              </w:rPr>
            </w:pPr>
            <w:r w:rsidRPr="00CB4FB3">
              <w:rPr>
                <w:bCs/>
                <w:sz w:val="22"/>
                <w:szCs w:val="22"/>
              </w:rPr>
              <w:t>Seimo nutarimo „Dėl Lietuvos Respublikos 2014 metų Privalomojo sveikatos draudimo fondo metinių konsoliduotųjų ataskaitų rinkinio patvirtinimo“ projektas</w:t>
            </w:r>
          </w:p>
        </w:tc>
        <w:tc>
          <w:tcPr>
            <w:tcW w:w="1514"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Pasirengimas svarstymui</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D. Mikutienė</w:t>
            </w:r>
          </w:p>
          <w:p w:rsidR="00DB1402" w:rsidRPr="00CB4FB3" w:rsidRDefault="00DB1402" w:rsidP="00CB4FB3">
            <w:pPr>
              <w:pStyle w:val="Betarp"/>
              <w:jc w:val="center"/>
              <w:rPr>
                <w:spacing w:val="4"/>
                <w:sz w:val="22"/>
              </w:rPr>
            </w:pPr>
            <w:r w:rsidRPr="00CB4FB3">
              <w:rPr>
                <w:spacing w:val="4"/>
                <w:sz w:val="22"/>
              </w:rPr>
              <w:t>A. Matulas</w:t>
            </w: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 xml:space="preserve">(K. </w:t>
            </w:r>
            <w:proofErr w:type="spellStart"/>
            <w:r w:rsidRPr="00CB4FB3">
              <w:rPr>
                <w:spacing w:val="4"/>
                <w:sz w:val="22"/>
              </w:rPr>
              <w:t>Civilkienė</w:t>
            </w:r>
            <w:proofErr w:type="spellEnd"/>
            <w:r w:rsidRPr="00CB4FB3">
              <w:rPr>
                <w:spacing w:val="4"/>
                <w:sz w:val="22"/>
              </w:rPr>
              <w:t>,</w:t>
            </w:r>
          </w:p>
          <w:p w:rsidR="00DB1402" w:rsidRPr="00CB4FB3" w:rsidRDefault="00DB1402" w:rsidP="00CB4FB3">
            <w:pPr>
              <w:pStyle w:val="Betarp"/>
              <w:jc w:val="center"/>
              <w:rPr>
                <w:spacing w:val="4"/>
                <w:sz w:val="22"/>
              </w:rPr>
            </w:pPr>
            <w:r w:rsidRPr="00CB4FB3">
              <w:rPr>
                <w:spacing w:val="4"/>
                <w:sz w:val="22"/>
              </w:rPr>
              <w:t xml:space="preserve">D. </w:t>
            </w:r>
            <w:proofErr w:type="spellStart"/>
            <w:r w:rsidRPr="00CB4FB3">
              <w:rPr>
                <w:spacing w:val="4"/>
                <w:sz w:val="22"/>
              </w:rPr>
              <w:t>Šlekytė</w:t>
            </w:r>
            <w:proofErr w:type="spellEnd"/>
            <w:r w:rsidRPr="00CB4FB3">
              <w:rPr>
                <w:spacing w:val="4"/>
                <w:sz w:val="22"/>
              </w:rPr>
              <w:t>)</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10.</w:t>
            </w:r>
          </w:p>
        </w:tc>
        <w:tc>
          <w:tcPr>
            <w:tcW w:w="1332"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12.30-12.35</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color w:val="000000"/>
                <w:sz w:val="22"/>
              </w:rPr>
            </w:pPr>
            <w:r w:rsidRPr="00CB4FB3">
              <w:rPr>
                <w:color w:val="000000"/>
                <w:sz w:val="22"/>
              </w:rPr>
              <w:t>XIIP-3558</w:t>
            </w:r>
          </w:p>
        </w:tc>
        <w:tc>
          <w:tcPr>
            <w:tcW w:w="3235"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spacing w:after="0" w:line="240" w:lineRule="auto"/>
              <w:jc w:val="both"/>
              <w:textAlignment w:val="top"/>
              <w:rPr>
                <w:bCs/>
                <w:sz w:val="22"/>
                <w:szCs w:val="22"/>
              </w:rPr>
            </w:pPr>
            <w:r w:rsidRPr="00CB4FB3">
              <w:rPr>
                <w:bCs/>
                <w:sz w:val="22"/>
                <w:szCs w:val="22"/>
              </w:rPr>
              <w:t>Sveikatos priežiūros įstaigų įstatymo Nr. I-1367 2 ir 45 straipsnių pakeitimo ir Įstatymo papildymo 152 ir 153 straipsniais įstatymo projektas</w:t>
            </w:r>
          </w:p>
        </w:tc>
        <w:tc>
          <w:tcPr>
            <w:tcW w:w="1514"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Pasirengimas svarstymui</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 xml:space="preserve">(K. </w:t>
            </w:r>
            <w:proofErr w:type="spellStart"/>
            <w:r w:rsidRPr="00CB4FB3">
              <w:rPr>
                <w:spacing w:val="4"/>
                <w:sz w:val="22"/>
              </w:rPr>
              <w:t>Civilkienė</w:t>
            </w:r>
            <w:proofErr w:type="spellEnd"/>
            <w:r w:rsidRPr="00CB4FB3">
              <w:rPr>
                <w:spacing w:val="4"/>
                <w:sz w:val="22"/>
              </w:rPr>
              <w:t>,</w:t>
            </w:r>
          </w:p>
          <w:p w:rsidR="00DB1402" w:rsidRPr="00CB4FB3" w:rsidRDefault="00DB1402" w:rsidP="00CB4FB3">
            <w:pPr>
              <w:pStyle w:val="Betarp"/>
              <w:jc w:val="center"/>
              <w:rPr>
                <w:spacing w:val="4"/>
                <w:sz w:val="22"/>
              </w:rPr>
            </w:pPr>
            <w:r w:rsidRPr="00CB4FB3">
              <w:rPr>
                <w:spacing w:val="4"/>
                <w:sz w:val="22"/>
              </w:rPr>
              <w:t>J. Bandzienė)</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11.</w:t>
            </w:r>
          </w:p>
        </w:tc>
        <w:tc>
          <w:tcPr>
            <w:tcW w:w="1332"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12.35-12.40</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color w:val="000000"/>
                <w:sz w:val="22"/>
              </w:rPr>
            </w:pPr>
            <w:r w:rsidRPr="00CB4FB3">
              <w:rPr>
                <w:color w:val="000000"/>
                <w:sz w:val="22"/>
              </w:rPr>
              <w:t>XIIP-3579</w:t>
            </w:r>
          </w:p>
        </w:tc>
        <w:tc>
          <w:tcPr>
            <w:tcW w:w="3235"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spacing w:after="0" w:line="240" w:lineRule="auto"/>
              <w:jc w:val="both"/>
              <w:textAlignment w:val="top"/>
              <w:rPr>
                <w:bCs/>
                <w:sz w:val="22"/>
                <w:szCs w:val="22"/>
              </w:rPr>
            </w:pPr>
            <w:r w:rsidRPr="00CB4FB3">
              <w:rPr>
                <w:bCs/>
                <w:sz w:val="22"/>
                <w:szCs w:val="22"/>
              </w:rPr>
              <w:t>Sveikatos priežiūros įstaigų įstatymo Nr. I-1367 10, 27 straipsnių pakeitimo įstatymo projektas</w:t>
            </w:r>
          </w:p>
        </w:tc>
        <w:tc>
          <w:tcPr>
            <w:tcW w:w="1514"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Pasirengimas svarstymui</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 xml:space="preserve">(K. </w:t>
            </w:r>
            <w:proofErr w:type="spellStart"/>
            <w:r w:rsidRPr="00CB4FB3">
              <w:rPr>
                <w:spacing w:val="4"/>
                <w:sz w:val="22"/>
              </w:rPr>
              <w:t>Civilkienė</w:t>
            </w:r>
            <w:proofErr w:type="spellEnd"/>
            <w:r w:rsidRPr="00CB4FB3">
              <w:rPr>
                <w:spacing w:val="4"/>
                <w:sz w:val="22"/>
              </w:rPr>
              <w:t>,</w:t>
            </w:r>
          </w:p>
          <w:p w:rsidR="00DB1402" w:rsidRPr="00CB4FB3" w:rsidRDefault="00DB1402" w:rsidP="00CB4FB3">
            <w:pPr>
              <w:spacing w:after="0" w:line="240" w:lineRule="auto"/>
              <w:jc w:val="center"/>
              <w:rPr>
                <w:sz w:val="22"/>
                <w:szCs w:val="22"/>
                <w:lang w:eastAsia="en-US"/>
              </w:rPr>
            </w:pPr>
            <w:r w:rsidRPr="00CB4FB3">
              <w:rPr>
                <w:spacing w:val="4"/>
                <w:sz w:val="22"/>
                <w:szCs w:val="22"/>
              </w:rPr>
              <w:t>V. Valainytė)</w:t>
            </w:r>
          </w:p>
        </w:tc>
      </w:tr>
      <w:tr w:rsidR="00DB1402" w:rsidRPr="00CB4FB3" w:rsidTr="00CB4FB3">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12.</w:t>
            </w:r>
          </w:p>
        </w:tc>
        <w:tc>
          <w:tcPr>
            <w:tcW w:w="1332"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pStyle w:val="Betarp"/>
              <w:jc w:val="center"/>
              <w:rPr>
                <w:sz w:val="22"/>
              </w:rPr>
            </w:pPr>
            <w:r w:rsidRPr="00CB4FB3">
              <w:rPr>
                <w:sz w:val="22"/>
              </w:rPr>
              <w:t>12.40-12.45</w:t>
            </w:r>
          </w:p>
          <w:p w:rsidR="00DB1402" w:rsidRPr="00CB4FB3" w:rsidRDefault="00DB1402" w:rsidP="00CB4FB3">
            <w:pPr>
              <w:pStyle w:val="Betarp"/>
              <w:jc w:val="center"/>
              <w:rPr>
                <w:sz w:val="22"/>
              </w:rPr>
            </w:pPr>
            <w:r w:rsidRPr="00CB4FB3">
              <w:rPr>
                <w:sz w:val="22"/>
              </w:rPr>
              <w:t>II r. 442</w:t>
            </w:r>
          </w:p>
        </w:tc>
        <w:tc>
          <w:tcPr>
            <w:tcW w:w="1276"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color w:val="000000"/>
                <w:sz w:val="22"/>
              </w:rPr>
            </w:pPr>
            <w:r w:rsidRPr="00CB4FB3">
              <w:rPr>
                <w:color w:val="000000"/>
                <w:sz w:val="22"/>
              </w:rPr>
              <w:t>XIIP-3451</w:t>
            </w:r>
          </w:p>
        </w:tc>
        <w:tc>
          <w:tcPr>
            <w:tcW w:w="3235"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spacing w:after="0" w:line="240" w:lineRule="auto"/>
              <w:jc w:val="both"/>
              <w:textAlignment w:val="top"/>
              <w:rPr>
                <w:bCs/>
                <w:sz w:val="22"/>
                <w:szCs w:val="22"/>
              </w:rPr>
            </w:pPr>
            <w:r w:rsidRPr="00CB4FB3">
              <w:rPr>
                <w:bCs/>
                <w:sz w:val="22"/>
                <w:szCs w:val="22"/>
              </w:rPr>
              <w:t>Radiacinės saugos įstatymo Nr. VIII-1019 1, 2, 6, 7, 71, 8, 83, 84, 10, 11, 15, 21, 23 straipsnių pakeitimo, Įstatymo papildymo 85, 86, 151 straipsniais ir 81, 82 straipsnių pripažinimo netekusiais galios įstatymo projektas</w:t>
            </w:r>
          </w:p>
        </w:tc>
        <w:tc>
          <w:tcPr>
            <w:tcW w:w="1514" w:type="dxa"/>
            <w:tcBorders>
              <w:top w:val="single" w:sz="6" w:space="0" w:color="auto"/>
              <w:left w:val="single" w:sz="6" w:space="0" w:color="auto"/>
              <w:bottom w:val="single" w:sz="6" w:space="0" w:color="auto"/>
              <w:right w:val="single" w:sz="6" w:space="0" w:color="auto"/>
            </w:tcBorders>
          </w:tcPr>
          <w:p w:rsidR="00DB1402" w:rsidRPr="00CB4FB3" w:rsidRDefault="00DB1402" w:rsidP="00CB4FB3">
            <w:pPr>
              <w:pStyle w:val="Betarp"/>
              <w:jc w:val="center"/>
              <w:rPr>
                <w:sz w:val="22"/>
              </w:rPr>
            </w:pPr>
            <w:r w:rsidRPr="00CB4FB3">
              <w:rPr>
                <w:sz w:val="22"/>
              </w:rPr>
              <w:t>Pasirengimas svarstymui</w:t>
            </w:r>
          </w:p>
        </w:tc>
        <w:tc>
          <w:tcPr>
            <w:tcW w:w="1826" w:type="dxa"/>
            <w:tcBorders>
              <w:top w:val="single" w:sz="6" w:space="0" w:color="auto"/>
              <w:left w:val="single" w:sz="6" w:space="0" w:color="auto"/>
              <w:bottom w:val="single" w:sz="6" w:space="0" w:color="auto"/>
              <w:right w:val="double" w:sz="4" w:space="0" w:color="auto"/>
            </w:tcBorders>
          </w:tcPr>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p>
          <w:p w:rsidR="00DB1402" w:rsidRPr="00CB4FB3" w:rsidRDefault="00DB1402" w:rsidP="00CB4FB3">
            <w:pPr>
              <w:pStyle w:val="Betarp"/>
              <w:jc w:val="center"/>
              <w:rPr>
                <w:spacing w:val="4"/>
                <w:sz w:val="22"/>
              </w:rPr>
            </w:pPr>
            <w:r w:rsidRPr="00CB4FB3">
              <w:rPr>
                <w:spacing w:val="4"/>
                <w:sz w:val="22"/>
              </w:rPr>
              <w:t>(E. Jankauskas)</w:t>
            </w:r>
          </w:p>
        </w:tc>
      </w:tr>
      <w:tr w:rsidR="00DB1402" w:rsidRPr="00CB4FB3" w:rsidTr="00CB4FB3">
        <w:trPr>
          <w:trHeight w:val="20"/>
          <w:jc w:val="center"/>
        </w:trPr>
        <w:tc>
          <w:tcPr>
            <w:tcW w:w="567" w:type="dxa"/>
            <w:tcBorders>
              <w:top w:val="single" w:sz="6" w:space="0" w:color="auto"/>
              <w:left w:val="double" w:sz="4" w:space="0" w:color="auto"/>
              <w:bottom w:val="double" w:sz="4" w:space="0" w:color="auto"/>
              <w:right w:val="single" w:sz="6" w:space="0" w:color="auto"/>
            </w:tcBorders>
            <w:hideMark/>
          </w:tcPr>
          <w:p w:rsidR="00DB1402" w:rsidRPr="00CB4FB3" w:rsidRDefault="00DB1402" w:rsidP="00CB4FB3">
            <w:pPr>
              <w:pStyle w:val="Betarp"/>
              <w:jc w:val="both"/>
              <w:rPr>
                <w:sz w:val="22"/>
              </w:rPr>
            </w:pPr>
            <w:r w:rsidRPr="00CB4FB3">
              <w:rPr>
                <w:sz w:val="22"/>
              </w:rPr>
              <w:t xml:space="preserve">  13.</w:t>
            </w:r>
          </w:p>
        </w:tc>
        <w:tc>
          <w:tcPr>
            <w:tcW w:w="1332" w:type="dxa"/>
            <w:tcBorders>
              <w:top w:val="single" w:sz="6" w:space="0" w:color="auto"/>
              <w:left w:val="single" w:sz="6" w:space="0" w:color="auto"/>
              <w:bottom w:val="double" w:sz="4" w:space="0" w:color="auto"/>
              <w:right w:val="single" w:sz="6" w:space="0" w:color="auto"/>
            </w:tcBorders>
            <w:hideMark/>
          </w:tcPr>
          <w:p w:rsidR="00DB1402" w:rsidRPr="00CB4FB3" w:rsidRDefault="00DB1402" w:rsidP="00CB4FB3">
            <w:pPr>
              <w:pStyle w:val="Betarp"/>
              <w:jc w:val="center"/>
              <w:rPr>
                <w:sz w:val="22"/>
              </w:rPr>
            </w:pPr>
            <w:r w:rsidRPr="00CB4FB3">
              <w:rPr>
                <w:sz w:val="22"/>
              </w:rPr>
              <w:t>2015-10-21</w:t>
            </w:r>
          </w:p>
          <w:p w:rsidR="00DB1402" w:rsidRPr="00CB4FB3" w:rsidRDefault="00DB1402" w:rsidP="00CB4FB3">
            <w:pPr>
              <w:spacing w:after="0" w:line="240" w:lineRule="auto"/>
              <w:rPr>
                <w:sz w:val="22"/>
                <w:szCs w:val="22"/>
              </w:rPr>
            </w:pPr>
            <w:r w:rsidRPr="00CB4FB3">
              <w:rPr>
                <w:sz w:val="22"/>
                <w:szCs w:val="22"/>
              </w:rPr>
              <w:t>12.55-12.50</w:t>
            </w:r>
          </w:p>
          <w:p w:rsidR="00DB1402" w:rsidRPr="00CB4FB3" w:rsidRDefault="00DB1402" w:rsidP="00CB4FB3">
            <w:pPr>
              <w:pStyle w:val="Betarp"/>
              <w:jc w:val="center"/>
              <w:rPr>
                <w:sz w:val="22"/>
              </w:rPr>
            </w:pPr>
            <w:r w:rsidRPr="00CB4FB3">
              <w:rPr>
                <w:sz w:val="22"/>
              </w:rPr>
              <w:t>II r. 442</w:t>
            </w:r>
          </w:p>
        </w:tc>
        <w:tc>
          <w:tcPr>
            <w:tcW w:w="6025" w:type="dxa"/>
            <w:gridSpan w:val="3"/>
            <w:tcBorders>
              <w:top w:val="single" w:sz="6" w:space="0" w:color="auto"/>
              <w:left w:val="single" w:sz="6" w:space="0" w:color="auto"/>
              <w:bottom w:val="double" w:sz="4" w:space="0" w:color="auto"/>
              <w:right w:val="single" w:sz="6" w:space="0" w:color="auto"/>
            </w:tcBorders>
            <w:hideMark/>
          </w:tcPr>
          <w:p w:rsidR="00DB1402" w:rsidRPr="00CB4FB3" w:rsidRDefault="00DB1402" w:rsidP="00CB4FB3">
            <w:pPr>
              <w:pStyle w:val="Betarp"/>
              <w:jc w:val="both"/>
              <w:rPr>
                <w:sz w:val="22"/>
              </w:rPr>
            </w:pPr>
            <w:r w:rsidRPr="00CB4FB3">
              <w:rPr>
                <w:rFonts w:eastAsia="Times New Roman"/>
                <w:sz w:val="22"/>
                <w:lang w:eastAsia="lt-LT"/>
              </w:rPr>
              <w:t>Kiti klausimai. Dėl kito Komiteto posėdžio.</w:t>
            </w:r>
          </w:p>
        </w:tc>
        <w:tc>
          <w:tcPr>
            <w:tcW w:w="1826" w:type="dxa"/>
            <w:tcBorders>
              <w:top w:val="single" w:sz="6" w:space="0" w:color="auto"/>
              <w:left w:val="single" w:sz="6" w:space="0" w:color="auto"/>
              <w:bottom w:val="double" w:sz="4" w:space="0" w:color="auto"/>
              <w:right w:val="double" w:sz="4" w:space="0" w:color="auto"/>
            </w:tcBorders>
          </w:tcPr>
          <w:p w:rsidR="00DB1402" w:rsidRPr="00CB4FB3" w:rsidRDefault="00DB1402" w:rsidP="00CB4FB3">
            <w:pPr>
              <w:pStyle w:val="Betarp"/>
              <w:jc w:val="center"/>
              <w:rPr>
                <w:spacing w:val="4"/>
                <w:sz w:val="22"/>
              </w:rPr>
            </w:pPr>
            <w:r w:rsidRPr="00CB4FB3">
              <w:rPr>
                <w:spacing w:val="4"/>
                <w:sz w:val="22"/>
              </w:rPr>
              <w:t>D. Mikutienė</w:t>
            </w:r>
          </w:p>
          <w:p w:rsidR="00DB1402" w:rsidRPr="00CB4FB3" w:rsidRDefault="00DB1402" w:rsidP="00CB4FB3">
            <w:pPr>
              <w:pStyle w:val="Betarp"/>
              <w:jc w:val="center"/>
              <w:rPr>
                <w:spacing w:val="4"/>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273"/>
        <w:gridCol w:w="1134"/>
        <w:gridCol w:w="3969"/>
        <w:gridCol w:w="1221"/>
        <w:gridCol w:w="1542"/>
      </w:tblGrid>
      <w:tr w:rsidR="00DB1402" w:rsidRPr="00CB4FB3" w:rsidTr="00CB4FB3">
        <w:trPr>
          <w:trHeight w:val="20"/>
          <w:jc w:val="center"/>
        </w:trPr>
        <w:tc>
          <w:tcPr>
            <w:tcW w:w="500" w:type="dxa"/>
            <w:vAlign w:val="center"/>
          </w:tcPr>
          <w:p w:rsidR="00DB1402" w:rsidRPr="00CB4FB3" w:rsidRDefault="00DB1402" w:rsidP="00CB4FB3">
            <w:pPr>
              <w:pStyle w:val="Betarp"/>
              <w:rPr>
                <w:b/>
                <w:sz w:val="22"/>
              </w:rPr>
            </w:pPr>
            <w:r w:rsidRPr="00CB4FB3">
              <w:rPr>
                <w:b/>
                <w:sz w:val="22"/>
              </w:rPr>
              <w:t>Eil. Nr.</w:t>
            </w:r>
          </w:p>
        </w:tc>
        <w:tc>
          <w:tcPr>
            <w:tcW w:w="1273" w:type="dxa"/>
            <w:vAlign w:val="center"/>
          </w:tcPr>
          <w:p w:rsidR="00DB1402" w:rsidRPr="00CB4FB3" w:rsidRDefault="00DB1402" w:rsidP="00CB4FB3">
            <w:pPr>
              <w:pStyle w:val="Betarp"/>
              <w:rPr>
                <w:b/>
                <w:sz w:val="22"/>
              </w:rPr>
            </w:pPr>
            <w:r w:rsidRPr="00CB4FB3">
              <w:rPr>
                <w:b/>
                <w:sz w:val="22"/>
              </w:rPr>
              <w:t>Data,</w:t>
            </w:r>
          </w:p>
          <w:p w:rsidR="00DB1402" w:rsidRPr="00CB4FB3" w:rsidRDefault="00DB1402" w:rsidP="00CB4FB3">
            <w:pPr>
              <w:pStyle w:val="Betarp"/>
              <w:rPr>
                <w:b/>
                <w:sz w:val="22"/>
              </w:rPr>
            </w:pPr>
            <w:r w:rsidRPr="00CB4FB3">
              <w:rPr>
                <w:b/>
                <w:sz w:val="22"/>
              </w:rPr>
              <w:t>laikas,</w:t>
            </w:r>
          </w:p>
          <w:p w:rsidR="00DB1402" w:rsidRPr="00CB4FB3" w:rsidRDefault="00DB1402" w:rsidP="00CB4FB3">
            <w:pPr>
              <w:pStyle w:val="Betarp"/>
              <w:rPr>
                <w:b/>
                <w:sz w:val="22"/>
              </w:rPr>
            </w:pPr>
            <w:r w:rsidRPr="00CB4FB3">
              <w:rPr>
                <w:b/>
                <w:sz w:val="22"/>
              </w:rPr>
              <w:t>vieta</w:t>
            </w:r>
          </w:p>
        </w:tc>
        <w:tc>
          <w:tcPr>
            <w:tcW w:w="1134" w:type="dxa"/>
            <w:vAlign w:val="center"/>
          </w:tcPr>
          <w:p w:rsidR="00DB1402" w:rsidRPr="00CB4FB3" w:rsidRDefault="00DB1402" w:rsidP="00CB4FB3">
            <w:pPr>
              <w:pStyle w:val="Betarp"/>
              <w:rPr>
                <w:b/>
                <w:sz w:val="22"/>
              </w:rPr>
            </w:pPr>
            <w:r w:rsidRPr="00CB4FB3">
              <w:rPr>
                <w:b/>
                <w:sz w:val="22"/>
              </w:rPr>
              <w:t>Projekto</w:t>
            </w:r>
          </w:p>
          <w:p w:rsidR="00DB1402" w:rsidRPr="00CB4FB3" w:rsidRDefault="00DB1402" w:rsidP="00CB4FB3">
            <w:pPr>
              <w:pStyle w:val="Betarp"/>
              <w:rPr>
                <w:b/>
                <w:sz w:val="22"/>
              </w:rPr>
            </w:pPr>
            <w:r w:rsidRPr="00CB4FB3">
              <w:rPr>
                <w:b/>
                <w:sz w:val="22"/>
              </w:rPr>
              <w:t>Nr.</w:t>
            </w:r>
          </w:p>
        </w:tc>
        <w:tc>
          <w:tcPr>
            <w:tcW w:w="3969" w:type="dxa"/>
            <w:vAlign w:val="center"/>
          </w:tcPr>
          <w:p w:rsidR="00DB1402" w:rsidRPr="00CB4FB3" w:rsidRDefault="00DB1402" w:rsidP="00CB4FB3">
            <w:pPr>
              <w:pStyle w:val="Betarp"/>
              <w:rPr>
                <w:b/>
                <w:sz w:val="22"/>
              </w:rPr>
            </w:pPr>
            <w:r w:rsidRPr="00CB4FB3">
              <w:rPr>
                <w:b/>
                <w:sz w:val="22"/>
              </w:rPr>
              <w:t>Svarstomi klausimai</w:t>
            </w:r>
          </w:p>
        </w:tc>
        <w:tc>
          <w:tcPr>
            <w:tcW w:w="1221" w:type="dxa"/>
            <w:vAlign w:val="center"/>
          </w:tcPr>
          <w:p w:rsidR="00DB1402" w:rsidRPr="00CB4FB3" w:rsidRDefault="00DB1402" w:rsidP="00CB4FB3">
            <w:pPr>
              <w:pStyle w:val="Betarp"/>
              <w:rPr>
                <w:b/>
                <w:sz w:val="22"/>
              </w:rPr>
            </w:pPr>
            <w:r w:rsidRPr="00CB4FB3">
              <w:rPr>
                <w:b/>
                <w:sz w:val="22"/>
              </w:rPr>
              <w:t>Stadija</w:t>
            </w:r>
          </w:p>
        </w:tc>
        <w:tc>
          <w:tcPr>
            <w:tcW w:w="1542" w:type="dxa"/>
            <w:vAlign w:val="center"/>
          </w:tcPr>
          <w:p w:rsidR="00DB1402" w:rsidRPr="00CB4FB3" w:rsidRDefault="00DB1402" w:rsidP="00CB4FB3">
            <w:pPr>
              <w:pStyle w:val="Betarp"/>
              <w:rPr>
                <w:b/>
                <w:sz w:val="22"/>
              </w:rPr>
            </w:pPr>
            <w:r w:rsidRPr="00CB4FB3">
              <w:rPr>
                <w:b/>
                <w:sz w:val="22"/>
              </w:rPr>
              <w:t>Komiteto išvadų rengėjai, teikėjai</w:t>
            </w:r>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1.</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9.00-9.20</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1134" w:type="dxa"/>
            <w:vAlign w:val="center"/>
          </w:tcPr>
          <w:p w:rsidR="00DB1402" w:rsidRPr="00CB4FB3" w:rsidRDefault="00DB1402" w:rsidP="00CB4FB3">
            <w:pPr>
              <w:pStyle w:val="Betarp"/>
              <w:rPr>
                <w:sz w:val="22"/>
              </w:rPr>
            </w:pPr>
            <w:r w:rsidRPr="00CB4FB3">
              <w:rPr>
                <w:sz w:val="22"/>
              </w:rPr>
              <w:t>XIIP-3481</w:t>
            </w:r>
          </w:p>
        </w:tc>
        <w:tc>
          <w:tcPr>
            <w:tcW w:w="3969" w:type="dxa"/>
            <w:vAlign w:val="center"/>
          </w:tcPr>
          <w:p w:rsidR="00DB1402" w:rsidRPr="00CB4FB3" w:rsidRDefault="00DB1402" w:rsidP="00CB4FB3">
            <w:pPr>
              <w:pStyle w:val="Betarp"/>
              <w:rPr>
                <w:sz w:val="22"/>
              </w:rPr>
            </w:pPr>
            <w:r w:rsidRPr="00CB4FB3">
              <w:rPr>
                <w:sz w:val="22"/>
              </w:rPr>
              <w:t>Lietuvos Respublikos nekilnojamojo kultūros paveldo apsaugos įstatymo Nr. I-733 2, 5, 22, 18, ir 23 straipsnių pakeitimo ir įstatymo papildymo 23</w:t>
            </w:r>
            <w:r w:rsidRPr="00CB4FB3">
              <w:rPr>
                <w:sz w:val="22"/>
                <w:vertAlign w:val="superscript"/>
              </w:rPr>
              <w:t>1</w:t>
            </w:r>
            <w:r w:rsidRPr="00CB4FB3">
              <w:rPr>
                <w:sz w:val="22"/>
              </w:rPr>
              <w:t xml:space="preserve"> straipsniu įstatymo projektas</w:t>
            </w:r>
          </w:p>
        </w:tc>
        <w:tc>
          <w:tcPr>
            <w:tcW w:w="1221" w:type="dxa"/>
            <w:vAlign w:val="center"/>
          </w:tcPr>
          <w:p w:rsidR="00DB1402" w:rsidRPr="00CB4FB3" w:rsidRDefault="00DB1402" w:rsidP="00CB4FB3">
            <w:pPr>
              <w:pStyle w:val="Betarp"/>
              <w:rPr>
                <w:sz w:val="22"/>
              </w:rPr>
            </w:pPr>
            <w:r w:rsidRPr="00CB4FB3">
              <w:rPr>
                <w:sz w:val="22"/>
              </w:rPr>
              <w:t>Papildomas/ svarstymas</w:t>
            </w:r>
          </w:p>
        </w:tc>
        <w:tc>
          <w:tcPr>
            <w:tcW w:w="1542" w:type="dxa"/>
            <w:vAlign w:val="center"/>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r w:rsidRPr="00CB4FB3">
              <w:rPr>
                <w:sz w:val="22"/>
              </w:rPr>
              <w:t>K. Trečiokas</w:t>
            </w:r>
          </w:p>
          <w:p w:rsidR="00DB1402" w:rsidRPr="00CB4FB3" w:rsidRDefault="00DB1402" w:rsidP="00CB4FB3">
            <w:pPr>
              <w:pStyle w:val="Betarp"/>
              <w:rPr>
                <w:sz w:val="22"/>
              </w:rPr>
            </w:pPr>
          </w:p>
          <w:p w:rsidR="00DB1402" w:rsidRPr="00CB4FB3" w:rsidRDefault="00DB1402" w:rsidP="00CB4FB3">
            <w:pPr>
              <w:pStyle w:val="Betarp"/>
              <w:rPr>
                <w:sz w:val="22"/>
              </w:rPr>
            </w:pPr>
            <w:r w:rsidRPr="00CB4FB3">
              <w:rPr>
                <w:sz w:val="22"/>
              </w:rPr>
              <w:t xml:space="preserve"> </w:t>
            </w:r>
          </w:p>
          <w:p w:rsidR="00DB1402" w:rsidRPr="00CB4FB3" w:rsidRDefault="00DB1402" w:rsidP="00CB4FB3">
            <w:pPr>
              <w:pStyle w:val="Betarp"/>
              <w:rPr>
                <w:sz w:val="22"/>
              </w:rPr>
            </w:pPr>
            <w:r w:rsidRPr="00CB4FB3">
              <w:rPr>
                <w:sz w:val="22"/>
              </w:rPr>
              <w:t xml:space="preserve">J. </w:t>
            </w:r>
            <w:proofErr w:type="spellStart"/>
            <w:r w:rsidRPr="00CB4FB3">
              <w:rPr>
                <w:sz w:val="22"/>
              </w:rPr>
              <w:t>Bieliūnienė</w:t>
            </w:r>
            <w:proofErr w:type="spellEnd"/>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2.</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9.20-9.35</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6324" w:type="dxa"/>
            <w:gridSpan w:val="3"/>
            <w:vAlign w:val="center"/>
          </w:tcPr>
          <w:p w:rsidR="00DB1402" w:rsidRPr="00CB4FB3" w:rsidRDefault="00DB1402" w:rsidP="00CB4FB3">
            <w:pPr>
              <w:pStyle w:val="Betarp"/>
              <w:rPr>
                <w:sz w:val="22"/>
              </w:rPr>
            </w:pPr>
            <w:r w:rsidRPr="00CB4FB3">
              <w:rPr>
                <w:sz w:val="22"/>
              </w:rPr>
              <w:t>Dėl Seimo nutarimo „Dėl Lietuvos Respublikos Seimo 2013 m. kovo 12 d. nutarimo Nr. XII-189 „Dėl Lietuvos radijo ir televizijos komisijos nuostatų patvirtinimo“ pakeitimo“ projekto</w:t>
            </w:r>
          </w:p>
        </w:tc>
        <w:tc>
          <w:tcPr>
            <w:tcW w:w="1542" w:type="dxa"/>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r w:rsidRPr="00CB4FB3">
              <w:rPr>
                <w:sz w:val="22"/>
              </w:rPr>
              <w:t>E. Vaitekūnas</w:t>
            </w:r>
          </w:p>
          <w:p w:rsidR="00DB1402" w:rsidRPr="00CB4FB3" w:rsidRDefault="00DB1402" w:rsidP="00CB4FB3">
            <w:pPr>
              <w:pStyle w:val="Betarp"/>
              <w:rPr>
                <w:sz w:val="22"/>
              </w:rPr>
            </w:pPr>
          </w:p>
          <w:p w:rsidR="00DB1402" w:rsidRPr="00CB4FB3" w:rsidRDefault="00DB1402" w:rsidP="00CB4FB3">
            <w:pPr>
              <w:pStyle w:val="Betarp"/>
              <w:rPr>
                <w:sz w:val="22"/>
              </w:rPr>
            </w:pPr>
            <w:r w:rsidRPr="00CB4FB3">
              <w:rPr>
                <w:sz w:val="22"/>
              </w:rPr>
              <w:t xml:space="preserve">L. </w:t>
            </w:r>
            <w:proofErr w:type="spellStart"/>
            <w:r w:rsidRPr="00CB4FB3">
              <w:rPr>
                <w:sz w:val="22"/>
              </w:rPr>
              <w:t>Joskaudaitė-Dmitrijeva</w:t>
            </w:r>
            <w:proofErr w:type="spellEnd"/>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3.</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9.35-9.50</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1134" w:type="dxa"/>
            <w:vAlign w:val="center"/>
          </w:tcPr>
          <w:p w:rsidR="00DB1402" w:rsidRPr="00CB4FB3" w:rsidRDefault="00DB1402" w:rsidP="00CB4FB3">
            <w:pPr>
              <w:pStyle w:val="Betarp"/>
              <w:rPr>
                <w:sz w:val="22"/>
              </w:rPr>
            </w:pPr>
            <w:r w:rsidRPr="00CB4FB3">
              <w:rPr>
                <w:sz w:val="22"/>
              </w:rPr>
              <w:t>XIIP-3330</w:t>
            </w:r>
          </w:p>
          <w:p w:rsidR="00DB1402" w:rsidRPr="00CB4FB3" w:rsidRDefault="00DB1402" w:rsidP="00CB4FB3">
            <w:pPr>
              <w:pStyle w:val="Betarp"/>
              <w:rPr>
                <w:sz w:val="22"/>
              </w:rPr>
            </w:pPr>
            <w:r w:rsidRPr="00CB4FB3">
              <w:rPr>
                <w:sz w:val="22"/>
              </w:rPr>
              <w:t>XIIP-3331</w:t>
            </w:r>
          </w:p>
        </w:tc>
        <w:tc>
          <w:tcPr>
            <w:tcW w:w="3969" w:type="dxa"/>
            <w:vAlign w:val="center"/>
          </w:tcPr>
          <w:p w:rsidR="00DB1402" w:rsidRPr="00CB4FB3" w:rsidRDefault="00DB1402" w:rsidP="00CB4FB3">
            <w:pPr>
              <w:pStyle w:val="Betarp"/>
              <w:rPr>
                <w:sz w:val="22"/>
              </w:rPr>
            </w:pPr>
            <w:r w:rsidRPr="00CB4FB3">
              <w:rPr>
                <w:sz w:val="22"/>
              </w:rPr>
              <w:t>Labdaros ir paramos įstatymo Nr. I-172 pakeitimo įstatymo projektas</w:t>
            </w:r>
          </w:p>
          <w:p w:rsidR="00DB1402" w:rsidRPr="00CB4FB3" w:rsidRDefault="00DB1402" w:rsidP="00CB4FB3">
            <w:pPr>
              <w:pStyle w:val="Betarp"/>
              <w:rPr>
                <w:sz w:val="22"/>
              </w:rPr>
            </w:pPr>
          </w:p>
          <w:p w:rsidR="00DB1402" w:rsidRPr="00CB4FB3" w:rsidRDefault="00DB1402" w:rsidP="00CB4FB3">
            <w:pPr>
              <w:pStyle w:val="Betarp"/>
              <w:rPr>
                <w:sz w:val="22"/>
              </w:rPr>
            </w:pPr>
            <w:r w:rsidRPr="00CB4FB3">
              <w:rPr>
                <w:sz w:val="22"/>
              </w:rPr>
              <w:t>Gyventojų pajamų mokesčio įstatymo Nr. IX-1007 17 ir 34 straipsnių pakeitimo įstatymo projektas</w:t>
            </w:r>
          </w:p>
        </w:tc>
        <w:tc>
          <w:tcPr>
            <w:tcW w:w="1221" w:type="dxa"/>
            <w:vAlign w:val="center"/>
          </w:tcPr>
          <w:p w:rsidR="00DB1402" w:rsidRPr="00CB4FB3" w:rsidRDefault="00DB1402" w:rsidP="00CB4FB3">
            <w:pPr>
              <w:pStyle w:val="Betarp"/>
              <w:rPr>
                <w:sz w:val="22"/>
              </w:rPr>
            </w:pPr>
            <w:r w:rsidRPr="00CB4FB3">
              <w:rPr>
                <w:sz w:val="22"/>
              </w:rPr>
              <w:t>Papildomas/ svarstymas</w:t>
            </w:r>
          </w:p>
        </w:tc>
        <w:tc>
          <w:tcPr>
            <w:tcW w:w="1542" w:type="dxa"/>
            <w:vAlign w:val="center"/>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r w:rsidRPr="00CB4FB3">
              <w:rPr>
                <w:sz w:val="22"/>
              </w:rPr>
              <w:t>Š.Birutis</w:t>
            </w:r>
          </w:p>
          <w:p w:rsidR="00DB1402" w:rsidRPr="00CB4FB3" w:rsidRDefault="00DB1402" w:rsidP="00CB4FB3">
            <w:pPr>
              <w:pStyle w:val="Betarp"/>
              <w:rPr>
                <w:sz w:val="22"/>
              </w:rPr>
            </w:pPr>
          </w:p>
          <w:p w:rsidR="00DB1402" w:rsidRPr="00CB4FB3" w:rsidRDefault="00DB1402" w:rsidP="00CB4FB3">
            <w:pPr>
              <w:pStyle w:val="Betarp"/>
              <w:rPr>
                <w:sz w:val="22"/>
              </w:rPr>
            </w:pPr>
            <w:r w:rsidRPr="00CB4FB3">
              <w:rPr>
                <w:sz w:val="22"/>
              </w:rPr>
              <w:t xml:space="preserve">J. </w:t>
            </w:r>
            <w:proofErr w:type="spellStart"/>
            <w:r w:rsidRPr="00CB4FB3">
              <w:rPr>
                <w:sz w:val="22"/>
              </w:rPr>
              <w:t>Bieliūnienė</w:t>
            </w:r>
            <w:proofErr w:type="spellEnd"/>
          </w:p>
          <w:p w:rsidR="00DB1402" w:rsidRPr="00CB4FB3" w:rsidRDefault="00DB1402" w:rsidP="00CB4FB3">
            <w:pPr>
              <w:pStyle w:val="Betarp"/>
              <w:rPr>
                <w:sz w:val="22"/>
              </w:rPr>
            </w:pPr>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4.</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9.50-9.55</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1134" w:type="dxa"/>
            <w:vAlign w:val="center"/>
          </w:tcPr>
          <w:p w:rsidR="00DB1402" w:rsidRPr="00CB4FB3" w:rsidRDefault="00DB1402" w:rsidP="00CB4FB3">
            <w:pPr>
              <w:pStyle w:val="Betarp"/>
              <w:rPr>
                <w:sz w:val="22"/>
              </w:rPr>
            </w:pPr>
            <w:r w:rsidRPr="00CB4FB3">
              <w:rPr>
                <w:sz w:val="22"/>
              </w:rPr>
              <w:t>XIIP-2488</w:t>
            </w:r>
          </w:p>
          <w:p w:rsidR="00DB1402" w:rsidRPr="00CB4FB3" w:rsidRDefault="00DB1402" w:rsidP="00CB4FB3">
            <w:pPr>
              <w:pStyle w:val="Betarp"/>
              <w:rPr>
                <w:sz w:val="22"/>
              </w:rPr>
            </w:pPr>
            <w:r w:rsidRPr="00CB4FB3">
              <w:rPr>
                <w:sz w:val="22"/>
              </w:rPr>
              <w:t>(2)</w:t>
            </w:r>
          </w:p>
        </w:tc>
        <w:tc>
          <w:tcPr>
            <w:tcW w:w="3969" w:type="dxa"/>
            <w:vAlign w:val="center"/>
          </w:tcPr>
          <w:p w:rsidR="00DB1402" w:rsidRPr="00CB4FB3" w:rsidRDefault="00DB1402" w:rsidP="00CB4FB3">
            <w:pPr>
              <w:pStyle w:val="Betarp"/>
              <w:rPr>
                <w:sz w:val="22"/>
              </w:rPr>
            </w:pPr>
            <w:r w:rsidRPr="00CB4FB3">
              <w:rPr>
                <w:sz w:val="22"/>
              </w:rPr>
              <w:t>Meno kūrėjo ir meno kūrėjų organizacijų statuso įstatymo Nr. I-1494 10 straipsnio pakeitimo įstatymo projektas</w:t>
            </w:r>
          </w:p>
        </w:tc>
        <w:tc>
          <w:tcPr>
            <w:tcW w:w="1221" w:type="dxa"/>
            <w:vAlign w:val="center"/>
          </w:tcPr>
          <w:p w:rsidR="00DB1402" w:rsidRPr="00CB4FB3" w:rsidRDefault="00DB1402" w:rsidP="00CB4FB3">
            <w:pPr>
              <w:pStyle w:val="Betarp"/>
              <w:rPr>
                <w:sz w:val="22"/>
              </w:rPr>
            </w:pPr>
            <w:r w:rsidRPr="00CB4FB3">
              <w:rPr>
                <w:sz w:val="22"/>
              </w:rPr>
              <w:t>Pagrindinis</w:t>
            </w:r>
          </w:p>
        </w:tc>
        <w:tc>
          <w:tcPr>
            <w:tcW w:w="1542" w:type="dxa"/>
            <w:vAlign w:val="center"/>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r w:rsidRPr="00CB4FB3">
              <w:rPr>
                <w:sz w:val="22"/>
              </w:rPr>
              <w:t>Š. Birutis</w:t>
            </w:r>
          </w:p>
          <w:p w:rsidR="00DB1402" w:rsidRPr="00CB4FB3" w:rsidRDefault="00DB1402" w:rsidP="00CB4FB3">
            <w:pPr>
              <w:pStyle w:val="Betarp"/>
              <w:rPr>
                <w:sz w:val="22"/>
              </w:rPr>
            </w:pPr>
            <w:r w:rsidRPr="00CB4FB3">
              <w:rPr>
                <w:sz w:val="22"/>
              </w:rPr>
              <w:t xml:space="preserve"> </w:t>
            </w:r>
          </w:p>
          <w:p w:rsidR="00DB1402" w:rsidRPr="00CB4FB3" w:rsidRDefault="00DB1402" w:rsidP="00CB4FB3">
            <w:pPr>
              <w:pStyle w:val="Betarp"/>
              <w:rPr>
                <w:sz w:val="22"/>
              </w:rPr>
            </w:pPr>
            <w:r w:rsidRPr="00CB4FB3">
              <w:rPr>
                <w:sz w:val="22"/>
              </w:rPr>
              <w:t xml:space="preserve">J. </w:t>
            </w:r>
            <w:proofErr w:type="spellStart"/>
            <w:r w:rsidRPr="00CB4FB3">
              <w:rPr>
                <w:sz w:val="22"/>
              </w:rPr>
              <w:t>Bieliūnienė</w:t>
            </w:r>
            <w:proofErr w:type="spellEnd"/>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lastRenderedPageBreak/>
              <w:t>5.</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9.55-10.10</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1134" w:type="dxa"/>
            <w:vAlign w:val="center"/>
          </w:tcPr>
          <w:p w:rsidR="00DB1402" w:rsidRPr="00CB4FB3" w:rsidRDefault="00DB1402" w:rsidP="00CB4FB3">
            <w:pPr>
              <w:pStyle w:val="Betarp"/>
              <w:rPr>
                <w:sz w:val="22"/>
              </w:rPr>
            </w:pPr>
            <w:r w:rsidRPr="00CB4FB3">
              <w:rPr>
                <w:sz w:val="22"/>
              </w:rPr>
              <w:t>XIIP-3651</w:t>
            </w:r>
          </w:p>
        </w:tc>
        <w:tc>
          <w:tcPr>
            <w:tcW w:w="3969" w:type="dxa"/>
            <w:vAlign w:val="center"/>
          </w:tcPr>
          <w:p w:rsidR="00DB1402" w:rsidRPr="00CB4FB3" w:rsidRDefault="00DB1402" w:rsidP="00CB4FB3">
            <w:pPr>
              <w:pStyle w:val="Betarp"/>
              <w:rPr>
                <w:color w:val="414141"/>
                <w:sz w:val="22"/>
              </w:rPr>
            </w:pPr>
            <w:r w:rsidRPr="00CB4FB3">
              <w:rPr>
                <w:snapToGrid w:val="0"/>
                <w:color w:val="000000"/>
                <w:sz w:val="22"/>
              </w:rPr>
              <w:t>2016 metų valstybės biudžeto ir savivaldybių biudžetų finansinių rodiklių patvirtinimo įstatymo projektas</w:t>
            </w:r>
          </w:p>
          <w:p w:rsidR="00DB1402" w:rsidRPr="00CB4FB3" w:rsidRDefault="00DB1402" w:rsidP="00CB4FB3">
            <w:pPr>
              <w:pStyle w:val="Betarp"/>
              <w:rPr>
                <w:sz w:val="22"/>
              </w:rPr>
            </w:pPr>
            <w:r w:rsidRPr="00CB4FB3">
              <w:rPr>
                <w:sz w:val="22"/>
              </w:rPr>
              <w:t>KULTŪRA</w:t>
            </w:r>
          </w:p>
        </w:tc>
        <w:tc>
          <w:tcPr>
            <w:tcW w:w="1221" w:type="dxa"/>
            <w:vAlign w:val="center"/>
          </w:tcPr>
          <w:p w:rsidR="00DB1402" w:rsidRPr="00CB4FB3" w:rsidRDefault="00DB1402" w:rsidP="00CB4FB3">
            <w:pPr>
              <w:pStyle w:val="Betarp"/>
              <w:rPr>
                <w:color w:val="414141"/>
                <w:sz w:val="22"/>
              </w:rPr>
            </w:pPr>
            <w:r w:rsidRPr="00CB4FB3">
              <w:rPr>
                <w:color w:val="414141"/>
                <w:sz w:val="22"/>
              </w:rPr>
              <w:t>Papildomas/ pasirengimas svarstymui</w:t>
            </w:r>
          </w:p>
          <w:p w:rsidR="00DB1402" w:rsidRPr="00CB4FB3" w:rsidRDefault="00DB1402" w:rsidP="00CB4FB3">
            <w:pPr>
              <w:pStyle w:val="Betarp"/>
              <w:rPr>
                <w:sz w:val="22"/>
              </w:rPr>
            </w:pPr>
          </w:p>
        </w:tc>
        <w:tc>
          <w:tcPr>
            <w:tcW w:w="1542" w:type="dxa"/>
            <w:vAlign w:val="center"/>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r w:rsidRPr="00CB4FB3">
              <w:rPr>
                <w:sz w:val="22"/>
              </w:rPr>
              <w:t>Š. Birutis</w:t>
            </w:r>
          </w:p>
          <w:p w:rsidR="00DB1402" w:rsidRPr="00CB4FB3" w:rsidRDefault="00DB1402" w:rsidP="00CB4FB3">
            <w:pPr>
              <w:pStyle w:val="Betarp"/>
              <w:rPr>
                <w:sz w:val="22"/>
              </w:rPr>
            </w:pPr>
            <w:r w:rsidRPr="00CB4FB3">
              <w:rPr>
                <w:sz w:val="22"/>
              </w:rPr>
              <w:t xml:space="preserve"> </w:t>
            </w:r>
          </w:p>
          <w:p w:rsidR="00DB1402" w:rsidRPr="00CB4FB3" w:rsidRDefault="00DB1402" w:rsidP="00CB4FB3">
            <w:pPr>
              <w:pStyle w:val="Betarp"/>
              <w:rPr>
                <w:sz w:val="22"/>
              </w:rPr>
            </w:pPr>
            <w:r w:rsidRPr="00CB4FB3">
              <w:rPr>
                <w:sz w:val="22"/>
              </w:rPr>
              <w:t xml:space="preserve">J. </w:t>
            </w:r>
            <w:proofErr w:type="spellStart"/>
            <w:r w:rsidRPr="00CB4FB3">
              <w:rPr>
                <w:sz w:val="22"/>
              </w:rPr>
              <w:t>Bieliūnienė</w:t>
            </w:r>
            <w:proofErr w:type="spellEnd"/>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6.</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10.10-10.25</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1134" w:type="dxa"/>
            <w:vAlign w:val="center"/>
          </w:tcPr>
          <w:p w:rsidR="00DB1402" w:rsidRPr="00CB4FB3" w:rsidRDefault="00DB1402" w:rsidP="00CB4FB3">
            <w:pPr>
              <w:pStyle w:val="Betarp"/>
              <w:rPr>
                <w:sz w:val="22"/>
              </w:rPr>
            </w:pPr>
            <w:r w:rsidRPr="00CB4FB3">
              <w:rPr>
                <w:sz w:val="22"/>
              </w:rPr>
              <w:t>XIIP-3651</w:t>
            </w:r>
          </w:p>
        </w:tc>
        <w:tc>
          <w:tcPr>
            <w:tcW w:w="3969" w:type="dxa"/>
            <w:vAlign w:val="center"/>
          </w:tcPr>
          <w:p w:rsidR="00DB1402" w:rsidRPr="00CB4FB3" w:rsidRDefault="00DB1402" w:rsidP="00CB4FB3">
            <w:pPr>
              <w:pStyle w:val="Betarp"/>
              <w:rPr>
                <w:snapToGrid w:val="0"/>
                <w:color w:val="000000"/>
                <w:sz w:val="22"/>
              </w:rPr>
            </w:pPr>
            <w:r w:rsidRPr="00CB4FB3">
              <w:rPr>
                <w:snapToGrid w:val="0"/>
                <w:color w:val="000000"/>
                <w:sz w:val="22"/>
              </w:rPr>
              <w:t>2016 metų valstybės biudžeto ir savivaldybių biudžetų finansinių rodiklių patvirtinimo įstatymo projektas</w:t>
            </w:r>
          </w:p>
          <w:p w:rsidR="00DB1402" w:rsidRPr="00CB4FB3" w:rsidRDefault="00DB1402" w:rsidP="00CB4FB3">
            <w:pPr>
              <w:pStyle w:val="Betarp"/>
              <w:rPr>
                <w:sz w:val="22"/>
              </w:rPr>
            </w:pPr>
            <w:r w:rsidRPr="00CB4FB3">
              <w:rPr>
                <w:sz w:val="22"/>
              </w:rPr>
              <w:t>ŠVIETIMAS IR MOKSLAS</w:t>
            </w:r>
          </w:p>
        </w:tc>
        <w:tc>
          <w:tcPr>
            <w:tcW w:w="1221" w:type="dxa"/>
            <w:vAlign w:val="center"/>
          </w:tcPr>
          <w:p w:rsidR="00DB1402" w:rsidRPr="00CB4FB3" w:rsidRDefault="00DB1402" w:rsidP="00CB4FB3">
            <w:pPr>
              <w:pStyle w:val="Betarp"/>
              <w:rPr>
                <w:color w:val="414141"/>
                <w:sz w:val="22"/>
              </w:rPr>
            </w:pPr>
            <w:r w:rsidRPr="00CB4FB3">
              <w:rPr>
                <w:color w:val="414141"/>
                <w:sz w:val="22"/>
              </w:rPr>
              <w:t>Papildomas/  pasirengimas svarstymui</w:t>
            </w:r>
          </w:p>
          <w:p w:rsidR="00DB1402" w:rsidRPr="00CB4FB3" w:rsidRDefault="00DB1402" w:rsidP="00CB4FB3">
            <w:pPr>
              <w:pStyle w:val="Betarp"/>
              <w:rPr>
                <w:color w:val="414141"/>
                <w:sz w:val="22"/>
              </w:rPr>
            </w:pPr>
          </w:p>
        </w:tc>
        <w:tc>
          <w:tcPr>
            <w:tcW w:w="1542" w:type="dxa"/>
            <w:vAlign w:val="center"/>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r w:rsidRPr="00CB4FB3">
              <w:rPr>
                <w:sz w:val="22"/>
              </w:rPr>
              <w:t>A. Pitrėnienė</w:t>
            </w:r>
          </w:p>
          <w:p w:rsidR="00DB1402" w:rsidRPr="00CB4FB3" w:rsidRDefault="00DB1402" w:rsidP="00CB4FB3">
            <w:pPr>
              <w:pStyle w:val="Betarp"/>
              <w:rPr>
                <w:sz w:val="22"/>
              </w:rPr>
            </w:pPr>
            <w:r w:rsidRPr="00CB4FB3">
              <w:rPr>
                <w:sz w:val="22"/>
              </w:rPr>
              <w:t xml:space="preserve"> </w:t>
            </w:r>
          </w:p>
          <w:p w:rsidR="00DB1402" w:rsidRPr="00CB4FB3" w:rsidRDefault="00DB1402" w:rsidP="00CB4FB3">
            <w:pPr>
              <w:pStyle w:val="Betarp"/>
              <w:rPr>
                <w:sz w:val="22"/>
              </w:rPr>
            </w:pPr>
            <w:r w:rsidRPr="00CB4FB3">
              <w:rPr>
                <w:sz w:val="22"/>
              </w:rPr>
              <w:t xml:space="preserve">J. </w:t>
            </w:r>
            <w:proofErr w:type="spellStart"/>
            <w:r w:rsidRPr="00CB4FB3">
              <w:rPr>
                <w:sz w:val="22"/>
              </w:rPr>
              <w:t>Bieliūnienė</w:t>
            </w:r>
            <w:proofErr w:type="spellEnd"/>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7.</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10.25-10.40</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6324" w:type="dxa"/>
            <w:gridSpan w:val="3"/>
            <w:vAlign w:val="center"/>
          </w:tcPr>
          <w:p w:rsidR="00DB1402" w:rsidRPr="00CB4FB3" w:rsidRDefault="00DB1402" w:rsidP="00CB4FB3">
            <w:pPr>
              <w:pStyle w:val="Betarp"/>
              <w:rPr>
                <w:sz w:val="22"/>
              </w:rPr>
            </w:pPr>
            <w:r w:rsidRPr="00CB4FB3">
              <w:rPr>
                <w:sz w:val="22"/>
              </w:rPr>
              <w:t>Dėl Neformaliojo suaugusiųjų švietimo ir tęstinio mokymosi įstatymo įgyvendinimo</w:t>
            </w:r>
          </w:p>
        </w:tc>
        <w:tc>
          <w:tcPr>
            <w:tcW w:w="1542" w:type="dxa"/>
            <w:vAlign w:val="center"/>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p>
          <w:p w:rsidR="00DB1402" w:rsidRPr="00CB4FB3" w:rsidRDefault="00DB1402" w:rsidP="00CB4FB3">
            <w:pPr>
              <w:pStyle w:val="Betarp"/>
              <w:rPr>
                <w:sz w:val="22"/>
              </w:rPr>
            </w:pPr>
            <w:r w:rsidRPr="00CB4FB3">
              <w:rPr>
                <w:sz w:val="22"/>
              </w:rPr>
              <w:t xml:space="preserve">L. </w:t>
            </w:r>
            <w:proofErr w:type="spellStart"/>
            <w:r w:rsidRPr="00CB4FB3">
              <w:rPr>
                <w:sz w:val="22"/>
              </w:rPr>
              <w:t>Skeberdytė</w:t>
            </w:r>
            <w:proofErr w:type="spellEnd"/>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8.</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10.40-10.50</w:t>
            </w:r>
          </w:p>
          <w:p w:rsidR="00DB1402" w:rsidRPr="00CB4FB3" w:rsidRDefault="00DB1402" w:rsidP="00CB4FB3">
            <w:pPr>
              <w:pStyle w:val="Betarp"/>
              <w:rPr>
                <w:sz w:val="22"/>
              </w:rPr>
            </w:pPr>
            <w:r w:rsidRPr="00CB4FB3">
              <w:rPr>
                <w:sz w:val="22"/>
              </w:rPr>
              <w:t xml:space="preserve">Seimo III r. </w:t>
            </w:r>
          </w:p>
          <w:p w:rsidR="00DB1402" w:rsidRPr="00CB4FB3" w:rsidRDefault="00DB1402" w:rsidP="00CB4FB3">
            <w:pPr>
              <w:pStyle w:val="Betarp"/>
              <w:rPr>
                <w:sz w:val="22"/>
              </w:rPr>
            </w:pPr>
            <w:r w:rsidRPr="00CB4FB3">
              <w:rPr>
                <w:sz w:val="22"/>
              </w:rPr>
              <w:t>420 s.</w:t>
            </w:r>
          </w:p>
        </w:tc>
        <w:tc>
          <w:tcPr>
            <w:tcW w:w="6324" w:type="dxa"/>
            <w:gridSpan w:val="3"/>
            <w:vAlign w:val="center"/>
          </w:tcPr>
          <w:p w:rsidR="00DB1402" w:rsidRPr="00CB4FB3" w:rsidRDefault="00DB1402" w:rsidP="00CB4FB3">
            <w:pPr>
              <w:pStyle w:val="Betarp"/>
              <w:rPr>
                <w:sz w:val="22"/>
              </w:rPr>
            </w:pPr>
            <w:r w:rsidRPr="00CB4FB3">
              <w:rPr>
                <w:sz w:val="22"/>
              </w:rPr>
              <w:t>Dėl atmintinų metų skelbimo ir įgyvendinimo reglamentavimo</w:t>
            </w:r>
          </w:p>
        </w:tc>
        <w:tc>
          <w:tcPr>
            <w:tcW w:w="1542" w:type="dxa"/>
            <w:vAlign w:val="center"/>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p>
          <w:p w:rsidR="00DB1402" w:rsidRPr="00CB4FB3" w:rsidRDefault="00DB1402" w:rsidP="00CB4FB3">
            <w:pPr>
              <w:pStyle w:val="Betarp"/>
              <w:rPr>
                <w:sz w:val="22"/>
              </w:rPr>
            </w:pPr>
            <w:r w:rsidRPr="00CB4FB3">
              <w:rPr>
                <w:sz w:val="22"/>
              </w:rPr>
              <w:t>J. Paukštė</w:t>
            </w:r>
          </w:p>
        </w:tc>
      </w:tr>
      <w:tr w:rsidR="00DB1402" w:rsidRPr="00CB4FB3" w:rsidTr="00CB4FB3">
        <w:trPr>
          <w:trHeight w:val="20"/>
          <w:jc w:val="center"/>
        </w:trPr>
        <w:tc>
          <w:tcPr>
            <w:tcW w:w="500" w:type="dxa"/>
          </w:tcPr>
          <w:p w:rsidR="00DB1402" w:rsidRPr="00CB4FB3" w:rsidRDefault="00DB1402" w:rsidP="00CB4FB3">
            <w:pPr>
              <w:pStyle w:val="Betarp"/>
              <w:rPr>
                <w:sz w:val="22"/>
              </w:rPr>
            </w:pPr>
            <w:r w:rsidRPr="00CB4FB3">
              <w:rPr>
                <w:sz w:val="22"/>
              </w:rPr>
              <w:t>9.</w:t>
            </w:r>
          </w:p>
        </w:tc>
        <w:tc>
          <w:tcPr>
            <w:tcW w:w="1273" w:type="dxa"/>
          </w:tcPr>
          <w:p w:rsidR="00DB1402" w:rsidRPr="00CB4FB3" w:rsidRDefault="00DB1402" w:rsidP="00CB4FB3">
            <w:pPr>
              <w:pStyle w:val="Betarp"/>
              <w:rPr>
                <w:sz w:val="22"/>
              </w:rPr>
            </w:pPr>
            <w:r w:rsidRPr="00CB4FB3">
              <w:rPr>
                <w:sz w:val="22"/>
              </w:rPr>
              <w:t>2015-10-21</w:t>
            </w:r>
          </w:p>
          <w:p w:rsidR="00DB1402" w:rsidRPr="00CB4FB3" w:rsidRDefault="00DB1402" w:rsidP="00CB4FB3">
            <w:pPr>
              <w:pStyle w:val="Betarp"/>
              <w:rPr>
                <w:sz w:val="22"/>
              </w:rPr>
            </w:pPr>
            <w:r w:rsidRPr="00CB4FB3">
              <w:rPr>
                <w:sz w:val="22"/>
              </w:rPr>
              <w:t>10.50-11.00</w:t>
            </w:r>
          </w:p>
          <w:p w:rsidR="00DB1402" w:rsidRPr="00CB4FB3" w:rsidRDefault="00DB1402" w:rsidP="00CB4FB3">
            <w:pPr>
              <w:pStyle w:val="Betarp"/>
              <w:rPr>
                <w:sz w:val="22"/>
              </w:rPr>
            </w:pPr>
            <w:r w:rsidRPr="00CB4FB3">
              <w:rPr>
                <w:sz w:val="22"/>
              </w:rPr>
              <w:t>Seimo III r.</w:t>
            </w:r>
          </w:p>
          <w:p w:rsidR="00DB1402" w:rsidRPr="00CB4FB3" w:rsidRDefault="00DB1402" w:rsidP="00CB4FB3">
            <w:pPr>
              <w:pStyle w:val="Betarp"/>
              <w:rPr>
                <w:sz w:val="22"/>
              </w:rPr>
            </w:pPr>
            <w:r w:rsidRPr="00CB4FB3">
              <w:rPr>
                <w:sz w:val="22"/>
              </w:rPr>
              <w:t>420 s.</w:t>
            </w:r>
          </w:p>
        </w:tc>
        <w:tc>
          <w:tcPr>
            <w:tcW w:w="6324" w:type="dxa"/>
            <w:gridSpan w:val="3"/>
            <w:vAlign w:val="center"/>
          </w:tcPr>
          <w:p w:rsidR="00DB1402" w:rsidRPr="00CB4FB3" w:rsidRDefault="00DB1402" w:rsidP="00CB4FB3">
            <w:pPr>
              <w:pStyle w:val="Betarp"/>
              <w:rPr>
                <w:sz w:val="22"/>
              </w:rPr>
            </w:pPr>
            <w:r w:rsidRPr="00CB4FB3">
              <w:rPr>
                <w:sz w:val="22"/>
              </w:rPr>
              <w:t>Kiti klausimai:</w:t>
            </w:r>
          </w:p>
          <w:p w:rsidR="00DB1402" w:rsidRPr="00CB4FB3" w:rsidRDefault="00DB1402" w:rsidP="00CB4FB3">
            <w:pPr>
              <w:pStyle w:val="Betarp"/>
              <w:rPr>
                <w:sz w:val="22"/>
              </w:rPr>
            </w:pPr>
          </w:p>
        </w:tc>
        <w:tc>
          <w:tcPr>
            <w:tcW w:w="1542" w:type="dxa"/>
          </w:tcPr>
          <w:p w:rsidR="00DB1402" w:rsidRPr="00CB4FB3" w:rsidRDefault="00DB1402" w:rsidP="00CB4FB3">
            <w:pPr>
              <w:pStyle w:val="Betarp"/>
              <w:rPr>
                <w:sz w:val="22"/>
              </w:rPr>
            </w:pPr>
            <w:r w:rsidRPr="00CB4FB3">
              <w:rPr>
                <w:sz w:val="22"/>
              </w:rPr>
              <w:t>R. Paliukas</w:t>
            </w:r>
          </w:p>
          <w:p w:rsidR="00DB1402" w:rsidRPr="00CB4FB3" w:rsidRDefault="00DB1402" w:rsidP="00CB4FB3">
            <w:pPr>
              <w:pStyle w:val="Betarp"/>
              <w:rPr>
                <w:sz w:val="22"/>
              </w:rPr>
            </w:pPr>
          </w:p>
          <w:p w:rsidR="00DB1402" w:rsidRPr="00CB4FB3" w:rsidRDefault="00DB1402" w:rsidP="00CB4FB3">
            <w:pPr>
              <w:pStyle w:val="Betarp"/>
              <w:rPr>
                <w:sz w:val="22"/>
              </w:rPr>
            </w:pPr>
            <w:r w:rsidRPr="00CB4FB3">
              <w:rPr>
                <w:sz w:val="22"/>
              </w:rPr>
              <w:t>K. Kaminskas</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DB1402" w:rsidRPr="00CB4FB3" w:rsidTr="00CB4FB3">
        <w:trPr>
          <w:trHeight w:val="20"/>
          <w:tblHeader/>
          <w:jc w:val="center"/>
        </w:trPr>
        <w:tc>
          <w:tcPr>
            <w:tcW w:w="489" w:type="dxa"/>
          </w:tcPr>
          <w:p w:rsidR="00DB1402" w:rsidRPr="00CB4FB3" w:rsidRDefault="00DB1402" w:rsidP="00CB4FB3">
            <w:pPr>
              <w:pStyle w:val="Betarp"/>
              <w:rPr>
                <w:b/>
                <w:noProof/>
                <w:sz w:val="22"/>
              </w:rPr>
            </w:pPr>
            <w:r w:rsidRPr="00CB4FB3">
              <w:rPr>
                <w:b/>
                <w:noProof/>
                <w:sz w:val="22"/>
              </w:rPr>
              <w:t>Eil.</w:t>
            </w:r>
            <w:r w:rsidRPr="00CB4FB3">
              <w:rPr>
                <w:b/>
                <w:noProof/>
                <w:sz w:val="22"/>
              </w:rPr>
              <w:br/>
              <w:t>Nr.</w:t>
            </w:r>
          </w:p>
        </w:tc>
        <w:tc>
          <w:tcPr>
            <w:tcW w:w="1418" w:type="dxa"/>
          </w:tcPr>
          <w:p w:rsidR="00DB1402" w:rsidRPr="00CB4FB3" w:rsidRDefault="00DB1402" w:rsidP="00CB4FB3">
            <w:pPr>
              <w:pStyle w:val="Betarp"/>
              <w:rPr>
                <w:b/>
                <w:noProof/>
                <w:sz w:val="22"/>
              </w:rPr>
            </w:pPr>
            <w:r w:rsidRPr="00CB4FB3">
              <w:rPr>
                <w:b/>
                <w:noProof/>
                <w:sz w:val="22"/>
              </w:rPr>
              <w:t>Data,</w:t>
            </w:r>
            <w:r w:rsidRPr="00CB4FB3">
              <w:rPr>
                <w:b/>
                <w:noProof/>
                <w:sz w:val="22"/>
              </w:rPr>
              <w:br/>
              <w:t>laikas,</w:t>
            </w:r>
            <w:r w:rsidRPr="00CB4FB3">
              <w:rPr>
                <w:b/>
                <w:noProof/>
                <w:sz w:val="22"/>
              </w:rPr>
              <w:br/>
              <w:t>vieta</w:t>
            </w:r>
          </w:p>
        </w:tc>
        <w:tc>
          <w:tcPr>
            <w:tcW w:w="1134" w:type="dxa"/>
          </w:tcPr>
          <w:p w:rsidR="00DB1402" w:rsidRPr="00CB4FB3" w:rsidRDefault="00DB1402" w:rsidP="00CB4FB3">
            <w:pPr>
              <w:pStyle w:val="Betarp"/>
              <w:rPr>
                <w:b/>
                <w:noProof/>
                <w:sz w:val="22"/>
              </w:rPr>
            </w:pPr>
            <w:r w:rsidRPr="00CB4FB3">
              <w:rPr>
                <w:b/>
                <w:noProof/>
                <w:sz w:val="22"/>
              </w:rPr>
              <w:t>Projekto Nr.</w:t>
            </w:r>
          </w:p>
        </w:tc>
        <w:tc>
          <w:tcPr>
            <w:tcW w:w="3260" w:type="dxa"/>
            <w:hideMark/>
          </w:tcPr>
          <w:p w:rsidR="00DB1402" w:rsidRPr="00CB4FB3" w:rsidRDefault="00DB1402" w:rsidP="00CB4FB3">
            <w:pPr>
              <w:pStyle w:val="Betarp"/>
              <w:rPr>
                <w:rFonts w:eastAsia="Arial Unicode MS"/>
                <w:b/>
                <w:noProof/>
                <w:sz w:val="22"/>
              </w:rPr>
            </w:pPr>
            <w:r w:rsidRPr="00CB4FB3">
              <w:rPr>
                <w:b/>
                <w:noProof/>
                <w:sz w:val="22"/>
              </w:rPr>
              <w:t>Svarstomi klausimai</w:t>
            </w:r>
          </w:p>
        </w:tc>
        <w:tc>
          <w:tcPr>
            <w:tcW w:w="1727" w:type="dxa"/>
          </w:tcPr>
          <w:p w:rsidR="00DB1402" w:rsidRPr="00CB4FB3" w:rsidRDefault="00DB1402" w:rsidP="00CB4FB3">
            <w:pPr>
              <w:pStyle w:val="Betarp"/>
              <w:rPr>
                <w:b/>
                <w:noProof/>
                <w:sz w:val="22"/>
              </w:rPr>
            </w:pPr>
            <w:r w:rsidRPr="00CB4FB3">
              <w:rPr>
                <w:b/>
                <w:noProof/>
                <w:sz w:val="22"/>
              </w:rPr>
              <w:t>Pagrindinis ar papildomas komitetas</w:t>
            </w:r>
            <w:r w:rsidRPr="00CB4FB3">
              <w:rPr>
                <w:b/>
                <w:noProof/>
                <w:sz w:val="22"/>
              </w:rPr>
              <w:br/>
              <w:t>(stadija)</w:t>
            </w:r>
          </w:p>
        </w:tc>
        <w:tc>
          <w:tcPr>
            <w:tcW w:w="1691" w:type="dxa"/>
          </w:tcPr>
          <w:p w:rsidR="00DB1402" w:rsidRPr="00CB4FB3" w:rsidRDefault="00DB1402" w:rsidP="00CB4FB3">
            <w:pPr>
              <w:pStyle w:val="Betarp"/>
              <w:rPr>
                <w:b/>
                <w:noProof/>
                <w:sz w:val="22"/>
              </w:rPr>
            </w:pPr>
            <w:r w:rsidRPr="00CB4FB3">
              <w:rPr>
                <w:b/>
                <w:noProof/>
                <w:sz w:val="22"/>
              </w:rPr>
              <w:t>Komiteto išvadų rengėjai,</w:t>
            </w:r>
            <w:r w:rsidRPr="00CB4FB3">
              <w:rPr>
                <w:b/>
                <w:noProof/>
                <w:sz w:val="22"/>
              </w:rPr>
              <w:br/>
              <w:t>biuro tarnautojai</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XIIP-3277ES</w:t>
            </w:r>
          </w:p>
        </w:tc>
        <w:tc>
          <w:tcPr>
            <w:tcW w:w="3260" w:type="dxa"/>
            <w:shd w:val="clear" w:color="auto" w:fill="FFFFFF"/>
          </w:tcPr>
          <w:p w:rsidR="00DB1402" w:rsidRPr="00CB4FB3" w:rsidRDefault="00DB1402" w:rsidP="00CB4FB3">
            <w:pPr>
              <w:pStyle w:val="Betarp"/>
              <w:rPr>
                <w:sz w:val="22"/>
              </w:rPr>
            </w:pPr>
            <w:r w:rsidRPr="00CB4FB3">
              <w:rPr>
                <w:sz w:val="22"/>
              </w:rPr>
              <w:t>Vartotojų teisių apsaugos įstatymo Nr. I-657 2, 5, 10, 11, 12, 40 straipsnių, šeštojo skirsnio ir Įstatymo priedo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M. Civilkienė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XIIP-3278</w:t>
            </w:r>
          </w:p>
        </w:tc>
        <w:tc>
          <w:tcPr>
            <w:tcW w:w="3260" w:type="dxa"/>
            <w:shd w:val="clear" w:color="auto" w:fill="FFFFFF"/>
          </w:tcPr>
          <w:p w:rsidR="00DB1402" w:rsidRPr="00CB4FB3" w:rsidRDefault="00DB1402" w:rsidP="00CB4FB3">
            <w:pPr>
              <w:pStyle w:val="Betarp"/>
              <w:rPr>
                <w:sz w:val="22"/>
              </w:rPr>
            </w:pPr>
            <w:r w:rsidRPr="00CB4FB3">
              <w:rPr>
                <w:sz w:val="22"/>
              </w:rPr>
              <w:t>Civilinio proceso kodekso 83 straipsnio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M. Civilkienė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XIIP-3279</w:t>
            </w:r>
          </w:p>
        </w:tc>
        <w:tc>
          <w:tcPr>
            <w:tcW w:w="3260" w:type="dxa"/>
            <w:shd w:val="clear" w:color="auto" w:fill="FFFFFF"/>
          </w:tcPr>
          <w:p w:rsidR="00DB1402" w:rsidRPr="00CB4FB3" w:rsidRDefault="00DB1402" w:rsidP="00CB4FB3">
            <w:pPr>
              <w:pStyle w:val="Betarp"/>
              <w:rPr>
                <w:sz w:val="22"/>
              </w:rPr>
            </w:pPr>
            <w:r w:rsidRPr="00CB4FB3">
              <w:rPr>
                <w:sz w:val="22"/>
              </w:rPr>
              <w:t>Civilinių ginčų taikinamojo tarpininkavimo įstatymo Nr. X-1702 1 straipsnio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M. Civilkienė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XIIP-3280</w:t>
            </w:r>
          </w:p>
        </w:tc>
        <w:tc>
          <w:tcPr>
            <w:tcW w:w="3260" w:type="dxa"/>
            <w:shd w:val="clear" w:color="auto" w:fill="FFFFFF"/>
          </w:tcPr>
          <w:p w:rsidR="00DB1402" w:rsidRPr="00CB4FB3" w:rsidRDefault="00DB1402" w:rsidP="00CB4FB3">
            <w:pPr>
              <w:pStyle w:val="Betarp"/>
              <w:rPr>
                <w:sz w:val="22"/>
              </w:rPr>
            </w:pPr>
            <w:r w:rsidRPr="00CB4FB3">
              <w:rPr>
                <w:sz w:val="22"/>
              </w:rPr>
              <w:t>Elektroninių ryšių įstatymo Nr. IX-2135 34 ir 36 straipsnių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XIIP-3281</w:t>
            </w:r>
          </w:p>
        </w:tc>
        <w:tc>
          <w:tcPr>
            <w:tcW w:w="3260" w:type="dxa"/>
            <w:shd w:val="clear" w:color="auto" w:fill="FFFFFF"/>
          </w:tcPr>
          <w:p w:rsidR="00DB1402" w:rsidRPr="00CB4FB3" w:rsidRDefault="00DB1402" w:rsidP="00CB4FB3">
            <w:pPr>
              <w:pStyle w:val="Betarp"/>
              <w:rPr>
                <w:i/>
                <w:sz w:val="22"/>
              </w:rPr>
            </w:pPr>
            <w:r w:rsidRPr="00CB4FB3">
              <w:rPr>
                <w:sz w:val="22"/>
              </w:rPr>
              <w:t>Pašto įstatymo Nr. VIII-1141 3, 6, 10 ir 13 straipsnių pakeitimo įstatymo projektas</w:t>
            </w:r>
            <w:r w:rsidRPr="00CB4FB3">
              <w:rPr>
                <w:sz w:val="22"/>
              </w:rPr>
              <w:br/>
            </w:r>
            <w:r w:rsidRPr="00CB4FB3">
              <w:rPr>
                <w:sz w:val="22"/>
              </w:rPr>
              <w:b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XIIP-3282</w:t>
            </w:r>
          </w:p>
        </w:tc>
        <w:tc>
          <w:tcPr>
            <w:tcW w:w="3260" w:type="dxa"/>
            <w:shd w:val="clear" w:color="auto" w:fill="FFFFFF"/>
          </w:tcPr>
          <w:p w:rsidR="00DB1402" w:rsidRPr="00CB4FB3" w:rsidRDefault="00DB1402" w:rsidP="00CB4FB3">
            <w:pPr>
              <w:pStyle w:val="Betarp"/>
              <w:rPr>
                <w:sz w:val="22"/>
              </w:rPr>
            </w:pPr>
            <w:r w:rsidRPr="00CB4FB3">
              <w:rPr>
                <w:sz w:val="22"/>
              </w:rPr>
              <w:t>Lietuvos banko įstatymo Nr. I-678 47 straipsnio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XIIP-3283</w:t>
            </w:r>
          </w:p>
        </w:tc>
        <w:tc>
          <w:tcPr>
            <w:tcW w:w="3260" w:type="dxa"/>
            <w:shd w:val="clear" w:color="auto" w:fill="FFFFFF"/>
          </w:tcPr>
          <w:p w:rsidR="00DB1402" w:rsidRPr="00CB4FB3" w:rsidRDefault="00DB1402" w:rsidP="00CB4FB3">
            <w:pPr>
              <w:pStyle w:val="Betarp"/>
              <w:rPr>
                <w:sz w:val="22"/>
              </w:rPr>
            </w:pPr>
            <w:r w:rsidRPr="00CB4FB3">
              <w:rPr>
                <w:sz w:val="22"/>
              </w:rPr>
              <w:t>Energetikos įstatymo Nr. IX-884  34 straipsnio pakeitimo ir papildymo 341 straipsniu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XIIP-3284</w:t>
            </w:r>
          </w:p>
        </w:tc>
        <w:tc>
          <w:tcPr>
            <w:tcW w:w="3260" w:type="dxa"/>
            <w:shd w:val="clear" w:color="auto" w:fill="FFFFFF"/>
          </w:tcPr>
          <w:p w:rsidR="00DB1402" w:rsidRPr="00CB4FB3" w:rsidRDefault="00DB1402" w:rsidP="00CB4FB3">
            <w:pPr>
              <w:pStyle w:val="Betarp"/>
              <w:rPr>
                <w:sz w:val="22"/>
              </w:rPr>
            </w:pPr>
            <w:r w:rsidRPr="00CB4FB3">
              <w:rPr>
                <w:sz w:val="22"/>
              </w:rPr>
              <w:t>Elektros energetikos įstatymo Nr. VIII-1881 78 straipsnio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p w:rsidR="00DB1402" w:rsidRPr="00CB4FB3" w:rsidRDefault="00DB1402" w:rsidP="00CB4FB3">
            <w:pPr>
              <w:pStyle w:val="Betarp"/>
              <w:rPr>
                <w:i/>
                <w:sz w:val="22"/>
              </w:rPr>
            </w:pP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XIIP-3285</w:t>
            </w:r>
          </w:p>
        </w:tc>
        <w:tc>
          <w:tcPr>
            <w:tcW w:w="3260" w:type="dxa"/>
            <w:shd w:val="clear" w:color="auto" w:fill="FFFFFF"/>
          </w:tcPr>
          <w:p w:rsidR="00DB1402" w:rsidRPr="00CB4FB3" w:rsidRDefault="00DB1402" w:rsidP="00CB4FB3">
            <w:pPr>
              <w:pStyle w:val="Betarp"/>
              <w:rPr>
                <w:sz w:val="22"/>
              </w:rPr>
            </w:pPr>
            <w:r w:rsidRPr="00CB4FB3">
              <w:rPr>
                <w:sz w:val="22"/>
              </w:rPr>
              <w:t>Gamtinių dujų įstatymo Nr. VIII-1973 63 straipsnio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p>
          <w:p w:rsidR="00DB1402" w:rsidRPr="00CB4FB3" w:rsidRDefault="00DB1402" w:rsidP="00CB4FB3">
            <w:pPr>
              <w:pStyle w:val="Betarp"/>
              <w:rPr>
                <w:rFonts w:eastAsia="Arial Unicode MS"/>
                <w:noProof/>
                <w:sz w:val="22"/>
              </w:rPr>
            </w:pPr>
            <w:r w:rsidRPr="00CB4FB3">
              <w:rPr>
                <w:rFonts w:eastAsia="Arial Unicode MS"/>
                <w:noProof/>
                <w:sz w:val="22"/>
              </w:rP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XIIP-3286</w:t>
            </w:r>
          </w:p>
        </w:tc>
        <w:tc>
          <w:tcPr>
            <w:tcW w:w="3260" w:type="dxa"/>
            <w:shd w:val="clear" w:color="auto" w:fill="FFFFFF"/>
          </w:tcPr>
          <w:p w:rsidR="00DB1402" w:rsidRPr="00CB4FB3" w:rsidRDefault="00DB1402" w:rsidP="00CB4FB3">
            <w:pPr>
              <w:pStyle w:val="Betarp"/>
              <w:rPr>
                <w:sz w:val="22"/>
              </w:rPr>
            </w:pPr>
            <w:r w:rsidRPr="00CB4FB3">
              <w:rPr>
                <w:sz w:val="22"/>
              </w:rPr>
              <w:t>Šilumos ūkio įstatymo Nr. IX-1565 21 straipsnio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9.00 – 10.00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XIIP-3287</w:t>
            </w:r>
          </w:p>
        </w:tc>
        <w:tc>
          <w:tcPr>
            <w:tcW w:w="3260" w:type="dxa"/>
            <w:shd w:val="clear" w:color="auto" w:fill="FFFFFF"/>
          </w:tcPr>
          <w:p w:rsidR="00DB1402" w:rsidRPr="00CB4FB3" w:rsidRDefault="00DB1402" w:rsidP="00CB4FB3">
            <w:pPr>
              <w:pStyle w:val="Betarp"/>
              <w:rPr>
                <w:sz w:val="22"/>
              </w:rPr>
            </w:pPr>
            <w:r w:rsidRPr="00CB4FB3">
              <w:rPr>
                <w:sz w:val="22"/>
              </w:rPr>
              <w:t>Geriamojo vandens tiekimo ir nuotekų tvarkymo įstatymo Nr. X-764 37 straipsnio pakeitimo įstatymo projektas</w:t>
            </w:r>
            <w:r w:rsidRPr="00CB4FB3">
              <w:rPr>
                <w:sz w:val="22"/>
              </w:rPr>
              <w:br/>
            </w:r>
          </w:p>
          <w:p w:rsidR="00DB1402" w:rsidRPr="00CB4FB3" w:rsidRDefault="00DB1402" w:rsidP="00CB4FB3">
            <w:pPr>
              <w:pStyle w:val="Betarp"/>
              <w:rPr>
                <w:i/>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Pagrindinis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V. Gapšys,</w:t>
            </w:r>
            <w:r w:rsidRPr="00CB4FB3">
              <w:rPr>
                <w:rFonts w:eastAsia="Arial Unicode MS"/>
                <w:noProof/>
                <w:sz w:val="22"/>
              </w:rPr>
              <w:br/>
              <w:t>V. Aleknaitė-Abramikienė,</w:t>
            </w:r>
            <w:r w:rsidRPr="00CB4FB3">
              <w:rPr>
                <w:rFonts w:eastAsia="Arial Unicode MS"/>
                <w:noProof/>
                <w:sz w:val="22"/>
              </w:rPr>
              <w:br/>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10.00 – 10.10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XIIP- 3424</w:t>
            </w:r>
          </w:p>
        </w:tc>
        <w:tc>
          <w:tcPr>
            <w:tcW w:w="3260" w:type="dxa"/>
            <w:shd w:val="clear" w:color="auto" w:fill="FFFFFF"/>
          </w:tcPr>
          <w:p w:rsidR="00DB1402" w:rsidRPr="00CB4FB3" w:rsidRDefault="00DB1402" w:rsidP="00CB4FB3">
            <w:pPr>
              <w:pStyle w:val="Betarp"/>
              <w:rPr>
                <w:rFonts w:eastAsia="Times New Roman"/>
                <w:sz w:val="22"/>
              </w:rPr>
            </w:pPr>
            <w:r w:rsidRPr="00CB4FB3">
              <w:rPr>
                <w:rFonts w:eastAsia="Times New Roman"/>
                <w:sz w:val="22"/>
              </w:rPr>
              <w:t>Konvencijos dėl teisminių ir neteisminių dokumentų civilinėse ir komercinėse bylose įteikimo užsienyje ratifikavimo įstatymo Nr. VIII-1670 2 straipsnio pakeitimo įstatymo projektas</w:t>
            </w:r>
          </w:p>
          <w:p w:rsidR="00DB1402" w:rsidRPr="00CB4FB3" w:rsidRDefault="00DB1402" w:rsidP="00CB4FB3">
            <w:pPr>
              <w:pStyle w:val="Betarp"/>
              <w:rPr>
                <w:sz w:val="22"/>
              </w:rPr>
            </w:pPr>
            <w:r w:rsidRPr="00CB4FB3">
              <w:rPr>
                <w:sz w:val="22"/>
              </w:rPr>
              <w:t>Pateikė Lietuvos Respublikos Prezidentas/ J.Bernatonis, G.Mozūraitis</w:t>
            </w:r>
          </w:p>
        </w:tc>
        <w:tc>
          <w:tcPr>
            <w:tcW w:w="1727" w:type="dxa"/>
            <w:shd w:val="clear" w:color="auto" w:fill="FFFFFF"/>
          </w:tcPr>
          <w:p w:rsidR="00DB1402" w:rsidRPr="00CB4FB3" w:rsidRDefault="00DB1402" w:rsidP="00CB4FB3">
            <w:pPr>
              <w:pStyle w:val="Betarp"/>
              <w:rPr>
                <w:noProof/>
                <w:sz w:val="22"/>
              </w:rPr>
            </w:pPr>
            <w:r w:rsidRPr="00CB4FB3">
              <w:rPr>
                <w:noProof/>
                <w:sz w:val="22"/>
              </w:rPr>
              <w:t>Papildomas</w:t>
            </w:r>
            <w:r w:rsidRPr="00CB4FB3">
              <w:rPr>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S. Šedbaras,</w:t>
            </w:r>
          </w:p>
          <w:p w:rsidR="00DB1402" w:rsidRPr="00CB4FB3" w:rsidRDefault="00DB1402" w:rsidP="00CB4FB3">
            <w:pPr>
              <w:pStyle w:val="Betarp"/>
              <w:rPr>
                <w:rFonts w:eastAsia="Arial Unicode MS"/>
                <w:noProof/>
                <w:sz w:val="22"/>
              </w:rPr>
            </w:pPr>
            <w:r w:rsidRPr="00CB4FB3">
              <w:rPr>
                <w:rFonts w:eastAsia="Arial Unicode MS"/>
                <w:noProof/>
                <w:sz w:val="22"/>
              </w:rPr>
              <w:t>V. Gapšys,</w:t>
            </w:r>
          </w:p>
          <w:p w:rsidR="00DB1402" w:rsidRPr="00CB4FB3" w:rsidRDefault="00DB1402" w:rsidP="00CB4FB3">
            <w:pPr>
              <w:pStyle w:val="Betarp"/>
              <w:rPr>
                <w:noProof/>
                <w:sz w:val="22"/>
              </w:rPr>
            </w:pPr>
            <w:r w:rsidRPr="00CB4FB3">
              <w:rPr>
                <w:rFonts w:eastAsia="Arial Unicode MS"/>
                <w:noProof/>
                <w:sz w:val="22"/>
              </w:rPr>
              <w:t>patarėja</w:t>
            </w:r>
            <w:r w:rsidRPr="00CB4FB3">
              <w:rPr>
                <w:rFonts w:eastAsia="Arial Unicode MS"/>
                <w:noProof/>
                <w:sz w:val="22"/>
              </w:rPr>
              <w:br/>
              <w:t>R. Varanauskienė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10.10 – 10.20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XIIP-3621</w:t>
            </w:r>
          </w:p>
        </w:tc>
        <w:tc>
          <w:tcPr>
            <w:tcW w:w="3260" w:type="dxa"/>
            <w:shd w:val="clear" w:color="auto" w:fill="FFFFFF"/>
          </w:tcPr>
          <w:p w:rsidR="00DB1402" w:rsidRPr="00CB4FB3" w:rsidRDefault="00DB1402" w:rsidP="00CB4FB3">
            <w:pPr>
              <w:pStyle w:val="Betarp"/>
              <w:rPr>
                <w:rFonts w:eastAsia="Times New Roman"/>
                <w:sz w:val="22"/>
              </w:rPr>
            </w:pPr>
            <w:r w:rsidRPr="00CB4FB3">
              <w:rPr>
                <w:rFonts w:eastAsia="Times New Roman"/>
                <w:sz w:val="22"/>
              </w:rPr>
              <w:t>Seimo nutarimo „Dėl atvykstančių (pabėgėlių) į Lietuvos Respubliką problemų nustatymo ir galimo sprendimo“ projektas</w:t>
            </w:r>
          </w:p>
          <w:p w:rsidR="00DB1402" w:rsidRPr="00CB4FB3" w:rsidRDefault="00DB1402" w:rsidP="00CB4FB3">
            <w:pPr>
              <w:pStyle w:val="Betarp"/>
              <w:rPr>
                <w:rFonts w:eastAsia="Times New Roman"/>
                <w:sz w:val="22"/>
              </w:rPr>
            </w:pPr>
            <w:r w:rsidRPr="00CB4FB3">
              <w:rPr>
                <w:rFonts w:eastAsia="Times New Roman"/>
                <w:sz w:val="22"/>
              </w:rPr>
              <w:t>Pateikė Seimo nariai:</w:t>
            </w:r>
            <w:r w:rsidRPr="00CB4FB3">
              <w:rPr>
                <w:rFonts w:eastAsia="Times New Roman"/>
                <w:sz w:val="22"/>
              </w:rPr>
              <w:br/>
              <w:t xml:space="preserve"> M. Zasčiurinskas,</w:t>
            </w:r>
            <w:r w:rsidRPr="00CB4FB3">
              <w:rPr>
                <w:rFonts w:eastAsia="Times New Roman"/>
                <w:sz w:val="22"/>
              </w:rPr>
              <w:br/>
              <w:t xml:space="preserve">D. </w:t>
            </w:r>
            <w:proofErr w:type="spellStart"/>
            <w:r w:rsidRPr="00CB4FB3">
              <w:rPr>
                <w:rFonts w:eastAsia="Times New Roman"/>
                <w:sz w:val="22"/>
              </w:rPr>
              <w:t>Ulickas</w:t>
            </w:r>
            <w:proofErr w:type="spellEnd"/>
            <w:r w:rsidRPr="00CB4FB3">
              <w:rPr>
                <w:rFonts w:eastAsia="Times New Roman"/>
                <w:sz w:val="22"/>
              </w:rPr>
              <w:t>, K. Daukšys</w:t>
            </w:r>
          </w:p>
        </w:tc>
        <w:tc>
          <w:tcPr>
            <w:tcW w:w="1727" w:type="dxa"/>
            <w:shd w:val="clear" w:color="auto" w:fill="FFFFFF"/>
          </w:tcPr>
          <w:p w:rsidR="00DB1402" w:rsidRPr="00CB4FB3" w:rsidRDefault="00DB1402" w:rsidP="00CB4FB3">
            <w:pPr>
              <w:pStyle w:val="Betarp"/>
              <w:rPr>
                <w:noProof/>
                <w:sz w:val="22"/>
              </w:rPr>
            </w:pPr>
            <w:r w:rsidRPr="00CB4FB3">
              <w:rPr>
                <w:noProof/>
                <w:sz w:val="22"/>
              </w:rPr>
              <w:t>Svarstymas dėl atitikties Konstitucijai</w:t>
            </w:r>
          </w:p>
        </w:tc>
        <w:tc>
          <w:tcPr>
            <w:tcW w:w="1691" w:type="dxa"/>
            <w:shd w:val="clear" w:color="auto" w:fill="FFFFFF"/>
          </w:tcPr>
          <w:p w:rsidR="00DB1402" w:rsidRPr="00CB4FB3" w:rsidRDefault="00DB1402" w:rsidP="00CB4FB3">
            <w:pPr>
              <w:pStyle w:val="Betarp"/>
              <w:rPr>
                <w:noProof/>
                <w:sz w:val="22"/>
              </w:rPr>
            </w:pPr>
            <w:r w:rsidRPr="00CB4FB3">
              <w:rPr>
                <w:noProof/>
                <w:sz w:val="22"/>
              </w:rPr>
              <w:t>J. Sabatauskas,</w:t>
            </w:r>
            <w:r w:rsidRPr="00CB4FB3">
              <w:rPr>
                <w:noProof/>
                <w:sz w:val="22"/>
              </w:rPr>
              <w:br/>
              <w:t>S. Šedbaras,</w:t>
            </w:r>
            <w:r w:rsidRPr="00CB4FB3">
              <w:rPr>
                <w:noProof/>
                <w:sz w:val="22"/>
              </w:rPr>
              <w:br/>
              <w:t>patarėja</w:t>
            </w:r>
            <w:r w:rsidRPr="00CB4FB3">
              <w:rPr>
                <w:noProof/>
                <w:sz w:val="22"/>
              </w:rPr>
              <w:br/>
              <w:t>R. Varanauskienė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10.20 – 10.30</w:t>
            </w:r>
            <w:r w:rsidRPr="00CB4FB3">
              <w:rPr>
                <w:noProof/>
                <w:sz w:val="22"/>
              </w:rPr>
              <w:br/>
            </w:r>
            <w:r w:rsidRPr="00CB4FB3">
              <w:rPr>
                <w:noProof/>
                <w:sz w:val="22"/>
              </w:rPr>
              <w:lastRenderedPageBreak/>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lastRenderedPageBreak/>
              <w:t>XIIP-3458</w:t>
            </w:r>
          </w:p>
        </w:tc>
        <w:tc>
          <w:tcPr>
            <w:tcW w:w="3260" w:type="dxa"/>
            <w:shd w:val="clear" w:color="auto" w:fill="FFFFFF"/>
          </w:tcPr>
          <w:p w:rsidR="00DB1402" w:rsidRPr="00CB4FB3" w:rsidRDefault="00DB1402" w:rsidP="00CB4FB3">
            <w:pPr>
              <w:pStyle w:val="Betarp"/>
              <w:rPr>
                <w:sz w:val="22"/>
              </w:rPr>
            </w:pPr>
            <w:r w:rsidRPr="00CB4FB3">
              <w:rPr>
                <w:sz w:val="22"/>
              </w:rPr>
              <w:t>Politinių partijų įstatymo Nr. I-606 papildymo 15</w:t>
            </w:r>
            <w:r w:rsidRPr="00CB4FB3">
              <w:rPr>
                <w:sz w:val="22"/>
                <w:vertAlign w:val="superscript"/>
              </w:rPr>
              <w:t>1</w:t>
            </w:r>
            <w:r w:rsidRPr="00CB4FB3">
              <w:rPr>
                <w:sz w:val="22"/>
              </w:rPr>
              <w:t xml:space="preserve"> straipsniu įstatymo </w:t>
            </w:r>
            <w:r w:rsidRPr="00CB4FB3">
              <w:rPr>
                <w:sz w:val="22"/>
              </w:rPr>
              <w:lastRenderedPageBreak/>
              <w:t>projektas</w:t>
            </w:r>
          </w:p>
          <w:p w:rsidR="00DB1402" w:rsidRPr="00CB4FB3" w:rsidRDefault="00DB1402" w:rsidP="00CB4FB3">
            <w:pPr>
              <w:pStyle w:val="Betarp"/>
              <w:rPr>
                <w:sz w:val="22"/>
              </w:rPr>
            </w:pPr>
            <w:r w:rsidRPr="00CB4FB3">
              <w:rPr>
                <w:sz w:val="22"/>
              </w:rPr>
              <w:t>Seimo narys V.Vasiliauskas</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lastRenderedPageBreak/>
              <w:t xml:space="preserve">Svarstymas dėl atitikties </w:t>
            </w:r>
            <w:r w:rsidRPr="00CB4FB3">
              <w:rPr>
                <w:rFonts w:eastAsia="Arial Unicode MS"/>
                <w:noProof/>
                <w:sz w:val="22"/>
              </w:rPr>
              <w:lastRenderedPageBreak/>
              <w:t>Konstitucijai</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lastRenderedPageBreak/>
              <w:t>J. Sabatauskas,</w:t>
            </w:r>
          </w:p>
          <w:p w:rsidR="00DB1402" w:rsidRPr="00CB4FB3" w:rsidRDefault="00DB1402" w:rsidP="00CB4FB3">
            <w:pPr>
              <w:pStyle w:val="Betarp"/>
              <w:rPr>
                <w:rFonts w:eastAsia="Arial Unicode MS"/>
                <w:noProof/>
                <w:sz w:val="22"/>
              </w:rPr>
            </w:pPr>
            <w:r w:rsidRPr="00CB4FB3">
              <w:rPr>
                <w:rFonts w:eastAsia="Arial Unicode MS"/>
                <w:noProof/>
                <w:sz w:val="22"/>
              </w:rPr>
              <w:t>S. Šedbaras,</w:t>
            </w:r>
          </w:p>
          <w:p w:rsidR="00DB1402" w:rsidRPr="00CB4FB3" w:rsidRDefault="00DB1402" w:rsidP="00CB4FB3">
            <w:pPr>
              <w:pStyle w:val="Betarp"/>
              <w:rPr>
                <w:rFonts w:eastAsia="Arial Unicode MS"/>
                <w:noProof/>
                <w:sz w:val="22"/>
              </w:rPr>
            </w:pPr>
            <w:r w:rsidRPr="00CB4FB3">
              <w:rPr>
                <w:rFonts w:eastAsia="Arial Unicode MS"/>
                <w:noProof/>
                <w:sz w:val="22"/>
              </w:rPr>
              <w:lastRenderedPageBreak/>
              <w:t>patarėja</w:t>
            </w:r>
            <w:r w:rsidRPr="00CB4FB3">
              <w:rPr>
                <w:rFonts w:eastAsia="Arial Unicode MS"/>
                <w:noProof/>
                <w:sz w:val="22"/>
              </w:rPr>
              <w:b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p>
          <w:p w:rsidR="00DB1402" w:rsidRPr="00CB4FB3" w:rsidRDefault="00DB1402" w:rsidP="00CB4FB3">
            <w:pPr>
              <w:pStyle w:val="Betarp"/>
              <w:rPr>
                <w:noProof/>
                <w:sz w:val="22"/>
              </w:rPr>
            </w:pPr>
            <w:r w:rsidRPr="00CB4FB3">
              <w:rPr>
                <w:noProof/>
                <w:sz w:val="22"/>
              </w:rPr>
              <w:t>10.30 – 10.40</w:t>
            </w:r>
          </w:p>
          <w:p w:rsidR="00DB1402" w:rsidRPr="00CB4FB3" w:rsidRDefault="00DB1402" w:rsidP="00CB4FB3">
            <w:pPr>
              <w:pStyle w:val="Betarp"/>
              <w:rPr>
                <w:noProof/>
                <w:sz w:val="22"/>
              </w:rPr>
            </w:pPr>
            <w:r w:rsidRPr="00CB4FB3">
              <w:rPr>
                <w:noProof/>
                <w:sz w:val="22"/>
              </w:rP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XIIP-3620</w:t>
            </w:r>
          </w:p>
        </w:tc>
        <w:tc>
          <w:tcPr>
            <w:tcW w:w="3260" w:type="dxa"/>
            <w:shd w:val="clear" w:color="auto" w:fill="FFFFFF"/>
          </w:tcPr>
          <w:p w:rsidR="00DB1402" w:rsidRPr="00CB4FB3" w:rsidRDefault="00DB1402" w:rsidP="00CB4FB3">
            <w:pPr>
              <w:pStyle w:val="Betarp"/>
              <w:rPr>
                <w:sz w:val="22"/>
              </w:rPr>
            </w:pPr>
            <w:r w:rsidRPr="00CB4FB3">
              <w:rPr>
                <w:sz w:val="22"/>
              </w:rPr>
              <w:t xml:space="preserve">Valstybinių šalpos išmokų įstatymo Nr. I-675 7 straipsnio pakeitimo </w:t>
            </w:r>
            <w:r w:rsidRPr="00CB4FB3">
              <w:rPr>
                <w:rFonts w:eastAsia="BatangChe"/>
                <w:sz w:val="22"/>
              </w:rPr>
              <w:t>įstatymo projektas</w:t>
            </w:r>
          </w:p>
          <w:p w:rsidR="00DB1402" w:rsidRPr="00CB4FB3" w:rsidRDefault="00DB1402" w:rsidP="00CB4FB3">
            <w:pPr>
              <w:pStyle w:val="Betarp"/>
              <w:rPr>
                <w:sz w:val="22"/>
              </w:rPr>
            </w:pPr>
            <w:r w:rsidRPr="00CB4FB3">
              <w:rPr>
                <w:sz w:val="22"/>
              </w:rPr>
              <w:t>Pateikė Seimo nariai:</w:t>
            </w:r>
            <w:r w:rsidRPr="00CB4FB3">
              <w:rPr>
                <w:sz w:val="22"/>
              </w:rPr>
              <w:br/>
              <w:t xml:space="preserve">P. Gražulis, V. Gapšys, </w:t>
            </w:r>
            <w:r w:rsidRPr="00CB4FB3">
              <w:rPr>
                <w:sz w:val="22"/>
              </w:rPr>
              <w:br/>
              <w:t>J. Razma</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Svarstymas dėl atitikties Konstitucijai</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J. Sabatauskas,</w:t>
            </w:r>
          </w:p>
          <w:p w:rsidR="00DB1402" w:rsidRPr="00CB4FB3" w:rsidRDefault="00DB1402" w:rsidP="00CB4FB3">
            <w:pPr>
              <w:pStyle w:val="Betarp"/>
              <w:rPr>
                <w:rFonts w:eastAsia="Arial Unicode MS"/>
                <w:noProof/>
                <w:sz w:val="22"/>
              </w:rPr>
            </w:pPr>
            <w:r w:rsidRPr="00CB4FB3">
              <w:rPr>
                <w:rFonts w:eastAsia="Arial Unicode MS"/>
                <w:noProof/>
                <w:sz w:val="22"/>
              </w:rPr>
              <w:t>S. Šedbaras,</w:t>
            </w:r>
          </w:p>
          <w:p w:rsidR="00DB1402" w:rsidRPr="00CB4FB3" w:rsidRDefault="00DB1402" w:rsidP="00CB4FB3">
            <w:pPr>
              <w:pStyle w:val="Betarp"/>
              <w:rPr>
                <w:rFonts w:eastAsia="Arial Unicode MS"/>
                <w:noProof/>
                <w:sz w:val="22"/>
              </w:rPr>
            </w:pPr>
            <w:r w:rsidRPr="00CB4FB3">
              <w:rPr>
                <w:rFonts w:eastAsia="Arial Unicode MS"/>
                <w:noProof/>
                <w:sz w:val="22"/>
              </w:rPr>
              <w:t>patarėja</w:t>
            </w:r>
            <w:r w:rsidRPr="00CB4FB3">
              <w:rPr>
                <w:rFonts w:eastAsia="Arial Unicode MS"/>
                <w:noProof/>
                <w:sz w:val="22"/>
              </w:rPr>
              <w:br/>
              <w:t>J. Janušauskienė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10.40 – 11.00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XIIP-3332</w:t>
            </w:r>
          </w:p>
        </w:tc>
        <w:tc>
          <w:tcPr>
            <w:tcW w:w="3260" w:type="dxa"/>
            <w:shd w:val="clear" w:color="auto" w:fill="FFFFFF"/>
          </w:tcPr>
          <w:p w:rsidR="00DB1402" w:rsidRPr="00CB4FB3" w:rsidRDefault="00DB1402" w:rsidP="00CB4FB3">
            <w:pPr>
              <w:pStyle w:val="Betarp"/>
              <w:rPr>
                <w:sz w:val="22"/>
              </w:rPr>
            </w:pPr>
            <w:r w:rsidRPr="00CB4FB3">
              <w:rPr>
                <w:sz w:val="22"/>
              </w:rPr>
              <w:t>Specialiųjų tyrimų tarnybos statuto pakeitimo įstatymo projektas</w:t>
            </w:r>
            <w:r w:rsidRPr="00CB4FB3">
              <w:rPr>
                <w:sz w:val="22"/>
              </w:rPr>
              <w:br/>
            </w:r>
            <w:r w:rsidRPr="00CB4FB3">
              <w:rPr>
                <w:sz w:val="22"/>
              </w:rPr>
              <w:b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Papildomas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J. Sabatauskas,</w:t>
            </w:r>
            <w:r w:rsidRPr="00CB4FB3">
              <w:rPr>
                <w:rFonts w:eastAsia="Arial Unicode MS"/>
                <w:noProof/>
                <w:sz w:val="22"/>
              </w:rPr>
              <w:br/>
              <w:t>V. Gailius,</w:t>
            </w:r>
            <w:r w:rsidRPr="00CB4FB3">
              <w:rPr>
                <w:rFonts w:eastAsia="Arial Unicode MS"/>
                <w:noProof/>
                <w:sz w:val="22"/>
              </w:rPr>
              <w:br/>
              <w:t>patarėja</w:t>
            </w:r>
            <w:r w:rsidRPr="00CB4FB3">
              <w:rPr>
                <w:rFonts w:eastAsia="Arial Unicode MS"/>
                <w:noProof/>
                <w:sz w:val="22"/>
              </w:rPr>
              <w:br/>
              <w:t>J. Janušauskienė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10.40 – 11.00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XIIP-3333</w:t>
            </w:r>
          </w:p>
        </w:tc>
        <w:tc>
          <w:tcPr>
            <w:tcW w:w="3260" w:type="dxa"/>
            <w:shd w:val="clear" w:color="auto" w:fill="FFFFFF"/>
          </w:tcPr>
          <w:p w:rsidR="00DB1402" w:rsidRPr="00CB4FB3" w:rsidRDefault="00DB1402" w:rsidP="00CB4FB3">
            <w:pPr>
              <w:pStyle w:val="Betarp"/>
              <w:rPr>
                <w:sz w:val="22"/>
              </w:rPr>
            </w:pPr>
            <w:r w:rsidRPr="00CB4FB3">
              <w:rPr>
                <w:sz w:val="22"/>
              </w:rPr>
              <w:t>Valstybės politikų ir valstybės pareigūnų darbo apmokėjimo įstatymo Nr. VIII-1904 2, 3 straipsnių pakeitimo ir Įstatymo priedėlio papildymo VI skyriumi  įstatymo projektas</w:t>
            </w:r>
            <w:r w:rsidRPr="00CB4FB3">
              <w:rPr>
                <w:sz w:val="22"/>
              </w:rPr>
              <w:br/>
            </w:r>
          </w:p>
          <w:p w:rsidR="00DB1402" w:rsidRPr="00CB4FB3" w:rsidRDefault="00DB1402" w:rsidP="00CB4FB3">
            <w:pPr>
              <w:pStyle w:val="Betarp"/>
              <w:rPr>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Papildomas</w:t>
            </w:r>
          </w:p>
          <w:p w:rsidR="00DB1402" w:rsidRPr="00CB4FB3" w:rsidRDefault="00DB1402" w:rsidP="00CB4FB3">
            <w:pPr>
              <w:pStyle w:val="Betarp"/>
              <w:rPr>
                <w:rFonts w:eastAsia="Arial Unicode MS"/>
                <w:noProof/>
                <w:sz w:val="22"/>
              </w:rPr>
            </w:pPr>
            <w:r w:rsidRPr="00CB4FB3">
              <w:rPr>
                <w:rFonts w:eastAsia="Arial Unicode MS"/>
                <w:noProof/>
                <w:sz w:val="22"/>
              </w:rP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J. Sabatauskas,</w:t>
            </w:r>
            <w:r w:rsidRPr="00CB4FB3">
              <w:rPr>
                <w:rFonts w:eastAsia="Arial Unicode MS"/>
                <w:noProof/>
                <w:sz w:val="22"/>
              </w:rPr>
              <w:br/>
              <w:t>V. Gailius,</w:t>
            </w:r>
            <w:r w:rsidRPr="00CB4FB3">
              <w:rPr>
                <w:rFonts w:eastAsia="Arial Unicode MS"/>
                <w:noProof/>
                <w:sz w:val="22"/>
              </w:rPr>
              <w:br/>
              <w:t>patarėja</w:t>
            </w:r>
            <w:r w:rsidRPr="00CB4FB3">
              <w:rPr>
                <w:rFonts w:eastAsia="Arial Unicode MS"/>
                <w:noProof/>
                <w:sz w:val="22"/>
              </w:rPr>
              <w:br/>
              <w:t>J. Janušauskienė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10.40 – 11.00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XIIP-3334</w:t>
            </w:r>
          </w:p>
        </w:tc>
        <w:tc>
          <w:tcPr>
            <w:tcW w:w="3260" w:type="dxa"/>
            <w:shd w:val="clear" w:color="auto" w:fill="FFFFFF"/>
          </w:tcPr>
          <w:p w:rsidR="00DB1402" w:rsidRPr="00CB4FB3" w:rsidRDefault="00DB1402" w:rsidP="00CB4FB3">
            <w:pPr>
              <w:pStyle w:val="Betarp"/>
              <w:rPr>
                <w:sz w:val="22"/>
              </w:rPr>
            </w:pPr>
            <w:r w:rsidRPr="00CB4FB3">
              <w:rPr>
                <w:sz w:val="22"/>
              </w:rPr>
              <w:t>Specialiųjų tyrimų tarnybos įstatymo Nr. VIII-1649 10, 111, 12, 14 ir 17 straipsnių pakeitimo įstatymo projektas</w:t>
            </w:r>
            <w:r w:rsidRPr="00CB4FB3">
              <w:rPr>
                <w:sz w:val="22"/>
              </w:rPr>
              <w:br/>
            </w:r>
          </w:p>
          <w:p w:rsidR="00DB1402" w:rsidRPr="00CB4FB3" w:rsidRDefault="00DB1402" w:rsidP="00CB4FB3">
            <w:pPr>
              <w:pStyle w:val="Betarp"/>
              <w:rPr>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Papildomas</w:t>
            </w:r>
          </w:p>
          <w:p w:rsidR="00DB1402" w:rsidRPr="00CB4FB3" w:rsidRDefault="00DB1402" w:rsidP="00CB4FB3">
            <w:pPr>
              <w:pStyle w:val="Betarp"/>
              <w:rPr>
                <w:rFonts w:eastAsia="Arial Unicode MS"/>
                <w:noProof/>
                <w:sz w:val="22"/>
              </w:rPr>
            </w:pPr>
            <w:r w:rsidRPr="00CB4FB3">
              <w:rPr>
                <w:rFonts w:eastAsia="Arial Unicode MS"/>
                <w:noProof/>
                <w:sz w:val="22"/>
              </w:rP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J. Sabatauskas,</w:t>
            </w:r>
            <w:r w:rsidRPr="00CB4FB3">
              <w:rPr>
                <w:rFonts w:eastAsia="Arial Unicode MS"/>
                <w:noProof/>
                <w:sz w:val="22"/>
              </w:rPr>
              <w:br/>
              <w:t>V. Gailius,</w:t>
            </w:r>
            <w:r w:rsidRPr="00CB4FB3">
              <w:rPr>
                <w:rFonts w:eastAsia="Arial Unicode MS"/>
                <w:noProof/>
                <w:sz w:val="22"/>
              </w:rPr>
              <w:br/>
              <w:t>patarėja</w:t>
            </w:r>
            <w:r w:rsidRPr="00CB4FB3">
              <w:rPr>
                <w:rFonts w:eastAsia="Arial Unicode MS"/>
                <w:noProof/>
                <w:sz w:val="22"/>
              </w:rPr>
              <w:br/>
              <w:t>J. Janušauskienė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10.40 – 11.00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XIIP-3335</w:t>
            </w:r>
          </w:p>
        </w:tc>
        <w:tc>
          <w:tcPr>
            <w:tcW w:w="3260" w:type="dxa"/>
            <w:shd w:val="clear" w:color="auto" w:fill="FFFFFF"/>
          </w:tcPr>
          <w:p w:rsidR="00DB1402" w:rsidRPr="00CB4FB3" w:rsidRDefault="00DB1402" w:rsidP="00CB4FB3">
            <w:pPr>
              <w:pStyle w:val="Betarp"/>
              <w:rPr>
                <w:sz w:val="22"/>
              </w:rPr>
            </w:pPr>
            <w:r w:rsidRPr="00CB4FB3">
              <w:rPr>
                <w:sz w:val="22"/>
              </w:rPr>
              <w:t>Valstybės tarnybos įstatymo Nr. VIII-1316 4 straipsnio pakeitimo įstatymo projektas</w:t>
            </w:r>
            <w:r w:rsidRPr="00CB4FB3">
              <w:rPr>
                <w:sz w:val="22"/>
              </w:rPr>
              <w:br/>
            </w:r>
          </w:p>
          <w:p w:rsidR="00DB1402" w:rsidRPr="00CB4FB3" w:rsidRDefault="00DB1402" w:rsidP="00CB4FB3">
            <w:pPr>
              <w:pStyle w:val="Betarp"/>
              <w:rPr>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Papildomas</w:t>
            </w:r>
            <w:r w:rsidRPr="00CB4FB3">
              <w:rPr>
                <w:rFonts w:eastAsia="Arial Unicode MS"/>
                <w:noProof/>
                <w:sz w:val="22"/>
              </w:rPr>
              <w:b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J. Sabatauskas,</w:t>
            </w:r>
          </w:p>
          <w:p w:rsidR="00DB1402" w:rsidRPr="00CB4FB3" w:rsidRDefault="00DB1402" w:rsidP="00CB4FB3">
            <w:pPr>
              <w:pStyle w:val="Betarp"/>
              <w:rPr>
                <w:rFonts w:eastAsia="Arial Unicode MS"/>
                <w:noProof/>
                <w:sz w:val="22"/>
              </w:rPr>
            </w:pPr>
            <w:r w:rsidRPr="00CB4FB3">
              <w:rPr>
                <w:rFonts w:eastAsia="Arial Unicode MS"/>
                <w:noProof/>
                <w:sz w:val="22"/>
              </w:rPr>
              <w:t>V. Gailius,</w:t>
            </w:r>
          </w:p>
          <w:p w:rsidR="00DB1402" w:rsidRPr="00CB4FB3" w:rsidRDefault="00DB1402" w:rsidP="00CB4FB3">
            <w:pPr>
              <w:pStyle w:val="Betarp"/>
              <w:rPr>
                <w:rFonts w:eastAsia="Arial Unicode MS"/>
                <w:noProof/>
                <w:sz w:val="22"/>
              </w:rPr>
            </w:pPr>
            <w:r w:rsidRPr="00CB4FB3">
              <w:rPr>
                <w:rFonts w:eastAsia="Arial Unicode MS"/>
                <w:noProof/>
                <w:sz w:val="22"/>
              </w:rPr>
              <w:t>patarėja</w:t>
            </w:r>
          </w:p>
          <w:p w:rsidR="00DB1402" w:rsidRPr="00CB4FB3" w:rsidRDefault="00DB1402" w:rsidP="00CB4FB3">
            <w:pPr>
              <w:pStyle w:val="Betarp"/>
              <w:rPr>
                <w:rFonts w:eastAsia="Arial Unicode MS"/>
                <w:noProof/>
                <w:sz w:val="22"/>
              </w:rPr>
            </w:pPr>
            <w:r w:rsidRPr="00CB4FB3">
              <w:rPr>
                <w:rFonts w:eastAsia="Arial Unicode MS"/>
                <w:noProof/>
                <w:sz w:val="22"/>
              </w:rPr>
              <w:t>R. Karpavičiūtė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10.40 – 11.00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r w:rsidRPr="00CB4FB3">
              <w:rPr>
                <w:noProof/>
                <w:sz w:val="22"/>
              </w:rPr>
              <w:t>XIIP-3336</w:t>
            </w:r>
          </w:p>
        </w:tc>
        <w:tc>
          <w:tcPr>
            <w:tcW w:w="3260" w:type="dxa"/>
            <w:shd w:val="clear" w:color="auto" w:fill="FFFFFF"/>
          </w:tcPr>
          <w:p w:rsidR="00DB1402" w:rsidRPr="00CB4FB3" w:rsidRDefault="00DB1402" w:rsidP="00CB4FB3">
            <w:pPr>
              <w:pStyle w:val="Betarp"/>
              <w:rPr>
                <w:sz w:val="22"/>
              </w:rPr>
            </w:pPr>
            <w:r w:rsidRPr="00CB4FB3">
              <w:rPr>
                <w:sz w:val="22"/>
              </w:rPr>
              <w:t>Valstybinio socialinio draudimo įstatymo Nr. I-1336 4 straipsnio pakeitimo įstatymo projektas</w:t>
            </w:r>
            <w:r w:rsidRPr="00CB4FB3">
              <w:rPr>
                <w:sz w:val="22"/>
              </w:rPr>
              <w:br/>
            </w:r>
          </w:p>
          <w:p w:rsidR="00DB1402" w:rsidRPr="00CB4FB3" w:rsidRDefault="00DB1402" w:rsidP="00CB4FB3">
            <w:pPr>
              <w:pStyle w:val="Betarp"/>
              <w:rPr>
                <w:iCs/>
                <w:snapToGrid w:val="0"/>
                <w:sz w:val="22"/>
              </w:rPr>
            </w:pPr>
            <w:r w:rsidRPr="00CB4FB3">
              <w:rPr>
                <w:sz w:val="22"/>
              </w:rPr>
              <w:t>Pateikė  - Vyriausybė/ TM</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Papildomas</w:t>
            </w:r>
          </w:p>
          <w:p w:rsidR="00DB1402" w:rsidRPr="00CB4FB3" w:rsidRDefault="00DB1402" w:rsidP="00CB4FB3">
            <w:pPr>
              <w:pStyle w:val="Betarp"/>
              <w:rPr>
                <w:rFonts w:eastAsia="Arial Unicode MS"/>
                <w:noProof/>
                <w:sz w:val="22"/>
              </w:rPr>
            </w:pPr>
            <w:r w:rsidRPr="00CB4FB3">
              <w:rPr>
                <w:rFonts w:eastAsia="Arial Unicode MS"/>
                <w:noProof/>
                <w:sz w:val="22"/>
              </w:rPr>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J. Sabatauskas,</w:t>
            </w:r>
          </w:p>
          <w:p w:rsidR="00DB1402" w:rsidRPr="00CB4FB3" w:rsidRDefault="00DB1402" w:rsidP="00CB4FB3">
            <w:pPr>
              <w:pStyle w:val="Betarp"/>
              <w:rPr>
                <w:rFonts w:eastAsia="Arial Unicode MS"/>
                <w:noProof/>
                <w:sz w:val="22"/>
              </w:rPr>
            </w:pPr>
            <w:r w:rsidRPr="00CB4FB3">
              <w:rPr>
                <w:rFonts w:eastAsia="Arial Unicode MS"/>
                <w:noProof/>
                <w:sz w:val="22"/>
              </w:rPr>
              <w:t>V. Gailius,</w:t>
            </w:r>
          </w:p>
          <w:p w:rsidR="00DB1402" w:rsidRPr="00CB4FB3" w:rsidRDefault="00DB1402" w:rsidP="00CB4FB3">
            <w:pPr>
              <w:pStyle w:val="Betarp"/>
              <w:rPr>
                <w:rFonts w:eastAsia="Arial Unicode MS"/>
                <w:noProof/>
                <w:sz w:val="22"/>
              </w:rPr>
            </w:pPr>
            <w:r w:rsidRPr="00CB4FB3">
              <w:rPr>
                <w:rFonts w:eastAsia="Arial Unicode MS"/>
                <w:noProof/>
                <w:sz w:val="22"/>
              </w:rPr>
              <w:t>patarėja</w:t>
            </w:r>
          </w:p>
          <w:p w:rsidR="00DB1402" w:rsidRPr="00CB4FB3" w:rsidRDefault="00DB1402" w:rsidP="00CB4FB3">
            <w:pPr>
              <w:pStyle w:val="Betarp"/>
              <w:rPr>
                <w:rFonts w:eastAsia="Arial Unicode MS"/>
                <w:noProof/>
                <w:sz w:val="22"/>
              </w:rPr>
            </w:pPr>
            <w:r w:rsidRPr="00CB4FB3">
              <w:rPr>
                <w:rFonts w:eastAsia="Arial Unicode MS"/>
                <w:noProof/>
                <w:sz w:val="22"/>
              </w:rPr>
              <w:t>J. Janušauskienė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11.00 – 11.30</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p>
        </w:tc>
        <w:tc>
          <w:tcPr>
            <w:tcW w:w="3260" w:type="dxa"/>
            <w:shd w:val="clear" w:color="auto" w:fill="FFFFFF"/>
          </w:tcPr>
          <w:p w:rsidR="00DB1402" w:rsidRPr="00CB4FB3" w:rsidRDefault="00DB1402" w:rsidP="00CB4FB3">
            <w:pPr>
              <w:pStyle w:val="Betarp"/>
              <w:rPr>
                <w:sz w:val="22"/>
              </w:rPr>
            </w:pPr>
            <w:r w:rsidRPr="00CB4FB3">
              <w:rPr>
                <w:sz w:val="22"/>
              </w:rPr>
              <w:t>Dėl 2014 m. vasario 20 d. Lietuvos Respublikos vidaus reikalų ministro ir Lietuvos Respublikos sveikatos apsaugos ministro įsakymu Nr. 1V-118/V-253 patvirtinto Bendrojo pagalbos telefono numerio 112 paslaugų infrastruktūros plėtros 2014 – 2016 metų veiksmų plano įgyvendinimo eigos</w:t>
            </w:r>
          </w:p>
        </w:tc>
        <w:tc>
          <w:tcPr>
            <w:tcW w:w="1727" w:type="dxa"/>
            <w:shd w:val="clear" w:color="auto" w:fill="FFFFFF"/>
          </w:tcPr>
          <w:p w:rsidR="00DB1402" w:rsidRPr="00CB4FB3" w:rsidRDefault="00DB1402" w:rsidP="00CB4FB3">
            <w:pPr>
              <w:pStyle w:val="Betarp"/>
              <w:rPr>
                <w:rFonts w:eastAsia="Times New Roman"/>
                <w:color w:val="000000"/>
                <w:sz w:val="22"/>
              </w:rPr>
            </w:pPr>
            <w:r w:rsidRPr="00CB4FB3">
              <w:rPr>
                <w:rFonts w:eastAsia="Times New Roman"/>
                <w:color w:val="000000"/>
                <w:sz w:val="22"/>
              </w:rPr>
              <w:t>Parlamentinė kontrolė</w:t>
            </w:r>
          </w:p>
        </w:tc>
        <w:tc>
          <w:tcPr>
            <w:tcW w:w="1691" w:type="dxa"/>
            <w:shd w:val="clear" w:color="auto" w:fill="FFFFFF"/>
          </w:tcPr>
          <w:p w:rsidR="00DB1402" w:rsidRPr="00CB4FB3" w:rsidRDefault="00DB1402" w:rsidP="00CB4FB3">
            <w:pPr>
              <w:pStyle w:val="Betarp"/>
              <w:rPr>
                <w:noProof/>
                <w:sz w:val="22"/>
              </w:rPr>
            </w:pPr>
            <w:r w:rsidRPr="00CB4FB3">
              <w:rPr>
                <w:noProof/>
                <w:sz w:val="22"/>
              </w:rPr>
              <w:t>J. Sabatauskas,</w:t>
            </w:r>
            <w:r w:rsidRPr="00CB4FB3">
              <w:rPr>
                <w:noProof/>
                <w:sz w:val="22"/>
              </w:rPr>
              <w:br/>
              <w:t>S. Šedbaras,</w:t>
            </w:r>
            <w:r w:rsidRPr="00CB4FB3">
              <w:rPr>
                <w:noProof/>
                <w:sz w:val="22"/>
              </w:rPr>
              <w:br/>
              <w:t>patarėja</w:t>
            </w:r>
            <w:r w:rsidRPr="00CB4FB3">
              <w:rPr>
                <w:noProof/>
                <w:sz w:val="22"/>
              </w:rPr>
              <w:br/>
              <w:t>J. Janušauskienė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p>
        </w:tc>
        <w:tc>
          <w:tcPr>
            <w:tcW w:w="3260" w:type="dxa"/>
            <w:shd w:val="clear" w:color="auto" w:fill="FFFFFF"/>
          </w:tcPr>
          <w:p w:rsidR="00DB1402" w:rsidRPr="00CB4FB3" w:rsidRDefault="00DB1402" w:rsidP="00CB4FB3">
            <w:pPr>
              <w:pStyle w:val="Betarp"/>
              <w:rPr>
                <w:sz w:val="22"/>
              </w:rPr>
            </w:pPr>
            <w:r w:rsidRPr="00CB4FB3">
              <w:rPr>
                <w:sz w:val="22"/>
              </w:rPr>
              <w:t xml:space="preserve">Konstitucinio Teismo </w:t>
            </w:r>
            <w:r w:rsidRPr="00CB4FB3">
              <w:rPr>
                <w:sz w:val="22"/>
              </w:rPr>
              <w:br/>
              <w:t xml:space="preserve">2015-09-22  nutarimas </w:t>
            </w:r>
            <w:r w:rsidRPr="00CB4FB3">
              <w:rPr>
                <w:sz w:val="22"/>
              </w:rPr>
              <w:br/>
              <w:t>Dėl apmokestinimo nekilnojamojo turto mokesčiu</w:t>
            </w:r>
          </w:p>
        </w:tc>
        <w:tc>
          <w:tcPr>
            <w:tcW w:w="1727" w:type="dxa"/>
            <w:shd w:val="clear" w:color="auto" w:fill="FFFFFF"/>
          </w:tcPr>
          <w:p w:rsidR="00DB1402" w:rsidRPr="00CB4FB3" w:rsidRDefault="00DB1402" w:rsidP="00CB4FB3">
            <w:pPr>
              <w:pStyle w:val="Betarp"/>
              <w:rPr>
                <w:rFonts w:eastAsia="Times New Roman"/>
                <w:color w:val="000000"/>
                <w:sz w:val="22"/>
              </w:rPr>
            </w:pPr>
            <w:r w:rsidRPr="00CB4FB3">
              <w:rPr>
                <w:rFonts w:eastAsia="Times New Roman"/>
                <w:color w:val="000000"/>
                <w:sz w:val="22"/>
              </w:rPr>
              <w:t>Prieštarauja</w:t>
            </w:r>
            <w:r w:rsidRPr="00CB4FB3">
              <w:rPr>
                <w:rFonts w:eastAsia="Times New Roman"/>
                <w:color w:val="000000"/>
                <w:sz w:val="22"/>
              </w:rPr>
              <w:br/>
            </w:r>
          </w:p>
        </w:tc>
        <w:tc>
          <w:tcPr>
            <w:tcW w:w="1691" w:type="dxa"/>
            <w:shd w:val="clear" w:color="auto" w:fill="FFFFFF"/>
          </w:tcPr>
          <w:p w:rsidR="00DB1402" w:rsidRPr="00CB4FB3" w:rsidRDefault="00DB1402" w:rsidP="00CB4FB3">
            <w:pPr>
              <w:pStyle w:val="Betarp"/>
              <w:rPr>
                <w:noProof/>
                <w:sz w:val="22"/>
              </w:rPr>
            </w:pPr>
            <w:r w:rsidRPr="00CB4FB3">
              <w:rPr>
                <w:noProof/>
                <w:sz w:val="22"/>
              </w:rPr>
              <w:t>J. Sabatauskas,</w:t>
            </w:r>
            <w:r w:rsidRPr="00CB4FB3">
              <w:rPr>
                <w:noProof/>
                <w:sz w:val="22"/>
              </w:rPr>
              <w:br/>
              <w:t>patarėja</w:t>
            </w:r>
            <w:r w:rsidRPr="00CB4FB3">
              <w:rPr>
                <w:noProof/>
                <w:sz w:val="22"/>
              </w:rPr>
              <w:br/>
              <w:t>R. Varanauskienė</w:t>
            </w:r>
          </w:p>
        </w:tc>
      </w:tr>
      <w:tr w:rsidR="00DB1402" w:rsidRPr="0042206A" w:rsidTr="00CB4FB3">
        <w:trPr>
          <w:trHeight w:val="20"/>
          <w:jc w:val="center"/>
        </w:trPr>
        <w:tc>
          <w:tcPr>
            <w:tcW w:w="489" w:type="dxa"/>
            <w:shd w:val="clear" w:color="auto" w:fill="FFFFFF"/>
          </w:tcPr>
          <w:p w:rsidR="00DB1402" w:rsidRPr="00CB4FB3" w:rsidRDefault="00DB1402" w:rsidP="00404858">
            <w:pPr>
              <w:pStyle w:val="Betarp"/>
              <w:numPr>
                <w:ilvl w:val="0"/>
                <w:numId w:val="7"/>
              </w:numPr>
              <w:ind w:left="473"/>
              <w:rPr>
                <w:rFonts w:eastAsia="Times New Roman"/>
                <w:noProof/>
                <w:sz w:val="22"/>
              </w:rPr>
            </w:pPr>
          </w:p>
        </w:tc>
        <w:tc>
          <w:tcPr>
            <w:tcW w:w="1418" w:type="dxa"/>
            <w:shd w:val="clear" w:color="auto" w:fill="FFFFFF"/>
          </w:tcPr>
          <w:p w:rsidR="00DB1402" w:rsidRPr="00CB4FB3" w:rsidRDefault="00DB1402" w:rsidP="00CB4FB3">
            <w:pPr>
              <w:pStyle w:val="Betarp"/>
              <w:rPr>
                <w:noProof/>
                <w:sz w:val="22"/>
              </w:rPr>
            </w:pPr>
            <w:r w:rsidRPr="00CB4FB3">
              <w:rPr>
                <w:noProof/>
                <w:sz w:val="22"/>
              </w:rPr>
              <w:t>2015-10-21</w:t>
            </w:r>
            <w:r w:rsidRPr="00CB4FB3">
              <w:rPr>
                <w:noProof/>
                <w:sz w:val="22"/>
              </w:rPr>
              <w:br/>
              <w:t>I r. 455 s.</w:t>
            </w:r>
          </w:p>
        </w:tc>
        <w:tc>
          <w:tcPr>
            <w:tcW w:w="1134" w:type="dxa"/>
            <w:shd w:val="clear" w:color="auto" w:fill="FFFFFF"/>
          </w:tcPr>
          <w:p w:rsidR="00DB1402" w:rsidRPr="00CB4FB3" w:rsidRDefault="00DB1402" w:rsidP="00CB4FB3">
            <w:pPr>
              <w:pStyle w:val="Betarp"/>
              <w:rPr>
                <w:noProof/>
                <w:sz w:val="22"/>
              </w:rPr>
            </w:pPr>
          </w:p>
        </w:tc>
        <w:tc>
          <w:tcPr>
            <w:tcW w:w="3260" w:type="dxa"/>
            <w:shd w:val="clear" w:color="auto" w:fill="FFFFFF"/>
          </w:tcPr>
          <w:p w:rsidR="00DB1402" w:rsidRPr="00CB4FB3" w:rsidRDefault="00DB1402" w:rsidP="00CB4FB3">
            <w:pPr>
              <w:pStyle w:val="Betarp"/>
              <w:rPr>
                <w:sz w:val="22"/>
              </w:rPr>
            </w:pPr>
            <w:r w:rsidRPr="00CB4FB3">
              <w:rPr>
                <w:sz w:val="22"/>
              </w:rPr>
              <w:t>Vilniaus universiteto Teisės fakulteto 2015 m. spalio 14 d.</w:t>
            </w:r>
            <w:r w:rsidRPr="00CB4FB3">
              <w:rPr>
                <w:sz w:val="22"/>
              </w:rPr>
              <w:br/>
            </w:r>
            <w:r w:rsidRPr="00CB4FB3">
              <w:rPr>
                <w:sz w:val="22"/>
              </w:rPr>
              <w:lastRenderedPageBreak/>
              <w:t xml:space="preserve"> raštas Nr. S-224 </w:t>
            </w:r>
            <w:r w:rsidRPr="00CB4FB3">
              <w:rPr>
                <w:sz w:val="22"/>
              </w:rPr>
              <w:br/>
              <w:t>Dėl bendradarbiavimo galimybių</w:t>
            </w:r>
          </w:p>
        </w:tc>
        <w:tc>
          <w:tcPr>
            <w:tcW w:w="1727"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lastRenderedPageBreak/>
              <w:t>Svarstymas</w:t>
            </w:r>
          </w:p>
        </w:tc>
        <w:tc>
          <w:tcPr>
            <w:tcW w:w="1691" w:type="dxa"/>
            <w:shd w:val="clear" w:color="auto" w:fill="FFFFFF"/>
          </w:tcPr>
          <w:p w:rsidR="00DB1402" w:rsidRPr="00CB4FB3" w:rsidRDefault="00DB1402" w:rsidP="00CB4FB3">
            <w:pPr>
              <w:pStyle w:val="Betarp"/>
              <w:rPr>
                <w:rFonts w:eastAsia="Arial Unicode MS"/>
                <w:noProof/>
                <w:sz w:val="22"/>
              </w:rPr>
            </w:pPr>
            <w:r w:rsidRPr="00CB4FB3">
              <w:rPr>
                <w:rFonts w:eastAsia="Arial Unicode MS"/>
                <w:noProof/>
                <w:sz w:val="22"/>
              </w:rPr>
              <w:t>J. Sabatauskas,</w:t>
            </w:r>
            <w:r w:rsidRPr="00CB4FB3">
              <w:rPr>
                <w:rFonts w:eastAsia="Arial Unicode MS"/>
                <w:noProof/>
                <w:sz w:val="22"/>
              </w:rPr>
              <w:br/>
              <w:t>padėjėja</w:t>
            </w:r>
            <w:r w:rsidRPr="00CB4FB3">
              <w:rPr>
                <w:rFonts w:eastAsia="Arial Unicode MS"/>
                <w:noProof/>
                <w:sz w:val="22"/>
              </w:rPr>
              <w:br/>
            </w:r>
            <w:r w:rsidRPr="00CB4FB3">
              <w:rPr>
                <w:rFonts w:eastAsia="Arial Unicode MS"/>
                <w:noProof/>
                <w:sz w:val="22"/>
              </w:rPr>
              <w:lastRenderedPageBreak/>
              <w:t>A. Bacevičienė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07"/>
        <w:gridCol w:w="1529"/>
      </w:tblGrid>
      <w:tr w:rsidR="00563007" w:rsidRPr="0075439B" w:rsidTr="006949EB">
        <w:trPr>
          <w:trHeight w:val="227"/>
          <w:jc w:val="center"/>
        </w:trPr>
        <w:tc>
          <w:tcPr>
            <w:tcW w:w="564" w:type="dxa"/>
            <w:vAlign w:val="center"/>
          </w:tcPr>
          <w:p w:rsidR="00563007" w:rsidRPr="0075439B" w:rsidRDefault="00563007" w:rsidP="006949EB">
            <w:pPr>
              <w:pStyle w:val="Betarp"/>
              <w:jc w:val="center"/>
              <w:rPr>
                <w:b/>
                <w:sz w:val="22"/>
              </w:rPr>
            </w:pPr>
            <w:r w:rsidRPr="0075439B">
              <w:rPr>
                <w:b/>
                <w:sz w:val="22"/>
              </w:rPr>
              <w:t>Eil. Nr.</w:t>
            </w:r>
          </w:p>
        </w:tc>
        <w:tc>
          <w:tcPr>
            <w:tcW w:w="1489" w:type="dxa"/>
            <w:vAlign w:val="center"/>
            <w:hideMark/>
          </w:tcPr>
          <w:p w:rsidR="00563007" w:rsidRPr="0075439B" w:rsidRDefault="00563007" w:rsidP="006949EB">
            <w:pPr>
              <w:pStyle w:val="Betarp"/>
              <w:jc w:val="center"/>
              <w:rPr>
                <w:b/>
                <w:sz w:val="22"/>
              </w:rPr>
            </w:pPr>
            <w:r w:rsidRPr="0075439B">
              <w:rPr>
                <w:b/>
                <w:sz w:val="22"/>
              </w:rPr>
              <w:t>Data,</w:t>
            </w:r>
            <w:r w:rsidRPr="0075439B">
              <w:rPr>
                <w:b/>
                <w:sz w:val="22"/>
              </w:rPr>
              <w:br/>
              <w:t>laikas,</w:t>
            </w:r>
            <w:r w:rsidRPr="0075439B">
              <w:rPr>
                <w:b/>
                <w:sz w:val="22"/>
              </w:rPr>
              <w:br/>
              <w:t>vieta</w:t>
            </w:r>
          </w:p>
        </w:tc>
        <w:tc>
          <w:tcPr>
            <w:tcW w:w="1275" w:type="dxa"/>
            <w:vAlign w:val="center"/>
            <w:hideMark/>
          </w:tcPr>
          <w:p w:rsidR="00563007" w:rsidRPr="009C7AB9" w:rsidRDefault="00563007" w:rsidP="006949EB">
            <w:pPr>
              <w:pStyle w:val="Betarp"/>
              <w:jc w:val="center"/>
              <w:rPr>
                <w:b/>
                <w:sz w:val="22"/>
              </w:rPr>
            </w:pPr>
            <w:r w:rsidRPr="009C7AB9">
              <w:rPr>
                <w:b/>
                <w:sz w:val="22"/>
              </w:rPr>
              <w:t>Projekto Nr.</w:t>
            </w:r>
          </w:p>
        </w:tc>
        <w:tc>
          <w:tcPr>
            <w:tcW w:w="3075" w:type="dxa"/>
            <w:tcBorders>
              <w:right w:val="single" w:sz="4" w:space="0" w:color="auto"/>
            </w:tcBorders>
            <w:vAlign w:val="center"/>
          </w:tcPr>
          <w:p w:rsidR="00563007" w:rsidRPr="009C7AB9" w:rsidRDefault="00563007" w:rsidP="006949EB">
            <w:pPr>
              <w:pStyle w:val="Betarp"/>
              <w:jc w:val="center"/>
              <w:rPr>
                <w:b/>
                <w:sz w:val="22"/>
              </w:rPr>
            </w:pPr>
            <w:r w:rsidRPr="009C7AB9">
              <w:rPr>
                <w:b/>
                <w:sz w:val="22"/>
              </w:rPr>
              <w:t>Svarstomi klausimai</w:t>
            </w:r>
          </w:p>
        </w:tc>
        <w:tc>
          <w:tcPr>
            <w:tcW w:w="1707" w:type="dxa"/>
            <w:tcBorders>
              <w:left w:val="single" w:sz="4" w:space="0" w:color="auto"/>
            </w:tcBorders>
            <w:vAlign w:val="center"/>
          </w:tcPr>
          <w:p w:rsidR="00563007" w:rsidRPr="009C7AB9" w:rsidRDefault="00563007" w:rsidP="006949EB">
            <w:pPr>
              <w:pStyle w:val="Betarp"/>
              <w:jc w:val="center"/>
              <w:rPr>
                <w:b/>
                <w:sz w:val="22"/>
              </w:rPr>
            </w:pPr>
            <w:r w:rsidRPr="009C7AB9">
              <w:rPr>
                <w:b/>
                <w:sz w:val="22"/>
              </w:rPr>
              <w:t>Pagrindinis ar papildomas komitetas (stadija)</w:t>
            </w:r>
          </w:p>
        </w:tc>
        <w:tc>
          <w:tcPr>
            <w:tcW w:w="1529" w:type="dxa"/>
            <w:vAlign w:val="center"/>
            <w:hideMark/>
          </w:tcPr>
          <w:p w:rsidR="00563007" w:rsidRPr="0075439B" w:rsidRDefault="00563007" w:rsidP="006949EB">
            <w:pPr>
              <w:pStyle w:val="Betarp"/>
              <w:jc w:val="center"/>
              <w:rPr>
                <w:b/>
                <w:sz w:val="22"/>
              </w:rPr>
            </w:pPr>
            <w:r w:rsidRPr="0075439B">
              <w:rPr>
                <w:b/>
                <w:sz w:val="22"/>
              </w:rPr>
              <w:t>Komiteto išvadų rengėjai,</w:t>
            </w:r>
            <w:r w:rsidRPr="0075439B">
              <w:rPr>
                <w:b/>
                <w:sz w:val="22"/>
              </w:rPr>
              <w:br/>
              <w:t>biuro tarnautojai</w:t>
            </w:r>
          </w:p>
        </w:tc>
      </w:tr>
      <w:tr w:rsidR="00563007" w:rsidRPr="00747BED" w:rsidTr="006949EB">
        <w:trPr>
          <w:trHeight w:val="227"/>
          <w:jc w:val="center"/>
        </w:trPr>
        <w:tc>
          <w:tcPr>
            <w:tcW w:w="564" w:type="dxa"/>
          </w:tcPr>
          <w:p w:rsidR="00563007" w:rsidRPr="00747BED" w:rsidRDefault="00563007" w:rsidP="00404858">
            <w:pPr>
              <w:pStyle w:val="Betarp"/>
              <w:numPr>
                <w:ilvl w:val="0"/>
                <w:numId w:val="9"/>
              </w:numPr>
              <w:ind w:left="473"/>
              <w:rPr>
                <w:sz w:val="22"/>
              </w:rPr>
            </w:pPr>
          </w:p>
        </w:tc>
        <w:tc>
          <w:tcPr>
            <w:tcW w:w="1489" w:type="dxa"/>
            <w:shd w:val="clear" w:color="auto" w:fill="auto"/>
          </w:tcPr>
          <w:p w:rsidR="00563007" w:rsidRPr="00C42F70" w:rsidRDefault="00563007" w:rsidP="006949EB">
            <w:pPr>
              <w:pStyle w:val="Betarp"/>
              <w:jc w:val="center"/>
              <w:rPr>
                <w:rFonts w:eastAsia="Times New Roman"/>
                <w:sz w:val="22"/>
              </w:rPr>
            </w:pPr>
            <w:r w:rsidRPr="00C42F70">
              <w:rPr>
                <w:rFonts w:eastAsia="Times New Roman"/>
                <w:sz w:val="22"/>
              </w:rPr>
              <w:t>2015-10-21</w:t>
            </w:r>
            <w:r w:rsidRPr="00C42F70">
              <w:rPr>
                <w:rFonts w:eastAsia="Times New Roman"/>
                <w:sz w:val="22"/>
              </w:rPr>
              <w:br/>
              <w:t>10.00–10.20</w:t>
            </w:r>
            <w:r w:rsidRPr="00C42F70">
              <w:rPr>
                <w:rFonts w:eastAsia="Times New Roman"/>
                <w:sz w:val="22"/>
                <w:lang w:val="en-US"/>
              </w:rPr>
              <w:br/>
            </w:r>
            <w:r w:rsidRPr="00C42F70">
              <w:rPr>
                <w:rFonts w:eastAsia="Times New Roman"/>
                <w:sz w:val="22"/>
              </w:rPr>
              <w:t>I r. Lietuvos Tarybos salė</w:t>
            </w:r>
          </w:p>
        </w:tc>
        <w:tc>
          <w:tcPr>
            <w:tcW w:w="6057" w:type="dxa"/>
            <w:gridSpan w:val="3"/>
            <w:shd w:val="clear" w:color="auto" w:fill="auto"/>
          </w:tcPr>
          <w:p w:rsidR="00563007" w:rsidRPr="00C42F70" w:rsidRDefault="00563007" w:rsidP="006949EB">
            <w:pPr>
              <w:spacing w:after="0" w:line="240" w:lineRule="auto"/>
              <w:jc w:val="both"/>
              <w:rPr>
                <w:sz w:val="22"/>
                <w:szCs w:val="22"/>
              </w:rPr>
            </w:pPr>
            <w:r w:rsidRPr="00C42F70">
              <w:rPr>
                <w:sz w:val="22"/>
                <w:szCs w:val="22"/>
                <w:lang w:eastAsia="en-US"/>
              </w:rPr>
              <w:t xml:space="preserve">Dėl Valstybės kontrolės Valstybinio audito ataskaitos </w:t>
            </w:r>
            <w:r>
              <w:rPr>
                <w:sz w:val="22"/>
                <w:szCs w:val="22"/>
                <w:lang w:eastAsia="en-US"/>
              </w:rPr>
              <w:t>„</w:t>
            </w:r>
            <w:r w:rsidRPr="00C42F70">
              <w:rPr>
                <w:sz w:val="22"/>
                <w:szCs w:val="22"/>
                <w:lang w:eastAsia="en-US"/>
              </w:rPr>
              <w:t>Dėl Lietuvos Respublikos Užsienio reikalų ministerijoje atlikto finansinio (teisėtumo) audito rezultatų</w:t>
            </w:r>
            <w:r>
              <w:rPr>
                <w:sz w:val="22"/>
                <w:szCs w:val="22"/>
                <w:lang w:eastAsia="en-US"/>
              </w:rPr>
              <w:t>“</w:t>
            </w:r>
          </w:p>
        </w:tc>
        <w:tc>
          <w:tcPr>
            <w:tcW w:w="1529" w:type="dxa"/>
            <w:shd w:val="clear" w:color="auto" w:fill="auto"/>
          </w:tcPr>
          <w:p w:rsidR="00563007" w:rsidRPr="00C42F70" w:rsidRDefault="00563007" w:rsidP="006949EB">
            <w:pPr>
              <w:pStyle w:val="Betarp"/>
              <w:rPr>
                <w:rFonts w:eastAsia="Times New Roman"/>
                <w:sz w:val="22"/>
              </w:rPr>
            </w:pPr>
            <w:r w:rsidRPr="00C42F70">
              <w:rPr>
                <w:sz w:val="22"/>
              </w:rPr>
              <w:t>B. Juodka</w:t>
            </w:r>
            <w:r w:rsidRPr="00C42F70">
              <w:rPr>
                <w:sz w:val="22"/>
              </w:rPr>
              <w:br/>
              <w:t xml:space="preserve">E. </w:t>
            </w:r>
            <w:proofErr w:type="spellStart"/>
            <w:r w:rsidRPr="00C42F70">
              <w:rPr>
                <w:sz w:val="22"/>
              </w:rPr>
              <w:t>Zelenka</w:t>
            </w:r>
            <w:proofErr w:type="spellEnd"/>
          </w:p>
        </w:tc>
      </w:tr>
      <w:tr w:rsidR="00563007" w:rsidRPr="00747BED" w:rsidTr="006949EB">
        <w:trPr>
          <w:trHeight w:val="542"/>
          <w:jc w:val="center"/>
        </w:trPr>
        <w:tc>
          <w:tcPr>
            <w:tcW w:w="564" w:type="dxa"/>
          </w:tcPr>
          <w:p w:rsidR="00563007" w:rsidRPr="00747BED" w:rsidRDefault="00563007" w:rsidP="00404858">
            <w:pPr>
              <w:pStyle w:val="Betarp"/>
              <w:numPr>
                <w:ilvl w:val="0"/>
                <w:numId w:val="9"/>
              </w:numPr>
              <w:ind w:left="473"/>
              <w:rPr>
                <w:sz w:val="22"/>
              </w:rPr>
            </w:pPr>
          </w:p>
        </w:tc>
        <w:tc>
          <w:tcPr>
            <w:tcW w:w="1489" w:type="dxa"/>
            <w:shd w:val="clear" w:color="auto" w:fill="auto"/>
          </w:tcPr>
          <w:p w:rsidR="00563007" w:rsidRPr="00C42F70" w:rsidRDefault="00563007" w:rsidP="006949EB">
            <w:pPr>
              <w:pStyle w:val="Betarp"/>
              <w:jc w:val="center"/>
              <w:rPr>
                <w:rFonts w:eastAsia="Times New Roman"/>
                <w:sz w:val="22"/>
              </w:rPr>
            </w:pPr>
            <w:r w:rsidRPr="00C42F70">
              <w:rPr>
                <w:rFonts w:eastAsia="Times New Roman"/>
                <w:sz w:val="22"/>
              </w:rPr>
              <w:t>2015-10-21</w:t>
            </w:r>
            <w:r w:rsidRPr="00C42F70">
              <w:rPr>
                <w:rFonts w:eastAsia="Times New Roman"/>
                <w:sz w:val="22"/>
              </w:rPr>
              <w:br/>
              <w:t>10.20–10.35</w:t>
            </w:r>
            <w:r w:rsidRPr="00C42F70">
              <w:rPr>
                <w:rFonts w:eastAsia="Times New Roman"/>
                <w:sz w:val="22"/>
                <w:lang w:val="en-US"/>
              </w:rPr>
              <w:br/>
            </w:r>
            <w:r w:rsidRPr="00C42F70">
              <w:rPr>
                <w:rFonts w:eastAsia="Times New Roman"/>
                <w:sz w:val="22"/>
              </w:rPr>
              <w:t>I r. Lietuvos Tarybos salė</w:t>
            </w:r>
          </w:p>
        </w:tc>
        <w:tc>
          <w:tcPr>
            <w:tcW w:w="1275" w:type="dxa"/>
            <w:tcBorders>
              <w:right w:val="single" w:sz="4" w:space="0" w:color="auto"/>
            </w:tcBorders>
            <w:shd w:val="clear" w:color="auto" w:fill="auto"/>
          </w:tcPr>
          <w:p w:rsidR="00563007" w:rsidRPr="00C42F70" w:rsidRDefault="00CB6C44" w:rsidP="006949EB">
            <w:pPr>
              <w:pStyle w:val="Betarp"/>
              <w:rPr>
                <w:sz w:val="22"/>
              </w:rPr>
            </w:pPr>
            <w:hyperlink r:id="rId140" w:history="1">
              <w:r w:rsidR="00563007" w:rsidRPr="00C42F70">
                <w:rPr>
                  <w:rStyle w:val="Hipersaitas"/>
                  <w:sz w:val="22"/>
                  <w:lang w:val="en-US"/>
                </w:rPr>
                <w:t>XIIP-3625</w:t>
              </w:r>
            </w:hyperlink>
          </w:p>
        </w:tc>
        <w:tc>
          <w:tcPr>
            <w:tcW w:w="3075" w:type="dxa"/>
            <w:tcBorders>
              <w:left w:val="single" w:sz="4" w:space="0" w:color="auto"/>
              <w:right w:val="single" w:sz="4" w:space="0" w:color="auto"/>
            </w:tcBorders>
            <w:shd w:val="clear" w:color="auto" w:fill="auto"/>
          </w:tcPr>
          <w:p w:rsidR="00563007" w:rsidRPr="00C42F70" w:rsidRDefault="00563007" w:rsidP="006949EB">
            <w:pPr>
              <w:spacing w:after="0" w:line="240" w:lineRule="auto"/>
              <w:jc w:val="both"/>
              <w:rPr>
                <w:sz w:val="22"/>
                <w:szCs w:val="22"/>
              </w:rPr>
            </w:pPr>
            <w:r w:rsidRPr="005E7194">
              <w:rPr>
                <w:sz w:val="22"/>
                <w:szCs w:val="22"/>
              </w:rPr>
              <w:t xml:space="preserve">Seimo nutarimo „Dėl Lietuvos Respublikos 2014 metų nacionalinio finansinių ataskaitų rinkinio </w:t>
            </w:r>
            <w:proofErr w:type="spellStart"/>
            <w:r w:rsidRPr="005E7194">
              <w:rPr>
                <w:sz w:val="22"/>
                <w:szCs w:val="22"/>
              </w:rPr>
              <w:t>patvirtinimo“projektas</w:t>
            </w:r>
            <w:proofErr w:type="spellEnd"/>
            <w:r w:rsidRPr="005E7194">
              <w:rPr>
                <w:sz w:val="22"/>
                <w:szCs w:val="22"/>
              </w:rPr>
              <w:t xml:space="preserve"> </w:t>
            </w:r>
          </w:p>
        </w:tc>
        <w:tc>
          <w:tcPr>
            <w:tcW w:w="1707" w:type="dxa"/>
            <w:tcBorders>
              <w:left w:val="single" w:sz="4" w:space="0" w:color="auto"/>
            </w:tcBorders>
            <w:shd w:val="clear" w:color="auto" w:fill="auto"/>
          </w:tcPr>
          <w:p w:rsidR="00563007" w:rsidRPr="00C42F70" w:rsidRDefault="00563007" w:rsidP="006949EB">
            <w:pPr>
              <w:pStyle w:val="Betarp"/>
              <w:rPr>
                <w:sz w:val="22"/>
              </w:rPr>
            </w:pPr>
            <w:r w:rsidRPr="00C42F70">
              <w:rPr>
                <w:sz w:val="22"/>
              </w:rPr>
              <w:t>Papildomas</w:t>
            </w:r>
            <w:r w:rsidRPr="00C42F70">
              <w:rPr>
                <w:sz w:val="22"/>
              </w:rPr>
              <w:br/>
              <w:t>(svarstymas)</w:t>
            </w:r>
          </w:p>
        </w:tc>
        <w:tc>
          <w:tcPr>
            <w:tcW w:w="1529" w:type="dxa"/>
            <w:tcBorders>
              <w:bottom w:val="single" w:sz="4" w:space="0" w:color="auto"/>
            </w:tcBorders>
            <w:shd w:val="clear" w:color="auto" w:fill="auto"/>
          </w:tcPr>
          <w:p w:rsidR="00563007" w:rsidRPr="00C42F70" w:rsidRDefault="00563007" w:rsidP="006949EB">
            <w:pPr>
              <w:pStyle w:val="Betarp"/>
              <w:rPr>
                <w:sz w:val="22"/>
              </w:rPr>
            </w:pPr>
            <w:r w:rsidRPr="00C42F70">
              <w:rPr>
                <w:sz w:val="22"/>
              </w:rPr>
              <w:t>B. Juodka</w:t>
            </w:r>
            <w:r w:rsidRPr="00C42F70">
              <w:rPr>
                <w:sz w:val="22"/>
              </w:rPr>
              <w:br/>
              <w:t xml:space="preserve">E. </w:t>
            </w:r>
            <w:proofErr w:type="spellStart"/>
            <w:r w:rsidRPr="00C42F70">
              <w:rPr>
                <w:sz w:val="22"/>
              </w:rPr>
              <w:t>Zelenka</w:t>
            </w:r>
            <w:proofErr w:type="spellEnd"/>
          </w:p>
        </w:tc>
      </w:tr>
      <w:tr w:rsidR="00563007" w:rsidRPr="00747BED" w:rsidTr="006949EB">
        <w:trPr>
          <w:trHeight w:val="542"/>
          <w:jc w:val="center"/>
        </w:trPr>
        <w:tc>
          <w:tcPr>
            <w:tcW w:w="564" w:type="dxa"/>
          </w:tcPr>
          <w:p w:rsidR="00563007" w:rsidRPr="00747BED" w:rsidRDefault="00563007" w:rsidP="00404858">
            <w:pPr>
              <w:pStyle w:val="Betarp"/>
              <w:numPr>
                <w:ilvl w:val="0"/>
                <w:numId w:val="9"/>
              </w:numPr>
              <w:ind w:left="473"/>
              <w:rPr>
                <w:sz w:val="22"/>
              </w:rPr>
            </w:pPr>
          </w:p>
        </w:tc>
        <w:tc>
          <w:tcPr>
            <w:tcW w:w="1489" w:type="dxa"/>
            <w:shd w:val="clear" w:color="auto" w:fill="auto"/>
          </w:tcPr>
          <w:p w:rsidR="00563007" w:rsidRPr="00C42F70" w:rsidRDefault="00563007" w:rsidP="006949EB">
            <w:pPr>
              <w:pStyle w:val="Betarp"/>
              <w:jc w:val="center"/>
              <w:rPr>
                <w:rFonts w:eastAsia="Times New Roman"/>
                <w:sz w:val="22"/>
              </w:rPr>
            </w:pPr>
            <w:r w:rsidRPr="00C42F70">
              <w:rPr>
                <w:rFonts w:eastAsia="Times New Roman"/>
                <w:sz w:val="22"/>
              </w:rPr>
              <w:t>2015-10-21</w:t>
            </w:r>
            <w:r w:rsidRPr="00C42F70">
              <w:rPr>
                <w:rFonts w:eastAsia="Times New Roman"/>
                <w:sz w:val="22"/>
              </w:rPr>
              <w:br/>
              <w:t>10.35–10.50</w:t>
            </w:r>
            <w:r w:rsidRPr="00C42F70">
              <w:rPr>
                <w:rFonts w:eastAsia="Times New Roman"/>
                <w:sz w:val="22"/>
                <w:lang w:val="en-US"/>
              </w:rPr>
              <w:br/>
            </w:r>
            <w:r w:rsidRPr="00C42F70">
              <w:rPr>
                <w:rFonts w:eastAsia="Times New Roman"/>
                <w:sz w:val="22"/>
              </w:rPr>
              <w:t>I r. Lietuvos Tarybos salė</w:t>
            </w:r>
          </w:p>
        </w:tc>
        <w:tc>
          <w:tcPr>
            <w:tcW w:w="1275" w:type="dxa"/>
            <w:tcBorders>
              <w:right w:val="single" w:sz="4" w:space="0" w:color="auto"/>
            </w:tcBorders>
            <w:shd w:val="clear" w:color="auto" w:fill="auto"/>
          </w:tcPr>
          <w:p w:rsidR="00563007" w:rsidRPr="00C42F70" w:rsidRDefault="00CB6C44" w:rsidP="006949EB">
            <w:pPr>
              <w:pStyle w:val="Betarp"/>
              <w:rPr>
                <w:sz w:val="22"/>
              </w:rPr>
            </w:pPr>
            <w:hyperlink r:id="rId141" w:history="1">
              <w:r w:rsidR="00563007" w:rsidRPr="00C42F70">
                <w:rPr>
                  <w:rStyle w:val="Hipersaitas"/>
                  <w:sz w:val="22"/>
                  <w:lang w:val="en-US"/>
                </w:rPr>
                <w:t>XIIP-3626</w:t>
              </w:r>
            </w:hyperlink>
          </w:p>
        </w:tc>
        <w:tc>
          <w:tcPr>
            <w:tcW w:w="3075" w:type="dxa"/>
            <w:tcBorders>
              <w:left w:val="single" w:sz="4" w:space="0" w:color="auto"/>
              <w:right w:val="single" w:sz="4" w:space="0" w:color="auto"/>
            </w:tcBorders>
            <w:shd w:val="clear" w:color="auto" w:fill="auto"/>
          </w:tcPr>
          <w:p w:rsidR="00563007" w:rsidRPr="00C42F70" w:rsidRDefault="00563007" w:rsidP="006949EB">
            <w:pPr>
              <w:spacing w:after="0" w:line="240" w:lineRule="auto"/>
              <w:jc w:val="both"/>
              <w:rPr>
                <w:sz w:val="22"/>
                <w:szCs w:val="22"/>
              </w:rPr>
            </w:pPr>
            <w:r w:rsidRPr="00C42F70">
              <w:rPr>
                <w:sz w:val="22"/>
                <w:szCs w:val="22"/>
              </w:rPr>
              <w:t>Seimo nutarimo „Dėl Lietuvos Respublikos 2014 metų valstybės konsoliduotųjų ataskaitų rinkinio patvirtinimo“</w:t>
            </w:r>
            <w:r>
              <w:rPr>
                <w:sz w:val="22"/>
                <w:szCs w:val="22"/>
              </w:rPr>
              <w:t xml:space="preserve"> </w:t>
            </w:r>
            <w:r w:rsidRPr="00C42F70">
              <w:rPr>
                <w:sz w:val="22"/>
                <w:szCs w:val="22"/>
              </w:rPr>
              <w:t>projektas</w:t>
            </w:r>
          </w:p>
        </w:tc>
        <w:tc>
          <w:tcPr>
            <w:tcW w:w="1707" w:type="dxa"/>
            <w:tcBorders>
              <w:left w:val="single" w:sz="4" w:space="0" w:color="auto"/>
            </w:tcBorders>
            <w:shd w:val="clear" w:color="auto" w:fill="auto"/>
          </w:tcPr>
          <w:p w:rsidR="00563007" w:rsidRPr="00C42F70" w:rsidRDefault="00563007" w:rsidP="006949EB">
            <w:pPr>
              <w:pStyle w:val="Betarp"/>
              <w:rPr>
                <w:sz w:val="22"/>
              </w:rPr>
            </w:pPr>
            <w:r w:rsidRPr="00C42F70">
              <w:rPr>
                <w:sz w:val="22"/>
              </w:rPr>
              <w:t>Papildomas</w:t>
            </w:r>
            <w:r w:rsidRPr="00C42F70">
              <w:rPr>
                <w:sz w:val="22"/>
              </w:rPr>
              <w:br/>
              <w:t>(svarstymas)</w:t>
            </w:r>
          </w:p>
        </w:tc>
        <w:tc>
          <w:tcPr>
            <w:tcW w:w="1529" w:type="dxa"/>
            <w:tcBorders>
              <w:bottom w:val="single" w:sz="4" w:space="0" w:color="auto"/>
            </w:tcBorders>
            <w:shd w:val="clear" w:color="auto" w:fill="auto"/>
          </w:tcPr>
          <w:p w:rsidR="00563007" w:rsidRPr="00C42F70" w:rsidRDefault="00563007" w:rsidP="006949EB">
            <w:pPr>
              <w:pStyle w:val="Betarp"/>
              <w:rPr>
                <w:sz w:val="22"/>
              </w:rPr>
            </w:pPr>
            <w:r w:rsidRPr="00C42F70">
              <w:rPr>
                <w:sz w:val="22"/>
              </w:rPr>
              <w:t>B. Juodka</w:t>
            </w:r>
            <w:r w:rsidRPr="00C42F70">
              <w:rPr>
                <w:sz w:val="22"/>
              </w:rPr>
              <w:br/>
              <w:t xml:space="preserve">E. </w:t>
            </w:r>
            <w:proofErr w:type="spellStart"/>
            <w:r w:rsidRPr="00C42F70">
              <w:rPr>
                <w:sz w:val="22"/>
              </w:rPr>
              <w:t>Zelenka</w:t>
            </w:r>
            <w:proofErr w:type="spellEnd"/>
          </w:p>
        </w:tc>
      </w:tr>
      <w:tr w:rsidR="00563007" w:rsidRPr="00747BED" w:rsidTr="006949EB">
        <w:trPr>
          <w:trHeight w:val="542"/>
          <w:jc w:val="center"/>
        </w:trPr>
        <w:tc>
          <w:tcPr>
            <w:tcW w:w="564" w:type="dxa"/>
          </w:tcPr>
          <w:p w:rsidR="00563007" w:rsidRPr="00747BED" w:rsidRDefault="00563007" w:rsidP="00404858">
            <w:pPr>
              <w:pStyle w:val="Betarp"/>
              <w:numPr>
                <w:ilvl w:val="0"/>
                <w:numId w:val="9"/>
              </w:numPr>
              <w:ind w:left="473"/>
              <w:rPr>
                <w:sz w:val="22"/>
              </w:rPr>
            </w:pPr>
          </w:p>
        </w:tc>
        <w:tc>
          <w:tcPr>
            <w:tcW w:w="1489" w:type="dxa"/>
            <w:shd w:val="clear" w:color="auto" w:fill="auto"/>
          </w:tcPr>
          <w:p w:rsidR="00563007" w:rsidRPr="00C42F70" w:rsidRDefault="00563007" w:rsidP="006949EB">
            <w:pPr>
              <w:pStyle w:val="Betarp"/>
              <w:jc w:val="center"/>
              <w:rPr>
                <w:rFonts w:eastAsia="Times New Roman"/>
                <w:sz w:val="22"/>
              </w:rPr>
            </w:pPr>
            <w:r w:rsidRPr="00C42F70">
              <w:rPr>
                <w:rFonts w:eastAsia="Times New Roman"/>
                <w:sz w:val="22"/>
              </w:rPr>
              <w:t>2015-10-21</w:t>
            </w:r>
            <w:r w:rsidRPr="00C42F70">
              <w:rPr>
                <w:rFonts w:eastAsia="Times New Roman"/>
                <w:sz w:val="22"/>
              </w:rPr>
              <w:br/>
              <w:t>10.50–11.00</w:t>
            </w:r>
            <w:r w:rsidRPr="00C42F70">
              <w:rPr>
                <w:rFonts w:eastAsia="Times New Roman"/>
                <w:sz w:val="22"/>
                <w:lang w:val="en-US"/>
              </w:rPr>
              <w:br/>
            </w:r>
            <w:r w:rsidRPr="00C42F70">
              <w:rPr>
                <w:rFonts w:eastAsia="Times New Roman"/>
                <w:sz w:val="22"/>
              </w:rPr>
              <w:t>I r. Lietuvos Tarybos salė</w:t>
            </w:r>
          </w:p>
        </w:tc>
        <w:tc>
          <w:tcPr>
            <w:tcW w:w="1275" w:type="dxa"/>
            <w:tcBorders>
              <w:right w:val="single" w:sz="4" w:space="0" w:color="auto"/>
            </w:tcBorders>
            <w:shd w:val="clear" w:color="auto" w:fill="auto"/>
          </w:tcPr>
          <w:p w:rsidR="00563007" w:rsidRPr="00C42F70" w:rsidRDefault="00CB6C44" w:rsidP="006949EB">
            <w:pPr>
              <w:spacing w:after="0" w:line="240" w:lineRule="auto"/>
              <w:rPr>
                <w:color w:val="000000"/>
                <w:sz w:val="22"/>
                <w:szCs w:val="22"/>
              </w:rPr>
            </w:pPr>
            <w:hyperlink r:id="rId142" w:history="1">
              <w:r w:rsidR="00563007" w:rsidRPr="00C42F70">
                <w:rPr>
                  <w:rStyle w:val="Hipersaitas"/>
                  <w:sz w:val="22"/>
                  <w:szCs w:val="22"/>
                </w:rPr>
                <w:t>XIIP-3401</w:t>
              </w:r>
            </w:hyperlink>
          </w:p>
        </w:tc>
        <w:tc>
          <w:tcPr>
            <w:tcW w:w="3075" w:type="dxa"/>
            <w:tcBorders>
              <w:left w:val="single" w:sz="4" w:space="0" w:color="auto"/>
              <w:right w:val="single" w:sz="4" w:space="0" w:color="auto"/>
            </w:tcBorders>
            <w:shd w:val="clear" w:color="auto" w:fill="auto"/>
          </w:tcPr>
          <w:p w:rsidR="00563007" w:rsidRPr="00C42F70" w:rsidRDefault="00563007" w:rsidP="006949EB">
            <w:pPr>
              <w:spacing w:after="0" w:line="240" w:lineRule="auto"/>
              <w:jc w:val="both"/>
              <w:rPr>
                <w:sz w:val="22"/>
                <w:szCs w:val="22"/>
              </w:rPr>
            </w:pPr>
            <w:r w:rsidRPr="00C42F70">
              <w:rPr>
                <w:sz w:val="22"/>
                <w:szCs w:val="22"/>
              </w:rPr>
              <w:t>Įstatymo „Dėl Tarptautinio baudžiamojo teismo Romos statuto pakeitimų dėl agresijos nusikaltimo ir Tarptautinio baudžiamojo teismo Romos statuto 8 straipsnio pakeitimų ratifikavimo“ projektas</w:t>
            </w:r>
          </w:p>
        </w:tc>
        <w:tc>
          <w:tcPr>
            <w:tcW w:w="1707" w:type="dxa"/>
            <w:tcBorders>
              <w:left w:val="single" w:sz="4" w:space="0" w:color="auto"/>
            </w:tcBorders>
            <w:shd w:val="clear" w:color="auto" w:fill="auto"/>
          </w:tcPr>
          <w:p w:rsidR="00563007" w:rsidRPr="00C42F70" w:rsidRDefault="00563007" w:rsidP="006949EB">
            <w:pPr>
              <w:pStyle w:val="Betarp"/>
              <w:rPr>
                <w:sz w:val="22"/>
              </w:rPr>
            </w:pPr>
            <w:r w:rsidRPr="00C42F70">
              <w:rPr>
                <w:sz w:val="22"/>
              </w:rPr>
              <w:t>Pa</w:t>
            </w:r>
            <w:r>
              <w:rPr>
                <w:sz w:val="22"/>
              </w:rPr>
              <w:t>grindinis</w:t>
            </w:r>
            <w:r w:rsidRPr="00C42F70">
              <w:rPr>
                <w:sz w:val="22"/>
              </w:rPr>
              <w:br/>
              <w:t>(svarstymas)</w:t>
            </w:r>
          </w:p>
        </w:tc>
        <w:tc>
          <w:tcPr>
            <w:tcW w:w="1529" w:type="dxa"/>
            <w:tcBorders>
              <w:bottom w:val="single" w:sz="4" w:space="0" w:color="auto"/>
            </w:tcBorders>
            <w:shd w:val="clear" w:color="auto" w:fill="auto"/>
          </w:tcPr>
          <w:p w:rsidR="00563007" w:rsidRPr="00C42F70" w:rsidRDefault="00563007" w:rsidP="006949EB">
            <w:pPr>
              <w:pStyle w:val="Betarp"/>
              <w:rPr>
                <w:sz w:val="22"/>
              </w:rPr>
            </w:pPr>
            <w:r w:rsidRPr="00C42F70">
              <w:rPr>
                <w:sz w:val="22"/>
              </w:rPr>
              <w:t>B. Juodka</w:t>
            </w:r>
            <w:r w:rsidRPr="00C42F70">
              <w:rPr>
                <w:sz w:val="22"/>
              </w:rPr>
              <w:br/>
              <w:t xml:space="preserve">L. </w:t>
            </w:r>
            <w:proofErr w:type="spellStart"/>
            <w:r w:rsidRPr="00C42F70">
              <w:rPr>
                <w:sz w:val="22"/>
              </w:rPr>
              <w:t>Plyniuvienė</w:t>
            </w:r>
            <w:proofErr w:type="spellEnd"/>
          </w:p>
        </w:tc>
      </w:tr>
      <w:tr w:rsidR="00563007" w:rsidRPr="00747BED" w:rsidTr="006949EB">
        <w:trPr>
          <w:trHeight w:val="542"/>
          <w:jc w:val="center"/>
        </w:trPr>
        <w:tc>
          <w:tcPr>
            <w:tcW w:w="564" w:type="dxa"/>
          </w:tcPr>
          <w:p w:rsidR="00563007" w:rsidRPr="00747BED" w:rsidRDefault="00563007" w:rsidP="00404858">
            <w:pPr>
              <w:pStyle w:val="Betarp"/>
              <w:numPr>
                <w:ilvl w:val="0"/>
                <w:numId w:val="9"/>
              </w:numPr>
              <w:ind w:left="473"/>
              <w:rPr>
                <w:sz w:val="22"/>
              </w:rPr>
            </w:pPr>
          </w:p>
        </w:tc>
        <w:tc>
          <w:tcPr>
            <w:tcW w:w="1489" w:type="dxa"/>
            <w:shd w:val="clear" w:color="auto" w:fill="auto"/>
          </w:tcPr>
          <w:p w:rsidR="00563007" w:rsidRPr="00C42F70" w:rsidRDefault="00563007" w:rsidP="006949EB">
            <w:pPr>
              <w:pStyle w:val="Betarp"/>
              <w:jc w:val="center"/>
              <w:rPr>
                <w:rFonts w:eastAsia="Times New Roman"/>
                <w:sz w:val="22"/>
              </w:rPr>
            </w:pPr>
            <w:r w:rsidRPr="00C42F70">
              <w:rPr>
                <w:rFonts w:eastAsia="Times New Roman"/>
                <w:sz w:val="22"/>
              </w:rPr>
              <w:t>2015-10-21</w:t>
            </w:r>
            <w:r w:rsidRPr="00C42F70">
              <w:rPr>
                <w:rFonts w:eastAsia="Times New Roman"/>
                <w:sz w:val="22"/>
              </w:rPr>
              <w:br/>
              <w:t>11.00–11.10</w:t>
            </w:r>
            <w:r w:rsidRPr="00C42F70">
              <w:rPr>
                <w:rFonts w:eastAsia="Times New Roman"/>
                <w:sz w:val="22"/>
                <w:lang w:val="en-US"/>
              </w:rPr>
              <w:br/>
            </w:r>
            <w:r w:rsidRPr="00C42F70">
              <w:rPr>
                <w:rFonts w:eastAsia="Times New Roman"/>
                <w:sz w:val="22"/>
              </w:rPr>
              <w:t>I r. Lietuvos Tarybos salė</w:t>
            </w:r>
          </w:p>
        </w:tc>
        <w:tc>
          <w:tcPr>
            <w:tcW w:w="7586" w:type="dxa"/>
            <w:gridSpan w:val="4"/>
            <w:tcBorders>
              <w:top w:val="nil"/>
            </w:tcBorders>
            <w:shd w:val="clear" w:color="auto" w:fill="auto"/>
          </w:tcPr>
          <w:p w:rsidR="00563007" w:rsidRPr="00C42F70" w:rsidRDefault="00563007" w:rsidP="006949EB">
            <w:pPr>
              <w:pStyle w:val="Betarp"/>
              <w:rPr>
                <w:sz w:val="22"/>
              </w:rPr>
            </w:pPr>
            <w:r>
              <w:rPr>
                <w:sz w:val="22"/>
              </w:rPr>
              <w:t>Kiti klausimai</w:t>
            </w:r>
          </w:p>
        </w:tc>
      </w:tr>
    </w:tbl>
    <w:p w:rsidR="000A55EF" w:rsidRDefault="000A55EF"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6057"/>
        <w:gridCol w:w="39"/>
        <w:gridCol w:w="1490"/>
      </w:tblGrid>
      <w:tr w:rsidR="000A55EF" w:rsidRPr="0075439B" w:rsidTr="00B32D1B">
        <w:trPr>
          <w:trHeight w:val="227"/>
          <w:jc w:val="center"/>
        </w:trPr>
        <w:tc>
          <w:tcPr>
            <w:tcW w:w="564" w:type="dxa"/>
            <w:vAlign w:val="center"/>
          </w:tcPr>
          <w:p w:rsidR="000A55EF" w:rsidRPr="0075439B" w:rsidRDefault="000A55EF" w:rsidP="00B32D1B">
            <w:pPr>
              <w:pStyle w:val="Betarp"/>
              <w:jc w:val="center"/>
              <w:rPr>
                <w:b/>
                <w:sz w:val="22"/>
              </w:rPr>
            </w:pPr>
            <w:r w:rsidRPr="0075439B">
              <w:rPr>
                <w:b/>
                <w:sz w:val="22"/>
              </w:rPr>
              <w:t>Eil. Nr.</w:t>
            </w:r>
          </w:p>
        </w:tc>
        <w:tc>
          <w:tcPr>
            <w:tcW w:w="1489" w:type="dxa"/>
            <w:vAlign w:val="center"/>
            <w:hideMark/>
          </w:tcPr>
          <w:p w:rsidR="000A55EF" w:rsidRPr="0075439B" w:rsidRDefault="000A55EF" w:rsidP="00B32D1B">
            <w:pPr>
              <w:pStyle w:val="Betarp"/>
              <w:jc w:val="center"/>
              <w:rPr>
                <w:b/>
                <w:sz w:val="22"/>
              </w:rPr>
            </w:pPr>
            <w:r w:rsidRPr="0075439B">
              <w:rPr>
                <w:b/>
                <w:sz w:val="22"/>
              </w:rPr>
              <w:t>Data,</w:t>
            </w:r>
            <w:r w:rsidRPr="0075439B">
              <w:rPr>
                <w:b/>
                <w:sz w:val="22"/>
              </w:rPr>
              <w:br/>
              <w:t>laikas,</w:t>
            </w:r>
            <w:r w:rsidRPr="0075439B">
              <w:rPr>
                <w:b/>
                <w:sz w:val="22"/>
              </w:rPr>
              <w:br/>
              <w:t>vieta</w:t>
            </w:r>
          </w:p>
        </w:tc>
        <w:tc>
          <w:tcPr>
            <w:tcW w:w="6057" w:type="dxa"/>
            <w:vAlign w:val="center"/>
            <w:hideMark/>
          </w:tcPr>
          <w:p w:rsidR="000A55EF" w:rsidRPr="009C7AB9" w:rsidRDefault="000A55EF" w:rsidP="00B32D1B">
            <w:pPr>
              <w:pStyle w:val="Betarp"/>
              <w:jc w:val="center"/>
              <w:rPr>
                <w:b/>
                <w:sz w:val="22"/>
              </w:rPr>
            </w:pPr>
            <w:r w:rsidRPr="009C7AB9">
              <w:rPr>
                <w:b/>
                <w:sz w:val="22"/>
              </w:rPr>
              <w:t>Svarstomi klausimai</w:t>
            </w:r>
          </w:p>
        </w:tc>
        <w:tc>
          <w:tcPr>
            <w:tcW w:w="1529" w:type="dxa"/>
            <w:gridSpan w:val="2"/>
            <w:vAlign w:val="center"/>
            <w:hideMark/>
          </w:tcPr>
          <w:p w:rsidR="000A55EF" w:rsidRPr="0075439B" w:rsidRDefault="000A55EF" w:rsidP="00B32D1B">
            <w:pPr>
              <w:pStyle w:val="Betarp"/>
              <w:jc w:val="center"/>
              <w:rPr>
                <w:b/>
                <w:sz w:val="22"/>
              </w:rPr>
            </w:pPr>
            <w:r w:rsidRPr="0075439B">
              <w:rPr>
                <w:b/>
                <w:sz w:val="22"/>
              </w:rPr>
              <w:t>Komiteto išvadų rengėjai,</w:t>
            </w:r>
            <w:r w:rsidRPr="0075439B">
              <w:rPr>
                <w:b/>
                <w:sz w:val="22"/>
              </w:rPr>
              <w:br/>
              <w:t>biuro tarnautojai</w:t>
            </w:r>
          </w:p>
        </w:tc>
      </w:tr>
      <w:tr w:rsidR="000A55EF" w:rsidRPr="00F70DE4" w:rsidTr="00B32D1B">
        <w:trPr>
          <w:trHeight w:val="227"/>
          <w:jc w:val="center"/>
        </w:trPr>
        <w:tc>
          <w:tcPr>
            <w:tcW w:w="564" w:type="dxa"/>
          </w:tcPr>
          <w:p w:rsidR="000A55EF" w:rsidRPr="00F70DE4" w:rsidRDefault="000A55EF" w:rsidP="00404858">
            <w:pPr>
              <w:pStyle w:val="Betarp"/>
              <w:numPr>
                <w:ilvl w:val="0"/>
                <w:numId w:val="2"/>
              </w:numPr>
              <w:ind w:left="473"/>
              <w:rPr>
                <w:sz w:val="22"/>
              </w:rPr>
            </w:pPr>
          </w:p>
        </w:tc>
        <w:tc>
          <w:tcPr>
            <w:tcW w:w="1489" w:type="dxa"/>
            <w:shd w:val="clear" w:color="auto" w:fill="auto"/>
          </w:tcPr>
          <w:p w:rsidR="000A55EF" w:rsidRPr="00F70DE4" w:rsidRDefault="000A55EF" w:rsidP="00B32D1B">
            <w:pPr>
              <w:pStyle w:val="Betarp"/>
              <w:jc w:val="center"/>
              <w:rPr>
                <w:rFonts w:eastAsia="Times New Roman"/>
                <w:sz w:val="22"/>
              </w:rPr>
            </w:pPr>
            <w:r w:rsidRPr="00F70DE4">
              <w:rPr>
                <w:rFonts w:eastAsia="Times New Roman"/>
                <w:sz w:val="22"/>
              </w:rPr>
              <w:t>2015-10-23</w:t>
            </w:r>
            <w:r w:rsidRPr="00F70DE4">
              <w:rPr>
                <w:rFonts w:eastAsia="Times New Roman"/>
                <w:sz w:val="22"/>
              </w:rPr>
              <w:br/>
              <w:t>10.00–10.</w:t>
            </w:r>
            <w:r>
              <w:rPr>
                <w:rFonts w:eastAsia="Times New Roman"/>
                <w:sz w:val="22"/>
              </w:rPr>
              <w:t>15</w:t>
            </w:r>
            <w:r w:rsidRPr="00F70DE4">
              <w:rPr>
                <w:rFonts w:eastAsia="Times New Roman"/>
                <w:sz w:val="22"/>
                <w:lang w:val="en-US"/>
              </w:rPr>
              <w:br/>
            </w:r>
            <w:r w:rsidRPr="00F70DE4">
              <w:rPr>
                <w:rFonts w:eastAsia="Times New Roman"/>
                <w:sz w:val="22"/>
              </w:rPr>
              <w:t>I r. Lietuvos Tarybos salė</w:t>
            </w:r>
          </w:p>
        </w:tc>
        <w:tc>
          <w:tcPr>
            <w:tcW w:w="6057" w:type="dxa"/>
            <w:shd w:val="clear" w:color="auto" w:fill="auto"/>
          </w:tcPr>
          <w:p w:rsidR="000A55EF" w:rsidRPr="00F70DE4" w:rsidRDefault="000A55EF" w:rsidP="00B32D1B">
            <w:pPr>
              <w:spacing w:after="0" w:line="240" w:lineRule="auto"/>
              <w:jc w:val="both"/>
              <w:rPr>
                <w:sz w:val="22"/>
                <w:szCs w:val="22"/>
              </w:rPr>
            </w:pPr>
            <w:r w:rsidRPr="00F70DE4">
              <w:rPr>
                <w:color w:val="000000" w:themeColor="text1"/>
                <w:sz w:val="22"/>
                <w:szCs w:val="22"/>
              </w:rPr>
              <w:t>Lietuvos Respublikos pozicijų pristatymas prieš vykstant į ES Užsienio reikalų tarybos posėdį (vystomojo bendradarbiavimo klausimai) 2015 m. spalio 26 d. Liuksemburge (u</w:t>
            </w:r>
            <w:r w:rsidRPr="00F70DE4">
              <w:rPr>
                <w:rFonts w:eastAsia="Times New Roman"/>
                <w:sz w:val="22"/>
                <w:szCs w:val="22"/>
                <w:lang w:eastAsia="en-US"/>
              </w:rPr>
              <w:t>ždaras klausimas)</w:t>
            </w:r>
          </w:p>
        </w:tc>
        <w:tc>
          <w:tcPr>
            <w:tcW w:w="1529" w:type="dxa"/>
            <w:gridSpan w:val="2"/>
            <w:shd w:val="clear" w:color="auto" w:fill="auto"/>
          </w:tcPr>
          <w:p w:rsidR="000A55EF" w:rsidRPr="00F70DE4" w:rsidRDefault="000A55EF" w:rsidP="00B32D1B">
            <w:pPr>
              <w:pStyle w:val="Betarp"/>
              <w:rPr>
                <w:rFonts w:eastAsia="Times New Roman"/>
                <w:sz w:val="22"/>
              </w:rPr>
            </w:pPr>
            <w:r w:rsidRPr="00F70DE4">
              <w:rPr>
                <w:sz w:val="22"/>
              </w:rPr>
              <w:t>B. Juodka</w:t>
            </w:r>
            <w:r w:rsidRPr="00F70DE4">
              <w:rPr>
                <w:sz w:val="22"/>
              </w:rPr>
              <w:br/>
              <w:t xml:space="preserve">M. </w:t>
            </w:r>
            <w:proofErr w:type="spellStart"/>
            <w:r w:rsidRPr="00F70DE4">
              <w:rPr>
                <w:sz w:val="22"/>
              </w:rPr>
              <w:t>Petrokaitė</w:t>
            </w:r>
            <w:proofErr w:type="spellEnd"/>
          </w:p>
        </w:tc>
      </w:tr>
      <w:tr w:rsidR="000A55EF" w:rsidRPr="00F70DE4" w:rsidTr="00B32D1B">
        <w:trPr>
          <w:trHeight w:val="227"/>
          <w:jc w:val="center"/>
        </w:trPr>
        <w:tc>
          <w:tcPr>
            <w:tcW w:w="564" w:type="dxa"/>
          </w:tcPr>
          <w:p w:rsidR="000A55EF" w:rsidRPr="00F70DE4" w:rsidRDefault="000A55EF" w:rsidP="00404858">
            <w:pPr>
              <w:pStyle w:val="Betarp"/>
              <w:numPr>
                <w:ilvl w:val="0"/>
                <w:numId w:val="2"/>
              </w:numPr>
              <w:ind w:left="473"/>
              <w:rPr>
                <w:sz w:val="22"/>
              </w:rPr>
            </w:pPr>
          </w:p>
        </w:tc>
        <w:tc>
          <w:tcPr>
            <w:tcW w:w="1489" w:type="dxa"/>
            <w:shd w:val="clear" w:color="auto" w:fill="auto"/>
          </w:tcPr>
          <w:p w:rsidR="000A55EF" w:rsidRPr="00F70DE4" w:rsidRDefault="000A55EF" w:rsidP="00B32D1B">
            <w:pPr>
              <w:pStyle w:val="Betarp"/>
              <w:jc w:val="center"/>
              <w:rPr>
                <w:rFonts w:eastAsia="Times New Roman"/>
                <w:sz w:val="22"/>
              </w:rPr>
            </w:pPr>
            <w:r w:rsidRPr="00F70DE4">
              <w:rPr>
                <w:rFonts w:eastAsia="Times New Roman"/>
                <w:sz w:val="22"/>
              </w:rPr>
              <w:t>2015-10-23</w:t>
            </w:r>
            <w:r w:rsidRPr="00F70DE4">
              <w:rPr>
                <w:rFonts w:eastAsia="Times New Roman"/>
                <w:sz w:val="22"/>
              </w:rPr>
              <w:br/>
              <w:t>10.</w:t>
            </w:r>
            <w:r>
              <w:rPr>
                <w:rFonts w:eastAsia="Times New Roman"/>
                <w:sz w:val="22"/>
              </w:rPr>
              <w:t>15</w:t>
            </w:r>
            <w:r w:rsidRPr="00F70DE4">
              <w:rPr>
                <w:rFonts w:eastAsia="Times New Roman"/>
                <w:sz w:val="22"/>
              </w:rPr>
              <w:t>–10.</w:t>
            </w:r>
            <w:r>
              <w:rPr>
                <w:rFonts w:eastAsia="Times New Roman"/>
                <w:sz w:val="22"/>
              </w:rPr>
              <w:t>35</w:t>
            </w:r>
            <w:r w:rsidRPr="00F70DE4">
              <w:rPr>
                <w:rFonts w:eastAsia="Times New Roman"/>
                <w:sz w:val="22"/>
                <w:lang w:val="en-US"/>
              </w:rPr>
              <w:br/>
            </w:r>
            <w:r w:rsidRPr="00F70DE4">
              <w:rPr>
                <w:rFonts w:eastAsia="Times New Roman"/>
                <w:sz w:val="22"/>
              </w:rPr>
              <w:t>I r. Lietuvos Tarybos salė</w:t>
            </w:r>
          </w:p>
        </w:tc>
        <w:tc>
          <w:tcPr>
            <w:tcW w:w="6057" w:type="dxa"/>
            <w:shd w:val="clear" w:color="auto" w:fill="auto"/>
          </w:tcPr>
          <w:p w:rsidR="000A55EF" w:rsidRPr="00F70DE4" w:rsidRDefault="000A55EF" w:rsidP="00B32D1B">
            <w:pPr>
              <w:pStyle w:val="Betarp"/>
              <w:rPr>
                <w:sz w:val="22"/>
              </w:rPr>
            </w:pPr>
            <w:r w:rsidRPr="00F70DE4">
              <w:rPr>
                <w:sz w:val="22"/>
              </w:rPr>
              <w:t>Dėl atsinaujinusio smurto Izraelio ir Palestinos teritorijose</w:t>
            </w:r>
            <w:r>
              <w:rPr>
                <w:sz w:val="22"/>
              </w:rPr>
              <w:t xml:space="preserve"> </w:t>
            </w:r>
            <w:r w:rsidRPr="00EA5FA6">
              <w:rPr>
                <w:sz w:val="22"/>
              </w:rPr>
              <w:t>(uždaras klausimas)</w:t>
            </w:r>
          </w:p>
        </w:tc>
        <w:tc>
          <w:tcPr>
            <w:tcW w:w="1529" w:type="dxa"/>
            <w:gridSpan w:val="2"/>
            <w:shd w:val="clear" w:color="auto" w:fill="auto"/>
          </w:tcPr>
          <w:p w:rsidR="000A55EF" w:rsidRPr="00F70DE4" w:rsidRDefault="000A55EF" w:rsidP="00B32D1B">
            <w:pPr>
              <w:pStyle w:val="Betarp"/>
              <w:rPr>
                <w:sz w:val="22"/>
              </w:rPr>
            </w:pPr>
            <w:r w:rsidRPr="00F70DE4">
              <w:rPr>
                <w:sz w:val="22"/>
              </w:rPr>
              <w:t>B. Juodka</w:t>
            </w:r>
            <w:r w:rsidRPr="00F70DE4">
              <w:rPr>
                <w:sz w:val="22"/>
              </w:rPr>
              <w:br/>
              <w:t xml:space="preserve">I. </w:t>
            </w:r>
            <w:proofErr w:type="spellStart"/>
            <w:r w:rsidRPr="00F70DE4">
              <w:rPr>
                <w:sz w:val="22"/>
              </w:rPr>
              <w:t>Milašiūtė</w:t>
            </w:r>
            <w:proofErr w:type="spellEnd"/>
          </w:p>
        </w:tc>
      </w:tr>
      <w:tr w:rsidR="000A55EF" w:rsidRPr="00F70DE4" w:rsidTr="00B32D1B">
        <w:trPr>
          <w:trHeight w:val="227"/>
          <w:jc w:val="center"/>
        </w:trPr>
        <w:tc>
          <w:tcPr>
            <w:tcW w:w="564" w:type="dxa"/>
          </w:tcPr>
          <w:p w:rsidR="000A55EF" w:rsidRPr="00F70DE4" w:rsidRDefault="000A55EF" w:rsidP="00404858">
            <w:pPr>
              <w:pStyle w:val="Betarp"/>
              <w:numPr>
                <w:ilvl w:val="0"/>
                <w:numId w:val="2"/>
              </w:numPr>
              <w:ind w:left="473"/>
              <w:rPr>
                <w:sz w:val="22"/>
              </w:rPr>
            </w:pPr>
          </w:p>
        </w:tc>
        <w:tc>
          <w:tcPr>
            <w:tcW w:w="1489" w:type="dxa"/>
            <w:shd w:val="clear" w:color="auto" w:fill="auto"/>
          </w:tcPr>
          <w:p w:rsidR="000A55EF" w:rsidRPr="00F70DE4" w:rsidRDefault="000A55EF" w:rsidP="00B32D1B">
            <w:pPr>
              <w:pStyle w:val="Betarp"/>
              <w:jc w:val="center"/>
              <w:rPr>
                <w:rFonts w:eastAsia="Times New Roman"/>
                <w:sz w:val="22"/>
              </w:rPr>
            </w:pPr>
            <w:r w:rsidRPr="00C22535">
              <w:rPr>
                <w:rFonts w:eastAsia="Times New Roman"/>
                <w:sz w:val="22"/>
              </w:rPr>
              <w:t>2015-10-23</w:t>
            </w:r>
            <w:r w:rsidRPr="00C22535">
              <w:rPr>
                <w:rFonts w:eastAsia="Times New Roman"/>
                <w:sz w:val="22"/>
              </w:rPr>
              <w:br/>
              <w:t>10.</w:t>
            </w:r>
            <w:r>
              <w:rPr>
                <w:rFonts w:eastAsia="Times New Roman"/>
                <w:sz w:val="22"/>
              </w:rPr>
              <w:t>35–</w:t>
            </w:r>
            <w:r w:rsidRPr="00C22535">
              <w:rPr>
                <w:rFonts w:eastAsia="Times New Roman"/>
                <w:sz w:val="22"/>
              </w:rPr>
              <w:t>1</w:t>
            </w:r>
            <w:r>
              <w:rPr>
                <w:rFonts w:eastAsia="Times New Roman"/>
                <w:sz w:val="22"/>
              </w:rPr>
              <w:t>0</w:t>
            </w:r>
            <w:r w:rsidRPr="00C22535">
              <w:rPr>
                <w:rFonts w:eastAsia="Times New Roman"/>
                <w:sz w:val="22"/>
              </w:rPr>
              <w:t>.</w:t>
            </w:r>
            <w:r>
              <w:rPr>
                <w:rFonts w:eastAsia="Times New Roman"/>
                <w:sz w:val="22"/>
              </w:rPr>
              <w:t>55</w:t>
            </w:r>
            <w:r w:rsidRPr="00C22535">
              <w:rPr>
                <w:rFonts w:eastAsia="Times New Roman"/>
                <w:sz w:val="22"/>
                <w:lang w:val="en-US"/>
              </w:rPr>
              <w:br/>
            </w:r>
            <w:r w:rsidRPr="00C22535">
              <w:rPr>
                <w:rFonts w:eastAsia="Times New Roman"/>
                <w:sz w:val="22"/>
              </w:rPr>
              <w:t>I r. Lietuvos Tarybos salė</w:t>
            </w:r>
          </w:p>
        </w:tc>
        <w:tc>
          <w:tcPr>
            <w:tcW w:w="6057" w:type="dxa"/>
            <w:shd w:val="clear" w:color="auto" w:fill="auto"/>
          </w:tcPr>
          <w:p w:rsidR="000A55EF" w:rsidRPr="00F70DE4" w:rsidRDefault="000A55EF" w:rsidP="00B32D1B">
            <w:pPr>
              <w:spacing w:after="0" w:line="240" w:lineRule="auto"/>
              <w:jc w:val="both"/>
              <w:rPr>
                <w:sz w:val="22"/>
              </w:rPr>
            </w:pPr>
            <w:r w:rsidRPr="00C22535">
              <w:rPr>
                <w:sz w:val="22"/>
                <w:szCs w:val="22"/>
                <w:lang w:eastAsia="en-US"/>
              </w:rPr>
              <w:t xml:space="preserve">Dėl pasirengimo perkelti pabėgėlius į Lietuvos Respubliką: informacija apie VRM delegacijų vizitų į Graikijos Respubliką ir Italijos Respubliką rezultatus </w:t>
            </w:r>
            <w:r w:rsidRPr="00F02F6D">
              <w:rPr>
                <w:sz w:val="22"/>
                <w:szCs w:val="22"/>
                <w:lang w:eastAsia="en-US"/>
              </w:rPr>
              <w:t>(</w:t>
            </w:r>
            <w:r w:rsidRPr="00F02F6D">
              <w:rPr>
                <w:sz w:val="22"/>
              </w:rPr>
              <w:t>uždaras klausimas)</w:t>
            </w:r>
          </w:p>
        </w:tc>
        <w:tc>
          <w:tcPr>
            <w:tcW w:w="1529" w:type="dxa"/>
            <w:gridSpan w:val="2"/>
            <w:shd w:val="clear" w:color="auto" w:fill="auto"/>
          </w:tcPr>
          <w:p w:rsidR="000A55EF" w:rsidRPr="00F70DE4" w:rsidRDefault="000A55EF" w:rsidP="00B32D1B">
            <w:pPr>
              <w:pStyle w:val="Betarp"/>
              <w:rPr>
                <w:sz w:val="22"/>
              </w:rPr>
            </w:pPr>
            <w:r w:rsidRPr="00F02F6D">
              <w:rPr>
                <w:sz w:val="22"/>
              </w:rPr>
              <w:t>B. Juodka</w:t>
            </w:r>
            <w:r w:rsidRPr="00F02F6D">
              <w:rPr>
                <w:sz w:val="22"/>
              </w:rPr>
              <w:br/>
            </w:r>
            <w:r>
              <w:rPr>
                <w:sz w:val="22"/>
              </w:rPr>
              <w:t xml:space="preserve">L. </w:t>
            </w:r>
            <w:proofErr w:type="spellStart"/>
            <w:r>
              <w:rPr>
                <w:sz w:val="22"/>
              </w:rPr>
              <w:t>Plyniuvienė</w:t>
            </w:r>
            <w:proofErr w:type="spellEnd"/>
          </w:p>
        </w:tc>
      </w:tr>
      <w:tr w:rsidR="000A55EF" w:rsidRPr="00F70DE4" w:rsidTr="00B32D1B">
        <w:trPr>
          <w:trHeight w:val="542"/>
          <w:jc w:val="center"/>
        </w:trPr>
        <w:tc>
          <w:tcPr>
            <w:tcW w:w="564" w:type="dxa"/>
          </w:tcPr>
          <w:p w:rsidR="000A55EF" w:rsidRPr="00F70DE4" w:rsidRDefault="000A55EF" w:rsidP="00404858">
            <w:pPr>
              <w:pStyle w:val="Betarp"/>
              <w:numPr>
                <w:ilvl w:val="0"/>
                <w:numId w:val="2"/>
              </w:numPr>
              <w:ind w:left="473"/>
              <w:rPr>
                <w:sz w:val="22"/>
              </w:rPr>
            </w:pPr>
          </w:p>
        </w:tc>
        <w:tc>
          <w:tcPr>
            <w:tcW w:w="1489" w:type="dxa"/>
            <w:shd w:val="clear" w:color="auto" w:fill="auto"/>
          </w:tcPr>
          <w:p w:rsidR="000A55EF" w:rsidRPr="00F70DE4" w:rsidRDefault="000A55EF" w:rsidP="00B32D1B">
            <w:pPr>
              <w:pStyle w:val="Betarp"/>
              <w:jc w:val="center"/>
              <w:rPr>
                <w:rFonts w:eastAsia="Times New Roman"/>
                <w:sz w:val="22"/>
              </w:rPr>
            </w:pPr>
            <w:r w:rsidRPr="00F70DE4">
              <w:rPr>
                <w:rFonts w:eastAsia="Times New Roman"/>
                <w:sz w:val="22"/>
              </w:rPr>
              <w:t>2015-10-23</w:t>
            </w:r>
            <w:r w:rsidRPr="00F70DE4">
              <w:rPr>
                <w:rFonts w:eastAsia="Times New Roman"/>
                <w:sz w:val="22"/>
              </w:rPr>
              <w:br/>
              <w:t>1</w:t>
            </w:r>
            <w:r>
              <w:rPr>
                <w:rFonts w:eastAsia="Times New Roman"/>
                <w:sz w:val="22"/>
              </w:rPr>
              <w:t>0</w:t>
            </w:r>
            <w:r w:rsidRPr="00F70DE4">
              <w:rPr>
                <w:rFonts w:eastAsia="Times New Roman"/>
                <w:sz w:val="22"/>
              </w:rPr>
              <w:t>.</w:t>
            </w:r>
            <w:r>
              <w:rPr>
                <w:rFonts w:eastAsia="Times New Roman"/>
                <w:sz w:val="22"/>
              </w:rPr>
              <w:t>55</w:t>
            </w:r>
            <w:r w:rsidRPr="00F70DE4">
              <w:rPr>
                <w:rFonts w:eastAsia="Times New Roman"/>
                <w:sz w:val="22"/>
              </w:rPr>
              <w:t>–</w:t>
            </w:r>
            <w:r>
              <w:rPr>
                <w:rFonts w:eastAsia="Times New Roman"/>
                <w:sz w:val="22"/>
              </w:rPr>
              <w:t>10</w:t>
            </w:r>
            <w:r w:rsidRPr="00F70DE4">
              <w:rPr>
                <w:rFonts w:eastAsia="Times New Roman"/>
                <w:sz w:val="22"/>
              </w:rPr>
              <w:t>.5</w:t>
            </w:r>
            <w:r>
              <w:rPr>
                <w:rFonts w:eastAsia="Times New Roman"/>
                <w:sz w:val="22"/>
              </w:rPr>
              <w:t>8</w:t>
            </w:r>
            <w:r w:rsidRPr="00F70DE4">
              <w:rPr>
                <w:rFonts w:eastAsia="Times New Roman"/>
                <w:sz w:val="22"/>
                <w:lang w:val="en-US"/>
              </w:rPr>
              <w:br/>
            </w:r>
            <w:r w:rsidRPr="00F70DE4">
              <w:rPr>
                <w:rFonts w:eastAsia="Times New Roman"/>
                <w:sz w:val="22"/>
              </w:rPr>
              <w:t>I r. Lietuvos Tarybos salė</w:t>
            </w:r>
          </w:p>
        </w:tc>
        <w:tc>
          <w:tcPr>
            <w:tcW w:w="7586" w:type="dxa"/>
            <w:gridSpan w:val="3"/>
            <w:tcBorders>
              <w:top w:val="nil"/>
            </w:tcBorders>
            <w:shd w:val="clear" w:color="auto" w:fill="auto"/>
          </w:tcPr>
          <w:p w:rsidR="000A55EF" w:rsidRPr="00F70DE4" w:rsidRDefault="000A55EF" w:rsidP="00B32D1B">
            <w:pPr>
              <w:pStyle w:val="Betarp"/>
              <w:rPr>
                <w:sz w:val="22"/>
              </w:rPr>
            </w:pPr>
            <w:r w:rsidRPr="00F70DE4">
              <w:rPr>
                <w:sz w:val="22"/>
              </w:rPr>
              <w:t>Kiti klausimai</w:t>
            </w:r>
          </w:p>
        </w:tc>
      </w:tr>
      <w:tr w:rsidR="000A55EF" w:rsidRPr="00F70DE4" w:rsidTr="00B32D1B">
        <w:trPr>
          <w:trHeight w:val="542"/>
          <w:jc w:val="center"/>
        </w:trPr>
        <w:tc>
          <w:tcPr>
            <w:tcW w:w="564" w:type="dxa"/>
          </w:tcPr>
          <w:p w:rsidR="000A55EF" w:rsidRPr="00F70DE4" w:rsidRDefault="000A55EF" w:rsidP="00404858">
            <w:pPr>
              <w:pStyle w:val="Betarp"/>
              <w:numPr>
                <w:ilvl w:val="0"/>
                <w:numId w:val="2"/>
              </w:numPr>
              <w:ind w:left="473"/>
              <w:rPr>
                <w:sz w:val="22"/>
              </w:rPr>
            </w:pPr>
          </w:p>
        </w:tc>
        <w:tc>
          <w:tcPr>
            <w:tcW w:w="1489" w:type="dxa"/>
            <w:shd w:val="clear" w:color="auto" w:fill="auto"/>
          </w:tcPr>
          <w:p w:rsidR="000A55EF" w:rsidRPr="00F70DE4" w:rsidRDefault="000A55EF" w:rsidP="00B32D1B">
            <w:pPr>
              <w:pStyle w:val="Betarp"/>
              <w:jc w:val="center"/>
              <w:rPr>
                <w:rFonts w:eastAsia="Times New Roman"/>
                <w:color w:val="000000" w:themeColor="text1"/>
                <w:sz w:val="22"/>
              </w:rPr>
            </w:pPr>
            <w:r w:rsidRPr="00F70DE4">
              <w:rPr>
                <w:rFonts w:eastAsia="Times New Roman"/>
                <w:color w:val="000000" w:themeColor="text1"/>
                <w:sz w:val="22"/>
              </w:rPr>
              <w:t>2015-10-23</w:t>
            </w:r>
            <w:r w:rsidRPr="00F70DE4">
              <w:rPr>
                <w:rFonts w:eastAsia="Times New Roman"/>
                <w:color w:val="000000" w:themeColor="text1"/>
                <w:sz w:val="22"/>
              </w:rPr>
              <w:br/>
              <w:t>11.00-12.30</w:t>
            </w:r>
            <w:r w:rsidRPr="00F70DE4">
              <w:rPr>
                <w:rFonts w:eastAsia="Times New Roman"/>
                <w:color w:val="000000" w:themeColor="text1"/>
                <w:sz w:val="22"/>
                <w:lang w:val="en-US"/>
              </w:rPr>
              <w:br/>
            </w:r>
            <w:r w:rsidRPr="00F70DE4">
              <w:rPr>
                <w:rFonts w:eastAsia="Times New Roman"/>
                <w:color w:val="000000" w:themeColor="text1"/>
                <w:sz w:val="22"/>
              </w:rPr>
              <w:t>I r. 218 k.</w:t>
            </w:r>
          </w:p>
        </w:tc>
        <w:tc>
          <w:tcPr>
            <w:tcW w:w="6096" w:type="dxa"/>
            <w:gridSpan w:val="2"/>
            <w:tcBorders>
              <w:right w:val="single" w:sz="4" w:space="0" w:color="auto"/>
            </w:tcBorders>
            <w:shd w:val="clear" w:color="auto" w:fill="auto"/>
          </w:tcPr>
          <w:p w:rsidR="000A55EF" w:rsidRPr="00F70DE4" w:rsidRDefault="000A55EF" w:rsidP="00B32D1B">
            <w:pPr>
              <w:spacing w:after="0" w:line="240" w:lineRule="auto"/>
              <w:jc w:val="both"/>
              <w:rPr>
                <w:color w:val="000000" w:themeColor="text1"/>
                <w:sz w:val="22"/>
                <w:szCs w:val="22"/>
              </w:rPr>
            </w:pPr>
            <w:r w:rsidRPr="00F70DE4">
              <w:rPr>
                <w:b/>
                <w:color w:val="000000" w:themeColor="text1"/>
                <w:sz w:val="22"/>
                <w:szCs w:val="22"/>
                <w:u w:val="single"/>
              </w:rPr>
              <w:t>Bendras posėdis su Europos reikalų komitetu</w:t>
            </w:r>
            <w:r w:rsidRPr="00F70DE4">
              <w:rPr>
                <w:color w:val="000000" w:themeColor="text1"/>
                <w:sz w:val="22"/>
                <w:szCs w:val="22"/>
              </w:rPr>
              <w:br/>
            </w:r>
            <w:r w:rsidRPr="00F70DE4">
              <w:rPr>
                <w:sz w:val="22"/>
                <w:szCs w:val="22"/>
              </w:rPr>
              <w:t>Studijos „Transatlantinės prekybos ir investicijų partnerystės susitarimo tarp ES ir JAV galimo poveikio Lietuvos prekybiniams ir investiciniams santykiams su JAV bei Lietuvos ekonomikai įvertinimas“ pristatymas ir aptarimas</w:t>
            </w:r>
          </w:p>
        </w:tc>
        <w:tc>
          <w:tcPr>
            <w:tcW w:w="1490" w:type="dxa"/>
            <w:tcBorders>
              <w:left w:val="single" w:sz="4" w:space="0" w:color="auto"/>
            </w:tcBorders>
            <w:shd w:val="clear" w:color="auto" w:fill="auto"/>
          </w:tcPr>
          <w:p w:rsidR="000A55EF" w:rsidRPr="00F70DE4" w:rsidRDefault="000A55EF" w:rsidP="00B32D1B">
            <w:pPr>
              <w:pStyle w:val="Betarp"/>
              <w:rPr>
                <w:color w:val="000000" w:themeColor="text1"/>
                <w:sz w:val="22"/>
              </w:rPr>
            </w:pPr>
            <w:r w:rsidRPr="00F70DE4">
              <w:rPr>
                <w:color w:val="000000" w:themeColor="text1"/>
                <w:sz w:val="22"/>
              </w:rPr>
              <w:t>B. Juodka</w:t>
            </w:r>
            <w:r w:rsidRPr="00F70DE4">
              <w:rPr>
                <w:color w:val="000000" w:themeColor="text1"/>
                <w:sz w:val="22"/>
              </w:rPr>
              <w:br/>
              <w:t xml:space="preserve">E. </w:t>
            </w:r>
            <w:proofErr w:type="spellStart"/>
            <w:r w:rsidRPr="00F70DE4">
              <w:rPr>
                <w:color w:val="000000" w:themeColor="text1"/>
                <w:sz w:val="22"/>
              </w:rPr>
              <w:t>Zelenka</w:t>
            </w:r>
            <w:proofErr w:type="spellEnd"/>
            <w:r w:rsidRPr="00F70DE4">
              <w:rPr>
                <w:color w:val="000000" w:themeColor="text1"/>
                <w:sz w:val="22"/>
              </w:rPr>
              <w:br/>
              <w:t xml:space="preserve">M. </w:t>
            </w:r>
            <w:proofErr w:type="spellStart"/>
            <w:r w:rsidRPr="00F70DE4">
              <w:rPr>
                <w:color w:val="000000" w:themeColor="text1"/>
                <w:sz w:val="22"/>
              </w:rPr>
              <w:t>Petrokaitė</w:t>
            </w:r>
            <w:proofErr w:type="spellEnd"/>
          </w:p>
        </w:tc>
      </w:tr>
    </w:tbl>
    <w:p w:rsidR="000A55EF" w:rsidRPr="0075439B" w:rsidRDefault="000A55EF" w:rsidP="000A55EF">
      <w:pPr>
        <w:pStyle w:val="Betarp"/>
        <w:jc w:val="center"/>
        <w:rPr>
          <w:rFonts w:eastAsia="Times New Roman"/>
          <w:sz w:val="22"/>
        </w:rPr>
      </w:pPr>
      <w:r w:rsidRPr="0075439B">
        <w:rPr>
          <w:rFonts w:eastAsia="Times New Roman"/>
          <w:sz w:val="22"/>
        </w:rPr>
        <w:t xml:space="preserve">Komiteto pirmininkas </w:t>
      </w:r>
      <w:r w:rsidRPr="0075439B">
        <w:rPr>
          <w:rFonts w:eastAsia="Times New Roman"/>
          <w:sz w:val="22"/>
        </w:rPr>
        <w:tab/>
      </w:r>
      <w:r w:rsidRPr="0075439B">
        <w:rPr>
          <w:rFonts w:eastAsia="Times New Roman"/>
          <w:sz w:val="22"/>
        </w:rPr>
        <w:tab/>
      </w:r>
      <w:r w:rsidRPr="0075439B">
        <w:rPr>
          <w:rFonts w:eastAsia="Times New Roman"/>
          <w:sz w:val="22"/>
        </w:rPr>
        <w:tab/>
      </w:r>
      <w:r w:rsidRPr="0075439B">
        <w:rPr>
          <w:rFonts w:eastAsia="Times New Roman"/>
          <w:sz w:val="22"/>
        </w:rPr>
        <w:tab/>
        <w:t>Benediktas Juodka</w:t>
      </w:r>
    </w:p>
    <w:p w:rsidR="000A55EF" w:rsidRPr="0075439B" w:rsidRDefault="000A55EF" w:rsidP="000A55EF">
      <w:pPr>
        <w:pStyle w:val="Betarp"/>
        <w:rPr>
          <w:sz w:val="22"/>
        </w:rPr>
      </w:pP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A74E89" w:rsidRDefault="00080C30" w:rsidP="00081699">
      <w:pPr>
        <w:pStyle w:val="Betarp"/>
        <w:rPr>
          <w:bCs/>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143"/>
      <w:headerReference w:type="default" r:id="rId144"/>
      <w:footerReference w:type="even" r:id="rId145"/>
      <w:footerReference w:type="default" r:id="rId146"/>
      <w:headerReference w:type="first" r:id="rId147"/>
      <w:footerReference w:type="first" r:id="rId148"/>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02" w:rsidRDefault="00DB1402" w:rsidP="00C55314">
      <w:pPr>
        <w:spacing w:after="0" w:line="240" w:lineRule="auto"/>
      </w:pPr>
      <w:r>
        <w:separator/>
      </w:r>
    </w:p>
  </w:endnote>
  <w:endnote w:type="continuationSeparator" w:id="0">
    <w:p w:rsidR="00DB1402" w:rsidRDefault="00DB1402"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2" w:rsidRDefault="00DB140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DB1402" w:rsidRPr="0062037B" w:rsidTr="0069381B">
      <w:trPr>
        <w:trHeight w:val="696"/>
      </w:trPr>
      <w:tc>
        <w:tcPr>
          <w:tcW w:w="10174" w:type="dxa"/>
          <w:hideMark/>
        </w:tcPr>
        <w:p w:rsidR="00DB1402" w:rsidRDefault="00DB1402"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DB1402" w:rsidRPr="0062037B" w:rsidRDefault="00DB1402"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DB1402" w:rsidRPr="0062037B" w:rsidRDefault="00DB1402" w:rsidP="0069381B">
          <w:pPr>
            <w:spacing w:after="0" w:line="240" w:lineRule="auto"/>
            <w:ind w:hanging="851"/>
            <w:jc w:val="center"/>
            <w:rPr>
              <w:sz w:val="18"/>
              <w:szCs w:val="18"/>
              <w:lang w:eastAsia="en-US"/>
            </w:rPr>
          </w:pPr>
        </w:p>
      </w:tc>
    </w:tr>
  </w:tbl>
  <w:p w:rsidR="00DB1402" w:rsidRDefault="00DB1402"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2" w:rsidRDefault="00DB140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02" w:rsidRDefault="00DB1402" w:rsidP="00C55314">
      <w:pPr>
        <w:spacing w:after="0" w:line="240" w:lineRule="auto"/>
      </w:pPr>
      <w:r>
        <w:separator/>
      </w:r>
    </w:p>
  </w:footnote>
  <w:footnote w:type="continuationSeparator" w:id="0">
    <w:p w:rsidR="00DB1402" w:rsidRDefault="00DB1402"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2" w:rsidRDefault="00DB140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2" w:rsidRDefault="00DB140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2" w:rsidRDefault="00DB140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27B8F"/>
    <w:multiLevelType w:val="hybridMultilevel"/>
    <w:tmpl w:val="D97E35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2A8440B1"/>
    <w:multiLevelType w:val="hybridMultilevel"/>
    <w:tmpl w:val="F392AD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46D4886"/>
    <w:multiLevelType w:val="hybridMultilevel"/>
    <w:tmpl w:val="E2B286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A9D4082"/>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6A75917"/>
    <w:multiLevelType w:val="hybridMultilevel"/>
    <w:tmpl w:val="162E36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7404499"/>
    <w:multiLevelType w:val="hybridMultilevel"/>
    <w:tmpl w:val="BBF43A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D0E74D9"/>
    <w:multiLevelType w:val="hybridMultilevel"/>
    <w:tmpl w:val="FEF49E90"/>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6"/>
  </w:num>
  <w:num w:numId="5">
    <w:abstractNumId w:val="7"/>
  </w:num>
  <w:num w:numId="6">
    <w:abstractNumId w:val="3"/>
  </w:num>
  <w:num w:numId="7">
    <w:abstractNumId w:val="2"/>
  </w:num>
  <w:num w:numId="8">
    <w:abstractNumId w:val="0"/>
  </w:num>
  <w:num w:numId="9">
    <w:abstractNumId w:val="8"/>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1699"/>
    <w:rsid w:val="0008327D"/>
    <w:rsid w:val="000839FA"/>
    <w:rsid w:val="000A55EF"/>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858"/>
    <w:rsid w:val="00404E2F"/>
    <w:rsid w:val="004124A5"/>
    <w:rsid w:val="00417041"/>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3007"/>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E7194"/>
    <w:rsid w:val="005F404A"/>
    <w:rsid w:val="005F60DC"/>
    <w:rsid w:val="005F6D70"/>
    <w:rsid w:val="00607355"/>
    <w:rsid w:val="0061240F"/>
    <w:rsid w:val="006143FA"/>
    <w:rsid w:val="00615306"/>
    <w:rsid w:val="00615EDF"/>
    <w:rsid w:val="0061699F"/>
    <w:rsid w:val="00617956"/>
    <w:rsid w:val="0062230C"/>
    <w:rsid w:val="0062304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2410"/>
    <w:rsid w:val="007847EF"/>
    <w:rsid w:val="00786407"/>
    <w:rsid w:val="00790AAB"/>
    <w:rsid w:val="00792E62"/>
    <w:rsid w:val="00796778"/>
    <w:rsid w:val="007A24A9"/>
    <w:rsid w:val="007A25AC"/>
    <w:rsid w:val="007A5673"/>
    <w:rsid w:val="007A7221"/>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412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4FB3"/>
    <w:rsid w:val="00CB514A"/>
    <w:rsid w:val="00CB57DB"/>
    <w:rsid w:val="00CB6C44"/>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1402"/>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0598"/>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563007"/>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563007"/>
    <w:rPr>
      <w:rFonts w:eastAsia="Times New Roman"/>
      <w:sz w:val="24"/>
      <w:lang w:eastAsia="en-US"/>
    </w:rPr>
  </w:style>
  <w:style w:type="character" w:customStyle="1" w:styleId="dpav">
    <w:name w:val="dpav"/>
    <w:rsid w:val="00404858"/>
    <w:rPr>
      <w:sz w:val="26"/>
      <w:szCs w:val="26"/>
    </w:rPr>
  </w:style>
  <w:style w:type="paragraph" w:customStyle="1" w:styleId="statymopavad">
    <w:name w:val="Įstatymo pavad."/>
    <w:basedOn w:val="prastasis"/>
    <w:rsid w:val="00404858"/>
    <w:pPr>
      <w:spacing w:after="0" w:line="360" w:lineRule="auto"/>
      <w:ind w:firstLine="720"/>
      <w:jc w:val="center"/>
    </w:pPr>
    <w:rPr>
      <w:rFonts w:ascii="TimesLT" w:eastAsia="Times New Roman" w:hAnsi="TimesLT"/>
      <w:caps/>
      <w:lang w:eastAsia="en-US"/>
    </w:rPr>
  </w:style>
  <w:style w:type="paragraph" w:styleId="Pagrindinistekstas2">
    <w:name w:val="Body Text 2"/>
    <w:basedOn w:val="prastasis"/>
    <w:link w:val="Pagrindinistekstas2Diagrama"/>
    <w:uiPriority w:val="99"/>
    <w:semiHidden/>
    <w:unhideWhenUsed/>
    <w:rsid w:val="00404858"/>
    <w:pPr>
      <w:spacing w:after="0" w:line="240" w:lineRule="auto"/>
      <w:jc w:val="both"/>
    </w:pPr>
    <w:rPr>
      <w:rFonts w:ascii="Arial" w:eastAsiaTheme="minorHAnsi" w:hAnsi="Arial" w:cs="Arial"/>
      <w:i/>
      <w:iCs/>
      <w:szCs w:val="24"/>
      <w:lang w:eastAsia="en-US"/>
    </w:rPr>
  </w:style>
  <w:style w:type="character" w:customStyle="1" w:styleId="Pagrindinistekstas2Diagrama">
    <w:name w:val="Pagrindinis tekstas 2 Diagrama"/>
    <w:basedOn w:val="Numatytasispastraiposriftas"/>
    <w:link w:val="Pagrindinistekstas2"/>
    <w:uiPriority w:val="99"/>
    <w:semiHidden/>
    <w:rsid w:val="00404858"/>
    <w:rPr>
      <w:rFonts w:ascii="Arial" w:eastAsiaTheme="minorHAnsi" w:hAnsi="Arial" w:cs="Arial"/>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563007"/>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563007"/>
    <w:rPr>
      <w:rFonts w:eastAsia="Times New Roman"/>
      <w:sz w:val="24"/>
      <w:lang w:eastAsia="en-US"/>
    </w:rPr>
  </w:style>
  <w:style w:type="character" w:customStyle="1" w:styleId="dpav">
    <w:name w:val="dpav"/>
    <w:rsid w:val="00404858"/>
    <w:rPr>
      <w:sz w:val="26"/>
      <w:szCs w:val="26"/>
    </w:rPr>
  </w:style>
  <w:style w:type="paragraph" w:customStyle="1" w:styleId="statymopavad">
    <w:name w:val="Įstatymo pavad."/>
    <w:basedOn w:val="prastasis"/>
    <w:rsid w:val="00404858"/>
    <w:pPr>
      <w:spacing w:after="0" w:line="360" w:lineRule="auto"/>
      <w:ind w:firstLine="720"/>
      <w:jc w:val="center"/>
    </w:pPr>
    <w:rPr>
      <w:rFonts w:ascii="TimesLT" w:eastAsia="Times New Roman" w:hAnsi="TimesLT"/>
      <w:caps/>
      <w:lang w:eastAsia="en-US"/>
    </w:rPr>
  </w:style>
  <w:style w:type="paragraph" w:styleId="Pagrindinistekstas2">
    <w:name w:val="Body Text 2"/>
    <w:basedOn w:val="prastasis"/>
    <w:link w:val="Pagrindinistekstas2Diagrama"/>
    <w:uiPriority w:val="99"/>
    <w:semiHidden/>
    <w:unhideWhenUsed/>
    <w:rsid w:val="00404858"/>
    <w:pPr>
      <w:spacing w:after="0" w:line="240" w:lineRule="auto"/>
      <w:jc w:val="both"/>
    </w:pPr>
    <w:rPr>
      <w:rFonts w:ascii="Arial" w:eastAsiaTheme="minorHAnsi" w:hAnsi="Arial" w:cs="Arial"/>
      <w:i/>
      <w:iCs/>
      <w:szCs w:val="24"/>
      <w:lang w:eastAsia="en-US"/>
    </w:rPr>
  </w:style>
  <w:style w:type="character" w:customStyle="1" w:styleId="Pagrindinistekstas2Diagrama">
    <w:name w:val="Pagrindinis tekstas 2 Diagrama"/>
    <w:basedOn w:val="Numatytasispastraiposriftas"/>
    <w:link w:val="Pagrindinistekstas2"/>
    <w:uiPriority w:val="99"/>
    <w:semiHidden/>
    <w:rsid w:val="00404858"/>
    <w:rPr>
      <w:rFonts w:ascii="Arial" w:eastAsiaTheme="minorHAnsi" w:hAnsi="Arial" w:cs="Arial"/>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15468087">
      <w:bodyDiv w:val="1"/>
      <w:marLeft w:val="0"/>
      <w:marRight w:val="0"/>
      <w:marTop w:val="0"/>
      <w:marBottom w:val="0"/>
      <w:divBdr>
        <w:top w:val="none" w:sz="0" w:space="0" w:color="auto"/>
        <w:left w:val="none" w:sz="0" w:space="0" w:color="auto"/>
        <w:bottom w:val="none" w:sz="0" w:space="0" w:color="auto"/>
        <w:right w:val="none" w:sz="0" w:space="0" w:color="auto"/>
      </w:divBdr>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lrs.lt/pls/inter/dokpaieska.showdoc_l?p_id=1067358&amp;p_tr2=2" TargetMode="External"/><Relationship Id="rId117" Type="http://schemas.openxmlformats.org/officeDocument/2006/relationships/hyperlink" Target="https://e-seimas.lrs.lt/portal/documentSearch/lt" TargetMode="External"/><Relationship Id="rId21" Type="http://schemas.openxmlformats.org/officeDocument/2006/relationships/hyperlink" Target="http://www3.lrs.lt/pls/inter/dokpaieska.showdoc_l?p_id=1049370&amp;p_tr2=2" TargetMode="External"/><Relationship Id="rId42" Type="http://schemas.openxmlformats.org/officeDocument/2006/relationships/hyperlink" Target="http://www3.lrs.lt/pls/inter/dokpaieska.showdoc_l?p_id=1041205&amp;p_tr2=2" TargetMode="External"/><Relationship Id="rId47" Type="http://schemas.openxmlformats.org/officeDocument/2006/relationships/hyperlink" Target="http://www3.lrs.lt/pls/inter/dokpaieska.showdoc_l?p_id=1041296&amp;p_tr2=2" TargetMode="External"/><Relationship Id="rId63" Type="http://schemas.openxmlformats.org/officeDocument/2006/relationships/hyperlink" Target="http://www3.lrs.lt/pls/inter/dokpaieska.showdoc_l?p_id=1041269&amp;p_tr2=2" TargetMode="External"/><Relationship Id="rId68" Type="http://schemas.openxmlformats.org/officeDocument/2006/relationships/hyperlink" Target="http://www3.lrs.lt/pls/inter/dokpaieska.showdoc_l?p_id=1067928&amp;p_tr2=2" TargetMode="External"/><Relationship Id="rId84" Type="http://schemas.openxmlformats.org/officeDocument/2006/relationships/hyperlink" Target="http://www3.lrs.lt/pls/inter/dokpaieska.showdoc_l?p_id=1085290&amp;p_tr2=2" TargetMode="External"/><Relationship Id="rId89" Type="http://schemas.openxmlformats.org/officeDocument/2006/relationships/hyperlink" Target="http://www3.lrs.lt/pls/inter/dokpaieska.showdoc_l?p_id=1085314&amp;p_tr2=2" TargetMode="External"/><Relationship Id="rId112" Type="http://schemas.openxmlformats.org/officeDocument/2006/relationships/hyperlink" Target="http://www3.lrs.lt/pls/inter/dokpaieska.rezult_l?p_nr=xip-4670*&amp;p_nuo=&amp;p_iki=&amp;p_org=&amp;p_drus=&amp;p_kalb_id=1&amp;p_title=&amp;p_text=&amp;p_pub=&amp;p_met=&amp;p_lnr=&amp;p_denr=&amp;p_es=0&amp;p_tid=&amp;p_tkid=&amp;p_t=0&amp;p_tr1=2&amp;p_tr2=2&amp;p_gal=&amp;p_rus=1" TargetMode="External"/><Relationship Id="rId133" Type="http://schemas.openxmlformats.org/officeDocument/2006/relationships/hyperlink" Target="http://www3.lrs.lt/pls/inter/dokpaieska.rezult_l?p_nr=XIIP-3239*&amp;p_nuo=&amp;p_iki=&amp;p_org=&amp;p_drus=&amp;p_kalb_id=1&amp;p_title=&amp;p_text=&amp;p_pub=&amp;p_met=&amp;p_lnr=&amp;p_denr=&amp;p_es=0&amp;p_tid=&amp;p_tkid=&amp;p_t=0&amp;p_tr1=2&amp;p_tr2=2&amp;p_gal=&amp;p_rus=1" TargetMode="External"/><Relationship Id="rId138" Type="http://schemas.openxmlformats.org/officeDocument/2006/relationships/hyperlink" Target="http://www3.lrs.lt/pls/inter/dokpaieska.rezult_l?p_nr=XIIP-3660*&amp;p_nuo=&amp;p_iki=&amp;p_org=&amp;p_drus=&amp;p_kalb_id=1&amp;p_title=&amp;p_text=&amp;p_pub=&amp;p_met=&amp;p_lnr=&amp;p_denr=&amp;p_es=0&amp;p_tid=&amp;p_tkid=&amp;p_t=0&amp;p_tr1=2&amp;p_tr2=2&amp;p_gal=&amp;p_rus=1" TargetMode="External"/><Relationship Id="rId16" Type="http://schemas.openxmlformats.org/officeDocument/2006/relationships/hyperlink" Target="http://www3.lrs.lt/pls/inter/dokpaieska.showdoc_l?p_id=1049355&amp;p_tr2=2" TargetMode="External"/><Relationship Id="rId107" Type="http://schemas.openxmlformats.org/officeDocument/2006/relationships/hyperlink" Target="http://www3.lrs.lt/pls/inter/dokpaieska.rezult_l?p_nr=xip-4664*&amp;p_nuo=&amp;p_iki=&amp;p_org=&amp;p_drus=&amp;p_kalb_id=1&amp;p_title=&amp;p_text=&amp;p_pub=&amp;p_met=&amp;p_lnr=&amp;p_denr=&amp;p_es=0&amp;p_tid=&amp;p_tkid=&amp;p_t=0&amp;p_tr1=2&amp;p_tr2=2&amp;p_gal=&amp;p_rus=1" TargetMode="External"/><Relationship Id="rId11" Type="http://schemas.openxmlformats.org/officeDocument/2006/relationships/hyperlink" Target="http://www3.lrs.lt/pls/inter/w2008_home.komitetu_veikla" TargetMode="External"/><Relationship Id="rId32" Type="http://schemas.openxmlformats.org/officeDocument/2006/relationships/hyperlink" Target="http://www3.lrs.lt/pls/inter1/dokpaieska.showdoc_l?p_id=65562" TargetMode="External"/><Relationship Id="rId37" Type="http://schemas.openxmlformats.org/officeDocument/2006/relationships/hyperlink" Target="http://www3.lrs.lt/pls/inter/dokpaieska.showdoc_l?p_id=1041238&amp;p_tr2=2" TargetMode="External"/><Relationship Id="rId53" Type="http://schemas.openxmlformats.org/officeDocument/2006/relationships/hyperlink" Target="http://www3.lrs.lt/pls/inter/dokpaieska.showdoc_l?p_id=1041262&amp;p_tr2=2" TargetMode="External"/><Relationship Id="rId58" Type="http://schemas.openxmlformats.org/officeDocument/2006/relationships/hyperlink" Target="http://www3.lrs.lt/pls/inter/dokpaieska.showdoc_l?p_id=1041255&amp;p_tr2=2" TargetMode="External"/><Relationship Id="rId74" Type="http://schemas.openxmlformats.org/officeDocument/2006/relationships/hyperlink" Target="http://www3.lrs.lt/pls/inter/dokpaieska.showdoc_l?p_id=1086172&amp;p_tr2=2" TargetMode="External"/><Relationship Id="rId79" Type="http://schemas.openxmlformats.org/officeDocument/2006/relationships/hyperlink" Target="http://www3.lrs.lt/pls/inter/dokpaieska.showdoc_l?p_id=1086237&amp;p_tr2=2" TargetMode="External"/><Relationship Id="rId102" Type="http://schemas.openxmlformats.org/officeDocument/2006/relationships/hyperlink" Target="http://www3.lrs.lt/pls/inter/dokpaieska.rezult_l?p_nr=xip-2020*&amp;p_nuo=&amp;p_iki=&amp;p_org=&amp;p_drus=&amp;p_kalb_id=1&amp;p_title=&amp;p_text=&amp;p_pub=&amp;p_met=&amp;p_lnr=&amp;p_denr=&amp;p_es=0&amp;p_tid=&amp;p_tkid=&amp;p_t=0&amp;p_tr1=2&amp;p_tr2=2&amp;p_gal=&amp;p_rus=1" TargetMode="External"/><Relationship Id="rId123" Type="http://schemas.openxmlformats.org/officeDocument/2006/relationships/hyperlink" Target="http://www3.lrs.lt/pls/inter/dokpaieska.rezult_l?p_nr=XIIP-3626*&amp;p_nuo=&amp;p_iki=&amp;p_org=&amp;p_drus=&amp;p_kalb_id=1&amp;p_title=&amp;p_text=&amp;p_pub=&amp;p_met=&amp;p_lnr=&amp;p_denr=&amp;p_es=0&amp;p_tid=&amp;p_tkid=&amp;p_t=0&amp;p_tr1=2&amp;p_tr2=2&amp;p_gal=&amp;p_rus=1" TargetMode="External"/><Relationship Id="rId128" Type="http://schemas.openxmlformats.org/officeDocument/2006/relationships/hyperlink" Target="http://www3.lrs.lt/pls/inter/dokpaieska.rezult_l?p_nr=XIIP-3240*&amp;p_nuo=&amp;p_iki=&amp;p_org=&amp;p_drus=&amp;p_kalb_id=1&amp;p_title=&amp;p_text=&amp;p_pub=&amp;p_met=&amp;p_lnr=&amp;p_denr=&amp;p_es=0&amp;p_tid=&amp;p_tkid=&amp;p_t=0&amp;p_tr1=2&amp;p_tr2=2&amp;p_gal=&amp;p_rus=1" TargetMode="External"/><Relationship Id="rId144" Type="http://schemas.openxmlformats.org/officeDocument/2006/relationships/header" Target="header2.xm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3.lrs.lt/pls/inter/dokpaieska.showdoc_l?p_id=1085320&amp;p_tr2=2" TargetMode="External"/><Relationship Id="rId95" Type="http://schemas.openxmlformats.org/officeDocument/2006/relationships/hyperlink" Target="http://www3.lrs.lt/pls/inter/dokpaieska.showdoc_l?p_id=449826&amp;p_tr2=2" TargetMode="External"/><Relationship Id="rId22" Type="http://schemas.openxmlformats.org/officeDocument/2006/relationships/hyperlink" Target="http://www3.lrs.lt/pls/inter/dokpaieska.showdoc_l?p_id=1069191&amp;p_tr2=2" TargetMode="External"/><Relationship Id="rId27" Type="http://schemas.openxmlformats.org/officeDocument/2006/relationships/hyperlink" Target="http://www3.lrs.lt/pls/inter/dokpaieska.showdoc_l?p_id=1072937&amp;p_tr2=2" TargetMode="External"/><Relationship Id="rId43" Type="http://schemas.openxmlformats.org/officeDocument/2006/relationships/hyperlink" Target="http://www3.lrs.lt/pls/inter/dokpaieska.showdoc_l?p_id=1041193&amp;p_tr2=2" TargetMode="External"/><Relationship Id="rId48" Type="http://schemas.openxmlformats.org/officeDocument/2006/relationships/hyperlink" Target="http://www3.lrs.lt/pls/inter/dokpaieska.showdoc_l?p_id=1041250&amp;p_tr2=2" TargetMode="External"/><Relationship Id="rId64" Type="http://schemas.openxmlformats.org/officeDocument/2006/relationships/hyperlink" Target="http://www3.lrs.lt/pls/inter/dokpaieska.showdoc_l?p_id=1041280&amp;p_tr2=2" TargetMode="External"/><Relationship Id="rId69" Type="http://schemas.openxmlformats.org/officeDocument/2006/relationships/hyperlink" Target="http://www3.lrs.lt/pls/inter/dokpaieska.showdoc_l?p_id=1078808&amp;p_tr2=2" TargetMode="External"/><Relationship Id="rId113" Type="http://schemas.openxmlformats.org/officeDocument/2006/relationships/hyperlink" Target="http://www3.lrs.lt/pls/inter/dokpaieska.rezult_l?p_nr=xiip-3329*&amp;p_nuo=&amp;p_iki=&amp;p_org=&amp;p_drus=&amp;p_kalb_id=1&amp;p_title=&amp;p_text=&amp;p_pub=&amp;p_met=&amp;p_lnr=&amp;p_denr=&amp;p_es=0&amp;p_tid=&amp;p_tkid=&amp;p_t=0&amp;p_tr1=2&amp;p_tr2=2&amp;p_gal=&amp;p_rus=1" TargetMode="External"/><Relationship Id="rId118" Type="http://schemas.openxmlformats.org/officeDocument/2006/relationships/hyperlink" Target="http://www3.lrs.lt/pls/inter/dokpaieska.rezult_l?p_nr=xiip-3510*&amp;p_nuo=&amp;p_iki=&amp;p_org=&amp;p_drus=&amp;p_kalb_id=1&amp;p_title=&amp;p_text=&amp;p_pub=&amp;p_met=&amp;p_lnr=&amp;p_denr=&amp;p_es=0&amp;p_tid=&amp;p_tkid=&amp;p_t=0&amp;p_tr1=2&amp;p_tr2=2&amp;p_gal=&amp;p_rus=1" TargetMode="External"/><Relationship Id="rId134" Type="http://schemas.openxmlformats.org/officeDocument/2006/relationships/hyperlink" Target="http://www3.lrs.lt/pls/inter/dokpaieska.rezult_l?p_nr=XIIP-3647*&amp;p_nuo=&amp;p_iki=&amp;p_org=&amp;p_drus=&amp;p_kalb_id=1&amp;p_title=&amp;p_text=&amp;p_pub=&amp;p_met=&amp;p_lnr=&amp;p_denr=&amp;p_es=0&amp;p_tid=&amp;p_tkid=&amp;p_t=0&amp;p_tr1=2&amp;p_tr2=2&amp;p_gal=&amp;p_rus=1" TargetMode="External"/><Relationship Id="rId139" Type="http://schemas.openxmlformats.org/officeDocument/2006/relationships/hyperlink" Target="http://www3.lrs.lt/pls/inter/dokpaieska.rezult_l?p_nr=XIIP-3234*&amp;p_nuo=&amp;p_iki=&amp;p_org=&amp;p_drus=&amp;p_kalb_id=1&amp;p_title=&amp;p_text=&amp;p_pub=&amp;p_met=&amp;p_lnr=&amp;p_denr=&amp;p_es=0&amp;p_tid=&amp;p_tkid=&amp;p_t=0&amp;p_tr1=2&amp;p_tr2=2&amp;p_gal=&amp;p_rus=1" TargetMode="External"/><Relationship Id="rId80" Type="http://schemas.openxmlformats.org/officeDocument/2006/relationships/hyperlink" Target="http://www3.lrs.lt/pls/inter/dokpaieska.showdoc_l?p_id=1086241&amp;p_tr2=2" TargetMode="External"/><Relationship Id="rId85" Type="http://schemas.openxmlformats.org/officeDocument/2006/relationships/hyperlink" Target="http://www3.lrs.lt/pls/inter/dokpaieska.showdoc_l?p_id=1085295&amp;p_tr2=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3.lrs.lt/pls/inter/dokpaieska.rezult_l?p_nr=XIIP-3486*&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showdoc_l?p_id=1049358&amp;p_tr2=2" TargetMode="External"/><Relationship Id="rId25" Type="http://schemas.openxmlformats.org/officeDocument/2006/relationships/hyperlink" Target="http://www3.lrs.lt/pls/inter/dokpaieska.showdoc_l?p_id=1067355&amp;p_tr2=2" TargetMode="External"/><Relationship Id="rId33" Type="http://schemas.openxmlformats.org/officeDocument/2006/relationships/hyperlink" Target="http://www3.lrs.lt/pls/inter/dokpaieska.showdoc_l?p_id=1041192&amp;p_tr2=2" TargetMode="External"/><Relationship Id="rId38" Type="http://schemas.openxmlformats.org/officeDocument/2006/relationships/hyperlink" Target="http://www3.lrs.lt/pls/inter/dokpaieska.showdoc_l?p_id=1041240&amp;p_tr2=2" TargetMode="External"/><Relationship Id="rId46" Type="http://schemas.openxmlformats.org/officeDocument/2006/relationships/hyperlink" Target="http://www3.lrs.lt/pls/inter/dokpaieska.showdoc_l?p_id=1041277&amp;p_tr2=2" TargetMode="External"/><Relationship Id="rId59" Type="http://schemas.openxmlformats.org/officeDocument/2006/relationships/hyperlink" Target="http://www3.lrs.lt/pls/inter/dokpaieska.showdoc_l?p_id=1041264&amp;p_tr2=2" TargetMode="External"/><Relationship Id="rId67" Type="http://schemas.openxmlformats.org/officeDocument/2006/relationships/hyperlink" Target="http://www3.lrs.lt/pls/inter/dokpaieska.showdoc_l?p_id=1067925&amp;p_tr2=2" TargetMode="External"/><Relationship Id="rId103" Type="http://schemas.openxmlformats.org/officeDocument/2006/relationships/hyperlink" Target="http://www3.lrs.lt/pls/inter/dokpaieska.rezult_l?p_nr=xip-2021*&amp;p_nuo=&amp;p_iki=&amp;p_org=&amp;p_drus=&amp;p_kalb_id=1&amp;p_title=&amp;p_text=&amp;p_pub=&amp;p_met=&amp;p_lnr=&amp;p_denr=&amp;p_es=0&amp;p_tid=&amp;p_tkid=&amp;p_t=0&amp;p_tr1=2&amp;p_tr2=2&amp;p_gal=&amp;p_rus=1" TargetMode="External"/><Relationship Id="rId108" Type="http://schemas.openxmlformats.org/officeDocument/2006/relationships/hyperlink" Target="http://www3.lrs.lt/pls/inter/dokpaieska.rezult_l?p_nr=xip-4665*&amp;p_nuo=&amp;p_iki=&amp;p_org=&amp;p_drus=&amp;p_kalb_id=1&amp;p_title=&amp;p_text=&amp;p_pub=&amp;p_met=&amp;p_lnr=&amp;p_denr=&amp;p_es=0&amp;p_tid=&amp;p_tkid=&amp;p_t=0&amp;p_tr1=2&amp;p_tr2=2&amp;p_gal=&amp;p_rus=1" TargetMode="External"/><Relationship Id="rId116" Type="http://schemas.openxmlformats.org/officeDocument/2006/relationships/hyperlink" Target="https://e-seimas.lrs.lt/portal/documentSearch/lt" TargetMode="External"/><Relationship Id="rId124" Type="http://schemas.openxmlformats.org/officeDocument/2006/relationships/hyperlink" Target="http://www3.lrs.lt/pls/inter/dokpaieska.rezult_l?p_nr=XIIP-3268*&amp;p_nuo=&amp;p_iki=&amp;p_org=&amp;p_drus=&amp;p_kalb_id=1&amp;p_title=&amp;p_text=&amp;p_pub=&amp;p_met=&amp;p_lnr=&amp;p_denr=&amp;p_es=0&amp;p_tid=&amp;p_tkid=&amp;p_t=0&amp;p_tr1=2&amp;p_tr2=2&amp;p_gal=&amp;p_rus=1" TargetMode="External"/><Relationship Id="rId129" Type="http://schemas.openxmlformats.org/officeDocument/2006/relationships/hyperlink" Target="http://www3.lrs.lt/pls/inter/dokpaieska.rezult_l?p_nr=XIIP-3235*&amp;p_nuo=&amp;p_iki=&amp;p_org=&amp;p_drus=&amp;p_kalb_id=1&amp;p_title=&amp;p_text=&amp;p_pub=&amp;p_met=&amp;p_lnr=&amp;p_denr=&amp;p_es=0&amp;p_tid=&amp;p_tkid=&amp;p_t=0&amp;p_tr1=2&amp;p_tr2=2&amp;p_gal=&amp;p_rus=1" TargetMode="External"/><Relationship Id="rId137"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showdoc_l?p_id=1049366&amp;p_tr2=2" TargetMode="External"/><Relationship Id="rId41" Type="http://schemas.openxmlformats.org/officeDocument/2006/relationships/hyperlink" Target="http://www3.lrs.lt/pls/inter/dokpaieska.showdoc_l?p_id=1041285&amp;p_tr2=2" TargetMode="External"/><Relationship Id="rId54" Type="http://schemas.openxmlformats.org/officeDocument/2006/relationships/hyperlink" Target="http://www3.lrs.lt/pls/inter/dokpaieska.showdoc_l?p_id=1041197&amp;p_tr2=2" TargetMode="External"/><Relationship Id="rId62" Type="http://schemas.openxmlformats.org/officeDocument/2006/relationships/hyperlink" Target="http://www3.lrs.lt/pls/inter/dokpaieska.showdoc_l?p_id=1041283&amp;p_tr2=2" TargetMode="External"/><Relationship Id="rId70" Type="http://schemas.openxmlformats.org/officeDocument/2006/relationships/hyperlink" Target="http://www3.lrs.lt/pls/inter/dokpaieska.showdoc_l?p_id=1078829&amp;p_tr2=2" TargetMode="External"/><Relationship Id="rId75" Type="http://schemas.openxmlformats.org/officeDocument/2006/relationships/hyperlink" Target="http://www3.lrs.lt/pls/inter/dokpaieska.showdoc_l?p_id=1086187&amp;p_tr2=2" TargetMode="External"/><Relationship Id="rId83" Type="http://schemas.openxmlformats.org/officeDocument/2006/relationships/hyperlink" Target="http://www3.lrs.lt/pls/inter/dokpaieska.showdoc_l?p_id=1085286&amp;p_tr2=2" TargetMode="External"/><Relationship Id="rId88" Type="http://schemas.openxmlformats.org/officeDocument/2006/relationships/hyperlink" Target="http://www3.lrs.lt/pls/inter/dokpaieska.showdoc_l?p_id=1085306&amp;p_tr2=2" TargetMode="External"/><Relationship Id="rId91" Type="http://schemas.openxmlformats.org/officeDocument/2006/relationships/hyperlink" Target="http://www3.lrs.lt/pls/inter/dokpaieska.showdoc_l?p_id=1070512&amp;p_tr2=2" TargetMode="External"/><Relationship Id="rId96" Type="http://schemas.openxmlformats.org/officeDocument/2006/relationships/hyperlink" Target="http://www3.lrs.lt/pls/inter/dokpaieska.showdoc_l?p_id=1039182&amp;p_tr2=2" TargetMode="External"/><Relationship Id="rId111" Type="http://schemas.openxmlformats.org/officeDocument/2006/relationships/hyperlink" Target="http://www3.lrs.lt/pls/inter/dokpaieska.rezult_l?p_nr=xip-4669*&amp;p_nuo=&amp;p_iki=&amp;p_org=&amp;p_drus=&amp;p_kalb_id=1&amp;p_title=&amp;p_text=&amp;p_pub=&amp;p_met=&amp;p_lnr=&amp;p_denr=&amp;p_es=0&amp;p_tid=&amp;p_tkid=&amp;p_t=0&amp;p_tr1=2&amp;p_tr2=2&amp;p_gal=&amp;p_rus=1" TargetMode="External"/><Relationship Id="rId132" Type="http://schemas.openxmlformats.org/officeDocument/2006/relationships/hyperlink" Target="http://www3.lrs.lt/pls/inter/dokpaieska.rezult_l?p_nr=XIIP-3238*&amp;p_nuo=&amp;p_iki=&amp;p_org=&amp;p_drus=&amp;p_kalb_id=1&amp;p_title=&amp;p_text=&amp;p_pub=&amp;p_met=&amp;p_lnr=&amp;p_denr=&amp;p_es=0&amp;p_tid=&amp;p_tkid=&amp;p_t=0&amp;p_tr1=2&amp;p_tr2=2&amp;p_gal=&amp;p_rus=1" TargetMode="External"/><Relationship Id="rId140" Type="http://schemas.openxmlformats.org/officeDocument/2006/relationships/hyperlink" Target="http://www3.lrs.lt/pls/inter/dokpaieska.rezult_l?p_nr=XIIP-3625*&amp;p_nuo=&amp;p_iki=&amp;p_org=&amp;p_drus=&amp;p_kalb_id=1&amp;p_title=&amp;p_text=&amp;p_pub=&amp;p_met=&amp;p_lnr=&amp;p_denr=&amp;p_es=0&amp;p_tid=&amp;p_tkid=&amp;p_t=0&amp;p_tr1=2&amp;p_tr2=2&amp;p_gal=&amp;p_rus=1"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lrs.lt/pls/inter/dokpaieska.rezult_l?p_nr=XIIP-3483*&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36637&amp;p_tr2=2" TargetMode="External"/><Relationship Id="rId28" Type="http://schemas.openxmlformats.org/officeDocument/2006/relationships/hyperlink" Target="http://www3.lrs.lt/pls/inter/dokpaieska.showdoc_l?p_id=1072948&amp;p_tr2=2" TargetMode="External"/><Relationship Id="rId36" Type="http://schemas.openxmlformats.org/officeDocument/2006/relationships/hyperlink" Target="http://www3.lrs.lt/pls/inter/dokpaieska.showdoc_l?p_id=1041233&amp;p_tr2=2" TargetMode="External"/><Relationship Id="rId49" Type="http://schemas.openxmlformats.org/officeDocument/2006/relationships/hyperlink" Target="http://www3.lrs.lt/pls/inter/dokpaieska.showdoc_l?p_id=1041196&amp;p_tr2=2" TargetMode="External"/><Relationship Id="rId57" Type="http://schemas.openxmlformats.org/officeDocument/2006/relationships/hyperlink" Target="http://www3.lrs.lt/pls/inter/dokpaieska.showdoc_l?p_id=1041201&amp;p_tr2=2" TargetMode="External"/><Relationship Id="rId106" Type="http://schemas.openxmlformats.org/officeDocument/2006/relationships/hyperlink" Target="http://www3.lrs.lt/pls/inter/dokpaieska.rezult_l?p_nr=xip-2024*&amp;p_nuo=&amp;p_iki=&amp;p_org=&amp;p_drus=&amp;p_kalb_id=1&amp;p_title=&amp;p_text=&amp;p_pub=&amp;p_met=&amp;p_lnr=&amp;p_denr=&amp;p_es=0&amp;p_tid=&amp;p_tkid=&amp;p_t=0&amp;p_tr1=2&amp;p_tr2=2&amp;p_gal=&amp;p_rus=1" TargetMode="External"/><Relationship Id="rId114" Type="http://schemas.openxmlformats.org/officeDocument/2006/relationships/hyperlink" Target="https://e-seimas.lrs.lt/portal/documentSearch/lt" TargetMode="External"/><Relationship Id="rId119" Type="http://schemas.openxmlformats.org/officeDocument/2006/relationships/hyperlink" Target="http://www3.lrs.lt/pls/inter/dokpaieska.rezult_l?p_nr=XIIP-3589*&amp;p_nuo=&amp;p_iki=&amp;p_org=&amp;p_drus=&amp;p_kalb_id=1&amp;p_title=&amp;p_text=&amp;p_pub=&amp;p_met=&amp;p_lnr=&amp;p_denr=&amp;p_es=0&amp;p_tid=&amp;p_tkid=&amp;p_t=0&amp;p_tr1=2&amp;p_tr2=2&amp;p_gal=&amp;p_rus=1" TargetMode="External"/><Relationship Id="rId127" Type="http://schemas.openxmlformats.org/officeDocument/2006/relationships/hyperlink" Target="http://www3.lrs.lt/pls/inter/dokpaieska.rezult_l?p_nr=XIIP-3234*&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31" Type="http://schemas.openxmlformats.org/officeDocument/2006/relationships/hyperlink" Target="http://www3.lrs.lt/pls/inter1/dokpaieska.showdoc_l?p_id=65567" TargetMode="External"/><Relationship Id="rId44" Type="http://schemas.openxmlformats.org/officeDocument/2006/relationships/hyperlink" Target="http://www3.lrs.lt/pls/inter/dokpaieska.showdoc_l?p_id=1041272&amp;p_tr2=2" TargetMode="External"/><Relationship Id="rId52" Type="http://schemas.openxmlformats.org/officeDocument/2006/relationships/hyperlink" Target="http://www3.lrs.lt/pls/inter/dokpaieska.showdoc_l?p_id=1041260&amp;p_tr2=2" TargetMode="External"/><Relationship Id="rId60" Type="http://schemas.openxmlformats.org/officeDocument/2006/relationships/hyperlink" Target="http://www3.lrs.lt/pls/inter/dokpaieska.showdoc_l?p_id=1041266&amp;p_tr2=2" TargetMode="External"/><Relationship Id="rId65" Type="http://schemas.openxmlformats.org/officeDocument/2006/relationships/hyperlink" Target="http://www3.lrs.lt/pls/inter/dokpaieska.showdoc_l?p_id=1041289&amp;p_tr2=2" TargetMode="External"/><Relationship Id="rId73" Type="http://schemas.openxmlformats.org/officeDocument/2006/relationships/hyperlink" Target="http://www3.lrs.lt/pls/inter/dokpaieska.showdoc_l?p_id=1086162&amp;p_tr2=2" TargetMode="External"/><Relationship Id="rId78" Type="http://schemas.openxmlformats.org/officeDocument/2006/relationships/hyperlink" Target="http://www3.lrs.lt/pls/inter/dokpaieska.showdoc_l?p_id=1086225&amp;p_tr2=2" TargetMode="External"/><Relationship Id="rId81" Type="http://schemas.openxmlformats.org/officeDocument/2006/relationships/hyperlink" Target="http://www3.lrs.lt/pls/inter/dokpaieska.showdoc_l?p_id=1085272&amp;p_tr2=2" TargetMode="External"/><Relationship Id="rId86" Type="http://schemas.openxmlformats.org/officeDocument/2006/relationships/hyperlink" Target="http://www3.lrs.lt/pls/inter/dokpaieska.showdoc_l?p_id=1085301&amp;p_tr2=2" TargetMode="External"/><Relationship Id="rId94" Type="http://schemas.openxmlformats.org/officeDocument/2006/relationships/hyperlink" Target="http://www3.lrs.lt/pls/inter/dokpaieska.showdoc_l?p_id=1086274&amp;p_tr2=2" TargetMode="External"/><Relationship Id="rId99" Type="http://schemas.openxmlformats.org/officeDocument/2006/relationships/hyperlink" Target="http://www3.lrs.lt/pls/inter/dokpaieska.rezult_l?p_nr=xip-2017*&amp;p_nuo=&amp;p_iki=&amp;p_org=&amp;p_drus=&amp;p_kalb_id=1&amp;p_title=&amp;p_text=&amp;p_pub=&amp;p_met=&amp;p_lnr=&amp;p_denr=&amp;p_es=0&amp;p_tid=&amp;p_tkid=&amp;p_t=0&amp;p_tr1=2&amp;p_tr2=2&amp;p_gal=&amp;p_rus=1" TargetMode="External"/><Relationship Id="rId101" Type="http://schemas.openxmlformats.org/officeDocument/2006/relationships/hyperlink" Target="http://www3.lrs.lt/pls/inter/dokpaieska.rezult_l?p_nr=xip-2019*&amp;p_nuo=&amp;p_iki=&amp;p_org=&amp;p_drus=&amp;p_kalb_id=1&amp;p_title=&amp;p_text=&amp;p_pub=&amp;p_met=&amp;p_lnr=&amp;p_denr=&amp;p_es=0&amp;p_tid=&amp;p_tkid=&amp;p_t=0&amp;p_tr1=2&amp;p_tr2=2&amp;p_gal=&amp;p_rus=1" TargetMode="External"/><Relationship Id="rId122" Type="http://schemas.openxmlformats.org/officeDocument/2006/relationships/hyperlink" Target="http://www3.lrs.lt/pls/inter/dokpaieska.rezult_l?p_nr=XIIP-3625*&amp;p_nuo=&amp;p_iki=&amp;p_org=&amp;p_drus=&amp;p_kalb_id=1&amp;p_title=&amp;p_text=&amp;p_pub=&amp;p_met=&amp;p_lnr=&amp;p_denr=&amp;p_es=0&amp;p_tid=&amp;p_tkid=&amp;p_t=0&amp;p_tr1=2&amp;p_tr2=2&amp;p_gal=&amp;p_rus=1" TargetMode="External"/><Relationship Id="rId130" Type="http://schemas.openxmlformats.org/officeDocument/2006/relationships/hyperlink" Target="http://www3.lrs.lt/pls/inter/dokpaieska.rezult_l?p_nr=XIIP-3236*&amp;p_nuo=&amp;p_iki=&amp;p_org=&amp;p_drus=&amp;p_kalb_id=1&amp;p_title=&amp;p_text=&amp;p_pub=&amp;p_met=&amp;p_lnr=&amp;p_denr=&amp;p_es=0&amp;p_tid=&amp;p_tkid=&amp;p_t=0&amp;p_tr1=2&amp;p_tr2=2&amp;p_gal=&amp;p_rus=1" TargetMode="External"/><Relationship Id="rId135" Type="http://schemas.openxmlformats.org/officeDocument/2006/relationships/hyperlink" Target="http://www3.lrs.lt/pls/inter/dokpaieska.rezult_l?p_nr=XIIP-2891*&amp;p_nuo=&amp;p_iki=&amp;p_org=&amp;p_drus=&amp;p_kalb_id=1&amp;p_title=&amp;p_text=&amp;p_pub=&amp;p_met=&amp;p_lnr=&amp;p_denr=&amp;p_es=0&amp;p_tid=&amp;p_tkid=&amp;p_t=0&amp;p_tr1=2&amp;p_tr2=2&amp;p_gal=&amp;p_rus=1" TargetMode="External"/><Relationship Id="rId143" Type="http://schemas.openxmlformats.org/officeDocument/2006/relationships/header" Target="header1.xml"/><Relationship Id="rId148"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3.lrs.lt/pls/inter/dokpaieska.rezult_l?p_nr=XIIP-3487*&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1049361&amp;p_tr2=2" TargetMode="External"/><Relationship Id="rId39" Type="http://schemas.openxmlformats.org/officeDocument/2006/relationships/hyperlink" Target="http://www3.lrs.lt/pls/inter/dokpaieska.showdoc_l?p_id=1041243&amp;p_tr2=2" TargetMode="External"/><Relationship Id="rId109" Type="http://schemas.openxmlformats.org/officeDocument/2006/relationships/hyperlink" Target="http://www3.lrs.lt/pls/inter/dokpaieska.rezult_l?p_nr=xip-4666*&amp;p_nuo=&amp;p_iki=&amp;p_org=&amp;p_drus=&amp;p_kalb_id=1&amp;p_title=&amp;p_text=&amp;p_pub=&amp;p_met=&amp;p_lnr=&amp;p_denr=&amp;p_es=0&amp;p_tid=&amp;p_tkid=&amp;p_t=0&amp;p_tr1=2&amp;p_tr2=2&amp;p_gal=&amp;p_rus=1" TargetMode="External"/><Relationship Id="rId34" Type="http://schemas.openxmlformats.org/officeDocument/2006/relationships/hyperlink" Target="http://www3.lrs.lt/pls/inter/dokpaieska.showdoc_l?p_id=1041208&amp;p_tr2=2" TargetMode="External"/><Relationship Id="rId50" Type="http://schemas.openxmlformats.org/officeDocument/2006/relationships/hyperlink" Target="http://www3.lrs.lt/pls/inter/dokpaieska.showdoc_l?p_id=1041214&amp;p_tr2=2" TargetMode="External"/><Relationship Id="rId55" Type="http://schemas.openxmlformats.org/officeDocument/2006/relationships/hyperlink" Target="http://www3.lrs.lt/pls/inter/dokpaieska.showdoc_l?p_id=1041199&amp;p_tr2=2" TargetMode="External"/><Relationship Id="rId76" Type="http://schemas.openxmlformats.org/officeDocument/2006/relationships/hyperlink" Target="http://www3.lrs.lt/pls/inter/dokpaieska.showdoc_l?p_id=1086192&amp;p_tr2=2" TargetMode="External"/><Relationship Id="rId97" Type="http://schemas.openxmlformats.org/officeDocument/2006/relationships/hyperlink" Target="http://www3.lrs.lt/pls/inter/dokpaieska.rezult_l?p_nr=XIIP-2598*&amp;p_nuo=&amp;p_iki=&amp;p_org=&amp;p_drus=&amp;p_kalb_id=1&amp;p_title=&amp;p_text=&amp;p_pub=&amp;p_met=&amp;p_lnr=&amp;p_denr=&amp;p_es=0&amp;p_tid=&amp;p_tkid=&amp;p_t=0&amp;p_tr1=2&amp;p_tr2=2&amp;p_gal=&amp;p_rus=1" TargetMode="External"/><Relationship Id="rId104" Type="http://schemas.openxmlformats.org/officeDocument/2006/relationships/hyperlink" Target="http://www3.lrs.lt/pls/inter/dokpaieska.rezult_l?p_nr=xip-2022*&amp;p_nuo=&amp;p_iki=&amp;p_org=&amp;p_drus=&amp;p_kalb_id=1&amp;p_title=&amp;p_text=&amp;p_pub=&amp;p_met=&amp;p_lnr=&amp;p_denr=&amp;p_es=0&amp;p_tid=&amp;p_tkid=&amp;p_t=0&amp;p_tr1=2&amp;p_tr2=2&amp;p_gal=&amp;p_rus=1" TargetMode="External"/><Relationship Id="rId120"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125" Type="http://schemas.openxmlformats.org/officeDocument/2006/relationships/hyperlink" Target="http://www3.lrs.lt/pls/inter/dokpaieska.rezult_l?p_nr=XIIP-3269*&amp;p_nuo=&amp;p_iki=&amp;p_org=&amp;p_drus=&amp;p_kalb_id=1&amp;p_title=&amp;p_text=&amp;p_pub=&amp;p_met=&amp;p_lnr=&amp;p_denr=&amp;p_es=0&amp;p_tid=&amp;p_tkid=&amp;p_t=0&amp;p_tr1=2&amp;p_tr2=2&amp;p_gal=&amp;p_rus=1" TargetMode="External"/><Relationship Id="rId141" Type="http://schemas.openxmlformats.org/officeDocument/2006/relationships/hyperlink" Target="http://www3.lrs.lt/pls/inter/dokpaieska.rezult_l?p_nr=XIIP-3626*&amp;p_nuo=&amp;p_iki=&amp;p_org=&amp;p_drus=&amp;p_kalb_id=1&amp;p_title=&amp;p_text=&amp;p_pub=&amp;p_met=&amp;p_lnr=&amp;p_denr=&amp;p_es=0&amp;p_tid=&amp;p_tkid=&amp;p_t=0&amp;p_tr1=2&amp;p_tr2=2&amp;p_gal=&amp;p_rus=1" TargetMode="External"/><Relationship Id="rId14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3.lrs.lt/pls/inter/dokpaieska.showdoc_l?p_id=1021683&amp;p_tr2=2" TargetMode="External"/><Relationship Id="rId92" Type="http://schemas.openxmlformats.org/officeDocument/2006/relationships/hyperlink" Target="http://www3.lrs.lt/pls/inter/dokpaieska.showdoc_l?p_id=1086267&amp;p_tr2=2" TargetMode="External"/><Relationship Id="rId2" Type="http://schemas.openxmlformats.org/officeDocument/2006/relationships/numbering" Target="numbering.xml"/><Relationship Id="rId29" Type="http://schemas.openxmlformats.org/officeDocument/2006/relationships/hyperlink" Target="http://www3.lrs.lt/pls/inter/dokpaieska.showdoc_l?p_id=1072963&amp;p_tr2=2" TargetMode="External"/><Relationship Id="rId24" Type="http://schemas.openxmlformats.org/officeDocument/2006/relationships/hyperlink" Target="http://www3.lrs.lt/pls/inter/dokpaieska.showdoc_l?p_id=1067351&amp;p_tr2=2" TargetMode="External"/><Relationship Id="rId40" Type="http://schemas.openxmlformats.org/officeDocument/2006/relationships/hyperlink" Target="http://www3.lrs.lt/pls/inter/dokpaieska.showdoc_l?p_id=1041247&amp;p_tr2=2" TargetMode="External"/><Relationship Id="rId45" Type="http://schemas.openxmlformats.org/officeDocument/2006/relationships/hyperlink" Target="http://www3.lrs.lt/pls/inter/dokpaieska.showdoc_l?p_id=1041275&amp;p_tr2=2" TargetMode="External"/><Relationship Id="rId66" Type="http://schemas.openxmlformats.org/officeDocument/2006/relationships/hyperlink" Target="http://www3.lrs.lt/pls/inter/dokpaieska.showdoc_l?p_id=1041292&amp;p_tr2=2" TargetMode="External"/><Relationship Id="rId87" Type="http://schemas.openxmlformats.org/officeDocument/2006/relationships/hyperlink" Target="http://www3.lrs.lt/pls/inter/dokpaieska.showdoc_l?p_id=1085304&amp;p_tr2=2" TargetMode="External"/><Relationship Id="rId110" Type="http://schemas.openxmlformats.org/officeDocument/2006/relationships/hyperlink" Target="http://www3.lrs.lt/pls/inter/dokpaieska.rezult_l?p_nr=xip-4667*&amp;p_nuo=&amp;p_iki=&amp;p_org=&amp;p_drus=&amp;p_kalb_id=1&amp;p_title=&amp;p_text=&amp;p_pub=&amp;p_met=&amp;p_lnr=&amp;p_denr=&amp;p_es=0&amp;p_tid=&amp;p_tkid=&amp;p_t=0&amp;p_tr1=2&amp;p_tr2=2&amp;p_gal=&amp;p_rus=1" TargetMode="External"/><Relationship Id="rId115" Type="http://schemas.openxmlformats.org/officeDocument/2006/relationships/hyperlink" Target="https://e-seimas.lrs.lt/portal/documentSearch/lt" TargetMode="External"/><Relationship Id="rId131" Type="http://schemas.openxmlformats.org/officeDocument/2006/relationships/hyperlink" Target="http://www3.lrs.lt/pls/inter/dokpaieska.rezult_l?p_nr=XIIP-3237*&amp;p_nuo=&amp;p_iki=&amp;p_org=&amp;p_drus=&amp;p_kalb_id=1&amp;p_title=&amp;p_text=&amp;p_pub=&amp;p_met=&amp;p_lnr=&amp;p_denr=&amp;p_es=0&amp;p_tid=&amp;p_tkid=&amp;p_t=0&amp;p_tr1=2&amp;p_tr2=2&amp;p_gal=&amp;p_rus=1" TargetMode="External"/><Relationship Id="rId136" Type="http://schemas.openxmlformats.org/officeDocument/2006/relationships/hyperlink" Target="http://www3.lrs.lt/pls/inter/dokpaieska.rezult_l?p_nr=XIIP-3436*&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http://www3.lrs.lt/pls/inter/dokpaieska.showdoc_l?p_id=1041282&amp;p_tr2=2" TargetMode="External"/><Relationship Id="rId82" Type="http://schemas.openxmlformats.org/officeDocument/2006/relationships/hyperlink" Target="http://www3.lrs.lt/pls/inter/dokpaieska.showdoc_l?p_id=1085283&amp;p_tr2=2" TargetMode="External"/><Relationship Id="rId19" Type="http://schemas.openxmlformats.org/officeDocument/2006/relationships/hyperlink" Target="http://www3.lrs.lt/pls/inter/dokpaieska.showdoc_l?p_id=1049363&amp;p_tr2=2" TargetMode="External"/><Relationship Id="rId14" Type="http://schemas.openxmlformats.org/officeDocument/2006/relationships/hyperlink" Target="http://www3.lrs.lt/pls/inter/dokpaieska.rezult_l?p_nr=XIIP-3485*&amp;p_nuo=&amp;p_iki=&amp;p_org=&amp;p_drus=&amp;p_kalb_id=1&amp;p_title=&amp;p_text=&amp;p_pub=&amp;p_met=&amp;p_lnr=&amp;p_denr=&amp;p_es=0&amp;p_tid=&amp;p_tkid=&amp;p_t=0&amp;p_tr1=2&amp;p_tr2=2&amp;p_gal=&amp;p_rus=1" TargetMode="External"/><Relationship Id="rId30" Type="http://schemas.openxmlformats.org/officeDocument/2006/relationships/hyperlink" Target="http://www3.lrs.lt/pls/inter1/dokpaieska.showdoc_l?p_id=65568" TargetMode="External"/><Relationship Id="rId35" Type="http://schemas.openxmlformats.org/officeDocument/2006/relationships/hyperlink" Target="http://www3.lrs.lt/pls/inter/dokpaieska.showdoc_l?p_id=1041228&amp;p_tr2=2" TargetMode="External"/><Relationship Id="rId56" Type="http://schemas.openxmlformats.org/officeDocument/2006/relationships/hyperlink" Target="http://www3.lrs.lt/pls/inter/dokpaieska.showdoc_l?p_id=1041223&amp;p_tr2=2" TargetMode="External"/><Relationship Id="rId77" Type="http://schemas.openxmlformats.org/officeDocument/2006/relationships/hyperlink" Target="http://www3.lrs.lt/pls/inter/dokpaieska.showdoc_l?p_id=1086197&amp;p_tr2=2" TargetMode="External"/><Relationship Id="rId100" Type="http://schemas.openxmlformats.org/officeDocument/2006/relationships/hyperlink" Target="http://www3.lrs.lt/pls/inter/dokpaieska.rezult_l?p_nr=xip-2018*&amp;p_nuo=&amp;p_iki=&amp;p_org=&amp;p_drus=&amp;p_kalb_id=1&amp;p_title=&amp;p_text=&amp;p_pub=&amp;p_met=&amp;p_lnr=&amp;p_denr=&amp;p_es=0&amp;p_tid=&amp;p_tkid=&amp;p_t=0&amp;p_tr1=2&amp;p_tr2=2&amp;p_gal=&amp;p_rus=1" TargetMode="External"/><Relationship Id="rId105" Type="http://schemas.openxmlformats.org/officeDocument/2006/relationships/hyperlink" Target="http://www3.lrs.lt/pls/inter/dokpaieska.rezult_l?p_nr=xip-2023*&amp;p_nuo=&amp;p_iki=&amp;p_org=&amp;p_drus=&amp;p_kalb_id=1&amp;p_title=&amp;p_text=&amp;p_pub=&amp;p_met=&amp;p_lnr=&amp;p_denr=&amp;p_es=0&amp;p_tid=&amp;p_tkid=&amp;p_t=0&amp;p_tr1=2&amp;p_tr2=2&amp;p_gal=&amp;p_rus=1" TargetMode="External"/><Relationship Id="rId126" Type="http://schemas.openxmlformats.org/officeDocument/2006/relationships/hyperlink" Target="http://www3.lrs.lt/pls/inter/dokpaieska.rezult_l?p_nr=XIIP-3276*&amp;p_nuo=&amp;p_iki=&amp;p_org=&amp;p_drus=&amp;p_kalb_id=1&amp;p_title=&amp;p_text=&amp;p_pub=&amp;p_met=&amp;p_lnr=&amp;p_denr=&amp;p_es=0&amp;p_tid=&amp;p_tkid=&amp;p_t=0&amp;p_tr1=2&amp;p_tr2=2&amp;p_gal=&amp;p_rus=1" TargetMode="External"/><Relationship Id="rId14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3.lrs.lt/pls/inter/dokpaieska.showdoc_l?p_id=1041236&amp;p_tr2=2" TargetMode="External"/><Relationship Id="rId72" Type="http://schemas.openxmlformats.org/officeDocument/2006/relationships/hyperlink" Target="http://www3.lrs.lt/pls/inter/dokpaieska.showdoc_l?p_id=1082955&amp;p_tr2=2" TargetMode="External"/><Relationship Id="rId93" Type="http://schemas.openxmlformats.org/officeDocument/2006/relationships/hyperlink" Target="http://www3.lrs.lt/pls/inter/dokpaieska.showdoc_l?p_id=1086267&amp;p_query=&amp;p_tr2=2" TargetMode="External"/><Relationship Id="rId98" Type="http://schemas.openxmlformats.org/officeDocument/2006/relationships/hyperlink" Target="http://www3.lrs.lt/pls/inter/dokpaieska.rezult_l?p_nr=XIIP-3288*&amp;p_nuo=&amp;p_iki=&amp;p_org=&amp;p_drus=&amp;p_kalb_id=1&amp;p_title=&amp;p_text=&amp;p_pub=&amp;p_met=&amp;p_lnr=&amp;p_denr=&amp;p_es=0&amp;p_tid=&amp;p_tkid=&amp;p_t=0&amp;p_tr1=2&amp;p_tr2=2&amp;p_gal=&amp;p_rus=1" TargetMode="External"/><Relationship Id="rId121" Type="http://schemas.openxmlformats.org/officeDocument/2006/relationships/hyperlink" Target="http://www3.lrs.lt/pls/inter/dokpaieska.rezult_l?p_nr=XIIP-3221*&amp;p_nuo=&amp;p_iki=&amp;p_org=&amp;p_drus=&amp;p_kalb_id=1&amp;p_title=&amp;p_text=&amp;p_pub=&amp;p_met=&amp;p_lnr=&amp;p_denr=&amp;p_es=0&amp;p_tid=&amp;p_tkid=&amp;p_t=0&amp;p_tr1=2&amp;p_tr2=2&amp;p_gal=&amp;p_rus=1" TargetMode="External"/><Relationship Id="rId142" Type="http://schemas.openxmlformats.org/officeDocument/2006/relationships/hyperlink" Target="http://www3.lrs.lt/pls/inter/dokpaieska.rezult_l?p_nr=XIIP-3401*&amp;p_nuo=&amp;p_iki=&amp;p_org=&amp;p_drus=&amp;p_kalb_id=1&amp;p_title=&amp;p_text=&amp;p_pub=&amp;p_met=&amp;p_lnr=&amp;p_denr=&amp;p_es=0&amp;p_tid=&amp;p_tkid=&amp;p_t=0&amp;p_tr1=2&amp;p_tr2=2&amp;p_gal=&amp;p_rus=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A191-DC80-46FA-ABCC-2107070B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49473</Words>
  <Characters>28200</Characters>
  <Application>Microsoft Office Word</Application>
  <DocSecurity>0</DocSecurity>
  <Lines>235</Lines>
  <Paragraphs>155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RUDAITIS, Rimas</cp:lastModifiedBy>
  <cp:revision>5</cp:revision>
  <cp:lastPrinted>2015-01-22T09:41:00Z</cp:lastPrinted>
  <dcterms:created xsi:type="dcterms:W3CDTF">2015-10-20T14:00:00Z</dcterms:created>
  <dcterms:modified xsi:type="dcterms:W3CDTF">2015-10-21T12:57:00Z</dcterms:modified>
</cp:coreProperties>
</file>