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64B" w:rsidRDefault="00383C13" w:rsidP="0087764B">
      <w:pPr>
        <w:spacing w:after="0" w:line="240" w:lineRule="auto"/>
        <w:rPr>
          <w:rFonts w:eastAsia="Times New Roman"/>
          <w:i/>
          <w:iCs/>
          <w:color w:val="000000"/>
          <w:szCs w:val="24"/>
        </w:rPr>
      </w:pPr>
      <w:r>
        <w:rPr>
          <w:rFonts w:eastAsia="Times New Roman"/>
          <w:i/>
          <w:iCs/>
          <w:noProof/>
          <w:color w:val="000000"/>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48.4pt;margin-top:-54.2pt;width:593.8pt;height:153.1pt;z-index:251657728">
            <v:imagedata r:id="rId9" o:title="rsv"/>
            <w10:wrap type="topAndBottom"/>
          </v:shape>
        </w:pict>
      </w:r>
    </w:p>
    <w:p w:rsidR="00A12B7B" w:rsidRDefault="00A12B7B" w:rsidP="00A12B7B">
      <w:pPr>
        <w:spacing w:after="0" w:line="240" w:lineRule="auto"/>
        <w:rPr>
          <w:rFonts w:eastAsia="Times New Roman"/>
          <w:szCs w:val="24"/>
        </w:rPr>
      </w:pPr>
      <w:r>
        <w:rPr>
          <w:rFonts w:eastAsia="Times New Roman"/>
          <w:szCs w:val="24"/>
        </w:rPr>
        <w:t>2015</w:t>
      </w:r>
      <w:r w:rsidRPr="00A12B7B">
        <w:rPr>
          <w:rFonts w:eastAsia="Times New Roman"/>
          <w:szCs w:val="24"/>
        </w:rPr>
        <w:t xml:space="preserve"> m. </w:t>
      </w:r>
      <w:r w:rsidR="0081563E">
        <w:rPr>
          <w:rFonts w:eastAsia="Times New Roman"/>
          <w:szCs w:val="24"/>
        </w:rPr>
        <w:t xml:space="preserve">balandžio </w:t>
      </w:r>
      <w:r w:rsidR="0068168A">
        <w:rPr>
          <w:rFonts w:eastAsia="Times New Roman"/>
          <w:szCs w:val="24"/>
        </w:rPr>
        <w:t>2</w:t>
      </w:r>
      <w:r w:rsidR="0007193E">
        <w:rPr>
          <w:rFonts w:eastAsia="Times New Roman"/>
          <w:szCs w:val="24"/>
        </w:rPr>
        <w:t>1</w:t>
      </w:r>
      <w:r w:rsidRPr="00A12B7B">
        <w:rPr>
          <w:rFonts w:eastAsia="Times New Roman"/>
          <w:szCs w:val="24"/>
        </w:rPr>
        <w:t xml:space="preserve"> d. pranešimas VIR</w:t>
      </w:r>
      <w:r w:rsidR="00D21C77">
        <w:rPr>
          <w:rFonts w:eastAsia="Times New Roman"/>
          <w:szCs w:val="24"/>
        </w:rPr>
        <w:t xml:space="preserve"> </w:t>
      </w:r>
    </w:p>
    <w:p w:rsidR="00322217" w:rsidRDefault="00322217" w:rsidP="00422B6A">
      <w:pPr>
        <w:spacing w:after="0" w:line="240" w:lineRule="auto"/>
        <w:jc w:val="both"/>
        <w:rPr>
          <w:rFonts w:eastAsia="Times New Roman"/>
          <w:b/>
          <w:szCs w:val="24"/>
        </w:rPr>
      </w:pPr>
    </w:p>
    <w:p w:rsidR="00080C30" w:rsidRPr="004D1A97" w:rsidRDefault="00080C30" w:rsidP="00080C30">
      <w:pPr>
        <w:pStyle w:val="Betarp"/>
        <w:jc w:val="center"/>
        <w:rPr>
          <w:sz w:val="22"/>
        </w:rPr>
      </w:pPr>
      <w:r w:rsidRPr="004D1A97">
        <w:rPr>
          <w:sz w:val="22"/>
        </w:rPr>
        <w:t xml:space="preserve">Seimo komitetų ir komisijų posėdžių savaitės (nuo </w:t>
      </w:r>
      <w:r w:rsidR="00A46EC2">
        <w:rPr>
          <w:sz w:val="22"/>
        </w:rPr>
        <w:t>2015-04-2</w:t>
      </w:r>
      <w:r w:rsidR="0007193E">
        <w:rPr>
          <w:sz w:val="22"/>
        </w:rPr>
        <w:t>1</w:t>
      </w:r>
      <w:r w:rsidRPr="004D1A97">
        <w:rPr>
          <w:sz w:val="22"/>
        </w:rPr>
        <w:t>) darbotvarkės</w:t>
      </w:r>
    </w:p>
    <w:p w:rsidR="00080C30" w:rsidRPr="004D1A97" w:rsidRDefault="00080C30" w:rsidP="00080C30">
      <w:pPr>
        <w:pStyle w:val="Betarp"/>
        <w:jc w:val="center"/>
        <w:rPr>
          <w:i/>
          <w:sz w:val="22"/>
        </w:rPr>
      </w:pPr>
      <w:r w:rsidRPr="004D1A97">
        <w:rPr>
          <w:i/>
          <w:sz w:val="22"/>
        </w:rPr>
        <w:t xml:space="preserve">(Darbotvarkės nuolat atnaujinamos </w:t>
      </w:r>
      <w:hyperlink r:id="rId10" w:history="1">
        <w:r w:rsidRPr="002D30FF">
          <w:rPr>
            <w:rStyle w:val="Hipersaitas"/>
            <w:bCs/>
            <w:i/>
            <w:sz w:val="22"/>
          </w:rPr>
          <w:t>internete</w:t>
        </w:r>
      </w:hyperlink>
      <w:r>
        <w:rPr>
          <w:i/>
          <w:sz w:val="22"/>
        </w:rPr>
        <w:t xml:space="preserve"> ir </w:t>
      </w:r>
      <w:hyperlink r:id="rId11" w:history="1">
        <w:r w:rsidRPr="001A7974">
          <w:rPr>
            <w:rStyle w:val="Hipersaitas"/>
            <w:i/>
            <w:sz w:val="22"/>
          </w:rPr>
          <w:t>čia</w:t>
        </w:r>
      </w:hyperlink>
      <w:r>
        <w:rPr>
          <w:i/>
          <w:sz w:val="22"/>
        </w:rPr>
        <w:t>)</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APLINKOS APSAUGOS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566"/>
        <w:gridCol w:w="1277"/>
        <w:gridCol w:w="1441"/>
        <w:gridCol w:w="2977"/>
        <w:gridCol w:w="1559"/>
        <w:gridCol w:w="1819"/>
      </w:tblGrid>
      <w:tr w:rsidR="00493718" w:rsidRPr="00493718" w:rsidTr="00234CD7">
        <w:trPr>
          <w:trHeight w:val="227"/>
          <w:jc w:val="center"/>
        </w:trPr>
        <w:tc>
          <w:tcPr>
            <w:tcW w:w="566" w:type="dxa"/>
            <w:vAlign w:val="center"/>
          </w:tcPr>
          <w:p w:rsidR="00493718" w:rsidRPr="00493718" w:rsidRDefault="00493718" w:rsidP="00493718">
            <w:pPr>
              <w:pStyle w:val="Betarp"/>
              <w:jc w:val="center"/>
              <w:rPr>
                <w:b/>
                <w:sz w:val="22"/>
              </w:rPr>
            </w:pPr>
            <w:r w:rsidRPr="00493718">
              <w:rPr>
                <w:b/>
                <w:sz w:val="22"/>
              </w:rPr>
              <w:t>Eil. Nr.</w:t>
            </w:r>
          </w:p>
        </w:tc>
        <w:tc>
          <w:tcPr>
            <w:tcW w:w="1277" w:type="dxa"/>
            <w:vAlign w:val="center"/>
            <w:hideMark/>
          </w:tcPr>
          <w:p w:rsidR="00493718" w:rsidRPr="00493718" w:rsidRDefault="00493718" w:rsidP="00493718">
            <w:pPr>
              <w:pStyle w:val="Betarp"/>
              <w:jc w:val="center"/>
              <w:rPr>
                <w:b/>
                <w:sz w:val="22"/>
              </w:rPr>
            </w:pPr>
            <w:r w:rsidRPr="00493718">
              <w:rPr>
                <w:b/>
                <w:sz w:val="22"/>
              </w:rPr>
              <w:t>Data,</w:t>
            </w:r>
          </w:p>
          <w:p w:rsidR="00493718" w:rsidRPr="00493718" w:rsidRDefault="00493718" w:rsidP="00493718">
            <w:pPr>
              <w:pStyle w:val="Betarp"/>
              <w:jc w:val="center"/>
              <w:rPr>
                <w:b/>
                <w:sz w:val="22"/>
              </w:rPr>
            </w:pPr>
            <w:r w:rsidRPr="00493718">
              <w:rPr>
                <w:b/>
                <w:sz w:val="22"/>
              </w:rPr>
              <w:t>laikas,</w:t>
            </w:r>
          </w:p>
          <w:p w:rsidR="00493718" w:rsidRPr="00493718" w:rsidRDefault="00493718" w:rsidP="00493718">
            <w:pPr>
              <w:pStyle w:val="Betarp"/>
              <w:jc w:val="center"/>
              <w:rPr>
                <w:b/>
                <w:sz w:val="22"/>
              </w:rPr>
            </w:pPr>
            <w:r w:rsidRPr="00493718">
              <w:rPr>
                <w:b/>
                <w:sz w:val="22"/>
              </w:rPr>
              <w:t>vieta</w:t>
            </w:r>
          </w:p>
        </w:tc>
        <w:tc>
          <w:tcPr>
            <w:tcW w:w="1441" w:type="dxa"/>
            <w:vAlign w:val="center"/>
            <w:hideMark/>
          </w:tcPr>
          <w:p w:rsidR="00493718" w:rsidRPr="00493718" w:rsidRDefault="00493718" w:rsidP="00493718">
            <w:pPr>
              <w:pStyle w:val="Betarp"/>
              <w:jc w:val="center"/>
              <w:rPr>
                <w:b/>
                <w:sz w:val="22"/>
              </w:rPr>
            </w:pPr>
            <w:r w:rsidRPr="00493718">
              <w:rPr>
                <w:b/>
                <w:sz w:val="22"/>
              </w:rPr>
              <w:t>Projekto Nr.</w:t>
            </w:r>
          </w:p>
        </w:tc>
        <w:tc>
          <w:tcPr>
            <w:tcW w:w="2977" w:type="dxa"/>
            <w:vAlign w:val="center"/>
          </w:tcPr>
          <w:p w:rsidR="00493718" w:rsidRPr="00493718" w:rsidRDefault="00493718" w:rsidP="00493718">
            <w:pPr>
              <w:pStyle w:val="Betarp"/>
              <w:jc w:val="center"/>
              <w:rPr>
                <w:b/>
                <w:sz w:val="22"/>
              </w:rPr>
            </w:pPr>
            <w:r w:rsidRPr="00493718">
              <w:rPr>
                <w:b/>
                <w:sz w:val="22"/>
              </w:rPr>
              <w:t>Svarstomi klausimai</w:t>
            </w:r>
          </w:p>
        </w:tc>
        <w:tc>
          <w:tcPr>
            <w:tcW w:w="1559" w:type="dxa"/>
            <w:vAlign w:val="center"/>
          </w:tcPr>
          <w:p w:rsidR="00493718" w:rsidRPr="00493718" w:rsidRDefault="00493718" w:rsidP="00493718">
            <w:pPr>
              <w:pStyle w:val="Betarp"/>
              <w:jc w:val="center"/>
              <w:rPr>
                <w:b/>
                <w:sz w:val="22"/>
              </w:rPr>
            </w:pPr>
            <w:r w:rsidRPr="00493718">
              <w:rPr>
                <w:b/>
                <w:sz w:val="22"/>
              </w:rPr>
              <w:t>Pagrindinis ar papildomas komitetas (stadija)</w:t>
            </w:r>
          </w:p>
        </w:tc>
        <w:tc>
          <w:tcPr>
            <w:tcW w:w="1819" w:type="dxa"/>
            <w:vAlign w:val="center"/>
            <w:hideMark/>
          </w:tcPr>
          <w:p w:rsidR="00493718" w:rsidRPr="00493718" w:rsidRDefault="00493718" w:rsidP="00493718">
            <w:pPr>
              <w:pStyle w:val="Betarp"/>
              <w:jc w:val="center"/>
              <w:rPr>
                <w:b/>
                <w:sz w:val="22"/>
              </w:rPr>
            </w:pPr>
            <w:r w:rsidRPr="00493718">
              <w:rPr>
                <w:b/>
                <w:sz w:val="22"/>
              </w:rPr>
              <w:t>Komiteto išvadų rengėjai,</w:t>
            </w:r>
          </w:p>
          <w:p w:rsidR="00493718" w:rsidRPr="00493718" w:rsidRDefault="00493718" w:rsidP="00493718">
            <w:pPr>
              <w:pStyle w:val="Betarp"/>
              <w:jc w:val="center"/>
              <w:rPr>
                <w:b/>
                <w:sz w:val="22"/>
              </w:rPr>
            </w:pPr>
            <w:r w:rsidRPr="00493718">
              <w:rPr>
                <w:b/>
                <w:sz w:val="22"/>
              </w:rPr>
              <w:t>biuro tarnautojai</w:t>
            </w:r>
          </w:p>
        </w:tc>
      </w:tr>
      <w:tr w:rsidR="00493718" w:rsidRPr="00493718" w:rsidTr="00234CD7">
        <w:trPr>
          <w:trHeight w:val="1133"/>
          <w:jc w:val="center"/>
        </w:trPr>
        <w:tc>
          <w:tcPr>
            <w:tcW w:w="566" w:type="dxa"/>
          </w:tcPr>
          <w:p w:rsidR="00493718" w:rsidRPr="00493718" w:rsidRDefault="00493718" w:rsidP="00493718">
            <w:pPr>
              <w:pStyle w:val="Betarp"/>
              <w:numPr>
                <w:ilvl w:val="0"/>
                <w:numId w:val="20"/>
              </w:numPr>
              <w:ind w:left="473"/>
              <w:jc w:val="center"/>
              <w:rPr>
                <w:sz w:val="22"/>
              </w:rPr>
            </w:pPr>
          </w:p>
        </w:tc>
        <w:tc>
          <w:tcPr>
            <w:tcW w:w="1277" w:type="dxa"/>
          </w:tcPr>
          <w:p w:rsidR="00493718" w:rsidRPr="00493718" w:rsidRDefault="00493718" w:rsidP="00493718">
            <w:pPr>
              <w:pStyle w:val="Betarp"/>
              <w:rPr>
                <w:sz w:val="22"/>
              </w:rPr>
            </w:pPr>
            <w:r w:rsidRPr="00493718">
              <w:rPr>
                <w:sz w:val="22"/>
              </w:rPr>
              <w:t>2015-04-22</w:t>
            </w:r>
          </w:p>
          <w:p w:rsidR="00493718" w:rsidRPr="00493718" w:rsidRDefault="00493718" w:rsidP="00493718">
            <w:pPr>
              <w:pStyle w:val="Betarp"/>
              <w:rPr>
                <w:sz w:val="22"/>
              </w:rPr>
            </w:pPr>
            <w:r w:rsidRPr="00493718">
              <w:rPr>
                <w:sz w:val="22"/>
              </w:rPr>
              <w:t>10.05–10.10</w:t>
            </w:r>
          </w:p>
          <w:p w:rsidR="00493718" w:rsidRPr="00493718" w:rsidRDefault="00493718" w:rsidP="00493718">
            <w:pPr>
              <w:pStyle w:val="Betarp"/>
              <w:rPr>
                <w:sz w:val="22"/>
              </w:rPr>
            </w:pPr>
            <w:r w:rsidRPr="00493718">
              <w:rPr>
                <w:sz w:val="22"/>
              </w:rPr>
              <w:t xml:space="preserve">I r. </w:t>
            </w:r>
            <w:r w:rsidRPr="00493718">
              <w:rPr>
                <w:rFonts w:eastAsia="Times New Roman"/>
                <w:sz w:val="22"/>
                <w:lang w:eastAsia="lt-LT"/>
              </w:rPr>
              <w:t>404 k.</w:t>
            </w:r>
          </w:p>
        </w:tc>
        <w:tc>
          <w:tcPr>
            <w:tcW w:w="1441" w:type="dxa"/>
          </w:tcPr>
          <w:p w:rsidR="00493718" w:rsidRPr="00493718" w:rsidRDefault="00383C13" w:rsidP="00493718">
            <w:pPr>
              <w:spacing w:after="0" w:line="240" w:lineRule="auto"/>
              <w:jc w:val="center"/>
              <w:rPr>
                <w:rFonts w:eastAsia="Times New Roman"/>
                <w:sz w:val="22"/>
                <w:szCs w:val="22"/>
                <w:lang w:val="en-US"/>
              </w:rPr>
            </w:pPr>
            <w:hyperlink r:id="rId12" w:history="1">
              <w:r w:rsidR="00493718" w:rsidRPr="00493718">
                <w:rPr>
                  <w:rFonts w:eastAsia="Times New Roman"/>
                  <w:color w:val="0000FF"/>
                  <w:sz w:val="22"/>
                  <w:szCs w:val="22"/>
                  <w:u w:val="single"/>
                  <w:lang w:val="en-US"/>
                </w:rPr>
                <w:t>XIIP-2905</w:t>
              </w:r>
            </w:hyperlink>
          </w:p>
        </w:tc>
        <w:tc>
          <w:tcPr>
            <w:tcW w:w="2977" w:type="dxa"/>
          </w:tcPr>
          <w:p w:rsidR="00493718" w:rsidRPr="00493718" w:rsidRDefault="00493718" w:rsidP="00493718">
            <w:pPr>
              <w:spacing w:after="0" w:line="240" w:lineRule="auto"/>
              <w:rPr>
                <w:sz w:val="22"/>
                <w:szCs w:val="22"/>
              </w:rPr>
            </w:pPr>
            <w:r w:rsidRPr="00493718">
              <w:rPr>
                <w:sz w:val="22"/>
                <w:szCs w:val="22"/>
              </w:rPr>
              <w:t>Atliekų tvarkymo įstatymo Nr. VIII-787 2 straipsnio pakeitimo ir 4 priedo panaikinimo įstatymo projektas</w:t>
            </w:r>
          </w:p>
        </w:tc>
        <w:tc>
          <w:tcPr>
            <w:tcW w:w="1559" w:type="dxa"/>
          </w:tcPr>
          <w:p w:rsidR="00493718" w:rsidRPr="00493718" w:rsidRDefault="00493718" w:rsidP="00493718">
            <w:pPr>
              <w:pStyle w:val="Betarp"/>
              <w:rPr>
                <w:sz w:val="22"/>
              </w:rPr>
            </w:pPr>
            <w:r w:rsidRPr="00493718">
              <w:rPr>
                <w:sz w:val="22"/>
              </w:rPr>
              <w:t>Pagrindinis / svarstymas</w:t>
            </w:r>
          </w:p>
        </w:tc>
        <w:tc>
          <w:tcPr>
            <w:tcW w:w="1819" w:type="dxa"/>
          </w:tcPr>
          <w:p w:rsidR="00493718" w:rsidRPr="00493718" w:rsidRDefault="00493718" w:rsidP="00493718">
            <w:pPr>
              <w:pStyle w:val="Betarp"/>
              <w:jc w:val="center"/>
              <w:rPr>
                <w:sz w:val="22"/>
              </w:rPr>
            </w:pPr>
            <w:r w:rsidRPr="00493718">
              <w:rPr>
                <w:sz w:val="22"/>
              </w:rPr>
              <w:t>A. Salamakinas</w:t>
            </w:r>
          </w:p>
          <w:p w:rsidR="00493718" w:rsidRPr="00493718" w:rsidRDefault="00493718" w:rsidP="00493718">
            <w:pPr>
              <w:pStyle w:val="Betarp"/>
              <w:jc w:val="center"/>
              <w:rPr>
                <w:sz w:val="22"/>
              </w:rPr>
            </w:pPr>
            <w:r w:rsidRPr="00493718">
              <w:rPr>
                <w:sz w:val="22"/>
              </w:rPr>
              <w:t>L. Balsys</w:t>
            </w:r>
          </w:p>
          <w:p w:rsidR="00493718" w:rsidRPr="00493718" w:rsidRDefault="00493718" w:rsidP="00493718">
            <w:pPr>
              <w:pStyle w:val="Betarp"/>
              <w:jc w:val="center"/>
              <w:rPr>
                <w:sz w:val="22"/>
              </w:rPr>
            </w:pPr>
            <w:r w:rsidRPr="00493718">
              <w:rPr>
                <w:sz w:val="22"/>
              </w:rPr>
              <w:t xml:space="preserve">(R. </w:t>
            </w:r>
            <w:proofErr w:type="spellStart"/>
            <w:r w:rsidRPr="00493718">
              <w:rPr>
                <w:sz w:val="22"/>
              </w:rPr>
              <w:t>Varslauskas</w:t>
            </w:r>
            <w:proofErr w:type="spellEnd"/>
            <w:r w:rsidRPr="00493718">
              <w:rPr>
                <w:sz w:val="22"/>
              </w:rPr>
              <w:t>)</w:t>
            </w:r>
          </w:p>
        </w:tc>
      </w:tr>
      <w:tr w:rsidR="00493718" w:rsidRPr="00493718" w:rsidTr="00234CD7">
        <w:trPr>
          <w:trHeight w:val="1133"/>
          <w:jc w:val="center"/>
        </w:trPr>
        <w:tc>
          <w:tcPr>
            <w:tcW w:w="566" w:type="dxa"/>
          </w:tcPr>
          <w:p w:rsidR="00493718" w:rsidRPr="00493718" w:rsidRDefault="00493718" w:rsidP="00493718">
            <w:pPr>
              <w:pStyle w:val="Betarp"/>
              <w:numPr>
                <w:ilvl w:val="0"/>
                <w:numId w:val="20"/>
              </w:numPr>
              <w:ind w:left="473"/>
              <w:jc w:val="center"/>
              <w:rPr>
                <w:sz w:val="22"/>
              </w:rPr>
            </w:pPr>
          </w:p>
        </w:tc>
        <w:tc>
          <w:tcPr>
            <w:tcW w:w="1277" w:type="dxa"/>
          </w:tcPr>
          <w:p w:rsidR="00493718" w:rsidRPr="00493718" w:rsidRDefault="00493718" w:rsidP="00493718">
            <w:pPr>
              <w:pStyle w:val="Betarp"/>
              <w:rPr>
                <w:sz w:val="22"/>
              </w:rPr>
            </w:pPr>
            <w:r w:rsidRPr="00493718">
              <w:rPr>
                <w:sz w:val="22"/>
              </w:rPr>
              <w:t>2015-04-22</w:t>
            </w:r>
          </w:p>
          <w:p w:rsidR="00493718" w:rsidRPr="00493718" w:rsidRDefault="00493718" w:rsidP="00493718">
            <w:pPr>
              <w:pStyle w:val="Betarp"/>
              <w:rPr>
                <w:sz w:val="22"/>
              </w:rPr>
            </w:pPr>
            <w:r w:rsidRPr="00493718">
              <w:rPr>
                <w:sz w:val="22"/>
              </w:rPr>
              <w:t>10.10–10.15</w:t>
            </w:r>
          </w:p>
          <w:p w:rsidR="00493718" w:rsidRPr="00493718" w:rsidRDefault="00493718" w:rsidP="00493718">
            <w:pPr>
              <w:pStyle w:val="Betarp"/>
              <w:rPr>
                <w:sz w:val="22"/>
              </w:rPr>
            </w:pPr>
            <w:r w:rsidRPr="00493718">
              <w:rPr>
                <w:sz w:val="22"/>
              </w:rPr>
              <w:t xml:space="preserve">I r. </w:t>
            </w:r>
            <w:r w:rsidRPr="00493718">
              <w:rPr>
                <w:rFonts w:eastAsia="Times New Roman"/>
                <w:sz w:val="22"/>
                <w:lang w:eastAsia="lt-LT"/>
              </w:rPr>
              <w:t>404 k.</w:t>
            </w:r>
          </w:p>
        </w:tc>
        <w:tc>
          <w:tcPr>
            <w:tcW w:w="1441" w:type="dxa"/>
          </w:tcPr>
          <w:p w:rsidR="00493718" w:rsidRPr="00493718" w:rsidRDefault="00383C13" w:rsidP="00493718">
            <w:pPr>
              <w:spacing w:after="0" w:line="240" w:lineRule="auto"/>
              <w:jc w:val="center"/>
              <w:rPr>
                <w:rFonts w:eastAsia="Times New Roman"/>
                <w:sz w:val="22"/>
                <w:szCs w:val="22"/>
                <w:lang w:val="en-US"/>
              </w:rPr>
            </w:pPr>
            <w:hyperlink r:id="rId13" w:history="1">
              <w:r w:rsidR="00493718" w:rsidRPr="00493718">
                <w:rPr>
                  <w:rFonts w:eastAsia="Times New Roman"/>
                  <w:color w:val="0000FF"/>
                  <w:sz w:val="22"/>
                  <w:szCs w:val="22"/>
                  <w:u w:val="single"/>
                  <w:lang w:val="en-US"/>
                </w:rPr>
                <w:t>XIIP-2689</w:t>
              </w:r>
            </w:hyperlink>
          </w:p>
        </w:tc>
        <w:tc>
          <w:tcPr>
            <w:tcW w:w="2977" w:type="dxa"/>
          </w:tcPr>
          <w:p w:rsidR="00493718" w:rsidRPr="00493718" w:rsidRDefault="00493718" w:rsidP="00493718">
            <w:pPr>
              <w:spacing w:after="0" w:line="240" w:lineRule="auto"/>
              <w:rPr>
                <w:sz w:val="22"/>
                <w:szCs w:val="22"/>
                <w:lang w:val="en-US"/>
              </w:rPr>
            </w:pPr>
            <w:r w:rsidRPr="00493718">
              <w:rPr>
                <w:sz w:val="22"/>
                <w:szCs w:val="22"/>
              </w:rPr>
              <w:t>Administracinių teisės pažeidimų kodekso 246</w:t>
            </w:r>
            <w:r w:rsidRPr="00493718">
              <w:rPr>
                <w:sz w:val="22"/>
                <w:szCs w:val="22"/>
                <w:vertAlign w:val="superscript"/>
              </w:rPr>
              <w:t>3</w:t>
            </w:r>
            <w:r w:rsidRPr="00493718">
              <w:rPr>
                <w:sz w:val="22"/>
                <w:szCs w:val="22"/>
              </w:rPr>
              <w:t xml:space="preserve"> straipsnio pakeitimo ir Kodekso papildymo 159</w:t>
            </w:r>
            <w:r w:rsidRPr="00493718">
              <w:rPr>
                <w:sz w:val="22"/>
                <w:szCs w:val="22"/>
                <w:vertAlign w:val="superscript"/>
              </w:rPr>
              <w:t>7</w:t>
            </w:r>
            <w:r w:rsidRPr="00493718">
              <w:rPr>
                <w:sz w:val="22"/>
                <w:szCs w:val="22"/>
              </w:rPr>
              <w:t xml:space="preserve"> straipsniu</w:t>
            </w:r>
          </w:p>
        </w:tc>
        <w:tc>
          <w:tcPr>
            <w:tcW w:w="1559" w:type="dxa"/>
          </w:tcPr>
          <w:p w:rsidR="00493718" w:rsidRPr="00493718" w:rsidRDefault="00493718" w:rsidP="00493718">
            <w:pPr>
              <w:pStyle w:val="Betarp"/>
              <w:rPr>
                <w:sz w:val="22"/>
              </w:rPr>
            </w:pPr>
            <w:r w:rsidRPr="00493718">
              <w:rPr>
                <w:sz w:val="22"/>
              </w:rPr>
              <w:t>Papildomas / svarstymas</w:t>
            </w:r>
          </w:p>
        </w:tc>
        <w:tc>
          <w:tcPr>
            <w:tcW w:w="1819" w:type="dxa"/>
          </w:tcPr>
          <w:p w:rsidR="00493718" w:rsidRPr="00493718" w:rsidRDefault="00493718" w:rsidP="00493718">
            <w:pPr>
              <w:pStyle w:val="Betarp"/>
              <w:jc w:val="center"/>
              <w:rPr>
                <w:sz w:val="22"/>
              </w:rPr>
            </w:pPr>
            <w:r w:rsidRPr="00493718">
              <w:rPr>
                <w:sz w:val="22"/>
              </w:rPr>
              <w:t xml:space="preserve">D. </w:t>
            </w:r>
            <w:proofErr w:type="spellStart"/>
            <w:r w:rsidRPr="00493718">
              <w:rPr>
                <w:sz w:val="22"/>
              </w:rPr>
              <w:t>Ulickas</w:t>
            </w:r>
            <w:proofErr w:type="spellEnd"/>
          </w:p>
          <w:p w:rsidR="00493718" w:rsidRPr="00493718" w:rsidRDefault="00493718" w:rsidP="00493718">
            <w:pPr>
              <w:pStyle w:val="Betarp"/>
              <w:jc w:val="center"/>
              <w:rPr>
                <w:sz w:val="22"/>
              </w:rPr>
            </w:pPr>
            <w:r w:rsidRPr="00493718">
              <w:rPr>
                <w:sz w:val="22"/>
              </w:rPr>
              <w:t>L. Balsys</w:t>
            </w:r>
          </w:p>
          <w:p w:rsidR="00493718" w:rsidRPr="00493718" w:rsidRDefault="00493718" w:rsidP="00493718">
            <w:pPr>
              <w:pStyle w:val="Betarp"/>
              <w:jc w:val="center"/>
              <w:rPr>
                <w:sz w:val="22"/>
              </w:rPr>
            </w:pPr>
            <w:r w:rsidRPr="00493718">
              <w:rPr>
                <w:sz w:val="22"/>
              </w:rPr>
              <w:t xml:space="preserve">(B. </w:t>
            </w:r>
            <w:proofErr w:type="spellStart"/>
            <w:r w:rsidRPr="00493718">
              <w:rPr>
                <w:sz w:val="22"/>
              </w:rPr>
              <w:t>Pūtienė</w:t>
            </w:r>
            <w:proofErr w:type="spellEnd"/>
            <w:r w:rsidRPr="00493718">
              <w:rPr>
                <w:sz w:val="22"/>
              </w:rPr>
              <w:t>)</w:t>
            </w:r>
          </w:p>
        </w:tc>
      </w:tr>
      <w:tr w:rsidR="00493718" w:rsidRPr="00493718" w:rsidTr="00234CD7">
        <w:trPr>
          <w:trHeight w:val="1133"/>
          <w:jc w:val="center"/>
        </w:trPr>
        <w:tc>
          <w:tcPr>
            <w:tcW w:w="566" w:type="dxa"/>
          </w:tcPr>
          <w:p w:rsidR="00493718" w:rsidRPr="00493718" w:rsidRDefault="00493718" w:rsidP="00493718">
            <w:pPr>
              <w:pStyle w:val="Betarp"/>
              <w:numPr>
                <w:ilvl w:val="0"/>
                <w:numId w:val="20"/>
              </w:numPr>
              <w:ind w:left="473"/>
              <w:jc w:val="center"/>
              <w:rPr>
                <w:sz w:val="22"/>
              </w:rPr>
            </w:pPr>
          </w:p>
        </w:tc>
        <w:tc>
          <w:tcPr>
            <w:tcW w:w="1277" w:type="dxa"/>
          </w:tcPr>
          <w:p w:rsidR="00493718" w:rsidRPr="00493718" w:rsidRDefault="00493718" w:rsidP="00493718">
            <w:pPr>
              <w:pStyle w:val="Betarp"/>
              <w:rPr>
                <w:sz w:val="22"/>
              </w:rPr>
            </w:pPr>
            <w:r w:rsidRPr="00493718">
              <w:rPr>
                <w:sz w:val="22"/>
              </w:rPr>
              <w:t>2015-04-22</w:t>
            </w:r>
          </w:p>
          <w:p w:rsidR="00493718" w:rsidRPr="00493718" w:rsidRDefault="00493718" w:rsidP="00493718">
            <w:pPr>
              <w:pStyle w:val="Betarp"/>
              <w:rPr>
                <w:sz w:val="22"/>
              </w:rPr>
            </w:pPr>
            <w:r w:rsidRPr="00493718">
              <w:rPr>
                <w:sz w:val="22"/>
              </w:rPr>
              <w:t>10.15–10.25</w:t>
            </w:r>
          </w:p>
          <w:p w:rsidR="00493718" w:rsidRPr="00493718" w:rsidRDefault="00493718" w:rsidP="00493718">
            <w:pPr>
              <w:pStyle w:val="Betarp"/>
              <w:rPr>
                <w:sz w:val="22"/>
              </w:rPr>
            </w:pPr>
            <w:r w:rsidRPr="00493718">
              <w:rPr>
                <w:sz w:val="22"/>
              </w:rPr>
              <w:t xml:space="preserve">I r. </w:t>
            </w:r>
            <w:r w:rsidRPr="00493718">
              <w:rPr>
                <w:rFonts w:eastAsia="Times New Roman"/>
                <w:sz w:val="22"/>
                <w:lang w:eastAsia="lt-LT"/>
              </w:rPr>
              <w:t>404 k.</w:t>
            </w:r>
          </w:p>
        </w:tc>
        <w:tc>
          <w:tcPr>
            <w:tcW w:w="1441" w:type="dxa"/>
          </w:tcPr>
          <w:p w:rsidR="00493718" w:rsidRPr="00493718" w:rsidRDefault="00383C13" w:rsidP="00493718">
            <w:pPr>
              <w:spacing w:after="0" w:line="240" w:lineRule="auto"/>
              <w:jc w:val="center"/>
              <w:rPr>
                <w:rFonts w:eastAsia="Times New Roman"/>
                <w:sz w:val="22"/>
                <w:szCs w:val="22"/>
                <w:lang w:val="en-US"/>
              </w:rPr>
            </w:pPr>
            <w:hyperlink r:id="rId14" w:history="1">
              <w:r w:rsidR="00493718" w:rsidRPr="00493718">
                <w:rPr>
                  <w:rFonts w:eastAsia="Times New Roman"/>
                  <w:color w:val="0000FF"/>
                  <w:sz w:val="22"/>
                  <w:szCs w:val="22"/>
                  <w:u w:val="single"/>
                  <w:lang w:val="en-US"/>
                </w:rPr>
                <w:t>XIIP-2912</w:t>
              </w:r>
            </w:hyperlink>
          </w:p>
        </w:tc>
        <w:tc>
          <w:tcPr>
            <w:tcW w:w="2977" w:type="dxa"/>
          </w:tcPr>
          <w:p w:rsidR="00493718" w:rsidRPr="00493718" w:rsidRDefault="00493718" w:rsidP="00493718">
            <w:pPr>
              <w:spacing w:after="0" w:line="240" w:lineRule="auto"/>
              <w:rPr>
                <w:sz w:val="22"/>
                <w:szCs w:val="22"/>
              </w:rPr>
            </w:pPr>
            <w:r w:rsidRPr="00493718">
              <w:rPr>
                <w:sz w:val="22"/>
                <w:szCs w:val="22"/>
              </w:rPr>
              <w:t xml:space="preserve">Žemės gelmių įstatymo </w:t>
            </w:r>
            <w:r w:rsidRPr="00493718">
              <w:rPr>
                <w:sz w:val="22"/>
                <w:szCs w:val="22"/>
              </w:rPr>
              <w:br/>
              <w:t>Nr. I-1034 22 straipsnio pakeitimo įstatymo projektas</w:t>
            </w:r>
          </w:p>
        </w:tc>
        <w:tc>
          <w:tcPr>
            <w:tcW w:w="1559" w:type="dxa"/>
          </w:tcPr>
          <w:p w:rsidR="00493718" w:rsidRPr="00493718" w:rsidRDefault="00493718" w:rsidP="00493718">
            <w:pPr>
              <w:pStyle w:val="Betarp"/>
              <w:rPr>
                <w:sz w:val="22"/>
              </w:rPr>
            </w:pPr>
            <w:r w:rsidRPr="00493718">
              <w:rPr>
                <w:sz w:val="22"/>
              </w:rPr>
              <w:t>Pagrindinis / svarstymas</w:t>
            </w:r>
          </w:p>
        </w:tc>
        <w:tc>
          <w:tcPr>
            <w:tcW w:w="1819" w:type="dxa"/>
          </w:tcPr>
          <w:p w:rsidR="00493718" w:rsidRPr="00493718" w:rsidRDefault="00493718" w:rsidP="00493718">
            <w:pPr>
              <w:pStyle w:val="Betarp"/>
              <w:jc w:val="center"/>
              <w:rPr>
                <w:sz w:val="22"/>
              </w:rPr>
            </w:pPr>
            <w:r w:rsidRPr="00493718">
              <w:rPr>
                <w:sz w:val="22"/>
              </w:rPr>
              <w:t>A. Salamakinas</w:t>
            </w:r>
          </w:p>
          <w:p w:rsidR="00493718" w:rsidRPr="00493718" w:rsidRDefault="00493718" w:rsidP="00493718">
            <w:pPr>
              <w:pStyle w:val="Betarp"/>
              <w:jc w:val="center"/>
              <w:rPr>
                <w:sz w:val="22"/>
              </w:rPr>
            </w:pPr>
            <w:r w:rsidRPr="00493718">
              <w:rPr>
                <w:sz w:val="22"/>
              </w:rPr>
              <w:t>L. Balsys</w:t>
            </w:r>
          </w:p>
          <w:p w:rsidR="00493718" w:rsidRPr="00493718" w:rsidRDefault="00493718" w:rsidP="00493718">
            <w:pPr>
              <w:pStyle w:val="Betarp"/>
              <w:jc w:val="center"/>
              <w:rPr>
                <w:sz w:val="22"/>
              </w:rPr>
            </w:pPr>
            <w:r w:rsidRPr="00493718">
              <w:rPr>
                <w:sz w:val="22"/>
              </w:rPr>
              <w:t>(</w:t>
            </w:r>
            <w:proofErr w:type="spellStart"/>
            <w:r w:rsidRPr="00493718">
              <w:rPr>
                <w:sz w:val="22"/>
              </w:rPr>
              <w:t>R.Matusevičiūtė</w:t>
            </w:r>
            <w:proofErr w:type="spellEnd"/>
            <w:r w:rsidRPr="00493718">
              <w:rPr>
                <w:sz w:val="22"/>
              </w:rPr>
              <w:t>)</w:t>
            </w:r>
          </w:p>
        </w:tc>
      </w:tr>
      <w:tr w:rsidR="00493718" w:rsidRPr="00493718" w:rsidTr="00234CD7">
        <w:trPr>
          <w:trHeight w:val="1133"/>
          <w:jc w:val="center"/>
        </w:trPr>
        <w:tc>
          <w:tcPr>
            <w:tcW w:w="566" w:type="dxa"/>
          </w:tcPr>
          <w:p w:rsidR="00493718" w:rsidRPr="00493718" w:rsidRDefault="00493718" w:rsidP="00493718">
            <w:pPr>
              <w:pStyle w:val="Betarp"/>
              <w:numPr>
                <w:ilvl w:val="0"/>
                <w:numId w:val="20"/>
              </w:numPr>
              <w:ind w:left="473"/>
              <w:jc w:val="center"/>
              <w:rPr>
                <w:sz w:val="22"/>
              </w:rPr>
            </w:pPr>
          </w:p>
        </w:tc>
        <w:tc>
          <w:tcPr>
            <w:tcW w:w="1277" w:type="dxa"/>
          </w:tcPr>
          <w:p w:rsidR="00493718" w:rsidRPr="00493718" w:rsidRDefault="00493718" w:rsidP="00493718">
            <w:pPr>
              <w:pStyle w:val="Betarp"/>
              <w:rPr>
                <w:sz w:val="22"/>
              </w:rPr>
            </w:pPr>
            <w:r w:rsidRPr="00493718">
              <w:rPr>
                <w:sz w:val="22"/>
              </w:rPr>
              <w:t>2015-04-22</w:t>
            </w:r>
          </w:p>
          <w:p w:rsidR="00493718" w:rsidRPr="00493718" w:rsidRDefault="00493718" w:rsidP="00493718">
            <w:pPr>
              <w:pStyle w:val="Betarp"/>
              <w:rPr>
                <w:sz w:val="22"/>
              </w:rPr>
            </w:pPr>
            <w:r w:rsidRPr="00493718">
              <w:rPr>
                <w:sz w:val="22"/>
              </w:rPr>
              <w:t>10.25–10.30</w:t>
            </w:r>
          </w:p>
          <w:p w:rsidR="00493718" w:rsidRPr="00493718" w:rsidRDefault="00493718" w:rsidP="00493718">
            <w:pPr>
              <w:pStyle w:val="Betarp"/>
              <w:rPr>
                <w:sz w:val="22"/>
              </w:rPr>
            </w:pPr>
            <w:r w:rsidRPr="00493718">
              <w:rPr>
                <w:sz w:val="22"/>
              </w:rPr>
              <w:t xml:space="preserve">I r. </w:t>
            </w:r>
            <w:r w:rsidRPr="00493718">
              <w:rPr>
                <w:rFonts w:eastAsia="Times New Roman"/>
                <w:sz w:val="22"/>
                <w:lang w:eastAsia="lt-LT"/>
              </w:rPr>
              <w:t>404 k.</w:t>
            </w:r>
          </w:p>
        </w:tc>
        <w:tc>
          <w:tcPr>
            <w:tcW w:w="1441" w:type="dxa"/>
          </w:tcPr>
          <w:p w:rsidR="00493718" w:rsidRPr="00493718" w:rsidRDefault="00383C13" w:rsidP="00493718">
            <w:pPr>
              <w:spacing w:after="0" w:line="240" w:lineRule="auto"/>
              <w:jc w:val="center"/>
              <w:rPr>
                <w:rFonts w:eastAsia="Times New Roman"/>
                <w:sz w:val="22"/>
                <w:szCs w:val="22"/>
                <w:lang w:val="en-US"/>
              </w:rPr>
            </w:pPr>
            <w:hyperlink r:id="rId15" w:history="1">
              <w:r w:rsidR="00493718" w:rsidRPr="00493718">
                <w:rPr>
                  <w:rFonts w:eastAsia="Times New Roman"/>
                  <w:color w:val="0000FF"/>
                  <w:sz w:val="22"/>
                  <w:szCs w:val="22"/>
                  <w:u w:val="single"/>
                  <w:lang w:val="en-US"/>
                </w:rPr>
                <w:t>XIIP-2911</w:t>
              </w:r>
            </w:hyperlink>
          </w:p>
        </w:tc>
        <w:tc>
          <w:tcPr>
            <w:tcW w:w="2977" w:type="dxa"/>
          </w:tcPr>
          <w:p w:rsidR="00493718" w:rsidRPr="00493718" w:rsidRDefault="00493718" w:rsidP="00493718">
            <w:pPr>
              <w:spacing w:after="0" w:line="240" w:lineRule="auto"/>
              <w:rPr>
                <w:sz w:val="22"/>
                <w:szCs w:val="22"/>
              </w:rPr>
            </w:pPr>
            <w:r w:rsidRPr="00493718">
              <w:rPr>
                <w:sz w:val="22"/>
                <w:szCs w:val="22"/>
              </w:rPr>
              <w:t>Administracinių teisės pažeidimų kodekso 51</w:t>
            </w:r>
            <w:r w:rsidRPr="00493718">
              <w:rPr>
                <w:sz w:val="22"/>
                <w:szCs w:val="22"/>
                <w:vertAlign w:val="superscript"/>
              </w:rPr>
              <w:t>3</w:t>
            </w:r>
            <w:r w:rsidRPr="00493718">
              <w:rPr>
                <w:sz w:val="22"/>
                <w:szCs w:val="22"/>
              </w:rPr>
              <w:t xml:space="preserve"> ir 55 straipsnių pakeitimo įstatymo projektas</w:t>
            </w:r>
          </w:p>
        </w:tc>
        <w:tc>
          <w:tcPr>
            <w:tcW w:w="1559" w:type="dxa"/>
          </w:tcPr>
          <w:p w:rsidR="00493718" w:rsidRPr="00493718" w:rsidRDefault="00493718" w:rsidP="00493718">
            <w:pPr>
              <w:pStyle w:val="Betarp"/>
              <w:rPr>
                <w:sz w:val="22"/>
              </w:rPr>
            </w:pPr>
            <w:r w:rsidRPr="00493718">
              <w:rPr>
                <w:sz w:val="22"/>
              </w:rPr>
              <w:t>Papildomas / svarstymas</w:t>
            </w:r>
          </w:p>
        </w:tc>
        <w:tc>
          <w:tcPr>
            <w:tcW w:w="1819" w:type="dxa"/>
          </w:tcPr>
          <w:p w:rsidR="00493718" w:rsidRPr="00493718" w:rsidRDefault="00493718" w:rsidP="00493718">
            <w:pPr>
              <w:pStyle w:val="Betarp"/>
              <w:jc w:val="center"/>
              <w:rPr>
                <w:sz w:val="22"/>
              </w:rPr>
            </w:pPr>
            <w:r w:rsidRPr="00493718">
              <w:rPr>
                <w:sz w:val="22"/>
              </w:rPr>
              <w:t>A. Salamakinas</w:t>
            </w:r>
          </w:p>
          <w:p w:rsidR="00493718" w:rsidRPr="00493718" w:rsidRDefault="00493718" w:rsidP="00493718">
            <w:pPr>
              <w:pStyle w:val="Betarp"/>
              <w:jc w:val="center"/>
              <w:rPr>
                <w:sz w:val="22"/>
              </w:rPr>
            </w:pPr>
            <w:r w:rsidRPr="00493718">
              <w:rPr>
                <w:sz w:val="22"/>
              </w:rPr>
              <w:t>L. Balsys</w:t>
            </w:r>
          </w:p>
          <w:p w:rsidR="00493718" w:rsidRPr="00493718" w:rsidRDefault="00493718" w:rsidP="00493718">
            <w:pPr>
              <w:pStyle w:val="Betarp"/>
              <w:jc w:val="center"/>
              <w:rPr>
                <w:sz w:val="22"/>
              </w:rPr>
            </w:pPr>
            <w:r w:rsidRPr="00493718">
              <w:rPr>
                <w:sz w:val="22"/>
              </w:rPr>
              <w:t xml:space="preserve">(R. </w:t>
            </w:r>
            <w:proofErr w:type="spellStart"/>
            <w:r w:rsidRPr="00493718">
              <w:rPr>
                <w:sz w:val="22"/>
              </w:rPr>
              <w:t>Matusevičiūtė</w:t>
            </w:r>
            <w:proofErr w:type="spellEnd"/>
            <w:r w:rsidRPr="00493718">
              <w:rPr>
                <w:sz w:val="22"/>
              </w:rPr>
              <w:t>)</w:t>
            </w:r>
          </w:p>
        </w:tc>
      </w:tr>
      <w:tr w:rsidR="00493718" w:rsidRPr="00493718" w:rsidTr="00234CD7">
        <w:trPr>
          <w:trHeight w:val="859"/>
          <w:jc w:val="center"/>
        </w:trPr>
        <w:tc>
          <w:tcPr>
            <w:tcW w:w="566" w:type="dxa"/>
          </w:tcPr>
          <w:p w:rsidR="00493718" w:rsidRPr="00493718" w:rsidRDefault="00493718" w:rsidP="00493718">
            <w:pPr>
              <w:pStyle w:val="Betarp"/>
              <w:numPr>
                <w:ilvl w:val="0"/>
                <w:numId w:val="20"/>
              </w:numPr>
              <w:ind w:left="473"/>
              <w:jc w:val="center"/>
              <w:rPr>
                <w:sz w:val="22"/>
              </w:rPr>
            </w:pPr>
          </w:p>
        </w:tc>
        <w:tc>
          <w:tcPr>
            <w:tcW w:w="1277" w:type="dxa"/>
          </w:tcPr>
          <w:p w:rsidR="00493718" w:rsidRPr="00493718" w:rsidRDefault="00493718" w:rsidP="00493718">
            <w:pPr>
              <w:pStyle w:val="Betarp"/>
              <w:rPr>
                <w:sz w:val="22"/>
              </w:rPr>
            </w:pPr>
            <w:r w:rsidRPr="00493718">
              <w:rPr>
                <w:sz w:val="22"/>
              </w:rPr>
              <w:t>2015-04-22</w:t>
            </w:r>
          </w:p>
          <w:p w:rsidR="00493718" w:rsidRPr="00493718" w:rsidRDefault="00493718" w:rsidP="00493718">
            <w:pPr>
              <w:pStyle w:val="Betarp"/>
              <w:rPr>
                <w:sz w:val="22"/>
              </w:rPr>
            </w:pPr>
            <w:r w:rsidRPr="00493718">
              <w:rPr>
                <w:sz w:val="22"/>
              </w:rPr>
              <w:t>10.30–11.00</w:t>
            </w:r>
          </w:p>
          <w:p w:rsidR="00493718" w:rsidRPr="00493718" w:rsidRDefault="00493718" w:rsidP="00493718">
            <w:pPr>
              <w:pStyle w:val="Betarp"/>
              <w:rPr>
                <w:sz w:val="22"/>
              </w:rPr>
            </w:pPr>
            <w:r w:rsidRPr="00493718">
              <w:rPr>
                <w:sz w:val="22"/>
              </w:rPr>
              <w:t xml:space="preserve">I r. </w:t>
            </w:r>
            <w:r w:rsidRPr="00493718">
              <w:rPr>
                <w:rFonts w:eastAsia="Times New Roman"/>
                <w:sz w:val="22"/>
                <w:lang w:eastAsia="lt-LT"/>
              </w:rPr>
              <w:t>404 k.</w:t>
            </w:r>
          </w:p>
        </w:tc>
        <w:tc>
          <w:tcPr>
            <w:tcW w:w="4418" w:type="dxa"/>
            <w:gridSpan w:val="2"/>
          </w:tcPr>
          <w:p w:rsidR="00493718" w:rsidRPr="00493718" w:rsidRDefault="00493718" w:rsidP="00493718">
            <w:pPr>
              <w:spacing w:after="0" w:line="240" w:lineRule="auto"/>
              <w:rPr>
                <w:sz w:val="22"/>
                <w:szCs w:val="22"/>
              </w:rPr>
            </w:pPr>
            <w:r w:rsidRPr="00493718">
              <w:rPr>
                <w:sz w:val="22"/>
                <w:szCs w:val="22"/>
              </w:rPr>
              <w:t>Dėl taikomo veiklos modelio vykdant poilsio paskirties pastatų statybą</w:t>
            </w:r>
          </w:p>
        </w:tc>
        <w:tc>
          <w:tcPr>
            <w:tcW w:w="1559" w:type="dxa"/>
          </w:tcPr>
          <w:p w:rsidR="00493718" w:rsidRPr="00493718" w:rsidRDefault="00493718" w:rsidP="00493718">
            <w:pPr>
              <w:pStyle w:val="Betarp"/>
              <w:rPr>
                <w:sz w:val="22"/>
              </w:rPr>
            </w:pPr>
            <w:r w:rsidRPr="00493718">
              <w:rPr>
                <w:sz w:val="22"/>
              </w:rPr>
              <w:t>Parlamentinė kontrolė</w:t>
            </w:r>
          </w:p>
        </w:tc>
        <w:tc>
          <w:tcPr>
            <w:tcW w:w="1819" w:type="dxa"/>
          </w:tcPr>
          <w:p w:rsidR="00493718" w:rsidRPr="00493718" w:rsidRDefault="00493718" w:rsidP="00493718">
            <w:pPr>
              <w:pStyle w:val="Betarp"/>
              <w:jc w:val="center"/>
              <w:rPr>
                <w:sz w:val="22"/>
              </w:rPr>
            </w:pPr>
            <w:r w:rsidRPr="00493718">
              <w:rPr>
                <w:sz w:val="22"/>
              </w:rPr>
              <w:t xml:space="preserve">D. </w:t>
            </w:r>
            <w:proofErr w:type="spellStart"/>
            <w:r w:rsidRPr="00493718">
              <w:rPr>
                <w:sz w:val="22"/>
              </w:rPr>
              <w:t>Ulickas</w:t>
            </w:r>
            <w:proofErr w:type="spellEnd"/>
          </w:p>
          <w:p w:rsidR="00493718" w:rsidRPr="00493718" w:rsidRDefault="00493718" w:rsidP="00493718">
            <w:pPr>
              <w:pStyle w:val="Betarp"/>
              <w:jc w:val="center"/>
              <w:rPr>
                <w:sz w:val="22"/>
              </w:rPr>
            </w:pPr>
            <w:r w:rsidRPr="00493718">
              <w:rPr>
                <w:sz w:val="22"/>
              </w:rPr>
              <w:t xml:space="preserve">A. </w:t>
            </w:r>
            <w:proofErr w:type="spellStart"/>
            <w:r w:rsidRPr="00493718">
              <w:rPr>
                <w:sz w:val="22"/>
              </w:rPr>
              <w:t>Stancikienė</w:t>
            </w:r>
            <w:proofErr w:type="spellEnd"/>
          </w:p>
          <w:p w:rsidR="00493718" w:rsidRPr="00493718" w:rsidRDefault="00493718" w:rsidP="00493718">
            <w:pPr>
              <w:pStyle w:val="Betarp"/>
              <w:jc w:val="center"/>
              <w:rPr>
                <w:sz w:val="22"/>
              </w:rPr>
            </w:pPr>
            <w:r w:rsidRPr="00493718">
              <w:rPr>
                <w:sz w:val="22"/>
              </w:rPr>
              <w:t xml:space="preserve">(B. </w:t>
            </w:r>
            <w:proofErr w:type="spellStart"/>
            <w:r w:rsidRPr="00493718">
              <w:rPr>
                <w:sz w:val="22"/>
              </w:rPr>
              <w:t>Pūtienė</w:t>
            </w:r>
            <w:proofErr w:type="spellEnd"/>
            <w:r w:rsidRPr="00493718">
              <w:rPr>
                <w:sz w:val="22"/>
              </w:rPr>
              <w:t>)</w:t>
            </w:r>
          </w:p>
        </w:tc>
      </w:tr>
      <w:tr w:rsidR="00493718" w:rsidRPr="00493718" w:rsidTr="00234CD7">
        <w:trPr>
          <w:trHeight w:val="859"/>
          <w:jc w:val="center"/>
        </w:trPr>
        <w:tc>
          <w:tcPr>
            <w:tcW w:w="566" w:type="dxa"/>
          </w:tcPr>
          <w:p w:rsidR="00493718" w:rsidRPr="00493718" w:rsidRDefault="00493718" w:rsidP="00493718">
            <w:pPr>
              <w:pStyle w:val="Betarp"/>
              <w:numPr>
                <w:ilvl w:val="0"/>
                <w:numId w:val="20"/>
              </w:numPr>
              <w:ind w:left="473"/>
              <w:jc w:val="center"/>
              <w:rPr>
                <w:sz w:val="22"/>
              </w:rPr>
            </w:pPr>
          </w:p>
        </w:tc>
        <w:tc>
          <w:tcPr>
            <w:tcW w:w="1277" w:type="dxa"/>
          </w:tcPr>
          <w:p w:rsidR="00493718" w:rsidRPr="00493718" w:rsidRDefault="00493718" w:rsidP="00493718">
            <w:pPr>
              <w:pStyle w:val="Betarp"/>
              <w:rPr>
                <w:sz w:val="22"/>
              </w:rPr>
            </w:pPr>
            <w:r w:rsidRPr="00493718">
              <w:rPr>
                <w:sz w:val="22"/>
              </w:rPr>
              <w:t>2015-04-22</w:t>
            </w:r>
          </w:p>
          <w:p w:rsidR="00493718" w:rsidRPr="00493718" w:rsidRDefault="00493718" w:rsidP="00493718">
            <w:pPr>
              <w:pStyle w:val="Betarp"/>
              <w:rPr>
                <w:sz w:val="22"/>
              </w:rPr>
            </w:pPr>
            <w:r w:rsidRPr="00493718">
              <w:rPr>
                <w:sz w:val="22"/>
              </w:rPr>
              <w:t>11.00–1120</w:t>
            </w:r>
          </w:p>
          <w:p w:rsidR="00493718" w:rsidRPr="00493718" w:rsidRDefault="00493718" w:rsidP="00493718">
            <w:pPr>
              <w:pStyle w:val="Betarp"/>
              <w:rPr>
                <w:sz w:val="22"/>
              </w:rPr>
            </w:pPr>
            <w:r w:rsidRPr="00493718">
              <w:rPr>
                <w:sz w:val="22"/>
              </w:rPr>
              <w:t xml:space="preserve">I r. </w:t>
            </w:r>
            <w:r w:rsidRPr="00493718">
              <w:rPr>
                <w:rFonts w:eastAsia="Times New Roman"/>
                <w:sz w:val="22"/>
                <w:lang w:eastAsia="lt-LT"/>
              </w:rPr>
              <w:t>404 k.</w:t>
            </w:r>
          </w:p>
        </w:tc>
        <w:tc>
          <w:tcPr>
            <w:tcW w:w="4418" w:type="dxa"/>
            <w:gridSpan w:val="2"/>
          </w:tcPr>
          <w:p w:rsidR="00493718" w:rsidRPr="00493718" w:rsidRDefault="00493718" w:rsidP="00493718">
            <w:pPr>
              <w:spacing w:after="0" w:line="240" w:lineRule="auto"/>
              <w:rPr>
                <w:sz w:val="22"/>
                <w:szCs w:val="22"/>
              </w:rPr>
            </w:pPr>
            <w:r w:rsidRPr="00493718">
              <w:rPr>
                <w:sz w:val="22"/>
                <w:szCs w:val="22"/>
              </w:rPr>
              <w:t xml:space="preserve">Dėl </w:t>
            </w:r>
            <w:r w:rsidRPr="00493718">
              <w:rPr>
                <w:bCs/>
                <w:sz w:val="22"/>
                <w:szCs w:val="22"/>
              </w:rPr>
              <w:t>Regionų aplinkos apsaugos departamentų reorganizavimo</w:t>
            </w:r>
          </w:p>
        </w:tc>
        <w:tc>
          <w:tcPr>
            <w:tcW w:w="1559" w:type="dxa"/>
          </w:tcPr>
          <w:p w:rsidR="00493718" w:rsidRPr="00493718" w:rsidRDefault="00493718" w:rsidP="00493718">
            <w:pPr>
              <w:pStyle w:val="Betarp"/>
              <w:rPr>
                <w:sz w:val="22"/>
              </w:rPr>
            </w:pPr>
            <w:r w:rsidRPr="00493718">
              <w:rPr>
                <w:sz w:val="22"/>
              </w:rPr>
              <w:t>Parlamentinė kontrolė</w:t>
            </w:r>
          </w:p>
        </w:tc>
        <w:tc>
          <w:tcPr>
            <w:tcW w:w="1819" w:type="dxa"/>
          </w:tcPr>
          <w:p w:rsidR="00493718" w:rsidRPr="00493718" w:rsidRDefault="00493718" w:rsidP="00493718">
            <w:pPr>
              <w:pStyle w:val="Betarp"/>
              <w:jc w:val="center"/>
              <w:rPr>
                <w:sz w:val="22"/>
              </w:rPr>
            </w:pPr>
            <w:r w:rsidRPr="00493718">
              <w:rPr>
                <w:sz w:val="22"/>
              </w:rPr>
              <w:t>A. Salamakinas</w:t>
            </w:r>
          </w:p>
          <w:p w:rsidR="00493718" w:rsidRPr="00493718" w:rsidRDefault="00493718" w:rsidP="00493718">
            <w:pPr>
              <w:pStyle w:val="Betarp"/>
              <w:jc w:val="center"/>
              <w:rPr>
                <w:sz w:val="22"/>
              </w:rPr>
            </w:pPr>
            <w:r w:rsidRPr="00493718">
              <w:rPr>
                <w:sz w:val="22"/>
              </w:rPr>
              <w:t xml:space="preserve">(B. </w:t>
            </w:r>
            <w:proofErr w:type="spellStart"/>
            <w:r w:rsidRPr="00493718">
              <w:rPr>
                <w:sz w:val="22"/>
              </w:rPr>
              <w:t>Pūtienė</w:t>
            </w:r>
            <w:proofErr w:type="spellEnd"/>
            <w:r w:rsidRPr="00493718">
              <w:rPr>
                <w:sz w:val="22"/>
              </w:rPr>
              <w:t>)</w:t>
            </w:r>
          </w:p>
        </w:tc>
      </w:tr>
      <w:tr w:rsidR="00493718" w:rsidRPr="00493718" w:rsidTr="00234CD7">
        <w:trPr>
          <w:trHeight w:val="861"/>
          <w:jc w:val="center"/>
        </w:trPr>
        <w:tc>
          <w:tcPr>
            <w:tcW w:w="566" w:type="dxa"/>
          </w:tcPr>
          <w:p w:rsidR="00493718" w:rsidRPr="00493718" w:rsidRDefault="00493718" w:rsidP="00493718">
            <w:pPr>
              <w:pStyle w:val="Betarp"/>
              <w:numPr>
                <w:ilvl w:val="0"/>
                <w:numId w:val="20"/>
              </w:numPr>
              <w:ind w:left="473"/>
              <w:jc w:val="center"/>
              <w:rPr>
                <w:sz w:val="22"/>
              </w:rPr>
            </w:pPr>
          </w:p>
        </w:tc>
        <w:tc>
          <w:tcPr>
            <w:tcW w:w="1277" w:type="dxa"/>
          </w:tcPr>
          <w:p w:rsidR="00493718" w:rsidRPr="00493718" w:rsidRDefault="00493718" w:rsidP="00493718">
            <w:pPr>
              <w:pStyle w:val="Betarp"/>
              <w:rPr>
                <w:sz w:val="22"/>
              </w:rPr>
            </w:pPr>
            <w:r w:rsidRPr="00493718">
              <w:rPr>
                <w:sz w:val="22"/>
              </w:rPr>
              <w:t>2015-04-22</w:t>
            </w:r>
          </w:p>
          <w:p w:rsidR="00493718" w:rsidRPr="00493718" w:rsidRDefault="00493718" w:rsidP="00493718">
            <w:pPr>
              <w:pStyle w:val="Betarp"/>
              <w:rPr>
                <w:sz w:val="22"/>
              </w:rPr>
            </w:pPr>
            <w:r w:rsidRPr="00493718">
              <w:rPr>
                <w:sz w:val="22"/>
              </w:rPr>
              <w:t>11.00–11.05</w:t>
            </w:r>
          </w:p>
          <w:p w:rsidR="00493718" w:rsidRPr="00493718" w:rsidRDefault="00493718" w:rsidP="00493718">
            <w:pPr>
              <w:pStyle w:val="Betarp"/>
              <w:rPr>
                <w:sz w:val="22"/>
              </w:rPr>
            </w:pPr>
            <w:r w:rsidRPr="00493718">
              <w:rPr>
                <w:sz w:val="22"/>
              </w:rPr>
              <w:t xml:space="preserve">I r. </w:t>
            </w:r>
            <w:r w:rsidRPr="00493718">
              <w:rPr>
                <w:rFonts w:eastAsia="Times New Roman"/>
                <w:sz w:val="22"/>
                <w:lang w:eastAsia="lt-LT"/>
              </w:rPr>
              <w:t>404 k.</w:t>
            </w:r>
          </w:p>
        </w:tc>
        <w:tc>
          <w:tcPr>
            <w:tcW w:w="5977" w:type="dxa"/>
            <w:gridSpan w:val="3"/>
          </w:tcPr>
          <w:p w:rsidR="00493718" w:rsidRPr="00493718" w:rsidRDefault="00493718" w:rsidP="00493718">
            <w:pPr>
              <w:pStyle w:val="Betarp"/>
              <w:rPr>
                <w:sz w:val="22"/>
              </w:rPr>
            </w:pPr>
            <w:r w:rsidRPr="00493718">
              <w:rPr>
                <w:sz w:val="22"/>
              </w:rPr>
              <w:t>Kiti klausimai</w:t>
            </w:r>
          </w:p>
        </w:tc>
        <w:tc>
          <w:tcPr>
            <w:tcW w:w="1819" w:type="dxa"/>
          </w:tcPr>
          <w:p w:rsidR="00493718" w:rsidRPr="00493718" w:rsidRDefault="00493718" w:rsidP="00493718">
            <w:pPr>
              <w:pStyle w:val="Betarp"/>
              <w:jc w:val="center"/>
              <w:rPr>
                <w:sz w:val="22"/>
              </w:rPr>
            </w:pPr>
            <w:r w:rsidRPr="00493718">
              <w:rPr>
                <w:sz w:val="22"/>
              </w:rPr>
              <w:t>A.Salamakinas</w:t>
            </w:r>
          </w:p>
        </w:tc>
      </w:tr>
    </w:tbl>
    <w:p w:rsidR="003F5CFF" w:rsidRDefault="003F5CFF" w:rsidP="00080C30">
      <w:pPr>
        <w:pStyle w:val="Betarp"/>
        <w:tabs>
          <w:tab w:val="left" w:pos="6804"/>
        </w:tabs>
        <w:jc w:val="center"/>
        <w:rPr>
          <w:sz w:val="22"/>
        </w:rPr>
      </w:pP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566"/>
        <w:gridCol w:w="1490"/>
        <w:gridCol w:w="4205"/>
        <w:gridCol w:w="1559"/>
        <w:gridCol w:w="1819"/>
      </w:tblGrid>
      <w:tr w:rsidR="003F5CFF" w:rsidRPr="003F5CFF" w:rsidTr="00246DCF">
        <w:trPr>
          <w:trHeight w:val="227"/>
          <w:jc w:val="center"/>
        </w:trPr>
        <w:tc>
          <w:tcPr>
            <w:tcW w:w="566" w:type="dxa"/>
            <w:vAlign w:val="center"/>
          </w:tcPr>
          <w:p w:rsidR="003F5CFF" w:rsidRPr="003F5CFF" w:rsidRDefault="003F5CFF" w:rsidP="00683862">
            <w:pPr>
              <w:pStyle w:val="Betarp"/>
              <w:jc w:val="center"/>
              <w:rPr>
                <w:b/>
                <w:sz w:val="22"/>
              </w:rPr>
            </w:pPr>
            <w:r w:rsidRPr="003F5CFF">
              <w:rPr>
                <w:b/>
                <w:sz w:val="22"/>
              </w:rPr>
              <w:t>Eil. Nr.</w:t>
            </w:r>
          </w:p>
        </w:tc>
        <w:tc>
          <w:tcPr>
            <w:tcW w:w="1490" w:type="dxa"/>
            <w:vAlign w:val="center"/>
            <w:hideMark/>
          </w:tcPr>
          <w:p w:rsidR="003F5CFF" w:rsidRPr="003F5CFF" w:rsidRDefault="003F5CFF" w:rsidP="00683862">
            <w:pPr>
              <w:pStyle w:val="Betarp"/>
              <w:jc w:val="center"/>
              <w:rPr>
                <w:b/>
                <w:sz w:val="22"/>
              </w:rPr>
            </w:pPr>
            <w:r w:rsidRPr="003F5CFF">
              <w:rPr>
                <w:b/>
                <w:sz w:val="22"/>
              </w:rPr>
              <w:t>Data,</w:t>
            </w:r>
          </w:p>
          <w:p w:rsidR="003F5CFF" w:rsidRPr="003F5CFF" w:rsidRDefault="003F5CFF" w:rsidP="00683862">
            <w:pPr>
              <w:pStyle w:val="Betarp"/>
              <w:jc w:val="center"/>
              <w:rPr>
                <w:b/>
                <w:sz w:val="22"/>
              </w:rPr>
            </w:pPr>
            <w:r w:rsidRPr="003F5CFF">
              <w:rPr>
                <w:b/>
                <w:sz w:val="22"/>
              </w:rPr>
              <w:t>laikas,</w:t>
            </w:r>
          </w:p>
          <w:p w:rsidR="003F5CFF" w:rsidRPr="003F5CFF" w:rsidRDefault="003F5CFF" w:rsidP="00683862">
            <w:pPr>
              <w:pStyle w:val="Betarp"/>
              <w:jc w:val="center"/>
              <w:rPr>
                <w:b/>
                <w:sz w:val="22"/>
              </w:rPr>
            </w:pPr>
            <w:r w:rsidRPr="003F5CFF">
              <w:rPr>
                <w:b/>
                <w:sz w:val="22"/>
              </w:rPr>
              <w:t>vieta</w:t>
            </w:r>
          </w:p>
        </w:tc>
        <w:tc>
          <w:tcPr>
            <w:tcW w:w="4205" w:type="dxa"/>
            <w:vAlign w:val="center"/>
            <w:hideMark/>
          </w:tcPr>
          <w:p w:rsidR="003F5CFF" w:rsidRPr="003F5CFF" w:rsidRDefault="003F5CFF" w:rsidP="00683862">
            <w:pPr>
              <w:pStyle w:val="Betarp"/>
              <w:jc w:val="center"/>
              <w:rPr>
                <w:b/>
                <w:sz w:val="22"/>
              </w:rPr>
            </w:pPr>
            <w:r w:rsidRPr="003F5CFF">
              <w:rPr>
                <w:b/>
                <w:sz w:val="22"/>
              </w:rPr>
              <w:t>Svarstomi klausimai</w:t>
            </w:r>
          </w:p>
        </w:tc>
        <w:tc>
          <w:tcPr>
            <w:tcW w:w="1559" w:type="dxa"/>
            <w:vAlign w:val="center"/>
          </w:tcPr>
          <w:p w:rsidR="003F5CFF" w:rsidRPr="003F5CFF" w:rsidRDefault="003F5CFF" w:rsidP="00683862">
            <w:pPr>
              <w:pStyle w:val="Betarp"/>
              <w:jc w:val="center"/>
              <w:rPr>
                <w:b/>
                <w:sz w:val="22"/>
              </w:rPr>
            </w:pPr>
            <w:r w:rsidRPr="003F5CFF">
              <w:rPr>
                <w:b/>
                <w:sz w:val="22"/>
              </w:rPr>
              <w:t>Pagrindinis ar papildomas komitetas (stadija)</w:t>
            </w:r>
          </w:p>
        </w:tc>
        <w:tc>
          <w:tcPr>
            <w:tcW w:w="1819" w:type="dxa"/>
            <w:vAlign w:val="center"/>
            <w:hideMark/>
          </w:tcPr>
          <w:p w:rsidR="003F5CFF" w:rsidRPr="003F5CFF" w:rsidRDefault="003F5CFF" w:rsidP="00683862">
            <w:pPr>
              <w:pStyle w:val="Betarp"/>
              <w:jc w:val="center"/>
              <w:rPr>
                <w:b/>
                <w:sz w:val="22"/>
              </w:rPr>
            </w:pPr>
            <w:r w:rsidRPr="003F5CFF">
              <w:rPr>
                <w:b/>
                <w:sz w:val="22"/>
              </w:rPr>
              <w:t>Komiteto išvadų rengėjai,</w:t>
            </w:r>
          </w:p>
          <w:p w:rsidR="003F5CFF" w:rsidRPr="003F5CFF" w:rsidRDefault="003F5CFF" w:rsidP="00683862">
            <w:pPr>
              <w:pStyle w:val="Betarp"/>
              <w:jc w:val="center"/>
              <w:rPr>
                <w:b/>
                <w:sz w:val="22"/>
              </w:rPr>
            </w:pPr>
            <w:r w:rsidRPr="003F5CFF">
              <w:rPr>
                <w:b/>
                <w:sz w:val="22"/>
              </w:rPr>
              <w:t>biuro tarnautojai</w:t>
            </w:r>
          </w:p>
        </w:tc>
      </w:tr>
      <w:tr w:rsidR="003F5CFF" w:rsidRPr="003F5CFF" w:rsidTr="003F5CFF">
        <w:trPr>
          <w:trHeight w:val="20"/>
          <w:jc w:val="center"/>
        </w:trPr>
        <w:tc>
          <w:tcPr>
            <w:tcW w:w="566" w:type="dxa"/>
            <w:vAlign w:val="center"/>
          </w:tcPr>
          <w:p w:rsidR="003F5CFF" w:rsidRPr="003F5CFF" w:rsidRDefault="003F5CFF" w:rsidP="003F5CFF">
            <w:pPr>
              <w:pStyle w:val="Betarp"/>
              <w:jc w:val="center"/>
              <w:rPr>
                <w:sz w:val="22"/>
              </w:rPr>
            </w:pPr>
            <w:r w:rsidRPr="003F5CFF">
              <w:rPr>
                <w:sz w:val="22"/>
              </w:rPr>
              <w:t>1.</w:t>
            </w:r>
          </w:p>
        </w:tc>
        <w:tc>
          <w:tcPr>
            <w:tcW w:w="1490" w:type="dxa"/>
            <w:vAlign w:val="center"/>
          </w:tcPr>
          <w:p w:rsidR="003F5CFF" w:rsidRPr="003F5CFF" w:rsidRDefault="003F5CFF" w:rsidP="003F5CFF">
            <w:pPr>
              <w:pStyle w:val="Betarp"/>
              <w:jc w:val="center"/>
              <w:rPr>
                <w:sz w:val="22"/>
              </w:rPr>
            </w:pPr>
            <w:r w:rsidRPr="003F5CFF">
              <w:rPr>
                <w:sz w:val="22"/>
              </w:rPr>
              <w:t>2015-04-24</w:t>
            </w:r>
          </w:p>
          <w:p w:rsidR="003F5CFF" w:rsidRPr="003F5CFF" w:rsidRDefault="003F5CFF" w:rsidP="003F5CFF">
            <w:pPr>
              <w:pStyle w:val="Betarp"/>
              <w:jc w:val="center"/>
              <w:rPr>
                <w:sz w:val="22"/>
              </w:rPr>
            </w:pPr>
            <w:r w:rsidRPr="003F5CFF">
              <w:rPr>
                <w:sz w:val="22"/>
              </w:rPr>
              <w:t>9.00-12.00</w:t>
            </w:r>
          </w:p>
          <w:p w:rsidR="003F5CFF" w:rsidRPr="003F5CFF" w:rsidRDefault="003F5CFF" w:rsidP="003F5CFF">
            <w:pPr>
              <w:pStyle w:val="Betarp"/>
              <w:jc w:val="center"/>
              <w:rPr>
                <w:sz w:val="22"/>
              </w:rPr>
            </w:pPr>
            <w:r w:rsidRPr="003F5CFF">
              <w:rPr>
                <w:sz w:val="22"/>
              </w:rPr>
              <w:t xml:space="preserve">Konstitucijos </w:t>
            </w:r>
            <w:r w:rsidRPr="003F5CFF">
              <w:rPr>
                <w:sz w:val="22"/>
              </w:rPr>
              <w:lastRenderedPageBreak/>
              <w:t>salė I r.</w:t>
            </w:r>
          </w:p>
        </w:tc>
        <w:tc>
          <w:tcPr>
            <w:tcW w:w="4205" w:type="dxa"/>
            <w:vAlign w:val="center"/>
          </w:tcPr>
          <w:p w:rsidR="003F5CFF" w:rsidRPr="003F5CFF" w:rsidRDefault="003F5CFF" w:rsidP="003F5CFF">
            <w:pPr>
              <w:pStyle w:val="Betarp"/>
              <w:rPr>
                <w:sz w:val="22"/>
              </w:rPr>
            </w:pPr>
            <w:r w:rsidRPr="003F5CFF">
              <w:rPr>
                <w:sz w:val="22"/>
              </w:rPr>
              <w:lastRenderedPageBreak/>
              <w:t>Poveikio aplinkai vertinimo aktualijos</w:t>
            </w:r>
          </w:p>
        </w:tc>
        <w:tc>
          <w:tcPr>
            <w:tcW w:w="1559" w:type="dxa"/>
            <w:vAlign w:val="center"/>
          </w:tcPr>
          <w:p w:rsidR="003F5CFF" w:rsidRPr="003F5CFF" w:rsidRDefault="003F5CFF" w:rsidP="003F5CFF">
            <w:pPr>
              <w:pStyle w:val="Betarp"/>
              <w:jc w:val="center"/>
              <w:rPr>
                <w:sz w:val="22"/>
              </w:rPr>
            </w:pPr>
            <w:r w:rsidRPr="003F5CFF">
              <w:rPr>
                <w:sz w:val="22"/>
              </w:rPr>
              <w:t>Diskusija</w:t>
            </w:r>
          </w:p>
        </w:tc>
        <w:tc>
          <w:tcPr>
            <w:tcW w:w="1819" w:type="dxa"/>
            <w:vAlign w:val="center"/>
          </w:tcPr>
          <w:p w:rsidR="003F5CFF" w:rsidRPr="003F5CFF" w:rsidRDefault="003F5CFF" w:rsidP="003F5CFF">
            <w:pPr>
              <w:pStyle w:val="Betarp"/>
              <w:jc w:val="center"/>
              <w:rPr>
                <w:sz w:val="22"/>
              </w:rPr>
            </w:pPr>
            <w:r w:rsidRPr="003F5CFF">
              <w:rPr>
                <w:sz w:val="22"/>
              </w:rPr>
              <w:t>A. Salamakinas</w:t>
            </w:r>
          </w:p>
          <w:p w:rsidR="003F5CFF" w:rsidRPr="003F5CFF" w:rsidRDefault="003F5CFF" w:rsidP="003F5CFF">
            <w:pPr>
              <w:pStyle w:val="Betarp"/>
              <w:jc w:val="center"/>
              <w:rPr>
                <w:sz w:val="22"/>
              </w:rPr>
            </w:pPr>
            <w:r w:rsidRPr="003F5CFF">
              <w:rPr>
                <w:sz w:val="22"/>
              </w:rPr>
              <w:t>(</w:t>
            </w:r>
            <w:proofErr w:type="spellStart"/>
            <w:r w:rsidRPr="003F5CFF">
              <w:rPr>
                <w:sz w:val="22"/>
              </w:rPr>
              <w:t>R.Matusevičiūtė</w:t>
            </w:r>
            <w:proofErr w:type="spellEnd"/>
            <w:r w:rsidRPr="003F5CFF">
              <w:rPr>
                <w:sz w:val="22"/>
              </w:rPr>
              <w:t>)</w:t>
            </w:r>
          </w:p>
        </w:tc>
      </w:tr>
    </w:tbl>
    <w:p w:rsidR="00080C30" w:rsidRPr="004D1A97" w:rsidRDefault="00080C30" w:rsidP="00080C30">
      <w:pPr>
        <w:pStyle w:val="Betarp"/>
        <w:tabs>
          <w:tab w:val="left" w:pos="6804"/>
        </w:tabs>
        <w:jc w:val="center"/>
        <w:rPr>
          <w:sz w:val="22"/>
        </w:rPr>
      </w:pPr>
      <w:r w:rsidRPr="004D1A97">
        <w:rPr>
          <w:sz w:val="22"/>
        </w:rPr>
        <w:lastRenderedPageBreak/>
        <w:t>Komiteto pirmininkas</w:t>
      </w:r>
      <w:r w:rsidRPr="004D1A97">
        <w:rPr>
          <w:sz w:val="22"/>
        </w:rPr>
        <w:tab/>
        <w:t>Algimantas Salamakinas</w:t>
      </w:r>
    </w:p>
    <w:p w:rsidR="00080C30" w:rsidRPr="00CE01B8" w:rsidRDefault="00080C30" w:rsidP="00CE01B8">
      <w:pPr>
        <w:pStyle w:val="Betarp"/>
        <w:jc w:val="center"/>
        <w:rPr>
          <w:sz w:val="22"/>
        </w:rPr>
      </w:pPr>
    </w:p>
    <w:p w:rsidR="00CE01B8" w:rsidRPr="00CE01B8" w:rsidRDefault="00CE01B8" w:rsidP="00CE01B8">
      <w:pPr>
        <w:pStyle w:val="Betarp"/>
        <w:jc w:val="center"/>
        <w:rPr>
          <w:spacing w:val="4"/>
          <w:sz w:val="22"/>
        </w:rPr>
      </w:pPr>
      <w:r w:rsidRPr="00CE01B8">
        <w:rPr>
          <w:spacing w:val="4"/>
          <w:sz w:val="22"/>
        </w:rPr>
        <w:t>ANTIKORUPCIJOS KOMISIJOS</w:t>
      </w:r>
    </w:p>
    <w:tbl>
      <w:tblPr>
        <w:tblW w:w="9665"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20"/>
        <w:gridCol w:w="1677"/>
        <w:gridCol w:w="4590"/>
        <w:gridCol w:w="2978"/>
      </w:tblGrid>
      <w:tr w:rsidR="00CE01B8" w:rsidRPr="00CE01B8" w:rsidTr="00234CD7">
        <w:trPr>
          <w:trHeight w:val="227"/>
          <w:jc w:val="center"/>
        </w:trPr>
        <w:tc>
          <w:tcPr>
            <w:tcW w:w="420" w:type="dxa"/>
            <w:vAlign w:val="center"/>
            <w:hideMark/>
          </w:tcPr>
          <w:p w:rsidR="00CE01B8" w:rsidRPr="00CE01B8" w:rsidRDefault="00CE01B8" w:rsidP="00CE01B8">
            <w:pPr>
              <w:pStyle w:val="Betarp"/>
              <w:jc w:val="center"/>
              <w:rPr>
                <w:b/>
                <w:sz w:val="22"/>
              </w:rPr>
            </w:pPr>
            <w:r w:rsidRPr="00CE01B8">
              <w:rPr>
                <w:b/>
                <w:sz w:val="22"/>
              </w:rPr>
              <w:t>Eil.</w:t>
            </w:r>
          </w:p>
          <w:p w:rsidR="00CE01B8" w:rsidRPr="00CE01B8" w:rsidRDefault="00CE01B8" w:rsidP="00CE01B8">
            <w:pPr>
              <w:pStyle w:val="Betarp"/>
              <w:jc w:val="center"/>
              <w:rPr>
                <w:b/>
                <w:sz w:val="22"/>
              </w:rPr>
            </w:pPr>
            <w:r w:rsidRPr="00CE01B8">
              <w:rPr>
                <w:b/>
                <w:sz w:val="22"/>
              </w:rPr>
              <w:t>Nr.</w:t>
            </w:r>
          </w:p>
        </w:tc>
        <w:tc>
          <w:tcPr>
            <w:tcW w:w="1677" w:type="dxa"/>
            <w:vAlign w:val="center"/>
            <w:hideMark/>
          </w:tcPr>
          <w:p w:rsidR="00CE01B8" w:rsidRPr="00CE01B8" w:rsidRDefault="00CE01B8" w:rsidP="00CE01B8">
            <w:pPr>
              <w:pStyle w:val="Betarp"/>
              <w:jc w:val="center"/>
              <w:rPr>
                <w:b/>
                <w:sz w:val="22"/>
              </w:rPr>
            </w:pPr>
            <w:r w:rsidRPr="00CE01B8">
              <w:rPr>
                <w:b/>
                <w:sz w:val="22"/>
              </w:rPr>
              <w:t>Data,</w:t>
            </w:r>
          </w:p>
          <w:p w:rsidR="00CE01B8" w:rsidRPr="00CE01B8" w:rsidRDefault="00CE01B8" w:rsidP="00CE01B8">
            <w:pPr>
              <w:pStyle w:val="Betarp"/>
              <w:jc w:val="center"/>
              <w:rPr>
                <w:b/>
                <w:sz w:val="22"/>
              </w:rPr>
            </w:pPr>
            <w:r w:rsidRPr="00CE01B8">
              <w:rPr>
                <w:b/>
                <w:sz w:val="22"/>
              </w:rPr>
              <w:t>laikas,</w:t>
            </w:r>
          </w:p>
          <w:p w:rsidR="00CE01B8" w:rsidRPr="00CE01B8" w:rsidRDefault="00CE01B8" w:rsidP="00CE01B8">
            <w:pPr>
              <w:pStyle w:val="Betarp"/>
              <w:jc w:val="center"/>
              <w:rPr>
                <w:b/>
                <w:sz w:val="22"/>
              </w:rPr>
            </w:pPr>
            <w:r w:rsidRPr="00CE01B8">
              <w:rPr>
                <w:b/>
                <w:sz w:val="22"/>
              </w:rPr>
              <w:t>vieta</w:t>
            </w:r>
          </w:p>
        </w:tc>
        <w:tc>
          <w:tcPr>
            <w:tcW w:w="4590" w:type="dxa"/>
            <w:vAlign w:val="center"/>
            <w:hideMark/>
          </w:tcPr>
          <w:p w:rsidR="00CE01B8" w:rsidRPr="00CE01B8" w:rsidRDefault="00CE01B8" w:rsidP="00CE01B8">
            <w:pPr>
              <w:pStyle w:val="Betarp"/>
              <w:jc w:val="center"/>
              <w:rPr>
                <w:b/>
                <w:sz w:val="22"/>
              </w:rPr>
            </w:pPr>
            <w:r w:rsidRPr="00CE01B8">
              <w:rPr>
                <w:b/>
                <w:sz w:val="22"/>
              </w:rPr>
              <w:t>Svarstomi klausimai</w:t>
            </w:r>
          </w:p>
        </w:tc>
        <w:tc>
          <w:tcPr>
            <w:tcW w:w="2978" w:type="dxa"/>
          </w:tcPr>
          <w:p w:rsidR="00CE01B8" w:rsidRPr="00CE01B8" w:rsidRDefault="00CE01B8" w:rsidP="00CE01B8">
            <w:pPr>
              <w:pStyle w:val="Betarp"/>
              <w:jc w:val="center"/>
              <w:rPr>
                <w:b/>
                <w:sz w:val="22"/>
              </w:rPr>
            </w:pPr>
          </w:p>
          <w:p w:rsidR="00CE01B8" w:rsidRPr="00CE01B8" w:rsidRDefault="00CE01B8" w:rsidP="00CE01B8">
            <w:pPr>
              <w:pStyle w:val="Betarp"/>
              <w:jc w:val="center"/>
              <w:rPr>
                <w:b/>
                <w:sz w:val="22"/>
              </w:rPr>
            </w:pPr>
            <w:r w:rsidRPr="00CE01B8">
              <w:rPr>
                <w:b/>
                <w:sz w:val="22"/>
              </w:rPr>
              <w:t>Pranešėjas</w:t>
            </w:r>
          </w:p>
        </w:tc>
      </w:tr>
      <w:tr w:rsidR="00CE01B8" w:rsidRPr="00CE01B8" w:rsidTr="00234CD7">
        <w:trPr>
          <w:trHeight w:val="272"/>
          <w:jc w:val="center"/>
        </w:trPr>
        <w:tc>
          <w:tcPr>
            <w:tcW w:w="420" w:type="dxa"/>
            <w:vAlign w:val="center"/>
            <w:hideMark/>
          </w:tcPr>
          <w:p w:rsidR="00CE01B8" w:rsidRPr="00CE01B8" w:rsidRDefault="00CE01B8" w:rsidP="00CE01B8">
            <w:pPr>
              <w:pStyle w:val="Betarp"/>
              <w:jc w:val="center"/>
              <w:rPr>
                <w:sz w:val="22"/>
              </w:rPr>
            </w:pPr>
            <w:r w:rsidRPr="00CE01B8">
              <w:rPr>
                <w:sz w:val="22"/>
              </w:rPr>
              <w:t>1.</w:t>
            </w:r>
          </w:p>
        </w:tc>
        <w:tc>
          <w:tcPr>
            <w:tcW w:w="1677" w:type="dxa"/>
            <w:vAlign w:val="center"/>
            <w:hideMark/>
          </w:tcPr>
          <w:p w:rsidR="00CE01B8" w:rsidRPr="00CE01B8" w:rsidRDefault="00CE01B8" w:rsidP="00CE01B8">
            <w:pPr>
              <w:pStyle w:val="Betarp"/>
              <w:jc w:val="center"/>
              <w:rPr>
                <w:sz w:val="22"/>
              </w:rPr>
            </w:pPr>
            <w:r w:rsidRPr="00CE01B8">
              <w:rPr>
                <w:sz w:val="22"/>
              </w:rPr>
              <w:t>2015-04-</w:t>
            </w:r>
            <w:r>
              <w:rPr>
                <w:sz w:val="22"/>
              </w:rPr>
              <w:t>22</w:t>
            </w:r>
          </w:p>
          <w:p w:rsidR="00CE01B8" w:rsidRPr="00CE01B8" w:rsidRDefault="00CE01B8" w:rsidP="00CE01B8">
            <w:pPr>
              <w:pStyle w:val="Betarp"/>
              <w:jc w:val="center"/>
              <w:rPr>
                <w:b/>
                <w:sz w:val="22"/>
              </w:rPr>
            </w:pPr>
            <w:r w:rsidRPr="00CE01B8">
              <w:rPr>
                <w:b/>
                <w:sz w:val="22"/>
              </w:rPr>
              <w:t>8.00–8.45</w:t>
            </w:r>
          </w:p>
          <w:p w:rsidR="00CE01B8" w:rsidRPr="00CE01B8" w:rsidRDefault="00CE01B8" w:rsidP="00CE01B8">
            <w:pPr>
              <w:pStyle w:val="Betarp"/>
              <w:jc w:val="center"/>
              <w:rPr>
                <w:sz w:val="22"/>
              </w:rPr>
            </w:pPr>
            <w:r w:rsidRPr="00CE01B8">
              <w:rPr>
                <w:sz w:val="22"/>
              </w:rPr>
              <w:t>Kazimiero Antanavičiaus salė (Seimo III rūmai, 220).</w:t>
            </w:r>
          </w:p>
        </w:tc>
        <w:tc>
          <w:tcPr>
            <w:tcW w:w="4590" w:type="dxa"/>
            <w:vAlign w:val="center"/>
            <w:hideMark/>
          </w:tcPr>
          <w:p w:rsidR="00CE01B8" w:rsidRPr="00CE01B8" w:rsidRDefault="00CE01B8" w:rsidP="00CE01B8">
            <w:pPr>
              <w:pStyle w:val="Betarp"/>
              <w:jc w:val="center"/>
              <w:rPr>
                <w:sz w:val="22"/>
              </w:rPr>
            </w:pPr>
            <w:r w:rsidRPr="00CE01B8">
              <w:rPr>
                <w:sz w:val="22"/>
              </w:rPr>
              <w:t>Dėl smulkiosios korupcijos prevencijos priemonių</w:t>
            </w:r>
          </w:p>
          <w:p w:rsidR="00CE01B8" w:rsidRPr="00CE01B8" w:rsidRDefault="00CE01B8" w:rsidP="00CE01B8">
            <w:pPr>
              <w:pStyle w:val="Betarp"/>
              <w:jc w:val="center"/>
              <w:rPr>
                <w:sz w:val="22"/>
                <w:lang w:eastAsia="lt-LT"/>
              </w:rPr>
            </w:pPr>
          </w:p>
        </w:tc>
        <w:tc>
          <w:tcPr>
            <w:tcW w:w="2978" w:type="dxa"/>
            <w:vAlign w:val="center"/>
          </w:tcPr>
          <w:p w:rsidR="00CE01B8" w:rsidRPr="00CE01B8" w:rsidRDefault="00CE01B8" w:rsidP="00CE01B8">
            <w:pPr>
              <w:pStyle w:val="Betarp"/>
              <w:jc w:val="center"/>
              <w:rPr>
                <w:sz w:val="22"/>
              </w:rPr>
            </w:pPr>
            <w:r w:rsidRPr="00CE01B8">
              <w:rPr>
                <w:sz w:val="22"/>
              </w:rPr>
              <w:t>V. Gailius</w:t>
            </w:r>
          </w:p>
          <w:p w:rsidR="00CE01B8" w:rsidRPr="00CE01B8" w:rsidRDefault="00CE01B8" w:rsidP="00CE01B8">
            <w:pPr>
              <w:pStyle w:val="Betarp"/>
              <w:jc w:val="center"/>
              <w:rPr>
                <w:sz w:val="22"/>
              </w:rPr>
            </w:pPr>
          </w:p>
        </w:tc>
      </w:tr>
    </w:tbl>
    <w:p w:rsidR="00CE01B8" w:rsidRPr="00CE01B8" w:rsidRDefault="00CE01B8" w:rsidP="00CE01B8">
      <w:pPr>
        <w:pStyle w:val="Betarp"/>
        <w:jc w:val="center"/>
        <w:rPr>
          <w:sz w:val="22"/>
        </w:rPr>
      </w:pPr>
      <w:r w:rsidRPr="00CE01B8">
        <w:rPr>
          <w:sz w:val="22"/>
        </w:rPr>
        <w:t>Komisijos pirmininkas</w:t>
      </w:r>
      <w:r w:rsidRPr="00CE01B8">
        <w:rPr>
          <w:sz w:val="22"/>
        </w:rPr>
        <w:tab/>
      </w:r>
      <w:r w:rsidRPr="00CE01B8">
        <w:rPr>
          <w:sz w:val="22"/>
        </w:rPr>
        <w:tab/>
      </w:r>
      <w:r w:rsidRPr="00CE01B8">
        <w:rPr>
          <w:sz w:val="22"/>
        </w:rPr>
        <w:tab/>
        <w:t>Vitalijus Gailius</w:t>
      </w:r>
    </w:p>
    <w:p w:rsidR="00CE01B8" w:rsidRDefault="00CE01B8" w:rsidP="00080C30">
      <w:pPr>
        <w:pStyle w:val="Betarp"/>
        <w:jc w:val="center"/>
        <w:rPr>
          <w:sz w:val="22"/>
        </w:rPr>
      </w:pPr>
    </w:p>
    <w:p w:rsidR="00080C30" w:rsidRDefault="00080C30" w:rsidP="00080C30">
      <w:pPr>
        <w:pStyle w:val="Betarp"/>
        <w:jc w:val="center"/>
        <w:rPr>
          <w:sz w:val="22"/>
        </w:rPr>
      </w:pPr>
      <w:r w:rsidRPr="004D1A97">
        <w:rPr>
          <w:sz w:val="22"/>
        </w:rPr>
        <w:t>AUDITO KOMITETO</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71"/>
        <w:gridCol w:w="17"/>
        <w:gridCol w:w="1310"/>
        <w:gridCol w:w="15"/>
        <w:gridCol w:w="1229"/>
        <w:gridCol w:w="14"/>
        <w:gridCol w:w="3436"/>
        <w:gridCol w:w="1352"/>
        <w:gridCol w:w="1761"/>
        <w:gridCol w:w="34"/>
      </w:tblGrid>
      <w:tr w:rsidR="006806D8" w:rsidRPr="003F5CFF" w:rsidTr="006806D8">
        <w:trPr>
          <w:gridAfter w:val="1"/>
          <w:wAfter w:w="35" w:type="dxa"/>
          <w:trHeight w:val="634"/>
          <w:jc w:val="center"/>
        </w:trPr>
        <w:tc>
          <w:tcPr>
            <w:tcW w:w="500" w:type="dxa"/>
            <w:gridSpan w:val="2"/>
            <w:vAlign w:val="center"/>
            <w:hideMark/>
          </w:tcPr>
          <w:p w:rsidR="006806D8" w:rsidRPr="003F5CFF" w:rsidRDefault="006806D8" w:rsidP="006806D8">
            <w:pPr>
              <w:spacing w:after="0" w:line="240" w:lineRule="auto"/>
              <w:jc w:val="center"/>
              <w:rPr>
                <w:rFonts w:eastAsia="Times New Roman"/>
                <w:b/>
                <w:sz w:val="22"/>
                <w:szCs w:val="22"/>
              </w:rPr>
            </w:pPr>
            <w:r w:rsidRPr="003F5CFF">
              <w:rPr>
                <w:rFonts w:eastAsia="Times New Roman"/>
                <w:b/>
                <w:sz w:val="22"/>
                <w:szCs w:val="22"/>
              </w:rPr>
              <w:t>Eil.</w:t>
            </w:r>
          </w:p>
          <w:p w:rsidR="006806D8" w:rsidRPr="003F5CFF" w:rsidRDefault="006806D8" w:rsidP="006806D8">
            <w:pPr>
              <w:spacing w:after="0" w:line="240" w:lineRule="auto"/>
              <w:jc w:val="center"/>
              <w:rPr>
                <w:rFonts w:eastAsia="Times New Roman"/>
                <w:b/>
                <w:sz w:val="22"/>
                <w:szCs w:val="22"/>
              </w:rPr>
            </w:pPr>
            <w:r w:rsidRPr="003F5CFF">
              <w:rPr>
                <w:rFonts w:eastAsia="Times New Roman"/>
                <w:b/>
                <w:sz w:val="22"/>
                <w:szCs w:val="22"/>
              </w:rPr>
              <w:t>Nr.</w:t>
            </w:r>
          </w:p>
        </w:tc>
        <w:tc>
          <w:tcPr>
            <w:tcW w:w="1359" w:type="dxa"/>
            <w:gridSpan w:val="2"/>
            <w:vAlign w:val="center"/>
            <w:hideMark/>
          </w:tcPr>
          <w:p w:rsidR="006806D8" w:rsidRPr="003F5CFF" w:rsidRDefault="006806D8" w:rsidP="006806D8">
            <w:pPr>
              <w:spacing w:after="0" w:line="240" w:lineRule="auto"/>
              <w:jc w:val="center"/>
              <w:rPr>
                <w:rFonts w:eastAsia="Times New Roman"/>
                <w:b/>
                <w:sz w:val="22"/>
                <w:szCs w:val="22"/>
              </w:rPr>
            </w:pPr>
            <w:r w:rsidRPr="003F5CFF">
              <w:rPr>
                <w:rFonts w:eastAsia="Times New Roman"/>
                <w:b/>
                <w:sz w:val="22"/>
                <w:szCs w:val="22"/>
              </w:rPr>
              <w:t>Data,</w:t>
            </w:r>
          </w:p>
          <w:p w:rsidR="006806D8" w:rsidRPr="003F5CFF" w:rsidRDefault="006806D8" w:rsidP="006806D8">
            <w:pPr>
              <w:spacing w:after="0" w:line="240" w:lineRule="auto"/>
              <w:jc w:val="center"/>
              <w:rPr>
                <w:rFonts w:eastAsia="Times New Roman"/>
                <w:b/>
                <w:sz w:val="22"/>
                <w:szCs w:val="22"/>
              </w:rPr>
            </w:pPr>
            <w:r w:rsidRPr="003F5CFF">
              <w:rPr>
                <w:rFonts w:eastAsia="Times New Roman"/>
                <w:b/>
                <w:sz w:val="22"/>
                <w:szCs w:val="22"/>
              </w:rPr>
              <w:t>laikas,</w:t>
            </w:r>
          </w:p>
          <w:p w:rsidR="006806D8" w:rsidRPr="003F5CFF" w:rsidRDefault="006806D8" w:rsidP="006806D8">
            <w:pPr>
              <w:spacing w:after="0" w:line="240" w:lineRule="auto"/>
              <w:jc w:val="center"/>
              <w:rPr>
                <w:rFonts w:eastAsia="Times New Roman"/>
                <w:b/>
                <w:sz w:val="22"/>
                <w:szCs w:val="22"/>
              </w:rPr>
            </w:pPr>
            <w:r w:rsidRPr="003F5CFF">
              <w:rPr>
                <w:rFonts w:eastAsia="Times New Roman"/>
                <w:b/>
                <w:sz w:val="22"/>
                <w:szCs w:val="22"/>
              </w:rPr>
              <w:t>vieta</w:t>
            </w:r>
          </w:p>
        </w:tc>
        <w:tc>
          <w:tcPr>
            <w:tcW w:w="1275" w:type="dxa"/>
            <w:gridSpan w:val="2"/>
            <w:vAlign w:val="center"/>
            <w:hideMark/>
          </w:tcPr>
          <w:p w:rsidR="006806D8" w:rsidRPr="003F5CFF" w:rsidRDefault="006806D8" w:rsidP="006806D8">
            <w:pPr>
              <w:spacing w:after="0" w:line="240" w:lineRule="auto"/>
              <w:jc w:val="center"/>
              <w:rPr>
                <w:rFonts w:eastAsia="Times New Roman"/>
                <w:b/>
                <w:sz w:val="22"/>
                <w:szCs w:val="22"/>
              </w:rPr>
            </w:pPr>
            <w:r w:rsidRPr="003F5CFF">
              <w:rPr>
                <w:rFonts w:eastAsia="Times New Roman"/>
                <w:b/>
                <w:sz w:val="22"/>
                <w:szCs w:val="22"/>
              </w:rPr>
              <w:t>Projekto Nr.</w:t>
            </w:r>
          </w:p>
        </w:tc>
        <w:tc>
          <w:tcPr>
            <w:tcW w:w="3530" w:type="dxa"/>
            <w:vAlign w:val="center"/>
            <w:hideMark/>
          </w:tcPr>
          <w:p w:rsidR="006806D8" w:rsidRPr="003F5CFF" w:rsidRDefault="006806D8" w:rsidP="006806D8">
            <w:pPr>
              <w:keepNext/>
              <w:spacing w:after="0" w:line="240" w:lineRule="auto"/>
              <w:jc w:val="center"/>
              <w:outlineLvl w:val="0"/>
              <w:rPr>
                <w:rFonts w:eastAsia="Times New Roman"/>
                <w:b/>
                <w:sz w:val="22"/>
                <w:szCs w:val="22"/>
              </w:rPr>
            </w:pPr>
            <w:r w:rsidRPr="003F5CFF">
              <w:rPr>
                <w:rFonts w:eastAsia="Times New Roman"/>
                <w:b/>
                <w:sz w:val="22"/>
                <w:szCs w:val="22"/>
              </w:rPr>
              <w:t>Svarstomi klausimai</w:t>
            </w:r>
          </w:p>
          <w:p w:rsidR="006806D8" w:rsidRPr="003F5CFF" w:rsidRDefault="006806D8" w:rsidP="006806D8">
            <w:pPr>
              <w:keepNext/>
              <w:spacing w:after="0" w:line="240" w:lineRule="auto"/>
              <w:jc w:val="center"/>
              <w:outlineLvl w:val="0"/>
              <w:rPr>
                <w:rFonts w:eastAsia="Times New Roman"/>
                <w:b/>
                <w:sz w:val="22"/>
                <w:szCs w:val="22"/>
              </w:rPr>
            </w:pPr>
          </w:p>
        </w:tc>
        <w:tc>
          <w:tcPr>
            <w:tcW w:w="1387" w:type="dxa"/>
            <w:vAlign w:val="center"/>
            <w:hideMark/>
          </w:tcPr>
          <w:p w:rsidR="006806D8" w:rsidRPr="003F5CFF" w:rsidRDefault="006806D8" w:rsidP="006806D8">
            <w:pPr>
              <w:spacing w:after="0" w:line="240" w:lineRule="auto"/>
              <w:jc w:val="center"/>
              <w:rPr>
                <w:rFonts w:eastAsia="Times New Roman"/>
                <w:b/>
                <w:sz w:val="22"/>
                <w:szCs w:val="22"/>
              </w:rPr>
            </w:pPr>
            <w:r w:rsidRPr="003F5CFF">
              <w:rPr>
                <w:rFonts w:eastAsia="Times New Roman"/>
                <w:b/>
                <w:sz w:val="22"/>
                <w:szCs w:val="22"/>
              </w:rPr>
              <w:t>Pagrindinis ar papildomas komitetas</w:t>
            </w:r>
          </w:p>
          <w:p w:rsidR="006806D8" w:rsidRPr="003F5CFF" w:rsidRDefault="006806D8" w:rsidP="006806D8">
            <w:pPr>
              <w:spacing w:after="0" w:line="240" w:lineRule="auto"/>
              <w:jc w:val="center"/>
              <w:rPr>
                <w:rFonts w:eastAsia="Times New Roman"/>
                <w:b/>
                <w:sz w:val="22"/>
                <w:szCs w:val="22"/>
              </w:rPr>
            </w:pPr>
            <w:r w:rsidRPr="003F5CFF">
              <w:rPr>
                <w:rFonts w:eastAsia="Times New Roman"/>
                <w:b/>
                <w:sz w:val="22"/>
                <w:szCs w:val="22"/>
              </w:rPr>
              <w:t>(stadija)</w:t>
            </w:r>
          </w:p>
        </w:tc>
        <w:tc>
          <w:tcPr>
            <w:tcW w:w="1808" w:type="dxa"/>
            <w:vAlign w:val="center"/>
            <w:hideMark/>
          </w:tcPr>
          <w:p w:rsidR="006806D8" w:rsidRPr="003F5CFF" w:rsidRDefault="006806D8" w:rsidP="006806D8">
            <w:pPr>
              <w:spacing w:after="0" w:line="240" w:lineRule="auto"/>
              <w:jc w:val="center"/>
              <w:rPr>
                <w:rFonts w:eastAsia="Times New Roman"/>
                <w:b/>
                <w:sz w:val="22"/>
                <w:szCs w:val="22"/>
              </w:rPr>
            </w:pPr>
            <w:r w:rsidRPr="003F5CFF">
              <w:rPr>
                <w:rFonts w:eastAsia="Times New Roman"/>
                <w:b/>
                <w:sz w:val="22"/>
                <w:szCs w:val="22"/>
              </w:rPr>
              <w:t>Komiteto išvadų rengėjai, biuro tarnautojai</w:t>
            </w:r>
          </w:p>
        </w:tc>
      </w:tr>
      <w:tr w:rsidR="006806D8" w:rsidRPr="003F5CFF" w:rsidTr="006806D8">
        <w:trPr>
          <w:trHeight w:val="272"/>
          <w:jc w:val="center"/>
        </w:trPr>
        <w:tc>
          <w:tcPr>
            <w:tcW w:w="483" w:type="dxa"/>
          </w:tcPr>
          <w:p w:rsidR="006806D8" w:rsidRPr="003F5CFF" w:rsidRDefault="006806D8" w:rsidP="006806D8">
            <w:pPr>
              <w:numPr>
                <w:ilvl w:val="0"/>
                <w:numId w:val="26"/>
              </w:numPr>
              <w:spacing w:after="0" w:line="240" w:lineRule="auto"/>
              <w:jc w:val="center"/>
              <w:rPr>
                <w:rFonts w:eastAsia="Times New Roman"/>
                <w:sz w:val="22"/>
                <w:szCs w:val="22"/>
              </w:rPr>
            </w:pPr>
          </w:p>
        </w:tc>
        <w:tc>
          <w:tcPr>
            <w:tcW w:w="1361" w:type="dxa"/>
            <w:gridSpan w:val="2"/>
            <w:vMerge w:val="restart"/>
          </w:tcPr>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 xml:space="preserve">2015-04-22 </w:t>
            </w:r>
          </w:p>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10.00–10.30</w:t>
            </w:r>
          </w:p>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I r. 218 kab.</w:t>
            </w:r>
          </w:p>
        </w:tc>
        <w:tc>
          <w:tcPr>
            <w:tcW w:w="1276" w:type="dxa"/>
            <w:gridSpan w:val="2"/>
            <w:vAlign w:val="center"/>
          </w:tcPr>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 xml:space="preserve">XIIP-2689 </w:t>
            </w:r>
          </w:p>
        </w:tc>
        <w:tc>
          <w:tcPr>
            <w:tcW w:w="3544" w:type="dxa"/>
            <w:gridSpan w:val="2"/>
          </w:tcPr>
          <w:p w:rsidR="006806D8" w:rsidRPr="003F5CFF" w:rsidRDefault="006806D8" w:rsidP="006806D8">
            <w:pPr>
              <w:spacing w:before="100" w:beforeAutospacing="1" w:after="100" w:afterAutospacing="1" w:line="240" w:lineRule="auto"/>
              <w:jc w:val="both"/>
              <w:rPr>
                <w:rFonts w:eastAsia="Times New Roman"/>
                <w:bCs/>
                <w:sz w:val="22"/>
                <w:szCs w:val="22"/>
              </w:rPr>
            </w:pPr>
            <w:r w:rsidRPr="003F5CFF">
              <w:rPr>
                <w:rFonts w:eastAsia="Times New Roman"/>
                <w:bCs/>
                <w:sz w:val="22"/>
                <w:szCs w:val="22"/>
              </w:rPr>
              <w:t>Administracinių teisės pažeidimų kodekso 246(3) straipsnio pakeitimo ir Kodekso papildymo 159(7) straipsniu įstatymo projektas</w:t>
            </w:r>
          </w:p>
        </w:tc>
        <w:tc>
          <w:tcPr>
            <w:tcW w:w="1387" w:type="dxa"/>
            <w:vMerge w:val="restart"/>
          </w:tcPr>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Papildomas komitetas</w:t>
            </w:r>
          </w:p>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(svarstymas)</w:t>
            </w:r>
          </w:p>
        </w:tc>
        <w:tc>
          <w:tcPr>
            <w:tcW w:w="1843" w:type="dxa"/>
            <w:gridSpan w:val="2"/>
            <w:vMerge w:val="restart"/>
          </w:tcPr>
          <w:p w:rsidR="006806D8" w:rsidRPr="003F5CFF" w:rsidRDefault="006806D8" w:rsidP="006806D8">
            <w:pPr>
              <w:tabs>
                <w:tab w:val="center" w:pos="751"/>
              </w:tabs>
              <w:spacing w:after="0" w:line="240" w:lineRule="auto"/>
              <w:jc w:val="center"/>
              <w:rPr>
                <w:rFonts w:eastAsia="Times New Roman"/>
                <w:sz w:val="22"/>
                <w:szCs w:val="22"/>
              </w:rPr>
            </w:pPr>
            <w:r w:rsidRPr="003F5CFF">
              <w:rPr>
                <w:rFonts w:eastAsia="Times New Roman"/>
                <w:sz w:val="22"/>
                <w:szCs w:val="22"/>
              </w:rPr>
              <w:t>G. Purvaneckienė E. Masiulis</w:t>
            </w:r>
          </w:p>
          <w:p w:rsidR="006806D8" w:rsidRPr="003F5CFF" w:rsidRDefault="006806D8" w:rsidP="006806D8">
            <w:pPr>
              <w:tabs>
                <w:tab w:val="center" w:pos="751"/>
              </w:tabs>
              <w:spacing w:after="0" w:line="240" w:lineRule="auto"/>
              <w:jc w:val="center"/>
              <w:rPr>
                <w:rFonts w:eastAsia="Times New Roman"/>
                <w:i/>
                <w:sz w:val="22"/>
                <w:szCs w:val="22"/>
              </w:rPr>
            </w:pPr>
            <w:r w:rsidRPr="003F5CFF">
              <w:rPr>
                <w:rFonts w:eastAsia="Times New Roman"/>
                <w:i/>
                <w:sz w:val="22"/>
                <w:szCs w:val="22"/>
              </w:rPr>
              <w:t>L. Pranaitytė</w:t>
            </w:r>
          </w:p>
        </w:tc>
      </w:tr>
      <w:tr w:rsidR="006806D8" w:rsidRPr="003F5CFF" w:rsidTr="006806D8">
        <w:trPr>
          <w:trHeight w:val="272"/>
          <w:jc w:val="center"/>
        </w:trPr>
        <w:tc>
          <w:tcPr>
            <w:tcW w:w="483" w:type="dxa"/>
          </w:tcPr>
          <w:p w:rsidR="006806D8" w:rsidRPr="003F5CFF" w:rsidRDefault="006806D8" w:rsidP="006806D8">
            <w:pPr>
              <w:numPr>
                <w:ilvl w:val="0"/>
                <w:numId w:val="26"/>
              </w:numPr>
              <w:spacing w:after="0" w:line="240" w:lineRule="auto"/>
              <w:jc w:val="center"/>
              <w:rPr>
                <w:rFonts w:eastAsia="Times New Roman"/>
                <w:sz w:val="22"/>
                <w:szCs w:val="22"/>
              </w:rPr>
            </w:pPr>
          </w:p>
        </w:tc>
        <w:tc>
          <w:tcPr>
            <w:tcW w:w="1361" w:type="dxa"/>
            <w:gridSpan w:val="2"/>
            <w:vMerge/>
          </w:tcPr>
          <w:p w:rsidR="006806D8" w:rsidRPr="003F5CFF" w:rsidRDefault="006806D8" w:rsidP="006806D8">
            <w:pPr>
              <w:spacing w:after="0" w:line="240" w:lineRule="auto"/>
              <w:jc w:val="center"/>
              <w:rPr>
                <w:rFonts w:eastAsia="Times New Roman"/>
                <w:sz w:val="22"/>
                <w:szCs w:val="22"/>
              </w:rPr>
            </w:pPr>
          </w:p>
        </w:tc>
        <w:tc>
          <w:tcPr>
            <w:tcW w:w="1276" w:type="dxa"/>
            <w:gridSpan w:val="2"/>
            <w:vAlign w:val="center"/>
          </w:tcPr>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XIIP-2690</w:t>
            </w:r>
          </w:p>
        </w:tc>
        <w:tc>
          <w:tcPr>
            <w:tcW w:w="3544" w:type="dxa"/>
            <w:gridSpan w:val="2"/>
          </w:tcPr>
          <w:p w:rsidR="006806D8" w:rsidRPr="003F5CFF" w:rsidRDefault="006806D8" w:rsidP="006806D8">
            <w:pPr>
              <w:spacing w:before="100" w:beforeAutospacing="1" w:after="100" w:afterAutospacing="1" w:line="240" w:lineRule="auto"/>
              <w:jc w:val="both"/>
              <w:rPr>
                <w:rFonts w:eastAsia="Times New Roman"/>
                <w:bCs/>
                <w:sz w:val="22"/>
                <w:szCs w:val="22"/>
              </w:rPr>
            </w:pPr>
            <w:r w:rsidRPr="003F5CFF">
              <w:rPr>
                <w:rFonts w:eastAsia="Times New Roman"/>
                <w:bCs/>
                <w:sz w:val="22"/>
                <w:szCs w:val="22"/>
              </w:rPr>
              <w:t>Nekilnojamojo turto kadastro įstatymo Nr. VIII-1764 5, 9, 11 ir 13 straipsnių pakeitimo įstatymo projektas</w:t>
            </w:r>
          </w:p>
        </w:tc>
        <w:tc>
          <w:tcPr>
            <w:tcW w:w="1387" w:type="dxa"/>
            <w:vMerge/>
          </w:tcPr>
          <w:p w:rsidR="006806D8" w:rsidRPr="003F5CFF" w:rsidRDefault="006806D8" w:rsidP="006806D8">
            <w:pPr>
              <w:spacing w:after="0" w:line="240" w:lineRule="auto"/>
              <w:jc w:val="center"/>
              <w:rPr>
                <w:rFonts w:eastAsia="Times New Roman"/>
                <w:sz w:val="22"/>
                <w:szCs w:val="22"/>
              </w:rPr>
            </w:pPr>
          </w:p>
        </w:tc>
        <w:tc>
          <w:tcPr>
            <w:tcW w:w="1843" w:type="dxa"/>
            <w:gridSpan w:val="2"/>
            <w:vMerge/>
          </w:tcPr>
          <w:p w:rsidR="006806D8" w:rsidRPr="003F5CFF" w:rsidRDefault="006806D8" w:rsidP="006806D8">
            <w:pPr>
              <w:tabs>
                <w:tab w:val="center" w:pos="751"/>
              </w:tabs>
              <w:spacing w:after="0" w:line="240" w:lineRule="auto"/>
              <w:jc w:val="center"/>
              <w:rPr>
                <w:rFonts w:eastAsia="Times New Roman"/>
                <w:sz w:val="22"/>
                <w:szCs w:val="22"/>
              </w:rPr>
            </w:pPr>
          </w:p>
        </w:tc>
      </w:tr>
      <w:tr w:rsidR="006806D8" w:rsidRPr="003F5CFF" w:rsidTr="006806D8">
        <w:trPr>
          <w:trHeight w:val="272"/>
          <w:jc w:val="center"/>
        </w:trPr>
        <w:tc>
          <w:tcPr>
            <w:tcW w:w="483" w:type="dxa"/>
          </w:tcPr>
          <w:p w:rsidR="006806D8" w:rsidRPr="003F5CFF" w:rsidRDefault="006806D8" w:rsidP="006806D8">
            <w:pPr>
              <w:numPr>
                <w:ilvl w:val="0"/>
                <w:numId w:val="26"/>
              </w:numPr>
              <w:spacing w:after="0" w:line="240" w:lineRule="auto"/>
              <w:jc w:val="center"/>
              <w:rPr>
                <w:rFonts w:eastAsia="Times New Roman"/>
                <w:sz w:val="22"/>
                <w:szCs w:val="22"/>
              </w:rPr>
            </w:pPr>
          </w:p>
        </w:tc>
        <w:tc>
          <w:tcPr>
            <w:tcW w:w="1361" w:type="dxa"/>
            <w:gridSpan w:val="2"/>
            <w:vMerge/>
          </w:tcPr>
          <w:p w:rsidR="006806D8" w:rsidRPr="003F5CFF" w:rsidRDefault="006806D8" w:rsidP="006806D8">
            <w:pPr>
              <w:spacing w:after="0" w:line="240" w:lineRule="auto"/>
              <w:jc w:val="center"/>
              <w:rPr>
                <w:rFonts w:eastAsia="Times New Roman"/>
                <w:sz w:val="22"/>
                <w:szCs w:val="22"/>
              </w:rPr>
            </w:pPr>
          </w:p>
        </w:tc>
        <w:tc>
          <w:tcPr>
            <w:tcW w:w="1276" w:type="dxa"/>
            <w:gridSpan w:val="2"/>
            <w:vAlign w:val="center"/>
          </w:tcPr>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XIIP-2691</w:t>
            </w:r>
          </w:p>
        </w:tc>
        <w:tc>
          <w:tcPr>
            <w:tcW w:w="3544" w:type="dxa"/>
            <w:gridSpan w:val="2"/>
          </w:tcPr>
          <w:p w:rsidR="006806D8" w:rsidRPr="003F5CFF" w:rsidRDefault="006806D8" w:rsidP="006806D8">
            <w:pPr>
              <w:spacing w:before="100" w:beforeAutospacing="1" w:after="100" w:afterAutospacing="1" w:line="240" w:lineRule="auto"/>
              <w:jc w:val="both"/>
              <w:rPr>
                <w:rFonts w:eastAsia="Times New Roman"/>
                <w:bCs/>
                <w:sz w:val="22"/>
                <w:szCs w:val="22"/>
              </w:rPr>
            </w:pPr>
            <w:r w:rsidRPr="003F5CFF">
              <w:rPr>
                <w:rFonts w:eastAsia="Times New Roman"/>
                <w:bCs/>
                <w:sz w:val="22"/>
                <w:szCs w:val="22"/>
              </w:rPr>
              <w:t>Nekilnojamojo turto registro įstatymo Nr. I-1539 17, 23, 25 ir 26 straipsnių pakeitimo įstatymo projektas</w:t>
            </w:r>
          </w:p>
        </w:tc>
        <w:tc>
          <w:tcPr>
            <w:tcW w:w="1387" w:type="dxa"/>
            <w:vMerge/>
          </w:tcPr>
          <w:p w:rsidR="006806D8" w:rsidRPr="003F5CFF" w:rsidRDefault="006806D8" w:rsidP="006806D8">
            <w:pPr>
              <w:spacing w:after="0" w:line="240" w:lineRule="auto"/>
              <w:jc w:val="center"/>
              <w:rPr>
                <w:rFonts w:eastAsia="Times New Roman"/>
                <w:sz w:val="22"/>
                <w:szCs w:val="22"/>
              </w:rPr>
            </w:pPr>
          </w:p>
        </w:tc>
        <w:tc>
          <w:tcPr>
            <w:tcW w:w="1843" w:type="dxa"/>
            <w:gridSpan w:val="2"/>
            <w:vMerge/>
          </w:tcPr>
          <w:p w:rsidR="006806D8" w:rsidRPr="003F5CFF" w:rsidRDefault="006806D8" w:rsidP="006806D8">
            <w:pPr>
              <w:tabs>
                <w:tab w:val="center" w:pos="751"/>
              </w:tabs>
              <w:spacing w:after="0" w:line="240" w:lineRule="auto"/>
              <w:jc w:val="center"/>
              <w:rPr>
                <w:rFonts w:eastAsia="Times New Roman"/>
                <w:sz w:val="22"/>
                <w:szCs w:val="22"/>
              </w:rPr>
            </w:pPr>
          </w:p>
        </w:tc>
      </w:tr>
      <w:tr w:rsidR="006806D8" w:rsidRPr="003F5CFF" w:rsidTr="006806D8">
        <w:trPr>
          <w:trHeight w:val="272"/>
          <w:jc w:val="center"/>
        </w:trPr>
        <w:tc>
          <w:tcPr>
            <w:tcW w:w="483" w:type="dxa"/>
          </w:tcPr>
          <w:p w:rsidR="006806D8" w:rsidRPr="003F5CFF" w:rsidRDefault="006806D8" w:rsidP="006806D8">
            <w:pPr>
              <w:numPr>
                <w:ilvl w:val="0"/>
                <w:numId w:val="26"/>
              </w:numPr>
              <w:spacing w:after="0" w:line="240" w:lineRule="auto"/>
              <w:jc w:val="center"/>
              <w:rPr>
                <w:rFonts w:eastAsia="Times New Roman"/>
                <w:sz w:val="22"/>
                <w:szCs w:val="22"/>
              </w:rPr>
            </w:pPr>
          </w:p>
        </w:tc>
        <w:tc>
          <w:tcPr>
            <w:tcW w:w="1361" w:type="dxa"/>
            <w:gridSpan w:val="2"/>
            <w:vMerge/>
          </w:tcPr>
          <w:p w:rsidR="006806D8" w:rsidRPr="003F5CFF" w:rsidRDefault="006806D8" w:rsidP="006806D8">
            <w:pPr>
              <w:spacing w:after="0" w:line="240" w:lineRule="auto"/>
              <w:jc w:val="center"/>
              <w:rPr>
                <w:rFonts w:eastAsia="Times New Roman"/>
                <w:sz w:val="22"/>
                <w:szCs w:val="22"/>
              </w:rPr>
            </w:pPr>
          </w:p>
        </w:tc>
        <w:tc>
          <w:tcPr>
            <w:tcW w:w="1276" w:type="dxa"/>
            <w:gridSpan w:val="2"/>
            <w:vAlign w:val="center"/>
          </w:tcPr>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XIIP-2692</w:t>
            </w:r>
          </w:p>
        </w:tc>
        <w:tc>
          <w:tcPr>
            <w:tcW w:w="3544" w:type="dxa"/>
            <w:gridSpan w:val="2"/>
          </w:tcPr>
          <w:p w:rsidR="006806D8" w:rsidRPr="003F5CFF" w:rsidRDefault="006806D8" w:rsidP="006806D8">
            <w:pPr>
              <w:spacing w:before="100" w:beforeAutospacing="1" w:after="100" w:afterAutospacing="1" w:line="240" w:lineRule="auto"/>
              <w:jc w:val="both"/>
              <w:rPr>
                <w:rFonts w:eastAsia="Times New Roman"/>
                <w:bCs/>
                <w:sz w:val="22"/>
                <w:szCs w:val="22"/>
              </w:rPr>
            </w:pPr>
            <w:r w:rsidRPr="003F5CFF">
              <w:rPr>
                <w:rFonts w:eastAsia="Times New Roman"/>
                <w:bCs/>
                <w:sz w:val="22"/>
                <w:szCs w:val="22"/>
              </w:rPr>
              <w:t>Statybos įstatymo Nr. I-1240 24, 34, 40, 45 ir 55 straipsnių pakeitimo ir Įstatymo papildymo 54(2) straipsniu įstatymo projektas</w:t>
            </w:r>
          </w:p>
        </w:tc>
        <w:tc>
          <w:tcPr>
            <w:tcW w:w="1387" w:type="dxa"/>
            <w:vMerge/>
          </w:tcPr>
          <w:p w:rsidR="006806D8" w:rsidRPr="003F5CFF" w:rsidRDefault="006806D8" w:rsidP="006806D8">
            <w:pPr>
              <w:spacing w:after="0" w:line="240" w:lineRule="auto"/>
              <w:jc w:val="center"/>
              <w:rPr>
                <w:rFonts w:eastAsia="Times New Roman"/>
                <w:sz w:val="22"/>
                <w:szCs w:val="22"/>
              </w:rPr>
            </w:pPr>
          </w:p>
        </w:tc>
        <w:tc>
          <w:tcPr>
            <w:tcW w:w="1843" w:type="dxa"/>
            <w:gridSpan w:val="2"/>
            <w:vMerge/>
          </w:tcPr>
          <w:p w:rsidR="006806D8" w:rsidRPr="003F5CFF" w:rsidRDefault="006806D8" w:rsidP="006806D8">
            <w:pPr>
              <w:tabs>
                <w:tab w:val="center" w:pos="751"/>
              </w:tabs>
              <w:spacing w:after="0" w:line="240" w:lineRule="auto"/>
              <w:jc w:val="center"/>
              <w:rPr>
                <w:rFonts w:eastAsia="Times New Roman"/>
                <w:sz w:val="22"/>
                <w:szCs w:val="22"/>
              </w:rPr>
            </w:pPr>
          </w:p>
        </w:tc>
      </w:tr>
      <w:tr w:rsidR="006806D8" w:rsidRPr="003F5CFF" w:rsidTr="006806D8">
        <w:trPr>
          <w:gridAfter w:val="1"/>
          <w:wAfter w:w="35" w:type="dxa"/>
          <w:trHeight w:val="272"/>
          <w:jc w:val="center"/>
        </w:trPr>
        <w:tc>
          <w:tcPr>
            <w:tcW w:w="500" w:type="dxa"/>
            <w:gridSpan w:val="2"/>
          </w:tcPr>
          <w:p w:rsidR="006806D8" w:rsidRPr="003F5CFF" w:rsidRDefault="006806D8" w:rsidP="006806D8">
            <w:pPr>
              <w:numPr>
                <w:ilvl w:val="0"/>
                <w:numId w:val="26"/>
              </w:numPr>
              <w:spacing w:after="0" w:line="240" w:lineRule="auto"/>
              <w:jc w:val="center"/>
              <w:rPr>
                <w:rFonts w:eastAsia="Times New Roman"/>
                <w:sz w:val="22"/>
                <w:szCs w:val="22"/>
              </w:rPr>
            </w:pPr>
          </w:p>
        </w:tc>
        <w:tc>
          <w:tcPr>
            <w:tcW w:w="1359" w:type="dxa"/>
            <w:gridSpan w:val="2"/>
            <w:vMerge w:val="restart"/>
          </w:tcPr>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 xml:space="preserve">2015-04-22 </w:t>
            </w:r>
          </w:p>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10.30–10.50</w:t>
            </w:r>
          </w:p>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I r. 218 kab.</w:t>
            </w:r>
          </w:p>
        </w:tc>
        <w:tc>
          <w:tcPr>
            <w:tcW w:w="1275" w:type="dxa"/>
            <w:gridSpan w:val="2"/>
            <w:vAlign w:val="center"/>
          </w:tcPr>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XIIP-2667 ES</w:t>
            </w:r>
          </w:p>
        </w:tc>
        <w:tc>
          <w:tcPr>
            <w:tcW w:w="3530" w:type="dxa"/>
          </w:tcPr>
          <w:p w:rsidR="006806D8" w:rsidRPr="003F5CFF" w:rsidRDefault="006806D8" w:rsidP="006806D8">
            <w:pPr>
              <w:spacing w:before="100" w:beforeAutospacing="1" w:after="100" w:afterAutospacing="1" w:line="240" w:lineRule="auto"/>
              <w:jc w:val="both"/>
              <w:rPr>
                <w:rFonts w:eastAsia="Times New Roman"/>
                <w:bCs/>
                <w:sz w:val="22"/>
                <w:szCs w:val="22"/>
              </w:rPr>
            </w:pPr>
            <w:r w:rsidRPr="003F5CFF">
              <w:rPr>
                <w:rFonts w:eastAsia="Times New Roman"/>
                <w:bCs/>
                <w:sz w:val="22"/>
                <w:szCs w:val="22"/>
              </w:rPr>
              <w:t>Įmonių finansinės atskaitomybės įstatymo Nr. IX-575 pakeitimo įstatymo projektas</w:t>
            </w:r>
          </w:p>
        </w:tc>
        <w:tc>
          <w:tcPr>
            <w:tcW w:w="1387" w:type="dxa"/>
            <w:vMerge w:val="restart"/>
          </w:tcPr>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 xml:space="preserve">Pagrindinis komitetas </w:t>
            </w:r>
          </w:p>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(svarstymas)</w:t>
            </w:r>
          </w:p>
        </w:tc>
        <w:tc>
          <w:tcPr>
            <w:tcW w:w="1808" w:type="dxa"/>
            <w:vMerge w:val="restart"/>
          </w:tcPr>
          <w:p w:rsidR="006806D8" w:rsidRPr="003F5CFF" w:rsidRDefault="006806D8" w:rsidP="006806D8">
            <w:pPr>
              <w:tabs>
                <w:tab w:val="center" w:pos="751"/>
              </w:tabs>
              <w:spacing w:after="0" w:line="240" w:lineRule="auto"/>
              <w:jc w:val="center"/>
              <w:rPr>
                <w:rFonts w:eastAsia="Times New Roman"/>
                <w:sz w:val="22"/>
                <w:szCs w:val="22"/>
              </w:rPr>
            </w:pPr>
            <w:r w:rsidRPr="003F5CFF">
              <w:rPr>
                <w:rFonts w:eastAsia="Times New Roman"/>
                <w:sz w:val="22"/>
                <w:szCs w:val="22"/>
              </w:rPr>
              <w:t xml:space="preserve">J. </w:t>
            </w:r>
            <w:proofErr w:type="spellStart"/>
            <w:r w:rsidRPr="003F5CFF">
              <w:rPr>
                <w:rFonts w:eastAsia="Times New Roman"/>
                <w:sz w:val="22"/>
                <w:szCs w:val="22"/>
              </w:rPr>
              <w:t>Vaickienė</w:t>
            </w:r>
            <w:proofErr w:type="spellEnd"/>
          </w:p>
          <w:p w:rsidR="006806D8" w:rsidRPr="003F5CFF" w:rsidRDefault="006806D8" w:rsidP="006806D8">
            <w:pPr>
              <w:tabs>
                <w:tab w:val="center" w:pos="751"/>
              </w:tabs>
              <w:spacing w:after="0" w:line="240" w:lineRule="auto"/>
              <w:jc w:val="center"/>
              <w:rPr>
                <w:rFonts w:eastAsia="Times New Roman"/>
                <w:sz w:val="22"/>
                <w:szCs w:val="22"/>
              </w:rPr>
            </w:pPr>
            <w:r w:rsidRPr="003F5CFF">
              <w:rPr>
                <w:rFonts w:eastAsia="Times New Roman"/>
                <w:sz w:val="22"/>
                <w:szCs w:val="22"/>
              </w:rPr>
              <w:t>E. Masiulis</w:t>
            </w:r>
          </w:p>
          <w:p w:rsidR="006806D8" w:rsidRPr="003F5CFF" w:rsidRDefault="006806D8" w:rsidP="006806D8">
            <w:pPr>
              <w:tabs>
                <w:tab w:val="center" w:pos="751"/>
              </w:tabs>
              <w:spacing w:after="0" w:line="240" w:lineRule="auto"/>
              <w:jc w:val="center"/>
              <w:rPr>
                <w:rFonts w:eastAsia="Times New Roman"/>
                <w:i/>
                <w:sz w:val="22"/>
                <w:szCs w:val="22"/>
              </w:rPr>
            </w:pPr>
            <w:r w:rsidRPr="003F5CFF">
              <w:rPr>
                <w:rFonts w:eastAsia="Times New Roman"/>
                <w:i/>
                <w:sz w:val="22"/>
                <w:szCs w:val="22"/>
              </w:rPr>
              <w:t xml:space="preserve">J. </w:t>
            </w:r>
            <w:proofErr w:type="spellStart"/>
            <w:r w:rsidRPr="003F5CFF">
              <w:rPr>
                <w:rFonts w:eastAsia="Times New Roman"/>
                <w:i/>
                <w:sz w:val="22"/>
                <w:szCs w:val="22"/>
              </w:rPr>
              <w:t>Sadulaitė</w:t>
            </w:r>
            <w:proofErr w:type="spellEnd"/>
          </w:p>
        </w:tc>
      </w:tr>
      <w:tr w:rsidR="006806D8" w:rsidRPr="003F5CFF" w:rsidTr="006806D8">
        <w:trPr>
          <w:gridAfter w:val="1"/>
          <w:wAfter w:w="35" w:type="dxa"/>
          <w:trHeight w:val="272"/>
          <w:jc w:val="center"/>
        </w:trPr>
        <w:tc>
          <w:tcPr>
            <w:tcW w:w="500" w:type="dxa"/>
            <w:gridSpan w:val="2"/>
          </w:tcPr>
          <w:p w:rsidR="006806D8" w:rsidRPr="003F5CFF" w:rsidRDefault="006806D8" w:rsidP="006806D8">
            <w:pPr>
              <w:numPr>
                <w:ilvl w:val="0"/>
                <w:numId w:val="26"/>
              </w:numPr>
              <w:spacing w:after="0" w:line="240" w:lineRule="auto"/>
              <w:jc w:val="center"/>
              <w:rPr>
                <w:rFonts w:eastAsia="Times New Roman"/>
                <w:sz w:val="22"/>
                <w:szCs w:val="22"/>
              </w:rPr>
            </w:pPr>
          </w:p>
        </w:tc>
        <w:tc>
          <w:tcPr>
            <w:tcW w:w="1359" w:type="dxa"/>
            <w:gridSpan w:val="2"/>
            <w:vMerge/>
          </w:tcPr>
          <w:p w:rsidR="006806D8" w:rsidRPr="003F5CFF" w:rsidRDefault="006806D8" w:rsidP="006806D8">
            <w:pPr>
              <w:spacing w:after="0" w:line="240" w:lineRule="auto"/>
              <w:jc w:val="center"/>
              <w:rPr>
                <w:rFonts w:eastAsia="Times New Roman"/>
                <w:sz w:val="22"/>
                <w:szCs w:val="22"/>
              </w:rPr>
            </w:pPr>
          </w:p>
        </w:tc>
        <w:tc>
          <w:tcPr>
            <w:tcW w:w="1275" w:type="dxa"/>
            <w:gridSpan w:val="2"/>
            <w:vAlign w:val="center"/>
          </w:tcPr>
          <w:p w:rsidR="006806D8" w:rsidRPr="003F5CFF" w:rsidRDefault="006806D8" w:rsidP="006806D8">
            <w:pPr>
              <w:spacing w:after="0" w:line="240" w:lineRule="auto"/>
              <w:jc w:val="center"/>
              <w:rPr>
                <w:rFonts w:eastAsia="Times New Roman"/>
                <w:sz w:val="22"/>
                <w:szCs w:val="22"/>
              </w:rPr>
            </w:pPr>
            <w:r w:rsidRPr="003F5CFF">
              <w:rPr>
                <w:rFonts w:eastAsia="Times New Roman"/>
                <w:bCs/>
                <w:sz w:val="22"/>
                <w:szCs w:val="22"/>
              </w:rPr>
              <w:t>XIIP-2668 ES</w:t>
            </w:r>
          </w:p>
        </w:tc>
        <w:tc>
          <w:tcPr>
            <w:tcW w:w="3530" w:type="dxa"/>
          </w:tcPr>
          <w:p w:rsidR="006806D8" w:rsidRPr="003F5CFF" w:rsidRDefault="006806D8" w:rsidP="006806D8">
            <w:pPr>
              <w:spacing w:before="100" w:beforeAutospacing="1" w:after="100" w:afterAutospacing="1" w:line="240" w:lineRule="auto"/>
              <w:jc w:val="both"/>
              <w:rPr>
                <w:rFonts w:eastAsia="Times New Roman"/>
                <w:bCs/>
                <w:sz w:val="22"/>
                <w:szCs w:val="22"/>
              </w:rPr>
            </w:pPr>
            <w:r w:rsidRPr="003F5CFF">
              <w:rPr>
                <w:rFonts w:eastAsia="Times New Roman"/>
                <w:bCs/>
                <w:sz w:val="22"/>
                <w:szCs w:val="22"/>
              </w:rPr>
              <w:t>Įmonių grupių konsoliduotosios finansinės atskaitomybės įstatymo Nr. IX-576 pakeitimo įstatymo projektas</w:t>
            </w:r>
          </w:p>
        </w:tc>
        <w:tc>
          <w:tcPr>
            <w:tcW w:w="1387" w:type="dxa"/>
            <w:vMerge/>
          </w:tcPr>
          <w:p w:rsidR="006806D8" w:rsidRPr="003F5CFF" w:rsidRDefault="006806D8" w:rsidP="006806D8">
            <w:pPr>
              <w:spacing w:after="0" w:line="240" w:lineRule="auto"/>
              <w:jc w:val="center"/>
              <w:rPr>
                <w:rFonts w:eastAsia="Times New Roman"/>
                <w:sz w:val="22"/>
                <w:szCs w:val="22"/>
              </w:rPr>
            </w:pPr>
          </w:p>
        </w:tc>
        <w:tc>
          <w:tcPr>
            <w:tcW w:w="1808" w:type="dxa"/>
            <w:vMerge/>
          </w:tcPr>
          <w:p w:rsidR="006806D8" w:rsidRPr="003F5CFF" w:rsidRDefault="006806D8" w:rsidP="006806D8">
            <w:pPr>
              <w:tabs>
                <w:tab w:val="center" w:pos="751"/>
              </w:tabs>
              <w:spacing w:after="0" w:line="240" w:lineRule="auto"/>
              <w:jc w:val="center"/>
              <w:rPr>
                <w:rFonts w:eastAsia="Times New Roman"/>
                <w:i/>
                <w:sz w:val="22"/>
                <w:szCs w:val="22"/>
              </w:rPr>
            </w:pPr>
          </w:p>
        </w:tc>
      </w:tr>
      <w:tr w:rsidR="006806D8" w:rsidRPr="003F5CFF" w:rsidTr="006806D8">
        <w:trPr>
          <w:gridAfter w:val="1"/>
          <w:wAfter w:w="35" w:type="dxa"/>
          <w:trHeight w:val="272"/>
          <w:jc w:val="center"/>
        </w:trPr>
        <w:tc>
          <w:tcPr>
            <w:tcW w:w="500" w:type="dxa"/>
            <w:gridSpan w:val="2"/>
          </w:tcPr>
          <w:p w:rsidR="006806D8" w:rsidRPr="003F5CFF" w:rsidRDefault="006806D8" w:rsidP="006806D8">
            <w:pPr>
              <w:numPr>
                <w:ilvl w:val="0"/>
                <w:numId w:val="26"/>
              </w:numPr>
              <w:spacing w:after="0" w:line="240" w:lineRule="auto"/>
              <w:jc w:val="center"/>
              <w:rPr>
                <w:rFonts w:eastAsia="Times New Roman"/>
                <w:sz w:val="22"/>
                <w:szCs w:val="22"/>
              </w:rPr>
            </w:pPr>
          </w:p>
        </w:tc>
        <w:tc>
          <w:tcPr>
            <w:tcW w:w="1359" w:type="dxa"/>
            <w:gridSpan w:val="2"/>
            <w:vMerge/>
          </w:tcPr>
          <w:p w:rsidR="006806D8" w:rsidRPr="003F5CFF" w:rsidRDefault="006806D8" w:rsidP="006806D8">
            <w:pPr>
              <w:spacing w:after="0" w:line="240" w:lineRule="auto"/>
              <w:jc w:val="center"/>
              <w:rPr>
                <w:rFonts w:eastAsia="Times New Roman"/>
                <w:sz w:val="22"/>
                <w:szCs w:val="22"/>
              </w:rPr>
            </w:pPr>
          </w:p>
        </w:tc>
        <w:tc>
          <w:tcPr>
            <w:tcW w:w="1275" w:type="dxa"/>
            <w:gridSpan w:val="2"/>
            <w:vAlign w:val="center"/>
          </w:tcPr>
          <w:p w:rsidR="006806D8" w:rsidRPr="003F5CFF" w:rsidRDefault="006806D8" w:rsidP="006806D8">
            <w:pPr>
              <w:spacing w:after="0" w:line="240" w:lineRule="auto"/>
              <w:jc w:val="center"/>
              <w:rPr>
                <w:rFonts w:eastAsia="Times New Roman"/>
                <w:bCs/>
                <w:sz w:val="22"/>
                <w:szCs w:val="22"/>
              </w:rPr>
            </w:pPr>
            <w:r w:rsidRPr="003F5CFF">
              <w:rPr>
                <w:rFonts w:eastAsia="Times New Roman"/>
                <w:bCs/>
                <w:sz w:val="22"/>
                <w:szCs w:val="22"/>
              </w:rPr>
              <w:t>XIIP-2669</w:t>
            </w:r>
          </w:p>
          <w:p w:rsidR="006806D8" w:rsidRPr="003F5CFF" w:rsidRDefault="006806D8" w:rsidP="006806D8">
            <w:pPr>
              <w:spacing w:after="0" w:line="240" w:lineRule="auto"/>
              <w:jc w:val="center"/>
              <w:rPr>
                <w:rFonts w:eastAsia="Times New Roman"/>
                <w:sz w:val="22"/>
                <w:szCs w:val="22"/>
              </w:rPr>
            </w:pPr>
            <w:r w:rsidRPr="003F5CFF">
              <w:rPr>
                <w:rFonts w:eastAsia="Times New Roman"/>
                <w:bCs/>
                <w:sz w:val="22"/>
                <w:szCs w:val="22"/>
              </w:rPr>
              <w:t>ES</w:t>
            </w:r>
          </w:p>
        </w:tc>
        <w:tc>
          <w:tcPr>
            <w:tcW w:w="3530" w:type="dxa"/>
          </w:tcPr>
          <w:p w:rsidR="006806D8" w:rsidRPr="003F5CFF" w:rsidRDefault="006806D8" w:rsidP="006806D8">
            <w:pPr>
              <w:spacing w:before="100" w:beforeAutospacing="1" w:after="100" w:afterAutospacing="1" w:line="240" w:lineRule="auto"/>
              <w:jc w:val="both"/>
              <w:rPr>
                <w:rFonts w:eastAsia="Times New Roman"/>
                <w:bCs/>
                <w:sz w:val="22"/>
                <w:szCs w:val="22"/>
              </w:rPr>
            </w:pPr>
            <w:r w:rsidRPr="003F5CFF">
              <w:rPr>
                <w:rFonts w:eastAsia="Times New Roman"/>
                <w:bCs/>
                <w:sz w:val="22"/>
                <w:szCs w:val="22"/>
              </w:rPr>
              <w:t>Audito įstatymo Nr. VIII-1227 3, 33 straipsnių ir priedo pakeitimo įstatymo projektas</w:t>
            </w:r>
          </w:p>
        </w:tc>
        <w:tc>
          <w:tcPr>
            <w:tcW w:w="1387" w:type="dxa"/>
            <w:vMerge/>
          </w:tcPr>
          <w:p w:rsidR="006806D8" w:rsidRPr="003F5CFF" w:rsidRDefault="006806D8" w:rsidP="006806D8">
            <w:pPr>
              <w:spacing w:after="0" w:line="240" w:lineRule="auto"/>
              <w:jc w:val="center"/>
              <w:rPr>
                <w:rFonts w:eastAsia="Times New Roman"/>
                <w:sz w:val="22"/>
                <w:szCs w:val="22"/>
              </w:rPr>
            </w:pPr>
          </w:p>
        </w:tc>
        <w:tc>
          <w:tcPr>
            <w:tcW w:w="1808" w:type="dxa"/>
            <w:vMerge/>
          </w:tcPr>
          <w:p w:rsidR="006806D8" w:rsidRPr="003F5CFF" w:rsidRDefault="006806D8" w:rsidP="006806D8">
            <w:pPr>
              <w:tabs>
                <w:tab w:val="center" w:pos="751"/>
              </w:tabs>
              <w:spacing w:after="0" w:line="240" w:lineRule="auto"/>
              <w:jc w:val="center"/>
              <w:rPr>
                <w:rFonts w:eastAsia="Times New Roman"/>
                <w:i/>
                <w:sz w:val="22"/>
                <w:szCs w:val="22"/>
              </w:rPr>
            </w:pPr>
          </w:p>
        </w:tc>
      </w:tr>
      <w:tr w:rsidR="006806D8" w:rsidRPr="003F5CFF" w:rsidTr="006806D8">
        <w:trPr>
          <w:gridAfter w:val="1"/>
          <w:wAfter w:w="35" w:type="dxa"/>
          <w:trHeight w:val="272"/>
          <w:jc w:val="center"/>
        </w:trPr>
        <w:tc>
          <w:tcPr>
            <w:tcW w:w="500" w:type="dxa"/>
            <w:gridSpan w:val="2"/>
          </w:tcPr>
          <w:p w:rsidR="006806D8" w:rsidRPr="003F5CFF" w:rsidRDefault="006806D8" w:rsidP="006806D8">
            <w:pPr>
              <w:numPr>
                <w:ilvl w:val="0"/>
                <w:numId w:val="26"/>
              </w:numPr>
              <w:spacing w:after="0" w:line="240" w:lineRule="auto"/>
              <w:jc w:val="center"/>
              <w:rPr>
                <w:rFonts w:eastAsia="Times New Roman"/>
                <w:sz w:val="22"/>
                <w:szCs w:val="22"/>
              </w:rPr>
            </w:pPr>
          </w:p>
        </w:tc>
        <w:tc>
          <w:tcPr>
            <w:tcW w:w="1359" w:type="dxa"/>
            <w:gridSpan w:val="2"/>
            <w:vMerge/>
          </w:tcPr>
          <w:p w:rsidR="006806D8" w:rsidRPr="003F5CFF" w:rsidRDefault="006806D8" w:rsidP="006806D8">
            <w:pPr>
              <w:spacing w:after="0" w:line="240" w:lineRule="auto"/>
              <w:jc w:val="center"/>
              <w:rPr>
                <w:rFonts w:eastAsia="Times New Roman"/>
                <w:sz w:val="22"/>
                <w:szCs w:val="22"/>
              </w:rPr>
            </w:pPr>
          </w:p>
        </w:tc>
        <w:tc>
          <w:tcPr>
            <w:tcW w:w="1275" w:type="dxa"/>
            <w:gridSpan w:val="2"/>
            <w:vAlign w:val="center"/>
          </w:tcPr>
          <w:p w:rsidR="006806D8" w:rsidRPr="003F5CFF" w:rsidRDefault="006806D8" w:rsidP="006806D8">
            <w:pPr>
              <w:spacing w:after="0" w:line="240" w:lineRule="auto"/>
              <w:jc w:val="center"/>
              <w:rPr>
                <w:rFonts w:eastAsia="Times New Roman"/>
                <w:bCs/>
                <w:sz w:val="22"/>
                <w:szCs w:val="22"/>
              </w:rPr>
            </w:pPr>
            <w:r w:rsidRPr="003F5CFF">
              <w:rPr>
                <w:rFonts w:eastAsia="Times New Roman"/>
                <w:bCs/>
                <w:sz w:val="22"/>
                <w:szCs w:val="22"/>
              </w:rPr>
              <w:t>XIIP-2670</w:t>
            </w:r>
          </w:p>
          <w:p w:rsidR="006806D8" w:rsidRPr="003F5CFF" w:rsidRDefault="006806D8" w:rsidP="006806D8">
            <w:pPr>
              <w:spacing w:after="0" w:line="240" w:lineRule="auto"/>
              <w:jc w:val="center"/>
              <w:rPr>
                <w:rFonts w:eastAsia="Times New Roman"/>
                <w:sz w:val="22"/>
                <w:szCs w:val="22"/>
              </w:rPr>
            </w:pPr>
            <w:r w:rsidRPr="003F5CFF">
              <w:rPr>
                <w:rFonts w:eastAsia="Times New Roman"/>
                <w:bCs/>
                <w:sz w:val="22"/>
                <w:szCs w:val="22"/>
              </w:rPr>
              <w:t>ES</w:t>
            </w:r>
          </w:p>
        </w:tc>
        <w:tc>
          <w:tcPr>
            <w:tcW w:w="3530" w:type="dxa"/>
          </w:tcPr>
          <w:p w:rsidR="006806D8" w:rsidRPr="003F5CFF" w:rsidRDefault="006806D8" w:rsidP="006806D8">
            <w:pPr>
              <w:spacing w:before="100" w:beforeAutospacing="1" w:after="100" w:afterAutospacing="1" w:line="240" w:lineRule="auto"/>
              <w:jc w:val="both"/>
              <w:rPr>
                <w:rFonts w:eastAsia="Times New Roman"/>
                <w:bCs/>
                <w:sz w:val="22"/>
                <w:szCs w:val="22"/>
              </w:rPr>
            </w:pPr>
            <w:r w:rsidRPr="003F5CFF">
              <w:rPr>
                <w:rFonts w:eastAsia="Times New Roman"/>
                <w:bCs/>
                <w:sz w:val="22"/>
                <w:szCs w:val="22"/>
              </w:rPr>
              <w:t>Administracinių teisės pažeidimų kodekso 172(2) straipsnio pakeitimo įstatymo projektas</w:t>
            </w:r>
          </w:p>
        </w:tc>
        <w:tc>
          <w:tcPr>
            <w:tcW w:w="1387" w:type="dxa"/>
          </w:tcPr>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Papildomas komitetas</w:t>
            </w:r>
          </w:p>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(svarstymas)</w:t>
            </w:r>
          </w:p>
        </w:tc>
        <w:tc>
          <w:tcPr>
            <w:tcW w:w="1808" w:type="dxa"/>
            <w:vMerge/>
          </w:tcPr>
          <w:p w:rsidR="006806D8" w:rsidRPr="003F5CFF" w:rsidRDefault="006806D8" w:rsidP="006806D8">
            <w:pPr>
              <w:tabs>
                <w:tab w:val="center" w:pos="751"/>
              </w:tabs>
              <w:spacing w:after="0" w:line="240" w:lineRule="auto"/>
              <w:jc w:val="center"/>
              <w:rPr>
                <w:rFonts w:eastAsia="Times New Roman"/>
                <w:i/>
                <w:sz w:val="22"/>
                <w:szCs w:val="22"/>
              </w:rPr>
            </w:pPr>
          </w:p>
        </w:tc>
      </w:tr>
      <w:tr w:rsidR="006806D8" w:rsidRPr="003F5CFF" w:rsidTr="006806D8">
        <w:trPr>
          <w:gridAfter w:val="1"/>
          <w:wAfter w:w="35" w:type="dxa"/>
          <w:trHeight w:val="272"/>
          <w:jc w:val="center"/>
        </w:trPr>
        <w:tc>
          <w:tcPr>
            <w:tcW w:w="500" w:type="dxa"/>
            <w:gridSpan w:val="2"/>
          </w:tcPr>
          <w:p w:rsidR="006806D8" w:rsidRPr="003F5CFF" w:rsidRDefault="006806D8" w:rsidP="006806D8">
            <w:pPr>
              <w:numPr>
                <w:ilvl w:val="0"/>
                <w:numId w:val="26"/>
              </w:numPr>
              <w:spacing w:after="0" w:line="240" w:lineRule="auto"/>
              <w:jc w:val="center"/>
              <w:rPr>
                <w:rFonts w:eastAsia="Times New Roman"/>
                <w:sz w:val="22"/>
                <w:szCs w:val="22"/>
              </w:rPr>
            </w:pPr>
          </w:p>
        </w:tc>
        <w:tc>
          <w:tcPr>
            <w:tcW w:w="1359" w:type="dxa"/>
            <w:gridSpan w:val="2"/>
            <w:vMerge/>
          </w:tcPr>
          <w:p w:rsidR="006806D8" w:rsidRPr="003F5CFF" w:rsidRDefault="006806D8" w:rsidP="006806D8">
            <w:pPr>
              <w:spacing w:after="0" w:line="240" w:lineRule="auto"/>
              <w:jc w:val="center"/>
              <w:rPr>
                <w:rFonts w:eastAsia="Times New Roman"/>
                <w:sz w:val="22"/>
                <w:szCs w:val="22"/>
              </w:rPr>
            </w:pPr>
          </w:p>
        </w:tc>
        <w:tc>
          <w:tcPr>
            <w:tcW w:w="1275" w:type="dxa"/>
            <w:gridSpan w:val="2"/>
            <w:vAlign w:val="center"/>
          </w:tcPr>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XIIP-1302</w:t>
            </w:r>
          </w:p>
        </w:tc>
        <w:tc>
          <w:tcPr>
            <w:tcW w:w="3530" w:type="dxa"/>
          </w:tcPr>
          <w:p w:rsidR="006806D8" w:rsidRPr="003F5CFF" w:rsidRDefault="006806D8" w:rsidP="006806D8">
            <w:pPr>
              <w:tabs>
                <w:tab w:val="left" w:pos="257"/>
                <w:tab w:val="left" w:pos="5103"/>
              </w:tabs>
              <w:spacing w:after="0" w:line="240" w:lineRule="auto"/>
              <w:ind w:right="82"/>
              <w:jc w:val="both"/>
              <w:rPr>
                <w:rFonts w:eastAsia="Times New Roman"/>
                <w:sz w:val="22"/>
                <w:szCs w:val="22"/>
              </w:rPr>
            </w:pPr>
            <w:r w:rsidRPr="003F5CFF">
              <w:rPr>
                <w:rFonts w:eastAsia="Times New Roman"/>
                <w:sz w:val="22"/>
                <w:szCs w:val="22"/>
              </w:rPr>
              <w:t xml:space="preserve">Įmonių finansinės atskaitomybės įstatymo 20, 21 straipsnių pakeitimo įstatymo projektas </w:t>
            </w:r>
          </w:p>
        </w:tc>
        <w:tc>
          <w:tcPr>
            <w:tcW w:w="1387" w:type="dxa"/>
          </w:tcPr>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 xml:space="preserve">Pagrindinis komitetas </w:t>
            </w:r>
          </w:p>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(svarstymas)</w:t>
            </w:r>
          </w:p>
        </w:tc>
        <w:tc>
          <w:tcPr>
            <w:tcW w:w="1808" w:type="dxa"/>
            <w:vMerge/>
          </w:tcPr>
          <w:p w:rsidR="006806D8" w:rsidRPr="003F5CFF" w:rsidRDefault="006806D8" w:rsidP="006806D8">
            <w:pPr>
              <w:tabs>
                <w:tab w:val="center" w:pos="751"/>
              </w:tabs>
              <w:spacing w:after="0" w:line="240" w:lineRule="auto"/>
              <w:jc w:val="center"/>
              <w:rPr>
                <w:rFonts w:eastAsia="Times New Roman"/>
                <w:i/>
                <w:sz w:val="22"/>
                <w:szCs w:val="22"/>
              </w:rPr>
            </w:pPr>
          </w:p>
        </w:tc>
      </w:tr>
      <w:tr w:rsidR="006806D8" w:rsidRPr="003F5CFF" w:rsidTr="006806D8">
        <w:trPr>
          <w:gridAfter w:val="1"/>
          <w:wAfter w:w="35" w:type="dxa"/>
          <w:trHeight w:val="272"/>
          <w:jc w:val="center"/>
        </w:trPr>
        <w:tc>
          <w:tcPr>
            <w:tcW w:w="500" w:type="dxa"/>
            <w:gridSpan w:val="2"/>
          </w:tcPr>
          <w:p w:rsidR="006806D8" w:rsidRPr="003F5CFF" w:rsidRDefault="006806D8" w:rsidP="006806D8">
            <w:pPr>
              <w:numPr>
                <w:ilvl w:val="0"/>
                <w:numId w:val="26"/>
              </w:numPr>
              <w:spacing w:after="0" w:line="240" w:lineRule="auto"/>
              <w:jc w:val="center"/>
              <w:rPr>
                <w:rFonts w:eastAsia="Times New Roman"/>
                <w:sz w:val="22"/>
                <w:szCs w:val="22"/>
              </w:rPr>
            </w:pPr>
          </w:p>
        </w:tc>
        <w:tc>
          <w:tcPr>
            <w:tcW w:w="1359" w:type="dxa"/>
            <w:gridSpan w:val="2"/>
            <w:vMerge w:val="restart"/>
          </w:tcPr>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 xml:space="preserve">2015-04-22 </w:t>
            </w:r>
          </w:p>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10.50–11.10</w:t>
            </w:r>
          </w:p>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I r. 218 kab.</w:t>
            </w:r>
          </w:p>
        </w:tc>
        <w:tc>
          <w:tcPr>
            <w:tcW w:w="1275" w:type="dxa"/>
            <w:gridSpan w:val="2"/>
            <w:vAlign w:val="center"/>
          </w:tcPr>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XIIP-2627</w:t>
            </w:r>
          </w:p>
        </w:tc>
        <w:tc>
          <w:tcPr>
            <w:tcW w:w="3530" w:type="dxa"/>
          </w:tcPr>
          <w:p w:rsidR="006806D8" w:rsidRPr="003F5CFF" w:rsidRDefault="006806D8" w:rsidP="006806D8">
            <w:pPr>
              <w:spacing w:before="100" w:beforeAutospacing="1" w:after="100" w:afterAutospacing="1" w:line="240" w:lineRule="auto"/>
              <w:jc w:val="both"/>
              <w:rPr>
                <w:rFonts w:eastAsia="Times New Roman"/>
                <w:bCs/>
                <w:sz w:val="22"/>
                <w:szCs w:val="22"/>
              </w:rPr>
            </w:pPr>
            <w:r w:rsidRPr="003F5CFF">
              <w:rPr>
                <w:rFonts w:eastAsia="Times New Roman"/>
                <w:sz w:val="22"/>
                <w:szCs w:val="22"/>
              </w:rPr>
              <w:t>Atsiskaitymų grynaisiais pinigais ribojimo įstatymo projektas</w:t>
            </w:r>
          </w:p>
        </w:tc>
        <w:tc>
          <w:tcPr>
            <w:tcW w:w="1387" w:type="dxa"/>
            <w:vMerge w:val="restart"/>
          </w:tcPr>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Papildomas komitetas</w:t>
            </w:r>
          </w:p>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(svarstymas)</w:t>
            </w:r>
          </w:p>
        </w:tc>
        <w:tc>
          <w:tcPr>
            <w:tcW w:w="1808" w:type="dxa"/>
            <w:vMerge w:val="restart"/>
          </w:tcPr>
          <w:p w:rsidR="006806D8" w:rsidRPr="003F5CFF" w:rsidRDefault="006806D8" w:rsidP="006806D8">
            <w:pPr>
              <w:tabs>
                <w:tab w:val="center" w:pos="751"/>
              </w:tabs>
              <w:spacing w:after="0" w:line="240" w:lineRule="auto"/>
              <w:jc w:val="center"/>
              <w:rPr>
                <w:rFonts w:eastAsia="Times New Roman"/>
                <w:sz w:val="22"/>
                <w:szCs w:val="22"/>
              </w:rPr>
            </w:pPr>
            <w:r w:rsidRPr="003F5CFF">
              <w:rPr>
                <w:rFonts w:eastAsia="Times New Roman"/>
                <w:sz w:val="22"/>
                <w:szCs w:val="22"/>
              </w:rPr>
              <w:t>Z. Žvikienė</w:t>
            </w:r>
          </w:p>
          <w:p w:rsidR="006806D8" w:rsidRPr="003F5CFF" w:rsidRDefault="006806D8" w:rsidP="006806D8">
            <w:pPr>
              <w:tabs>
                <w:tab w:val="center" w:pos="751"/>
              </w:tabs>
              <w:spacing w:after="0" w:line="240" w:lineRule="auto"/>
              <w:jc w:val="center"/>
              <w:rPr>
                <w:rFonts w:eastAsia="Times New Roman"/>
                <w:sz w:val="22"/>
                <w:szCs w:val="22"/>
              </w:rPr>
            </w:pPr>
            <w:r w:rsidRPr="003F5CFF">
              <w:rPr>
                <w:rFonts w:eastAsia="Times New Roman"/>
                <w:sz w:val="22"/>
                <w:szCs w:val="22"/>
              </w:rPr>
              <w:t>G. Purvaneckienė</w:t>
            </w:r>
          </w:p>
          <w:p w:rsidR="006806D8" w:rsidRPr="003F5CFF" w:rsidRDefault="006806D8" w:rsidP="006806D8">
            <w:pPr>
              <w:tabs>
                <w:tab w:val="center" w:pos="751"/>
              </w:tabs>
              <w:spacing w:after="0" w:line="240" w:lineRule="auto"/>
              <w:jc w:val="center"/>
              <w:rPr>
                <w:rFonts w:eastAsia="Times New Roman"/>
                <w:sz w:val="22"/>
                <w:szCs w:val="22"/>
              </w:rPr>
            </w:pPr>
            <w:r w:rsidRPr="003F5CFF">
              <w:rPr>
                <w:rFonts w:eastAsia="Times New Roman"/>
                <w:sz w:val="22"/>
                <w:szCs w:val="22"/>
              </w:rPr>
              <w:t>N. Puteikis</w:t>
            </w:r>
          </w:p>
          <w:p w:rsidR="006806D8" w:rsidRPr="003F5CFF" w:rsidRDefault="006806D8" w:rsidP="006806D8">
            <w:pPr>
              <w:tabs>
                <w:tab w:val="center" w:pos="751"/>
              </w:tabs>
              <w:spacing w:after="0" w:line="240" w:lineRule="auto"/>
              <w:jc w:val="center"/>
              <w:rPr>
                <w:rFonts w:eastAsia="Times New Roman"/>
                <w:i/>
                <w:sz w:val="22"/>
                <w:szCs w:val="22"/>
              </w:rPr>
            </w:pPr>
            <w:r w:rsidRPr="003F5CFF">
              <w:rPr>
                <w:rFonts w:eastAsia="Times New Roman"/>
                <w:i/>
                <w:sz w:val="22"/>
                <w:szCs w:val="22"/>
              </w:rPr>
              <w:lastRenderedPageBreak/>
              <w:t>L. Pranaitytė</w:t>
            </w:r>
          </w:p>
        </w:tc>
      </w:tr>
      <w:tr w:rsidR="006806D8" w:rsidRPr="003F5CFF" w:rsidTr="006806D8">
        <w:trPr>
          <w:gridAfter w:val="1"/>
          <w:wAfter w:w="35" w:type="dxa"/>
          <w:trHeight w:val="272"/>
          <w:jc w:val="center"/>
        </w:trPr>
        <w:tc>
          <w:tcPr>
            <w:tcW w:w="500" w:type="dxa"/>
            <w:gridSpan w:val="2"/>
          </w:tcPr>
          <w:p w:rsidR="006806D8" w:rsidRPr="003F5CFF" w:rsidRDefault="006806D8" w:rsidP="006806D8">
            <w:pPr>
              <w:numPr>
                <w:ilvl w:val="0"/>
                <w:numId w:val="26"/>
              </w:numPr>
              <w:spacing w:after="0" w:line="240" w:lineRule="auto"/>
              <w:jc w:val="center"/>
              <w:rPr>
                <w:rFonts w:eastAsia="Times New Roman"/>
                <w:sz w:val="22"/>
                <w:szCs w:val="22"/>
              </w:rPr>
            </w:pPr>
          </w:p>
        </w:tc>
        <w:tc>
          <w:tcPr>
            <w:tcW w:w="1359" w:type="dxa"/>
            <w:gridSpan w:val="2"/>
            <w:vMerge/>
          </w:tcPr>
          <w:p w:rsidR="006806D8" w:rsidRPr="003F5CFF" w:rsidRDefault="006806D8" w:rsidP="006806D8">
            <w:pPr>
              <w:spacing w:after="0" w:line="240" w:lineRule="auto"/>
              <w:jc w:val="center"/>
              <w:rPr>
                <w:rFonts w:eastAsia="Times New Roman"/>
                <w:sz w:val="22"/>
                <w:szCs w:val="22"/>
              </w:rPr>
            </w:pPr>
          </w:p>
        </w:tc>
        <w:tc>
          <w:tcPr>
            <w:tcW w:w="1275" w:type="dxa"/>
            <w:gridSpan w:val="2"/>
            <w:vAlign w:val="center"/>
          </w:tcPr>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XIIP-</w:t>
            </w:r>
            <w:r w:rsidRPr="003F5CFF">
              <w:rPr>
                <w:rFonts w:eastAsia="Times New Roman"/>
                <w:sz w:val="22"/>
                <w:szCs w:val="22"/>
              </w:rPr>
              <w:lastRenderedPageBreak/>
              <w:t>1285(2)</w:t>
            </w:r>
          </w:p>
        </w:tc>
        <w:tc>
          <w:tcPr>
            <w:tcW w:w="3530" w:type="dxa"/>
          </w:tcPr>
          <w:p w:rsidR="006806D8" w:rsidRPr="003F5CFF" w:rsidRDefault="006806D8" w:rsidP="006806D8">
            <w:pPr>
              <w:spacing w:before="100" w:beforeAutospacing="1" w:after="100" w:afterAutospacing="1" w:line="240" w:lineRule="auto"/>
              <w:jc w:val="both"/>
              <w:rPr>
                <w:rFonts w:eastAsia="Times New Roman"/>
                <w:sz w:val="22"/>
                <w:szCs w:val="22"/>
              </w:rPr>
            </w:pPr>
            <w:r w:rsidRPr="003F5CFF">
              <w:rPr>
                <w:rFonts w:eastAsia="Times New Roman"/>
                <w:sz w:val="22"/>
                <w:szCs w:val="22"/>
              </w:rPr>
              <w:lastRenderedPageBreak/>
              <w:t xml:space="preserve">Civilinio kodekso 6.929 straipsnio </w:t>
            </w:r>
            <w:r w:rsidRPr="003F5CFF">
              <w:rPr>
                <w:rFonts w:eastAsia="Times New Roman"/>
                <w:sz w:val="22"/>
                <w:szCs w:val="22"/>
              </w:rPr>
              <w:lastRenderedPageBreak/>
              <w:t>pakeitimo įstatymo projektas</w:t>
            </w:r>
          </w:p>
        </w:tc>
        <w:tc>
          <w:tcPr>
            <w:tcW w:w="1387" w:type="dxa"/>
            <w:vMerge/>
          </w:tcPr>
          <w:p w:rsidR="006806D8" w:rsidRPr="003F5CFF" w:rsidRDefault="006806D8" w:rsidP="006806D8">
            <w:pPr>
              <w:spacing w:after="0" w:line="240" w:lineRule="auto"/>
              <w:jc w:val="center"/>
              <w:rPr>
                <w:rFonts w:eastAsia="Times New Roman"/>
                <w:sz w:val="22"/>
                <w:szCs w:val="22"/>
              </w:rPr>
            </w:pPr>
          </w:p>
        </w:tc>
        <w:tc>
          <w:tcPr>
            <w:tcW w:w="1808" w:type="dxa"/>
            <w:vMerge/>
          </w:tcPr>
          <w:p w:rsidR="006806D8" w:rsidRPr="003F5CFF" w:rsidRDefault="006806D8" w:rsidP="006806D8">
            <w:pPr>
              <w:tabs>
                <w:tab w:val="center" w:pos="751"/>
              </w:tabs>
              <w:spacing w:after="0" w:line="240" w:lineRule="auto"/>
              <w:jc w:val="center"/>
              <w:rPr>
                <w:rFonts w:eastAsia="Times New Roman"/>
                <w:i/>
                <w:sz w:val="22"/>
                <w:szCs w:val="22"/>
              </w:rPr>
            </w:pPr>
          </w:p>
        </w:tc>
      </w:tr>
      <w:tr w:rsidR="006806D8" w:rsidRPr="003F5CFF" w:rsidTr="006806D8">
        <w:trPr>
          <w:gridAfter w:val="1"/>
          <w:wAfter w:w="35" w:type="dxa"/>
          <w:trHeight w:val="272"/>
          <w:jc w:val="center"/>
        </w:trPr>
        <w:tc>
          <w:tcPr>
            <w:tcW w:w="500" w:type="dxa"/>
            <w:gridSpan w:val="2"/>
          </w:tcPr>
          <w:p w:rsidR="006806D8" w:rsidRPr="003F5CFF" w:rsidRDefault="006806D8" w:rsidP="006806D8">
            <w:pPr>
              <w:numPr>
                <w:ilvl w:val="0"/>
                <w:numId w:val="26"/>
              </w:numPr>
              <w:spacing w:after="0" w:line="240" w:lineRule="auto"/>
              <w:jc w:val="center"/>
              <w:rPr>
                <w:rFonts w:eastAsia="Times New Roman"/>
                <w:sz w:val="22"/>
                <w:szCs w:val="22"/>
              </w:rPr>
            </w:pPr>
          </w:p>
        </w:tc>
        <w:tc>
          <w:tcPr>
            <w:tcW w:w="1359" w:type="dxa"/>
            <w:gridSpan w:val="2"/>
            <w:vMerge/>
          </w:tcPr>
          <w:p w:rsidR="006806D8" w:rsidRPr="003F5CFF" w:rsidRDefault="006806D8" w:rsidP="006806D8">
            <w:pPr>
              <w:spacing w:after="0" w:line="240" w:lineRule="auto"/>
              <w:jc w:val="center"/>
              <w:rPr>
                <w:rFonts w:eastAsia="Times New Roman"/>
                <w:sz w:val="22"/>
                <w:szCs w:val="22"/>
              </w:rPr>
            </w:pPr>
          </w:p>
        </w:tc>
        <w:tc>
          <w:tcPr>
            <w:tcW w:w="1275" w:type="dxa"/>
            <w:gridSpan w:val="2"/>
            <w:vAlign w:val="center"/>
          </w:tcPr>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XIIP-1286(2)</w:t>
            </w:r>
          </w:p>
        </w:tc>
        <w:tc>
          <w:tcPr>
            <w:tcW w:w="3530" w:type="dxa"/>
          </w:tcPr>
          <w:p w:rsidR="006806D8" w:rsidRPr="003F5CFF" w:rsidRDefault="006806D8" w:rsidP="006806D8">
            <w:pPr>
              <w:spacing w:before="100" w:beforeAutospacing="1" w:after="100" w:afterAutospacing="1" w:line="240" w:lineRule="auto"/>
              <w:jc w:val="both"/>
              <w:rPr>
                <w:rFonts w:eastAsia="Times New Roman"/>
                <w:bCs/>
                <w:sz w:val="22"/>
                <w:szCs w:val="22"/>
              </w:rPr>
            </w:pPr>
            <w:r w:rsidRPr="003F5CFF">
              <w:rPr>
                <w:rFonts w:eastAsia="Times New Roman"/>
                <w:sz w:val="22"/>
                <w:szCs w:val="22"/>
              </w:rPr>
              <w:t>Administracinių teisės pažeidimų kodekso 224 ir 259(1) straipsnių pakeitimo ir Kodekso papildymo 173(23) straipsniu įstatymo projektas</w:t>
            </w:r>
          </w:p>
        </w:tc>
        <w:tc>
          <w:tcPr>
            <w:tcW w:w="1387" w:type="dxa"/>
            <w:vMerge/>
          </w:tcPr>
          <w:p w:rsidR="006806D8" w:rsidRPr="003F5CFF" w:rsidRDefault="006806D8" w:rsidP="006806D8">
            <w:pPr>
              <w:spacing w:after="0" w:line="240" w:lineRule="auto"/>
              <w:jc w:val="center"/>
              <w:rPr>
                <w:rFonts w:eastAsia="Times New Roman"/>
                <w:sz w:val="22"/>
                <w:szCs w:val="22"/>
              </w:rPr>
            </w:pPr>
          </w:p>
        </w:tc>
        <w:tc>
          <w:tcPr>
            <w:tcW w:w="1808" w:type="dxa"/>
            <w:vMerge/>
          </w:tcPr>
          <w:p w:rsidR="006806D8" w:rsidRPr="003F5CFF" w:rsidRDefault="006806D8" w:rsidP="006806D8">
            <w:pPr>
              <w:tabs>
                <w:tab w:val="center" w:pos="751"/>
              </w:tabs>
              <w:spacing w:after="0" w:line="240" w:lineRule="auto"/>
              <w:jc w:val="center"/>
              <w:rPr>
                <w:rFonts w:eastAsia="Times New Roman"/>
                <w:i/>
                <w:sz w:val="22"/>
                <w:szCs w:val="22"/>
              </w:rPr>
            </w:pPr>
          </w:p>
        </w:tc>
      </w:tr>
      <w:tr w:rsidR="006806D8" w:rsidRPr="003F5CFF" w:rsidTr="006806D8">
        <w:trPr>
          <w:gridAfter w:val="1"/>
          <w:wAfter w:w="35" w:type="dxa"/>
          <w:trHeight w:val="272"/>
          <w:jc w:val="center"/>
        </w:trPr>
        <w:tc>
          <w:tcPr>
            <w:tcW w:w="500" w:type="dxa"/>
            <w:gridSpan w:val="2"/>
          </w:tcPr>
          <w:p w:rsidR="006806D8" w:rsidRPr="003F5CFF" w:rsidRDefault="006806D8" w:rsidP="006806D8">
            <w:pPr>
              <w:numPr>
                <w:ilvl w:val="0"/>
                <w:numId w:val="26"/>
              </w:numPr>
              <w:spacing w:after="0" w:line="240" w:lineRule="auto"/>
              <w:jc w:val="center"/>
              <w:rPr>
                <w:rFonts w:eastAsia="Times New Roman"/>
                <w:sz w:val="22"/>
                <w:szCs w:val="22"/>
              </w:rPr>
            </w:pPr>
          </w:p>
        </w:tc>
        <w:tc>
          <w:tcPr>
            <w:tcW w:w="1359" w:type="dxa"/>
            <w:gridSpan w:val="2"/>
            <w:vMerge w:val="restart"/>
          </w:tcPr>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 xml:space="preserve">2015-04-22 </w:t>
            </w:r>
          </w:p>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11.10–11.25</w:t>
            </w:r>
          </w:p>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I r. 218 kab.</w:t>
            </w:r>
          </w:p>
        </w:tc>
        <w:tc>
          <w:tcPr>
            <w:tcW w:w="1275" w:type="dxa"/>
            <w:gridSpan w:val="2"/>
            <w:vAlign w:val="center"/>
          </w:tcPr>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XIIP-2511</w:t>
            </w:r>
          </w:p>
          <w:p w:rsidR="006806D8" w:rsidRPr="003F5CFF" w:rsidRDefault="006806D8" w:rsidP="006806D8">
            <w:pPr>
              <w:spacing w:after="0" w:line="240" w:lineRule="auto"/>
              <w:jc w:val="center"/>
              <w:rPr>
                <w:rFonts w:eastAsia="Times New Roman"/>
                <w:sz w:val="22"/>
                <w:szCs w:val="22"/>
              </w:rPr>
            </w:pPr>
          </w:p>
        </w:tc>
        <w:tc>
          <w:tcPr>
            <w:tcW w:w="3530" w:type="dxa"/>
          </w:tcPr>
          <w:p w:rsidR="006806D8" w:rsidRPr="003F5CFF" w:rsidRDefault="006806D8" w:rsidP="006806D8">
            <w:pPr>
              <w:tabs>
                <w:tab w:val="left" w:pos="253"/>
                <w:tab w:val="left" w:pos="3939"/>
                <w:tab w:val="left" w:pos="5103"/>
              </w:tabs>
              <w:spacing w:after="0" w:line="240" w:lineRule="auto"/>
              <w:ind w:right="82"/>
              <w:jc w:val="both"/>
              <w:rPr>
                <w:rFonts w:eastAsia="Times New Roman"/>
                <w:sz w:val="22"/>
                <w:szCs w:val="22"/>
              </w:rPr>
            </w:pPr>
            <w:r w:rsidRPr="003F5CFF">
              <w:rPr>
                <w:rFonts w:eastAsia="Times New Roman"/>
                <w:sz w:val="22"/>
                <w:szCs w:val="22"/>
              </w:rPr>
              <w:t>Viešųjų pirkimų įstatymo Nr. I-1491 2, 82, 10, 211, 33, 38, 87, 93, 94, 96  straipsnių, 2 priedėlio pakeitimo ir Įstatymo papildymo 18(1) straipsniu įstatymo projektas</w:t>
            </w:r>
          </w:p>
        </w:tc>
        <w:tc>
          <w:tcPr>
            <w:tcW w:w="1387" w:type="dxa"/>
            <w:vMerge w:val="restart"/>
          </w:tcPr>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Papildomas komitetas</w:t>
            </w:r>
          </w:p>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(svarstymas)</w:t>
            </w:r>
          </w:p>
        </w:tc>
        <w:tc>
          <w:tcPr>
            <w:tcW w:w="1808" w:type="dxa"/>
            <w:vMerge w:val="restart"/>
          </w:tcPr>
          <w:p w:rsidR="006806D8" w:rsidRPr="003F5CFF" w:rsidRDefault="006806D8" w:rsidP="006806D8">
            <w:pPr>
              <w:tabs>
                <w:tab w:val="center" w:pos="751"/>
              </w:tabs>
              <w:spacing w:after="0" w:line="240" w:lineRule="auto"/>
              <w:jc w:val="center"/>
              <w:rPr>
                <w:rFonts w:eastAsia="Times New Roman"/>
                <w:sz w:val="22"/>
                <w:szCs w:val="22"/>
              </w:rPr>
            </w:pPr>
            <w:r w:rsidRPr="003F5CFF">
              <w:rPr>
                <w:rFonts w:eastAsia="Times New Roman"/>
                <w:sz w:val="22"/>
                <w:szCs w:val="22"/>
              </w:rPr>
              <w:t>D. Jankauskas</w:t>
            </w:r>
          </w:p>
          <w:p w:rsidR="006806D8" w:rsidRPr="003F5CFF" w:rsidRDefault="006806D8" w:rsidP="006806D8">
            <w:pPr>
              <w:tabs>
                <w:tab w:val="center" w:pos="751"/>
              </w:tabs>
              <w:spacing w:after="0" w:line="240" w:lineRule="auto"/>
              <w:jc w:val="center"/>
              <w:rPr>
                <w:rFonts w:eastAsia="Times New Roman"/>
                <w:sz w:val="22"/>
                <w:szCs w:val="22"/>
              </w:rPr>
            </w:pPr>
            <w:r w:rsidRPr="003F5CFF">
              <w:rPr>
                <w:rFonts w:eastAsia="Times New Roman"/>
                <w:sz w:val="22"/>
                <w:szCs w:val="22"/>
              </w:rPr>
              <w:t xml:space="preserve">J. </w:t>
            </w:r>
            <w:proofErr w:type="spellStart"/>
            <w:r w:rsidRPr="003F5CFF">
              <w:rPr>
                <w:rFonts w:eastAsia="Times New Roman"/>
                <w:sz w:val="22"/>
                <w:szCs w:val="22"/>
              </w:rPr>
              <w:t>Vaickienė</w:t>
            </w:r>
            <w:proofErr w:type="spellEnd"/>
          </w:p>
          <w:p w:rsidR="006806D8" w:rsidRPr="003F5CFF" w:rsidRDefault="006806D8" w:rsidP="006806D8">
            <w:pPr>
              <w:tabs>
                <w:tab w:val="center" w:pos="751"/>
              </w:tabs>
              <w:spacing w:after="0" w:line="240" w:lineRule="auto"/>
              <w:jc w:val="center"/>
              <w:rPr>
                <w:rFonts w:eastAsia="Times New Roman"/>
                <w:i/>
                <w:sz w:val="22"/>
                <w:szCs w:val="22"/>
              </w:rPr>
            </w:pPr>
            <w:r w:rsidRPr="003F5CFF">
              <w:rPr>
                <w:rFonts w:eastAsia="Times New Roman"/>
                <w:i/>
                <w:sz w:val="22"/>
                <w:szCs w:val="22"/>
              </w:rPr>
              <w:t xml:space="preserve">L. </w:t>
            </w:r>
            <w:proofErr w:type="spellStart"/>
            <w:r w:rsidRPr="003F5CFF">
              <w:rPr>
                <w:rFonts w:eastAsia="Times New Roman"/>
                <w:i/>
                <w:sz w:val="22"/>
                <w:szCs w:val="22"/>
              </w:rPr>
              <w:t>Milonaitė</w:t>
            </w:r>
            <w:proofErr w:type="spellEnd"/>
          </w:p>
        </w:tc>
      </w:tr>
      <w:tr w:rsidR="006806D8" w:rsidRPr="003F5CFF" w:rsidTr="006806D8">
        <w:trPr>
          <w:gridAfter w:val="1"/>
          <w:wAfter w:w="35" w:type="dxa"/>
          <w:trHeight w:val="272"/>
          <w:jc w:val="center"/>
        </w:trPr>
        <w:tc>
          <w:tcPr>
            <w:tcW w:w="500" w:type="dxa"/>
            <w:gridSpan w:val="2"/>
          </w:tcPr>
          <w:p w:rsidR="006806D8" w:rsidRPr="003F5CFF" w:rsidRDefault="006806D8" w:rsidP="006806D8">
            <w:pPr>
              <w:numPr>
                <w:ilvl w:val="0"/>
                <w:numId w:val="26"/>
              </w:numPr>
              <w:spacing w:after="0" w:line="240" w:lineRule="auto"/>
              <w:jc w:val="center"/>
              <w:rPr>
                <w:rFonts w:eastAsia="Times New Roman"/>
                <w:sz w:val="22"/>
                <w:szCs w:val="22"/>
              </w:rPr>
            </w:pPr>
          </w:p>
        </w:tc>
        <w:tc>
          <w:tcPr>
            <w:tcW w:w="1359" w:type="dxa"/>
            <w:gridSpan w:val="2"/>
            <w:vMerge/>
          </w:tcPr>
          <w:p w:rsidR="006806D8" w:rsidRPr="003F5CFF" w:rsidRDefault="006806D8" w:rsidP="006806D8">
            <w:pPr>
              <w:spacing w:after="0" w:line="240" w:lineRule="auto"/>
              <w:jc w:val="center"/>
              <w:rPr>
                <w:rFonts w:eastAsia="Times New Roman"/>
                <w:sz w:val="22"/>
                <w:szCs w:val="22"/>
              </w:rPr>
            </w:pPr>
          </w:p>
        </w:tc>
        <w:tc>
          <w:tcPr>
            <w:tcW w:w="1275" w:type="dxa"/>
            <w:gridSpan w:val="2"/>
            <w:vAlign w:val="center"/>
          </w:tcPr>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XIIP-2512</w:t>
            </w:r>
          </w:p>
          <w:p w:rsidR="006806D8" w:rsidRPr="003F5CFF" w:rsidRDefault="006806D8" w:rsidP="006806D8">
            <w:pPr>
              <w:spacing w:after="0" w:line="240" w:lineRule="auto"/>
              <w:jc w:val="center"/>
              <w:rPr>
                <w:rFonts w:eastAsia="Times New Roman"/>
                <w:sz w:val="22"/>
                <w:szCs w:val="22"/>
              </w:rPr>
            </w:pPr>
          </w:p>
        </w:tc>
        <w:tc>
          <w:tcPr>
            <w:tcW w:w="3530" w:type="dxa"/>
          </w:tcPr>
          <w:p w:rsidR="006806D8" w:rsidRPr="003F5CFF" w:rsidRDefault="006806D8" w:rsidP="006806D8">
            <w:pPr>
              <w:tabs>
                <w:tab w:val="left" w:pos="253"/>
                <w:tab w:val="left" w:pos="3939"/>
                <w:tab w:val="left" w:pos="5103"/>
              </w:tabs>
              <w:spacing w:after="0" w:line="240" w:lineRule="auto"/>
              <w:ind w:right="82"/>
              <w:jc w:val="both"/>
              <w:rPr>
                <w:rFonts w:eastAsia="Times New Roman"/>
                <w:sz w:val="22"/>
                <w:szCs w:val="22"/>
              </w:rPr>
            </w:pPr>
            <w:r w:rsidRPr="003F5CFF">
              <w:rPr>
                <w:rFonts w:eastAsia="Times New Roman"/>
                <w:sz w:val="22"/>
                <w:szCs w:val="22"/>
              </w:rPr>
              <w:t>Administracinių teisės pažeidimų kodekso 171(3) straipsnio pakeitimo įstatymo projektas</w:t>
            </w:r>
          </w:p>
        </w:tc>
        <w:tc>
          <w:tcPr>
            <w:tcW w:w="1387" w:type="dxa"/>
            <w:vMerge/>
          </w:tcPr>
          <w:p w:rsidR="006806D8" w:rsidRPr="003F5CFF" w:rsidRDefault="006806D8" w:rsidP="006806D8">
            <w:pPr>
              <w:spacing w:after="0" w:line="240" w:lineRule="auto"/>
              <w:rPr>
                <w:rFonts w:eastAsia="Times New Roman"/>
                <w:sz w:val="22"/>
                <w:szCs w:val="22"/>
              </w:rPr>
            </w:pPr>
          </w:p>
        </w:tc>
        <w:tc>
          <w:tcPr>
            <w:tcW w:w="1808" w:type="dxa"/>
            <w:vMerge/>
          </w:tcPr>
          <w:p w:rsidR="006806D8" w:rsidRPr="003F5CFF" w:rsidRDefault="006806D8" w:rsidP="006806D8">
            <w:pPr>
              <w:tabs>
                <w:tab w:val="center" w:pos="751"/>
              </w:tabs>
              <w:spacing w:after="0" w:line="240" w:lineRule="auto"/>
              <w:jc w:val="center"/>
              <w:rPr>
                <w:rFonts w:eastAsia="Times New Roman"/>
                <w:i/>
                <w:sz w:val="22"/>
                <w:szCs w:val="22"/>
              </w:rPr>
            </w:pPr>
          </w:p>
        </w:tc>
      </w:tr>
      <w:tr w:rsidR="006806D8" w:rsidRPr="003F5CFF" w:rsidTr="006806D8">
        <w:trPr>
          <w:gridAfter w:val="1"/>
          <w:wAfter w:w="35" w:type="dxa"/>
          <w:trHeight w:val="272"/>
          <w:jc w:val="center"/>
        </w:trPr>
        <w:tc>
          <w:tcPr>
            <w:tcW w:w="500" w:type="dxa"/>
            <w:gridSpan w:val="2"/>
          </w:tcPr>
          <w:p w:rsidR="006806D8" w:rsidRPr="003F5CFF" w:rsidRDefault="006806D8" w:rsidP="006806D8">
            <w:pPr>
              <w:numPr>
                <w:ilvl w:val="0"/>
                <w:numId w:val="26"/>
              </w:numPr>
              <w:spacing w:after="0" w:line="240" w:lineRule="auto"/>
              <w:jc w:val="center"/>
              <w:rPr>
                <w:rFonts w:eastAsia="Times New Roman"/>
                <w:sz w:val="22"/>
                <w:szCs w:val="22"/>
              </w:rPr>
            </w:pPr>
          </w:p>
        </w:tc>
        <w:tc>
          <w:tcPr>
            <w:tcW w:w="1359" w:type="dxa"/>
            <w:gridSpan w:val="2"/>
            <w:vMerge w:val="restart"/>
          </w:tcPr>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 xml:space="preserve">2015-04-22 </w:t>
            </w:r>
          </w:p>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11.25–11.40</w:t>
            </w:r>
          </w:p>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I r. 218 kab.</w:t>
            </w:r>
          </w:p>
        </w:tc>
        <w:tc>
          <w:tcPr>
            <w:tcW w:w="1275" w:type="dxa"/>
            <w:gridSpan w:val="2"/>
            <w:vAlign w:val="center"/>
          </w:tcPr>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XIIP-1494</w:t>
            </w:r>
          </w:p>
          <w:p w:rsidR="006806D8" w:rsidRPr="003F5CFF" w:rsidRDefault="006806D8" w:rsidP="006806D8">
            <w:pPr>
              <w:spacing w:after="0" w:line="240" w:lineRule="auto"/>
              <w:jc w:val="center"/>
              <w:rPr>
                <w:rFonts w:eastAsia="Times New Roman"/>
                <w:sz w:val="22"/>
                <w:szCs w:val="22"/>
              </w:rPr>
            </w:pPr>
          </w:p>
        </w:tc>
        <w:tc>
          <w:tcPr>
            <w:tcW w:w="3530" w:type="dxa"/>
          </w:tcPr>
          <w:p w:rsidR="006806D8" w:rsidRPr="003F5CFF" w:rsidRDefault="006806D8" w:rsidP="006806D8">
            <w:pPr>
              <w:tabs>
                <w:tab w:val="left" w:pos="253"/>
                <w:tab w:val="left" w:pos="3939"/>
                <w:tab w:val="left" w:pos="5103"/>
              </w:tabs>
              <w:spacing w:after="0" w:line="240" w:lineRule="auto"/>
              <w:ind w:right="82"/>
              <w:jc w:val="both"/>
              <w:rPr>
                <w:rFonts w:eastAsia="Times New Roman"/>
                <w:sz w:val="22"/>
                <w:szCs w:val="22"/>
              </w:rPr>
            </w:pPr>
            <w:r w:rsidRPr="003F5CFF">
              <w:rPr>
                <w:rFonts w:eastAsia="Times New Roman"/>
                <w:sz w:val="22"/>
                <w:szCs w:val="22"/>
              </w:rPr>
              <w:t>Viešųjų pirkimų įstatymo Nr. X-471 18 straipsnio papildymo įstatymo projektas</w:t>
            </w:r>
          </w:p>
        </w:tc>
        <w:tc>
          <w:tcPr>
            <w:tcW w:w="1387" w:type="dxa"/>
            <w:vMerge w:val="restart"/>
          </w:tcPr>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Papildomas komitetas</w:t>
            </w:r>
          </w:p>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(svarstymas)</w:t>
            </w:r>
          </w:p>
        </w:tc>
        <w:tc>
          <w:tcPr>
            <w:tcW w:w="1808" w:type="dxa"/>
            <w:vMerge w:val="restart"/>
          </w:tcPr>
          <w:p w:rsidR="006806D8" w:rsidRPr="003F5CFF" w:rsidRDefault="006806D8" w:rsidP="006806D8">
            <w:pPr>
              <w:tabs>
                <w:tab w:val="center" w:pos="751"/>
              </w:tabs>
              <w:spacing w:after="0" w:line="240" w:lineRule="auto"/>
              <w:jc w:val="center"/>
              <w:rPr>
                <w:rFonts w:eastAsia="Times New Roman"/>
                <w:sz w:val="22"/>
                <w:szCs w:val="22"/>
              </w:rPr>
            </w:pPr>
            <w:r w:rsidRPr="003F5CFF">
              <w:rPr>
                <w:rFonts w:eastAsia="Times New Roman"/>
                <w:sz w:val="22"/>
                <w:szCs w:val="22"/>
              </w:rPr>
              <w:t>D. Jankauskas</w:t>
            </w:r>
          </w:p>
          <w:p w:rsidR="006806D8" w:rsidRPr="003F5CFF" w:rsidRDefault="006806D8" w:rsidP="006806D8">
            <w:pPr>
              <w:tabs>
                <w:tab w:val="center" w:pos="751"/>
              </w:tabs>
              <w:spacing w:after="0" w:line="240" w:lineRule="auto"/>
              <w:jc w:val="center"/>
              <w:rPr>
                <w:rFonts w:eastAsia="Times New Roman"/>
                <w:sz w:val="22"/>
                <w:szCs w:val="22"/>
              </w:rPr>
            </w:pPr>
            <w:r w:rsidRPr="003F5CFF">
              <w:rPr>
                <w:rFonts w:eastAsia="Times New Roman"/>
                <w:sz w:val="22"/>
                <w:szCs w:val="22"/>
              </w:rPr>
              <w:t xml:space="preserve">J. </w:t>
            </w:r>
            <w:proofErr w:type="spellStart"/>
            <w:r w:rsidRPr="003F5CFF">
              <w:rPr>
                <w:rFonts w:eastAsia="Times New Roman"/>
                <w:sz w:val="22"/>
                <w:szCs w:val="22"/>
              </w:rPr>
              <w:t>Vaickienė</w:t>
            </w:r>
            <w:proofErr w:type="spellEnd"/>
          </w:p>
          <w:p w:rsidR="006806D8" w:rsidRPr="003F5CFF" w:rsidRDefault="006806D8" w:rsidP="006806D8">
            <w:pPr>
              <w:tabs>
                <w:tab w:val="center" w:pos="751"/>
              </w:tabs>
              <w:spacing w:after="0" w:line="240" w:lineRule="auto"/>
              <w:jc w:val="center"/>
              <w:rPr>
                <w:rFonts w:eastAsia="Times New Roman"/>
                <w:i/>
                <w:sz w:val="22"/>
                <w:szCs w:val="22"/>
              </w:rPr>
            </w:pPr>
            <w:r w:rsidRPr="003F5CFF">
              <w:rPr>
                <w:rFonts w:eastAsia="Times New Roman"/>
                <w:i/>
                <w:sz w:val="22"/>
                <w:szCs w:val="22"/>
              </w:rPr>
              <w:t xml:space="preserve">L. </w:t>
            </w:r>
            <w:proofErr w:type="spellStart"/>
            <w:r w:rsidRPr="003F5CFF">
              <w:rPr>
                <w:rFonts w:eastAsia="Times New Roman"/>
                <w:i/>
                <w:sz w:val="22"/>
                <w:szCs w:val="22"/>
              </w:rPr>
              <w:t>Milonaitė</w:t>
            </w:r>
            <w:proofErr w:type="spellEnd"/>
          </w:p>
        </w:tc>
      </w:tr>
      <w:tr w:rsidR="006806D8" w:rsidRPr="003F5CFF" w:rsidTr="006806D8">
        <w:trPr>
          <w:gridAfter w:val="1"/>
          <w:wAfter w:w="35" w:type="dxa"/>
          <w:trHeight w:val="272"/>
          <w:jc w:val="center"/>
        </w:trPr>
        <w:tc>
          <w:tcPr>
            <w:tcW w:w="500" w:type="dxa"/>
            <w:gridSpan w:val="2"/>
          </w:tcPr>
          <w:p w:rsidR="006806D8" w:rsidRPr="003F5CFF" w:rsidRDefault="006806D8" w:rsidP="006806D8">
            <w:pPr>
              <w:numPr>
                <w:ilvl w:val="0"/>
                <w:numId w:val="26"/>
              </w:numPr>
              <w:spacing w:after="0" w:line="240" w:lineRule="auto"/>
              <w:jc w:val="center"/>
              <w:rPr>
                <w:rFonts w:eastAsia="Times New Roman"/>
                <w:sz w:val="22"/>
                <w:szCs w:val="22"/>
              </w:rPr>
            </w:pPr>
          </w:p>
        </w:tc>
        <w:tc>
          <w:tcPr>
            <w:tcW w:w="1359" w:type="dxa"/>
            <w:gridSpan w:val="2"/>
            <w:vMerge/>
          </w:tcPr>
          <w:p w:rsidR="006806D8" w:rsidRPr="003F5CFF" w:rsidRDefault="006806D8" w:rsidP="006806D8">
            <w:pPr>
              <w:spacing w:after="0" w:line="240" w:lineRule="auto"/>
              <w:jc w:val="center"/>
              <w:rPr>
                <w:rFonts w:eastAsia="Times New Roman"/>
                <w:sz w:val="22"/>
                <w:szCs w:val="22"/>
              </w:rPr>
            </w:pPr>
          </w:p>
        </w:tc>
        <w:tc>
          <w:tcPr>
            <w:tcW w:w="1275" w:type="dxa"/>
            <w:gridSpan w:val="2"/>
            <w:vAlign w:val="center"/>
          </w:tcPr>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XIIP-1495</w:t>
            </w:r>
          </w:p>
          <w:p w:rsidR="006806D8" w:rsidRPr="003F5CFF" w:rsidRDefault="006806D8" w:rsidP="006806D8">
            <w:pPr>
              <w:spacing w:after="0" w:line="240" w:lineRule="auto"/>
              <w:jc w:val="center"/>
              <w:rPr>
                <w:rFonts w:eastAsia="Times New Roman"/>
                <w:sz w:val="22"/>
                <w:szCs w:val="22"/>
              </w:rPr>
            </w:pPr>
          </w:p>
        </w:tc>
        <w:tc>
          <w:tcPr>
            <w:tcW w:w="3530" w:type="dxa"/>
          </w:tcPr>
          <w:p w:rsidR="006806D8" w:rsidRPr="003F5CFF" w:rsidRDefault="006806D8" w:rsidP="006806D8">
            <w:pPr>
              <w:tabs>
                <w:tab w:val="left" w:pos="253"/>
                <w:tab w:val="left" w:pos="3939"/>
                <w:tab w:val="left" w:pos="5103"/>
              </w:tabs>
              <w:spacing w:after="0" w:line="240" w:lineRule="auto"/>
              <w:ind w:right="82"/>
              <w:jc w:val="both"/>
              <w:rPr>
                <w:rFonts w:eastAsia="Times New Roman"/>
                <w:sz w:val="22"/>
                <w:szCs w:val="22"/>
              </w:rPr>
            </w:pPr>
            <w:r w:rsidRPr="003F5CFF">
              <w:rPr>
                <w:rFonts w:eastAsia="Times New Roman"/>
                <w:sz w:val="22"/>
                <w:szCs w:val="22"/>
              </w:rPr>
              <w:t>Administracinių teisės pažeidimų kodekso 42 straipsnio papildymo ir pakeitimo įstatymo projektas</w:t>
            </w:r>
          </w:p>
        </w:tc>
        <w:tc>
          <w:tcPr>
            <w:tcW w:w="1387" w:type="dxa"/>
            <w:vMerge/>
          </w:tcPr>
          <w:p w:rsidR="006806D8" w:rsidRPr="003F5CFF" w:rsidRDefault="006806D8" w:rsidP="006806D8">
            <w:pPr>
              <w:spacing w:after="0" w:line="240" w:lineRule="auto"/>
              <w:rPr>
                <w:rFonts w:eastAsia="Times New Roman"/>
                <w:sz w:val="22"/>
                <w:szCs w:val="22"/>
              </w:rPr>
            </w:pPr>
          </w:p>
        </w:tc>
        <w:tc>
          <w:tcPr>
            <w:tcW w:w="1808" w:type="dxa"/>
            <w:vMerge/>
          </w:tcPr>
          <w:p w:rsidR="006806D8" w:rsidRPr="003F5CFF" w:rsidRDefault="006806D8" w:rsidP="006806D8">
            <w:pPr>
              <w:tabs>
                <w:tab w:val="center" w:pos="751"/>
              </w:tabs>
              <w:spacing w:after="0" w:line="240" w:lineRule="auto"/>
              <w:jc w:val="center"/>
              <w:rPr>
                <w:rFonts w:eastAsia="Times New Roman"/>
                <w:i/>
                <w:sz w:val="22"/>
                <w:szCs w:val="22"/>
              </w:rPr>
            </w:pPr>
          </w:p>
        </w:tc>
      </w:tr>
      <w:tr w:rsidR="006806D8" w:rsidRPr="003F5CFF" w:rsidTr="006806D8">
        <w:trPr>
          <w:gridAfter w:val="1"/>
          <w:wAfter w:w="35" w:type="dxa"/>
          <w:trHeight w:val="272"/>
          <w:jc w:val="center"/>
        </w:trPr>
        <w:tc>
          <w:tcPr>
            <w:tcW w:w="500" w:type="dxa"/>
            <w:gridSpan w:val="2"/>
          </w:tcPr>
          <w:p w:rsidR="006806D8" w:rsidRPr="003F5CFF" w:rsidRDefault="006806D8" w:rsidP="006806D8">
            <w:pPr>
              <w:numPr>
                <w:ilvl w:val="0"/>
                <w:numId w:val="26"/>
              </w:numPr>
              <w:spacing w:after="0" w:line="240" w:lineRule="auto"/>
              <w:jc w:val="center"/>
              <w:rPr>
                <w:rFonts w:eastAsia="Times New Roman"/>
                <w:sz w:val="22"/>
                <w:szCs w:val="22"/>
              </w:rPr>
            </w:pPr>
          </w:p>
        </w:tc>
        <w:tc>
          <w:tcPr>
            <w:tcW w:w="1359" w:type="dxa"/>
            <w:gridSpan w:val="2"/>
          </w:tcPr>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 xml:space="preserve">2015-04-22 </w:t>
            </w:r>
          </w:p>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11.40–12.20</w:t>
            </w:r>
          </w:p>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I r. 218 kab.</w:t>
            </w:r>
          </w:p>
        </w:tc>
        <w:tc>
          <w:tcPr>
            <w:tcW w:w="1275" w:type="dxa"/>
            <w:gridSpan w:val="2"/>
            <w:vAlign w:val="center"/>
          </w:tcPr>
          <w:p w:rsidR="006806D8" w:rsidRPr="003F5CFF" w:rsidRDefault="006806D8" w:rsidP="006806D8">
            <w:pPr>
              <w:spacing w:after="0" w:line="240" w:lineRule="auto"/>
              <w:jc w:val="center"/>
              <w:rPr>
                <w:rFonts w:eastAsia="Times New Roman"/>
                <w:sz w:val="22"/>
                <w:szCs w:val="22"/>
              </w:rPr>
            </w:pPr>
          </w:p>
        </w:tc>
        <w:tc>
          <w:tcPr>
            <w:tcW w:w="3530" w:type="dxa"/>
          </w:tcPr>
          <w:p w:rsidR="006806D8" w:rsidRPr="003F5CFF" w:rsidRDefault="006806D8" w:rsidP="006806D8">
            <w:pPr>
              <w:tabs>
                <w:tab w:val="left" w:pos="253"/>
                <w:tab w:val="left" w:pos="3939"/>
                <w:tab w:val="left" w:pos="5103"/>
              </w:tabs>
              <w:spacing w:after="0" w:line="240" w:lineRule="auto"/>
              <w:ind w:right="82"/>
              <w:jc w:val="both"/>
              <w:rPr>
                <w:rFonts w:eastAsia="Times New Roman"/>
                <w:sz w:val="22"/>
                <w:szCs w:val="22"/>
              </w:rPr>
            </w:pPr>
            <w:r w:rsidRPr="003F5CFF">
              <w:rPr>
                <w:rFonts w:eastAsia="Times New Roman"/>
                <w:sz w:val="22"/>
                <w:szCs w:val="22"/>
              </w:rPr>
              <w:t>Valstybinio audito ataskaita Nr. VA-P-20-8-15 „Įmonių bankroto proceso valdymas ir kontrolė“</w:t>
            </w:r>
          </w:p>
        </w:tc>
        <w:tc>
          <w:tcPr>
            <w:tcW w:w="1387" w:type="dxa"/>
          </w:tcPr>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(svarstymas)</w:t>
            </w:r>
          </w:p>
        </w:tc>
        <w:tc>
          <w:tcPr>
            <w:tcW w:w="1808" w:type="dxa"/>
          </w:tcPr>
          <w:p w:rsidR="006806D8" w:rsidRPr="003F5CFF" w:rsidRDefault="006806D8" w:rsidP="006806D8">
            <w:pPr>
              <w:tabs>
                <w:tab w:val="center" w:pos="751"/>
              </w:tabs>
              <w:spacing w:after="0" w:line="240" w:lineRule="auto"/>
              <w:jc w:val="center"/>
              <w:rPr>
                <w:rFonts w:eastAsia="Times New Roman"/>
                <w:sz w:val="22"/>
                <w:szCs w:val="22"/>
              </w:rPr>
            </w:pPr>
            <w:r w:rsidRPr="003F5CFF">
              <w:rPr>
                <w:rFonts w:eastAsia="Times New Roman"/>
                <w:sz w:val="22"/>
                <w:szCs w:val="22"/>
              </w:rPr>
              <w:t xml:space="preserve">Visi komiteto nariai </w:t>
            </w:r>
          </w:p>
          <w:p w:rsidR="006806D8" w:rsidRPr="003F5CFF" w:rsidRDefault="006806D8" w:rsidP="006806D8">
            <w:pPr>
              <w:tabs>
                <w:tab w:val="center" w:pos="751"/>
              </w:tabs>
              <w:spacing w:after="0" w:line="240" w:lineRule="auto"/>
              <w:jc w:val="center"/>
              <w:rPr>
                <w:rFonts w:eastAsia="Times New Roman"/>
                <w:sz w:val="22"/>
                <w:szCs w:val="22"/>
              </w:rPr>
            </w:pPr>
            <w:r w:rsidRPr="003F5CFF">
              <w:rPr>
                <w:rFonts w:eastAsia="Times New Roman"/>
                <w:i/>
                <w:sz w:val="22"/>
                <w:szCs w:val="22"/>
              </w:rPr>
              <w:t xml:space="preserve">L. </w:t>
            </w:r>
            <w:proofErr w:type="spellStart"/>
            <w:r w:rsidRPr="003F5CFF">
              <w:rPr>
                <w:rFonts w:eastAsia="Times New Roman"/>
                <w:i/>
                <w:sz w:val="22"/>
                <w:szCs w:val="22"/>
              </w:rPr>
              <w:t>Milonaitė</w:t>
            </w:r>
            <w:proofErr w:type="spellEnd"/>
          </w:p>
        </w:tc>
      </w:tr>
      <w:tr w:rsidR="006806D8" w:rsidRPr="003F5CFF" w:rsidTr="006806D8">
        <w:trPr>
          <w:gridAfter w:val="1"/>
          <w:wAfter w:w="35" w:type="dxa"/>
          <w:trHeight w:val="272"/>
          <w:jc w:val="center"/>
        </w:trPr>
        <w:tc>
          <w:tcPr>
            <w:tcW w:w="500" w:type="dxa"/>
            <w:gridSpan w:val="2"/>
          </w:tcPr>
          <w:p w:rsidR="006806D8" w:rsidRPr="003F5CFF" w:rsidRDefault="006806D8" w:rsidP="006806D8">
            <w:pPr>
              <w:numPr>
                <w:ilvl w:val="0"/>
                <w:numId w:val="26"/>
              </w:numPr>
              <w:spacing w:after="0" w:line="240" w:lineRule="auto"/>
              <w:jc w:val="center"/>
              <w:rPr>
                <w:rFonts w:eastAsia="Times New Roman"/>
                <w:sz w:val="22"/>
                <w:szCs w:val="22"/>
              </w:rPr>
            </w:pPr>
          </w:p>
        </w:tc>
        <w:tc>
          <w:tcPr>
            <w:tcW w:w="1359" w:type="dxa"/>
            <w:gridSpan w:val="2"/>
          </w:tcPr>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 xml:space="preserve">2015-04-22 </w:t>
            </w:r>
          </w:p>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12.20–12.25</w:t>
            </w:r>
          </w:p>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I r. 218 kab.</w:t>
            </w:r>
          </w:p>
        </w:tc>
        <w:tc>
          <w:tcPr>
            <w:tcW w:w="1275" w:type="dxa"/>
            <w:gridSpan w:val="2"/>
            <w:vAlign w:val="center"/>
          </w:tcPr>
          <w:p w:rsidR="006806D8" w:rsidRPr="003F5CFF" w:rsidRDefault="006806D8" w:rsidP="006806D8">
            <w:pPr>
              <w:spacing w:after="0" w:line="240" w:lineRule="auto"/>
              <w:jc w:val="center"/>
              <w:rPr>
                <w:rFonts w:eastAsia="Times New Roman"/>
                <w:sz w:val="22"/>
                <w:szCs w:val="22"/>
              </w:rPr>
            </w:pPr>
          </w:p>
        </w:tc>
        <w:tc>
          <w:tcPr>
            <w:tcW w:w="3530" w:type="dxa"/>
          </w:tcPr>
          <w:p w:rsidR="006806D8" w:rsidRPr="003F5CFF" w:rsidRDefault="006806D8" w:rsidP="006806D8">
            <w:pPr>
              <w:tabs>
                <w:tab w:val="left" w:pos="253"/>
                <w:tab w:val="left" w:pos="3939"/>
                <w:tab w:val="left" w:pos="5103"/>
              </w:tabs>
              <w:spacing w:after="0" w:line="240" w:lineRule="auto"/>
              <w:ind w:right="82"/>
              <w:jc w:val="both"/>
              <w:rPr>
                <w:rFonts w:eastAsia="Times New Roman"/>
                <w:sz w:val="22"/>
                <w:szCs w:val="22"/>
              </w:rPr>
            </w:pPr>
            <w:r w:rsidRPr="003F5CFF">
              <w:rPr>
                <w:rFonts w:eastAsia="Times New Roman"/>
                <w:sz w:val="22"/>
                <w:szCs w:val="22"/>
              </w:rPr>
              <w:t>Kiti klausimai:</w:t>
            </w:r>
          </w:p>
          <w:p w:rsidR="006806D8" w:rsidRPr="003F5CFF" w:rsidRDefault="006806D8" w:rsidP="006806D8">
            <w:pPr>
              <w:tabs>
                <w:tab w:val="left" w:pos="257"/>
                <w:tab w:val="left" w:pos="5103"/>
              </w:tabs>
              <w:spacing w:after="0" w:line="240" w:lineRule="auto"/>
              <w:ind w:right="82" w:firstLine="112"/>
              <w:jc w:val="both"/>
              <w:rPr>
                <w:rFonts w:eastAsia="Times New Roman"/>
                <w:sz w:val="22"/>
                <w:szCs w:val="22"/>
              </w:rPr>
            </w:pPr>
            <w:r w:rsidRPr="003F5CFF">
              <w:rPr>
                <w:rFonts w:eastAsia="Times New Roman"/>
                <w:sz w:val="22"/>
                <w:szCs w:val="22"/>
              </w:rPr>
              <w:t>1) Kito Audito komiteto posėdžio darbotvarkės projektas;</w:t>
            </w:r>
          </w:p>
          <w:p w:rsidR="006806D8" w:rsidRPr="003F5CFF" w:rsidRDefault="006806D8" w:rsidP="006806D8">
            <w:pPr>
              <w:tabs>
                <w:tab w:val="left" w:pos="257"/>
                <w:tab w:val="left" w:pos="5103"/>
              </w:tabs>
              <w:spacing w:after="0" w:line="240" w:lineRule="auto"/>
              <w:ind w:right="82" w:firstLine="112"/>
              <w:jc w:val="both"/>
              <w:rPr>
                <w:rFonts w:eastAsia="Times New Roman"/>
                <w:sz w:val="22"/>
                <w:szCs w:val="22"/>
              </w:rPr>
            </w:pPr>
            <w:r w:rsidRPr="003F5CFF">
              <w:rPr>
                <w:rFonts w:eastAsia="Times New Roman"/>
                <w:sz w:val="22"/>
                <w:szCs w:val="22"/>
              </w:rPr>
              <w:t xml:space="preserve">2) Profesinio mokymo įstatymo Nr. VIII-450 papildymo 34 straipsniu įstatymo projektas Nr. XIIP-2727 (teikia – V. V. </w:t>
            </w:r>
            <w:proofErr w:type="spellStart"/>
            <w:r w:rsidRPr="003F5CFF">
              <w:rPr>
                <w:rFonts w:eastAsia="Times New Roman"/>
                <w:sz w:val="22"/>
                <w:szCs w:val="22"/>
              </w:rPr>
              <w:t>Margevičienė</w:t>
            </w:r>
            <w:proofErr w:type="spellEnd"/>
            <w:r w:rsidRPr="003F5CFF">
              <w:rPr>
                <w:rFonts w:eastAsia="Times New Roman"/>
                <w:sz w:val="22"/>
                <w:szCs w:val="22"/>
              </w:rPr>
              <w:t xml:space="preserve">, dėl LRV išvados) </w:t>
            </w:r>
          </w:p>
        </w:tc>
        <w:tc>
          <w:tcPr>
            <w:tcW w:w="1387" w:type="dxa"/>
          </w:tcPr>
          <w:p w:rsidR="006806D8" w:rsidRPr="003F5CFF" w:rsidRDefault="006806D8" w:rsidP="006806D8">
            <w:pPr>
              <w:spacing w:after="0" w:line="240" w:lineRule="auto"/>
              <w:rPr>
                <w:rFonts w:eastAsia="Times New Roman"/>
                <w:sz w:val="22"/>
                <w:szCs w:val="22"/>
              </w:rPr>
            </w:pPr>
          </w:p>
          <w:p w:rsidR="006806D8" w:rsidRPr="003F5CFF" w:rsidRDefault="006806D8" w:rsidP="006806D8">
            <w:pPr>
              <w:spacing w:after="0" w:line="240" w:lineRule="auto"/>
              <w:rPr>
                <w:rFonts w:eastAsia="Times New Roman"/>
                <w:sz w:val="22"/>
                <w:szCs w:val="22"/>
              </w:rPr>
            </w:pPr>
          </w:p>
          <w:p w:rsidR="006806D8" w:rsidRPr="003F5CFF" w:rsidRDefault="006806D8" w:rsidP="006806D8">
            <w:pPr>
              <w:spacing w:after="0" w:line="240" w:lineRule="auto"/>
              <w:rPr>
                <w:rFonts w:eastAsia="Times New Roman"/>
                <w:sz w:val="22"/>
                <w:szCs w:val="22"/>
              </w:rPr>
            </w:pPr>
          </w:p>
          <w:p w:rsidR="006806D8" w:rsidRPr="003F5CFF" w:rsidRDefault="006806D8" w:rsidP="006806D8">
            <w:pPr>
              <w:spacing w:after="0" w:line="240" w:lineRule="auto"/>
              <w:jc w:val="center"/>
              <w:rPr>
                <w:rFonts w:eastAsia="Times New Roman"/>
                <w:sz w:val="22"/>
                <w:szCs w:val="22"/>
              </w:rPr>
            </w:pPr>
            <w:r w:rsidRPr="003F5CFF">
              <w:rPr>
                <w:rFonts w:eastAsia="Times New Roman"/>
                <w:sz w:val="22"/>
                <w:szCs w:val="22"/>
              </w:rPr>
              <w:t>Pasirengimas svarstymui</w:t>
            </w:r>
          </w:p>
        </w:tc>
        <w:tc>
          <w:tcPr>
            <w:tcW w:w="1808" w:type="dxa"/>
          </w:tcPr>
          <w:p w:rsidR="006806D8" w:rsidRPr="003F5CFF" w:rsidRDefault="006806D8" w:rsidP="006806D8">
            <w:pPr>
              <w:tabs>
                <w:tab w:val="center" w:pos="751"/>
              </w:tabs>
              <w:spacing w:after="0" w:line="240" w:lineRule="auto"/>
              <w:jc w:val="center"/>
              <w:rPr>
                <w:rFonts w:eastAsia="Times New Roman"/>
                <w:i/>
                <w:sz w:val="22"/>
                <w:szCs w:val="22"/>
              </w:rPr>
            </w:pPr>
          </w:p>
          <w:p w:rsidR="006806D8" w:rsidRPr="003F5CFF" w:rsidRDefault="006806D8" w:rsidP="006806D8">
            <w:pPr>
              <w:tabs>
                <w:tab w:val="center" w:pos="751"/>
              </w:tabs>
              <w:spacing w:after="0" w:line="240" w:lineRule="auto"/>
              <w:jc w:val="center"/>
              <w:rPr>
                <w:rFonts w:eastAsia="Times New Roman"/>
                <w:sz w:val="22"/>
                <w:szCs w:val="22"/>
              </w:rPr>
            </w:pPr>
            <w:r w:rsidRPr="003F5CFF">
              <w:rPr>
                <w:rFonts w:eastAsia="Times New Roman"/>
                <w:i/>
                <w:sz w:val="22"/>
                <w:szCs w:val="22"/>
              </w:rPr>
              <w:t xml:space="preserve">L. </w:t>
            </w:r>
            <w:proofErr w:type="spellStart"/>
            <w:r w:rsidRPr="003F5CFF">
              <w:rPr>
                <w:rFonts w:eastAsia="Times New Roman"/>
                <w:i/>
                <w:sz w:val="22"/>
                <w:szCs w:val="22"/>
              </w:rPr>
              <w:t>Milonaitė</w:t>
            </w:r>
            <w:proofErr w:type="spellEnd"/>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irmininkė</w:t>
      </w:r>
      <w:r w:rsidRPr="004D1A97">
        <w:rPr>
          <w:sz w:val="22"/>
        </w:rPr>
        <w:tab/>
        <w:t xml:space="preserve">Jolita </w:t>
      </w:r>
      <w:proofErr w:type="spellStart"/>
      <w:r w:rsidRPr="004D1A97">
        <w:rPr>
          <w:sz w:val="22"/>
        </w:rPr>
        <w:t>Vaickienė</w:t>
      </w:r>
      <w:proofErr w:type="spellEnd"/>
    </w:p>
    <w:p w:rsidR="00080C30" w:rsidRPr="004D1A97" w:rsidRDefault="00080C30" w:rsidP="00080C30">
      <w:pPr>
        <w:pStyle w:val="Betarp"/>
        <w:jc w:val="center"/>
        <w:rPr>
          <w:sz w:val="22"/>
        </w:rPr>
      </w:pPr>
    </w:p>
    <w:p w:rsidR="00493718" w:rsidRDefault="00080C30" w:rsidP="00080C30">
      <w:pPr>
        <w:pStyle w:val="Betarp"/>
        <w:jc w:val="center"/>
        <w:rPr>
          <w:sz w:val="22"/>
        </w:rPr>
      </w:pPr>
      <w:r w:rsidRPr="004D1A97">
        <w:rPr>
          <w:sz w:val="22"/>
        </w:rPr>
        <w:t>BIUDŽETO IR FINANŲ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07"/>
        <w:gridCol w:w="1233"/>
        <w:gridCol w:w="3402"/>
        <w:gridCol w:w="1602"/>
        <w:gridCol w:w="1629"/>
      </w:tblGrid>
      <w:tr w:rsidR="00493718" w:rsidRPr="005126E9" w:rsidTr="00234CD7">
        <w:trPr>
          <w:trHeight w:val="227"/>
          <w:jc w:val="center"/>
        </w:trPr>
        <w:tc>
          <w:tcPr>
            <w:tcW w:w="566" w:type="dxa"/>
            <w:vAlign w:val="center"/>
          </w:tcPr>
          <w:p w:rsidR="00493718" w:rsidRPr="005126E9" w:rsidRDefault="00493718" w:rsidP="00234CD7">
            <w:pPr>
              <w:pStyle w:val="Betarp"/>
              <w:jc w:val="center"/>
              <w:rPr>
                <w:b/>
                <w:sz w:val="22"/>
              </w:rPr>
            </w:pPr>
            <w:r w:rsidRPr="005126E9">
              <w:rPr>
                <w:b/>
                <w:sz w:val="22"/>
              </w:rPr>
              <w:t>Eil. Nr.</w:t>
            </w:r>
          </w:p>
        </w:tc>
        <w:tc>
          <w:tcPr>
            <w:tcW w:w="1207" w:type="dxa"/>
            <w:vAlign w:val="center"/>
            <w:hideMark/>
          </w:tcPr>
          <w:p w:rsidR="00493718" w:rsidRPr="005126E9" w:rsidRDefault="00493718" w:rsidP="00234CD7">
            <w:pPr>
              <w:pStyle w:val="Betarp"/>
              <w:jc w:val="center"/>
              <w:rPr>
                <w:b/>
                <w:sz w:val="22"/>
              </w:rPr>
            </w:pPr>
            <w:r w:rsidRPr="005126E9">
              <w:rPr>
                <w:b/>
                <w:sz w:val="22"/>
              </w:rPr>
              <w:t>Data,</w:t>
            </w:r>
            <w:r>
              <w:rPr>
                <w:b/>
                <w:sz w:val="22"/>
              </w:rPr>
              <w:t xml:space="preserve"> </w:t>
            </w:r>
            <w:r w:rsidRPr="005126E9">
              <w:rPr>
                <w:b/>
                <w:sz w:val="22"/>
              </w:rPr>
              <w:t>laikas,</w:t>
            </w:r>
            <w:r>
              <w:rPr>
                <w:b/>
                <w:sz w:val="22"/>
              </w:rPr>
              <w:t xml:space="preserve"> </w:t>
            </w:r>
            <w:r w:rsidRPr="005126E9">
              <w:rPr>
                <w:b/>
                <w:sz w:val="22"/>
              </w:rPr>
              <w:t>vieta</w:t>
            </w:r>
          </w:p>
        </w:tc>
        <w:tc>
          <w:tcPr>
            <w:tcW w:w="1233" w:type="dxa"/>
            <w:vAlign w:val="center"/>
            <w:hideMark/>
          </w:tcPr>
          <w:p w:rsidR="00493718" w:rsidRPr="005126E9" w:rsidRDefault="00493718" w:rsidP="00234CD7">
            <w:pPr>
              <w:pStyle w:val="Betarp"/>
              <w:jc w:val="center"/>
              <w:rPr>
                <w:b/>
                <w:sz w:val="22"/>
              </w:rPr>
            </w:pPr>
            <w:r w:rsidRPr="005126E9">
              <w:rPr>
                <w:b/>
                <w:sz w:val="22"/>
              </w:rPr>
              <w:t>Projekto Nr.</w:t>
            </w:r>
          </w:p>
        </w:tc>
        <w:tc>
          <w:tcPr>
            <w:tcW w:w="3402" w:type="dxa"/>
            <w:vAlign w:val="center"/>
          </w:tcPr>
          <w:p w:rsidR="00493718" w:rsidRPr="00BF0591" w:rsidRDefault="00493718" w:rsidP="00234CD7">
            <w:pPr>
              <w:pStyle w:val="Betarp"/>
              <w:jc w:val="center"/>
              <w:rPr>
                <w:b/>
                <w:sz w:val="22"/>
              </w:rPr>
            </w:pPr>
            <w:r w:rsidRPr="00BF0591">
              <w:rPr>
                <w:b/>
                <w:sz w:val="22"/>
              </w:rPr>
              <w:t>Svarstomi klausimai</w:t>
            </w:r>
          </w:p>
        </w:tc>
        <w:tc>
          <w:tcPr>
            <w:tcW w:w="1602" w:type="dxa"/>
            <w:vAlign w:val="center"/>
          </w:tcPr>
          <w:p w:rsidR="00493718" w:rsidRPr="005126E9" w:rsidRDefault="00493718" w:rsidP="00234CD7">
            <w:pPr>
              <w:pStyle w:val="Betarp"/>
              <w:jc w:val="center"/>
              <w:rPr>
                <w:b/>
                <w:sz w:val="22"/>
              </w:rPr>
            </w:pPr>
            <w:r w:rsidRPr="005126E9">
              <w:rPr>
                <w:b/>
                <w:sz w:val="22"/>
              </w:rPr>
              <w:t>Pagrindinis ar papildomas komitetas (stadija)</w:t>
            </w:r>
          </w:p>
        </w:tc>
        <w:tc>
          <w:tcPr>
            <w:tcW w:w="1629" w:type="dxa"/>
            <w:vAlign w:val="center"/>
            <w:hideMark/>
          </w:tcPr>
          <w:p w:rsidR="00493718" w:rsidRPr="005126E9" w:rsidRDefault="00493718" w:rsidP="00234CD7">
            <w:pPr>
              <w:pStyle w:val="Betarp"/>
              <w:jc w:val="center"/>
              <w:rPr>
                <w:b/>
                <w:sz w:val="22"/>
              </w:rPr>
            </w:pPr>
            <w:r w:rsidRPr="005126E9">
              <w:rPr>
                <w:b/>
                <w:sz w:val="22"/>
              </w:rPr>
              <w:t>Komiteto išvadų rengėjai,</w:t>
            </w:r>
            <w:r>
              <w:rPr>
                <w:b/>
                <w:sz w:val="22"/>
              </w:rPr>
              <w:t xml:space="preserve"> </w:t>
            </w:r>
            <w:r w:rsidRPr="005126E9">
              <w:rPr>
                <w:b/>
                <w:sz w:val="22"/>
              </w:rPr>
              <w:t>biuro tarnautojai</w:t>
            </w:r>
          </w:p>
        </w:tc>
      </w:tr>
      <w:tr w:rsidR="00493718" w:rsidRPr="0001363E" w:rsidTr="00493718">
        <w:trPr>
          <w:trHeight w:val="20"/>
          <w:jc w:val="center"/>
        </w:trPr>
        <w:tc>
          <w:tcPr>
            <w:tcW w:w="566" w:type="dxa"/>
          </w:tcPr>
          <w:p w:rsidR="00493718" w:rsidRPr="0001363E" w:rsidRDefault="00493718" w:rsidP="00493718">
            <w:pPr>
              <w:pStyle w:val="Betarp"/>
              <w:rPr>
                <w:sz w:val="22"/>
              </w:rPr>
            </w:pPr>
            <w:r>
              <w:rPr>
                <w:sz w:val="22"/>
              </w:rPr>
              <w:t>1</w:t>
            </w:r>
            <w:r w:rsidRPr="0001363E">
              <w:rPr>
                <w:sz w:val="22"/>
              </w:rPr>
              <w:t>.</w:t>
            </w:r>
          </w:p>
        </w:tc>
        <w:tc>
          <w:tcPr>
            <w:tcW w:w="1207" w:type="dxa"/>
            <w:shd w:val="clear" w:color="auto" w:fill="auto"/>
          </w:tcPr>
          <w:p w:rsidR="00493718" w:rsidRDefault="00493718" w:rsidP="00493718">
            <w:pPr>
              <w:spacing w:after="0" w:line="240" w:lineRule="auto"/>
              <w:jc w:val="both"/>
              <w:rPr>
                <w:sz w:val="22"/>
                <w:szCs w:val="22"/>
              </w:rPr>
            </w:pPr>
            <w:r>
              <w:rPr>
                <w:sz w:val="22"/>
                <w:szCs w:val="22"/>
              </w:rPr>
              <w:t xml:space="preserve">2015-04-22 </w:t>
            </w:r>
            <w:r w:rsidRPr="00A30B51">
              <w:rPr>
                <w:b/>
                <w:sz w:val="22"/>
                <w:szCs w:val="22"/>
              </w:rPr>
              <w:t>9.00</w:t>
            </w:r>
            <w:r>
              <w:rPr>
                <w:sz w:val="22"/>
                <w:szCs w:val="22"/>
              </w:rPr>
              <w:t>–10.30</w:t>
            </w:r>
          </w:p>
          <w:p w:rsidR="00493718" w:rsidRPr="0001363E" w:rsidRDefault="00493718" w:rsidP="00493718">
            <w:pPr>
              <w:spacing w:after="0" w:line="240" w:lineRule="auto"/>
              <w:jc w:val="center"/>
              <w:rPr>
                <w:sz w:val="22"/>
                <w:szCs w:val="22"/>
              </w:rPr>
            </w:pPr>
            <w:r>
              <w:rPr>
                <w:b/>
                <w:bCs/>
                <w:sz w:val="20"/>
              </w:rPr>
              <w:t xml:space="preserve">Baltijos asamblėjos </w:t>
            </w:r>
            <w:r w:rsidRPr="008A46F9">
              <w:rPr>
                <w:b/>
                <w:bCs/>
                <w:sz w:val="20"/>
              </w:rPr>
              <w:t xml:space="preserve"> salė</w:t>
            </w:r>
          </w:p>
        </w:tc>
        <w:tc>
          <w:tcPr>
            <w:tcW w:w="6237" w:type="dxa"/>
            <w:gridSpan w:val="3"/>
            <w:shd w:val="clear" w:color="auto" w:fill="auto"/>
          </w:tcPr>
          <w:p w:rsidR="00493718" w:rsidRPr="00A30B51" w:rsidRDefault="00493718" w:rsidP="00493718">
            <w:pPr>
              <w:pStyle w:val="Betarp"/>
              <w:jc w:val="center"/>
              <w:rPr>
                <w:b/>
                <w:sz w:val="22"/>
              </w:rPr>
            </w:pPr>
            <w:r w:rsidRPr="00A30B51">
              <w:rPr>
                <w:b/>
                <w:sz w:val="22"/>
              </w:rPr>
              <w:t>KLAUSYMAI</w:t>
            </w:r>
          </w:p>
          <w:p w:rsidR="00493718" w:rsidRPr="0001363E" w:rsidRDefault="00493718" w:rsidP="00493718">
            <w:pPr>
              <w:pStyle w:val="Betarp"/>
              <w:jc w:val="both"/>
              <w:rPr>
                <w:sz w:val="22"/>
              </w:rPr>
            </w:pPr>
            <w:r>
              <w:rPr>
                <w:sz w:val="22"/>
              </w:rPr>
              <w:t>„Specifinės Lietuvos kapitalo rinkos plėtros aktualijos siekiant išnaudoti investavimo į mūsų šalies įmones ir infrastruktūrą galimybes ir atskirų ministerijų bei Lietuvos banko pozicijos dėl Kapitalo rinkų sąjungos iniciatyvos“</w:t>
            </w:r>
          </w:p>
        </w:tc>
        <w:tc>
          <w:tcPr>
            <w:tcW w:w="1629" w:type="dxa"/>
            <w:shd w:val="clear" w:color="auto" w:fill="auto"/>
          </w:tcPr>
          <w:p w:rsidR="00493718" w:rsidRDefault="00493718" w:rsidP="00493718">
            <w:pPr>
              <w:pStyle w:val="Betarp"/>
              <w:rPr>
                <w:sz w:val="22"/>
              </w:rPr>
            </w:pPr>
          </w:p>
          <w:p w:rsidR="00493718" w:rsidRPr="0001363E" w:rsidRDefault="00493718" w:rsidP="00493718">
            <w:pPr>
              <w:pStyle w:val="Betarp"/>
              <w:rPr>
                <w:sz w:val="22"/>
              </w:rPr>
            </w:pPr>
            <w:r>
              <w:rPr>
                <w:sz w:val="22"/>
              </w:rPr>
              <w:t xml:space="preserve">A.Nesteckis (G.Morkūnas </w:t>
            </w:r>
            <w:proofErr w:type="spellStart"/>
            <w:r>
              <w:rPr>
                <w:sz w:val="22"/>
              </w:rPr>
              <w:t>J.Dzikaitė</w:t>
            </w:r>
            <w:proofErr w:type="spellEnd"/>
            <w:r>
              <w:rPr>
                <w:sz w:val="22"/>
              </w:rPr>
              <w:t>)</w:t>
            </w:r>
          </w:p>
        </w:tc>
      </w:tr>
      <w:tr w:rsidR="00493718" w:rsidRPr="0001363E" w:rsidTr="00493718">
        <w:trPr>
          <w:trHeight w:val="20"/>
          <w:jc w:val="center"/>
        </w:trPr>
        <w:tc>
          <w:tcPr>
            <w:tcW w:w="566" w:type="dxa"/>
          </w:tcPr>
          <w:p w:rsidR="00493718" w:rsidRPr="0001363E" w:rsidRDefault="00493718" w:rsidP="00493718">
            <w:pPr>
              <w:pStyle w:val="Betarp"/>
              <w:rPr>
                <w:sz w:val="22"/>
              </w:rPr>
            </w:pPr>
            <w:r>
              <w:rPr>
                <w:sz w:val="22"/>
              </w:rPr>
              <w:t>2</w:t>
            </w:r>
            <w:r w:rsidRPr="0001363E">
              <w:rPr>
                <w:sz w:val="22"/>
              </w:rPr>
              <w:t>.</w:t>
            </w:r>
          </w:p>
        </w:tc>
        <w:tc>
          <w:tcPr>
            <w:tcW w:w="1207" w:type="dxa"/>
            <w:shd w:val="clear" w:color="auto" w:fill="auto"/>
          </w:tcPr>
          <w:p w:rsidR="00493718" w:rsidRPr="0001363E" w:rsidRDefault="00493718" w:rsidP="00493718">
            <w:pPr>
              <w:spacing w:after="0" w:line="240" w:lineRule="auto"/>
              <w:jc w:val="both"/>
              <w:rPr>
                <w:sz w:val="22"/>
                <w:szCs w:val="22"/>
              </w:rPr>
            </w:pPr>
            <w:r>
              <w:rPr>
                <w:sz w:val="22"/>
                <w:szCs w:val="22"/>
              </w:rPr>
              <w:t>2015-04-22 10.40</w:t>
            </w:r>
            <w:r w:rsidRPr="0001363E">
              <w:rPr>
                <w:sz w:val="22"/>
                <w:szCs w:val="22"/>
              </w:rPr>
              <w:t>–1</w:t>
            </w:r>
            <w:r>
              <w:rPr>
                <w:sz w:val="22"/>
                <w:szCs w:val="22"/>
              </w:rPr>
              <w:t>0.43</w:t>
            </w:r>
            <w:r w:rsidRPr="0001363E">
              <w:rPr>
                <w:sz w:val="22"/>
                <w:szCs w:val="22"/>
              </w:rPr>
              <w:t xml:space="preserve"> </w:t>
            </w:r>
          </w:p>
          <w:p w:rsidR="00493718" w:rsidRPr="0001363E" w:rsidRDefault="00493718" w:rsidP="00493718">
            <w:pPr>
              <w:spacing w:after="0" w:line="240" w:lineRule="auto"/>
              <w:jc w:val="both"/>
              <w:rPr>
                <w:sz w:val="22"/>
                <w:szCs w:val="22"/>
              </w:rPr>
            </w:pPr>
            <w:r w:rsidRPr="0001363E">
              <w:rPr>
                <w:sz w:val="22"/>
                <w:szCs w:val="22"/>
              </w:rPr>
              <w:t>I r 315 kab.</w:t>
            </w:r>
          </w:p>
        </w:tc>
        <w:tc>
          <w:tcPr>
            <w:tcW w:w="1233" w:type="dxa"/>
            <w:shd w:val="clear" w:color="auto" w:fill="auto"/>
          </w:tcPr>
          <w:p w:rsidR="00493718" w:rsidRPr="006C12AD" w:rsidRDefault="00493718" w:rsidP="00493718">
            <w:pPr>
              <w:spacing w:after="0"/>
              <w:rPr>
                <w:bCs/>
                <w:sz w:val="22"/>
                <w:szCs w:val="22"/>
              </w:rPr>
            </w:pPr>
            <w:r w:rsidRPr="006C12AD">
              <w:rPr>
                <w:bCs/>
                <w:sz w:val="22"/>
                <w:szCs w:val="22"/>
              </w:rPr>
              <w:t>XIIP-1235(2)</w:t>
            </w:r>
          </w:p>
        </w:tc>
        <w:tc>
          <w:tcPr>
            <w:tcW w:w="3402" w:type="dxa"/>
            <w:shd w:val="clear" w:color="auto" w:fill="auto"/>
          </w:tcPr>
          <w:p w:rsidR="00493718" w:rsidRPr="006C12AD" w:rsidRDefault="00383C13" w:rsidP="00493718">
            <w:pPr>
              <w:spacing w:after="0"/>
              <w:rPr>
                <w:rStyle w:val="dpav"/>
                <w:sz w:val="22"/>
                <w:szCs w:val="22"/>
              </w:rPr>
            </w:pPr>
            <w:hyperlink r:id="rId16" w:tooltip="Dokumento tekstas" w:history="1">
              <w:r w:rsidR="00493718" w:rsidRPr="006C12AD">
                <w:rPr>
                  <w:rStyle w:val="Hipersaitas"/>
                  <w:sz w:val="22"/>
                  <w:szCs w:val="22"/>
                </w:rPr>
                <w:t>Vietos bendruomenių savivaldos politikos pagrindų ĮSTATYMO PROJEKTAS</w:t>
              </w:r>
            </w:hyperlink>
          </w:p>
        </w:tc>
        <w:tc>
          <w:tcPr>
            <w:tcW w:w="1602" w:type="dxa"/>
            <w:shd w:val="clear" w:color="auto" w:fill="auto"/>
          </w:tcPr>
          <w:p w:rsidR="00493718" w:rsidRPr="0001363E" w:rsidRDefault="00493718" w:rsidP="00493718">
            <w:pPr>
              <w:spacing w:after="0"/>
              <w:rPr>
                <w:sz w:val="22"/>
                <w:szCs w:val="22"/>
              </w:rPr>
            </w:pPr>
            <w:r>
              <w:rPr>
                <w:sz w:val="22"/>
                <w:szCs w:val="22"/>
              </w:rPr>
              <w:t>Svarstymas (papildomas)</w:t>
            </w:r>
          </w:p>
        </w:tc>
        <w:tc>
          <w:tcPr>
            <w:tcW w:w="1629" w:type="dxa"/>
            <w:shd w:val="clear" w:color="auto" w:fill="auto"/>
          </w:tcPr>
          <w:p w:rsidR="00493718" w:rsidRPr="0001363E" w:rsidRDefault="00493718" w:rsidP="00493718">
            <w:pPr>
              <w:spacing w:after="0" w:line="240" w:lineRule="auto"/>
              <w:rPr>
                <w:sz w:val="22"/>
                <w:szCs w:val="22"/>
              </w:rPr>
            </w:pPr>
            <w:r>
              <w:rPr>
                <w:sz w:val="22"/>
                <w:szCs w:val="22"/>
              </w:rPr>
              <w:t xml:space="preserve">R.Markauskas </w:t>
            </w:r>
            <w:proofErr w:type="spellStart"/>
            <w:r>
              <w:rPr>
                <w:sz w:val="22"/>
                <w:szCs w:val="22"/>
              </w:rPr>
              <w:t>R.Tamašunienė</w:t>
            </w:r>
            <w:proofErr w:type="spellEnd"/>
            <w:r>
              <w:rPr>
                <w:sz w:val="22"/>
                <w:szCs w:val="22"/>
              </w:rPr>
              <w:t xml:space="preserve"> (</w:t>
            </w:r>
            <w:proofErr w:type="spellStart"/>
            <w:r>
              <w:rPr>
                <w:sz w:val="22"/>
                <w:szCs w:val="22"/>
              </w:rPr>
              <w:t>J.Alasevičienė</w:t>
            </w:r>
            <w:proofErr w:type="spellEnd"/>
            <w:r>
              <w:rPr>
                <w:sz w:val="22"/>
                <w:szCs w:val="22"/>
              </w:rPr>
              <w:t>)</w:t>
            </w:r>
          </w:p>
        </w:tc>
      </w:tr>
      <w:tr w:rsidR="00493718" w:rsidRPr="0001363E" w:rsidTr="00493718">
        <w:trPr>
          <w:trHeight w:val="20"/>
          <w:jc w:val="center"/>
        </w:trPr>
        <w:tc>
          <w:tcPr>
            <w:tcW w:w="566" w:type="dxa"/>
          </w:tcPr>
          <w:p w:rsidR="00493718" w:rsidRPr="0001363E" w:rsidRDefault="00493718" w:rsidP="00493718">
            <w:pPr>
              <w:pStyle w:val="Betarp"/>
              <w:rPr>
                <w:sz w:val="22"/>
              </w:rPr>
            </w:pPr>
            <w:r>
              <w:rPr>
                <w:sz w:val="22"/>
              </w:rPr>
              <w:t>3</w:t>
            </w:r>
            <w:r w:rsidRPr="0001363E">
              <w:rPr>
                <w:sz w:val="22"/>
              </w:rPr>
              <w:t>.</w:t>
            </w:r>
          </w:p>
        </w:tc>
        <w:tc>
          <w:tcPr>
            <w:tcW w:w="1207" w:type="dxa"/>
            <w:shd w:val="clear" w:color="auto" w:fill="auto"/>
          </w:tcPr>
          <w:p w:rsidR="00493718" w:rsidRPr="0001363E" w:rsidRDefault="00493718" w:rsidP="00493718">
            <w:pPr>
              <w:spacing w:after="0" w:line="240" w:lineRule="auto"/>
              <w:jc w:val="both"/>
              <w:rPr>
                <w:sz w:val="22"/>
                <w:szCs w:val="22"/>
              </w:rPr>
            </w:pPr>
            <w:r>
              <w:rPr>
                <w:sz w:val="22"/>
                <w:szCs w:val="22"/>
              </w:rPr>
              <w:t>2015-04-22 10.43</w:t>
            </w:r>
            <w:r w:rsidRPr="0001363E">
              <w:rPr>
                <w:sz w:val="22"/>
                <w:szCs w:val="22"/>
              </w:rPr>
              <w:t>–1</w:t>
            </w:r>
            <w:r>
              <w:rPr>
                <w:sz w:val="22"/>
                <w:szCs w:val="22"/>
              </w:rPr>
              <w:t>0.45</w:t>
            </w:r>
            <w:r w:rsidRPr="0001363E">
              <w:rPr>
                <w:sz w:val="22"/>
                <w:szCs w:val="22"/>
              </w:rPr>
              <w:t xml:space="preserve"> </w:t>
            </w:r>
          </w:p>
          <w:p w:rsidR="00493718" w:rsidRPr="0001363E" w:rsidRDefault="00493718" w:rsidP="00493718">
            <w:pPr>
              <w:spacing w:after="0" w:line="240" w:lineRule="auto"/>
              <w:jc w:val="both"/>
              <w:rPr>
                <w:sz w:val="22"/>
                <w:szCs w:val="22"/>
              </w:rPr>
            </w:pPr>
            <w:r w:rsidRPr="0001363E">
              <w:rPr>
                <w:sz w:val="22"/>
                <w:szCs w:val="22"/>
              </w:rPr>
              <w:t>I r 315 kab.</w:t>
            </w:r>
          </w:p>
        </w:tc>
        <w:tc>
          <w:tcPr>
            <w:tcW w:w="1233" w:type="dxa"/>
            <w:shd w:val="clear" w:color="auto" w:fill="auto"/>
          </w:tcPr>
          <w:p w:rsidR="00493718" w:rsidRPr="00443910" w:rsidRDefault="00493718" w:rsidP="00493718">
            <w:pPr>
              <w:spacing w:after="0"/>
              <w:rPr>
                <w:bCs/>
                <w:sz w:val="22"/>
                <w:szCs w:val="22"/>
              </w:rPr>
            </w:pPr>
            <w:r w:rsidRPr="00443910">
              <w:rPr>
                <w:bCs/>
                <w:sz w:val="22"/>
                <w:szCs w:val="22"/>
              </w:rPr>
              <w:t>XIIP-2629</w:t>
            </w:r>
          </w:p>
        </w:tc>
        <w:tc>
          <w:tcPr>
            <w:tcW w:w="3402" w:type="dxa"/>
            <w:shd w:val="clear" w:color="auto" w:fill="auto"/>
          </w:tcPr>
          <w:p w:rsidR="00493718" w:rsidRPr="00443910" w:rsidRDefault="00383C13" w:rsidP="00493718">
            <w:pPr>
              <w:spacing w:after="0"/>
              <w:rPr>
                <w:rStyle w:val="dpav"/>
                <w:sz w:val="22"/>
                <w:szCs w:val="22"/>
              </w:rPr>
            </w:pPr>
            <w:hyperlink r:id="rId17" w:tooltip="Dokumento tekstas" w:history="1">
              <w:r w:rsidR="00493718" w:rsidRPr="00443910">
                <w:rPr>
                  <w:rStyle w:val="Hipersaitas"/>
                  <w:sz w:val="22"/>
                  <w:szCs w:val="22"/>
                </w:rPr>
                <w:t>Alkoholio kontrolės įstatymo Nr. I-857 17 ir 18 straipsnių pakeitimo ĮSTATYMO PROJEKTAS</w:t>
              </w:r>
            </w:hyperlink>
          </w:p>
        </w:tc>
        <w:tc>
          <w:tcPr>
            <w:tcW w:w="1602" w:type="dxa"/>
            <w:shd w:val="clear" w:color="auto" w:fill="auto"/>
          </w:tcPr>
          <w:p w:rsidR="00493718" w:rsidRPr="0001363E" w:rsidRDefault="00493718" w:rsidP="00493718">
            <w:pPr>
              <w:spacing w:after="0"/>
              <w:rPr>
                <w:sz w:val="22"/>
                <w:szCs w:val="22"/>
              </w:rPr>
            </w:pPr>
            <w:r>
              <w:rPr>
                <w:sz w:val="22"/>
                <w:szCs w:val="22"/>
              </w:rPr>
              <w:t>Svarstymas (pagrindinis)</w:t>
            </w:r>
          </w:p>
        </w:tc>
        <w:tc>
          <w:tcPr>
            <w:tcW w:w="1629" w:type="dxa"/>
            <w:shd w:val="clear" w:color="auto" w:fill="auto"/>
          </w:tcPr>
          <w:p w:rsidR="00493718" w:rsidRPr="0001363E" w:rsidRDefault="00493718" w:rsidP="00493718">
            <w:pPr>
              <w:spacing w:after="0" w:line="240" w:lineRule="auto"/>
              <w:rPr>
                <w:sz w:val="22"/>
                <w:szCs w:val="22"/>
              </w:rPr>
            </w:pPr>
            <w:r>
              <w:rPr>
                <w:sz w:val="22"/>
                <w:szCs w:val="22"/>
              </w:rPr>
              <w:t>A.Palionis K.Glaveckas (</w:t>
            </w:r>
            <w:proofErr w:type="spellStart"/>
            <w:r>
              <w:rPr>
                <w:sz w:val="22"/>
                <w:szCs w:val="22"/>
              </w:rPr>
              <w:t>D.Mudėnienė</w:t>
            </w:r>
            <w:proofErr w:type="spellEnd"/>
            <w:r>
              <w:rPr>
                <w:sz w:val="22"/>
                <w:szCs w:val="22"/>
              </w:rPr>
              <w:t>)</w:t>
            </w:r>
          </w:p>
        </w:tc>
      </w:tr>
      <w:tr w:rsidR="00493718" w:rsidRPr="0001363E" w:rsidTr="00493718">
        <w:trPr>
          <w:trHeight w:val="20"/>
          <w:jc w:val="center"/>
        </w:trPr>
        <w:tc>
          <w:tcPr>
            <w:tcW w:w="566" w:type="dxa"/>
          </w:tcPr>
          <w:p w:rsidR="00493718" w:rsidRDefault="00493718" w:rsidP="00493718">
            <w:pPr>
              <w:pStyle w:val="Betarp"/>
              <w:rPr>
                <w:sz w:val="22"/>
              </w:rPr>
            </w:pPr>
            <w:r>
              <w:rPr>
                <w:sz w:val="22"/>
              </w:rPr>
              <w:t>4.</w:t>
            </w:r>
          </w:p>
        </w:tc>
        <w:tc>
          <w:tcPr>
            <w:tcW w:w="1207" w:type="dxa"/>
            <w:shd w:val="clear" w:color="auto" w:fill="auto"/>
          </w:tcPr>
          <w:p w:rsidR="00493718" w:rsidRPr="0001363E" w:rsidRDefault="00493718" w:rsidP="00493718">
            <w:pPr>
              <w:spacing w:after="0" w:line="240" w:lineRule="auto"/>
              <w:jc w:val="both"/>
              <w:rPr>
                <w:sz w:val="22"/>
                <w:szCs w:val="22"/>
              </w:rPr>
            </w:pPr>
            <w:r>
              <w:rPr>
                <w:sz w:val="22"/>
                <w:szCs w:val="22"/>
              </w:rPr>
              <w:t>2015-04-22 10.45</w:t>
            </w:r>
            <w:r w:rsidRPr="0001363E">
              <w:rPr>
                <w:sz w:val="22"/>
                <w:szCs w:val="22"/>
              </w:rPr>
              <w:t>–1</w:t>
            </w:r>
            <w:r>
              <w:rPr>
                <w:sz w:val="22"/>
                <w:szCs w:val="22"/>
              </w:rPr>
              <w:t>0.48</w:t>
            </w:r>
            <w:r w:rsidRPr="0001363E">
              <w:rPr>
                <w:sz w:val="22"/>
                <w:szCs w:val="22"/>
              </w:rPr>
              <w:t xml:space="preserve"> </w:t>
            </w:r>
          </w:p>
          <w:p w:rsidR="00493718" w:rsidRPr="0001363E" w:rsidRDefault="00493718" w:rsidP="00493718">
            <w:pPr>
              <w:spacing w:after="0" w:line="240" w:lineRule="auto"/>
              <w:jc w:val="both"/>
              <w:rPr>
                <w:sz w:val="22"/>
                <w:szCs w:val="22"/>
              </w:rPr>
            </w:pPr>
            <w:r w:rsidRPr="0001363E">
              <w:rPr>
                <w:sz w:val="22"/>
                <w:szCs w:val="22"/>
              </w:rPr>
              <w:t>I r 315 kab.</w:t>
            </w:r>
          </w:p>
        </w:tc>
        <w:tc>
          <w:tcPr>
            <w:tcW w:w="1233" w:type="dxa"/>
            <w:shd w:val="clear" w:color="auto" w:fill="auto"/>
          </w:tcPr>
          <w:p w:rsidR="00493718" w:rsidRPr="00443910" w:rsidRDefault="00493718" w:rsidP="00493718">
            <w:pPr>
              <w:spacing w:after="0"/>
              <w:rPr>
                <w:bCs/>
                <w:sz w:val="22"/>
                <w:szCs w:val="22"/>
              </w:rPr>
            </w:pPr>
            <w:r w:rsidRPr="00443910">
              <w:rPr>
                <w:bCs/>
                <w:sz w:val="22"/>
                <w:szCs w:val="22"/>
              </w:rPr>
              <w:t>XIIP-951</w:t>
            </w:r>
          </w:p>
        </w:tc>
        <w:tc>
          <w:tcPr>
            <w:tcW w:w="3402" w:type="dxa"/>
            <w:shd w:val="clear" w:color="auto" w:fill="auto"/>
          </w:tcPr>
          <w:p w:rsidR="00493718" w:rsidRPr="00443910" w:rsidRDefault="00383C13" w:rsidP="00493718">
            <w:pPr>
              <w:spacing w:after="0"/>
              <w:rPr>
                <w:rStyle w:val="dpav"/>
                <w:sz w:val="22"/>
                <w:szCs w:val="22"/>
              </w:rPr>
            </w:pPr>
            <w:hyperlink r:id="rId18" w:tooltip="Dokumento tekstas" w:history="1">
              <w:r w:rsidR="00493718" w:rsidRPr="00443910">
                <w:rPr>
                  <w:rStyle w:val="Hipersaitas"/>
                  <w:sz w:val="22"/>
                  <w:szCs w:val="22"/>
                </w:rPr>
                <w:t>Žemės mokesčio įstatymo 8 straipsnio papildymo ĮSTATYMO PROJEKTAS</w:t>
              </w:r>
            </w:hyperlink>
          </w:p>
        </w:tc>
        <w:tc>
          <w:tcPr>
            <w:tcW w:w="1602" w:type="dxa"/>
            <w:shd w:val="clear" w:color="auto" w:fill="auto"/>
          </w:tcPr>
          <w:p w:rsidR="00493718" w:rsidRPr="0001363E" w:rsidRDefault="00493718" w:rsidP="00493718">
            <w:pPr>
              <w:spacing w:after="0"/>
              <w:rPr>
                <w:sz w:val="22"/>
                <w:szCs w:val="22"/>
              </w:rPr>
            </w:pPr>
            <w:r>
              <w:rPr>
                <w:sz w:val="22"/>
                <w:szCs w:val="22"/>
              </w:rPr>
              <w:t>Svarstymas (pagrindinis)</w:t>
            </w:r>
          </w:p>
        </w:tc>
        <w:tc>
          <w:tcPr>
            <w:tcW w:w="1629" w:type="dxa"/>
            <w:shd w:val="clear" w:color="auto" w:fill="auto"/>
          </w:tcPr>
          <w:p w:rsidR="00493718" w:rsidRPr="0001363E" w:rsidRDefault="00493718" w:rsidP="00493718">
            <w:pPr>
              <w:spacing w:after="0" w:line="240" w:lineRule="auto"/>
              <w:rPr>
                <w:sz w:val="22"/>
                <w:szCs w:val="22"/>
              </w:rPr>
            </w:pPr>
            <w:r>
              <w:rPr>
                <w:sz w:val="22"/>
                <w:szCs w:val="22"/>
              </w:rPr>
              <w:t>B.Bradauskas A.Kubilius (</w:t>
            </w:r>
            <w:proofErr w:type="spellStart"/>
            <w:r>
              <w:rPr>
                <w:sz w:val="22"/>
                <w:szCs w:val="22"/>
              </w:rPr>
              <w:t>D.Mudėnienė</w:t>
            </w:r>
            <w:proofErr w:type="spellEnd"/>
            <w:r>
              <w:rPr>
                <w:sz w:val="22"/>
                <w:szCs w:val="22"/>
              </w:rPr>
              <w:t>)</w:t>
            </w:r>
          </w:p>
        </w:tc>
      </w:tr>
      <w:tr w:rsidR="00493718" w:rsidRPr="0001363E" w:rsidTr="00493718">
        <w:trPr>
          <w:trHeight w:val="20"/>
          <w:jc w:val="center"/>
        </w:trPr>
        <w:tc>
          <w:tcPr>
            <w:tcW w:w="566" w:type="dxa"/>
          </w:tcPr>
          <w:p w:rsidR="00493718" w:rsidRDefault="00493718" w:rsidP="00493718">
            <w:pPr>
              <w:pStyle w:val="Betarp"/>
              <w:rPr>
                <w:sz w:val="22"/>
              </w:rPr>
            </w:pPr>
            <w:r>
              <w:rPr>
                <w:sz w:val="22"/>
              </w:rPr>
              <w:t>5.</w:t>
            </w:r>
          </w:p>
        </w:tc>
        <w:tc>
          <w:tcPr>
            <w:tcW w:w="1207" w:type="dxa"/>
            <w:shd w:val="clear" w:color="auto" w:fill="auto"/>
          </w:tcPr>
          <w:p w:rsidR="00493718" w:rsidRPr="0032567C" w:rsidRDefault="00493718" w:rsidP="00493718">
            <w:pPr>
              <w:spacing w:after="0" w:line="240" w:lineRule="auto"/>
              <w:jc w:val="both"/>
              <w:rPr>
                <w:sz w:val="22"/>
                <w:szCs w:val="22"/>
              </w:rPr>
            </w:pPr>
            <w:r w:rsidRPr="0032567C">
              <w:rPr>
                <w:sz w:val="22"/>
                <w:szCs w:val="22"/>
              </w:rPr>
              <w:t xml:space="preserve">2015-04-22 10.48–10.55 </w:t>
            </w:r>
          </w:p>
          <w:p w:rsidR="00493718" w:rsidRPr="0032567C" w:rsidRDefault="00493718" w:rsidP="00493718">
            <w:pPr>
              <w:spacing w:after="0" w:line="240" w:lineRule="auto"/>
              <w:jc w:val="both"/>
              <w:rPr>
                <w:sz w:val="22"/>
                <w:szCs w:val="22"/>
              </w:rPr>
            </w:pPr>
            <w:r w:rsidRPr="0032567C">
              <w:rPr>
                <w:sz w:val="22"/>
                <w:szCs w:val="22"/>
              </w:rPr>
              <w:lastRenderedPageBreak/>
              <w:t>I r 315 kab.</w:t>
            </w:r>
          </w:p>
          <w:p w:rsidR="00493718" w:rsidRPr="0032567C" w:rsidRDefault="00493718" w:rsidP="00493718">
            <w:pPr>
              <w:spacing w:after="0" w:line="240" w:lineRule="auto"/>
              <w:jc w:val="both"/>
              <w:rPr>
                <w:b/>
                <w:sz w:val="22"/>
                <w:szCs w:val="22"/>
              </w:rPr>
            </w:pPr>
            <w:r w:rsidRPr="0032567C">
              <w:rPr>
                <w:b/>
                <w:sz w:val="22"/>
                <w:szCs w:val="22"/>
              </w:rPr>
              <w:t>(susiję)</w:t>
            </w:r>
          </w:p>
        </w:tc>
        <w:tc>
          <w:tcPr>
            <w:tcW w:w="1233" w:type="dxa"/>
            <w:shd w:val="clear" w:color="auto" w:fill="auto"/>
          </w:tcPr>
          <w:p w:rsidR="00493718" w:rsidRPr="0032567C" w:rsidRDefault="00493718" w:rsidP="00493718">
            <w:pPr>
              <w:spacing w:after="0"/>
              <w:rPr>
                <w:bCs/>
                <w:sz w:val="22"/>
                <w:szCs w:val="22"/>
              </w:rPr>
            </w:pPr>
            <w:r w:rsidRPr="0032567C">
              <w:rPr>
                <w:bCs/>
                <w:sz w:val="22"/>
                <w:szCs w:val="22"/>
              </w:rPr>
              <w:lastRenderedPageBreak/>
              <w:t>XIIP-2678</w:t>
            </w:r>
          </w:p>
        </w:tc>
        <w:tc>
          <w:tcPr>
            <w:tcW w:w="3402" w:type="dxa"/>
            <w:shd w:val="clear" w:color="auto" w:fill="auto"/>
          </w:tcPr>
          <w:p w:rsidR="00493718" w:rsidRPr="0032567C" w:rsidRDefault="00383C13" w:rsidP="00493718">
            <w:pPr>
              <w:spacing w:after="0"/>
              <w:rPr>
                <w:sz w:val="22"/>
                <w:szCs w:val="22"/>
              </w:rPr>
            </w:pPr>
            <w:hyperlink r:id="rId19" w:tooltip="Dokumento tekstas" w:history="1">
              <w:r w:rsidR="00493718" w:rsidRPr="0032567C">
                <w:rPr>
                  <w:rStyle w:val="Hipersaitas"/>
                  <w:sz w:val="22"/>
                  <w:szCs w:val="22"/>
                </w:rPr>
                <w:t xml:space="preserve">Lietuvos banko įstatymo Nr. I-678 11, 42, 43 ir 44 straipsnių pakeitimo </w:t>
              </w:r>
              <w:r w:rsidR="00493718" w:rsidRPr="0032567C">
                <w:rPr>
                  <w:rStyle w:val="Hipersaitas"/>
                  <w:sz w:val="22"/>
                  <w:szCs w:val="22"/>
                </w:rPr>
                <w:lastRenderedPageBreak/>
                <w:t>ĮSTATYMO PROJEKTAS</w:t>
              </w:r>
            </w:hyperlink>
          </w:p>
        </w:tc>
        <w:tc>
          <w:tcPr>
            <w:tcW w:w="1602" w:type="dxa"/>
            <w:shd w:val="clear" w:color="auto" w:fill="auto"/>
          </w:tcPr>
          <w:p w:rsidR="00493718" w:rsidRPr="0032567C" w:rsidRDefault="00493718" w:rsidP="00493718">
            <w:pPr>
              <w:spacing w:after="0"/>
              <w:rPr>
                <w:sz w:val="22"/>
                <w:szCs w:val="22"/>
              </w:rPr>
            </w:pPr>
            <w:r w:rsidRPr="0032567C">
              <w:rPr>
                <w:sz w:val="22"/>
                <w:szCs w:val="22"/>
              </w:rPr>
              <w:lastRenderedPageBreak/>
              <w:t>Svarstymas (pagrindinis)</w:t>
            </w:r>
          </w:p>
        </w:tc>
        <w:tc>
          <w:tcPr>
            <w:tcW w:w="1629" w:type="dxa"/>
            <w:shd w:val="clear" w:color="auto" w:fill="auto"/>
          </w:tcPr>
          <w:p w:rsidR="00493718" w:rsidRDefault="00493718" w:rsidP="00493718">
            <w:pPr>
              <w:spacing w:after="0" w:line="240" w:lineRule="auto"/>
              <w:rPr>
                <w:sz w:val="22"/>
                <w:szCs w:val="22"/>
              </w:rPr>
            </w:pPr>
            <w:r>
              <w:rPr>
                <w:sz w:val="22"/>
                <w:szCs w:val="22"/>
              </w:rPr>
              <w:t xml:space="preserve">A.Palionis K.Glaveckas </w:t>
            </w:r>
            <w:r>
              <w:rPr>
                <w:sz w:val="22"/>
                <w:szCs w:val="22"/>
              </w:rPr>
              <w:lastRenderedPageBreak/>
              <w:t>(G.Morkūnas)</w:t>
            </w:r>
          </w:p>
        </w:tc>
      </w:tr>
      <w:tr w:rsidR="00493718" w:rsidRPr="0001363E" w:rsidTr="00493718">
        <w:trPr>
          <w:trHeight w:val="20"/>
          <w:jc w:val="center"/>
        </w:trPr>
        <w:tc>
          <w:tcPr>
            <w:tcW w:w="566" w:type="dxa"/>
          </w:tcPr>
          <w:p w:rsidR="00493718" w:rsidRDefault="00493718" w:rsidP="00493718">
            <w:pPr>
              <w:pStyle w:val="Betarp"/>
              <w:rPr>
                <w:sz w:val="22"/>
              </w:rPr>
            </w:pPr>
            <w:r>
              <w:rPr>
                <w:sz w:val="22"/>
              </w:rPr>
              <w:lastRenderedPageBreak/>
              <w:t>6.</w:t>
            </w:r>
          </w:p>
        </w:tc>
        <w:tc>
          <w:tcPr>
            <w:tcW w:w="1207" w:type="dxa"/>
            <w:shd w:val="clear" w:color="auto" w:fill="auto"/>
          </w:tcPr>
          <w:p w:rsidR="00493718" w:rsidRPr="0032567C" w:rsidRDefault="00493718" w:rsidP="00493718">
            <w:pPr>
              <w:spacing w:after="0" w:line="240" w:lineRule="auto"/>
              <w:jc w:val="both"/>
              <w:rPr>
                <w:sz w:val="22"/>
                <w:szCs w:val="22"/>
              </w:rPr>
            </w:pPr>
            <w:r w:rsidRPr="0032567C">
              <w:rPr>
                <w:sz w:val="22"/>
                <w:szCs w:val="22"/>
              </w:rPr>
              <w:t xml:space="preserve">2015-04-22 10.48–10.55 </w:t>
            </w:r>
          </w:p>
          <w:p w:rsidR="00493718" w:rsidRPr="0032567C" w:rsidRDefault="00493718" w:rsidP="00493718">
            <w:pPr>
              <w:spacing w:after="0" w:line="240" w:lineRule="auto"/>
              <w:jc w:val="both"/>
              <w:rPr>
                <w:sz w:val="22"/>
                <w:szCs w:val="22"/>
              </w:rPr>
            </w:pPr>
            <w:r w:rsidRPr="0032567C">
              <w:rPr>
                <w:sz w:val="22"/>
                <w:szCs w:val="22"/>
              </w:rPr>
              <w:t>I r 315 kab.</w:t>
            </w:r>
          </w:p>
          <w:p w:rsidR="00493718" w:rsidRPr="0032567C" w:rsidRDefault="00493718" w:rsidP="00493718">
            <w:pPr>
              <w:spacing w:after="0" w:line="240" w:lineRule="auto"/>
              <w:jc w:val="both"/>
              <w:rPr>
                <w:sz w:val="22"/>
                <w:szCs w:val="22"/>
              </w:rPr>
            </w:pPr>
            <w:r w:rsidRPr="0032567C">
              <w:rPr>
                <w:b/>
                <w:sz w:val="22"/>
                <w:szCs w:val="22"/>
              </w:rPr>
              <w:t>(susiję)</w:t>
            </w:r>
          </w:p>
        </w:tc>
        <w:tc>
          <w:tcPr>
            <w:tcW w:w="1233" w:type="dxa"/>
            <w:shd w:val="clear" w:color="auto" w:fill="auto"/>
          </w:tcPr>
          <w:p w:rsidR="00493718" w:rsidRPr="0032567C" w:rsidRDefault="00493718" w:rsidP="00493718">
            <w:pPr>
              <w:spacing w:after="0"/>
              <w:rPr>
                <w:bCs/>
                <w:sz w:val="22"/>
                <w:szCs w:val="22"/>
              </w:rPr>
            </w:pPr>
            <w:r w:rsidRPr="0032567C">
              <w:rPr>
                <w:bCs/>
                <w:sz w:val="22"/>
                <w:szCs w:val="22"/>
              </w:rPr>
              <w:t>XIIP-2679</w:t>
            </w:r>
          </w:p>
        </w:tc>
        <w:tc>
          <w:tcPr>
            <w:tcW w:w="3402" w:type="dxa"/>
            <w:shd w:val="clear" w:color="auto" w:fill="auto"/>
          </w:tcPr>
          <w:p w:rsidR="00493718" w:rsidRPr="0032567C" w:rsidRDefault="00383C13" w:rsidP="00493718">
            <w:pPr>
              <w:spacing w:after="0"/>
              <w:rPr>
                <w:sz w:val="22"/>
                <w:szCs w:val="22"/>
              </w:rPr>
            </w:pPr>
            <w:hyperlink r:id="rId20" w:tooltip="Dokumento tekstas" w:history="1">
              <w:r w:rsidR="00493718" w:rsidRPr="0032567C">
                <w:rPr>
                  <w:rStyle w:val="Hipersaitas"/>
                  <w:sz w:val="22"/>
                  <w:szCs w:val="22"/>
                </w:rPr>
                <w:t>Lietuvos banko įstatymo 1, 6, 7, 8, 11, 12, 14, 19, 20, 25, 31, 33, 35, 36, 38, 47, 49, 50, 53, 54, 54(1), 55 straipsnių, ketvirtojo ir penktojo skirsnių pavadinimų pakeitimo, 26, 27, 28, 29, 30, 32, 37 straipsnių pripažinimo netekusiais galios ir Įstatymo priedo papildymo įstatymo Nr. X-569 4 straipsnio pakeitimo ĮSTATYMO PROJEKTAS</w:t>
              </w:r>
            </w:hyperlink>
          </w:p>
        </w:tc>
        <w:tc>
          <w:tcPr>
            <w:tcW w:w="1602" w:type="dxa"/>
            <w:shd w:val="clear" w:color="auto" w:fill="auto"/>
          </w:tcPr>
          <w:p w:rsidR="00493718" w:rsidRPr="0032567C" w:rsidRDefault="00493718" w:rsidP="00493718">
            <w:pPr>
              <w:spacing w:after="0"/>
              <w:rPr>
                <w:sz w:val="22"/>
                <w:szCs w:val="22"/>
              </w:rPr>
            </w:pPr>
            <w:r w:rsidRPr="0032567C">
              <w:rPr>
                <w:sz w:val="22"/>
                <w:szCs w:val="22"/>
              </w:rPr>
              <w:t>Svarstymas (pagrindinis)</w:t>
            </w:r>
          </w:p>
        </w:tc>
        <w:tc>
          <w:tcPr>
            <w:tcW w:w="1629" w:type="dxa"/>
            <w:shd w:val="clear" w:color="auto" w:fill="auto"/>
          </w:tcPr>
          <w:p w:rsidR="00493718" w:rsidRDefault="00493718" w:rsidP="00493718">
            <w:pPr>
              <w:spacing w:after="0" w:line="240" w:lineRule="auto"/>
              <w:rPr>
                <w:sz w:val="22"/>
                <w:szCs w:val="22"/>
              </w:rPr>
            </w:pPr>
            <w:r>
              <w:rPr>
                <w:sz w:val="22"/>
                <w:szCs w:val="22"/>
              </w:rPr>
              <w:t>A.Palionis K.Glaveckas (G.Morkūnas)</w:t>
            </w:r>
          </w:p>
        </w:tc>
      </w:tr>
      <w:tr w:rsidR="00493718" w:rsidRPr="0001363E" w:rsidTr="00493718">
        <w:trPr>
          <w:trHeight w:val="20"/>
          <w:jc w:val="center"/>
        </w:trPr>
        <w:tc>
          <w:tcPr>
            <w:tcW w:w="566" w:type="dxa"/>
          </w:tcPr>
          <w:p w:rsidR="00493718" w:rsidRDefault="00493718" w:rsidP="00493718">
            <w:pPr>
              <w:pStyle w:val="Betarp"/>
              <w:rPr>
                <w:sz w:val="22"/>
              </w:rPr>
            </w:pPr>
            <w:r>
              <w:rPr>
                <w:sz w:val="22"/>
              </w:rPr>
              <w:t>7.</w:t>
            </w:r>
          </w:p>
        </w:tc>
        <w:tc>
          <w:tcPr>
            <w:tcW w:w="1207" w:type="dxa"/>
            <w:shd w:val="clear" w:color="auto" w:fill="auto"/>
          </w:tcPr>
          <w:p w:rsidR="00493718" w:rsidRPr="0032567C" w:rsidRDefault="00493718" w:rsidP="00493718">
            <w:pPr>
              <w:spacing w:after="0" w:line="240" w:lineRule="auto"/>
              <w:jc w:val="both"/>
              <w:rPr>
                <w:sz w:val="22"/>
                <w:szCs w:val="22"/>
              </w:rPr>
            </w:pPr>
            <w:r w:rsidRPr="0032567C">
              <w:rPr>
                <w:sz w:val="22"/>
                <w:szCs w:val="22"/>
              </w:rPr>
              <w:t xml:space="preserve">2015-04-22 10.48–10.55 </w:t>
            </w:r>
          </w:p>
          <w:p w:rsidR="00493718" w:rsidRPr="0032567C" w:rsidRDefault="00493718" w:rsidP="00493718">
            <w:pPr>
              <w:spacing w:after="0" w:line="240" w:lineRule="auto"/>
              <w:jc w:val="both"/>
              <w:rPr>
                <w:sz w:val="22"/>
                <w:szCs w:val="22"/>
              </w:rPr>
            </w:pPr>
            <w:r w:rsidRPr="0032567C">
              <w:rPr>
                <w:sz w:val="22"/>
                <w:szCs w:val="22"/>
              </w:rPr>
              <w:t>I r 315 kab.</w:t>
            </w:r>
          </w:p>
          <w:p w:rsidR="00493718" w:rsidRPr="0032567C" w:rsidRDefault="00493718" w:rsidP="00493718">
            <w:pPr>
              <w:spacing w:after="0" w:line="240" w:lineRule="auto"/>
              <w:jc w:val="both"/>
              <w:rPr>
                <w:sz w:val="22"/>
                <w:szCs w:val="22"/>
              </w:rPr>
            </w:pPr>
            <w:r w:rsidRPr="0032567C">
              <w:rPr>
                <w:b/>
                <w:sz w:val="22"/>
                <w:szCs w:val="22"/>
              </w:rPr>
              <w:t>(susiję)</w:t>
            </w:r>
          </w:p>
        </w:tc>
        <w:tc>
          <w:tcPr>
            <w:tcW w:w="1233" w:type="dxa"/>
            <w:shd w:val="clear" w:color="auto" w:fill="auto"/>
          </w:tcPr>
          <w:p w:rsidR="00493718" w:rsidRPr="0032567C" w:rsidRDefault="00493718" w:rsidP="00493718">
            <w:pPr>
              <w:spacing w:after="0"/>
              <w:rPr>
                <w:bCs/>
                <w:sz w:val="22"/>
                <w:szCs w:val="22"/>
              </w:rPr>
            </w:pPr>
            <w:r w:rsidRPr="0032567C">
              <w:rPr>
                <w:bCs/>
                <w:sz w:val="22"/>
                <w:szCs w:val="22"/>
              </w:rPr>
              <w:t>XIIP-1680</w:t>
            </w:r>
          </w:p>
        </w:tc>
        <w:tc>
          <w:tcPr>
            <w:tcW w:w="3402" w:type="dxa"/>
            <w:shd w:val="clear" w:color="auto" w:fill="auto"/>
          </w:tcPr>
          <w:p w:rsidR="00493718" w:rsidRPr="0032567C" w:rsidRDefault="00383C13" w:rsidP="00493718">
            <w:pPr>
              <w:spacing w:after="0"/>
              <w:rPr>
                <w:sz w:val="22"/>
                <w:szCs w:val="22"/>
              </w:rPr>
            </w:pPr>
            <w:hyperlink r:id="rId21" w:tooltip="Dokumento tekstas" w:history="1">
              <w:r w:rsidR="00493718" w:rsidRPr="0032567C">
                <w:rPr>
                  <w:rStyle w:val="Hipersaitas"/>
                  <w:sz w:val="22"/>
                  <w:szCs w:val="22"/>
                </w:rPr>
                <w:t>Bankų įstatymo Nr. IX-2085 1, 3, 9, 23, 34, 64, 66 ir 71 straipsnių pakeitimo ĮSTATYMO PROJEKTAS</w:t>
              </w:r>
            </w:hyperlink>
          </w:p>
        </w:tc>
        <w:tc>
          <w:tcPr>
            <w:tcW w:w="1602" w:type="dxa"/>
            <w:shd w:val="clear" w:color="auto" w:fill="auto"/>
          </w:tcPr>
          <w:p w:rsidR="00493718" w:rsidRPr="0032567C" w:rsidRDefault="00493718" w:rsidP="00493718">
            <w:pPr>
              <w:spacing w:after="0"/>
              <w:rPr>
                <w:sz w:val="22"/>
                <w:szCs w:val="22"/>
              </w:rPr>
            </w:pPr>
            <w:r w:rsidRPr="0032567C">
              <w:rPr>
                <w:sz w:val="22"/>
                <w:szCs w:val="22"/>
              </w:rPr>
              <w:t>Svarstymas (pagrindinis)</w:t>
            </w:r>
          </w:p>
        </w:tc>
        <w:tc>
          <w:tcPr>
            <w:tcW w:w="1629" w:type="dxa"/>
            <w:shd w:val="clear" w:color="auto" w:fill="auto"/>
          </w:tcPr>
          <w:p w:rsidR="00493718" w:rsidRDefault="00493718" w:rsidP="00493718">
            <w:pPr>
              <w:spacing w:after="0" w:line="240" w:lineRule="auto"/>
              <w:rPr>
                <w:sz w:val="22"/>
                <w:szCs w:val="22"/>
              </w:rPr>
            </w:pPr>
            <w:r>
              <w:rPr>
                <w:sz w:val="22"/>
                <w:szCs w:val="22"/>
              </w:rPr>
              <w:t>A.Palionis K.Glaveckas (G.Morkūnas)</w:t>
            </w:r>
          </w:p>
        </w:tc>
      </w:tr>
      <w:tr w:rsidR="00493718" w:rsidRPr="0001363E" w:rsidTr="00493718">
        <w:trPr>
          <w:trHeight w:val="20"/>
          <w:jc w:val="center"/>
        </w:trPr>
        <w:tc>
          <w:tcPr>
            <w:tcW w:w="566" w:type="dxa"/>
          </w:tcPr>
          <w:p w:rsidR="00493718" w:rsidRDefault="00493718" w:rsidP="00493718">
            <w:pPr>
              <w:pStyle w:val="Betarp"/>
              <w:rPr>
                <w:sz w:val="22"/>
              </w:rPr>
            </w:pPr>
            <w:r>
              <w:rPr>
                <w:sz w:val="22"/>
              </w:rPr>
              <w:t>8.</w:t>
            </w:r>
          </w:p>
        </w:tc>
        <w:tc>
          <w:tcPr>
            <w:tcW w:w="1207" w:type="dxa"/>
            <w:shd w:val="clear" w:color="auto" w:fill="auto"/>
          </w:tcPr>
          <w:p w:rsidR="00493718" w:rsidRPr="0032567C" w:rsidRDefault="00493718" w:rsidP="00493718">
            <w:pPr>
              <w:spacing w:after="0" w:line="240" w:lineRule="auto"/>
              <w:jc w:val="both"/>
              <w:rPr>
                <w:sz w:val="22"/>
                <w:szCs w:val="22"/>
              </w:rPr>
            </w:pPr>
            <w:r w:rsidRPr="0032567C">
              <w:rPr>
                <w:sz w:val="22"/>
                <w:szCs w:val="22"/>
              </w:rPr>
              <w:t xml:space="preserve">2015-04-22 10.48–10.55 </w:t>
            </w:r>
          </w:p>
          <w:p w:rsidR="00493718" w:rsidRPr="0032567C" w:rsidRDefault="00493718" w:rsidP="00493718">
            <w:pPr>
              <w:spacing w:after="0" w:line="240" w:lineRule="auto"/>
              <w:jc w:val="both"/>
              <w:rPr>
                <w:sz w:val="22"/>
                <w:szCs w:val="22"/>
              </w:rPr>
            </w:pPr>
            <w:r w:rsidRPr="0032567C">
              <w:rPr>
                <w:sz w:val="22"/>
                <w:szCs w:val="22"/>
              </w:rPr>
              <w:t>I r 315 kab.</w:t>
            </w:r>
          </w:p>
          <w:p w:rsidR="00493718" w:rsidRPr="0032567C" w:rsidRDefault="00493718" w:rsidP="00493718">
            <w:pPr>
              <w:spacing w:after="0" w:line="240" w:lineRule="auto"/>
              <w:jc w:val="both"/>
              <w:rPr>
                <w:sz w:val="22"/>
                <w:szCs w:val="22"/>
              </w:rPr>
            </w:pPr>
            <w:r w:rsidRPr="0032567C">
              <w:rPr>
                <w:b/>
                <w:sz w:val="22"/>
                <w:szCs w:val="22"/>
              </w:rPr>
              <w:t>(susiję)</w:t>
            </w:r>
          </w:p>
        </w:tc>
        <w:tc>
          <w:tcPr>
            <w:tcW w:w="1233" w:type="dxa"/>
            <w:shd w:val="clear" w:color="auto" w:fill="auto"/>
          </w:tcPr>
          <w:p w:rsidR="00493718" w:rsidRPr="0032567C" w:rsidRDefault="00493718" w:rsidP="00493718">
            <w:pPr>
              <w:spacing w:after="0"/>
              <w:rPr>
                <w:bCs/>
                <w:sz w:val="22"/>
                <w:szCs w:val="22"/>
              </w:rPr>
            </w:pPr>
            <w:r w:rsidRPr="0032567C">
              <w:rPr>
                <w:bCs/>
                <w:sz w:val="22"/>
                <w:szCs w:val="22"/>
              </w:rPr>
              <w:t>XIIP-2681</w:t>
            </w:r>
          </w:p>
        </w:tc>
        <w:tc>
          <w:tcPr>
            <w:tcW w:w="3402" w:type="dxa"/>
            <w:shd w:val="clear" w:color="auto" w:fill="auto"/>
          </w:tcPr>
          <w:p w:rsidR="00493718" w:rsidRPr="0032567C" w:rsidRDefault="00383C13" w:rsidP="00493718">
            <w:pPr>
              <w:spacing w:after="0"/>
              <w:rPr>
                <w:sz w:val="22"/>
                <w:szCs w:val="22"/>
              </w:rPr>
            </w:pPr>
            <w:hyperlink r:id="rId22" w:tooltip="Dokumento tekstas" w:history="1">
              <w:r w:rsidR="00493718" w:rsidRPr="0032567C">
                <w:rPr>
                  <w:rStyle w:val="Hipersaitas"/>
                  <w:sz w:val="22"/>
                  <w:szCs w:val="22"/>
                </w:rPr>
                <w:t>Centrinės kredito unijos įstatymo Nr. VIII-1682 1, 3, 9, 50, 52 ir 56 straipsnių pakeitimo ĮSTATYMO PROJEKTAS</w:t>
              </w:r>
            </w:hyperlink>
          </w:p>
        </w:tc>
        <w:tc>
          <w:tcPr>
            <w:tcW w:w="1602" w:type="dxa"/>
            <w:shd w:val="clear" w:color="auto" w:fill="auto"/>
          </w:tcPr>
          <w:p w:rsidR="00493718" w:rsidRPr="0032567C" w:rsidRDefault="00493718" w:rsidP="00493718">
            <w:pPr>
              <w:spacing w:after="0"/>
              <w:rPr>
                <w:sz w:val="22"/>
                <w:szCs w:val="22"/>
              </w:rPr>
            </w:pPr>
            <w:r w:rsidRPr="0032567C">
              <w:rPr>
                <w:sz w:val="22"/>
                <w:szCs w:val="22"/>
              </w:rPr>
              <w:t>Svarstymas (pagrindinis)</w:t>
            </w:r>
          </w:p>
        </w:tc>
        <w:tc>
          <w:tcPr>
            <w:tcW w:w="1629" w:type="dxa"/>
            <w:shd w:val="clear" w:color="auto" w:fill="auto"/>
          </w:tcPr>
          <w:p w:rsidR="00493718" w:rsidRDefault="00493718" w:rsidP="00493718">
            <w:pPr>
              <w:spacing w:after="0" w:line="240" w:lineRule="auto"/>
              <w:rPr>
                <w:sz w:val="22"/>
                <w:szCs w:val="22"/>
              </w:rPr>
            </w:pPr>
            <w:r>
              <w:rPr>
                <w:sz w:val="22"/>
                <w:szCs w:val="22"/>
              </w:rPr>
              <w:t>A.Palionis K.Glaveckas (G.Morkūnas)</w:t>
            </w:r>
          </w:p>
        </w:tc>
      </w:tr>
      <w:tr w:rsidR="00493718" w:rsidRPr="0001363E" w:rsidTr="00493718">
        <w:trPr>
          <w:trHeight w:val="20"/>
          <w:jc w:val="center"/>
        </w:trPr>
        <w:tc>
          <w:tcPr>
            <w:tcW w:w="566" w:type="dxa"/>
          </w:tcPr>
          <w:p w:rsidR="00493718" w:rsidRDefault="00493718" w:rsidP="00493718">
            <w:pPr>
              <w:pStyle w:val="Betarp"/>
              <w:rPr>
                <w:sz w:val="22"/>
              </w:rPr>
            </w:pPr>
            <w:r>
              <w:rPr>
                <w:sz w:val="22"/>
              </w:rPr>
              <w:t>9.</w:t>
            </w:r>
          </w:p>
        </w:tc>
        <w:tc>
          <w:tcPr>
            <w:tcW w:w="1207" w:type="dxa"/>
            <w:shd w:val="clear" w:color="auto" w:fill="auto"/>
          </w:tcPr>
          <w:p w:rsidR="00493718" w:rsidRPr="0032567C" w:rsidRDefault="00493718" w:rsidP="00493718">
            <w:pPr>
              <w:spacing w:after="0" w:line="240" w:lineRule="auto"/>
              <w:jc w:val="both"/>
              <w:rPr>
                <w:sz w:val="22"/>
                <w:szCs w:val="22"/>
              </w:rPr>
            </w:pPr>
            <w:r w:rsidRPr="0032567C">
              <w:rPr>
                <w:sz w:val="22"/>
                <w:szCs w:val="22"/>
              </w:rPr>
              <w:t xml:space="preserve">2015-04-22 10.48–10.55 </w:t>
            </w:r>
          </w:p>
          <w:p w:rsidR="00493718" w:rsidRPr="0032567C" w:rsidRDefault="00493718" w:rsidP="00493718">
            <w:pPr>
              <w:spacing w:after="0" w:line="240" w:lineRule="auto"/>
              <w:jc w:val="both"/>
              <w:rPr>
                <w:sz w:val="22"/>
                <w:szCs w:val="22"/>
              </w:rPr>
            </w:pPr>
            <w:r w:rsidRPr="0032567C">
              <w:rPr>
                <w:sz w:val="22"/>
                <w:szCs w:val="22"/>
              </w:rPr>
              <w:t>I r 315 kab.</w:t>
            </w:r>
          </w:p>
          <w:p w:rsidR="00493718" w:rsidRPr="0032567C" w:rsidRDefault="00493718" w:rsidP="00493718">
            <w:pPr>
              <w:spacing w:after="0" w:line="240" w:lineRule="auto"/>
              <w:jc w:val="both"/>
              <w:rPr>
                <w:sz w:val="22"/>
                <w:szCs w:val="22"/>
              </w:rPr>
            </w:pPr>
            <w:r w:rsidRPr="0032567C">
              <w:rPr>
                <w:b/>
                <w:sz w:val="22"/>
                <w:szCs w:val="22"/>
              </w:rPr>
              <w:t>(susiję)</w:t>
            </w:r>
          </w:p>
        </w:tc>
        <w:tc>
          <w:tcPr>
            <w:tcW w:w="1233" w:type="dxa"/>
            <w:shd w:val="clear" w:color="auto" w:fill="auto"/>
          </w:tcPr>
          <w:p w:rsidR="00493718" w:rsidRPr="0032567C" w:rsidRDefault="00493718" w:rsidP="00493718">
            <w:pPr>
              <w:spacing w:after="0"/>
              <w:rPr>
                <w:bCs/>
                <w:sz w:val="22"/>
                <w:szCs w:val="22"/>
              </w:rPr>
            </w:pPr>
            <w:r w:rsidRPr="0032567C">
              <w:rPr>
                <w:bCs/>
                <w:sz w:val="22"/>
                <w:szCs w:val="22"/>
              </w:rPr>
              <w:t>XIIP-2682</w:t>
            </w:r>
          </w:p>
        </w:tc>
        <w:tc>
          <w:tcPr>
            <w:tcW w:w="3402" w:type="dxa"/>
            <w:shd w:val="clear" w:color="auto" w:fill="auto"/>
          </w:tcPr>
          <w:p w:rsidR="00493718" w:rsidRPr="0032567C" w:rsidRDefault="00383C13" w:rsidP="00493718">
            <w:pPr>
              <w:spacing w:after="0"/>
              <w:rPr>
                <w:sz w:val="22"/>
                <w:szCs w:val="22"/>
              </w:rPr>
            </w:pPr>
            <w:hyperlink r:id="rId23" w:tooltip="Dokumento tekstas" w:history="1">
              <w:r w:rsidR="00493718" w:rsidRPr="0032567C">
                <w:rPr>
                  <w:rStyle w:val="Hipersaitas"/>
                  <w:sz w:val="22"/>
                  <w:szCs w:val="22"/>
                </w:rPr>
                <w:t>Finansų įstaigų įstatymo Nr. IX-1068 4 ir 38(1) straipsnių pakeitimo ĮSTATYMO PROJEKTAS</w:t>
              </w:r>
            </w:hyperlink>
          </w:p>
        </w:tc>
        <w:tc>
          <w:tcPr>
            <w:tcW w:w="1602" w:type="dxa"/>
            <w:shd w:val="clear" w:color="auto" w:fill="auto"/>
          </w:tcPr>
          <w:p w:rsidR="00493718" w:rsidRPr="0032567C" w:rsidRDefault="00493718" w:rsidP="00493718">
            <w:pPr>
              <w:spacing w:after="0"/>
              <w:rPr>
                <w:sz w:val="22"/>
                <w:szCs w:val="22"/>
              </w:rPr>
            </w:pPr>
            <w:r w:rsidRPr="0032567C">
              <w:rPr>
                <w:sz w:val="22"/>
                <w:szCs w:val="22"/>
              </w:rPr>
              <w:t>Svarstymas (pagrindinis)</w:t>
            </w:r>
          </w:p>
        </w:tc>
        <w:tc>
          <w:tcPr>
            <w:tcW w:w="1629" w:type="dxa"/>
            <w:shd w:val="clear" w:color="auto" w:fill="auto"/>
          </w:tcPr>
          <w:p w:rsidR="00493718" w:rsidRDefault="00493718" w:rsidP="00493718">
            <w:pPr>
              <w:spacing w:after="0" w:line="240" w:lineRule="auto"/>
              <w:rPr>
                <w:sz w:val="22"/>
                <w:szCs w:val="22"/>
              </w:rPr>
            </w:pPr>
            <w:r>
              <w:rPr>
                <w:sz w:val="22"/>
                <w:szCs w:val="22"/>
              </w:rPr>
              <w:t>A.Palionis K.Glaveckas (G.Morkūnas)</w:t>
            </w:r>
          </w:p>
        </w:tc>
      </w:tr>
      <w:tr w:rsidR="00493718" w:rsidRPr="0001363E" w:rsidTr="00493718">
        <w:trPr>
          <w:trHeight w:val="20"/>
          <w:jc w:val="center"/>
        </w:trPr>
        <w:tc>
          <w:tcPr>
            <w:tcW w:w="566" w:type="dxa"/>
          </w:tcPr>
          <w:p w:rsidR="00493718" w:rsidRDefault="00493718" w:rsidP="00493718">
            <w:pPr>
              <w:pStyle w:val="Betarp"/>
              <w:rPr>
                <w:sz w:val="22"/>
              </w:rPr>
            </w:pPr>
            <w:r>
              <w:rPr>
                <w:sz w:val="22"/>
              </w:rPr>
              <w:t>10.</w:t>
            </w:r>
          </w:p>
        </w:tc>
        <w:tc>
          <w:tcPr>
            <w:tcW w:w="1207" w:type="dxa"/>
            <w:shd w:val="clear" w:color="auto" w:fill="auto"/>
          </w:tcPr>
          <w:p w:rsidR="00493718" w:rsidRPr="0032567C" w:rsidRDefault="00493718" w:rsidP="00493718">
            <w:pPr>
              <w:spacing w:after="0" w:line="240" w:lineRule="auto"/>
              <w:jc w:val="both"/>
              <w:rPr>
                <w:sz w:val="22"/>
                <w:szCs w:val="22"/>
              </w:rPr>
            </w:pPr>
            <w:r w:rsidRPr="0032567C">
              <w:rPr>
                <w:sz w:val="22"/>
                <w:szCs w:val="22"/>
              </w:rPr>
              <w:t xml:space="preserve">2015-04-22 10.48–10.55 </w:t>
            </w:r>
          </w:p>
          <w:p w:rsidR="00493718" w:rsidRPr="0032567C" w:rsidRDefault="00493718" w:rsidP="00493718">
            <w:pPr>
              <w:spacing w:after="0" w:line="240" w:lineRule="auto"/>
              <w:jc w:val="both"/>
              <w:rPr>
                <w:sz w:val="22"/>
                <w:szCs w:val="22"/>
              </w:rPr>
            </w:pPr>
            <w:r w:rsidRPr="0032567C">
              <w:rPr>
                <w:sz w:val="22"/>
                <w:szCs w:val="22"/>
              </w:rPr>
              <w:t>I r 315 kab.</w:t>
            </w:r>
          </w:p>
          <w:p w:rsidR="00493718" w:rsidRPr="0032567C" w:rsidRDefault="00493718" w:rsidP="00493718">
            <w:pPr>
              <w:spacing w:after="0" w:line="240" w:lineRule="auto"/>
              <w:jc w:val="both"/>
              <w:rPr>
                <w:sz w:val="22"/>
                <w:szCs w:val="22"/>
              </w:rPr>
            </w:pPr>
            <w:r w:rsidRPr="0032567C">
              <w:rPr>
                <w:b/>
                <w:sz w:val="22"/>
                <w:szCs w:val="22"/>
              </w:rPr>
              <w:t>(susiję)</w:t>
            </w:r>
          </w:p>
        </w:tc>
        <w:tc>
          <w:tcPr>
            <w:tcW w:w="1233" w:type="dxa"/>
            <w:shd w:val="clear" w:color="auto" w:fill="auto"/>
          </w:tcPr>
          <w:p w:rsidR="00493718" w:rsidRPr="0032567C" w:rsidRDefault="00493718" w:rsidP="00493718">
            <w:pPr>
              <w:spacing w:after="0"/>
              <w:rPr>
                <w:bCs/>
                <w:sz w:val="22"/>
                <w:szCs w:val="22"/>
              </w:rPr>
            </w:pPr>
            <w:r w:rsidRPr="0032567C">
              <w:rPr>
                <w:bCs/>
                <w:sz w:val="22"/>
                <w:szCs w:val="22"/>
              </w:rPr>
              <w:t>XIIP-2683</w:t>
            </w:r>
          </w:p>
        </w:tc>
        <w:tc>
          <w:tcPr>
            <w:tcW w:w="3402" w:type="dxa"/>
            <w:shd w:val="clear" w:color="auto" w:fill="auto"/>
          </w:tcPr>
          <w:p w:rsidR="00493718" w:rsidRPr="0032567C" w:rsidRDefault="00383C13" w:rsidP="00493718">
            <w:pPr>
              <w:spacing w:after="0"/>
              <w:rPr>
                <w:sz w:val="22"/>
                <w:szCs w:val="22"/>
              </w:rPr>
            </w:pPr>
            <w:hyperlink r:id="rId24" w:tooltip="Dokumento tekstas" w:history="1">
              <w:r w:rsidR="00493718" w:rsidRPr="0032567C">
                <w:rPr>
                  <w:rStyle w:val="Hipersaitas"/>
                  <w:sz w:val="22"/>
                  <w:szCs w:val="22"/>
                </w:rPr>
                <w:t>Įmonių, priklausančių finansų konglomeratui, papildomos priežiūros įstatymo Nr. IX-2387 2 straipsnio pakeitimo ĮSTATYMO PROJEKTAS</w:t>
              </w:r>
            </w:hyperlink>
          </w:p>
        </w:tc>
        <w:tc>
          <w:tcPr>
            <w:tcW w:w="1602" w:type="dxa"/>
            <w:shd w:val="clear" w:color="auto" w:fill="auto"/>
          </w:tcPr>
          <w:p w:rsidR="00493718" w:rsidRPr="0032567C" w:rsidRDefault="00493718" w:rsidP="00493718">
            <w:pPr>
              <w:spacing w:after="0"/>
              <w:rPr>
                <w:sz w:val="22"/>
                <w:szCs w:val="22"/>
              </w:rPr>
            </w:pPr>
            <w:r w:rsidRPr="0032567C">
              <w:rPr>
                <w:sz w:val="22"/>
                <w:szCs w:val="22"/>
              </w:rPr>
              <w:t>Svarstymas (pagrindinis)</w:t>
            </w:r>
          </w:p>
        </w:tc>
        <w:tc>
          <w:tcPr>
            <w:tcW w:w="1629" w:type="dxa"/>
            <w:shd w:val="clear" w:color="auto" w:fill="auto"/>
          </w:tcPr>
          <w:p w:rsidR="00493718" w:rsidRDefault="00493718" w:rsidP="00493718">
            <w:pPr>
              <w:spacing w:after="0" w:line="240" w:lineRule="auto"/>
              <w:rPr>
                <w:sz w:val="22"/>
                <w:szCs w:val="22"/>
              </w:rPr>
            </w:pPr>
            <w:r>
              <w:rPr>
                <w:sz w:val="22"/>
                <w:szCs w:val="22"/>
              </w:rPr>
              <w:t>A.Palionis K.Glaveckas (G.Morkūnas)</w:t>
            </w:r>
          </w:p>
        </w:tc>
      </w:tr>
      <w:tr w:rsidR="00493718" w:rsidRPr="0001363E" w:rsidTr="00493718">
        <w:trPr>
          <w:trHeight w:val="20"/>
          <w:jc w:val="center"/>
        </w:trPr>
        <w:tc>
          <w:tcPr>
            <w:tcW w:w="566" w:type="dxa"/>
          </w:tcPr>
          <w:p w:rsidR="00493718" w:rsidRPr="0001363E" w:rsidRDefault="00493718" w:rsidP="00493718">
            <w:pPr>
              <w:pStyle w:val="Betarp"/>
              <w:rPr>
                <w:sz w:val="22"/>
              </w:rPr>
            </w:pPr>
            <w:r>
              <w:rPr>
                <w:sz w:val="22"/>
              </w:rPr>
              <w:t>11</w:t>
            </w:r>
            <w:r w:rsidRPr="0001363E">
              <w:rPr>
                <w:sz w:val="22"/>
              </w:rPr>
              <w:t>.</w:t>
            </w:r>
          </w:p>
        </w:tc>
        <w:tc>
          <w:tcPr>
            <w:tcW w:w="1207" w:type="dxa"/>
            <w:shd w:val="clear" w:color="auto" w:fill="auto"/>
          </w:tcPr>
          <w:p w:rsidR="00493718" w:rsidRPr="00190DEA" w:rsidRDefault="00493718" w:rsidP="00493718">
            <w:pPr>
              <w:spacing w:after="0" w:line="240" w:lineRule="auto"/>
              <w:jc w:val="both"/>
              <w:rPr>
                <w:sz w:val="22"/>
                <w:szCs w:val="22"/>
              </w:rPr>
            </w:pPr>
            <w:r w:rsidRPr="00190DEA">
              <w:rPr>
                <w:sz w:val="22"/>
                <w:szCs w:val="22"/>
              </w:rPr>
              <w:t xml:space="preserve">2015-04-22 10.55–11.25 </w:t>
            </w:r>
          </w:p>
          <w:p w:rsidR="00493718" w:rsidRPr="00190DEA" w:rsidRDefault="00493718" w:rsidP="00493718">
            <w:pPr>
              <w:spacing w:after="0" w:line="240" w:lineRule="auto"/>
              <w:jc w:val="both"/>
              <w:rPr>
                <w:sz w:val="22"/>
                <w:szCs w:val="22"/>
              </w:rPr>
            </w:pPr>
            <w:r w:rsidRPr="00190DEA">
              <w:rPr>
                <w:sz w:val="22"/>
                <w:szCs w:val="22"/>
              </w:rPr>
              <w:t>I r 315 kab.</w:t>
            </w:r>
          </w:p>
        </w:tc>
        <w:tc>
          <w:tcPr>
            <w:tcW w:w="6237" w:type="dxa"/>
            <w:gridSpan w:val="3"/>
            <w:shd w:val="clear" w:color="auto" w:fill="auto"/>
          </w:tcPr>
          <w:p w:rsidR="00493718" w:rsidRPr="00190DEA" w:rsidRDefault="00493718" w:rsidP="00493718">
            <w:pPr>
              <w:spacing w:after="0"/>
              <w:jc w:val="center"/>
              <w:rPr>
                <w:b/>
                <w:sz w:val="22"/>
                <w:szCs w:val="22"/>
              </w:rPr>
            </w:pPr>
            <w:r w:rsidRPr="00190DEA">
              <w:rPr>
                <w:b/>
                <w:sz w:val="22"/>
                <w:szCs w:val="22"/>
              </w:rPr>
              <w:t>Parlamentinė kontrolė</w:t>
            </w:r>
          </w:p>
          <w:p w:rsidR="00493718" w:rsidRPr="00190DEA" w:rsidRDefault="00493718" w:rsidP="00493718">
            <w:pPr>
              <w:spacing w:after="0"/>
              <w:rPr>
                <w:sz w:val="22"/>
              </w:rPr>
            </w:pPr>
            <w:r w:rsidRPr="00190DEA">
              <w:rPr>
                <w:sz w:val="22"/>
                <w:szCs w:val="22"/>
              </w:rPr>
              <w:t>„Darbo santykių ir valstybinio socialinio draudimo teisinis-administracinis modelis”</w:t>
            </w:r>
          </w:p>
        </w:tc>
        <w:tc>
          <w:tcPr>
            <w:tcW w:w="1629" w:type="dxa"/>
            <w:shd w:val="clear" w:color="auto" w:fill="auto"/>
          </w:tcPr>
          <w:p w:rsidR="00493718" w:rsidRDefault="00493718" w:rsidP="00493718">
            <w:pPr>
              <w:pStyle w:val="Betarp"/>
              <w:rPr>
                <w:sz w:val="22"/>
              </w:rPr>
            </w:pPr>
          </w:p>
          <w:p w:rsidR="00493718" w:rsidRPr="0001363E" w:rsidRDefault="00493718" w:rsidP="00493718">
            <w:pPr>
              <w:pStyle w:val="Betarp"/>
              <w:rPr>
                <w:sz w:val="22"/>
              </w:rPr>
            </w:pPr>
            <w:r>
              <w:rPr>
                <w:sz w:val="22"/>
              </w:rPr>
              <w:t>B.Bradauskas (</w:t>
            </w:r>
            <w:proofErr w:type="spellStart"/>
            <w:r>
              <w:rPr>
                <w:sz w:val="22"/>
              </w:rPr>
              <w:t>A.Brazdilienė</w:t>
            </w:r>
            <w:proofErr w:type="spellEnd"/>
            <w:r>
              <w:rPr>
                <w:sz w:val="22"/>
              </w:rPr>
              <w:t>)</w:t>
            </w:r>
          </w:p>
        </w:tc>
      </w:tr>
      <w:tr w:rsidR="00493718" w:rsidRPr="0001363E" w:rsidTr="00493718">
        <w:trPr>
          <w:trHeight w:val="20"/>
          <w:jc w:val="center"/>
        </w:trPr>
        <w:tc>
          <w:tcPr>
            <w:tcW w:w="566" w:type="dxa"/>
          </w:tcPr>
          <w:p w:rsidR="00493718" w:rsidRPr="0001363E" w:rsidRDefault="00493718" w:rsidP="00493718">
            <w:pPr>
              <w:pStyle w:val="Betarp"/>
              <w:rPr>
                <w:sz w:val="22"/>
              </w:rPr>
            </w:pPr>
            <w:r>
              <w:rPr>
                <w:sz w:val="22"/>
              </w:rPr>
              <w:t>12</w:t>
            </w:r>
            <w:r w:rsidRPr="0001363E">
              <w:rPr>
                <w:sz w:val="22"/>
              </w:rPr>
              <w:t>.</w:t>
            </w:r>
          </w:p>
        </w:tc>
        <w:tc>
          <w:tcPr>
            <w:tcW w:w="1207" w:type="dxa"/>
            <w:shd w:val="clear" w:color="auto" w:fill="auto"/>
          </w:tcPr>
          <w:p w:rsidR="00493718" w:rsidRPr="0001363E" w:rsidRDefault="00493718" w:rsidP="00493718">
            <w:pPr>
              <w:spacing w:after="0" w:line="240" w:lineRule="auto"/>
              <w:jc w:val="both"/>
              <w:rPr>
                <w:sz w:val="22"/>
                <w:szCs w:val="22"/>
              </w:rPr>
            </w:pPr>
            <w:r>
              <w:rPr>
                <w:sz w:val="22"/>
                <w:szCs w:val="22"/>
              </w:rPr>
              <w:t>2015-04-22 11.25</w:t>
            </w:r>
            <w:r w:rsidRPr="0001363E">
              <w:rPr>
                <w:sz w:val="22"/>
                <w:szCs w:val="22"/>
              </w:rPr>
              <w:t>–1</w:t>
            </w:r>
            <w:r>
              <w:rPr>
                <w:sz w:val="22"/>
                <w:szCs w:val="22"/>
              </w:rPr>
              <w:t>1.30</w:t>
            </w:r>
            <w:r w:rsidRPr="0001363E">
              <w:rPr>
                <w:sz w:val="22"/>
                <w:szCs w:val="22"/>
              </w:rPr>
              <w:t xml:space="preserve"> </w:t>
            </w:r>
          </w:p>
          <w:p w:rsidR="00493718" w:rsidRPr="0001363E" w:rsidRDefault="00493718" w:rsidP="00493718">
            <w:pPr>
              <w:spacing w:after="0" w:line="240" w:lineRule="auto"/>
              <w:jc w:val="both"/>
              <w:rPr>
                <w:sz w:val="22"/>
                <w:szCs w:val="22"/>
              </w:rPr>
            </w:pPr>
            <w:r w:rsidRPr="0001363E">
              <w:rPr>
                <w:sz w:val="22"/>
                <w:szCs w:val="22"/>
              </w:rPr>
              <w:t>I r 315 kab.</w:t>
            </w:r>
          </w:p>
        </w:tc>
        <w:tc>
          <w:tcPr>
            <w:tcW w:w="6237" w:type="dxa"/>
            <w:gridSpan w:val="3"/>
            <w:shd w:val="clear" w:color="auto" w:fill="auto"/>
          </w:tcPr>
          <w:p w:rsidR="00493718" w:rsidRPr="0001363E" w:rsidRDefault="00493718" w:rsidP="00493718">
            <w:pPr>
              <w:pStyle w:val="Betarp"/>
              <w:jc w:val="center"/>
              <w:rPr>
                <w:sz w:val="22"/>
              </w:rPr>
            </w:pPr>
            <w:r w:rsidRPr="0001363E">
              <w:rPr>
                <w:sz w:val="22"/>
              </w:rPr>
              <w:t>Kiti klausimai</w:t>
            </w:r>
          </w:p>
        </w:tc>
        <w:tc>
          <w:tcPr>
            <w:tcW w:w="1629" w:type="dxa"/>
            <w:shd w:val="clear" w:color="auto" w:fill="auto"/>
          </w:tcPr>
          <w:p w:rsidR="00493718" w:rsidRPr="0001363E" w:rsidRDefault="00493718" w:rsidP="00493718">
            <w:pPr>
              <w:pStyle w:val="Betarp"/>
              <w:rPr>
                <w:sz w:val="22"/>
              </w:rPr>
            </w:pPr>
          </w:p>
        </w:tc>
      </w:tr>
      <w:tr w:rsidR="00493718" w:rsidRPr="0001363E" w:rsidTr="00493718">
        <w:trPr>
          <w:trHeight w:val="20"/>
          <w:jc w:val="center"/>
        </w:trPr>
        <w:tc>
          <w:tcPr>
            <w:tcW w:w="566" w:type="dxa"/>
          </w:tcPr>
          <w:p w:rsidR="00493718" w:rsidRDefault="00493718" w:rsidP="00493718">
            <w:pPr>
              <w:pStyle w:val="Betarp"/>
              <w:rPr>
                <w:sz w:val="22"/>
              </w:rPr>
            </w:pPr>
            <w:r>
              <w:rPr>
                <w:sz w:val="22"/>
              </w:rPr>
              <w:t>13.</w:t>
            </w:r>
          </w:p>
        </w:tc>
        <w:tc>
          <w:tcPr>
            <w:tcW w:w="1207" w:type="dxa"/>
            <w:shd w:val="clear" w:color="auto" w:fill="auto"/>
          </w:tcPr>
          <w:p w:rsidR="00493718" w:rsidRPr="0001363E" w:rsidRDefault="00493718" w:rsidP="00493718">
            <w:pPr>
              <w:spacing w:after="0" w:line="240" w:lineRule="auto"/>
              <w:jc w:val="both"/>
              <w:rPr>
                <w:sz w:val="22"/>
                <w:szCs w:val="22"/>
              </w:rPr>
            </w:pPr>
            <w:r>
              <w:rPr>
                <w:sz w:val="22"/>
                <w:szCs w:val="22"/>
              </w:rPr>
              <w:t>2015-04-22 11.30</w:t>
            </w:r>
            <w:r w:rsidRPr="0001363E">
              <w:rPr>
                <w:sz w:val="22"/>
                <w:szCs w:val="22"/>
              </w:rPr>
              <w:t>–1</w:t>
            </w:r>
            <w:r>
              <w:rPr>
                <w:sz w:val="22"/>
                <w:szCs w:val="22"/>
              </w:rPr>
              <w:t>1.31</w:t>
            </w:r>
            <w:r w:rsidRPr="0001363E">
              <w:rPr>
                <w:sz w:val="22"/>
                <w:szCs w:val="22"/>
              </w:rPr>
              <w:t xml:space="preserve"> </w:t>
            </w:r>
          </w:p>
          <w:p w:rsidR="00493718" w:rsidRPr="0001363E" w:rsidRDefault="00493718" w:rsidP="00493718">
            <w:pPr>
              <w:spacing w:after="0" w:line="240" w:lineRule="auto"/>
              <w:jc w:val="both"/>
              <w:rPr>
                <w:sz w:val="22"/>
                <w:szCs w:val="22"/>
              </w:rPr>
            </w:pPr>
            <w:r w:rsidRPr="0001363E">
              <w:rPr>
                <w:sz w:val="22"/>
                <w:szCs w:val="22"/>
              </w:rPr>
              <w:t>I r 315 kab.</w:t>
            </w:r>
          </w:p>
        </w:tc>
        <w:tc>
          <w:tcPr>
            <w:tcW w:w="1233" w:type="dxa"/>
            <w:shd w:val="clear" w:color="auto" w:fill="auto"/>
          </w:tcPr>
          <w:p w:rsidR="00493718" w:rsidRPr="00364AA5" w:rsidRDefault="00493718" w:rsidP="00493718">
            <w:pPr>
              <w:spacing w:after="0"/>
              <w:rPr>
                <w:bCs/>
                <w:sz w:val="22"/>
                <w:szCs w:val="22"/>
              </w:rPr>
            </w:pPr>
            <w:r w:rsidRPr="00364AA5">
              <w:rPr>
                <w:bCs/>
                <w:sz w:val="22"/>
                <w:szCs w:val="22"/>
              </w:rPr>
              <w:t>XIIP-2843</w:t>
            </w:r>
          </w:p>
        </w:tc>
        <w:tc>
          <w:tcPr>
            <w:tcW w:w="3402" w:type="dxa"/>
            <w:shd w:val="clear" w:color="auto" w:fill="auto"/>
          </w:tcPr>
          <w:p w:rsidR="00493718" w:rsidRPr="00364AA5" w:rsidRDefault="00383C13" w:rsidP="00493718">
            <w:pPr>
              <w:spacing w:after="0"/>
              <w:rPr>
                <w:rStyle w:val="dpav"/>
                <w:sz w:val="22"/>
                <w:szCs w:val="22"/>
              </w:rPr>
            </w:pPr>
            <w:hyperlink r:id="rId25" w:tooltip="Dokumento tekstas" w:history="1">
              <w:r w:rsidR="00493718" w:rsidRPr="00364AA5">
                <w:rPr>
                  <w:rStyle w:val="Hipersaitas"/>
                  <w:sz w:val="22"/>
                  <w:szCs w:val="22"/>
                </w:rPr>
                <w:t>Azartinių lošimų įstatymo Nr. IX-325 2, 3, 5, 8, 10, 12, 14, 16, 17, 19, 21, 22, 23, 24, 28 straipsnių pakeitimo, Įstatymo papildymo 8(1), 10(1), 10(2), 10(3) straipsniais ir antruoju(1) skirsniu ĮSTATYMO PROJEKTAS</w:t>
              </w:r>
            </w:hyperlink>
          </w:p>
        </w:tc>
        <w:tc>
          <w:tcPr>
            <w:tcW w:w="1602" w:type="dxa"/>
            <w:shd w:val="clear" w:color="auto" w:fill="auto"/>
          </w:tcPr>
          <w:p w:rsidR="00493718" w:rsidRPr="0001363E" w:rsidRDefault="00493718" w:rsidP="00493718">
            <w:pPr>
              <w:spacing w:after="0"/>
              <w:rPr>
                <w:sz w:val="22"/>
                <w:szCs w:val="22"/>
              </w:rPr>
            </w:pPr>
            <w:r w:rsidRPr="00364AA5">
              <w:rPr>
                <w:b/>
                <w:sz w:val="22"/>
                <w:szCs w:val="22"/>
              </w:rPr>
              <w:t xml:space="preserve">Pasirengimas </w:t>
            </w:r>
            <w:r>
              <w:rPr>
                <w:sz w:val="22"/>
                <w:szCs w:val="22"/>
              </w:rPr>
              <w:t>svarstymui (pagrindinis)</w:t>
            </w:r>
          </w:p>
        </w:tc>
        <w:tc>
          <w:tcPr>
            <w:tcW w:w="1629" w:type="dxa"/>
            <w:shd w:val="clear" w:color="auto" w:fill="auto"/>
          </w:tcPr>
          <w:p w:rsidR="00493718" w:rsidRDefault="00493718" w:rsidP="00493718">
            <w:pPr>
              <w:spacing w:after="0" w:line="240" w:lineRule="auto"/>
              <w:rPr>
                <w:sz w:val="22"/>
                <w:szCs w:val="22"/>
              </w:rPr>
            </w:pPr>
            <w:r>
              <w:rPr>
                <w:sz w:val="22"/>
                <w:szCs w:val="22"/>
              </w:rPr>
              <w:t>K.Bartkevičius I.Degutienė (</w:t>
            </w:r>
            <w:proofErr w:type="spellStart"/>
            <w:r>
              <w:rPr>
                <w:sz w:val="22"/>
                <w:szCs w:val="22"/>
              </w:rPr>
              <w:t>J.Dzikaitė</w:t>
            </w:r>
            <w:proofErr w:type="spellEnd"/>
            <w:r>
              <w:rPr>
                <w:sz w:val="22"/>
                <w:szCs w:val="22"/>
              </w:rPr>
              <w:t xml:space="preserve">) </w:t>
            </w:r>
          </w:p>
          <w:p w:rsidR="00493718" w:rsidRPr="0001363E" w:rsidRDefault="00493718" w:rsidP="00493718">
            <w:pPr>
              <w:spacing w:after="0" w:line="240" w:lineRule="auto"/>
              <w:rPr>
                <w:sz w:val="22"/>
                <w:szCs w:val="22"/>
              </w:rPr>
            </w:pPr>
          </w:p>
        </w:tc>
      </w:tr>
      <w:tr w:rsidR="00493718" w:rsidRPr="0001363E" w:rsidTr="00493718">
        <w:trPr>
          <w:trHeight w:val="20"/>
          <w:jc w:val="center"/>
        </w:trPr>
        <w:tc>
          <w:tcPr>
            <w:tcW w:w="566" w:type="dxa"/>
          </w:tcPr>
          <w:p w:rsidR="00493718" w:rsidRDefault="00493718" w:rsidP="00493718">
            <w:pPr>
              <w:pStyle w:val="Betarp"/>
              <w:rPr>
                <w:sz w:val="22"/>
              </w:rPr>
            </w:pPr>
            <w:r>
              <w:rPr>
                <w:sz w:val="22"/>
              </w:rPr>
              <w:t>14.</w:t>
            </w:r>
          </w:p>
        </w:tc>
        <w:tc>
          <w:tcPr>
            <w:tcW w:w="1207" w:type="dxa"/>
            <w:shd w:val="clear" w:color="auto" w:fill="auto"/>
          </w:tcPr>
          <w:p w:rsidR="00493718" w:rsidRPr="0001363E" w:rsidRDefault="00493718" w:rsidP="00493718">
            <w:pPr>
              <w:spacing w:after="0" w:line="240" w:lineRule="auto"/>
              <w:jc w:val="both"/>
              <w:rPr>
                <w:sz w:val="22"/>
                <w:szCs w:val="22"/>
              </w:rPr>
            </w:pPr>
            <w:r>
              <w:rPr>
                <w:sz w:val="22"/>
                <w:szCs w:val="22"/>
              </w:rPr>
              <w:t>2015-04-22 11.31</w:t>
            </w:r>
            <w:r w:rsidRPr="0001363E">
              <w:rPr>
                <w:sz w:val="22"/>
                <w:szCs w:val="22"/>
              </w:rPr>
              <w:t>–1</w:t>
            </w:r>
            <w:r>
              <w:rPr>
                <w:sz w:val="22"/>
                <w:szCs w:val="22"/>
              </w:rPr>
              <w:t>1.32</w:t>
            </w:r>
            <w:r w:rsidRPr="0001363E">
              <w:rPr>
                <w:sz w:val="22"/>
                <w:szCs w:val="22"/>
              </w:rPr>
              <w:t xml:space="preserve"> </w:t>
            </w:r>
          </w:p>
          <w:p w:rsidR="00493718" w:rsidRPr="0001363E" w:rsidRDefault="00493718" w:rsidP="00493718">
            <w:pPr>
              <w:spacing w:after="0" w:line="240" w:lineRule="auto"/>
              <w:jc w:val="both"/>
              <w:rPr>
                <w:sz w:val="22"/>
                <w:szCs w:val="22"/>
              </w:rPr>
            </w:pPr>
            <w:r w:rsidRPr="0001363E">
              <w:rPr>
                <w:sz w:val="22"/>
                <w:szCs w:val="22"/>
              </w:rPr>
              <w:t>I r 315 kab.</w:t>
            </w:r>
          </w:p>
        </w:tc>
        <w:tc>
          <w:tcPr>
            <w:tcW w:w="1233" w:type="dxa"/>
            <w:shd w:val="clear" w:color="auto" w:fill="auto"/>
          </w:tcPr>
          <w:p w:rsidR="00493718" w:rsidRPr="00364AA5" w:rsidRDefault="00493718" w:rsidP="00493718">
            <w:pPr>
              <w:spacing w:after="0"/>
              <w:rPr>
                <w:bCs/>
                <w:sz w:val="22"/>
                <w:szCs w:val="22"/>
              </w:rPr>
            </w:pPr>
            <w:r>
              <w:rPr>
                <w:bCs/>
                <w:sz w:val="22"/>
                <w:szCs w:val="22"/>
              </w:rPr>
              <w:t>XIIP-2844</w:t>
            </w:r>
          </w:p>
        </w:tc>
        <w:tc>
          <w:tcPr>
            <w:tcW w:w="3402" w:type="dxa"/>
            <w:shd w:val="clear" w:color="auto" w:fill="auto"/>
          </w:tcPr>
          <w:p w:rsidR="00493718" w:rsidRPr="007553C9" w:rsidRDefault="00383C13" w:rsidP="00493718">
            <w:pPr>
              <w:spacing w:after="0"/>
              <w:rPr>
                <w:rStyle w:val="dpav"/>
                <w:sz w:val="22"/>
                <w:szCs w:val="22"/>
              </w:rPr>
            </w:pPr>
            <w:hyperlink r:id="rId26" w:tooltip="Dokumento tekstas" w:history="1">
              <w:r w:rsidR="00493718" w:rsidRPr="007553C9">
                <w:rPr>
                  <w:rStyle w:val="Hipersaitas"/>
                  <w:sz w:val="22"/>
                  <w:szCs w:val="22"/>
                </w:rPr>
                <w:t>Loterijų ir lošimų mokesčio įstatymo Nr. IX-326 4 ir 5 straipsnių pakeitimo ĮSTATYMO PROJEKTAS</w:t>
              </w:r>
            </w:hyperlink>
          </w:p>
        </w:tc>
        <w:tc>
          <w:tcPr>
            <w:tcW w:w="1602" w:type="dxa"/>
            <w:shd w:val="clear" w:color="auto" w:fill="auto"/>
          </w:tcPr>
          <w:p w:rsidR="00493718" w:rsidRPr="007553C9" w:rsidRDefault="00493718" w:rsidP="00493718">
            <w:pPr>
              <w:spacing w:after="0"/>
              <w:rPr>
                <w:b/>
                <w:sz w:val="22"/>
                <w:szCs w:val="22"/>
              </w:rPr>
            </w:pPr>
            <w:r w:rsidRPr="00364AA5">
              <w:rPr>
                <w:b/>
                <w:sz w:val="22"/>
                <w:szCs w:val="22"/>
              </w:rPr>
              <w:t xml:space="preserve">Pasirengimas </w:t>
            </w:r>
            <w:r w:rsidRPr="007553C9">
              <w:rPr>
                <w:sz w:val="22"/>
                <w:szCs w:val="22"/>
              </w:rPr>
              <w:t>svarstymui (pagrindinis)</w:t>
            </w:r>
          </w:p>
        </w:tc>
        <w:tc>
          <w:tcPr>
            <w:tcW w:w="1629" w:type="dxa"/>
            <w:shd w:val="clear" w:color="auto" w:fill="auto"/>
          </w:tcPr>
          <w:p w:rsidR="00493718" w:rsidRDefault="00493718" w:rsidP="00493718">
            <w:pPr>
              <w:spacing w:after="0" w:line="240" w:lineRule="auto"/>
              <w:rPr>
                <w:sz w:val="22"/>
                <w:szCs w:val="22"/>
              </w:rPr>
            </w:pPr>
            <w:r>
              <w:rPr>
                <w:sz w:val="22"/>
                <w:szCs w:val="22"/>
              </w:rPr>
              <w:t>K.Bartkevičius I.Degutienė (</w:t>
            </w:r>
            <w:proofErr w:type="spellStart"/>
            <w:r>
              <w:rPr>
                <w:sz w:val="22"/>
                <w:szCs w:val="22"/>
              </w:rPr>
              <w:t>J.Dzikaitė</w:t>
            </w:r>
            <w:proofErr w:type="spellEnd"/>
            <w:r>
              <w:rPr>
                <w:sz w:val="22"/>
                <w:szCs w:val="22"/>
              </w:rPr>
              <w:t xml:space="preserve">) </w:t>
            </w:r>
          </w:p>
          <w:p w:rsidR="00493718" w:rsidRPr="0001363E" w:rsidRDefault="00493718" w:rsidP="00493718">
            <w:pPr>
              <w:spacing w:after="0" w:line="240" w:lineRule="auto"/>
              <w:rPr>
                <w:sz w:val="22"/>
                <w:szCs w:val="22"/>
              </w:rPr>
            </w:pPr>
          </w:p>
        </w:tc>
      </w:tr>
      <w:tr w:rsidR="00493718" w:rsidRPr="0001363E" w:rsidTr="00493718">
        <w:trPr>
          <w:trHeight w:val="20"/>
          <w:jc w:val="center"/>
        </w:trPr>
        <w:tc>
          <w:tcPr>
            <w:tcW w:w="566" w:type="dxa"/>
          </w:tcPr>
          <w:p w:rsidR="00493718" w:rsidRDefault="00493718" w:rsidP="00493718">
            <w:pPr>
              <w:pStyle w:val="Betarp"/>
              <w:rPr>
                <w:sz w:val="22"/>
              </w:rPr>
            </w:pPr>
            <w:r>
              <w:rPr>
                <w:sz w:val="22"/>
              </w:rPr>
              <w:t>15.</w:t>
            </w:r>
          </w:p>
        </w:tc>
        <w:tc>
          <w:tcPr>
            <w:tcW w:w="1207" w:type="dxa"/>
            <w:shd w:val="clear" w:color="auto" w:fill="auto"/>
          </w:tcPr>
          <w:p w:rsidR="00493718" w:rsidRPr="0001363E" w:rsidRDefault="00493718" w:rsidP="00493718">
            <w:pPr>
              <w:spacing w:after="0" w:line="240" w:lineRule="auto"/>
              <w:jc w:val="both"/>
              <w:rPr>
                <w:sz w:val="22"/>
                <w:szCs w:val="22"/>
              </w:rPr>
            </w:pPr>
            <w:r>
              <w:rPr>
                <w:sz w:val="22"/>
                <w:szCs w:val="22"/>
              </w:rPr>
              <w:t>2015-04-22 11.32</w:t>
            </w:r>
            <w:r w:rsidRPr="0001363E">
              <w:rPr>
                <w:sz w:val="22"/>
                <w:szCs w:val="22"/>
              </w:rPr>
              <w:t>–1</w:t>
            </w:r>
            <w:r>
              <w:rPr>
                <w:sz w:val="22"/>
                <w:szCs w:val="22"/>
              </w:rPr>
              <w:t>1.33</w:t>
            </w:r>
            <w:r w:rsidRPr="0001363E">
              <w:rPr>
                <w:sz w:val="22"/>
                <w:szCs w:val="22"/>
              </w:rPr>
              <w:t xml:space="preserve"> </w:t>
            </w:r>
          </w:p>
          <w:p w:rsidR="00493718" w:rsidRDefault="00493718" w:rsidP="00493718">
            <w:pPr>
              <w:spacing w:after="0" w:line="240" w:lineRule="auto"/>
              <w:jc w:val="both"/>
              <w:rPr>
                <w:sz w:val="22"/>
                <w:szCs w:val="22"/>
              </w:rPr>
            </w:pPr>
            <w:r w:rsidRPr="0001363E">
              <w:rPr>
                <w:sz w:val="22"/>
                <w:szCs w:val="22"/>
              </w:rPr>
              <w:t>I r 315 kab.</w:t>
            </w:r>
          </w:p>
        </w:tc>
        <w:tc>
          <w:tcPr>
            <w:tcW w:w="1233" w:type="dxa"/>
            <w:shd w:val="clear" w:color="auto" w:fill="auto"/>
          </w:tcPr>
          <w:p w:rsidR="00493718" w:rsidRPr="005154A7" w:rsidRDefault="00493718" w:rsidP="00493718">
            <w:pPr>
              <w:spacing w:after="0"/>
              <w:rPr>
                <w:bCs/>
                <w:i/>
                <w:sz w:val="22"/>
                <w:szCs w:val="22"/>
              </w:rPr>
            </w:pPr>
            <w:r w:rsidRPr="007A1A7A">
              <w:rPr>
                <w:bCs/>
                <w:sz w:val="22"/>
                <w:szCs w:val="22"/>
              </w:rPr>
              <w:t>XIIP-2727</w:t>
            </w:r>
          </w:p>
        </w:tc>
        <w:tc>
          <w:tcPr>
            <w:tcW w:w="3402" w:type="dxa"/>
            <w:shd w:val="clear" w:color="auto" w:fill="auto"/>
          </w:tcPr>
          <w:p w:rsidR="00493718" w:rsidRPr="007A1A7A" w:rsidRDefault="00383C13" w:rsidP="00493718">
            <w:pPr>
              <w:spacing w:after="0"/>
              <w:rPr>
                <w:sz w:val="22"/>
                <w:szCs w:val="22"/>
              </w:rPr>
            </w:pPr>
            <w:hyperlink r:id="rId27" w:tooltip="Dokumento tekstas" w:history="1">
              <w:r w:rsidR="00493718" w:rsidRPr="007A1A7A">
                <w:rPr>
                  <w:rStyle w:val="Hipersaitas"/>
                  <w:sz w:val="22"/>
                  <w:szCs w:val="22"/>
                </w:rPr>
                <w:t>Profesinio mokymo įstatymo Nr. VIII-450 papildymo 34 straipsniu ĮSTATYMO PROJEKTAS</w:t>
              </w:r>
            </w:hyperlink>
          </w:p>
        </w:tc>
        <w:tc>
          <w:tcPr>
            <w:tcW w:w="1602" w:type="dxa"/>
            <w:shd w:val="clear" w:color="auto" w:fill="auto"/>
          </w:tcPr>
          <w:p w:rsidR="00493718" w:rsidRPr="00364AA5" w:rsidRDefault="00493718" w:rsidP="00493718">
            <w:pPr>
              <w:spacing w:after="0"/>
              <w:rPr>
                <w:b/>
                <w:sz w:val="22"/>
                <w:szCs w:val="22"/>
              </w:rPr>
            </w:pPr>
            <w:r w:rsidRPr="00364AA5">
              <w:rPr>
                <w:b/>
                <w:sz w:val="22"/>
                <w:szCs w:val="22"/>
              </w:rPr>
              <w:t xml:space="preserve">Pasirengimas </w:t>
            </w:r>
            <w:r w:rsidRPr="007553C9">
              <w:rPr>
                <w:sz w:val="22"/>
                <w:szCs w:val="22"/>
              </w:rPr>
              <w:t xml:space="preserve">svarstymui </w:t>
            </w:r>
            <w:r>
              <w:rPr>
                <w:sz w:val="22"/>
                <w:szCs w:val="22"/>
              </w:rPr>
              <w:t>(papildomas</w:t>
            </w:r>
            <w:r w:rsidRPr="007553C9">
              <w:rPr>
                <w:sz w:val="22"/>
                <w:szCs w:val="22"/>
              </w:rPr>
              <w:t>)</w:t>
            </w:r>
          </w:p>
        </w:tc>
        <w:tc>
          <w:tcPr>
            <w:tcW w:w="1629" w:type="dxa"/>
            <w:shd w:val="clear" w:color="auto" w:fill="auto"/>
          </w:tcPr>
          <w:p w:rsidR="00493718" w:rsidRDefault="00493718" w:rsidP="00493718">
            <w:pPr>
              <w:spacing w:after="0" w:line="240" w:lineRule="auto"/>
              <w:rPr>
                <w:sz w:val="22"/>
                <w:szCs w:val="22"/>
              </w:rPr>
            </w:pPr>
            <w:r>
              <w:rPr>
                <w:sz w:val="22"/>
                <w:szCs w:val="22"/>
              </w:rPr>
              <w:t>R.Markauskas K.Glaveckas (</w:t>
            </w:r>
            <w:proofErr w:type="spellStart"/>
            <w:r>
              <w:rPr>
                <w:sz w:val="22"/>
                <w:szCs w:val="22"/>
              </w:rPr>
              <w:t>A.Brazdilienė</w:t>
            </w:r>
            <w:proofErr w:type="spellEnd"/>
            <w:r>
              <w:rPr>
                <w:sz w:val="22"/>
                <w:szCs w:val="22"/>
              </w:rPr>
              <w:t>)</w:t>
            </w:r>
          </w:p>
        </w:tc>
      </w:tr>
    </w:tbl>
    <w:p w:rsidR="00080C30" w:rsidRPr="004D1A97" w:rsidRDefault="00080C30" w:rsidP="00080C30">
      <w:pPr>
        <w:pStyle w:val="Betarp"/>
        <w:tabs>
          <w:tab w:val="left" w:pos="6804"/>
        </w:tabs>
        <w:jc w:val="center"/>
        <w:rPr>
          <w:sz w:val="22"/>
        </w:rPr>
      </w:pPr>
      <w:r w:rsidRPr="004D1A97">
        <w:rPr>
          <w:sz w:val="22"/>
        </w:rPr>
        <w:t>Komiteto pirmininkas</w:t>
      </w:r>
      <w:r w:rsidRPr="004D1A97">
        <w:rPr>
          <w:sz w:val="22"/>
        </w:rPr>
        <w:tab/>
        <w:t>Bronius Bradauskas</w:t>
      </w:r>
    </w:p>
    <w:p w:rsidR="00080C30" w:rsidRPr="004D1A97" w:rsidRDefault="00080C30" w:rsidP="00080C30">
      <w:pPr>
        <w:pStyle w:val="Betarp"/>
        <w:jc w:val="center"/>
        <w:rPr>
          <w:sz w:val="22"/>
        </w:rPr>
      </w:pPr>
    </w:p>
    <w:p w:rsidR="00493718" w:rsidRDefault="00080C30" w:rsidP="00080C30">
      <w:pPr>
        <w:pStyle w:val="Betarp"/>
        <w:jc w:val="center"/>
        <w:rPr>
          <w:sz w:val="22"/>
        </w:rPr>
      </w:pPr>
      <w:r w:rsidRPr="004D1A97">
        <w:rPr>
          <w:sz w:val="22"/>
        </w:rPr>
        <w:t>EKONOMIKOS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647"/>
        <w:gridCol w:w="1156"/>
        <w:gridCol w:w="1198"/>
        <w:gridCol w:w="3672"/>
        <w:gridCol w:w="1265"/>
        <w:gridCol w:w="1701"/>
      </w:tblGrid>
      <w:tr w:rsidR="00383C13" w:rsidRPr="00383C13" w:rsidTr="00383C13">
        <w:trPr>
          <w:trHeight w:val="20"/>
          <w:jc w:val="center"/>
        </w:trPr>
        <w:tc>
          <w:tcPr>
            <w:tcW w:w="713" w:type="dxa"/>
            <w:tcBorders>
              <w:top w:val="double" w:sz="4" w:space="0" w:color="auto"/>
              <w:left w:val="double" w:sz="4" w:space="0" w:color="auto"/>
              <w:bottom w:val="single" w:sz="6" w:space="0" w:color="auto"/>
              <w:right w:val="single" w:sz="6" w:space="0" w:color="auto"/>
            </w:tcBorders>
            <w:vAlign w:val="center"/>
            <w:hideMark/>
          </w:tcPr>
          <w:p w:rsidR="00383C13" w:rsidRPr="00383C13" w:rsidRDefault="00383C13" w:rsidP="00234CD7">
            <w:pPr>
              <w:pStyle w:val="Betarp"/>
              <w:jc w:val="center"/>
              <w:rPr>
                <w:b/>
                <w:sz w:val="22"/>
              </w:rPr>
            </w:pPr>
            <w:r w:rsidRPr="00383C13">
              <w:rPr>
                <w:b/>
                <w:sz w:val="22"/>
              </w:rPr>
              <w:t xml:space="preserve">Eil. </w:t>
            </w:r>
            <w:r w:rsidRPr="00383C13">
              <w:rPr>
                <w:b/>
                <w:sz w:val="22"/>
              </w:rPr>
              <w:br/>
              <w:t>Nr.</w:t>
            </w:r>
          </w:p>
        </w:tc>
        <w:tc>
          <w:tcPr>
            <w:tcW w:w="1276" w:type="dxa"/>
            <w:tcBorders>
              <w:top w:val="double" w:sz="4" w:space="0" w:color="auto"/>
              <w:left w:val="single" w:sz="6" w:space="0" w:color="auto"/>
              <w:bottom w:val="single" w:sz="6" w:space="0" w:color="auto"/>
              <w:right w:val="single" w:sz="6" w:space="0" w:color="auto"/>
            </w:tcBorders>
            <w:vAlign w:val="center"/>
            <w:hideMark/>
          </w:tcPr>
          <w:p w:rsidR="00383C13" w:rsidRPr="00383C13" w:rsidRDefault="00383C13" w:rsidP="00234CD7">
            <w:pPr>
              <w:pStyle w:val="Betarp"/>
              <w:jc w:val="center"/>
              <w:rPr>
                <w:b/>
                <w:sz w:val="22"/>
              </w:rPr>
            </w:pPr>
            <w:r w:rsidRPr="00383C13">
              <w:rPr>
                <w:b/>
                <w:sz w:val="22"/>
              </w:rPr>
              <w:t>Data,</w:t>
            </w:r>
            <w:r w:rsidRPr="00383C13">
              <w:rPr>
                <w:b/>
                <w:sz w:val="22"/>
              </w:rPr>
              <w:br/>
              <w:t>laikas,</w:t>
            </w:r>
            <w:r w:rsidRPr="00383C13">
              <w:rPr>
                <w:b/>
                <w:sz w:val="22"/>
              </w:rPr>
              <w:br/>
              <w:t>vieta</w:t>
            </w:r>
          </w:p>
        </w:tc>
        <w:tc>
          <w:tcPr>
            <w:tcW w:w="1276" w:type="dxa"/>
            <w:tcBorders>
              <w:top w:val="double" w:sz="4" w:space="0" w:color="auto"/>
              <w:left w:val="single" w:sz="6" w:space="0" w:color="auto"/>
              <w:bottom w:val="single" w:sz="6" w:space="0" w:color="auto"/>
              <w:right w:val="single" w:sz="6" w:space="0" w:color="auto"/>
            </w:tcBorders>
            <w:vAlign w:val="center"/>
            <w:hideMark/>
          </w:tcPr>
          <w:p w:rsidR="00383C13" w:rsidRPr="00383C13" w:rsidRDefault="00383C13" w:rsidP="00234CD7">
            <w:pPr>
              <w:pStyle w:val="Betarp"/>
              <w:jc w:val="center"/>
              <w:rPr>
                <w:b/>
                <w:sz w:val="22"/>
              </w:rPr>
            </w:pPr>
            <w:r w:rsidRPr="00383C13">
              <w:rPr>
                <w:b/>
                <w:sz w:val="22"/>
              </w:rPr>
              <w:t>Projekto Nr.</w:t>
            </w:r>
          </w:p>
        </w:tc>
        <w:tc>
          <w:tcPr>
            <w:tcW w:w="4252" w:type="dxa"/>
            <w:tcBorders>
              <w:top w:val="double" w:sz="4" w:space="0" w:color="auto"/>
              <w:left w:val="single" w:sz="6" w:space="0" w:color="auto"/>
              <w:bottom w:val="single" w:sz="6" w:space="0" w:color="auto"/>
              <w:right w:val="single" w:sz="6" w:space="0" w:color="auto"/>
            </w:tcBorders>
            <w:vAlign w:val="center"/>
            <w:hideMark/>
          </w:tcPr>
          <w:p w:rsidR="00383C13" w:rsidRPr="00383C13" w:rsidRDefault="00383C13" w:rsidP="00234CD7">
            <w:pPr>
              <w:pStyle w:val="Betarp"/>
              <w:jc w:val="center"/>
              <w:rPr>
                <w:b/>
                <w:sz w:val="22"/>
              </w:rPr>
            </w:pPr>
            <w:r w:rsidRPr="00383C13">
              <w:rPr>
                <w:b/>
                <w:sz w:val="22"/>
              </w:rPr>
              <w:t>Svarstomi klausimai</w:t>
            </w:r>
          </w:p>
        </w:tc>
        <w:tc>
          <w:tcPr>
            <w:tcW w:w="1276" w:type="dxa"/>
            <w:tcBorders>
              <w:top w:val="double" w:sz="4" w:space="0" w:color="auto"/>
              <w:left w:val="single" w:sz="6" w:space="0" w:color="auto"/>
              <w:bottom w:val="single" w:sz="6" w:space="0" w:color="auto"/>
              <w:right w:val="single" w:sz="6" w:space="0" w:color="auto"/>
            </w:tcBorders>
            <w:vAlign w:val="center"/>
            <w:hideMark/>
          </w:tcPr>
          <w:p w:rsidR="00383C13" w:rsidRPr="00383C13" w:rsidRDefault="00383C13" w:rsidP="00234CD7">
            <w:pPr>
              <w:pStyle w:val="Betarp"/>
              <w:jc w:val="center"/>
              <w:rPr>
                <w:b/>
                <w:sz w:val="22"/>
              </w:rPr>
            </w:pPr>
            <w:r w:rsidRPr="00383C13">
              <w:rPr>
                <w:b/>
                <w:sz w:val="22"/>
              </w:rPr>
              <w:t>Pagrindinis ar papildomas komitetas (stadija)</w:t>
            </w:r>
          </w:p>
        </w:tc>
        <w:tc>
          <w:tcPr>
            <w:tcW w:w="1702" w:type="dxa"/>
            <w:tcBorders>
              <w:top w:val="double" w:sz="4" w:space="0" w:color="auto"/>
              <w:left w:val="single" w:sz="6" w:space="0" w:color="auto"/>
              <w:bottom w:val="single" w:sz="6" w:space="0" w:color="auto"/>
              <w:right w:val="double" w:sz="4" w:space="0" w:color="auto"/>
            </w:tcBorders>
            <w:vAlign w:val="center"/>
            <w:hideMark/>
          </w:tcPr>
          <w:p w:rsidR="00383C13" w:rsidRPr="00383C13" w:rsidRDefault="00383C13" w:rsidP="00234CD7">
            <w:pPr>
              <w:pStyle w:val="Betarp"/>
              <w:jc w:val="center"/>
              <w:rPr>
                <w:b/>
                <w:sz w:val="22"/>
              </w:rPr>
            </w:pPr>
            <w:r w:rsidRPr="00383C13">
              <w:rPr>
                <w:b/>
                <w:sz w:val="22"/>
              </w:rPr>
              <w:t>Komiteto išvadų rengėjai,</w:t>
            </w:r>
            <w:r w:rsidRPr="00383C13">
              <w:rPr>
                <w:b/>
                <w:sz w:val="22"/>
              </w:rPr>
              <w:br/>
              <w:t>biuro tarnautojai</w:t>
            </w:r>
          </w:p>
        </w:tc>
      </w:tr>
      <w:tr w:rsidR="00383C13" w:rsidRPr="00383C13" w:rsidTr="00383C13">
        <w:trPr>
          <w:trHeight w:val="20"/>
          <w:jc w:val="center"/>
        </w:trPr>
        <w:tc>
          <w:tcPr>
            <w:tcW w:w="713" w:type="dxa"/>
            <w:tcBorders>
              <w:top w:val="single" w:sz="6" w:space="0" w:color="auto"/>
              <w:left w:val="double" w:sz="4" w:space="0" w:color="auto"/>
              <w:bottom w:val="single" w:sz="6" w:space="0" w:color="auto"/>
              <w:right w:val="single" w:sz="6" w:space="0" w:color="auto"/>
            </w:tcBorders>
          </w:tcPr>
          <w:p w:rsidR="00383C13" w:rsidRPr="00383C13" w:rsidRDefault="00383C13" w:rsidP="00383C13">
            <w:pPr>
              <w:pStyle w:val="Betarp"/>
              <w:numPr>
                <w:ilvl w:val="0"/>
                <w:numId w:val="35"/>
              </w:numPr>
              <w:jc w:val="center"/>
              <w:rPr>
                <w:sz w:val="22"/>
              </w:rPr>
            </w:pPr>
          </w:p>
        </w:tc>
        <w:tc>
          <w:tcPr>
            <w:tcW w:w="1276" w:type="dxa"/>
            <w:tcBorders>
              <w:top w:val="single" w:sz="6" w:space="0" w:color="auto"/>
              <w:left w:val="single" w:sz="6" w:space="0" w:color="auto"/>
              <w:bottom w:val="single" w:sz="4" w:space="0" w:color="auto"/>
              <w:right w:val="single" w:sz="6" w:space="0" w:color="auto"/>
            </w:tcBorders>
          </w:tcPr>
          <w:p w:rsidR="00383C13" w:rsidRPr="00383C13" w:rsidRDefault="00383C13" w:rsidP="00234CD7">
            <w:pPr>
              <w:pStyle w:val="Betarp"/>
              <w:jc w:val="center"/>
              <w:rPr>
                <w:sz w:val="22"/>
              </w:rPr>
            </w:pPr>
            <w:r w:rsidRPr="00383C13">
              <w:rPr>
                <w:sz w:val="22"/>
              </w:rPr>
              <w:t>2015-04-22</w:t>
            </w:r>
            <w:r w:rsidRPr="00383C13">
              <w:rPr>
                <w:sz w:val="22"/>
              </w:rPr>
              <w:br/>
              <w:t>10.00–10.10</w:t>
            </w:r>
            <w:r w:rsidRPr="00383C13">
              <w:rPr>
                <w:sz w:val="22"/>
              </w:rPr>
              <w:br/>
              <w:t>III r. 220 k</w:t>
            </w:r>
          </w:p>
        </w:tc>
        <w:tc>
          <w:tcPr>
            <w:tcW w:w="1276" w:type="dxa"/>
            <w:tcBorders>
              <w:top w:val="single" w:sz="6" w:space="0" w:color="auto"/>
              <w:left w:val="single" w:sz="6" w:space="0" w:color="auto"/>
              <w:bottom w:val="single" w:sz="6" w:space="0" w:color="auto"/>
              <w:right w:val="single" w:sz="6" w:space="0" w:color="auto"/>
            </w:tcBorders>
          </w:tcPr>
          <w:p w:rsidR="00383C13" w:rsidRPr="00383C13" w:rsidRDefault="00383C13" w:rsidP="00234CD7">
            <w:pPr>
              <w:pStyle w:val="Betarp"/>
              <w:jc w:val="center"/>
              <w:rPr>
                <w:sz w:val="22"/>
              </w:rPr>
            </w:pPr>
            <w:hyperlink r:id="rId28" w:history="1">
              <w:r w:rsidRPr="00383C13">
                <w:rPr>
                  <w:rStyle w:val="Hipersaitas"/>
                  <w:sz w:val="22"/>
                </w:rPr>
                <w:t>XIIP-2662</w:t>
              </w:r>
            </w:hyperlink>
          </w:p>
        </w:tc>
        <w:tc>
          <w:tcPr>
            <w:tcW w:w="4252" w:type="dxa"/>
            <w:tcBorders>
              <w:top w:val="single" w:sz="6" w:space="0" w:color="auto"/>
              <w:left w:val="single" w:sz="6" w:space="0" w:color="auto"/>
              <w:bottom w:val="single" w:sz="6" w:space="0" w:color="auto"/>
              <w:right w:val="single" w:sz="6" w:space="0" w:color="auto"/>
            </w:tcBorders>
          </w:tcPr>
          <w:p w:rsidR="00383C13" w:rsidRPr="00383C13" w:rsidRDefault="00383C13" w:rsidP="00234CD7">
            <w:pPr>
              <w:pStyle w:val="Betarp"/>
              <w:jc w:val="center"/>
              <w:rPr>
                <w:sz w:val="22"/>
              </w:rPr>
            </w:pPr>
            <w:r w:rsidRPr="00383C13">
              <w:rPr>
                <w:sz w:val="22"/>
              </w:rPr>
              <w:t>Mažųjų bendrijų įstatymo Nr. XI-2159 6</w:t>
            </w:r>
            <w:r w:rsidRPr="00383C13">
              <w:rPr>
                <w:sz w:val="22"/>
                <w:vertAlign w:val="superscript"/>
              </w:rPr>
              <w:t xml:space="preserve">1 </w:t>
            </w:r>
            <w:r w:rsidRPr="00383C13">
              <w:rPr>
                <w:sz w:val="22"/>
              </w:rPr>
              <w:t>ir 7 straipsnių pakeitimo įstatymo projektas</w:t>
            </w:r>
            <w:r w:rsidRPr="00383C13">
              <w:rPr>
                <w:sz w:val="22"/>
              </w:rPr>
              <w:br/>
            </w:r>
          </w:p>
        </w:tc>
        <w:tc>
          <w:tcPr>
            <w:tcW w:w="1276" w:type="dxa"/>
            <w:tcBorders>
              <w:top w:val="single" w:sz="6" w:space="0" w:color="auto"/>
              <w:left w:val="single" w:sz="6" w:space="0" w:color="auto"/>
              <w:bottom w:val="single" w:sz="6" w:space="0" w:color="auto"/>
              <w:right w:val="single" w:sz="6" w:space="0" w:color="auto"/>
            </w:tcBorders>
          </w:tcPr>
          <w:p w:rsidR="00383C13" w:rsidRPr="00383C13" w:rsidRDefault="00383C13" w:rsidP="00234CD7">
            <w:pPr>
              <w:pStyle w:val="Betarp"/>
              <w:jc w:val="center"/>
              <w:rPr>
                <w:sz w:val="22"/>
              </w:rPr>
            </w:pPr>
            <w:r w:rsidRPr="00383C13">
              <w:rPr>
                <w:sz w:val="22"/>
              </w:rPr>
              <w:t>Pagrindinis</w:t>
            </w:r>
            <w:r w:rsidRPr="00383C13">
              <w:rPr>
                <w:sz w:val="22"/>
              </w:rPr>
              <w:br/>
              <w:t>(svarstymas)</w:t>
            </w:r>
          </w:p>
        </w:tc>
        <w:tc>
          <w:tcPr>
            <w:tcW w:w="1702" w:type="dxa"/>
            <w:tcBorders>
              <w:top w:val="single" w:sz="6" w:space="0" w:color="auto"/>
              <w:left w:val="single" w:sz="6" w:space="0" w:color="auto"/>
              <w:bottom w:val="single" w:sz="6" w:space="0" w:color="auto"/>
              <w:right w:val="double" w:sz="4" w:space="0" w:color="auto"/>
            </w:tcBorders>
          </w:tcPr>
          <w:p w:rsidR="00383C13" w:rsidRPr="00383C13" w:rsidRDefault="00383C13" w:rsidP="00234CD7">
            <w:pPr>
              <w:pStyle w:val="Betarp"/>
              <w:jc w:val="center"/>
              <w:rPr>
                <w:sz w:val="22"/>
              </w:rPr>
            </w:pPr>
            <w:proofErr w:type="spellStart"/>
            <w:r w:rsidRPr="00383C13">
              <w:rPr>
                <w:sz w:val="22"/>
              </w:rPr>
              <w:t>S.Dmitrijev</w:t>
            </w:r>
            <w:proofErr w:type="spellEnd"/>
            <w:r w:rsidRPr="00383C13">
              <w:rPr>
                <w:sz w:val="22"/>
              </w:rPr>
              <w:t>,</w:t>
            </w:r>
            <w:r w:rsidRPr="00383C13">
              <w:rPr>
                <w:sz w:val="22"/>
              </w:rPr>
              <w:br/>
              <w:t>D.Kreivys,</w:t>
            </w:r>
            <w:r w:rsidRPr="00383C13">
              <w:rPr>
                <w:sz w:val="22"/>
              </w:rPr>
              <w:br/>
            </w:r>
            <w:proofErr w:type="spellStart"/>
            <w:r w:rsidRPr="00383C13">
              <w:rPr>
                <w:sz w:val="22"/>
              </w:rPr>
              <w:t>pat.L.Jasiukėnienė</w:t>
            </w:r>
            <w:proofErr w:type="spellEnd"/>
          </w:p>
        </w:tc>
      </w:tr>
      <w:tr w:rsidR="00383C13" w:rsidRPr="00383C13" w:rsidTr="00383C13">
        <w:trPr>
          <w:trHeight w:val="20"/>
          <w:jc w:val="center"/>
        </w:trPr>
        <w:tc>
          <w:tcPr>
            <w:tcW w:w="713" w:type="dxa"/>
            <w:tcBorders>
              <w:top w:val="single" w:sz="6" w:space="0" w:color="auto"/>
              <w:left w:val="double" w:sz="4" w:space="0" w:color="auto"/>
              <w:bottom w:val="single" w:sz="6" w:space="0" w:color="auto"/>
              <w:right w:val="single" w:sz="6" w:space="0" w:color="auto"/>
            </w:tcBorders>
          </w:tcPr>
          <w:p w:rsidR="00383C13" w:rsidRPr="00383C13" w:rsidRDefault="00383C13" w:rsidP="00383C13">
            <w:pPr>
              <w:pStyle w:val="Betarp"/>
              <w:numPr>
                <w:ilvl w:val="0"/>
                <w:numId w:val="35"/>
              </w:numPr>
              <w:jc w:val="center"/>
              <w:rPr>
                <w:sz w:val="22"/>
              </w:rPr>
            </w:pPr>
          </w:p>
        </w:tc>
        <w:tc>
          <w:tcPr>
            <w:tcW w:w="1276" w:type="dxa"/>
            <w:tcBorders>
              <w:top w:val="single" w:sz="6" w:space="0" w:color="auto"/>
              <w:left w:val="single" w:sz="6" w:space="0" w:color="auto"/>
              <w:bottom w:val="single" w:sz="4" w:space="0" w:color="auto"/>
              <w:right w:val="single" w:sz="6" w:space="0" w:color="auto"/>
            </w:tcBorders>
          </w:tcPr>
          <w:p w:rsidR="00383C13" w:rsidRPr="00383C13" w:rsidRDefault="00383C13" w:rsidP="00234CD7">
            <w:pPr>
              <w:pStyle w:val="Betarp"/>
              <w:jc w:val="center"/>
              <w:rPr>
                <w:sz w:val="22"/>
              </w:rPr>
            </w:pPr>
            <w:r w:rsidRPr="00383C13">
              <w:rPr>
                <w:sz w:val="22"/>
              </w:rPr>
              <w:t>2015-04-22</w:t>
            </w:r>
            <w:r w:rsidRPr="00383C13">
              <w:rPr>
                <w:sz w:val="22"/>
              </w:rPr>
              <w:br/>
              <w:t>10.10–10.15</w:t>
            </w:r>
            <w:r w:rsidRPr="00383C13">
              <w:rPr>
                <w:sz w:val="22"/>
              </w:rPr>
              <w:br/>
              <w:t>III r. 220 k</w:t>
            </w:r>
          </w:p>
        </w:tc>
        <w:tc>
          <w:tcPr>
            <w:tcW w:w="1276" w:type="dxa"/>
            <w:tcBorders>
              <w:top w:val="single" w:sz="6" w:space="0" w:color="auto"/>
              <w:left w:val="single" w:sz="6" w:space="0" w:color="auto"/>
              <w:bottom w:val="single" w:sz="6" w:space="0" w:color="auto"/>
              <w:right w:val="single" w:sz="6" w:space="0" w:color="auto"/>
            </w:tcBorders>
          </w:tcPr>
          <w:p w:rsidR="00383C13" w:rsidRPr="00383C13" w:rsidRDefault="00383C13" w:rsidP="00234CD7">
            <w:pPr>
              <w:pStyle w:val="Betarp"/>
              <w:jc w:val="center"/>
              <w:rPr>
                <w:sz w:val="22"/>
              </w:rPr>
            </w:pPr>
            <w:hyperlink r:id="rId29" w:history="1">
              <w:r w:rsidRPr="00383C13">
                <w:rPr>
                  <w:rStyle w:val="Hipersaitas"/>
                  <w:sz w:val="22"/>
                </w:rPr>
                <w:t>XIIP-2499</w:t>
              </w:r>
            </w:hyperlink>
          </w:p>
        </w:tc>
        <w:tc>
          <w:tcPr>
            <w:tcW w:w="4252" w:type="dxa"/>
            <w:tcBorders>
              <w:top w:val="single" w:sz="6" w:space="0" w:color="auto"/>
              <w:left w:val="single" w:sz="6" w:space="0" w:color="auto"/>
              <w:bottom w:val="single" w:sz="6" w:space="0" w:color="auto"/>
              <w:right w:val="single" w:sz="6" w:space="0" w:color="auto"/>
            </w:tcBorders>
          </w:tcPr>
          <w:p w:rsidR="00383C13" w:rsidRPr="00383C13" w:rsidRDefault="00383C13" w:rsidP="00234CD7">
            <w:pPr>
              <w:pStyle w:val="Betarp"/>
              <w:jc w:val="center"/>
              <w:rPr>
                <w:sz w:val="22"/>
              </w:rPr>
            </w:pPr>
            <w:r w:rsidRPr="00383C13">
              <w:rPr>
                <w:sz w:val="22"/>
              </w:rPr>
              <w:t>Gamtinių dujų įstatymo Nr. VIII-1973 2, 7, 9, 19, 39 ir 54 straipsnių pakeitimo įstatymo projektas</w:t>
            </w:r>
          </w:p>
        </w:tc>
        <w:tc>
          <w:tcPr>
            <w:tcW w:w="1276" w:type="dxa"/>
            <w:tcBorders>
              <w:top w:val="single" w:sz="6" w:space="0" w:color="auto"/>
              <w:left w:val="single" w:sz="6" w:space="0" w:color="auto"/>
              <w:bottom w:val="single" w:sz="6" w:space="0" w:color="auto"/>
              <w:right w:val="single" w:sz="6" w:space="0" w:color="auto"/>
            </w:tcBorders>
          </w:tcPr>
          <w:p w:rsidR="00383C13" w:rsidRPr="00383C13" w:rsidRDefault="00383C13" w:rsidP="00234CD7">
            <w:pPr>
              <w:pStyle w:val="Betarp"/>
              <w:jc w:val="center"/>
              <w:rPr>
                <w:sz w:val="22"/>
              </w:rPr>
            </w:pPr>
            <w:r w:rsidRPr="00383C13">
              <w:rPr>
                <w:rFonts w:eastAsia="BatangChe"/>
                <w:sz w:val="22"/>
              </w:rPr>
              <w:t>Pagrindinis</w:t>
            </w:r>
            <w:r w:rsidRPr="00383C13">
              <w:rPr>
                <w:rFonts w:eastAsia="BatangChe"/>
                <w:sz w:val="22"/>
              </w:rPr>
              <w:br/>
              <w:t>(svarstymas)</w:t>
            </w:r>
          </w:p>
        </w:tc>
        <w:tc>
          <w:tcPr>
            <w:tcW w:w="1702" w:type="dxa"/>
            <w:tcBorders>
              <w:top w:val="single" w:sz="6" w:space="0" w:color="auto"/>
              <w:left w:val="single" w:sz="6" w:space="0" w:color="auto"/>
              <w:bottom w:val="single" w:sz="6" w:space="0" w:color="auto"/>
              <w:right w:val="double" w:sz="4" w:space="0" w:color="auto"/>
            </w:tcBorders>
          </w:tcPr>
          <w:p w:rsidR="00383C13" w:rsidRPr="00383C13" w:rsidRDefault="00383C13" w:rsidP="00234CD7">
            <w:pPr>
              <w:pStyle w:val="Betarp"/>
              <w:jc w:val="center"/>
              <w:rPr>
                <w:sz w:val="22"/>
              </w:rPr>
            </w:pPr>
            <w:r w:rsidRPr="00383C13">
              <w:rPr>
                <w:sz w:val="22"/>
              </w:rPr>
              <w:t>B.Vėsaitė,</w:t>
            </w:r>
            <w:r w:rsidRPr="00383C13">
              <w:rPr>
                <w:sz w:val="22"/>
              </w:rPr>
              <w:br/>
              <w:t>K.Daukšys,</w:t>
            </w:r>
            <w:r w:rsidRPr="00383C13">
              <w:rPr>
                <w:sz w:val="22"/>
              </w:rPr>
              <w:br/>
              <w:t xml:space="preserve">pat. </w:t>
            </w:r>
            <w:proofErr w:type="spellStart"/>
            <w:r w:rsidRPr="00383C13">
              <w:rPr>
                <w:sz w:val="22"/>
              </w:rPr>
              <w:t>R.Duburaitė</w:t>
            </w:r>
            <w:proofErr w:type="spellEnd"/>
            <w:r w:rsidRPr="00383C13">
              <w:rPr>
                <w:sz w:val="22"/>
              </w:rPr>
              <w:t>, pat. R.Petkūnienė</w:t>
            </w:r>
          </w:p>
        </w:tc>
      </w:tr>
      <w:tr w:rsidR="00383C13" w:rsidRPr="00383C13" w:rsidTr="00383C13">
        <w:trPr>
          <w:trHeight w:val="20"/>
          <w:jc w:val="center"/>
        </w:trPr>
        <w:tc>
          <w:tcPr>
            <w:tcW w:w="713" w:type="dxa"/>
            <w:tcBorders>
              <w:top w:val="single" w:sz="6" w:space="0" w:color="auto"/>
              <w:left w:val="double" w:sz="4" w:space="0" w:color="auto"/>
              <w:bottom w:val="single" w:sz="6" w:space="0" w:color="auto"/>
              <w:right w:val="single" w:sz="6" w:space="0" w:color="auto"/>
            </w:tcBorders>
          </w:tcPr>
          <w:p w:rsidR="00383C13" w:rsidRPr="00383C13" w:rsidRDefault="00383C13" w:rsidP="00383C13">
            <w:pPr>
              <w:pStyle w:val="Betarp"/>
              <w:numPr>
                <w:ilvl w:val="0"/>
                <w:numId w:val="35"/>
              </w:numPr>
              <w:jc w:val="center"/>
              <w:rPr>
                <w:color w:val="000000"/>
                <w:sz w:val="22"/>
                <w:highlight w:val="yellow"/>
              </w:rPr>
            </w:pPr>
          </w:p>
        </w:tc>
        <w:tc>
          <w:tcPr>
            <w:tcW w:w="1276" w:type="dxa"/>
            <w:tcBorders>
              <w:top w:val="single" w:sz="6" w:space="0" w:color="auto"/>
              <w:left w:val="single" w:sz="6" w:space="0" w:color="auto"/>
              <w:bottom w:val="single" w:sz="4" w:space="0" w:color="auto"/>
              <w:right w:val="single" w:sz="6" w:space="0" w:color="auto"/>
            </w:tcBorders>
          </w:tcPr>
          <w:p w:rsidR="00383C13" w:rsidRPr="00383C13" w:rsidRDefault="00383C13" w:rsidP="00234CD7">
            <w:pPr>
              <w:pStyle w:val="Betarp"/>
              <w:jc w:val="center"/>
              <w:rPr>
                <w:sz w:val="22"/>
              </w:rPr>
            </w:pPr>
            <w:r w:rsidRPr="00383C13">
              <w:rPr>
                <w:sz w:val="22"/>
              </w:rPr>
              <w:t>2015-04-22</w:t>
            </w:r>
            <w:r w:rsidRPr="00383C13">
              <w:rPr>
                <w:sz w:val="22"/>
              </w:rPr>
              <w:br/>
              <w:t>10.15–10.20</w:t>
            </w:r>
            <w:r w:rsidRPr="00383C13">
              <w:rPr>
                <w:sz w:val="22"/>
              </w:rPr>
              <w:br/>
              <w:t>III r. 220 k</w:t>
            </w:r>
          </w:p>
        </w:tc>
        <w:tc>
          <w:tcPr>
            <w:tcW w:w="1276" w:type="dxa"/>
            <w:tcBorders>
              <w:top w:val="single" w:sz="6" w:space="0" w:color="auto"/>
              <w:left w:val="single" w:sz="6" w:space="0" w:color="auto"/>
              <w:bottom w:val="single" w:sz="6" w:space="0" w:color="auto"/>
              <w:right w:val="single" w:sz="6" w:space="0" w:color="auto"/>
            </w:tcBorders>
          </w:tcPr>
          <w:p w:rsidR="00383C13" w:rsidRPr="00383C13" w:rsidRDefault="00383C13" w:rsidP="00234CD7">
            <w:pPr>
              <w:pStyle w:val="Betarp"/>
              <w:jc w:val="center"/>
              <w:rPr>
                <w:sz w:val="22"/>
              </w:rPr>
            </w:pPr>
            <w:hyperlink r:id="rId30" w:history="1">
              <w:r w:rsidRPr="00383C13">
                <w:rPr>
                  <w:rStyle w:val="Hipersaitas"/>
                  <w:sz w:val="22"/>
                </w:rPr>
                <w:t>XIIP-2623</w:t>
              </w:r>
            </w:hyperlink>
          </w:p>
        </w:tc>
        <w:tc>
          <w:tcPr>
            <w:tcW w:w="4252" w:type="dxa"/>
            <w:tcBorders>
              <w:top w:val="single" w:sz="6" w:space="0" w:color="auto"/>
              <w:left w:val="single" w:sz="6" w:space="0" w:color="auto"/>
              <w:bottom w:val="single" w:sz="6" w:space="0" w:color="auto"/>
              <w:right w:val="single" w:sz="6" w:space="0" w:color="auto"/>
            </w:tcBorders>
          </w:tcPr>
          <w:p w:rsidR="00383C13" w:rsidRPr="00383C13" w:rsidRDefault="00383C13" w:rsidP="00234CD7">
            <w:pPr>
              <w:pStyle w:val="Betarp"/>
              <w:jc w:val="center"/>
              <w:rPr>
                <w:sz w:val="22"/>
              </w:rPr>
            </w:pPr>
            <w:r w:rsidRPr="00383C13">
              <w:rPr>
                <w:sz w:val="22"/>
              </w:rPr>
              <w:t>Alkoholio kontrolės įstatymo Nr. I-857 18 ir 34 straipsnių pakeitimo įstatymo projektas</w:t>
            </w:r>
            <w:r w:rsidRPr="00383C13">
              <w:rPr>
                <w:sz w:val="22"/>
              </w:rPr>
              <w:br/>
            </w:r>
          </w:p>
        </w:tc>
        <w:tc>
          <w:tcPr>
            <w:tcW w:w="1276" w:type="dxa"/>
            <w:tcBorders>
              <w:top w:val="single" w:sz="6" w:space="0" w:color="auto"/>
              <w:left w:val="single" w:sz="6" w:space="0" w:color="auto"/>
              <w:bottom w:val="single" w:sz="6" w:space="0" w:color="auto"/>
              <w:right w:val="single" w:sz="6" w:space="0" w:color="auto"/>
            </w:tcBorders>
          </w:tcPr>
          <w:p w:rsidR="00383C13" w:rsidRPr="00383C13" w:rsidRDefault="00383C13" w:rsidP="00234CD7">
            <w:pPr>
              <w:pStyle w:val="Betarp"/>
              <w:jc w:val="center"/>
              <w:rPr>
                <w:rFonts w:eastAsia="BatangChe"/>
                <w:sz w:val="22"/>
              </w:rPr>
            </w:pPr>
            <w:r w:rsidRPr="00383C13">
              <w:rPr>
                <w:rFonts w:eastAsia="BatangChe"/>
                <w:sz w:val="22"/>
              </w:rPr>
              <w:t>Pagrindinis</w:t>
            </w:r>
            <w:r w:rsidRPr="00383C13">
              <w:rPr>
                <w:rFonts w:eastAsia="BatangChe"/>
                <w:sz w:val="22"/>
              </w:rPr>
              <w:br/>
              <w:t>(svarstymas)</w:t>
            </w:r>
          </w:p>
        </w:tc>
        <w:tc>
          <w:tcPr>
            <w:tcW w:w="1702" w:type="dxa"/>
            <w:tcBorders>
              <w:top w:val="single" w:sz="6" w:space="0" w:color="auto"/>
              <w:left w:val="single" w:sz="6" w:space="0" w:color="auto"/>
              <w:bottom w:val="single" w:sz="6" w:space="0" w:color="auto"/>
              <w:right w:val="double" w:sz="4" w:space="0" w:color="auto"/>
            </w:tcBorders>
          </w:tcPr>
          <w:p w:rsidR="00383C13" w:rsidRPr="00383C13" w:rsidRDefault="00383C13" w:rsidP="00234CD7">
            <w:pPr>
              <w:pStyle w:val="Betarp"/>
              <w:jc w:val="center"/>
              <w:rPr>
                <w:sz w:val="22"/>
              </w:rPr>
            </w:pPr>
            <w:r w:rsidRPr="00383C13">
              <w:rPr>
                <w:sz w:val="22"/>
              </w:rPr>
              <w:t>R.Žemaitaitis,</w:t>
            </w:r>
            <w:r w:rsidRPr="00383C13">
              <w:rPr>
                <w:sz w:val="22"/>
              </w:rPr>
              <w:br/>
              <w:t>A.Mockus,</w:t>
            </w:r>
            <w:r w:rsidRPr="00383C13">
              <w:rPr>
                <w:sz w:val="22"/>
              </w:rPr>
              <w:br/>
              <w:t>D.Kreivys,</w:t>
            </w:r>
            <w:r w:rsidRPr="00383C13">
              <w:rPr>
                <w:sz w:val="22"/>
              </w:rPr>
              <w:br/>
              <w:t xml:space="preserve">pat. R. </w:t>
            </w:r>
            <w:proofErr w:type="spellStart"/>
            <w:r w:rsidRPr="00383C13">
              <w:rPr>
                <w:sz w:val="22"/>
              </w:rPr>
              <w:t>Duburaitė</w:t>
            </w:r>
            <w:proofErr w:type="spellEnd"/>
            <w:r w:rsidRPr="00383C13">
              <w:rPr>
                <w:sz w:val="22"/>
              </w:rPr>
              <w:t>,</w:t>
            </w:r>
          </w:p>
          <w:p w:rsidR="00383C13" w:rsidRPr="00383C13" w:rsidRDefault="00383C13" w:rsidP="00234CD7">
            <w:pPr>
              <w:pStyle w:val="Betarp"/>
              <w:jc w:val="center"/>
              <w:rPr>
                <w:sz w:val="22"/>
              </w:rPr>
            </w:pPr>
            <w:r w:rsidRPr="00383C13">
              <w:rPr>
                <w:sz w:val="22"/>
              </w:rPr>
              <w:t>pat. R. Danė</w:t>
            </w:r>
          </w:p>
        </w:tc>
      </w:tr>
      <w:tr w:rsidR="00383C13" w:rsidRPr="00383C13" w:rsidTr="00383C13">
        <w:trPr>
          <w:trHeight w:val="20"/>
          <w:jc w:val="center"/>
        </w:trPr>
        <w:tc>
          <w:tcPr>
            <w:tcW w:w="713" w:type="dxa"/>
            <w:tcBorders>
              <w:top w:val="single" w:sz="6" w:space="0" w:color="auto"/>
              <w:left w:val="double" w:sz="4" w:space="0" w:color="auto"/>
              <w:bottom w:val="single" w:sz="6" w:space="0" w:color="auto"/>
              <w:right w:val="single" w:sz="6" w:space="0" w:color="auto"/>
            </w:tcBorders>
          </w:tcPr>
          <w:p w:rsidR="00383C13" w:rsidRPr="00383C13" w:rsidRDefault="00383C13" w:rsidP="00383C13">
            <w:pPr>
              <w:pStyle w:val="Betarp"/>
              <w:numPr>
                <w:ilvl w:val="0"/>
                <w:numId w:val="35"/>
              </w:numPr>
              <w:jc w:val="center"/>
              <w:rPr>
                <w:sz w:val="22"/>
              </w:rPr>
            </w:pPr>
          </w:p>
        </w:tc>
        <w:tc>
          <w:tcPr>
            <w:tcW w:w="1276" w:type="dxa"/>
            <w:tcBorders>
              <w:top w:val="single" w:sz="6" w:space="0" w:color="auto"/>
              <w:left w:val="single" w:sz="6" w:space="0" w:color="auto"/>
              <w:bottom w:val="single" w:sz="4" w:space="0" w:color="auto"/>
              <w:right w:val="single" w:sz="6" w:space="0" w:color="auto"/>
            </w:tcBorders>
          </w:tcPr>
          <w:p w:rsidR="00383C13" w:rsidRPr="00383C13" w:rsidRDefault="00383C13" w:rsidP="00234CD7">
            <w:pPr>
              <w:pStyle w:val="Betarp"/>
              <w:jc w:val="center"/>
              <w:rPr>
                <w:sz w:val="22"/>
              </w:rPr>
            </w:pPr>
            <w:r w:rsidRPr="00383C13">
              <w:rPr>
                <w:sz w:val="22"/>
              </w:rPr>
              <w:t>2015-04-22</w:t>
            </w:r>
            <w:r w:rsidRPr="00383C13">
              <w:rPr>
                <w:sz w:val="22"/>
              </w:rPr>
              <w:br/>
              <w:t>10.20–10.25</w:t>
            </w:r>
            <w:r w:rsidRPr="00383C13">
              <w:rPr>
                <w:sz w:val="22"/>
              </w:rPr>
              <w:br/>
              <w:t>III r. 220 k</w:t>
            </w:r>
          </w:p>
        </w:tc>
        <w:tc>
          <w:tcPr>
            <w:tcW w:w="1276" w:type="dxa"/>
            <w:tcBorders>
              <w:top w:val="single" w:sz="6" w:space="0" w:color="auto"/>
              <w:left w:val="single" w:sz="6" w:space="0" w:color="auto"/>
              <w:bottom w:val="single" w:sz="6" w:space="0" w:color="auto"/>
              <w:right w:val="single" w:sz="6" w:space="0" w:color="auto"/>
            </w:tcBorders>
          </w:tcPr>
          <w:p w:rsidR="00383C13" w:rsidRPr="00383C13" w:rsidRDefault="00383C13" w:rsidP="00234CD7">
            <w:pPr>
              <w:pStyle w:val="Betarp"/>
              <w:jc w:val="center"/>
              <w:rPr>
                <w:rFonts w:eastAsia="BatangChe"/>
                <w:sz w:val="22"/>
              </w:rPr>
            </w:pPr>
            <w:hyperlink r:id="rId31" w:history="1">
              <w:r w:rsidRPr="00383C13">
                <w:rPr>
                  <w:rStyle w:val="Hipersaitas"/>
                  <w:rFonts w:eastAsia="BatangChe"/>
                  <w:sz w:val="22"/>
                </w:rPr>
                <w:t>XIIP-2268</w:t>
              </w:r>
            </w:hyperlink>
            <w:r w:rsidRPr="00383C13">
              <w:rPr>
                <w:rStyle w:val="Hipersaitas"/>
                <w:rFonts w:eastAsia="BatangChe"/>
                <w:sz w:val="22"/>
              </w:rPr>
              <w:t xml:space="preserve"> (2)</w:t>
            </w:r>
          </w:p>
        </w:tc>
        <w:tc>
          <w:tcPr>
            <w:tcW w:w="4252" w:type="dxa"/>
            <w:tcBorders>
              <w:top w:val="single" w:sz="6" w:space="0" w:color="auto"/>
              <w:left w:val="single" w:sz="6" w:space="0" w:color="auto"/>
              <w:bottom w:val="single" w:sz="6" w:space="0" w:color="auto"/>
              <w:right w:val="single" w:sz="6" w:space="0" w:color="auto"/>
            </w:tcBorders>
          </w:tcPr>
          <w:p w:rsidR="00383C13" w:rsidRPr="00383C13" w:rsidRDefault="00383C13" w:rsidP="00234CD7">
            <w:pPr>
              <w:pStyle w:val="Betarp"/>
              <w:jc w:val="center"/>
              <w:rPr>
                <w:sz w:val="22"/>
              </w:rPr>
            </w:pPr>
            <w:r w:rsidRPr="00383C13">
              <w:rPr>
                <w:sz w:val="22"/>
              </w:rPr>
              <w:t>Teisės departamento (2015-04-14) išvada Turizmo įstatymo Nr. VIII-667 18 straipsnio pakeitimo įstatymo projektui</w:t>
            </w:r>
          </w:p>
        </w:tc>
        <w:tc>
          <w:tcPr>
            <w:tcW w:w="1276" w:type="dxa"/>
            <w:tcBorders>
              <w:top w:val="single" w:sz="6" w:space="0" w:color="auto"/>
              <w:left w:val="single" w:sz="6" w:space="0" w:color="auto"/>
              <w:bottom w:val="single" w:sz="6" w:space="0" w:color="auto"/>
              <w:right w:val="single" w:sz="6" w:space="0" w:color="auto"/>
            </w:tcBorders>
          </w:tcPr>
          <w:p w:rsidR="00383C13" w:rsidRPr="00383C13" w:rsidRDefault="00383C13" w:rsidP="00234CD7">
            <w:pPr>
              <w:pStyle w:val="Betarp"/>
              <w:jc w:val="center"/>
              <w:rPr>
                <w:rFonts w:eastAsia="BatangChe"/>
                <w:sz w:val="22"/>
              </w:rPr>
            </w:pPr>
            <w:r w:rsidRPr="00383C13">
              <w:rPr>
                <w:rFonts w:eastAsia="BatangChe"/>
                <w:sz w:val="22"/>
              </w:rPr>
              <w:t>Pagrindinis</w:t>
            </w:r>
            <w:r w:rsidRPr="00383C13">
              <w:rPr>
                <w:rFonts w:eastAsia="BatangChe"/>
                <w:sz w:val="22"/>
              </w:rPr>
              <w:br/>
              <w:t>(svarstymas)</w:t>
            </w:r>
          </w:p>
        </w:tc>
        <w:tc>
          <w:tcPr>
            <w:tcW w:w="1702" w:type="dxa"/>
            <w:tcBorders>
              <w:top w:val="single" w:sz="6" w:space="0" w:color="auto"/>
              <w:left w:val="single" w:sz="6" w:space="0" w:color="auto"/>
              <w:bottom w:val="single" w:sz="6" w:space="0" w:color="auto"/>
              <w:right w:val="double" w:sz="4" w:space="0" w:color="auto"/>
            </w:tcBorders>
          </w:tcPr>
          <w:p w:rsidR="00383C13" w:rsidRPr="00383C13" w:rsidRDefault="00383C13" w:rsidP="00234CD7">
            <w:pPr>
              <w:pStyle w:val="Betarp"/>
              <w:jc w:val="center"/>
              <w:rPr>
                <w:rFonts w:eastAsia="BatangChe"/>
                <w:sz w:val="22"/>
              </w:rPr>
            </w:pPr>
            <w:r w:rsidRPr="00383C13">
              <w:rPr>
                <w:rFonts w:eastAsia="BatangChe"/>
                <w:sz w:val="22"/>
              </w:rPr>
              <w:t>K.Daukšys,</w:t>
            </w:r>
            <w:r w:rsidRPr="00383C13">
              <w:rPr>
                <w:rFonts w:eastAsia="BatangChe"/>
                <w:sz w:val="22"/>
              </w:rPr>
              <w:br/>
              <w:t>A.Mockus,</w:t>
            </w:r>
            <w:r w:rsidRPr="00383C13">
              <w:rPr>
                <w:rFonts w:eastAsia="BatangChe"/>
                <w:sz w:val="22"/>
              </w:rPr>
              <w:br/>
              <w:t>R.Žilinskas,</w:t>
            </w:r>
            <w:r w:rsidRPr="00383C13">
              <w:rPr>
                <w:rFonts w:eastAsia="BatangChe"/>
                <w:sz w:val="22"/>
              </w:rPr>
              <w:br/>
              <w:t xml:space="preserve">pat. R. </w:t>
            </w:r>
            <w:proofErr w:type="spellStart"/>
            <w:r w:rsidRPr="00383C13">
              <w:rPr>
                <w:rFonts w:eastAsia="BatangChe"/>
                <w:sz w:val="22"/>
              </w:rPr>
              <w:t>Duburaitė</w:t>
            </w:r>
            <w:proofErr w:type="spellEnd"/>
            <w:r w:rsidRPr="00383C13">
              <w:rPr>
                <w:rFonts w:eastAsia="BatangChe"/>
                <w:sz w:val="22"/>
              </w:rPr>
              <w:t>, pat. R. Danė</w:t>
            </w:r>
          </w:p>
        </w:tc>
      </w:tr>
      <w:tr w:rsidR="00383C13" w:rsidRPr="00383C13" w:rsidTr="00383C13">
        <w:trPr>
          <w:trHeight w:val="20"/>
          <w:jc w:val="center"/>
        </w:trPr>
        <w:tc>
          <w:tcPr>
            <w:tcW w:w="713" w:type="dxa"/>
            <w:tcBorders>
              <w:top w:val="single" w:sz="6" w:space="0" w:color="auto"/>
              <w:left w:val="double" w:sz="4" w:space="0" w:color="auto"/>
              <w:bottom w:val="single" w:sz="6" w:space="0" w:color="auto"/>
              <w:right w:val="single" w:sz="6" w:space="0" w:color="auto"/>
            </w:tcBorders>
          </w:tcPr>
          <w:p w:rsidR="00383C13" w:rsidRPr="00383C13" w:rsidRDefault="00383C13" w:rsidP="00383C13">
            <w:pPr>
              <w:pStyle w:val="Betarp"/>
              <w:numPr>
                <w:ilvl w:val="0"/>
                <w:numId w:val="35"/>
              </w:numPr>
              <w:jc w:val="center"/>
              <w:rPr>
                <w:sz w:val="22"/>
              </w:rPr>
            </w:pPr>
          </w:p>
        </w:tc>
        <w:tc>
          <w:tcPr>
            <w:tcW w:w="1276" w:type="dxa"/>
            <w:tcBorders>
              <w:top w:val="single" w:sz="6" w:space="0" w:color="auto"/>
              <w:left w:val="single" w:sz="6" w:space="0" w:color="auto"/>
              <w:bottom w:val="single" w:sz="4" w:space="0" w:color="auto"/>
              <w:right w:val="single" w:sz="6" w:space="0" w:color="auto"/>
            </w:tcBorders>
          </w:tcPr>
          <w:p w:rsidR="00383C13" w:rsidRPr="00383C13" w:rsidRDefault="00383C13" w:rsidP="00234CD7">
            <w:pPr>
              <w:pStyle w:val="Betarp"/>
              <w:jc w:val="center"/>
              <w:rPr>
                <w:sz w:val="22"/>
              </w:rPr>
            </w:pPr>
            <w:r w:rsidRPr="00383C13">
              <w:rPr>
                <w:sz w:val="22"/>
              </w:rPr>
              <w:t>2015-04-22</w:t>
            </w:r>
            <w:r w:rsidRPr="00383C13">
              <w:rPr>
                <w:sz w:val="22"/>
              </w:rPr>
              <w:br/>
              <w:t>10.25–10.35</w:t>
            </w:r>
            <w:r w:rsidRPr="00383C13">
              <w:rPr>
                <w:sz w:val="22"/>
              </w:rPr>
              <w:br/>
              <w:t>III r. 220 k</w:t>
            </w:r>
          </w:p>
        </w:tc>
        <w:tc>
          <w:tcPr>
            <w:tcW w:w="1276" w:type="dxa"/>
            <w:tcBorders>
              <w:top w:val="single" w:sz="6" w:space="0" w:color="auto"/>
              <w:left w:val="single" w:sz="6" w:space="0" w:color="auto"/>
              <w:bottom w:val="single" w:sz="6" w:space="0" w:color="auto"/>
              <w:right w:val="single" w:sz="6" w:space="0" w:color="auto"/>
            </w:tcBorders>
          </w:tcPr>
          <w:p w:rsidR="00383C13" w:rsidRPr="00383C13" w:rsidRDefault="00383C13" w:rsidP="00234CD7">
            <w:pPr>
              <w:pStyle w:val="Betarp"/>
              <w:jc w:val="center"/>
              <w:rPr>
                <w:sz w:val="22"/>
              </w:rPr>
            </w:pPr>
            <w:hyperlink r:id="rId32" w:history="1">
              <w:r w:rsidRPr="00383C13">
                <w:rPr>
                  <w:rStyle w:val="Hipersaitas"/>
                  <w:sz w:val="22"/>
                </w:rPr>
                <w:t>XIIP-2718</w:t>
              </w:r>
            </w:hyperlink>
            <w:r w:rsidRPr="00383C13">
              <w:rPr>
                <w:rStyle w:val="Hipersaitas"/>
                <w:sz w:val="22"/>
              </w:rPr>
              <w:br/>
            </w:r>
            <w:r w:rsidRPr="00383C13">
              <w:rPr>
                <w:sz w:val="22"/>
              </w:rPr>
              <w:t>(2)</w:t>
            </w:r>
          </w:p>
        </w:tc>
        <w:tc>
          <w:tcPr>
            <w:tcW w:w="4252" w:type="dxa"/>
            <w:tcBorders>
              <w:top w:val="single" w:sz="6" w:space="0" w:color="auto"/>
              <w:left w:val="single" w:sz="6" w:space="0" w:color="auto"/>
              <w:bottom w:val="single" w:sz="6" w:space="0" w:color="auto"/>
              <w:right w:val="single" w:sz="6" w:space="0" w:color="auto"/>
            </w:tcBorders>
          </w:tcPr>
          <w:p w:rsidR="00383C13" w:rsidRPr="00383C13" w:rsidRDefault="00383C13" w:rsidP="00234CD7">
            <w:pPr>
              <w:pStyle w:val="Betarp"/>
              <w:jc w:val="center"/>
              <w:rPr>
                <w:sz w:val="22"/>
                <w:lang w:eastAsia="lt-LT"/>
              </w:rPr>
            </w:pPr>
            <w:r w:rsidRPr="00383C13">
              <w:rPr>
                <w:sz w:val="22"/>
              </w:rPr>
              <w:t>Reklamos įstatymo  Nr. VIII-1871 2, 12, 19, 24 ir 26 straipsnių pakeitimo įstatymo projektas</w:t>
            </w:r>
            <w:r w:rsidRPr="00383C13">
              <w:rPr>
                <w:sz w:val="22"/>
              </w:rPr>
              <w:br/>
            </w:r>
            <w:r w:rsidRPr="00383C13">
              <w:rPr>
                <w:sz w:val="22"/>
              </w:rPr>
              <w:br/>
            </w:r>
          </w:p>
        </w:tc>
        <w:tc>
          <w:tcPr>
            <w:tcW w:w="1276" w:type="dxa"/>
            <w:tcBorders>
              <w:top w:val="single" w:sz="6" w:space="0" w:color="auto"/>
              <w:left w:val="single" w:sz="6" w:space="0" w:color="auto"/>
              <w:bottom w:val="single" w:sz="6" w:space="0" w:color="auto"/>
              <w:right w:val="single" w:sz="6" w:space="0" w:color="auto"/>
            </w:tcBorders>
          </w:tcPr>
          <w:p w:rsidR="00383C13" w:rsidRPr="00383C13" w:rsidRDefault="00383C13" w:rsidP="00234CD7">
            <w:pPr>
              <w:pStyle w:val="Betarp"/>
              <w:jc w:val="center"/>
              <w:rPr>
                <w:sz w:val="22"/>
              </w:rPr>
            </w:pPr>
            <w:r w:rsidRPr="00383C13">
              <w:rPr>
                <w:rFonts w:eastAsia="BatangChe"/>
                <w:sz w:val="22"/>
              </w:rPr>
              <w:t>Pagrindinis</w:t>
            </w:r>
            <w:r w:rsidRPr="00383C13">
              <w:rPr>
                <w:rFonts w:eastAsia="BatangChe"/>
                <w:sz w:val="22"/>
              </w:rPr>
              <w:br/>
              <w:t>(svarstymas)</w:t>
            </w:r>
          </w:p>
        </w:tc>
        <w:tc>
          <w:tcPr>
            <w:tcW w:w="1702" w:type="dxa"/>
            <w:tcBorders>
              <w:top w:val="single" w:sz="6" w:space="0" w:color="auto"/>
              <w:left w:val="single" w:sz="6" w:space="0" w:color="auto"/>
              <w:bottom w:val="single" w:sz="6" w:space="0" w:color="auto"/>
              <w:right w:val="double" w:sz="4" w:space="0" w:color="auto"/>
            </w:tcBorders>
          </w:tcPr>
          <w:p w:rsidR="00383C13" w:rsidRPr="00383C13" w:rsidRDefault="00383C13" w:rsidP="00234CD7">
            <w:pPr>
              <w:pStyle w:val="Betarp"/>
              <w:jc w:val="center"/>
              <w:rPr>
                <w:sz w:val="22"/>
              </w:rPr>
            </w:pPr>
            <w:r w:rsidRPr="00383C13">
              <w:rPr>
                <w:sz w:val="22"/>
              </w:rPr>
              <w:t>R.Žemaitaitis,</w:t>
            </w:r>
            <w:r w:rsidRPr="00383C13">
              <w:rPr>
                <w:sz w:val="22"/>
              </w:rPr>
              <w:br/>
              <w:t xml:space="preserve">R.Žilinskas, </w:t>
            </w:r>
            <w:proofErr w:type="spellStart"/>
            <w:r w:rsidRPr="00383C13">
              <w:rPr>
                <w:sz w:val="22"/>
              </w:rPr>
              <w:t>pat.R.Duburaitė</w:t>
            </w:r>
            <w:proofErr w:type="spellEnd"/>
            <w:r w:rsidRPr="00383C13">
              <w:rPr>
                <w:sz w:val="22"/>
              </w:rPr>
              <w:t>,</w:t>
            </w:r>
            <w:r w:rsidRPr="00383C13">
              <w:rPr>
                <w:sz w:val="22"/>
              </w:rPr>
              <w:br/>
              <w:t>pat. R. Danė</w:t>
            </w:r>
          </w:p>
        </w:tc>
      </w:tr>
      <w:tr w:rsidR="00383C13" w:rsidRPr="00383C13" w:rsidTr="00383C13">
        <w:trPr>
          <w:trHeight w:val="20"/>
          <w:jc w:val="center"/>
        </w:trPr>
        <w:tc>
          <w:tcPr>
            <w:tcW w:w="713" w:type="dxa"/>
            <w:tcBorders>
              <w:top w:val="single" w:sz="6" w:space="0" w:color="auto"/>
              <w:left w:val="double" w:sz="4" w:space="0" w:color="auto"/>
              <w:bottom w:val="single" w:sz="6" w:space="0" w:color="auto"/>
              <w:right w:val="single" w:sz="6" w:space="0" w:color="auto"/>
            </w:tcBorders>
          </w:tcPr>
          <w:p w:rsidR="00383C13" w:rsidRPr="00383C13" w:rsidRDefault="00383C13" w:rsidP="00383C13">
            <w:pPr>
              <w:pStyle w:val="Betarp"/>
              <w:numPr>
                <w:ilvl w:val="0"/>
                <w:numId w:val="35"/>
              </w:numPr>
              <w:jc w:val="center"/>
              <w:rPr>
                <w:sz w:val="22"/>
                <w:highlight w:val="yellow"/>
              </w:rPr>
            </w:pPr>
          </w:p>
        </w:tc>
        <w:tc>
          <w:tcPr>
            <w:tcW w:w="1276" w:type="dxa"/>
            <w:tcBorders>
              <w:top w:val="single" w:sz="6" w:space="0" w:color="auto"/>
              <w:left w:val="single" w:sz="6" w:space="0" w:color="auto"/>
              <w:bottom w:val="single" w:sz="4" w:space="0" w:color="auto"/>
              <w:right w:val="single" w:sz="6" w:space="0" w:color="auto"/>
            </w:tcBorders>
          </w:tcPr>
          <w:p w:rsidR="00383C13" w:rsidRPr="00383C13" w:rsidRDefault="00383C13" w:rsidP="00234CD7">
            <w:pPr>
              <w:pStyle w:val="Betarp"/>
              <w:jc w:val="center"/>
              <w:rPr>
                <w:sz w:val="22"/>
              </w:rPr>
            </w:pPr>
            <w:r w:rsidRPr="00383C13">
              <w:rPr>
                <w:sz w:val="22"/>
              </w:rPr>
              <w:t>2015-04-22</w:t>
            </w:r>
            <w:r w:rsidRPr="00383C13">
              <w:rPr>
                <w:sz w:val="22"/>
              </w:rPr>
              <w:br/>
              <w:t>10.35–10.40</w:t>
            </w:r>
            <w:r w:rsidRPr="00383C13">
              <w:rPr>
                <w:sz w:val="22"/>
              </w:rPr>
              <w:br/>
              <w:t>III r. 220 k</w:t>
            </w:r>
          </w:p>
        </w:tc>
        <w:tc>
          <w:tcPr>
            <w:tcW w:w="1276" w:type="dxa"/>
            <w:tcBorders>
              <w:top w:val="single" w:sz="6" w:space="0" w:color="auto"/>
              <w:left w:val="single" w:sz="6" w:space="0" w:color="auto"/>
              <w:bottom w:val="single" w:sz="6" w:space="0" w:color="auto"/>
              <w:right w:val="single" w:sz="6" w:space="0" w:color="auto"/>
            </w:tcBorders>
          </w:tcPr>
          <w:p w:rsidR="00383C13" w:rsidRPr="00383C13" w:rsidRDefault="00383C13" w:rsidP="00234CD7">
            <w:pPr>
              <w:pStyle w:val="Betarp"/>
              <w:jc w:val="center"/>
              <w:rPr>
                <w:sz w:val="22"/>
              </w:rPr>
            </w:pPr>
            <w:hyperlink r:id="rId33" w:history="1">
              <w:r w:rsidRPr="00383C13">
                <w:rPr>
                  <w:rStyle w:val="Hipersaitas"/>
                  <w:sz w:val="22"/>
                </w:rPr>
                <w:t>XIIP-2677</w:t>
              </w:r>
            </w:hyperlink>
            <w:r w:rsidRPr="00383C13">
              <w:rPr>
                <w:rStyle w:val="Hipersaitas"/>
                <w:sz w:val="22"/>
              </w:rPr>
              <w:br/>
              <w:t>(3)</w:t>
            </w:r>
          </w:p>
        </w:tc>
        <w:tc>
          <w:tcPr>
            <w:tcW w:w="4252" w:type="dxa"/>
            <w:tcBorders>
              <w:top w:val="single" w:sz="6" w:space="0" w:color="auto"/>
              <w:left w:val="single" w:sz="6" w:space="0" w:color="auto"/>
              <w:bottom w:val="single" w:sz="6" w:space="0" w:color="auto"/>
              <w:right w:val="single" w:sz="6" w:space="0" w:color="auto"/>
            </w:tcBorders>
          </w:tcPr>
          <w:p w:rsidR="00383C13" w:rsidRPr="00383C13" w:rsidRDefault="00383C13" w:rsidP="00234CD7">
            <w:pPr>
              <w:pStyle w:val="Betarp"/>
              <w:jc w:val="center"/>
              <w:rPr>
                <w:sz w:val="22"/>
              </w:rPr>
            </w:pPr>
            <w:r w:rsidRPr="00383C13">
              <w:rPr>
                <w:sz w:val="22"/>
              </w:rPr>
              <w:t>Seimo nario R.Žemaitaičio (2015-04-21) pasiūlymas Elektros energetikos įstatymo Nr. VIII-1881 16, 18, 20, 70 straipsnių pakeitimo ir 21 straipsnio pripažinimo netekusiu galios įstatymo projektui</w:t>
            </w:r>
          </w:p>
        </w:tc>
        <w:tc>
          <w:tcPr>
            <w:tcW w:w="1276" w:type="dxa"/>
            <w:tcBorders>
              <w:top w:val="single" w:sz="6" w:space="0" w:color="auto"/>
              <w:left w:val="single" w:sz="6" w:space="0" w:color="auto"/>
              <w:bottom w:val="single" w:sz="6" w:space="0" w:color="auto"/>
              <w:right w:val="single" w:sz="6" w:space="0" w:color="auto"/>
            </w:tcBorders>
          </w:tcPr>
          <w:p w:rsidR="00383C13" w:rsidRPr="00383C13" w:rsidRDefault="00383C13" w:rsidP="00234CD7">
            <w:pPr>
              <w:pStyle w:val="Betarp"/>
              <w:jc w:val="center"/>
              <w:rPr>
                <w:sz w:val="22"/>
              </w:rPr>
            </w:pPr>
            <w:r w:rsidRPr="00383C13">
              <w:rPr>
                <w:sz w:val="22"/>
              </w:rPr>
              <w:t>Pagrindinis</w:t>
            </w:r>
            <w:r w:rsidRPr="00383C13">
              <w:rPr>
                <w:sz w:val="22"/>
              </w:rPr>
              <w:br/>
              <w:t>(svarstymas)</w:t>
            </w:r>
          </w:p>
        </w:tc>
        <w:tc>
          <w:tcPr>
            <w:tcW w:w="1702" w:type="dxa"/>
            <w:tcBorders>
              <w:top w:val="single" w:sz="6" w:space="0" w:color="auto"/>
              <w:left w:val="single" w:sz="6" w:space="0" w:color="auto"/>
              <w:bottom w:val="single" w:sz="6" w:space="0" w:color="auto"/>
              <w:right w:val="double" w:sz="4" w:space="0" w:color="auto"/>
            </w:tcBorders>
          </w:tcPr>
          <w:p w:rsidR="00383C13" w:rsidRPr="00383C13" w:rsidRDefault="00383C13" w:rsidP="00234CD7">
            <w:pPr>
              <w:pStyle w:val="Betarp"/>
              <w:jc w:val="center"/>
              <w:rPr>
                <w:sz w:val="22"/>
              </w:rPr>
            </w:pPr>
            <w:r w:rsidRPr="00383C13">
              <w:rPr>
                <w:sz w:val="22"/>
              </w:rPr>
              <w:t>D.Kreivys,</w:t>
            </w:r>
            <w:r w:rsidRPr="00383C13">
              <w:rPr>
                <w:sz w:val="22"/>
              </w:rPr>
              <w:br/>
              <w:t>A.Skardžius,</w:t>
            </w:r>
            <w:r w:rsidRPr="00383C13">
              <w:rPr>
                <w:sz w:val="22"/>
              </w:rPr>
              <w:br/>
              <w:t xml:space="preserve">pat. </w:t>
            </w:r>
            <w:proofErr w:type="spellStart"/>
            <w:r w:rsidRPr="00383C13">
              <w:rPr>
                <w:sz w:val="22"/>
              </w:rPr>
              <w:t>R.Duburaitė</w:t>
            </w:r>
            <w:proofErr w:type="spellEnd"/>
            <w:r w:rsidRPr="00383C13">
              <w:rPr>
                <w:sz w:val="22"/>
              </w:rPr>
              <w:t>, pat. R.Petkūnienė</w:t>
            </w:r>
          </w:p>
        </w:tc>
      </w:tr>
      <w:tr w:rsidR="00383C13" w:rsidRPr="00383C13" w:rsidTr="00383C13">
        <w:trPr>
          <w:trHeight w:val="20"/>
          <w:jc w:val="center"/>
        </w:trPr>
        <w:tc>
          <w:tcPr>
            <w:tcW w:w="713" w:type="dxa"/>
            <w:tcBorders>
              <w:top w:val="single" w:sz="6" w:space="0" w:color="auto"/>
              <w:left w:val="double" w:sz="4" w:space="0" w:color="auto"/>
              <w:bottom w:val="single" w:sz="6" w:space="0" w:color="auto"/>
              <w:right w:val="single" w:sz="6" w:space="0" w:color="auto"/>
            </w:tcBorders>
          </w:tcPr>
          <w:p w:rsidR="00383C13" w:rsidRPr="00383C13" w:rsidRDefault="00383C13" w:rsidP="00383C13">
            <w:pPr>
              <w:pStyle w:val="Betarp"/>
              <w:numPr>
                <w:ilvl w:val="0"/>
                <w:numId w:val="35"/>
              </w:numPr>
              <w:jc w:val="center"/>
              <w:rPr>
                <w:sz w:val="22"/>
              </w:rPr>
            </w:pPr>
          </w:p>
        </w:tc>
        <w:tc>
          <w:tcPr>
            <w:tcW w:w="1276" w:type="dxa"/>
            <w:tcBorders>
              <w:top w:val="single" w:sz="6" w:space="0" w:color="auto"/>
              <w:left w:val="single" w:sz="6" w:space="0" w:color="auto"/>
              <w:bottom w:val="single" w:sz="4" w:space="0" w:color="auto"/>
              <w:right w:val="single" w:sz="6" w:space="0" w:color="auto"/>
            </w:tcBorders>
          </w:tcPr>
          <w:p w:rsidR="00383C13" w:rsidRPr="00383C13" w:rsidRDefault="00383C13" w:rsidP="00234CD7">
            <w:pPr>
              <w:pStyle w:val="Betarp"/>
              <w:jc w:val="center"/>
              <w:rPr>
                <w:sz w:val="22"/>
              </w:rPr>
            </w:pPr>
            <w:r w:rsidRPr="00383C13">
              <w:rPr>
                <w:sz w:val="22"/>
              </w:rPr>
              <w:t>2015-04-22</w:t>
            </w:r>
            <w:r w:rsidRPr="00383C13">
              <w:rPr>
                <w:sz w:val="22"/>
              </w:rPr>
              <w:br/>
              <w:t>10.40–11.00</w:t>
            </w:r>
            <w:r w:rsidRPr="00383C13">
              <w:rPr>
                <w:sz w:val="22"/>
              </w:rPr>
              <w:br/>
              <w:t>III r. 220 k</w:t>
            </w:r>
          </w:p>
        </w:tc>
        <w:tc>
          <w:tcPr>
            <w:tcW w:w="1276" w:type="dxa"/>
            <w:tcBorders>
              <w:top w:val="single" w:sz="6" w:space="0" w:color="auto"/>
              <w:left w:val="single" w:sz="6" w:space="0" w:color="auto"/>
              <w:bottom w:val="single" w:sz="6" w:space="0" w:color="auto"/>
              <w:right w:val="single" w:sz="6" w:space="0" w:color="auto"/>
            </w:tcBorders>
          </w:tcPr>
          <w:p w:rsidR="00383C13" w:rsidRPr="00383C13" w:rsidRDefault="00383C13" w:rsidP="00234CD7">
            <w:pPr>
              <w:pStyle w:val="Betarp"/>
              <w:jc w:val="center"/>
              <w:rPr>
                <w:color w:val="000000"/>
                <w:sz w:val="22"/>
              </w:rPr>
            </w:pPr>
          </w:p>
        </w:tc>
        <w:tc>
          <w:tcPr>
            <w:tcW w:w="4252" w:type="dxa"/>
            <w:tcBorders>
              <w:top w:val="single" w:sz="6" w:space="0" w:color="auto"/>
              <w:left w:val="single" w:sz="6" w:space="0" w:color="auto"/>
              <w:bottom w:val="single" w:sz="6" w:space="0" w:color="auto"/>
              <w:right w:val="single" w:sz="6" w:space="0" w:color="auto"/>
            </w:tcBorders>
          </w:tcPr>
          <w:p w:rsidR="00383C13" w:rsidRPr="00383C13" w:rsidRDefault="00383C13" w:rsidP="00234CD7">
            <w:pPr>
              <w:pStyle w:val="Betarp"/>
              <w:jc w:val="center"/>
              <w:rPr>
                <w:color w:val="000000"/>
                <w:sz w:val="22"/>
              </w:rPr>
            </w:pPr>
            <w:r w:rsidRPr="00383C13">
              <w:rPr>
                <w:sz w:val="22"/>
              </w:rPr>
              <w:t>Valstybinio audito ataskaita „Daugiabučių namų šildymo ir karšto vandens sistemų priežiūra“</w:t>
            </w:r>
          </w:p>
        </w:tc>
        <w:tc>
          <w:tcPr>
            <w:tcW w:w="1276" w:type="dxa"/>
            <w:tcBorders>
              <w:top w:val="single" w:sz="6" w:space="0" w:color="auto"/>
              <w:left w:val="single" w:sz="6" w:space="0" w:color="auto"/>
              <w:bottom w:val="single" w:sz="6" w:space="0" w:color="auto"/>
              <w:right w:val="single" w:sz="6" w:space="0" w:color="auto"/>
            </w:tcBorders>
          </w:tcPr>
          <w:p w:rsidR="00383C13" w:rsidRPr="00383C13" w:rsidRDefault="00383C13" w:rsidP="00234CD7">
            <w:pPr>
              <w:pStyle w:val="Betarp"/>
              <w:jc w:val="center"/>
              <w:rPr>
                <w:sz w:val="22"/>
              </w:rPr>
            </w:pPr>
            <w:r w:rsidRPr="00383C13">
              <w:rPr>
                <w:sz w:val="22"/>
              </w:rPr>
              <w:t>Parlamentinė</w:t>
            </w:r>
            <w:r w:rsidRPr="00383C13">
              <w:rPr>
                <w:sz w:val="22"/>
              </w:rPr>
              <w:br/>
              <w:t>kontrolė</w:t>
            </w:r>
          </w:p>
        </w:tc>
        <w:tc>
          <w:tcPr>
            <w:tcW w:w="1702" w:type="dxa"/>
            <w:tcBorders>
              <w:top w:val="single" w:sz="6" w:space="0" w:color="auto"/>
              <w:left w:val="single" w:sz="6" w:space="0" w:color="auto"/>
              <w:bottom w:val="single" w:sz="6" w:space="0" w:color="auto"/>
              <w:right w:val="double" w:sz="4" w:space="0" w:color="auto"/>
            </w:tcBorders>
          </w:tcPr>
          <w:p w:rsidR="00383C13" w:rsidRPr="00383C13" w:rsidRDefault="00383C13" w:rsidP="00234CD7">
            <w:pPr>
              <w:pStyle w:val="Betarp"/>
              <w:jc w:val="center"/>
              <w:rPr>
                <w:sz w:val="22"/>
              </w:rPr>
            </w:pPr>
            <w:r w:rsidRPr="00383C13">
              <w:rPr>
                <w:sz w:val="22"/>
              </w:rPr>
              <w:t>B.Vėsaitė,</w:t>
            </w:r>
            <w:r w:rsidRPr="00383C13">
              <w:rPr>
                <w:sz w:val="22"/>
              </w:rPr>
              <w:br/>
            </w:r>
            <w:proofErr w:type="spellStart"/>
            <w:r w:rsidRPr="00383C13">
              <w:rPr>
                <w:sz w:val="22"/>
              </w:rPr>
              <w:t>Z.Jedinskij</w:t>
            </w:r>
            <w:proofErr w:type="spellEnd"/>
            <w:r w:rsidRPr="00383C13">
              <w:rPr>
                <w:sz w:val="22"/>
              </w:rPr>
              <w:t>,</w:t>
            </w:r>
            <w:r w:rsidRPr="00383C13">
              <w:rPr>
                <w:sz w:val="22"/>
              </w:rPr>
              <w:br/>
              <w:t>D.Kreivys,</w:t>
            </w:r>
            <w:r w:rsidRPr="00383C13">
              <w:rPr>
                <w:sz w:val="22"/>
              </w:rPr>
              <w:br/>
              <w:t xml:space="preserve">pat. </w:t>
            </w:r>
            <w:proofErr w:type="spellStart"/>
            <w:r w:rsidRPr="00383C13">
              <w:rPr>
                <w:sz w:val="22"/>
              </w:rPr>
              <w:t>R.Duburaitė</w:t>
            </w:r>
            <w:proofErr w:type="spellEnd"/>
            <w:r w:rsidRPr="00383C13">
              <w:rPr>
                <w:sz w:val="22"/>
              </w:rPr>
              <w:t>, pat. R.Petkūnienė</w:t>
            </w:r>
          </w:p>
        </w:tc>
      </w:tr>
      <w:tr w:rsidR="00383C13" w:rsidRPr="00383C13" w:rsidTr="00383C13">
        <w:trPr>
          <w:trHeight w:val="20"/>
          <w:jc w:val="center"/>
        </w:trPr>
        <w:tc>
          <w:tcPr>
            <w:tcW w:w="713" w:type="dxa"/>
            <w:tcBorders>
              <w:top w:val="single" w:sz="6" w:space="0" w:color="auto"/>
              <w:left w:val="double" w:sz="4" w:space="0" w:color="auto"/>
              <w:bottom w:val="single" w:sz="6" w:space="0" w:color="auto"/>
              <w:right w:val="single" w:sz="6" w:space="0" w:color="auto"/>
            </w:tcBorders>
          </w:tcPr>
          <w:p w:rsidR="00383C13" w:rsidRPr="00383C13" w:rsidRDefault="00383C13" w:rsidP="00383C13">
            <w:pPr>
              <w:pStyle w:val="Betarp"/>
              <w:numPr>
                <w:ilvl w:val="0"/>
                <w:numId w:val="35"/>
              </w:numPr>
              <w:jc w:val="center"/>
              <w:rPr>
                <w:sz w:val="22"/>
              </w:rPr>
            </w:pPr>
          </w:p>
        </w:tc>
        <w:tc>
          <w:tcPr>
            <w:tcW w:w="1276" w:type="dxa"/>
            <w:tcBorders>
              <w:top w:val="single" w:sz="6" w:space="0" w:color="auto"/>
              <w:left w:val="single" w:sz="6" w:space="0" w:color="auto"/>
              <w:bottom w:val="single" w:sz="4" w:space="0" w:color="auto"/>
              <w:right w:val="single" w:sz="6" w:space="0" w:color="auto"/>
            </w:tcBorders>
          </w:tcPr>
          <w:p w:rsidR="00383C13" w:rsidRPr="00383C13" w:rsidRDefault="00383C13" w:rsidP="00234CD7">
            <w:pPr>
              <w:pStyle w:val="Betarp"/>
              <w:jc w:val="center"/>
              <w:rPr>
                <w:sz w:val="22"/>
              </w:rPr>
            </w:pPr>
            <w:r w:rsidRPr="00383C13">
              <w:rPr>
                <w:sz w:val="22"/>
              </w:rPr>
              <w:t>2015-04-22</w:t>
            </w:r>
            <w:r w:rsidRPr="00383C13">
              <w:rPr>
                <w:sz w:val="22"/>
              </w:rPr>
              <w:br/>
              <w:t>11.00–11.20</w:t>
            </w:r>
            <w:r w:rsidRPr="00383C13">
              <w:rPr>
                <w:sz w:val="22"/>
              </w:rPr>
              <w:br/>
              <w:t>III r. 220 k</w:t>
            </w:r>
          </w:p>
        </w:tc>
        <w:tc>
          <w:tcPr>
            <w:tcW w:w="1276" w:type="dxa"/>
            <w:tcBorders>
              <w:top w:val="single" w:sz="6" w:space="0" w:color="auto"/>
              <w:left w:val="single" w:sz="6" w:space="0" w:color="auto"/>
              <w:bottom w:val="single" w:sz="6" w:space="0" w:color="auto"/>
              <w:right w:val="single" w:sz="6" w:space="0" w:color="auto"/>
            </w:tcBorders>
          </w:tcPr>
          <w:p w:rsidR="00383C13" w:rsidRPr="00383C13" w:rsidRDefault="00383C13" w:rsidP="00234CD7">
            <w:pPr>
              <w:pStyle w:val="Betarp"/>
              <w:jc w:val="center"/>
              <w:rPr>
                <w:color w:val="000000"/>
                <w:sz w:val="22"/>
              </w:rPr>
            </w:pPr>
          </w:p>
        </w:tc>
        <w:tc>
          <w:tcPr>
            <w:tcW w:w="4252" w:type="dxa"/>
            <w:tcBorders>
              <w:top w:val="single" w:sz="6" w:space="0" w:color="auto"/>
              <w:left w:val="single" w:sz="6" w:space="0" w:color="auto"/>
              <w:bottom w:val="single" w:sz="6" w:space="0" w:color="auto"/>
              <w:right w:val="single" w:sz="6" w:space="0" w:color="auto"/>
            </w:tcBorders>
          </w:tcPr>
          <w:p w:rsidR="00383C13" w:rsidRPr="00383C13" w:rsidRDefault="00383C13" w:rsidP="00234CD7">
            <w:pPr>
              <w:pStyle w:val="Betarp"/>
              <w:jc w:val="center"/>
              <w:rPr>
                <w:sz w:val="22"/>
              </w:rPr>
            </w:pPr>
            <w:r w:rsidRPr="00383C13">
              <w:rPr>
                <w:sz w:val="22"/>
              </w:rPr>
              <w:t>Valstybinio audito ataskaita “Įmonių bankroto proceso valdymas ir kontrolė”</w:t>
            </w:r>
          </w:p>
        </w:tc>
        <w:tc>
          <w:tcPr>
            <w:tcW w:w="1276" w:type="dxa"/>
            <w:tcBorders>
              <w:top w:val="single" w:sz="6" w:space="0" w:color="auto"/>
              <w:left w:val="single" w:sz="6" w:space="0" w:color="auto"/>
              <w:bottom w:val="single" w:sz="6" w:space="0" w:color="auto"/>
              <w:right w:val="single" w:sz="6" w:space="0" w:color="auto"/>
            </w:tcBorders>
          </w:tcPr>
          <w:p w:rsidR="00383C13" w:rsidRPr="00383C13" w:rsidRDefault="00383C13" w:rsidP="00234CD7">
            <w:pPr>
              <w:pStyle w:val="Betarp"/>
              <w:jc w:val="center"/>
              <w:rPr>
                <w:sz w:val="22"/>
              </w:rPr>
            </w:pPr>
            <w:r w:rsidRPr="00383C13">
              <w:rPr>
                <w:sz w:val="22"/>
              </w:rPr>
              <w:t>Parlamentinė</w:t>
            </w:r>
          </w:p>
          <w:p w:rsidR="00383C13" w:rsidRPr="00383C13" w:rsidRDefault="00383C13" w:rsidP="00234CD7">
            <w:pPr>
              <w:pStyle w:val="Betarp"/>
              <w:jc w:val="center"/>
              <w:rPr>
                <w:sz w:val="22"/>
              </w:rPr>
            </w:pPr>
            <w:r w:rsidRPr="00383C13">
              <w:rPr>
                <w:sz w:val="22"/>
              </w:rPr>
              <w:t>kontrolė</w:t>
            </w:r>
          </w:p>
        </w:tc>
        <w:tc>
          <w:tcPr>
            <w:tcW w:w="1702" w:type="dxa"/>
            <w:tcBorders>
              <w:top w:val="single" w:sz="6" w:space="0" w:color="auto"/>
              <w:left w:val="single" w:sz="6" w:space="0" w:color="auto"/>
              <w:bottom w:val="single" w:sz="6" w:space="0" w:color="auto"/>
              <w:right w:val="double" w:sz="4" w:space="0" w:color="auto"/>
            </w:tcBorders>
          </w:tcPr>
          <w:p w:rsidR="00383C13" w:rsidRPr="00383C13" w:rsidRDefault="00383C13" w:rsidP="00234CD7">
            <w:pPr>
              <w:pStyle w:val="Betarp"/>
              <w:jc w:val="center"/>
              <w:rPr>
                <w:sz w:val="22"/>
              </w:rPr>
            </w:pPr>
            <w:r w:rsidRPr="00383C13">
              <w:rPr>
                <w:sz w:val="22"/>
              </w:rPr>
              <w:t xml:space="preserve">K.Daukšys, D.Kreivys, </w:t>
            </w:r>
            <w:proofErr w:type="spellStart"/>
            <w:r w:rsidRPr="00383C13">
              <w:rPr>
                <w:sz w:val="22"/>
              </w:rPr>
              <w:t>pat.D.Šaltmeris</w:t>
            </w:r>
            <w:proofErr w:type="spellEnd"/>
            <w:r w:rsidRPr="00383C13">
              <w:rPr>
                <w:i/>
                <w:sz w:val="22"/>
              </w:rPr>
              <w:t>.</w:t>
            </w:r>
          </w:p>
        </w:tc>
      </w:tr>
      <w:tr w:rsidR="00383C13" w:rsidRPr="00383C13" w:rsidTr="00383C13">
        <w:trPr>
          <w:trHeight w:val="20"/>
          <w:jc w:val="center"/>
        </w:trPr>
        <w:tc>
          <w:tcPr>
            <w:tcW w:w="713" w:type="dxa"/>
            <w:tcBorders>
              <w:top w:val="single" w:sz="6" w:space="0" w:color="auto"/>
              <w:left w:val="double" w:sz="4" w:space="0" w:color="auto"/>
              <w:bottom w:val="single" w:sz="6" w:space="0" w:color="auto"/>
              <w:right w:val="single" w:sz="6" w:space="0" w:color="auto"/>
            </w:tcBorders>
          </w:tcPr>
          <w:p w:rsidR="00383C13" w:rsidRPr="00383C13" w:rsidRDefault="00383C13" w:rsidP="00383C13">
            <w:pPr>
              <w:pStyle w:val="Betarp"/>
              <w:numPr>
                <w:ilvl w:val="0"/>
                <w:numId w:val="35"/>
              </w:numPr>
              <w:jc w:val="center"/>
              <w:rPr>
                <w:sz w:val="22"/>
              </w:rPr>
            </w:pPr>
          </w:p>
        </w:tc>
        <w:tc>
          <w:tcPr>
            <w:tcW w:w="1276" w:type="dxa"/>
            <w:tcBorders>
              <w:top w:val="single" w:sz="6" w:space="0" w:color="auto"/>
              <w:left w:val="single" w:sz="6" w:space="0" w:color="auto"/>
              <w:bottom w:val="single" w:sz="4" w:space="0" w:color="auto"/>
              <w:right w:val="single" w:sz="6" w:space="0" w:color="auto"/>
            </w:tcBorders>
          </w:tcPr>
          <w:p w:rsidR="00383C13" w:rsidRPr="00383C13" w:rsidRDefault="00383C13" w:rsidP="00234CD7">
            <w:pPr>
              <w:pStyle w:val="Betarp"/>
              <w:jc w:val="center"/>
              <w:rPr>
                <w:sz w:val="22"/>
              </w:rPr>
            </w:pPr>
            <w:r w:rsidRPr="00383C13">
              <w:rPr>
                <w:sz w:val="22"/>
              </w:rPr>
              <w:t>2015-04-22</w:t>
            </w:r>
            <w:r w:rsidRPr="00383C13">
              <w:rPr>
                <w:sz w:val="22"/>
              </w:rPr>
              <w:br/>
              <w:t>11.20–11.50</w:t>
            </w:r>
            <w:r w:rsidRPr="00383C13">
              <w:rPr>
                <w:sz w:val="22"/>
              </w:rPr>
              <w:br/>
              <w:t>III r. 220 k</w:t>
            </w:r>
          </w:p>
        </w:tc>
        <w:tc>
          <w:tcPr>
            <w:tcW w:w="1276" w:type="dxa"/>
            <w:tcBorders>
              <w:top w:val="single" w:sz="6" w:space="0" w:color="auto"/>
              <w:left w:val="single" w:sz="6" w:space="0" w:color="auto"/>
              <w:bottom w:val="single" w:sz="6" w:space="0" w:color="auto"/>
              <w:right w:val="single" w:sz="6" w:space="0" w:color="auto"/>
            </w:tcBorders>
          </w:tcPr>
          <w:p w:rsidR="00383C13" w:rsidRPr="00383C13" w:rsidRDefault="00383C13" w:rsidP="00234CD7">
            <w:pPr>
              <w:pStyle w:val="Betarp"/>
              <w:jc w:val="center"/>
              <w:rPr>
                <w:color w:val="000000"/>
                <w:sz w:val="22"/>
              </w:rPr>
            </w:pPr>
          </w:p>
        </w:tc>
        <w:tc>
          <w:tcPr>
            <w:tcW w:w="4252" w:type="dxa"/>
            <w:tcBorders>
              <w:top w:val="single" w:sz="6" w:space="0" w:color="auto"/>
              <w:left w:val="single" w:sz="6" w:space="0" w:color="auto"/>
              <w:bottom w:val="single" w:sz="6" w:space="0" w:color="auto"/>
              <w:right w:val="single" w:sz="6" w:space="0" w:color="auto"/>
            </w:tcBorders>
          </w:tcPr>
          <w:p w:rsidR="00383C13" w:rsidRPr="00383C13" w:rsidRDefault="00383C13" w:rsidP="00234CD7">
            <w:pPr>
              <w:pStyle w:val="Betarp"/>
              <w:jc w:val="center"/>
              <w:rPr>
                <w:color w:val="000000"/>
                <w:sz w:val="22"/>
              </w:rPr>
            </w:pPr>
            <w:r w:rsidRPr="00383C13">
              <w:rPr>
                <w:sz w:val="22"/>
                <w:lang w:eastAsia="lt-LT"/>
              </w:rPr>
              <w:t xml:space="preserve">Dėl </w:t>
            </w:r>
            <w:proofErr w:type="spellStart"/>
            <w:r w:rsidRPr="00383C13">
              <w:rPr>
                <w:sz w:val="22"/>
                <w:lang w:eastAsia="lt-LT"/>
              </w:rPr>
              <w:t>VšĮ</w:t>
            </w:r>
            <w:proofErr w:type="spellEnd"/>
            <w:r w:rsidRPr="00383C13">
              <w:rPr>
                <w:sz w:val="22"/>
                <w:lang w:eastAsia="lt-LT"/>
              </w:rPr>
              <w:t xml:space="preserve"> „Versli Lietuva“ </w:t>
            </w:r>
            <w:r w:rsidRPr="00383C13">
              <w:rPr>
                <w:sz w:val="22"/>
              </w:rPr>
              <w:t xml:space="preserve">perspektyvų ir </w:t>
            </w:r>
            <w:r w:rsidRPr="00383C13">
              <w:rPr>
                <w:sz w:val="22"/>
                <w:lang w:eastAsia="lt-LT"/>
              </w:rPr>
              <w:t>numatomų</w:t>
            </w:r>
            <w:r w:rsidRPr="00383C13">
              <w:rPr>
                <w:sz w:val="22"/>
              </w:rPr>
              <w:t xml:space="preserve"> strateginių veiklos krypčių</w:t>
            </w:r>
          </w:p>
        </w:tc>
        <w:tc>
          <w:tcPr>
            <w:tcW w:w="1276" w:type="dxa"/>
            <w:tcBorders>
              <w:top w:val="single" w:sz="6" w:space="0" w:color="auto"/>
              <w:left w:val="single" w:sz="6" w:space="0" w:color="auto"/>
              <w:bottom w:val="single" w:sz="6" w:space="0" w:color="auto"/>
              <w:right w:val="single" w:sz="6" w:space="0" w:color="auto"/>
            </w:tcBorders>
          </w:tcPr>
          <w:p w:rsidR="00383C13" w:rsidRPr="00383C13" w:rsidRDefault="00383C13" w:rsidP="00234CD7">
            <w:pPr>
              <w:pStyle w:val="Betarp"/>
              <w:jc w:val="center"/>
              <w:rPr>
                <w:sz w:val="22"/>
              </w:rPr>
            </w:pPr>
            <w:r w:rsidRPr="00383C13">
              <w:rPr>
                <w:sz w:val="22"/>
              </w:rPr>
              <w:t>Parlamentinė</w:t>
            </w:r>
          </w:p>
          <w:p w:rsidR="00383C13" w:rsidRPr="00383C13" w:rsidRDefault="00383C13" w:rsidP="00234CD7">
            <w:pPr>
              <w:pStyle w:val="Betarp"/>
              <w:jc w:val="center"/>
              <w:rPr>
                <w:sz w:val="22"/>
              </w:rPr>
            </w:pPr>
            <w:r w:rsidRPr="00383C13">
              <w:rPr>
                <w:sz w:val="22"/>
              </w:rPr>
              <w:t>kontrolė</w:t>
            </w:r>
          </w:p>
        </w:tc>
        <w:tc>
          <w:tcPr>
            <w:tcW w:w="1702" w:type="dxa"/>
            <w:tcBorders>
              <w:top w:val="single" w:sz="6" w:space="0" w:color="auto"/>
              <w:left w:val="single" w:sz="6" w:space="0" w:color="auto"/>
              <w:bottom w:val="single" w:sz="6" w:space="0" w:color="auto"/>
              <w:right w:val="double" w:sz="4" w:space="0" w:color="auto"/>
            </w:tcBorders>
          </w:tcPr>
          <w:p w:rsidR="00383C13" w:rsidRPr="00383C13" w:rsidRDefault="00383C13" w:rsidP="00234CD7">
            <w:pPr>
              <w:pStyle w:val="Betarp"/>
              <w:jc w:val="center"/>
              <w:rPr>
                <w:sz w:val="22"/>
              </w:rPr>
            </w:pPr>
            <w:r w:rsidRPr="00383C13">
              <w:rPr>
                <w:sz w:val="22"/>
              </w:rPr>
              <w:t>R.Žemaitaitis,</w:t>
            </w:r>
            <w:r w:rsidRPr="00383C13">
              <w:rPr>
                <w:sz w:val="22"/>
              </w:rPr>
              <w:br/>
              <w:t>A.Mockus,</w:t>
            </w:r>
            <w:r w:rsidRPr="00383C13">
              <w:rPr>
                <w:sz w:val="22"/>
              </w:rPr>
              <w:br/>
              <w:t>pat. R.Petkūnienė</w:t>
            </w:r>
          </w:p>
        </w:tc>
      </w:tr>
      <w:tr w:rsidR="00383C13" w:rsidRPr="00383C13" w:rsidTr="00383C13">
        <w:trPr>
          <w:trHeight w:val="20"/>
          <w:jc w:val="center"/>
        </w:trPr>
        <w:tc>
          <w:tcPr>
            <w:tcW w:w="713" w:type="dxa"/>
            <w:tcBorders>
              <w:top w:val="single" w:sz="6" w:space="0" w:color="auto"/>
              <w:left w:val="double" w:sz="4" w:space="0" w:color="auto"/>
              <w:bottom w:val="single" w:sz="6" w:space="0" w:color="auto"/>
              <w:right w:val="single" w:sz="6" w:space="0" w:color="auto"/>
            </w:tcBorders>
          </w:tcPr>
          <w:p w:rsidR="00383C13" w:rsidRPr="00383C13" w:rsidRDefault="00383C13" w:rsidP="00383C13">
            <w:pPr>
              <w:pStyle w:val="Betarp"/>
              <w:numPr>
                <w:ilvl w:val="0"/>
                <w:numId w:val="35"/>
              </w:numPr>
              <w:jc w:val="center"/>
              <w:rPr>
                <w:sz w:val="22"/>
              </w:rPr>
            </w:pPr>
          </w:p>
        </w:tc>
        <w:tc>
          <w:tcPr>
            <w:tcW w:w="1276" w:type="dxa"/>
            <w:tcBorders>
              <w:top w:val="single" w:sz="6" w:space="0" w:color="auto"/>
              <w:left w:val="single" w:sz="6" w:space="0" w:color="auto"/>
              <w:bottom w:val="single" w:sz="4" w:space="0" w:color="auto"/>
              <w:right w:val="single" w:sz="6" w:space="0" w:color="auto"/>
            </w:tcBorders>
          </w:tcPr>
          <w:p w:rsidR="00383C13" w:rsidRPr="00383C13" w:rsidRDefault="00383C13" w:rsidP="00234CD7">
            <w:pPr>
              <w:pStyle w:val="Betarp"/>
              <w:jc w:val="center"/>
              <w:rPr>
                <w:sz w:val="22"/>
              </w:rPr>
            </w:pPr>
            <w:r w:rsidRPr="00383C13">
              <w:rPr>
                <w:sz w:val="22"/>
              </w:rPr>
              <w:t>2015-04-22</w:t>
            </w:r>
            <w:r w:rsidRPr="00383C13">
              <w:rPr>
                <w:sz w:val="22"/>
              </w:rPr>
              <w:br/>
              <w:t>11.50–12.20</w:t>
            </w:r>
            <w:r w:rsidRPr="00383C13">
              <w:rPr>
                <w:sz w:val="22"/>
              </w:rPr>
              <w:br/>
              <w:t>III r. 220 k</w:t>
            </w:r>
          </w:p>
        </w:tc>
        <w:tc>
          <w:tcPr>
            <w:tcW w:w="1276" w:type="dxa"/>
            <w:tcBorders>
              <w:top w:val="single" w:sz="6" w:space="0" w:color="auto"/>
              <w:left w:val="single" w:sz="6" w:space="0" w:color="auto"/>
              <w:bottom w:val="single" w:sz="6" w:space="0" w:color="auto"/>
              <w:right w:val="single" w:sz="6" w:space="0" w:color="auto"/>
            </w:tcBorders>
          </w:tcPr>
          <w:p w:rsidR="00383C13" w:rsidRPr="00383C13" w:rsidRDefault="00383C13" w:rsidP="00234CD7">
            <w:pPr>
              <w:pStyle w:val="Betarp"/>
              <w:jc w:val="center"/>
              <w:rPr>
                <w:color w:val="000000"/>
                <w:sz w:val="22"/>
              </w:rPr>
            </w:pPr>
          </w:p>
        </w:tc>
        <w:tc>
          <w:tcPr>
            <w:tcW w:w="4252" w:type="dxa"/>
            <w:tcBorders>
              <w:top w:val="single" w:sz="6" w:space="0" w:color="auto"/>
              <w:left w:val="single" w:sz="6" w:space="0" w:color="auto"/>
              <w:bottom w:val="single" w:sz="6" w:space="0" w:color="auto"/>
              <w:right w:val="single" w:sz="6" w:space="0" w:color="auto"/>
            </w:tcBorders>
          </w:tcPr>
          <w:p w:rsidR="00383C13" w:rsidRPr="00383C13" w:rsidRDefault="00383C13" w:rsidP="00234CD7">
            <w:pPr>
              <w:pStyle w:val="Betarp"/>
              <w:jc w:val="center"/>
              <w:rPr>
                <w:color w:val="000000"/>
                <w:sz w:val="22"/>
              </w:rPr>
            </w:pPr>
            <w:r w:rsidRPr="00383C13">
              <w:rPr>
                <w:sz w:val="22"/>
              </w:rPr>
              <w:t xml:space="preserve">Dėl </w:t>
            </w:r>
            <w:proofErr w:type="spellStart"/>
            <w:r w:rsidRPr="00383C13">
              <w:rPr>
                <w:sz w:val="22"/>
              </w:rPr>
              <w:t>VšĮ</w:t>
            </w:r>
            <w:proofErr w:type="spellEnd"/>
            <w:r w:rsidRPr="00383C13">
              <w:rPr>
                <w:sz w:val="22"/>
              </w:rPr>
              <w:t xml:space="preserve"> </w:t>
            </w:r>
            <w:r w:rsidRPr="00383C13">
              <w:rPr>
                <w:sz w:val="22"/>
                <w:lang w:eastAsia="lt-LT"/>
              </w:rPr>
              <w:t xml:space="preserve">„Investuok Lietuvoje“ </w:t>
            </w:r>
            <w:r w:rsidRPr="00383C13">
              <w:rPr>
                <w:sz w:val="22"/>
              </w:rPr>
              <w:t xml:space="preserve">perspektyvų ir </w:t>
            </w:r>
            <w:r w:rsidRPr="00383C13">
              <w:rPr>
                <w:sz w:val="22"/>
                <w:lang w:eastAsia="lt-LT"/>
              </w:rPr>
              <w:t>numatomų</w:t>
            </w:r>
            <w:r w:rsidRPr="00383C13">
              <w:rPr>
                <w:sz w:val="22"/>
              </w:rPr>
              <w:t xml:space="preserve"> strateginių veiklos krypčių</w:t>
            </w:r>
          </w:p>
        </w:tc>
        <w:tc>
          <w:tcPr>
            <w:tcW w:w="1276" w:type="dxa"/>
            <w:tcBorders>
              <w:top w:val="single" w:sz="6" w:space="0" w:color="auto"/>
              <w:left w:val="single" w:sz="6" w:space="0" w:color="auto"/>
              <w:bottom w:val="single" w:sz="6" w:space="0" w:color="auto"/>
              <w:right w:val="single" w:sz="6" w:space="0" w:color="auto"/>
            </w:tcBorders>
          </w:tcPr>
          <w:p w:rsidR="00383C13" w:rsidRPr="00383C13" w:rsidRDefault="00383C13" w:rsidP="00234CD7">
            <w:pPr>
              <w:pStyle w:val="Betarp"/>
              <w:jc w:val="center"/>
              <w:rPr>
                <w:sz w:val="22"/>
              </w:rPr>
            </w:pPr>
            <w:r w:rsidRPr="00383C13">
              <w:rPr>
                <w:sz w:val="22"/>
              </w:rPr>
              <w:t>Parlamentinė</w:t>
            </w:r>
          </w:p>
          <w:p w:rsidR="00383C13" w:rsidRPr="00383C13" w:rsidRDefault="00383C13" w:rsidP="00234CD7">
            <w:pPr>
              <w:pStyle w:val="Betarp"/>
              <w:jc w:val="center"/>
              <w:rPr>
                <w:sz w:val="22"/>
              </w:rPr>
            </w:pPr>
            <w:r w:rsidRPr="00383C13">
              <w:rPr>
                <w:sz w:val="22"/>
              </w:rPr>
              <w:t>kontrolė</w:t>
            </w:r>
          </w:p>
        </w:tc>
        <w:tc>
          <w:tcPr>
            <w:tcW w:w="1702" w:type="dxa"/>
            <w:tcBorders>
              <w:top w:val="single" w:sz="6" w:space="0" w:color="auto"/>
              <w:left w:val="single" w:sz="6" w:space="0" w:color="auto"/>
              <w:bottom w:val="single" w:sz="6" w:space="0" w:color="auto"/>
              <w:right w:val="double" w:sz="4" w:space="0" w:color="auto"/>
            </w:tcBorders>
          </w:tcPr>
          <w:p w:rsidR="00383C13" w:rsidRPr="00383C13" w:rsidRDefault="00383C13" w:rsidP="00234CD7">
            <w:pPr>
              <w:pStyle w:val="Betarp"/>
              <w:jc w:val="center"/>
              <w:rPr>
                <w:sz w:val="22"/>
              </w:rPr>
            </w:pPr>
            <w:r w:rsidRPr="00383C13">
              <w:rPr>
                <w:sz w:val="22"/>
              </w:rPr>
              <w:t>R.Žemaitaitis,</w:t>
            </w:r>
            <w:r w:rsidRPr="00383C13">
              <w:rPr>
                <w:sz w:val="22"/>
              </w:rPr>
              <w:br/>
              <w:t>A.Mockus,</w:t>
            </w:r>
            <w:r w:rsidRPr="00383C13">
              <w:rPr>
                <w:sz w:val="22"/>
              </w:rPr>
              <w:br/>
              <w:t>pat. R.Petkūnienė</w:t>
            </w:r>
          </w:p>
        </w:tc>
      </w:tr>
      <w:tr w:rsidR="00383C13" w:rsidRPr="00383C13" w:rsidTr="00383C13">
        <w:trPr>
          <w:trHeight w:val="20"/>
          <w:jc w:val="center"/>
        </w:trPr>
        <w:tc>
          <w:tcPr>
            <w:tcW w:w="713" w:type="dxa"/>
            <w:tcBorders>
              <w:top w:val="single" w:sz="6" w:space="0" w:color="auto"/>
              <w:left w:val="double" w:sz="4" w:space="0" w:color="auto"/>
              <w:bottom w:val="double" w:sz="4" w:space="0" w:color="auto"/>
              <w:right w:val="single" w:sz="6" w:space="0" w:color="auto"/>
            </w:tcBorders>
          </w:tcPr>
          <w:p w:rsidR="00383C13" w:rsidRPr="00383C13" w:rsidRDefault="00383C13" w:rsidP="00383C13">
            <w:pPr>
              <w:pStyle w:val="Betarp"/>
              <w:numPr>
                <w:ilvl w:val="0"/>
                <w:numId w:val="35"/>
              </w:numPr>
              <w:jc w:val="center"/>
              <w:rPr>
                <w:sz w:val="22"/>
              </w:rPr>
            </w:pPr>
          </w:p>
        </w:tc>
        <w:tc>
          <w:tcPr>
            <w:tcW w:w="1276" w:type="dxa"/>
            <w:tcBorders>
              <w:top w:val="single" w:sz="6" w:space="0" w:color="auto"/>
              <w:left w:val="single" w:sz="6" w:space="0" w:color="auto"/>
              <w:bottom w:val="double" w:sz="4" w:space="0" w:color="auto"/>
              <w:right w:val="single" w:sz="6" w:space="0" w:color="auto"/>
            </w:tcBorders>
          </w:tcPr>
          <w:p w:rsidR="00383C13" w:rsidRPr="00383C13" w:rsidRDefault="00383C13" w:rsidP="00234CD7">
            <w:pPr>
              <w:pStyle w:val="Betarp"/>
              <w:jc w:val="center"/>
              <w:rPr>
                <w:sz w:val="22"/>
              </w:rPr>
            </w:pPr>
            <w:r w:rsidRPr="00383C13">
              <w:rPr>
                <w:sz w:val="22"/>
              </w:rPr>
              <w:t>2015-04-22</w:t>
            </w:r>
            <w:r w:rsidRPr="00383C13">
              <w:rPr>
                <w:sz w:val="22"/>
              </w:rPr>
              <w:br/>
              <w:t>12.20–</w:t>
            </w:r>
            <w:r w:rsidRPr="00383C13">
              <w:rPr>
                <w:sz w:val="22"/>
              </w:rPr>
              <w:lastRenderedPageBreak/>
              <w:t>12.30</w:t>
            </w:r>
            <w:r w:rsidRPr="00383C13">
              <w:rPr>
                <w:sz w:val="22"/>
              </w:rPr>
              <w:br/>
              <w:t>III r. 220 k.</w:t>
            </w:r>
          </w:p>
        </w:tc>
        <w:tc>
          <w:tcPr>
            <w:tcW w:w="6804" w:type="dxa"/>
            <w:gridSpan w:val="3"/>
            <w:tcBorders>
              <w:top w:val="single" w:sz="6" w:space="0" w:color="auto"/>
              <w:left w:val="single" w:sz="6" w:space="0" w:color="auto"/>
              <w:bottom w:val="double" w:sz="4" w:space="0" w:color="auto"/>
              <w:right w:val="single" w:sz="6" w:space="0" w:color="auto"/>
            </w:tcBorders>
          </w:tcPr>
          <w:p w:rsidR="00383C13" w:rsidRPr="00383C13" w:rsidRDefault="00383C13" w:rsidP="00234CD7">
            <w:pPr>
              <w:pStyle w:val="Betarp"/>
              <w:jc w:val="center"/>
              <w:rPr>
                <w:sz w:val="22"/>
              </w:rPr>
            </w:pPr>
            <w:r w:rsidRPr="00383C13">
              <w:rPr>
                <w:sz w:val="22"/>
              </w:rPr>
              <w:lastRenderedPageBreak/>
              <w:t>Kiti klausimai</w:t>
            </w:r>
          </w:p>
        </w:tc>
        <w:tc>
          <w:tcPr>
            <w:tcW w:w="1702" w:type="dxa"/>
            <w:tcBorders>
              <w:top w:val="single" w:sz="6" w:space="0" w:color="auto"/>
              <w:left w:val="single" w:sz="6" w:space="0" w:color="auto"/>
              <w:bottom w:val="double" w:sz="4" w:space="0" w:color="auto"/>
              <w:right w:val="double" w:sz="4" w:space="0" w:color="auto"/>
            </w:tcBorders>
          </w:tcPr>
          <w:p w:rsidR="00383C13" w:rsidRPr="00383C13" w:rsidRDefault="00383C13" w:rsidP="00234CD7">
            <w:pPr>
              <w:pStyle w:val="Betarp"/>
              <w:jc w:val="center"/>
              <w:rPr>
                <w:sz w:val="22"/>
              </w:rPr>
            </w:pPr>
          </w:p>
        </w:tc>
      </w:tr>
    </w:tbl>
    <w:p w:rsidR="00080C30" w:rsidRDefault="00080C30" w:rsidP="00080C30">
      <w:pPr>
        <w:pStyle w:val="Betarp"/>
        <w:tabs>
          <w:tab w:val="left" w:pos="6804"/>
        </w:tabs>
        <w:jc w:val="center"/>
        <w:rPr>
          <w:sz w:val="22"/>
        </w:rPr>
      </w:pPr>
      <w:bookmarkStart w:id="0" w:name="_GoBack"/>
      <w:bookmarkEnd w:id="0"/>
      <w:r w:rsidRPr="004D1A97">
        <w:rPr>
          <w:sz w:val="22"/>
        </w:rPr>
        <w:lastRenderedPageBreak/>
        <w:t>Komiteto pirmininkas</w:t>
      </w:r>
      <w:r w:rsidRPr="004D1A97">
        <w:rPr>
          <w:sz w:val="22"/>
        </w:rPr>
        <w:tab/>
        <w:t>Remigijus Žemaitaitis</w:t>
      </w:r>
    </w:p>
    <w:p w:rsidR="00080C30" w:rsidRDefault="00080C30" w:rsidP="00080C30">
      <w:pPr>
        <w:pStyle w:val="Betarp"/>
        <w:tabs>
          <w:tab w:val="left" w:pos="6804"/>
        </w:tabs>
        <w:jc w:val="center"/>
        <w:rPr>
          <w:sz w:val="22"/>
        </w:rPr>
      </w:pPr>
    </w:p>
    <w:p w:rsidR="00080C30" w:rsidRDefault="00080C30" w:rsidP="00080C30">
      <w:pPr>
        <w:pStyle w:val="Betarp"/>
        <w:tabs>
          <w:tab w:val="left" w:pos="6804"/>
        </w:tabs>
        <w:jc w:val="center"/>
        <w:rPr>
          <w:sz w:val="22"/>
        </w:rPr>
      </w:pPr>
      <w:r>
        <w:rPr>
          <w:sz w:val="22"/>
        </w:rPr>
        <w:t>ENERGETIKOS KOMISIJOS</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77"/>
        <w:gridCol w:w="1163"/>
        <w:gridCol w:w="3402"/>
        <w:gridCol w:w="1701"/>
        <w:gridCol w:w="1530"/>
      </w:tblGrid>
      <w:tr w:rsidR="006806D8" w:rsidRPr="005126E9" w:rsidTr="006806D8">
        <w:trPr>
          <w:trHeight w:val="227"/>
          <w:jc w:val="center"/>
        </w:trPr>
        <w:tc>
          <w:tcPr>
            <w:tcW w:w="566" w:type="dxa"/>
            <w:vAlign w:val="center"/>
          </w:tcPr>
          <w:p w:rsidR="006806D8" w:rsidRPr="005126E9" w:rsidRDefault="006806D8" w:rsidP="006806D8">
            <w:pPr>
              <w:pStyle w:val="Betarp"/>
              <w:jc w:val="center"/>
              <w:rPr>
                <w:b/>
                <w:sz w:val="22"/>
              </w:rPr>
            </w:pPr>
            <w:r w:rsidRPr="005126E9">
              <w:rPr>
                <w:b/>
                <w:sz w:val="22"/>
              </w:rPr>
              <w:t>Eil. Nr.</w:t>
            </w:r>
          </w:p>
        </w:tc>
        <w:tc>
          <w:tcPr>
            <w:tcW w:w="1277" w:type="dxa"/>
            <w:vAlign w:val="center"/>
            <w:hideMark/>
          </w:tcPr>
          <w:p w:rsidR="006806D8" w:rsidRPr="005126E9" w:rsidRDefault="006806D8" w:rsidP="006806D8">
            <w:pPr>
              <w:pStyle w:val="Betarp"/>
              <w:jc w:val="center"/>
              <w:rPr>
                <w:b/>
                <w:sz w:val="22"/>
              </w:rPr>
            </w:pPr>
            <w:r w:rsidRPr="005126E9">
              <w:rPr>
                <w:b/>
                <w:sz w:val="22"/>
              </w:rPr>
              <w:t>Data,</w:t>
            </w:r>
          </w:p>
          <w:p w:rsidR="006806D8" w:rsidRPr="005126E9" w:rsidRDefault="006806D8" w:rsidP="006806D8">
            <w:pPr>
              <w:pStyle w:val="Betarp"/>
              <w:jc w:val="center"/>
              <w:rPr>
                <w:b/>
                <w:sz w:val="22"/>
              </w:rPr>
            </w:pPr>
            <w:r w:rsidRPr="005126E9">
              <w:rPr>
                <w:b/>
                <w:sz w:val="22"/>
              </w:rPr>
              <w:t>laikas,</w:t>
            </w:r>
          </w:p>
          <w:p w:rsidR="006806D8" w:rsidRPr="005126E9" w:rsidRDefault="006806D8" w:rsidP="006806D8">
            <w:pPr>
              <w:pStyle w:val="Betarp"/>
              <w:jc w:val="center"/>
              <w:rPr>
                <w:b/>
                <w:sz w:val="22"/>
              </w:rPr>
            </w:pPr>
            <w:r w:rsidRPr="005126E9">
              <w:rPr>
                <w:b/>
                <w:sz w:val="22"/>
              </w:rPr>
              <w:t>vieta</w:t>
            </w:r>
          </w:p>
        </w:tc>
        <w:tc>
          <w:tcPr>
            <w:tcW w:w="1163" w:type="dxa"/>
            <w:vAlign w:val="center"/>
            <w:hideMark/>
          </w:tcPr>
          <w:p w:rsidR="006806D8" w:rsidRPr="005126E9" w:rsidRDefault="006806D8" w:rsidP="006806D8">
            <w:pPr>
              <w:pStyle w:val="Betarp"/>
              <w:jc w:val="center"/>
              <w:rPr>
                <w:b/>
                <w:sz w:val="22"/>
              </w:rPr>
            </w:pPr>
            <w:r w:rsidRPr="005126E9">
              <w:rPr>
                <w:b/>
                <w:sz w:val="22"/>
              </w:rPr>
              <w:t>Projekto Nr.</w:t>
            </w:r>
          </w:p>
        </w:tc>
        <w:tc>
          <w:tcPr>
            <w:tcW w:w="3402" w:type="dxa"/>
            <w:vAlign w:val="center"/>
          </w:tcPr>
          <w:p w:rsidR="006806D8" w:rsidRPr="005126E9" w:rsidRDefault="006806D8" w:rsidP="006806D8">
            <w:pPr>
              <w:pStyle w:val="Betarp"/>
              <w:jc w:val="center"/>
              <w:rPr>
                <w:b/>
                <w:sz w:val="22"/>
              </w:rPr>
            </w:pPr>
            <w:r w:rsidRPr="005126E9">
              <w:rPr>
                <w:b/>
                <w:sz w:val="22"/>
              </w:rPr>
              <w:t>Svarstomi klausimai</w:t>
            </w:r>
          </w:p>
        </w:tc>
        <w:tc>
          <w:tcPr>
            <w:tcW w:w="1701" w:type="dxa"/>
            <w:vAlign w:val="center"/>
          </w:tcPr>
          <w:p w:rsidR="006806D8" w:rsidRPr="005126E9" w:rsidRDefault="006806D8" w:rsidP="006806D8">
            <w:pPr>
              <w:pStyle w:val="Betarp"/>
              <w:jc w:val="center"/>
              <w:rPr>
                <w:b/>
                <w:sz w:val="22"/>
              </w:rPr>
            </w:pPr>
            <w:r w:rsidRPr="005126E9">
              <w:rPr>
                <w:b/>
                <w:sz w:val="22"/>
              </w:rPr>
              <w:t>Pagrindinis ar papildomas komitetas (stadija)</w:t>
            </w:r>
          </w:p>
        </w:tc>
        <w:tc>
          <w:tcPr>
            <w:tcW w:w="1530" w:type="dxa"/>
            <w:vAlign w:val="center"/>
            <w:hideMark/>
          </w:tcPr>
          <w:p w:rsidR="006806D8" w:rsidRPr="005126E9" w:rsidRDefault="006806D8" w:rsidP="006806D8">
            <w:pPr>
              <w:pStyle w:val="Betarp"/>
              <w:jc w:val="center"/>
              <w:rPr>
                <w:b/>
                <w:sz w:val="22"/>
              </w:rPr>
            </w:pPr>
            <w:r w:rsidRPr="005126E9">
              <w:rPr>
                <w:b/>
                <w:sz w:val="22"/>
              </w:rPr>
              <w:t>Komiteto išvadų rengėjai,</w:t>
            </w:r>
          </w:p>
          <w:p w:rsidR="006806D8" w:rsidRPr="005126E9" w:rsidRDefault="006806D8" w:rsidP="006806D8">
            <w:pPr>
              <w:pStyle w:val="Betarp"/>
              <w:jc w:val="center"/>
              <w:rPr>
                <w:b/>
                <w:sz w:val="22"/>
              </w:rPr>
            </w:pPr>
            <w:r w:rsidRPr="005126E9">
              <w:rPr>
                <w:b/>
                <w:sz w:val="22"/>
              </w:rPr>
              <w:t>biuro tarnautojai</w:t>
            </w:r>
          </w:p>
        </w:tc>
      </w:tr>
      <w:tr w:rsidR="006806D8" w:rsidRPr="005126E9" w:rsidTr="006806D8">
        <w:trPr>
          <w:trHeight w:val="227"/>
          <w:jc w:val="center"/>
        </w:trPr>
        <w:tc>
          <w:tcPr>
            <w:tcW w:w="566" w:type="dxa"/>
          </w:tcPr>
          <w:p w:rsidR="006806D8" w:rsidRPr="005126E9" w:rsidRDefault="006806D8" w:rsidP="006806D8">
            <w:pPr>
              <w:pStyle w:val="Betarp"/>
              <w:numPr>
                <w:ilvl w:val="0"/>
                <w:numId w:val="20"/>
              </w:numPr>
              <w:ind w:left="473"/>
              <w:rPr>
                <w:sz w:val="22"/>
              </w:rPr>
            </w:pPr>
          </w:p>
        </w:tc>
        <w:tc>
          <w:tcPr>
            <w:tcW w:w="1277" w:type="dxa"/>
            <w:shd w:val="clear" w:color="auto" w:fill="auto"/>
          </w:tcPr>
          <w:p w:rsidR="006806D8" w:rsidRPr="005126E9" w:rsidRDefault="006806D8" w:rsidP="006806D8">
            <w:pPr>
              <w:pStyle w:val="Betarp"/>
              <w:rPr>
                <w:sz w:val="22"/>
              </w:rPr>
            </w:pPr>
            <w:r w:rsidRPr="005126E9">
              <w:rPr>
                <w:sz w:val="22"/>
              </w:rPr>
              <w:t>201</w:t>
            </w:r>
            <w:r>
              <w:rPr>
                <w:sz w:val="22"/>
              </w:rPr>
              <w:t>5</w:t>
            </w:r>
            <w:r w:rsidRPr="005126E9">
              <w:rPr>
                <w:sz w:val="22"/>
              </w:rPr>
              <w:t>-</w:t>
            </w:r>
            <w:r>
              <w:rPr>
                <w:sz w:val="22"/>
              </w:rPr>
              <w:t>04</w:t>
            </w:r>
            <w:r w:rsidRPr="005126E9">
              <w:rPr>
                <w:sz w:val="22"/>
              </w:rPr>
              <w:t>-</w:t>
            </w:r>
            <w:r>
              <w:rPr>
                <w:sz w:val="22"/>
              </w:rPr>
              <w:t>22</w:t>
            </w:r>
          </w:p>
          <w:p w:rsidR="006806D8" w:rsidRPr="005126E9" w:rsidRDefault="006806D8" w:rsidP="006806D8">
            <w:pPr>
              <w:pStyle w:val="Betarp"/>
              <w:rPr>
                <w:sz w:val="22"/>
              </w:rPr>
            </w:pPr>
            <w:r w:rsidRPr="005126E9">
              <w:rPr>
                <w:sz w:val="22"/>
              </w:rPr>
              <w:t>1</w:t>
            </w:r>
            <w:r>
              <w:rPr>
                <w:sz w:val="22"/>
              </w:rPr>
              <w:t>3</w:t>
            </w:r>
            <w:r w:rsidRPr="005126E9">
              <w:rPr>
                <w:sz w:val="22"/>
              </w:rPr>
              <w:t>.</w:t>
            </w:r>
            <w:r>
              <w:rPr>
                <w:sz w:val="22"/>
              </w:rPr>
              <w:t>00</w:t>
            </w:r>
            <w:r w:rsidRPr="005126E9">
              <w:rPr>
                <w:sz w:val="22"/>
              </w:rPr>
              <w:t>–1</w:t>
            </w:r>
            <w:r>
              <w:rPr>
                <w:sz w:val="22"/>
              </w:rPr>
              <w:t>3</w:t>
            </w:r>
            <w:r w:rsidRPr="005126E9">
              <w:rPr>
                <w:sz w:val="22"/>
              </w:rPr>
              <w:t>.</w:t>
            </w:r>
            <w:r>
              <w:rPr>
                <w:sz w:val="22"/>
              </w:rPr>
              <w:t>25</w:t>
            </w:r>
          </w:p>
          <w:p w:rsidR="006806D8" w:rsidRPr="007E7D42" w:rsidRDefault="006806D8" w:rsidP="006806D8">
            <w:pPr>
              <w:pStyle w:val="Betarp"/>
              <w:rPr>
                <w:sz w:val="22"/>
              </w:rPr>
            </w:pPr>
            <w:r w:rsidRPr="007E7D42">
              <w:rPr>
                <w:sz w:val="22"/>
              </w:rPr>
              <w:t>II</w:t>
            </w:r>
            <w:r>
              <w:rPr>
                <w:sz w:val="22"/>
              </w:rPr>
              <w:t>I</w:t>
            </w:r>
            <w:r w:rsidRPr="007E7D42">
              <w:rPr>
                <w:sz w:val="22"/>
              </w:rPr>
              <w:t xml:space="preserve"> r. </w:t>
            </w:r>
            <w:r>
              <w:rPr>
                <w:sz w:val="22"/>
              </w:rPr>
              <w:t>BA</w:t>
            </w:r>
            <w:r w:rsidRPr="007E7D42">
              <w:rPr>
                <w:sz w:val="22"/>
              </w:rPr>
              <w:t xml:space="preserve"> s.</w:t>
            </w:r>
          </w:p>
        </w:tc>
        <w:tc>
          <w:tcPr>
            <w:tcW w:w="6266" w:type="dxa"/>
            <w:gridSpan w:val="3"/>
            <w:shd w:val="clear" w:color="auto" w:fill="auto"/>
          </w:tcPr>
          <w:p w:rsidR="006806D8" w:rsidRPr="004D2EE5" w:rsidRDefault="006806D8" w:rsidP="006806D8">
            <w:pPr>
              <w:pStyle w:val="Betarp"/>
            </w:pPr>
            <w:r>
              <w:t>Dėl saulės elektrinių dvipusės apskaitos modelio įgyvendinimo</w:t>
            </w:r>
          </w:p>
        </w:tc>
        <w:tc>
          <w:tcPr>
            <w:tcW w:w="1530" w:type="dxa"/>
            <w:shd w:val="clear" w:color="auto" w:fill="auto"/>
          </w:tcPr>
          <w:p w:rsidR="006806D8" w:rsidRDefault="006806D8" w:rsidP="006806D8">
            <w:pPr>
              <w:pStyle w:val="Betarp"/>
              <w:rPr>
                <w:sz w:val="22"/>
              </w:rPr>
            </w:pPr>
            <w:r>
              <w:rPr>
                <w:sz w:val="22"/>
              </w:rPr>
              <w:t>K. Daukšys</w:t>
            </w:r>
          </w:p>
          <w:p w:rsidR="006806D8" w:rsidRDefault="006806D8" w:rsidP="006806D8">
            <w:pPr>
              <w:pStyle w:val="Betarp"/>
              <w:rPr>
                <w:sz w:val="22"/>
              </w:rPr>
            </w:pPr>
            <w:r>
              <w:rPr>
                <w:sz w:val="22"/>
              </w:rPr>
              <w:t>Patarėja</w:t>
            </w:r>
          </w:p>
          <w:p w:rsidR="006806D8" w:rsidRPr="005126E9" w:rsidRDefault="006806D8" w:rsidP="006806D8">
            <w:pPr>
              <w:pStyle w:val="Betarp"/>
              <w:rPr>
                <w:sz w:val="22"/>
              </w:rPr>
            </w:pPr>
            <w:r>
              <w:rPr>
                <w:sz w:val="22"/>
              </w:rPr>
              <w:t xml:space="preserve">R. </w:t>
            </w:r>
            <w:proofErr w:type="spellStart"/>
            <w:r>
              <w:rPr>
                <w:sz w:val="22"/>
              </w:rPr>
              <w:t>Bėčiūtė</w:t>
            </w:r>
            <w:proofErr w:type="spellEnd"/>
          </w:p>
        </w:tc>
      </w:tr>
      <w:tr w:rsidR="006806D8" w:rsidRPr="005126E9" w:rsidTr="006806D8">
        <w:trPr>
          <w:trHeight w:val="542"/>
          <w:jc w:val="center"/>
        </w:trPr>
        <w:tc>
          <w:tcPr>
            <w:tcW w:w="566" w:type="dxa"/>
          </w:tcPr>
          <w:p w:rsidR="006806D8" w:rsidRPr="005126E9" w:rsidRDefault="006806D8" w:rsidP="006806D8">
            <w:pPr>
              <w:pStyle w:val="Betarp"/>
              <w:numPr>
                <w:ilvl w:val="0"/>
                <w:numId w:val="20"/>
              </w:numPr>
              <w:ind w:left="473"/>
              <w:rPr>
                <w:sz w:val="22"/>
              </w:rPr>
            </w:pPr>
          </w:p>
        </w:tc>
        <w:tc>
          <w:tcPr>
            <w:tcW w:w="1277" w:type="dxa"/>
            <w:shd w:val="clear" w:color="auto" w:fill="auto"/>
          </w:tcPr>
          <w:p w:rsidR="006806D8" w:rsidRPr="005126E9" w:rsidRDefault="006806D8" w:rsidP="006806D8">
            <w:pPr>
              <w:pStyle w:val="Betarp"/>
              <w:rPr>
                <w:sz w:val="22"/>
              </w:rPr>
            </w:pPr>
            <w:r w:rsidRPr="005126E9">
              <w:rPr>
                <w:sz w:val="22"/>
              </w:rPr>
              <w:t>201</w:t>
            </w:r>
            <w:r>
              <w:rPr>
                <w:sz w:val="22"/>
              </w:rPr>
              <w:t>5</w:t>
            </w:r>
            <w:r w:rsidRPr="005126E9">
              <w:rPr>
                <w:sz w:val="22"/>
              </w:rPr>
              <w:t>-</w:t>
            </w:r>
            <w:r>
              <w:rPr>
                <w:sz w:val="22"/>
              </w:rPr>
              <w:t>04</w:t>
            </w:r>
            <w:r w:rsidRPr="005126E9">
              <w:rPr>
                <w:sz w:val="22"/>
              </w:rPr>
              <w:t>-</w:t>
            </w:r>
            <w:r>
              <w:rPr>
                <w:sz w:val="22"/>
              </w:rPr>
              <w:t>22</w:t>
            </w:r>
          </w:p>
          <w:p w:rsidR="006806D8" w:rsidRPr="005126E9" w:rsidRDefault="006806D8" w:rsidP="006806D8">
            <w:pPr>
              <w:pStyle w:val="Betarp"/>
              <w:rPr>
                <w:sz w:val="22"/>
              </w:rPr>
            </w:pPr>
            <w:r w:rsidRPr="005126E9">
              <w:rPr>
                <w:sz w:val="22"/>
              </w:rPr>
              <w:t>1</w:t>
            </w:r>
            <w:r>
              <w:rPr>
                <w:sz w:val="22"/>
              </w:rPr>
              <w:t>3</w:t>
            </w:r>
            <w:r w:rsidRPr="005126E9">
              <w:rPr>
                <w:sz w:val="22"/>
              </w:rPr>
              <w:t>.</w:t>
            </w:r>
            <w:r>
              <w:rPr>
                <w:sz w:val="22"/>
              </w:rPr>
              <w:t>25</w:t>
            </w:r>
            <w:r w:rsidRPr="005126E9">
              <w:rPr>
                <w:sz w:val="22"/>
              </w:rPr>
              <w:t>–1</w:t>
            </w:r>
            <w:r>
              <w:rPr>
                <w:sz w:val="22"/>
              </w:rPr>
              <w:t>3</w:t>
            </w:r>
            <w:r w:rsidRPr="005126E9">
              <w:rPr>
                <w:sz w:val="22"/>
              </w:rPr>
              <w:t>.</w:t>
            </w:r>
            <w:r>
              <w:rPr>
                <w:sz w:val="22"/>
              </w:rPr>
              <w:t>30</w:t>
            </w:r>
          </w:p>
          <w:p w:rsidR="006806D8" w:rsidRPr="005126E9" w:rsidRDefault="006806D8" w:rsidP="006806D8">
            <w:pPr>
              <w:pStyle w:val="Betarp"/>
              <w:rPr>
                <w:sz w:val="22"/>
              </w:rPr>
            </w:pPr>
            <w:r w:rsidRPr="007E7D42">
              <w:rPr>
                <w:sz w:val="22"/>
              </w:rPr>
              <w:t>II</w:t>
            </w:r>
            <w:r>
              <w:rPr>
                <w:sz w:val="22"/>
              </w:rPr>
              <w:t>I</w:t>
            </w:r>
            <w:r w:rsidRPr="007E7D42">
              <w:rPr>
                <w:sz w:val="22"/>
              </w:rPr>
              <w:t xml:space="preserve"> r. </w:t>
            </w:r>
            <w:r>
              <w:rPr>
                <w:sz w:val="22"/>
              </w:rPr>
              <w:t>BA</w:t>
            </w:r>
            <w:r w:rsidRPr="007E7D42">
              <w:rPr>
                <w:sz w:val="22"/>
              </w:rPr>
              <w:t xml:space="preserve"> s.</w:t>
            </w:r>
          </w:p>
        </w:tc>
        <w:tc>
          <w:tcPr>
            <w:tcW w:w="6266" w:type="dxa"/>
            <w:gridSpan w:val="3"/>
            <w:shd w:val="clear" w:color="auto" w:fill="auto"/>
          </w:tcPr>
          <w:p w:rsidR="006806D8" w:rsidRPr="00AC03D0" w:rsidRDefault="006806D8" w:rsidP="006806D8">
            <w:pPr>
              <w:pStyle w:val="Betarp"/>
              <w:rPr>
                <w:sz w:val="22"/>
              </w:rPr>
            </w:pPr>
            <w:r w:rsidRPr="00034C8A">
              <w:rPr>
                <w:sz w:val="22"/>
              </w:rPr>
              <w:t>Kiti klausimai</w:t>
            </w:r>
          </w:p>
        </w:tc>
        <w:tc>
          <w:tcPr>
            <w:tcW w:w="1530" w:type="dxa"/>
            <w:shd w:val="clear" w:color="auto" w:fill="auto"/>
          </w:tcPr>
          <w:p w:rsidR="006806D8" w:rsidRDefault="006806D8" w:rsidP="006806D8">
            <w:pPr>
              <w:pStyle w:val="Betarp"/>
              <w:rPr>
                <w:sz w:val="22"/>
              </w:rPr>
            </w:pPr>
            <w:r>
              <w:rPr>
                <w:sz w:val="22"/>
              </w:rPr>
              <w:t>K. Daukšys</w:t>
            </w:r>
          </w:p>
          <w:p w:rsidR="006806D8" w:rsidRPr="005126E9" w:rsidRDefault="006806D8" w:rsidP="006806D8">
            <w:pPr>
              <w:pStyle w:val="Betarp"/>
              <w:rPr>
                <w:sz w:val="22"/>
              </w:rPr>
            </w:pPr>
          </w:p>
        </w:tc>
      </w:tr>
    </w:tbl>
    <w:p w:rsidR="003F5CFF" w:rsidRDefault="003F5CFF" w:rsidP="006806D8">
      <w:pPr>
        <w:pStyle w:val="Betarp"/>
        <w:jc w:val="center"/>
        <w:rPr>
          <w:sz w:val="22"/>
        </w:rPr>
      </w:pPr>
    </w:p>
    <w:p w:rsidR="006806D8" w:rsidRDefault="006806D8" w:rsidP="006806D8">
      <w:pPr>
        <w:pStyle w:val="Betarp"/>
        <w:jc w:val="center"/>
        <w:rPr>
          <w:sz w:val="22"/>
        </w:rPr>
      </w:pPr>
      <w:r>
        <w:rPr>
          <w:sz w:val="22"/>
        </w:rPr>
        <w:t xml:space="preserve">ENERGETIKOS </w:t>
      </w:r>
      <w:r w:rsidRPr="005126E9">
        <w:rPr>
          <w:sz w:val="22"/>
        </w:rPr>
        <w:t>KOMISIJOS</w:t>
      </w:r>
      <w:r>
        <w:rPr>
          <w:sz w:val="22"/>
        </w:rPr>
        <w:t xml:space="preserve">, ATLIEKANČIOS </w:t>
      </w:r>
      <w:r w:rsidRPr="00190684">
        <w:rPr>
          <w:sz w:val="22"/>
          <w:shd w:val="clear" w:color="auto" w:fill="FFFFFF"/>
        </w:rPr>
        <w:t>PARLAMENTIN</w:t>
      </w:r>
      <w:r>
        <w:rPr>
          <w:sz w:val="22"/>
          <w:shd w:val="clear" w:color="auto" w:fill="FFFFFF"/>
        </w:rPr>
        <w:t>Į</w:t>
      </w:r>
      <w:r w:rsidRPr="00190684">
        <w:rPr>
          <w:sz w:val="22"/>
          <w:shd w:val="clear" w:color="auto" w:fill="FFFFFF"/>
        </w:rPr>
        <w:t xml:space="preserve"> TYRIM</w:t>
      </w:r>
      <w:r>
        <w:rPr>
          <w:sz w:val="22"/>
          <w:shd w:val="clear" w:color="auto" w:fill="FFFFFF"/>
        </w:rPr>
        <w:t>Ą</w:t>
      </w:r>
      <w:r w:rsidRPr="00190684">
        <w:rPr>
          <w:sz w:val="22"/>
          <w:shd w:val="clear" w:color="auto" w:fill="FFFFFF"/>
        </w:rPr>
        <w:t xml:space="preserve"> DĖL ENERGETIKOS SEKTORIUJE VEIKIANČIŲ ASMENŲ FINANSINĖS KOMERCINĖS VEIKLOS 2009–2014 METAIS</w:t>
      </w:r>
      <w:r>
        <w:rPr>
          <w:sz w:val="22"/>
        </w:rPr>
        <w:t xml:space="preserve"> </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77"/>
        <w:gridCol w:w="1163"/>
        <w:gridCol w:w="3402"/>
        <w:gridCol w:w="1701"/>
        <w:gridCol w:w="1530"/>
      </w:tblGrid>
      <w:tr w:rsidR="006806D8" w:rsidRPr="005126E9" w:rsidTr="006806D8">
        <w:trPr>
          <w:trHeight w:val="227"/>
          <w:jc w:val="center"/>
        </w:trPr>
        <w:tc>
          <w:tcPr>
            <w:tcW w:w="566" w:type="dxa"/>
            <w:vAlign w:val="center"/>
          </w:tcPr>
          <w:p w:rsidR="006806D8" w:rsidRPr="005126E9" w:rsidRDefault="006806D8" w:rsidP="006806D8">
            <w:pPr>
              <w:pStyle w:val="Betarp"/>
              <w:jc w:val="center"/>
              <w:rPr>
                <w:b/>
                <w:sz w:val="22"/>
              </w:rPr>
            </w:pPr>
            <w:r w:rsidRPr="005126E9">
              <w:rPr>
                <w:b/>
                <w:sz w:val="22"/>
              </w:rPr>
              <w:t>Eil. Nr.</w:t>
            </w:r>
          </w:p>
        </w:tc>
        <w:tc>
          <w:tcPr>
            <w:tcW w:w="1277" w:type="dxa"/>
            <w:vAlign w:val="center"/>
            <w:hideMark/>
          </w:tcPr>
          <w:p w:rsidR="006806D8" w:rsidRPr="005126E9" w:rsidRDefault="006806D8" w:rsidP="006806D8">
            <w:pPr>
              <w:pStyle w:val="Betarp"/>
              <w:jc w:val="center"/>
              <w:rPr>
                <w:b/>
                <w:sz w:val="22"/>
              </w:rPr>
            </w:pPr>
            <w:r w:rsidRPr="005126E9">
              <w:rPr>
                <w:b/>
                <w:sz w:val="22"/>
              </w:rPr>
              <w:t>Data,</w:t>
            </w:r>
          </w:p>
          <w:p w:rsidR="006806D8" w:rsidRPr="005126E9" w:rsidRDefault="006806D8" w:rsidP="006806D8">
            <w:pPr>
              <w:pStyle w:val="Betarp"/>
              <w:jc w:val="center"/>
              <w:rPr>
                <w:b/>
                <w:sz w:val="22"/>
              </w:rPr>
            </w:pPr>
            <w:r w:rsidRPr="005126E9">
              <w:rPr>
                <w:b/>
                <w:sz w:val="22"/>
              </w:rPr>
              <w:t>laikas,</w:t>
            </w:r>
          </w:p>
          <w:p w:rsidR="006806D8" w:rsidRPr="005126E9" w:rsidRDefault="006806D8" w:rsidP="006806D8">
            <w:pPr>
              <w:pStyle w:val="Betarp"/>
              <w:jc w:val="center"/>
              <w:rPr>
                <w:b/>
                <w:sz w:val="22"/>
              </w:rPr>
            </w:pPr>
            <w:r w:rsidRPr="005126E9">
              <w:rPr>
                <w:b/>
                <w:sz w:val="22"/>
              </w:rPr>
              <w:t>vieta</w:t>
            </w:r>
          </w:p>
        </w:tc>
        <w:tc>
          <w:tcPr>
            <w:tcW w:w="1163" w:type="dxa"/>
            <w:vAlign w:val="center"/>
            <w:hideMark/>
          </w:tcPr>
          <w:p w:rsidR="006806D8" w:rsidRPr="005126E9" w:rsidRDefault="006806D8" w:rsidP="006806D8">
            <w:pPr>
              <w:pStyle w:val="Betarp"/>
              <w:jc w:val="center"/>
              <w:rPr>
                <w:b/>
                <w:sz w:val="22"/>
              </w:rPr>
            </w:pPr>
            <w:r w:rsidRPr="005126E9">
              <w:rPr>
                <w:b/>
                <w:sz w:val="22"/>
              </w:rPr>
              <w:t>Projekto Nr.</w:t>
            </w:r>
          </w:p>
        </w:tc>
        <w:tc>
          <w:tcPr>
            <w:tcW w:w="3402" w:type="dxa"/>
            <w:vAlign w:val="center"/>
          </w:tcPr>
          <w:p w:rsidR="006806D8" w:rsidRPr="005126E9" w:rsidRDefault="006806D8" w:rsidP="006806D8">
            <w:pPr>
              <w:pStyle w:val="Betarp"/>
              <w:jc w:val="center"/>
              <w:rPr>
                <w:b/>
                <w:sz w:val="22"/>
              </w:rPr>
            </w:pPr>
            <w:r w:rsidRPr="005126E9">
              <w:rPr>
                <w:b/>
                <w:sz w:val="22"/>
              </w:rPr>
              <w:t>Svarstomi klausimai</w:t>
            </w:r>
          </w:p>
        </w:tc>
        <w:tc>
          <w:tcPr>
            <w:tcW w:w="1701" w:type="dxa"/>
            <w:vAlign w:val="center"/>
          </w:tcPr>
          <w:p w:rsidR="006806D8" w:rsidRPr="005126E9" w:rsidRDefault="006806D8" w:rsidP="006806D8">
            <w:pPr>
              <w:pStyle w:val="Betarp"/>
              <w:jc w:val="center"/>
              <w:rPr>
                <w:b/>
                <w:sz w:val="22"/>
              </w:rPr>
            </w:pPr>
            <w:r w:rsidRPr="005126E9">
              <w:rPr>
                <w:b/>
                <w:sz w:val="22"/>
              </w:rPr>
              <w:t>Pagrindinis ar papildomas komitetas (stadija)</w:t>
            </w:r>
          </w:p>
        </w:tc>
        <w:tc>
          <w:tcPr>
            <w:tcW w:w="1530" w:type="dxa"/>
            <w:vAlign w:val="center"/>
            <w:hideMark/>
          </w:tcPr>
          <w:p w:rsidR="006806D8" w:rsidRPr="005126E9" w:rsidRDefault="006806D8" w:rsidP="006806D8">
            <w:pPr>
              <w:pStyle w:val="Betarp"/>
              <w:jc w:val="center"/>
              <w:rPr>
                <w:b/>
                <w:sz w:val="22"/>
              </w:rPr>
            </w:pPr>
            <w:r w:rsidRPr="005126E9">
              <w:rPr>
                <w:b/>
                <w:sz w:val="22"/>
              </w:rPr>
              <w:t>Komiteto išvadų rengėjai,</w:t>
            </w:r>
          </w:p>
          <w:p w:rsidR="006806D8" w:rsidRPr="005126E9" w:rsidRDefault="006806D8" w:rsidP="006806D8">
            <w:pPr>
              <w:pStyle w:val="Betarp"/>
              <w:jc w:val="center"/>
              <w:rPr>
                <w:b/>
                <w:sz w:val="22"/>
              </w:rPr>
            </w:pPr>
            <w:r w:rsidRPr="005126E9">
              <w:rPr>
                <w:b/>
                <w:sz w:val="22"/>
              </w:rPr>
              <w:t>biuro tarnautojai</w:t>
            </w:r>
          </w:p>
        </w:tc>
      </w:tr>
      <w:tr w:rsidR="006806D8" w:rsidRPr="005126E9" w:rsidTr="006806D8">
        <w:trPr>
          <w:trHeight w:val="630"/>
          <w:jc w:val="center"/>
        </w:trPr>
        <w:tc>
          <w:tcPr>
            <w:tcW w:w="566" w:type="dxa"/>
          </w:tcPr>
          <w:p w:rsidR="006806D8" w:rsidRPr="005126E9" w:rsidRDefault="006806D8" w:rsidP="006806D8">
            <w:pPr>
              <w:pStyle w:val="Betarp"/>
              <w:numPr>
                <w:ilvl w:val="0"/>
                <w:numId w:val="21"/>
              </w:numPr>
              <w:rPr>
                <w:sz w:val="22"/>
              </w:rPr>
            </w:pPr>
          </w:p>
        </w:tc>
        <w:tc>
          <w:tcPr>
            <w:tcW w:w="1277" w:type="dxa"/>
            <w:shd w:val="clear" w:color="auto" w:fill="auto"/>
          </w:tcPr>
          <w:p w:rsidR="006806D8" w:rsidRPr="005126E9" w:rsidRDefault="006806D8" w:rsidP="006806D8">
            <w:pPr>
              <w:pStyle w:val="Betarp"/>
              <w:rPr>
                <w:sz w:val="22"/>
              </w:rPr>
            </w:pPr>
            <w:r w:rsidRPr="005126E9">
              <w:rPr>
                <w:sz w:val="22"/>
              </w:rPr>
              <w:t>201</w:t>
            </w:r>
            <w:r>
              <w:rPr>
                <w:sz w:val="22"/>
              </w:rPr>
              <w:t>5</w:t>
            </w:r>
            <w:r w:rsidRPr="005126E9">
              <w:rPr>
                <w:sz w:val="22"/>
              </w:rPr>
              <w:t>-</w:t>
            </w:r>
            <w:r>
              <w:rPr>
                <w:sz w:val="22"/>
              </w:rPr>
              <w:t>04</w:t>
            </w:r>
            <w:r w:rsidRPr="005126E9">
              <w:rPr>
                <w:sz w:val="22"/>
              </w:rPr>
              <w:t>-</w:t>
            </w:r>
            <w:r>
              <w:rPr>
                <w:sz w:val="22"/>
              </w:rPr>
              <w:t>22</w:t>
            </w:r>
          </w:p>
          <w:p w:rsidR="006806D8" w:rsidRPr="005126E9" w:rsidRDefault="006806D8" w:rsidP="006806D8">
            <w:pPr>
              <w:pStyle w:val="Betarp"/>
              <w:rPr>
                <w:sz w:val="22"/>
              </w:rPr>
            </w:pPr>
            <w:r>
              <w:rPr>
                <w:sz w:val="22"/>
              </w:rPr>
              <w:t>13.30–14.00</w:t>
            </w:r>
          </w:p>
          <w:p w:rsidR="006806D8" w:rsidRPr="005126E9" w:rsidRDefault="006806D8" w:rsidP="006806D8">
            <w:pPr>
              <w:pStyle w:val="Betarp"/>
              <w:rPr>
                <w:sz w:val="22"/>
              </w:rPr>
            </w:pPr>
            <w:r w:rsidRPr="005126E9">
              <w:rPr>
                <w:sz w:val="22"/>
              </w:rPr>
              <w:t>I</w:t>
            </w:r>
            <w:r>
              <w:rPr>
                <w:sz w:val="22"/>
              </w:rPr>
              <w:t>II</w:t>
            </w:r>
            <w:r w:rsidRPr="005126E9">
              <w:rPr>
                <w:sz w:val="22"/>
              </w:rPr>
              <w:t xml:space="preserve"> r. </w:t>
            </w:r>
            <w:r>
              <w:rPr>
                <w:sz w:val="22"/>
              </w:rPr>
              <w:t>BA s.</w:t>
            </w:r>
          </w:p>
        </w:tc>
        <w:tc>
          <w:tcPr>
            <w:tcW w:w="6266" w:type="dxa"/>
            <w:gridSpan w:val="3"/>
            <w:shd w:val="clear" w:color="auto" w:fill="auto"/>
          </w:tcPr>
          <w:p w:rsidR="006806D8" w:rsidRPr="00A15CF3" w:rsidRDefault="006806D8" w:rsidP="006806D8">
            <w:pPr>
              <w:pStyle w:val="Betarp"/>
              <w:jc w:val="both"/>
              <w:rPr>
                <w:sz w:val="22"/>
              </w:rPr>
            </w:pPr>
            <w:r w:rsidRPr="00A15CF3">
              <w:rPr>
                <w:sz w:val="22"/>
              </w:rPr>
              <w:t xml:space="preserve">1) ar 2010 metais buvo importuota ir Lietuvos Respublikos vartotojams parduota kaip remtinos (AB Lietuvos elektrinėje pagamintos) 0,6 </w:t>
            </w:r>
            <w:proofErr w:type="spellStart"/>
            <w:r w:rsidRPr="00A15CF3">
              <w:rPr>
                <w:sz w:val="22"/>
              </w:rPr>
              <w:t>TWh</w:t>
            </w:r>
            <w:proofErr w:type="spellEnd"/>
            <w:r w:rsidRPr="00A15CF3">
              <w:rPr>
                <w:sz w:val="22"/>
              </w:rPr>
              <w:t xml:space="preserve"> elektros energijos, dėl ko vartotojai permokėjo 52 417 000 Lt: </w:t>
            </w:r>
          </w:p>
          <w:p w:rsidR="006806D8" w:rsidRPr="00A15CF3" w:rsidRDefault="006806D8" w:rsidP="006806D8">
            <w:pPr>
              <w:pStyle w:val="Betarp"/>
              <w:jc w:val="both"/>
              <w:rPr>
                <w:sz w:val="22"/>
              </w:rPr>
            </w:pPr>
            <w:r w:rsidRPr="00A15CF3">
              <w:rPr>
                <w:sz w:val="22"/>
              </w:rPr>
              <w:t xml:space="preserve">a) kokios šio pardavimo priežastys ir pasekmės; kurie Lietuvos Respublikos Vyriausybės, AB „Lietuvos energija“ ir (ar) AB Lietuvos elektrinės atsakingi asmenys dalyvavo priimant ir priėmė šį sprendimą; ar šiems asmenims buvo taikytos atsakomybės priemonės; </w:t>
            </w:r>
          </w:p>
          <w:p w:rsidR="006806D8" w:rsidRPr="005126E9" w:rsidRDefault="006806D8" w:rsidP="006806D8">
            <w:pPr>
              <w:pStyle w:val="Betarp"/>
              <w:jc w:val="both"/>
              <w:rPr>
                <w:sz w:val="22"/>
              </w:rPr>
            </w:pPr>
            <w:r w:rsidRPr="00A15CF3">
              <w:rPr>
                <w:sz w:val="22"/>
              </w:rPr>
              <w:t xml:space="preserve">b) kokiais motyvais buvo grįstas Lietuvos Respublikos energetikos ministro Arvydo </w:t>
            </w:r>
            <w:proofErr w:type="spellStart"/>
            <w:r w:rsidRPr="00A15CF3">
              <w:rPr>
                <w:sz w:val="22"/>
              </w:rPr>
              <w:t>Sekmoko</w:t>
            </w:r>
            <w:proofErr w:type="spellEnd"/>
            <w:r w:rsidRPr="00A15CF3">
              <w:rPr>
                <w:sz w:val="22"/>
              </w:rPr>
              <w:t xml:space="preserve"> įsakymas, kuriuo buvo nustatyta didesnė, negu iš tiesų buvo būtina, elektros gamybos kvota Lietuvos elektrinei; šio įsakymo rengėjus; kokios sutartys dėl to buvo sudarytos su dujų tiekėjais, koks tų sutarčių turinys, kokie įmonės, sudariusios sutartis, įsipareigojimai; </w:t>
            </w:r>
          </w:p>
        </w:tc>
        <w:tc>
          <w:tcPr>
            <w:tcW w:w="1530" w:type="dxa"/>
            <w:shd w:val="clear" w:color="auto" w:fill="auto"/>
          </w:tcPr>
          <w:p w:rsidR="006806D8" w:rsidRDefault="006806D8" w:rsidP="006806D8">
            <w:pPr>
              <w:pStyle w:val="Betarp"/>
              <w:rPr>
                <w:sz w:val="22"/>
              </w:rPr>
            </w:pPr>
            <w:r>
              <w:rPr>
                <w:sz w:val="22"/>
              </w:rPr>
              <w:t>K. Daukšys</w:t>
            </w:r>
          </w:p>
          <w:p w:rsidR="006806D8" w:rsidRDefault="006806D8" w:rsidP="006806D8">
            <w:pPr>
              <w:pStyle w:val="Betarp"/>
              <w:rPr>
                <w:sz w:val="22"/>
              </w:rPr>
            </w:pPr>
            <w:r>
              <w:rPr>
                <w:sz w:val="22"/>
              </w:rPr>
              <w:t>Patarėja</w:t>
            </w:r>
          </w:p>
          <w:p w:rsidR="006806D8" w:rsidRPr="005126E9" w:rsidRDefault="006806D8" w:rsidP="006806D8">
            <w:pPr>
              <w:pStyle w:val="Betarp"/>
              <w:rPr>
                <w:sz w:val="22"/>
              </w:rPr>
            </w:pPr>
            <w:r>
              <w:rPr>
                <w:sz w:val="22"/>
              </w:rPr>
              <w:t xml:space="preserve">R. </w:t>
            </w:r>
            <w:proofErr w:type="spellStart"/>
            <w:r>
              <w:rPr>
                <w:sz w:val="22"/>
              </w:rPr>
              <w:t>Bėčiūtė</w:t>
            </w:r>
            <w:proofErr w:type="spellEnd"/>
          </w:p>
        </w:tc>
      </w:tr>
      <w:tr w:rsidR="006806D8" w:rsidRPr="005126E9" w:rsidTr="006806D8">
        <w:trPr>
          <w:trHeight w:val="630"/>
          <w:jc w:val="center"/>
        </w:trPr>
        <w:tc>
          <w:tcPr>
            <w:tcW w:w="566" w:type="dxa"/>
          </w:tcPr>
          <w:p w:rsidR="006806D8" w:rsidRPr="005126E9" w:rsidRDefault="006806D8" w:rsidP="006806D8">
            <w:pPr>
              <w:pStyle w:val="Betarp"/>
              <w:numPr>
                <w:ilvl w:val="0"/>
                <w:numId w:val="21"/>
              </w:numPr>
              <w:ind w:left="473"/>
              <w:rPr>
                <w:sz w:val="22"/>
              </w:rPr>
            </w:pPr>
          </w:p>
        </w:tc>
        <w:tc>
          <w:tcPr>
            <w:tcW w:w="1277" w:type="dxa"/>
            <w:shd w:val="clear" w:color="auto" w:fill="auto"/>
          </w:tcPr>
          <w:p w:rsidR="006806D8" w:rsidRPr="005126E9" w:rsidRDefault="006806D8" w:rsidP="006806D8">
            <w:pPr>
              <w:pStyle w:val="Betarp"/>
              <w:rPr>
                <w:sz w:val="22"/>
              </w:rPr>
            </w:pPr>
            <w:r w:rsidRPr="005126E9">
              <w:rPr>
                <w:sz w:val="22"/>
              </w:rPr>
              <w:t>201</w:t>
            </w:r>
            <w:r>
              <w:rPr>
                <w:sz w:val="22"/>
              </w:rPr>
              <w:t>5</w:t>
            </w:r>
            <w:r w:rsidRPr="005126E9">
              <w:rPr>
                <w:sz w:val="22"/>
              </w:rPr>
              <w:t>-</w:t>
            </w:r>
            <w:r>
              <w:rPr>
                <w:sz w:val="22"/>
              </w:rPr>
              <w:t>04</w:t>
            </w:r>
            <w:r w:rsidRPr="005126E9">
              <w:rPr>
                <w:sz w:val="22"/>
              </w:rPr>
              <w:t>-</w:t>
            </w:r>
            <w:r>
              <w:rPr>
                <w:sz w:val="22"/>
              </w:rPr>
              <w:t>22</w:t>
            </w:r>
          </w:p>
          <w:p w:rsidR="006806D8" w:rsidRPr="005126E9" w:rsidRDefault="006806D8" w:rsidP="006806D8">
            <w:pPr>
              <w:pStyle w:val="Betarp"/>
              <w:rPr>
                <w:sz w:val="22"/>
              </w:rPr>
            </w:pPr>
            <w:r>
              <w:rPr>
                <w:sz w:val="22"/>
              </w:rPr>
              <w:t>14.00–14.55</w:t>
            </w:r>
          </w:p>
          <w:p w:rsidR="006806D8" w:rsidRPr="005126E9" w:rsidRDefault="006806D8" w:rsidP="006806D8">
            <w:pPr>
              <w:pStyle w:val="Betarp"/>
              <w:rPr>
                <w:sz w:val="22"/>
              </w:rPr>
            </w:pPr>
            <w:r w:rsidRPr="005126E9">
              <w:rPr>
                <w:sz w:val="22"/>
              </w:rPr>
              <w:t>I</w:t>
            </w:r>
            <w:r>
              <w:rPr>
                <w:sz w:val="22"/>
              </w:rPr>
              <w:t>II</w:t>
            </w:r>
            <w:r w:rsidRPr="005126E9">
              <w:rPr>
                <w:sz w:val="22"/>
              </w:rPr>
              <w:t xml:space="preserve"> r. </w:t>
            </w:r>
            <w:r>
              <w:rPr>
                <w:sz w:val="22"/>
              </w:rPr>
              <w:t>BA s.</w:t>
            </w:r>
          </w:p>
        </w:tc>
        <w:tc>
          <w:tcPr>
            <w:tcW w:w="6266" w:type="dxa"/>
            <w:gridSpan w:val="3"/>
            <w:shd w:val="clear" w:color="auto" w:fill="auto"/>
          </w:tcPr>
          <w:p w:rsidR="006806D8" w:rsidRPr="003B6250" w:rsidRDefault="006806D8" w:rsidP="006806D8">
            <w:pPr>
              <w:pStyle w:val="Betarp"/>
              <w:jc w:val="both"/>
              <w:rPr>
                <w:sz w:val="22"/>
              </w:rPr>
            </w:pPr>
            <w:r w:rsidRPr="003B6250">
              <w:rPr>
                <w:sz w:val="22"/>
              </w:rPr>
              <w:t xml:space="preserve">2) ar 2009–2011 metais AB „Lietuvos energija“ ir (ar) AB Lietuvos elektrinė vykdė komercinę prekybą apyvartiniais taršos leidimais, dėl kurios buvo patirta 147 651 653 Lt nuostolių: </w:t>
            </w:r>
          </w:p>
          <w:p w:rsidR="006806D8" w:rsidRPr="003B6250" w:rsidRDefault="006806D8" w:rsidP="006806D8">
            <w:pPr>
              <w:pStyle w:val="Betarp"/>
              <w:jc w:val="both"/>
              <w:rPr>
                <w:sz w:val="22"/>
              </w:rPr>
            </w:pPr>
            <w:r w:rsidRPr="003B6250">
              <w:rPr>
                <w:sz w:val="22"/>
              </w:rPr>
              <w:t xml:space="preserve">a) kokios šios komercinės prekybos priežastys ir pasekmės; kurie Lietuvos Respublikos Vyriausybės, AB „Lietuvos energija“ ir (ar) AB Lietuvos elektrinės atsakingi asmenys savo sprendimais sudarė sąlygas vykdyti ir vykdė tokią komercinę veiklą; ar buvo taikytos atsakomybės priemonės ir išieškota žala iš šioje veikloje dalyvavusių asmenų; </w:t>
            </w:r>
          </w:p>
          <w:p w:rsidR="006806D8" w:rsidRPr="003B6250" w:rsidRDefault="006806D8" w:rsidP="006806D8">
            <w:pPr>
              <w:pStyle w:val="Betarp"/>
              <w:jc w:val="both"/>
              <w:rPr>
                <w:sz w:val="22"/>
              </w:rPr>
            </w:pPr>
            <w:r w:rsidRPr="003B6250">
              <w:rPr>
                <w:sz w:val="22"/>
              </w:rPr>
              <w:t xml:space="preserve">b) </w:t>
            </w:r>
            <w:r w:rsidRPr="003B6250">
              <w:rPr>
                <w:sz w:val="22"/>
                <w:lang w:eastAsia="lt-LT"/>
              </w:rPr>
              <w:t>a</w:t>
            </w:r>
            <w:r w:rsidRPr="003B6250">
              <w:rPr>
                <w:sz w:val="22"/>
              </w:rPr>
              <w:t xml:space="preserve">r dėl AB Lietuvos elektrinės pasirašytų prekybos apyvartiniais taršos leidimais sutarčių ir jų pakeitimais prisiimtų įsipareigojimų nebuvo sukurtos prielaidos įmonei ateityje patirti žalą; </w:t>
            </w:r>
          </w:p>
          <w:p w:rsidR="006806D8" w:rsidRDefault="006806D8" w:rsidP="006806D8">
            <w:pPr>
              <w:pStyle w:val="Betarp"/>
              <w:jc w:val="both"/>
              <w:rPr>
                <w:sz w:val="22"/>
                <w:lang w:eastAsia="lt-LT"/>
              </w:rPr>
            </w:pPr>
            <w:r w:rsidRPr="003B6250">
              <w:rPr>
                <w:sz w:val="22"/>
              </w:rPr>
              <w:t>c) ar dėl įmonės vykdomos prekybos apyvartiniais taršos leidimais susidarę nuostoliai buvo tinkamai nurodomi įmonės finansinėse ataskaitose; kokiu būdu šie nuostoliai buvo dengiami;</w:t>
            </w:r>
          </w:p>
        </w:tc>
        <w:tc>
          <w:tcPr>
            <w:tcW w:w="1530" w:type="dxa"/>
            <w:shd w:val="clear" w:color="auto" w:fill="auto"/>
          </w:tcPr>
          <w:p w:rsidR="006806D8" w:rsidRDefault="006806D8" w:rsidP="006806D8">
            <w:pPr>
              <w:pStyle w:val="Betarp"/>
              <w:rPr>
                <w:sz w:val="22"/>
              </w:rPr>
            </w:pPr>
            <w:r>
              <w:rPr>
                <w:sz w:val="22"/>
              </w:rPr>
              <w:t>K. Daukšys</w:t>
            </w:r>
          </w:p>
          <w:p w:rsidR="006806D8" w:rsidRDefault="006806D8" w:rsidP="006806D8">
            <w:pPr>
              <w:pStyle w:val="Betarp"/>
              <w:rPr>
                <w:sz w:val="22"/>
              </w:rPr>
            </w:pPr>
            <w:r>
              <w:rPr>
                <w:sz w:val="22"/>
              </w:rPr>
              <w:t>Patarėja</w:t>
            </w:r>
          </w:p>
          <w:p w:rsidR="006806D8" w:rsidRDefault="006806D8" w:rsidP="006806D8">
            <w:pPr>
              <w:pStyle w:val="Betarp"/>
              <w:rPr>
                <w:sz w:val="22"/>
              </w:rPr>
            </w:pPr>
            <w:r>
              <w:rPr>
                <w:sz w:val="22"/>
              </w:rPr>
              <w:t xml:space="preserve">R. </w:t>
            </w:r>
            <w:proofErr w:type="spellStart"/>
            <w:r>
              <w:rPr>
                <w:sz w:val="22"/>
              </w:rPr>
              <w:t>Bėčiūtė</w:t>
            </w:r>
            <w:proofErr w:type="spellEnd"/>
          </w:p>
        </w:tc>
      </w:tr>
      <w:tr w:rsidR="006806D8" w:rsidRPr="005126E9" w:rsidTr="006806D8">
        <w:trPr>
          <w:trHeight w:val="630"/>
          <w:jc w:val="center"/>
        </w:trPr>
        <w:tc>
          <w:tcPr>
            <w:tcW w:w="566" w:type="dxa"/>
          </w:tcPr>
          <w:p w:rsidR="006806D8" w:rsidRPr="005126E9" w:rsidRDefault="006806D8" w:rsidP="006806D8">
            <w:pPr>
              <w:pStyle w:val="Betarp"/>
              <w:numPr>
                <w:ilvl w:val="0"/>
                <w:numId w:val="21"/>
              </w:numPr>
              <w:ind w:left="473"/>
              <w:rPr>
                <w:sz w:val="22"/>
              </w:rPr>
            </w:pPr>
          </w:p>
        </w:tc>
        <w:tc>
          <w:tcPr>
            <w:tcW w:w="1277" w:type="dxa"/>
            <w:shd w:val="clear" w:color="auto" w:fill="auto"/>
          </w:tcPr>
          <w:p w:rsidR="006806D8" w:rsidRPr="005126E9" w:rsidRDefault="006806D8" w:rsidP="006806D8">
            <w:pPr>
              <w:pStyle w:val="Betarp"/>
              <w:rPr>
                <w:sz w:val="22"/>
              </w:rPr>
            </w:pPr>
            <w:r w:rsidRPr="005126E9">
              <w:rPr>
                <w:sz w:val="22"/>
              </w:rPr>
              <w:t>201</w:t>
            </w:r>
            <w:r>
              <w:rPr>
                <w:sz w:val="22"/>
              </w:rPr>
              <w:t>5</w:t>
            </w:r>
            <w:r w:rsidRPr="005126E9">
              <w:rPr>
                <w:sz w:val="22"/>
              </w:rPr>
              <w:t>-</w:t>
            </w:r>
            <w:r>
              <w:rPr>
                <w:sz w:val="22"/>
              </w:rPr>
              <w:t>04</w:t>
            </w:r>
            <w:r w:rsidRPr="005126E9">
              <w:rPr>
                <w:sz w:val="22"/>
              </w:rPr>
              <w:t>-</w:t>
            </w:r>
            <w:r>
              <w:rPr>
                <w:sz w:val="22"/>
              </w:rPr>
              <w:t>22</w:t>
            </w:r>
          </w:p>
          <w:p w:rsidR="006806D8" w:rsidRPr="005126E9" w:rsidRDefault="006806D8" w:rsidP="006806D8">
            <w:pPr>
              <w:pStyle w:val="Betarp"/>
              <w:rPr>
                <w:sz w:val="22"/>
              </w:rPr>
            </w:pPr>
            <w:r>
              <w:rPr>
                <w:sz w:val="22"/>
              </w:rPr>
              <w:t>14.55–15.00</w:t>
            </w:r>
          </w:p>
          <w:p w:rsidR="006806D8" w:rsidRPr="005126E9" w:rsidRDefault="006806D8" w:rsidP="006806D8">
            <w:pPr>
              <w:pStyle w:val="Betarp"/>
              <w:rPr>
                <w:sz w:val="22"/>
              </w:rPr>
            </w:pPr>
            <w:r w:rsidRPr="005126E9">
              <w:rPr>
                <w:sz w:val="22"/>
              </w:rPr>
              <w:lastRenderedPageBreak/>
              <w:t>I</w:t>
            </w:r>
            <w:r>
              <w:rPr>
                <w:sz w:val="22"/>
              </w:rPr>
              <w:t>II</w:t>
            </w:r>
            <w:r w:rsidRPr="005126E9">
              <w:rPr>
                <w:sz w:val="22"/>
              </w:rPr>
              <w:t xml:space="preserve"> r. </w:t>
            </w:r>
            <w:r>
              <w:rPr>
                <w:sz w:val="22"/>
              </w:rPr>
              <w:t>BA s.</w:t>
            </w:r>
          </w:p>
        </w:tc>
        <w:tc>
          <w:tcPr>
            <w:tcW w:w="6266" w:type="dxa"/>
            <w:gridSpan w:val="3"/>
            <w:shd w:val="clear" w:color="auto" w:fill="auto"/>
          </w:tcPr>
          <w:p w:rsidR="006806D8" w:rsidRDefault="006806D8" w:rsidP="006806D8">
            <w:pPr>
              <w:pStyle w:val="Betarp"/>
              <w:rPr>
                <w:sz w:val="22"/>
              </w:rPr>
            </w:pPr>
            <w:r>
              <w:rPr>
                <w:sz w:val="22"/>
              </w:rPr>
              <w:lastRenderedPageBreak/>
              <w:t>Kiti klausimai</w:t>
            </w:r>
          </w:p>
        </w:tc>
        <w:tc>
          <w:tcPr>
            <w:tcW w:w="1530" w:type="dxa"/>
            <w:shd w:val="clear" w:color="auto" w:fill="auto"/>
          </w:tcPr>
          <w:p w:rsidR="006806D8" w:rsidRDefault="006806D8" w:rsidP="006806D8">
            <w:pPr>
              <w:pStyle w:val="Betarp"/>
              <w:rPr>
                <w:sz w:val="22"/>
              </w:rPr>
            </w:pPr>
            <w:r>
              <w:rPr>
                <w:sz w:val="22"/>
              </w:rPr>
              <w:t>K. Daukšys</w:t>
            </w:r>
          </w:p>
          <w:p w:rsidR="006806D8" w:rsidRDefault="006806D8" w:rsidP="006806D8">
            <w:pPr>
              <w:pStyle w:val="Betarp"/>
              <w:rPr>
                <w:sz w:val="22"/>
              </w:rPr>
            </w:pPr>
          </w:p>
        </w:tc>
      </w:tr>
    </w:tbl>
    <w:p w:rsidR="00080C30" w:rsidRPr="004D1A97" w:rsidRDefault="00080C30" w:rsidP="00080C30">
      <w:pPr>
        <w:pStyle w:val="Betarp"/>
        <w:tabs>
          <w:tab w:val="left" w:pos="6804"/>
        </w:tabs>
        <w:jc w:val="center"/>
        <w:rPr>
          <w:sz w:val="22"/>
        </w:rPr>
      </w:pPr>
      <w:r>
        <w:rPr>
          <w:sz w:val="22"/>
        </w:rPr>
        <w:lastRenderedPageBreak/>
        <w:t>Komisijos pirmininkas</w:t>
      </w:r>
      <w:r>
        <w:rPr>
          <w:sz w:val="22"/>
        </w:rPr>
        <w:tab/>
        <w:t>Kęstutis Daukšys</w:t>
      </w:r>
    </w:p>
    <w:p w:rsidR="00080C30" w:rsidRPr="004D1A97" w:rsidRDefault="00080C30" w:rsidP="00080C30">
      <w:pPr>
        <w:pStyle w:val="Betarp"/>
        <w:jc w:val="center"/>
        <w:rPr>
          <w:sz w:val="22"/>
        </w:rPr>
      </w:pPr>
    </w:p>
    <w:p w:rsidR="00B07835" w:rsidRDefault="00080C30" w:rsidP="00080C30">
      <w:pPr>
        <w:pStyle w:val="Betarp"/>
        <w:jc w:val="center"/>
        <w:rPr>
          <w:sz w:val="22"/>
        </w:rPr>
      </w:pPr>
      <w:r w:rsidRPr="004D1A97">
        <w:rPr>
          <w:sz w:val="22"/>
        </w:rPr>
        <w:t>EUROPOS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490"/>
        <w:gridCol w:w="5529"/>
        <w:gridCol w:w="2054"/>
      </w:tblGrid>
      <w:tr w:rsidR="00B07835" w:rsidRPr="00606813" w:rsidTr="00234CD7">
        <w:trPr>
          <w:trHeight w:val="20"/>
          <w:jc w:val="center"/>
        </w:trPr>
        <w:tc>
          <w:tcPr>
            <w:tcW w:w="566" w:type="dxa"/>
            <w:vAlign w:val="center"/>
          </w:tcPr>
          <w:p w:rsidR="00B07835" w:rsidRPr="00606813" w:rsidRDefault="00B07835" w:rsidP="00B07835">
            <w:pPr>
              <w:pStyle w:val="Betarp"/>
              <w:jc w:val="center"/>
              <w:rPr>
                <w:b/>
                <w:sz w:val="22"/>
              </w:rPr>
            </w:pPr>
            <w:r w:rsidRPr="00606813">
              <w:rPr>
                <w:b/>
                <w:sz w:val="22"/>
              </w:rPr>
              <w:t>Eil. Nr.</w:t>
            </w:r>
          </w:p>
        </w:tc>
        <w:tc>
          <w:tcPr>
            <w:tcW w:w="1490" w:type="dxa"/>
            <w:vAlign w:val="center"/>
            <w:hideMark/>
          </w:tcPr>
          <w:p w:rsidR="00B07835" w:rsidRPr="00606813" w:rsidRDefault="00B07835" w:rsidP="00B07835">
            <w:pPr>
              <w:pStyle w:val="Betarp"/>
              <w:jc w:val="center"/>
              <w:rPr>
                <w:b/>
                <w:sz w:val="22"/>
              </w:rPr>
            </w:pPr>
            <w:r w:rsidRPr="00606813">
              <w:rPr>
                <w:b/>
                <w:sz w:val="22"/>
              </w:rPr>
              <w:t>Data, laikas, vieta</w:t>
            </w:r>
          </w:p>
        </w:tc>
        <w:tc>
          <w:tcPr>
            <w:tcW w:w="5529" w:type="dxa"/>
            <w:vAlign w:val="center"/>
          </w:tcPr>
          <w:p w:rsidR="00B07835" w:rsidRPr="00606813" w:rsidRDefault="00B07835" w:rsidP="00B07835">
            <w:pPr>
              <w:pStyle w:val="Betarp"/>
              <w:jc w:val="center"/>
              <w:rPr>
                <w:b/>
                <w:sz w:val="22"/>
              </w:rPr>
            </w:pPr>
            <w:r w:rsidRPr="00606813">
              <w:rPr>
                <w:b/>
                <w:sz w:val="22"/>
              </w:rPr>
              <w:t>Svarstomi klausimai</w:t>
            </w:r>
          </w:p>
        </w:tc>
        <w:tc>
          <w:tcPr>
            <w:tcW w:w="2054" w:type="dxa"/>
            <w:vAlign w:val="center"/>
            <w:hideMark/>
          </w:tcPr>
          <w:p w:rsidR="00B07835" w:rsidRPr="00606813" w:rsidRDefault="00B07835" w:rsidP="00B07835">
            <w:pPr>
              <w:pStyle w:val="Betarp"/>
              <w:jc w:val="center"/>
              <w:rPr>
                <w:b/>
                <w:sz w:val="22"/>
              </w:rPr>
            </w:pPr>
            <w:r w:rsidRPr="00606813">
              <w:rPr>
                <w:b/>
                <w:sz w:val="22"/>
              </w:rPr>
              <w:t>Komiteto išvadų rengėjai, biuro tarnautojai</w:t>
            </w:r>
          </w:p>
        </w:tc>
      </w:tr>
      <w:tr w:rsidR="00B07835" w:rsidRPr="00B259E2" w:rsidTr="00234CD7">
        <w:trPr>
          <w:trHeight w:val="20"/>
          <w:jc w:val="center"/>
        </w:trPr>
        <w:tc>
          <w:tcPr>
            <w:tcW w:w="566" w:type="dxa"/>
          </w:tcPr>
          <w:p w:rsidR="00B07835" w:rsidRPr="00606813" w:rsidRDefault="00B07835" w:rsidP="00B07835">
            <w:pPr>
              <w:pStyle w:val="Betarp"/>
              <w:numPr>
                <w:ilvl w:val="0"/>
                <w:numId w:val="27"/>
              </w:numPr>
              <w:ind w:left="473"/>
              <w:rPr>
                <w:sz w:val="22"/>
              </w:rPr>
            </w:pPr>
          </w:p>
        </w:tc>
        <w:tc>
          <w:tcPr>
            <w:tcW w:w="1490" w:type="dxa"/>
            <w:shd w:val="clear" w:color="auto" w:fill="auto"/>
          </w:tcPr>
          <w:p w:rsidR="00B07835" w:rsidRPr="00B259E2" w:rsidRDefault="00B07835" w:rsidP="00B07835">
            <w:pPr>
              <w:spacing w:after="0" w:line="240" w:lineRule="auto"/>
              <w:jc w:val="center"/>
              <w:rPr>
                <w:rFonts w:eastAsia="Times New Roman"/>
                <w:sz w:val="22"/>
                <w:szCs w:val="22"/>
              </w:rPr>
            </w:pPr>
            <w:r w:rsidRPr="00B259E2">
              <w:rPr>
                <w:rFonts w:eastAsia="Times New Roman"/>
                <w:sz w:val="22"/>
                <w:szCs w:val="22"/>
              </w:rPr>
              <w:t>2015-04-22</w:t>
            </w:r>
            <w:r w:rsidRPr="00B259E2">
              <w:rPr>
                <w:rFonts w:eastAsia="Times New Roman"/>
                <w:sz w:val="22"/>
                <w:szCs w:val="22"/>
              </w:rPr>
              <w:br/>
              <w:t>1</w:t>
            </w:r>
            <w:r>
              <w:rPr>
                <w:rFonts w:eastAsia="Times New Roman"/>
                <w:sz w:val="22"/>
                <w:szCs w:val="22"/>
              </w:rPr>
              <w:t>4.45–15.00</w:t>
            </w:r>
            <w:r w:rsidRPr="00B259E2">
              <w:rPr>
                <w:rFonts w:eastAsia="Times New Roman"/>
                <w:sz w:val="22"/>
                <w:szCs w:val="22"/>
              </w:rPr>
              <w:br/>
              <w:t>I r. 218 k.</w:t>
            </w:r>
          </w:p>
        </w:tc>
        <w:tc>
          <w:tcPr>
            <w:tcW w:w="5529" w:type="dxa"/>
            <w:shd w:val="clear" w:color="auto" w:fill="auto"/>
          </w:tcPr>
          <w:p w:rsidR="00B07835" w:rsidRPr="00B259E2" w:rsidRDefault="00B07835" w:rsidP="00B07835">
            <w:pPr>
              <w:pStyle w:val="Pagrindinistekstas"/>
              <w:widowControl w:val="0"/>
              <w:spacing w:after="0" w:line="240" w:lineRule="auto"/>
              <w:rPr>
                <w:b/>
                <w:bCs/>
                <w:sz w:val="22"/>
                <w:u w:val="single"/>
              </w:rPr>
            </w:pPr>
            <w:r w:rsidRPr="00B259E2">
              <w:rPr>
                <w:b/>
                <w:bCs/>
                <w:sz w:val="22"/>
                <w:u w:val="single"/>
              </w:rPr>
              <w:t>Bendras posėdis su Užsienio reikalų komitetu</w:t>
            </w:r>
          </w:p>
          <w:p w:rsidR="00B07835" w:rsidRPr="006635D6" w:rsidRDefault="00B07835" w:rsidP="00B07835">
            <w:pPr>
              <w:pStyle w:val="Pagrindinistekstas"/>
              <w:keepNext/>
              <w:keepLines/>
              <w:widowControl w:val="0"/>
              <w:spacing w:after="0" w:line="240" w:lineRule="auto"/>
              <w:rPr>
                <w:sz w:val="22"/>
              </w:rPr>
            </w:pPr>
            <w:r w:rsidRPr="00BE23E6">
              <w:rPr>
                <w:sz w:val="22"/>
              </w:rPr>
              <w:t>Lietuvos Respublikos pozicijų pristatymas prieš vykstant į</w:t>
            </w:r>
            <w:r w:rsidRPr="003257C7">
              <w:rPr>
                <w:sz w:val="22"/>
              </w:rPr>
              <w:t xml:space="preserve"> </w:t>
            </w:r>
            <w:r>
              <w:rPr>
                <w:sz w:val="22"/>
              </w:rPr>
              <w:t>neeilinį</w:t>
            </w:r>
            <w:r w:rsidRPr="003257C7">
              <w:rPr>
                <w:sz w:val="22"/>
              </w:rPr>
              <w:t xml:space="preserve"> Europos Vadovų Tarybos susitikimą, vyksiantį </w:t>
            </w:r>
            <w:r>
              <w:rPr>
                <w:sz w:val="22"/>
              </w:rPr>
              <w:br/>
            </w:r>
            <w:r w:rsidRPr="003257C7">
              <w:rPr>
                <w:sz w:val="22"/>
              </w:rPr>
              <w:t xml:space="preserve">2015 m. </w:t>
            </w:r>
            <w:r>
              <w:rPr>
                <w:sz w:val="22"/>
              </w:rPr>
              <w:t>balandžio</w:t>
            </w:r>
            <w:r w:rsidRPr="003257C7">
              <w:rPr>
                <w:sz w:val="22"/>
              </w:rPr>
              <w:t xml:space="preserve"> </w:t>
            </w:r>
            <w:r>
              <w:rPr>
                <w:sz w:val="22"/>
              </w:rPr>
              <w:t>23</w:t>
            </w:r>
            <w:r w:rsidRPr="003257C7">
              <w:rPr>
                <w:sz w:val="22"/>
              </w:rPr>
              <w:t xml:space="preserve"> d.</w:t>
            </w:r>
            <w:r w:rsidRPr="003257C7">
              <w:rPr>
                <w:bCs/>
                <w:i/>
                <w:sz w:val="22"/>
              </w:rPr>
              <w:t xml:space="preserve"> (uždaras klausimas</w:t>
            </w:r>
            <w:r w:rsidRPr="003257C7">
              <w:rPr>
                <w:bCs/>
                <w:sz w:val="22"/>
              </w:rPr>
              <w:t>)</w:t>
            </w:r>
          </w:p>
        </w:tc>
        <w:tc>
          <w:tcPr>
            <w:tcW w:w="2054" w:type="dxa"/>
            <w:shd w:val="clear" w:color="auto" w:fill="auto"/>
          </w:tcPr>
          <w:p w:rsidR="00B07835" w:rsidRPr="00B259E2" w:rsidRDefault="00B07835" w:rsidP="00B07835">
            <w:pPr>
              <w:spacing w:after="0" w:line="240" w:lineRule="auto"/>
              <w:jc w:val="center"/>
              <w:rPr>
                <w:sz w:val="22"/>
                <w:szCs w:val="22"/>
              </w:rPr>
            </w:pPr>
            <w:r w:rsidRPr="00B259E2">
              <w:rPr>
                <w:sz w:val="22"/>
                <w:szCs w:val="22"/>
              </w:rPr>
              <w:t>G. Kirkilas</w:t>
            </w:r>
          </w:p>
          <w:p w:rsidR="00B07835" w:rsidRPr="00B259E2" w:rsidRDefault="00B07835" w:rsidP="00B07835">
            <w:pPr>
              <w:spacing w:after="0" w:line="240" w:lineRule="auto"/>
              <w:jc w:val="center"/>
              <w:rPr>
                <w:sz w:val="22"/>
                <w:szCs w:val="22"/>
              </w:rPr>
            </w:pPr>
            <w:r>
              <w:rPr>
                <w:i/>
                <w:sz w:val="22"/>
                <w:szCs w:val="22"/>
              </w:rPr>
              <w:t>R</w:t>
            </w:r>
            <w:r w:rsidRPr="00B259E2">
              <w:rPr>
                <w:i/>
                <w:sz w:val="22"/>
                <w:szCs w:val="22"/>
              </w:rPr>
              <w:t xml:space="preserve">. </w:t>
            </w:r>
            <w:proofErr w:type="spellStart"/>
            <w:r>
              <w:rPr>
                <w:i/>
                <w:sz w:val="22"/>
                <w:szCs w:val="22"/>
              </w:rPr>
              <w:t>Bunevičiūtė</w:t>
            </w:r>
            <w:proofErr w:type="spellEnd"/>
          </w:p>
          <w:p w:rsidR="00B07835" w:rsidRPr="00B259E2" w:rsidRDefault="00B07835" w:rsidP="00B07835">
            <w:pPr>
              <w:spacing w:after="0" w:line="240" w:lineRule="auto"/>
              <w:jc w:val="center"/>
              <w:rPr>
                <w:sz w:val="22"/>
                <w:szCs w:val="22"/>
              </w:rPr>
            </w:pPr>
          </w:p>
        </w:tc>
      </w:tr>
      <w:tr w:rsidR="00B07835" w:rsidRPr="00B259E2" w:rsidTr="00234CD7">
        <w:trPr>
          <w:trHeight w:val="20"/>
          <w:jc w:val="center"/>
        </w:trPr>
        <w:tc>
          <w:tcPr>
            <w:tcW w:w="566" w:type="dxa"/>
          </w:tcPr>
          <w:p w:rsidR="00B07835" w:rsidRPr="00606813" w:rsidRDefault="00B07835" w:rsidP="00B07835">
            <w:pPr>
              <w:pStyle w:val="Betarp"/>
              <w:numPr>
                <w:ilvl w:val="0"/>
                <w:numId w:val="27"/>
              </w:numPr>
              <w:ind w:left="473"/>
              <w:rPr>
                <w:sz w:val="22"/>
              </w:rPr>
            </w:pPr>
          </w:p>
        </w:tc>
        <w:tc>
          <w:tcPr>
            <w:tcW w:w="1490" w:type="dxa"/>
            <w:shd w:val="clear" w:color="auto" w:fill="auto"/>
          </w:tcPr>
          <w:p w:rsidR="00B07835" w:rsidRPr="00B259E2" w:rsidRDefault="00B07835" w:rsidP="00B07835">
            <w:pPr>
              <w:spacing w:after="0" w:line="240" w:lineRule="auto"/>
              <w:jc w:val="center"/>
              <w:rPr>
                <w:rFonts w:eastAsia="Times New Roman"/>
                <w:sz w:val="22"/>
                <w:szCs w:val="22"/>
              </w:rPr>
            </w:pPr>
            <w:r w:rsidRPr="00B259E2">
              <w:rPr>
                <w:rFonts w:eastAsia="Times New Roman"/>
                <w:sz w:val="22"/>
                <w:szCs w:val="22"/>
              </w:rPr>
              <w:t>2015-04-22</w:t>
            </w:r>
            <w:r w:rsidRPr="00B259E2">
              <w:rPr>
                <w:rFonts w:eastAsia="Times New Roman"/>
                <w:sz w:val="22"/>
                <w:szCs w:val="22"/>
              </w:rPr>
              <w:br/>
              <w:t>1</w:t>
            </w:r>
            <w:r>
              <w:rPr>
                <w:rFonts w:eastAsia="Times New Roman"/>
                <w:sz w:val="22"/>
                <w:szCs w:val="22"/>
              </w:rPr>
              <w:t>5.00–15.30</w:t>
            </w:r>
            <w:r w:rsidRPr="00B259E2">
              <w:rPr>
                <w:rFonts w:eastAsia="Times New Roman"/>
                <w:sz w:val="22"/>
                <w:szCs w:val="22"/>
              </w:rPr>
              <w:br/>
              <w:t>I r. 218 k.</w:t>
            </w:r>
          </w:p>
        </w:tc>
        <w:tc>
          <w:tcPr>
            <w:tcW w:w="5529" w:type="dxa"/>
            <w:shd w:val="clear" w:color="auto" w:fill="auto"/>
          </w:tcPr>
          <w:p w:rsidR="00B07835" w:rsidRPr="00B259E2" w:rsidRDefault="00B07835" w:rsidP="00B07835">
            <w:pPr>
              <w:pStyle w:val="Pagrindinistekstas"/>
              <w:widowControl w:val="0"/>
              <w:spacing w:after="0" w:line="240" w:lineRule="auto"/>
              <w:rPr>
                <w:b/>
                <w:bCs/>
                <w:sz w:val="22"/>
                <w:u w:val="single"/>
              </w:rPr>
            </w:pPr>
            <w:r w:rsidRPr="00B259E2">
              <w:rPr>
                <w:b/>
                <w:bCs/>
                <w:sz w:val="22"/>
                <w:u w:val="single"/>
              </w:rPr>
              <w:t>Bendras posėdis su Užsienio reikalų komitetu</w:t>
            </w:r>
          </w:p>
          <w:p w:rsidR="00B07835" w:rsidRDefault="00B07835" w:rsidP="00B07835">
            <w:pPr>
              <w:pStyle w:val="Pagrindinistekstas"/>
              <w:keepNext/>
              <w:keepLines/>
              <w:widowControl w:val="0"/>
              <w:spacing w:after="0" w:line="240" w:lineRule="auto"/>
              <w:rPr>
                <w:bCs/>
                <w:sz w:val="22"/>
              </w:rPr>
            </w:pPr>
            <w:r>
              <w:rPr>
                <w:sz w:val="22"/>
              </w:rPr>
              <w:t>Dėl 2014 m. lapkričio 14 d. Seimo Europos reikalų ir Užsienio reikalų komitetų sprendimo „Dėl Lietuvos Respublikos pozicijos dėl Ukrainos pagrindinių principų ir Lietuvos paramos Ukrainai priemonių“ įgyvendinimo</w:t>
            </w:r>
            <w:r>
              <w:rPr>
                <w:bCs/>
                <w:i/>
                <w:sz w:val="22"/>
              </w:rPr>
              <w:t xml:space="preserve"> (uždaras klausimas</w:t>
            </w:r>
            <w:r>
              <w:rPr>
                <w:bCs/>
                <w:sz w:val="22"/>
              </w:rPr>
              <w:t>)</w:t>
            </w:r>
          </w:p>
          <w:p w:rsidR="00B07835" w:rsidRPr="0062725B" w:rsidRDefault="00B07835" w:rsidP="00B07835">
            <w:pPr>
              <w:spacing w:after="0" w:line="240" w:lineRule="auto"/>
              <w:jc w:val="both"/>
              <w:rPr>
                <w:i/>
                <w:sz w:val="22"/>
                <w:szCs w:val="22"/>
              </w:rPr>
            </w:pPr>
            <w:r>
              <w:rPr>
                <w:i/>
                <w:sz w:val="22"/>
                <w:szCs w:val="22"/>
              </w:rPr>
              <w:t>Kviečiami dalyvauti: Užsienio reikalų ministerijos, Švietimo ir mokslo ministerijos, Krašto apsaugos ministerijos, Socialinės apsaugos ir darbo ministerijos, Sveikatos apsaugos ministerijos, Ūkio ministerijos, Finansų ministerijos atstovai</w:t>
            </w:r>
          </w:p>
        </w:tc>
        <w:tc>
          <w:tcPr>
            <w:tcW w:w="2054" w:type="dxa"/>
            <w:shd w:val="clear" w:color="auto" w:fill="auto"/>
          </w:tcPr>
          <w:p w:rsidR="00B07835" w:rsidRPr="00B259E2" w:rsidRDefault="00B07835" w:rsidP="00B07835">
            <w:pPr>
              <w:spacing w:after="0" w:line="240" w:lineRule="auto"/>
              <w:jc w:val="center"/>
              <w:rPr>
                <w:sz w:val="22"/>
                <w:szCs w:val="22"/>
              </w:rPr>
            </w:pPr>
            <w:r w:rsidRPr="00B259E2">
              <w:rPr>
                <w:sz w:val="22"/>
                <w:szCs w:val="22"/>
              </w:rPr>
              <w:t>G. Kirkilas</w:t>
            </w:r>
          </w:p>
          <w:p w:rsidR="00B07835" w:rsidRPr="00B259E2" w:rsidRDefault="00B07835" w:rsidP="00B07835">
            <w:pPr>
              <w:spacing w:after="0" w:line="240" w:lineRule="auto"/>
              <w:jc w:val="center"/>
              <w:rPr>
                <w:sz w:val="22"/>
                <w:szCs w:val="22"/>
              </w:rPr>
            </w:pPr>
            <w:r w:rsidRPr="00B259E2">
              <w:rPr>
                <w:sz w:val="22"/>
                <w:szCs w:val="22"/>
              </w:rPr>
              <w:t>B. Juodka</w:t>
            </w:r>
          </w:p>
          <w:p w:rsidR="00B07835" w:rsidRPr="00B259E2" w:rsidRDefault="00B07835" w:rsidP="00B07835">
            <w:pPr>
              <w:spacing w:after="0" w:line="240" w:lineRule="auto"/>
              <w:jc w:val="center"/>
              <w:rPr>
                <w:sz w:val="22"/>
                <w:szCs w:val="22"/>
              </w:rPr>
            </w:pPr>
            <w:r w:rsidRPr="00B259E2">
              <w:rPr>
                <w:i/>
                <w:sz w:val="22"/>
                <w:szCs w:val="22"/>
              </w:rPr>
              <w:t>M. Maldeikis</w:t>
            </w:r>
          </w:p>
          <w:p w:rsidR="00B07835" w:rsidRPr="00B259E2" w:rsidRDefault="00B07835" w:rsidP="00B07835">
            <w:pPr>
              <w:spacing w:after="0" w:line="240" w:lineRule="auto"/>
              <w:jc w:val="center"/>
              <w:rPr>
                <w:i/>
                <w:sz w:val="22"/>
                <w:szCs w:val="22"/>
              </w:rPr>
            </w:pPr>
          </w:p>
        </w:tc>
      </w:tr>
      <w:tr w:rsidR="00B07835" w:rsidRPr="00606813" w:rsidTr="00234CD7">
        <w:trPr>
          <w:trHeight w:val="20"/>
          <w:jc w:val="center"/>
        </w:trPr>
        <w:tc>
          <w:tcPr>
            <w:tcW w:w="566" w:type="dxa"/>
          </w:tcPr>
          <w:p w:rsidR="00B07835" w:rsidRPr="00606813" w:rsidRDefault="00B07835" w:rsidP="00B07835">
            <w:pPr>
              <w:pStyle w:val="Betarp"/>
              <w:numPr>
                <w:ilvl w:val="0"/>
                <w:numId w:val="27"/>
              </w:numPr>
              <w:ind w:left="473"/>
              <w:rPr>
                <w:sz w:val="22"/>
              </w:rPr>
            </w:pPr>
          </w:p>
        </w:tc>
        <w:tc>
          <w:tcPr>
            <w:tcW w:w="1490" w:type="dxa"/>
            <w:shd w:val="clear" w:color="auto" w:fill="auto"/>
          </w:tcPr>
          <w:p w:rsidR="00B07835" w:rsidRPr="00B259E2" w:rsidRDefault="00B07835" w:rsidP="00B07835">
            <w:pPr>
              <w:spacing w:after="0" w:line="240" w:lineRule="auto"/>
              <w:jc w:val="center"/>
              <w:rPr>
                <w:rFonts w:eastAsia="Times New Roman"/>
                <w:sz w:val="22"/>
                <w:szCs w:val="22"/>
              </w:rPr>
            </w:pPr>
            <w:r w:rsidRPr="00B259E2">
              <w:rPr>
                <w:rFonts w:eastAsia="Times New Roman"/>
                <w:sz w:val="22"/>
                <w:szCs w:val="22"/>
              </w:rPr>
              <w:t>2015-04-22</w:t>
            </w:r>
            <w:r w:rsidRPr="00B259E2">
              <w:rPr>
                <w:rFonts w:eastAsia="Times New Roman"/>
                <w:sz w:val="22"/>
                <w:szCs w:val="22"/>
              </w:rPr>
              <w:br/>
              <w:t>1</w:t>
            </w:r>
            <w:r>
              <w:rPr>
                <w:rFonts w:eastAsia="Times New Roman"/>
                <w:sz w:val="22"/>
                <w:szCs w:val="22"/>
              </w:rPr>
              <w:t>5.30–16.10</w:t>
            </w:r>
            <w:r w:rsidRPr="00B259E2">
              <w:rPr>
                <w:rFonts w:eastAsia="Times New Roman"/>
                <w:sz w:val="22"/>
                <w:szCs w:val="22"/>
              </w:rPr>
              <w:br/>
              <w:t>I r. 218 k</w:t>
            </w:r>
          </w:p>
        </w:tc>
        <w:tc>
          <w:tcPr>
            <w:tcW w:w="5529" w:type="dxa"/>
            <w:shd w:val="clear" w:color="auto" w:fill="auto"/>
          </w:tcPr>
          <w:p w:rsidR="00B07835" w:rsidRPr="009D1355" w:rsidRDefault="00B07835" w:rsidP="00B07835">
            <w:pPr>
              <w:pStyle w:val="prastasistinklapis"/>
              <w:spacing w:before="0" w:after="0"/>
              <w:jc w:val="both"/>
              <w:rPr>
                <w:rFonts w:eastAsia="Times New Roman"/>
                <w:sz w:val="22"/>
                <w:szCs w:val="22"/>
              </w:rPr>
            </w:pPr>
            <w:r>
              <w:rPr>
                <w:rFonts w:eastAsia="Times New Roman"/>
                <w:sz w:val="22"/>
                <w:szCs w:val="22"/>
              </w:rPr>
              <w:t>Uždaras klausimas</w:t>
            </w:r>
          </w:p>
        </w:tc>
        <w:tc>
          <w:tcPr>
            <w:tcW w:w="2054" w:type="dxa"/>
            <w:shd w:val="clear" w:color="auto" w:fill="auto"/>
          </w:tcPr>
          <w:p w:rsidR="00B07835" w:rsidRPr="00B259E2" w:rsidRDefault="00B07835" w:rsidP="00B07835">
            <w:pPr>
              <w:spacing w:after="0" w:line="240" w:lineRule="auto"/>
              <w:jc w:val="center"/>
              <w:rPr>
                <w:sz w:val="22"/>
                <w:szCs w:val="22"/>
              </w:rPr>
            </w:pPr>
            <w:r w:rsidRPr="00B259E2">
              <w:rPr>
                <w:sz w:val="22"/>
                <w:szCs w:val="22"/>
              </w:rPr>
              <w:t>G. Kirkilas</w:t>
            </w:r>
          </w:p>
          <w:p w:rsidR="00B07835" w:rsidRPr="00B259E2" w:rsidRDefault="00B07835" w:rsidP="00B07835">
            <w:pPr>
              <w:spacing w:after="0" w:line="240" w:lineRule="auto"/>
              <w:jc w:val="center"/>
              <w:rPr>
                <w:sz w:val="22"/>
                <w:szCs w:val="22"/>
              </w:rPr>
            </w:pPr>
            <w:r>
              <w:rPr>
                <w:i/>
                <w:sz w:val="22"/>
                <w:szCs w:val="22"/>
              </w:rPr>
              <w:t>R</w:t>
            </w:r>
            <w:r w:rsidRPr="00B259E2">
              <w:rPr>
                <w:i/>
                <w:sz w:val="22"/>
                <w:szCs w:val="22"/>
              </w:rPr>
              <w:t xml:space="preserve">. </w:t>
            </w:r>
            <w:proofErr w:type="spellStart"/>
            <w:r>
              <w:rPr>
                <w:i/>
                <w:sz w:val="22"/>
                <w:szCs w:val="22"/>
              </w:rPr>
              <w:t>Bunevičiūtė</w:t>
            </w:r>
            <w:proofErr w:type="spellEnd"/>
          </w:p>
          <w:p w:rsidR="00B07835" w:rsidRPr="00B259E2" w:rsidRDefault="00B07835" w:rsidP="00B07835">
            <w:pPr>
              <w:spacing w:after="0" w:line="240" w:lineRule="auto"/>
              <w:jc w:val="center"/>
              <w:rPr>
                <w:sz w:val="22"/>
                <w:szCs w:val="22"/>
              </w:rPr>
            </w:pPr>
          </w:p>
        </w:tc>
      </w:tr>
      <w:tr w:rsidR="00B07835" w:rsidRPr="00606813" w:rsidTr="00234CD7">
        <w:trPr>
          <w:trHeight w:val="20"/>
          <w:jc w:val="center"/>
        </w:trPr>
        <w:tc>
          <w:tcPr>
            <w:tcW w:w="566" w:type="dxa"/>
          </w:tcPr>
          <w:p w:rsidR="00B07835" w:rsidRPr="00606813" w:rsidRDefault="00B07835" w:rsidP="00B07835">
            <w:pPr>
              <w:pStyle w:val="Betarp"/>
              <w:numPr>
                <w:ilvl w:val="0"/>
                <w:numId w:val="27"/>
              </w:numPr>
              <w:ind w:left="473"/>
              <w:rPr>
                <w:sz w:val="22"/>
              </w:rPr>
            </w:pPr>
          </w:p>
        </w:tc>
        <w:tc>
          <w:tcPr>
            <w:tcW w:w="1490" w:type="dxa"/>
            <w:shd w:val="clear" w:color="auto" w:fill="auto"/>
          </w:tcPr>
          <w:p w:rsidR="00B07835" w:rsidRPr="00606813" w:rsidRDefault="00B07835" w:rsidP="00B07835">
            <w:pPr>
              <w:spacing w:after="0" w:line="240" w:lineRule="auto"/>
              <w:jc w:val="center"/>
              <w:rPr>
                <w:rFonts w:eastAsia="Times New Roman"/>
                <w:sz w:val="22"/>
                <w:szCs w:val="22"/>
              </w:rPr>
            </w:pPr>
            <w:r w:rsidRPr="00B259E2">
              <w:rPr>
                <w:rFonts w:eastAsia="Times New Roman"/>
                <w:sz w:val="22"/>
                <w:szCs w:val="22"/>
              </w:rPr>
              <w:t>2015-04-22</w:t>
            </w:r>
            <w:r w:rsidRPr="00B259E2">
              <w:rPr>
                <w:rFonts w:eastAsia="Times New Roman"/>
                <w:sz w:val="22"/>
                <w:szCs w:val="22"/>
              </w:rPr>
              <w:br/>
              <w:t>1</w:t>
            </w:r>
            <w:r>
              <w:rPr>
                <w:rFonts w:eastAsia="Times New Roman"/>
                <w:sz w:val="22"/>
                <w:szCs w:val="22"/>
              </w:rPr>
              <w:t>6.10–16.15</w:t>
            </w:r>
            <w:r w:rsidRPr="00B259E2">
              <w:rPr>
                <w:rFonts w:eastAsia="Times New Roman"/>
                <w:sz w:val="22"/>
                <w:szCs w:val="22"/>
              </w:rPr>
              <w:br/>
              <w:t>I r. 218 k.</w:t>
            </w:r>
          </w:p>
        </w:tc>
        <w:tc>
          <w:tcPr>
            <w:tcW w:w="5529" w:type="dxa"/>
            <w:shd w:val="clear" w:color="auto" w:fill="auto"/>
          </w:tcPr>
          <w:p w:rsidR="00B07835" w:rsidRPr="00DA37B3" w:rsidRDefault="00B07835" w:rsidP="00B07835">
            <w:pPr>
              <w:pStyle w:val="prastasistinklapis"/>
              <w:spacing w:before="0" w:after="0"/>
              <w:jc w:val="both"/>
            </w:pPr>
            <w:r w:rsidRPr="009D1355">
              <w:rPr>
                <w:rFonts w:eastAsia="Times New Roman"/>
                <w:sz w:val="22"/>
                <w:szCs w:val="22"/>
              </w:rPr>
              <w:t>Lietuvos Respublikos Seimo nuolatinės atstovės Eur</w:t>
            </w:r>
            <w:r>
              <w:rPr>
                <w:rFonts w:eastAsia="Times New Roman"/>
                <w:sz w:val="22"/>
                <w:szCs w:val="22"/>
              </w:rPr>
              <w:t>opos Sąjungoje veiklos ataskaitos pristatymas</w:t>
            </w:r>
            <w:r w:rsidRPr="009D1355">
              <w:rPr>
                <w:rFonts w:eastAsia="Times New Roman"/>
                <w:sz w:val="22"/>
                <w:szCs w:val="22"/>
              </w:rPr>
              <w:t xml:space="preserve"> (2014 m. </w:t>
            </w:r>
            <w:r>
              <w:rPr>
                <w:rFonts w:eastAsia="Times New Roman"/>
                <w:sz w:val="22"/>
                <w:szCs w:val="22"/>
              </w:rPr>
              <w:t xml:space="preserve">rugsėjo </w:t>
            </w:r>
            <w:r>
              <w:rPr>
                <w:rFonts w:eastAsia="Times New Roman"/>
                <w:sz w:val="22"/>
                <w:szCs w:val="22"/>
              </w:rPr>
              <w:br/>
              <w:t>1 d.–2015 m. kovo 9</w:t>
            </w:r>
            <w:r w:rsidRPr="009D1355">
              <w:rPr>
                <w:rFonts w:eastAsia="Times New Roman"/>
                <w:sz w:val="22"/>
                <w:szCs w:val="22"/>
              </w:rPr>
              <w:t xml:space="preserve"> d.)</w:t>
            </w:r>
            <w:r>
              <w:rPr>
                <w:rFonts w:ascii="Calibri" w:hAnsi="Calibri" w:cs="Calibri"/>
                <w:sz w:val="22"/>
              </w:rPr>
              <w:t xml:space="preserve"> </w:t>
            </w:r>
          </w:p>
        </w:tc>
        <w:tc>
          <w:tcPr>
            <w:tcW w:w="2054" w:type="dxa"/>
            <w:shd w:val="clear" w:color="auto" w:fill="auto"/>
          </w:tcPr>
          <w:p w:rsidR="00B07835" w:rsidRPr="00B259E2" w:rsidRDefault="00B07835" w:rsidP="00B07835">
            <w:pPr>
              <w:spacing w:after="0" w:line="240" w:lineRule="auto"/>
              <w:jc w:val="center"/>
              <w:rPr>
                <w:sz w:val="22"/>
                <w:szCs w:val="22"/>
              </w:rPr>
            </w:pPr>
            <w:r w:rsidRPr="00B259E2">
              <w:rPr>
                <w:sz w:val="22"/>
                <w:szCs w:val="22"/>
              </w:rPr>
              <w:t>G. Kirkilas</w:t>
            </w:r>
          </w:p>
          <w:p w:rsidR="00B07835" w:rsidRPr="00B259E2" w:rsidRDefault="00B07835" w:rsidP="00B07835">
            <w:pPr>
              <w:spacing w:after="0" w:line="240" w:lineRule="auto"/>
              <w:jc w:val="center"/>
              <w:rPr>
                <w:sz w:val="22"/>
                <w:szCs w:val="22"/>
              </w:rPr>
            </w:pPr>
            <w:r w:rsidRPr="00B259E2">
              <w:rPr>
                <w:i/>
                <w:sz w:val="22"/>
                <w:szCs w:val="22"/>
              </w:rPr>
              <w:t>M. Maldeikis</w:t>
            </w:r>
          </w:p>
          <w:p w:rsidR="00B07835" w:rsidRPr="00606813" w:rsidRDefault="00B07835" w:rsidP="00B07835">
            <w:pPr>
              <w:pStyle w:val="Betarp"/>
              <w:jc w:val="center"/>
              <w:rPr>
                <w:i/>
                <w:sz w:val="22"/>
              </w:rPr>
            </w:pPr>
          </w:p>
        </w:tc>
      </w:tr>
      <w:tr w:rsidR="00B07835" w:rsidRPr="00606813" w:rsidTr="00234CD7">
        <w:trPr>
          <w:trHeight w:val="20"/>
          <w:jc w:val="center"/>
        </w:trPr>
        <w:tc>
          <w:tcPr>
            <w:tcW w:w="566" w:type="dxa"/>
          </w:tcPr>
          <w:p w:rsidR="00B07835" w:rsidRPr="00606813" w:rsidRDefault="00B07835" w:rsidP="00B07835">
            <w:pPr>
              <w:pStyle w:val="Betarp"/>
              <w:numPr>
                <w:ilvl w:val="0"/>
                <w:numId w:val="27"/>
              </w:numPr>
              <w:ind w:left="473"/>
              <w:rPr>
                <w:sz w:val="22"/>
              </w:rPr>
            </w:pPr>
          </w:p>
        </w:tc>
        <w:tc>
          <w:tcPr>
            <w:tcW w:w="1490" w:type="dxa"/>
            <w:shd w:val="clear" w:color="auto" w:fill="auto"/>
          </w:tcPr>
          <w:p w:rsidR="00B07835" w:rsidRPr="00606813" w:rsidRDefault="00B07835" w:rsidP="00B07835">
            <w:pPr>
              <w:spacing w:after="0" w:line="240" w:lineRule="auto"/>
              <w:jc w:val="center"/>
              <w:rPr>
                <w:rFonts w:eastAsia="Times New Roman"/>
                <w:sz w:val="22"/>
                <w:szCs w:val="22"/>
              </w:rPr>
            </w:pPr>
            <w:r w:rsidRPr="00606813">
              <w:rPr>
                <w:rFonts w:eastAsia="Times New Roman"/>
                <w:sz w:val="22"/>
                <w:szCs w:val="22"/>
              </w:rPr>
              <w:t>2015-04-22</w:t>
            </w:r>
            <w:r w:rsidRPr="00606813">
              <w:rPr>
                <w:rFonts w:eastAsia="Times New Roman"/>
                <w:sz w:val="22"/>
                <w:szCs w:val="22"/>
              </w:rPr>
              <w:br/>
              <w:t>1</w:t>
            </w:r>
            <w:r>
              <w:rPr>
                <w:rFonts w:eastAsia="Times New Roman"/>
                <w:sz w:val="22"/>
                <w:szCs w:val="22"/>
              </w:rPr>
              <w:t>6.15</w:t>
            </w:r>
            <w:r w:rsidRPr="00606813">
              <w:rPr>
                <w:rFonts w:eastAsia="Times New Roman"/>
                <w:sz w:val="22"/>
                <w:szCs w:val="22"/>
              </w:rPr>
              <w:t>–1</w:t>
            </w:r>
            <w:r>
              <w:rPr>
                <w:rFonts w:eastAsia="Times New Roman"/>
                <w:sz w:val="22"/>
                <w:szCs w:val="22"/>
              </w:rPr>
              <w:t>6.20</w:t>
            </w:r>
            <w:r w:rsidRPr="00606813">
              <w:rPr>
                <w:rFonts w:eastAsia="Times New Roman"/>
                <w:sz w:val="22"/>
                <w:szCs w:val="22"/>
              </w:rPr>
              <w:br/>
              <w:t>I r. 218 k.</w:t>
            </w:r>
          </w:p>
        </w:tc>
        <w:tc>
          <w:tcPr>
            <w:tcW w:w="5529" w:type="dxa"/>
            <w:shd w:val="clear" w:color="auto" w:fill="auto"/>
          </w:tcPr>
          <w:p w:rsidR="00B07835" w:rsidRPr="00606813" w:rsidRDefault="00B07835" w:rsidP="00B07835">
            <w:pPr>
              <w:pStyle w:val="Betarp"/>
              <w:rPr>
                <w:sz w:val="22"/>
              </w:rPr>
            </w:pPr>
            <w:r w:rsidRPr="00606813">
              <w:rPr>
                <w:sz w:val="22"/>
              </w:rPr>
              <w:t>Kiti klausimai</w:t>
            </w:r>
          </w:p>
        </w:tc>
        <w:tc>
          <w:tcPr>
            <w:tcW w:w="2054" w:type="dxa"/>
            <w:shd w:val="clear" w:color="auto" w:fill="auto"/>
          </w:tcPr>
          <w:p w:rsidR="00B07835" w:rsidRPr="00606813" w:rsidRDefault="00B07835" w:rsidP="00B07835">
            <w:pPr>
              <w:pStyle w:val="Betarp"/>
              <w:jc w:val="center"/>
              <w:rPr>
                <w:i/>
                <w:sz w:val="22"/>
              </w:rPr>
            </w:pPr>
          </w:p>
        </w:tc>
      </w:tr>
    </w:tbl>
    <w:p w:rsidR="00B07835" w:rsidRDefault="00B07835" w:rsidP="00080C30">
      <w:pPr>
        <w:pStyle w:val="Betarp"/>
        <w:jc w:val="center"/>
        <w:rPr>
          <w:sz w:val="22"/>
        </w:rPr>
      </w:pP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490"/>
        <w:gridCol w:w="5529"/>
        <w:gridCol w:w="2054"/>
      </w:tblGrid>
      <w:tr w:rsidR="006806D8" w:rsidRPr="006F3121" w:rsidTr="006806D8">
        <w:trPr>
          <w:trHeight w:val="20"/>
          <w:jc w:val="center"/>
        </w:trPr>
        <w:tc>
          <w:tcPr>
            <w:tcW w:w="566" w:type="dxa"/>
            <w:vAlign w:val="center"/>
          </w:tcPr>
          <w:p w:rsidR="006806D8" w:rsidRPr="006F3121" w:rsidRDefault="006806D8" w:rsidP="006806D8">
            <w:pPr>
              <w:pStyle w:val="Betarp"/>
              <w:jc w:val="center"/>
              <w:rPr>
                <w:b/>
                <w:sz w:val="22"/>
              </w:rPr>
            </w:pPr>
            <w:r w:rsidRPr="006F3121">
              <w:rPr>
                <w:b/>
                <w:sz w:val="22"/>
              </w:rPr>
              <w:t>Eil. Nr.</w:t>
            </w:r>
          </w:p>
        </w:tc>
        <w:tc>
          <w:tcPr>
            <w:tcW w:w="1490" w:type="dxa"/>
            <w:vAlign w:val="center"/>
            <w:hideMark/>
          </w:tcPr>
          <w:p w:rsidR="006806D8" w:rsidRPr="006F3121" w:rsidRDefault="006806D8" w:rsidP="006806D8">
            <w:pPr>
              <w:pStyle w:val="Betarp"/>
              <w:jc w:val="center"/>
              <w:rPr>
                <w:b/>
                <w:sz w:val="22"/>
              </w:rPr>
            </w:pPr>
            <w:r w:rsidRPr="006F3121">
              <w:rPr>
                <w:b/>
                <w:sz w:val="22"/>
              </w:rPr>
              <w:t>Data, laikas, vieta</w:t>
            </w:r>
          </w:p>
        </w:tc>
        <w:tc>
          <w:tcPr>
            <w:tcW w:w="5529" w:type="dxa"/>
            <w:vAlign w:val="center"/>
          </w:tcPr>
          <w:p w:rsidR="006806D8" w:rsidRPr="006F3121" w:rsidRDefault="006806D8" w:rsidP="006806D8">
            <w:pPr>
              <w:pStyle w:val="Betarp"/>
              <w:jc w:val="center"/>
              <w:rPr>
                <w:b/>
                <w:sz w:val="22"/>
              </w:rPr>
            </w:pPr>
            <w:r w:rsidRPr="006F3121">
              <w:rPr>
                <w:b/>
                <w:sz w:val="22"/>
              </w:rPr>
              <w:t>Svarstomi klausimai</w:t>
            </w:r>
          </w:p>
        </w:tc>
        <w:tc>
          <w:tcPr>
            <w:tcW w:w="2054" w:type="dxa"/>
            <w:vAlign w:val="center"/>
            <w:hideMark/>
          </w:tcPr>
          <w:p w:rsidR="006806D8" w:rsidRPr="006F3121" w:rsidRDefault="006806D8" w:rsidP="006806D8">
            <w:pPr>
              <w:pStyle w:val="Betarp"/>
              <w:jc w:val="center"/>
              <w:rPr>
                <w:b/>
                <w:sz w:val="22"/>
              </w:rPr>
            </w:pPr>
            <w:r w:rsidRPr="006F3121">
              <w:rPr>
                <w:b/>
                <w:sz w:val="22"/>
              </w:rPr>
              <w:t>Komiteto išvadų rengėjai, biuro tarnautojai</w:t>
            </w:r>
          </w:p>
        </w:tc>
      </w:tr>
      <w:tr w:rsidR="006806D8" w:rsidRPr="006F3121" w:rsidTr="006806D8">
        <w:trPr>
          <w:trHeight w:val="20"/>
          <w:jc w:val="center"/>
        </w:trPr>
        <w:tc>
          <w:tcPr>
            <w:tcW w:w="566" w:type="dxa"/>
          </w:tcPr>
          <w:p w:rsidR="006806D8" w:rsidRPr="006F3121" w:rsidRDefault="006806D8" w:rsidP="00B07835">
            <w:pPr>
              <w:pStyle w:val="Betarp"/>
              <w:numPr>
                <w:ilvl w:val="0"/>
                <w:numId w:val="28"/>
              </w:numPr>
              <w:rPr>
                <w:sz w:val="22"/>
              </w:rPr>
            </w:pPr>
          </w:p>
        </w:tc>
        <w:tc>
          <w:tcPr>
            <w:tcW w:w="1490" w:type="dxa"/>
            <w:shd w:val="clear" w:color="auto" w:fill="auto"/>
          </w:tcPr>
          <w:p w:rsidR="006806D8" w:rsidRPr="006F3121" w:rsidRDefault="006806D8" w:rsidP="00B07835">
            <w:pPr>
              <w:spacing w:after="0" w:line="240" w:lineRule="auto"/>
              <w:jc w:val="center"/>
              <w:rPr>
                <w:rFonts w:eastAsia="Times New Roman"/>
                <w:sz w:val="22"/>
                <w:szCs w:val="22"/>
              </w:rPr>
            </w:pPr>
            <w:r w:rsidRPr="006F3121">
              <w:rPr>
                <w:rFonts w:eastAsia="Times New Roman"/>
                <w:sz w:val="22"/>
                <w:szCs w:val="22"/>
              </w:rPr>
              <w:t>2015-04-24</w:t>
            </w:r>
            <w:r w:rsidRPr="006F3121">
              <w:rPr>
                <w:rFonts w:eastAsia="Times New Roman"/>
                <w:sz w:val="22"/>
                <w:szCs w:val="22"/>
              </w:rPr>
              <w:br/>
              <w:t>11.00–11.1</w:t>
            </w:r>
            <w:r>
              <w:rPr>
                <w:rFonts w:eastAsia="Times New Roman"/>
                <w:sz w:val="22"/>
                <w:szCs w:val="22"/>
              </w:rPr>
              <w:t>0</w:t>
            </w:r>
            <w:r w:rsidRPr="006F3121">
              <w:rPr>
                <w:rFonts w:eastAsia="Times New Roman"/>
                <w:sz w:val="22"/>
                <w:szCs w:val="22"/>
              </w:rPr>
              <w:br/>
              <w:t>I r. 218 k.</w:t>
            </w:r>
          </w:p>
        </w:tc>
        <w:tc>
          <w:tcPr>
            <w:tcW w:w="5529" w:type="dxa"/>
            <w:shd w:val="clear" w:color="auto" w:fill="auto"/>
          </w:tcPr>
          <w:p w:rsidR="006806D8" w:rsidRPr="006F3121" w:rsidRDefault="006806D8" w:rsidP="00B07835">
            <w:pPr>
              <w:pStyle w:val="Pagrindinistekstas"/>
              <w:widowControl w:val="0"/>
              <w:spacing w:after="0" w:line="240" w:lineRule="auto"/>
              <w:rPr>
                <w:b/>
                <w:bCs/>
                <w:sz w:val="22"/>
                <w:u w:val="single"/>
              </w:rPr>
            </w:pPr>
            <w:r w:rsidRPr="006F3121">
              <w:rPr>
                <w:b/>
                <w:bCs/>
                <w:sz w:val="22"/>
                <w:u w:val="single"/>
              </w:rPr>
              <w:t>Bendras posėdis su Užsienio reikalų komitetu</w:t>
            </w:r>
          </w:p>
          <w:p w:rsidR="006806D8" w:rsidRPr="006F3121" w:rsidRDefault="006806D8" w:rsidP="00B07835">
            <w:pPr>
              <w:pStyle w:val="Pagrindinistekstas"/>
              <w:keepNext/>
              <w:keepLines/>
              <w:widowControl w:val="0"/>
              <w:spacing w:after="0" w:line="240" w:lineRule="auto"/>
              <w:rPr>
                <w:bCs/>
                <w:sz w:val="22"/>
              </w:rPr>
            </w:pPr>
            <w:r w:rsidRPr="006F3121">
              <w:rPr>
                <w:sz w:val="22"/>
              </w:rPr>
              <w:t>Ministro ataskaita po ES Bendrųjų reikalų tarybos posėdžio, vykusio 2015 m. balandžio 21 d.</w:t>
            </w:r>
            <w:r w:rsidRPr="006F3121">
              <w:rPr>
                <w:bCs/>
                <w:i/>
                <w:sz w:val="22"/>
              </w:rPr>
              <w:t xml:space="preserve"> (uždaras klausimas</w:t>
            </w:r>
            <w:r w:rsidRPr="006F3121">
              <w:rPr>
                <w:bCs/>
                <w:sz w:val="22"/>
              </w:rPr>
              <w:t>)</w:t>
            </w:r>
          </w:p>
          <w:p w:rsidR="006806D8" w:rsidRPr="006F3121" w:rsidRDefault="006806D8" w:rsidP="00B07835">
            <w:pPr>
              <w:pStyle w:val="Pagrindinistekstas"/>
              <w:keepNext/>
              <w:keepLines/>
              <w:widowControl w:val="0"/>
              <w:spacing w:after="0" w:line="240" w:lineRule="auto"/>
              <w:rPr>
                <w:sz w:val="22"/>
              </w:rPr>
            </w:pPr>
            <w:r w:rsidRPr="006F3121">
              <w:rPr>
                <w:i/>
                <w:sz w:val="22"/>
              </w:rPr>
              <w:t xml:space="preserve">Kviečiamas dalyvauti užsienio reikalų ministras </w:t>
            </w:r>
            <w:r w:rsidRPr="006F3121">
              <w:rPr>
                <w:i/>
                <w:sz w:val="22"/>
              </w:rPr>
              <w:br/>
              <w:t>L. A. Linkevičius</w:t>
            </w:r>
          </w:p>
        </w:tc>
        <w:tc>
          <w:tcPr>
            <w:tcW w:w="2054" w:type="dxa"/>
            <w:shd w:val="clear" w:color="auto" w:fill="auto"/>
          </w:tcPr>
          <w:p w:rsidR="006806D8" w:rsidRPr="006F3121" w:rsidRDefault="006806D8" w:rsidP="00B07835">
            <w:pPr>
              <w:spacing w:after="0" w:line="240" w:lineRule="auto"/>
              <w:jc w:val="center"/>
              <w:rPr>
                <w:sz w:val="22"/>
                <w:szCs w:val="22"/>
              </w:rPr>
            </w:pPr>
            <w:r w:rsidRPr="006F3121">
              <w:rPr>
                <w:sz w:val="22"/>
                <w:szCs w:val="22"/>
              </w:rPr>
              <w:t>B. Juodka</w:t>
            </w:r>
          </w:p>
          <w:p w:rsidR="006806D8" w:rsidRPr="006F3121" w:rsidRDefault="006806D8" w:rsidP="00B07835">
            <w:pPr>
              <w:spacing w:after="0" w:line="240" w:lineRule="auto"/>
              <w:jc w:val="center"/>
              <w:rPr>
                <w:sz w:val="22"/>
                <w:szCs w:val="22"/>
              </w:rPr>
            </w:pPr>
            <w:r w:rsidRPr="006F3121">
              <w:rPr>
                <w:sz w:val="22"/>
                <w:szCs w:val="22"/>
              </w:rPr>
              <w:t>A. Ažubalis</w:t>
            </w:r>
          </w:p>
          <w:p w:rsidR="006806D8" w:rsidRPr="006F3121" w:rsidRDefault="006806D8" w:rsidP="00B07835">
            <w:pPr>
              <w:spacing w:after="0" w:line="240" w:lineRule="auto"/>
              <w:jc w:val="center"/>
              <w:rPr>
                <w:sz w:val="22"/>
                <w:szCs w:val="22"/>
              </w:rPr>
            </w:pPr>
            <w:r w:rsidRPr="006F3121">
              <w:rPr>
                <w:i/>
                <w:sz w:val="22"/>
                <w:szCs w:val="22"/>
              </w:rPr>
              <w:t>M. Maldeikis</w:t>
            </w:r>
          </w:p>
          <w:p w:rsidR="006806D8" w:rsidRPr="006F3121" w:rsidRDefault="006806D8" w:rsidP="00B07835">
            <w:pPr>
              <w:spacing w:after="0" w:line="240" w:lineRule="auto"/>
              <w:jc w:val="center"/>
              <w:rPr>
                <w:i/>
                <w:sz w:val="22"/>
                <w:szCs w:val="22"/>
              </w:rPr>
            </w:pPr>
          </w:p>
        </w:tc>
      </w:tr>
      <w:tr w:rsidR="006806D8" w:rsidRPr="006F3121" w:rsidTr="006806D8">
        <w:trPr>
          <w:trHeight w:val="20"/>
          <w:jc w:val="center"/>
        </w:trPr>
        <w:tc>
          <w:tcPr>
            <w:tcW w:w="566" w:type="dxa"/>
          </w:tcPr>
          <w:p w:rsidR="006806D8" w:rsidRPr="006F3121" w:rsidRDefault="006806D8" w:rsidP="00B07835">
            <w:pPr>
              <w:pStyle w:val="Betarp"/>
              <w:numPr>
                <w:ilvl w:val="0"/>
                <w:numId w:val="28"/>
              </w:numPr>
              <w:ind w:left="473"/>
              <w:rPr>
                <w:sz w:val="22"/>
              </w:rPr>
            </w:pPr>
          </w:p>
        </w:tc>
        <w:tc>
          <w:tcPr>
            <w:tcW w:w="1490" w:type="dxa"/>
            <w:shd w:val="clear" w:color="auto" w:fill="auto"/>
          </w:tcPr>
          <w:p w:rsidR="006806D8" w:rsidRPr="006F3121" w:rsidRDefault="006806D8" w:rsidP="00B07835">
            <w:pPr>
              <w:spacing w:after="0" w:line="240" w:lineRule="auto"/>
              <w:jc w:val="center"/>
              <w:rPr>
                <w:rFonts w:eastAsia="Times New Roman"/>
                <w:sz w:val="22"/>
                <w:szCs w:val="22"/>
              </w:rPr>
            </w:pPr>
            <w:r w:rsidRPr="006F3121">
              <w:rPr>
                <w:rFonts w:eastAsia="Times New Roman"/>
                <w:sz w:val="22"/>
                <w:szCs w:val="22"/>
              </w:rPr>
              <w:t>2015-04-24</w:t>
            </w:r>
            <w:r w:rsidRPr="006F3121">
              <w:rPr>
                <w:rFonts w:eastAsia="Times New Roman"/>
                <w:sz w:val="22"/>
                <w:szCs w:val="22"/>
              </w:rPr>
              <w:br/>
              <w:t>11.1</w:t>
            </w:r>
            <w:r>
              <w:rPr>
                <w:rFonts w:eastAsia="Times New Roman"/>
                <w:sz w:val="22"/>
                <w:szCs w:val="22"/>
              </w:rPr>
              <w:t>0</w:t>
            </w:r>
            <w:r w:rsidRPr="006F3121">
              <w:rPr>
                <w:rFonts w:eastAsia="Times New Roman"/>
                <w:sz w:val="22"/>
                <w:szCs w:val="22"/>
              </w:rPr>
              <w:t>–11.3</w:t>
            </w:r>
            <w:r>
              <w:rPr>
                <w:rFonts w:eastAsia="Times New Roman"/>
                <w:sz w:val="22"/>
                <w:szCs w:val="22"/>
              </w:rPr>
              <w:t>0</w:t>
            </w:r>
            <w:r w:rsidRPr="006F3121">
              <w:rPr>
                <w:rFonts w:eastAsia="Times New Roman"/>
                <w:sz w:val="22"/>
                <w:szCs w:val="22"/>
              </w:rPr>
              <w:br/>
              <w:t>I r. 218 k.</w:t>
            </w:r>
          </w:p>
        </w:tc>
        <w:tc>
          <w:tcPr>
            <w:tcW w:w="5529" w:type="dxa"/>
            <w:shd w:val="clear" w:color="auto" w:fill="auto"/>
          </w:tcPr>
          <w:p w:rsidR="006806D8" w:rsidRPr="006F3121" w:rsidRDefault="006806D8" w:rsidP="00B07835">
            <w:pPr>
              <w:pStyle w:val="Pagrindinistekstas"/>
              <w:keepNext/>
              <w:keepLines/>
              <w:widowControl w:val="0"/>
              <w:spacing w:after="0" w:line="240" w:lineRule="auto"/>
              <w:rPr>
                <w:bCs/>
                <w:sz w:val="22"/>
              </w:rPr>
            </w:pPr>
            <w:r w:rsidRPr="006F3121">
              <w:rPr>
                <w:bCs/>
                <w:sz w:val="22"/>
              </w:rPr>
              <w:t>Dėl 2015 m. Lietuvos Stabilumo programos</w:t>
            </w:r>
          </w:p>
          <w:p w:rsidR="006806D8" w:rsidRPr="006F3121" w:rsidRDefault="006806D8" w:rsidP="00B07835">
            <w:pPr>
              <w:pStyle w:val="Pagrindinistekstas"/>
              <w:keepNext/>
              <w:keepLines/>
              <w:widowControl w:val="0"/>
              <w:spacing w:after="0" w:line="240" w:lineRule="auto"/>
              <w:rPr>
                <w:i/>
                <w:sz w:val="22"/>
              </w:rPr>
            </w:pPr>
            <w:r w:rsidRPr="006F3121">
              <w:rPr>
                <w:i/>
                <w:sz w:val="22"/>
              </w:rPr>
              <w:t>K</w:t>
            </w:r>
            <w:r>
              <w:rPr>
                <w:i/>
                <w:sz w:val="22"/>
              </w:rPr>
              <w:t>viečiami</w:t>
            </w:r>
            <w:r w:rsidRPr="006F3121">
              <w:rPr>
                <w:i/>
                <w:sz w:val="22"/>
              </w:rPr>
              <w:t xml:space="preserve"> dalyvauti</w:t>
            </w:r>
            <w:r>
              <w:rPr>
                <w:i/>
                <w:sz w:val="22"/>
              </w:rPr>
              <w:t>:</w:t>
            </w:r>
            <w:r w:rsidRPr="006F3121">
              <w:rPr>
                <w:i/>
                <w:sz w:val="22"/>
              </w:rPr>
              <w:t xml:space="preserve"> </w:t>
            </w:r>
            <w:r>
              <w:rPr>
                <w:i/>
                <w:sz w:val="22"/>
              </w:rPr>
              <w:t>finansų ministras</w:t>
            </w:r>
            <w:r w:rsidRPr="006F3121">
              <w:rPr>
                <w:i/>
                <w:sz w:val="22"/>
              </w:rPr>
              <w:t xml:space="preserve"> </w:t>
            </w:r>
            <w:r>
              <w:rPr>
                <w:i/>
                <w:sz w:val="22"/>
              </w:rPr>
              <w:t>R</w:t>
            </w:r>
            <w:r w:rsidRPr="006F3121">
              <w:rPr>
                <w:i/>
                <w:sz w:val="22"/>
              </w:rPr>
              <w:t xml:space="preserve">. </w:t>
            </w:r>
            <w:proofErr w:type="spellStart"/>
            <w:r>
              <w:rPr>
                <w:i/>
                <w:sz w:val="22"/>
              </w:rPr>
              <w:t>Šadžius</w:t>
            </w:r>
            <w:proofErr w:type="spellEnd"/>
            <w:r>
              <w:rPr>
                <w:i/>
                <w:sz w:val="22"/>
              </w:rPr>
              <w:t>, ūkio ministras E. Gustas</w:t>
            </w:r>
            <w:r w:rsidRPr="006F3121">
              <w:rPr>
                <w:i/>
                <w:sz w:val="22"/>
              </w:rPr>
              <w:t xml:space="preserve"> </w:t>
            </w:r>
          </w:p>
        </w:tc>
        <w:tc>
          <w:tcPr>
            <w:tcW w:w="2054" w:type="dxa"/>
            <w:shd w:val="clear" w:color="auto" w:fill="auto"/>
          </w:tcPr>
          <w:p w:rsidR="006806D8" w:rsidRPr="006F3121" w:rsidRDefault="006806D8" w:rsidP="00B07835">
            <w:pPr>
              <w:spacing w:after="0" w:line="240" w:lineRule="auto"/>
              <w:jc w:val="center"/>
              <w:rPr>
                <w:sz w:val="22"/>
                <w:szCs w:val="22"/>
              </w:rPr>
            </w:pPr>
            <w:r w:rsidRPr="006F3121">
              <w:rPr>
                <w:sz w:val="22"/>
                <w:szCs w:val="22"/>
              </w:rPr>
              <w:t>B. Vėsaitė</w:t>
            </w:r>
          </w:p>
          <w:p w:rsidR="006806D8" w:rsidRPr="006F3121" w:rsidRDefault="006806D8" w:rsidP="00B07835">
            <w:pPr>
              <w:spacing w:after="0" w:line="240" w:lineRule="auto"/>
              <w:jc w:val="center"/>
              <w:rPr>
                <w:sz w:val="22"/>
                <w:szCs w:val="22"/>
              </w:rPr>
            </w:pPr>
            <w:r w:rsidRPr="006F3121">
              <w:rPr>
                <w:sz w:val="22"/>
                <w:szCs w:val="22"/>
              </w:rPr>
              <w:t>A. Lydeka</w:t>
            </w:r>
          </w:p>
          <w:p w:rsidR="006806D8" w:rsidRPr="006F3121" w:rsidRDefault="006806D8" w:rsidP="00B07835">
            <w:pPr>
              <w:spacing w:after="0" w:line="240" w:lineRule="auto"/>
              <w:jc w:val="center"/>
              <w:rPr>
                <w:sz w:val="22"/>
                <w:szCs w:val="22"/>
              </w:rPr>
            </w:pPr>
            <w:r w:rsidRPr="006F3121">
              <w:rPr>
                <w:i/>
                <w:sz w:val="22"/>
                <w:szCs w:val="22"/>
              </w:rPr>
              <w:t xml:space="preserve">R. </w:t>
            </w:r>
            <w:proofErr w:type="spellStart"/>
            <w:r w:rsidRPr="006F3121">
              <w:rPr>
                <w:i/>
                <w:sz w:val="22"/>
                <w:szCs w:val="22"/>
              </w:rPr>
              <w:t>Lygienė</w:t>
            </w:r>
            <w:proofErr w:type="spellEnd"/>
          </w:p>
        </w:tc>
      </w:tr>
      <w:tr w:rsidR="006806D8" w:rsidRPr="006F3121" w:rsidTr="006806D8">
        <w:trPr>
          <w:trHeight w:val="20"/>
          <w:jc w:val="center"/>
        </w:trPr>
        <w:tc>
          <w:tcPr>
            <w:tcW w:w="566" w:type="dxa"/>
          </w:tcPr>
          <w:p w:rsidR="006806D8" w:rsidRPr="006F3121" w:rsidRDefault="006806D8" w:rsidP="00B07835">
            <w:pPr>
              <w:pStyle w:val="Betarp"/>
              <w:numPr>
                <w:ilvl w:val="0"/>
                <w:numId w:val="28"/>
              </w:numPr>
              <w:ind w:left="473"/>
              <w:rPr>
                <w:sz w:val="22"/>
              </w:rPr>
            </w:pPr>
          </w:p>
        </w:tc>
        <w:tc>
          <w:tcPr>
            <w:tcW w:w="1490" w:type="dxa"/>
            <w:shd w:val="clear" w:color="auto" w:fill="auto"/>
          </w:tcPr>
          <w:p w:rsidR="006806D8" w:rsidRPr="006F3121" w:rsidRDefault="006806D8" w:rsidP="00B07835">
            <w:pPr>
              <w:spacing w:after="0" w:line="240" w:lineRule="auto"/>
              <w:jc w:val="center"/>
              <w:rPr>
                <w:rFonts w:eastAsia="Times New Roman"/>
                <w:sz w:val="22"/>
                <w:szCs w:val="22"/>
              </w:rPr>
            </w:pPr>
            <w:r>
              <w:rPr>
                <w:rFonts w:eastAsia="Times New Roman"/>
                <w:sz w:val="22"/>
                <w:szCs w:val="22"/>
              </w:rPr>
              <w:t>2015-04-24</w:t>
            </w:r>
            <w:r>
              <w:rPr>
                <w:rFonts w:eastAsia="Times New Roman"/>
                <w:sz w:val="22"/>
                <w:szCs w:val="22"/>
              </w:rPr>
              <w:br/>
              <w:t>11.30–11.40</w:t>
            </w:r>
            <w:r w:rsidRPr="006F3121">
              <w:rPr>
                <w:rFonts w:eastAsia="Times New Roman"/>
                <w:sz w:val="22"/>
                <w:szCs w:val="22"/>
              </w:rPr>
              <w:br/>
              <w:t>I r. 218 k.</w:t>
            </w:r>
          </w:p>
        </w:tc>
        <w:tc>
          <w:tcPr>
            <w:tcW w:w="5529" w:type="dxa"/>
            <w:shd w:val="clear" w:color="auto" w:fill="auto"/>
          </w:tcPr>
          <w:p w:rsidR="006806D8" w:rsidRPr="006F3121" w:rsidRDefault="006806D8" w:rsidP="00B07835">
            <w:pPr>
              <w:pStyle w:val="Pagrindinistekstas"/>
              <w:keepNext/>
              <w:keepLines/>
              <w:widowControl w:val="0"/>
              <w:spacing w:after="0" w:line="240" w:lineRule="auto"/>
              <w:rPr>
                <w:sz w:val="22"/>
              </w:rPr>
            </w:pPr>
            <w:r w:rsidRPr="006F3121">
              <w:rPr>
                <w:sz w:val="22"/>
              </w:rPr>
              <w:t xml:space="preserve">Ministro ataskaita po </w:t>
            </w:r>
            <w:r w:rsidRPr="006F3121">
              <w:rPr>
                <w:bCs/>
                <w:sz w:val="22"/>
              </w:rPr>
              <w:t>ES Žemės ūkio ir žuvininkystės tarybos posėdžio, vykusio 2015 m. balandžio 20 d. (</w:t>
            </w:r>
            <w:r w:rsidRPr="006F3121">
              <w:rPr>
                <w:bCs/>
                <w:i/>
                <w:sz w:val="22"/>
              </w:rPr>
              <w:t>uždaras klausimas</w:t>
            </w:r>
            <w:r w:rsidRPr="006F3121">
              <w:rPr>
                <w:bCs/>
                <w:sz w:val="22"/>
              </w:rPr>
              <w:t>)</w:t>
            </w:r>
          </w:p>
          <w:p w:rsidR="006806D8" w:rsidRPr="006F3121" w:rsidRDefault="006806D8" w:rsidP="00B07835">
            <w:pPr>
              <w:pStyle w:val="Betarp"/>
              <w:jc w:val="both"/>
              <w:rPr>
                <w:sz w:val="22"/>
              </w:rPr>
            </w:pPr>
            <w:r w:rsidRPr="006F3121">
              <w:rPr>
                <w:i/>
                <w:sz w:val="22"/>
              </w:rPr>
              <w:t xml:space="preserve">Kviečiama dalyvauti žemės ūkio ministrė V. </w:t>
            </w:r>
            <w:proofErr w:type="spellStart"/>
            <w:r w:rsidRPr="006F3121">
              <w:rPr>
                <w:i/>
                <w:sz w:val="22"/>
              </w:rPr>
              <w:t>Baltraitienė</w:t>
            </w:r>
            <w:proofErr w:type="spellEnd"/>
          </w:p>
        </w:tc>
        <w:tc>
          <w:tcPr>
            <w:tcW w:w="2054" w:type="dxa"/>
            <w:shd w:val="clear" w:color="auto" w:fill="auto"/>
          </w:tcPr>
          <w:p w:rsidR="006806D8" w:rsidRPr="006F3121" w:rsidRDefault="006806D8" w:rsidP="00B07835">
            <w:pPr>
              <w:spacing w:after="0" w:line="240" w:lineRule="auto"/>
              <w:jc w:val="center"/>
              <w:rPr>
                <w:sz w:val="22"/>
                <w:szCs w:val="22"/>
              </w:rPr>
            </w:pPr>
            <w:r w:rsidRPr="006F3121">
              <w:rPr>
                <w:sz w:val="22"/>
                <w:szCs w:val="22"/>
              </w:rPr>
              <w:t xml:space="preserve">A. </w:t>
            </w:r>
            <w:proofErr w:type="spellStart"/>
            <w:r w:rsidRPr="006F3121">
              <w:rPr>
                <w:sz w:val="22"/>
                <w:szCs w:val="22"/>
              </w:rPr>
              <w:t>Zeltinis</w:t>
            </w:r>
            <w:proofErr w:type="spellEnd"/>
            <w:r w:rsidRPr="006F3121">
              <w:rPr>
                <w:sz w:val="22"/>
                <w:szCs w:val="22"/>
              </w:rPr>
              <w:t xml:space="preserve"> </w:t>
            </w:r>
          </w:p>
          <w:p w:rsidR="006806D8" w:rsidRPr="006F3121" w:rsidRDefault="006806D8" w:rsidP="00B07835">
            <w:pPr>
              <w:spacing w:after="0" w:line="240" w:lineRule="auto"/>
              <w:jc w:val="center"/>
              <w:rPr>
                <w:sz w:val="22"/>
                <w:szCs w:val="22"/>
              </w:rPr>
            </w:pPr>
            <w:r w:rsidRPr="006F3121">
              <w:rPr>
                <w:sz w:val="22"/>
                <w:szCs w:val="22"/>
              </w:rPr>
              <w:t>E. Vareikis</w:t>
            </w:r>
          </w:p>
          <w:p w:rsidR="006806D8" w:rsidRPr="006F3121" w:rsidRDefault="006806D8" w:rsidP="00B07835">
            <w:pPr>
              <w:pStyle w:val="Betarp"/>
              <w:jc w:val="center"/>
              <w:rPr>
                <w:i/>
                <w:sz w:val="22"/>
              </w:rPr>
            </w:pPr>
            <w:r w:rsidRPr="006F3121">
              <w:rPr>
                <w:i/>
                <w:sz w:val="22"/>
              </w:rPr>
              <w:t xml:space="preserve">D. </w:t>
            </w:r>
            <w:proofErr w:type="spellStart"/>
            <w:r w:rsidRPr="006F3121">
              <w:rPr>
                <w:i/>
                <w:sz w:val="22"/>
              </w:rPr>
              <w:t>Asevičienė</w:t>
            </w:r>
            <w:proofErr w:type="spellEnd"/>
          </w:p>
        </w:tc>
      </w:tr>
      <w:tr w:rsidR="006806D8" w:rsidRPr="00BD6B75" w:rsidTr="006806D8">
        <w:trPr>
          <w:trHeight w:val="20"/>
          <w:jc w:val="center"/>
        </w:trPr>
        <w:tc>
          <w:tcPr>
            <w:tcW w:w="566" w:type="dxa"/>
          </w:tcPr>
          <w:p w:rsidR="006806D8" w:rsidRPr="006F3121" w:rsidRDefault="006806D8" w:rsidP="00B07835">
            <w:pPr>
              <w:pStyle w:val="Betarp"/>
              <w:numPr>
                <w:ilvl w:val="0"/>
                <w:numId w:val="28"/>
              </w:numPr>
              <w:ind w:left="473"/>
              <w:rPr>
                <w:sz w:val="22"/>
              </w:rPr>
            </w:pPr>
          </w:p>
        </w:tc>
        <w:tc>
          <w:tcPr>
            <w:tcW w:w="1490" w:type="dxa"/>
            <w:shd w:val="clear" w:color="auto" w:fill="auto"/>
          </w:tcPr>
          <w:p w:rsidR="006806D8" w:rsidRPr="006806D8" w:rsidRDefault="006806D8" w:rsidP="00B07835">
            <w:pPr>
              <w:spacing w:after="0" w:line="240" w:lineRule="auto"/>
              <w:jc w:val="center"/>
              <w:rPr>
                <w:rFonts w:eastAsia="Times New Roman"/>
                <w:color w:val="000000"/>
                <w:sz w:val="22"/>
                <w:szCs w:val="22"/>
              </w:rPr>
            </w:pPr>
            <w:r w:rsidRPr="006806D8">
              <w:rPr>
                <w:rFonts w:eastAsia="Times New Roman"/>
                <w:color w:val="000000"/>
                <w:sz w:val="22"/>
                <w:szCs w:val="22"/>
              </w:rPr>
              <w:t>2015-04-24</w:t>
            </w:r>
            <w:r w:rsidRPr="006806D8">
              <w:rPr>
                <w:rFonts w:eastAsia="Times New Roman"/>
                <w:color w:val="000000"/>
                <w:sz w:val="22"/>
                <w:szCs w:val="22"/>
              </w:rPr>
              <w:br/>
              <w:t>11.40–12.10</w:t>
            </w:r>
            <w:r w:rsidRPr="006806D8">
              <w:rPr>
                <w:rFonts w:eastAsia="Times New Roman"/>
                <w:color w:val="000000"/>
                <w:sz w:val="22"/>
                <w:szCs w:val="22"/>
              </w:rPr>
              <w:br/>
              <w:t>I r. 218 k.</w:t>
            </w:r>
          </w:p>
        </w:tc>
        <w:tc>
          <w:tcPr>
            <w:tcW w:w="5529" w:type="dxa"/>
            <w:shd w:val="clear" w:color="auto" w:fill="auto"/>
          </w:tcPr>
          <w:p w:rsidR="006806D8" w:rsidRPr="006806D8" w:rsidRDefault="006806D8" w:rsidP="00B07835">
            <w:pPr>
              <w:keepNext/>
              <w:keepLines/>
              <w:spacing w:after="0" w:line="240" w:lineRule="auto"/>
              <w:jc w:val="both"/>
              <w:rPr>
                <w:bCs/>
                <w:color w:val="000000"/>
                <w:sz w:val="22"/>
                <w:szCs w:val="22"/>
              </w:rPr>
            </w:pPr>
            <w:r w:rsidRPr="006806D8">
              <w:rPr>
                <w:color w:val="000000"/>
                <w:sz w:val="22"/>
                <w:szCs w:val="22"/>
              </w:rPr>
              <w:t xml:space="preserve">Dėl Transatlantinės prekybos ir investicijų partnerystės sutarties (TTIP) </w:t>
            </w:r>
            <w:r w:rsidRPr="006806D8">
              <w:rPr>
                <w:bCs/>
                <w:color w:val="000000"/>
                <w:sz w:val="22"/>
                <w:szCs w:val="22"/>
              </w:rPr>
              <w:t>galimo poveikio Lietuvos žemės ūkiui</w:t>
            </w:r>
          </w:p>
          <w:p w:rsidR="006806D8" w:rsidRPr="006806D8" w:rsidRDefault="006806D8" w:rsidP="00B07835">
            <w:pPr>
              <w:keepNext/>
              <w:keepLines/>
              <w:spacing w:after="0" w:line="240" w:lineRule="auto"/>
              <w:jc w:val="both"/>
              <w:rPr>
                <w:b/>
                <w:color w:val="000000"/>
                <w:sz w:val="22"/>
                <w:szCs w:val="22"/>
                <w:u w:val="single"/>
              </w:rPr>
            </w:pPr>
            <w:r w:rsidRPr="006806D8">
              <w:rPr>
                <w:i/>
                <w:color w:val="000000"/>
                <w:sz w:val="22"/>
                <w:szCs w:val="22"/>
              </w:rPr>
              <w:t xml:space="preserve">Kviečiama dalyvauti žemės ūkio ministrė V. </w:t>
            </w:r>
            <w:proofErr w:type="spellStart"/>
            <w:r w:rsidRPr="006806D8">
              <w:rPr>
                <w:i/>
                <w:color w:val="000000"/>
                <w:sz w:val="22"/>
                <w:szCs w:val="22"/>
              </w:rPr>
              <w:t>Baltraitienė</w:t>
            </w:r>
            <w:proofErr w:type="spellEnd"/>
          </w:p>
        </w:tc>
        <w:tc>
          <w:tcPr>
            <w:tcW w:w="2054" w:type="dxa"/>
            <w:shd w:val="clear" w:color="auto" w:fill="auto"/>
          </w:tcPr>
          <w:p w:rsidR="006806D8" w:rsidRPr="006806D8" w:rsidRDefault="006806D8" w:rsidP="00B07835">
            <w:pPr>
              <w:spacing w:after="0" w:line="240" w:lineRule="auto"/>
              <w:jc w:val="center"/>
              <w:rPr>
                <w:color w:val="000000"/>
                <w:sz w:val="22"/>
                <w:szCs w:val="22"/>
              </w:rPr>
            </w:pPr>
            <w:r w:rsidRPr="006806D8">
              <w:rPr>
                <w:color w:val="000000"/>
                <w:sz w:val="22"/>
                <w:szCs w:val="22"/>
              </w:rPr>
              <w:t>E. Zingeris</w:t>
            </w:r>
          </w:p>
          <w:p w:rsidR="006806D8" w:rsidRPr="006806D8" w:rsidRDefault="006806D8" w:rsidP="00B07835">
            <w:pPr>
              <w:spacing w:after="0" w:line="240" w:lineRule="auto"/>
              <w:jc w:val="center"/>
              <w:rPr>
                <w:color w:val="000000"/>
                <w:sz w:val="22"/>
                <w:szCs w:val="22"/>
              </w:rPr>
            </w:pPr>
            <w:r w:rsidRPr="006806D8">
              <w:rPr>
                <w:i/>
                <w:color w:val="000000"/>
                <w:sz w:val="22"/>
                <w:szCs w:val="22"/>
              </w:rPr>
              <w:t xml:space="preserve">D. </w:t>
            </w:r>
            <w:proofErr w:type="spellStart"/>
            <w:r w:rsidRPr="006806D8">
              <w:rPr>
                <w:i/>
                <w:color w:val="000000"/>
                <w:sz w:val="22"/>
                <w:szCs w:val="22"/>
              </w:rPr>
              <w:t>Asevičienė</w:t>
            </w:r>
            <w:proofErr w:type="spellEnd"/>
          </w:p>
        </w:tc>
      </w:tr>
      <w:tr w:rsidR="006806D8" w:rsidRPr="006F3121" w:rsidTr="006806D8">
        <w:trPr>
          <w:trHeight w:val="20"/>
          <w:jc w:val="center"/>
        </w:trPr>
        <w:tc>
          <w:tcPr>
            <w:tcW w:w="566" w:type="dxa"/>
          </w:tcPr>
          <w:p w:rsidR="006806D8" w:rsidRPr="006F3121" w:rsidRDefault="006806D8" w:rsidP="00B07835">
            <w:pPr>
              <w:pStyle w:val="Betarp"/>
              <w:numPr>
                <w:ilvl w:val="0"/>
                <w:numId w:val="28"/>
              </w:numPr>
              <w:ind w:left="473"/>
              <w:rPr>
                <w:sz w:val="22"/>
              </w:rPr>
            </w:pPr>
          </w:p>
        </w:tc>
        <w:tc>
          <w:tcPr>
            <w:tcW w:w="1490" w:type="dxa"/>
            <w:shd w:val="clear" w:color="auto" w:fill="auto"/>
          </w:tcPr>
          <w:p w:rsidR="006806D8" w:rsidRPr="006F3121" w:rsidRDefault="006806D8" w:rsidP="00B07835">
            <w:pPr>
              <w:spacing w:after="0" w:line="240" w:lineRule="auto"/>
              <w:jc w:val="center"/>
              <w:rPr>
                <w:rFonts w:eastAsia="Times New Roman"/>
                <w:sz w:val="22"/>
                <w:szCs w:val="22"/>
              </w:rPr>
            </w:pPr>
            <w:r w:rsidRPr="006F3121">
              <w:rPr>
                <w:rFonts w:eastAsia="Times New Roman"/>
                <w:sz w:val="22"/>
                <w:szCs w:val="22"/>
              </w:rPr>
              <w:t>2015-04-24</w:t>
            </w:r>
            <w:r w:rsidRPr="006F3121">
              <w:rPr>
                <w:rFonts w:eastAsia="Times New Roman"/>
                <w:sz w:val="22"/>
                <w:szCs w:val="22"/>
              </w:rPr>
              <w:br/>
              <w:t>1</w:t>
            </w:r>
            <w:r>
              <w:rPr>
                <w:rFonts w:eastAsia="Times New Roman"/>
                <w:sz w:val="22"/>
                <w:szCs w:val="22"/>
              </w:rPr>
              <w:t>2.10</w:t>
            </w:r>
            <w:r w:rsidRPr="006F3121">
              <w:rPr>
                <w:rFonts w:eastAsia="Times New Roman"/>
                <w:sz w:val="22"/>
                <w:szCs w:val="22"/>
              </w:rPr>
              <w:t>–1</w:t>
            </w:r>
            <w:r>
              <w:rPr>
                <w:rFonts w:eastAsia="Times New Roman"/>
                <w:sz w:val="22"/>
                <w:szCs w:val="22"/>
              </w:rPr>
              <w:t>2.15</w:t>
            </w:r>
            <w:r w:rsidRPr="006F3121">
              <w:rPr>
                <w:rFonts w:eastAsia="Times New Roman"/>
                <w:sz w:val="22"/>
                <w:szCs w:val="22"/>
              </w:rPr>
              <w:br/>
              <w:t>I r. 218 k.</w:t>
            </w:r>
          </w:p>
        </w:tc>
        <w:tc>
          <w:tcPr>
            <w:tcW w:w="5529" w:type="dxa"/>
            <w:shd w:val="clear" w:color="auto" w:fill="auto"/>
          </w:tcPr>
          <w:p w:rsidR="006806D8" w:rsidRPr="006F3121" w:rsidRDefault="006806D8" w:rsidP="00B07835">
            <w:pPr>
              <w:pStyle w:val="Betarp"/>
              <w:rPr>
                <w:sz w:val="22"/>
              </w:rPr>
            </w:pPr>
            <w:r w:rsidRPr="006F3121">
              <w:rPr>
                <w:sz w:val="22"/>
              </w:rPr>
              <w:t>Kiti klausimai</w:t>
            </w:r>
          </w:p>
        </w:tc>
        <w:tc>
          <w:tcPr>
            <w:tcW w:w="2054" w:type="dxa"/>
            <w:shd w:val="clear" w:color="auto" w:fill="auto"/>
          </w:tcPr>
          <w:p w:rsidR="006806D8" w:rsidRPr="006F3121" w:rsidRDefault="006806D8" w:rsidP="00B07835">
            <w:pPr>
              <w:pStyle w:val="Betarp"/>
              <w:jc w:val="center"/>
              <w:rPr>
                <w:i/>
                <w:sz w:val="22"/>
              </w:rPr>
            </w:pPr>
          </w:p>
        </w:tc>
      </w:tr>
    </w:tbl>
    <w:p w:rsidR="00080C30" w:rsidRPr="004D1A97" w:rsidRDefault="00080C30" w:rsidP="00080C30">
      <w:pPr>
        <w:pStyle w:val="Betarp"/>
        <w:tabs>
          <w:tab w:val="left" w:pos="6804"/>
        </w:tabs>
        <w:jc w:val="center"/>
        <w:rPr>
          <w:sz w:val="22"/>
        </w:rPr>
      </w:pPr>
      <w:r w:rsidRPr="004D1A97">
        <w:rPr>
          <w:sz w:val="22"/>
        </w:rPr>
        <w:lastRenderedPageBreak/>
        <w:t>Komiteto pirmininkas</w:t>
      </w:r>
      <w:r w:rsidRPr="004D1A97">
        <w:rPr>
          <w:sz w:val="22"/>
        </w:rPr>
        <w:tab/>
        <w:t>Gediminas Kirkilas</w:t>
      </w:r>
    </w:p>
    <w:p w:rsidR="00080C30" w:rsidRPr="004D1A97" w:rsidRDefault="00080C30" w:rsidP="00080C30">
      <w:pPr>
        <w:pStyle w:val="Betarp"/>
        <w:jc w:val="center"/>
        <w:rPr>
          <w:sz w:val="22"/>
        </w:rPr>
      </w:pPr>
    </w:p>
    <w:p w:rsidR="00080C30" w:rsidRPr="004D1A97" w:rsidRDefault="00080C30" w:rsidP="00080C30">
      <w:pPr>
        <w:pStyle w:val="Betarp"/>
        <w:jc w:val="center"/>
        <w:rPr>
          <w:sz w:val="22"/>
        </w:rPr>
      </w:pPr>
      <w:r w:rsidRPr="004D1A97">
        <w:rPr>
          <w:sz w:val="22"/>
        </w:rPr>
        <w:t>INFORMACINĖS VISUOMENĖS PLĖTROS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41"/>
        <w:gridCol w:w="1255"/>
        <w:gridCol w:w="1160"/>
        <w:gridCol w:w="3758"/>
        <w:gridCol w:w="1393"/>
        <w:gridCol w:w="1532"/>
      </w:tblGrid>
      <w:tr w:rsidR="003F5CFF" w:rsidRPr="0069403C" w:rsidTr="003F5CFF">
        <w:trPr>
          <w:trHeight w:val="227"/>
          <w:jc w:val="center"/>
        </w:trPr>
        <w:tc>
          <w:tcPr>
            <w:tcW w:w="550" w:type="dxa"/>
            <w:vAlign w:val="center"/>
          </w:tcPr>
          <w:p w:rsidR="003F5CFF" w:rsidRPr="0069403C" w:rsidRDefault="003F5CFF" w:rsidP="00683862">
            <w:pPr>
              <w:pStyle w:val="Betarp"/>
              <w:jc w:val="center"/>
              <w:rPr>
                <w:b/>
                <w:sz w:val="22"/>
              </w:rPr>
            </w:pPr>
            <w:r w:rsidRPr="0069403C">
              <w:rPr>
                <w:b/>
                <w:sz w:val="22"/>
              </w:rPr>
              <w:t>Eil. Nr.</w:t>
            </w:r>
          </w:p>
        </w:tc>
        <w:tc>
          <w:tcPr>
            <w:tcW w:w="1277" w:type="dxa"/>
            <w:vAlign w:val="center"/>
            <w:hideMark/>
          </w:tcPr>
          <w:p w:rsidR="003F5CFF" w:rsidRPr="0069403C" w:rsidRDefault="003F5CFF" w:rsidP="00683862">
            <w:pPr>
              <w:pStyle w:val="Betarp"/>
              <w:jc w:val="center"/>
              <w:rPr>
                <w:b/>
                <w:sz w:val="22"/>
              </w:rPr>
            </w:pPr>
            <w:r w:rsidRPr="0069403C">
              <w:rPr>
                <w:b/>
                <w:sz w:val="22"/>
              </w:rPr>
              <w:t>Data,</w:t>
            </w:r>
          </w:p>
          <w:p w:rsidR="003F5CFF" w:rsidRPr="0069403C" w:rsidRDefault="003F5CFF" w:rsidP="00683862">
            <w:pPr>
              <w:pStyle w:val="Betarp"/>
              <w:jc w:val="center"/>
              <w:rPr>
                <w:b/>
                <w:sz w:val="22"/>
              </w:rPr>
            </w:pPr>
            <w:r w:rsidRPr="0069403C">
              <w:rPr>
                <w:b/>
                <w:sz w:val="22"/>
              </w:rPr>
              <w:t>laikas,</w:t>
            </w:r>
          </w:p>
          <w:p w:rsidR="003F5CFF" w:rsidRPr="0069403C" w:rsidRDefault="003F5CFF" w:rsidP="00683862">
            <w:pPr>
              <w:pStyle w:val="Betarp"/>
              <w:jc w:val="center"/>
              <w:rPr>
                <w:b/>
                <w:sz w:val="22"/>
              </w:rPr>
            </w:pPr>
            <w:r w:rsidRPr="0069403C">
              <w:rPr>
                <w:b/>
                <w:sz w:val="22"/>
              </w:rPr>
              <w:t>vieta</w:t>
            </w:r>
          </w:p>
        </w:tc>
        <w:tc>
          <w:tcPr>
            <w:tcW w:w="1180" w:type="dxa"/>
            <w:vAlign w:val="center"/>
            <w:hideMark/>
          </w:tcPr>
          <w:p w:rsidR="003F5CFF" w:rsidRPr="0069403C" w:rsidRDefault="003F5CFF" w:rsidP="00683862">
            <w:pPr>
              <w:pStyle w:val="Betarp"/>
              <w:jc w:val="center"/>
              <w:rPr>
                <w:b/>
                <w:sz w:val="22"/>
              </w:rPr>
            </w:pPr>
            <w:r w:rsidRPr="0069403C">
              <w:rPr>
                <w:b/>
                <w:sz w:val="22"/>
              </w:rPr>
              <w:t>Projekto Nr.</w:t>
            </w:r>
          </w:p>
        </w:tc>
        <w:tc>
          <w:tcPr>
            <w:tcW w:w="3827" w:type="dxa"/>
            <w:vAlign w:val="center"/>
          </w:tcPr>
          <w:p w:rsidR="003F5CFF" w:rsidRPr="0069403C" w:rsidRDefault="003F5CFF" w:rsidP="00683862">
            <w:pPr>
              <w:pStyle w:val="Betarp"/>
              <w:jc w:val="center"/>
              <w:rPr>
                <w:b/>
                <w:sz w:val="22"/>
              </w:rPr>
            </w:pPr>
            <w:r w:rsidRPr="0069403C">
              <w:rPr>
                <w:b/>
                <w:sz w:val="22"/>
              </w:rPr>
              <w:t>Svarstomi klausimai</w:t>
            </w:r>
          </w:p>
        </w:tc>
        <w:tc>
          <w:tcPr>
            <w:tcW w:w="1418" w:type="dxa"/>
            <w:vAlign w:val="center"/>
          </w:tcPr>
          <w:p w:rsidR="003F5CFF" w:rsidRPr="0069403C" w:rsidRDefault="003F5CFF" w:rsidP="00683862">
            <w:pPr>
              <w:pStyle w:val="Betarp"/>
              <w:jc w:val="center"/>
              <w:rPr>
                <w:b/>
                <w:sz w:val="22"/>
              </w:rPr>
            </w:pPr>
            <w:r w:rsidRPr="0069403C">
              <w:rPr>
                <w:b/>
                <w:sz w:val="22"/>
              </w:rPr>
              <w:t>Pagrindinis ar papildomas komitetas (stadija)</w:t>
            </w:r>
          </w:p>
        </w:tc>
        <w:tc>
          <w:tcPr>
            <w:tcW w:w="1559" w:type="dxa"/>
            <w:vAlign w:val="center"/>
            <w:hideMark/>
          </w:tcPr>
          <w:p w:rsidR="003F5CFF" w:rsidRPr="0069403C" w:rsidRDefault="003F5CFF" w:rsidP="00683862">
            <w:pPr>
              <w:pStyle w:val="Betarp"/>
              <w:jc w:val="center"/>
              <w:rPr>
                <w:b/>
                <w:sz w:val="22"/>
              </w:rPr>
            </w:pPr>
            <w:r w:rsidRPr="0069403C">
              <w:rPr>
                <w:b/>
                <w:sz w:val="22"/>
              </w:rPr>
              <w:t>Komiteto išvadų rengėjai,</w:t>
            </w:r>
          </w:p>
          <w:p w:rsidR="003F5CFF" w:rsidRPr="0069403C" w:rsidRDefault="003F5CFF" w:rsidP="00683862">
            <w:pPr>
              <w:pStyle w:val="Betarp"/>
              <w:jc w:val="center"/>
              <w:rPr>
                <w:b/>
                <w:i/>
                <w:sz w:val="22"/>
              </w:rPr>
            </w:pPr>
            <w:r w:rsidRPr="0069403C">
              <w:rPr>
                <w:b/>
                <w:i/>
                <w:sz w:val="22"/>
              </w:rPr>
              <w:t>biuro tarnautojai</w:t>
            </w:r>
          </w:p>
        </w:tc>
      </w:tr>
      <w:tr w:rsidR="003F5CFF" w:rsidRPr="0069403C" w:rsidTr="003F5CFF">
        <w:trPr>
          <w:trHeight w:val="905"/>
          <w:jc w:val="center"/>
        </w:trPr>
        <w:tc>
          <w:tcPr>
            <w:tcW w:w="550" w:type="dxa"/>
          </w:tcPr>
          <w:p w:rsidR="003F5CFF" w:rsidRPr="0069403C" w:rsidRDefault="003F5CFF" w:rsidP="00683862">
            <w:pPr>
              <w:pStyle w:val="Betarp"/>
              <w:jc w:val="center"/>
              <w:rPr>
                <w:sz w:val="22"/>
              </w:rPr>
            </w:pPr>
            <w:r w:rsidRPr="0069403C">
              <w:rPr>
                <w:sz w:val="22"/>
              </w:rPr>
              <w:t>1.</w:t>
            </w:r>
          </w:p>
        </w:tc>
        <w:tc>
          <w:tcPr>
            <w:tcW w:w="1277" w:type="dxa"/>
          </w:tcPr>
          <w:p w:rsidR="003F5CFF" w:rsidRPr="0069403C" w:rsidRDefault="003F5CFF" w:rsidP="00683862">
            <w:pPr>
              <w:pStyle w:val="Betarp"/>
              <w:jc w:val="center"/>
              <w:rPr>
                <w:sz w:val="22"/>
              </w:rPr>
            </w:pPr>
            <w:r w:rsidRPr="0069403C">
              <w:rPr>
                <w:sz w:val="22"/>
              </w:rPr>
              <w:t>2015-04-22</w:t>
            </w:r>
          </w:p>
          <w:p w:rsidR="003F5CFF" w:rsidRPr="0069403C" w:rsidRDefault="003F5CFF" w:rsidP="00683862">
            <w:pPr>
              <w:pStyle w:val="Betarp"/>
              <w:jc w:val="center"/>
              <w:rPr>
                <w:sz w:val="22"/>
              </w:rPr>
            </w:pPr>
            <w:r w:rsidRPr="0069403C">
              <w:rPr>
                <w:sz w:val="22"/>
              </w:rPr>
              <w:t>10.00-10.40</w:t>
            </w:r>
          </w:p>
          <w:p w:rsidR="003F5CFF" w:rsidRPr="0069403C" w:rsidRDefault="003F5CFF" w:rsidP="00683862">
            <w:pPr>
              <w:pStyle w:val="Betarp"/>
              <w:jc w:val="center"/>
              <w:rPr>
                <w:sz w:val="22"/>
              </w:rPr>
            </w:pPr>
            <w:r w:rsidRPr="0069403C">
              <w:rPr>
                <w:sz w:val="22"/>
              </w:rPr>
              <w:t>I r. 423 kab.</w:t>
            </w:r>
          </w:p>
        </w:tc>
        <w:tc>
          <w:tcPr>
            <w:tcW w:w="6425" w:type="dxa"/>
            <w:gridSpan w:val="3"/>
          </w:tcPr>
          <w:p w:rsidR="003F5CFF" w:rsidRPr="0069403C" w:rsidRDefault="003F5CFF" w:rsidP="00683862">
            <w:pPr>
              <w:pStyle w:val="Betarp"/>
              <w:rPr>
                <w:sz w:val="22"/>
              </w:rPr>
            </w:pPr>
            <w:r w:rsidRPr="0069403C">
              <w:rPr>
                <w:sz w:val="22"/>
              </w:rPr>
              <w:t>Europos Parlamento ir Tarybos direktyvos 2014/61/ES „Dėl priemonių sparčiojo elektroninių ryšių tinklų diegimo sąnaudoms mažinti“ nuostatų perkėlimo į nacionalinę teisę aptarimas (pristato SM, AM ir RRT)</w:t>
            </w:r>
          </w:p>
        </w:tc>
        <w:tc>
          <w:tcPr>
            <w:tcW w:w="1559" w:type="dxa"/>
          </w:tcPr>
          <w:p w:rsidR="003F5CFF" w:rsidRPr="0069403C" w:rsidRDefault="003F5CFF" w:rsidP="00683862">
            <w:pPr>
              <w:pStyle w:val="Betarp"/>
              <w:rPr>
                <w:sz w:val="22"/>
              </w:rPr>
            </w:pPr>
          </w:p>
          <w:p w:rsidR="003F5CFF" w:rsidRPr="0069403C" w:rsidRDefault="003F5CFF" w:rsidP="00683862">
            <w:pPr>
              <w:pStyle w:val="Betarp"/>
              <w:rPr>
                <w:i/>
                <w:sz w:val="22"/>
              </w:rPr>
            </w:pPr>
            <w:r w:rsidRPr="0069403C">
              <w:rPr>
                <w:i/>
                <w:sz w:val="22"/>
              </w:rPr>
              <w:t xml:space="preserve">V. </w:t>
            </w:r>
            <w:proofErr w:type="spellStart"/>
            <w:r w:rsidRPr="0069403C">
              <w:rPr>
                <w:i/>
                <w:sz w:val="22"/>
              </w:rPr>
              <w:t>Ramanavičius</w:t>
            </w:r>
            <w:proofErr w:type="spellEnd"/>
          </w:p>
        </w:tc>
      </w:tr>
      <w:tr w:rsidR="003F5CFF" w:rsidRPr="0069403C" w:rsidTr="003F5CFF">
        <w:trPr>
          <w:trHeight w:val="845"/>
          <w:jc w:val="center"/>
        </w:trPr>
        <w:tc>
          <w:tcPr>
            <w:tcW w:w="550" w:type="dxa"/>
          </w:tcPr>
          <w:p w:rsidR="003F5CFF" w:rsidRPr="0069403C" w:rsidRDefault="003F5CFF" w:rsidP="00683862">
            <w:pPr>
              <w:pStyle w:val="Betarp"/>
              <w:jc w:val="center"/>
              <w:rPr>
                <w:sz w:val="22"/>
              </w:rPr>
            </w:pPr>
            <w:r w:rsidRPr="0069403C">
              <w:rPr>
                <w:sz w:val="22"/>
              </w:rPr>
              <w:t>2.</w:t>
            </w:r>
          </w:p>
        </w:tc>
        <w:tc>
          <w:tcPr>
            <w:tcW w:w="1277" w:type="dxa"/>
          </w:tcPr>
          <w:p w:rsidR="003F5CFF" w:rsidRPr="0069403C" w:rsidRDefault="003F5CFF" w:rsidP="00683862">
            <w:pPr>
              <w:pStyle w:val="Betarp"/>
              <w:jc w:val="center"/>
              <w:rPr>
                <w:sz w:val="22"/>
              </w:rPr>
            </w:pPr>
            <w:r w:rsidRPr="0069403C">
              <w:rPr>
                <w:sz w:val="22"/>
              </w:rPr>
              <w:t>2015-04-22</w:t>
            </w:r>
          </w:p>
          <w:p w:rsidR="003F5CFF" w:rsidRPr="0069403C" w:rsidRDefault="003F5CFF" w:rsidP="00683862">
            <w:pPr>
              <w:pStyle w:val="Betarp"/>
              <w:jc w:val="center"/>
              <w:rPr>
                <w:sz w:val="22"/>
              </w:rPr>
            </w:pPr>
            <w:r w:rsidRPr="0069403C">
              <w:rPr>
                <w:sz w:val="22"/>
              </w:rPr>
              <w:t>10.40-10.50</w:t>
            </w:r>
          </w:p>
          <w:p w:rsidR="003F5CFF" w:rsidRPr="0069403C" w:rsidRDefault="003F5CFF" w:rsidP="00683862">
            <w:pPr>
              <w:pStyle w:val="Betarp"/>
              <w:jc w:val="center"/>
              <w:rPr>
                <w:sz w:val="22"/>
              </w:rPr>
            </w:pPr>
            <w:r w:rsidRPr="0069403C">
              <w:rPr>
                <w:sz w:val="22"/>
              </w:rPr>
              <w:t>I r. 423 kab.</w:t>
            </w:r>
          </w:p>
        </w:tc>
        <w:tc>
          <w:tcPr>
            <w:tcW w:w="1180" w:type="dxa"/>
          </w:tcPr>
          <w:p w:rsidR="003F5CFF" w:rsidRPr="0069403C" w:rsidRDefault="00383C13" w:rsidP="00683862">
            <w:pPr>
              <w:pStyle w:val="Betarp"/>
              <w:jc w:val="center"/>
              <w:rPr>
                <w:sz w:val="22"/>
              </w:rPr>
            </w:pPr>
            <w:hyperlink r:id="rId34" w:history="1">
              <w:r w:rsidR="003F5CFF" w:rsidRPr="0069403C">
                <w:rPr>
                  <w:rStyle w:val="Hipersaitas"/>
                  <w:sz w:val="22"/>
                </w:rPr>
                <w:t>XIIP-2827</w:t>
              </w:r>
            </w:hyperlink>
          </w:p>
        </w:tc>
        <w:tc>
          <w:tcPr>
            <w:tcW w:w="3827" w:type="dxa"/>
          </w:tcPr>
          <w:p w:rsidR="003F5CFF" w:rsidRPr="0069403C" w:rsidRDefault="003F5CFF" w:rsidP="00683862">
            <w:pPr>
              <w:pStyle w:val="Betarp"/>
              <w:rPr>
                <w:sz w:val="22"/>
              </w:rPr>
            </w:pPr>
            <w:r w:rsidRPr="0069403C">
              <w:rPr>
                <w:sz w:val="22"/>
              </w:rPr>
              <w:t>Įstatymo „Dėl Lietuvos Respublikos Vyriausybės ir Europos kosmoso agentūros Europos bendradarbiaujančios valstybės susitarimo ratifikavimo“ projektas</w:t>
            </w:r>
          </w:p>
        </w:tc>
        <w:tc>
          <w:tcPr>
            <w:tcW w:w="1418" w:type="dxa"/>
          </w:tcPr>
          <w:p w:rsidR="003F5CFF" w:rsidRPr="0069403C" w:rsidRDefault="003F5CFF" w:rsidP="00683862">
            <w:pPr>
              <w:pStyle w:val="Betarp"/>
              <w:jc w:val="center"/>
              <w:rPr>
                <w:sz w:val="22"/>
              </w:rPr>
            </w:pPr>
            <w:r w:rsidRPr="0069403C">
              <w:rPr>
                <w:sz w:val="22"/>
              </w:rPr>
              <w:t>Papildomas, svarstymas</w:t>
            </w:r>
          </w:p>
        </w:tc>
        <w:tc>
          <w:tcPr>
            <w:tcW w:w="1559" w:type="dxa"/>
          </w:tcPr>
          <w:p w:rsidR="003F5CFF" w:rsidRPr="0069403C" w:rsidRDefault="003F5CFF" w:rsidP="00683862">
            <w:pPr>
              <w:pStyle w:val="Betarp"/>
              <w:rPr>
                <w:i/>
                <w:sz w:val="22"/>
              </w:rPr>
            </w:pPr>
          </w:p>
        </w:tc>
      </w:tr>
      <w:tr w:rsidR="003F5CFF" w:rsidRPr="0069403C" w:rsidTr="003F5CFF">
        <w:trPr>
          <w:trHeight w:val="764"/>
          <w:jc w:val="center"/>
        </w:trPr>
        <w:tc>
          <w:tcPr>
            <w:tcW w:w="550" w:type="dxa"/>
          </w:tcPr>
          <w:p w:rsidR="003F5CFF" w:rsidRPr="0069403C" w:rsidRDefault="003F5CFF" w:rsidP="00683862">
            <w:pPr>
              <w:pStyle w:val="Betarp"/>
              <w:jc w:val="center"/>
              <w:rPr>
                <w:sz w:val="22"/>
              </w:rPr>
            </w:pPr>
            <w:r w:rsidRPr="0069403C">
              <w:rPr>
                <w:sz w:val="22"/>
              </w:rPr>
              <w:t>3.</w:t>
            </w:r>
          </w:p>
        </w:tc>
        <w:tc>
          <w:tcPr>
            <w:tcW w:w="1277" w:type="dxa"/>
          </w:tcPr>
          <w:p w:rsidR="003F5CFF" w:rsidRPr="0069403C" w:rsidRDefault="003F5CFF" w:rsidP="00683862">
            <w:pPr>
              <w:pStyle w:val="Betarp"/>
              <w:jc w:val="center"/>
              <w:rPr>
                <w:sz w:val="22"/>
              </w:rPr>
            </w:pPr>
            <w:r w:rsidRPr="0069403C">
              <w:rPr>
                <w:sz w:val="22"/>
              </w:rPr>
              <w:t>2015-04-22</w:t>
            </w:r>
          </w:p>
          <w:p w:rsidR="003F5CFF" w:rsidRPr="0069403C" w:rsidRDefault="003F5CFF" w:rsidP="00683862">
            <w:pPr>
              <w:pStyle w:val="Betarp"/>
              <w:jc w:val="center"/>
              <w:rPr>
                <w:sz w:val="22"/>
              </w:rPr>
            </w:pPr>
            <w:r w:rsidRPr="0069403C">
              <w:rPr>
                <w:sz w:val="22"/>
              </w:rPr>
              <w:t>10.50-11.05</w:t>
            </w:r>
          </w:p>
          <w:p w:rsidR="003F5CFF" w:rsidRPr="0069403C" w:rsidRDefault="003F5CFF" w:rsidP="00683862">
            <w:pPr>
              <w:pStyle w:val="Betarp"/>
              <w:jc w:val="center"/>
              <w:rPr>
                <w:sz w:val="22"/>
              </w:rPr>
            </w:pPr>
            <w:r w:rsidRPr="0069403C">
              <w:rPr>
                <w:sz w:val="22"/>
              </w:rPr>
              <w:t>I r. 423 kab.</w:t>
            </w:r>
          </w:p>
        </w:tc>
        <w:tc>
          <w:tcPr>
            <w:tcW w:w="1180" w:type="dxa"/>
          </w:tcPr>
          <w:p w:rsidR="003F5CFF" w:rsidRPr="0069403C" w:rsidRDefault="00383C13" w:rsidP="00683862">
            <w:pPr>
              <w:pStyle w:val="Betarp"/>
              <w:jc w:val="center"/>
              <w:rPr>
                <w:sz w:val="22"/>
              </w:rPr>
            </w:pPr>
            <w:hyperlink r:id="rId35" w:history="1">
              <w:r w:rsidR="003F5CFF" w:rsidRPr="0069403C">
                <w:rPr>
                  <w:rStyle w:val="Hipersaitas"/>
                  <w:sz w:val="22"/>
                </w:rPr>
                <w:t>XIIP-2741</w:t>
              </w:r>
            </w:hyperlink>
          </w:p>
        </w:tc>
        <w:tc>
          <w:tcPr>
            <w:tcW w:w="3827" w:type="dxa"/>
          </w:tcPr>
          <w:p w:rsidR="003F5CFF" w:rsidRPr="0069403C" w:rsidRDefault="003F5CFF" w:rsidP="00683862">
            <w:pPr>
              <w:pStyle w:val="Betarp"/>
              <w:rPr>
                <w:sz w:val="22"/>
              </w:rPr>
            </w:pPr>
            <w:r w:rsidRPr="0069403C">
              <w:rPr>
                <w:sz w:val="22"/>
              </w:rPr>
              <w:t>Visuomenės informavimo įstatymo Nr. I-1418 20 straipsnio pakeitimo įstatymo projektas</w:t>
            </w:r>
          </w:p>
        </w:tc>
        <w:tc>
          <w:tcPr>
            <w:tcW w:w="1418" w:type="dxa"/>
          </w:tcPr>
          <w:p w:rsidR="003F5CFF" w:rsidRPr="0069403C" w:rsidRDefault="003F5CFF" w:rsidP="00683862">
            <w:pPr>
              <w:pStyle w:val="Betarp"/>
              <w:jc w:val="center"/>
              <w:rPr>
                <w:sz w:val="22"/>
              </w:rPr>
            </w:pPr>
            <w:r w:rsidRPr="0069403C">
              <w:rPr>
                <w:sz w:val="22"/>
              </w:rPr>
              <w:t>Papildomas, svarstymas</w:t>
            </w:r>
          </w:p>
        </w:tc>
        <w:tc>
          <w:tcPr>
            <w:tcW w:w="1559" w:type="dxa"/>
          </w:tcPr>
          <w:p w:rsidR="003F5CFF" w:rsidRPr="0069403C" w:rsidRDefault="003F5CFF" w:rsidP="00683862">
            <w:pPr>
              <w:pStyle w:val="Betarp"/>
              <w:rPr>
                <w:sz w:val="22"/>
              </w:rPr>
            </w:pPr>
          </w:p>
        </w:tc>
      </w:tr>
      <w:tr w:rsidR="003F5CFF" w:rsidRPr="0069403C" w:rsidTr="003F5CFF">
        <w:trPr>
          <w:trHeight w:val="822"/>
          <w:jc w:val="center"/>
        </w:trPr>
        <w:tc>
          <w:tcPr>
            <w:tcW w:w="550" w:type="dxa"/>
          </w:tcPr>
          <w:p w:rsidR="003F5CFF" w:rsidRPr="0069403C" w:rsidRDefault="003F5CFF" w:rsidP="00683862">
            <w:pPr>
              <w:pStyle w:val="Betarp"/>
              <w:jc w:val="center"/>
              <w:rPr>
                <w:sz w:val="22"/>
              </w:rPr>
            </w:pPr>
            <w:r w:rsidRPr="0069403C">
              <w:rPr>
                <w:sz w:val="22"/>
              </w:rPr>
              <w:t>4.</w:t>
            </w:r>
          </w:p>
        </w:tc>
        <w:tc>
          <w:tcPr>
            <w:tcW w:w="1277" w:type="dxa"/>
          </w:tcPr>
          <w:p w:rsidR="003F5CFF" w:rsidRPr="0069403C" w:rsidRDefault="003F5CFF" w:rsidP="00683862">
            <w:pPr>
              <w:pStyle w:val="Betarp"/>
              <w:jc w:val="center"/>
              <w:rPr>
                <w:sz w:val="22"/>
              </w:rPr>
            </w:pPr>
            <w:r w:rsidRPr="0069403C">
              <w:rPr>
                <w:sz w:val="22"/>
              </w:rPr>
              <w:t>2015-04-22</w:t>
            </w:r>
          </w:p>
          <w:p w:rsidR="003F5CFF" w:rsidRPr="0069403C" w:rsidRDefault="003F5CFF" w:rsidP="00683862">
            <w:pPr>
              <w:pStyle w:val="Betarp"/>
              <w:jc w:val="center"/>
              <w:rPr>
                <w:sz w:val="22"/>
              </w:rPr>
            </w:pPr>
            <w:r w:rsidRPr="0069403C">
              <w:rPr>
                <w:sz w:val="22"/>
              </w:rPr>
              <w:t>11.05-11.50</w:t>
            </w:r>
          </w:p>
          <w:p w:rsidR="003F5CFF" w:rsidRPr="0069403C" w:rsidRDefault="003F5CFF" w:rsidP="00683862">
            <w:pPr>
              <w:pStyle w:val="Betarp"/>
              <w:jc w:val="center"/>
              <w:rPr>
                <w:sz w:val="22"/>
              </w:rPr>
            </w:pPr>
            <w:r w:rsidRPr="0069403C">
              <w:rPr>
                <w:sz w:val="22"/>
              </w:rPr>
              <w:t>I r. 423 kab.</w:t>
            </w:r>
          </w:p>
        </w:tc>
        <w:tc>
          <w:tcPr>
            <w:tcW w:w="1180" w:type="dxa"/>
          </w:tcPr>
          <w:p w:rsidR="003F5CFF" w:rsidRPr="0069403C" w:rsidRDefault="00383C13" w:rsidP="00683862">
            <w:pPr>
              <w:pStyle w:val="Betarp"/>
              <w:jc w:val="center"/>
              <w:rPr>
                <w:sz w:val="22"/>
              </w:rPr>
            </w:pPr>
            <w:hyperlink r:id="rId36" w:history="1">
              <w:r w:rsidR="003F5CFF" w:rsidRPr="0069403C">
                <w:rPr>
                  <w:rStyle w:val="Hipersaitas"/>
                  <w:sz w:val="22"/>
                </w:rPr>
                <w:t>XIIP-2106(2)</w:t>
              </w:r>
            </w:hyperlink>
          </w:p>
        </w:tc>
        <w:tc>
          <w:tcPr>
            <w:tcW w:w="3827" w:type="dxa"/>
          </w:tcPr>
          <w:p w:rsidR="003F5CFF" w:rsidRPr="0069403C" w:rsidRDefault="003F5CFF" w:rsidP="00683862">
            <w:pPr>
              <w:pStyle w:val="Betarp"/>
              <w:rPr>
                <w:sz w:val="22"/>
              </w:rPr>
            </w:pPr>
            <w:r w:rsidRPr="0069403C">
              <w:rPr>
                <w:sz w:val="22"/>
              </w:rPr>
              <w:t>Visuomenės informavimo įstatymo Nr. I-1418 2, 19, 22, 27, 31, 32, 33, 34, 34</w:t>
            </w:r>
            <w:r w:rsidRPr="0069403C">
              <w:rPr>
                <w:sz w:val="22"/>
                <w:vertAlign w:val="superscript"/>
              </w:rPr>
              <w:t>1</w:t>
            </w:r>
            <w:r w:rsidRPr="0069403C">
              <w:rPr>
                <w:sz w:val="22"/>
              </w:rPr>
              <w:t>, 47, 48 straipsnių pakeitimo ir 40</w:t>
            </w:r>
            <w:r w:rsidRPr="0069403C">
              <w:rPr>
                <w:sz w:val="22"/>
                <w:vertAlign w:val="superscript"/>
              </w:rPr>
              <w:t>2</w:t>
            </w:r>
            <w:r w:rsidRPr="0069403C">
              <w:rPr>
                <w:sz w:val="22"/>
              </w:rPr>
              <w:t xml:space="preserve"> straipsnio pripažinimo netekusiu galios įstatymo projektas</w:t>
            </w:r>
          </w:p>
        </w:tc>
        <w:tc>
          <w:tcPr>
            <w:tcW w:w="1418" w:type="dxa"/>
          </w:tcPr>
          <w:p w:rsidR="003F5CFF" w:rsidRPr="0069403C" w:rsidRDefault="003F5CFF" w:rsidP="00683862">
            <w:pPr>
              <w:pStyle w:val="Betarp"/>
              <w:jc w:val="center"/>
              <w:rPr>
                <w:sz w:val="22"/>
              </w:rPr>
            </w:pPr>
            <w:r w:rsidRPr="0069403C">
              <w:rPr>
                <w:sz w:val="22"/>
              </w:rPr>
              <w:t>Papildomas, svarstymas</w:t>
            </w:r>
          </w:p>
        </w:tc>
        <w:tc>
          <w:tcPr>
            <w:tcW w:w="1559" w:type="dxa"/>
          </w:tcPr>
          <w:p w:rsidR="003F5CFF" w:rsidRPr="0069403C" w:rsidRDefault="003F5CFF" w:rsidP="00683862">
            <w:pPr>
              <w:pStyle w:val="Betarp"/>
              <w:rPr>
                <w:sz w:val="22"/>
              </w:rPr>
            </w:pPr>
          </w:p>
        </w:tc>
      </w:tr>
      <w:tr w:rsidR="003F5CFF" w:rsidRPr="0069403C" w:rsidTr="003F5CFF">
        <w:trPr>
          <w:trHeight w:val="764"/>
          <w:jc w:val="center"/>
        </w:trPr>
        <w:tc>
          <w:tcPr>
            <w:tcW w:w="550" w:type="dxa"/>
          </w:tcPr>
          <w:p w:rsidR="003F5CFF" w:rsidRPr="0069403C" w:rsidRDefault="003F5CFF" w:rsidP="00683862">
            <w:pPr>
              <w:pStyle w:val="Betarp"/>
              <w:jc w:val="center"/>
              <w:rPr>
                <w:sz w:val="22"/>
              </w:rPr>
            </w:pPr>
            <w:r w:rsidRPr="0069403C">
              <w:rPr>
                <w:sz w:val="22"/>
              </w:rPr>
              <w:t>5.</w:t>
            </w:r>
          </w:p>
        </w:tc>
        <w:tc>
          <w:tcPr>
            <w:tcW w:w="1277" w:type="dxa"/>
          </w:tcPr>
          <w:p w:rsidR="003F5CFF" w:rsidRPr="0069403C" w:rsidRDefault="003F5CFF" w:rsidP="00683862">
            <w:pPr>
              <w:pStyle w:val="Betarp"/>
              <w:jc w:val="center"/>
              <w:rPr>
                <w:sz w:val="22"/>
              </w:rPr>
            </w:pPr>
            <w:r w:rsidRPr="0069403C">
              <w:rPr>
                <w:sz w:val="22"/>
              </w:rPr>
              <w:t>2015-04-22</w:t>
            </w:r>
          </w:p>
          <w:p w:rsidR="003F5CFF" w:rsidRPr="0069403C" w:rsidRDefault="003F5CFF" w:rsidP="00683862">
            <w:pPr>
              <w:pStyle w:val="Betarp"/>
              <w:jc w:val="center"/>
              <w:rPr>
                <w:sz w:val="22"/>
              </w:rPr>
            </w:pPr>
            <w:r w:rsidRPr="0069403C">
              <w:rPr>
                <w:sz w:val="22"/>
              </w:rPr>
              <w:t>11.50-12.00</w:t>
            </w:r>
          </w:p>
          <w:p w:rsidR="003F5CFF" w:rsidRPr="0069403C" w:rsidRDefault="003F5CFF" w:rsidP="00683862">
            <w:pPr>
              <w:pStyle w:val="Betarp"/>
              <w:jc w:val="center"/>
              <w:rPr>
                <w:sz w:val="22"/>
              </w:rPr>
            </w:pPr>
            <w:r w:rsidRPr="0069403C">
              <w:rPr>
                <w:sz w:val="22"/>
              </w:rPr>
              <w:t>I r. 423 kab.</w:t>
            </w:r>
          </w:p>
        </w:tc>
        <w:tc>
          <w:tcPr>
            <w:tcW w:w="6425" w:type="dxa"/>
            <w:gridSpan w:val="3"/>
          </w:tcPr>
          <w:p w:rsidR="003F5CFF" w:rsidRPr="0069403C" w:rsidRDefault="003F5CFF" w:rsidP="00683862">
            <w:pPr>
              <w:pStyle w:val="Betarp"/>
              <w:rPr>
                <w:sz w:val="22"/>
              </w:rPr>
            </w:pPr>
            <w:r w:rsidRPr="0069403C">
              <w:rPr>
                <w:sz w:val="22"/>
              </w:rPr>
              <w:t>Kiti klausimai</w:t>
            </w:r>
          </w:p>
        </w:tc>
        <w:tc>
          <w:tcPr>
            <w:tcW w:w="1559" w:type="dxa"/>
          </w:tcPr>
          <w:p w:rsidR="003F5CFF" w:rsidRPr="0069403C" w:rsidRDefault="003F5CFF" w:rsidP="00683862">
            <w:pPr>
              <w:pStyle w:val="Betarp"/>
              <w:rPr>
                <w:sz w:val="22"/>
              </w:rPr>
            </w:pPr>
          </w:p>
        </w:tc>
      </w:tr>
    </w:tbl>
    <w:p w:rsidR="00080C30" w:rsidRPr="004D1A97" w:rsidRDefault="00080C30" w:rsidP="00080C30">
      <w:pPr>
        <w:pStyle w:val="Betarp"/>
        <w:tabs>
          <w:tab w:val="left" w:pos="6804"/>
        </w:tabs>
        <w:jc w:val="center"/>
        <w:rPr>
          <w:sz w:val="22"/>
        </w:rPr>
      </w:pPr>
      <w:r w:rsidRPr="004D1A97">
        <w:rPr>
          <w:sz w:val="22"/>
        </w:rPr>
        <w:t xml:space="preserve">Komiteto pirmininkas </w:t>
      </w:r>
      <w:r w:rsidRPr="004D1A97">
        <w:rPr>
          <w:sz w:val="22"/>
        </w:rPr>
        <w:tab/>
        <w:t>Mindaugas Bastys</w:t>
      </w:r>
    </w:p>
    <w:p w:rsidR="0007193E" w:rsidRDefault="0007193E" w:rsidP="0007193E">
      <w:pPr>
        <w:pStyle w:val="Betarp"/>
        <w:jc w:val="center"/>
        <w:rPr>
          <w:sz w:val="22"/>
        </w:rPr>
      </w:pPr>
    </w:p>
    <w:p w:rsidR="0007193E" w:rsidRDefault="0007193E" w:rsidP="0007193E">
      <w:pPr>
        <w:pStyle w:val="Betarp"/>
        <w:jc w:val="center"/>
        <w:rPr>
          <w:sz w:val="22"/>
        </w:rPr>
      </w:pPr>
      <w:r>
        <w:rPr>
          <w:sz w:val="22"/>
        </w:rPr>
        <w:t xml:space="preserve">JŪRINIŲ IR ŽUVININKYSTĖS REIKALŲ </w:t>
      </w:r>
      <w:r w:rsidRPr="005126E9">
        <w:rPr>
          <w:sz w:val="22"/>
        </w:rPr>
        <w:t>KOMISIJOS</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916"/>
        <w:gridCol w:w="1275"/>
        <w:gridCol w:w="2651"/>
        <w:gridCol w:w="1701"/>
        <w:gridCol w:w="1530"/>
      </w:tblGrid>
      <w:tr w:rsidR="0007193E" w:rsidRPr="005126E9" w:rsidTr="00234CD7">
        <w:trPr>
          <w:trHeight w:val="227"/>
          <w:jc w:val="center"/>
        </w:trPr>
        <w:tc>
          <w:tcPr>
            <w:tcW w:w="566" w:type="dxa"/>
            <w:vAlign w:val="center"/>
          </w:tcPr>
          <w:p w:rsidR="0007193E" w:rsidRPr="005126E9" w:rsidRDefault="0007193E" w:rsidP="00234CD7">
            <w:pPr>
              <w:pStyle w:val="Betarp"/>
              <w:jc w:val="center"/>
              <w:rPr>
                <w:b/>
                <w:sz w:val="22"/>
              </w:rPr>
            </w:pPr>
            <w:r w:rsidRPr="005126E9">
              <w:rPr>
                <w:b/>
                <w:sz w:val="22"/>
              </w:rPr>
              <w:t>Eil. Nr.</w:t>
            </w:r>
          </w:p>
        </w:tc>
        <w:tc>
          <w:tcPr>
            <w:tcW w:w="1916" w:type="dxa"/>
            <w:vAlign w:val="center"/>
            <w:hideMark/>
          </w:tcPr>
          <w:p w:rsidR="0007193E" w:rsidRPr="005126E9" w:rsidRDefault="0007193E" w:rsidP="00234CD7">
            <w:pPr>
              <w:pStyle w:val="Betarp"/>
              <w:jc w:val="center"/>
              <w:rPr>
                <w:b/>
                <w:sz w:val="22"/>
              </w:rPr>
            </w:pPr>
            <w:r w:rsidRPr="005126E9">
              <w:rPr>
                <w:b/>
                <w:sz w:val="22"/>
              </w:rPr>
              <w:t>Data,</w:t>
            </w:r>
          </w:p>
          <w:p w:rsidR="0007193E" w:rsidRPr="005126E9" w:rsidRDefault="0007193E" w:rsidP="00234CD7">
            <w:pPr>
              <w:pStyle w:val="Betarp"/>
              <w:jc w:val="center"/>
              <w:rPr>
                <w:b/>
                <w:sz w:val="22"/>
              </w:rPr>
            </w:pPr>
            <w:r w:rsidRPr="005126E9">
              <w:rPr>
                <w:b/>
                <w:sz w:val="22"/>
              </w:rPr>
              <w:t>laikas,</w:t>
            </w:r>
          </w:p>
          <w:p w:rsidR="0007193E" w:rsidRPr="005126E9" w:rsidRDefault="0007193E" w:rsidP="00234CD7">
            <w:pPr>
              <w:pStyle w:val="Betarp"/>
              <w:jc w:val="center"/>
              <w:rPr>
                <w:b/>
                <w:sz w:val="22"/>
              </w:rPr>
            </w:pPr>
            <w:r w:rsidRPr="005126E9">
              <w:rPr>
                <w:b/>
                <w:sz w:val="22"/>
              </w:rPr>
              <w:t>vieta</w:t>
            </w:r>
          </w:p>
        </w:tc>
        <w:tc>
          <w:tcPr>
            <w:tcW w:w="1275" w:type="dxa"/>
            <w:vAlign w:val="center"/>
            <w:hideMark/>
          </w:tcPr>
          <w:p w:rsidR="0007193E" w:rsidRPr="005126E9" w:rsidRDefault="0007193E" w:rsidP="00234CD7">
            <w:pPr>
              <w:pStyle w:val="Betarp"/>
              <w:jc w:val="center"/>
              <w:rPr>
                <w:b/>
                <w:sz w:val="22"/>
              </w:rPr>
            </w:pPr>
            <w:r w:rsidRPr="005126E9">
              <w:rPr>
                <w:b/>
                <w:sz w:val="22"/>
              </w:rPr>
              <w:t>Projekto Nr.</w:t>
            </w:r>
          </w:p>
        </w:tc>
        <w:tc>
          <w:tcPr>
            <w:tcW w:w="2651" w:type="dxa"/>
            <w:vAlign w:val="center"/>
          </w:tcPr>
          <w:p w:rsidR="0007193E" w:rsidRPr="005126E9" w:rsidRDefault="0007193E" w:rsidP="00234CD7">
            <w:pPr>
              <w:pStyle w:val="Betarp"/>
              <w:jc w:val="center"/>
              <w:rPr>
                <w:b/>
                <w:sz w:val="22"/>
              </w:rPr>
            </w:pPr>
            <w:r w:rsidRPr="005126E9">
              <w:rPr>
                <w:b/>
                <w:sz w:val="22"/>
              </w:rPr>
              <w:t>Svarstomi klausimai</w:t>
            </w:r>
          </w:p>
        </w:tc>
        <w:tc>
          <w:tcPr>
            <w:tcW w:w="1701" w:type="dxa"/>
            <w:vAlign w:val="center"/>
          </w:tcPr>
          <w:p w:rsidR="0007193E" w:rsidRPr="005126E9" w:rsidRDefault="0007193E" w:rsidP="00234CD7">
            <w:pPr>
              <w:pStyle w:val="Betarp"/>
              <w:jc w:val="center"/>
              <w:rPr>
                <w:b/>
                <w:sz w:val="22"/>
              </w:rPr>
            </w:pPr>
            <w:r w:rsidRPr="005126E9">
              <w:rPr>
                <w:b/>
                <w:sz w:val="22"/>
              </w:rPr>
              <w:t>Pagrindinis ar papildomas komitetas (stadija)</w:t>
            </w:r>
          </w:p>
        </w:tc>
        <w:tc>
          <w:tcPr>
            <w:tcW w:w="1530" w:type="dxa"/>
            <w:vAlign w:val="center"/>
            <w:hideMark/>
          </w:tcPr>
          <w:p w:rsidR="0007193E" w:rsidRPr="005126E9" w:rsidRDefault="0007193E" w:rsidP="00234CD7">
            <w:pPr>
              <w:pStyle w:val="Betarp"/>
              <w:jc w:val="center"/>
              <w:rPr>
                <w:b/>
                <w:sz w:val="22"/>
              </w:rPr>
            </w:pPr>
            <w:r w:rsidRPr="005126E9">
              <w:rPr>
                <w:b/>
                <w:sz w:val="22"/>
              </w:rPr>
              <w:t>Komiteto išvadų rengėjai,</w:t>
            </w:r>
          </w:p>
          <w:p w:rsidR="0007193E" w:rsidRPr="005126E9" w:rsidRDefault="0007193E" w:rsidP="00234CD7">
            <w:pPr>
              <w:pStyle w:val="Betarp"/>
              <w:jc w:val="center"/>
              <w:rPr>
                <w:b/>
                <w:sz w:val="22"/>
              </w:rPr>
            </w:pPr>
            <w:r w:rsidRPr="005126E9">
              <w:rPr>
                <w:b/>
                <w:sz w:val="22"/>
              </w:rPr>
              <w:t>biuro tarnautojai</w:t>
            </w:r>
          </w:p>
        </w:tc>
      </w:tr>
      <w:tr w:rsidR="0007193E" w:rsidRPr="005126E9" w:rsidTr="00234CD7">
        <w:trPr>
          <w:trHeight w:val="542"/>
          <w:jc w:val="center"/>
        </w:trPr>
        <w:tc>
          <w:tcPr>
            <w:tcW w:w="566" w:type="dxa"/>
          </w:tcPr>
          <w:p w:rsidR="0007193E" w:rsidRPr="005126E9" w:rsidRDefault="0007193E" w:rsidP="0007193E">
            <w:pPr>
              <w:pStyle w:val="Betarp"/>
              <w:numPr>
                <w:ilvl w:val="0"/>
                <w:numId w:val="33"/>
              </w:numPr>
              <w:rPr>
                <w:sz w:val="22"/>
              </w:rPr>
            </w:pPr>
          </w:p>
        </w:tc>
        <w:tc>
          <w:tcPr>
            <w:tcW w:w="1916" w:type="dxa"/>
            <w:shd w:val="clear" w:color="auto" w:fill="auto"/>
          </w:tcPr>
          <w:p w:rsidR="0007193E" w:rsidRPr="005126E9" w:rsidRDefault="0007193E" w:rsidP="00234CD7">
            <w:pPr>
              <w:pStyle w:val="Betarp"/>
              <w:rPr>
                <w:sz w:val="22"/>
              </w:rPr>
            </w:pPr>
            <w:r>
              <w:rPr>
                <w:sz w:val="22"/>
              </w:rPr>
              <w:t>2015-04</w:t>
            </w:r>
            <w:r w:rsidRPr="005126E9">
              <w:rPr>
                <w:sz w:val="22"/>
              </w:rPr>
              <w:t>-</w:t>
            </w:r>
            <w:r>
              <w:rPr>
                <w:sz w:val="22"/>
              </w:rPr>
              <w:t>21</w:t>
            </w:r>
          </w:p>
          <w:p w:rsidR="0007193E" w:rsidRDefault="0007193E" w:rsidP="00234CD7">
            <w:pPr>
              <w:pStyle w:val="Betarp"/>
              <w:rPr>
                <w:sz w:val="22"/>
              </w:rPr>
            </w:pPr>
            <w:r>
              <w:rPr>
                <w:sz w:val="22"/>
              </w:rPr>
              <w:t>14</w:t>
            </w:r>
            <w:r w:rsidRPr="005126E9">
              <w:rPr>
                <w:sz w:val="22"/>
              </w:rPr>
              <w:t>.</w:t>
            </w:r>
            <w:r>
              <w:rPr>
                <w:sz w:val="22"/>
              </w:rPr>
              <w:t>00–14</w:t>
            </w:r>
            <w:r w:rsidRPr="005126E9">
              <w:rPr>
                <w:sz w:val="22"/>
              </w:rPr>
              <w:t>.</w:t>
            </w:r>
            <w:r>
              <w:rPr>
                <w:sz w:val="22"/>
              </w:rPr>
              <w:t>05</w:t>
            </w:r>
          </w:p>
          <w:p w:rsidR="0007193E" w:rsidRPr="00363505" w:rsidRDefault="0007193E" w:rsidP="00234CD7">
            <w:pPr>
              <w:pStyle w:val="Betarp"/>
              <w:rPr>
                <w:sz w:val="22"/>
              </w:rPr>
            </w:pPr>
            <w:r>
              <w:rPr>
                <w:sz w:val="22"/>
              </w:rPr>
              <w:t>III r. Baltijos Asamblėjos salė.</w:t>
            </w:r>
          </w:p>
        </w:tc>
        <w:tc>
          <w:tcPr>
            <w:tcW w:w="5627" w:type="dxa"/>
            <w:gridSpan w:val="3"/>
            <w:shd w:val="clear" w:color="auto" w:fill="auto"/>
          </w:tcPr>
          <w:p w:rsidR="0007193E" w:rsidRPr="00A93B07" w:rsidRDefault="0007193E" w:rsidP="00234CD7">
            <w:pPr>
              <w:pStyle w:val="Betarp"/>
              <w:rPr>
                <w:sz w:val="22"/>
              </w:rPr>
            </w:pPr>
            <w:r w:rsidRPr="00A93B07">
              <w:rPr>
                <w:sz w:val="22"/>
              </w:rPr>
              <w:t>Komisijos posėdžio darbotvarkės tvirtinimas.</w:t>
            </w:r>
          </w:p>
          <w:p w:rsidR="0007193E" w:rsidRPr="005126E9" w:rsidRDefault="0007193E" w:rsidP="00234CD7">
            <w:pPr>
              <w:pStyle w:val="Betarp"/>
              <w:rPr>
                <w:sz w:val="22"/>
              </w:rPr>
            </w:pPr>
            <w:r w:rsidRPr="00A93B07">
              <w:rPr>
                <w:sz w:val="22"/>
              </w:rPr>
              <w:t>Pranešėjas: Raimundas Paliukas.</w:t>
            </w:r>
          </w:p>
        </w:tc>
        <w:tc>
          <w:tcPr>
            <w:tcW w:w="1530" w:type="dxa"/>
            <w:shd w:val="clear" w:color="auto" w:fill="auto"/>
          </w:tcPr>
          <w:p w:rsidR="0007193E" w:rsidRPr="005126E9" w:rsidRDefault="0007193E" w:rsidP="00234CD7">
            <w:pPr>
              <w:pStyle w:val="Betarp"/>
              <w:rPr>
                <w:sz w:val="22"/>
              </w:rPr>
            </w:pPr>
            <w:r>
              <w:rPr>
                <w:sz w:val="22"/>
              </w:rPr>
              <w:t>Rolandas Juknevičius</w:t>
            </w:r>
          </w:p>
        </w:tc>
      </w:tr>
      <w:tr w:rsidR="0007193E" w:rsidRPr="005126E9" w:rsidTr="00234CD7">
        <w:trPr>
          <w:trHeight w:val="630"/>
          <w:jc w:val="center"/>
        </w:trPr>
        <w:tc>
          <w:tcPr>
            <w:tcW w:w="566" w:type="dxa"/>
          </w:tcPr>
          <w:p w:rsidR="0007193E" w:rsidRPr="005126E9" w:rsidRDefault="0007193E" w:rsidP="0007193E">
            <w:pPr>
              <w:pStyle w:val="Betarp"/>
              <w:numPr>
                <w:ilvl w:val="0"/>
                <w:numId w:val="33"/>
              </w:numPr>
              <w:ind w:left="473"/>
              <w:rPr>
                <w:sz w:val="22"/>
              </w:rPr>
            </w:pPr>
          </w:p>
        </w:tc>
        <w:tc>
          <w:tcPr>
            <w:tcW w:w="1916" w:type="dxa"/>
            <w:shd w:val="clear" w:color="auto" w:fill="auto"/>
          </w:tcPr>
          <w:p w:rsidR="0007193E" w:rsidRPr="002C57D3" w:rsidRDefault="0007193E" w:rsidP="00234CD7">
            <w:pPr>
              <w:pStyle w:val="Betarp"/>
              <w:rPr>
                <w:sz w:val="22"/>
              </w:rPr>
            </w:pPr>
            <w:r w:rsidRPr="002C57D3">
              <w:rPr>
                <w:sz w:val="22"/>
              </w:rPr>
              <w:t>201</w:t>
            </w:r>
            <w:r>
              <w:rPr>
                <w:sz w:val="22"/>
              </w:rPr>
              <w:t>5</w:t>
            </w:r>
            <w:r w:rsidRPr="002C57D3">
              <w:rPr>
                <w:sz w:val="22"/>
              </w:rPr>
              <w:t>-</w:t>
            </w:r>
            <w:r>
              <w:rPr>
                <w:sz w:val="22"/>
              </w:rPr>
              <w:t>04-21</w:t>
            </w:r>
          </w:p>
          <w:p w:rsidR="0007193E" w:rsidRDefault="0007193E" w:rsidP="00234CD7">
            <w:pPr>
              <w:pStyle w:val="Betarp"/>
              <w:rPr>
                <w:sz w:val="22"/>
              </w:rPr>
            </w:pPr>
            <w:r>
              <w:rPr>
                <w:sz w:val="22"/>
              </w:rPr>
              <w:t>14</w:t>
            </w:r>
            <w:r w:rsidRPr="002C57D3">
              <w:rPr>
                <w:sz w:val="22"/>
              </w:rPr>
              <w:t>.</w:t>
            </w:r>
            <w:r>
              <w:rPr>
                <w:sz w:val="22"/>
              </w:rPr>
              <w:t>05</w:t>
            </w:r>
            <w:r w:rsidRPr="002C57D3">
              <w:rPr>
                <w:sz w:val="22"/>
              </w:rPr>
              <w:t>–1</w:t>
            </w:r>
            <w:r>
              <w:rPr>
                <w:sz w:val="22"/>
              </w:rPr>
              <w:t>4</w:t>
            </w:r>
            <w:r w:rsidRPr="002C57D3">
              <w:rPr>
                <w:sz w:val="22"/>
              </w:rPr>
              <w:t>.</w:t>
            </w:r>
            <w:r>
              <w:rPr>
                <w:sz w:val="22"/>
              </w:rPr>
              <w:t>15</w:t>
            </w:r>
          </w:p>
          <w:p w:rsidR="0007193E" w:rsidRPr="00AD6656" w:rsidRDefault="0007193E" w:rsidP="00234CD7">
            <w:pPr>
              <w:pStyle w:val="Betarp"/>
              <w:rPr>
                <w:sz w:val="22"/>
              </w:rPr>
            </w:pPr>
            <w:r>
              <w:rPr>
                <w:sz w:val="22"/>
              </w:rPr>
              <w:t xml:space="preserve">III r. </w:t>
            </w:r>
            <w:r w:rsidRPr="00951201">
              <w:rPr>
                <w:sz w:val="22"/>
              </w:rPr>
              <w:t>Baltijos Asamblėjos salė.</w:t>
            </w:r>
          </w:p>
        </w:tc>
        <w:tc>
          <w:tcPr>
            <w:tcW w:w="5627" w:type="dxa"/>
            <w:gridSpan w:val="3"/>
            <w:shd w:val="clear" w:color="auto" w:fill="auto"/>
          </w:tcPr>
          <w:p w:rsidR="0007193E" w:rsidRDefault="0007193E" w:rsidP="00234CD7">
            <w:pPr>
              <w:pStyle w:val="Betarp"/>
              <w:rPr>
                <w:sz w:val="22"/>
              </w:rPr>
            </w:pPr>
            <w:r w:rsidRPr="00196023">
              <w:rPr>
                <w:sz w:val="22"/>
              </w:rPr>
              <w:t>Lietuvos Respublikos Seimo Jūrinių ir žuvininkystės reikalų komisijos 201</w:t>
            </w:r>
            <w:r>
              <w:rPr>
                <w:sz w:val="22"/>
              </w:rPr>
              <w:t>4</w:t>
            </w:r>
            <w:r w:rsidRPr="00196023">
              <w:rPr>
                <w:sz w:val="22"/>
              </w:rPr>
              <w:t xml:space="preserve"> m. darbo ataskaitos tvirtinimas.</w:t>
            </w:r>
          </w:p>
          <w:p w:rsidR="0007193E" w:rsidRPr="005126E9" w:rsidRDefault="0007193E" w:rsidP="00234CD7">
            <w:pPr>
              <w:pStyle w:val="Betarp"/>
              <w:rPr>
                <w:sz w:val="22"/>
              </w:rPr>
            </w:pPr>
            <w:r w:rsidRPr="00AE7294">
              <w:rPr>
                <w:sz w:val="22"/>
              </w:rPr>
              <w:t>Pranešėjas:</w:t>
            </w:r>
            <w:r>
              <w:t xml:space="preserve"> </w:t>
            </w:r>
            <w:r w:rsidRPr="00E04E9E">
              <w:rPr>
                <w:sz w:val="22"/>
              </w:rPr>
              <w:t>Raimundas Paliukas.</w:t>
            </w:r>
          </w:p>
        </w:tc>
        <w:tc>
          <w:tcPr>
            <w:tcW w:w="1530" w:type="dxa"/>
            <w:shd w:val="clear" w:color="auto" w:fill="auto"/>
          </w:tcPr>
          <w:p w:rsidR="0007193E" w:rsidRPr="005126E9" w:rsidRDefault="0007193E" w:rsidP="00234CD7">
            <w:pPr>
              <w:pStyle w:val="Betarp"/>
              <w:rPr>
                <w:sz w:val="22"/>
              </w:rPr>
            </w:pPr>
            <w:r w:rsidRPr="00A93B07">
              <w:rPr>
                <w:sz w:val="22"/>
              </w:rPr>
              <w:t>Rolandas Juknevičius</w:t>
            </w:r>
          </w:p>
        </w:tc>
      </w:tr>
      <w:tr w:rsidR="0007193E" w:rsidRPr="005126E9" w:rsidTr="00234CD7">
        <w:trPr>
          <w:trHeight w:val="630"/>
          <w:jc w:val="center"/>
        </w:trPr>
        <w:tc>
          <w:tcPr>
            <w:tcW w:w="566" w:type="dxa"/>
          </w:tcPr>
          <w:p w:rsidR="0007193E" w:rsidRPr="005126E9" w:rsidRDefault="0007193E" w:rsidP="0007193E">
            <w:pPr>
              <w:pStyle w:val="Betarp"/>
              <w:numPr>
                <w:ilvl w:val="0"/>
                <w:numId w:val="33"/>
              </w:numPr>
              <w:ind w:left="473"/>
              <w:rPr>
                <w:sz w:val="22"/>
              </w:rPr>
            </w:pPr>
          </w:p>
        </w:tc>
        <w:tc>
          <w:tcPr>
            <w:tcW w:w="1916" w:type="dxa"/>
            <w:shd w:val="clear" w:color="auto" w:fill="auto"/>
          </w:tcPr>
          <w:p w:rsidR="0007193E" w:rsidRPr="009A49AA" w:rsidRDefault="0007193E" w:rsidP="00234CD7">
            <w:pPr>
              <w:pStyle w:val="Betarp"/>
              <w:rPr>
                <w:sz w:val="22"/>
              </w:rPr>
            </w:pPr>
            <w:r w:rsidRPr="009A49AA">
              <w:rPr>
                <w:sz w:val="22"/>
              </w:rPr>
              <w:t>201</w:t>
            </w:r>
            <w:r>
              <w:rPr>
                <w:sz w:val="22"/>
              </w:rPr>
              <w:t>5</w:t>
            </w:r>
            <w:r w:rsidRPr="009A49AA">
              <w:rPr>
                <w:sz w:val="22"/>
              </w:rPr>
              <w:t>-</w:t>
            </w:r>
            <w:r>
              <w:rPr>
                <w:sz w:val="22"/>
              </w:rPr>
              <w:t>04-21</w:t>
            </w:r>
          </w:p>
          <w:p w:rsidR="0007193E" w:rsidRDefault="0007193E" w:rsidP="00234CD7">
            <w:pPr>
              <w:pStyle w:val="Betarp"/>
              <w:rPr>
                <w:sz w:val="22"/>
              </w:rPr>
            </w:pPr>
            <w:r w:rsidRPr="009A49AA">
              <w:rPr>
                <w:sz w:val="22"/>
              </w:rPr>
              <w:t>1</w:t>
            </w:r>
            <w:r>
              <w:rPr>
                <w:sz w:val="22"/>
              </w:rPr>
              <w:t>4</w:t>
            </w:r>
            <w:r w:rsidRPr="009A49AA">
              <w:rPr>
                <w:sz w:val="22"/>
              </w:rPr>
              <w:t>.</w:t>
            </w:r>
            <w:r>
              <w:rPr>
                <w:sz w:val="22"/>
              </w:rPr>
              <w:t>15</w:t>
            </w:r>
            <w:r w:rsidRPr="009A49AA">
              <w:rPr>
                <w:sz w:val="22"/>
              </w:rPr>
              <w:t>–1</w:t>
            </w:r>
            <w:r>
              <w:rPr>
                <w:sz w:val="22"/>
              </w:rPr>
              <w:t>4</w:t>
            </w:r>
            <w:r w:rsidRPr="009A49AA">
              <w:rPr>
                <w:sz w:val="22"/>
              </w:rPr>
              <w:t>.</w:t>
            </w:r>
            <w:r>
              <w:rPr>
                <w:sz w:val="22"/>
              </w:rPr>
              <w:t>30</w:t>
            </w:r>
          </w:p>
          <w:p w:rsidR="0007193E" w:rsidRPr="00AD6656" w:rsidRDefault="0007193E" w:rsidP="00234CD7">
            <w:pPr>
              <w:pStyle w:val="Betarp"/>
              <w:rPr>
                <w:sz w:val="22"/>
              </w:rPr>
            </w:pPr>
            <w:r>
              <w:rPr>
                <w:sz w:val="22"/>
              </w:rPr>
              <w:t xml:space="preserve">III r. </w:t>
            </w:r>
            <w:r w:rsidRPr="00951201">
              <w:rPr>
                <w:sz w:val="22"/>
              </w:rPr>
              <w:t>Baltijos Asamblėjos salė.</w:t>
            </w:r>
          </w:p>
        </w:tc>
        <w:tc>
          <w:tcPr>
            <w:tcW w:w="5627" w:type="dxa"/>
            <w:gridSpan w:val="3"/>
            <w:shd w:val="clear" w:color="auto" w:fill="auto"/>
          </w:tcPr>
          <w:p w:rsidR="0007193E" w:rsidRDefault="0007193E" w:rsidP="00234CD7">
            <w:pPr>
              <w:pStyle w:val="Betarp"/>
              <w:rPr>
                <w:sz w:val="22"/>
              </w:rPr>
            </w:pPr>
            <w:r w:rsidRPr="00196023">
              <w:rPr>
                <w:sz w:val="22"/>
              </w:rPr>
              <w:t>Lietuvos Respublikos Seimo Jūrinių ir žuvininkystės reikalų komisijos 201</w:t>
            </w:r>
            <w:r>
              <w:rPr>
                <w:sz w:val="22"/>
              </w:rPr>
              <w:t>5</w:t>
            </w:r>
            <w:r w:rsidRPr="00196023">
              <w:rPr>
                <w:sz w:val="22"/>
              </w:rPr>
              <w:t xml:space="preserve"> m. darbo plano tvirtinimas.</w:t>
            </w:r>
          </w:p>
          <w:p w:rsidR="0007193E" w:rsidRPr="009A49AA" w:rsidRDefault="0007193E" w:rsidP="00234CD7">
            <w:pPr>
              <w:pStyle w:val="Betarp"/>
              <w:rPr>
                <w:sz w:val="22"/>
              </w:rPr>
            </w:pPr>
            <w:r w:rsidRPr="00196023">
              <w:rPr>
                <w:sz w:val="22"/>
              </w:rPr>
              <w:t>Pranešėjas: Raimundas Paliukas.</w:t>
            </w:r>
          </w:p>
        </w:tc>
        <w:tc>
          <w:tcPr>
            <w:tcW w:w="1530" w:type="dxa"/>
            <w:shd w:val="clear" w:color="auto" w:fill="auto"/>
          </w:tcPr>
          <w:p w:rsidR="0007193E" w:rsidRPr="00453B35" w:rsidRDefault="0007193E" w:rsidP="00234CD7">
            <w:pPr>
              <w:pStyle w:val="Betarp"/>
              <w:rPr>
                <w:sz w:val="22"/>
              </w:rPr>
            </w:pPr>
            <w:r w:rsidRPr="009A49AA">
              <w:rPr>
                <w:sz w:val="22"/>
              </w:rPr>
              <w:t>Rolandas Juknevičius</w:t>
            </w:r>
          </w:p>
        </w:tc>
      </w:tr>
      <w:tr w:rsidR="0007193E" w:rsidRPr="005126E9" w:rsidTr="00234CD7">
        <w:trPr>
          <w:trHeight w:val="630"/>
          <w:jc w:val="center"/>
        </w:trPr>
        <w:tc>
          <w:tcPr>
            <w:tcW w:w="566" w:type="dxa"/>
          </w:tcPr>
          <w:p w:rsidR="0007193E" w:rsidRPr="005126E9" w:rsidRDefault="0007193E" w:rsidP="0007193E">
            <w:pPr>
              <w:pStyle w:val="Betarp"/>
              <w:numPr>
                <w:ilvl w:val="0"/>
                <w:numId w:val="33"/>
              </w:numPr>
              <w:ind w:left="473"/>
              <w:rPr>
                <w:sz w:val="22"/>
              </w:rPr>
            </w:pPr>
          </w:p>
        </w:tc>
        <w:tc>
          <w:tcPr>
            <w:tcW w:w="1916" w:type="dxa"/>
            <w:shd w:val="clear" w:color="auto" w:fill="auto"/>
          </w:tcPr>
          <w:p w:rsidR="0007193E" w:rsidRPr="009A49AA" w:rsidRDefault="0007193E" w:rsidP="00234CD7">
            <w:pPr>
              <w:pStyle w:val="Betarp"/>
              <w:rPr>
                <w:sz w:val="22"/>
              </w:rPr>
            </w:pPr>
            <w:r w:rsidRPr="009A49AA">
              <w:rPr>
                <w:sz w:val="22"/>
              </w:rPr>
              <w:t>201</w:t>
            </w:r>
            <w:r>
              <w:rPr>
                <w:sz w:val="22"/>
              </w:rPr>
              <w:t>5</w:t>
            </w:r>
            <w:r w:rsidRPr="009A49AA">
              <w:rPr>
                <w:sz w:val="22"/>
              </w:rPr>
              <w:t>-</w:t>
            </w:r>
            <w:r>
              <w:rPr>
                <w:sz w:val="22"/>
              </w:rPr>
              <w:t>04-21</w:t>
            </w:r>
          </w:p>
          <w:p w:rsidR="0007193E" w:rsidRDefault="0007193E" w:rsidP="00234CD7">
            <w:pPr>
              <w:pStyle w:val="Betarp"/>
              <w:rPr>
                <w:sz w:val="22"/>
              </w:rPr>
            </w:pPr>
            <w:r w:rsidRPr="009A49AA">
              <w:rPr>
                <w:sz w:val="22"/>
              </w:rPr>
              <w:t>1</w:t>
            </w:r>
            <w:r>
              <w:rPr>
                <w:sz w:val="22"/>
              </w:rPr>
              <w:t>4</w:t>
            </w:r>
            <w:r w:rsidRPr="009A49AA">
              <w:rPr>
                <w:sz w:val="22"/>
              </w:rPr>
              <w:t>.</w:t>
            </w:r>
            <w:r>
              <w:rPr>
                <w:sz w:val="22"/>
              </w:rPr>
              <w:t>30</w:t>
            </w:r>
            <w:r w:rsidRPr="009A49AA">
              <w:rPr>
                <w:sz w:val="22"/>
              </w:rPr>
              <w:t>–1</w:t>
            </w:r>
            <w:r>
              <w:rPr>
                <w:sz w:val="22"/>
              </w:rPr>
              <w:t>4</w:t>
            </w:r>
            <w:r w:rsidRPr="009A49AA">
              <w:rPr>
                <w:sz w:val="22"/>
              </w:rPr>
              <w:t>.</w:t>
            </w:r>
            <w:r>
              <w:rPr>
                <w:sz w:val="22"/>
              </w:rPr>
              <w:t>45</w:t>
            </w:r>
          </w:p>
          <w:p w:rsidR="0007193E" w:rsidRPr="00AD6656" w:rsidRDefault="0007193E" w:rsidP="00234CD7">
            <w:pPr>
              <w:pStyle w:val="Betarp"/>
              <w:rPr>
                <w:sz w:val="22"/>
              </w:rPr>
            </w:pPr>
            <w:r>
              <w:rPr>
                <w:sz w:val="22"/>
              </w:rPr>
              <w:t xml:space="preserve">III r. </w:t>
            </w:r>
            <w:r w:rsidRPr="00951201">
              <w:rPr>
                <w:sz w:val="22"/>
              </w:rPr>
              <w:t>Baltijos Asamblėjos salė.</w:t>
            </w:r>
          </w:p>
        </w:tc>
        <w:tc>
          <w:tcPr>
            <w:tcW w:w="5627" w:type="dxa"/>
            <w:gridSpan w:val="3"/>
            <w:shd w:val="clear" w:color="auto" w:fill="auto"/>
          </w:tcPr>
          <w:p w:rsidR="0007193E" w:rsidRPr="009A49AA" w:rsidRDefault="0007193E" w:rsidP="00234CD7">
            <w:pPr>
              <w:pStyle w:val="Betarp"/>
              <w:rPr>
                <w:sz w:val="22"/>
              </w:rPr>
            </w:pPr>
            <w:r>
              <w:rPr>
                <w:sz w:val="22"/>
              </w:rPr>
              <w:t>Kiti klausimai.</w:t>
            </w:r>
          </w:p>
        </w:tc>
        <w:tc>
          <w:tcPr>
            <w:tcW w:w="1530" w:type="dxa"/>
            <w:shd w:val="clear" w:color="auto" w:fill="auto"/>
          </w:tcPr>
          <w:p w:rsidR="0007193E" w:rsidRPr="00453B35" w:rsidRDefault="0007193E" w:rsidP="00234CD7">
            <w:pPr>
              <w:pStyle w:val="Betarp"/>
              <w:rPr>
                <w:sz w:val="22"/>
              </w:rPr>
            </w:pPr>
            <w:r w:rsidRPr="009A49AA">
              <w:rPr>
                <w:sz w:val="22"/>
              </w:rPr>
              <w:t>Rolandas Juknevičius</w:t>
            </w:r>
          </w:p>
        </w:tc>
      </w:tr>
    </w:tbl>
    <w:p w:rsidR="0007193E" w:rsidRDefault="0007193E" w:rsidP="0007193E">
      <w:pPr>
        <w:pStyle w:val="Betarp"/>
        <w:tabs>
          <w:tab w:val="left" w:pos="6804"/>
        </w:tabs>
        <w:jc w:val="center"/>
        <w:rPr>
          <w:bCs/>
          <w:sz w:val="22"/>
        </w:rPr>
      </w:pPr>
      <w:r>
        <w:rPr>
          <w:bCs/>
          <w:sz w:val="22"/>
        </w:rPr>
        <w:t>Komisijos pirmininkas</w:t>
      </w:r>
      <w:r>
        <w:rPr>
          <w:bCs/>
          <w:sz w:val="22"/>
        </w:rPr>
        <w:tab/>
        <w:t>Raimundas Paliukas</w:t>
      </w:r>
    </w:p>
    <w:p w:rsidR="0007193E" w:rsidRDefault="0007193E" w:rsidP="00080C30">
      <w:pPr>
        <w:pStyle w:val="Betarp"/>
        <w:jc w:val="center"/>
        <w:rPr>
          <w:sz w:val="22"/>
        </w:rPr>
      </w:pPr>
    </w:p>
    <w:p w:rsidR="00080C30" w:rsidRDefault="00080C30" w:rsidP="00080C30">
      <w:pPr>
        <w:pStyle w:val="Betarp"/>
        <w:jc w:val="center"/>
        <w:rPr>
          <w:sz w:val="22"/>
        </w:rPr>
      </w:pPr>
      <w:r w:rsidRPr="004D1A97">
        <w:rPr>
          <w:sz w:val="22"/>
        </w:rPr>
        <w:t>KAIMO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94"/>
        <w:gridCol w:w="1393"/>
        <w:gridCol w:w="1258"/>
        <w:gridCol w:w="3351"/>
        <w:gridCol w:w="1467"/>
        <w:gridCol w:w="1676"/>
      </w:tblGrid>
      <w:tr w:rsidR="003F5CFF" w:rsidRPr="003F5CFF" w:rsidTr="003F5CFF">
        <w:trPr>
          <w:trHeight w:val="922"/>
          <w:jc w:val="center"/>
        </w:trPr>
        <w:tc>
          <w:tcPr>
            <w:tcW w:w="501" w:type="dxa"/>
            <w:vAlign w:val="center"/>
          </w:tcPr>
          <w:p w:rsidR="003F5CFF" w:rsidRPr="003F5CFF" w:rsidRDefault="003F5CFF" w:rsidP="00683862">
            <w:pPr>
              <w:pStyle w:val="Betarp"/>
              <w:jc w:val="center"/>
              <w:rPr>
                <w:b/>
                <w:sz w:val="22"/>
              </w:rPr>
            </w:pPr>
            <w:r w:rsidRPr="003F5CFF">
              <w:rPr>
                <w:b/>
                <w:sz w:val="22"/>
              </w:rPr>
              <w:lastRenderedPageBreak/>
              <w:t>Eil.</w:t>
            </w:r>
            <w:r w:rsidRPr="003F5CFF">
              <w:rPr>
                <w:b/>
                <w:sz w:val="22"/>
              </w:rPr>
              <w:br/>
              <w:t>Nr.</w:t>
            </w:r>
          </w:p>
        </w:tc>
        <w:tc>
          <w:tcPr>
            <w:tcW w:w="1413" w:type="dxa"/>
            <w:vAlign w:val="center"/>
          </w:tcPr>
          <w:p w:rsidR="003F5CFF" w:rsidRPr="003F5CFF" w:rsidRDefault="003F5CFF" w:rsidP="00683862">
            <w:pPr>
              <w:pStyle w:val="Betarp"/>
              <w:jc w:val="center"/>
              <w:rPr>
                <w:b/>
                <w:sz w:val="22"/>
              </w:rPr>
            </w:pPr>
            <w:r w:rsidRPr="003F5CFF">
              <w:rPr>
                <w:b/>
                <w:sz w:val="22"/>
              </w:rPr>
              <w:t>Data,</w:t>
            </w:r>
            <w:r w:rsidRPr="003F5CFF">
              <w:rPr>
                <w:b/>
                <w:sz w:val="22"/>
              </w:rPr>
              <w:br/>
              <w:t>laikas,</w:t>
            </w:r>
            <w:r w:rsidRPr="003F5CFF">
              <w:rPr>
                <w:b/>
                <w:sz w:val="22"/>
              </w:rPr>
              <w:br/>
              <w:t>vieta</w:t>
            </w:r>
          </w:p>
        </w:tc>
        <w:tc>
          <w:tcPr>
            <w:tcW w:w="1276" w:type="dxa"/>
            <w:vAlign w:val="center"/>
          </w:tcPr>
          <w:p w:rsidR="003F5CFF" w:rsidRPr="003F5CFF" w:rsidRDefault="003F5CFF" w:rsidP="00683862">
            <w:pPr>
              <w:pStyle w:val="Betarp"/>
              <w:jc w:val="center"/>
              <w:rPr>
                <w:b/>
                <w:sz w:val="22"/>
              </w:rPr>
            </w:pPr>
            <w:r w:rsidRPr="003F5CFF">
              <w:rPr>
                <w:b/>
                <w:sz w:val="22"/>
              </w:rPr>
              <w:t>Projekto Nr.</w:t>
            </w:r>
          </w:p>
        </w:tc>
        <w:tc>
          <w:tcPr>
            <w:tcW w:w="3402" w:type="dxa"/>
            <w:vAlign w:val="center"/>
          </w:tcPr>
          <w:p w:rsidR="003F5CFF" w:rsidRPr="003F5CFF" w:rsidRDefault="003F5CFF" w:rsidP="00683862">
            <w:pPr>
              <w:pStyle w:val="Betarp"/>
              <w:jc w:val="center"/>
              <w:rPr>
                <w:b/>
                <w:sz w:val="22"/>
              </w:rPr>
            </w:pPr>
            <w:r w:rsidRPr="003F5CFF">
              <w:rPr>
                <w:b/>
                <w:sz w:val="22"/>
              </w:rPr>
              <w:t>Svarstomi klausimai</w:t>
            </w:r>
          </w:p>
        </w:tc>
        <w:tc>
          <w:tcPr>
            <w:tcW w:w="1488" w:type="dxa"/>
            <w:vAlign w:val="center"/>
          </w:tcPr>
          <w:p w:rsidR="003F5CFF" w:rsidRPr="003F5CFF" w:rsidRDefault="003F5CFF" w:rsidP="00683862">
            <w:pPr>
              <w:pStyle w:val="Betarp"/>
              <w:jc w:val="center"/>
              <w:rPr>
                <w:b/>
                <w:sz w:val="22"/>
              </w:rPr>
            </w:pPr>
            <w:r w:rsidRPr="003F5CFF">
              <w:rPr>
                <w:b/>
                <w:sz w:val="22"/>
              </w:rPr>
              <w:t>Pagrindinis ar papildomas komitetas (stadija)</w:t>
            </w:r>
          </w:p>
        </w:tc>
        <w:tc>
          <w:tcPr>
            <w:tcW w:w="1701" w:type="dxa"/>
            <w:vAlign w:val="center"/>
          </w:tcPr>
          <w:p w:rsidR="003F5CFF" w:rsidRPr="003F5CFF" w:rsidRDefault="003F5CFF" w:rsidP="00683862">
            <w:pPr>
              <w:pStyle w:val="Betarp"/>
              <w:jc w:val="center"/>
              <w:rPr>
                <w:b/>
                <w:sz w:val="22"/>
              </w:rPr>
            </w:pPr>
            <w:r w:rsidRPr="003F5CFF">
              <w:rPr>
                <w:b/>
                <w:sz w:val="22"/>
              </w:rPr>
              <w:t>Komiteto išvadų rengėjai,</w:t>
            </w:r>
            <w:r w:rsidRPr="003F5CFF">
              <w:rPr>
                <w:b/>
                <w:sz w:val="22"/>
              </w:rPr>
              <w:br/>
              <w:t>(biuro tarnautojai)</w:t>
            </w:r>
          </w:p>
        </w:tc>
      </w:tr>
      <w:tr w:rsidR="003F5CFF" w:rsidRPr="003F5CFF" w:rsidTr="003F5CFF">
        <w:trPr>
          <w:trHeight w:val="20"/>
          <w:jc w:val="center"/>
        </w:trPr>
        <w:tc>
          <w:tcPr>
            <w:tcW w:w="501" w:type="dxa"/>
          </w:tcPr>
          <w:p w:rsidR="003F5CFF" w:rsidRPr="003F5CFF" w:rsidRDefault="003F5CFF" w:rsidP="00683862">
            <w:pPr>
              <w:pStyle w:val="Betarp"/>
              <w:rPr>
                <w:sz w:val="22"/>
              </w:rPr>
            </w:pPr>
            <w:r w:rsidRPr="003F5CFF">
              <w:rPr>
                <w:sz w:val="22"/>
              </w:rPr>
              <w:t>1.</w:t>
            </w:r>
          </w:p>
        </w:tc>
        <w:tc>
          <w:tcPr>
            <w:tcW w:w="1413" w:type="dxa"/>
          </w:tcPr>
          <w:p w:rsidR="003F5CFF" w:rsidRPr="003F5CFF" w:rsidRDefault="003F5CFF" w:rsidP="00683862">
            <w:pPr>
              <w:pStyle w:val="Betarp"/>
              <w:rPr>
                <w:sz w:val="22"/>
              </w:rPr>
            </w:pPr>
            <w:r w:rsidRPr="003F5CFF">
              <w:rPr>
                <w:sz w:val="22"/>
              </w:rPr>
              <w:t>2015-04-22</w:t>
            </w:r>
            <w:r w:rsidRPr="003F5CFF">
              <w:rPr>
                <w:sz w:val="22"/>
              </w:rPr>
              <w:br/>
              <w:t>09.00-09.10</w:t>
            </w:r>
            <w:r w:rsidRPr="003F5CFF">
              <w:rPr>
                <w:sz w:val="22"/>
              </w:rPr>
              <w:br/>
              <w:t>II r. 414 k.</w:t>
            </w:r>
          </w:p>
        </w:tc>
        <w:tc>
          <w:tcPr>
            <w:tcW w:w="1276" w:type="dxa"/>
          </w:tcPr>
          <w:p w:rsidR="003F5CFF" w:rsidRPr="003F5CFF" w:rsidRDefault="003F5CFF" w:rsidP="00683862">
            <w:pPr>
              <w:pStyle w:val="Betarp"/>
              <w:rPr>
                <w:sz w:val="22"/>
              </w:rPr>
            </w:pPr>
            <w:r w:rsidRPr="003F5CFF">
              <w:rPr>
                <w:sz w:val="22"/>
              </w:rPr>
              <w:t>ES-15-15</w:t>
            </w:r>
          </w:p>
        </w:tc>
        <w:tc>
          <w:tcPr>
            <w:tcW w:w="3402" w:type="dxa"/>
          </w:tcPr>
          <w:p w:rsidR="003F5CFF" w:rsidRPr="003F5CFF" w:rsidRDefault="003F5CFF" w:rsidP="003F5CFF">
            <w:pPr>
              <w:pStyle w:val="Antrat3"/>
              <w:jc w:val="both"/>
              <w:rPr>
                <w:rFonts w:ascii="Times New Roman" w:hAnsi="Times New Roman" w:cs="Times New Roman"/>
                <w:sz w:val="22"/>
                <w:szCs w:val="22"/>
              </w:rPr>
            </w:pPr>
            <w:r w:rsidRPr="003F5CFF">
              <w:rPr>
                <w:rFonts w:ascii="Times New Roman" w:eastAsia="BatangChe" w:hAnsi="Times New Roman" w:cs="Times New Roman"/>
                <w:b w:val="0"/>
                <w:sz w:val="22"/>
                <w:szCs w:val="22"/>
              </w:rPr>
              <w:t xml:space="preserve">Pasiūlymo dėl Europos Parlamento ir Tarybos reglamento, kuriuo nustatomas 2015 kalendoriniais metais taikytinas tiesioginių išmokų koregavimo koeficientas, numatytas Reglamente (ES) Nr. 1306/2013, COM(2015) 141atitiktis </w:t>
            </w:r>
            <w:proofErr w:type="spellStart"/>
            <w:r w:rsidRPr="003F5CFF">
              <w:rPr>
                <w:rFonts w:ascii="Times New Roman" w:eastAsia="BatangChe" w:hAnsi="Times New Roman" w:cs="Times New Roman"/>
                <w:b w:val="0"/>
                <w:sz w:val="22"/>
                <w:szCs w:val="22"/>
              </w:rPr>
              <w:t>subsidiarumo</w:t>
            </w:r>
            <w:proofErr w:type="spellEnd"/>
            <w:r w:rsidRPr="003F5CFF">
              <w:rPr>
                <w:rFonts w:ascii="Times New Roman" w:eastAsia="BatangChe" w:hAnsi="Times New Roman" w:cs="Times New Roman"/>
                <w:b w:val="0"/>
                <w:sz w:val="22"/>
                <w:szCs w:val="22"/>
              </w:rPr>
              <w:t xml:space="preserve"> principui.</w:t>
            </w:r>
            <w:r w:rsidRPr="003F5CFF">
              <w:rPr>
                <w:rFonts w:ascii="Times New Roman" w:eastAsia="BatangChe" w:hAnsi="Times New Roman" w:cs="Times New Roman"/>
                <w:b w:val="0"/>
                <w:sz w:val="22"/>
                <w:szCs w:val="22"/>
              </w:rPr>
              <w:br/>
            </w:r>
            <w:r w:rsidRPr="003F5CFF">
              <w:rPr>
                <w:rFonts w:ascii="Times New Roman" w:hAnsi="Times New Roman" w:cs="Times New Roman"/>
                <w:b w:val="0"/>
                <w:i/>
                <w:iCs/>
                <w:sz w:val="22"/>
                <w:szCs w:val="22"/>
              </w:rPr>
              <w:t>Kviečiami</w:t>
            </w:r>
            <w:r w:rsidRPr="003F5CFF">
              <w:rPr>
                <w:rFonts w:ascii="Times New Roman" w:hAnsi="Times New Roman" w:cs="Times New Roman"/>
                <w:b w:val="0"/>
                <w:i/>
                <w:iCs/>
                <w:color w:val="000000"/>
                <w:sz w:val="22"/>
                <w:szCs w:val="22"/>
                <w:shd w:val="clear" w:color="auto" w:fill="FFFFFF"/>
              </w:rPr>
              <w:t xml:space="preserve"> dalyvauti</w:t>
            </w:r>
            <w:r w:rsidRPr="003F5CFF">
              <w:rPr>
                <w:rFonts w:ascii="Times New Roman" w:hAnsi="Times New Roman" w:cs="Times New Roman"/>
                <w:b w:val="0"/>
                <w:i/>
                <w:iCs/>
                <w:sz w:val="22"/>
                <w:szCs w:val="22"/>
              </w:rPr>
              <w:t>: Žemės ūkio ministerijos atstovai</w:t>
            </w:r>
          </w:p>
        </w:tc>
        <w:tc>
          <w:tcPr>
            <w:tcW w:w="1488" w:type="dxa"/>
          </w:tcPr>
          <w:p w:rsidR="003F5CFF" w:rsidRPr="003F5CFF" w:rsidRDefault="003F5CFF" w:rsidP="00683862">
            <w:pPr>
              <w:jc w:val="center"/>
              <w:rPr>
                <w:bCs/>
                <w:sz w:val="22"/>
                <w:szCs w:val="22"/>
              </w:rPr>
            </w:pPr>
            <w:r w:rsidRPr="003F5CFF">
              <w:rPr>
                <w:bCs/>
                <w:sz w:val="22"/>
                <w:szCs w:val="22"/>
              </w:rPr>
              <w:t>Svarstymas</w:t>
            </w:r>
            <w:r w:rsidRPr="003F5CFF">
              <w:rPr>
                <w:bCs/>
                <w:sz w:val="22"/>
                <w:szCs w:val="22"/>
              </w:rPr>
              <w:br/>
              <w:t>(Specializuotas)</w:t>
            </w:r>
          </w:p>
        </w:tc>
        <w:tc>
          <w:tcPr>
            <w:tcW w:w="1701" w:type="dxa"/>
          </w:tcPr>
          <w:p w:rsidR="003F5CFF" w:rsidRPr="003F5CFF" w:rsidRDefault="003F5CFF" w:rsidP="00683862">
            <w:pPr>
              <w:rPr>
                <w:bCs/>
                <w:sz w:val="22"/>
                <w:szCs w:val="22"/>
              </w:rPr>
            </w:pPr>
            <w:r w:rsidRPr="003F5CFF">
              <w:rPr>
                <w:bCs/>
                <w:sz w:val="22"/>
                <w:szCs w:val="22"/>
              </w:rPr>
              <w:t>S. Bucevičius</w:t>
            </w:r>
            <w:r w:rsidRPr="003F5CFF">
              <w:rPr>
                <w:bCs/>
                <w:sz w:val="22"/>
                <w:szCs w:val="22"/>
              </w:rPr>
              <w:br/>
              <w:t xml:space="preserve">(G. </w:t>
            </w:r>
            <w:proofErr w:type="spellStart"/>
            <w:r w:rsidRPr="003F5CFF">
              <w:rPr>
                <w:bCs/>
                <w:sz w:val="22"/>
                <w:szCs w:val="22"/>
              </w:rPr>
              <w:t>Dešukaitė</w:t>
            </w:r>
            <w:proofErr w:type="spellEnd"/>
            <w:r w:rsidRPr="003F5CFF">
              <w:rPr>
                <w:bCs/>
                <w:sz w:val="22"/>
                <w:szCs w:val="22"/>
              </w:rPr>
              <w:t>)</w:t>
            </w:r>
          </w:p>
        </w:tc>
      </w:tr>
      <w:tr w:rsidR="003F5CFF" w:rsidRPr="003F5CFF" w:rsidTr="003F5CFF">
        <w:trPr>
          <w:trHeight w:val="20"/>
          <w:jc w:val="center"/>
        </w:trPr>
        <w:tc>
          <w:tcPr>
            <w:tcW w:w="501" w:type="dxa"/>
          </w:tcPr>
          <w:p w:rsidR="003F5CFF" w:rsidRPr="003F5CFF" w:rsidRDefault="003F5CFF" w:rsidP="00683862">
            <w:pPr>
              <w:pStyle w:val="Betarp"/>
              <w:rPr>
                <w:sz w:val="22"/>
              </w:rPr>
            </w:pPr>
            <w:r w:rsidRPr="003F5CFF">
              <w:rPr>
                <w:sz w:val="22"/>
              </w:rPr>
              <w:t>2.</w:t>
            </w:r>
          </w:p>
        </w:tc>
        <w:tc>
          <w:tcPr>
            <w:tcW w:w="1413" w:type="dxa"/>
          </w:tcPr>
          <w:p w:rsidR="003F5CFF" w:rsidRPr="003F5CFF" w:rsidRDefault="003F5CFF" w:rsidP="00683862">
            <w:pPr>
              <w:pStyle w:val="Betarp"/>
              <w:rPr>
                <w:sz w:val="22"/>
              </w:rPr>
            </w:pPr>
            <w:r w:rsidRPr="003F5CFF">
              <w:rPr>
                <w:sz w:val="22"/>
              </w:rPr>
              <w:t>2015-04-22</w:t>
            </w:r>
            <w:r w:rsidRPr="003F5CFF">
              <w:rPr>
                <w:sz w:val="22"/>
              </w:rPr>
              <w:br/>
              <w:t>09.10–09.40</w:t>
            </w:r>
            <w:r w:rsidRPr="003F5CFF">
              <w:rPr>
                <w:sz w:val="22"/>
              </w:rPr>
              <w:br/>
              <w:t>II r. 414 k.</w:t>
            </w:r>
          </w:p>
        </w:tc>
        <w:tc>
          <w:tcPr>
            <w:tcW w:w="1276" w:type="dxa"/>
          </w:tcPr>
          <w:p w:rsidR="003F5CFF" w:rsidRPr="003F5CFF" w:rsidRDefault="00383C13" w:rsidP="00683862">
            <w:pPr>
              <w:pStyle w:val="Betarp"/>
              <w:rPr>
                <w:sz w:val="22"/>
              </w:rPr>
            </w:pPr>
            <w:hyperlink r:id="rId37" w:history="1">
              <w:r w:rsidR="003F5CFF" w:rsidRPr="003F5CFF">
                <w:rPr>
                  <w:rStyle w:val="Hipersaitas"/>
                  <w:sz w:val="22"/>
                </w:rPr>
                <w:t>XIIP-2796</w:t>
              </w:r>
            </w:hyperlink>
          </w:p>
        </w:tc>
        <w:tc>
          <w:tcPr>
            <w:tcW w:w="3402" w:type="dxa"/>
          </w:tcPr>
          <w:p w:rsidR="003F5CFF" w:rsidRPr="003F5CFF" w:rsidRDefault="003F5CFF" w:rsidP="003F5CFF">
            <w:pPr>
              <w:pStyle w:val="Betarp"/>
              <w:jc w:val="both"/>
              <w:rPr>
                <w:sz w:val="22"/>
              </w:rPr>
            </w:pPr>
            <w:r w:rsidRPr="003F5CFF">
              <w:rPr>
                <w:rStyle w:val="dpav"/>
                <w:sz w:val="22"/>
                <w:szCs w:val="22"/>
              </w:rPr>
              <w:t>Gyvūnų gerovės ir apsaugos įstatymo 4, 5 ir 20 straipsnių pakeitimo ĮSTATYMO PROJEKTAS</w:t>
            </w:r>
            <w:r w:rsidRPr="003F5CFF">
              <w:rPr>
                <w:rStyle w:val="dpav"/>
                <w:sz w:val="22"/>
                <w:szCs w:val="22"/>
              </w:rPr>
              <w:br/>
            </w:r>
            <w:r w:rsidRPr="003F5CFF">
              <w:rPr>
                <w:rStyle w:val="dpav"/>
                <w:i/>
                <w:sz w:val="22"/>
                <w:szCs w:val="22"/>
              </w:rPr>
              <w:t>Kviečiami: Žemės ūkio ministerijos atstovai</w:t>
            </w:r>
          </w:p>
        </w:tc>
        <w:tc>
          <w:tcPr>
            <w:tcW w:w="1488" w:type="dxa"/>
          </w:tcPr>
          <w:p w:rsidR="003F5CFF" w:rsidRPr="003F5CFF" w:rsidRDefault="003F5CFF" w:rsidP="00683862">
            <w:pPr>
              <w:pStyle w:val="Betarp"/>
              <w:jc w:val="center"/>
              <w:rPr>
                <w:sz w:val="22"/>
              </w:rPr>
            </w:pPr>
            <w:r w:rsidRPr="003F5CFF">
              <w:rPr>
                <w:sz w:val="22"/>
              </w:rPr>
              <w:t>Pagrindinis</w:t>
            </w:r>
            <w:r w:rsidRPr="003F5CFF">
              <w:rPr>
                <w:sz w:val="22"/>
              </w:rPr>
              <w:br/>
              <w:t>(svarstymas)</w:t>
            </w:r>
          </w:p>
        </w:tc>
        <w:tc>
          <w:tcPr>
            <w:tcW w:w="1701" w:type="dxa"/>
          </w:tcPr>
          <w:p w:rsidR="003F5CFF" w:rsidRPr="003F5CFF" w:rsidRDefault="003F5CFF" w:rsidP="00683862">
            <w:pPr>
              <w:pStyle w:val="Betarp"/>
              <w:rPr>
                <w:bCs/>
                <w:sz w:val="22"/>
              </w:rPr>
            </w:pPr>
            <w:r w:rsidRPr="003F5CFF">
              <w:rPr>
                <w:bCs/>
                <w:sz w:val="22"/>
              </w:rPr>
              <w:t xml:space="preserve">P. </w:t>
            </w:r>
            <w:proofErr w:type="spellStart"/>
            <w:r w:rsidRPr="003F5CFF">
              <w:rPr>
                <w:bCs/>
                <w:sz w:val="22"/>
              </w:rPr>
              <w:t>Čimbaras</w:t>
            </w:r>
            <w:proofErr w:type="spellEnd"/>
            <w:r w:rsidRPr="003F5CFF">
              <w:rPr>
                <w:bCs/>
                <w:sz w:val="22"/>
              </w:rPr>
              <w:t>,</w:t>
            </w:r>
            <w:r w:rsidRPr="003F5CFF">
              <w:rPr>
                <w:bCs/>
                <w:sz w:val="22"/>
              </w:rPr>
              <w:br/>
              <w:t>V. Kamblevičius,</w:t>
            </w:r>
            <w:r w:rsidRPr="003F5CFF">
              <w:rPr>
                <w:bCs/>
                <w:sz w:val="22"/>
              </w:rPr>
              <w:br/>
              <w:t>E. Gentvilas</w:t>
            </w:r>
            <w:r w:rsidRPr="003F5CFF">
              <w:rPr>
                <w:bCs/>
                <w:sz w:val="22"/>
              </w:rPr>
              <w:br/>
              <w:t>(S. Kairienė)</w:t>
            </w:r>
          </w:p>
        </w:tc>
      </w:tr>
      <w:tr w:rsidR="003F5CFF" w:rsidRPr="003F5CFF" w:rsidTr="003F5CFF">
        <w:trPr>
          <w:trHeight w:val="20"/>
          <w:jc w:val="center"/>
        </w:trPr>
        <w:tc>
          <w:tcPr>
            <w:tcW w:w="501" w:type="dxa"/>
          </w:tcPr>
          <w:p w:rsidR="003F5CFF" w:rsidRPr="003F5CFF" w:rsidRDefault="003F5CFF" w:rsidP="00683862">
            <w:pPr>
              <w:pStyle w:val="Betarp"/>
              <w:rPr>
                <w:sz w:val="22"/>
              </w:rPr>
            </w:pPr>
            <w:r w:rsidRPr="003F5CFF">
              <w:rPr>
                <w:sz w:val="22"/>
              </w:rPr>
              <w:t>3.</w:t>
            </w:r>
          </w:p>
        </w:tc>
        <w:tc>
          <w:tcPr>
            <w:tcW w:w="1413" w:type="dxa"/>
          </w:tcPr>
          <w:p w:rsidR="003F5CFF" w:rsidRPr="003F5CFF" w:rsidRDefault="003F5CFF" w:rsidP="00683862">
            <w:pPr>
              <w:pStyle w:val="Betarp"/>
              <w:rPr>
                <w:b/>
                <w:sz w:val="22"/>
              </w:rPr>
            </w:pPr>
            <w:r w:rsidRPr="003F5CFF">
              <w:rPr>
                <w:sz w:val="22"/>
              </w:rPr>
              <w:t>2015-04-22</w:t>
            </w:r>
            <w:r w:rsidRPr="003F5CFF">
              <w:rPr>
                <w:sz w:val="22"/>
              </w:rPr>
              <w:br/>
              <w:t>09.40–10.10</w:t>
            </w:r>
            <w:r w:rsidRPr="003F5CFF">
              <w:rPr>
                <w:sz w:val="22"/>
              </w:rPr>
              <w:br/>
              <w:t>II r. 414 k.</w:t>
            </w:r>
          </w:p>
        </w:tc>
        <w:tc>
          <w:tcPr>
            <w:tcW w:w="1276" w:type="dxa"/>
          </w:tcPr>
          <w:p w:rsidR="003F5CFF" w:rsidRPr="003F5CFF" w:rsidRDefault="00383C13" w:rsidP="00683862">
            <w:pPr>
              <w:pStyle w:val="Betarp"/>
              <w:rPr>
                <w:sz w:val="22"/>
              </w:rPr>
            </w:pPr>
            <w:hyperlink r:id="rId38" w:history="1">
              <w:r w:rsidR="003F5CFF" w:rsidRPr="003F5CFF">
                <w:rPr>
                  <w:rStyle w:val="Hipersaitas"/>
                  <w:bCs/>
                  <w:sz w:val="22"/>
                  <w:lang w:eastAsia="lt-LT"/>
                </w:rPr>
                <w:t>XIIP-390</w:t>
              </w:r>
            </w:hyperlink>
          </w:p>
        </w:tc>
        <w:tc>
          <w:tcPr>
            <w:tcW w:w="3402" w:type="dxa"/>
          </w:tcPr>
          <w:p w:rsidR="003F5CFF" w:rsidRPr="003F5CFF" w:rsidRDefault="003F5CFF" w:rsidP="00683862">
            <w:pPr>
              <w:pStyle w:val="Betarp"/>
              <w:jc w:val="both"/>
              <w:rPr>
                <w:rStyle w:val="dpav"/>
                <w:bCs/>
                <w:sz w:val="22"/>
                <w:szCs w:val="22"/>
              </w:rPr>
            </w:pPr>
            <w:r w:rsidRPr="003F5CFF">
              <w:rPr>
                <w:bCs/>
                <w:sz w:val="22"/>
              </w:rPr>
              <w:t>Administracinių teisės pažeidimų kodekso 90 straipsnio pakeitimo ĮSTATYMO PROJEKTAS</w:t>
            </w:r>
            <w:r w:rsidRPr="003F5CFF">
              <w:rPr>
                <w:bCs/>
                <w:sz w:val="22"/>
              </w:rPr>
              <w:br/>
            </w:r>
          </w:p>
        </w:tc>
        <w:tc>
          <w:tcPr>
            <w:tcW w:w="1488" w:type="dxa"/>
          </w:tcPr>
          <w:p w:rsidR="003F5CFF" w:rsidRPr="003F5CFF" w:rsidRDefault="003F5CFF" w:rsidP="00683862">
            <w:pPr>
              <w:pStyle w:val="Betarp"/>
              <w:jc w:val="center"/>
              <w:rPr>
                <w:sz w:val="22"/>
              </w:rPr>
            </w:pPr>
            <w:r w:rsidRPr="003F5CFF">
              <w:rPr>
                <w:sz w:val="22"/>
              </w:rPr>
              <w:t>Papildomas</w:t>
            </w:r>
            <w:r w:rsidRPr="003F5CFF">
              <w:rPr>
                <w:sz w:val="22"/>
              </w:rPr>
              <w:br/>
              <w:t>(svarstymas)</w:t>
            </w:r>
          </w:p>
        </w:tc>
        <w:tc>
          <w:tcPr>
            <w:tcW w:w="1701" w:type="dxa"/>
          </w:tcPr>
          <w:p w:rsidR="003F5CFF" w:rsidRPr="003F5CFF" w:rsidRDefault="003F5CFF" w:rsidP="00683862">
            <w:pPr>
              <w:pStyle w:val="Betarp"/>
              <w:rPr>
                <w:bCs/>
                <w:sz w:val="22"/>
              </w:rPr>
            </w:pPr>
            <w:r w:rsidRPr="003F5CFF">
              <w:rPr>
                <w:bCs/>
                <w:sz w:val="22"/>
              </w:rPr>
              <w:t xml:space="preserve">P. </w:t>
            </w:r>
            <w:proofErr w:type="spellStart"/>
            <w:r w:rsidRPr="003F5CFF">
              <w:rPr>
                <w:bCs/>
                <w:sz w:val="22"/>
              </w:rPr>
              <w:t>Čimbaras</w:t>
            </w:r>
            <w:proofErr w:type="spellEnd"/>
            <w:r w:rsidRPr="003F5CFF">
              <w:rPr>
                <w:bCs/>
                <w:sz w:val="22"/>
              </w:rPr>
              <w:br/>
              <w:t xml:space="preserve">(G. </w:t>
            </w:r>
            <w:proofErr w:type="spellStart"/>
            <w:r w:rsidRPr="003F5CFF">
              <w:rPr>
                <w:bCs/>
                <w:sz w:val="22"/>
              </w:rPr>
              <w:t>Dešukaitė</w:t>
            </w:r>
            <w:proofErr w:type="spellEnd"/>
            <w:r w:rsidRPr="003F5CFF">
              <w:rPr>
                <w:bCs/>
                <w:sz w:val="22"/>
              </w:rPr>
              <w:t>)</w:t>
            </w:r>
          </w:p>
        </w:tc>
      </w:tr>
      <w:tr w:rsidR="003F5CFF" w:rsidRPr="003F5CFF" w:rsidTr="003F5CFF">
        <w:trPr>
          <w:trHeight w:val="20"/>
          <w:jc w:val="center"/>
        </w:trPr>
        <w:tc>
          <w:tcPr>
            <w:tcW w:w="501" w:type="dxa"/>
          </w:tcPr>
          <w:p w:rsidR="003F5CFF" w:rsidRPr="003F5CFF" w:rsidRDefault="003F5CFF" w:rsidP="00683862">
            <w:pPr>
              <w:pStyle w:val="Betarp"/>
              <w:rPr>
                <w:sz w:val="22"/>
              </w:rPr>
            </w:pPr>
            <w:r w:rsidRPr="003F5CFF">
              <w:rPr>
                <w:sz w:val="22"/>
              </w:rPr>
              <w:t>4.</w:t>
            </w:r>
          </w:p>
        </w:tc>
        <w:tc>
          <w:tcPr>
            <w:tcW w:w="1413" w:type="dxa"/>
          </w:tcPr>
          <w:p w:rsidR="003F5CFF" w:rsidRPr="003F5CFF" w:rsidRDefault="003F5CFF" w:rsidP="00683862">
            <w:pPr>
              <w:pStyle w:val="Betarp"/>
              <w:rPr>
                <w:sz w:val="22"/>
              </w:rPr>
            </w:pPr>
          </w:p>
        </w:tc>
        <w:tc>
          <w:tcPr>
            <w:tcW w:w="1276" w:type="dxa"/>
          </w:tcPr>
          <w:p w:rsidR="003F5CFF" w:rsidRPr="003F5CFF" w:rsidRDefault="00383C13" w:rsidP="00683862">
            <w:pPr>
              <w:pStyle w:val="Betarp"/>
              <w:rPr>
                <w:sz w:val="22"/>
              </w:rPr>
            </w:pPr>
            <w:hyperlink r:id="rId39" w:history="1">
              <w:r w:rsidR="003F5CFF" w:rsidRPr="003F5CFF">
                <w:rPr>
                  <w:rStyle w:val="Hipersaitas"/>
                  <w:bCs/>
                  <w:sz w:val="22"/>
                </w:rPr>
                <w:t>XIIP-2794</w:t>
              </w:r>
            </w:hyperlink>
          </w:p>
        </w:tc>
        <w:tc>
          <w:tcPr>
            <w:tcW w:w="3402" w:type="dxa"/>
          </w:tcPr>
          <w:p w:rsidR="003F5CFF" w:rsidRPr="003F5CFF" w:rsidRDefault="003F5CFF" w:rsidP="003F5CFF">
            <w:pPr>
              <w:pStyle w:val="Betarp"/>
              <w:jc w:val="both"/>
              <w:rPr>
                <w:rStyle w:val="dpav"/>
                <w:sz w:val="22"/>
                <w:szCs w:val="22"/>
              </w:rPr>
            </w:pPr>
            <w:r w:rsidRPr="003F5CFF">
              <w:rPr>
                <w:rStyle w:val="dpav"/>
                <w:sz w:val="22"/>
                <w:szCs w:val="22"/>
              </w:rPr>
              <w:t>Administracinių teisės pažeidimų kodekso 26, 90, 224, 242, 244, 259(1), 282 ir 320 straipsnių pakeitimo ĮSTATYMO PROJEKTAS</w:t>
            </w:r>
          </w:p>
        </w:tc>
        <w:tc>
          <w:tcPr>
            <w:tcW w:w="1488" w:type="dxa"/>
          </w:tcPr>
          <w:p w:rsidR="003F5CFF" w:rsidRPr="003F5CFF" w:rsidRDefault="003F5CFF" w:rsidP="00683862">
            <w:pPr>
              <w:pStyle w:val="Betarp"/>
              <w:jc w:val="center"/>
              <w:rPr>
                <w:sz w:val="22"/>
              </w:rPr>
            </w:pPr>
          </w:p>
        </w:tc>
        <w:tc>
          <w:tcPr>
            <w:tcW w:w="1701" w:type="dxa"/>
          </w:tcPr>
          <w:p w:rsidR="003F5CFF" w:rsidRPr="003F5CFF" w:rsidRDefault="003F5CFF" w:rsidP="00683862">
            <w:pPr>
              <w:pStyle w:val="Betarp"/>
              <w:rPr>
                <w:bCs/>
                <w:sz w:val="22"/>
              </w:rPr>
            </w:pPr>
          </w:p>
        </w:tc>
      </w:tr>
      <w:tr w:rsidR="003F5CFF" w:rsidRPr="003F5CFF" w:rsidTr="003F5CFF">
        <w:trPr>
          <w:trHeight w:val="20"/>
          <w:jc w:val="center"/>
        </w:trPr>
        <w:tc>
          <w:tcPr>
            <w:tcW w:w="501" w:type="dxa"/>
          </w:tcPr>
          <w:p w:rsidR="003F5CFF" w:rsidRPr="003F5CFF" w:rsidRDefault="003F5CFF" w:rsidP="00683862">
            <w:pPr>
              <w:pStyle w:val="Betarp"/>
              <w:rPr>
                <w:sz w:val="22"/>
              </w:rPr>
            </w:pPr>
            <w:r w:rsidRPr="003F5CFF">
              <w:rPr>
                <w:sz w:val="22"/>
              </w:rPr>
              <w:t>5.</w:t>
            </w:r>
          </w:p>
        </w:tc>
        <w:tc>
          <w:tcPr>
            <w:tcW w:w="1413" w:type="dxa"/>
          </w:tcPr>
          <w:p w:rsidR="003F5CFF" w:rsidRPr="003F5CFF" w:rsidRDefault="003F5CFF" w:rsidP="00683862">
            <w:pPr>
              <w:pStyle w:val="Betarp"/>
              <w:rPr>
                <w:sz w:val="22"/>
              </w:rPr>
            </w:pPr>
          </w:p>
        </w:tc>
        <w:tc>
          <w:tcPr>
            <w:tcW w:w="1276" w:type="dxa"/>
          </w:tcPr>
          <w:p w:rsidR="003F5CFF" w:rsidRPr="003F5CFF" w:rsidRDefault="00383C13" w:rsidP="00683862">
            <w:pPr>
              <w:pStyle w:val="Betarp"/>
              <w:rPr>
                <w:sz w:val="22"/>
              </w:rPr>
            </w:pPr>
            <w:hyperlink r:id="rId40" w:history="1">
              <w:r w:rsidR="003F5CFF" w:rsidRPr="003F5CFF">
                <w:rPr>
                  <w:rStyle w:val="Hipersaitas"/>
                  <w:bCs/>
                  <w:sz w:val="22"/>
                </w:rPr>
                <w:t>XIIP-2795</w:t>
              </w:r>
            </w:hyperlink>
          </w:p>
        </w:tc>
        <w:tc>
          <w:tcPr>
            <w:tcW w:w="3402" w:type="dxa"/>
          </w:tcPr>
          <w:p w:rsidR="003F5CFF" w:rsidRPr="003F5CFF" w:rsidRDefault="003F5CFF" w:rsidP="003F5CFF">
            <w:pPr>
              <w:pStyle w:val="Betarp"/>
              <w:jc w:val="both"/>
              <w:rPr>
                <w:rStyle w:val="dpav"/>
                <w:sz w:val="22"/>
                <w:szCs w:val="22"/>
              </w:rPr>
            </w:pPr>
            <w:r w:rsidRPr="003F5CFF">
              <w:rPr>
                <w:sz w:val="22"/>
              </w:rPr>
              <w:t>Baudžiamojo kodekso 310 straipsnio pakeitimo ĮSTATYMO PROJEKTAS</w:t>
            </w:r>
            <w:r w:rsidRPr="003F5CFF">
              <w:rPr>
                <w:sz w:val="22"/>
              </w:rPr>
              <w:br/>
            </w:r>
            <w:r w:rsidRPr="003F5CFF">
              <w:rPr>
                <w:i/>
                <w:sz w:val="22"/>
              </w:rPr>
              <w:t>Kviečiami: Seimo narė A.Pitrėnienė, Žemės ūkio ministerijos, Teisingumo ministerijos, Lietuvos kinologų draugijos, Žemės ūkio rūmų, Seimo kanceliarijos Teisės departamento, Teisės ir teisėtvarkos komiteto atstovai</w:t>
            </w:r>
          </w:p>
        </w:tc>
        <w:tc>
          <w:tcPr>
            <w:tcW w:w="1488" w:type="dxa"/>
          </w:tcPr>
          <w:p w:rsidR="003F5CFF" w:rsidRPr="003F5CFF" w:rsidRDefault="003F5CFF" w:rsidP="00683862">
            <w:pPr>
              <w:pStyle w:val="Betarp"/>
              <w:jc w:val="center"/>
              <w:rPr>
                <w:sz w:val="22"/>
              </w:rPr>
            </w:pPr>
          </w:p>
        </w:tc>
        <w:tc>
          <w:tcPr>
            <w:tcW w:w="1701" w:type="dxa"/>
          </w:tcPr>
          <w:p w:rsidR="003F5CFF" w:rsidRPr="003F5CFF" w:rsidRDefault="003F5CFF" w:rsidP="00683862">
            <w:pPr>
              <w:pStyle w:val="Betarp"/>
              <w:rPr>
                <w:bCs/>
                <w:sz w:val="22"/>
              </w:rPr>
            </w:pPr>
          </w:p>
        </w:tc>
      </w:tr>
      <w:tr w:rsidR="003F5CFF" w:rsidRPr="003F5CFF" w:rsidTr="003F5CFF">
        <w:trPr>
          <w:trHeight w:val="20"/>
          <w:jc w:val="center"/>
        </w:trPr>
        <w:tc>
          <w:tcPr>
            <w:tcW w:w="501" w:type="dxa"/>
          </w:tcPr>
          <w:p w:rsidR="003F5CFF" w:rsidRPr="003F5CFF" w:rsidRDefault="003F5CFF" w:rsidP="00683862">
            <w:pPr>
              <w:pStyle w:val="Betarp"/>
              <w:rPr>
                <w:sz w:val="22"/>
              </w:rPr>
            </w:pPr>
            <w:r w:rsidRPr="003F5CFF">
              <w:rPr>
                <w:sz w:val="22"/>
              </w:rPr>
              <w:t>6.</w:t>
            </w:r>
          </w:p>
        </w:tc>
        <w:tc>
          <w:tcPr>
            <w:tcW w:w="1413" w:type="dxa"/>
          </w:tcPr>
          <w:p w:rsidR="003F5CFF" w:rsidRPr="003F5CFF" w:rsidRDefault="003F5CFF" w:rsidP="00683862">
            <w:pPr>
              <w:pStyle w:val="Betarp"/>
              <w:rPr>
                <w:sz w:val="22"/>
              </w:rPr>
            </w:pPr>
            <w:r w:rsidRPr="003F5CFF">
              <w:rPr>
                <w:sz w:val="22"/>
              </w:rPr>
              <w:t>2015-04-22</w:t>
            </w:r>
            <w:r w:rsidRPr="003F5CFF">
              <w:rPr>
                <w:sz w:val="22"/>
              </w:rPr>
              <w:br/>
              <w:t>10.10–10.15</w:t>
            </w:r>
            <w:r w:rsidRPr="003F5CFF">
              <w:rPr>
                <w:sz w:val="22"/>
              </w:rPr>
              <w:br/>
              <w:t>II r. 414 k.</w:t>
            </w:r>
          </w:p>
        </w:tc>
        <w:tc>
          <w:tcPr>
            <w:tcW w:w="6166" w:type="dxa"/>
            <w:gridSpan w:val="3"/>
          </w:tcPr>
          <w:p w:rsidR="003F5CFF" w:rsidRPr="003F5CFF" w:rsidRDefault="003F5CFF" w:rsidP="00683862">
            <w:pPr>
              <w:pStyle w:val="Betarp"/>
              <w:rPr>
                <w:sz w:val="22"/>
              </w:rPr>
            </w:pPr>
            <w:r w:rsidRPr="003F5CFF">
              <w:rPr>
                <w:sz w:val="22"/>
              </w:rPr>
              <w:t>Kiti klausimai:</w:t>
            </w:r>
            <w:r w:rsidRPr="003F5CFF">
              <w:rPr>
                <w:sz w:val="22"/>
              </w:rPr>
              <w:br/>
              <w:t>1. Dėl KRK 2015 m. gegužės 6 d. darbotvarkės</w:t>
            </w:r>
          </w:p>
        </w:tc>
        <w:tc>
          <w:tcPr>
            <w:tcW w:w="1701" w:type="dxa"/>
          </w:tcPr>
          <w:p w:rsidR="003F5CFF" w:rsidRPr="003F5CFF" w:rsidRDefault="003F5CFF" w:rsidP="00683862">
            <w:pPr>
              <w:pStyle w:val="Betarp"/>
              <w:rPr>
                <w:sz w:val="22"/>
              </w:rPr>
            </w:pPr>
            <w:r w:rsidRPr="003F5CFF">
              <w:rPr>
                <w:sz w:val="22"/>
              </w:rPr>
              <w:t>S. Bucevičius</w:t>
            </w:r>
            <w:r w:rsidRPr="003F5CFF">
              <w:rPr>
                <w:sz w:val="22"/>
              </w:rPr>
              <w:br/>
              <w:t xml:space="preserve">(R. </w:t>
            </w:r>
            <w:proofErr w:type="spellStart"/>
            <w:r w:rsidRPr="003F5CFF">
              <w:rPr>
                <w:sz w:val="22"/>
              </w:rPr>
              <w:t>Abugelis</w:t>
            </w:r>
            <w:proofErr w:type="spellEnd"/>
            <w:r w:rsidRPr="003F5CFF">
              <w:rPr>
                <w:sz w:val="22"/>
              </w:rPr>
              <w:t>)</w:t>
            </w:r>
          </w:p>
        </w:tc>
      </w:tr>
    </w:tbl>
    <w:p w:rsidR="00080C30" w:rsidRPr="004D1A97" w:rsidRDefault="00080C30" w:rsidP="00080C30">
      <w:pPr>
        <w:pStyle w:val="Betarp"/>
        <w:tabs>
          <w:tab w:val="left" w:pos="6804"/>
        </w:tabs>
        <w:jc w:val="center"/>
        <w:rPr>
          <w:sz w:val="22"/>
        </w:rPr>
      </w:pPr>
      <w:r w:rsidRPr="004D1A97">
        <w:rPr>
          <w:sz w:val="22"/>
        </w:rPr>
        <w:t xml:space="preserve">Komiteto </w:t>
      </w:r>
      <w:r>
        <w:rPr>
          <w:sz w:val="22"/>
        </w:rPr>
        <w:t>p</w:t>
      </w:r>
      <w:r w:rsidRPr="004D1A97">
        <w:rPr>
          <w:sz w:val="22"/>
        </w:rPr>
        <w:t>irmininkas</w:t>
      </w:r>
      <w:r w:rsidRPr="004D1A97">
        <w:rPr>
          <w:sz w:val="22"/>
        </w:rPr>
        <w:tab/>
        <w:t>Saulius Bucevičius</w:t>
      </w:r>
    </w:p>
    <w:p w:rsidR="0068168A" w:rsidRDefault="0068168A" w:rsidP="0068168A">
      <w:pPr>
        <w:pStyle w:val="Betarp"/>
      </w:pPr>
    </w:p>
    <w:p w:rsidR="0068168A" w:rsidRPr="0068168A" w:rsidRDefault="0068168A" w:rsidP="0068168A">
      <w:pPr>
        <w:pStyle w:val="Betarp"/>
        <w:jc w:val="center"/>
        <w:rPr>
          <w:sz w:val="22"/>
        </w:rPr>
      </w:pPr>
      <w:r w:rsidRPr="0068168A">
        <w:rPr>
          <w:sz w:val="22"/>
        </w:rPr>
        <w:t>NACIONALI</w:t>
      </w:r>
      <w:r>
        <w:rPr>
          <w:sz w:val="22"/>
        </w:rPr>
        <w:t>NIO SAUGUMO IR GYNYBOS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33"/>
        <w:gridCol w:w="1465"/>
        <w:gridCol w:w="1254"/>
        <w:gridCol w:w="3453"/>
        <w:gridCol w:w="1528"/>
        <w:gridCol w:w="1406"/>
      </w:tblGrid>
      <w:tr w:rsidR="0068168A" w:rsidRPr="0068168A" w:rsidTr="0068168A">
        <w:trPr>
          <w:trHeight w:val="1050"/>
          <w:jc w:val="center"/>
        </w:trPr>
        <w:tc>
          <w:tcPr>
            <w:tcW w:w="564" w:type="dxa"/>
            <w:hideMark/>
          </w:tcPr>
          <w:p w:rsidR="0068168A" w:rsidRPr="0068168A" w:rsidRDefault="0068168A" w:rsidP="0068168A">
            <w:pPr>
              <w:pStyle w:val="Betarp"/>
              <w:rPr>
                <w:b/>
                <w:sz w:val="22"/>
              </w:rPr>
            </w:pPr>
            <w:r w:rsidRPr="0068168A">
              <w:rPr>
                <w:b/>
                <w:sz w:val="22"/>
              </w:rPr>
              <w:t xml:space="preserve">Eil. Nr. </w:t>
            </w:r>
          </w:p>
        </w:tc>
        <w:tc>
          <w:tcPr>
            <w:tcW w:w="1561" w:type="dxa"/>
            <w:vAlign w:val="center"/>
            <w:hideMark/>
          </w:tcPr>
          <w:p w:rsidR="0068168A" w:rsidRPr="0068168A" w:rsidRDefault="0068168A" w:rsidP="0068168A">
            <w:pPr>
              <w:pStyle w:val="Betarp"/>
              <w:rPr>
                <w:b/>
                <w:sz w:val="22"/>
              </w:rPr>
            </w:pPr>
            <w:r w:rsidRPr="0068168A">
              <w:rPr>
                <w:b/>
                <w:sz w:val="22"/>
              </w:rPr>
              <w:t>Data,</w:t>
            </w:r>
          </w:p>
          <w:p w:rsidR="0068168A" w:rsidRPr="0068168A" w:rsidRDefault="0068168A" w:rsidP="0068168A">
            <w:pPr>
              <w:pStyle w:val="Betarp"/>
              <w:rPr>
                <w:b/>
                <w:sz w:val="22"/>
              </w:rPr>
            </w:pPr>
            <w:r w:rsidRPr="0068168A">
              <w:rPr>
                <w:b/>
                <w:sz w:val="22"/>
              </w:rPr>
              <w:t>laikas,</w:t>
            </w:r>
          </w:p>
          <w:p w:rsidR="0068168A" w:rsidRPr="0068168A" w:rsidRDefault="0068168A" w:rsidP="0068168A">
            <w:pPr>
              <w:pStyle w:val="Betarp"/>
              <w:rPr>
                <w:b/>
                <w:sz w:val="22"/>
              </w:rPr>
            </w:pPr>
            <w:r w:rsidRPr="0068168A">
              <w:rPr>
                <w:b/>
                <w:sz w:val="22"/>
              </w:rPr>
              <w:t>vieta</w:t>
            </w:r>
          </w:p>
        </w:tc>
        <w:tc>
          <w:tcPr>
            <w:tcW w:w="1336" w:type="dxa"/>
            <w:vAlign w:val="center"/>
            <w:hideMark/>
          </w:tcPr>
          <w:p w:rsidR="0068168A" w:rsidRPr="0068168A" w:rsidRDefault="0068168A" w:rsidP="0068168A">
            <w:pPr>
              <w:pStyle w:val="Betarp"/>
              <w:rPr>
                <w:b/>
                <w:sz w:val="22"/>
              </w:rPr>
            </w:pPr>
            <w:r w:rsidRPr="0068168A">
              <w:rPr>
                <w:b/>
                <w:sz w:val="22"/>
              </w:rPr>
              <w:t xml:space="preserve">Projekto Nr. </w:t>
            </w:r>
          </w:p>
        </w:tc>
        <w:tc>
          <w:tcPr>
            <w:tcW w:w="3687" w:type="dxa"/>
            <w:vAlign w:val="center"/>
            <w:hideMark/>
          </w:tcPr>
          <w:p w:rsidR="0068168A" w:rsidRPr="0068168A" w:rsidRDefault="0068168A" w:rsidP="0068168A">
            <w:pPr>
              <w:pStyle w:val="Betarp"/>
              <w:rPr>
                <w:b/>
                <w:sz w:val="22"/>
              </w:rPr>
            </w:pPr>
            <w:r w:rsidRPr="0068168A">
              <w:rPr>
                <w:b/>
                <w:sz w:val="22"/>
              </w:rPr>
              <w:t>Svarstomi klausimai</w:t>
            </w:r>
          </w:p>
        </w:tc>
        <w:tc>
          <w:tcPr>
            <w:tcW w:w="1629" w:type="dxa"/>
            <w:vAlign w:val="center"/>
            <w:hideMark/>
          </w:tcPr>
          <w:p w:rsidR="0068168A" w:rsidRPr="0068168A" w:rsidRDefault="0068168A" w:rsidP="0068168A">
            <w:pPr>
              <w:pStyle w:val="Betarp"/>
              <w:rPr>
                <w:b/>
                <w:sz w:val="22"/>
              </w:rPr>
            </w:pPr>
            <w:r w:rsidRPr="0068168A">
              <w:rPr>
                <w:b/>
                <w:sz w:val="22"/>
              </w:rPr>
              <w:t>Pagrindinis ar papildomas komitetas (stadija)</w:t>
            </w:r>
          </w:p>
        </w:tc>
        <w:tc>
          <w:tcPr>
            <w:tcW w:w="1498" w:type="dxa"/>
            <w:vAlign w:val="center"/>
            <w:hideMark/>
          </w:tcPr>
          <w:p w:rsidR="0068168A" w:rsidRPr="0068168A" w:rsidRDefault="0068168A" w:rsidP="0068168A">
            <w:pPr>
              <w:pStyle w:val="Betarp"/>
              <w:rPr>
                <w:b/>
                <w:sz w:val="22"/>
              </w:rPr>
            </w:pPr>
            <w:r w:rsidRPr="0068168A">
              <w:rPr>
                <w:b/>
                <w:sz w:val="22"/>
              </w:rPr>
              <w:t>Komiteto išvadų rengėjai,</w:t>
            </w:r>
          </w:p>
          <w:p w:rsidR="0068168A" w:rsidRPr="0068168A" w:rsidRDefault="0068168A" w:rsidP="0068168A">
            <w:pPr>
              <w:pStyle w:val="Betarp"/>
              <w:rPr>
                <w:b/>
                <w:sz w:val="22"/>
              </w:rPr>
            </w:pPr>
            <w:r w:rsidRPr="0068168A">
              <w:rPr>
                <w:b/>
                <w:sz w:val="22"/>
              </w:rPr>
              <w:t>biuro tarnautojai</w:t>
            </w:r>
          </w:p>
        </w:tc>
      </w:tr>
      <w:tr w:rsidR="0068168A" w:rsidRPr="0068168A" w:rsidTr="0068168A">
        <w:trPr>
          <w:trHeight w:val="718"/>
          <w:jc w:val="center"/>
        </w:trPr>
        <w:tc>
          <w:tcPr>
            <w:tcW w:w="564" w:type="dxa"/>
          </w:tcPr>
          <w:p w:rsidR="0068168A" w:rsidRPr="0068168A" w:rsidRDefault="0068168A" w:rsidP="0068168A">
            <w:pPr>
              <w:pStyle w:val="Betarp"/>
              <w:numPr>
                <w:ilvl w:val="0"/>
                <w:numId w:val="32"/>
              </w:numPr>
              <w:ind w:left="530"/>
              <w:rPr>
                <w:sz w:val="22"/>
              </w:rPr>
            </w:pPr>
          </w:p>
        </w:tc>
        <w:tc>
          <w:tcPr>
            <w:tcW w:w="1561" w:type="dxa"/>
            <w:hideMark/>
          </w:tcPr>
          <w:p w:rsidR="0068168A" w:rsidRPr="0068168A" w:rsidRDefault="0068168A" w:rsidP="0068168A">
            <w:pPr>
              <w:pStyle w:val="Betarp"/>
              <w:rPr>
                <w:sz w:val="22"/>
              </w:rPr>
            </w:pPr>
            <w:r w:rsidRPr="0068168A">
              <w:rPr>
                <w:sz w:val="22"/>
              </w:rPr>
              <w:t>2015-04-22</w:t>
            </w:r>
          </w:p>
          <w:p w:rsidR="0068168A" w:rsidRPr="0068168A" w:rsidRDefault="0068168A" w:rsidP="0068168A">
            <w:pPr>
              <w:pStyle w:val="Betarp"/>
              <w:rPr>
                <w:sz w:val="22"/>
              </w:rPr>
            </w:pPr>
            <w:r w:rsidRPr="0068168A">
              <w:rPr>
                <w:sz w:val="22"/>
              </w:rPr>
              <w:t>10.00-11.00</w:t>
            </w:r>
          </w:p>
          <w:p w:rsidR="0068168A" w:rsidRPr="0068168A" w:rsidRDefault="0068168A" w:rsidP="0068168A">
            <w:pPr>
              <w:pStyle w:val="Betarp"/>
              <w:rPr>
                <w:sz w:val="22"/>
              </w:rPr>
            </w:pPr>
            <w:r w:rsidRPr="0068168A">
              <w:rPr>
                <w:sz w:val="22"/>
              </w:rPr>
              <w:lastRenderedPageBreak/>
              <w:t>III r. 520 kab.</w:t>
            </w:r>
          </w:p>
        </w:tc>
        <w:tc>
          <w:tcPr>
            <w:tcW w:w="6652" w:type="dxa"/>
            <w:gridSpan w:val="3"/>
            <w:hideMark/>
          </w:tcPr>
          <w:p w:rsidR="0068168A" w:rsidRPr="0068168A" w:rsidRDefault="0068168A" w:rsidP="0068168A">
            <w:pPr>
              <w:pStyle w:val="Betarp"/>
              <w:rPr>
                <w:sz w:val="22"/>
              </w:rPr>
            </w:pPr>
            <w:r w:rsidRPr="0068168A">
              <w:rPr>
                <w:sz w:val="22"/>
              </w:rPr>
              <w:lastRenderedPageBreak/>
              <w:t>Specialiųjų tyrimų tarnybos 2014 m. veiklos ataskaitos svarstymas</w:t>
            </w:r>
          </w:p>
        </w:tc>
        <w:tc>
          <w:tcPr>
            <w:tcW w:w="1498" w:type="dxa"/>
          </w:tcPr>
          <w:p w:rsidR="0068168A" w:rsidRPr="0068168A" w:rsidRDefault="0068168A" w:rsidP="0068168A">
            <w:pPr>
              <w:pStyle w:val="Betarp"/>
              <w:rPr>
                <w:sz w:val="22"/>
              </w:rPr>
            </w:pPr>
            <w:r w:rsidRPr="0068168A">
              <w:rPr>
                <w:sz w:val="22"/>
              </w:rPr>
              <w:t xml:space="preserve">A. Paulauskas </w:t>
            </w:r>
          </w:p>
          <w:p w:rsidR="0068168A" w:rsidRPr="0068168A" w:rsidRDefault="0068168A" w:rsidP="0068168A">
            <w:pPr>
              <w:pStyle w:val="Betarp"/>
              <w:rPr>
                <w:sz w:val="22"/>
              </w:rPr>
            </w:pPr>
          </w:p>
          <w:p w:rsidR="0068168A" w:rsidRPr="0068168A" w:rsidRDefault="0068168A" w:rsidP="0068168A">
            <w:pPr>
              <w:pStyle w:val="Betarp"/>
              <w:rPr>
                <w:sz w:val="22"/>
              </w:rPr>
            </w:pPr>
            <w:r w:rsidRPr="0068168A">
              <w:rPr>
                <w:sz w:val="22"/>
              </w:rPr>
              <w:lastRenderedPageBreak/>
              <w:t xml:space="preserve">T. </w:t>
            </w:r>
            <w:proofErr w:type="spellStart"/>
            <w:r w:rsidRPr="0068168A">
              <w:rPr>
                <w:sz w:val="22"/>
              </w:rPr>
              <w:t>Marozas</w:t>
            </w:r>
            <w:proofErr w:type="spellEnd"/>
          </w:p>
        </w:tc>
      </w:tr>
      <w:tr w:rsidR="0068168A" w:rsidRPr="0068168A" w:rsidTr="0068168A">
        <w:trPr>
          <w:trHeight w:val="718"/>
          <w:jc w:val="center"/>
        </w:trPr>
        <w:tc>
          <w:tcPr>
            <w:tcW w:w="564" w:type="dxa"/>
          </w:tcPr>
          <w:p w:rsidR="0068168A" w:rsidRPr="0068168A" w:rsidRDefault="0068168A" w:rsidP="0068168A">
            <w:pPr>
              <w:pStyle w:val="Betarp"/>
              <w:numPr>
                <w:ilvl w:val="0"/>
                <w:numId w:val="32"/>
              </w:numPr>
              <w:ind w:left="530"/>
              <w:rPr>
                <w:sz w:val="22"/>
              </w:rPr>
            </w:pPr>
          </w:p>
        </w:tc>
        <w:tc>
          <w:tcPr>
            <w:tcW w:w="1561" w:type="dxa"/>
            <w:hideMark/>
          </w:tcPr>
          <w:p w:rsidR="0068168A" w:rsidRPr="0068168A" w:rsidRDefault="0068168A" w:rsidP="0068168A">
            <w:pPr>
              <w:pStyle w:val="Betarp"/>
              <w:rPr>
                <w:sz w:val="22"/>
              </w:rPr>
            </w:pPr>
            <w:r w:rsidRPr="0068168A">
              <w:rPr>
                <w:sz w:val="22"/>
              </w:rPr>
              <w:t>2015-04-22</w:t>
            </w:r>
          </w:p>
          <w:p w:rsidR="0068168A" w:rsidRPr="0068168A" w:rsidRDefault="0068168A" w:rsidP="0068168A">
            <w:pPr>
              <w:pStyle w:val="Betarp"/>
              <w:rPr>
                <w:sz w:val="22"/>
              </w:rPr>
            </w:pPr>
            <w:r w:rsidRPr="0068168A">
              <w:rPr>
                <w:sz w:val="22"/>
              </w:rPr>
              <w:t>11.00-11.20 val.</w:t>
            </w:r>
          </w:p>
          <w:p w:rsidR="0068168A" w:rsidRPr="0068168A" w:rsidRDefault="0068168A" w:rsidP="0068168A">
            <w:pPr>
              <w:pStyle w:val="Betarp"/>
              <w:rPr>
                <w:sz w:val="22"/>
              </w:rPr>
            </w:pPr>
            <w:r w:rsidRPr="0068168A">
              <w:rPr>
                <w:sz w:val="22"/>
              </w:rPr>
              <w:t>III r. 520 kab.</w:t>
            </w:r>
          </w:p>
        </w:tc>
        <w:tc>
          <w:tcPr>
            <w:tcW w:w="1336" w:type="dxa"/>
            <w:hideMark/>
          </w:tcPr>
          <w:p w:rsidR="0068168A" w:rsidRPr="0068168A" w:rsidRDefault="0068168A" w:rsidP="0068168A">
            <w:pPr>
              <w:pStyle w:val="Betarp"/>
              <w:rPr>
                <w:sz w:val="22"/>
              </w:rPr>
            </w:pPr>
            <w:r w:rsidRPr="0068168A">
              <w:rPr>
                <w:sz w:val="22"/>
              </w:rPr>
              <w:t>XIIP-2688</w:t>
            </w:r>
          </w:p>
        </w:tc>
        <w:tc>
          <w:tcPr>
            <w:tcW w:w="3687" w:type="dxa"/>
            <w:hideMark/>
          </w:tcPr>
          <w:p w:rsidR="0068168A" w:rsidRPr="0068168A" w:rsidRDefault="0068168A" w:rsidP="0068168A">
            <w:pPr>
              <w:pStyle w:val="Betarp"/>
              <w:rPr>
                <w:sz w:val="22"/>
              </w:rPr>
            </w:pPr>
            <w:r w:rsidRPr="0068168A">
              <w:rPr>
                <w:color w:val="000000"/>
                <w:sz w:val="22"/>
                <w:lang w:eastAsia="lt-LT"/>
              </w:rPr>
              <w:t>Lietuvos šaulių sąjungos įstatymo Nr. VIII-375 12, 26, 36 ir 41 straipsnių pakeitimo įstatymo projektas</w:t>
            </w:r>
          </w:p>
        </w:tc>
        <w:tc>
          <w:tcPr>
            <w:tcW w:w="1629" w:type="dxa"/>
            <w:hideMark/>
          </w:tcPr>
          <w:p w:rsidR="0068168A" w:rsidRPr="0068168A" w:rsidRDefault="0068168A" w:rsidP="0068168A">
            <w:pPr>
              <w:pStyle w:val="Betarp"/>
              <w:rPr>
                <w:sz w:val="22"/>
              </w:rPr>
            </w:pPr>
            <w:r w:rsidRPr="0068168A">
              <w:rPr>
                <w:sz w:val="22"/>
              </w:rPr>
              <w:t xml:space="preserve">Pagrindinis </w:t>
            </w:r>
          </w:p>
          <w:p w:rsidR="0068168A" w:rsidRPr="0068168A" w:rsidRDefault="0068168A" w:rsidP="0068168A">
            <w:pPr>
              <w:pStyle w:val="Betarp"/>
              <w:rPr>
                <w:sz w:val="22"/>
              </w:rPr>
            </w:pPr>
            <w:r w:rsidRPr="0068168A">
              <w:rPr>
                <w:sz w:val="22"/>
              </w:rPr>
              <w:t>Svarstymas</w:t>
            </w:r>
          </w:p>
        </w:tc>
        <w:tc>
          <w:tcPr>
            <w:tcW w:w="1498" w:type="dxa"/>
          </w:tcPr>
          <w:p w:rsidR="0068168A" w:rsidRPr="0068168A" w:rsidRDefault="0068168A" w:rsidP="0068168A">
            <w:pPr>
              <w:pStyle w:val="Betarp"/>
              <w:rPr>
                <w:sz w:val="22"/>
              </w:rPr>
            </w:pPr>
            <w:r w:rsidRPr="0068168A">
              <w:rPr>
                <w:sz w:val="22"/>
              </w:rPr>
              <w:t>A. Paulauskas</w:t>
            </w:r>
          </w:p>
          <w:p w:rsidR="0068168A" w:rsidRPr="0068168A" w:rsidRDefault="0068168A" w:rsidP="0068168A">
            <w:pPr>
              <w:pStyle w:val="Betarp"/>
              <w:rPr>
                <w:sz w:val="22"/>
              </w:rPr>
            </w:pPr>
          </w:p>
          <w:p w:rsidR="0068168A" w:rsidRPr="0068168A" w:rsidRDefault="0068168A" w:rsidP="0068168A">
            <w:pPr>
              <w:pStyle w:val="Betarp"/>
              <w:rPr>
                <w:sz w:val="22"/>
              </w:rPr>
            </w:pPr>
            <w:r w:rsidRPr="0068168A">
              <w:rPr>
                <w:sz w:val="22"/>
              </w:rPr>
              <w:t xml:space="preserve">M. Lapinskas </w:t>
            </w:r>
          </w:p>
        </w:tc>
      </w:tr>
      <w:tr w:rsidR="0068168A" w:rsidRPr="0068168A" w:rsidTr="0068168A">
        <w:trPr>
          <w:trHeight w:val="718"/>
          <w:jc w:val="center"/>
        </w:trPr>
        <w:tc>
          <w:tcPr>
            <w:tcW w:w="564" w:type="dxa"/>
          </w:tcPr>
          <w:p w:rsidR="0068168A" w:rsidRPr="0068168A" w:rsidRDefault="0068168A" w:rsidP="0068168A">
            <w:pPr>
              <w:pStyle w:val="Betarp"/>
              <w:numPr>
                <w:ilvl w:val="0"/>
                <w:numId w:val="32"/>
              </w:numPr>
              <w:ind w:left="530"/>
              <w:rPr>
                <w:sz w:val="22"/>
              </w:rPr>
            </w:pPr>
          </w:p>
        </w:tc>
        <w:tc>
          <w:tcPr>
            <w:tcW w:w="1561" w:type="dxa"/>
            <w:hideMark/>
          </w:tcPr>
          <w:p w:rsidR="0068168A" w:rsidRPr="0068168A" w:rsidRDefault="0068168A" w:rsidP="0068168A">
            <w:pPr>
              <w:pStyle w:val="Betarp"/>
              <w:rPr>
                <w:sz w:val="22"/>
              </w:rPr>
            </w:pPr>
            <w:r w:rsidRPr="0068168A">
              <w:rPr>
                <w:sz w:val="22"/>
              </w:rPr>
              <w:t>2015-04-22</w:t>
            </w:r>
          </w:p>
          <w:p w:rsidR="0068168A" w:rsidRPr="0068168A" w:rsidRDefault="0068168A" w:rsidP="0068168A">
            <w:pPr>
              <w:pStyle w:val="Betarp"/>
              <w:rPr>
                <w:sz w:val="22"/>
              </w:rPr>
            </w:pPr>
            <w:r w:rsidRPr="0068168A">
              <w:rPr>
                <w:sz w:val="22"/>
              </w:rPr>
              <w:t>11.20-11.30 val.</w:t>
            </w:r>
          </w:p>
          <w:p w:rsidR="0068168A" w:rsidRPr="0068168A" w:rsidRDefault="0068168A" w:rsidP="0068168A">
            <w:pPr>
              <w:pStyle w:val="Betarp"/>
              <w:rPr>
                <w:sz w:val="22"/>
              </w:rPr>
            </w:pPr>
            <w:r w:rsidRPr="0068168A">
              <w:rPr>
                <w:sz w:val="22"/>
              </w:rPr>
              <w:t>III r. 520 kab.</w:t>
            </w:r>
          </w:p>
        </w:tc>
        <w:tc>
          <w:tcPr>
            <w:tcW w:w="1336" w:type="dxa"/>
            <w:hideMark/>
          </w:tcPr>
          <w:p w:rsidR="0068168A" w:rsidRPr="0068168A" w:rsidRDefault="0068168A" w:rsidP="0068168A">
            <w:pPr>
              <w:pStyle w:val="Betarp"/>
              <w:rPr>
                <w:sz w:val="22"/>
              </w:rPr>
            </w:pPr>
            <w:r w:rsidRPr="0068168A">
              <w:rPr>
                <w:sz w:val="22"/>
              </w:rPr>
              <w:t>XIIP-541</w:t>
            </w:r>
          </w:p>
        </w:tc>
        <w:tc>
          <w:tcPr>
            <w:tcW w:w="3687" w:type="dxa"/>
            <w:hideMark/>
          </w:tcPr>
          <w:p w:rsidR="0068168A" w:rsidRPr="0068168A" w:rsidRDefault="0068168A" w:rsidP="0068168A">
            <w:pPr>
              <w:pStyle w:val="Betarp"/>
              <w:rPr>
                <w:sz w:val="22"/>
              </w:rPr>
            </w:pPr>
            <w:r w:rsidRPr="0068168A">
              <w:rPr>
                <w:color w:val="000000"/>
                <w:sz w:val="22"/>
                <w:lang w:eastAsia="lt-LT"/>
              </w:rPr>
              <w:t>Lietuvos šaulių sąjungos įstatymo 30 straipsnio pakeitimo ir papildymo įstatymo projektas</w:t>
            </w:r>
          </w:p>
        </w:tc>
        <w:tc>
          <w:tcPr>
            <w:tcW w:w="1629" w:type="dxa"/>
            <w:hideMark/>
          </w:tcPr>
          <w:p w:rsidR="0068168A" w:rsidRPr="0068168A" w:rsidRDefault="0068168A" w:rsidP="0068168A">
            <w:pPr>
              <w:pStyle w:val="Betarp"/>
              <w:rPr>
                <w:sz w:val="22"/>
              </w:rPr>
            </w:pPr>
            <w:r w:rsidRPr="0068168A">
              <w:rPr>
                <w:sz w:val="22"/>
              </w:rPr>
              <w:t xml:space="preserve">Pagrindinis </w:t>
            </w:r>
          </w:p>
          <w:p w:rsidR="0068168A" w:rsidRPr="0068168A" w:rsidRDefault="0068168A" w:rsidP="0068168A">
            <w:pPr>
              <w:pStyle w:val="Betarp"/>
              <w:rPr>
                <w:sz w:val="22"/>
              </w:rPr>
            </w:pPr>
            <w:r w:rsidRPr="0068168A">
              <w:rPr>
                <w:sz w:val="22"/>
              </w:rPr>
              <w:t>Svarstymas</w:t>
            </w:r>
          </w:p>
        </w:tc>
        <w:tc>
          <w:tcPr>
            <w:tcW w:w="1498" w:type="dxa"/>
          </w:tcPr>
          <w:p w:rsidR="0068168A" w:rsidRPr="0068168A" w:rsidRDefault="0068168A" w:rsidP="0068168A">
            <w:pPr>
              <w:pStyle w:val="Betarp"/>
              <w:rPr>
                <w:sz w:val="22"/>
              </w:rPr>
            </w:pPr>
            <w:r w:rsidRPr="0068168A">
              <w:rPr>
                <w:sz w:val="22"/>
              </w:rPr>
              <w:t>A. Paulauskas</w:t>
            </w:r>
          </w:p>
          <w:p w:rsidR="0068168A" w:rsidRPr="0068168A" w:rsidRDefault="0068168A" w:rsidP="0068168A">
            <w:pPr>
              <w:pStyle w:val="Betarp"/>
              <w:rPr>
                <w:sz w:val="22"/>
              </w:rPr>
            </w:pPr>
          </w:p>
          <w:p w:rsidR="0068168A" w:rsidRPr="0068168A" w:rsidRDefault="0068168A" w:rsidP="0068168A">
            <w:pPr>
              <w:pStyle w:val="Betarp"/>
              <w:rPr>
                <w:sz w:val="22"/>
              </w:rPr>
            </w:pPr>
            <w:r w:rsidRPr="0068168A">
              <w:rPr>
                <w:sz w:val="22"/>
              </w:rPr>
              <w:t>M. Lapinskas</w:t>
            </w:r>
          </w:p>
        </w:tc>
      </w:tr>
      <w:tr w:rsidR="0068168A" w:rsidRPr="0068168A" w:rsidTr="0068168A">
        <w:trPr>
          <w:trHeight w:val="718"/>
          <w:jc w:val="center"/>
        </w:trPr>
        <w:tc>
          <w:tcPr>
            <w:tcW w:w="564" w:type="dxa"/>
          </w:tcPr>
          <w:p w:rsidR="0068168A" w:rsidRPr="0068168A" w:rsidRDefault="0068168A" w:rsidP="0068168A">
            <w:pPr>
              <w:pStyle w:val="Betarp"/>
              <w:numPr>
                <w:ilvl w:val="0"/>
                <w:numId w:val="32"/>
              </w:numPr>
              <w:ind w:left="530"/>
              <w:rPr>
                <w:sz w:val="22"/>
              </w:rPr>
            </w:pPr>
          </w:p>
        </w:tc>
        <w:tc>
          <w:tcPr>
            <w:tcW w:w="1561" w:type="dxa"/>
            <w:hideMark/>
          </w:tcPr>
          <w:p w:rsidR="0068168A" w:rsidRPr="0068168A" w:rsidRDefault="0068168A" w:rsidP="0068168A">
            <w:pPr>
              <w:pStyle w:val="Betarp"/>
              <w:rPr>
                <w:sz w:val="22"/>
              </w:rPr>
            </w:pPr>
            <w:r w:rsidRPr="0068168A">
              <w:rPr>
                <w:sz w:val="22"/>
              </w:rPr>
              <w:t>2015-04-22</w:t>
            </w:r>
          </w:p>
          <w:p w:rsidR="0068168A" w:rsidRPr="0068168A" w:rsidRDefault="0068168A" w:rsidP="0068168A">
            <w:pPr>
              <w:pStyle w:val="Betarp"/>
              <w:rPr>
                <w:sz w:val="22"/>
              </w:rPr>
            </w:pPr>
            <w:r w:rsidRPr="0068168A">
              <w:rPr>
                <w:sz w:val="22"/>
              </w:rPr>
              <w:t>11.30-11.40 val.</w:t>
            </w:r>
          </w:p>
          <w:p w:rsidR="0068168A" w:rsidRPr="0068168A" w:rsidRDefault="0068168A" w:rsidP="0068168A">
            <w:pPr>
              <w:pStyle w:val="Betarp"/>
              <w:rPr>
                <w:sz w:val="22"/>
              </w:rPr>
            </w:pPr>
            <w:r w:rsidRPr="0068168A">
              <w:rPr>
                <w:sz w:val="22"/>
              </w:rPr>
              <w:t>III r. 520 kab.</w:t>
            </w:r>
          </w:p>
        </w:tc>
        <w:tc>
          <w:tcPr>
            <w:tcW w:w="1336" w:type="dxa"/>
            <w:hideMark/>
          </w:tcPr>
          <w:p w:rsidR="0068168A" w:rsidRPr="0068168A" w:rsidRDefault="0068168A" w:rsidP="0068168A">
            <w:pPr>
              <w:pStyle w:val="Betarp"/>
              <w:rPr>
                <w:sz w:val="22"/>
              </w:rPr>
            </w:pPr>
            <w:r w:rsidRPr="0068168A">
              <w:rPr>
                <w:sz w:val="22"/>
              </w:rPr>
              <w:t>XIIP-1445(3)</w:t>
            </w:r>
          </w:p>
        </w:tc>
        <w:tc>
          <w:tcPr>
            <w:tcW w:w="3687" w:type="dxa"/>
            <w:hideMark/>
          </w:tcPr>
          <w:p w:rsidR="0068168A" w:rsidRPr="0068168A" w:rsidRDefault="0068168A" w:rsidP="0068168A">
            <w:pPr>
              <w:pStyle w:val="Betarp"/>
              <w:rPr>
                <w:sz w:val="22"/>
              </w:rPr>
            </w:pPr>
            <w:r w:rsidRPr="0068168A">
              <w:rPr>
                <w:sz w:val="22"/>
              </w:rPr>
              <w:t>Pasiūlymų dėl Krašto apsaugos sistemos organizavimo ir karo tarnybos įstatymo Nr. VIII-723 13, 18, 20, 28, 29, 31, 35, 38, 54, 56, 59, 60, 61, 62, 63, 64, 65, 651, 67, 68, 72 ir 772 straipsnių pakeitimo įstatymo projekto svarstymas</w:t>
            </w:r>
          </w:p>
        </w:tc>
        <w:tc>
          <w:tcPr>
            <w:tcW w:w="1629" w:type="dxa"/>
            <w:hideMark/>
          </w:tcPr>
          <w:p w:rsidR="0068168A" w:rsidRPr="0068168A" w:rsidRDefault="0068168A" w:rsidP="0068168A">
            <w:pPr>
              <w:pStyle w:val="Betarp"/>
              <w:rPr>
                <w:sz w:val="22"/>
              </w:rPr>
            </w:pPr>
            <w:r w:rsidRPr="0068168A">
              <w:rPr>
                <w:sz w:val="22"/>
              </w:rPr>
              <w:t xml:space="preserve">Pagrindinis </w:t>
            </w:r>
          </w:p>
          <w:p w:rsidR="0068168A" w:rsidRPr="0068168A" w:rsidRDefault="0068168A" w:rsidP="0068168A">
            <w:pPr>
              <w:pStyle w:val="Betarp"/>
              <w:rPr>
                <w:sz w:val="22"/>
              </w:rPr>
            </w:pPr>
            <w:r w:rsidRPr="0068168A">
              <w:rPr>
                <w:sz w:val="22"/>
              </w:rPr>
              <w:t>Svarstymas</w:t>
            </w:r>
          </w:p>
        </w:tc>
        <w:tc>
          <w:tcPr>
            <w:tcW w:w="1498" w:type="dxa"/>
          </w:tcPr>
          <w:p w:rsidR="0068168A" w:rsidRPr="0068168A" w:rsidRDefault="0068168A" w:rsidP="0068168A">
            <w:pPr>
              <w:pStyle w:val="Betarp"/>
              <w:rPr>
                <w:sz w:val="22"/>
              </w:rPr>
            </w:pPr>
            <w:r w:rsidRPr="0068168A">
              <w:rPr>
                <w:sz w:val="22"/>
              </w:rPr>
              <w:t>A. Paulauskas</w:t>
            </w:r>
          </w:p>
          <w:p w:rsidR="0068168A" w:rsidRPr="0068168A" w:rsidRDefault="0068168A" w:rsidP="0068168A">
            <w:pPr>
              <w:pStyle w:val="Betarp"/>
              <w:rPr>
                <w:sz w:val="22"/>
              </w:rPr>
            </w:pPr>
          </w:p>
          <w:p w:rsidR="0068168A" w:rsidRPr="0068168A" w:rsidRDefault="0068168A" w:rsidP="0068168A">
            <w:pPr>
              <w:pStyle w:val="Betarp"/>
              <w:rPr>
                <w:sz w:val="22"/>
              </w:rPr>
            </w:pPr>
            <w:r w:rsidRPr="0068168A">
              <w:rPr>
                <w:sz w:val="22"/>
              </w:rPr>
              <w:t>M. Lapinskas</w:t>
            </w:r>
          </w:p>
        </w:tc>
      </w:tr>
      <w:tr w:rsidR="0068168A" w:rsidRPr="0068168A" w:rsidTr="0068168A">
        <w:trPr>
          <w:trHeight w:val="718"/>
          <w:jc w:val="center"/>
        </w:trPr>
        <w:tc>
          <w:tcPr>
            <w:tcW w:w="564" w:type="dxa"/>
          </w:tcPr>
          <w:p w:rsidR="0068168A" w:rsidRPr="0068168A" w:rsidRDefault="0068168A" w:rsidP="0068168A">
            <w:pPr>
              <w:pStyle w:val="Betarp"/>
              <w:numPr>
                <w:ilvl w:val="0"/>
                <w:numId w:val="32"/>
              </w:numPr>
              <w:ind w:left="530"/>
              <w:rPr>
                <w:sz w:val="22"/>
              </w:rPr>
            </w:pPr>
          </w:p>
        </w:tc>
        <w:tc>
          <w:tcPr>
            <w:tcW w:w="1561" w:type="dxa"/>
            <w:hideMark/>
          </w:tcPr>
          <w:p w:rsidR="0068168A" w:rsidRPr="0068168A" w:rsidRDefault="0068168A" w:rsidP="0068168A">
            <w:pPr>
              <w:pStyle w:val="Betarp"/>
              <w:rPr>
                <w:sz w:val="22"/>
              </w:rPr>
            </w:pPr>
            <w:r w:rsidRPr="0068168A">
              <w:rPr>
                <w:sz w:val="22"/>
              </w:rPr>
              <w:t>2015-04-22</w:t>
            </w:r>
          </w:p>
          <w:p w:rsidR="0068168A" w:rsidRPr="0068168A" w:rsidRDefault="0068168A" w:rsidP="0068168A">
            <w:pPr>
              <w:pStyle w:val="Betarp"/>
              <w:rPr>
                <w:sz w:val="22"/>
              </w:rPr>
            </w:pPr>
            <w:r w:rsidRPr="0068168A">
              <w:rPr>
                <w:sz w:val="22"/>
              </w:rPr>
              <w:t>11.40-11.50 val.</w:t>
            </w:r>
          </w:p>
          <w:p w:rsidR="0068168A" w:rsidRPr="0068168A" w:rsidRDefault="0068168A" w:rsidP="0068168A">
            <w:pPr>
              <w:pStyle w:val="Betarp"/>
              <w:rPr>
                <w:sz w:val="22"/>
              </w:rPr>
            </w:pPr>
            <w:r w:rsidRPr="0068168A">
              <w:rPr>
                <w:sz w:val="22"/>
              </w:rPr>
              <w:t>III r. 520 kab.</w:t>
            </w:r>
          </w:p>
        </w:tc>
        <w:tc>
          <w:tcPr>
            <w:tcW w:w="6652" w:type="dxa"/>
            <w:gridSpan w:val="3"/>
            <w:hideMark/>
          </w:tcPr>
          <w:p w:rsidR="0068168A" w:rsidRPr="0068168A" w:rsidRDefault="0068168A" w:rsidP="0068168A">
            <w:pPr>
              <w:pStyle w:val="Betarp"/>
              <w:rPr>
                <w:sz w:val="22"/>
              </w:rPr>
            </w:pPr>
            <w:r w:rsidRPr="0068168A">
              <w:rPr>
                <w:sz w:val="22"/>
              </w:rPr>
              <w:t>Komiteto sprendimo „Dėl Valstybės saugumo departamento 2014 m. veiklos ataskaitos“ projektas</w:t>
            </w:r>
          </w:p>
        </w:tc>
        <w:tc>
          <w:tcPr>
            <w:tcW w:w="1498" w:type="dxa"/>
          </w:tcPr>
          <w:p w:rsidR="0068168A" w:rsidRPr="0068168A" w:rsidRDefault="0068168A" w:rsidP="0068168A">
            <w:pPr>
              <w:pStyle w:val="Betarp"/>
              <w:rPr>
                <w:sz w:val="22"/>
              </w:rPr>
            </w:pPr>
            <w:r w:rsidRPr="0068168A">
              <w:rPr>
                <w:sz w:val="22"/>
              </w:rPr>
              <w:t xml:space="preserve">A. Paulauskas </w:t>
            </w:r>
          </w:p>
          <w:p w:rsidR="0068168A" w:rsidRPr="0068168A" w:rsidRDefault="0068168A" w:rsidP="0068168A">
            <w:pPr>
              <w:pStyle w:val="Betarp"/>
              <w:rPr>
                <w:sz w:val="22"/>
              </w:rPr>
            </w:pPr>
          </w:p>
          <w:p w:rsidR="0068168A" w:rsidRPr="0068168A" w:rsidRDefault="0068168A" w:rsidP="0068168A">
            <w:pPr>
              <w:pStyle w:val="Betarp"/>
              <w:rPr>
                <w:sz w:val="22"/>
              </w:rPr>
            </w:pPr>
            <w:r w:rsidRPr="0068168A">
              <w:rPr>
                <w:sz w:val="22"/>
              </w:rPr>
              <w:t xml:space="preserve">V. </w:t>
            </w:r>
            <w:proofErr w:type="spellStart"/>
            <w:r w:rsidRPr="0068168A">
              <w:rPr>
                <w:sz w:val="22"/>
              </w:rPr>
              <w:t>Dmitrijev</w:t>
            </w:r>
            <w:proofErr w:type="spellEnd"/>
          </w:p>
        </w:tc>
      </w:tr>
      <w:tr w:rsidR="0068168A" w:rsidRPr="0068168A" w:rsidTr="0068168A">
        <w:trPr>
          <w:trHeight w:val="718"/>
          <w:jc w:val="center"/>
        </w:trPr>
        <w:tc>
          <w:tcPr>
            <w:tcW w:w="564" w:type="dxa"/>
          </w:tcPr>
          <w:p w:rsidR="0068168A" w:rsidRPr="0068168A" w:rsidRDefault="0068168A" w:rsidP="0068168A">
            <w:pPr>
              <w:pStyle w:val="Betarp"/>
              <w:numPr>
                <w:ilvl w:val="0"/>
                <w:numId w:val="32"/>
              </w:numPr>
              <w:ind w:left="530"/>
              <w:rPr>
                <w:sz w:val="22"/>
              </w:rPr>
            </w:pPr>
          </w:p>
        </w:tc>
        <w:tc>
          <w:tcPr>
            <w:tcW w:w="1561" w:type="dxa"/>
            <w:hideMark/>
          </w:tcPr>
          <w:p w:rsidR="0068168A" w:rsidRPr="0068168A" w:rsidRDefault="0068168A" w:rsidP="0068168A">
            <w:pPr>
              <w:pStyle w:val="Betarp"/>
              <w:rPr>
                <w:sz w:val="22"/>
              </w:rPr>
            </w:pPr>
            <w:r w:rsidRPr="0068168A">
              <w:rPr>
                <w:sz w:val="22"/>
              </w:rPr>
              <w:t>2015-04-22</w:t>
            </w:r>
          </w:p>
          <w:p w:rsidR="0068168A" w:rsidRPr="0068168A" w:rsidRDefault="0068168A" w:rsidP="0068168A">
            <w:pPr>
              <w:pStyle w:val="Betarp"/>
              <w:rPr>
                <w:sz w:val="22"/>
              </w:rPr>
            </w:pPr>
            <w:r w:rsidRPr="0068168A">
              <w:rPr>
                <w:sz w:val="22"/>
              </w:rPr>
              <w:t>11.50-12.05 val.</w:t>
            </w:r>
          </w:p>
          <w:p w:rsidR="0068168A" w:rsidRPr="0068168A" w:rsidRDefault="0068168A" w:rsidP="0068168A">
            <w:pPr>
              <w:pStyle w:val="Betarp"/>
              <w:rPr>
                <w:sz w:val="22"/>
              </w:rPr>
            </w:pPr>
            <w:r w:rsidRPr="0068168A">
              <w:rPr>
                <w:sz w:val="22"/>
              </w:rPr>
              <w:t>III r. 520 kab.</w:t>
            </w:r>
          </w:p>
        </w:tc>
        <w:tc>
          <w:tcPr>
            <w:tcW w:w="6652" w:type="dxa"/>
            <w:gridSpan w:val="3"/>
            <w:hideMark/>
          </w:tcPr>
          <w:p w:rsidR="0068168A" w:rsidRPr="0068168A" w:rsidRDefault="0068168A" w:rsidP="0068168A">
            <w:pPr>
              <w:pStyle w:val="Betarp"/>
              <w:rPr>
                <w:sz w:val="22"/>
              </w:rPr>
            </w:pPr>
            <w:r w:rsidRPr="0068168A">
              <w:rPr>
                <w:sz w:val="22"/>
              </w:rPr>
              <w:t>Komiteto sprendimo „Dėl Vadovybės apsaugos departamento prie Vidaus reikalų ministerijos 2014 metų veiklos ataskaitos“ projektas</w:t>
            </w:r>
          </w:p>
        </w:tc>
        <w:tc>
          <w:tcPr>
            <w:tcW w:w="1498" w:type="dxa"/>
          </w:tcPr>
          <w:p w:rsidR="0068168A" w:rsidRPr="0068168A" w:rsidRDefault="0068168A" w:rsidP="0068168A">
            <w:pPr>
              <w:pStyle w:val="Betarp"/>
              <w:rPr>
                <w:sz w:val="22"/>
              </w:rPr>
            </w:pPr>
            <w:r w:rsidRPr="0068168A">
              <w:rPr>
                <w:sz w:val="22"/>
              </w:rPr>
              <w:t xml:space="preserve">A. Paulauskas </w:t>
            </w:r>
          </w:p>
          <w:p w:rsidR="0068168A" w:rsidRPr="0068168A" w:rsidRDefault="0068168A" w:rsidP="0068168A">
            <w:pPr>
              <w:pStyle w:val="Betarp"/>
              <w:rPr>
                <w:sz w:val="22"/>
              </w:rPr>
            </w:pPr>
          </w:p>
          <w:p w:rsidR="0068168A" w:rsidRPr="0068168A" w:rsidRDefault="0068168A" w:rsidP="0068168A">
            <w:pPr>
              <w:pStyle w:val="Betarp"/>
              <w:rPr>
                <w:sz w:val="22"/>
              </w:rPr>
            </w:pPr>
            <w:proofErr w:type="spellStart"/>
            <w:r w:rsidRPr="0068168A">
              <w:rPr>
                <w:sz w:val="22"/>
              </w:rPr>
              <w:t>A.Silickienė</w:t>
            </w:r>
            <w:proofErr w:type="spellEnd"/>
          </w:p>
        </w:tc>
      </w:tr>
      <w:tr w:rsidR="0068168A" w:rsidRPr="0068168A" w:rsidTr="0068168A">
        <w:trPr>
          <w:trHeight w:val="630"/>
          <w:jc w:val="center"/>
        </w:trPr>
        <w:tc>
          <w:tcPr>
            <w:tcW w:w="564" w:type="dxa"/>
          </w:tcPr>
          <w:p w:rsidR="0068168A" w:rsidRPr="0068168A" w:rsidRDefault="0068168A" w:rsidP="0068168A">
            <w:pPr>
              <w:pStyle w:val="Betarp"/>
              <w:numPr>
                <w:ilvl w:val="0"/>
                <w:numId w:val="32"/>
              </w:numPr>
              <w:ind w:left="530"/>
              <w:rPr>
                <w:sz w:val="22"/>
              </w:rPr>
            </w:pPr>
          </w:p>
        </w:tc>
        <w:tc>
          <w:tcPr>
            <w:tcW w:w="1561" w:type="dxa"/>
            <w:hideMark/>
          </w:tcPr>
          <w:p w:rsidR="0068168A" w:rsidRPr="0068168A" w:rsidRDefault="0068168A" w:rsidP="0068168A">
            <w:pPr>
              <w:pStyle w:val="Betarp"/>
              <w:rPr>
                <w:sz w:val="22"/>
              </w:rPr>
            </w:pPr>
            <w:r w:rsidRPr="0068168A">
              <w:rPr>
                <w:sz w:val="22"/>
              </w:rPr>
              <w:t>2015-03-25</w:t>
            </w:r>
          </w:p>
          <w:p w:rsidR="0068168A" w:rsidRPr="0068168A" w:rsidRDefault="0068168A" w:rsidP="0068168A">
            <w:pPr>
              <w:pStyle w:val="Betarp"/>
              <w:rPr>
                <w:sz w:val="22"/>
              </w:rPr>
            </w:pPr>
            <w:r w:rsidRPr="0068168A">
              <w:rPr>
                <w:sz w:val="22"/>
              </w:rPr>
              <w:t>12.05-12.10 val.</w:t>
            </w:r>
          </w:p>
          <w:p w:rsidR="0068168A" w:rsidRPr="0068168A" w:rsidRDefault="0068168A" w:rsidP="0068168A">
            <w:pPr>
              <w:pStyle w:val="Betarp"/>
              <w:rPr>
                <w:sz w:val="22"/>
              </w:rPr>
            </w:pPr>
            <w:r w:rsidRPr="0068168A">
              <w:rPr>
                <w:sz w:val="22"/>
              </w:rPr>
              <w:t>III r. 520 kab.</w:t>
            </w:r>
          </w:p>
        </w:tc>
        <w:tc>
          <w:tcPr>
            <w:tcW w:w="6652" w:type="dxa"/>
            <w:gridSpan w:val="3"/>
          </w:tcPr>
          <w:p w:rsidR="0068168A" w:rsidRPr="0068168A" w:rsidRDefault="0068168A" w:rsidP="0068168A">
            <w:pPr>
              <w:pStyle w:val="Betarp"/>
              <w:rPr>
                <w:sz w:val="22"/>
              </w:rPr>
            </w:pPr>
            <w:r w:rsidRPr="0068168A">
              <w:rPr>
                <w:sz w:val="22"/>
              </w:rPr>
              <w:t>Kiti klausimai:</w:t>
            </w:r>
          </w:p>
          <w:p w:rsidR="0068168A" w:rsidRPr="0068168A" w:rsidRDefault="0068168A" w:rsidP="0068168A">
            <w:pPr>
              <w:pStyle w:val="Betarp"/>
              <w:rPr>
                <w:sz w:val="22"/>
              </w:rPr>
            </w:pPr>
            <w:r w:rsidRPr="0068168A">
              <w:rPr>
                <w:sz w:val="22"/>
              </w:rPr>
              <w:t>- dėl kito komiteto posėdžio</w:t>
            </w:r>
          </w:p>
          <w:p w:rsidR="0068168A" w:rsidRPr="0068168A" w:rsidRDefault="0068168A" w:rsidP="0068168A">
            <w:pPr>
              <w:pStyle w:val="Betarp"/>
              <w:rPr>
                <w:sz w:val="22"/>
              </w:rPr>
            </w:pPr>
          </w:p>
        </w:tc>
        <w:tc>
          <w:tcPr>
            <w:tcW w:w="1498" w:type="dxa"/>
          </w:tcPr>
          <w:p w:rsidR="0068168A" w:rsidRPr="0068168A" w:rsidRDefault="0068168A" w:rsidP="0068168A">
            <w:pPr>
              <w:pStyle w:val="Betarp"/>
              <w:rPr>
                <w:sz w:val="22"/>
              </w:rPr>
            </w:pPr>
            <w:r w:rsidRPr="0068168A">
              <w:rPr>
                <w:sz w:val="22"/>
              </w:rPr>
              <w:t xml:space="preserve">A. Paulauskas </w:t>
            </w:r>
          </w:p>
          <w:p w:rsidR="0068168A" w:rsidRPr="0068168A" w:rsidRDefault="0068168A" w:rsidP="0068168A">
            <w:pPr>
              <w:pStyle w:val="Betarp"/>
              <w:rPr>
                <w:sz w:val="22"/>
              </w:rPr>
            </w:pPr>
          </w:p>
          <w:p w:rsidR="0068168A" w:rsidRPr="0068168A" w:rsidRDefault="0068168A" w:rsidP="0068168A">
            <w:pPr>
              <w:pStyle w:val="Betarp"/>
              <w:rPr>
                <w:sz w:val="22"/>
              </w:rPr>
            </w:pPr>
            <w:r w:rsidRPr="0068168A">
              <w:rPr>
                <w:sz w:val="22"/>
              </w:rPr>
              <w:t xml:space="preserve">V. </w:t>
            </w:r>
            <w:proofErr w:type="spellStart"/>
            <w:r w:rsidRPr="0068168A">
              <w:rPr>
                <w:sz w:val="22"/>
              </w:rPr>
              <w:t>Dmitrijev</w:t>
            </w:r>
            <w:proofErr w:type="spellEnd"/>
          </w:p>
        </w:tc>
      </w:tr>
    </w:tbl>
    <w:p w:rsidR="00080C30" w:rsidRDefault="0068168A" w:rsidP="0068168A">
      <w:pPr>
        <w:pStyle w:val="Betarp"/>
        <w:jc w:val="center"/>
        <w:rPr>
          <w:sz w:val="22"/>
        </w:rPr>
      </w:pPr>
      <w:r>
        <w:rPr>
          <w:sz w:val="22"/>
        </w:rPr>
        <w:t xml:space="preserve">Komiteto pirmininkas </w:t>
      </w:r>
      <w:r>
        <w:rPr>
          <w:sz w:val="22"/>
        </w:rPr>
        <w:tab/>
      </w:r>
      <w:r>
        <w:rPr>
          <w:sz w:val="22"/>
        </w:rPr>
        <w:tab/>
      </w:r>
      <w:r>
        <w:rPr>
          <w:sz w:val="22"/>
        </w:rPr>
        <w:tab/>
      </w:r>
      <w:r>
        <w:rPr>
          <w:sz w:val="22"/>
        </w:rPr>
        <w:tab/>
      </w:r>
      <w:r>
        <w:rPr>
          <w:sz w:val="22"/>
        </w:rPr>
        <w:tab/>
        <w:t>Artūras Paulauskas</w:t>
      </w:r>
    </w:p>
    <w:p w:rsidR="0068168A" w:rsidRDefault="0068168A" w:rsidP="0068168A">
      <w:pPr>
        <w:pStyle w:val="Betarp"/>
        <w:jc w:val="center"/>
        <w:rPr>
          <w:spacing w:val="4"/>
          <w:sz w:val="22"/>
        </w:rPr>
      </w:pPr>
    </w:p>
    <w:p w:rsidR="000D0660" w:rsidRPr="000D0660" w:rsidRDefault="000D0660" w:rsidP="000D0660">
      <w:pPr>
        <w:pStyle w:val="Betarp"/>
        <w:jc w:val="center"/>
        <w:rPr>
          <w:sz w:val="22"/>
        </w:rPr>
      </w:pPr>
      <w:r w:rsidRPr="000D0660">
        <w:rPr>
          <w:sz w:val="22"/>
        </w:rPr>
        <w:t>NARKOMANIJOS IR ALKOHOLIZMO PREVENCIJOS KOMISIJOS</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32"/>
        <w:gridCol w:w="1583"/>
        <w:gridCol w:w="5003"/>
        <w:gridCol w:w="1417"/>
        <w:gridCol w:w="1204"/>
      </w:tblGrid>
      <w:tr w:rsidR="000D0660" w:rsidRPr="000D0660" w:rsidTr="000D0660">
        <w:trPr>
          <w:trHeight w:val="634"/>
          <w:jc w:val="center"/>
        </w:trPr>
        <w:tc>
          <w:tcPr>
            <w:tcW w:w="432" w:type="dxa"/>
            <w:vAlign w:val="center"/>
            <w:hideMark/>
          </w:tcPr>
          <w:p w:rsidR="000D0660" w:rsidRPr="000D0660" w:rsidRDefault="000D0660" w:rsidP="000D0660">
            <w:pPr>
              <w:pStyle w:val="Betarp"/>
              <w:rPr>
                <w:b/>
                <w:sz w:val="22"/>
              </w:rPr>
            </w:pPr>
            <w:r w:rsidRPr="000D0660">
              <w:rPr>
                <w:b/>
                <w:sz w:val="22"/>
              </w:rPr>
              <w:t>Eil.</w:t>
            </w:r>
          </w:p>
          <w:p w:rsidR="000D0660" w:rsidRPr="000D0660" w:rsidRDefault="000D0660" w:rsidP="000D0660">
            <w:pPr>
              <w:pStyle w:val="Betarp"/>
              <w:rPr>
                <w:b/>
                <w:sz w:val="22"/>
              </w:rPr>
            </w:pPr>
            <w:r w:rsidRPr="000D0660">
              <w:rPr>
                <w:b/>
                <w:sz w:val="22"/>
              </w:rPr>
              <w:t>Nr.</w:t>
            </w:r>
          </w:p>
        </w:tc>
        <w:tc>
          <w:tcPr>
            <w:tcW w:w="1583" w:type="dxa"/>
            <w:vAlign w:val="center"/>
            <w:hideMark/>
          </w:tcPr>
          <w:p w:rsidR="000D0660" w:rsidRPr="000D0660" w:rsidRDefault="000D0660" w:rsidP="000D0660">
            <w:pPr>
              <w:pStyle w:val="Betarp"/>
              <w:rPr>
                <w:b/>
                <w:sz w:val="22"/>
              </w:rPr>
            </w:pPr>
            <w:r w:rsidRPr="000D0660">
              <w:rPr>
                <w:b/>
                <w:sz w:val="22"/>
              </w:rPr>
              <w:t>Data,</w:t>
            </w:r>
          </w:p>
          <w:p w:rsidR="000D0660" w:rsidRPr="000D0660" w:rsidRDefault="000D0660" w:rsidP="000D0660">
            <w:pPr>
              <w:pStyle w:val="Betarp"/>
              <w:rPr>
                <w:b/>
                <w:sz w:val="22"/>
              </w:rPr>
            </w:pPr>
            <w:r w:rsidRPr="000D0660">
              <w:rPr>
                <w:b/>
                <w:sz w:val="22"/>
              </w:rPr>
              <w:t>laikas,</w:t>
            </w:r>
          </w:p>
          <w:p w:rsidR="000D0660" w:rsidRPr="000D0660" w:rsidRDefault="000D0660" w:rsidP="000D0660">
            <w:pPr>
              <w:pStyle w:val="Betarp"/>
              <w:rPr>
                <w:b/>
                <w:sz w:val="22"/>
              </w:rPr>
            </w:pPr>
            <w:r w:rsidRPr="000D0660">
              <w:rPr>
                <w:b/>
                <w:sz w:val="22"/>
              </w:rPr>
              <w:t>vieta</w:t>
            </w:r>
          </w:p>
        </w:tc>
        <w:tc>
          <w:tcPr>
            <w:tcW w:w="5003" w:type="dxa"/>
            <w:vAlign w:val="center"/>
            <w:hideMark/>
          </w:tcPr>
          <w:p w:rsidR="000D0660" w:rsidRPr="000D0660" w:rsidRDefault="000D0660" w:rsidP="000D0660">
            <w:pPr>
              <w:pStyle w:val="Betarp"/>
              <w:rPr>
                <w:b/>
                <w:sz w:val="22"/>
              </w:rPr>
            </w:pPr>
            <w:r w:rsidRPr="000D0660">
              <w:rPr>
                <w:b/>
                <w:sz w:val="22"/>
              </w:rPr>
              <w:t>Svarstomi klausimai</w:t>
            </w:r>
          </w:p>
        </w:tc>
        <w:tc>
          <w:tcPr>
            <w:tcW w:w="1417" w:type="dxa"/>
            <w:vAlign w:val="center"/>
            <w:hideMark/>
          </w:tcPr>
          <w:p w:rsidR="000D0660" w:rsidRPr="000D0660" w:rsidRDefault="000D0660" w:rsidP="000D0660">
            <w:pPr>
              <w:pStyle w:val="Betarp"/>
              <w:rPr>
                <w:b/>
                <w:sz w:val="22"/>
              </w:rPr>
            </w:pPr>
            <w:r w:rsidRPr="000D0660">
              <w:rPr>
                <w:b/>
                <w:sz w:val="22"/>
              </w:rPr>
              <w:t>Kviestieji asmenys</w:t>
            </w:r>
          </w:p>
        </w:tc>
        <w:tc>
          <w:tcPr>
            <w:tcW w:w="1204" w:type="dxa"/>
          </w:tcPr>
          <w:p w:rsidR="000D0660" w:rsidRPr="000D0660" w:rsidRDefault="000D0660" w:rsidP="000D0660">
            <w:pPr>
              <w:pStyle w:val="Betarp"/>
              <w:rPr>
                <w:b/>
                <w:sz w:val="22"/>
              </w:rPr>
            </w:pPr>
          </w:p>
          <w:p w:rsidR="000D0660" w:rsidRPr="000D0660" w:rsidRDefault="000D0660" w:rsidP="000D0660">
            <w:pPr>
              <w:pStyle w:val="Betarp"/>
              <w:rPr>
                <w:b/>
                <w:sz w:val="22"/>
              </w:rPr>
            </w:pPr>
            <w:r w:rsidRPr="000D0660">
              <w:rPr>
                <w:b/>
                <w:sz w:val="22"/>
              </w:rPr>
              <w:t>Pranešėjas</w:t>
            </w:r>
          </w:p>
        </w:tc>
      </w:tr>
      <w:tr w:rsidR="000D0660" w:rsidRPr="000D0660" w:rsidTr="000D0660">
        <w:trPr>
          <w:trHeight w:val="272"/>
          <w:jc w:val="center"/>
        </w:trPr>
        <w:tc>
          <w:tcPr>
            <w:tcW w:w="432" w:type="dxa"/>
            <w:hideMark/>
          </w:tcPr>
          <w:p w:rsidR="000D0660" w:rsidRPr="000D0660" w:rsidRDefault="000D0660" w:rsidP="000D0660">
            <w:pPr>
              <w:pStyle w:val="Betarp"/>
              <w:rPr>
                <w:sz w:val="22"/>
              </w:rPr>
            </w:pPr>
            <w:r w:rsidRPr="000D0660">
              <w:rPr>
                <w:sz w:val="22"/>
              </w:rPr>
              <w:t>1.</w:t>
            </w:r>
          </w:p>
        </w:tc>
        <w:tc>
          <w:tcPr>
            <w:tcW w:w="1583" w:type="dxa"/>
            <w:hideMark/>
          </w:tcPr>
          <w:p w:rsidR="000D0660" w:rsidRPr="000D0660" w:rsidRDefault="000D0660" w:rsidP="000D0660">
            <w:pPr>
              <w:pStyle w:val="Betarp"/>
              <w:rPr>
                <w:sz w:val="22"/>
              </w:rPr>
            </w:pPr>
            <w:r w:rsidRPr="000D0660">
              <w:rPr>
                <w:sz w:val="22"/>
              </w:rPr>
              <w:t>2015-04-22</w:t>
            </w:r>
          </w:p>
          <w:p w:rsidR="000D0660" w:rsidRPr="000D0660" w:rsidRDefault="000D0660" w:rsidP="000D0660">
            <w:pPr>
              <w:pStyle w:val="Betarp"/>
              <w:rPr>
                <w:sz w:val="22"/>
              </w:rPr>
            </w:pPr>
            <w:r w:rsidRPr="000D0660">
              <w:rPr>
                <w:sz w:val="22"/>
              </w:rPr>
              <w:t>13.00–13.30</w:t>
            </w:r>
          </w:p>
          <w:p w:rsidR="000D0660" w:rsidRPr="000D0660" w:rsidRDefault="000D0660" w:rsidP="000D0660">
            <w:pPr>
              <w:pStyle w:val="Betarp"/>
              <w:rPr>
                <w:sz w:val="22"/>
              </w:rPr>
            </w:pPr>
            <w:r w:rsidRPr="000D0660">
              <w:rPr>
                <w:sz w:val="22"/>
              </w:rPr>
              <w:t xml:space="preserve">III r. 220 kab. </w:t>
            </w:r>
          </w:p>
          <w:p w:rsidR="000D0660" w:rsidRPr="000D0660" w:rsidRDefault="000D0660" w:rsidP="000D0660">
            <w:pPr>
              <w:pStyle w:val="Betarp"/>
              <w:rPr>
                <w:sz w:val="22"/>
              </w:rPr>
            </w:pPr>
          </w:p>
          <w:p w:rsidR="000D0660" w:rsidRPr="000D0660" w:rsidRDefault="000D0660" w:rsidP="000D0660">
            <w:pPr>
              <w:pStyle w:val="Betarp"/>
              <w:rPr>
                <w:sz w:val="22"/>
              </w:rPr>
            </w:pPr>
          </w:p>
          <w:p w:rsidR="000D0660" w:rsidRPr="000D0660" w:rsidRDefault="000D0660" w:rsidP="000D0660">
            <w:pPr>
              <w:pStyle w:val="Betarp"/>
              <w:rPr>
                <w:sz w:val="22"/>
              </w:rPr>
            </w:pPr>
          </w:p>
          <w:p w:rsidR="000D0660" w:rsidRPr="000D0660" w:rsidRDefault="000D0660" w:rsidP="000D0660">
            <w:pPr>
              <w:pStyle w:val="Betarp"/>
              <w:rPr>
                <w:sz w:val="22"/>
              </w:rPr>
            </w:pPr>
          </w:p>
          <w:p w:rsidR="000D0660" w:rsidRPr="000D0660" w:rsidRDefault="000D0660" w:rsidP="000D0660">
            <w:pPr>
              <w:pStyle w:val="Betarp"/>
              <w:rPr>
                <w:sz w:val="22"/>
              </w:rPr>
            </w:pPr>
          </w:p>
        </w:tc>
        <w:tc>
          <w:tcPr>
            <w:tcW w:w="5003" w:type="dxa"/>
            <w:hideMark/>
          </w:tcPr>
          <w:p w:rsidR="000D0660" w:rsidRPr="000D0660" w:rsidRDefault="000D0660" w:rsidP="000D0660">
            <w:pPr>
              <w:pStyle w:val="Betarp"/>
              <w:rPr>
                <w:sz w:val="22"/>
              </w:rPr>
            </w:pPr>
            <w:r w:rsidRPr="000D0660">
              <w:rPr>
                <w:sz w:val="22"/>
              </w:rPr>
              <w:t>Ūkio subjektų, vykdančių veiklą su narkotinių ir psichotropinių medžiagų pirmtakais (</w:t>
            </w:r>
            <w:proofErr w:type="spellStart"/>
            <w:r w:rsidRPr="000D0660">
              <w:rPr>
                <w:sz w:val="22"/>
              </w:rPr>
              <w:t>prekursoriais</w:t>
            </w:r>
            <w:proofErr w:type="spellEnd"/>
            <w:r w:rsidRPr="000D0660">
              <w:rPr>
                <w:sz w:val="22"/>
              </w:rPr>
              <w:t xml:space="preserve">), priežiūros aktualijos ir tendencijos, </w:t>
            </w:r>
            <w:proofErr w:type="spellStart"/>
            <w:r w:rsidRPr="000D0660">
              <w:rPr>
                <w:sz w:val="22"/>
              </w:rPr>
              <w:t>tarpinstitucinis</w:t>
            </w:r>
            <w:proofErr w:type="spellEnd"/>
            <w:r w:rsidRPr="000D0660">
              <w:rPr>
                <w:sz w:val="22"/>
              </w:rPr>
              <w:t xml:space="preserve"> bendradarbiavimas ir koordinavimas</w:t>
            </w:r>
          </w:p>
          <w:p w:rsidR="000D0660" w:rsidRPr="000D0660" w:rsidRDefault="000D0660" w:rsidP="000D0660">
            <w:pPr>
              <w:pStyle w:val="Betarp"/>
              <w:rPr>
                <w:sz w:val="22"/>
                <w:lang w:eastAsia="lt-LT"/>
              </w:rPr>
            </w:pPr>
            <w:r w:rsidRPr="000D0660">
              <w:rPr>
                <w:sz w:val="22"/>
              </w:rPr>
              <w:t>Pranešėjas:</w:t>
            </w:r>
          </w:p>
          <w:p w:rsidR="000D0660" w:rsidRPr="000D0660" w:rsidRDefault="000D0660" w:rsidP="000D0660">
            <w:pPr>
              <w:pStyle w:val="Betarp"/>
              <w:rPr>
                <w:sz w:val="22"/>
                <w:lang w:eastAsia="lt-LT"/>
              </w:rPr>
            </w:pPr>
            <w:r w:rsidRPr="000D0660">
              <w:rPr>
                <w:sz w:val="22"/>
              </w:rPr>
              <w:t xml:space="preserve">Narkotikų, tabako ir alkoholio kontrolės departamentas </w:t>
            </w:r>
          </w:p>
        </w:tc>
        <w:tc>
          <w:tcPr>
            <w:tcW w:w="1417" w:type="dxa"/>
          </w:tcPr>
          <w:p w:rsidR="000D0660" w:rsidRPr="000D0660" w:rsidRDefault="000D0660" w:rsidP="000D0660">
            <w:pPr>
              <w:pStyle w:val="Betarp"/>
              <w:rPr>
                <w:sz w:val="22"/>
              </w:rPr>
            </w:pPr>
          </w:p>
          <w:p w:rsidR="000D0660" w:rsidRPr="000D0660" w:rsidRDefault="000D0660" w:rsidP="000D0660">
            <w:pPr>
              <w:pStyle w:val="Betarp"/>
              <w:rPr>
                <w:sz w:val="22"/>
              </w:rPr>
            </w:pPr>
          </w:p>
          <w:p w:rsidR="000D0660" w:rsidRPr="000D0660" w:rsidRDefault="000D0660" w:rsidP="000D0660">
            <w:pPr>
              <w:pStyle w:val="Betarp"/>
              <w:rPr>
                <w:sz w:val="22"/>
              </w:rPr>
            </w:pPr>
          </w:p>
          <w:p w:rsidR="000D0660" w:rsidRPr="000D0660" w:rsidRDefault="000D0660" w:rsidP="000D0660">
            <w:pPr>
              <w:pStyle w:val="Betarp"/>
              <w:rPr>
                <w:sz w:val="22"/>
              </w:rPr>
            </w:pPr>
          </w:p>
          <w:p w:rsidR="000D0660" w:rsidRPr="000D0660" w:rsidRDefault="000D0660" w:rsidP="000D0660">
            <w:pPr>
              <w:pStyle w:val="Betarp"/>
              <w:rPr>
                <w:sz w:val="22"/>
              </w:rPr>
            </w:pPr>
          </w:p>
          <w:p w:rsidR="000D0660" w:rsidRPr="000D0660" w:rsidRDefault="000D0660" w:rsidP="000D0660">
            <w:pPr>
              <w:pStyle w:val="Betarp"/>
              <w:rPr>
                <w:sz w:val="22"/>
              </w:rPr>
            </w:pPr>
          </w:p>
          <w:p w:rsidR="000D0660" w:rsidRPr="000D0660" w:rsidRDefault="000D0660" w:rsidP="000D0660">
            <w:pPr>
              <w:pStyle w:val="Betarp"/>
              <w:rPr>
                <w:sz w:val="22"/>
              </w:rPr>
            </w:pPr>
          </w:p>
          <w:p w:rsidR="000D0660" w:rsidRPr="000D0660" w:rsidRDefault="000D0660" w:rsidP="000D0660">
            <w:pPr>
              <w:pStyle w:val="Betarp"/>
              <w:rPr>
                <w:sz w:val="22"/>
              </w:rPr>
            </w:pPr>
            <w:r w:rsidRPr="000D0660">
              <w:rPr>
                <w:sz w:val="22"/>
              </w:rPr>
              <w:t xml:space="preserve"> </w:t>
            </w:r>
          </w:p>
        </w:tc>
        <w:tc>
          <w:tcPr>
            <w:tcW w:w="1204" w:type="dxa"/>
          </w:tcPr>
          <w:p w:rsidR="000D0660" w:rsidRPr="000D0660" w:rsidRDefault="000D0660" w:rsidP="000D0660">
            <w:pPr>
              <w:pStyle w:val="Betarp"/>
              <w:rPr>
                <w:sz w:val="22"/>
              </w:rPr>
            </w:pPr>
          </w:p>
          <w:p w:rsidR="000D0660" w:rsidRPr="000D0660" w:rsidRDefault="000D0660" w:rsidP="000D0660">
            <w:pPr>
              <w:pStyle w:val="Betarp"/>
              <w:rPr>
                <w:sz w:val="22"/>
              </w:rPr>
            </w:pPr>
          </w:p>
        </w:tc>
      </w:tr>
      <w:tr w:rsidR="000D0660" w:rsidRPr="000D0660" w:rsidTr="000D0660">
        <w:trPr>
          <w:trHeight w:val="272"/>
          <w:jc w:val="center"/>
        </w:trPr>
        <w:tc>
          <w:tcPr>
            <w:tcW w:w="432" w:type="dxa"/>
          </w:tcPr>
          <w:p w:rsidR="000D0660" w:rsidRPr="000D0660" w:rsidRDefault="000D0660" w:rsidP="000D0660">
            <w:pPr>
              <w:pStyle w:val="Betarp"/>
              <w:rPr>
                <w:sz w:val="22"/>
              </w:rPr>
            </w:pPr>
            <w:r w:rsidRPr="000D0660">
              <w:rPr>
                <w:sz w:val="22"/>
              </w:rPr>
              <w:t>2.</w:t>
            </w:r>
          </w:p>
        </w:tc>
        <w:tc>
          <w:tcPr>
            <w:tcW w:w="1583" w:type="dxa"/>
          </w:tcPr>
          <w:p w:rsidR="000D0660" w:rsidRPr="000D0660" w:rsidRDefault="000D0660" w:rsidP="000D0660">
            <w:pPr>
              <w:pStyle w:val="Betarp"/>
              <w:rPr>
                <w:sz w:val="22"/>
              </w:rPr>
            </w:pPr>
            <w:r w:rsidRPr="000D0660">
              <w:rPr>
                <w:sz w:val="22"/>
              </w:rPr>
              <w:t>13.30- 13.50</w:t>
            </w:r>
          </w:p>
        </w:tc>
        <w:tc>
          <w:tcPr>
            <w:tcW w:w="5003" w:type="dxa"/>
          </w:tcPr>
          <w:p w:rsidR="000D0660" w:rsidRPr="000D0660" w:rsidRDefault="000D0660" w:rsidP="000D0660">
            <w:pPr>
              <w:pStyle w:val="Betarp"/>
              <w:rPr>
                <w:sz w:val="22"/>
                <w:lang w:eastAsia="lt-LT"/>
              </w:rPr>
            </w:pPr>
            <w:r w:rsidRPr="000D0660">
              <w:rPr>
                <w:sz w:val="22"/>
              </w:rPr>
              <w:t>Dėl narkotinių ir psichotropinių medžiagų, narkotinių ir psichotropinių medžiagų pirmtakų (</w:t>
            </w:r>
            <w:proofErr w:type="spellStart"/>
            <w:r w:rsidRPr="000D0660">
              <w:rPr>
                <w:sz w:val="22"/>
              </w:rPr>
              <w:t>prekursorių</w:t>
            </w:r>
            <w:proofErr w:type="spellEnd"/>
            <w:r w:rsidRPr="000D0660">
              <w:rPr>
                <w:sz w:val="22"/>
              </w:rPr>
              <w:t>), tabako ir alkoholio kontrolės koncepcijos įgyvendinimo (pirmtakų (</w:t>
            </w:r>
            <w:proofErr w:type="spellStart"/>
            <w:r w:rsidRPr="000D0660">
              <w:rPr>
                <w:sz w:val="22"/>
              </w:rPr>
              <w:t>prekursorių</w:t>
            </w:r>
            <w:proofErr w:type="spellEnd"/>
            <w:r w:rsidRPr="000D0660">
              <w:rPr>
                <w:sz w:val="22"/>
              </w:rPr>
              <w:t>), Pranešėjas:</w:t>
            </w:r>
          </w:p>
          <w:p w:rsidR="000D0660" w:rsidRPr="000D0660" w:rsidRDefault="000D0660" w:rsidP="000D0660">
            <w:pPr>
              <w:pStyle w:val="Betarp"/>
              <w:rPr>
                <w:sz w:val="22"/>
              </w:rPr>
            </w:pPr>
            <w:r w:rsidRPr="000D0660">
              <w:rPr>
                <w:sz w:val="22"/>
              </w:rPr>
              <w:t xml:space="preserve">Narkotikų, tabako ir alkoholio kontrolės departamentas </w:t>
            </w:r>
          </w:p>
        </w:tc>
        <w:tc>
          <w:tcPr>
            <w:tcW w:w="1417" w:type="dxa"/>
          </w:tcPr>
          <w:p w:rsidR="000D0660" w:rsidRPr="000D0660" w:rsidRDefault="000D0660" w:rsidP="000D0660">
            <w:pPr>
              <w:pStyle w:val="Betarp"/>
              <w:rPr>
                <w:sz w:val="22"/>
              </w:rPr>
            </w:pPr>
          </w:p>
        </w:tc>
        <w:tc>
          <w:tcPr>
            <w:tcW w:w="1204" w:type="dxa"/>
          </w:tcPr>
          <w:p w:rsidR="000D0660" w:rsidRPr="000D0660" w:rsidRDefault="000D0660" w:rsidP="000D0660">
            <w:pPr>
              <w:pStyle w:val="Betarp"/>
              <w:rPr>
                <w:sz w:val="22"/>
              </w:rPr>
            </w:pPr>
          </w:p>
        </w:tc>
      </w:tr>
      <w:tr w:rsidR="000D0660" w:rsidRPr="000D0660" w:rsidTr="000D0660">
        <w:trPr>
          <w:trHeight w:val="272"/>
          <w:jc w:val="center"/>
        </w:trPr>
        <w:tc>
          <w:tcPr>
            <w:tcW w:w="432" w:type="dxa"/>
          </w:tcPr>
          <w:p w:rsidR="000D0660" w:rsidRPr="000D0660" w:rsidRDefault="000D0660" w:rsidP="000D0660">
            <w:pPr>
              <w:pStyle w:val="Betarp"/>
              <w:rPr>
                <w:sz w:val="22"/>
              </w:rPr>
            </w:pPr>
            <w:r w:rsidRPr="000D0660">
              <w:rPr>
                <w:sz w:val="22"/>
              </w:rPr>
              <w:t xml:space="preserve">3. </w:t>
            </w:r>
          </w:p>
        </w:tc>
        <w:tc>
          <w:tcPr>
            <w:tcW w:w="1583" w:type="dxa"/>
          </w:tcPr>
          <w:p w:rsidR="000D0660" w:rsidRPr="000D0660" w:rsidRDefault="000D0660" w:rsidP="000D0660">
            <w:pPr>
              <w:pStyle w:val="Betarp"/>
              <w:rPr>
                <w:sz w:val="22"/>
              </w:rPr>
            </w:pPr>
            <w:r w:rsidRPr="000D0660">
              <w:rPr>
                <w:sz w:val="22"/>
              </w:rPr>
              <w:t>13.50-14.20</w:t>
            </w:r>
          </w:p>
        </w:tc>
        <w:tc>
          <w:tcPr>
            <w:tcW w:w="5003" w:type="dxa"/>
          </w:tcPr>
          <w:p w:rsidR="000D0660" w:rsidRPr="000D0660" w:rsidRDefault="000D0660" w:rsidP="000D0660">
            <w:pPr>
              <w:pStyle w:val="Betarp"/>
              <w:rPr>
                <w:sz w:val="22"/>
              </w:rPr>
            </w:pPr>
            <w:r w:rsidRPr="000D0660">
              <w:rPr>
                <w:sz w:val="22"/>
              </w:rPr>
              <w:t xml:space="preserve">Pasiūlos mažinimas: </w:t>
            </w:r>
          </w:p>
          <w:p w:rsidR="000D0660" w:rsidRPr="000D0660" w:rsidRDefault="000D0660" w:rsidP="000D0660">
            <w:pPr>
              <w:pStyle w:val="Betarp"/>
              <w:rPr>
                <w:sz w:val="22"/>
              </w:rPr>
            </w:pPr>
            <w:r w:rsidRPr="000D0660">
              <w:rPr>
                <w:sz w:val="22"/>
              </w:rPr>
              <w:t>Gamybos iš sintetinių narkotikų užkardymas</w:t>
            </w:r>
          </w:p>
          <w:p w:rsidR="000D0660" w:rsidRPr="000D0660" w:rsidRDefault="000D0660" w:rsidP="000D0660">
            <w:pPr>
              <w:pStyle w:val="Betarp"/>
              <w:rPr>
                <w:sz w:val="22"/>
              </w:rPr>
            </w:pPr>
            <w:r w:rsidRPr="000D0660">
              <w:rPr>
                <w:sz w:val="22"/>
              </w:rPr>
              <w:t>Pranešėjas:</w:t>
            </w:r>
          </w:p>
          <w:p w:rsidR="000D0660" w:rsidRPr="000D0660" w:rsidRDefault="000D0660" w:rsidP="000D0660">
            <w:pPr>
              <w:pStyle w:val="Betarp"/>
              <w:rPr>
                <w:sz w:val="22"/>
              </w:rPr>
            </w:pPr>
            <w:r w:rsidRPr="000D0660">
              <w:rPr>
                <w:sz w:val="22"/>
              </w:rPr>
              <w:t xml:space="preserve">Policijos departamentas prie VRM </w:t>
            </w:r>
          </w:p>
        </w:tc>
        <w:tc>
          <w:tcPr>
            <w:tcW w:w="1417" w:type="dxa"/>
          </w:tcPr>
          <w:p w:rsidR="000D0660" w:rsidRPr="000D0660" w:rsidRDefault="000D0660" w:rsidP="000D0660">
            <w:pPr>
              <w:pStyle w:val="Betarp"/>
              <w:rPr>
                <w:sz w:val="22"/>
              </w:rPr>
            </w:pPr>
          </w:p>
        </w:tc>
        <w:tc>
          <w:tcPr>
            <w:tcW w:w="1204" w:type="dxa"/>
          </w:tcPr>
          <w:p w:rsidR="000D0660" w:rsidRPr="000D0660" w:rsidRDefault="000D0660" w:rsidP="000D0660">
            <w:pPr>
              <w:pStyle w:val="Betarp"/>
              <w:rPr>
                <w:sz w:val="22"/>
              </w:rPr>
            </w:pPr>
          </w:p>
        </w:tc>
      </w:tr>
      <w:tr w:rsidR="000D0660" w:rsidRPr="000D0660" w:rsidTr="000D0660">
        <w:trPr>
          <w:trHeight w:val="272"/>
          <w:jc w:val="center"/>
        </w:trPr>
        <w:tc>
          <w:tcPr>
            <w:tcW w:w="432" w:type="dxa"/>
          </w:tcPr>
          <w:p w:rsidR="000D0660" w:rsidRPr="000D0660" w:rsidRDefault="000D0660" w:rsidP="000D0660">
            <w:pPr>
              <w:pStyle w:val="Betarp"/>
              <w:rPr>
                <w:sz w:val="22"/>
              </w:rPr>
            </w:pPr>
            <w:r w:rsidRPr="000D0660">
              <w:rPr>
                <w:sz w:val="22"/>
              </w:rPr>
              <w:t xml:space="preserve">4. </w:t>
            </w:r>
          </w:p>
        </w:tc>
        <w:tc>
          <w:tcPr>
            <w:tcW w:w="1583" w:type="dxa"/>
          </w:tcPr>
          <w:p w:rsidR="000D0660" w:rsidRPr="000D0660" w:rsidRDefault="000D0660" w:rsidP="000D0660">
            <w:pPr>
              <w:pStyle w:val="Betarp"/>
              <w:rPr>
                <w:sz w:val="22"/>
              </w:rPr>
            </w:pPr>
            <w:r w:rsidRPr="000D0660">
              <w:rPr>
                <w:sz w:val="22"/>
              </w:rPr>
              <w:t>14.20-14.25</w:t>
            </w:r>
          </w:p>
          <w:p w:rsidR="000D0660" w:rsidRPr="000D0660" w:rsidRDefault="000D0660" w:rsidP="000D0660">
            <w:pPr>
              <w:pStyle w:val="Betarp"/>
              <w:rPr>
                <w:sz w:val="22"/>
              </w:rPr>
            </w:pPr>
          </w:p>
        </w:tc>
        <w:tc>
          <w:tcPr>
            <w:tcW w:w="5003" w:type="dxa"/>
          </w:tcPr>
          <w:p w:rsidR="000D0660" w:rsidRPr="000D0660" w:rsidRDefault="000D0660" w:rsidP="000D0660">
            <w:pPr>
              <w:pStyle w:val="Betarp"/>
              <w:rPr>
                <w:sz w:val="22"/>
                <w:lang w:eastAsia="lt-LT"/>
              </w:rPr>
            </w:pPr>
            <w:r w:rsidRPr="000D0660">
              <w:rPr>
                <w:sz w:val="22"/>
                <w:lang w:eastAsia="lt-LT"/>
              </w:rPr>
              <w:t>Kiti klausimai</w:t>
            </w:r>
          </w:p>
        </w:tc>
        <w:tc>
          <w:tcPr>
            <w:tcW w:w="1417" w:type="dxa"/>
          </w:tcPr>
          <w:p w:rsidR="000D0660" w:rsidRPr="000D0660" w:rsidRDefault="000D0660" w:rsidP="000D0660">
            <w:pPr>
              <w:pStyle w:val="Betarp"/>
              <w:rPr>
                <w:sz w:val="22"/>
              </w:rPr>
            </w:pPr>
          </w:p>
        </w:tc>
        <w:tc>
          <w:tcPr>
            <w:tcW w:w="1204" w:type="dxa"/>
          </w:tcPr>
          <w:p w:rsidR="000D0660" w:rsidRPr="000D0660" w:rsidRDefault="000D0660" w:rsidP="000D0660">
            <w:pPr>
              <w:pStyle w:val="Betarp"/>
              <w:rPr>
                <w:sz w:val="22"/>
              </w:rPr>
            </w:pPr>
          </w:p>
        </w:tc>
      </w:tr>
    </w:tbl>
    <w:p w:rsidR="000D0660" w:rsidRPr="000D0660" w:rsidRDefault="000D0660" w:rsidP="000D0660">
      <w:pPr>
        <w:pStyle w:val="Betarp"/>
        <w:jc w:val="center"/>
        <w:rPr>
          <w:sz w:val="22"/>
        </w:rPr>
      </w:pPr>
      <w:r w:rsidRPr="000D0660">
        <w:rPr>
          <w:sz w:val="22"/>
        </w:rPr>
        <w:lastRenderedPageBreak/>
        <w:t>Komisijos pirmininkė</w:t>
      </w:r>
      <w:r w:rsidRPr="000D0660">
        <w:rPr>
          <w:sz w:val="22"/>
        </w:rPr>
        <w:tab/>
      </w:r>
      <w:r w:rsidRPr="000D0660">
        <w:rPr>
          <w:sz w:val="22"/>
        </w:rPr>
        <w:tab/>
      </w:r>
      <w:r w:rsidRPr="000D0660">
        <w:rPr>
          <w:sz w:val="22"/>
        </w:rPr>
        <w:tab/>
        <w:t xml:space="preserve">Larisa </w:t>
      </w:r>
      <w:proofErr w:type="spellStart"/>
      <w:r w:rsidRPr="000D0660">
        <w:rPr>
          <w:sz w:val="22"/>
        </w:rPr>
        <w:t>Dmitrijeva</w:t>
      </w:r>
      <w:proofErr w:type="spellEnd"/>
    </w:p>
    <w:p w:rsidR="000D0660" w:rsidRPr="004D1A97" w:rsidRDefault="000D0660" w:rsidP="0068168A">
      <w:pPr>
        <w:pStyle w:val="Betarp"/>
        <w:jc w:val="center"/>
        <w:rPr>
          <w:spacing w:val="4"/>
          <w:sz w:val="22"/>
        </w:rPr>
      </w:pPr>
    </w:p>
    <w:p w:rsidR="006806D8" w:rsidRPr="006806D8" w:rsidRDefault="006806D8" w:rsidP="006806D8">
      <w:pPr>
        <w:pStyle w:val="Betarp"/>
        <w:jc w:val="center"/>
        <w:rPr>
          <w:sz w:val="22"/>
        </w:rPr>
      </w:pPr>
      <w:r w:rsidRPr="006806D8">
        <w:rPr>
          <w:sz w:val="22"/>
        </w:rPr>
        <w:t>PASIPRIEŠINIMO OKUPACINIAMS REŽIMAMS DALYVIŲ IR NUO OKUPACIJŲ NUKENTĖJUSIŲ ASMENŲ TEISIŲ IR REIKALŲ KOMISIJOS POSĖDŽIO DARBOTVARKĖ</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575"/>
        <w:gridCol w:w="1297"/>
        <w:gridCol w:w="6213"/>
        <w:gridCol w:w="1554"/>
      </w:tblGrid>
      <w:tr w:rsidR="006806D8" w:rsidRPr="006806D8" w:rsidTr="006806D8">
        <w:trPr>
          <w:trHeight w:val="227"/>
          <w:jc w:val="center"/>
        </w:trPr>
        <w:tc>
          <w:tcPr>
            <w:tcW w:w="566" w:type="dxa"/>
            <w:vAlign w:val="center"/>
            <w:hideMark/>
          </w:tcPr>
          <w:p w:rsidR="006806D8" w:rsidRPr="006806D8" w:rsidRDefault="006806D8" w:rsidP="006806D8">
            <w:pPr>
              <w:pStyle w:val="Betarp"/>
              <w:jc w:val="center"/>
              <w:rPr>
                <w:sz w:val="22"/>
              </w:rPr>
            </w:pPr>
            <w:r w:rsidRPr="006806D8">
              <w:rPr>
                <w:b/>
                <w:sz w:val="22"/>
              </w:rPr>
              <w:t>Eil. Nr.</w:t>
            </w:r>
          </w:p>
        </w:tc>
        <w:tc>
          <w:tcPr>
            <w:tcW w:w="1278" w:type="dxa"/>
            <w:vAlign w:val="center"/>
            <w:hideMark/>
          </w:tcPr>
          <w:p w:rsidR="006806D8" w:rsidRPr="006806D8" w:rsidRDefault="006806D8" w:rsidP="006806D8">
            <w:pPr>
              <w:pStyle w:val="Betarp"/>
              <w:jc w:val="center"/>
              <w:rPr>
                <w:sz w:val="22"/>
              </w:rPr>
            </w:pPr>
            <w:r w:rsidRPr="006806D8">
              <w:rPr>
                <w:b/>
                <w:sz w:val="22"/>
              </w:rPr>
              <w:t>Data,</w:t>
            </w:r>
          </w:p>
          <w:p w:rsidR="006806D8" w:rsidRPr="006806D8" w:rsidRDefault="006806D8" w:rsidP="006806D8">
            <w:pPr>
              <w:pStyle w:val="Betarp"/>
              <w:jc w:val="center"/>
              <w:rPr>
                <w:sz w:val="22"/>
              </w:rPr>
            </w:pPr>
            <w:r w:rsidRPr="006806D8">
              <w:rPr>
                <w:b/>
                <w:sz w:val="22"/>
              </w:rPr>
              <w:t>laikas,</w:t>
            </w:r>
          </w:p>
          <w:p w:rsidR="006806D8" w:rsidRPr="006806D8" w:rsidRDefault="006806D8" w:rsidP="006806D8">
            <w:pPr>
              <w:pStyle w:val="Betarp"/>
              <w:jc w:val="center"/>
              <w:rPr>
                <w:sz w:val="22"/>
              </w:rPr>
            </w:pPr>
            <w:r w:rsidRPr="006806D8">
              <w:rPr>
                <w:b/>
                <w:sz w:val="22"/>
              </w:rPr>
              <w:t>vieta</w:t>
            </w:r>
          </w:p>
        </w:tc>
        <w:tc>
          <w:tcPr>
            <w:tcW w:w="6121" w:type="dxa"/>
            <w:vAlign w:val="center"/>
            <w:hideMark/>
          </w:tcPr>
          <w:p w:rsidR="006806D8" w:rsidRPr="006806D8" w:rsidRDefault="006806D8" w:rsidP="006806D8">
            <w:pPr>
              <w:pStyle w:val="Betarp"/>
              <w:jc w:val="center"/>
              <w:rPr>
                <w:sz w:val="22"/>
              </w:rPr>
            </w:pPr>
            <w:r w:rsidRPr="006806D8">
              <w:rPr>
                <w:b/>
                <w:sz w:val="22"/>
              </w:rPr>
              <w:t>Svarstomi klausimai</w:t>
            </w:r>
          </w:p>
        </w:tc>
        <w:tc>
          <w:tcPr>
            <w:tcW w:w="1531" w:type="dxa"/>
            <w:vAlign w:val="center"/>
            <w:hideMark/>
          </w:tcPr>
          <w:p w:rsidR="006806D8" w:rsidRPr="006806D8" w:rsidRDefault="006806D8" w:rsidP="006806D8">
            <w:pPr>
              <w:pStyle w:val="Betarp"/>
              <w:jc w:val="center"/>
              <w:rPr>
                <w:sz w:val="22"/>
              </w:rPr>
            </w:pPr>
            <w:r w:rsidRPr="006806D8">
              <w:rPr>
                <w:b/>
                <w:sz w:val="22"/>
              </w:rPr>
              <w:t>Komisijos išvadų rengėjai,</w:t>
            </w:r>
          </w:p>
          <w:p w:rsidR="006806D8" w:rsidRPr="006806D8" w:rsidRDefault="006806D8" w:rsidP="006806D8">
            <w:pPr>
              <w:pStyle w:val="Betarp"/>
              <w:jc w:val="center"/>
              <w:rPr>
                <w:sz w:val="22"/>
              </w:rPr>
            </w:pPr>
            <w:r w:rsidRPr="006806D8">
              <w:rPr>
                <w:b/>
                <w:sz w:val="22"/>
              </w:rPr>
              <w:t>biuro tarnautojai</w:t>
            </w:r>
          </w:p>
        </w:tc>
      </w:tr>
      <w:tr w:rsidR="006806D8" w:rsidRPr="006806D8" w:rsidTr="006806D8">
        <w:trPr>
          <w:trHeight w:val="227"/>
          <w:jc w:val="center"/>
        </w:trPr>
        <w:tc>
          <w:tcPr>
            <w:tcW w:w="566" w:type="dxa"/>
            <w:hideMark/>
          </w:tcPr>
          <w:p w:rsidR="006806D8" w:rsidRPr="006806D8" w:rsidRDefault="006806D8" w:rsidP="006806D8">
            <w:pPr>
              <w:pStyle w:val="Betarp"/>
              <w:jc w:val="center"/>
              <w:rPr>
                <w:sz w:val="22"/>
              </w:rPr>
            </w:pPr>
            <w:r w:rsidRPr="006806D8">
              <w:rPr>
                <w:sz w:val="22"/>
              </w:rPr>
              <w:t>1.</w:t>
            </w:r>
          </w:p>
        </w:tc>
        <w:tc>
          <w:tcPr>
            <w:tcW w:w="1278" w:type="dxa"/>
            <w:hideMark/>
          </w:tcPr>
          <w:p w:rsidR="006806D8" w:rsidRPr="006806D8" w:rsidRDefault="006806D8" w:rsidP="006806D8">
            <w:pPr>
              <w:pStyle w:val="Betarp"/>
              <w:jc w:val="center"/>
              <w:rPr>
                <w:sz w:val="22"/>
              </w:rPr>
            </w:pPr>
            <w:r w:rsidRPr="006806D8">
              <w:rPr>
                <w:sz w:val="22"/>
              </w:rPr>
              <w:t>2015-04-22</w:t>
            </w:r>
          </w:p>
          <w:p w:rsidR="006806D8" w:rsidRPr="006806D8" w:rsidRDefault="006806D8" w:rsidP="006806D8">
            <w:pPr>
              <w:pStyle w:val="Betarp"/>
              <w:jc w:val="center"/>
              <w:rPr>
                <w:sz w:val="22"/>
              </w:rPr>
            </w:pPr>
            <w:r w:rsidRPr="006806D8">
              <w:rPr>
                <w:sz w:val="22"/>
              </w:rPr>
              <w:t>14.00–14.30</w:t>
            </w:r>
          </w:p>
          <w:p w:rsidR="006806D8" w:rsidRPr="006806D8" w:rsidRDefault="006806D8" w:rsidP="006806D8">
            <w:pPr>
              <w:pStyle w:val="Betarp"/>
              <w:jc w:val="center"/>
              <w:rPr>
                <w:sz w:val="22"/>
              </w:rPr>
            </w:pPr>
            <w:r w:rsidRPr="006806D8">
              <w:rPr>
                <w:sz w:val="22"/>
              </w:rPr>
              <w:t>III r. 420 k.</w:t>
            </w:r>
          </w:p>
        </w:tc>
        <w:tc>
          <w:tcPr>
            <w:tcW w:w="6121" w:type="dxa"/>
            <w:hideMark/>
          </w:tcPr>
          <w:p w:rsidR="006806D8" w:rsidRPr="006806D8" w:rsidRDefault="006806D8" w:rsidP="006806D8">
            <w:pPr>
              <w:pStyle w:val="Betarp"/>
              <w:jc w:val="center"/>
              <w:rPr>
                <w:sz w:val="22"/>
              </w:rPr>
            </w:pPr>
            <w:r w:rsidRPr="006806D8">
              <w:rPr>
                <w:sz w:val="22"/>
              </w:rPr>
              <w:t>Dėl Lietuvos Respublikos asmenų, represuotų už pasipriešinimą okupaciniams režimams, teisių atkūrimo įstatymo pakeitimo įstatymo (XIP-4440)</w:t>
            </w:r>
          </w:p>
          <w:p w:rsidR="006806D8" w:rsidRPr="006806D8" w:rsidRDefault="006806D8" w:rsidP="006806D8">
            <w:pPr>
              <w:pStyle w:val="Betarp"/>
              <w:jc w:val="center"/>
              <w:rPr>
                <w:sz w:val="22"/>
              </w:rPr>
            </w:pPr>
          </w:p>
        </w:tc>
        <w:tc>
          <w:tcPr>
            <w:tcW w:w="1531" w:type="dxa"/>
            <w:hideMark/>
          </w:tcPr>
          <w:p w:rsidR="006806D8" w:rsidRPr="006806D8" w:rsidRDefault="006806D8" w:rsidP="006806D8">
            <w:pPr>
              <w:pStyle w:val="Betarp"/>
              <w:jc w:val="center"/>
              <w:rPr>
                <w:sz w:val="22"/>
              </w:rPr>
            </w:pPr>
            <w:r w:rsidRPr="006806D8">
              <w:rPr>
                <w:sz w:val="22"/>
              </w:rPr>
              <w:t>V. Saulis</w:t>
            </w:r>
          </w:p>
          <w:p w:rsidR="006806D8" w:rsidRPr="006806D8" w:rsidRDefault="006806D8" w:rsidP="006806D8">
            <w:pPr>
              <w:pStyle w:val="Betarp"/>
              <w:jc w:val="center"/>
              <w:rPr>
                <w:sz w:val="22"/>
              </w:rPr>
            </w:pPr>
          </w:p>
          <w:p w:rsidR="006806D8" w:rsidRPr="006806D8" w:rsidRDefault="006806D8" w:rsidP="006806D8">
            <w:pPr>
              <w:pStyle w:val="Betarp"/>
              <w:jc w:val="center"/>
              <w:rPr>
                <w:sz w:val="22"/>
              </w:rPr>
            </w:pPr>
          </w:p>
        </w:tc>
      </w:tr>
      <w:tr w:rsidR="006806D8" w:rsidRPr="006806D8" w:rsidTr="006806D8">
        <w:trPr>
          <w:trHeight w:val="542"/>
          <w:jc w:val="center"/>
        </w:trPr>
        <w:tc>
          <w:tcPr>
            <w:tcW w:w="566" w:type="dxa"/>
            <w:hideMark/>
          </w:tcPr>
          <w:p w:rsidR="006806D8" w:rsidRPr="006806D8" w:rsidRDefault="006806D8" w:rsidP="006806D8">
            <w:pPr>
              <w:pStyle w:val="Betarp"/>
              <w:jc w:val="center"/>
              <w:rPr>
                <w:sz w:val="22"/>
              </w:rPr>
            </w:pPr>
            <w:r w:rsidRPr="006806D8">
              <w:rPr>
                <w:sz w:val="22"/>
              </w:rPr>
              <w:t>2.</w:t>
            </w:r>
          </w:p>
        </w:tc>
        <w:tc>
          <w:tcPr>
            <w:tcW w:w="1278" w:type="dxa"/>
            <w:hideMark/>
          </w:tcPr>
          <w:p w:rsidR="006806D8" w:rsidRPr="006806D8" w:rsidRDefault="006806D8" w:rsidP="006806D8">
            <w:pPr>
              <w:pStyle w:val="Betarp"/>
              <w:jc w:val="center"/>
              <w:rPr>
                <w:sz w:val="22"/>
              </w:rPr>
            </w:pPr>
            <w:r w:rsidRPr="006806D8">
              <w:rPr>
                <w:sz w:val="22"/>
              </w:rPr>
              <w:t>2015-04-22</w:t>
            </w:r>
          </w:p>
          <w:p w:rsidR="006806D8" w:rsidRPr="006806D8" w:rsidRDefault="006806D8" w:rsidP="006806D8">
            <w:pPr>
              <w:pStyle w:val="Betarp"/>
              <w:jc w:val="center"/>
              <w:rPr>
                <w:sz w:val="22"/>
              </w:rPr>
            </w:pPr>
            <w:r w:rsidRPr="006806D8">
              <w:rPr>
                <w:sz w:val="22"/>
              </w:rPr>
              <w:t>14.30–14.50</w:t>
            </w:r>
          </w:p>
          <w:p w:rsidR="006806D8" w:rsidRPr="006806D8" w:rsidRDefault="006806D8" w:rsidP="006806D8">
            <w:pPr>
              <w:pStyle w:val="Betarp"/>
              <w:jc w:val="center"/>
              <w:rPr>
                <w:sz w:val="22"/>
              </w:rPr>
            </w:pPr>
            <w:r w:rsidRPr="006806D8">
              <w:rPr>
                <w:sz w:val="22"/>
              </w:rPr>
              <w:t>III r. 420 k.</w:t>
            </w:r>
          </w:p>
        </w:tc>
        <w:tc>
          <w:tcPr>
            <w:tcW w:w="7652" w:type="dxa"/>
            <w:gridSpan w:val="2"/>
            <w:hideMark/>
          </w:tcPr>
          <w:p w:rsidR="006806D8" w:rsidRPr="006806D8" w:rsidRDefault="006806D8" w:rsidP="006806D8">
            <w:pPr>
              <w:pStyle w:val="Betarp"/>
              <w:rPr>
                <w:sz w:val="22"/>
              </w:rPr>
            </w:pPr>
            <w:r w:rsidRPr="006806D8">
              <w:rPr>
                <w:sz w:val="22"/>
              </w:rPr>
              <w:t>Dėl Lukiškių aikštės.</w:t>
            </w:r>
          </w:p>
        </w:tc>
      </w:tr>
      <w:tr w:rsidR="006806D8" w:rsidRPr="006806D8" w:rsidTr="006806D8">
        <w:trPr>
          <w:trHeight w:val="542"/>
          <w:jc w:val="center"/>
        </w:trPr>
        <w:tc>
          <w:tcPr>
            <w:tcW w:w="566" w:type="dxa"/>
            <w:hideMark/>
          </w:tcPr>
          <w:p w:rsidR="006806D8" w:rsidRPr="006806D8" w:rsidRDefault="006806D8" w:rsidP="006806D8">
            <w:pPr>
              <w:pStyle w:val="Betarp"/>
              <w:jc w:val="center"/>
              <w:rPr>
                <w:sz w:val="22"/>
              </w:rPr>
            </w:pPr>
            <w:r w:rsidRPr="006806D8">
              <w:rPr>
                <w:sz w:val="22"/>
              </w:rPr>
              <w:t>3.</w:t>
            </w:r>
          </w:p>
        </w:tc>
        <w:tc>
          <w:tcPr>
            <w:tcW w:w="1278" w:type="dxa"/>
            <w:hideMark/>
          </w:tcPr>
          <w:p w:rsidR="006806D8" w:rsidRPr="006806D8" w:rsidRDefault="006806D8" w:rsidP="006806D8">
            <w:pPr>
              <w:pStyle w:val="Betarp"/>
              <w:jc w:val="center"/>
              <w:rPr>
                <w:sz w:val="22"/>
              </w:rPr>
            </w:pPr>
            <w:r w:rsidRPr="006806D8">
              <w:rPr>
                <w:sz w:val="22"/>
              </w:rPr>
              <w:t>2015-04-22</w:t>
            </w:r>
          </w:p>
          <w:p w:rsidR="006806D8" w:rsidRPr="006806D8" w:rsidRDefault="006806D8" w:rsidP="006806D8">
            <w:pPr>
              <w:pStyle w:val="Betarp"/>
              <w:jc w:val="center"/>
              <w:rPr>
                <w:sz w:val="22"/>
              </w:rPr>
            </w:pPr>
            <w:r w:rsidRPr="006806D8">
              <w:rPr>
                <w:sz w:val="22"/>
              </w:rPr>
              <w:t>14.50–15.00</w:t>
            </w:r>
          </w:p>
          <w:p w:rsidR="006806D8" w:rsidRPr="006806D8" w:rsidRDefault="006806D8" w:rsidP="006806D8">
            <w:pPr>
              <w:pStyle w:val="Betarp"/>
              <w:jc w:val="center"/>
              <w:rPr>
                <w:sz w:val="22"/>
              </w:rPr>
            </w:pPr>
            <w:r w:rsidRPr="006806D8">
              <w:rPr>
                <w:sz w:val="22"/>
              </w:rPr>
              <w:t>III r. 420 k.</w:t>
            </w:r>
          </w:p>
        </w:tc>
        <w:tc>
          <w:tcPr>
            <w:tcW w:w="7652" w:type="dxa"/>
            <w:gridSpan w:val="2"/>
            <w:hideMark/>
          </w:tcPr>
          <w:p w:rsidR="006806D8" w:rsidRPr="006806D8" w:rsidRDefault="006806D8" w:rsidP="006806D8">
            <w:pPr>
              <w:pStyle w:val="Betarp"/>
              <w:rPr>
                <w:sz w:val="22"/>
              </w:rPr>
            </w:pPr>
            <w:r w:rsidRPr="006806D8">
              <w:rPr>
                <w:sz w:val="22"/>
              </w:rPr>
              <w:t>Kiti klausimai.</w:t>
            </w:r>
          </w:p>
        </w:tc>
      </w:tr>
    </w:tbl>
    <w:p w:rsidR="006806D8" w:rsidRPr="006806D8" w:rsidRDefault="006806D8" w:rsidP="006806D8">
      <w:pPr>
        <w:pStyle w:val="Betarp"/>
        <w:jc w:val="center"/>
        <w:rPr>
          <w:sz w:val="22"/>
        </w:rPr>
      </w:pPr>
      <w:r w:rsidRPr="006806D8">
        <w:rPr>
          <w:bCs/>
          <w:iCs/>
          <w:sz w:val="22"/>
        </w:rPr>
        <w:t xml:space="preserve">Komisijos pirmininkas </w:t>
      </w:r>
      <w:r w:rsidRPr="006806D8">
        <w:rPr>
          <w:bCs/>
          <w:iCs/>
          <w:sz w:val="22"/>
        </w:rPr>
        <w:tab/>
      </w:r>
      <w:r w:rsidRPr="006806D8">
        <w:rPr>
          <w:bCs/>
          <w:iCs/>
          <w:sz w:val="22"/>
        </w:rPr>
        <w:tab/>
      </w:r>
      <w:r w:rsidRPr="006806D8">
        <w:rPr>
          <w:bCs/>
          <w:iCs/>
          <w:sz w:val="22"/>
        </w:rPr>
        <w:tab/>
      </w:r>
      <w:r w:rsidRPr="006806D8">
        <w:rPr>
          <w:bCs/>
          <w:iCs/>
          <w:sz w:val="22"/>
        </w:rPr>
        <w:tab/>
        <w:t>Vytautas Saulis</w:t>
      </w:r>
    </w:p>
    <w:p w:rsidR="003F5CFF" w:rsidRDefault="003F5CFF" w:rsidP="003F5CFF">
      <w:pPr>
        <w:pStyle w:val="Betarp"/>
        <w:rPr>
          <w:sz w:val="22"/>
        </w:rPr>
      </w:pPr>
    </w:p>
    <w:p w:rsidR="003F5CFF" w:rsidRPr="003F5CFF" w:rsidRDefault="003F5CFF" w:rsidP="003F5CFF">
      <w:pPr>
        <w:pStyle w:val="Betarp"/>
        <w:jc w:val="center"/>
        <w:rPr>
          <w:sz w:val="22"/>
        </w:rPr>
      </w:pPr>
      <w:r w:rsidRPr="003F5CFF">
        <w:rPr>
          <w:sz w:val="22"/>
        </w:rPr>
        <w:t>PETICIJŲ KOMISIJOS</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69"/>
        <w:gridCol w:w="1817"/>
        <w:gridCol w:w="7153"/>
      </w:tblGrid>
      <w:tr w:rsidR="003F5CFF" w:rsidRPr="003F5CFF" w:rsidTr="003F5CFF">
        <w:trPr>
          <w:jc w:val="center"/>
        </w:trPr>
        <w:tc>
          <w:tcPr>
            <w:tcW w:w="675" w:type="dxa"/>
            <w:tcMar>
              <w:top w:w="0" w:type="dxa"/>
              <w:left w:w="108" w:type="dxa"/>
              <w:bottom w:w="0" w:type="dxa"/>
              <w:right w:w="108" w:type="dxa"/>
            </w:tcMar>
            <w:hideMark/>
          </w:tcPr>
          <w:p w:rsidR="003F5CFF" w:rsidRPr="003F5CFF" w:rsidRDefault="003F5CFF" w:rsidP="003F5CFF">
            <w:pPr>
              <w:pStyle w:val="Betarp"/>
              <w:rPr>
                <w:sz w:val="22"/>
              </w:rPr>
            </w:pPr>
            <w:r w:rsidRPr="003F5CFF">
              <w:rPr>
                <w:b/>
                <w:bCs/>
                <w:sz w:val="22"/>
              </w:rPr>
              <w:t>Eil. Nr.</w:t>
            </w:r>
          </w:p>
        </w:tc>
        <w:tc>
          <w:tcPr>
            <w:tcW w:w="1843" w:type="dxa"/>
            <w:tcMar>
              <w:top w:w="0" w:type="dxa"/>
              <w:left w:w="108" w:type="dxa"/>
              <w:bottom w:w="0" w:type="dxa"/>
              <w:right w:w="108" w:type="dxa"/>
            </w:tcMar>
            <w:hideMark/>
          </w:tcPr>
          <w:p w:rsidR="003F5CFF" w:rsidRPr="003F5CFF" w:rsidRDefault="003F5CFF" w:rsidP="003F5CFF">
            <w:pPr>
              <w:pStyle w:val="Betarp"/>
              <w:rPr>
                <w:sz w:val="22"/>
              </w:rPr>
            </w:pPr>
            <w:r w:rsidRPr="003F5CFF">
              <w:rPr>
                <w:b/>
                <w:bCs/>
                <w:sz w:val="22"/>
              </w:rPr>
              <w:t>Data,</w:t>
            </w:r>
          </w:p>
          <w:p w:rsidR="003F5CFF" w:rsidRPr="003F5CFF" w:rsidRDefault="003F5CFF" w:rsidP="003F5CFF">
            <w:pPr>
              <w:pStyle w:val="Betarp"/>
              <w:rPr>
                <w:sz w:val="22"/>
              </w:rPr>
            </w:pPr>
            <w:r w:rsidRPr="003F5CFF">
              <w:rPr>
                <w:b/>
                <w:bCs/>
                <w:sz w:val="22"/>
              </w:rPr>
              <w:t>laikas,</w:t>
            </w:r>
          </w:p>
          <w:p w:rsidR="003F5CFF" w:rsidRPr="003F5CFF" w:rsidRDefault="003F5CFF" w:rsidP="003F5CFF">
            <w:pPr>
              <w:pStyle w:val="Betarp"/>
              <w:rPr>
                <w:sz w:val="22"/>
              </w:rPr>
            </w:pPr>
            <w:r w:rsidRPr="003F5CFF">
              <w:rPr>
                <w:b/>
                <w:bCs/>
                <w:sz w:val="22"/>
              </w:rPr>
              <w:t>vieta</w:t>
            </w:r>
          </w:p>
        </w:tc>
        <w:tc>
          <w:tcPr>
            <w:tcW w:w="7371" w:type="dxa"/>
            <w:tcMar>
              <w:top w:w="0" w:type="dxa"/>
              <w:left w:w="108" w:type="dxa"/>
              <w:bottom w:w="0" w:type="dxa"/>
              <w:right w:w="108" w:type="dxa"/>
            </w:tcMar>
            <w:hideMark/>
          </w:tcPr>
          <w:p w:rsidR="003F5CFF" w:rsidRPr="003F5CFF" w:rsidRDefault="003F5CFF" w:rsidP="003F5CFF">
            <w:pPr>
              <w:pStyle w:val="Betarp"/>
              <w:rPr>
                <w:sz w:val="22"/>
              </w:rPr>
            </w:pPr>
            <w:r w:rsidRPr="003F5CFF">
              <w:rPr>
                <w:b/>
                <w:bCs/>
                <w:sz w:val="22"/>
              </w:rPr>
              <w:t>Svarstomi klausimai</w:t>
            </w:r>
          </w:p>
        </w:tc>
      </w:tr>
      <w:tr w:rsidR="003F5CFF" w:rsidRPr="003F5CFF" w:rsidTr="003F5CFF">
        <w:trPr>
          <w:jc w:val="center"/>
        </w:trPr>
        <w:tc>
          <w:tcPr>
            <w:tcW w:w="675" w:type="dxa"/>
            <w:tcMar>
              <w:top w:w="0" w:type="dxa"/>
              <w:left w:w="108" w:type="dxa"/>
              <w:bottom w:w="0" w:type="dxa"/>
              <w:right w:w="108" w:type="dxa"/>
            </w:tcMar>
            <w:hideMark/>
          </w:tcPr>
          <w:p w:rsidR="003F5CFF" w:rsidRPr="003F5CFF" w:rsidRDefault="003F5CFF" w:rsidP="003F5CFF">
            <w:pPr>
              <w:pStyle w:val="Betarp"/>
              <w:rPr>
                <w:sz w:val="22"/>
              </w:rPr>
            </w:pPr>
            <w:r w:rsidRPr="003F5CFF">
              <w:rPr>
                <w:sz w:val="22"/>
              </w:rPr>
              <w:t>1.</w:t>
            </w:r>
          </w:p>
        </w:tc>
        <w:tc>
          <w:tcPr>
            <w:tcW w:w="1843" w:type="dxa"/>
            <w:tcMar>
              <w:top w:w="0" w:type="dxa"/>
              <w:left w:w="108" w:type="dxa"/>
              <w:bottom w:w="0" w:type="dxa"/>
              <w:right w:w="108" w:type="dxa"/>
            </w:tcMar>
            <w:hideMark/>
          </w:tcPr>
          <w:p w:rsidR="003F5CFF" w:rsidRPr="003F5CFF" w:rsidRDefault="003F5CFF" w:rsidP="003F5CFF">
            <w:pPr>
              <w:pStyle w:val="Betarp"/>
              <w:rPr>
                <w:sz w:val="22"/>
              </w:rPr>
            </w:pPr>
            <w:r w:rsidRPr="003F5CFF">
              <w:rPr>
                <w:sz w:val="22"/>
              </w:rPr>
              <w:t>2015-04-22</w:t>
            </w:r>
          </w:p>
          <w:p w:rsidR="003F5CFF" w:rsidRPr="003F5CFF" w:rsidRDefault="003F5CFF" w:rsidP="003F5CFF">
            <w:pPr>
              <w:pStyle w:val="Betarp"/>
              <w:rPr>
                <w:sz w:val="22"/>
              </w:rPr>
            </w:pPr>
            <w:r w:rsidRPr="003F5CFF">
              <w:rPr>
                <w:sz w:val="22"/>
              </w:rPr>
              <w:t>12.30–14.30</w:t>
            </w:r>
          </w:p>
          <w:p w:rsidR="003F5CFF" w:rsidRPr="003F5CFF" w:rsidRDefault="003F5CFF" w:rsidP="003F5CFF">
            <w:pPr>
              <w:pStyle w:val="Betarp"/>
              <w:rPr>
                <w:sz w:val="22"/>
              </w:rPr>
            </w:pPr>
            <w:r w:rsidRPr="003F5CFF">
              <w:rPr>
                <w:sz w:val="22"/>
              </w:rPr>
              <w:t>I r. Prezidento s.</w:t>
            </w:r>
          </w:p>
        </w:tc>
        <w:tc>
          <w:tcPr>
            <w:tcW w:w="7371" w:type="dxa"/>
            <w:tcMar>
              <w:top w:w="0" w:type="dxa"/>
              <w:left w:w="108" w:type="dxa"/>
              <w:bottom w:w="0" w:type="dxa"/>
              <w:right w:w="108" w:type="dxa"/>
            </w:tcMar>
            <w:hideMark/>
          </w:tcPr>
          <w:p w:rsidR="003F5CFF" w:rsidRPr="003F5CFF" w:rsidRDefault="003F5CFF" w:rsidP="003F5CFF">
            <w:pPr>
              <w:pStyle w:val="Betarp"/>
              <w:rPr>
                <w:sz w:val="22"/>
              </w:rPr>
            </w:pPr>
            <w:r w:rsidRPr="003F5CFF">
              <w:rPr>
                <w:sz w:val="22"/>
              </w:rPr>
              <w:t xml:space="preserve">Rimanto Astrausko peticijos „Dėl Lietuvos Respublikos baudžiamojo proceso kodekso papildymo“ nagrinėjimas iš esmės. </w:t>
            </w:r>
          </w:p>
          <w:p w:rsidR="003F5CFF" w:rsidRPr="003F5CFF" w:rsidRDefault="003F5CFF" w:rsidP="003F5CFF">
            <w:pPr>
              <w:pStyle w:val="Betarp"/>
              <w:rPr>
                <w:sz w:val="22"/>
              </w:rPr>
            </w:pPr>
            <w:r w:rsidRPr="003F5CFF">
              <w:rPr>
                <w:sz w:val="22"/>
              </w:rPr>
              <w:t> </w:t>
            </w:r>
          </w:p>
        </w:tc>
      </w:tr>
      <w:tr w:rsidR="003F5CFF" w:rsidRPr="003F5CFF" w:rsidTr="003F5CFF">
        <w:trPr>
          <w:jc w:val="center"/>
        </w:trPr>
        <w:tc>
          <w:tcPr>
            <w:tcW w:w="675" w:type="dxa"/>
            <w:tcMar>
              <w:top w:w="0" w:type="dxa"/>
              <w:left w:w="108" w:type="dxa"/>
              <w:bottom w:w="0" w:type="dxa"/>
              <w:right w:w="108" w:type="dxa"/>
            </w:tcMar>
            <w:hideMark/>
          </w:tcPr>
          <w:p w:rsidR="003F5CFF" w:rsidRPr="003F5CFF" w:rsidRDefault="003F5CFF" w:rsidP="003F5CFF">
            <w:pPr>
              <w:pStyle w:val="Betarp"/>
              <w:rPr>
                <w:sz w:val="22"/>
              </w:rPr>
            </w:pPr>
            <w:r w:rsidRPr="003F5CFF">
              <w:rPr>
                <w:sz w:val="22"/>
              </w:rPr>
              <w:t>2.</w:t>
            </w:r>
          </w:p>
        </w:tc>
        <w:tc>
          <w:tcPr>
            <w:tcW w:w="1843" w:type="dxa"/>
            <w:tcMar>
              <w:top w:w="0" w:type="dxa"/>
              <w:left w:w="108" w:type="dxa"/>
              <w:bottom w:w="0" w:type="dxa"/>
              <w:right w:w="108" w:type="dxa"/>
            </w:tcMar>
            <w:hideMark/>
          </w:tcPr>
          <w:p w:rsidR="003F5CFF" w:rsidRPr="003F5CFF" w:rsidRDefault="003F5CFF" w:rsidP="003F5CFF">
            <w:pPr>
              <w:pStyle w:val="Betarp"/>
              <w:rPr>
                <w:sz w:val="22"/>
              </w:rPr>
            </w:pPr>
            <w:r w:rsidRPr="003F5CFF">
              <w:rPr>
                <w:sz w:val="22"/>
              </w:rPr>
              <w:t>2015-04-22</w:t>
            </w:r>
          </w:p>
          <w:p w:rsidR="003F5CFF" w:rsidRPr="003F5CFF" w:rsidRDefault="003F5CFF" w:rsidP="003F5CFF">
            <w:pPr>
              <w:pStyle w:val="Betarp"/>
              <w:rPr>
                <w:sz w:val="22"/>
              </w:rPr>
            </w:pPr>
            <w:r w:rsidRPr="003F5CFF">
              <w:rPr>
                <w:sz w:val="22"/>
              </w:rPr>
              <w:t>12.30–14.30</w:t>
            </w:r>
          </w:p>
          <w:p w:rsidR="003F5CFF" w:rsidRPr="003F5CFF" w:rsidRDefault="003F5CFF" w:rsidP="003F5CFF">
            <w:pPr>
              <w:pStyle w:val="Betarp"/>
              <w:rPr>
                <w:sz w:val="22"/>
              </w:rPr>
            </w:pPr>
            <w:r w:rsidRPr="003F5CFF">
              <w:rPr>
                <w:sz w:val="22"/>
              </w:rPr>
              <w:t>I r. Prezidento s.</w:t>
            </w:r>
          </w:p>
        </w:tc>
        <w:tc>
          <w:tcPr>
            <w:tcW w:w="7371" w:type="dxa"/>
            <w:tcMar>
              <w:top w:w="0" w:type="dxa"/>
              <w:left w:w="108" w:type="dxa"/>
              <w:bottom w:w="0" w:type="dxa"/>
              <w:right w:w="108" w:type="dxa"/>
            </w:tcMar>
            <w:hideMark/>
          </w:tcPr>
          <w:p w:rsidR="003F5CFF" w:rsidRPr="003F5CFF" w:rsidRDefault="003F5CFF" w:rsidP="003F5CFF">
            <w:pPr>
              <w:pStyle w:val="Betarp"/>
              <w:rPr>
                <w:sz w:val="22"/>
              </w:rPr>
            </w:pPr>
            <w:r w:rsidRPr="003F5CFF">
              <w:rPr>
                <w:sz w:val="22"/>
              </w:rPr>
              <w:t xml:space="preserve">Dėl Vito Antano </w:t>
            </w:r>
            <w:proofErr w:type="spellStart"/>
            <w:r w:rsidRPr="003F5CFF">
              <w:rPr>
                <w:sz w:val="22"/>
              </w:rPr>
              <w:t>Burdulio</w:t>
            </w:r>
            <w:proofErr w:type="spellEnd"/>
            <w:r w:rsidRPr="003F5CFF">
              <w:rPr>
                <w:sz w:val="22"/>
              </w:rPr>
              <w:t xml:space="preserve"> kreipimosi „Dėl fizinio asmens bankroto“.</w:t>
            </w:r>
          </w:p>
        </w:tc>
      </w:tr>
      <w:tr w:rsidR="003F5CFF" w:rsidRPr="003F5CFF" w:rsidTr="003F5CFF">
        <w:trPr>
          <w:jc w:val="center"/>
        </w:trPr>
        <w:tc>
          <w:tcPr>
            <w:tcW w:w="675" w:type="dxa"/>
            <w:tcMar>
              <w:top w:w="0" w:type="dxa"/>
              <w:left w:w="108" w:type="dxa"/>
              <w:bottom w:w="0" w:type="dxa"/>
              <w:right w:w="108" w:type="dxa"/>
            </w:tcMar>
            <w:hideMark/>
          </w:tcPr>
          <w:p w:rsidR="003F5CFF" w:rsidRPr="003F5CFF" w:rsidRDefault="003F5CFF" w:rsidP="003F5CFF">
            <w:pPr>
              <w:pStyle w:val="Betarp"/>
              <w:rPr>
                <w:sz w:val="22"/>
              </w:rPr>
            </w:pPr>
            <w:r w:rsidRPr="003F5CFF">
              <w:rPr>
                <w:sz w:val="22"/>
              </w:rPr>
              <w:t xml:space="preserve">3. </w:t>
            </w:r>
          </w:p>
        </w:tc>
        <w:tc>
          <w:tcPr>
            <w:tcW w:w="1843" w:type="dxa"/>
            <w:tcMar>
              <w:top w:w="0" w:type="dxa"/>
              <w:left w:w="108" w:type="dxa"/>
              <w:bottom w:w="0" w:type="dxa"/>
              <w:right w:w="108" w:type="dxa"/>
            </w:tcMar>
            <w:hideMark/>
          </w:tcPr>
          <w:p w:rsidR="003F5CFF" w:rsidRPr="003F5CFF" w:rsidRDefault="003F5CFF" w:rsidP="003F5CFF">
            <w:pPr>
              <w:pStyle w:val="Betarp"/>
              <w:rPr>
                <w:sz w:val="22"/>
              </w:rPr>
            </w:pPr>
            <w:r w:rsidRPr="003F5CFF">
              <w:rPr>
                <w:sz w:val="22"/>
              </w:rPr>
              <w:t>2015-04-22</w:t>
            </w:r>
          </w:p>
          <w:p w:rsidR="003F5CFF" w:rsidRPr="003F5CFF" w:rsidRDefault="003F5CFF" w:rsidP="003F5CFF">
            <w:pPr>
              <w:pStyle w:val="Betarp"/>
              <w:rPr>
                <w:sz w:val="22"/>
              </w:rPr>
            </w:pPr>
            <w:r w:rsidRPr="003F5CFF">
              <w:rPr>
                <w:sz w:val="22"/>
              </w:rPr>
              <w:t>12.30–14.30</w:t>
            </w:r>
          </w:p>
          <w:p w:rsidR="003F5CFF" w:rsidRPr="003F5CFF" w:rsidRDefault="003F5CFF" w:rsidP="003F5CFF">
            <w:pPr>
              <w:pStyle w:val="Betarp"/>
              <w:rPr>
                <w:sz w:val="22"/>
              </w:rPr>
            </w:pPr>
            <w:r w:rsidRPr="003F5CFF">
              <w:rPr>
                <w:sz w:val="22"/>
              </w:rPr>
              <w:t>I r. Prezidento s.</w:t>
            </w:r>
          </w:p>
        </w:tc>
        <w:tc>
          <w:tcPr>
            <w:tcW w:w="7371" w:type="dxa"/>
            <w:tcMar>
              <w:top w:w="0" w:type="dxa"/>
              <w:left w:w="108" w:type="dxa"/>
              <w:bottom w:w="0" w:type="dxa"/>
              <w:right w:w="108" w:type="dxa"/>
            </w:tcMar>
            <w:hideMark/>
          </w:tcPr>
          <w:p w:rsidR="003F5CFF" w:rsidRPr="003F5CFF" w:rsidRDefault="003F5CFF" w:rsidP="003F5CFF">
            <w:pPr>
              <w:pStyle w:val="Betarp"/>
              <w:rPr>
                <w:sz w:val="22"/>
              </w:rPr>
            </w:pPr>
            <w:r w:rsidRPr="003F5CFF">
              <w:rPr>
                <w:sz w:val="22"/>
              </w:rPr>
              <w:t xml:space="preserve">Dėl Milvydo </w:t>
            </w:r>
            <w:proofErr w:type="spellStart"/>
            <w:r w:rsidRPr="003F5CFF">
              <w:rPr>
                <w:sz w:val="22"/>
              </w:rPr>
              <w:t>Juškausko</w:t>
            </w:r>
            <w:proofErr w:type="spellEnd"/>
            <w:r w:rsidRPr="003F5CFF">
              <w:rPr>
                <w:sz w:val="22"/>
              </w:rPr>
              <w:t xml:space="preserve"> kreipimosi „Dėl Lietuvos Respublikos administracinių teisės pažeidimų kodekso 188</w:t>
            </w:r>
            <w:r w:rsidRPr="003F5CFF">
              <w:rPr>
                <w:sz w:val="22"/>
                <w:vertAlign w:val="superscript"/>
              </w:rPr>
              <w:t xml:space="preserve">18 </w:t>
            </w:r>
            <w:r w:rsidRPr="003F5CFF">
              <w:rPr>
                <w:sz w:val="22"/>
              </w:rPr>
              <w:t>straipsnio pakeitimo“ pripažinimo peticija.</w:t>
            </w:r>
          </w:p>
        </w:tc>
      </w:tr>
      <w:tr w:rsidR="003F5CFF" w:rsidRPr="003F5CFF" w:rsidTr="003F5CFF">
        <w:trPr>
          <w:jc w:val="center"/>
        </w:trPr>
        <w:tc>
          <w:tcPr>
            <w:tcW w:w="675" w:type="dxa"/>
            <w:tcMar>
              <w:top w:w="0" w:type="dxa"/>
              <w:left w:w="108" w:type="dxa"/>
              <w:bottom w:w="0" w:type="dxa"/>
              <w:right w:w="108" w:type="dxa"/>
            </w:tcMar>
            <w:hideMark/>
          </w:tcPr>
          <w:p w:rsidR="003F5CFF" w:rsidRPr="003F5CFF" w:rsidRDefault="003F5CFF" w:rsidP="003F5CFF">
            <w:pPr>
              <w:pStyle w:val="Betarp"/>
              <w:rPr>
                <w:sz w:val="22"/>
              </w:rPr>
            </w:pPr>
            <w:r w:rsidRPr="003F5CFF">
              <w:rPr>
                <w:sz w:val="22"/>
              </w:rPr>
              <w:t>4.</w:t>
            </w:r>
          </w:p>
        </w:tc>
        <w:tc>
          <w:tcPr>
            <w:tcW w:w="1843" w:type="dxa"/>
            <w:tcMar>
              <w:top w:w="0" w:type="dxa"/>
              <w:left w:w="108" w:type="dxa"/>
              <w:bottom w:w="0" w:type="dxa"/>
              <w:right w:w="108" w:type="dxa"/>
            </w:tcMar>
            <w:hideMark/>
          </w:tcPr>
          <w:p w:rsidR="003F5CFF" w:rsidRPr="003F5CFF" w:rsidRDefault="003F5CFF" w:rsidP="003F5CFF">
            <w:pPr>
              <w:pStyle w:val="Betarp"/>
              <w:rPr>
                <w:sz w:val="22"/>
              </w:rPr>
            </w:pPr>
            <w:r w:rsidRPr="003F5CFF">
              <w:rPr>
                <w:sz w:val="22"/>
              </w:rPr>
              <w:t>2015-04-22</w:t>
            </w:r>
          </w:p>
          <w:p w:rsidR="003F5CFF" w:rsidRPr="003F5CFF" w:rsidRDefault="003F5CFF" w:rsidP="003F5CFF">
            <w:pPr>
              <w:pStyle w:val="Betarp"/>
              <w:rPr>
                <w:sz w:val="22"/>
              </w:rPr>
            </w:pPr>
            <w:r w:rsidRPr="003F5CFF">
              <w:rPr>
                <w:sz w:val="22"/>
              </w:rPr>
              <w:t>12.30–14.30</w:t>
            </w:r>
          </w:p>
          <w:p w:rsidR="003F5CFF" w:rsidRPr="003F5CFF" w:rsidRDefault="003F5CFF" w:rsidP="003F5CFF">
            <w:pPr>
              <w:pStyle w:val="Betarp"/>
              <w:rPr>
                <w:sz w:val="22"/>
              </w:rPr>
            </w:pPr>
            <w:r w:rsidRPr="003F5CFF">
              <w:rPr>
                <w:sz w:val="22"/>
              </w:rPr>
              <w:t>I r. Prezidento s.</w:t>
            </w:r>
          </w:p>
        </w:tc>
        <w:tc>
          <w:tcPr>
            <w:tcW w:w="7371" w:type="dxa"/>
            <w:tcMar>
              <w:top w:w="0" w:type="dxa"/>
              <w:left w:w="108" w:type="dxa"/>
              <w:bottom w:w="0" w:type="dxa"/>
              <w:right w:w="108" w:type="dxa"/>
            </w:tcMar>
            <w:hideMark/>
          </w:tcPr>
          <w:p w:rsidR="003F5CFF" w:rsidRPr="003F5CFF" w:rsidRDefault="003F5CFF" w:rsidP="003F5CFF">
            <w:pPr>
              <w:pStyle w:val="Betarp"/>
              <w:rPr>
                <w:sz w:val="22"/>
              </w:rPr>
            </w:pPr>
            <w:r w:rsidRPr="003F5CFF">
              <w:rPr>
                <w:sz w:val="22"/>
              </w:rPr>
              <w:t xml:space="preserve">Dėl Milvydo </w:t>
            </w:r>
            <w:proofErr w:type="spellStart"/>
            <w:r w:rsidRPr="003F5CFF">
              <w:rPr>
                <w:sz w:val="22"/>
              </w:rPr>
              <w:t>Juškausko</w:t>
            </w:r>
            <w:proofErr w:type="spellEnd"/>
            <w:r w:rsidRPr="003F5CFF">
              <w:rPr>
                <w:sz w:val="22"/>
              </w:rPr>
              <w:t xml:space="preserve"> kreipimosi „Dėl Lietuvos Respublikos civilinio proceso kodekso 56 straipsnio 1 dalies 4 punkto pakeitimo“ pripažinimo peticija.</w:t>
            </w:r>
          </w:p>
        </w:tc>
      </w:tr>
      <w:tr w:rsidR="003F5CFF" w:rsidRPr="003F5CFF" w:rsidTr="003F5CFF">
        <w:trPr>
          <w:trHeight w:val="533"/>
          <w:jc w:val="center"/>
        </w:trPr>
        <w:tc>
          <w:tcPr>
            <w:tcW w:w="675" w:type="dxa"/>
            <w:tcMar>
              <w:top w:w="0" w:type="dxa"/>
              <w:left w:w="108" w:type="dxa"/>
              <w:bottom w:w="0" w:type="dxa"/>
              <w:right w:w="108" w:type="dxa"/>
            </w:tcMar>
            <w:hideMark/>
          </w:tcPr>
          <w:p w:rsidR="003F5CFF" w:rsidRPr="003F5CFF" w:rsidRDefault="003F5CFF" w:rsidP="003F5CFF">
            <w:pPr>
              <w:pStyle w:val="Betarp"/>
              <w:rPr>
                <w:sz w:val="22"/>
              </w:rPr>
            </w:pPr>
            <w:r w:rsidRPr="003F5CFF">
              <w:rPr>
                <w:sz w:val="22"/>
              </w:rPr>
              <w:t>5.</w:t>
            </w:r>
          </w:p>
        </w:tc>
        <w:tc>
          <w:tcPr>
            <w:tcW w:w="1843" w:type="dxa"/>
            <w:tcMar>
              <w:top w:w="0" w:type="dxa"/>
              <w:left w:w="108" w:type="dxa"/>
              <w:bottom w:w="0" w:type="dxa"/>
              <w:right w:w="108" w:type="dxa"/>
            </w:tcMar>
            <w:hideMark/>
          </w:tcPr>
          <w:p w:rsidR="003F5CFF" w:rsidRPr="003F5CFF" w:rsidRDefault="003F5CFF" w:rsidP="003F5CFF">
            <w:pPr>
              <w:pStyle w:val="Betarp"/>
              <w:rPr>
                <w:sz w:val="22"/>
              </w:rPr>
            </w:pPr>
            <w:r w:rsidRPr="003F5CFF">
              <w:rPr>
                <w:sz w:val="22"/>
              </w:rPr>
              <w:t>2015-04-22</w:t>
            </w:r>
          </w:p>
          <w:p w:rsidR="003F5CFF" w:rsidRPr="003F5CFF" w:rsidRDefault="003F5CFF" w:rsidP="003F5CFF">
            <w:pPr>
              <w:pStyle w:val="Betarp"/>
              <w:rPr>
                <w:sz w:val="22"/>
              </w:rPr>
            </w:pPr>
            <w:r w:rsidRPr="003F5CFF">
              <w:rPr>
                <w:sz w:val="22"/>
              </w:rPr>
              <w:t>12.30–14.30</w:t>
            </w:r>
          </w:p>
          <w:p w:rsidR="003F5CFF" w:rsidRPr="003F5CFF" w:rsidRDefault="003F5CFF" w:rsidP="003F5CFF">
            <w:pPr>
              <w:pStyle w:val="Betarp"/>
              <w:rPr>
                <w:sz w:val="22"/>
              </w:rPr>
            </w:pPr>
            <w:r w:rsidRPr="003F5CFF">
              <w:rPr>
                <w:sz w:val="22"/>
              </w:rPr>
              <w:t>I r. Prezidento s.</w:t>
            </w:r>
          </w:p>
        </w:tc>
        <w:tc>
          <w:tcPr>
            <w:tcW w:w="7371" w:type="dxa"/>
            <w:tcMar>
              <w:top w:w="0" w:type="dxa"/>
              <w:left w:w="108" w:type="dxa"/>
              <w:bottom w:w="0" w:type="dxa"/>
              <w:right w:w="108" w:type="dxa"/>
            </w:tcMar>
            <w:hideMark/>
          </w:tcPr>
          <w:p w:rsidR="003F5CFF" w:rsidRPr="003F5CFF" w:rsidRDefault="003F5CFF" w:rsidP="003F5CFF">
            <w:pPr>
              <w:pStyle w:val="Betarp"/>
              <w:rPr>
                <w:sz w:val="22"/>
              </w:rPr>
            </w:pPr>
            <w:r w:rsidRPr="003F5CFF">
              <w:rPr>
                <w:sz w:val="22"/>
              </w:rPr>
              <w:t xml:space="preserve">Dėl Milvydo </w:t>
            </w:r>
            <w:proofErr w:type="spellStart"/>
            <w:r w:rsidRPr="003F5CFF">
              <w:rPr>
                <w:sz w:val="22"/>
              </w:rPr>
              <w:t>Juškausko</w:t>
            </w:r>
            <w:proofErr w:type="spellEnd"/>
            <w:r w:rsidRPr="003F5CFF">
              <w:rPr>
                <w:sz w:val="22"/>
              </w:rPr>
              <w:t xml:space="preserve"> kreipimosi „Dėl Lietuvos Respublikos civilinio kodekso 4.85 straipsnio pakeitimo“ pripažinimo peticija.</w:t>
            </w:r>
          </w:p>
          <w:p w:rsidR="003F5CFF" w:rsidRPr="003F5CFF" w:rsidRDefault="003F5CFF" w:rsidP="003F5CFF">
            <w:pPr>
              <w:pStyle w:val="Betarp"/>
              <w:rPr>
                <w:sz w:val="22"/>
              </w:rPr>
            </w:pPr>
            <w:r w:rsidRPr="003F5CFF">
              <w:rPr>
                <w:sz w:val="22"/>
              </w:rPr>
              <w:t> </w:t>
            </w:r>
          </w:p>
        </w:tc>
      </w:tr>
      <w:tr w:rsidR="003F5CFF" w:rsidRPr="003F5CFF" w:rsidTr="003F5CFF">
        <w:trPr>
          <w:trHeight w:val="533"/>
          <w:jc w:val="center"/>
        </w:trPr>
        <w:tc>
          <w:tcPr>
            <w:tcW w:w="675" w:type="dxa"/>
            <w:tcMar>
              <w:top w:w="0" w:type="dxa"/>
              <w:left w:w="108" w:type="dxa"/>
              <w:bottom w:w="0" w:type="dxa"/>
              <w:right w:w="108" w:type="dxa"/>
            </w:tcMar>
            <w:hideMark/>
          </w:tcPr>
          <w:p w:rsidR="003F5CFF" w:rsidRPr="003F5CFF" w:rsidRDefault="003F5CFF" w:rsidP="003F5CFF">
            <w:pPr>
              <w:pStyle w:val="Betarp"/>
              <w:rPr>
                <w:sz w:val="22"/>
              </w:rPr>
            </w:pPr>
            <w:r w:rsidRPr="003F5CFF">
              <w:rPr>
                <w:sz w:val="22"/>
              </w:rPr>
              <w:t>6.</w:t>
            </w:r>
          </w:p>
        </w:tc>
        <w:tc>
          <w:tcPr>
            <w:tcW w:w="1843" w:type="dxa"/>
            <w:tcMar>
              <w:top w:w="0" w:type="dxa"/>
              <w:left w:w="108" w:type="dxa"/>
              <w:bottom w:w="0" w:type="dxa"/>
              <w:right w:w="108" w:type="dxa"/>
            </w:tcMar>
            <w:hideMark/>
          </w:tcPr>
          <w:p w:rsidR="003F5CFF" w:rsidRPr="003F5CFF" w:rsidRDefault="003F5CFF" w:rsidP="003F5CFF">
            <w:pPr>
              <w:pStyle w:val="Betarp"/>
              <w:rPr>
                <w:sz w:val="22"/>
              </w:rPr>
            </w:pPr>
            <w:r w:rsidRPr="003F5CFF">
              <w:rPr>
                <w:sz w:val="22"/>
              </w:rPr>
              <w:t>2015-04-22</w:t>
            </w:r>
          </w:p>
          <w:p w:rsidR="003F5CFF" w:rsidRPr="003F5CFF" w:rsidRDefault="003F5CFF" w:rsidP="003F5CFF">
            <w:pPr>
              <w:pStyle w:val="Betarp"/>
              <w:rPr>
                <w:sz w:val="22"/>
              </w:rPr>
            </w:pPr>
            <w:r w:rsidRPr="003F5CFF">
              <w:rPr>
                <w:sz w:val="22"/>
              </w:rPr>
              <w:t>12.30–14.30</w:t>
            </w:r>
          </w:p>
          <w:p w:rsidR="003F5CFF" w:rsidRPr="003F5CFF" w:rsidRDefault="003F5CFF" w:rsidP="003F5CFF">
            <w:pPr>
              <w:pStyle w:val="Betarp"/>
              <w:rPr>
                <w:sz w:val="22"/>
              </w:rPr>
            </w:pPr>
            <w:r w:rsidRPr="003F5CFF">
              <w:rPr>
                <w:sz w:val="22"/>
              </w:rPr>
              <w:t>I r. Prezidento s.</w:t>
            </w:r>
          </w:p>
        </w:tc>
        <w:tc>
          <w:tcPr>
            <w:tcW w:w="7371" w:type="dxa"/>
            <w:tcMar>
              <w:top w:w="0" w:type="dxa"/>
              <w:left w:w="108" w:type="dxa"/>
              <w:bottom w:w="0" w:type="dxa"/>
              <w:right w:w="108" w:type="dxa"/>
            </w:tcMar>
            <w:hideMark/>
          </w:tcPr>
          <w:p w:rsidR="003F5CFF" w:rsidRPr="003F5CFF" w:rsidRDefault="003F5CFF" w:rsidP="003F5CFF">
            <w:pPr>
              <w:pStyle w:val="Betarp"/>
              <w:rPr>
                <w:sz w:val="22"/>
              </w:rPr>
            </w:pPr>
            <w:r w:rsidRPr="003F5CFF">
              <w:rPr>
                <w:sz w:val="22"/>
              </w:rPr>
              <w:t xml:space="preserve">Dėl Milvydo </w:t>
            </w:r>
            <w:proofErr w:type="spellStart"/>
            <w:r w:rsidRPr="003F5CFF">
              <w:rPr>
                <w:sz w:val="22"/>
              </w:rPr>
              <w:t>Juškausko</w:t>
            </w:r>
            <w:proofErr w:type="spellEnd"/>
            <w:r w:rsidRPr="003F5CFF">
              <w:rPr>
                <w:sz w:val="22"/>
              </w:rPr>
              <w:t xml:space="preserve"> kreipimosi „Dėl Lietuvos Respublikos saugaus eismo automobilių keliais įstatymo 24 straipsnio 3 dalies pakeitimo“ pripažinimo peticija.</w:t>
            </w:r>
          </w:p>
        </w:tc>
      </w:tr>
      <w:tr w:rsidR="003F5CFF" w:rsidRPr="003F5CFF" w:rsidTr="003F5CFF">
        <w:trPr>
          <w:trHeight w:val="533"/>
          <w:jc w:val="center"/>
        </w:trPr>
        <w:tc>
          <w:tcPr>
            <w:tcW w:w="675" w:type="dxa"/>
            <w:tcMar>
              <w:top w:w="0" w:type="dxa"/>
              <w:left w:w="108" w:type="dxa"/>
              <w:bottom w:w="0" w:type="dxa"/>
              <w:right w:w="108" w:type="dxa"/>
            </w:tcMar>
            <w:hideMark/>
          </w:tcPr>
          <w:p w:rsidR="003F5CFF" w:rsidRPr="003F5CFF" w:rsidRDefault="003F5CFF" w:rsidP="003F5CFF">
            <w:pPr>
              <w:pStyle w:val="Betarp"/>
              <w:rPr>
                <w:sz w:val="22"/>
              </w:rPr>
            </w:pPr>
            <w:r w:rsidRPr="003F5CFF">
              <w:rPr>
                <w:sz w:val="22"/>
              </w:rPr>
              <w:t>7</w:t>
            </w:r>
          </w:p>
        </w:tc>
        <w:tc>
          <w:tcPr>
            <w:tcW w:w="1843" w:type="dxa"/>
            <w:tcMar>
              <w:top w:w="0" w:type="dxa"/>
              <w:left w:w="108" w:type="dxa"/>
              <w:bottom w:w="0" w:type="dxa"/>
              <w:right w:w="108" w:type="dxa"/>
            </w:tcMar>
            <w:hideMark/>
          </w:tcPr>
          <w:p w:rsidR="003F5CFF" w:rsidRPr="003F5CFF" w:rsidRDefault="003F5CFF" w:rsidP="003F5CFF">
            <w:pPr>
              <w:pStyle w:val="Betarp"/>
              <w:rPr>
                <w:sz w:val="22"/>
              </w:rPr>
            </w:pPr>
            <w:r w:rsidRPr="003F5CFF">
              <w:rPr>
                <w:sz w:val="22"/>
              </w:rPr>
              <w:t>2015-04-22</w:t>
            </w:r>
          </w:p>
          <w:p w:rsidR="003F5CFF" w:rsidRPr="003F5CFF" w:rsidRDefault="003F5CFF" w:rsidP="003F5CFF">
            <w:pPr>
              <w:pStyle w:val="Betarp"/>
              <w:rPr>
                <w:sz w:val="22"/>
              </w:rPr>
            </w:pPr>
            <w:r w:rsidRPr="003F5CFF">
              <w:rPr>
                <w:sz w:val="22"/>
              </w:rPr>
              <w:t>12.30–14.30</w:t>
            </w:r>
          </w:p>
          <w:p w:rsidR="003F5CFF" w:rsidRPr="003F5CFF" w:rsidRDefault="003F5CFF" w:rsidP="003F5CFF">
            <w:pPr>
              <w:pStyle w:val="Betarp"/>
              <w:rPr>
                <w:sz w:val="22"/>
              </w:rPr>
            </w:pPr>
            <w:r w:rsidRPr="003F5CFF">
              <w:rPr>
                <w:sz w:val="22"/>
              </w:rPr>
              <w:t>I r. Prezidento s.</w:t>
            </w:r>
          </w:p>
        </w:tc>
        <w:tc>
          <w:tcPr>
            <w:tcW w:w="7371" w:type="dxa"/>
            <w:tcMar>
              <w:top w:w="0" w:type="dxa"/>
              <w:left w:w="108" w:type="dxa"/>
              <w:bottom w:w="0" w:type="dxa"/>
              <w:right w:w="108" w:type="dxa"/>
            </w:tcMar>
            <w:hideMark/>
          </w:tcPr>
          <w:p w:rsidR="003F5CFF" w:rsidRPr="003F5CFF" w:rsidRDefault="003F5CFF" w:rsidP="003F5CFF">
            <w:pPr>
              <w:pStyle w:val="Betarp"/>
              <w:rPr>
                <w:sz w:val="22"/>
              </w:rPr>
            </w:pPr>
            <w:r w:rsidRPr="003F5CFF">
              <w:rPr>
                <w:sz w:val="22"/>
              </w:rPr>
              <w:t xml:space="preserve">Dėl Milvydo </w:t>
            </w:r>
            <w:proofErr w:type="spellStart"/>
            <w:r w:rsidRPr="003F5CFF">
              <w:rPr>
                <w:sz w:val="22"/>
              </w:rPr>
              <w:t>Juškausko</w:t>
            </w:r>
            <w:proofErr w:type="spellEnd"/>
            <w:r w:rsidRPr="003F5CFF">
              <w:rPr>
                <w:sz w:val="22"/>
              </w:rPr>
              <w:t xml:space="preserve"> kreipimosi „Dėl Lietuvos Respublikos administracinių teisės pažeidimų kodekso 161 straipsnio pakeitimo“ pripažinimo peticija.</w:t>
            </w:r>
          </w:p>
        </w:tc>
      </w:tr>
      <w:tr w:rsidR="003F5CFF" w:rsidRPr="003F5CFF" w:rsidTr="003F5CFF">
        <w:trPr>
          <w:trHeight w:val="533"/>
          <w:jc w:val="center"/>
        </w:trPr>
        <w:tc>
          <w:tcPr>
            <w:tcW w:w="675" w:type="dxa"/>
            <w:tcMar>
              <w:top w:w="0" w:type="dxa"/>
              <w:left w:w="108" w:type="dxa"/>
              <w:bottom w:w="0" w:type="dxa"/>
              <w:right w:w="108" w:type="dxa"/>
            </w:tcMar>
            <w:hideMark/>
          </w:tcPr>
          <w:p w:rsidR="003F5CFF" w:rsidRPr="003F5CFF" w:rsidRDefault="003F5CFF" w:rsidP="003F5CFF">
            <w:pPr>
              <w:pStyle w:val="Betarp"/>
              <w:rPr>
                <w:sz w:val="22"/>
              </w:rPr>
            </w:pPr>
            <w:r w:rsidRPr="003F5CFF">
              <w:rPr>
                <w:sz w:val="22"/>
              </w:rPr>
              <w:t>8.</w:t>
            </w:r>
          </w:p>
        </w:tc>
        <w:tc>
          <w:tcPr>
            <w:tcW w:w="1843" w:type="dxa"/>
            <w:tcMar>
              <w:top w:w="0" w:type="dxa"/>
              <w:left w:w="108" w:type="dxa"/>
              <w:bottom w:w="0" w:type="dxa"/>
              <w:right w:w="108" w:type="dxa"/>
            </w:tcMar>
            <w:hideMark/>
          </w:tcPr>
          <w:p w:rsidR="003F5CFF" w:rsidRPr="003F5CFF" w:rsidRDefault="003F5CFF" w:rsidP="003F5CFF">
            <w:pPr>
              <w:pStyle w:val="Betarp"/>
              <w:rPr>
                <w:sz w:val="22"/>
              </w:rPr>
            </w:pPr>
            <w:r w:rsidRPr="003F5CFF">
              <w:rPr>
                <w:sz w:val="22"/>
              </w:rPr>
              <w:t>2015-04-22</w:t>
            </w:r>
          </w:p>
          <w:p w:rsidR="003F5CFF" w:rsidRPr="003F5CFF" w:rsidRDefault="003F5CFF" w:rsidP="003F5CFF">
            <w:pPr>
              <w:pStyle w:val="Betarp"/>
              <w:rPr>
                <w:sz w:val="22"/>
              </w:rPr>
            </w:pPr>
            <w:r w:rsidRPr="003F5CFF">
              <w:rPr>
                <w:sz w:val="22"/>
              </w:rPr>
              <w:t>12.30–14.30</w:t>
            </w:r>
          </w:p>
          <w:p w:rsidR="003F5CFF" w:rsidRPr="003F5CFF" w:rsidRDefault="003F5CFF" w:rsidP="003F5CFF">
            <w:pPr>
              <w:pStyle w:val="Betarp"/>
              <w:rPr>
                <w:sz w:val="22"/>
              </w:rPr>
            </w:pPr>
            <w:r w:rsidRPr="003F5CFF">
              <w:rPr>
                <w:sz w:val="22"/>
              </w:rPr>
              <w:t>I r. Prezidento s.</w:t>
            </w:r>
          </w:p>
        </w:tc>
        <w:tc>
          <w:tcPr>
            <w:tcW w:w="7371" w:type="dxa"/>
            <w:tcMar>
              <w:top w:w="0" w:type="dxa"/>
              <w:left w:w="108" w:type="dxa"/>
              <w:bottom w:w="0" w:type="dxa"/>
              <w:right w:w="108" w:type="dxa"/>
            </w:tcMar>
            <w:hideMark/>
          </w:tcPr>
          <w:p w:rsidR="003F5CFF" w:rsidRPr="003F5CFF" w:rsidRDefault="003F5CFF" w:rsidP="003F5CFF">
            <w:pPr>
              <w:pStyle w:val="Betarp"/>
              <w:rPr>
                <w:sz w:val="22"/>
              </w:rPr>
            </w:pPr>
            <w:r w:rsidRPr="003F5CFF">
              <w:rPr>
                <w:sz w:val="22"/>
              </w:rPr>
              <w:t>Dėl Valerijaus Kazakevičiaus peticijos „Dėl Lietuvos valdžios – Lietuvos Respublikos Seimo, Prezidento ir Vyriausybės, Teismo, kitų Lietuvos valdžios ir institucijų pareigūnų neteisėtų veiksmų ir nusikalstamo neveikimo, funkcijų ir pareigų neatlikimo, politinės ir teisinės korupcijos, kitų nusikaltimų, šiurkščių Lietuvos Respublikos Konstitucijos, Lietuvos Respublikos Tarptautinių sutarčių, Lietuvos Respublikos įstatymų, žmogaus teisių ir laisvių pažeidimų ir absoliučios visapusiškos diskriminacijos ir dėl priimtų teises aktų prieštaravimo Lietuvos Respublikos Konstitucijai ir dėl reikalavimo nedelsiant kreiptis į Lietuvos Respublikos Konstitucinį Teismą konstitucingumo kontrolei.“</w:t>
            </w:r>
          </w:p>
        </w:tc>
      </w:tr>
      <w:tr w:rsidR="003F5CFF" w:rsidRPr="003F5CFF" w:rsidTr="003F5CFF">
        <w:trPr>
          <w:trHeight w:val="533"/>
          <w:jc w:val="center"/>
        </w:trPr>
        <w:tc>
          <w:tcPr>
            <w:tcW w:w="675" w:type="dxa"/>
            <w:tcMar>
              <w:top w:w="0" w:type="dxa"/>
              <w:left w:w="108" w:type="dxa"/>
              <w:bottom w:w="0" w:type="dxa"/>
              <w:right w:w="108" w:type="dxa"/>
            </w:tcMar>
            <w:hideMark/>
          </w:tcPr>
          <w:p w:rsidR="003F5CFF" w:rsidRPr="003F5CFF" w:rsidRDefault="003F5CFF" w:rsidP="003F5CFF">
            <w:pPr>
              <w:pStyle w:val="Betarp"/>
              <w:rPr>
                <w:sz w:val="22"/>
              </w:rPr>
            </w:pPr>
            <w:r w:rsidRPr="003F5CFF">
              <w:rPr>
                <w:sz w:val="22"/>
              </w:rPr>
              <w:lastRenderedPageBreak/>
              <w:t>9.</w:t>
            </w:r>
          </w:p>
        </w:tc>
        <w:tc>
          <w:tcPr>
            <w:tcW w:w="1843" w:type="dxa"/>
            <w:tcMar>
              <w:top w:w="0" w:type="dxa"/>
              <w:left w:w="108" w:type="dxa"/>
              <w:bottom w:w="0" w:type="dxa"/>
              <w:right w:w="108" w:type="dxa"/>
            </w:tcMar>
            <w:hideMark/>
          </w:tcPr>
          <w:p w:rsidR="003F5CFF" w:rsidRPr="003F5CFF" w:rsidRDefault="003F5CFF" w:rsidP="003F5CFF">
            <w:pPr>
              <w:pStyle w:val="Betarp"/>
              <w:rPr>
                <w:sz w:val="22"/>
              </w:rPr>
            </w:pPr>
            <w:r w:rsidRPr="003F5CFF">
              <w:rPr>
                <w:sz w:val="22"/>
              </w:rPr>
              <w:t>2015-04-22</w:t>
            </w:r>
          </w:p>
          <w:p w:rsidR="003F5CFF" w:rsidRPr="003F5CFF" w:rsidRDefault="003F5CFF" w:rsidP="003F5CFF">
            <w:pPr>
              <w:pStyle w:val="Betarp"/>
              <w:rPr>
                <w:sz w:val="22"/>
              </w:rPr>
            </w:pPr>
            <w:r w:rsidRPr="003F5CFF">
              <w:rPr>
                <w:sz w:val="22"/>
              </w:rPr>
              <w:t>12.30–14.30</w:t>
            </w:r>
          </w:p>
          <w:p w:rsidR="003F5CFF" w:rsidRPr="003F5CFF" w:rsidRDefault="003F5CFF" w:rsidP="003F5CFF">
            <w:pPr>
              <w:pStyle w:val="Betarp"/>
              <w:rPr>
                <w:sz w:val="22"/>
              </w:rPr>
            </w:pPr>
            <w:r w:rsidRPr="003F5CFF">
              <w:rPr>
                <w:sz w:val="22"/>
              </w:rPr>
              <w:t>I r. Prezidento s.</w:t>
            </w:r>
          </w:p>
        </w:tc>
        <w:tc>
          <w:tcPr>
            <w:tcW w:w="7371" w:type="dxa"/>
            <w:tcMar>
              <w:top w:w="0" w:type="dxa"/>
              <w:left w:w="108" w:type="dxa"/>
              <w:bottom w:w="0" w:type="dxa"/>
              <w:right w:w="108" w:type="dxa"/>
            </w:tcMar>
            <w:hideMark/>
          </w:tcPr>
          <w:p w:rsidR="003F5CFF" w:rsidRPr="003F5CFF" w:rsidRDefault="003F5CFF" w:rsidP="003F5CFF">
            <w:pPr>
              <w:pStyle w:val="Betarp"/>
              <w:rPr>
                <w:sz w:val="22"/>
              </w:rPr>
            </w:pPr>
            <w:r w:rsidRPr="003F5CFF">
              <w:rPr>
                <w:sz w:val="22"/>
              </w:rPr>
              <w:t>Kiti klausimai.</w:t>
            </w:r>
          </w:p>
        </w:tc>
      </w:tr>
    </w:tbl>
    <w:p w:rsidR="003F5CFF" w:rsidRPr="003F5CFF" w:rsidRDefault="003F5CFF" w:rsidP="003F5CFF">
      <w:pPr>
        <w:pStyle w:val="Betarp"/>
        <w:tabs>
          <w:tab w:val="left" w:pos="6804"/>
        </w:tabs>
        <w:jc w:val="center"/>
        <w:rPr>
          <w:sz w:val="22"/>
        </w:rPr>
      </w:pPr>
      <w:r w:rsidRPr="003F5CFF">
        <w:rPr>
          <w:sz w:val="22"/>
        </w:rPr>
        <w:t xml:space="preserve">Komisijos pirmininkas </w:t>
      </w:r>
      <w:r w:rsidRPr="003F5CFF">
        <w:rPr>
          <w:sz w:val="22"/>
        </w:rPr>
        <w:tab/>
        <w:t xml:space="preserve">Petras </w:t>
      </w:r>
      <w:proofErr w:type="spellStart"/>
      <w:r w:rsidRPr="003F5CFF">
        <w:rPr>
          <w:sz w:val="22"/>
        </w:rPr>
        <w:t>Čimbaras</w:t>
      </w:r>
      <w:proofErr w:type="spellEnd"/>
    </w:p>
    <w:p w:rsidR="006806D8" w:rsidRPr="004D1A97" w:rsidRDefault="006806D8" w:rsidP="00080C30">
      <w:pPr>
        <w:pStyle w:val="Betarp"/>
        <w:jc w:val="center"/>
        <w:rPr>
          <w:rFonts w:eastAsia="Times New Roman"/>
          <w:sz w:val="22"/>
        </w:rPr>
      </w:pPr>
    </w:p>
    <w:p w:rsidR="00B07835" w:rsidRDefault="00080C30" w:rsidP="00080C30">
      <w:pPr>
        <w:pStyle w:val="Betarp"/>
        <w:jc w:val="center"/>
        <w:rPr>
          <w:sz w:val="22"/>
        </w:rPr>
      </w:pPr>
      <w:r w:rsidRPr="004D1A97">
        <w:rPr>
          <w:sz w:val="22"/>
        </w:rPr>
        <w:t>SOCIALINIŲ REIKALŲ IR DARBO KOMITETO</w:t>
      </w:r>
    </w:p>
    <w:tbl>
      <w:tblPr>
        <w:tblW w:w="96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7"/>
        <w:gridCol w:w="1208"/>
        <w:gridCol w:w="1418"/>
        <w:gridCol w:w="3190"/>
        <w:gridCol w:w="1487"/>
        <w:gridCol w:w="1845"/>
      </w:tblGrid>
      <w:tr w:rsidR="00B07835" w:rsidRPr="00B07835" w:rsidTr="00B07835">
        <w:trPr>
          <w:trHeight w:val="227"/>
          <w:jc w:val="center"/>
        </w:trPr>
        <w:tc>
          <w:tcPr>
            <w:tcW w:w="497" w:type="dxa"/>
            <w:vAlign w:val="center"/>
            <w:hideMark/>
          </w:tcPr>
          <w:p w:rsidR="00B07835" w:rsidRPr="00B07835" w:rsidRDefault="00B07835" w:rsidP="00234CD7">
            <w:pPr>
              <w:spacing w:after="0" w:line="240" w:lineRule="auto"/>
              <w:jc w:val="both"/>
              <w:rPr>
                <w:b/>
                <w:sz w:val="22"/>
                <w:szCs w:val="22"/>
              </w:rPr>
            </w:pPr>
            <w:r w:rsidRPr="00B07835">
              <w:rPr>
                <w:b/>
                <w:sz w:val="22"/>
                <w:szCs w:val="22"/>
              </w:rPr>
              <w:t>Eil. Nr.</w:t>
            </w:r>
          </w:p>
        </w:tc>
        <w:tc>
          <w:tcPr>
            <w:tcW w:w="1208" w:type="dxa"/>
            <w:vAlign w:val="center"/>
            <w:hideMark/>
          </w:tcPr>
          <w:p w:rsidR="00B07835" w:rsidRPr="00B07835" w:rsidRDefault="00B07835" w:rsidP="00234CD7">
            <w:pPr>
              <w:spacing w:after="0" w:line="240" w:lineRule="auto"/>
              <w:jc w:val="both"/>
              <w:rPr>
                <w:b/>
                <w:sz w:val="22"/>
                <w:szCs w:val="22"/>
              </w:rPr>
            </w:pPr>
            <w:r w:rsidRPr="00B07835">
              <w:rPr>
                <w:b/>
                <w:sz w:val="22"/>
                <w:szCs w:val="22"/>
              </w:rPr>
              <w:t>Data,</w:t>
            </w:r>
          </w:p>
          <w:p w:rsidR="00B07835" w:rsidRPr="00B07835" w:rsidRDefault="00B07835" w:rsidP="00234CD7">
            <w:pPr>
              <w:spacing w:after="0" w:line="240" w:lineRule="auto"/>
              <w:jc w:val="both"/>
              <w:rPr>
                <w:b/>
                <w:sz w:val="22"/>
                <w:szCs w:val="22"/>
              </w:rPr>
            </w:pPr>
            <w:r w:rsidRPr="00B07835">
              <w:rPr>
                <w:b/>
                <w:sz w:val="22"/>
                <w:szCs w:val="22"/>
              </w:rPr>
              <w:t>laikas,</w:t>
            </w:r>
          </w:p>
          <w:p w:rsidR="00B07835" w:rsidRPr="00B07835" w:rsidRDefault="00B07835" w:rsidP="00234CD7">
            <w:pPr>
              <w:spacing w:after="0" w:line="240" w:lineRule="auto"/>
              <w:jc w:val="both"/>
              <w:rPr>
                <w:b/>
                <w:sz w:val="22"/>
                <w:szCs w:val="22"/>
              </w:rPr>
            </w:pPr>
            <w:r w:rsidRPr="00B07835">
              <w:rPr>
                <w:b/>
                <w:sz w:val="22"/>
                <w:szCs w:val="22"/>
              </w:rPr>
              <w:t>vieta</w:t>
            </w:r>
          </w:p>
        </w:tc>
        <w:tc>
          <w:tcPr>
            <w:tcW w:w="1418" w:type="dxa"/>
            <w:vAlign w:val="center"/>
            <w:hideMark/>
          </w:tcPr>
          <w:p w:rsidR="00B07835" w:rsidRPr="00B07835" w:rsidRDefault="00B07835" w:rsidP="00234CD7">
            <w:pPr>
              <w:spacing w:after="0" w:line="240" w:lineRule="auto"/>
              <w:jc w:val="both"/>
              <w:rPr>
                <w:b/>
                <w:sz w:val="22"/>
                <w:szCs w:val="22"/>
              </w:rPr>
            </w:pPr>
            <w:r w:rsidRPr="00B07835">
              <w:rPr>
                <w:b/>
                <w:sz w:val="22"/>
                <w:szCs w:val="22"/>
              </w:rPr>
              <w:t>Projekto Nr.</w:t>
            </w:r>
          </w:p>
        </w:tc>
        <w:tc>
          <w:tcPr>
            <w:tcW w:w="3190" w:type="dxa"/>
            <w:vAlign w:val="center"/>
            <w:hideMark/>
          </w:tcPr>
          <w:p w:rsidR="00B07835" w:rsidRPr="00B07835" w:rsidRDefault="00B07835" w:rsidP="00234CD7">
            <w:pPr>
              <w:spacing w:after="0" w:line="240" w:lineRule="auto"/>
              <w:jc w:val="both"/>
              <w:rPr>
                <w:b/>
                <w:sz w:val="22"/>
                <w:szCs w:val="22"/>
              </w:rPr>
            </w:pPr>
            <w:r w:rsidRPr="00B07835">
              <w:rPr>
                <w:b/>
                <w:sz w:val="22"/>
                <w:szCs w:val="22"/>
              </w:rPr>
              <w:t>Svarstomi klausimai</w:t>
            </w:r>
          </w:p>
        </w:tc>
        <w:tc>
          <w:tcPr>
            <w:tcW w:w="1487" w:type="dxa"/>
            <w:vAlign w:val="center"/>
            <w:hideMark/>
          </w:tcPr>
          <w:p w:rsidR="00B07835" w:rsidRPr="00B07835" w:rsidRDefault="00B07835" w:rsidP="00234CD7">
            <w:pPr>
              <w:spacing w:after="0" w:line="240" w:lineRule="auto"/>
              <w:jc w:val="both"/>
              <w:rPr>
                <w:b/>
                <w:sz w:val="22"/>
                <w:szCs w:val="22"/>
              </w:rPr>
            </w:pPr>
            <w:r w:rsidRPr="00B07835">
              <w:rPr>
                <w:b/>
                <w:sz w:val="22"/>
                <w:szCs w:val="22"/>
              </w:rPr>
              <w:t>Pagrindinis ar papildomas komitetas (stadija)</w:t>
            </w:r>
          </w:p>
        </w:tc>
        <w:tc>
          <w:tcPr>
            <w:tcW w:w="1845" w:type="dxa"/>
            <w:vAlign w:val="center"/>
            <w:hideMark/>
          </w:tcPr>
          <w:p w:rsidR="00B07835" w:rsidRPr="00B07835" w:rsidRDefault="00B07835" w:rsidP="00234CD7">
            <w:pPr>
              <w:spacing w:after="0" w:line="240" w:lineRule="auto"/>
              <w:jc w:val="both"/>
              <w:rPr>
                <w:b/>
                <w:sz w:val="22"/>
                <w:szCs w:val="22"/>
              </w:rPr>
            </w:pPr>
            <w:r w:rsidRPr="00B07835">
              <w:rPr>
                <w:b/>
                <w:sz w:val="22"/>
                <w:szCs w:val="22"/>
              </w:rPr>
              <w:t>Komiteto išvadų rengėjai,</w:t>
            </w:r>
          </w:p>
          <w:p w:rsidR="00B07835" w:rsidRPr="00B07835" w:rsidRDefault="00B07835" w:rsidP="00234CD7">
            <w:pPr>
              <w:spacing w:after="0" w:line="240" w:lineRule="auto"/>
              <w:jc w:val="both"/>
              <w:rPr>
                <w:b/>
                <w:sz w:val="22"/>
                <w:szCs w:val="22"/>
              </w:rPr>
            </w:pPr>
            <w:r w:rsidRPr="00B07835">
              <w:rPr>
                <w:b/>
                <w:sz w:val="22"/>
                <w:szCs w:val="22"/>
              </w:rPr>
              <w:t>biuro tarnautojai</w:t>
            </w:r>
          </w:p>
        </w:tc>
      </w:tr>
      <w:tr w:rsidR="00B07835" w:rsidRPr="00B07835" w:rsidTr="00B07835">
        <w:trPr>
          <w:trHeight w:val="227"/>
          <w:jc w:val="center"/>
        </w:trPr>
        <w:tc>
          <w:tcPr>
            <w:tcW w:w="497" w:type="dxa"/>
          </w:tcPr>
          <w:p w:rsidR="00B07835" w:rsidRPr="00B07835" w:rsidRDefault="00B07835" w:rsidP="00B07835">
            <w:pPr>
              <w:numPr>
                <w:ilvl w:val="0"/>
                <w:numId w:val="22"/>
              </w:numPr>
              <w:spacing w:after="0" w:line="240" w:lineRule="auto"/>
              <w:ind w:left="473"/>
              <w:jc w:val="both"/>
              <w:rPr>
                <w:sz w:val="22"/>
                <w:szCs w:val="22"/>
              </w:rPr>
            </w:pPr>
          </w:p>
        </w:tc>
        <w:tc>
          <w:tcPr>
            <w:tcW w:w="1208" w:type="dxa"/>
          </w:tcPr>
          <w:p w:rsidR="00B07835" w:rsidRPr="00B07835" w:rsidRDefault="00B07835" w:rsidP="00234CD7">
            <w:pPr>
              <w:spacing w:after="0" w:line="240" w:lineRule="auto"/>
              <w:jc w:val="both"/>
              <w:rPr>
                <w:b/>
                <w:sz w:val="22"/>
                <w:szCs w:val="22"/>
              </w:rPr>
            </w:pPr>
            <w:r w:rsidRPr="00B07835">
              <w:rPr>
                <w:b/>
                <w:sz w:val="22"/>
                <w:szCs w:val="22"/>
              </w:rPr>
              <w:t>2015-04-22</w:t>
            </w:r>
          </w:p>
          <w:p w:rsidR="00B07835" w:rsidRPr="00B07835" w:rsidRDefault="00B07835" w:rsidP="00234CD7">
            <w:pPr>
              <w:spacing w:after="0" w:line="240" w:lineRule="auto"/>
              <w:jc w:val="both"/>
              <w:rPr>
                <w:sz w:val="22"/>
                <w:szCs w:val="22"/>
              </w:rPr>
            </w:pPr>
            <w:r w:rsidRPr="00B07835">
              <w:rPr>
                <w:b/>
                <w:sz w:val="22"/>
                <w:szCs w:val="22"/>
              </w:rPr>
              <w:t>10.30</w:t>
            </w:r>
            <w:r w:rsidRPr="00B07835">
              <w:rPr>
                <w:sz w:val="22"/>
                <w:szCs w:val="22"/>
              </w:rPr>
              <w:t>-11.00</w:t>
            </w:r>
          </w:p>
          <w:p w:rsidR="00B07835" w:rsidRPr="00B07835" w:rsidRDefault="00B07835" w:rsidP="00234CD7">
            <w:pPr>
              <w:spacing w:after="0" w:line="240" w:lineRule="auto"/>
              <w:jc w:val="both"/>
              <w:rPr>
                <w:sz w:val="22"/>
                <w:szCs w:val="22"/>
              </w:rPr>
            </w:pPr>
            <w:r w:rsidRPr="00B07835">
              <w:rPr>
                <w:sz w:val="22"/>
                <w:szCs w:val="22"/>
              </w:rPr>
              <w:t>III r. 613 k.</w:t>
            </w:r>
          </w:p>
        </w:tc>
        <w:tc>
          <w:tcPr>
            <w:tcW w:w="1418" w:type="dxa"/>
          </w:tcPr>
          <w:p w:rsidR="00B07835" w:rsidRPr="00B07835" w:rsidRDefault="00383C13" w:rsidP="00234CD7">
            <w:pPr>
              <w:spacing w:after="0" w:line="240" w:lineRule="auto"/>
              <w:jc w:val="both"/>
              <w:rPr>
                <w:sz w:val="22"/>
                <w:szCs w:val="22"/>
              </w:rPr>
            </w:pPr>
            <w:hyperlink r:id="rId41" w:history="1">
              <w:r w:rsidR="00B07835" w:rsidRPr="00B07835">
                <w:rPr>
                  <w:rStyle w:val="Hipersaitas"/>
                  <w:rFonts w:eastAsia="Times New Roman"/>
                  <w:sz w:val="22"/>
                  <w:szCs w:val="22"/>
                </w:rPr>
                <w:t>XIIP-2028</w:t>
              </w:r>
            </w:hyperlink>
          </w:p>
        </w:tc>
        <w:tc>
          <w:tcPr>
            <w:tcW w:w="3190" w:type="dxa"/>
          </w:tcPr>
          <w:p w:rsidR="00B07835" w:rsidRPr="00B07835" w:rsidRDefault="00B07835" w:rsidP="00234CD7">
            <w:pPr>
              <w:spacing w:after="0" w:line="240" w:lineRule="auto"/>
              <w:jc w:val="both"/>
              <w:rPr>
                <w:rFonts w:eastAsia="Times New Roman"/>
                <w:sz w:val="22"/>
                <w:szCs w:val="22"/>
              </w:rPr>
            </w:pPr>
            <w:r w:rsidRPr="00B07835">
              <w:rPr>
                <w:rFonts w:eastAsia="Times New Roman"/>
                <w:sz w:val="22"/>
                <w:szCs w:val="22"/>
              </w:rPr>
              <w:t>Darbo kodekso 95(1), 109, 129, 130, 140, 144 ir 152 straipsnių pakeitimo įstatymo projektas</w:t>
            </w:r>
          </w:p>
        </w:tc>
        <w:tc>
          <w:tcPr>
            <w:tcW w:w="1487" w:type="dxa"/>
          </w:tcPr>
          <w:p w:rsidR="00B07835" w:rsidRPr="00B07835" w:rsidRDefault="00B07835" w:rsidP="00234CD7">
            <w:pPr>
              <w:spacing w:after="0" w:line="240" w:lineRule="auto"/>
              <w:jc w:val="both"/>
              <w:rPr>
                <w:rFonts w:eastAsia="Times New Roman"/>
                <w:sz w:val="22"/>
                <w:szCs w:val="22"/>
              </w:rPr>
            </w:pPr>
            <w:r w:rsidRPr="00B07835">
              <w:rPr>
                <w:rFonts w:eastAsia="Times New Roman"/>
                <w:sz w:val="22"/>
                <w:szCs w:val="22"/>
              </w:rPr>
              <w:t>Pagrindinis,</w:t>
            </w:r>
          </w:p>
          <w:p w:rsidR="00B07835" w:rsidRPr="00B07835" w:rsidRDefault="00B07835" w:rsidP="00234CD7">
            <w:pPr>
              <w:spacing w:after="0" w:line="240" w:lineRule="auto"/>
              <w:jc w:val="both"/>
              <w:rPr>
                <w:rFonts w:eastAsia="Times New Roman"/>
                <w:sz w:val="22"/>
                <w:szCs w:val="22"/>
              </w:rPr>
            </w:pPr>
            <w:r w:rsidRPr="00B07835">
              <w:rPr>
                <w:rFonts w:eastAsia="Times New Roman"/>
                <w:sz w:val="22"/>
                <w:szCs w:val="22"/>
              </w:rPr>
              <w:t>svarstymas</w:t>
            </w:r>
          </w:p>
        </w:tc>
        <w:tc>
          <w:tcPr>
            <w:tcW w:w="1845" w:type="dxa"/>
          </w:tcPr>
          <w:p w:rsidR="00B07835" w:rsidRPr="00B07835" w:rsidRDefault="00B07835" w:rsidP="00234CD7">
            <w:pPr>
              <w:spacing w:after="0" w:line="240" w:lineRule="auto"/>
              <w:jc w:val="both"/>
              <w:rPr>
                <w:rFonts w:eastAsia="Times New Roman"/>
                <w:sz w:val="22"/>
                <w:szCs w:val="22"/>
              </w:rPr>
            </w:pPr>
            <w:r w:rsidRPr="00B07835">
              <w:rPr>
                <w:rFonts w:eastAsia="Times New Roman"/>
                <w:sz w:val="22"/>
                <w:szCs w:val="22"/>
              </w:rPr>
              <w:t>K. Miškinienė,</w:t>
            </w:r>
          </w:p>
          <w:p w:rsidR="00B07835" w:rsidRPr="00B07835" w:rsidRDefault="00B07835" w:rsidP="00234CD7">
            <w:pPr>
              <w:spacing w:after="0" w:line="240" w:lineRule="auto"/>
              <w:jc w:val="both"/>
              <w:rPr>
                <w:rFonts w:eastAsia="Times New Roman"/>
                <w:sz w:val="22"/>
                <w:szCs w:val="22"/>
              </w:rPr>
            </w:pPr>
            <w:r w:rsidRPr="00B07835">
              <w:rPr>
                <w:rFonts w:eastAsia="Times New Roman"/>
                <w:sz w:val="22"/>
                <w:szCs w:val="22"/>
              </w:rPr>
              <w:t>R. J. Dagys</w:t>
            </w:r>
          </w:p>
          <w:p w:rsidR="00B07835" w:rsidRPr="00B07835" w:rsidRDefault="00B07835" w:rsidP="00234CD7">
            <w:pPr>
              <w:spacing w:after="0" w:line="240" w:lineRule="auto"/>
              <w:jc w:val="both"/>
              <w:rPr>
                <w:rFonts w:eastAsia="Times New Roman"/>
                <w:sz w:val="22"/>
                <w:szCs w:val="22"/>
              </w:rPr>
            </w:pPr>
            <w:r w:rsidRPr="00B07835">
              <w:rPr>
                <w:rFonts w:eastAsia="Times New Roman"/>
                <w:sz w:val="22"/>
                <w:szCs w:val="22"/>
              </w:rPr>
              <w:t xml:space="preserve">(R. </w:t>
            </w:r>
            <w:proofErr w:type="spellStart"/>
            <w:r w:rsidRPr="00B07835">
              <w:rPr>
                <w:rFonts w:eastAsia="Times New Roman"/>
                <w:sz w:val="22"/>
                <w:szCs w:val="22"/>
              </w:rPr>
              <w:t>Molienė</w:t>
            </w:r>
            <w:proofErr w:type="spellEnd"/>
            <w:r w:rsidRPr="00B07835">
              <w:rPr>
                <w:rFonts w:eastAsia="Times New Roman"/>
                <w:sz w:val="22"/>
                <w:szCs w:val="22"/>
              </w:rPr>
              <w:t>)</w:t>
            </w:r>
          </w:p>
        </w:tc>
      </w:tr>
      <w:tr w:rsidR="00B07835" w:rsidRPr="00B07835" w:rsidTr="00B07835">
        <w:trPr>
          <w:trHeight w:val="227"/>
          <w:jc w:val="center"/>
        </w:trPr>
        <w:tc>
          <w:tcPr>
            <w:tcW w:w="497" w:type="dxa"/>
          </w:tcPr>
          <w:p w:rsidR="00B07835" w:rsidRPr="00B07835" w:rsidRDefault="00B07835" w:rsidP="00B07835">
            <w:pPr>
              <w:numPr>
                <w:ilvl w:val="0"/>
                <w:numId w:val="22"/>
              </w:numPr>
              <w:spacing w:after="0" w:line="240" w:lineRule="auto"/>
              <w:ind w:left="473"/>
              <w:jc w:val="both"/>
              <w:rPr>
                <w:sz w:val="22"/>
                <w:szCs w:val="22"/>
              </w:rPr>
            </w:pPr>
          </w:p>
        </w:tc>
        <w:tc>
          <w:tcPr>
            <w:tcW w:w="1208" w:type="dxa"/>
          </w:tcPr>
          <w:p w:rsidR="00B07835" w:rsidRPr="00B07835" w:rsidRDefault="00B07835" w:rsidP="00234CD7">
            <w:pPr>
              <w:spacing w:after="0" w:line="240" w:lineRule="auto"/>
              <w:jc w:val="both"/>
              <w:rPr>
                <w:sz w:val="22"/>
                <w:szCs w:val="22"/>
              </w:rPr>
            </w:pPr>
            <w:r w:rsidRPr="00B07835">
              <w:rPr>
                <w:sz w:val="22"/>
                <w:szCs w:val="22"/>
              </w:rPr>
              <w:t>2015-04-22</w:t>
            </w:r>
          </w:p>
          <w:p w:rsidR="00B07835" w:rsidRPr="00B07835" w:rsidRDefault="00B07835" w:rsidP="00234CD7">
            <w:pPr>
              <w:spacing w:after="0" w:line="240" w:lineRule="auto"/>
              <w:jc w:val="both"/>
              <w:rPr>
                <w:sz w:val="22"/>
                <w:szCs w:val="22"/>
              </w:rPr>
            </w:pPr>
            <w:r w:rsidRPr="00B07835">
              <w:rPr>
                <w:sz w:val="22"/>
                <w:szCs w:val="22"/>
              </w:rPr>
              <w:t>10.30-11.00</w:t>
            </w:r>
          </w:p>
          <w:p w:rsidR="00B07835" w:rsidRPr="00B07835" w:rsidRDefault="00B07835" w:rsidP="00234CD7">
            <w:pPr>
              <w:spacing w:after="0" w:line="240" w:lineRule="auto"/>
              <w:jc w:val="both"/>
              <w:rPr>
                <w:sz w:val="22"/>
                <w:szCs w:val="22"/>
              </w:rPr>
            </w:pPr>
            <w:r w:rsidRPr="00B07835">
              <w:rPr>
                <w:sz w:val="22"/>
                <w:szCs w:val="22"/>
              </w:rPr>
              <w:t>III r. 613 k.</w:t>
            </w:r>
          </w:p>
        </w:tc>
        <w:tc>
          <w:tcPr>
            <w:tcW w:w="1418" w:type="dxa"/>
          </w:tcPr>
          <w:p w:rsidR="00B07835" w:rsidRPr="00B07835" w:rsidRDefault="00383C13" w:rsidP="00234CD7">
            <w:pPr>
              <w:spacing w:after="0" w:line="240" w:lineRule="auto"/>
              <w:jc w:val="both"/>
              <w:rPr>
                <w:rFonts w:eastAsia="Times New Roman"/>
                <w:sz w:val="22"/>
                <w:szCs w:val="22"/>
              </w:rPr>
            </w:pPr>
            <w:hyperlink r:id="rId42" w:history="1">
              <w:r w:rsidR="00B07835" w:rsidRPr="00B07835">
                <w:rPr>
                  <w:rStyle w:val="Hipersaitas"/>
                  <w:rFonts w:eastAsia="Times New Roman"/>
                  <w:sz w:val="22"/>
                  <w:szCs w:val="22"/>
                </w:rPr>
                <w:t>XIIP-2334</w:t>
              </w:r>
            </w:hyperlink>
          </w:p>
        </w:tc>
        <w:tc>
          <w:tcPr>
            <w:tcW w:w="3190" w:type="dxa"/>
          </w:tcPr>
          <w:p w:rsidR="00B07835" w:rsidRPr="00B07835" w:rsidRDefault="00B07835" w:rsidP="00234CD7">
            <w:pPr>
              <w:spacing w:after="0" w:line="240" w:lineRule="auto"/>
              <w:jc w:val="both"/>
              <w:rPr>
                <w:rFonts w:eastAsia="Times New Roman"/>
                <w:sz w:val="22"/>
                <w:szCs w:val="22"/>
              </w:rPr>
            </w:pPr>
            <w:r w:rsidRPr="00B07835">
              <w:rPr>
                <w:rFonts w:eastAsia="Times New Roman"/>
                <w:sz w:val="22"/>
                <w:szCs w:val="22"/>
              </w:rPr>
              <w:t>Darbo kodekso įstatymo 187 straipsnio pakeitimo įstatymo projektas</w:t>
            </w:r>
          </w:p>
        </w:tc>
        <w:tc>
          <w:tcPr>
            <w:tcW w:w="1487" w:type="dxa"/>
          </w:tcPr>
          <w:p w:rsidR="00B07835" w:rsidRPr="00B07835" w:rsidRDefault="00B07835" w:rsidP="00234CD7">
            <w:pPr>
              <w:spacing w:after="0" w:line="240" w:lineRule="auto"/>
              <w:jc w:val="both"/>
              <w:rPr>
                <w:rFonts w:eastAsia="Times New Roman"/>
                <w:sz w:val="22"/>
                <w:szCs w:val="22"/>
              </w:rPr>
            </w:pPr>
            <w:r w:rsidRPr="00B07835">
              <w:rPr>
                <w:rFonts w:eastAsia="Times New Roman"/>
                <w:sz w:val="22"/>
                <w:szCs w:val="22"/>
              </w:rPr>
              <w:t>Pagrindinis,</w:t>
            </w:r>
          </w:p>
          <w:p w:rsidR="00B07835" w:rsidRPr="00B07835" w:rsidRDefault="00B07835" w:rsidP="00234CD7">
            <w:pPr>
              <w:spacing w:after="0" w:line="240" w:lineRule="auto"/>
              <w:jc w:val="both"/>
              <w:rPr>
                <w:rFonts w:eastAsia="Times New Roman"/>
                <w:sz w:val="22"/>
                <w:szCs w:val="22"/>
              </w:rPr>
            </w:pPr>
            <w:r w:rsidRPr="00B07835">
              <w:rPr>
                <w:rFonts w:eastAsia="Times New Roman"/>
                <w:sz w:val="22"/>
                <w:szCs w:val="22"/>
              </w:rPr>
              <w:t>svarstymas</w:t>
            </w:r>
          </w:p>
        </w:tc>
        <w:tc>
          <w:tcPr>
            <w:tcW w:w="1845" w:type="dxa"/>
          </w:tcPr>
          <w:p w:rsidR="00B07835" w:rsidRPr="00B07835" w:rsidRDefault="00B07835" w:rsidP="00234CD7">
            <w:pPr>
              <w:spacing w:after="0" w:line="240" w:lineRule="auto"/>
              <w:jc w:val="both"/>
              <w:rPr>
                <w:rFonts w:eastAsia="Times New Roman"/>
                <w:sz w:val="22"/>
                <w:szCs w:val="22"/>
              </w:rPr>
            </w:pPr>
            <w:r w:rsidRPr="00B07835">
              <w:rPr>
                <w:rFonts w:eastAsia="Times New Roman"/>
                <w:sz w:val="22"/>
                <w:szCs w:val="22"/>
              </w:rPr>
              <w:t>K. Miškinienė,</w:t>
            </w:r>
          </w:p>
          <w:p w:rsidR="00B07835" w:rsidRPr="00B07835" w:rsidRDefault="00B07835" w:rsidP="00234CD7">
            <w:pPr>
              <w:spacing w:after="0" w:line="240" w:lineRule="auto"/>
              <w:jc w:val="both"/>
              <w:rPr>
                <w:rFonts w:eastAsia="Times New Roman"/>
                <w:sz w:val="22"/>
                <w:szCs w:val="22"/>
              </w:rPr>
            </w:pPr>
            <w:r w:rsidRPr="00B07835">
              <w:rPr>
                <w:rFonts w:eastAsia="Times New Roman"/>
                <w:sz w:val="22"/>
                <w:szCs w:val="22"/>
              </w:rPr>
              <w:t xml:space="preserve">L. </w:t>
            </w:r>
            <w:proofErr w:type="spellStart"/>
            <w:r w:rsidRPr="00B07835">
              <w:rPr>
                <w:rFonts w:eastAsia="Times New Roman"/>
                <w:sz w:val="22"/>
                <w:szCs w:val="22"/>
              </w:rPr>
              <w:t>Kazlavickas</w:t>
            </w:r>
            <w:proofErr w:type="spellEnd"/>
          </w:p>
          <w:p w:rsidR="00B07835" w:rsidRPr="00B07835" w:rsidRDefault="00B07835" w:rsidP="00234CD7">
            <w:pPr>
              <w:spacing w:after="0" w:line="240" w:lineRule="auto"/>
              <w:jc w:val="both"/>
              <w:rPr>
                <w:rFonts w:eastAsia="Times New Roman"/>
                <w:sz w:val="22"/>
                <w:szCs w:val="22"/>
              </w:rPr>
            </w:pPr>
            <w:r w:rsidRPr="00B07835">
              <w:rPr>
                <w:rFonts w:eastAsia="Times New Roman"/>
                <w:sz w:val="22"/>
                <w:szCs w:val="22"/>
              </w:rPr>
              <w:t xml:space="preserve">(R. </w:t>
            </w:r>
            <w:proofErr w:type="spellStart"/>
            <w:r w:rsidRPr="00B07835">
              <w:rPr>
                <w:rFonts w:eastAsia="Times New Roman"/>
                <w:sz w:val="22"/>
                <w:szCs w:val="22"/>
              </w:rPr>
              <w:t>Molienė</w:t>
            </w:r>
            <w:proofErr w:type="spellEnd"/>
            <w:r w:rsidRPr="00B07835">
              <w:rPr>
                <w:rFonts w:eastAsia="Times New Roman"/>
                <w:sz w:val="22"/>
                <w:szCs w:val="22"/>
              </w:rPr>
              <w:t>)</w:t>
            </w:r>
          </w:p>
        </w:tc>
      </w:tr>
      <w:tr w:rsidR="00B07835" w:rsidRPr="00B07835" w:rsidTr="00B07835">
        <w:trPr>
          <w:trHeight w:val="227"/>
          <w:jc w:val="center"/>
        </w:trPr>
        <w:tc>
          <w:tcPr>
            <w:tcW w:w="497" w:type="dxa"/>
          </w:tcPr>
          <w:p w:rsidR="00B07835" w:rsidRPr="00B07835" w:rsidRDefault="00B07835" w:rsidP="00B07835">
            <w:pPr>
              <w:numPr>
                <w:ilvl w:val="0"/>
                <w:numId w:val="22"/>
              </w:numPr>
              <w:spacing w:after="0" w:line="240" w:lineRule="auto"/>
              <w:ind w:left="473"/>
              <w:jc w:val="both"/>
              <w:rPr>
                <w:sz w:val="22"/>
                <w:szCs w:val="22"/>
              </w:rPr>
            </w:pPr>
          </w:p>
        </w:tc>
        <w:tc>
          <w:tcPr>
            <w:tcW w:w="1208" w:type="dxa"/>
          </w:tcPr>
          <w:p w:rsidR="00B07835" w:rsidRPr="00B07835" w:rsidRDefault="00B07835" w:rsidP="00234CD7">
            <w:pPr>
              <w:spacing w:after="0" w:line="240" w:lineRule="auto"/>
              <w:jc w:val="both"/>
              <w:rPr>
                <w:sz w:val="22"/>
                <w:szCs w:val="22"/>
              </w:rPr>
            </w:pPr>
            <w:r w:rsidRPr="00B07835">
              <w:rPr>
                <w:sz w:val="22"/>
                <w:szCs w:val="22"/>
              </w:rPr>
              <w:t>2015-04-22</w:t>
            </w:r>
          </w:p>
          <w:p w:rsidR="00B07835" w:rsidRPr="00B07835" w:rsidRDefault="00B07835" w:rsidP="00234CD7">
            <w:pPr>
              <w:spacing w:after="0" w:line="240" w:lineRule="auto"/>
              <w:jc w:val="both"/>
              <w:rPr>
                <w:sz w:val="22"/>
                <w:szCs w:val="22"/>
              </w:rPr>
            </w:pPr>
            <w:r w:rsidRPr="00B07835">
              <w:rPr>
                <w:sz w:val="22"/>
                <w:szCs w:val="22"/>
              </w:rPr>
              <w:t>10.30-11.00</w:t>
            </w:r>
          </w:p>
          <w:p w:rsidR="00B07835" w:rsidRPr="00B07835" w:rsidRDefault="00B07835" w:rsidP="00234CD7">
            <w:pPr>
              <w:spacing w:after="0" w:line="240" w:lineRule="auto"/>
              <w:jc w:val="both"/>
              <w:rPr>
                <w:sz w:val="22"/>
                <w:szCs w:val="22"/>
              </w:rPr>
            </w:pPr>
            <w:r w:rsidRPr="00B07835">
              <w:rPr>
                <w:sz w:val="22"/>
                <w:szCs w:val="22"/>
              </w:rPr>
              <w:t>III r. 613 k.</w:t>
            </w:r>
          </w:p>
        </w:tc>
        <w:tc>
          <w:tcPr>
            <w:tcW w:w="1418" w:type="dxa"/>
          </w:tcPr>
          <w:p w:rsidR="00B07835" w:rsidRPr="00B07835" w:rsidRDefault="00383C13" w:rsidP="00234CD7">
            <w:pPr>
              <w:spacing w:after="0" w:line="240" w:lineRule="auto"/>
              <w:jc w:val="both"/>
              <w:rPr>
                <w:sz w:val="22"/>
                <w:szCs w:val="22"/>
              </w:rPr>
            </w:pPr>
            <w:hyperlink r:id="rId43" w:history="1">
              <w:r w:rsidR="00B07835" w:rsidRPr="00B07835">
                <w:rPr>
                  <w:rStyle w:val="Hipersaitas"/>
                  <w:sz w:val="22"/>
                  <w:szCs w:val="22"/>
                </w:rPr>
                <w:t>XIIP-1642</w:t>
              </w:r>
            </w:hyperlink>
          </w:p>
        </w:tc>
        <w:tc>
          <w:tcPr>
            <w:tcW w:w="3190" w:type="dxa"/>
          </w:tcPr>
          <w:p w:rsidR="00B07835" w:rsidRPr="00B07835" w:rsidRDefault="00B07835" w:rsidP="00234CD7">
            <w:pPr>
              <w:spacing w:after="0" w:line="240" w:lineRule="auto"/>
              <w:jc w:val="both"/>
              <w:rPr>
                <w:rFonts w:eastAsia="Times New Roman"/>
                <w:sz w:val="22"/>
                <w:szCs w:val="22"/>
              </w:rPr>
            </w:pPr>
            <w:r w:rsidRPr="00B07835">
              <w:rPr>
                <w:rFonts w:eastAsia="Times New Roman"/>
                <w:sz w:val="22"/>
                <w:szCs w:val="22"/>
              </w:rPr>
              <w:t>Darbo kodekso 187 straipsnio pakeitimo įstatymo projektas</w:t>
            </w:r>
          </w:p>
          <w:p w:rsidR="00B07835" w:rsidRPr="00B07835" w:rsidRDefault="00B07835" w:rsidP="00234CD7">
            <w:pPr>
              <w:spacing w:after="0" w:line="240" w:lineRule="auto"/>
              <w:jc w:val="both"/>
              <w:rPr>
                <w:rFonts w:eastAsia="Times New Roman"/>
                <w:sz w:val="22"/>
                <w:szCs w:val="22"/>
              </w:rPr>
            </w:pPr>
          </w:p>
        </w:tc>
        <w:tc>
          <w:tcPr>
            <w:tcW w:w="1487" w:type="dxa"/>
          </w:tcPr>
          <w:p w:rsidR="00B07835" w:rsidRPr="00B07835" w:rsidRDefault="00B07835" w:rsidP="00234CD7">
            <w:pPr>
              <w:spacing w:after="0" w:line="240" w:lineRule="auto"/>
              <w:jc w:val="both"/>
              <w:rPr>
                <w:rFonts w:eastAsia="Times New Roman"/>
                <w:sz w:val="22"/>
                <w:szCs w:val="22"/>
              </w:rPr>
            </w:pPr>
            <w:r w:rsidRPr="00B07835">
              <w:rPr>
                <w:rFonts w:eastAsia="Times New Roman"/>
                <w:sz w:val="22"/>
                <w:szCs w:val="22"/>
              </w:rPr>
              <w:t>Pagrindinis,</w:t>
            </w:r>
          </w:p>
          <w:p w:rsidR="00B07835" w:rsidRPr="00B07835" w:rsidRDefault="00B07835" w:rsidP="00234CD7">
            <w:pPr>
              <w:spacing w:after="0" w:line="240" w:lineRule="auto"/>
              <w:jc w:val="both"/>
              <w:rPr>
                <w:rFonts w:eastAsia="Times New Roman"/>
                <w:sz w:val="22"/>
                <w:szCs w:val="22"/>
              </w:rPr>
            </w:pPr>
            <w:r w:rsidRPr="00B07835">
              <w:rPr>
                <w:rFonts w:eastAsia="Times New Roman"/>
                <w:sz w:val="22"/>
                <w:szCs w:val="22"/>
              </w:rPr>
              <w:t>svarstymas</w:t>
            </w:r>
          </w:p>
        </w:tc>
        <w:tc>
          <w:tcPr>
            <w:tcW w:w="1845" w:type="dxa"/>
          </w:tcPr>
          <w:p w:rsidR="00B07835" w:rsidRPr="00B07835" w:rsidRDefault="00B07835" w:rsidP="00234CD7">
            <w:pPr>
              <w:spacing w:after="0" w:line="240" w:lineRule="auto"/>
              <w:jc w:val="both"/>
              <w:rPr>
                <w:rFonts w:eastAsia="Times New Roman"/>
                <w:sz w:val="22"/>
                <w:szCs w:val="22"/>
              </w:rPr>
            </w:pPr>
            <w:r w:rsidRPr="00B07835">
              <w:rPr>
                <w:rFonts w:eastAsia="Times New Roman"/>
                <w:sz w:val="22"/>
                <w:szCs w:val="22"/>
              </w:rPr>
              <w:t>K. Miškinienė,</w:t>
            </w:r>
          </w:p>
          <w:p w:rsidR="00B07835" w:rsidRPr="00B07835" w:rsidRDefault="00B07835" w:rsidP="00234CD7">
            <w:pPr>
              <w:spacing w:after="0" w:line="240" w:lineRule="auto"/>
              <w:jc w:val="both"/>
              <w:rPr>
                <w:rFonts w:eastAsia="Times New Roman"/>
                <w:sz w:val="22"/>
                <w:szCs w:val="22"/>
              </w:rPr>
            </w:pPr>
            <w:r w:rsidRPr="00B07835">
              <w:rPr>
                <w:rFonts w:eastAsia="Times New Roman"/>
                <w:sz w:val="22"/>
                <w:szCs w:val="22"/>
              </w:rPr>
              <w:t xml:space="preserve">L. </w:t>
            </w:r>
            <w:proofErr w:type="spellStart"/>
            <w:r w:rsidRPr="00B07835">
              <w:rPr>
                <w:rFonts w:eastAsia="Times New Roman"/>
                <w:sz w:val="22"/>
                <w:szCs w:val="22"/>
              </w:rPr>
              <w:t>Kazlavickas</w:t>
            </w:r>
            <w:proofErr w:type="spellEnd"/>
          </w:p>
          <w:p w:rsidR="00B07835" w:rsidRPr="00B07835" w:rsidRDefault="00B07835" w:rsidP="00234CD7">
            <w:pPr>
              <w:spacing w:after="0" w:line="240" w:lineRule="auto"/>
              <w:jc w:val="both"/>
              <w:rPr>
                <w:rFonts w:eastAsia="Times New Roman"/>
                <w:sz w:val="22"/>
                <w:szCs w:val="22"/>
              </w:rPr>
            </w:pPr>
            <w:r w:rsidRPr="00B07835">
              <w:rPr>
                <w:rFonts w:eastAsia="Times New Roman"/>
                <w:sz w:val="22"/>
                <w:szCs w:val="22"/>
              </w:rPr>
              <w:t xml:space="preserve">(R. </w:t>
            </w:r>
            <w:proofErr w:type="spellStart"/>
            <w:r w:rsidRPr="00B07835">
              <w:rPr>
                <w:rFonts w:eastAsia="Times New Roman"/>
                <w:sz w:val="22"/>
                <w:szCs w:val="22"/>
              </w:rPr>
              <w:t>Molienė</w:t>
            </w:r>
            <w:proofErr w:type="spellEnd"/>
            <w:r w:rsidRPr="00B07835">
              <w:rPr>
                <w:rFonts w:eastAsia="Times New Roman"/>
                <w:sz w:val="22"/>
                <w:szCs w:val="22"/>
              </w:rPr>
              <w:t>)</w:t>
            </w:r>
          </w:p>
        </w:tc>
      </w:tr>
      <w:tr w:rsidR="00B07835" w:rsidRPr="00B07835" w:rsidTr="00B07835">
        <w:trPr>
          <w:trHeight w:val="227"/>
          <w:jc w:val="center"/>
        </w:trPr>
        <w:tc>
          <w:tcPr>
            <w:tcW w:w="497" w:type="dxa"/>
          </w:tcPr>
          <w:p w:rsidR="00B07835" w:rsidRPr="00B07835" w:rsidRDefault="00B07835" w:rsidP="00B07835">
            <w:pPr>
              <w:numPr>
                <w:ilvl w:val="0"/>
                <w:numId w:val="22"/>
              </w:numPr>
              <w:spacing w:after="0" w:line="240" w:lineRule="auto"/>
              <w:ind w:left="473"/>
              <w:jc w:val="both"/>
              <w:rPr>
                <w:sz w:val="22"/>
                <w:szCs w:val="22"/>
              </w:rPr>
            </w:pPr>
          </w:p>
        </w:tc>
        <w:tc>
          <w:tcPr>
            <w:tcW w:w="1208" w:type="dxa"/>
          </w:tcPr>
          <w:p w:rsidR="00B07835" w:rsidRPr="00B07835" w:rsidRDefault="00B07835" w:rsidP="00234CD7">
            <w:pPr>
              <w:spacing w:after="0" w:line="240" w:lineRule="auto"/>
              <w:jc w:val="both"/>
              <w:rPr>
                <w:sz w:val="22"/>
                <w:szCs w:val="22"/>
              </w:rPr>
            </w:pPr>
            <w:r w:rsidRPr="00B07835">
              <w:rPr>
                <w:sz w:val="22"/>
                <w:szCs w:val="22"/>
              </w:rPr>
              <w:t>2015-04-22</w:t>
            </w:r>
          </w:p>
          <w:p w:rsidR="00B07835" w:rsidRPr="00B07835" w:rsidRDefault="00B07835" w:rsidP="00234CD7">
            <w:pPr>
              <w:spacing w:after="0" w:line="240" w:lineRule="auto"/>
              <w:jc w:val="both"/>
              <w:rPr>
                <w:sz w:val="22"/>
                <w:szCs w:val="22"/>
              </w:rPr>
            </w:pPr>
            <w:r w:rsidRPr="00B07835">
              <w:rPr>
                <w:sz w:val="22"/>
                <w:szCs w:val="22"/>
              </w:rPr>
              <w:t>11.00-11.10</w:t>
            </w:r>
          </w:p>
          <w:p w:rsidR="00B07835" w:rsidRPr="00B07835" w:rsidRDefault="00B07835" w:rsidP="00234CD7">
            <w:pPr>
              <w:spacing w:after="0" w:line="240" w:lineRule="auto"/>
              <w:jc w:val="both"/>
              <w:rPr>
                <w:sz w:val="22"/>
                <w:szCs w:val="22"/>
              </w:rPr>
            </w:pPr>
            <w:r w:rsidRPr="00B07835">
              <w:rPr>
                <w:sz w:val="22"/>
                <w:szCs w:val="22"/>
              </w:rPr>
              <w:t>III r. 613 k.</w:t>
            </w:r>
          </w:p>
        </w:tc>
        <w:tc>
          <w:tcPr>
            <w:tcW w:w="1418" w:type="dxa"/>
          </w:tcPr>
          <w:p w:rsidR="00B07835" w:rsidRPr="00B07835" w:rsidRDefault="00383C13" w:rsidP="00234CD7">
            <w:pPr>
              <w:spacing w:after="0" w:line="240" w:lineRule="auto"/>
              <w:jc w:val="both"/>
              <w:rPr>
                <w:sz w:val="22"/>
                <w:szCs w:val="22"/>
              </w:rPr>
            </w:pPr>
            <w:hyperlink r:id="rId44" w:history="1">
              <w:r w:rsidR="00B07835" w:rsidRPr="00B07835">
                <w:rPr>
                  <w:rStyle w:val="Hipersaitas"/>
                  <w:sz w:val="22"/>
                  <w:szCs w:val="22"/>
                </w:rPr>
                <w:t>XIIP-1504</w:t>
              </w:r>
            </w:hyperlink>
          </w:p>
        </w:tc>
        <w:tc>
          <w:tcPr>
            <w:tcW w:w="3190" w:type="dxa"/>
          </w:tcPr>
          <w:p w:rsidR="00B07835" w:rsidRPr="00B07835" w:rsidRDefault="00B07835" w:rsidP="00234CD7">
            <w:pPr>
              <w:spacing w:after="0" w:line="240" w:lineRule="auto"/>
              <w:jc w:val="both"/>
              <w:rPr>
                <w:sz w:val="22"/>
                <w:szCs w:val="22"/>
              </w:rPr>
            </w:pPr>
            <w:r w:rsidRPr="00B07835">
              <w:rPr>
                <w:sz w:val="22"/>
                <w:szCs w:val="22"/>
              </w:rPr>
              <w:t>Darbo kodekso 162 straipsnio pakeitimo įstatymo projektas</w:t>
            </w:r>
          </w:p>
        </w:tc>
        <w:tc>
          <w:tcPr>
            <w:tcW w:w="1487" w:type="dxa"/>
          </w:tcPr>
          <w:p w:rsidR="00B07835" w:rsidRPr="00B07835" w:rsidRDefault="00B07835" w:rsidP="00234CD7">
            <w:pPr>
              <w:spacing w:after="0" w:line="240" w:lineRule="auto"/>
              <w:jc w:val="both"/>
              <w:rPr>
                <w:rFonts w:eastAsia="Times New Roman"/>
                <w:sz w:val="22"/>
                <w:szCs w:val="22"/>
              </w:rPr>
            </w:pPr>
            <w:r w:rsidRPr="00B07835">
              <w:rPr>
                <w:rFonts w:eastAsia="Times New Roman"/>
                <w:sz w:val="22"/>
                <w:szCs w:val="22"/>
              </w:rPr>
              <w:t>Pagrindinis,</w:t>
            </w:r>
          </w:p>
          <w:p w:rsidR="00B07835" w:rsidRPr="00B07835" w:rsidRDefault="00B07835" w:rsidP="00234CD7">
            <w:pPr>
              <w:spacing w:after="0" w:line="240" w:lineRule="auto"/>
              <w:jc w:val="both"/>
              <w:rPr>
                <w:rFonts w:eastAsia="Times New Roman"/>
                <w:sz w:val="22"/>
                <w:szCs w:val="22"/>
              </w:rPr>
            </w:pPr>
            <w:r w:rsidRPr="00B07835">
              <w:rPr>
                <w:rFonts w:eastAsia="Times New Roman"/>
                <w:sz w:val="22"/>
                <w:szCs w:val="22"/>
              </w:rPr>
              <w:t>svarstymas</w:t>
            </w:r>
          </w:p>
        </w:tc>
        <w:tc>
          <w:tcPr>
            <w:tcW w:w="1845" w:type="dxa"/>
          </w:tcPr>
          <w:p w:rsidR="00B07835" w:rsidRPr="00B07835" w:rsidRDefault="00B07835" w:rsidP="00234CD7">
            <w:pPr>
              <w:spacing w:after="0" w:line="240" w:lineRule="auto"/>
              <w:jc w:val="both"/>
              <w:rPr>
                <w:rFonts w:eastAsia="Times New Roman"/>
                <w:sz w:val="22"/>
                <w:szCs w:val="22"/>
              </w:rPr>
            </w:pPr>
            <w:r w:rsidRPr="00B07835">
              <w:rPr>
                <w:rFonts w:eastAsia="Times New Roman"/>
                <w:sz w:val="22"/>
                <w:szCs w:val="22"/>
              </w:rPr>
              <w:t xml:space="preserve">R. </w:t>
            </w:r>
            <w:proofErr w:type="spellStart"/>
            <w:r w:rsidRPr="00B07835">
              <w:rPr>
                <w:rFonts w:eastAsia="Times New Roman"/>
                <w:sz w:val="22"/>
                <w:szCs w:val="22"/>
              </w:rPr>
              <w:t>Popovienė</w:t>
            </w:r>
            <w:proofErr w:type="spellEnd"/>
            <w:r w:rsidRPr="00B07835">
              <w:rPr>
                <w:rFonts w:eastAsia="Times New Roman"/>
                <w:sz w:val="22"/>
                <w:szCs w:val="22"/>
              </w:rPr>
              <w:t xml:space="preserve">, </w:t>
            </w:r>
          </w:p>
          <w:p w:rsidR="00B07835" w:rsidRPr="00B07835" w:rsidRDefault="00B07835" w:rsidP="00234CD7">
            <w:pPr>
              <w:spacing w:after="0" w:line="240" w:lineRule="auto"/>
              <w:jc w:val="both"/>
              <w:rPr>
                <w:rFonts w:eastAsia="Times New Roman"/>
                <w:sz w:val="22"/>
                <w:szCs w:val="22"/>
              </w:rPr>
            </w:pPr>
            <w:r w:rsidRPr="00B07835">
              <w:rPr>
                <w:rFonts w:eastAsia="Times New Roman"/>
                <w:sz w:val="22"/>
                <w:szCs w:val="22"/>
              </w:rPr>
              <w:t xml:space="preserve">J. </w:t>
            </w:r>
            <w:proofErr w:type="spellStart"/>
            <w:r w:rsidRPr="00B07835">
              <w:rPr>
                <w:rFonts w:eastAsia="Times New Roman"/>
                <w:sz w:val="22"/>
                <w:szCs w:val="22"/>
              </w:rPr>
              <w:t>Varkala</w:t>
            </w:r>
            <w:proofErr w:type="spellEnd"/>
          </w:p>
          <w:p w:rsidR="00B07835" w:rsidRPr="00B07835" w:rsidRDefault="00B07835" w:rsidP="00234CD7">
            <w:pPr>
              <w:spacing w:after="0" w:line="240" w:lineRule="auto"/>
              <w:jc w:val="both"/>
              <w:rPr>
                <w:rFonts w:eastAsia="Times New Roman"/>
                <w:sz w:val="22"/>
                <w:szCs w:val="22"/>
              </w:rPr>
            </w:pPr>
            <w:r w:rsidRPr="00B07835">
              <w:rPr>
                <w:rFonts w:eastAsia="Times New Roman"/>
                <w:sz w:val="22"/>
                <w:szCs w:val="22"/>
              </w:rPr>
              <w:t xml:space="preserve">(R. </w:t>
            </w:r>
            <w:proofErr w:type="spellStart"/>
            <w:r w:rsidRPr="00B07835">
              <w:rPr>
                <w:rFonts w:eastAsia="Times New Roman"/>
                <w:sz w:val="22"/>
                <w:szCs w:val="22"/>
              </w:rPr>
              <w:t>Molienė</w:t>
            </w:r>
            <w:proofErr w:type="spellEnd"/>
            <w:r w:rsidRPr="00B07835">
              <w:rPr>
                <w:rFonts w:eastAsia="Times New Roman"/>
                <w:sz w:val="22"/>
                <w:szCs w:val="22"/>
              </w:rPr>
              <w:t>)</w:t>
            </w:r>
          </w:p>
        </w:tc>
      </w:tr>
      <w:tr w:rsidR="00B07835" w:rsidRPr="00B07835" w:rsidTr="00B07835">
        <w:trPr>
          <w:trHeight w:val="227"/>
          <w:jc w:val="center"/>
        </w:trPr>
        <w:tc>
          <w:tcPr>
            <w:tcW w:w="497" w:type="dxa"/>
          </w:tcPr>
          <w:p w:rsidR="00B07835" w:rsidRPr="00B07835" w:rsidRDefault="00B07835" w:rsidP="00B07835">
            <w:pPr>
              <w:numPr>
                <w:ilvl w:val="0"/>
                <w:numId w:val="22"/>
              </w:numPr>
              <w:spacing w:after="0" w:line="240" w:lineRule="auto"/>
              <w:ind w:left="473"/>
              <w:jc w:val="both"/>
              <w:rPr>
                <w:sz w:val="22"/>
                <w:szCs w:val="22"/>
              </w:rPr>
            </w:pPr>
          </w:p>
        </w:tc>
        <w:tc>
          <w:tcPr>
            <w:tcW w:w="1208" w:type="dxa"/>
          </w:tcPr>
          <w:p w:rsidR="00B07835" w:rsidRPr="00B07835" w:rsidRDefault="00B07835" w:rsidP="00234CD7">
            <w:pPr>
              <w:spacing w:after="0" w:line="240" w:lineRule="auto"/>
              <w:jc w:val="both"/>
              <w:rPr>
                <w:sz w:val="22"/>
                <w:szCs w:val="22"/>
              </w:rPr>
            </w:pPr>
            <w:r w:rsidRPr="00B07835">
              <w:rPr>
                <w:sz w:val="22"/>
                <w:szCs w:val="22"/>
              </w:rPr>
              <w:t>2015-04-22</w:t>
            </w:r>
          </w:p>
          <w:p w:rsidR="00B07835" w:rsidRPr="00B07835" w:rsidRDefault="00B07835" w:rsidP="00234CD7">
            <w:pPr>
              <w:spacing w:after="0" w:line="240" w:lineRule="auto"/>
              <w:jc w:val="both"/>
              <w:rPr>
                <w:sz w:val="22"/>
                <w:szCs w:val="22"/>
              </w:rPr>
            </w:pPr>
            <w:r w:rsidRPr="00B07835">
              <w:rPr>
                <w:sz w:val="22"/>
                <w:szCs w:val="22"/>
              </w:rPr>
              <w:t>11.00-11.10</w:t>
            </w:r>
          </w:p>
          <w:p w:rsidR="00B07835" w:rsidRPr="00B07835" w:rsidRDefault="00B07835" w:rsidP="00234CD7">
            <w:pPr>
              <w:spacing w:after="0" w:line="240" w:lineRule="auto"/>
              <w:jc w:val="both"/>
              <w:rPr>
                <w:sz w:val="22"/>
                <w:szCs w:val="22"/>
              </w:rPr>
            </w:pPr>
            <w:r w:rsidRPr="00B07835">
              <w:rPr>
                <w:sz w:val="22"/>
                <w:szCs w:val="22"/>
              </w:rPr>
              <w:t>III r. 613 k.</w:t>
            </w:r>
          </w:p>
        </w:tc>
        <w:tc>
          <w:tcPr>
            <w:tcW w:w="1418" w:type="dxa"/>
          </w:tcPr>
          <w:p w:rsidR="00B07835" w:rsidRPr="00B07835" w:rsidRDefault="00383C13" w:rsidP="00234CD7">
            <w:pPr>
              <w:spacing w:after="0" w:line="240" w:lineRule="auto"/>
              <w:jc w:val="both"/>
              <w:rPr>
                <w:sz w:val="22"/>
                <w:szCs w:val="22"/>
              </w:rPr>
            </w:pPr>
            <w:hyperlink r:id="rId45" w:history="1">
              <w:r w:rsidR="00B07835" w:rsidRPr="00B07835">
                <w:rPr>
                  <w:rStyle w:val="Hipersaitas"/>
                  <w:sz w:val="22"/>
                  <w:szCs w:val="22"/>
                </w:rPr>
                <w:t>XIIP-1534</w:t>
              </w:r>
            </w:hyperlink>
          </w:p>
        </w:tc>
        <w:tc>
          <w:tcPr>
            <w:tcW w:w="3190" w:type="dxa"/>
          </w:tcPr>
          <w:p w:rsidR="00B07835" w:rsidRPr="00B07835" w:rsidRDefault="00B07835" w:rsidP="00234CD7">
            <w:pPr>
              <w:spacing w:after="0" w:line="240" w:lineRule="auto"/>
              <w:jc w:val="both"/>
              <w:rPr>
                <w:sz w:val="22"/>
                <w:szCs w:val="22"/>
              </w:rPr>
            </w:pPr>
            <w:r w:rsidRPr="00B07835">
              <w:rPr>
                <w:sz w:val="22"/>
                <w:szCs w:val="22"/>
              </w:rPr>
              <w:t>Valstybės apdovanojimų įstatymo Nr. IX-957 10 straipsnio pakeitimo įstatymo projektas</w:t>
            </w:r>
          </w:p>
        </w:tc>
        <w:tc>
          <w:tcPr>
            <w:tcW w:w="1487" w:type="dxa"/>
          </w:tcPr>
          <w:p w:rsidR="00B07835" w:rsidRPr="00B07835" w:rsidRDefault="00B07835" w:rsidP="00234CD7">
            <w:pPr>
              <w:spacing w:after="0" w:line="240" w:lineRule="auto"/>
              <w:jc w:val="both"/>
              <w:rPr>
                <w:rFonts w:eastAsia="Times New Roman"/>
                <w:sz w:val="22"/>
                <w:szCs w:val="22"/>
              </w:rPr>
            </w:pPr>
            <w:r w:rsidRPr="00B07835">
              <w:rPr>
                <w:rFonts w:eastAsia="Times New Roman"/>
                <w:sz w:val="22"/>
                <w:szCs w:val="22"/>
              </w:rPr>
              <w:t>Pagrindinis,</w:t>
            </w:r>
          </w:p>
          <w:p w:rsidR="00B07835" w:rsidRPr="00B07835" w:rsidRDefault="00B07835" w:rsidP="00234CD7">
            <w:pPr>
              <w:spacing w:after="0" w:line="240" w:lineRule="auto"/>
              <w:jc w:val="both"/>
              <w:rPr>
                <w:rFonts w:eastAsia="Times New Roman"/>
                <w:sz w:val="22"/>
                <w:szCs w:val="22"/>
              </w:rPr>
            </w:pPr>
            <w:r w:rsidRPr="00B07835">
              <w:rPr>
                <w:rFonts w:eastAsia="Times New Roman"/>
                <w:sz w:val="22"/>
                <w:szCs w:val="22"/>
              </w:rPr>
              <w:t>svarstymas</w:t>
            </w:r>
          </w:p>
        </w:tc>
        <w:tc>
          <w:tcPr>
            <w:tcW w:w="1845" w:type="dxa"/>
          </w:tcPr>
          <w:p w:rsidR="00B07835" w:rsidRPr="00B07835" w:rsidRDefault="00B07835" w:rsidP="00234CD7">
            <w:pPr>
              <w:spacing w:after="0" w:line="240" w:lineRule="auto"/>
              <w:jc w:val="both"/>
              <w:rPr>
                <w:rFonts w:eastAsia="Times New Roman"/>
                <w:sz w:val="22"/>
                <w:szCs w:val="22"/>
              </w:rPr>
            </w:pPr>
            <w:r w:rsidRPr="00B07835">
              <w:rPr>
                <w:rFonts w:eastAsia="Times New Roman"/>
                <w:sz w:val="22"/>
                <w:szCs w:val="22"/>
              </w:rPr>
              <w:t xml:space="preserve">R. </w:t>
            </w:r>
            <w:proofErr w:type="spellStart"/>
            <w:r w:rsidRPr="00B07835">
              <w:rPr>
                <w:rFonts w:eastAsia="Times New Roman"/>
                <w:sz w:val="22"/>
                <w:szCs w:val="22"/>
              </w:rPr>
              <w:t>Popovienė</w:t>
            </w:r>
            <w:proofErr w:type="spellEnd"/>
            <w:r w:rsidRPr="00B07835">
              <w:rPr>
                <w:rFonts w:eastAsia="Times New Roman"/>
                <w:sz w:val="22"/>
                <w:szCs w:val="22"/>
              </w:rPr>
              <w:t xml:space="preserve">, </w:t>
            </w:r>
          </w:p>
          <w:p w:rsidR="00B07835" w:rsidRPr="00B07835" w:rsidRDefault="00B07835" w:rsidP="00234CD7">
            <w:pPr>
              <w:spacing w:after="0" w:line="240" w:lineRule="auto"/>
              <w:jc w:val="both"/>
              <w:rPr>
                <w:rFonts w:eastAsia="Times New Roman"/>
                <w:sz w:val="22"/>
                <w:szCs w:val="22"/>
              </w:rPr>
            </w:pPr>
            <w:r w:rsidRPr="00B07835">
              <w:rPr>
                <w:rFonts w:eastAsia="Times New Roman"/>
                <w:sz w:val="22"/>
                <w:szCs w:val="22"/>
              </w:rPr>
              <w:t xml:space="preserve">J. </w:t>
            </w:r>
            <w:proofErr w:type="spellStart"/>
            <w:r w:rsidRPr="00B07835">
              <w:rPr>
                <w:rFonts w:eastAsia="Times New Roman"/>
                <w:sz w:val="22"/>
                <w:szCs w:val="22"/>
              </w:rPr>
              <w:t>Varkala</w:t>
            </w:r>
            <w:proofErr w:type="spellEnd"/>
          </w:p>
          <w:p w:rsidR="00B07835" w:rsidRPr="00B07835" w:rsidRDefault="00B07835" w:rsidP="00234CD7">
            <w:pPr>
              <w:spacing w:after="0" w:line="240" w:lineRule="auto"/>
              <w:jc w:val="both"/>
              <w:rPr>
                <w:rFonts w:eastAsia="Times New Roman"/>
                <w:sz w:val="22"/>
                <w:szCs w:val="22"/>
              </w:rPr>
            </w:pPr>
            <w:r w:rsidRPr="00B07835">
              <w:rPr>
                <w:rFonts w:eastAsia="Times New Roman"/>
                <w:sz w:val="22"/>
                <w:szCs w:val="22"/>
              </w:rPr>
              <w:t xml:space="preserve">(R. </w:t>
            </w:r>
            <w:proofErr w:type="spellStart"/>
            <w:r w:rsidRPr="00B07835">
              <w:rPr>
                <w:rFonts w:eastAsia="Times New Roman"/>
                <w:sz w:val="22"/>
                <w:szCs w:val="22"/>
              </w:rPr>
              <w:t>Molienė</w:t>
            </w:r>
            <w:proofErr w:type="spellEnd"/>
            <w:r w:rsidRPr="00B07835">
              <w:rPr>
                <w:rFonts w:eastAsia="Times New Roman"/>
                <w:sz w:val="22"/>
                <w:szCs w:val="22"/>
              </w:rPr>
              <w:t>)</w:t>
            </w:r>
          </w:p>
        </w:tc>
      </w:tr>
      <w:tr w:rsidR="00B07835" w:rsidRPr="00B07835" w:rsidTr="00B07835">
        <w:trPr>
          <w:trHeight w:val="227"/>
          <w:jc w:val="center"/>
        </w:trPr>
        <w:tc>
          <w:tcPr>
            <w:tcW w:w="497" w:type="dxa"/>
          </w:tcPr>
          <w:p w:rsidR="00B07835" w:rsidRPr="00B07835" w:rsidRDefault="00B07835" w:rsidP="00B07835">
            <w:pPr>
              <w:numPr>
                <w:ilvl w:val="0"/>
                <w:numId w:val="22"/>
              </w:numPr>
              <w:spacing w:after="0" w:line="240" w:lineRule="auto"/>
              <w:ind w:left="473"/>
              <w:jc w:val="both"/>
              <w:rPr>
                <w:sz w:val="22"/>
                <w:szCs w:val="22"/>
              </w:rPr>
            </w:pPr>
          </w:p>
        </w:tc>
        <w:tc>
          <w:tcPr>
            <w:tcW w:w="1208" w:type="dxa"/>
          </w:tcPr>
          <w:p w:rsidR="00B07835" w:rsidRPr="00B07835" w:rsidRDefault="00B07835" w:rsidP="00234CD7">
            <w:pPr>
              <w:spacing w:after="0" w:line="240" w:lineRule="auto"/>
              <w:jc w:val="both"/>
              <w:rPr>
                <w:sz w:val="22"/>
                <w:szCs w:val="22"/>
              </w:rPr>
            </w:pPr>
            <w:r w:rsidRPr="00B07835">
              <w:rPr>
                <w:sz w:val="22"/>
                <w:szCs w:val="22"/>
              </w:rPr>
              <w:t>2015-04-22</w:t>
            </w:r>
          </w:p>
          <w:p w:rsidR="00B07835" w:rsidRPr="00B07835" w:rsidRDefault="00B07835" w:rsidP="00234CD7">
            <w:pPr>
              <w:spacing w:after="0" w:line="240" w:lineRule="auto"/>
              <w:jc w:val="both"/>
              <w:rPr>
                <w:sz w:val="22"/>
                <w:szCs w:val="22"/>
              </w:rPr>
            </w:pPr>
            <w:r w:rsidRPr="00B07835">
              <w:rPr>
                <w:sz w:val="22"/>
                <w:szCs w:val="22"/>
              </w:rPr>
              <w:t>11.00-11.10</w:t>
            </w:r>
          </w:p>
          <w:p w:rsidR="00B07835" w:rsidRPr="00B07835" w:rsidRDefault="00B07835" w:rsidP="00234CD7">
            <w:pPr>
              <w:spacing w:after="0" w:line="240" w:lineRule="auto"/>
              <w:jc w:val="both"/>
              <w:rPr>
                <w:sz w:val="22"/>
                <w:szCs w:val="22"/>
              </w:rPr>
            </w:pPr>
            <w:r w:rsidRPr="00B07835">
              <w:rPr>
                <w:sz w:val="22"/>
                <w:szCs w:val="22"/>
              </w:rPr>
              <w:t>III r. 613 k.</w:t>
            </w:r>
          </w:p>
        </w:tc>
        <w:tc>
          <w:tcPr>
            <w:tcW w:w="1418" w:type="dxa"/>
          </w:tcPr>
          <w:p w:rsidR="00B07835" w:rsidRPr="00B07835" w:rsidRDefault="00383C13" w:rsidP="00234CD7">
            <w:pPr>
              <w:spacing w:after="0" w:line="240" w:lineRule="auto"/>
              <w:jc w:val="both"/>
              <w:rPr>
                <w:sz w:val="22"/>
                <w:szCs w:val="22"/>
              </w:rPr>
            </w:pPr>
            <w:hyperlink r:id="rId46" w:history="1">
              <w:r w:rsidR="00B07835" w:rsidRPr="00B07835">
                <w:rPr>
                  <w:rStyle w:val="Hipersaitas"/>
                  <w:sz w:val="22"/>
                  <w:szCs w:val="22"/>
                </w:rPr>
                <w:t>XIIP-1535</w:t>
              </w:r>
            </w:hyperlink>
          </w:p>
        </w:tc>
        <w:tc>
          <w:tcPr>
            <w:tcW w:w="3190" w:type="dxa"/>
          </w:tcPr>
          <w:p w:rsidR="00B07835" w:rsidRPr="00B07835" w:rsidRDefault="00B07835" w:rsidP="00234CD7">
            <w:pPr>
              <w:spacing w:after="0" w:line="240" w:lineRule="auto"/>
              <w:jc w:val="both"/>
              <w:rPr>
                <w:sz w:val="22"/>
                <w:szCs w:val="22"/>
              </w:rPr>
            </w:pPr>
            <w:r w:rsidRPr="00B07835">
              <w:rPr>
                <w:sz w:val="22"/>
                <w:szCs w:val="22"/>
              </w:rPr>
              <w:t>Susirinkimų įstatymo Nr. I-317 7 straipsnio pakeitimo įstatymo projektas</w:t>
            </w:r>
          </w:p>
        </w:tc>
        <w:tc>
          <w:tcPr>
            <w:tcW w:w="1487" w:type="dxa"/>
          </w:tcPr>
          <w:p w:rsidR="00B07835" w:rsidRPr="00B07835" w:rsidRDefault="00B07835" w:rsidP="00234CD7">
            <w:pPr>
              <w:spacing w:after="0" w:line="240" w:lineRule="auto"/>
              <w:jc w:val="both"/>
              <w:rPr>
                <w:rFonts w:eastAsia="Times New Roman"/>
                <w:sz w:val="22"/>
                <w:szCs w:val="22"/>
              </w:rPr>
            </w:pPr>
            <w:r w:rsidRPr="00B07835">
              <w:rPr>
                <w:rFonts w:eastAsia="Times New Roman"/>
                <w:sz w:val="22"/>
                <w:szCs w:val="22"/>
              </w:rPr>
              <w:t>Pagrindinis,</w:t>
            </w:r>
          </w:p>
          <w:p w:rsidR="00B07835" w:rsidRPr="00B07835" w:rsidRDefault="00B07835" w:rsidP="00234CD7">
            <w:pPr>
              <w:spacing w:after="0" w:line="240" w:lineRule="auto"/>
              <w:jc w:val="both"/>
              <w:rPr>
                <w:rFonts w:eastAsia="Times New Roman"/>
                <w:sz w:val="22"/>
                <w:szCs w:val="22"/>
              </w:rPr>
            </w:pPr>
            <w:r w:rsidRPr="00B07835">
              <w:rPr>
                <w:rFonts w:eastAsia="Times New Roman"/>
                <w:sz w:val="22"/>
                <w:szCs w:val="22"/>
              </w:rPr>
              <w:t>svarstymas</w:t>
            </w:r>
          </w:p>
        </w:tc>
        <w:tc>
          <w:tcPr>
            <w:tcW w:w="1845" w:type="dxa"/>
          </w:tcPr>
          <w:p w:rsidR="00B07835" w:rsidRPr="00B07835" w:rsidRDefault="00B07835" w:rsidP="00234CD7">
            <w:pPr>
              <w:spacing w:after="0" w:line="240" w:lineRule="auto"/>
              <w:jc w:val="both"/>
              <w:rPr>
                <w:rFonts w:eastAsia="Times New Roman"/>
                <w:sz w:val="22"/>
                <w:szCs w:val="22"/>
              </w:rPr>
            </w:pPr>
            <w:r w:rsidRPr="00B07835">
              <w:rPr>
                <w:rFonts w:eastAsia="Times New Roman"/>
                <w:sz w:val="22"/>
                <w:szCs w:val="22"/>
              </w:rPr>
              <w:t xml:space="preserve">R. </w:t>
            </w:r>
            <w:proofErr w:type="spellStart"/>
            <w:r w:rsidRPr="00B07835">
              <w:rPr>
                <w:rFonts w:eastAsia="Times New Roman"/>
                <w:sz w:val="22"/>
                <w:szCs w:val="22"/>
              </w:rPr>
              <w:t>Popovienė</w:t>
            </w:r>
            <w:proofErr w:type="spellEnd"/>
            <w:r w:rsidRPr="00B07835">
              <w:rPr>
                <w:rFonts w:eastAsia="Times New Roman"/>
                <w:sz w:val="22"/>
                <w:szCs w:val="22"/>
              </w:rPr>
              <w:t xml:space="preserve">, </w:t>
            </w:r>
          </w:p>
          <w:p w:rsidR="00B07835" w:rsidRPr="00B07835" w:rsidRDefault="00B07835" w:rsidP="00234CD7">
            <w:pPr>
              <w:spacing w:after="0" w:line="240" w:lineRule="auto"/>
              <w:jc w:val="both"/>
              <w:rPr>
                <w:rFonts w:eastAsia="Times New Roman"/>
                <w:sz w:val="22"/>
                <w:szCs w:val="22"/>
              </w:rPr>
            </w:pPr>
            <w:r w:rsidRPr="00B07835">
              <w:rPr>
                <w:rFonts w:eastAsia="Times New Roman"/>
                <w:sz w:val="22"/>
                <w:szCs w:val="22"/>
              </w:rPr>
              <w:t xml:space="preserve">J. </w:t>
            </w:r>
            <w:proofErr w:type="spellStart"/>
            <w:r w:rsidRPr="00B07835">
              <w:rPr>
                <w:rFonts w:eastAsia="Times New Roman"/>
                <w:sz w:val="22"/>
                <w:szCs w:val="22"/>
              </w:rPr>
              <w:t>Varkala</w:t>
            </w:r>
            <w:proofErr w:type="spellEnd"/>
          </w:p>
          <w:p w:rsidR="00B07835" w:rsidRPr="00B07835" w:rsidRDefault="00B07835" w:rsidP="00234CD7">
            <w:pPr>
              <w:spacing w:after="0" w:line="240" w:lineRule="auto"/>
              <w:jc w:val="both"/>
              <w:rPr>
                <w:rFonts w:eastAsia="Times New Roman"/>
                <w:sz w:val="22"/>
                <w:szCs w:val="22"/>
              </w:rPr>
            </w:pPr>
            <w:r w:rsidRPr="00B07835">
              <w:rPr>
                <w:rFonts w:eastAsia="Times New Roman"/>
                <w:sz w:val="22"/>
                <w:szCs w:val="22"/>
              </w:rPr>
              <w:t xml:space="preserve">(R. </w:t>
            </w:r>
            <w:proofErr w:type="spellStart"/>
            <w:r w:rsidRPr="00B07835">
              <w:rPr>
                <w:rFonts w:eastAsia="Times New Roman"/>
                <w:sz w:val="22"/>
                <w:szCs w:val="22"/>
              </w:rPr>
              <w:t>Molienė</w:t>
            </w:r>
            <w:proofErr w:type="spellEnd"/>
            <w:r w:rsidRPr="00B07835">
              <w:rPr>
                <w:rFonts w:eastAsia="Times New Roman"/>
                <w:sz w:val="22"/>
                <w:szCs w:val="22"/>
              </w:rPr>
              <w:t>)</w:t>
            </w:r>
          </w:p>
        </w:tc>
      </w:tr>
      <w:tr w:rsidR="00B07835" w:rsidRPr="00B07835" w:rsidTr="00B07835">
        <w:trPr>
          <w:trHeight w:val="227"/>
          <w:jc w:val="center"/>
        </w:trPr>
        <w:tc>
          <w:tcPr>
            <w:tcW w:w="497" w:type="dxa"/>
          </w:tcPr>
          <w:p w:rsidR="00B07835" w:rsidRPr="00B07835" w:rsidRDefault="00B07835" w:rsidP="00B07835">
            <w:pPr>
              <w:numPr>
                <w:ilvl w:val="0"/>
                <w:numId w:val="22"/>
              </w:numPr>
              <w:spacing w:after="0" w:line="240" w:lineRule="auto"/>
              <w:ind w:left="473"/>
              <w:jc w:val="both"/>
              <w:rPr>
                <w:sz w:val="22"/>
                <w:szCs w:val="22"/>
              </w:rPr>
            </w:pPr>
          </w:p>
        </w:tc>
        <w:tc>
          <w:tcPr>
            <w:tcW w:w="1208" w:type="dxa"/>
          </w:tcPr>
          <w:p w:rsidR="00B07835" w:rsidRPr="00B07835" w:rsidRDefault="00B07835" w:rsidP="00234CD7">
            <w:pPr>
              <w:spacing w:after="0" w:line="240" w:lineRule="auto"/>
              <w:jc w:val="both"/>
              <w:rPr>
                <w:sz w:val="22"/>
                <w:szCs w:val="22"/>
              </w:rPr>
            </w:pPr>
            <w:r w:rsidRPr="00B07835">
              <w:rPr>
                <w:sz w:val="22"/>
                <w:szCs w:val="22"/>
              </w:rPr>
              <w:t>2015-04-22</w:t>
            </w:r>
          </w:p>
          <w:p w:rsidR="00B07835" w:rsidRPr="00B07835" w:rsidRDefault="00B07835" w:rsidP="00234CD7">
            <w:pPr>
              <w:spacing w:after="0" w:line="240" w:lineRule="auto"/>
              <w:jc w:val="both"/>
              <w:rPr>
                <w:sz w:val="22"/>
                <w:szCs w:val="22"/>
              </w:rPr>
            </w:pPr>
            <w:r w:rsidRPr="00B07835">
              <w:rPr>
                <w:sz w:val="22"/>
                <w:szCs w:val="22"/>
              </w:rPr>
              <w:t>11.00-11.10</w:t>
            </w:r>
          </w:p>
          <w:p w:rsidR="00B07835" w:rsidRPr="00B07835" w:rsidRDefault="00B07835" w:rsidP="00234CD7">
            <w:pPr>
              <w:spacing w:after="0" w:line="240" w:lineRule="auto"/>
              <w:jc w:val="both"/>
              <w:rPr>
                <w:sz w:val="22"/>
                <w:szCs w:val="22"/>
              </w:rPr>
            </w:pPr>
            <w:r w:rsidRPr="00B07835">
              <w:rPr>
                <w:sz w:val="22"/>
                <w:szCs w:val="22"/>
              </w:rPr>
              <w:t>III r. 613 k.</w:t>
            </w:r>
          </w:p>
        </w:tc>
        <w:tc>
          <w:tcPr>
            <w:tcW w:w="1418" w:type="dxa"/>
          </w:tcPr>
          <w:p w:rsidR="00B07835" w:rsidRPr="00B07835" w:rsidRDefault="00383C13" w:rsidP="00234CD7">
            <w:pPr>
              <w:spacing w:after="0" w:line="240" w:lineRule="auto"/>
              <w:jc w:val="both"/>
              <w:rPr>
                <w:sz w:val="22"/>
                <w:szCs w:val="22"/>
              </w:rPr>
            </w:pPr>
            <w:hyperlink r:id="rId47" w:history="1">
              <w:r w:rsidR="00B07835" w:rsidRPr="00B07835">
                <w:rPr>
                  <w:rStyle w:val="Hipersaitas"/>
                  <w:sz w:val="22"/>
                  <w:szCs w:val="22"/>
                </w:rPr>
                <w:t>XIIP-1536</w:t>
              </w:r>
            </w:hyperlink>
          </w:p>
        </w:tc>
        <w:tc>
          <w:tcPr>
            <w:tcW w:w="3190" w:type="dxa"/>
          </w:tcPr>
          <w:p w:rsidR="00B07835" w:rsidRPr="00B07835" w:rsidRDefault="00B07835" w:rsidP="00234CD7">
            <w:pPr>
              <w:spacing w:after="0" w:line="240" w:lineRule="auto"/>
              <w:jc w:val="both"/>
              <w:rPr>
                <w:sz w:val="22"/>
                <w:szCs w:val="22"/>
              </w:rPr>
            </w:pPr>
            <w:r w:rsidRPr="00B07835">
              <w:rPr>
                <w:sz w:val="22"/>
                <w:szCs w:val="22"/>
              </w:rPr>
              <w:t>Valstybės vėliavos ir kitų vėliavų įstatymo Nr. I-1497 2 ir 10 straipsnių pakeitimo įstatymo projektas</w:t>
            </w:r>
          </w:p>
        </w:tc>
        <w:tc>
          <w:tcPr>
            <w:tcW w:w="1487" w:type="dxa"/>
          </w:tcPr>
          <w:p w:rsidR="00B07835" w:rsidRPr="00B07835" w:rsidRDefault="00B07835" w:rsidP="00234CD7">
            <w:pPr>
              <w:spacing w:after="0" w:line="240" w:lineRule="auto"/>
              <w:jc w:val="both"/>
              <w:rPr>
                <w:rFonts w:eastAsia="Times New Roman"/>
                <w:sz w:val="22"/>
                <w:szCs w:val="22"/>
              </w:rPr>
            </w:pPr>
            <w:r w:rsidRPr="00B07835">
              <w:rPr>
                <w:rFonts w:eastAsia="Times New Roman"/>
                <w:sz w:val="22"/>
                <w:szCs w:val="22"/>
              </w:rPr>
              <w:t>Pagrindinis,</w:t>
            </w:r>
          </w:p>
          <w:p w:rsidR="00B07835" w:rsidRPr="00B07835" w:rsidRDefault="00B07835" w:rsidP="00234CD7">
            <w:pPr>
              <w:spacing w:after="0" w:line="240" w:lineRule="auto"/>
              <w:jc w:val="both"/>
              <w:rPr>
                <w:rFonts w:eastAsia="Times New Roman"/>
                <w:sz w:val="22"/>
                <w:szCs w:val="22"/>
              </w:rPr>
            </w:pPr>
            <w:r w:rsidRPr="00B07835">
              <w:rPr>
                <w:rFonts w:eastAsia="Times New Roman"/>
                <w:sz w:val="22"/>
                <w:szCs w:val="22"/>
              </w:rPr>
              <w:t>svarstymas</w:t>
            </w:r>
          </w:p>
        </w:tc>
        <w:tc>
          <w:tcPr>
            <w:tcW w:w="1845" w:type="dxa"/>
          </w:tcPr>
          <w:p w:rsidR="00B07835" w:rsidRPr="00B07835" w:rsidRDefault="00B07835" w:rsidP="00234CD7">
            <w:pPr>
              <w:spacing w:after="0" w:line="240" w:lineRule="auto"/>
              <w:jc w:val="both"/>
              <w:rPr>
                <w:rFonts w:eastAsia="Times New Roman"/>
                <w:sz w:val="22"/>
                <w:szCs w:val="22"/>
              </w:rPr>
            </w:pPr>
            <w:r w:rsidRPr="00B07835">
              <w:rPr>
                <w:rFonts w:eastAsia="Times New Roman"/>
                <w:sz w:val="22"/>
                <w:szCs w:val="22"/>
              </w:rPr>
              <w:t xml:space="preserve">R. </w:t>
            </w:r>
            <w:proofErr w:type="spellStart"/>
            <w:r w:rsidRPr="00B07835">
              <w:rPr>
                <w:rFonts w:eastAsia="Times New Roman"/>
                <w:sz w:val="22"/>
                <w:szCs w:val="22"/>
              </w:rPr>
              <w:t>Popovienė</w:t>
            </w:r>
            <w:proofErr w:type="spellEnd"/>
            <w:r w:rsidRPr="00B07835">
              <w:rPr>
                <w:rFonts w:eastAsia="Times New Roman"/>
                <w:sz w:val="22"/>
                <w:szCs w:val="22"/>
              </w:rPr>
              <w:t xml:space="preserve">, </w:t>
            </w:r>
          </w:p>
          <w:p w:rsidR="00B07835" w:rsidRPr="00B07835" w:rsidRDefault="00B07835" w:rsidP="00234CD7">
            <w:pPr>
              <w:spacing w:after="0" w:line="240" w:lineRule="auto"/>
              <w:jc w:val="both"/>
              <w:rPr>
                <w:rFonts w:eastAsia="Times New Roman"/>
                <w:sz w:val="22"/>
                <w:szCs w:val="22"/>
              </w:rPr>
            </w:pPr>
            <w:r w:rsidRPr="00B07835">
              <w:rPr>
                <w:rFonts w:eastAsia="Times New Roman"/>
                <w:sz w:val="22"/>
                <w:szCs w:val="22"/>
              </w:rPr>
              <w:t xml:space="preserve">J. </w:t>
            </w:r>
            <w:proofErr w:type="spellStart"/>
            <w:r w:rsidRPr="00B07835">
              <w:rPr>
                <w:rFonts w:eastAsia="Times New Roman"/>
                <w:sz w:val="22"/>
                <w:szCs w:val="22"/>
              </w:rPr>
              <w:t>Varkala</w:t>
            </w:r>
            <w:proofErr w:type="spellEnd"/>
          </w:p>
          <w:p w:rsidR="00B07835" w:rsidRPr="00B07835" w:rsidRDefault="00B07835" w:rsidP="00234CD7">
            <w:pPr>
              <w:spacing w:after="0" w:line="240" w:lineRule="auto"/>
              <w:jc w:val="both"/>
              <w:rPr>
                <w:rFonts w:eastAsia="Times New Roman"/>
                <w:sz w:val="22"/>
                <w:szCs w:val="22"/>
              </w:rPr>
            </w:pPr>
            <w:r w:rsidRPr="00B07835">
              <w:rPr>
                <w:rFonts w:eastAsia="Times New Roman"/>
                <w:sz w:val="22"/>
                <w:szCs w:val="22"/>
              </w:rPr>
              <w:t xml:space="preserve">(R. </w:t>
            </w:r>
            <w:proofErr w:type="spellStart"/>
            <w:r w:rsidRPr="00B07835">
              <w:rPr>
                <w:rFonts w:eastAsia="Times New Roman"/>
                <w:sz w:val="22"/>
                <w:szCs w:val="22"/>
              </w:rPr>
              <w:t>Molienė</w:t>
            </w:r>
            <w:proofErr w:type="spellEnd"/>
            <w:r w:rsidRPr="00B07835">
              <w:rPr>
                <w:rFonts w:eastAsia="Times New Roman"/>
                <w:sz w:val="22"/>
                <w:szCs w:val="22"/>
              </w:rPr>
              <w:t>)</w:t>
            </w:r>
          </w:p>
        </w:tc>
      </w:tr>
      <w:tr w:rsidR="00B07835" w:rsidRPr="00B07835" w:rsidTr="00B07835">
        <w:trPr>
          <w:trHeight w:val="227"/>
          <w:jc w:val="center"/>
        </w:trPr>
        <w:tc>
          <w:tcPr>
            <w:tcW w:w="497" w:type="dxa"/>
          </w:tcPr>
          <w:p w:rsidR="00B07835" w:rsidRPr="00B07835" w:rsidRDefault="00B07835" w:rsidP="00B07835">
            <w:pPr>
              <w:numPr>
                <w:ilvl w:val="0"/>
                <w:numId w:val="22"/>
              </w:numPr>
              <w:spacing w:after="0" w:line="240" w:lineRule="auto"/>
              <w:ind w:left="473"/>
              <w:jc w:val="both"/>
              <w:rPr>
                <w:sz w:val="22"/>
                <w:szCs w:val="22"/>
              </w:rPr>
            </w:pPr>
          </w:p>
        </w:tc>
        <w:tc>
          <w:tcPr>
            <w:tcW w:w="1208" w:type="dxa"/>
          </w:tcPr>
          <w:p w:rsidR="00B07835" w:rsidRPr="00B07835" w:rsidRDefault="00B07835" w:rsidP="00234CD7">
            <w:pPr>
              <w:spacing w:after="0" w:line="240" w:lineRule="auto"/>
              <w:jc w:val="both"/>
              <w:rPr>
                <w:sz w:val="22"/>
                <w:szCs w:val="22"/>
              </w:rPr>
            </w:pPr>
            <w:r w:rsidRPr="00B07835">
              <w:rPr>
                <w:sz w:val="22"/>
                <w:szCs w:val="22"/>
              </w:rPr>
              <w:t>2015-04-22</w:t>
            </w:r>
          </w:p>
          <w:p w:rsidR="00B07835" w:rsidRPr="00B07835" w:rsidRDefault="00B07835" w:rsidP="00234CD7">
            <w:pPr>
              <w:spacing w:after="0" w:line="240" w:lineRule="auto"/>
              <w:jc w:val="both"/>
              <w:rPr>
                <w:sz w:val="22"/>
                <w:szCs w:val="22"/>
              </w:rPr>
            </w:pPr>
            <w:r w:rsidRPr="00B07835">
              <w:rPr>
                <w:sz w:val="22"/>
                <w:szCs w:val="22"/>
              </w:rPr>
              <w:t>11.10-12.00</w:t>
            </w:r>
          </w:p>
          <w:p w:rsidR="00B07835" w:rsidRPr="00B07835" w:rsidRDefault="00B07835" w:rsidP="00234CD7">
            <w:pPr>
              <w:spacing w:after="0" w:line="240" w:lineRule="auto"/>
              <w:jc w:val="both"/>
              <w:rPr>
                <w:sz w:val="22"/>
                <w:szCs w:val="22"/>
              </w:rPr>
            </w:pPr>
            <w:r w:rsidRPr="00B07835">
              <w:rPr>
                <w:sz w:val="22"/>
                <w:szCs w:val="22"/>
              </w:rPr>
              <w:t>III r. 613 k.</w:t>
            </w:r>
          </w:p>
        </w:tc>
        <w:tc>
          <w:tcPr>
            <w:tcW w:w="7940" w:type="dxa"/>
            <w:gridSpan w:val="4"/>
          </w:tcPr>
          <w:p w:rsidR="00B07835" w:rsidRPr="00B07835" w:rsidRDefault="00B07835" w:rsidP="00234CD7">
            <w:pPr>
              <w:spacing w:after="0" w:line="240" w:lineRule="auto"/>
              <w:jc w:val="both"/>
              <w:rPr>
                <w:rFonts w:eastAsia="Times New Roman"/>
                <w:sz w:val="22"/>
                <w:szCs w:val="22"/>
              </w:rPr>
            </w:pPr>
            <w:r w:rsidRPr="00B07835">
              <w:rPr>
                <w:rFonts w:eastAsia="Times New Roman"/>
                <w:sz w:val="22"/>
                <w:szCs w:val="22"/>
              </w:rPr>
              <w:t xml:space="preserve">Dėl valstybinio audito ataskaitos Nr. VA-P-50-4-5 „Ar vaiko minimalios priežiūros priemonės užtikrina pagalbą vaikui“ (A. </w:t>
            </w:r>
            <w:proofErr w:type="spellStart"/>
            <w:r w:rsidRPr="00B07835">
              <w:rPr>
                <w:rFonts w:eastAsia="Times New Roman"/>
                <w:sz w:val="22"/>
                <w:szCs w:val="22"/>
              </w:rPr>
              <w:t>Dolmantienė</w:t>
            </w:r>
            <w:proofErr w:type="spellEnd"/>
            <w:r w:rsidRPr="00B07835">
              <w:rPr>
                <w:rFonts w:eastAsia="Times New Roman"/>
                <w:sz w:val="22"/>
                <w:szCs w:val="22"/>
              </w:rPr>
              <w:t xml:space="preserve">) </w:t>
            </w:r>
          </w:p>
        </w:tc>
      </w:tr>
      <w:tr w:rsidR="00B07835" w:rsidRPr="00B07835" w:rsidTr="00B07835">
        <w:trPr>
          <w:trHeight w:val="227"/>
          <w:jc w:val="center"/>
        </w:trPr>
        <w:tc>
          <w:tcPr>
            <w:tcW w:w="497" w:type="dxa"/>
          </w:tcPr>
          <w:p w:rsidR="00B07835" w:rsidRPr="00B07835" w:rsidRDefault="00B07835" w:rsidP="00B07835">
            <w:pPr>
              <w:numPr>
                <w:ilvl w:val="0"/>
                <w:numId w:val="22"/>
              </w:numPr>
              <w:spacing w:after="0" w:line="240" w:lineRule="auto"/>
              <w:ind w:left="473"/>
              <w:jc w:val="both"/>
              <w:rPr>
                <w:sz w:val="22"/>
                <w:szCs w:val="22"/>
              </w:rPr>
            </w:pPr>
          </w:p>
        </w:tc>
        <w:tc>
          <w:tcPr>
            <w:tcW w:w="1208" w:type="dxa"/>
          </w:tcPr>
          <w:p w:rsidR="00B07835" w:rsidRPr="00B07835" w:rsidRDefault="00B07835" w:rsidP="00234CD7">
            <w:pPr>
              <w:spacing w:after="0" w:line="240" w:lineRule="auto"/>
              <w:jc w:val="both"/>
              <w:rPr>
                <w:sz w:val="22"/>
                <w:szCs w:val="22"/>
              </w:rPr>
            </w:pPr>
            <w:r w:rsidRPr="00B07835">
              <w:rPr>
                <w:sz w:val="22"/>
                <w:szCs w:val="22"/>
              </w:rPr>
              <w:t>2015-04-22</w:t>
            </w:r>
          </w:p>
          <w:p w:rsidR="00B07835" w:rsidRPr="00B07835" w:rsidRDefault="00B07835" w:rsidP="00234CD7">
            <w:pPr>
              <w:spacing w:after="0" w:line="240" w:lineRule="auto"/>
              <w:jc w:val="both"/>
              <w:rPr>
                <w:sz w:val="22"/>
                <w:szCs w:val="22"/>
              </w:rPr>
            </w:pPr>
            <w:r w:rsidRPr="00B07835">
              <w:rPr>
                <w:sz w:val="22"/>
                <w:szCs w:val="22"/>
              </w:rPr>
              <w:t>12.00-12.05</w:t>
            </w:r>
          </w:p>
          <w:p w:rsidR="00B07835" w:rsidRPr="00B07835" w:rsidRDefault="00B07835" w:rsidP="00234CD7">
            <w:pPr>
              <w:spacing w:after="0" w:line="240" w:lineRule="auto"/>
              <w:jc w:val="both"/>
              <w:rPr>
                <w:sz w:val="22"/>
                <w:szCs w:val="22"/>
              </w:rPr>
            </w:pPr>
            <w:r w:rsidRPr="00B07835">
              <w:rPr>
                <w:sz w:val="22"/>
                <w:szCs w:val="22"/>
              </w:rPr>
              <w:t>III r. 613 k.</w:t>
            </w:r>
          </w:p>
        </w:tc>
        <w:tc>
          <w:tcPr>
            <w:tcW w:w="1418" w:type="dxa"/>
          </w:tcPr>
          <w:p w:rsidR="00B07835" w:rsidRPr="00B07835" w:rsidRDefault="00383C13" w:rsidP="00234CD7">
            <w:pPr>
              <w:spacing w:after="0" w:line="240" w:lineRule="auto"/>
              <w:jc w:val="both"/>
              <w:rPr>
                <w:sz w:val="22"/>
                <w:szCs w:val="22"/>
              </w:rPr>
            </w:pPr>
            <w:hyperlink r:id="rId48" w:history="1">
              <w:r w:rsidR="00B07835" w:rsidRPr="00B07835">
                <w:rPr>
                  <w:rStyle w:val="Hipersaitas"/>
                  <w:sz w:val="22"/>
                  <w:szCs w:val="22"/>
                </w:rPr>
                <w:t>XIIP-2746</w:t>
              </w:r>
            </w:hyperlink>
          </w:p>
        </w:tc>
        <w:tc>
          <w:tcPr>
            <w:tcW w:w="3190" w:type="dxa"/>
          </w:tcPr>
          <w:p w:rsidR="00B07835" w:rsidRPr="00B07835" w:rsidRDefault="00B07835" w:rsidP="00234CD7">
            <w:pPr>
              <w:spacing w:after="0" w:line="240" w:lineRule="auto"/>
              <w:jc w:val="both"/>
              <w:rPr>
                <w:sz w:val="22"/>
                <w:szCs w:val="22"/>
              </w:rPr>
            </w:pPr>
            <w:r w:rsidRPr="00B07835">
              <w:rPr>
                <w:sz w:val="22"/>
                <w:szCs w:val="22"/>
              </w:rPr>
              <w:t xml:space="preserve">Valstybės tarnybos įstatymo Nr. VIII-1316 17 straipsnio pakeitimo </w:t>
            </w:r>
            <w:r w:rsidRPr="00B07835">
              <w:rPr>
                <w:snapToGrid w:val="0"/>
                <w:sz w:val="22"/>
                <w:szCs w:val="22"/>
              </w:rPr>
              <w:t>įstatymo projektas</w:t>
            </w:r>
          </w:p>
        </w:tc>
        <w:tc>
          <w:tcPr>
            <w:tcW w:w="3332" w:type="dxa"/>
            <w:gridSpan w:val="2"/>
          </w:tcPr>
          <w:p w:rsidR="00B07835" w:rsidRPr="00B07835" w:rsidRDefault="00B07835" w:rsidP="00234CD7">
            <w:pPr>
              <w:spacing w:after="0" w:line="240" w:lineRule="auto"/>
              <w:jc w:val="both"/>
              <w:rPr>
                <w:rFonts w:eastAsia="Times New Roman"/>
                <w:sz w:val="22"/>
                <w:szCs w:val="22"/>
              </w:rPr>
            </w:pPr>
            <w:r w:rsidRPr="00B07835">
              <w:rPr>
                <w:rFonts w:eastAsia="Times New Roman"/>
                <w:sz w:val="22"/>
                <w:szCs w:val="22"/>
              </w:rPr>
              <w:t>Papildomas,</w:t>
            </w:r>
          </w:p>
          <w:p w:rsidR="00B07835" w:rsidRPr="00B07835" w:rsidRDefault="00B07835" w:rsidP="00234CD7">
            <w:pPr>
              <w:spacing w:after="0" w:line="240" w:lineRule="auto"/>
              <w:jc w:val="both"/>
              <w:rPr>
                <w:rFonts w:eastAsia="Times New Roman"/>
                <w:sz w:val="22"/>
                <w:szCs w:val="22"/>
              </w:rPr>
            </w:pPr>
            <w:r w:rsidRPr="00B07835">
              <w:rPr>
                <w:rFonts w:eastAsia="Times New Roman"/>
                <w:sz w:val="22"/>
                <w:szCs w:val="22"/>
              </w:rPr>
              <w:t>pasirengimas svarstymui,</w:t>
            </w:r>
          </w:p>
          <w:p w:rsidR="00B07835" w:rsidRPr="00B07835" w:rsidRDefault="00B07835" w:rsidP="00234CD7">
            <w:pPr>
              <w:spacing w:after="0" w:line="240" w:lineRule="auto"/>
              <w:jc w:val="both"/>
              <w:rPr>
                <w:rFonts w:eastAsia="Times New Roman"/>
                <w:sz w:val="22"/>
                <w:szCs w:val="22"/>
              </w:rPr>
            </w:pPr>
            <w:r w:rsidRPr="00B07835">
              <w:rPr>
                <w:rFonts w:eastAsia="Times New Roman"/>
                <w:sz w:val="22"/>
                <w:szCs w:val="22"/>
              </w:rPr>
              <w:t>pagrindinis – VVSK,</w:t>
            </w:r>
          </w:p>
          <w:p w:rsidR="00B07835" w:rsidRPr="00B07835" w:rsidRDefault="00B07835" w:rsidP="00234CD7">
            <w:pPr>
              <w:spacing w:after="0" w:line="240" w:lineRule="auto"/>
              <w:jc w:val="both"/>
              <w:rPr>
                <w:rFonts w:eastAsia="Times New Roman"/>
                <w:sz w:val="22"/>
                <w:szCs w:val="22"/>
              </w:rPr>
            </w:pPr>
            <w:r w:rsidRPr="00B07835">
              <w:rPr>
                <w:rFonts w:eastAsia="Times New Roman"/>
                <w:sz w:val="22"/>
                <w:szCs w:val="22"/>
              </w:rPr>
              <w:t>papildomas – ADK,</w:t>
            </w:r>
          </w:p>
          <w:p w:rsidR="00B07835" w:rsidRPr="00B07835" w:rsidRDefault="00B07835" w:rsidP="00234CD7">
            <w:pPr>
              <w:spacing w:after="0" w:line="240" w:lineRule="auto"/>
              <w:jc w:val="both"/>
              <w:rPr>
                <w:rFonts w:eastAsia="Times New Roman"/>
                <w:sz w:val="22"/>
                <w:szCs w:val="22"/>
              </w:rPr>
            </w:pPr>
            <w:r w:rsidRPr="00B07835">
              <w:rPr>
                <w:rFonts w:eastAsia="Times New Roman"/>
                <w:sz w:val="22"/>
                <w:szCs w:val="22"/>
              </w:rPr>
              <w:t>svarstymo data – 2015-06-18</w:t>
            </w:r>
          </w:p>
        </w:tc>
      </w:tr>
      <w:tr w:rsidR="00B07835" w:rsidRPr="00B07835" w:rsidTr="00B07835">
        <w:trPr>
          <w:trHeight w:val="65"/>
          <w:jc w:val="center"/>
        </w:trPr>
        <w:tc>
          <w:tcPr>
            <w:tcW w:w="497" w:type="dxa"/>
          </w:tcPr>
          <w:p w:rsidR="00B07835" w:rsidRPr="00B07835" w:rsidRDefault="00B07835" w:rsidP="00B07835">
            <w:pPr>
              <w:numPr>
                <w:ilvl w:val="0"/>
                <w:numId w:val="22"/>
              </w:numPr>
              <w:spacing w:after="0" w:line="240" w:lineRule="auto"/>
              <w:ind w:left="473"/>
              <w:jc w:val="both"/>
              <w:rPr>
                <w:sz w:val="22"/>
                <w:szCs w:val="22"/>
              </w:rPr>
            </w:pPr>
          </w:p>
        </w:tc>
        <w:tc>
          <w:tcPr>
            <w:tcW w:w="1208" w:type="dxa"/>
          </w:tcPr>
          <w:p w:rsidR="00B07835" w:rsidRPr="00B07835" w:rsidRDefault="00B07835" w:rsidP="00234CD7">
            <w:pPr>
              <w:spacing w:after="0" w:line="240" w:lineRule="auto"/>
              <w:jc w:val="both"/>
              <w:rPr>
                <w:sz w:val="22"/>
                <w:szCs w:val="22"/>
              </w:rPr>
            </w:pPr>
            <w:r w:rsidRPr="00B07835">
              <w:rPr>
                <w:sz w:val="22"/>
                <w:szCs w:val="22"/>
              </w:rPr>
              <w:t>2015-04-22</w:t>
            </w:r>
          </w:p>
          <w:p w:rsidR="00B07835" w:rsidRPr="00B07835" w:rsidRDefault="00B07835" w:rsidP="00234CD7">
            <w:pPr>
              <w:spacing w:after="0" w:line="240" w:lineRule="auto"/>
              <w:jc w:val="both"/>
              <w:rPr>
                <w:sz w:val="22"/>
                <w:szCs w:val="22"/>
              </w:rPr>
            </w:pPr>
            <w:r w:rsidRPr="00B07835">
              <w:rPr>
                <w:sz w:val="22"/>
                <w:szCs w:val="22"/>
              </w:rPr>
              <w:t>12.05</w:t>
            </w:r>
          </w:p>
          <w:p w:rsidR="00B07835" w:rsidRPr="00B07835" w:rsidRDefault="00B07835" w:rsidP="00234CD7">
            <w:pPr>
              <w:spacing w:after="0" w:line="240" w:lineRule="auto"/>
              <w:jc w:val="both"/>
              <w:rPr>
                <w:sz w:val="22"/>
                <w:szCs w:val="22"/>
              </w:rPr>
            </w:pPr>
            <w:r w:rsidRPr="00B07835">
              <w:rPr>
                <w:sz w:val="22"/>
                <w:szCs w:val="22"/>
              </w:rPr>
              <w:t>III r. 613 k.</w:t>
            </w:r>
          </w:p>
        </w:tc>
        <w:tc>
          <w:tcPr>
            <w:tcW w:w="7940" w:type="dxa"/>
            <w:gridSpan w:val="4"/>
          </w:tcPr>
          <w:p w:rsidR="00B07835" w:rsidRPr="00B07835" w:rsidRDefault="00B07835" w:rsidP="00234CD7">
            <w:pPr>
              <w:spacing w:after="0" w:line="240" w:lineRule="auto"/>
              <w:jc w:val="both"/>
              <w:rPr>
                <w:rFonts w:eastAsia="Times New Roman"/>
                <w:sz w:val="22"/>
                <w:szCs w:val="22"/>
              </w:rPr>
            </w:pPr>
            <w:r w:rsidRPr="00B07835">
              <w:rPr>
                <w:rFonts w:eastAsia="Times New Roman"/>
                <w:sz w:val="22"/>
                <w:szCs w:val="22"/>
              </w:rPr>
              <w:t>Kiti klausimai</w:t>
            </w:r>
          </w:p>
          <w:p w:rsidR="00B07835" w:rsidRPr="00B07835" w:rsidRDefault="00B07835" w:rsidP="00234CD7">
            <w:pPr>
              <w:spacing w:after="0" w:line="240" w:lineRule="auto"/>
              <w:jc w:val="both"/>
              <w:rPr>
                <w:rFonts w:eastAsia="Times New Roman"/>
                <w:sz w:val="22"/>
                <w:szCs w:val="22"/>
              </w:rPr>
            </w:pPr>
          </w:p>
        </w:tc>
      </w:tr>
    </w:tbl>
    <w:p w:rsidR="00080C30" w:rsidRPr="004D1A97" w:rsidRDefault="00080C30" w:rsidP="00080C30">
      <w:pPr>
        <w:pStyle w:val="Betarp"/>
        <w:tabs>
          <w:tab w:val="left" w:pos="6804"/>
        </w:tabs>
        <w:jc w:val="center"/>
        <w:rPr>
          <w:sz w:val="22"/>
        </w:rPr>
      </w:pPr>
      <w:r w:rsidRPr="004D1A97">
        <w:rPr>
          <w:sz w:val="22"/>
        </w:rPr>
        <w:t xml:space="preserve">Komiteto </w:t>
      </w:r>
      <w:r>
        <w:rPr>
          <w:sz w:val="22"/>
        </w:rPr>
        <w:t>p</w:t>
      </w:r>
      <w:r w:rsidRPr="004D1A97">
        <w:rPr>
          <w:sz w:val="22"/>
        </w:rPr>
        <w:t>irmininkė</w:t>
      </w:r>
      <w:r w:rsidRPr="004D1A97">
        <w:rPr>
          <w:sz w:val="22"/>
        </w:rPr>
        <w:tab/>
        <w:t>Kristina Miškinienė</w:t>
      </w:r>
    </w:p>
    <w:p w:rsidR="00080C30" w:rsidRPr="004D1A97" w:rsidRDefault="00080C30" w:rsidP="00080C30">
      <w:pPr>
        <w:pStyle w:val="Betarp"/>
        <w:jc w:val="center"/>
        <w:rPr>
          <w:sz w:val="22"/>
        </w:rPr>
      </w:pPr>
    </w:p>
    <w:p w:rsidR="00080C30" w:rsidRPr="004D1A97" w:rsidRDefault="00080C30" w:rsidP="00080C30">
      <w:pPr>
        <w:pStyle w:val="Betarp"/>
        <w:jc w:val="center"/>
        <w:rPr>
          <w:sz w:val="22"/>
        </w:rPr>
      </w:pPr>
      <w:r w:rsidRPr="004D1A97">
        <w:rPr>
          <w:sz w:val="22"/>
        </w:rPr>
        <w:t>SVEIKATOS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1"/>
        <w:gridCol w:w="1263"/>
        <w:gridCol w:w="1150"/>
        <w:gridCol w:w="3363"/>
        <w:gridCol w:w="1497"/>
        <w:gridCol w:w="1805"/>
      </w:tblGrid>
      <w:tr w:rsidR="006806D8" w:rsidRPr="006806D8" w:rsidTr="006806D8">
        <w:trPr>
          <w:trHeight w:val="1088"/>
          <w:jc w:val="center"/>
        </w:trPr>
        <w:tc>
          <w:tcPr>
            <w:tcW w:w="566" w:type="dxa"/>
            <w:vAlign w:val="center"/>
          </w:tcPr>
          <w:p w:rsidR="006806D8" w:rsidRPr="006806D8" w:rsidRDefault="006806D8" w:rsidP="006806D8">
            <w:pPr>
              <w:pStyle w:val="Betarp"/>
              <w:rPr>
                <w:sz w:val="22"/>
              </w:rPr>
            </w:pPr>
            <w:r w:rsidRPr="006806D8">
              <w:rPr>
                <w:sz w:val="22"/>
              </w:rPr>
              <w:t>Eil. Nr.</w:t>
            </w:r>
          </w:p>
        </w:tc>
        <w:tc>
          <w:tcPr>
            <w:tcW w:w="1277" w:type="dxa"/>
            <w:vAlign w:val="center"/>
            <w:hideMark/>
          </w:tcPr>
          <w:p w:rsidR="006806D8" w:rsidRPr="006806D8" w:rsidRDefault="006806D8" w:rsidP="006806D8">
            <w:pPr>
              <w:pStyle w:val="Betarp"/>
              <w:rPr>
                <w:b/>
                <w:sz w:val="22"/>
              </w:rPr>
            </w:pPr>
            <w:r w:rsidRPr="006806D8">
              <w:rPr>
                <w:b/>
                <w:sz w:val="22"/>
              </w:rPr>
              <w:t>Data,</w:t>
            </w:r>
          </w:p>
          <w:p w:rsidR="006806D8" w:rsidRPr="006806D8" w:rsidRDefault="006806D8" w:rsidP="006806D8">
            <w:pPr>
              <w:pStyle w:val="Betarp"/>
              <w:rPr>
                <w:b/>
                <w:sz w:val="22"/>
              </w:rPr>
            </w:pPr>
            <w:r w:rsidRPr="006806D8">
              <w:rPr>
                <w:b/>
                <w:sz w:val="22"/>
              </w:rPr>
              <w:t>laikas,</w:t>
            </w:r>
          </w:p>
          <w:p w:rsidR="006806D8" w:rsidRPr="006806D8" w:rsidRDefault="006806D8" w:rsidP="006806D8">
            <w:pPr>
              <w:pStyle w:val="Betarp"/>
              <w:rPr>
                <w:b/>
                <w:sz w:val="22"/>
              </w:rPr>
            </w:pPr>
            <w:r w:rsidRPr="006806D8">
              <w:rPr>
                <w:b/>
                <w:sz w:val="22"/>
              </w:rPr>
              <w:t>vieta</w:t>
            </w:r>
          </w:p>
        </w:tc>
        <w:tc>
          <w:tcPr>
            <w:tcW w:w="1163" w:type="dxa"/>
            <w:vAlign w:val="center"/>
            <w:hideMark/>
          </w:tcPr>
          <w:p w:rsidR="006806D8" w:rsidRPr="006806D8" w:rsidRDefault="006806D8" w:rsidP="006806D8">
            <w:pPr>
              <w:pStyle w:val="Betarp"/>
              <w:rPr>
                <w:b/>
                <w:sz w:val="22"/>
              </w:rPr>
            </w:pPr>
            <w:r w:rsidRPr="006806D8">
              <w:rPr>
                <w:b/>
                <w:sz w:val="22"/>
              </w:rPr>
              <w:t>Projekto Nr.</w:t>
            </w:r>
          </w:p>
        </w:tc>
        <w:tc>
          <w:tcPr>
            <w:tcW w:w="3402" w:type="dxa"/>
            <w:vAlign w:val="center"/>
          </w:tcPr>
          <w:p w:rsidR="006806D8" w:rsidRPr="006806D8" w:rsidRDefault="006806D8" w:rsidP="006806D8">
            <w:pPr>
              <w:pStyle w:val="Betarp"/>
              <w:rPr>
                <w:b/>
                <w:sz w:val="22"/>
              </w:rPr>
            </w:pPr>
            <w:r w:rsidRPr="006806D8">
              <w:rPr>
                <w:b/>
                <w:sz w:val="22"/>
              </w:rPr>
              <w:t>Svarstomi klausimai</w:t>
            </w:r>
          </w:p>
        </w:tc>
        <w:tc>
          <w:tcPr>
            <w:tcW w:w="1514" w:type="dxa"/>
            <w:vAlign w:val="center"/>
          </w:tcPr>
          <w:p w:rsidR="006806D8" w:rsidRPr="006806D8" w:rsidRDefault="006806D8" w:rsidP="006806D8">
            <w:pPr>
              <w:pStyle w:val="Betarp"/>
              <w:rPr>
                <w:b/>
                <w:sz w:val="22"/>
              </w:rPr>
            </w:pPr>
            <w:r w:rsidRPr="006806D8">
              <w:rPr>
                <w:b/>
                <w:sz w:val="22"/>
              </w:rPr>
              <w:t>Pagrindinis ar papildomas komitetas (stadija)</w:t>
            </w:r>
          </w:p>
        </w:tc>
        <w:tc>
          <w:tcPr>
            <w:tcW w:w="1825" w:type="dxa"/>
            <w:vAlign w:val="center"/>
            <w:hideMark/>
          </w:tcPr>
          <w:p w:rsidR="006806D8" w:rsidRPr="006806D8" w:rsidRDefault="006806D8" w:rsidP="006806D8">
            <w:pPr>
              <w:pStyle w:val="Betarp"/>
              <w:rPr>
                <w:b/>
                <w:sz w:val="22"/>
              </w:rPr>
            </w:pPr>
            <w:r w:rsidRPr="006806D8">
              <w:rPr>
                <w:b/>
                <w:sz w:val="22"/>
              </w:rPr>
              <w:t>Komiteto išvadų rengėjai,</w:t>
            </w:r>
          </w:p>
          <w:p w:rsidR="006806D8" w:rsidRPr="006806D8" w:rsidRDefault="006806D8" w:rsidP="006806D8">
            <w:pPr>
              <w:pStyle w:val="Betarp"/>
              <w:rPr>
                <w:b/>
                <w:sz w:val="22"/>
              </w:rPr>
            </w:pPr>
            <w:r w:rsidRPr="006806D8">
              <w:rPr>
                <w:b/>
                <w:sz w:val="22"/>
              </w:rPr>
              <w:t>biuro tarnautojai</w:t>
            </w:r>
          </w:p>
        </w:tc>
      </w:tr>
      <w:tr w:rsidR="006806D8" w:rsidRPr="006806D8" w:rsidTr="003F5CFF">
        <w:trPr>
          <w:trHeight w:val="20"/>
          <w:jc w:val="center"/>
        </w:trPr>
        <w:tc>
          <w:tcPr>
            <w:tcW w:w="566" w:type="dxa"/>
          </w:tcPr>
          <w:p w:rsidR="006806D8" w:rsidRPr="006806D8" w:rsidRDefault="006806D8" w:rsidP="003F5CFF">
            <w:pPr>
              <w:pStyle w:val="Betarp"/>
              <w:numPr>
                <w:ilvl w:val="0"/>
                <w:numId w:val="30"/>
              </w:numPr>
              <w:ind w:left="530"/>
              <w:rPr>
                <w:sz w:val="22"/>
              </w:rPr>
            </w:pPr>
          </w:p>
        </w:tc>
        <w:tc>
          <w:tcPr>
            <w:tcW w:w="1277" w:type="dxa"/>
            <w:shd w:val="clear" w:color="auto" w:fill="auto"/>
          </w:tcPr>
          <w:p w:rsidR="006806D8" w:rsidRPr="006806D8" w:rsidRDefault="006806D8" w:rsidP="003F5CFF">
            <w:pPr>
              <w:pStyle w:val="Betarp"/>
              <w:rPr>
                <w:sz w:val="22"/>
              </w:rPr>
            </w:pPr>
            <w:r w:rsidRPr="006806D8">
              <w:rPr>
                <w:sz w:val="22"/>
              </w:rPr>
              <w:t>2015-04-22</w:t>
            </w:r>
          </w:p>
          <w:p w:rsidR="006806D8" w:rsidRPr="006806D8" w:rsidRDefault="006806D8" w:rsidP="003F5CFF">
            <w:pPr>
              <w:pStyle w:val="Betarp"/>
              <w:rPr>
                <w:sz w:val="22"/>
              </w:rPr>
            </w:pPr>
            <w:r w:rsidRPr="006806D8">
              <w:rPr>
                <w:sz w:val="22"/>
              </w:rPr>
              <w:t>10.00-10.30</w:t>
            </w:r>
          </w:p>
          <w:p w:rsidR="006806D8" w:rsidRPr="006806D8" w:rsidRDefault="006806D8" w:rsidP="003F5CFF">
            <w:pPr>
              <w:pStyle w:val="Betarp"/>
              <w:rPr>
                <w:sz w:val="22"/>
              </w:rPr>
            </w:pPr>
            <w:r w:rsidRPr="006806D8">
              <w:rPr>
                <w:sz w:val="22"/>
              </w:rPr>
              <w:t>II. 442</w:t>
            </w:r>
          </w:p>
        </w:tc>
        <w:tc>
          <w:tcPr>
            <w:tcW w:w="1163" w:type="dxa"/>
            <w:shd w:val="clear" w:color="auto" w:fill="auto"/>
          </w:tcPr>
          <w:p w:rsidR="006806D8" w:rsidRPr="006806D8" w:rsidRDefault="006806D8" w:rsidP="003F5CFF">
            <w:pPr>
              <w:pStyle w:val="Betarp"/>
              <w:rPr>
                <w:color w:val="000000"/>
                <w:sz w:val="22"/>
              </w:rPr>
            </w:pPr>
            <w:r w:rsidRPr="006806D8">
              <w:rPr>
                <w:color w:val="000000"/>
                <w:sz w:val="22"/>
              </w:rPr>
              <w:t>XIIP-809 (3)</w:t>
            </w:r>
          </w:p>
        </w:tc>
        <w:tc>
          <w:tcPr>
            <w:tcW w:w="3402" w:type="dxa"/>
            <w:shd w:val="clear" w:color="auto" w:fill="auto"/>
          </w:tcPr>
          <w:p w:rsidR="006806D8" w:rsidRPr="006806D8" w:rsidRDefault="006806D8" w:rsidP="003F5CFF">
            <w:pPr>
              <w:pStyle w:val="Betarp"/>
              <w:rPr>
                <w:bCs/>
                <w:sz w:val="22"/>
              </w:rPr>
            </w:pPr>
            <w:r w:rsidRPr="006806D8">
              <w:rPr>
                <w:bCs/>
                <w:sz w:val="22"/>
              </w:rPr>
              <w:t>Sveikatos draudimo įstatymo Nr. I-1343 8, 22 ir 23 straipsnių pakeitimo įstatymo projektas</w:t>
            </w:r>
          </w:p>
        </w:tc>
        <w:tc>
          <w:tcPr>
            <w:tcW w:w="1514" w:type="dxa"/>
            <w:shd w:val="clear" w:color="auto" w:fill="auto"/>
          </w:tcPr>
          <w:p w:rsidR="006806D8" w:rsidRPr="006806D8" w:rsidRDefault="006806D8" w:rsidP="003F5CFF">
            <w:pPr>
              <w:pStyle w:val="Betarp"/>
              <w:rPr>
                <w:sz w:val="22"/>
              </w:rPr>
            </w:pPr>
            <w:r w:rsidRPr="006806D8">
              <w:rPr>
                <w:sz w:val="22"/>
              </w:rPr>
              <w:t>Pagrindinis</w:t>
            </w:r>
          </w:p>
          <w:p w:rsidR="006806D8" w:rsidRPr="006806D8" w:rsidRDefault="006806D8" w:rsidP="003F5CFF">
            <w:pPr>
              <w:pStyle w:val="Betarp"/>
              <w:rPr>
                <w:sz w:val="22"/>
              </w:rPr>
            </w:pPr>
            <w:r w:rsidRPr="006806D8">
              <w:rPr>
                <w:sz w:val="22"/>
              </w:rPr>
              <w:t>(svarstymas)</w:t>
            </w:r>
          </w:p>
        </w:tc>
        <w:tc>
          <w:tcPr>
            <w:tcW w:w="1825" w:type="dxa"/>
            <w:shd w:val="clear" w:color="auto" w:fill="auto"/>
          </w:tcPr>
          <w:p w:rsidR="006806D8" w:rsidRPr="006806D8" w:rsidRDefault="006806D8" w:rsidP="003F5CFF">
            <w:pPr>
              <w:pStyle w:val="Betarp"/>
              <w:rPr>
                <w:bCs/>
                <w:sz w:val="22"/>
              </w:rPr>
            </w:pPr>
            <w:r w:rsidRPr="006806D8">
              <w:rPr>
                <w:bCs/>
                <w:sz w:val="22"/>
              </w:rPr>
              <w:t>D. Mikutienė</w:t>
            </w:r>
          </w:p>
          <w:p w:rsidR="006806D8" w:rsidRPr="006806D8" w:rsidRDefault="006806D8" w:rsidP="003F5CFF">
            <w:pPr>
              <w:pStyle w:val="Betarp"/>
              <w:rPr>
                <w:bCs/>
                <w:sz w:val="22"/>
              </w:rPr>
            </w:pPr>
            <w:r w:rsidRPr="006806D8">
              <w:rPr>
                <w:bCs/>
                <w:sz w:val="22"/>
              </w:rPr>
              <w:t>A. Matulas</w:t>
            </w:r>
          </w:p>
          <w:p w:rsidR="006806D8" w:rsidRPr="006806D8" w:rsidRDefault="006806D8" w:rsidP="003F5CFF">
            <w:pPr>
              <w:pStyle w:val="Betarp"/>
              <w:rPr>
                <w:bCs/>
                <w:sz w:val="22"/>
              </w:rPr>
            </w:pPr>
            <w:r w:rsidRPr="006806D8">
              <w:rPr>
                <w:bCs/>
                <w:sz w:val="22"/>
              </w:rPr>
              <w:t xml:space="preserve">I. </w:t>
            </w:r>
            <w:proofErr w:type="spellStart"/>
            <w:r w:rsidRPr="006806D8">
              <w:rPr>
                <w:bCs/>
                <w:sz w:val="22"/>
              </w:rPr>
              <w:t>Rozova</w:t>
            </w:r>
            <w:proofErr w:type="spellEnd"/>
          </w:p>
          <w:p w:rsidR="006806D8" w:rsidRPr="006806D8" w:rsidRDefault="006806D8" w:rsidP="003F5CFF">
            <w:pPr>
              <w:pStyle w:val="Betarp"/>
              <w:rPr>
                <w:bCs/>
                <w:sz w:val="22"/>
              </w:rPr>
            </w:pPr>
            <w:r w:rsidRPr="006806D8">
              <w:rPr>
                <w:bCs/>
                <w:sz w:val="22"/>
              </w:rPr>
              <w:t>K. Kuzminskas</w:t>
            </w:r>
          </w:p>
          <w:p w:rsidR="006806D8" w:rsidRPr="006806D8" w:rsidRDefault="006806D8" w:rsidP="003F5CFF">
            <w:pPr>
              <w:pStyle w:val="Betarp"/>
              <w:rPr>
                <w:sz w:val="22"/>
              </w:rPr>
            </w:pPr>
            <w:r w:rsidRPr="006806D8">
              <w:rPr>
                <w:spacing w:val="4"/>
                <w:sz w:val="22"/>
              </w:rPr>
              <w:lastRenderedPageBreak/>
              <w:t xml:space="preserve">(K. </w:t>
            </w:r>
            <w:proofErr w:type="spellStart"/>
            <w:r w:rsidRPr="006806D8">
              <w:rPr>
                <w:spacing w:val="4"/>
                <w:sz w:val="22"/>
              </w:rPr>
              <w:t>Civilkienė</w:t>
            </w:r>
            <w:proofErr w:type="spellEnd"/>
            <w:r w:rsidRPr="006806D8">
              <w:rPr>
                <w:spacing w:val="4"/>
                <w:sz w:val="22"/>
              </w:rPr>
              <w:t>)</w:t>
            </w:r>
          </w:p>
        </w:tc>
      </w:tr>
      <w:tr w:rsidR="006806D8" w:rsidRPr="006806D8" w:rsidTr="003F5CFF">
        <w:trPr>
          <w:trHeight w:val="20"/>
          <w:jc w:val="center"/>
        </w:trPr>
        <w:tc>
          <w:tcPr>
            <w:tcW w:w="566" w:type="dxa"/>
          </w:tcPr>
          <w:p w:rsidR="006806D8" w:rsidRPr="006806D8" w:rsidRDefault="006806D8" w:rsidP="003F5CFF">
            <w:pPr>
              <w:pStyle w:val="Betarp"/>
              <w:numPr>
                <w:ilvl w:val="0"/>
                <w:numId w:val="30"/>
              </w:numPr>
              <w:ind w:left="530"/>
              <w:rPr>
                <w:sz w:val="22"/>
              </w:rPr>
            </w:pPr>
          </w:p>
        </w:tc>
        <w:tc>
          <w:tcPr>
            <w:tcW w:w="1277" w:type="dxa"/>
            <w:shd w:val="clear" w:color="auto" w:fill="auto"/>
          </w:tcPr>
          <w:p w:rsidR="006806D8" w:rsidRPr="006806D8" w:rsidRDefault="006806D8" w:rsidP="003F5CFF">
            <w:pPr>
              <w:pStyle w:val="Betarp"/>
              <w:rPr>
                <w:sz w:val="22"/>
              </w:rPr>
            </w:pPr>
            <w:r w:rsidRPr="006806D8">
              <w:rPr>
                <w:sz w:val="22"/>
              </w:rPr>
              <w:t>2015-04-22</w:t>
            </w:r>
          </w:p>
          <w:p w:rsidR="006806D8" w:rsidRPr="006806D8" w:rsidRDefault="006806D8" w:rsidP="003F5CFF">
            <w:pPr>
              <w:pStyle w:val="Betarp"/>
              <w:rPr>
                <w:sz w:val="22"/>
              </w:rPr>
            </w:pPr>
            <w:r w:rsidRPr="006806D8">
              <w:rPr>
                <w:sz w:val="22"/>
              </w:rPr>
              <w:t>10.30-11.00</w:t>
            </w:r>
          </w:p>
          <w:p w:rsidR="006806D8" w:rsidRPr="006806D8" w:rsidRDefault="006806D8" w:rsidP="003F5CFF">
            <w:pPr>
              <w:pStyle w:val="Betarp"/>
              <w:rPr>
                <w:sz w:val="22"/>
              </w:rPr>
            </w:pPr>
            <w:r w:rsidRPr="006806D8">
              <w:rPr>
                <w:sz w:val="22"/>
              </w:rPr>
              <w:t>II r. 442</w:t>
            </w:r>
          </w:p>
        </w:tc>
        <w:tc>
          <w:tcPr>
            <w:tcW w:w="1163" w:type="dxa"/>
            <w:shd w:val="clear" w:color="auto" w:fill="auto"/>
          </w:tcPr>
          <w:p w:rsidR="006806D8" w:rsidRPr="006806D8" w:rsidRDefault="006806D8" w:rsidP="003F5CFF">
            <w:pPr>
              <w:pStyle w:val="Betarp"/>
              <w:rPr>
                <w:color w:val="000000"/>
                <w:sz w:val="22"/>
              </w:rPr>
            </w:pPr>
            <w:r w:rsidRPr="006806D8">
              <w:rPr>
                <w:color w:val="000000"/>
                <w:sz w:val="22"/>
              </w:rPr>
              <w:t>XIIP-2621</w:t>
            </w:r>
          </w:p>
          <w:p w:rsidR="006806D8" w:rsidRPr="006806D8" w:rsidRDefault="006806D8" w:rsidP="003F5CFF">
            <w:pPr>
              <w:pStyle w:val="Betarp"/>
              <w:rPr>
                <w:sz w:val="22"/>
              </w:rPr>
            </w:pPr>
          </w:p>
          <w:p w:rsidR="006806D8" w:rsidRPr="006806D8" w:rsidRDefault="006806D8" w:rsidP="003F5CFF">
            <w:pPr>
              <w:pStyle w:val="Betarp"/>
              <w:rPr>
                <w:sz w:val="22"/>
              </w:rPr>
            </w:pPr>
          </w:p>
          <w:p w:rsidR="006806D8" w:rsidRPr="006806D8" w:rsidRDefault="006806D8" w:rsidP="003F5CFF">
            <w:pPr>
              <w:pStyle w:val="Betarp"/>
              <w:rPr>
                <w:sz w:val="22"/>
              </w:rPr>
            </w:pPr>
          </w:p>
          <w:p w:rsidR="006806D8" w:rsidRPr="006806D8" w:rsidRDefault="006806D8" w:rsidP="003F5CFF">
            <w:pPr>
              <w:pStyle w:val="Betarp"/>
              <w:rPr>
                <w:sz w:val="22"/>
              </w:rPr>
            </w:pPr>
          </w:p>
          <w:p w:rsidR="006806D8" w:rsidRPr="006806D8" w:rsidRDefault="006806D8" w:rsidP="003F5CFF">
            <w:pPr>
              <w:pStyle w:val="Betarp"/>
              <w:rPr>
                <w:sz w:val="22"/>
              </w:rPr>
            </w:pPr>
            <w:r w:rsidRPr="006806D8">
              <w:rPr>
                <w:sz w:val="22"/>
              </w:rPr>
              <w:t>XIIP-2622</w:t>
            </w:r>
          </w:p>
        </w:tc>
        <w:tc>
          <w:tcPr>
            <w:tcW w:w="3402" w:type="dxa"/>
            <w:shd w:val="clear" w:color="auto" w:fill="auto"/>
          </w:tcPr>
          <w:p w:rsidR="006806D8" w:rsidRPr="006806D8" w:rsidRDefault="006806D8" w:rsidP="003F5CFF">
            <w:pPr>
              <w:pStyle w:val="Betarp"/>
              <w:rPr>
                <w:bCs/>
                <w:sz w:val="22"/>
              </w:rPr>
            </w:pPr>
            <w:r w:rsidRPr="006806D8">
              <w:rPr>
                <w:bCs/>
                <w:sz w:val="22"/>
              </w:rPr>
              <w:t>Farmacijos įstatymo Nr. X-709 58 ir 59 straipsnių pakeitimo ir Įstatymo papildymo 59(2) straipsniu įstatymo projektas</w:t>
            </w:r>
          </w:p>
          <w:p w:rsidR="006806D8" w:rsidRPr="006806D8" w:rsidRDefault="006806D8" w:rsidP="003F5CFF">
            <w:pPr>
              <w:pStyle w:val="Betarp"/>
              <w:rPr>
                <w:bCs/>
                <w:sz w:val="22"/>
              </w:rPr>
            </w:pPr>
          </w:p>
          <w:p w:rsidR="006806D8" w:rsidRPr="006806D8" w:rsidRDefault="006806D8" w:rsidP="003F5CFF">
            <w:pPr>
              <w:pStyle w:val="Betarp"/>
              <w:rPr>
                <w:bCs/>
                <w:sz w:val="22"/>
              </w:rPr>
            </w:pPr>
            <w:r w:rsidRPr="006806D8">
              <w:rPr>
                <w:bCs/>
                <w:sz w:val="22"/>
              </w:rPr>
              <w:t>Administracinių teisės pažeidimų kodekso papildymo 44(8) straipsniu įstatymo projektas</w:t>
            </w:r>
          </w:p>
        </w:tc>
        <w:tc>
          <w:tcPr>
            <w:tcW w:w="1514" w:type="dxa"/>
            <w:shd w:val="clear" w:color="auto" w:fill="auto"/>
          </w:tcPr>
          <w:p w:rsidR="006806D8" w:rsidRPr="006806D8" w:rsidRDefault="006806D8" w:rsidP="003F5CFF">
            <w:pPr>
              <w:pStyle w:val="Betarp"/>
              <w:rPr>
                <w:sz w:val="22"/>
              </w:rPr>
            </w:pPr>
            <w:r w:rsidRPr="006806D8">
              <w:rPr>
                <w:sz w:val="22"/>
              </w:rPr>
              <w:t>Pagrindinis</w:t>
            </w:r>
          </w:p>
          <w:p w:rsidR="006806D8" w:rsidRPr="006806D8" w:rsidRDefault="006806D8" w:rsidP="003F5CFF">
            <w:pPr>
              <w:pStyle w:val="Betarp"/>
              <w:rPr>
                <w:sz w:val="22"/>
              </w:rPr>
            </w:pPr>
            <w:r w:rsidRPr="006806D8">
              <w:rPr>
                <w:sz w:val="22"/>
              </w:rPr>
              <w:t>(svarstymas)</w:t>
            </w:r>
          </w:p>
        </w:tc>
        <w:tc>
          <w:tcPr>
            <w:tcW w:w="1825" w:type="dxa"/>
            <w:shd w:val="clear" w:color="auto" w:fill="auto"/>
          </w:tcPr>
          <w:p w:rsidR="006806D8" w:rsidRPr="006806D8" w:rsidRDefault="006806D8" w:rsidP="003F5CFF">
            <w:pPr>
              <w:pStyle w:val="Betarp"/>
              <w:rPr>
                <w:bCs/>
                <w:sz w:val="22"/>
              </w:rPr>
            </w:pPr>
            <w:r w:rsidRPr="006806D8">
              <w:rPr>
                <w:bCs/>
                <w:sz w:val="22"/>
              </w:rPr>
              <w:t>D. Mikutienė</w:t>
            </w:r>
          </w:p>
          <w:p w:rsidR="006806D8" w:rsidRPr="006806D8" w:rsidRDefault="006806D8" w:rsidP="003F5CFF">
            <w:pPr>
              <w:pStyle w:val="Betarp"/>
              <w:rPr>
                <w:bCs/>
                <w:sz w:val="22"/>
              </w:rPr>
            </w:pPr>
            <w:r w:rsidRPr="006806D8">
              <w:rPr>
                <w:bCs/>
                <w:sz w:val="22"/>
              </w:rPr>
              <w:t>A. Matulas</w:t>
            </w:r>
          </w:p>
          <w:p w:rsidR="006806D8" w:rsidRPr="006806D8" w:rsidRDefault="006806D8" w:rsidP="003F5CFF">
            <w:pPr>
              <w:pStyle w:val="Betarp"/>
              <w:rPr>
                <w:spacing w:val="4"/>
                <w:sz w:val="22"/>
              </w:rPr>
            </w:pPr>
            <w:r w:rsidRPr="006806D8">
              <w:rPr>
                <w:spacing w:val="4"/>
                <w:sz w:val="22"/>
              </w:rPr>
              <w:t xml:space="preserve">V. </w:t>
            </w:r>
            <w:proofErr w:type="spellStart"/>
            <w:r w:rsidRPr="006806D8">
              <w:rPr>
                <w:spacing w:val="4"/>
                <w:sz w:val="22"/>
              </w:rPr>
              <w:t>Filipovičienė</w:t>
            </w:r>
            <w:proofErr w:type="spellEnd"/>
          </w:p>
          <w:p w:rsidR="006806D8" w:rsidRPr="006806D8" w:rsidRDefault="006806D8" w:rsidP="003F5CFF">
            <w:pPr>
              <w:pStyle w:val="Betarp"/>
              <w:rPr>
                <w:spacing w:val="4"/>
                <w:sz w:val="22"/>
              </w:rPr>
            </w:pPr>
          </w:p>
          <w:p w:rsidR="006806D8" w:rsidRPr="006806D8" w:rsidRDefault="006806D8" w:rsidP="003F5CFF">
            <w:pPr>
              <w:pStyle w:val="Betarp"/>
              <w:rPr>
                <w:sz w:val="22"/>
              </w:rPr>
            </w:pPr>
            <w:r w:rsidRPr="006806D8">
              <w:rPr>
                <w:sz w:val="22"/>
              </w:rPr>
              <w:t>(V. Valainytė)</w:t>
            </w:r>
          </w:p>
        </w:tc>
      </w:tr>
      <w:tr w:rsidR="006806D8" w:rsidRPr="006806D8" w:rsidTr="003F5CFF">
        <w:trPr>
          <w:trHeight w:val="20"/>
          <w:jc w:val="center"/>
        </w:trPr>
        <w:tc>
          <w:tcPr>
            <w:tcW w:w="566" w:type="dxa"/>
          </w:tcPr>
          <w:p w:rsidR="006806D8" w:rsidRPr="006806D8" w:rsidRDefault="006806D8" w:rsidP="003F5CFF">
            <w:pPr>
              <w:pStyle w:val="Betarp"/>
              <w:numPr>
                <w:ilvl w:val="0"/>
                <w:numId w:val="30"/>
              </w:numPr>
              <w:ind w:left="530"/>
              <w:rPr>
                <w:sz w:val="22"/>
              </w:rPr>
            </w:pPr>
          </w:p>
        </w:tc>
        <w:tc>
          <w:tcPr>
            <w:tcW w:w="1277" w:type="dxa"/>
            <w:shd w:val="clear" w:color="auto" w:fill="auto"/>
          </w:tcPr>
          <w:p w:rsidR="006806D8" w:rsidRPr="006806D8" w:rsidRDefault="006806D8" w:rsidP="003F5CFF">
            <w:pPr>
              <w:pStyle w:val="Betarp"/>
              <w:rPr>
                <w:sz w:val="22"/>
              </w:rPr>
            </w:pPr>
            <w:r w:rsidRPr="006806D8">
              <w:rPr>
                <w:sz w:val="22"/>
              </w:rPr>
              <w:t>2015-04-22</w:t>
            </w:r>
          </w:p>
          <w:p w:rsidR="006806D8" w:rsidRPr="006806D8" w:rsidRDefault="006806D8" w:rsidP="003F5CFF">
            <w:pPr>
              <w:pStyle w:val="Betarp"/>
              <w:rPr>
                <w:sz w:val="22"/>
              </w:rPr>
            </w:pPr>
            <w:r w:rsidRPr="006806D8">
              <w:rPr>
                <w:sz w:val="22"/>
              </w:rPr>
              <w:t>11.00-11.40</w:t>
            </w:r>
          </w:p>
          <w:p w:rsidR="006806D8" w:rsidRPr="006806D8" w:rsidRDefault="006806D8" w:rsidP="003F5CFF">
            <w:pPr>
              <w:pStyle w:val="Betarp"/>
              <w:rPr>
                <w:sz w:val="22"/>
              </w:rPr>
            </w:pPr>
            <w:r w:rsidRPr="006806D8">
              <w:rPr>
                <w:sz w:val="22"/>
              </w:rPr>
              <w:t>II r. 442</w:t>
            </w:r>
          </w:p>
        </w:tc>
        <w:tc>
          <w:tcPr>
            <w:tcW w:w="6079" w:type="dxa"/>
            <w:gridSpan w:val="3"/>
            <w:shd w:val="clear" w:color="auto" w:fill="auto"/>
          </w:tcPr>
          <w:p w:rsidR="006806D8" w:rsidRPr="006806D8" w:rsidRDefault="006806D8" w:rsidP="003F5CFF">
            <w:pPr>
              <w:pStyle w:val="Betarp"/>
              <w:rPr>
                <w:bCs/>
                <w:sz w:val="22"/>
              </w:rPr>
            </w:pPr>
            <w:r w:rsidRPr="006806D8">
              <w:rPr>
                <w:bCs/>
                <w:sz w:val="22"/>
              </w:rPr>
              <w:t xml:space="preserve">Sveikatos apsaugos ministerijos informacija dėl 2015-2025 metų transplantacijos programos. </w:t>
            </w:r>
          </w:p>
          <w:p w:rsidR="006806D8" w:rsidRPr="006806D8" w:rsidRDefault="006806D8" w:rsidP="003F5CFF">
            <w:pPr>
              <w:pStyle w:val="Betarp"/>
              <w:rPr>
                <w:sz w:val="22"/>
              </w:rPr>
            </w:pPr>
            <w:r w:rsidRPr="006806D8">
              <w:rPr>
                <w:bCs/>
                <w:sz w:val="22"/>
              </w:rPr>
              <w:t>Dėl kaulų čiulpų transplantacijų paslaugų kokybės užtikrinimo.</w:t>
            </w:r>
          </w:p>
        </w:tc>
        <w:tc>
          <w:tcPr>
            <w:tcW w:w="1825" w:type="dxa"/>
            <w:shd w:val="clear" w:color="auto" w:fill="auto"/>
          </w:tcPr>
          <w:p w:rsidR="006806D8" w:rsidRPr="006806D8" w:rsidRDefault="006806D8" w:rsidP="003F5CFF">
            <w:pPr>
              <w:pStyle w:val="Betarp"/>
              <w:rPr>
                <w:spacing w:val="4"/>
                <w:sz w:val="22"/>
              </w:rPr>
            </w:pPr>
            <w:r w:rsidRPr="006806D8">
              <w:rPr>
                <w:spacing w:val="4"/>
                <w:sz w:val="22"/>
              </w:rPr>
              <w:t>D. Mikutienė</w:t>
            </w:r>
          </w:p>
          <w:p w:rsidR="006806D8" w:rsidRPr="006806D8" w:rsidRDefault="006806D8" w:rsidP="003F5CFF">
            <w:pPr>
              <w:pStyle w:val="Betarp"/>
              <w:rPr>
                <w:spacing w:val="4"/>
                <w:sz w:val="22"/>
              </w:rPr>
            </w:pPr>
            <w:r w:rsidRPr="006806D8">
              <w:rPr>
                <w:spacing w:val="4"/>
                <w:sz w:val="22"/>
              </w:rPr>
              <w:t xml:space="preserve">J. </w:t>
            </w:r>
            <w:proofErr w:type="spellStart"/>
            <w:r w:rsidRPr="006806D8">
              <w:rPr>
                <w:spacing w:val="4"/>
                <w:sz w:val="22"/>
              </w:rPr>
              <w:t>Požela</w:t>
            </w:r>
            <w:proofErr w:type="spellEnd"/>
          </w:p>
          <w:p w:rsidR="006806D8" w:rsidRPr="006806D8" w:rsidRDefault="006806D8" w:rsidP="003F5CFF">
            <w:pPr>
              <w:pStyle w:val="Betarp"/>
              <w:rPr>
                <w:spacing w:val="4"/>
                <w:sz w:val="22"/>
              </w:rPr>
            </w:pPr>
          </w:p>
          <w:p w:rsidR="006806D8" w:rsidRPr="006806D8" w:rsidRDefault="006806D8" w:rsidP="003F5CFF">
            <w:pPr>
              <w:pStyle w:val="Betarp"/>
              <w:rPr>
                <w:bCs/>
                <w:sz w:val="22"/>
              </w:rPr>
            </w:pPr>
            <w:r w:rsidRPr="006806D8">
              <w:rPr>
                <w:spacing w:val="4"/>
                <w:sz w:val="22"/>
              </w:rPr>
              <w:t>(J. Bandzienė)</w:t>
            </w:r>
          </w:p>
        </w:tc>
      </w:tr>
      <w:tr w:rsidR="006806D8" w:rsidRPr="006806D8" w:rsidTr="003F5CFF">
        <w:trPr>
          <w:trHeight w:val="20"/>
          <w:jc w:val="center"/>
        </w:trPr>
        <w:tc>
          <w:tcPr>
            <w:tcW w:w="566" w:type="dxa"/>
          </w:tcPr>
          <w:p w:rsidR="006806D8" w:rsidRPr="006806D8" w:rsidRDefault="006806D8" w:rsidP="003F5CFF">
            <w:pPr>
              <w:pStyle w:val="Betarp"/>
              <w:numPr>
                <w:ilvl w:val="0"/>
                <w:numId w:val="30"/>
              </w:numPr>
              <w:ind w:left="530"/>
              <w:rPr>
                <w:sz w:val="22"/>
              </w:rPr>
            </w:pPr>
          </w:p>
        </w:tc>
        <w:tc>
          <w:tcPr>
            <w:tcW w:w="1277" w:type="dxa"/>
            <w:shd w:val="clear" w:color="auto" w:fill="auto"/>
          </w:tcPr>
          <w:p w:rsidR="006806D8" w:rsidRPr="006806D8" w:rsidRDefault="006806D8" w:rsidP="003F5CFF">
            <w:pPr>
              <w:pStyle w:val="Betarp"/>
              <w:rPr>
                <w:sz w:val="22"/>
              </w:rPr>
            </w:pPr>
            <w:r w:rsidRPr="006806D8">
              <w:rPr>
                <w:sz w:val="22"/>
              </w:rPr>
              <w:t>2015-04-22</w:t>
            </w:r>
          </w:p>
          <w:p w:rsidR="006806D8" w:rsidRPr="006806D8" w:rsidRDefault="006806D8" w:rsidP="003F5CFF">
            <w:pPr>
              <w:pStyle w:val="Betarp"/>
              <w:rPr>
                <w:sz w:val="22"/>
              </w:rPr>
            </w:pPr>
            <w:r w:rsidRPr="006806D8">
              <w:rPr>
                <w:sz w:val="22"/>
              </w:rPr>
              <w:t>11.40-12.10</w:t>
            </w:r>
          </w:p>
          <w:p w:rsidR="006806D8" w:rsidRPr="006806D8" w:rsidRDefault="006806D8" w:rsidP="003F5CFF">
            <w:pPr>
              <w:pStyle w:val="Betarp"/>
              <w:rPr>
                <w:sz w:val="22"/>
              </w:rPr>
            </w:pPr>
            <w:r w:rsidRPr="006806D8">
              <w:rPr>
                <w:sz w:val="22"/>
              </w:rPr>
              <w:t>II r. 442</w:t>
            </w:r>
          </w:p>
        </w:tc>
        <w:tc>
          <w:tcPr>
            <w:tcW w:w="6079" w:type="dxa"/>
            <w:gridSpan w:val="3"/>
            <w:shd w:val="clear" w:color="auto" w:fill="auto"/>
          </w:tcPr>
          <w:p w:rsidR="006806D8" w:rsidRPr="006806D8" w:rsidRDefault="006806D8" w:rsidP="003F5CFF">
            <w:pPr>
              <w:pStyle w:val="Betarp"/>
              <w:rPr>
                <w:bCs/>
                <w:sz w:val="22"/>
              </w:rPr>
            </w:pPr>
            <w:r w:rsidRPr="006806D8">
              <w:rPr>
                <w:bCs/>
                <w:sz w:val="22"/>
              </w:rPr>
              <w:t xml:space="preserve">Sveikatos apsaugos ministerijos informacija dėl Vaikų sveikatos tikrinimo tvarkos pakeitimų. </w:t>
            </w:r>
          </w:p>
        </w:tc>
        <w:tc>
          <w:tcPr>
            <w:tcW w:w="1825" w:type="dxa"/>
            <w:shd w:val="clear" w:color="auto" w:fill="auto"/>
          </w:tcPr>
          <w:p w:rsidR="006806D8" w:rsidRPr="006806D8" w:rsidRDefault="006806D8" w:rsidP="003F5CFF">
            <w:pPr>
              <w:pStyle w:val="Betarp"/>
              <w:rPr>
                <w:spacing w:val="4"/>
                <w:sz w:val="22"/>
              </w:rPr>
            </w:pPr>
            <w:r w:rsidRPr="006806D8">
              <w:rPr>
                <w:spacing w:val="4"/>
                <w:sz w:val="22"/>
              </w:rPr>
              <w:t>D. Mikutienė</w:t>
            </w:r>
          </w:p>
          <w:p w:rsidR="006806D8" w:rsidRPr="006806D8" w:rsidRDefault="006806D8" w:rsidP="003F5CFF">
            <w:pPr>
              <w:pStyle w:val="Betarp"/>
              <w:rPr>
                <w:spacing w:val="4"/>
                <w:sz w:val="22"/>
              </w:rPr>
            </w:pPr>
          </w:p>
          <w:p w:rsidR="006806D8" w:rsidRPr="006806D8" w:rsidRDefault="006806D8" w:rsidP="003F5CFF">
            <w:pPr>
              <w:pStyle w:val="Betarp"/>
              <w:rPr>
                <w:spacing w:val="4"/>
                <w:sz w:val="22"/>
              </w:rPr>
            </w:pPr>
          </w:p>
          <w:p w:rsidR="006806D8" w:rsidRPr="006806D8" w:rsidRDefault="006806D8" w:rsidP="003F5CFF">
            <w:pPr>
              <w:pStyle w:val="Betarp"/>
              <w:rPr>
                <w:spacing w:val="4"/>
                <w:sz w:val="22"/>
              </w:rPr>
            </w:pPr>
            <w:r w:rsidRPr="006806D8">
              <w:rPr>
                <w:spacing w:val="4"/>
                <w:sz w:val="22"/>
              </w:rPr>
              <w:t xml:space="preserve">(K. </w:t>
            </w:r>
            <w:proofErr w:type="spellStart"/>
            <w:r w:rsidRPr="006806D8">
              <w:rPr>
                <w:spacing w:val="4"/>
                <w:sz w:val="22"/>
              </w:rPr>
              <w:t>Civilkienė</w:t>
            </w:r>
            <w:proofErr w:type="spellEnd"/>
            <w:r w:rsidRPr="006806D8">
              <w:rPr>
                <w:spacing w:val="4"/>
                <w:sz w:val="22"/>
              </w:rPr>
              <w:t>)</w:t>
            </w:r>
          </w:p>
        </w:tc>
      </w:tr>
      <w:tr w:rsidR="006806D8" w:rsidRPr="006806D8" w:rsidTr="003F5CFF">
        <w:trPr>
          <w:trHeight w:val="20"/>
          <w:jc w:val="center"/>
        </w:trPr>
        <w:tc>
          <w:tcPr>
            <w:tcW w:w="566" w:type="dxa"/>
          </w:tcPr>
          <w:p w:rsidR="006806D8" w:rsidRPr="006806D8" w:rsidRDefault="006806D8" w:rsidP="003F5CFF">
            <w:pPr>
              <w:pStyle w:val="Betarp"/>
              <w:numPr>
                <w:ilvl w:val="0"/>
                <w:numId w:val="30"/>
              </w:numPr>
              <w:ind w:left="530"/>
              <w:rPr>
                <w:sz w:val="22"/>
              </w:rPr>
            </w:pPr>
          </w:p>
        </w:tc>
        <w:tc>
          <w:tcPr>
            <w:tcW w:w="1277" w:type="dxa"/>
            <w:shd w:val="clear" w:color="auto" w:fill="auto"/>
          </w:tcPr>
          <w:p w:rsidR="006806D8" w:rsidRPr="006806D8" w:rsidRDefault="006806D8" w:rsidP="003F5CFF">
            <w:pPr>
              <w:pStyle w:val="Betarp"/>
              <w:rPr>
                <w:sz w:val="22"/>
              </w:rPr>
            </w:pPr>
            <w:r w:rsidRPr="006806D8">
              <w:rPr>
                <w:sz w:val="22"/>
              </w:rPr>
              <w:t>2015-04-22</w:t>
            </w:r>
          </w:p>
          <w:p w:rsidR="006806D8" w:rsidRPr="006806D8" w:rsidRDefault="006806D8" w:rsidP="003F5CFF">
            <w:pPr>
              <w:pStyle w:val="Betarp"/>
              <w:rPr>
                <w:sz w:val="22"/>
              </w:rPr>
            </w:pPr>
            <w:r w:rsidRPr="006806D8">
              <w:rPr>
                <w:sz w:val="22"/>
              </w:rPr>
              <w:t>12.10-12.15</w:t>
            </w:r>
          </w:p>
          <w:p w:rsidR="006806D8" w:rsidRPr="006806D8" w:rsidRDefault="006806D8" w:rsidP="003F5CFF">
            <w:pPr>
              <w:pStyle w:val="Betarp"/>
              <w:rPr>
                <w:sz w:val="22"/>
              </w:rPr>
            </w:pPr>
            <w:r w:rsidRPr="006806D8">
              <w:rPr>
                <w:sz w:val="22"/>
              </w:rPr>
              <w:t>II r. 442</w:t>
            </w:r>
          </w:p>
        </w:tc>
        <w:tc>
          <w:tcPr>
            <w:tcW w:w="1163" w:type="dxa"/>
            <w:shd w:val="clear" w:color="auto" w:fill="auto"/>
          </w:tcPr>
          <w:p w:rsidR="006806D8" w:rsidRPr="006806D8" w:rsidRDefault="006806D8" w:rsidP="003F5CFF">
            <w:pPr>
              <w:pStyle w:val="Betarp"/>
              <w:rPr>
                <w:color w:val="000000"/>
                <w:sz w:val="22"/>
              </w:rPr>
            </w:pPr>
            <w:r w:rsidRPr="006806D8">
              <w:rPr>
                <w:color w:val="000000"/>
                <w:sz w:val="22"/>
              </w:rPr>
              <w:t>XIIP-2767</w:t>
            </w:r>
          </w:p>
        </w:tc>
        <w:tc>
          <w:tcPr>
            <w:tcW w:w="3402" w:type="dxa"/>
            <w:shd w:val="clear" w:color="auto" w:fill="auto"/>
          </w:tcPr>
          <w:p w:rsidR="006806D8" w:rsidRPr="006806D8" w:rsidRDefault="006806D8" w:rsidP="003F5CFF">
            <w:pPr>
              <w:pStyle w:val="Betarp"/>
              <w:rPr>
                <w:bCs/>
                <w:sz w:val="22"/>
              </w:rPr>
            </w:pPr>
            <w:r w:rsidRPr="006806D8">
              <w:rPr>
                <w:bCs/>
                <w:sz w:val="22"/>
              </w:rPr>
              <w:t>Alkoholio kontrolės įstatymo Nr. I-857 29 straipsnio pakeitimo įstatymo projektas</w:t>
            </w:r>
          </w:p>
        </w:tc>
        <w:tc>
          <w:tcPr>
            <w:tcW w:w="1514" w:type="dxa"/>
            <w:shd w:val="clear" w:color="auto" w:fill="auto"/>
          </w:tcPr>
          <w:p w:rsidR="006806D8" w:rsidRPr="006806D8" w:rsidRDefault="006806D8" w:rsidP="003F5CFF">
            <w:pPr>
              <w:pStyle w:val="Betarp"/>
              <w:rPr>
                <w:sz w:val="22"/>
              </w:rPr>
            </w:pPr>
            <w:r w:rsidRPr="006806D8">
              <w:rPr>
                <w:sz w:val="22"/>
              </w:rPr>
              <w:t>Pasirengimas svarstymui</w:t>
            </w:r>
          </w:p>
        </w:tc>
        <w:tc>
          <w:tcPr>
            <w:tcW w:w="1825" w:type="dxa"/>
            <w:shd w:val="clear" w:color="auto" w:fill="auto"/>
          </w:tcPr>
          <w:p w:rsidR="006806D8" w:rsidRPr="006806D8" w:rsidRDefault="006806D8" w:rsidP="003F5CFF">
            <w:pPr>
              <w:pStyle w:val="Betarp"/>
              <w:rPr>
                <w:bCs/>
                <w:sz w:val="22"/>
              </w:rPr>
            </w:pPr>
          </w:p>
          <w:p w:rsidR="006806D8" w:rsidRPr="006806D8" w:rsidRDefault="006806D8" w:rsidP="003F5CFF">
            <w:pPr>
              <w:pStyle w:val="Betarp"/>
              <w:rPr>
                <w:sz w:val="22"/>
              </w:rPr>
            </w:pPr>
          </w:p>
          <w:p w:rsidR="006806D8" w:rsidRPr="006806D8" w:rsidRDefault="006806D8" w:rsidP="003F5CFF">
            <w:pPr>
              <w:pStyle w:val="Betarp"/>
              <w:rPr>
                <w:sz w:val="22"/>
              </w:rPr>
            </w:pPr>
          </w:p>
          <w:p w:rsidR="006806D8" w:rsidRPr="006806D8" w:rsidRDefault="006806D8" w:rsidP="003F5CFF">
            <w:pPr>
              <w:pStyle w:val="Betarp"/>
              <w:rPr>
                <w:sz w:val="22"/>
              </w:rPr>
            </w:pPr>
            <w:r w:rsidRPr="006806D8">
              <w:rPr>
                <w:spacing w:val="4"/>
                <w:sz w:val="22"/>
              </w:rPr>
              <w:t>(E. Jankauskas)</w:t>
            </w:r>
          </w:p>
        </w:tc>
      </w:tr>
      <w:tr w:rsidR="006806D8" w:rsidRPr="006806D8" w:rsidTr="003F5CFF">
        <w:trPr>
          <w:trHeight w:val="20"/>
          <w:jc w:val="center"/>
        </w:trPr>
        <w:tc>
          <w:tcPr>
            <w:tcW w:w="566" w:type="dxa"/>
          </w:tcPr>
          <w:p w:rsidR="006806D8" w:rsidRPr="006806D8" w:rsidRDefault="006806D8" w:rsidP="003F5CFF">
            <w:pPr>
              <w:pStyle w:val="Betarp"/>
              <w:numPr>
                <w:ilvl w:val="0"/>
                <w:numId w:val="30"/>
              </w:numPr>
              <w:ind w:left="530"/>
              <w:rPr>
                <w:sz w:val="22"/>
              </w:rPr>
            </w:pPr>
          </w:p>
        </w:tc>
        <w:tc>
          <w:tcPr>
            <w:tcW w:w="1277" w:type="dxa"/>
            <w:shd w:val="clear" w:color="auto" w:fill="auto"/>
          </w:tcPr>
          <w:p w:rsidR="006806D8" w:rsidRPr="006806D8" w:rsidRDefault="006806D8" w:rsidP="003F5CFF">
            <w:pPr>
              <w:pStyle w:val="Betarp"/>
              <w:rPr>
                <w:sz w:val="22"/>
              </w:rPr>
            </w:pPr>
            <w:r w:rsidRPr="006806D8">
              <w:rPr>
                <w:sz w:val="22"/>
              </w:rPr>
              <w:t>2015-04-22</w:t>
            </w:r>
          </w:p>
          <w:p w:rsidR="006806D8" w:rsidRPr="006806D8" w:rsidRDefault="006806D8" w:rsidP="003F5CFF">
            <w:pPr>
              <w:pStyle w:val="Betarp"/>
              <w:rPr>
                <w:sz w:val="22"/>
              </w:rPr>
            </w:pPr>
            <w:r w:rsidRPr="006806D8">
              <w:rPr>
                <w:sz w:val="22"/>
              </w:rPr>
              <w:t>12.15-12.20</w:t>
            </w:r>
          </w:p>
          <w:p w:rsidR="006806D8" w:rsidRPr="006806D8" w:rsidRDefault="006806D8" w:rsidP="003F5CFF">
            <w:pPr>
              <w:pStyle w:val="Betarp"/>
              <w:rPr>
                <w:sz w:val="22"/>
              </w:rPr>
            </w:pPr>
            <w:r w:rsidRPr="006806D8">
              <w:rPr>
                <w:sz w:val="22"/>
              </w:rPr>
              <w:t>II r. 442</w:t>
            </w:r>
          </w:p>
        </w:tc>
        <w:tc>
          <w:tcPr>
            <w:tcW w:w="1163" w:type="dxa"/>
            <w:shd w:val="clear" w:color="auto" w:fill="auto"/>
          </w:tcPr>
          <w:p w:rsidR="006806D8" w:rsidRPr="006806D8" w:rsidRDefault="006806D8" w:rsidP="003F5CFF">
            <w:pPr>
              <w:pStyle w:val="Betarp"/>
              <w:rPr>
                <w:color w:val="000000"/>
                <w:sz w:val="22"/>
              </w:rPr>
            </w:pPr>
            <w:r w:rsidRPr="006806D8">
              <w:rPr>
                <w:color w:val="000000"/>
                <w:sz w:val="22"/>
              </w:rPr>
              <w:t>XIIP-2825</w:t>
            </w:r>
          </w:p>
        </w:tc>
        <w:tc>
          <w:tcPr>
            <w:tcW w:w="3402" w:type="dxa"/>
            <w:shd w:val="clear" w:color="auto" w:fill="auto"/>
          </w:tcPr>
          <w:p w:rsidR="006806D8" w:rsidRPr="006806D8" w:rsidRDefault="006806D8" w:rsidP="003F5CFF">
            <w:pPr>
              <w:pStyle w:val="Betarp"/>
              <w:rPr>
                <w:bCs/>
                <w:sz w:val="22"/>
              </w:rPr>
            </w:pPr>
            <w:r w:rsidRPr="006806D8">
              <w:rPr>
                <w:bCs/>
                <w:sz w:val="22"/>
              </w:rPr>
              <w:t>Alkoholio kontrolės įstatymo Nr. I-857 18 straipsnio pakeitimo įstatymo projektas</w:t>
            </w:r>
          </w:p>
        </w:tc>
        <w:tc>
          <w:tcPr>
            <w:tcW w:w="1514" w:type="dxa"/>
            <w:shd w:val="clear" w:color="auto" w:fill="auto"/>
          </w:tcPr>
          <w:p w:rsidR="006806D8" w:rsidRPr="006806D8" w:rsidRDefault="006806D8" w:rsidP="003F5CFF">
            <w:pPr>
              <w:pStyle w:val="Betarp"/>
              <w:rPr>
                <w:sz w:val="22"/>
              </w:rPr>
            </w:pPr>
            <w:r w:rsidRPr="006806D8">
              <w:rPr>
                <w:sz w:val="22"/>
              </w:rPr>
              <w:t>Pasirengimas svarstymui</w:t>
            </w:r>
          </w:p>
        </w:tc>
        <w:tc>
          <w:tcPr>
            <w:tcW w:w="1825" w:type="dxa"/>
            <w:shd w:val="clear" w:color="auto" w:fill="auto"/>
          </w:tcPr>
          <w:p w:rsidR="006806D8" w:rsidRPr="006806D8" w:rsidRDefault="006806D8" w:rsidP="003F5CFF">
            <w:pPr>
              <w:pStyle w:val="Betarp"/>
              <w:rPr>
                <w:bCs/>
                <w:sz w:val="22"/>
              </w:rPr>
            </w:pPr>
          </w:p>
          <w:p w:rsidR="006806D8" w:rsidRPr="006806D8" w:rsidRDefault="006806D8" w:rsidP="003F5CFF">
            <w:pPr>
              <w:pStyle w:val="Betarp"/>
              <w:rPr>
                <w:sz w:val="22"/>
              </w:rPr>
            </w:pPr>
          </w:p>
          <w:p w:rsidR="006806D8" w:rsidRPr="006806D8" w:rsidRDefault="006806D8" w:rsidP="003F5CFF">
            <w:pPr>
              <w:pStyle w:val="Betarp"/>
              <w:rPr>
                <w:sz w:val="22"/>
              </w:rPr>
            </w:pPr>
          </w:p>
          <w:p w:rsidR="006806D8" w:rsidRPr="006806D8" w:rsidRDefault="006806D8" w:rsidP="003F5CFF">
            <w:pPr>
              <w:pStyle w:val="Betarp"/>
              <w:rPr>
                <w:sz w:val="22"/>
              </w:rPr>
            </w:pPr>
            <w:r w:rsidRPr="006806D8">
              <w:rPr>
                <w:spacing w:val="4"/>
                <w:sz w:val="22"/>
              </w:rPr>
              <w:t>(E. Jankauskas)</w:t>
            </w:r>
          </w:p>
        </w:tc>
      </w:tr>
      <w:tr w:rsidR="006806D8" w:rsidRPr="006806D8" w:rsidTr="003F5CFF">
        <w:trPr>
          <w:trHeight w:val="20"/>
          <w:jc w:val="center"/>
        </w:trPr>
        <w:tc>
          <w:tcPr>
            <w:tcW w:w="566" w:type="dxa"/>
          </w:tcPr>
          <w:p w:rsidR="006806D8" w:rsidRPr="006806D8" w:rsidRDefault="006806D8" w:rsidP="003F5CFF">
            <w:pPr>
              <w:pStyle w:val="Betarp"/>
              <w:numPr>
                <w:ilvl w:val="0"/>
                <w:numId w:val="30"/>
              </w:numPr>
              <w:ind w:left="530"/>
              <w:rPr>
                <w:sz w:val="22"/>
              </w:rPr>
            </w:pPr>
          </w:p>
        </w:tc>
        <w:tc>
          <w:tcPr>
            <w:tcW w:w="1277" w:type="dxa"/>
            <w:shd w:val="clear" w:color="auto" w:fill="auto"/>
          </w:tcPr>
          <w:p w:rsidR="006806D8" w:rsidRPr="006806D8" w:rsidRDefault="006806D8" w:rsidP="003F5CFF">
            <w:pPr>
              <w:pStyle w:val="Betarp"/>
              <w:rPr>
                <w:sz w:val="22"/>
              </w:rPr>
            </w:pPr>
            <w:r w:rsidRPr="006806D8">
              <w:rPr>
                <w:sz w:val="22"/>
              </w:rPr>
              <w:t>2015-04-22</w:t>
            </w:r>
          </w:p>
          <w:p w:rsidR="006806D8" w:rsidRPr="006806D8" w:rsidRDefault="006806D8" w:rsidP="003F5CFF">
            <w:pPr>
              <w:pStyle w:val="Betarp"/>
              <w:rPr>
                <w:sz w:val="22"/>
              </w:rPr>
            </w:pPr>
            <w:r w:rsidRPr="006806D8">
              <w:rPr>
                <w:sz w:val="22"/>
              </w:rPr>
              <w:t>12.20-12.25</w:t>
            </w:r>
          </w:p>
          <w:p w:rsidR="006806D8" w:rsidRPr="006806D8" w:rsidRDefault="006806D8" w:rsidP="003F5CFF">
            <w:pPr>
              <w:pStyle w:val="Betarp"/>
              <w:rPr>
                <w:sz w:val="22"/>
              </w:rPr>
            </w:pPr>
            <w:r w:rsidRPr="006806D8">
              <w:rPr>
                <w:sz w:val="22"/>
              </w:rPr>
              <w:t>II r. 442</w:t>
            </w:r>
          </w:p>
        </w:tc>
        <w:tc>
          <w:tcPr>
            <w:tcW w:w="1163" w:type="dxa"/>
            <w:shd w:val="clear" w:color="auto" w:fill="auto"/>
          </w:tcPr>
          <w:p w:rsidR="006806D8" w:rsidRPr="006806D8" w:rsidRDefault="006806D8" w:rsidP="003F5CFF">
            <w:pPr>
              <w:pStyle w:val="Betarp"/>
              <w:rPr>
                <w:color w:val="000000"/>
                <w:sz w:val="22"/>
              </w:rPr>
            </w:pPr>
            <w:r w:rsidRPr="006806D8">
              <w:rPr>
                <w:color w:val="000000"/>
                <w:sz w:val="22"/>
              </w:rPr>
              <w:t>XIIP-2836</w:t>
            </w:r>
          </w:p>
          <w:p w:rsidR="006806D8" w:rsidRPr="006806D8" w:rsidRDefault="006806D8" w:rsidP="003F5CFF">
            <w:pPr>
              <w:pStyle w:val="Betarp"/>
              <w:rPr>
                <w:color w:val="000000"/>
                <w:sz w:val="22"/>
              </w:rPr>
            </w:pPr>
          </w:p>
          <w:p w:rsidR="006806D8" w:rsidRPr="006806D8" w:rsidRDefault="006806D8" w:rsidP="003F5CFF">
            <w:pPr>
              <w:pStyle w:val="Betarp"/>
              <w:rPr>
                <w:color w:val="000000"/>
                <w:sz w:val="22"/>
              </w:rPr>
            </w:pPr>
          </w:p>
          <w:p w:rsidR="006806D8" w:rsidRPr="006806D8" w:rsidRDefault="006806D8" w:rsidP="003F5CFF">
            <w:pPr>
              <w:pStyle w:val="Betarp"/>
              <w:rPr>
                <w:color w:val="000000"/>
                <w:sz w:val="22"/>
              </w:rPr>
            </w:pPr>
          </w:p>
          <w:p w:rsidR="006806D8" w:rsidRPr="006806D8" w:rsidRDefault="006806D8" w:rsidP="003F5CFF">
            <w:pPr>
              <w:pStyle w:val="Betarp"/>
              <w:rPr>
                <w:color w:val="000000"/>
                <w:sz w:val="22"/>
              </w:rPr>
            </w:pPr>
          </w:p>
          <w:p w:rsidR="006806D8" w:rsidRPr="006806D8" w:rsidRDefault="006806D8" w:rsidP="003F5CFF">
            <w:pPr>
              <w:pStyle w:val="Betarp"/>
              <w:rPr>
                <w:color w:val="000000"/>
                <w:sz w:val="22"/>
              </w:rPr>
            </w:pPr>
            <w:r w:rsidRPr="006806D8">
              <w:rPr>
                <w:color w:val="000000"/>
                <w:sz w:val="22"/>
              </w:rPr>
              <w:t>XIIP-2837</w:t>
            </w:r>
          </w:p>
          <w:p w:rsidR="006806D8" w:rsidRPr="006806D8" w:rsidRDefault="006806D8" w:rsidP="003F5CFF">
            <w:pPr>
              <w:pStyle w:val="Betarp"/>
              <w:rPr>
                <w:color w:val="000000"/>
                <w:sz w:val="22"/>
              </w:rPr>
            </w:pPr>
          </w:p>
        </w:tc>
        <w:tc>
          <w:tcPr>
            <w:tcW w:w="3402" w:type="dxa"/>
            <w:shd w:val="clear" w:color="auto" w:fill="auto"/>
          </w:tcPr>
          <w:p w:rsidR="006806D8" w:rsidRPr="006806D8" w:rsidRDefault="006806D8" w:rsidP="003F5CFF">
            <w:pPr>
              <w:pStyle w:val="Betarp"/>
              <w:rPr>
                <w:bCs/>
                <w:sz w:val="22"/>
              </w:rPr>
            </w:pPr>
            <w:r w:rsidRPr="006806D8">
              <w:rPr>
                <w:bCs/>
                <w:sz w:val="22"/>
              </w:rPr>
              <w:t>Alkoholio kontrolės įstatymo Nr. I-857 2, 18, 29, 34 straipsnių pakeitimo ir papildymo bei Įstatymo papildymo 161 straipsniu įstatymo projektas</w:t>
            </w:r>
          </w:p>
          <w:p w:rsidR="006806D8" w:rsidRPr="006806D8" w:rsidRDefault="006806D8" w:rsidP="003F5CFF">
            <w:pPr>
              <w:pStyle w:val="Betarp"/>
              <w:rPr>
                <w:bCs/>
                <w:sz w:val="22"/>
              </w:rPr>
            </w:pPr>
          </w:p>
          <w:p w:rsidR="006806D8" w:rsidRPr="006806D8" w:rsidRDefault="006806D8" w:rsidP="003F5CFF">
            <w:pPr>
              <w:pStyle w:val="Betarp"/>
              <w:rPr>
                <w:sz w:val="22"/>
              </w:rPr>
            </w:pPr>
            <w:r w:rsidRPr="006806D8">
              <w:rPr>
                <w:bCs/>
                <w:sz w:val="22"/>
              </w:rPr>
              <w:t>A</w:t>
            </w:r>
            <w:r w:rsidRPr="006806D8">
              <w:rPr>
                <w:sz w:val="22"/>
              </w:rPr>
              <w:t>lkoholio kontrolės įstatymo 2, 3, 18, 22, 34 straipsnių pakeitimo ir papildymo įstatymo Nr. XI-1911 3 ir 6 straipsnių pakeitimo įstatymo projektas</w:t>
            </w:r>
          </w:p>
        </w:tc>
        <w:tc>
          <w:tcPr>
            <w:tcW w:w="1514" w:type="dxa"/>
            <w:shd w:val="clear" w:color="auto" w:fill="auto"/>
          </w:tcPr>
          <w:p w:rsidR="006806D8" w:rsidRPr="006806D8" w:rsidRDefault="006806D8" w:rsidP="003F5CFF">
            <w:pPr>
              <w:pStyle w:val="Betarp"/>
              <w:rPr>
                <w:sz w:val="22"/>
              </w:rPr>
            </w:pPr>
            <w:r w:rsidRPr="006806D8">
              <w:rPr>
                <w:sz w:val="22"/>
              </w:rPr>
              <w:t>Pasirengimas svarstymui</w:t>
            </w:r>
          </w:p>
        </w:tc>
        <w:tc>
          <w:tcPr>
            <w:tcW w:w="1825" w:type="dxa"/>
            <w:shd w:val="clear" w:color="auto" w:fill="auto"/>
          </w:tcPr>
          <w:p w:rsidR="006806D8" w:rsidRPr="006806D8" w:rsidRDefault="006806D8" w:rsidP="003F5CFF">
            <w:pPr>
              <w:pStyle w:val="Betarp"/>
              <w:rPr>
                <w:bCs/>
                <w:sz w:val="22"/>
              </w:rPr>
            </w:pPr>
          </w:p>
          <w:p w:rsidR="006806D8" w:rsidRPr="006806D8" w:rsidRDefault="006806D8" w:rsidP="003F5CFF">
            <w:pPr>
              <w:pStyle w:val="Betarp"/>
              <w:rPr>
                <w:bCs/>
                <w:sz w:val="22"/>
              </w:rPr>
            </w:pPr>
          </w:p>
          <w:p w:rsidR="006806D8" w:rsidRPr="006806D8" w:rsidRDefault="006806D8" w:rsidP="003F5CFF">
            <w:pPr>
              <w:pStyle w:val="Betarp"/>
              <w:rPr>
                <w:bCs/>
                <w:sz w:val="22"/>
              </w:rPr>
            </w:pPr>
          </w:p>
          <w:p w:rsidR="006806D8" w:rsidRPr="006806D8" w:rsidRDefault="006806D8" w:rsidP="003F5CFF">
            <w:pPr>
              <w:pStyle w:val="Betarp"/>
              <w:rPr>
                <w:bCs/>
                <w:sz w:val="22"/>
              </w:rPr>
            </w:pPr>
          </w:p>
          <w:p w:rsidR="006806D8" w:rsidRPr="006806D8" w:rsidRDefault="006806D8" w:rsidP="003F5CFF">
            <w:pPr>
              <w:pStyle w:val="Betarp"/>
              <w:rPr>
                <w:bCs/>
                <w:sz w:val="22"/>
              </w:rPr>
            </w:pPr>
          </w:p>
          <w:p w:rsidR="006806D8" w:rsidRPr="006806D8" w:rsidRDefault="006806D8" w:rsidP="003F5CFF">
            <w:pPr>
              <w:pStyle w:val="Betarp"/>
              <w:rPr>
                <w:bCs/>
                <w:sz w:val="22"/>
              </w:rPr>
            </w:pPr>
          </w:p>
          <w:p w:rsidR="006806D8" w:rsidRPr="006806D8" w:rsidRDefault="006806D8" w:rsidP="003F5CFF">
            <w:pPr>
              <w:pStyle w:val="Betarp"/>
              <w:rPr>
                <w:bCs/>
                <w:sz w:val="22"/>
              </w:rPr>
            </w:pPr>
          </w:p>
          <w:p w:rsidR="006806D8" w:rsidRPr="006806D8" w:rsidRDefault="006806D8" w:rsidP="003F5CFF">
            <w:pPr>
              <w:pStyle w:val="Betarp"/>
              <w:rPr>
                <w:bCs/>
                <w:sz w:val="22"/>
              </w:rPr>
            </w:pPr>
          </w:p>
          <w:p w:rsidR="006806D8" w:rsidRPr="006806D8" w:rsidRDefault="006806D8" w:rsidP="003F5CFF">
            <w:pPr>
              <w:pStyle w:val="Betarp"/>
              <w:rPr>
                <w:bCs/>
                <w:sz w:val="22"/>
              </w:rPr>
            </w:pPr>
          </w:p>
          <w:p w:rsidR="006806D8" w:rsidRPr="006806D8" w:rsidRDefault="006806D8" w:rsidP="003F5CFF">
            <w:pPr>
              <w:pStyle w:val="Betarp"/>
              <w:rPr>
                <w:bCs/>
                <w:sz w:val="22"/>
              </w:rPr>
            </w:pPr>
            <w:r w:rsidRPr="006806D8">
              <w:rPr>
                <w:spacing w:val="4"/>
                <w:sz w:val="22"/>
              </w:rPr>
              <w:t>(E. Jankauskas)</w:t>
            </w:r>
          </w:p>
        </w:tc>
      </w:tr>
      <w:tr w:rsidR="006806D8" w:rsidRPr="006806D8" w:rsidTr="003F5CFF">
        <w:trPr>
          <w:trHeight w:val="20"/>
          <w:jc w:val="center"/>
        </w:trPr>
        <w:tc>
          <w:tcPr>
            <w:tcW w:w="566" w:type="dxa"/>
          </w:tcPr>
          <w:p w:rsidR="006806D8" w:rsidRPr="006806D8" w:rsidRDefault="006806D8" w:rsidP="003F5CFF">
            <w:pPr>
              <w:pStyle w:val="Betarp"/>
              <w:numPr>
                <w:ilvl w:val="0"/>
                <w:numId w:val="30"/>
              </w:numPr>
              <w:ind w:left="530"/>
              <w:rPr>
                <w:sz w:val="22"/>
              </w:rPr>
            </w:pPr>
          </w:p>
        </w:tc>
        <w:tc>
          <w:tcPr>
            <w:tcW w:w="1277" w:type="dxa"/>
            <w:shd w:val="clear" w:color="auto" w:fill="auto"/>
          </w:tcPr>
          <w:p w:rsidR="006806D8" w:rsidRPr="006806D8" w:rsidRDefault="006806D8" w:rsidP="003F5CFF">
            <w:pPr>
              <w:pStyle w:val="Betarp"/>
              <w:rPr>
                <w:sz w:val="22"/>
              </w:rPr>
            </w:pPr>
            <w:r w:rsidRPr="006806D8">
              <w:rPr>
                <w:sz w:val="22"/>
              </w:rPr>
              <w:t>2015-04-22</w:t>
            </w:r>
          </w:p>
          <w:p w:rsidR="006806D8" w:rsidRPr="006806D8" w:rsidRDefault="006806D8" w:rsidP="003F5CFF">
            <w:pPr>
              <w:pStyle w:val="Betarp"/>
              <w:rPr>
                <w:sz w:val="22"/>
              </w:rPr>
            </w:pPr>
            <w:r w:rsidRPr="006806D8">
              <w:rPr>
                <w:sz w:val="22"/>
              </w:rPr>
              <w:t>12.25-12.30</w:t>
            </w:r>
          </w:p>
          <w:p w:rsidR="006806D8" w:rsidRPr="006806D8" w:rsidRDefault="006806D8" w:rsidP="003F5CFF">
            <w:pPr>
              <w:pStyle w:val="Betarp"/>
              <w:rPr>
                <w:sz w:val="22"/>
              </w:rPr>
            </w:pPr>
            <w:r w:rsidRPr="006806D8">
              <w:rPr>
                <w:sz w:val="22"/>
              </w:rPr>
              <w:t>II r. 442</w:t>
            </w:r>
          </w:p>
        </w:tc>
        <w:tc>
          <w:tcPr>
            <w:tcW w:w="1163" w:type="dxa"/>
            <w:shd w:val="clear" w:color="auto" w:fill="auto"/>
          </w:tcPr>
          <w:p w:rsidR="006806D8" w:rsidRPr="006806D8" w:rsidRDefault="006806D8" w:rsidP="003F5CFF">
            <w:pPr>
              <w:pStyle w:val="Betarp"/>
              <w:rPr>
                <w:color w:val="000000"/>
                <w:sz w:val="22"/>
              </w:rPr>
            </w:pPr>
            <w:r w:rsidRPr="006806D8">
              <w:rPr>
                <w:color w:val="000000"/>
                <w:sz w:val="22"/>
              </w:rPr>
              <w:t>XIIP-2600</w:t>
            </w:r>
          </w:p>
        </w:tc>
        <w:tc>
          <w:tcPr>
            <w:tcW w:w="3402" w:type="dxa"/>
            <w:shd w:val="clear" w:color="auto" w:fill="auto"/>
          </w:tcPr>
          <w:p w:rsidR="006806D8" w:rsidRPr="006806D8" w:rsidRDefault="006806D8" w:rsidP="003F5CFF">
            <w:pPr>
              <w:pStyle w:val="Betarp"/>
              <w:rPr>
                <w:sz w:val="22"/>
                <w:lang w:eastAsia="lt-LT"/>
              </w:rPr>
            </w:pPr>
            <w:proofErr w:type="spellStart"/>
            <w:r w:rsidRPr="006806D8">
              <w:rPr>
                <w:sz w:val="22"/>
                <w:lang w:val="en-US" w:eastAsia="lt-LT"/>
              </w:rPr>
              <w:t>Tabako</w:t>
            </w:r>
            <w:proofErr w:type="spellEnd"/>
            <w:r w:rsidRPr="006806D8">
              <w:rPr>
                <w:sz w:val="22"/>
                <w:lang w:val="en-US" w:eastAsia="lt-LT"/>
              </w:rPr>
              <w:t xml:space="preserve"> </w:t>
            </w:r>
            <w:proofErr w:type="spellStart"/>
            <w:r w:rsidRPr="006806D8">
              <w:rPr>
                <w:sz w:val="22"/>
                <w:lang w:val="en-US" w:eastAsia="lt-LT"/>
              </w:rPr>
              <w:t>kontrolės</w:t>
            </w:r>
            <w:proofErr w:type="spellEnd"/>
            <w:r w:rsidRPr="006806D8">
              <w:rPr>
                <w:sz w:val="22"/>
                <w:lang w:val="en-US" w:eastAsia="lt-LT"/>
              </w:rPr>
              <w:t xml:space="preserve"> </w:t>
            </w:r>
            <w:proofErr w:type="spellStart"/>
            <w:r w:rsidRPr="006806D8">
              <w:rPr>
                <w:sz w:val="22"/>
                <w:lang w:val="en-US" w:eastAsia="lt-LT"/>
              </w:rPr>
              <w:t>įstatymo</w:t>
            </w:r>
            <w:proofErr w:type="spellEnd"/>
            <w:r w:rsidRPr="006806D8">
              <w:rPr>
                <w:sz w:val="22"/>
                <w:lang w:val="en-US" w:eastAsia="lt-LT"/>
              </w:rPr>
              <w:t xml:space="preserve"> Nr. I-1143 19 </w:t>
            </w:r>
            <w:proofErr w:type="spellStart"/>
            <w:r w:rsidRPr="006806D8">
              <w:rPr>
                <w:sz w:val="22"/>
                <w:lang w:val="en-US" w:eastAsia="lt-LT"/>
              </w:rPr>
              <w:t>straipsnio</w:t>
            </w:r>
            <w:proofErr w:type="spellEnd"/>
            <w:r w:rsidRPr="006806D8">
              <w:rPr>
                <w:sz w:val="22"/>
                <w:lang w:val="en-US" w:eastAsia="lt-LT"/>
              </w:rPr>
              <w:t xml:space="preserve"> </w:t>
            </w:r>
            <w:proofErr w:type="spellStart"/>
            <w:r w:rsidRPr="006806D8">
              <w:rPr>
                <w:sz w:val="22"/>
                <w:lang w:val="en-US" w:eastAsia="lt-LT"/>
              </w:rPr>
              <w:t>pakeitimo</w:t>
            </w:r>
            <w:proofErr w:type="spellEnd"/>
            <w:r w:rsidRPr="006806D8">
              <w:rPr>
                <w:sz w:val="22"/>
                <w:lang w:val="en-US" w:eastAsia="lt-LT"/>
              </w:rPr>
              <w:t xml:space="preserve"> </w:t>
            </w:r>
            <w:r w:rsidRPr="006806D8">
              <w:rPr>
                <w:sz w:val="22"/>
                <w:lang w:eastAsia="lt-LT"/>
              </w:rPr>
              <w:t>įstatymo projektas</w:t>
            </w:r>
          </w:p>
        </w:tc>
        <w:tc>
          <w:tcPr>
            <w:tcW w:w="1514" w:type="dxa"/>
            <w:shd w:val="clear" w:color="auto" w:fill="auto"/>
          </w:tcPr>
          <w:p w:rsidR="006806D8" w:rsidRPr="006806D8" w:rsidRDefault="006806D8" w:rsidP="003F5CFF">
            <w:pPr>
              <w:pStyle w:val="Betarp"/>
              <w:rPr>
                <w:sz w:val="22"/>
              </w:rPr>
            </w:pPr>
            <w:r w:rsidRPr="006806D8">
              <w:rPr>
                <w:sz w:val="22"/>
              </w:rPr>
              <w:t>Pasirengimas svarstymui</w:t>
            </w:r>
          </w:p>
        </w:tc>
        <w:tc>
          <w:tcPr>
            <w:tcW w:w="1825" w:type="dxa"/>
            <w:shd w:val="clear" w:color="auto" w:fill="auto"/>
          </w:tcPr>
          <w:p w:rsidR="006806D8" w:rsidRPr="006806D8" w:rsidRDefault="006806D8" w:rsidP="003F5CFF">
            <w:pPr>
              <w:pStyle w:val="Betarp"/>
              <w:rPr>
                <w:spacing w:val="4"/>
                <w:sz w:val="22"/>
              </w:rPr>
            </w:pPr>
          </w:p>
          <w:p w:rsidR="006806D8" w:rsidRPr="006806D8" w:rsidRDefault="006806D8" w:rsidP="003F5CFF">
            <w:pPr>
              <w:pStyle w:val="Betarp"/>
              <w:rPr>
                <w:spacing w:val="4"/>
                <w:sz w:val="22"/>
              </w:rPr>
            </w:pPr>
          </w:p>
          <w:p w:rsidR="006806D8" w:rsidRPr="006806D8" w:rsidRDefault="006806D8" w:rsidP="003F5CFF">
            <w:pPr>
              <w:pStyle w:val="Betarp"/>
              <w:rPr>
                <w:spacing w:val="4"/>
                <w:sz w:val="22"/>
              </w:rPr>
            </w:pPr>
          </w:p>
          <w:p w:rsidR="006806D8" w:rsidRPr="006806D8" w:rsidRDefault="006806D8" w:rsidP="003F5CFF">
            <w:pPr>
              <w:pStyle w:val="Betarp"/>
              <w:rPr>
                <w:bCs/>
                <w:sz w:val="22"/>
              </w:rPr>
            </w:pPr>
            <w:r w:rsidRPr="006806D8">
              <w:rPr>
                <w:spacing w:val="4"/>
                <w:sz w:val="22"/>
              </w:rPr>
              <w:t>(E. Jankauskas)</w:t>
            </w:r>
          </w:p>
        </w:tc>
      </w:tr>
      <w:tr w:rsidR="006806D8" w:rsidRPr="006806D8" w:rsidTr="003F5CFF">
        <w:trPr>
          <w:trHeight w:val="20"/>
          <w:jc w:val="center"/>
        </w:trPr>
        <w:tc>
          <w:tcPr>
            <w:tcW w:w="566" w:type="dxa"/>
          </w:tcPr>
          <w:p w:rsidR="006806D8" w:rsidRPr="006806D8" w:rsidRDefault="006806D8" w:rsidP="003F5CFF">
            <w:pPr>
              <w:pStyle w:val="Betarp"/>
              <w:numPr>
                <w:ilvl w:val="0"/>
                <w:numId w:val="30"/>
              </w:numPr>
              <w:ind w:left="530"/>
              <w:rPr>
                <w:sz w:val="22"/>
              </w:rPr>
            </w:pPr>
          </w:p>
        </w:tc>
        <w:tc>
          <w:tcPr>
            <w:tcW w:w="1277" w:type="dxa"/>
            <w:shd w:val="clear" w:color="auto" w:fill="auto"/>
          </w:tcPr>
          <w:p w:rsidR="006806D8" w:rsidRPr="006806D8" w:rsidRDefault="006806D8" w:rsidP="003F5CFF">
            <w:pPr>
              <w:pStyle w:val="Betarp"/>
              <w:rPr>
                <w:sz w:val="22"/>
              </w:rPr>
            </w:pPr>
            <w:r w:rsidRPr="006806D8">
              <w:rPr>
                <w:sz w:val="22"/>
              </w:rPr>
              <w:t>2015-04-22</w:t>
            </w:r>
          </w:p>
          <w:p w:rsidR="006806D8" w:rsidRPr="006806D8" w:rsidRDefault="006806D8" w:rsidP="003F5CFF">
            <w:pPr>
              <w:pStyle w:val="Betarp"/>
              <w:rPr>
                <w:sz w:val="22"/>
              </w:rPr>
            </w:pPr>
            <w:r w:rsidRPr="006806D8">
              <w:rPr>
                <w:sz w:val="22"/>
              </w:rPr>
              <w:t>12.30-12.35</w:t>
            </w:r>
          </w:p>
          <w:p w:rsidR="006806D8" w:rsidRPr="006806D8" w:rsidRDefault="006806D8" w:rsidP="003F5CFF">
            <w:pPr>
              <w:pStyle w:val="Betarp"/>
              <w:rPr>
                <w:sz w:val="22"/>
              </w:rPr>
            </w:pPr>
            <w:r w:rsidRPr="006806D8">
              <w:rPr>
                <w:sz w:val="22"/>
              </w:rPr>
              <w:t>II r. 442</w:t>
            </w:r>
          </w:p>
        </w:tc>
        <w:tc>
          <w:tcPr>
            <w:tcW w:w="1163" w:type="dxa"/>
            <w:shd w:val="clear" w:color="auto" w:fill="auto"/>
          </w:tcPr>
          <w:p w:rsidR="006806D8" w:rsidRPr="006806D8" w:rsidRDefault="006806D8" w:rsidP="003F5CFF">
            <w:pPr>
              <w:pStyle w:val="Betarp"/>
              <w:rPr>
                <w:color w:val="000000"/>
                <w:sz w:val="22"/>
              </w:rPr>
            </w:pPr>
            <w:r w:rsidRPr="006806D8">
              <w:rPr>
                <w:color w:val="000000"/>
                <w:sz w:val="22"/>
              </w:rPr>
              <w:t>XIIP-2873</w:t>
            </w:r>
          </w:p>
        </w:tc>
        <w:tc>
          <w:tcPr>
            <w:tcW w:w="3402" w:type="dxa"/>
            <w:shd w:val="clear" w:color="auto" w:fill="auto"/>
          </w:tcPr>
          <w:p w:rsidR="006806D8" w:rsidRPr="006806D8" w:rsidRDefault="006806D8" w:rsidP="003F5CFF">
            <w:pPr>
              <w:pStyle w:val="Betarp"/>
              <w:rPr>
                <w:sz w:val="22"/>
              </w:rPr>
            </w:pPr>
            <w:proofErr w:type="spellStart"/>
            <w:r w:rsidRPr="006806D8">
              <w:rPr>
                <w:sz w:val="22"/>
                <w:lang w:val="en-US"/>
              </w:rPr>
              <w:t>Tabako</w:t>
            </w:r>
            <w:proofErr w:type="spellEnd"/>
            <w:r w:rsidRPr="006806D8">
              <w:rPr>
                <w:sz w:val="22"/>
                <w:lang w:val="en-US"/>
              </w:rPr>
              <w:t xml:space="preserve"> </w:t>
            </w:r>
            <w:proofErr w:type="spellStart"/>
            <w:r w:rsidRPr="006806D8">
              <w:rPr>
                <w:sz w:val="22"/>
                <w:lang w:val="en-US"/>
              </w:rPr>
              <w:t>kontrolės</w:t>
            </w:r>
            <w:proofErr w:type="spellEnd"/>
            <w:r w:rsidRPr="006806D8">
              <w:rPr>
                <w:sz w:val="22"/>
                <w:lang w:val="en-US"/>
              </w:rPr>
              <w:t xml:space="preserve"> </w:t>
            </w:r>
            <w:proofErr w:type="spellStart"/>
            <w:r w:rsidRPr="006806D8">
              <w:rPr>
                <w:sz w:val="22"/>
                <w:lang w:val="en-US"/>
              </w:rPr>
              <w:t>įstatymo</w:t>
            </w:r>
            <w:proofErr w:type="spellEnd"/>
            <w:r w:rsidRPr="006806D8">
              <w:rPr>
                <w:sz w:val="22"/>
                <w:lang w:val="en-US"/>
              </w:rPr>
              <w:t xml:space="preserve"> </w:t>
            </w:r>
            <w:r w:rsidRPr="006806D8">
              <w:rPr>
                <w:sz w:val="22"/>
                <w:lang w:val="en-US"/>
              </w:rPr>
              <w:br/>
              <w:t xml:space="preserve">Nr. I-1143 </w:t>
            </w:r>
            <w:proofErr w:type="spellStart"/>
            <w:r w:rsidRPr="006806D8">
              <w:rPr>
                <w:sz w:val="22"/>
                <w:lang w:val="en-US"/>
              </w:rPr>
              <w:t>pavadinimo</w:t>
            </w:r>
            <w:proofErr w:type="spellEnd"/>
            <w:r w:rsidRPr="006806D8">
              <w:rPr>
                <w:sz w:val="22"/>
                <w:lang w:val="en-US"/>
              </w:rPr>
              <w:t xml:space="preserve">, 1, 2, 3, 14, 17, 18, 26 </w:t>
            </w:r>
            <w:proofErr w:type="spellStart"/>
            <w:r w:rsidRPr="006806D8">
              <w:rPr>
                <w:sz w:val="22"/>
                <w:lang w:val="en-US"/>
              </w:rPr>
              <w:t>straipsnių</w:t>
            </w:r>
            <w:proofErr w:type="spellEnd"/>
            <w:r w:rsidRPr="006806D8">
              <w:rPr>
                <w:sz w:val="22"/>
                <w:lang w:val="en-US"/>
              </w:rPr>
              <w:t xml:space="preserve">, II skyriaus, III, IV </w:t>
            </w:r>
            <w:proofErr w:type="spellStart"/>
            <w:r w:rsidRPr="006806D8">
              <w:rPr>
                <w:sz w:val="22"/>
                <w:lang w:val="en-US"/>
              </w:rPr>
              <w:t>skyrių</w:t>
            </w:r>
            <w:proofErr w:type="spellEnd"/>
            <w:r w:rsidRPr="006806D8">
              <w:rPr>
                <w:sz w:val="22"/>
                <w:lang w:val="en-US"/>
              </w:rPr>
              <w:t xml:space="preserve">, III skyriaus </w:t>
            </w:r>
            <w:proofErr w:type="spellStart"/>
            <w:r w:rsidRPr="006806D8">
              <w:rPr>
                <w:sz w:val="22"/>
                <w:lang w:val="en-US"/>
              </w:rPr>
              <w:t>trečiojo</w:t>
            </w:r>
            <w:proofErr w:type="spellEnd"/>
            <w:r w:rsidRPr="006806D8">
              <w:rPr>
                <w:sz w:val="22"/>
                <w:lang w:val="en-US"/>
              </w:rPr>
              <w:t xml:space="preserve"> </w:t>
            </w:r>
            <w:proofErr w:type="spellStart"/>
            <w:r w:rsidRPr="006806D8">
              <w:rPr>
                <w:sz w:val="22"/>
                <w:lang w:val="en-US"/>
              </w:rPr>
              <w:t>skirsnio</w:t>
            </w:r>
            <w:proofErr w:type="spellEnd"/>
            <w:r w:rsidRPr="006806D8">
              <w:rPr>
                <w:sz w:val="22"/>
                <w:lang w:val="en-US"/>
              </w:rPr>
              <w:t xml:space="preserve"> </w:t>
            </w:r>
            <w:proofErr w:type="spellStart"/>
            <w:r w:rsidRPr="006806D8">
              <w:rPr>
                <w:sz w:val="22"/>
                <w:lang w:val="en-US"/>
              </w:rPr>
              <w:t>pavadinimų</w:t>
            </w:r>
            <w:proofErr w:type="spellEnd"/>
            <w:r w:rsidRPr="006806D8">
              <w:rPr>
                <w:sz w:val="22"/>
                <w:lang w:val="en-US"/>
              </w:rPr>
              <w:t xml:space="preserve">, </w:t>
            </w:r>
            <w:proofErr w:type="spellStart"/>
            <w:r w:rsidRPr="006806D8">
              <w:rPr>
                <w:sz w:val="22"/>
                <w:lang w:val="en-US"/>
              </w:rPr>
              <w:t>priedo</w:t>
            </w:r>
            <w:proofErr w:type="spellEnd"/>
            <w:r w:rsidRPr="006806D8">
              <w:rPr>
                <w:sz w:val="22"/>
                <w:lang w:val="en-US"/>
              </w:rPr>
              <w:t xml:space="preserve"> </w:t>
            </w:r>
            <w:proofErr w:type="spellStart"/>
            <w:r w:rsidRPr="006806D8">
              <w:rPr>
                <w:sz w:val="22"/>
                <w:lang w:val="en-US"/>
              </w:rPr>
              <w:t>pakeitimo</w:t>
            </w:r>
            <w:proofErr w:type="spellEnd"/>
            <w:r w:rsidRPr="006806D8">
              <w:rPr>
                <w:sz w:val="22"/>
                <w:lang w:val="en-US"/>
              </w:rPr>
              <w:t xml:space="preserve"> ir </w:t>
            </w:r>
            <w:proofErr w:type="spellStart"/>
            <w:r w:rsidRPr="006806D8">
              <w:rPr>
                <w:sz w:val="22"/>
                <w:lang w:val="en-US"/>
              </w:rPr>
              <w:t>Įstatymo</w:t>
            </w:r>
            <w:proofErr w:type="spellEnd"/>
            <w:r w:rsidRPr="006806D8">
              <w:rPr>
                <w:sz w:val="22"/>
                <w:lang w:val="en-US"/>
              </w:rPr>
              <w:t xml:space="preserve"> </w:t>
            </w:r>
            <w:proofErr w:type="spellStart"/>
            <w:r w:rsidRPr="006806D8">
              <w:rPr>
                <w:sz w:val="22"/>
                <w:lang w:val="en-US"/>
              </w:rPr>
              <w:t>papildymo</w:t>
            </w:r>
            <w:proofErr w:type="spellEnd"/>
            <w:r w:rsidRPr="006806D8">
              <w:rPr>
                <w:sz w:val="22"/>
                <w:lang w:val="en-US"/>
              </w:rPr>
              <w:t xml:space="preserve"> 16</w:t>
            </w:r>
            <w:r w:rsidRPr="006806D8">
              <w:rPr>
                <w:sz w:val="22"/>
                <w:vertAlign w:val="superscript"/>
                <w:lang w:val="en-US"/>
              </w:rPr>
              <w:t>1</w:t>
            </w:r>
            <w:r w:rsidRPr="006806D8">
              <w:rPr>
                <w:sz w:val="22"/>
                <w:lang w:val="en-US"/>
              </w:rPr>
              <w:t>, 16</w:t>
            </w:r>
            <w:r w:rsidRPr="006806D8">
              <w:rPr>
                <w:sz w:val="22"/>
                <w:vertAlign w:val="superscript"/>
                <w:lang w:val="en-US"/>
              </w:rPr>
              <w:t>2</w:t>
            </w:r>
            <w:r w:rsidRPr="006806D8">
              <w:rPr>
                <w:sz w:val="22"/>
                <w:lang w:val="en-US"/>
              </w:rPr>
              <w:t>, 17</w:t>
            </w:r>
            <w:r w:rsidRPr="006806D8">
              <w:rPr>
                <w:sz w:val="22"/>
                <w:vertAlign w:val="superscript"/>
                <w:lang w:val="en-US"/>
              </w:rPr>
              <w:t>1</w:t>
            </w:r>
            <w:r w:rsidRPr="006806D8">
              <w:rPr>
                <w:sz w:val="22"/>
                <w:lang w:val="en-US"/>
              </w:rPr>
              <w:t xml:space="preserve"> </w:t>
            </w:r>
            <w:proofErr w:type="spellStart"/>
            <w:r w:rsidRPr="006806D8">
              <w:rPr>
                <w:sz w:val="22"/>
                <w:lang w:val="en-US"/>
              </w:rPr>
              <w:t>straipsniais</w:t>
            </w:r>
            <w:proofErr w:type="spellEnd"/>
            <w:r w:rsidRPr="006806D8">
              <w:rPr>
                <w:sz w:val="22"/>
                <w:lang w:val="en-US"/>
              </w:rPr>
              <w:t xml:space="preserve"> </w:t>
            </w:r>
            <w:proofErr w:type="spellStart"/>
            <w:r w:rsidRPr="006806D8">
              <w:rPr>
                <w:sz w:val="22"/>
                <w:lang w:val="en-US"/>
              </w:rPr>
              <w:t>įstatymo</w:t>
            </w:r>
            <w:proofErr w:type="spellEnd"/>
            <w:r w:rsidRPr="006806D8">
              <w:rPr>
                <w:sz w:val="22"/>
                <w:lang w:val="en-US"/>
              </w:rPr>
              <w:t xml:space="preserve"> Nr. XII-1529 5 ir 17 </w:t>
            </w:r>
            <w:proofErr w:type="spellStart"/>
            <w:r w:rsidRPr="006806D8">
              <w:rPr>
                <w:sz w:val="22"/>
                <w:lang w:val="en-US"/>
              </w:rPr>
              <w:t>straipsnių</w:t>
            </w:r>
            <w:proofErr w:type="spellEnd"/>
            <w:r w:rsidRPr="006806D8">
              <w:rPr>
                <w:sz w:val="22"/>
                <w:lang w:val="en-US"/>
              </w:rPr>
              <w:t xml:space="preserve"> </w:t>
            </w:r>
            <w:proofErr w:type="spellStart"/>
            <w:r w:rsidRPr="006806D8">
              <w:rPr>
                <w:sz w:val="22"/>
                <w:lang w:val="en-US"/>
              </w:rPr>
              <w:t>pakeitimo</w:t>
            </w:r>
            <w:proofErr w:type="spellEnd"/>
            <w:r w:rsidRPr="006806D8">
              <w:rPr>
                <w:sz w:val="22"/>
                <w:lang w:val="en-US"/>
              </w:rPr>
              <w:t xml:space="preserve"> </w:t>
            </w:r>
            <w:r w:rsidRPr="006806D8">
              <w:rPr>
                <w:sz w:val="22"/>
              </w:rPr>
              <w:t>įstatymo projektas</w:t>
            </w:r>
          </w:p>
        </w:tc>
        <w:tc>
          <w:tcPr>
            <w:tcW w:w="1514" w:type="dxa"/>
            <w:shd w:val="clear" w:color="auto" w:fill="auto"/>
          </w:tcPr>
          <w:p w:rsidR="006806D8" w:rsidRPr="006806D8" w:rsidRDefault="006806D8" w:rsidP="003F5CFF">
            <w:pPr>
              <w:pStyle w:val="Betarp"/>
              <w:rPr>
                <w:sz w:val="22"/>
              </w:rPr>
            </w:pPr>
            <w:r w:rsidRPr="006806D8">
              <w:rPr>
                <w:sz w:val="22"/>
              </w:rPr>
              <w:t>Pasirengimas svarstymui</w:t>
            </w:r>
          </w:p>
        </w:tc>
        <w:tc>
          <w:tcPr>
            <w:tcW w:w="1825" w:type="dxa"/>
            <w:shd w:val="clear" w:color="auto" w:fill="auto"/>
          </w:tcPr>
          <w:p w:rsidR="006806D8" w:rsidRPr="006806D8" w:rsidRDefault="006806D8" w:rsidP="003F5CFF">
            <w:pPr>
              <w:pStyle w:val="Betarp"/>
              <w:rPr>
                <w:spacing w:val="4"/>
                <w:sz w:val="22"/>
              </w:rPr>
            </w:pPr>
          </w:p>
          <w:p w:rsidR="006806D8" w:rsidRPr="006806D8" w:rsidRDefault="006806D8" w:rsidP="003F5CFF">
            <w:pPr>
              <w:pStyle w:val="Betarp"/>
              <w:rPr>
                <w:sz w:val="22"/>
              </w:rPr>
            </w:pPr>
          </w:p>
          <w:p w:rsidR="006806D8" w:rsidRPr="006806D8" w:rsidRDefault="006806D8" w:rsidP="003F5CFF">
            <w:pPr>
              <w:pStyle w:val="Betarp"/>
              <w:rPr>
                <w:sz w:val="22"/>
              </w:rPr>
            </w:pPr>
          </w:p>
          <w:p w:rsidR="006806D8" w:rsidRPr="006806D8" w:rsidRDefault="006806D8" w:rsidP="003F5CFF">
            <w:pPr>
              <w:pStyle w:val="Betarp"/>
              <w:rPr>
                <w:sz w:val="22"/>
              </w:rPr>
            </w:pPr>
          </w:p>
          <w:p w:rsidR="006806D8" w:rsidRPr="006806D8" w:rsidRDefault="006806D8" w:rsidP="003F5CFF">
            <w:pPr>
              <w:pStyle w:val="Betarp"/>
              <w:rPr>
                <w:sz w:val="22"/>
              </w:rPr>
            </w:pPr>
          </w:p>
          <w:p w:rsidR="006806D8" w:rsidRPr="006806D8" w:rsidRDefault="006806D8" w:rsidP="003F5CFF">
            <w:pPr>
              <w:pStyle w:val="Betarp"/>
              <w:rPr>
                <w:sz w:val="22"/>
              </w:rPr>
            </w:pPr>
          </w:p>
          <w:p w:rsidR="006806D8" w:rsidRPr="006806D8" w:rsidRDefault="006806D8" w:rsidP="003F5CFF">
            <w:pPr>
              <w:pStyle w:val="Betarp"/>
              <w:rPr>
                <w:sz w:val="22"/>
              </w:rPr>
            </w:pPr>
          </w:p>
          <w:p w:rsidR="006806D8" w:rsidRPr="006806D8" w:rsidRDefault="006806D8" w:rsidP="003F5CFF">
            <w:pPr>
              <w:pStyle w:val="Betarp"/>
              <w:rPr>
                <w:spacing w:val="4"/>
                <w:sz w:val="22"/>
              </w:rPr>
            </w:pPr>
          </w:p>
          <w:p w:rsidR="006806D8" w:rsidRPr="006806D8" w:rsidRDefault="006806D8" w:rsidP="003F5CFF">
            <w:pPr>
              <w:pStyle w:val="Betarp"/>
              <w:rPr>
                <w:sz w:val="22"/>
              </w:rPr>
            </w:pPr>
            <w:r w:rsidRPr="006806D8">
              <w:rPr>
                <w:spacing w:val="4"/>
                <w:sz w:val="22"/>
              </w:rPr>
              <w:t>(E. Jankauskas)</w:t>
            </w:r>
          </w:p>
        </w:tc>
      </w:tr>
      <w:tr w:rsidR="006806D8" w:rsidRPr="006806D8" w:rsidTr="003F5CFF">
        <w:trPr>
          <w:trHeight w:val="20"/>
          <w:jc w:val="center"/>
        </w:trPr>
        <w:tc>
          <w:tcPr>
            <w:tcW w:w="566" w:type="dxa"/>
          </w:tcPr>
          <w:p w:rsidR="006806D8" w:rsidRPr="006806D8" w:rsidRDefault="006806D8" w:rsidP="003F5CFF">
            <w:pPr>
              <w:pStyle w:val="Betarp"/>
              <w:numPr>
                <w:ilvl w:val="0"/>
                <w:numId w:val="30"/>
              </w:numPr>
              <w:ind w:left="530"/>
              <w:rPr>
                <w:sz w:val="22"/>
              </w:rPr>
            </w:pPr>
          </w:p>
        </w:tc>
        <w:tc>
          <w:tcPr>
            <w:tcW w:w="1277" w:type="dxa"/>
            <w:shd w:val="clear" w:color="auto" w:fill="auto"/>
          </w:tcPr>
          <w:p w:rsidR="006806D8" w:rsidRPr="006806D8" w:rsidRDefault="006806D8" w:rsidP="003F5CFF">
            <w:pPr>
              <w:pStyle w:val="Betarp"/>
              <w:rPr>
                <w:sz w:val="22"/>
              </w:rPr>
            </w:pPr>
            <w:r w:rsidRPr="006806D8">
              <w:rPr>
                <w:sz w:val="22"/>
              </w:rPr>
              <w:t>2015-04-22</w:t>
            </w:r>
          </w:p>
          <w:p w:rsidR="006806D8" w:rsidRPr="006806D8" w:rsidRDefault="006806D8" w:rsidP="003F5CFF">
            <w:pPr>
              <w:pStyle w:val="Betarp"/>
              <w:rPr>
                <w:sz w:val="22"/>
              </w:rPr>
            </w:pPr>
            <w:r w:rsidRPr="006806D8">
              <w:rPr>
                <w:sz w:val="22"/>
              </w:rPr>
              <w:t>12.35-12.40</w:t>
            </w:r>
          </w:p>
          <w:p w:rsidR="006806D8" w:rsidRPr="006806D8" w:rsidRDefault="006806D8" w:rsidP="003F5CFF">
            <w:pPr>
              <w:pStyle w:val="Betarp"/>
              <w:rPr>
                <w:sz w:val="22"/>
              </w:rPr>
            </w:pPr>
            <w:r w:rsidRPr="006806D8">
              <w:rPr>
                <w:sz w:val="22"/>
              </w:rPr>
              <w:t>II r. 442</w:t>
            </w:r>
          </w:p>
        </w:tc>
        <w:tc>
          <w:tcPr>
            <w:tcW w:w="1163" w:type="dxa"/>
            <w:shd w:val="clear" w:color="auto" w:fill="auto"/>
          </w:tcPr>
          <w:p w:rsidR="006806D8" w:rsidRPr="006806D8" w:rsidRDefault="006806D8" w:rsidP="003F5CFF">
            <w:pPr>
              <w:pStyle w:val="Betarp"/>
              <w:rPr>
                <w:color w:val="000000"/>
                <w:sz w:val="22"/>
              </w:rPr>
            </w:pPr>
            <w:r w:rsidRPr="006806D8">
              <w:rPr>
                <w:color w:val="000000"/>
                <w:sz w:val="22"/>
              </w:rPr>
              <w:t>XIIP-2874</w:t>
            </w:r>
          </w:p>
        </w:tc>
        <w:tc>
          <w:tcPr>
            <w:tcW w:w="3402" w:type="dxa"/>
            <w:shd w:val="clear" w:color="auto" w:fill="auto"/>
          </w:tcPr>
          <w:p w:rsidR="006806D8" w:rsidRPr="006806D8" w:rsidRDefault="006806D8" w:rsidP="003F5CFF">
            <w:pPr>
              <w:pStyle w:val="Betarp"/>
              <w:rPr>
                <w:sz w:val="22"/>
              </w:rPr>
            </w:pPr>
            <w:proofErr w:type="spellStart"/>
            <w:r w:rsidRPr="006806D8">
              <w:rPr>
                <w:sz w:val="22"/>
                <w:lang w:val="en-US"/>
              </w:rPr>
              <w:t>Tabako</w:t>
            </w:r>
            <w:proofErr w:type="spellEnd"/>
            <w:r w:rsidRPr="006806D8">
              <w:rPr>
                <w:sz w:val="22"/>
                <w:lang w:val="en-US"/>
              </w:rPr>
              <w:t xml:space="preserve">, </w:t>
            </w:r>
            <w:proofErr w:type="spellStart"/>
            <w:r w:rsidRPr="006806D8">
              <w:rPr>
                <w:sz w:val="22"/>
                <w:lang w:val="en-US"/>
              </w:rPr>
              <w:t>tabako</w:t>
            </w:r>
            <w:proofErr w:type="spellEnd"/>
            <w:r w:rsidRPr="006806D8">
              <w:rPr>
                <w:sz w:val="22"/>
                <w:lang w:val="en-US"/>
              </w:rPr>
              <w:t xml:space="preserve"> </w:t>
            </w:r>
            <w:proofErr w:type="spellStart"/>
            <w:r w:rsidRPr="006806D8">
              <w:rPr>
                <w:sz w:val="22"/>
                <w:lang w:val="en-US"/>
              </w:rPr>
              <w:t>gaminių</w:t>
            </w:r>
            <w:proofErr w:type="spellEnd"/>
            <w:r w:rsidRPr="006806D8">
              <w:rPr>
                <w:sz w:val="22"/>
                <w:lang w:val="en-US"/>
              </w:rPr>
              <w:t xml:space="preserve"> ir su </w:t>
            </w:r>
            <w:proofErr w:type="spellStart"/>
            <w:r w:rsidRPr="006806D8">
              <w:rPr>
                <w:sz w:val="22"/>
                <w:lang w:val="en-US"/>
              </w:rPr>
              <w:t>jais</w:t>
            </w:r>
            <w:proofErr w:type="spellEnd"/>
            <w:r w:rsidRPr="006806D8">
              <w:rPr>
                <w:sz w:val="22"/>
                <w:lang w:val="en-US"/>
              </w:rPr>
              <w:t xml:space="preserve"> </w:t>
            </w:r>
            <w:proofErr w:type="spellStart"/>
            <w:r w:rsidRPr="006806D8">
              <w:rPr>
                <w:sz w:val="22"/>
                <w:lang w:val="en-US"/>
              </w:rPr>
              <w:t>susijusių</w:t>
            </w:r>
            <w:proofErr w:type="spellEnd"/>
            <w:r w:rsidRPr="006806D8">
              <w:rPr>
                <w:sz w:val="22"/>
                <w:lang w:val="en-US"/>
              </w:rPr>
              <w:t xml:space="preserve"> </w:t>
            </w:r>
            <w:proofErr w:type="spellStart"/>
            <w:r w:rsidRPr="006806D8">
              <w:rPr>
                <w:sz w:val="22"/>
                <w:lang w:val="en-US"/>
              </w:rPr>
              <w:t>gaminių</w:t>
            </w:r>
            <w:proofErr w:type="spellEnd"/>
            <w:r w:rsidRPr="006806D8">
              <w:rPr>
                <w:sz w:val="22"/>
                <w:lang w:val="en-US"/>
              </w:rPr>
              <w:t xml:space="preserve"> </w:t>
            </w:r>
            <w:proofErr w:type="spellStart"/>
            <w:r w:rsidRPr="006806D8">
              <w:rPr>
                <w:sz w:val="22"/>
                <w:lang w:val="en-US"/>
              </w:rPr>
              <w:t>kontrolės</w:t>
            </w:r>
            <w:proofErr w:type="spellEnd"/>
            <w:r w:rsidRPr="006806D8">
              <w:rPr>
                <w:sz w:val="22"/>
                <w:lang w:val="en-US"/>
              </w:rPr>
              <w:t xml:space="preserve"> </w:t>
            </w:r>
            <w:proofErr w:type="spellStart"/>
            <w:r w:rsidRPr="006806D8">
              <w:rPr>
                <w:sz w:val="22"/>
                <w:lang w:val="en-US"/>
              </w:rPr>
              <w:t>įstatymo</w:t>
            </w:r>
            <w:proofErr w:type="spellEnd"/>
            <w:r w:rsidRPr="006806D8">
              <w:rPr>
                <w:sz w:val="22"/>
                <w:lang w:val="en-US"/>
              </w:rPr>
              <w:t xml:space="preserve"> Nr. I-1143 1, 2, 8, 26 </w:t>
            </w:r>
            <w:proofErr w:type="spellStart"/>
            <w:r w:rsidRPr="006806D8">
              <w:rPr>
                <w:sz w:val="22"/>
                <w:lang w:val="en-US"/>
              </w:rPr>
              <w:t>straipsnių</w:t>
            </w:r>
            <w:proofErr w:type="spellEnd"/>
            <w:r w:rsidRPr="006806D8">
              <w:rPr>
                <w:sz w:val="22"/>
                <w:lang w:val="en-US"/>
              </w:rPr>
              <w:t xml:space="preserve"> </w:t>
            </w:r>
            <w:proofErr w:type="spellStart"/>
            <w:r w:rsidRPr="006806D8">
              <w:rPr>
                <w:sz w:val="22"/>
                <w:lang w:val="en-US"/>
              </w:rPr>
              <w:t>pakeitimo</w:t>
            </w:r>
            <w:proofErr w:type="spellEnd"/>
            <w:r w:rsidRPr="006806D8">
              <w:rPr>
                <w:sz w:val="22"/>
                <w:lang w:val="en-US"/>
              </w:rPr>
              <w:t xml:space="preserve"> ir </w:t>
            </w:r>
            <w:proofErr w:type="spellStart"/>
            <w:r w:rsidRPr="006806D8">
              <w:rPr>
                <w:sz w:val="22"/>
                <w:lang w:val="en-US"/>
              </w:rPr>
              <w:t>Įstatymo</w:t>
            </w:r>
            <w:proofErr w:type="spellEnd"/>
            <w:r w:rsidRPr="006806D8">
              <w:rPr>
                <w:sz w:val="22"/>
                <w:lang w:val="en-US"/>
              </w:rPr>
              <w:t xml:space="preserve"> </w:t>
            </w:r>
            <w:proofErr w:type="spellStart"/>
            <w:r w:rsidRPr="006806D8">
              <w:rPr>
                <w:sz w:val="22"/>
                <w:lang w:val="en-US"/>
              </w:rPr>
              <w:t>papildymo</w:t>
            </w:r>
            <w:proofErr w:type="spellEnd"/>
            <w:r w:rsidRPr="006806D8">
              <w:rPr>
                <w:sz w:val="22"/>
                <w:lang w:val="en-US"/>
              </w:rPr>
              <w:t xml:space="preserve"> 1 </w:t>
            </w:r>
            <w:proofErr w:type="spellStart"/>
            <w:r w:rsidRPr="006806D8">
              <w:rPr>
                <w:sz w:val="22"/>
                <w:lang w:val="en-US"/>
              </w:rPr>
              <w:t>priedu</w:t>
            </w:r>
            <w:proofErr w:type="spellEnd"/>
            <w:r w:rsidRPr="006806D8">
              <w:rPr>
                <w:sz w:val="22"/>
                <w:lang w:val="en-US"/>
              </w:rPr>
              <w:t xml:space="preserve"> </w:t>
            </w:r>
            <w:r w:rsidRPr="006806D8">
              <w:rPr>
                <w:sz w:val="22"/>
              </w:rPr>
              <w:t>įstatymo projektas</w:t>
            </w:r>
          </w:p>
        </w:tc>
        <w:tc>
          <w:tcPr>
            <w:tcW w:w="1514" w:type="dxa"/>
            <w:shd w:val="clear" w:color="auto" w:fill="auto"/>
          </w:tcPr>
          <w:p w:rsidR="006806D8" w:rsidRPr="006806D8" w:rsidRDefault="006806D8" w:rsidP="003F5CFF">
            <w:pPr>
              <w:pStyle w:val="Betarp"/>
              <w:rPr>
                <w:sz w:val="22"/>
              </w:rPr>
            </w:pPr>
            <w:r w:rsidRPr="006806D8">
              <w:rPr>
                <w:sz w:val="22"/>
              </w:rPr>
              <w:t>Pasirengimas svarstymui</w:t>
            </w:r>
          </w:p>
        </w:tc>
        <w:tc>
          <w:tcPr>
            <w:tcW w:w="1825" w:type="dxa"/>
            <w:shd w:val="clear" w:color="auto" w:fill="auto"/>
          </w:tcPr>
          <w:p w:rsidR="006806D8" w:rsidRPr="006806D8" w:rsidRDefault="006806D8" w:rsidP="003F5CFF">
            <w:pPr>
              <w:pStyle w:val="Betarp"/>
              <w:rPr>
                <w:spacing w:val="4"/>
                <w:sz w:val="22"/>
              </w:rPr>
            </w:pPr>
          </w:p>
          <w:p w:rsidR="006806D8" w:rsidRPr="006806D8" w:rsidRDefault="006806D8" w:rsidP="003F5CFF">
            <w:pPr>
              <w:pStyle w:val="Betarp"/>
              <w:rPr>
                <w:spacing w:val="4"/>
                <w:sz w:val="22"/>
              </w:rPr>
            </w:pPr>
          </w:p>
          <w:p w:rsidR="006806D8" w:rsidRPr="006806D8" w:rsidRDefault="006806D8" w:rsidP="003F5CFF">
            <w:pPr>
              <w:pStyle w:val="Betarp"/>
              <w:rPr>
                <w:spacing w:val="4"/>
                <w:sz w:val="22"/>
              </w:rPr>
            </w:pPr>
          </w:p>
          <w:p w:rsidR="006806D8" w:rsidRPr="006806D8" w:rsidRDefault="006806D8" w:rsidP="003F5CFF">
            <w:pPr>
              <w:pStyle w:val="Betarp"/>
              <w:rPr>
                <w:spacing w:val="4"/>
                <w:sz w:val="22"/>
              </w:rPr>
            </w:pPr>
          </w:p>
          <w:p w:rsidR="006806D8" w:rsidRPr="006806D8" w:rsidRDefault="006806D8" w:rsidP="003F5CFF">
            <w:pPr>
              <w:pStyle w:val="Betarp"/>
              <w:rPr>
                <w:bCs/>
                <w:sz w:val="22"/>
              </w:rPr>
            </w:pPr>
            <w:r w:rsidRPr="006806D8">
              <w:rPr>
                <w:spacing w:val="4"/>
                <w:sz w:val="22"/>
              </w:rPr>
              <w:t>(E. Jankauskas)</w:t>
            </w:r>
          </w:p>
        </w:tc>
      </w:tr>
      <w:tr w:rsidR="006806D8" w:rsidRPr="006806D8" w:rsidTr="003F5CFF">
        <w:trPr>
          <w:trHeight w:val="20"/>
          <w:jc w:val="center"/>
        </w:trPr>
        <w:tc>
          <w:tcPr>
            <w:tcW w:w="566" w:type="dxa"/>
          </w:tcPr>
          <w:p w:rsidR="006806D8" w:rsidRPr="006806D8" w:rsidRDefault="006806D8" w:rsidP="003F5CFF">
            <w:pPr>
              <w:pStyle w:val="Betarp"/>
              <w:numPr>
                <w:ilvl w:val="0"/>
                <w:numId w:val="30"/>
              </w:numPr>
              <w:ind w:left="530"/>
              <w:rPr>
                <w:sz w:val="22"/>
              </w:rPr>
            </w:pPr>
          </w:p>
        </w:tc>
        <w:tc>
          <w:tcPr>
            <w:tcW w:w="1277" w:type="dxa"/>
            <w:shd w:val="clear" w:color="auto" w:fill="auto"/>
          </w:tcPr>
          <w:p w:rsidR="006806D8" w:rsidRPr="006806D8" w:rsidRDefault="006806D8" w:rsidP="003F5CFF">
            <w:pPr>
              <w:pStyle w:val="Betarp"/>
              <w:rPr>
                <w:sz w:val="22"/>
              </w:rPr>
            </w:pPr>
            <w:r w:rsidRPr="006806D8">
              <w:rPr>
                <w:sz w:val="22"/>
              </w:rPr>
              <w:t>2015-04-22</w:t>
            </w:r>
          </w:p>
          <w:p w:rsidR="006806D8" w:rsidRPr="006806D8" w:rsidRDefault="006806D8" w:rsidP="003F5CFF">
            <w:pPr>
              <w:pStyle w:val="Betarp"/>
              <w:rPr>
                <w:sz w:val="22"/>
              </w:rPr>
            </w:pPr>
            <w:r w:rsidRPr="006806D8">
              <w:rPr>
                <w:sz w:val="22"/>
              </w:rPr>
              <w:lastRenderedPageBreak/>
              <w:t>12.40-12.45</w:t>
            </w:r>
          </w:p>
          <w:p w:rsidR="006806D8" w:rsidRPr="006806D8" w:rsidRDefault="006806D8" w:rsidP="003F5CFF">
            <w:pPr>
              <w:pStyle w:val="Betarp"/>
              <w:rPr>
                <w:sz w:val="22"/>
              </w:rPr>
            </w:pPr>
            <w:r w:rsidRPr="006806D8">
              <w:rPr>
                <w:sz w:val="22"/>
              </w:rPr>
              <w:t>II r. 442</w:t>
            </w:r>
          </w:p>
        </w:tc>
        <w:tc>
          <w:tcPr>
            <w:tcW w:w="6079" w:type="dxa"/>
            <w:gridSpan w:val="3"/>
            <w:shd w:val="clear" w:color="auto" w:fill="auto"/>
          </w:tcPr>
          <w:p w:rsidR="006806D8" w:rsidRPr="006806D8" w:rsidRDefault="006806D8" w:rsidP="003F5CFF">
            <w:pPr>
              <w:pStyle w:val="Betarp"/>
              <w:rPr>
                <w:sz w:val="22"/>
              </w:rPr>
            </w:pPr>
            <w:r w:rsidRPr="006806D8">
              <w:rPr>
                <w:rFonts w:eastAsia="Times New Roman"/>
                <w:sz w:val="22"/>
                <w:lang w:eastAsia="lt-LT"/>
              </w:rPr>
              <w:lastRenderedPageBreak/>
              <w:t>Kiti klausimai. Dėl kito Komiteto posėdžio.</w:t>
            </w:r>
          </w:p>
        </w:tc>
        <w:tc>
          <w:tcPr>
            <w:tcW w:w="1825" w:type="dxa"/>
            <w:shd w:val="clear" w:color="auto" w:fill="auto"/>
          </w:tcPr>
          <w:p w:rsidR="006806D8" w:rsidRPr="006806D8" w:rsidRDefault="006806D8" w:rsidP="003F5CFF">
            <w:pPr>
              <w:pStyle w:val="Betarp"/>
              <w:rPr>
                <w:spacing w:val="4"/>
                <w:sz w:val="22"/>
              </w:rPr>
            </w:pPr>
            <w:r w:rsidRPr="006806D8">
              <w:rPr>
                <w:spacing w:val="4"/>
                <w:sz w:val="22"/>
              </w:rPr>
              <w:t>D. Mikutienė</w:t>
            </w:r>
          </w:p>
          <w:p w:rsidR="006806D8" w:rsidRPr="006806D8" w:rsidRDefault="006806D8" w:rsidP="003F5CFF">
            <w:pPr>
              <w:pStyle w:val="Betarp"/>
              <w:rPr>
                <w:spacing w:val="4"/>
                <w:sz w:val="22"/>
              </w:rPr>
            </w:pPr>
          </w:p>
        </w:tc>
      </w:tr>
    </w:tbl>
    <w:p w:rsidR="00080C30" w:rsidRPr="004D1A97" w:rsidRDefault="00080C30" w:rsidP="00080C30">
      <w:pPr>
        <w:pStyle w:val="Betarp"/>
        <w:tabs>
          <w:tab w:val="left" w:pos="6804"/>
        </w:tabs>
        <w:jc w:val="center"/>
        <w:rPr>
          <w:sz w:val="22"/>
        </w:rPr>
      </w:pPr>
      <w:r>
        <w:rPr>
          <w:sz w:val="22"/>
        </w:rPr>
        <w:lastRenderedPageBreak/>
        <w:t>Komiteto p</w:t>
      </w:r>
      <w:r w:rsidRPr="004D1A97">
        <w:rPr>
          <w:sz w:val="22"/>
        </w:rPr>
        <w:t>irmininkė</w:t>
      </w:r>
      <w:r w:rsidRPr="004D1A97">
        <w:rPr>
          <w:sz w:val="22"/>
        </w:rPr>
        <w:tab/>
        <w:t>Dangutė Mikutienė</w:t>
      </w:r>
    </w:p>
    <w:p w:rsidR="00080C30" w:rsidRPr="004D1A97" w:rsidRDefault="00080C30" w:rsidP="00080C30">
      <w:pPr>
        <w:pStyle w:val="Betarp"/>
        <w:jc w:val="center"/>
        <w:rPr>
          <w:sz w:val="22"/>
        </w:rPr>
      </w:pPr>
    </w:p>
    <w:p w:rsidR="00080C30" w:rsidRDefault="00080C30" w:rsidP="00080C30">
      <w:pPr>
        <w:pStyle w:val="Betarp"/>
        <w:jc w:val="center"/>
        <w:rPr>
          <w:rFonts w:eastAsia="Arial Unicode MS"/>
          <w:sz w:val="22"/>
        </w:rPr>
      </w:pPr>
      <w:r w:rsidRPr="004D1A97">
        <w:rPr>
          <w:rFonts w:eastAsia="Arial Unicode MS"/>
          <w:sz w:val="22"/>
        </w:rPr>
        <w:t>ŠVIETIMO, MOKSLO IR KULTŪROS KOMITETO</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03"/>
        <w:gridCol w:w="1426"/>
        <w:gridCol w:w="1153"/>
        <w:gridCol w:w="3892"/>
        <w:gridCol w:w="1141"/>
        <w:gridCol w:w="1524"/>
      </w:tblGrid>
      <w:tr w:rsidR="006806D8" w:rsidRPr="003F5CFF" w:rsidTr="003F5CFF">
        <w:trPr>
          <w:trHeight w:val="637"/>
          <w:jc w:val="center"/>
        </w:trPr>
        <w:tc>
          <w:tcPr>
            <w:tcW w:w="561" w:type="dxa"/>
            <w:vAlign w:val="center"/>
          </w:tcPr>
          <w:p w:rsidR="006806D8" w:rsidRPr="003F5CFF" w:rsidRDefault="006806D8" w:rsidP="003F5CFF">
            <w:pPr>
              <w:pStyle w:val="Betarp"/>
              <w:rPr>
                <w:b/>
                <w:sz w:val="22"/>
              </w:rPr>
            </w:pPr>
            <w:r w:rsidRPr="003F5CFF">
              <w:rPr>
                <w:b/>
                <w:sz w:val="22"/>
              </w:rPr>
              <w:t>Eil. Nr.</w:t>
            </w:r>
          </w:p>
        </w:tc>
        <w:tc>
          <w:tcPr>
            <w:tcW w:w="1604" w:type="dxa"/>
            <w:vAlign w:val="center"/>
          </w:tcPr>
          <w:p w:rsidR="006806D8" w:rsidRPr="003F5CFF" w:rsidRDefault="006806D8" w:rsidP="003F5CFF">
            <w:pPr>
              <w:pStyle w:val="Betarp"/>
              <w:rPr>
                <w:b/>
                <w:sz w:val="22"/>
              </w:rPr>
            </w:pPr>
            <w:r w:rsidRPr="003F5CFF">
              <w:rPr>
                <w:b/>
                <w:sz w:val="22"/>
              </w:rPr>
              <w:t>Data,</w:t>
            </w:r>
          </w:p>
          <w:p w:rsidR="006806D8" w:rsidRPr="003F5CFF" w:rsidRDefault="006806D8" w:rsidP="003F5CFF">
            <w:pPr>
              <w:pStyle w:val="Betarp"/>
              <w:rPr>
                <w:b/>
                <w:sz w:val="22"/>
              </w:rPr>
            </w:pPr>
            <w:r w:rsidRPr="003F5CFF">
              <w:rPr>
                <w:b/>
                <w:sz w:val="22"/>
              </w:rPr>
              <w:t>laikas,</w:t>
            </w:r>
          </w:p>
          <w:p w:rsidR="006806D8" w:rsidRPr="003F5CFF" w:rsidRDefault="006806D8" w:rsidP="003F5CFF">
            <w:pPr>
              <w:pStyle w:val="Betarp"/>
              <w:rPr>
                <w:b/>
                <w:sz w:val="22"/>
              </w:rPr>
            </w:pPr>
            <w:r w:rsidRPr="003F5CFF">
              <w:rPr>
                <w:b/>
                <w:sz w:val="22"/>
              </w:rPr>
              <w:t>vieta</w:t>
            </w:r>
          </w:p>
        </w:tc>
        <w:tc>
          <w:tcPr>
            <w:tcW w:w="1297" w:type="dxa"/>
            <w:vAlign w:val="center"/>
          </w:tcPr>
          <w:p w:rsidR="006806D8" w:rsidRPr="003F5CFF" w:rsidRDefault="006806D8" w:rsidP="003F5CFF">
            <w:pPr>
              <w:pStyle w:val="Betarp"/>
              <w:rPr>
                <w:b/>
                <w:sz w:val="22"/>
              </w:rPr>
            </w:pPr>
            <w:r w:rsidRPr="003F5CFF">
              <w:rPr>
                <w:b/>
                <w:sz w:val="22"/>
              </w:rPr>
              <w:t>Projekto</w:t>
            </w:r>
          </w:p>
          <w:p w:rsidR="006806D8" w:rsidRPr="003F5CFF" w:rsidRDefault="006806D8" w:rsidP="003F5CFF">
            <w:pPr>
              <w:pStyle w:val="Betarp"/>
              <w:rPr>
                <w:b/>
                <w:sz w:val="22"/>
              </w:rPr>
            </w:pPr>
            <w:r w:rsidRPr="003F5CFF">
              <w:rPr>
                <w:b/>
                <w:sz w:val="22"/>
              </w:rPr>
              <w:t>Nr.</w:t>
            </w:r>
          </w:p>
        </w:tc>
        <w:tc>
          <w:tcPr>
            <w:tcW w:w="4387" w:type="dxa"/>
            <w:vAlign w:val="center"/>
          </w:tcPr>
          <w:p w:rsidR="006806D8" w:rsidRPr="003F5CFF" w:rsidRDefault="006806D8" w:rsidP="003F5CFF">
            <w:pPr>
              <w:pStyle w:val="Betarp"/>
              <w:rPr>
                <w:b/>
                <w:sz w:val="22"/>
              </w:rPr>
            </w:pPr>
            <w:r w:rsidRPr="003F5CFF">
              <w:rPr>
                <w:b/>
                <w:sz w:val="22"/>
              </w:rPr>
              <w:t>Svarstomi klausimai</w:t>
            </w:r>
          </w:p>
        </w:tc>
        <w:tc>
          <w:tcPr>
            <w:tcW w:w="1283" w:type="dxa"/>
            <w:vAlign w:val="center"/>
          </w:tcPr>
          <w:p w:rsidR="006806D8" w:rsidRPr="003F5CFF" w:rsidRDefault="006806D8" w:rsidP="003F5CFF">
            <w:pPr>
              <w:pStyle w:val="Betarp"/>
              <w:rPr>
                <w:b/>
                <w:sz w:val="22"/>
              </w:rPr>
            </w:pPr>
            <w:r w:rsidRPr="003F5CFF">
              <w:rPr>
                <w:b/>
                <w:sz w:val="22"/>
              </w:rPr>
              <w:t>Stadija</w:t>
            </w:r>
          </w:p>
        </w:tc>
        <w:tc>
          <w:tcPr>
            <w:tcW w:w="1713" w:type="dxa"/>
            <w:vAlign w:val="center"/>
          </w:tcPr>
          <w:p w:rsidR="006806D8" w:rsidRPr="003F5CFF" w:rsidRDefault="006806D8" w:rsidP="003F5CFF">
            <w:pPr>
              <w:pStyle w:val="Betarp"/>
              <w:rPr>
                <w:b/>
                <w:sz w:val="22"/>
              </w:rPr>
            </w:pPr>
            <w:r w:rsidRPr="003F5CFF">
              <w:rPr>
                <w:b/>
                <w:sz w:val="22"/>
              </w:rPr>
              <w:t>Komiteto išvadų rengėjai, teikėjai</w:t>
            </w:r>
          </w:p>
        </w:tc>
      </w:tr>
      <w:tr w:rsidR="006806D8" w:rsidRPr="003F5CFF" w:rsidTr="003F5CFF">
        <w:trPr>
          <w:trHeight w:val="861"/>
          <w:jc w:val="center"/>
        </w:trPr>
        <w:tc>
          <w:tcPr>
            <w:tcW w:w="561" w:type="dxa"/>
          </w:tcPr>
          <w:p w:rsidR="006806D8" w:rsidRPr="003F5CFF" w:rsidRDefault="006806D8" w:rsidP="003F5CFF">
            <w:pPr>
              <w:pStyle w:val="Betarp"/>
              <w:rPr>
                <w:sz w:val="22"/>
              </w:rPr>
            </w:pPr>
            <w:r w:rsidRPr="003F5CFF">
              <w:rPr>
                <w:sz w:val="22"/>
              </w:rPr>
              <w:t>1.</w:t>
            </w:r>
          </w:p>
        </w:tc>
        <w:tc>
          <w:tcPr>
            <w:tcW w:w="1604" w:type="dxa"/>
          </w:tcPr>
          <w:p w:rsidR="006806D8" w:rsidRPr="003F5CFF" w:rsidRDefault="006806D8" w:rsidP="003F5CFF">
            <w:pPr>
              <w:pStyle w:val="Betarp"/>
              <w:rPr>
                <w:sz w:val="22"/>
              </w:rPr>
            </w:pPr>
            <w:r w:rsidRPr="003F5CFF">
              <w:rPr>
                <w:sz w:val="22"/>
              </w:rPr>
              <w:t>2015-04-22</w:t>
            </w:r>
          </w:p>
          <w:p w:rsidR="006806D8" w:rsidRPr="003F5CFF" w:rsidRDefault="006806D8" w:rsidP="003F5CFF">
            <w:pPr>
              <w:pStyle w:val="Betarp"/>
              <w:rPr>
                <w:sz w:val="22"/>
              </w:rPr>
            </w:pPr>
            <w:r w:rsidRPr="003F5CFF">
              <w:rPr>
                <w:sz w:val="22"/>
              </w:rPr>
              <w:t>9.00-9.15</w:t>
            </w:r>
          </w:p>
          <w:p w:rsidR="006806D8" w:rsidRPr="003F5CFF" w:rsidRDefault="006806D8" w:rsidP="003F5CFF">
            <w:pPr>
              <w:pStyle w:val="Betarp"/>
              <w:rPr>
                <w:sz w:val="22"/>
              </w:rPr>
            </w:pPr>
            <w:r w:rsidRPr="003F5CFF">
              <w:rPr>
                <w:sz w:val="22"/>
              </w:rPr>
              <w:t>Seimo III r.</w:t>
            </w:r>
          </w:p>
          <w:p w:rsidR="006806D8" w:rsidRPr="003F5CFF" w:rsidRDefault="006806D8" w:rsidP="003F5CFF">
            <w:pPr>
              <w:pStyle w:val="Betarp"/>
              <w:rPr>
                <w:sz w:val="22"/>
              </w:rPr>
            </w:pPr>
            <w:r w:rsidRPr="003F5CFF">
              <w:rPr>
                <w:sz w:val="22"/>
              </w:rPr>
              <w:t>420 s.</w:t>
            </w:r>
          </w:p>
        </w:tc>
        <w:tc>
          <w:tcPr>
            <w:tcW w:w="1297" w:type="dxa"/>
            <w:vAlign w:val="center"/>
          </w:tcPr>
          <w:p w:rsidR="006806D8" w:rsidRPr="003F5CFF" w:rsidRDefault="006806D8" w:rsidP="003F5CFF">
            <w:pPr>
              <w:pStyle w:val="Betarp"/>
              <w:rPr>
                <w:sz w:val="22"/>
              </w:rPr>
            </w:pPr>
            <w:r w:rsidRPr="003F5CFF">
              <w:rPr>
                <w:sz w:val="22"/>
              </w:rPr>
              <w:t>XIIP-2468</w:t>
            </w:r>
          </w:p>
        </w:tc>
        <w:tc>
          <w:tcPr>
            <w:tcW w:w="4387" w:type="dxa"/>
            <w:vAlign w:val="center"/>
          </w:tcPr>
          <w:p w:rsidR="006806D8" w:rsidRPr="003F5CFF" w:rsidRDefault="006806D8" w:rsidP="003F5CFF">
            <w:pPr>
              <w:pStyle w:val="Betarp"/>
              <w:rPr>
                <w:sz w:val="22"/>
              </w:rPr>
            </w:pPr>
            <w:r w:rsidRPr="003F5CFF">
              <w:rPr>
                <w:sz w:val="22"/>
              </w:rPr>
              <w:t>Kūno kultūros ir sporto įstatymo Nr. I-1151 41 straipsnio pakeitimo įstatymo projektas</w:t>
            </w:r>
          </w:p>
        </w:tc>
        <w:tc>
          <w:tcPr>
            <w:tcW w:w="1283" w:type="dxa"/>
            <w:vAlign w:val="center"/>
          </w:tcPr>
          <w:p w:rsidR="006806D8" w:rsidRPr="003F5CFF" w:rsidRDefault="006806D8" w:rsidP="003F5CFF">
            <w:pPr>
              <w:pStyle w:val="Betarp"/>
              <w:rPr>
                <w:sz w:val="22"/>
              </w:rPr>
            </w:pPr>
            <w:r w:rsidRPr="003F5CFF">
              <w:rPr>
                <w:sz w:val="22"/>
              </w:rPr>
              <w:t>Papildomas/ svarstymas</w:t>
            </w:r>
          </w:p>
        </w:tc>
        <w:tc>
          <w:tcPr>
            <w:tcW w:w="1713" w:type="dxa"/>
          </w:tcPr>
          <w:p w:rsidR="006806D8" w:rsidRPr="003F5CFF" w:rsidRDefault="006806D8" w:rsidP="003F5CFF">
            <w:pPr>
              <w:pStyle w:val="Betarp"/>
              <w:rPr>
                <w:sz w:val="22"/>
              </w:rPr>
            </w:pPr>
            <w:r w:rsidRPr="003F5CFF">
              <w:rPr>
                <w:sz w:val="22"/>
              </w:rPr>
              <w:t>A. Pitrėnienė</w:t>
            </w:r>
          </w:p>
          <w:p w:rsidR="006806D8" w:rsidRPr="003F5CFF" w:rsidRDefault="006806D8" w:rsidP="003F5CFF">
            <w:pPr>
              <w:pStyle w:val="Betarp"/>
              <w:rPr>
                <w:sz w:val="22"/>
              </w:rPr>
            </w:pPr>
            <w:r w:rsidRPr="003F5CFF">
              <w:rPr>
                <w:sz w:val="22"/>
              </w:rPr>
              <w:t>J. Požėla</w:t>
            </w:r>
          </w:p>
          <w:p w:rsidR="006806D8" w:rsidRPr="003F5CFF" w:rsidRDefault="006806D8" w:rsidP="003F5CFF">
            <w:pPr>
              <w:pStyle w:val="Betarp"/>
              <w:rPr>
                <w:sz w:val="22"/>
              </w:rPr>
            </w:pPr>
          </w:p>
          <w:p w:rsidR="006806D8" w:rsidRPr="003F5CFF" w:rsidRDefault="006806D8" w:rsidP="003F5CFF">
            <w:pPr>
              <w:pStyle w:val="Betarp"/>
              <w:rPr>
                <w:sz w:val="22"/>
              </w:rPr>
            </w:pPr>
            <w:r w:rsidRPr="003F5CFF">
              <w:rPr>
                <w:sz w:val="22"/>
              </w:rPr>
              <w:t>J. Paukštė</w:t>
            </w:r>
          </w:p>
        </w:tc>
      </w:tr>
      <w:tr w:rsidR="006806D8" w:rsidRPr="003F5CFF" w:rsidTr="003F5CFF">
        <w:trPr>
          <w:trHeight w:val="861"/>
          <w:jc w:val="center"/>
        </w:trPr>
        <w:tc>
          <w:tcPr>
            <w:tcW w:w="561" w:type="dxa"/>
          </w:tcPr>
          <w:p w:rsidR="006806D8" w:rsidRPr="003F5CFF" w:rsidRDefault="006806D8" w:rsidP="003F5CFF">
            <w:pPr>
              <w:pStyle w:val="Betarp"/>
              <w:rPr>
                <w:sz w:val="22"/>
              </w:rPr>
            </w:pPr>
            <w:r w:rsidRPr="003F5CFF">
              <w:rPr>
                <w:sz w:val="22"/>
              </w:rPr>
              <w:t>2.</w:t>
            </w:r>
          </w:p>
        </w:tc>
        <w:tc>
          <w:tcPr>
            <w:tcW w:w="1604" w:type="dxa"/>
          </w:tcPr>
          <w:p w:rsidR="006806D8" w:rsidRPr="003F5CFF" w:rsidRDefault="006806D8" w:rsidP="003F5CFF">
            <w:pPr>
              <w:pStyle w:val="Betarp"/>
              <w:rPr>
                <w:sz w:val="22"/>
              </w:rPr>
            </w:pPr>
            <w:r w:rsidRPr="003F5CFF">
              <w:rPr>
                <w:sz w:val="22"/>
              </w:rPr>
              <w:t>2015-04-22</w:t>
            </w:r>
          </w:p>
          <w:p w:rsidR="006806D8" w:rsidRPr="003F5CFF" w:rsidRDefault="006806D8" w:rsidP="003F5CFF">
            <w:pPr>
              <w:pStyle w:val="Betarp"/>
              <w:rPr>
                <w:sz w:val="22"/>
              </w:rPr>
            </w:pPr>
            <w:r w:rsidRPr="003F5CFF">
              <w:rPr>
                <w:sz w:val="22"/>
              </w:rPr>
              <w:t>9.15-9.20</w:t>
            </w:r>
          </w:p>
          <w:p w:rsidR="006806D8" w:rsidRPr="003F5CFF" w:rsidRDefault="006806D8" w:rsidP="003F5CFF">
            <w:pPr>
              <w:pStyle w:val="Betarp"/>
              <w:rPr>
                <w:sz w:val="22"/>
              </w:rPr>
            </w:pPr>
            <w:r w:rsidRPr="003F5CFF">
              <w:rPr>
                <w:sz w:val="22"/>
              </w:rPr>
              <w:t>Seimo III r.</w:t>
            </w:r>
          </w:p>
          <w:p w:rsidR="006806D8" w:rsidRPr="003F5CFF" w:rsidRDefault="006806D8" w:rsidP="003F5CFF">
            <w:pPr>
              <w:pStyle w:val="Betarp"/>
              <w:rPr>
                <w:sz w:val="22"/>
              </w:rPr>
            </w:pPr>
            <w:r w:rsidRPr="003F5CFF">
              <w:rPr>
                <w:sz w:val="22"/>
              </w:rPr>
              <w:t>420 s.</w:t>
            </w:r>
          </w:p>
        </w:tc>
        <w:tc>
          <w:tcPr>
            <w:tcW w:w="1297" w:type="dxa"/>
            <w:vAlign w:val="center"/>
          </w:tcPr>
          <w:p w:rsidR="006806D8" w:rsidRPr="003F5CFF" w:rsidRDefault="006806D8" w:rsidP="003F5CFF">
            <w:pPr>
              <w:pStyle w:val="Betarp"/>
              <w:rPr>
                <w:sz w:val="22"/>
              </w:rPr>
            </w:pPr>
            <w:r w:rsidRPr="003F5CFF">
              <w:rPr>
                <w:sz w:val="22"/>
              </w:rPr>
              <w:t>XIIP-2848</w:t>
            </w:r>
          </w:p>
        </w:tc>
        <w:tc>
          <w:tcPr>
            <w:tcW w:w="4387" w:type="dxa"/>
            <w:vAlign w:val="center"/>
          </w:tcPr>
          <w:p w:rsidR="006806D8" w:rsidRPr="003F5CFF" w:rsidRDefault="006806D8" w:rsidP="003F5CFF">
            <w:pPr>
              <w:pStyle w:val="Betarp"/>
              <w:rPr>
                <w:sz w:val="22"/>
              </w:rPr>
            </w:pPr>
            <w:r w:rsidRPr="003F5CFF">
              <w:rPr>
                <w:sz w:val="22"/>
              </w:rPr>
              <w:t xml:space="preserve">Švietimo įstatymo Nr. I-489 40 ir 70 straipsnių pakeitimo įstatymo projektas </w:t>
            </w:r>
          </w:p>
        </w:tc>
        <w:tc>
          <w:tcPr>
            <w:tcW w:w="1283" w:type="dxa"/>
            <w:vAlign w:val="center"/>
          </w:tcPr>
          <w:p w:rsidR="006806D8" w:rsidRPr="003F5CFF" w:rsidRDefault="006806D8" w:rsidP="003F5CFF">
            <w:pPr>
              <w:pStyle w:val="Betarp"/>
              <w:rPr>
                <w:sz w:val="22"/>
              </w:rPr>
            </w:pPr>
            <w:r w:rsidRPr="003F5CFF">
              <w:rPr>
                <w:sz w:val="22"/>
              </w:rPr>
              <w:t>Pagrindinis/ pasirengimas svarstyti</w:t>
            </w:r>
          </w:p>
        </w:tc>
        <w:tc>
          <w:tcPr>
            <w:tcW w:w="1713" w:type="dxa"/>
          </w:tcPr>
          <w:p w:rsidR="006806D8" w:rsidRPr="003F5CFF" w:rsidRDefault="006806D8" w:rsidP="003F5CFF">
            <w:pPr>
              <w:pStyle w:val="Betarp"/>
              <w:rPr>
                <w:sz w:val="22"/>
              </w:rPr>
            </w:pPr>
            <w:r w:rsidRPr="003F5CFF">
              <w:rPr>
                <w:sz w:val="22"/>
              </w:rPr>
              <w:t>A. Pitrėnienė</w:t>
            </w:r>
          </w:p>
          <w:p w:rsidR="006806D8" w:rsidRPr="003F5CFF" w:rsidRDefault="006806D8" w:rsidP="003F5CFF">
            <w:pPr>
              <w:pStyle w:val="Betarp"/>
              <w:rPr>
                <w:sz w:val="22"/>
              </w:rPr>
            </w:pPr>
            <w:r w:rsidRPr="003F5CFF">
              <w:rPr>
                <w:sz w:val="22"/>
              </w:rPr>
              <w:t xml:space="preserve">D. </w:t>
            </w:r>
            <w:proofErr w:type="spellStart"/>
            <w:r w:rsidRPr="003F5CFF">
              <w:rPr>
                <w:sz w:val="22"/>
              </w:rPr>
              <w:t>Pavalkis</w:t>
            </w:r>
            <w:proofErr w:type="spellEnd"/>
          </w:p>
          <w:p w:rsidR="006806D8" w:rsidRPr="003F5CFF" w:rsidRDefault="006806D8" w:rsidP="003F5CFF">
            <w:pPr>
              <w:pStyle w:val="Betarp"/>
              <w:rPr>
                <w:sz w:val="22"/>
              </w:rPr>
            </w:pPr>
          </w:p>
          <w:p w:rsidR="006806D8" w:rsidRPr="003F5CFF" w:rsidRDefault="006806D8" w:rsidP="003F5CFF">
            <w:pPr>
              <w:pStyle w:val="Betarp"/>
              <w:rPr>
                <w:sz w:val="22"/>
              </w:rPr>
            </w:pPr>
            <w:r w:rsidRPr="003F5CFF">
              <w:rPr>
                <w:sz w:val="22"/>
              </w:rPr>
              <w:t>K. Kaminskas</w:t>
            </w:r>
          </w:p>
        </w:tc>
      </w:tr>
      <w:tr w:rsidR="006806D8" w:rsidRPr="003F5CFF" w:rsidTr="003F5CFF">
        <w:trPr>
          <w:trHeight w:val="861"/>
          <w:jc w:val="center"/>
        </w:trPr>
        <w:tc>
          <w:tcPr>
            <w:tcW w:w="561" w:type="dxa"/>
          </w:tcPr>
          <w:p w:rsidR="006806D8" w:rsidRPr="003F5CFF" w:rsidRDefault="006806D8" w:rsidP="003F5CFF">
            <w:pPr>
              <w:pStyle w:val="Betarp"/>
              <w:rPr>
                <w:sz w:val="22"/>
              </w:rPr>
            </w:pPr>
            <w:r w:rsidRPr="003F5CFF">
              <w:rPr>
                <w:sz w:val="22"/>
              </w:rPr>
              <w:t>3.</w:t>
            </w:r>
          </w:p>
        </w:tc>
        <w:tc>
          <w:tcPr>
            <w:tcW w:w="1604" w:type="dxa"/>
          </w:tcPr>
          <w:p w:rsidR="006806D8" w:rsidRPr="003F5CFF" w:rsidRDefault="006806D8" w:rsidP="003F5CFF">
            <w:pPr>
              <w:pStyle w:val="Betarp"/>
              <w:rPr>
                <w:sz w:val="22"/>
              </w:rPr>
            </w:pPr>
            <w:r w:rsidRPr="003F5CFF">
              <w:rPr>
                <w:sz w:val="22"/>
              </w:rPr>
              <w:t>2015-04-22</w:t>
            </w:r>
          </w:p>
          <w:p w:rsidR="006806D8" w:rsidRPr="003F5CFF" w:rsidRDefault="006806D8" w:rsidP="003F5CFF">
            <w:pPr>
              <w:pStyle w:val="Betarp"/>
              <w:rPr>
                <w:sz w:val="22"/>
              </w:rPr>
            </w:pPr>
            <w:r w:rsidRPr="003F5CFF">
              <w:rPr>
                <w:sz w:val="22"/>
              </w:rPr>
              <w:t>9.20-9.40</w:t>
            </w:r>
          </w:p>
          <w:p w:rsidR="006806D8" w:rsidRPr="003F5CFF" w:rsidRDefault="006806D8" w:rsidP="003F5CFF">
            <w:pPr>
              <w:pStyle w:val="Betarp"/>
              <w:rPr>
                <w:sz w:val="22"/>
              </w:rPr>
            </w:pPr>
            <w:r w:rsidRPr="003F5CFF">
              <w:rPr>
                <w:sz w:val="22"/>
              </w:rPr>
              <w:t>Seimo III r.</w:t>
            </w:r>
          </w:p>
          <w:p w:rsidR="006806D8" w:rsidRPr="003F5CFF" w:rsidRDefault="006806D8" w:rsidP="003F5CFF">
            <w:pPr>
              <w:pStyle w:val="Betarp"/>
              <w:rPr>
                <w:sz w:val="22"/>
              </w:rPr>
            </w:pPr>
            <w:r w:rsidRPr="003F5CFF">
              <w:rPr>
                <w:sz w:val="22"/>
              </w:rPr>
              <w:t>420 s.</w:t>
            </w:r>
          </w:p>
        </w:tc>
        <w:tc>
          <w:tcPr>
            <w:tcW w:w="6967" w:type="dxa"/>
            <w:gridSpan w:val="3"/>
            <w:vAlign w:val="center"/>
          </w:tcPr>
          <w:p w:rsidR="006806D8" w:rsidRPr="003F5CFF" w:rsidRDefault="006806D8" w:rsidP="003F5CFF">
            <w:pPr>
              <w:pStyle w:val="Betarp"/>
              <w:rPr>
                <w:sz w:val="22"/>
              </w:rPr>
            </w:pPr>
            <w:r w:rsidRPr="003F5CFF">
              <w:rPr>
                <w:sz w:val="22"/>
              </w:rPr>
              <w:t xml:space="preserve">Dėl Valstybės audito ataskaitos </w:t>
            </w:r>
          </w:p>
          <w:p w:rsidR="006806D8" w:rsidRPr="003F5CFF" w:rsidRDefault="006806D8" w:rsidP="003F5CFF">
            <w:pPr>
              <w:pStyle w:val="Betarp"/>
              <w:rPr>
                <w:sz w:val="22"/>
              </w:rPr>
            </w:pPr>
            <w:r w:rsidRPr="003F5CFF">
              <w:rPr>
                <w:sz w:val="22"/>
              </w:rPr>
              <w:t xml:space="preserve">„Dėl dvarų nekilnojamojo kultūros paveldo išsaugojimo užtikrinimo“ </w:t>
            </w:r>
          </w:p>
          <w:p w:rsidR="006806D8" w:rsidRPr="003F5CFF" w:rsidRDefault="006806D8" w:rsidP="003F5CFF">
            <w:pPr>
              <w:pStyle w:val="Betarp"/>
              <w:rPr>
                <w:sz w:val="22"/>
              </w:rPr>
            </w:pPr>
          </w:p>
        </w:tc>
        <w:tc>
          <w:tcPr>
            <w:tcW w:w="1713" w:type="dxa"/>
          </w:tcPr>
          <w:p w:rsidR="006806D8" w:rsidRPr="003F5CFF" w:rsidRDefault="006806D8" w:rsidP="003F5CFF">
            <w:pPr>
              <w:pStyle w:val="Betarp"/>
              <w:rPr>
                <w:sz w:val="22"/>
              </w:rPr>
            </w:pPr>
            <w:r w:rsidRPr="003F5CFF">
              <w:rPr>
                <w:sz w:val="22"/>
              </w:rPr>
              <w:t>A. Pitrėnienė</w:t>
            </w:r>
          </w:p>
          <w:p w:rsidR="006806D8" w:rsidRPr="003F5CFF" w:rsidRDefault="006806D8" w:rsidP="003F5CFF">
            <w:pPr>
              <w:pStyle w:val="Betarp"/>
              <w:rPr>
                <w:sz w:val="22"/>
              </w:rPr>
            </w:pPr>
            <w:r w:rsidRPr="003F5CFF">
              <w:rPr>
                <w:sz w:val="22"/>
              </w:rPr>
              <w:t>Š. Birutis</w:t>
            </w:r>
          </w:p>
          <w:p w:rsidR="006806D8" w:rsidRPr="003F5CFF" w:rsidRDefault="006806D8" w:rsidP="003F5CFF">
            <w:pPr>
              <w:pStyle w:val="Betarp"/>
              <w:rPr>
                <w:sz w:val="22"/>
              </w:rPr>
            </w:pPr>
            <w:r w:rsidRPr="003F5CFF">
              <w:rPr>
                <w:sz w:val="22"/>
              </w:rPr>
              <w:t>D. Varnaitė</w:t>
            </w:r>
          </w:p>
          <w:p w:rsidR="006806D8" w:rsidRPr="003F5CFF" w:rsidRDefault="006806D8" w:rsidP="003F5CFF">
            <w:pPr>
              <w:pStyle w:val="Betarp"/>
              <w:rPr>
                <w:sz w:val="22"/>
              </w:rPr>
            </w:pPr>
            <w:r w:rsidRPr="003F5CFF">
              <w:rPr>
                <w:sz w:val="22"/>
              </w:rPr>
              <w:t xml:space="preserve">J. </w:t>
            </w:r>
            <w:proofErr w:type="spellStart"/>
            <w:r w:rsidRPr="003F5CFF">
              <w:rPr>
                <w:sz w:val="22"/>
              </w:rPr>
              <w:t>Bieliūnienė</w:t>
            </w:r>
            <w:proofErr w:type="spellEnd"/>
          </w:p>
        </w:tc>
      </w:tr>
      <w:tr w:rsidR="006806D8" w:rsidRPr="003F5CFF" w:rsidTr="003F5CFF">
        <w:trPr>
          <w:trHeight w:val="861"/>
          <w:jc w:val="center"/>
        </w:trPr>
        <w:tc>
          <w:tcPr>
            <w:tcW w:w="561" w:type="dxa"/>
          </w:tcPr>
          <w:p w:rsidR="006806D8" w:rsidRPr="003F5CFF" w:rsidRDefault="006806D8" w:rsidP="003F5CFF">
            <w:pPr>
              <w:pStyle w:val="Betarp"/>
              <w:rPr>
                <w:sz w:val="22"/>
              </w:rPr>
            </w:pPr>
            <w:r w:rsidRPr="003F5CFF">
              <w:rPr>
                <w:sz w:val="22"/>
              </w:rPr>
              <w:t>4.</w:t>
            </w:r>
          </w:p>
        </w:tc>
        <w:tc>
          <w:tcPr>
            <w:tcW w:w="1604" w:type="dxa"/>
          </w:tcPr>
          <w:p w:rsidR="006806D8" w:rsidRPr="003F5CFF" w:rsidRDefault="006806D8" w:rsidP="003F5CFF">
            <w:pPr>
              <w:pStyle w:val="Betarp"/>
              <w:rPr>
                <w:sz w:val="22"/>
              </w:rPr>
            </w:pPr>
            <w:r w:rsidRPr="003F5CFF">
              <w:rPr>
                <w:sz w:val="22"/>
              </w:rPr>
              <w:t>2015-04-22</w:t>
            </w:r>
          </w:p>
          <w:p w:rsidR="006806D8" w:rsidRPr="003F5CFF" w:rsidRDefault="006806D8" w:rsidP="003F5CFF">
            <w:pPr>
              <w:pStyle w:val="Betarp"/>
              <w:rPr>
                <w:sz w:val="22"/>
              </w:rPr>
            </w:pPr>
            <w:r w:rsidRPr="003F5CFF">
              <w:rPr>
                <w:sz w:val="22"/>
              </w:rPr>
              <w:t>9.40-10.00</w:t>
            </w:r>
          </w:p>
          <w:p w:rsidR="006806D8" w:rsidRPr="003F5CFF" w:rsidRDefault="006806D8" w:rsidP="003F5CFF">
            <w:pPr>
              <w:pStyle w:val="Betarp"/>
              <w:rPr>
                <w:sz w:val="22"/>
              </w:rPr>
            </w:pPr>
            <w:r w:rsidRPr="003F5CFF">
              <w:rPr>
                <w:sz w:val="22"/>
              </w:rPr>
              <w:t>Seimo III r.</w:t>
            </w:r>
          </w:p>
          <w:p w:rsidR="006806D8" w:rsidRPr="003F5CFF" w:rsidRDefault="006806D8" w:rsidP="003F5CFF">
            <w:pPr>
              <w:pStyle w:val="Betarp"/>
              <w:rPr>
                <w:sz w:val="22"/>
              </w:rPr>
            </w:pPr>
            <w:r w:rsidRPr="003F5CFF">
              <w:rPr>
                <w:sz w:val="22"/>
              </w:rPr>
              <w:t>420 s.</w:t>
            </w:r>
          </w:p>
        </w:tc>
        <w:tc>
          <w:tcPr>
            <w:tcW w:w="6967" w:type="dxa"/>
            <w:gridSpan w:val="3"/>
            <w:vAlign w:val="center"/>
          </w:tcPr>
          <w:p w:rsidR="006806D8" w:rsidRPr="003F5CFF" w:rsidRDefault="006806D8" w:rsidP="003F5CFF">
            <w:pPr>
              <w:pStyle w:val="Betarp"/>
              <w:rPr>
                <w:sz w:val="22"/>
              </w:rPr>
            </w:pPr>
            <w:r w:rsidRPr="003F5CFF">
              <w:rPr>
                <w:sz w:val="22"/>
              </w:rPr>
              <w:t>Dėl muziejuose esančių kilnojamųjų vertybių vertinimo ir apskaitos</w:t>
            </w:r>
          </w:p>
        </w:tc>
        <w:tc>
          <w:tcPr>
            <w:tcW w:w="1713" w:type="dxa"/>
          </w:tcPr>
          <w:p w:rsidR="006806D8" w:rsidRPr="003F5CFF" w:rsidRDefault="006806D8" w:rsidP="003F5CFF">
            <w:pPr>
              <w:pStyle w:val="Betarp"/>
              <w:rPr>
                <w:sz w:val="22"/>
              </w:rPr>
            </w:pPr>
            <w:r w:rsidRPr="003F5CFF">
              <w:rPr>
                <w:sz w:val="22"/>
              </w:rPr>
              <w:t>A. Pitrėnienė</w:t>
            </w:r>
          </w:p>
          <w:p w:rsidR="006806D8" w:rsidRPr="003F5CFF" w:rsidRDefault="006806D8" w:rsidP="003F5CFF">
            <w:pPr>
              <w:pStyle w:val="Betarp"/>
              <w:rPr>
                <w:sz w:val="22"/>
              </w:rPr>
            </w:pPr>
            <w:r w:rsidRPr="003F5CFF">
              <w:rPr>
                <w:sz w:val="22"/>
              </w:rPr>
              <w:t>Š. Birutis</w:t>
            </w:r>
          </w:p>
          <w:p w:rsidR="006806D8" w:rsidRPr="003F5CFF" w:rsidRDefault="006806D8" w:rsidP="003F5CFF">
            <w:pPr>
              <w:pStyle w:val="Betarp"/>
              <w:rPr>
                <w:sz w:val="22"/>
              </w:rPr>
            </w:pPr>
          </w:p>
          <w:p w:rsidR="006806D8" w:rsidRPr="003F5CFF" w:rsidRDefault="006806D8" w:rsidP="003F5CFF">
            <w:pPr>
              <w:pStyle w:val="Betarp"/>
              <w:rPr>
                <w:sz w:val="22"/>
              </w:rPr>
            </w:pPr>
            <w:r w:rsidRPr="003F5CFF">
              <w:rPr>
                <w:sz w:val="22"/>
              </w:rPr>
              <w:t xml:space="preserve">J. </w:t>
            </w:r>
            <w:proofErr w:type="spellStart"/>
            <w:r w:rsidRPr="003F5CFF">
              <w:rPr>
                <w:sz w:val="22"/>
              </w:rPr>
              <w:t>Bieliūnienė</w:t>
            </w:r>
            <w:proofErr w:type="spellEnd"/>
          </w:p>
        </w:tc>
      </w:tr>
      <w:tr w:rsidR="006806D8" w:rsidRPr="003F5CFF" w:rsidTr="003F5CFF">
        <w:trPr>
          <w:trHeight w:val="861"/>
          <w:jc w:val="center"/>
        </w:trPr>
        <w:tc>
          <w:tcPr>
            <w:tcW w:w="561" w:type="dxa"/>
          </w:tcPr>
          <w:p w:rsidR="006806D8" w:rsidRPr="003F5CFF" w:rsidRDefault="006806D8" w:rsidP="003F5CFF">
            <w:pPr>
              <w:pStyle w:val="Betarp"/>
              <w:rPr>
                <w:sz w:val="22"/>
              </w:rPr>
            </w:pPr>
            <w:r w:rsidRPr="003F5CFF">
              <w:rPr>
                <w:sz w:val="22"/>
              </w:rPr>
              <w:t>5.</w:t>
            </w:r>
          </w:p>
        </w:tc>
        <w:tc>
          <w:tcPr>
            <w:tcW w:w="1604" w:type="dxa"/>
          </w:tcPr>
          <w:p w:rsidR="006806D8" w:rsidRPr="003F5CFF" w:rsidRDefault="006806D8" w:rsidP="003F5CFF">
            <w:pPr>
              <w:pStyle w:val="Betarp"/>
              <w:rPr>
                <w:sz w:val="22"/>
              </w:rPr>
            </w:pPr>
            <w:r w:rsidRPr="003F5CFF">
              <w:rPr>
                <w:sz w:val="22"/>
              </w:rPr>
              <w:t>2015-04-22</w:t>
            </w:r>
          </w:p>
          <w:p w:rsidR="006806D8" w:rsidRPr="003F5CFF" w:rsidRDefault="006806D8" w:rsidP="003F5CFF">
            <w:pPr>
              <w:pStyle w:val="Betarp"/>
              <w:rPr>
                <w:sz w:val="22"/>
              </w:rPr>
            </w:pPr>
            <w:r w:rsidRPr="003F5CFF">
              <w:rPr>
                <w:sz w:val="22"/>
              </w:rPr>
              <w:t>10.00-10.15</w:t>
            </w:r>
          </w:p>
          <w:p w:rsidR="006806D8" w:rsidRPr="003F5CFF" w:rsidRDefault="006806D8" w:rsidP="003F5CFF">
            <w:pPr>
              <w:pStyle w:val="Betarp"/>
              <w:rPr>
                <w:sz w:val="22"/>
              </w:rPr>
            </w:pPr>
            <w:r w:rsidRPr="003F5CFF">
              <w:rPr>
                <w:sz w:val="22"/>
              </w:rPr>
              <w:t>Seimo III r.</w:t>
            </w:r>
          </w:p>
          <w:p w:rsidR="006806D8" w:rsidRPr="003F5CFF" w:rsidRDefault="006806D8" w:rsidP="003F5CFF">
            <w:pPr>
              <w:pStyle w:val="Betarp"/>
              <w:rPr>
                <w:sz w:val="22"/>
              </w:rPr>
            </w:pPr>
            <w:r w:rsidRPr="003F5CFF">
              <w:rPr>
                <w:sz w:val="22"/>
              </w:rPr>
              <w:t>420 s.</w:t>
            </w:r>
          </w:p>
        </w:tc>
        <w:tc>
          <w:tcPr>
            <w:tcW w:w="6967" w:type="dxa"/>
            <w:gridSpan w:val="3"/>
            <w:vAlign w:val="center"/>
          </w:tcPr>
          <w:p w:rsidR="006806D8" w:rsidRPr="003F5CFF" w:rsidRDefault="006806D8" w:rsidP="003F5CFF">
            <w:pPr>
              <w:pStyle w:val="Betarp"/>
              <w:rPr>
                <w:sz w:val="22"/>
              </w:rPr>
            </w:pPr>
            <w:r w:rsidRPr="003F5CFF">
              <w:rPr>
                <w:sz w:val="22"/>
              </w:rPr>
              <w:t xml:space="preserve">Dėl Seimo nutarimo „Dėl Lietuvos Respublikos Seimo 2013 m. kovo 12 d. nutarimo Nr. XII-189 „Dėl Lietuvos radijo ir televizijos komisijos nuostatų patvirtinimo“ pakeitimo“ projekto </w:t>
            </w:r>
          </w:p>
        </w:tc>
        <w:tc>
          <w:tcPr>
            <w:tcW w:w="1713" w:type="dxa"/>
          </w:tcPr>
          <w:p w:rsidR="006806D8" w:rsidRPr="003F5CFF" w:rsidRDefault="006806D8" w:rsidP="003F5CFF">
            <w:pPr>
              <w:pStyle w:val="Betarp"/>
              <w:rPr>
                <w:sz w:val="22"/>
              </w:rPr>
            </w:pPr>
            <w:r w:rsidRPr="003F5CFF">
              <w:rPr>
                <w:sz w:val="22"/>
              </w:rPr>
              <w:t>A. Pitrėnienė</w:t>
            </w:r>
          </w:p>
          <w:p w:rsidR="006806D8" w:rsidRPr="003F5CFF" w:rsidRDefault="006806D8" w:rsidP="003F5CFF">
            <w:pPr>
              <w:pStyle w:val="Betarp"/>
              <w:rPr>
                <w:sz w:val="22"/>
              </w:rPr>
            </w:pPr>
            <w:r w:rsidRPr="003F5CFF">
              <w:rPr>
                <w:sz w:val="22"/>
              </w:rPr>
              <w:t>Š. Birutis</w:t>
            </w:r>
          </w:p>
          <w:p w:rsidR="006806D8" w:rsidRPr="003F5CFF" w:rsidRDefault="006806D8" w:rsidP="003F5CFF">
            <w:pPr>
              <w:pStyle w:val="Betarp"/>
              <w:rPr>
                <w:sz w:val="22"/>
              </w:rPr>
            </w:pPr>
          </w:p>
          <w:p w:rsidR="006806D8" w:rsidRPr="003F5CFF" w:rsidRDefault="006806D8" w:rsidP="003F5CFF">
            <w:pPr>
              <w:pStyle w:val="Betarp"/>
              <w:rPr>
                <w:sz w:val="22"/>
              </w:rPr>
            </w:pPr>
            <w:r w:rsidRPr="003F5CFF">
              <w:rPr>
                <w:sz w:val="22"/>
              </w:rPr>
              <w:t xml:space="preserve">L. </w:t>
            </w:r>
            <w:proofErr w:type="spellStart"/>
            <w:r w:rsidRPr="003F5CFF">
              <w:rPr>
                <w:sz w:val="22"/>
              </w:rPr>
              <w:t>Joskaudaitė-Dmitrijeva</w:t>
            </w:r>
            <w:proofErr w:type="spellEnd"/>
          </w:p>
        </w:tc>
      </w:tr>
      <w:tr w:rsidR="006806D8" w:rsidRPr="003F5CFF" w:rsidTr="003F5CFF">
        <w:trPr>
          <w:trHeight w:val="861"/>
          <w:jc w:val="center"/>
        </w:trPr>
        <w:tc>
          <w:tcPr>
            <w:tcW w:w="561" w:type="dxa"/>
          </w:tcPr>
          <w:p w:rsidR="006806D8" w:rsidRPr="003F5CFF" w:rsidRDefault="006806D8" w:rsidP="003F5CFF">
            <w:pPr>
              <w:pStyle w:val="Betarp"/>
              <w:rPr>
                <w:sz w:val="22"/>
              </w:rPr>
            </w:pPr>
            <w:r w:rsidRPr="003F5CFF">
              <w:rPr>
                <w:sz w:val="22"/>
              </w:rPr>
              <w:t>6.</w:t>
            </w:r>
          </w:p>
        </w:tc>
        <w:tc>
          <w:tcPr>
            <w:tcW w:w="1604" w:type="dxa"/>
          </w:tcPr>
          <w:p w:rsidR="006806D8" w:rsidRPr="003F5CFF" w:rsidRDefault="006806D8" w:rsidP="003F5CFF">
            <w:pPr>
              <w:pStyle w:val="Betarp"/>
              <w:rPr>
                <w:sz w:val="22"/>
              </w:rPr>
            </w:pPr>
            <w:r w:rsidRPr="003F5CFF">
              <w:rPr>
                <w:sz w:val="22"/>
              </w:rPr>
              <w:t>2015-04-22</w:t>
            </w:r>
          </w:p>
          <w:p w:rsidR="006806D8" w:rsidRPr="003F5CFF" w:rsidRDefault="006806D8" w:rsidP="003F5CFF">
            <w:pPr>
              <w:pStyle w:val="Betarp"/>
              <w:rPr>
                <w:sz w:val="22"/>
              </w:rPr>
            </w:pPr>
            <w:r w:rsidRPr="003F5CFF">
              <w:rPr>
                <w:sz w:val="22"/>
              </w:rPr>
              <w:t>10.15-10.35</w:t>
            </w:r>
          </w:p>
          <w:p w:rsidR="006806D8" w:rsidRPr="003F5CFF" w:rsidRDefault="006806D8" w:rsidP="003F5CFF">
            <w:pPr>
              <w:pStyle w:val="Betarp"/>
              <w:rPr>
                <w:sz w:val="22"/>
              </w:rPr>
            </w:pPr>
            <w:r w:rsidRPr="003F5CFF">
              <w:rPr>
                <w:sz w:val="22"/>
              </w:rPr>
              <w:t>Seimo III r.</w:t>
            </w:r>
          </w:p>
          <w:p w:rsidR="006806D8" w:rsidRPr="003F5CFF" w:rsidRDefault="006806D8" w:rsidP="003F5CFF">
            <w:pPr>
              <w:pStyle w:val="Betarp"/>
              <w:rPr>
                <w:sz w:val="22"/>
              </w:rPr>
            </w:pPr>
            <w:r w:rsidRPr="003F5CFF">
              <w:rPr>
                <w:sz w:val="22"/>
              </w:rPr>
              <w:t>420 s.</w:t>
            </w:r>
          </w:p>
        </w:tc>
        <w:tc>
          <w:tcPr>
            <w:tcW w:w="6967" w:type="dxa"/>
            <w:gridSpan w:val="3"/>
            <w:vAlign w:val="center"/>
          </w:tcPr>
          <w:p w:rsidR="006806D8" w:rsidRPr="003F5CFF" w:rsidRDefault="006806D8" w:rsidP="003F5CFF">
            <w:pPr>
              <w:pStyle w:val="Betarp"/>
              <w:rPr>
                <w:sz w:val="22"/>
              </w:rPr>
            </w:pPr>
            <w:r w:rsidRPr="003F5CFF">
              <w:rPr>
                <w:sz w:val="22"/>
              </w:rPr>
              <w:t>Dėl Žurnalistų etikos inspektoriaus kandidatūros teikimo Seimui</w:t>
            </w:r>
          </w:p>
        </w:tc>
        <w:tc>
          <w:tcPr>
            <w:tcW w:w="1713" w:type="dxa"/>
          </w:tcPr>
          <w:p w:rsidR="006806D8" w:rsidRPr="003F5CFF" w:rsidRDefault="006806D8" w:rsidP="003F5CFF">
            <w:pPr>
              <w:pStyle w:val="Betarp"/>
              <w:rPr>
                <w:sz w:val="22"/>
              </w:rPr>
            </w:pPr>
            <w:r w:rsidRPr="003F5CFF">
              <w:rPr>
                <w:sz w:val="22"/>
              </w:rPr>
              <w:t>A. Pitrėnienė</w:t>
            </w:r>
          </w:p>
          <w:p w:rsidR="006806D8" w:rsidRPr="003F5CFF" w:rsidRDefault="006806D8" w:rsidP="003F5CFF">
            <w:pPr>
              <w:pStyle w:val="Betarp"/>
              <w:rPr>
                <w:sz w:val="22"/>
              </w:rPr>
            </w:pPr>
          </w:p>
          <w:p w:rsidR="006806D8" w:rsidRPr="003F5CFF" w:rsidRDefault="006806D8" w:rsidP="003F5CFF">
            <w:pPr>
              <w:pStyle w:val="Betarp"/>
              <w:rPr>
                <w:sz w:val="22"/>
              </w:rPr>
            </w:pPr>
            <w:r w:rsidRPr="003F5CFF">
              <w:rPr>
                <w:sz w:val="22"/>
              </w:rPr>
              <w:t xml:space="preserve">L. </w:t>
            </w:r>
            <w:proofErr w:type="spellStart"/>
            <w:r w:rsidRPr="003F5CFF">
              <w:rPr>
                <w:sz w:val="22"/>
              </w:rPr>
              <w:t>Joskaudaitė-Dmitrijeva</w:t>
            </w:r>
            <w:proofErr w:type="spellEnd"/>
          </w:p>
        </w:tc>
      </w:tr>
      <w:tr w:rsidR="006806D8" w:rsidRPr="003F5CFF" w:rsidTr="003F5CFF">
        <w:trPr>
          <w:trHeight w:val="861"/>
          <w:jc w:val="center"/>
        </w:trPr>
        <w:tc>
          <w:tcPr>
            <w:tcW w:w="561" w:type="dxa"/>
          </w:tcPr>
          <w:p w:rsidR="006806D8" w:rsidRPr="003F5CFF" w:rsidRDefault="006806D8" w:rsidP="003F5CFF">
            <w:pPr>
              <w:pStyle w:val="Betarp"/>
              <w:rPr>
                <w:sz w:val="22"/>
              </w:rPr>
            </w:pPr>
            <w:r w:rsidRPr="003F5CFF">
              <w:rPr>
                <w:sz w:val="22"/>
              </w:rPr>
              <w:t>7.</w:t>
            </w:r>
          </w:p>
        </w:tc>
        <w:tc>
          <w:tcPr>
            <w:tcW w:w="1604" w:type="dxa"/>
          </w:tcPr>
          <w:p w:rsidR="006806D8" w:rsidRPr="003F5CFF" w:rsidRDefault="006806D8" w:rsidP="003F5CFF">
            <w:pPr>
              <w:pStyle w:val="Betarp"/>
              <w:rPr>
                <w:sz w:val="22"/>
              </w:rPr>
            </w:pPr>
            <w:r w:rsidRPr="003F5CFF">
              <w:rPr>
                <w:sz w:val="22"/>
              </w:rPr>
              <w:t>2015-04-22</w:t>
            </w:r>
          </w:p>
          <w:p w:rsidR="006806D8" w:rsidRPr="003F5CFF" w:rsidRDefault="006806D8" w:rsidP="003F5CFF">
            <w:pPr>
              <w:pStyle w:val="Betarp"/>
              <w:rPr>
                <w:sz w:val="22"/>
              </w:rPr>
            </w:pPr>
            <w:r w:rsidRPr="003F5CFF">
              <w:rPr>
                <w:sz w:val="22"/>
              </w:rPr>
              <w:t>10.35-10.40</w:t>
            </w:r>
          </w:p>
          <w:p w:rsidR="006806D8" w:rsidRPr="003F5CFF" w:rsidRDefault="006806D8" w:rsidP="003F5CFF">
            <w:pPr>
              <w:pStyle w:val="Betarp"/>
              <w:rPr>
                <w:sz w:val="22"/>
              </w:rPr>
            </w:pPr>
            <w:r w:rsidRPr="003F5CFF">
              <w:rPr>
                <w:sz w:val="22"/>
              </w:rPr>
              <w:t>Seimo III r.</w:t>
            </w:r>
          </w:p>
          <w:p w:rsidR="006806D8" w:rsidRPr="003F5CFF" w:rsidRDefault="006806D8" w:rsidP="003F5CFF">
            <w:pPr>
              <w:pStyle w:val="Betarp"/>
              <w:rPr>
                <w:sz w:val="22"/>
              </w:rPr>
            </w:pPr>
            <w:r w:rsidRPr="003F5CFF">
              <w:rPr>
                <w:sz w:val="22"/>
              </w:rPr>
              <w:t>420 s.</w:t>
            </w:r>
          </w:p>
        </w:tc>
        <w:tc>
          <w:tcPr>
            <w:tcW w:w="6967" w:type="dxa"/>
            <w:gridSpan w:val="3"/>
            <w:vAlign w:val="center"/>
          </w:tcPr>
          <w:p w:rsidR="006806D8" w:rsidRPr="003F5CFF" w:rsidRDefault="006806D8" w:rsidP="003F5CFF">
            <w:pPr>
              <w:pStyle w:val="Betarp"/>
              <w:rPr>
                <w:sz w:val="22"/>
              </w:rPr>
            </w:pPr>
            <w:r w:rsidRPr="003F5CFF">
              <w:rPr>
                <w:sz w:val="22"/>
              </w:rPr>
              <w:t>Kiti klausimai</w:t>
            </w:r>
          </w:p>
        </w:tc>
        <w:tc>
          <w:tcPr>
            <w:tcW w:w="1713" w:type="dxa"/>
          </w:tcPr>
          <w:p w:rsidR="006806D8" w:rsidRPr="003F5CFF" w:rsidRDefault="006806D8" w:rsidP="003F5CFF">
            <w:pPr>
              <w:pStyle w:val="Betarp"/>
              <w:rPr>
                <w:sz w:val="22"/>
              </w:rPr>
            </w:pPr>
            <w:r w:rsidRPr="003F5CFF">
              <w:rPr>
                <w:sz w:val="22"/>
              </w:rPr>
              <w:t>A. Pitrėnienė</w:t>
            </w:r>
          </w:p>
          <w:p w:rsidR="006806D8" w:rsidRPr="003F5CFF" w:rsidRDefault="006806D8" w:rsidP="003F5CFF">
            <w:pPr>
              <w:pStyle w:val="Betarp"/>
              <w:rPr>
                <w:sz w:val="22"/>
              </w:rPr>
            </w:pPr>
          </w:p>
          <w:p w:rsidR="006806D8" w:rsidRPr="003F5CFF" w:rsidRDefault="006806D8" w:rsidP="003F5CFF">
            <w:pPr>
              <w:pStyle w:val="Betarp"/>
              <w:rPr>
                <w:sz w:val="22"/>
              </w:rPr>
            </w:pPr>
            <w:r w:rsidRPr="003F5CFF">
              <w:rPr>
                <w:sz w:val="22"/>
              </w:rPr>
              <w:t>K. Kaminskas</w:t>
            </w:r>
          </w:p>
        </w:tc>
      </w:tr>
    </w:tbl>
    <w:p w:rsidR="006806D8" w:rsidRPr="00EE1FA5" w:rsidRDefault="006806D8" w:rsidP="006806D8">
      <w:pPr>
        <w:spacing w:after="0" w:line="240" w:lineRule="auto"/>
        <w:jc w:val="center"/>
        <w:rPr>
          <w:rFonts w:ascii="Tahoma" w:hAnsi="Tahoma" w:cs="Tahoma"/>
          <w:b/>
          <w:sz w:val="20"/>
        </w:rPr>
      </w:pPr>
      <w:r w:rsidRPr="00EE1FA5">
        <w:rPr>
          <w:rFonts w:ascii="Tahoma" w:hAnsi="Tahoma" w:cs="Tahoma"/>
          <w:b/>
          <w:sz w:val="20"/>
        </w:rPr>
        <w:t>Europos savaitės diskusija</w:t>
      </w:r>
    </w:p>
    <w:tbl>
      <w:tblPr>
        <w:tblW w:w="9639" w:type="dxa"/>
        <w:jc w:val="center"/>
        <w:tblBorders>
          <w:top w:val="double" w:sz="6" w:space="0" w:color="auto"/>
          <w:left w:val="double" w:sz="6" w:space="0" w:color="auto"/>
          <w:bottom w:val="double" w:sz="12" w:space="0" w:color="auto"/>
          <w:right w:val="double" w:sz="6" w:space="0" w:color="auto"/>
          <w:insideH w:val="doub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03"/>
        <w:gridCol w:w="1427"/>
        <w:gridCol w:w="6184"/>
        <w:gridCol w:w="1525"/>
      </w:tblGrid>
      <w:tr w:rsidR="006806D8" w:rsidRPr="00D840F7" w:rsidTr="003F5CFF">
        <w:trPr>
          <w:trHeight w:val="20"/>
          <w:jc w:val="center"/>
        </w:trPr>
        <w:tc>
          <w:tcPr>
            <w:tcW w:w="561" w:type="dxa"/>
            <w:tcBorders>
              <w:bottom w:val="double" w:sz="6" w:space="0" w:color="auto"/>
            </w:tcBorders>
          </w:tcPr>
          <w:p w:rsidR="006806D8" w:rsidRDefault="006806D8" w:rsidP="006806D8">
            <w:pPr>
              <w:overflowPunct w:val="0"/>
              <w:autoSpaceDE w:val="0"/>
              <w:autoSpaceDN w:val="0"/>
              <w:adjustRightInd w:val="0"/>
              <w:spacing w:after="0" w:line="240" w:lineRule="auto"/>
              <w:jc w:val="center"/>
              <w:rPr>
                <w:rFonts w:ascii="Tahoma" w:eastAsia="Times New Roman" w:hAnsi="Tahoma" w:cs="Tahoma"/>
                <w:sz w:val="20"/>
              </w:rPr>
            </w:pPr>
            <w:r>
              <w:rPr>
                <w:rFonts w:ascii="Tahoma" w:eastAsia="Times New Roman" w:hAnsi="Tahoma" w:cs="Tahoma"/>
                <w:sz w:val="20"/>
              </w:rPr>
              <w:t>8.</w:t>
            </w:r>
          </w:p>
        </w:tc>
        <w:tc>
          <w:tcPr>
            <w:tcW w:w="1604" w:type="dxa"/>
            <w:tcBorders>
              <w:bottom w:val="double" w:sz="6" w:space="0" w:color="auto"/>
            </w:tcBorders>
          </w:tcPr>
          <w:p w:rsidR="006806D8" w:rsidRPr="00D840F7" w:rsidRDefault="006806D8" w:rsidP="006806D8">
            <w:pPr>
              <w:overflowPunct w:val="0"/>
              <w:autoSpaceDE w:val="0"/>
              <w:autoSpaceDN w:val="0"/>
              <w:adjustRightInd w:val="0"/>
              <w:spacing w:after="0" w:line="240" w:lineRule="auto"/>
              <w:jc w:val="center"/>
              <w:rPr>
                <w:rFonts w:ascii="Tahoma" w:eastAsia="Times New Roman" w:hAnsi="Tahoma" w:cs="Tahoma"/>
                <w:b/>
                <w:sz w:val="20"/>
              </w:rPr>
            </w:pPr>
            <w:r>
              <w:rPr>
                <w:rFonts w:ascii="Tahoma" w:eastAsia="Times New Roman" w:hAnsi="Tahoma" w:cs="Tahoma"/>
                <w:b/>
                <w:sz w:val="20"/>
              </w:rPr>
              <w:t>2015-04-22</w:t>
            </w:r>
          </w:p>
          <w:p w:rsidR="006806D8" w:rsidRPr="00963A88" w:rsidRDefault="006806D8" w:rsidP="006806D8">
            <w:pPr>
              <w:overflowPunct w:val="0"/>
              <w:autoSpaceDE w:val="0"/>
              <w:autoSpaceDN w:val="0"/>
              <w:adjustRightInd w:val="0"/>
              <w:spacing w:after="0" w:line="240" w:lineRule="auto"/>
              <w:jc w:val="center"/>
              <w:rPr>
                <w:rFonts w:ascii="Tahoma" w:eastAsia="Times New Roman" w:hAnsi="Tahoma" w:cs="Tahoma"/>
                <w:sz w:val="20"/>
              </w:rPr>
            </w:pPr>
            <w:r>
              <w:rPr>
                <w:rFonts w:ascii="Tahoma" w:eastAsia="Times New Roman" w:hAnsi="Tahoma" w:cs="Tahoma"/>
                <w:sz w:val="20"/>
              </w:rPr>
              <w:t>14.00-15.30</w:t>
            </w:r>
          </w:p>
          <w:p w:rsidR="006806D8" w:rsidRDefault="006806D8" w:rsidP="006806D8">
            <w:pPr>
              <w:overflowPunct w:val="0"/>
              <w:autoSpaceDE w:val="0"/>
              <w:autoSpaceDN w:val="0"/>
              <w:adjustRightInd w:val="0"/>
              <w:spacing w:after="0" w:line="240" w:lineRule="auto"/>
              <w:jc w:val="center"/>
              <w:rPr>
                <w:rFonts w:ascii="Tahoma" w:eastAsia="Times New Roman" w:hAnsi="Tahoma" w:cs="Tahoma"/>
                <w:b/>
                <w:sz w:val="20"/>
              </w:rPr>
            </w:pPr>
            <w:r>
              <w:rPr>
                <w:rFonts w:ascii="Tahoma" w:eastAsia="Times New Roman" w:hAnsi="Tahoma" w:cs="Tahoma"/>
                <w:b/>
                <w:sz w:val="20"/>
              </w:rPr>
              <w:t>Europos informacijos biuras</w:t>
            </w:r>
          </w:p>
        </w:tc>
        <w:tc>
          <w:tcPr>
            <w:tcW w:w="6967" w:type="dxa"/>
            <w:tcBorders>
              <w:bottom w:val="double" w:sz="6" w:space="0" w:color="auto"/>
            </w:tcBorders>
            <w:vAlign w:val="center"/>
          </w:tcPr>
          <w:p w:rsidR="006806D8" w:rsidRPr="00C82033" w:rsidRDefault="00383C13" w:rsidP="006806D8">
            <w:pPr>
              <w:spacing w:after="0" w:line="240" w:lineRule="auto"/>
              <w:jc w:val="center"/>
              <w:rPr>
                <w:rFonts w:ascii="Tahoma" w:hAnsi="Tahoma" w:cs="Tahoma"/>
                <w:b/>
                <w:sz w:val="20"/>
              </w:rPr>
            </w:pPr>
            <w:hyperlink r:id="rId49" w:history="1">
              <w:r w:rsidR="006806D8" w:rsidRPr="00E23079">
                <w:rPr>
                  <w:rStyle w:val="Hipersaitas"/>
                  <w:rFonts w:ascii="Tahoma" w:hAnsi="Tahoma" w:cs="Tahoma"/>
                  <w:sz w:val="20"/>
                </w:rPr>
                <w:t>„</w:t>
              </w:r>
              <w:proofErr w:type="spellStart"/>
              <w:r w:rsidR="006806D8" w:rsidRPr="00E23079">
                <w:rPr>
                  <w:rStyle w:val="Hipersaitas"/>
                  <w:rFonts w:ascii="Tahoma" w:hAnsi="Tahoma" w:cs="Tahoma"/>
                  <w:sz w:val="20"/>
                </w:rPr>
                <w:t>Medijų</w:t>
              </w:r>
              <w:proofErr w:type="spellEnd"/>
              <w:r w:rsidR="006806D8" w:rsidRPr="00E23079">
                <w:rPr>
                  <w:rStyle w:val="Hipersaitas"/>
                  <w:rFonts w:ascii="Tahoma" w:hAnsi="Tahoma" w:cs="Tahoma"/>
                  <w:sz w:val="20"/>
                </w:rPr>
                <w:t xml:space="preserve"> raštingumas ugdymo procese – kritinio mąstymo formavimo būtinybė“</w:t>
              </w:r>
            </w:hyperlink>
          </w:p>
        </w:tc>
        <w:tc>
          <w:tcPr>
            <w:tcW w:w="1713" w:type="dxa"/>
            <w:tcBorders>
              <w:bottom w:val="double" w:sz="6" w:space="0" w:color="auto"/>
            </w:tcBorders>
          </w:tcPr>
          <w:p w:rsidR="006806D8" w:rsidRDefault="006806D8" w:rsidP="006806D8">
            <w:pPr>
              <w:spacing w:after="0" w:line="240" w:lineRule="auto"/>
              <w:jc w:val="center"/>
              <w:rPr>
                <w:rFonts w:ascii="Tahoma" w:hAnsi="Tahoma" w:cs="Tahoma"/>
                <w:sz w:val="20"/>
              </w:rPr>
            </w:pPr>
            <w:r>
              <w:rPr>
                <w:rFonts w:ascii="Tahoma" w:hAnsi="Tahoma" w:cs="Tahoma"/>
                <w:sz w:val="20"/>
              </w:rPr>
              <w:t>A. Pitrėnienė</w:t>
            </w:r>
          </w:p>
          <w:p w:rsidR="006806D8" w:rsidRDefault="006806D8" w:rsidP="006806D8">
            <w:pPr>
              <w:spacing w:after="0" w:line="240" w:lineRule="auto"/>
              <w:jc w:val="center"/>
              <w:rPr>
                <w:rFonts w:ascii="Tahoma" w:hAnsi="Tahoma" w:cs="Tahoma"/>
                <w:sz w:val="20"/>
              </w:rPr>
            </w:pPr>
          </w:p>
          <w:p w:rsidR="006806D8" w:rsidRDefault="006806D8" w:rsidP="006806D8">
            <w:pPr>
              <w:spacing w:after="0" w:line="240" w:lineRule="auto"/>
              <w:jc w:val="center"/>
              <w:rPr>
                <w:rFonts w:ascii="Tahoma" w:hAnsi="Tahoma" w:cs="Tahoma"/>
                <w:sz w:val="20"/>
              </w:rPr>
            </w:pPr>
          </w:p>
          <w:p w:rsidR="006806D8" w:rsidRPr="00A17D0E" w:rsidRDefault="006806D8" w:rsidP="006806D8">
            <w:pPr>
              <w:spacing w:after="0" w:line="240" w:lineRule="auto"/>
              <w:jc w:val="center"/>
              <w:rPr>
                <w:rFonts w:ascii="Tahoma" w:hAnsi="Tahoma" w:cs="Tahoma"/>
                <w:sz w:val="20"/>
              </w:rPr>
            </w:pPr>
            <w:r>
              <w:rPr>
                <w:rFonts w:ascii="Tahoma" w:hAnsi="Tahoma" w:cs="Tahoma"/>
                <w:sz w:val="20"/>
              </w:rPr>
              <w:t>J. Paukštė</w:t>
            </w:r>
          </w:p>
        </w:tc>
      </w:tr>
    </w:tbl>
    <w:p w:rsidR="00080C30" w:rsidRPr="004D1A97" w:rsidRDefault="00080C30" w:rsidP="00080C30">
      <w:pPr>
        <w:pStyle w:val="Betarp"/>
        <w:tabs>
          <w:tab w:val="left" w:pos="6804"/>
        </w:tabs>
        <w:jc w:val="center"/>
        <w:rPr>
          <w:rFonts w:eastAsia="Arial Unicode MS"/>
          <w:sz w:val="22"/>
        </w:rPr>
      </w:pPr>
      <w:r w:rsidRPr="004D1A97">
        <w:rPr>
          <w:rFonts w:eastAsia="Arial Unicode MS"/>
          <w:sz w:val="22"/>
        </w:rPr>
        <w:t xml:space="preserve">Komiteto </w:t>
      </w:r>
      <w:r>
        <w:rPr>
          <w:rFonts w:eastAsia="Arial Unicode MS"/>
          <w:sz w:val="22"/>
        </w:rPr>
        <w:t>p</w:t>
      </w:r>
      <w:r w:rsidRPr="004D1A97">
        <w:rPr>
          <w:rFonts w:eastAsia="Arial Unicode MS"/>
          <w:sz w:val="22"/>
        </w:rPr>
        <w:t>irmininkė</w:t>
      </w:r>
      <w:r w:rsidRPr="004D1A97">
        <w:rPr>
          <w:rFonts w:eastAsia="Arial Unicode MS"/>
          <w:sz w:val="22"/>
        </w:rPr>
        <w:tab/>
        <w:t>Audronė Pitrėnienė</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TEISĖS IR TEISĖTVARKOS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86"/>
        <w:gridCol w:w="1406"/>
        <w:gridCol w:w="1125"/>
        <w:gridCol w:w="3232"/>
        <w:gridCol w:w="1713"/>
        <w:gridCol w:w="1677"/>
      </w:tblGrid>
      <w:tr w:rsidR="006806D8" w:rsidRPr="006806D8" w:rsidTr="006806D8">
        <w:trPr>
          <w:trHeight w:val="1107"/>
          <w:jc w:val="center"/>
        </w:trPr>
        <w:tc>
          <w:tcPr>
            <w:tcW w:w="489" w:type="dxa"/>
          </w:tcPr>
          <w:p w:rsidR="006806D8" w:rsidRPr="006806D8" w:rsidRDefault="006806D8" w:rsidP="006806D8">
            <w:pPr>
              <w:pStyle w:val="Betarp"/>
              <w:shd w:val="clear" w:color="auto" w:fill="FFFFFF"/>
              <w:jc w:val="center"/>
              <w:rPr>
                <w:b/>
                <w:noProof/>
                <w:sz w:val="22"/>
              </w:rPr>
            </w:pPr>
            <w:r w:rsidRPr="006806D8">
              <w:rPr>
                <w:b/>
                <w:noProof/>
                <w:sz w:val="22"/>
              </w:rPr>
              <w:t>Eil.</w:t>
            </w:r>
            <w:r w:rsidRPr="006806D8">
              <w:rPr>
                <w:b/>
                <w:noProof/>
                <w:sz w:val="22"/>
              </w:rPr>
              <w:br/>
              <w:t>Nr.</w:t>
            </w:r>
          </w:p>
        </w:tc>
        <w:tc>
          <w:tcPr>
            <w:tcW w:w="1418" w:type="dxa"/>
          </w:tcPr>
          <w:p w:rsidR="006806D8" w:rsidRPr="006806D8" w:rsidRDefault="006806D8" w:rsidP="006806D8">
            <w:pPr>
              <w:pStyle w:val="Betarp"/>
              <w:shd w:val="clear" w:color="auto" w:fill="FFFFFF"/>
              <w:jc w:val="center"/>
              <w:rPr>
                <w:b/>
                <w:noProof/>
                <w:sz w:val="22"/>
              </w:rPr>
            </w:pPr>
            <w:r w:rsidRPr="006806D8">
              <w:rPr>
                <w:b/>
                <w:noProof/>
                <w:sz w:val="22"/>
              </w:rPr>
              <w:t>Data,</w:t>
            </w:r>
            <w:r w:rsidRPr="006806D8">
              <w:rPr>
                <w:b/>
                <w:noProof/>
                <w:sz w:val="22"/>
              </w:rPr>
              <w:br/>
              <w:t>laikas,</w:t>
            </w:r>
            <w:r w:rsidRPr="006806D8">
              <w:rPr>
                <w:b/>
                <w:noProof/>
                <w:sz w:val="22"/>
              </w:rPr>
              <w:br/>
              <w:t>vieta</w:t>
            </w:r>
          </w:p>
        </w:tc>
        <w:tc>
          <w:tcPr>
            <w:tcW w:w="1134" w:type="dxa"/>
          </w:tcPr>
          <w:p w:rsidR="006806D8" w:rsidRPr="006806D8" w:rsidRDefault="006806D8" w:rsidP="006806D8">
            <w:pPr>
              <w:pStyle w:val="Betarp"/>
              <w:shd w:val="clear" w:color="auto" w:fill="FFFFFF"/>
              <w:jc w:val="center"/>
              <w:rPr>
                <w:b/>
                <w:noProof/>
                <w:sz w:val="22"/>
              </w:rPr>
            </w:pPr>
            <w:r w:rsidRPr="006806D8">
              <w:rPr>
                <w:b/>
                <w:noProof/>
                <w:sz w:val="22"/>
              </w:rPr>
              <w:t>Projekto Nr.</w:t>
            </w:r>
          </w:p>
        </w:tc>
        <w:tc>
          <w:tcPr>
            <w:tcW w:w="3260" w:type="dxa"/>
            <w:hideMark/>
          </w:tcPr>
          <w:p w:rsidR="006806D8" w:rsidRPr="006806D8" w:rsidRDefault="006806D8" w:rsidP="006806D8">
            <w:pPr>
              <w:pStyle w:val="Betarp"/>
              <w:shd w:val="clear" w:color="auto" w:fill="FFFFFF"/>
              <w:jc w:val="center"/>
              <w:rPr>
                <w:rFonts w:eastAsia="Arial Unicode MS"/>
                <w:b/>
                <w:noProof/>
                <w:sz w:val="22"/>
              </w:rPr>
            </w:pPr>
            <w:r w:rsidRPr="006806D8">
              <w:rPr>
                <w:b/>
                <w:noProof/>
                <w:sz w:val="22"/>
              </w:rPr>
              <w:t>Svarstomi klausimai</w:t>
            </w:r>
          </w:p>
        </w:tc>
        <w:tc>
          <w:tcPr>
            <w:tcW w:w="1727" w:type="dxa"/>
          </w:tcPr>
          <w:p w:rsidR="006806D8" w:rsidRPr="006806D8" w:rsidRDefault="006806D8" w:rsidP="006806D8">
            <w:pPr>
              <w:pStyle w:val="Betarp"/>
              <w:shd w:val="clear" w:color="auto" w:fill="FFFFFF"/>
              <w:jc w:val="center"/>
              <w:rPr>
                <w:b/>
                <w:noProof/>
                <w:sz w:val="22"/>
              </w:rPr>
            </w:pPr>
            <w:r w:rsidRPr="006806D8">
              <w:rPr>
                <w:b/>
                <w:noProof/>
                <w:sz w:val="22"/>
              </w:rPr>
              <w:t>Pagrindinis ar papildomas komitetas</w:t>
            </w:r>
            <w:r w:rsidRPr="006806D8">
              <w:rPr>
                <w:b/>
                <w:noProof/>
                <w:sz w:val="22"/>
              </w:rPr>
              <w:br/>
              <w:t>(stadija)</w:t>
            </w:r>
          </w:p>
        </w:tc>
        <w:tc>
          <w:tcPr>
            <w:tcW w:w="1691" w:type="dxa"/>
          </w:tcPr>
          <w:p w:rsidR="006806D8" w:rsidRPr="006806D8" w:rsidRDefault="006806D8" w:rsidP="006806D8">
            <w:pPr>
              <w:pStyle w:val="Betarp"/>
              <w:shd w:val="clear" w:color="auto" w:fill="FFFFFF"/>
              <w:jc w:val="center"/>
              <w:rPr>
                <w:b/>
                <w:noProof/>
                <w:sz w:val="22"/>
              </w:rPr>
            </w:pPr>
            <w:r w:rsidRPr="006806D8">
              <w:rPr>
                <w:b/>
                <w:noProof/>
                <w:sz w:val="22"/>
              </w:rPr>
              <w:t>Komiteto išvadų rengėjai,</w:t>
            </w:r>
            <w:r w:rsidRPr="006806D8">
              <w:rPr>
                <w:b/>
                <w:noProof/>
                <w:sz w:val="22"/>
              </w:rPr>
              <w:br/>
              <w:t>biuro tarnautojai</w:t>
            </w:r>
          </w:p>
        </w:tc>
      </w:tr>
      <w:tr w:rsidR="006806D8" w:rsidRPr="006806D8" w:rsidTr="00975269">
        <w:trPr>
          <w:trHeight w:val="20"/>
          <w:jc w:val="center"/>
        </w:trPr>
        <w:tc>
          <w:tcPr>
            <w:tcW w:w="489" w:type="dxa"/>
            <w:shd w:val="clear" w:color="auto" w:fill="FFFFFF"/>
          </w:tcPr>
          <w:p w:rsidR="006806D8" w:rsidRPr="006806D8" w:rsidRDefault="006806D8" w:rsidP="00975269">
            <w:pPr>
              <w:pStyle w:val="Sraopastraipa"/>
              <w:numPr>
                <w:ilvl w:val="0"/>
                <w:numId w:val="25"/>
              </w:numPr>
              <w:shd w:val="clear" w:color="auto" w:fill="FFFFFF"/>
              <w:spacing w:after="0" w:line="240" w:lineRule="auto"/>
              <w:jc w:val="center"/>
              <w:rPr>
                <w:rFonts w:eastAsia="Times New Roman"/>
                <w:noProof/>
                <w:sz w:val="22"/>
                <w:szCs w:val="22"/>
              </w:rPr>
            </w:pPr>
          </w:p>
        </w:tc>
        <w:tc>
          <w:tcPr>
            <w:tcW w:w="1418" w:type="dxa"/>
            <w:shd w:val="clear" w:color="auto" w:fill="FFFFFF"/>
          </w:tcPr>
          <w:p w:rsidR="006806D8" w:rsidRPr="006806D8" w:rsidRDefault="006806D8" w:rsidP="00975269">
            <w:pPr>
              <w:pStyle w:val="Betarp"/>
              <w:shd w:val="clear" w:color="auto" w:fill="FFFFFF"/>
              <w:jc w:val="center"/>
              <w:rPr>
                <w:noProof/>
                <w:sz w:val="22"/>
              </w:rPr>
            </w:pPr>
            <w:r w:rsidRPr="006806D8">
              <w:rPr>
                <w:noProof/>
                <w:sz w:val="22"/>
              </w:rPr>
              <w:t>2015-04-22</w:t>
            </w:r>
            <w:r w:rsidRPr="006806D8">
              <w:rPr>
                <w:noProof/>
                <w:sz w:val="22"/>
              </w:rPr>
              <w:br/>
              <w:t>9.00 – 9.20</w:t>
            </w:r>
            <w:r w:rsidRPr="006806D8">
              <w:rPr>
                <w:noProof/>
                <w:sz w:val="22"/>
              </w:rPr>
              <w:br/>
              <w:t>I r. 455 s.</w:t>
            </w:r>
          </w:p>
        </w:tc>
        <w:tc>
          <w:tcPr>
            <w:tcW w:w="1134" w:type="dxa"/>
            <w:shd w:val="clear" w:color="auto" w:fill="FFFFFF"/>
          </w:tcPr>
          <w:p w:rsidR="006806D8" w:rsidRPr="006806D8" w:rsidRDefault="006806D8" w:rsidP="00975269">
            <w:pPr>
              <w:pStyle w:val="Betarp"/>
              <w:shd w:val="clear" w:color="auto" w:fill="FFFFFF"/>
              <w:jc w:val="center"/>
              <w:rPr>
                <w:noProof/>
                <w:sz w:val="22"/>
              </w:rPr>
            </w:pPr>
            <w:r w:rsidRPr="006806D8">
              <w:rPr>
                <w:noProof/>
                <w:sz w:val="22"/>
              </w:rPr>
              <w:t>XIIP-1592</w:t>
            </w:r>
          </w:p>
        </w:tc>
        <w:tc>
          <w:tcPr>
            <w:tcW w:w="3260" w:type="dxa"/>
            <w:shd w:val="clear" w:color="auto" w:fill="FFFFFF"/>
          </w:tcPr>
          <w:p w:rsidR="006806D8" w:rsidRPr="006806D8" w:rsidRDefault="006806D8" w:rsidP="00975269">
            <w:pPr>
              <w:spacing w:after="0" w:line="240" w:lineRule="auto"/>
              <w:jc w:val="center"/>
              <w:rPr>
                <w:bCs/>
                <w:sz w:val="22"/>
                <w:szCs w:val="22"/>
              </w:rPr>
            </w:pPr>
            <w:r w:rsidRPr="006806D8">
              <w:rPr>
                <w:bCs/>
                <w:sz w:val="22"/>
                <w:szCs w:val="22"/>
              </w:rPr>
              <w:t xml:space="preserve">Konstitucijos 41 straipsnio pakeitimo įstatymo </w:t>
            </w:r>
            <w:proofErr w:type="spellStart"/>
            <w:r w:rsidRPr="006806D8">
              <w:rPr>
                <w:bCs/>
                <w:sz w:val="22"/>
                <w:szCs w:val="22"/>
              </w:rPr>
              <w:t>projekta</w:t>
            </w:r>
            <w:proofErr w:type="spellEnd"/>
            <w:r w:rsidRPr="006806D8">
              <w:rPr>
                <w:bCs/>
                <w:sz w:val="22"/>
                <w:szCs w:val="22"/>
              </w:rPr>
              <w:br/>
            </w:r>
            <w:r w:rsidRPr="006806D8">
              <w:rPr>
                <w:sz w:val="22"/>
                <w:szCs w:val="22"/>
              </w:rPr>
              <w:t xml:space="preserve">Pateikė Seimo narė </w:t>
            </w:r>
            <w:r w:rsidRPr="006806D8">
              <w:rPr>
                <w:sz w:val="22"/>
                <w:szCs w:val="22"/>
              </w:rPr>
              <w:br/>
              <w:t xml:space="preserve">V. V. </w:t>
            </w:r>
            <w:proofErr w:type="spellStart"/>
            <w:r w:rsidRPr="006806D8">
              <w:rPr>
                <w:sz w:val="22"/>
                <w:szCs w:val="22"/>
              </w:rPr>
              <w:t>Margevičienė</w:t>
            </w:r>
            <w:proofErr w:type="spellEnd"/>
            <w:r w:rsidRPr="006806D8">
              <w:rPr>
                <w:sz w:val="22"/>
                <w:szCs w:val="22"/>
              </w:rPr>
              <w:t xml:space="preserve"> / 42 SN</w:t>
            </w:r>
          </w:p>
        </w:tc>
        <w:tc>
          <w:tcPr>
            <w:tcW w:w="1727" w:type="dxa"/>
            <w:shd w:val="clear" w:color="auto" w:fill="FFFFFF"/>
          </w:tcPr>
          <w:p w:rsidR="006806D8" w:rsidRPr="006806D8" w:rsidRDefault="006806D8" w:rsidP="00975269">
            <w:pPr>
              <w:pStyle w:val="Betarp"/>
              <w:shd w:val="clear" w:color="auto" w:fill="FFFFFF"/>
              <w:jc w:val="center"/>
              <w:rPr>
                <w:noProof/>
                <w:sz w:val="22"/>
              </w:rPr>
            </w:pPr>
            <w:r w:rsidRPr="006806D8">
              <w:rPr>
                <w:noProof/>
                <w:sz w:val="22"/>
              </w:rPr>
              <w:t>Pagrindinis</w:t>
            </w:r>
            <w:r w:rsidRPr="006806D8">
              <w:rPr>
                <w:noProof/>
                <w:sz w:val="22"/>
              </w:rPr>
              <w:br/>
              <w:t>(svarstymas)</w:t>
            </w:r>
          </w:p>
        </w:tc>
        <w:tc>
          <w:tcPr>
            <w:tcW w:w="1691" w:type="dxa"/>
            <w:shd w:val="clear" w:color="auto" w:fill="FFFFFF"/>
          </w:tcPr>
          <w:p w:rsidR="006806D8" w:rsidRPr="006806D8" w:rsidRDefault="006806D8" w:rsidP="00975269">
            <w:pPr>
              <w:shd w:val="clear" w:color="auto" w:fill="FFFFFF"/>
              <w:spacing w:after="0" w:line="240" w:lineRule="auto"/>
              <w:jc w:val="center"/>
              <w:rPr>
                <w:rFonts w:eastAsia="Arial Unicode MS"/>
                <w:noProof/>
                <w:sz w:val="22"/>
                <w:szCs w:val="22"/>
              </w:rPr>
            </w:pPr>
            <w:r w:rsidRPr="006806D8">
              <w:rPr>
                <w:noProof/>
                <w:sz w:val="22"/>
                <w:szCs w:val="22"/>
              </w:rPr>
              <w:t>J. Sabatauskas,</w:t>
            </w:r>
            <w:r w:rsidRPr="006806D8">
              <w:rPr>
                <w:noProof/>
                <w:sz w:val="22"/>
                <w:szCs w:val="22"/>
              </w:rPr>
              <w:br/>
              <w:t>S. Šedbaras,</w:t>
            </w:r>
            <w:r w:rsidRPr="006806D8">
              <w:rPr>
                <w:noProof/>
                <w:sz w:val="22"/>
                <w:szCs w:val="22"/>
              </w:rPr>
              <w:br/>
              <w:t>patarėja</w:t>
            </w:r>
            <w:r w:rsidRPr="006806D8">
              <w:rPr>
                <w:noProof/>
                <w:sz w:val="22"/>
                <w:szCs w:val="22"/>
              </w:rPr>
              <w:br/>
              <w:t>G. Morkūnienė</w:t>
            </w:r>
          </w:p>
        </w:tc>
      </w:tr>
      <w:tr w:rsidR="006806D8" w:rsidRPr="006806D8" w:rsidTr="00975269">
        <w:trPr>
          <w:trHeight w:val="20"/>
          <w:jc w:val="center"/>
        </w:trPr>
        <w:tc>
          <w:tcPr>
            <w:tcW w:w="489" w:type="dxa"/>
            <w:shd w:val="clear" w:color="auto" w:fill="FFFFFF"/>
          </w:tcPr>
          <w:p w:rsidR="006806D8" w:rsidRPr="006806D8" w:rsidRDefault="006806D8" w:rsidP="00975269">
            <w:pPr>
              <w:numPr>
                <w:ilvl w:val="0"/>
                <w:numId w:val="25"/>
              </w:numPr>
              <w:shd w:val="clear" w:color="auto" w:fill="FFFFFF"/>
              <w:spacing w:after="0" w:line="240" w:lineRule="auto"/>
              <w:jc w:val="center"/>
              <w:rPr>
                <w:rFonts w:eastAsia="Times New Roman"/>
                <w:noProof/>
                <w:sz w:val="22"/>
                <w:szCs w:val="22"/>
              </w:rPr>
            </w:pPr>
          </w:p>
        </w:tc>
        <w:tc>
          <w:tcPr>
            <w:tcW w:w="1418" w:type="dxa"/>
            <w:shd w:val="clear" w:color="auto" w:fill="FFFFFF"/>
          </w:tcPr>
          <w:p w:rsidR="006806D8" w:rsidRPr="006806D8" w:rsidRDefault="006806D8" w:rsidP="00975269">
            <w:pPr>
              <w:pStyle w:val="Betarp"/>
              <w:shd w:val="clear" w:color="auto" w:fill="FFFFFF"/>
              <w:jc w:val="center"/>
              <w:rPr>
                <w:noProof/>
                <w:sz w:val="22"/>
              </w:rPr>
            </w:pPr>
            <w:r w:rsidRPr="006806D8">
              <w:rPr>
                <w:noProof/>
                <w:sz w:val="22"/>
              </w:rPr>
              <w:t>2015-04-22</w:t>
            </w:r>
            <w:r w:rsidRPr="006806D8">
              <w:rPr>
                <w:noProof/>
                <w:sz w:val="22"/>
              </w:rPr>
              <w:br/>
              <w:t>9.20 – 9.25</w:t>
            </w:r>
            <w:r w:rsidRPr="006806D8">
              <w:rPr>
                <w:noProof/>
                <w:sz w:val="22"/>
              </w:rPr>
              <w:br/>
              <w:t>I r. 455 s.</w:t>
            </w:r>
          </w:p>
        </w:tc>
        <w:tc>
          <w:tcPr>
            <w:tcW w:w="1134" w:type="dxa"/>
            <w:shd w:val="clear" w:color="auto" w:fill="FFFFFF"/>
          </w:tcPr>
          <w:p w:rsidR="006806D8" w:rsidRPr="006806D8" w:rsidRDefault="006806D8" w:rsidP="00975269">
            <w:pPr>
              <w:spacing w:after="0" w:line="240" w:lineRule="auto"/>
              <w:jc w:val="center"/>
              <w:rPr>
                <w:rFonts w:eastAsia="Times New Roman"/>
                <w:sz w:val="22"/>
                <w:szCs w:val="22"/>
              </w:rPr>
            </w:pPr>
            <w:r w:rsidRPr="006806D8">
              <w:rPr>
                <w:rFonts w:eastAsia="Times New Roman"/>
                <w:sz w:val="22"/>
                <w:szCs w:val="22"/>
              </w:rPr>
              <w:t>XIIP-2831</w:t>
            </w:r>
          </w:p>
        </w:tc>
        <w:tc>
          <w:tcPr>
            <w:tcW w:w="3260" w:type="dxa"/>
            <w:shd w:val="clear" w:color="auto" w:fill="FFFFFF"/>
          </w:tcPr>
          <w:p w:rsidR="006806D8" w:rsidRPr="006806D8" w:rsidRDefault="006806D8" w:rsidP="00975269">
            <w:pPr>
              <w:spacing w:after="0" w:line="240" w:lineRule="auto"/>
              <w:jc w:val="center"/>
              <w:rPr>
                <w:sz w:val="22"/>
                <w:szCs w:val="22"/>
              </w:rPr>
            </w:pPr>
            <w:r w:rsidRPr="006806D8">
              <w:rPr>
                <w:sz w:val="22"/>
                <w:szCs w:val="22"/>
              </w:rPr>
              <w:t>Karo prievolės įstatymo Nr. I-1593 6 straipsnio papildymo įstatymo projektas</w:t>
            </w:r>
            <w:r w:rsidRPr="006806D8">
              <w:rPr>
                <w:sz w:val="22"/>
                <w:szCs w:val="22"/>
              </w:rPr>
              <w:br/>
              <w:t>Pateikė Seimo narys P. Gražulis</w:t>
            </w:r>
          </w:p>
        </w:tc>
        <w:tc>
          <w:tcPr>
            <w:tcW w:w="1727" w:type="dxa"/>
            <w:shd w:val="clear" w:color="auto" w:fill="FFFFFF"/>
          </w:tcPr>
          <w:p w:rsidR="006806D8" w:rsidRPr="006806D8" w:rsidRDefault="006806D8" w:rsidP="00975269">
            <w:pPr>
              <w:spacing w:after="0" w:line="240" w:lineRule="auto"/>
              <w:jc w:val="center"/>
              <w:rPr>
                <w:sz w:val="22"/>
                <w:szCs w:val="22"/>
              </w:rPr>
            </w:pPr>
            <w:r w:rsidRPr="006806D8">
              <w:rPr>
                <w:sz w:val="22"/>
                <w:szCs w:val="22"/>
              </w:rPr>
              <w:t>Svarstymas dėl atitikties Konstitucijai</w:t>
            </w:r>
          </w:p>
        </w:tc>
        <w:tc>
          <w:tcPr>
            <w:tcW w:w="1691" w:type="dxa"/>
            <w:shd w:val="clear" w:color="auto" w:fill="FFFFFF"/>
          </w:tcPr>
          <w:p w:rsidR="006806D8" w:rsidRPr="006806D8" w:rsidRDefault="006806D8" w:rsidP="00975269">
            <w:pPr>
              <w:shd w:val="clear" w:color="auto" w:fill="FFFFFF"/>
              <w:spacing w:after="0" w:line="240" w:lineRule="auto"/>
              <w:jc w:val="center"/>
              <w:rPr>
                <w:rFonts w:eastAsia="Arial Unicode MS"/>
                <w:noProof/>
                <w:sz w:val="22"/>
                <w:szCs w:val="22"/>
              </w:rPr>
            </w:pPr>
            <w:r w:rsidRPr="006806D8">
              <w:rPr>
                <w:rFonts w:eastAsia="Arial Unicode MS"/>
                <w:noProof/>
                <w:sz w:val="22"/>
                <w:szCs w:val="22"/>
              </w:rPr>
              <w:t>J. Sabatauskas,</w:t>
            </w:r>
            <w:r w:rsidRPr="006806D8">
              <w:rPr>
                <w:rFonts w:eastAsia="Arial Unicode MS"/>
                <w:noProof/>
                <w:sz w:val="22"/>
                <w:szCs w:val="22"/>
              </w:rPr>
              <w:br/>
              <w:t>S. Šedbaras,</w:t>
            </w:r>
            <w:r w:rsidRPr="006806D8">
              <w:rPr>
                <w:rFonts w:eastAsia="Arial Unicode MS"/>
                <w:noProof/>
                <w:sz w:val="22"/>
                <w:szCs w:val="22"/>
              </w:rPr>
              <w:br/>
              <w:t>patarėja</w:t>
            </w:r>
            <w:r w:rsidRPr="006806D8">
              <w:rPr>
                <w:rFonts w:eastAsia="Arial Unicode MS"/>
                <w:noProof/>
                <w:sz w:val="22"/>
                <w:szCs w:val="22"/>
              </w:rPr>
              <w:br/>
            </w:r>
            <w:r w:rsidRPr="006806D8">
              <w:rPr>
                <w:noProof/>
                <w:sz w:val="22"/>
                <w:szCs w:val="22"/>
              </w:rPr>
              <w:t>G. Morkūnienė</w:t>
            </w:r>
          </w:p>
        </w:tc>
      </w:tr>
      <w:tr w:rsidR="006806D8" w:rsidRPr="006806D8" w:rsidTr="00975269">
        <w:trPr>
          <w:trHeight w:val="20"/>
          <w:jc w:val="center"/>
        </w:trPr>
        <w:tc>
          <w:tcPr>
            <w:tcW w:w="489" w:type="dxa"/>
            <w:shd w:val="clear" w:color="auto" w:fill="FFFFFF"/>
          </w:tcPr>
          <w:p w:rsidR="006806D8" w:rsidRPr="006806D8" w:rsidRDefault="006806D8" w:rsidP="00975269">
            <w:pPr>
              <w:numPr>
                <w:ilvl w:val="0"/>
                <w:numId w:val="25"/>
              </w:numPr>
              <w:shd w:val="clear" w:color="auto" w:fill="FFFFFF"/>
              <w:spacing w:after="0" w:line="240" w:lineRule="auto"/>
              <w:jc w:val="center"/>
              <w:rPr>
                <w:rFonts w:eastAsia="Times New Roman"/>
                <w:noProof/>
                <w:sz w:val="22"/>
                <w:szCs w:val="22"/>
              </w:rPr>
            </w:pPr>
          </w:p>
        </w:tc>
        <w:tc>
          <w:tcPr>
            <w:tcW w:w="1418" w:type="dxa"/>
            <w:shd w:val="clear" w:color="auto" w:fill="FFFFFF"/>
          </w:tcPr>
          <w:p w:rsidR="006806D8" w:rsidRPr="006806D8" w:rsidRDefault="006806D8" w:rsidP="00975269">
            <w:pPr>
              <w:pStyle w:val="Betarp"/>
              <w:shd w:val="clear" w:color="auto" w:fill="FFFFFF"/>
              <w:jc w:val="center"/>
              <w:rPr>
                <w:noProof/>
                <w:sz w:val="22"/>
              </w:rPr>
            </w:pPr>
            <w:r w:rsidRPr="006806D8">
              <w:rPr>
                <w:noProof/>
                <w:sz w:val="22"/>
              </w:rPr>
              <w:t>2015-04-22</w:t>
            </w:r>
            <w:r w:rsidRPr="006806D8">
              <w:rPr>
                <w:noProof/>
                <w:sz w:val="22"/>
              </w:rPr>
              <w:br/>
              <w:t>9.25 – 9.30</w:t>
            </w:r>
            <w:r w:rsidRPr="006806D8">
              <w:rPr>
                <w:noProof/>
                <w:sz w:val="22"/>
              </w:rPr>
              <w:br/>
              <w:t>I r. 455 s.</w:t>
            </w:r>
          </w:p>
        </w:tc>
        <w:tc>
          <w:tcPr>
            <w:tcW w:w="1134" w:type="dxa"/>
            <w:shd w:val="clear" w:color="auto" w:fill="FFFFFF"/>
          </w:tcPr>
          <w:p w:rsidR="006806D8" w:rsidRPr="006806D8" w:rsidRDefault="006806D8" w:rsidP="00975269">
            <w:pPr>
              <w:spacing w:after="0" w:line="240" w:lineRule="auto"/>
              <w:jc w:val="center"/>
              <w:rPr>
                <w:rFonts w:eastAsia="Times New Roman"/>
                <w:sz w:val="22"/>
                <w:szCs w:val="22"/>
              </w:rPr>
            </w:pPr>
            <w:r w:rsidRPr="006806D8">
              <w:rPr>
                <w:rFonts w:eastAsia="Times New Roman"/>
                <w:sz w:val="22"/>
                <w:szCs w:val="22"/>
              </w:rPr>
              <w:t>XIIP-2851</w:t>
            </w:r>
          </w:p>
        </w:tc>
        <w:tc>
          <w:tcPr>
            <w:tcW w:w="3260" w:type="dxa"/>
            <w:shd w:val="clear" w:color="auto" w:fill="FFFFFF"/>
          </w:tcPr>
          <w:p w:rsidR="006806D8" w:rsidRPr="006806D8" w:rsidRDefault="006806D8" w:rsidP="00975269">
            <w:pPr>
              <w:spacing w:after="0" w:line="240" w:lineRule="auto"/>
              <w:jc w:val="center"/>
              <w:rPr>
                <w:sz w:val="22"/>
                <w:szCs w:val="22"/>
              </w:rPr>
            </w:pPr>
            <w:r w:rsidRPr="006806D8">
              <w:rPr>
                <w:sz w:val="22"/>
                <w:szCs w:val="22"/>
              </w:rPr>
              <w:t>Karo prievolės įstatymo Nr. I-1593 6 straipsnio pakeitimo įstatymo projektas</w:t>
            </w:r>
            <w:r w:rsidRPr="006806D8">
              <w:rPr>
                <w:sz w:val="22"/>
                <w:szCs w:val="22"/>
              </w:rPr>
              <w:br/>
              <w:t xml:space="preserve">Pateikė Seimo nariai: </w:t>
            </w:r>
            <w:r w:rsidRPr="006806D8">
              <w:rPr>
                <w:sz w:val="22"/>
                <w:szCs w:val="22"/>
              </w:rPr>
              <w:br/>
              <w:t>M. Petrauskienė, K. Miškinienė</w:t>
            </w:r>
          </w:p>
        </w:tc>
        <w:tc>
          <w:tcPr>
            <w:tcW w:w="1727" w:type="dxa"/>
            <w:shd w:val="clear" w:color="auto" w:fill="FFFFFF"/>
          </w:tcPr>
          <w:p w:rsidR="006806D8" w:rsidRPr="006806D8" w:rsidRDefault="006806D8" w:rsidP="00975269">
            <w:pPr>
              <w:spacing w:after="0" w:line="240" w:lineRule="auto"/>
              <w:jc w:val="center"/>
              <w:rPr>
                <w:sz w:val="22"/>
                <w:szCs w:val="22"/>
              </w:rPr>
            </w:pPr>
            <w:r w:rsidRPr="006806D8">
              <w:rPr>
                <w:sz w:val="22"/>
                <w:szCs w:val="22"/>
              </w:rPr>
              <w:t>Svarstymas dėl atitikties Konstitucijai</w:t>
            </w:r>
          </w:p>
        </w:tc>
        <w:tc>
          <w:tcPr>
            <w:tcW w:w="1691" w:type="dxa"/>
            <w:shd w:val="clear" w:color="auto" w:fill="FFFFFF"/>
          </w:tcPr>
          <w:p w:rsidR="006806D8" w:rsidRPr="006806D8" w:rsidRDefault="006806D8" w:rsidP="00975269">
            <w:pPr>
              <w:shd w:val="clear" w:color="auto" w:fill="FFFFFF"/>
              <w:spacing w:after="0" w:line="240" w:lineRule="auto"/>
              <w:jc w:val="center"/>
              <w:rPr>
                <w:rFonts w:eastAsia="Arial Unicode MS"/>
                <w:noProof/>
                <w:sz w:val="22"/>
                <w:szCs w:val="22"/>
              </w:rPr>
            </w:pPr>
            <w:r w:rsidRPr="006806D8">
              <w:rPr>
                <w:rFonts w:eastAsia="Arial Unicode MS"/>
                <w:noProof/>
                <w:sz w:val="22"/>
                <w:szCs w:val="22"/>
              </w:rPr>
              <w:t>J. Sabatauskas,</w:t>
            </w:r>
            <w:r w:rsidRPr="006806D8">
              <w:rPr>
                <w:rFonts w:eastAsia="Arial Unicode MS"/>
                <w:noProof/>
                <w:sz w:val="22"/>
                <w:szCs w:val="22"/>
              </w:rPr>
              <w:br/>
              <w:t>S. Šedbaras,</w:t>
            </w:r>
            <w:r w:rsidRPr="006806D8">
              <w:rPr>
                <w:rFonts w:eastAsia="Arial Unicode MS"/>
                <w:noProof/>
                <w:sz w:val="22"/>
                <w:szCs w:val="22"/>
              </w:rPr>
              <w:br/>
              <w:t>patarėja</w:t>
            </w:r>
            <w:r w:rsidRPr="006806D8">
              <w:rPr>
                <w:rFonts w:eastAsia="Arial Unicode MS"/>
                <w:noProof/>
                <w:sz w:val="22"/>
                <w:szCs w:val="22"/>
              </w:rPr>
              <w:br/>
            </w:r>
            <w:r w:rsidRPr="006806D8">
              <w:rPr>
                <w:noProof/>
                <w:sz w:val="22"/>
                <w:szCs w:val="22"/>
              </w:rPr>
              <w:t>G. Morkūnienė</w:t>
            </w:r>
          </w:p>
        </w:tc>
      </w:tr>
      <w:tr w:rsidR="006806D8" w:rsidRPr="006806D8" w:rsidTr="00975269">
        <w:trPr>
          <w:trHeight w:val="20"/>
          <w:jc w:val="center"/>
        </w:trPr>
        <w:tc>
          <w:tcPr>
            <w:tcW w:w="489" w:type="dxa"/>
            <w:shd w:val="clear" w:color="auto" w:fill="FFFFFF"/>
          </w:tcPr>
          <w:p w:rsidR="006806D8" w:rsidRPr="006806D8" w:rsidRDefault="006806D8" w:rsidP="00975269">
            <w:pPr>
              <w:pStyle w:val="Sraopastraipa"/>
              <w:numPr>
                <w:ilvl w:val="0"/>
                <w:numId w:val="25"/>
              </w:numPr>
              <w:shd w:val="clear" w:color="auto" w:fill="FFFFFF"/>
              <w:spacing w:after="0" w:line="240" w:lineRule="auto"/>
              <w:jc w:val="center"/>
              <w:rPr>
                <w:rFonts w:eastAsia="Times New Roman"/>
                <w:noProof/>
                <w:sz w:val="22"/>
                <w:szCs w:val="22"/>
              </w:rPr>
            </w:pPr>
          </w:p>
        </w:tc>
        <w:tc>
          <w:tcPr>
            <w:tcW w:w="1418" w:type="dxa"/>
            <w:shd w:val="clear" w:color="auto" w:fill="FFFFFF"/>
          </w:tcPr>
          <w:p w:rsidR="006806D8" w:rsidRPr="006806D8" w:rsidRDefault="006806D8" w:rsidP="00975269">
            <w:pPr>
              <w:pStyle w:val="Betarp"/>
              <w:shd w:val="clear" w:color="auto" w:fill="FFFFFF"/>
              <w:jc w:val="center"/>
              <w:rPr>
                <w:noProof/>
                <w:sz w:val="22"/>
              </w:rPr>
            </w:pPr>
            <w:r w:rsidRPr="006806D8">
              <w:rPr>
                <w:noProof/>
                <w:sz w:val="22"/>
              </w:rPr>
              <w:t>2015-04-22</w:t>
            </w:r>
            <w:r w:rsidRPr="006806D8">
              <w:rPr>
                <w:noProof/>
                <w:sz w:val="22"/>
              </w:rPr>
              <w:br/>
              <w:t>9.30 – 9.40</w:t>
            </w:r>
            <w:r w:rsidRPr="006806D8">
              <w:rPr>
                <w:noProof/>
                <w:sz w:val="22"/>
              </w:rPr>
              <w:br/>
              <w:t>I r. 455 s.</w:t>
            </w:r>
          </w:p>
        </w:tc>
        <w:tc>
          <w:tcPr>
            <w:tcW w:w="1134" w:type="dxa"/>
            <w:shd w:val="clear" w:color="auto" w:fill="FFFFFF"/>
          </w:tcPr>
          <w:p w:rsidR="006806D8" w:rsidRPr="006806D8" w:rsidRDefault="006806D8" w:rsidP="00975269">
            <w:pPr>
              <w:spacing w:after="0" w:line="240" w:lineRule="auto"/>
              <w:jc w:val="center"/>
              <w:rPr>
                <w:sz w:val="22"/>
                <w:szCs w:val="22"/>
              </w:rPr>
            </w:pPr>
            <w:r w:rsidRPr="006806D8">
              <w:rPr>
                <w:sz w:val="22"/>
                <w:szCs w:val="22"/>
              </w:rPr>
              <w:t>XIIP-2832</w:t>
            </w:r>
          </w:p>
        </w:tc>
        <w:tc>
          <w:tcPr>
            <w:tcW w:w="3260" w:type="dxa"/>
            <w:shd w:val="clear" w:color="auto" w:fill="FFFFFF"/>
          </w:tcPr>
          <w:p w:rsidR="006806D8" w:rsidRPr="006806D8" w:rsidRDefault="006806D8" w:rsidP="00975269">
            <w:pPr>
              <w:spacing w:after="0" w:line="240" w:lineRule="auto"/>
              <w:jc w:val="center"/>
              <w:rPr>
                <w:sz w:val="22"/>
                <w:szCs w:val="22"/>
              </w:rPr>
            </w:pPr>
            <w:r w:rsidRPr="006806D8">
              <w:rPr>
                <w:sz w:val="22"/>
                <w:szCs w:val="22"/>
              </w:rPr>
              <w:t>Mokslo ir studijų įstatymo Nr. XI-242 67, 69, 70, 72 straipsnių pakeitimo, 71 straipsnio pripažinimo netekusiu galios ir Įstatymo papildymo 72(1) straipsniu įstatymo projektas</w:t>
            </w:r>
            <w:r w:rsidRPr="006806D8">
              <w:rPr>
                <w:sz w:val="22"/>
                <w:szCs w:val="22"/>
              </w:rPr>
              <w:br/>
              <w:t>Pateikė Seimo nariai:</w:t>
            </w:r>
            <w:r w:rsidRPr="006806D8">
              <w:rPr>
                <w:sz w:val="22"/>
                <w:szCs w:val="22"/>
              </w:rPr>
              <w:br/>
              <w:t xml:space="preserve">I. Šiaulienė, B. Juodka, </w:t>
            </w:r>
            <w:r w:rsidRPr="006806D8">
              <w:rPr>
                <w:sz w:val="22"/>
                <w:szCs w:val="22"/>
              </w:rPr>
              <w:br/>
              <w:t>O. Leiputė</w:t>
            </w:r>
          </w:p>
        </w:tc>
        <w:tc>
          <w:tcPr>
            <w:tcW w:w="1727" w:type="dxa"/>
            <w:shd w:val="clear" w:color="auto" w:fill="FFFFFF"/>
          </w:tcPr>
          <w:p w:rsidR="006806D8" w:rsidRPr="006806D8" w:rsidRDefault="006806D8" w:rsidP="00975269">
            <w:pPr>
              <w:spacing w:after="0" w:line="240" w:lineRule="auto"/>
              <w:jc w:val="center"/>
              <w:rPr>
                <w:bCs/>
                <w:iCs/>
                <w:snapToGrid w:val="0"/>
                <w:sz w:val="22"/>
                <w:szCs w:val="22"/>
              </w:rPr>
            </w:pPr>
            <w:r w:rsidRPr="006806D8">
              <w:rPr>
                <w:bCs/>
                <w:iCs/>
                <w:snapToGrid w:val="0"/>
                <w:sz w:val="22"/>
                <w:szCs w:val="22"/>
              </w:rPr>
              <w:t>Svarstymas dėl atitikties Konstitucijai</w:t>
            </w:r>
          </w:p>
        </w:tc>
        <w:tc>
          <w:tcPr>
            <w:tcW w:w="1691" w:type="dxa"/>
            <w:shd w:val="clear" w:color="auto" w:fill="FFFFFF"/>
          </w:tcPr>
          <w:p w:rsidR="006806D8" w:rsidRPr="006806D8" w:rsidRDefault="006806D8" w:rsidP="00975269">
            <w:pPr>
              <w:spacing w:after="0" w:line="240" w:lineRule="auto"/>
              <w:jc w:val="center"/>
              <w:rPr>
                <w:sz w:val="22"/>
                <w:szCs w:val="22"/>
              </w:rPr>
            </w:pPr>
            <w:r w:rsidRPr="006806D8">
              <w:rPr>
                <w:sz w:val="22"/>
                <w:szCs w:val="22"/>
              </w:rPr>
              <w:t>J. Sabatauskas,</w:t>
            </w:r>
            <w:r w:rsidRPr="006806D8">
              <w:rPr>
                <w:sz w:val="22"/>
                <w:szCs w:val="22"/>
              </w:rPr>
              <w:br/>
              <w:t>S. Šedbaras,</w:t>
            </w:r>
            <w:r w:rsidRPr="006806D8">
              <w:rPr>
                <w:sz w:val="22"/>
                <w:szCs w:val="22"/>
              </w:rPr>
              <w:br/>
              <w:t>patarėja</w:t>
            </w:r>
            <w:r w:rsidRPr="006806D8">
              <w:rPr>
                <w:sz w:val="22"/>
                <w:szCs w:val="22"/>
              </w:rPr>
              <w:br/>
            </w:r>
            <w:r w:rsidRPr="006806D8">
              <w:rPr>
                <w:noProof/>
                <w:sz w:val="22"/>
                <w:szCs w:val="22"/>
              </w:rPr>
              <w:t>G. Morkūnienė</w:t>
            </w:r>
          </w:p>
        </w:tc>
      </w:tr>
      <w:tr w:rsidR="006806D8" w:rsidRPr="006806D8" w:rsidTr="00975269">
        <w:trPr>
          <w:trHeight w:val="20"/>
          <w:jc w:val="center"/>
        </w:trPr>
        <w:tc>
          <w:tcPr>
            <w:tcW w:w="489" w:type="dxa"/>
            <w:shd w:val="clear" w:color="auto" w:fill="FFFFFF"/>
          </w:tcPr>
          <w:p w:rsidR="006806D8" w:rsidRPr="006806D8" w:rsidRDefault="006806D8" w:rsidP="00975269">
            <w:pPr>
              <w:pStyle w:val="Sraopastraipa"/>
              <w:numPr>
                <w:ilvl w:val="0"/>
                <w:numId w:val="25"/>
              </w:numPr>
              <w:shd w:val="clear" w:color="auto" w:fill="FFFFFF"/>
              <w:spacing w:after="0" w:line="240" w:lineRule="auto"/>
              <w:jc w:val="center"/>
              <w:rPr>
                <w:rFonts w:eastAsia="Times New Roman"/>
                <w:noProof/>
                <w:sz w:val="22"/>
                <w:szCs w:val="22"/>
              </w:rPr>
            </w:pPr>
          </w:p>
        </w:tc>
        <w:tc>
          <w:tcPr>
            <w:tcW w:w="1418" w:type="dxa"/>
            <w:shd w:val="clear" w:color="auto" w:fill="FFFFFF"/>
          </w:tcPr>
          <w:p w:rsidR="006806D8" w:rsidRPr="006806D8" w:rsidRDefault="006806D8" w:rsidP="00975269">
            <w:pPr>
              <w:pStyle w:val="Betarp"/>
              <w:shd w:val="clear" w:color="auto" w:fill="FFFFFF"/>
              <w:jc w:val="center"/>
              <w:rPr>
                <w:noProof/>
                <w:sz w:val="22"/>
              </w:rPr>
            </w:pPr>
            <w:r w:rsidRPr="006806D8">
              <w:rPr>
                <w:noProof/>
                <w:sz w:val="22"/>
              </w:rPr>
              <w:t>2015-04-22</w:t>
            </w:r>
            <w:r w:rsidRPr="006806D8">
              <w:rPr>
                <w:noProof/>
                <w:sz w:val="22"/>
              </w:rPr>
              <w:br/>
              <w:t>9.40 – 9.50</w:t>
            </w:r>
            <w:r w:rsidRPr="006806D8">
              <w:rPr>
                <w:noProof/>
                <w:sz w:val="22"/>
              </w:rPr>
              <w:br/>
              <w:t>I r. 455 s.</w:t>
            </w:r>
          </w:p>
        </w:tc>
        <w:tc>
          <w:tcPr>
            <w:tcW w:w="1134" w:type="dxa"/>
            <w:shd w:val="clear" w:color="auto" w:fill="FFFFFF"/>
          </w:tcPr>
          <w:p w:rsidR="006806D8" w:rsidRPr="006806D8" w:rsidRDefault="006806D8" w:rsidP="00975269">
            <w:pPr>
              <w:spacing w:after="0" w:line="240" w:lineRule="auto"/>
              <w:jc w:val="center"/>
              <w:rPr>
                <w:sz w:val="22"/>
                <w:szCs w:val="22"/>
              </w:rPr>
            </w:pPr>
            <w:r w:rsidRPr="006806D8">
              <w:rPr>
                <w:sz w:val="22"/>
                <w:szCs w:val="22"/>
              </w:rPr>
              <w:t>XIIP-2805</w:t>
            </w:r>
          </w:p>
        </w:tc>
        <w:tc>
          <w:tcPr>
            <w:tcW w:w="3260" w:type="dxa"/>
            <w:shd w:val="clear" w:color="auto" w:fill="FFFFFF"/>
          </w:tcPr>
          <w:p w:rsidR="006806D8" w:rsidRPr="006806D8" w:rsidRDefault="006806D8" w:rsidP="00975269">
            <w:pPr>
              <w:spacing w:after="0" w:line="240" w:lineRule="auto"/>
              <w:jc w:val="center"/>
              <w:rPr>
                <w:sz w:val="22"/>
                <w:szCs w:val="22"/>
              </w:rPr>
            </w:pPr>
            <w:r w:rsidRPr="006806D8">
              <w:rPr>
                <w:sz w:val="22"/>
                <w:szCs w:val="22"/>
              </w:rPr>
              <w:t>Energetikos įstatymo Nr. IX-884 16 straipsnio papildymo įstatymo projektas</w:t>
            </w:r>
            <w:r w:rsidRPr="006806D8">
              <w:rPr>
                <w:sz w:val="22"/>
                <w:szCs w:val="22"/>
              </w:rPr>
              <w:br/>
              <w:t>Pateikė Seimo narė B.Vėsaitė</w:t>
            </w:r>
          </w:p>
        </w:tc>
        <w:tc>
          <w:tcPr>
            <w:tcW w:w="1727" w:type="dxa"/>
            <w:shd w:val="clear" w:color="auto" w:fill="FFFFFF"/>
          </w:tcPr>
          <w:p w:rsidR="006806D8" w:rsidRPr="006806D8" w:rsidRDefault="006806D8" w:rsidP="00975269">
            <w:pPr>
              <w:spacing w:after="0" w:line="240" w:lineRule="auto"/>
              <w:jc w:val="center"/>
              <w:rPr>
                <w:sz w:val="22"/>
                <w:szCs w:val="22"/>
              </w:rPr>
            </w:pPr>
            <w:r w:rsidRPr="006806D8">
              <w:rPr>
                <w:sz w:val="22"/>
                <w:szCs w:val="22"/>
              </w:rPr>
              <w:t>Svarstymas dėl atitikties Konstitucijai</w:t>
            </w:r>
          </w:p>
        </w:tc>
        <w:tc>
          <w:tcPr>
            <w:tcW w:w="1691" w:type="dxa"/>
            <w:shd w:val="clear" w:color="auto" w:fill="FFFFFF"/>
          </w:tcPr>
          <w:p w:rsidR="006806D8" w:rsidRPr="006806D8" w:rsidRDefault="006806D8" w:rsidP="00975269">
            <w:pPr>
              <w:shd w:val="clear" w:color="auto" w:fill="FFFFFF"/>
              <w:spacing w:after="0" w:line="240" w:lineRule="auto"/>
              <w:jc w:val="center"/>
              <w:rPr>
                <w:rFonts w:eastAsia="Arial Unicode MS"/>
                <w:noProof/>
                <w:sz w:val="22"/>
                <w:szCs w:val="22"/>
              </w:rPr>
            </w:pPr>
            <w:r w:rsidRPr="006806D8">
              <w:rPr>
                <w:rFonts w:eastAsia="Arial Unicode MS"/>
                <w:noProof/>
                <w:sz w:val="22"/>
                <w:szCs w:val="22"/>
              </w:rPr>
              <w:t>J. Sabatauskas,</w:t>
            </w:r>
            <w:r w:rsidRPr="006806D8">
              <w:rPr>
                <w:rFonts w:eastAsia="Arial Unicode MS"/>
                <w:noProof/>
                <w:sz w:val="22"/>
                <w:szCs w:val="22"/>
              </w:rPr>
              <w:br/>
              <w:t>S. Šedbaras,</w:t>
            </w:r>
            <w:r w:rsidRPr="006806D8">
              <w:rPr>
                <w:rFonts w:eastAsia="Arial Unicode MS"/>
                <w:noProof/>
                <w:sz w:val="22"/>
                <w:szCs w:val="22"/>
              </w:rPr>
              <w:br/>
              <w:t>patarėja</w:t>
            </w:r>
            <w:r w:rsidRPr="006806D8">
              <w:rPr>
                <w:rFonts w:eastAsia="Arial Unicode MS"/>
                <w:noProof/>
                <w:sz w:val="22"/>
                <w:szCs w:val="22"/>
              </w:rPr>
              <w:br/>
              <w:t>R. Karpavičiūtė</w:t>
            </w:r>
          </w:p>
        </w:tc>
      </w:tr>
      <w:tr w:rsidR="006806D8" w:rsidRPr="006806D8" w:rsidTr="00975269">
        <w:trPr>
          <w:trHeight w:val="20"/>
          <w:jc w:val="center"/>
        </w:trPr>
        <w:tc>
          <w:tcPr>
            <w:tcW w:w="489" w:type="dxa"/>
            <w:shd w:val="clear" w:color="auto" w:fill="FFFFFF"/>
          </w:tcPr>
          <w:p w:rsidR="006806D8" w:rsidRPr="006806D8" w:rsidRDefault="006806D8" w:rsidP="00975269">
            <w:pPr>
              <w:pStyle w:val="Sraopastraipa"/>
              <w:numPr>
                <w:ilvl w:val="0"/>
                <w:numId w:val="25"/>
              </w:numPr>
              <w:shd w:val="clear" w:color="auto" w:fill="FFFFFF"/>
              <w:spacing w:after="0" w:line="240" w:lineRule="auto"/>
              <w:jc w:val="center"/>
              <w:rPr>
                <w:rFonts w:eastAsia="Times New Roman"/>
                <w:noProof/>
                <w:sz w:val="22"/>
                <w:szCs w:val="22"/>
              </w:rPr>
            </w:pPr>
          </w:p>
        </w:tc>
        <w:tc>
          <w:tcPr>
            <w:tcW w:w="1418" w:type="dxa"/>
            <w:shd w:val="clear" w:color="auto" w:fill="FFFFFF"/>
          </w:tcPr>
          <w:p w:rsidR="006806D8" w:rsidRPr="006806D8" w:rsidRDefault="006806D8" w:rsidP="00975269">
            <w:pPr>
              <w:pStyle w:val="Betarp"/>
              <w:shd w:val="clear" w:color="auto" w:fill="FFFFFF"/>
              <w:jc w:val="center"/>
              <w:rPr>
                <w:noProof/>
                <w:sz w:val="22"/>
              </w:rPr>
            </w:pPr>
            <w:r w:rsidRPr="006806D8">
              <w:rPr>
                <w:noProof/>
                <w:sz w:val="22"/>
              </w:rPr>
              <w:t>2015-04-22</w:t>
            </w:r>
            <w:r w:rsidRPr="006806D8">
              <w:rPr>
                <w:noProof/>
                <w:sz w:val="22"/>
              </w:rPr>
              <w:br/>
              <w:t>9.50 – 10.00</w:t>
            </w:r>
            <w:r w:rsidRPr="006806D8">
              <w:rPr>
                <w:noProof/>
                <w:sz w:val="22"/>
              </w:rPr>
              <w:br/>
              <w:t>I r. 455 s.</w:t>
            </w:r>
          </w:p>
        </w:tc>
        <w:tc>
          <w:tcPr>
            <w:tcW w:w="1134" w:type="dxa"/>
            <w:shd w:val="clear" w:color="auto" w:fill="FFFFFF"/>
          </w:tcPr>
          <w:p w:rsidR="006806D8" w:rsidRPr="006806D8" w:rsidRDefault="006806D8" w:rsidP="00975269">
            <w:pPr>
              <w:spacing w:after="0" w:line="240" w:lineRule="auto"/>
              <w:jc w:val="center"/>
              <w:rPr>
                <w:sz w:val="22"/>
                <w:szCs w:val="22"/>
              </w:rPr>
            </w:pPr>
            <w:r w:rsidRPr="006806D8">
              <w:rPr>
                <w:sz w:val="22"/>
                <w:szCs w:val="22"/>
              </w:rPr>
              <w:t>XIIP-2849</w:t>
            </w:r>
          </w:p>
        </w:tc>
        <w:tc>
          <w:tcPr>
            <w:tcW w:w="3260" w:type="dxa"/>
            <w:shd w:val="clear" w:color="auto" w:fill="FFFFFF"/>
          </w:tcPr>
          <w:p w:rsidR="006806D8" w:rsidRPr="006806D8" w:rsidRDefault="006806D8" w:rsidP="00975269">
            <w:pPr>
              <w:tabs>
                <w:tab w:val="left" w:pos="555"/>
              </w:tabs>
              <w:spacing w:after="0" w:line="240" w:lineRule="auto"/>
              <w:jc w:val="center"/>
              <w:rPr>
                <w:sz w:val="22"/>
                <w:szCs w:val="22"/>
              </w:rPr>
            </w:pPr>
            <w:r w:rsidRPr="006806D8">
              <w:rPr>
                <w:sz w:val="22"/>
                <w:szCs w:val="22"/>
              </w:rPr>
              <w:t>Civilinio kodekso 3.1, 3.3, 3.16, 3.140, 3.150, 3.194, 3.229, 3.230, 3.231, 3.234, 3.235 straipsnių ir III knygos III dalies ir VI skyriaus pavadinimų pakeitimo, Kodekso papildymo 3.230</w:t>
            </w:r>
            <w:r w:rsidRPr="006806D8">
              <w:rPr>
                <w:sz w:val="22"/>
                <w:szCs w:val="22"/>
                <w:vertAlign w:val="superscript"/>
              </w:rPr>
              <w:t>1</w:t>
            </w:r>
            <w:r w:rsidRPr="006806D8">
              <w:rPr>
                <w:sz w:val="22"/>
                <w:szCs w:val="22"/>
              </w:rPr>
              <w:t xml:space="preserve"> ir 3.230</w:t>
            </w:r>
            <w:r w:rsidRPr="006806D8">
              <w:rPr>
                <w:sz w:val="22"/>
                <w:szCs w:val="22"/>
                <w:vertAlign w:val="superscript"/>
              </w:rPr>
              <w:t>2</w:t>
            </w:r>
            <w:r w:rsidRPr="006806D8">
              <w:rPr>
                <w:sz w:val="22"/>
                <w:szCs w:val="22"/>
              </w:rPr>
              <w:t xml:space="preserve"> straipsniais, bei 3.232 ir 3.233 straipsnių pripažinimo netekusiais galios įstatymo projektas</w:t>
            </w:r>
            <w:r w:rsidRPr="006806D8">
              <w:rPr>
                <w:sz w:val="22"/>
                <w:szCs w:val="22"/>
              </w:rPr>
              <w:br/>
              <w:t>Pateikė Seimo narė D. Kuodytė</w:t>
            </w:r>
            <w:r w:rsidRPr="006806D8">
              <w:rPr>
                <w:sz w:val="22"/>
                <w:szCs w:val="22"/>
              </w:rPr>
              <w:br/>
              <w:t>/9 SN</w:t>
            </w:r>
          </w:p>
        </w:tc>
        <w:tc>
          <w:tcPr>
            <w:tcW w:w="1727" w:type="dxa"/>
            <w:shd w:val="clear" w:color="auto" w:fill="FFFFFF"/>
          </w:tcPr>
          <w:p w:rsidR="006806D8" w:rsidRPr="006806D8" w:rsidRDefault="006806D8" w:rsidP="00975269">
            <w:pPr>
              <w:spacing w:after="0" w:line="240" w:lineRule="auto"/>
              <w:jc w:val="center"/>
              <w:rPr>
                <w:sz w:val="22"/>
                <w:szCs w:val="22"/>
              </w:rPr>
            </w:pPr>
            <w:r w:rsidRPr="006806D8">
              <w:rPr>
                <w:sz w:val="22"/>
                <w:szCs w:val="22"/>
              </w:rPr>
              <w:t>Svarstymas dėl atitikties Konstitucijai</w:t>
            </w:r>
          </w:p>
        </w:tc>
        <w:tc>
          <w:tcPr>
            <w:tcW w:w="1691" w:type="dxa"/>
            <w:shd w:val="clear" w:color="auto" w:fill="FFFFFF"/>
          </w:tcPr>
          <w:p w:rsidR="006806D8" w:rsidRPr="006806D8" w:rsidRDefault="006806D8" w:rsidP="00975269">
            <w:pPr>
              <w:shd w:val="clear" w:color="auto" w:fill="FFFFFF"/>
              <w:spacing w:after="0" w:line="240" w:lineRule="auto"/>
              <w:jc w:val="center"/>
              <w:rPr>
                <w:rFonts w:eastAsia="Arial Unicode MS"/>
                <w:noProof/>
                <w:sz w:val="22"/>
                <w:szCs w:val="22"/>
              </w:rPr>
            </w:pPr>
            <w:r w:rsidRPr="006806D8">
              <w:rPr>
                <w:rFonts w:eastAsia="Arial Unicode MS"/>
                <w:noProof/>
                <w:sz w:val="22"/>
                <w:szCs w:val="22"/>
              </w:rPr>
              <w:t>J. Sabatauskas,</w:t>
            </w:r>
            <w:r w:rsidRPr="006806D8">
              <w:rPr>
                <w:rFonts w:eastAsia="Arial Unicode MS"/>
                <w:noProof/>
                <w:sz w:val="22"/>
                <w:szCs w:val="22"/>
              </w:rPr>
              <w:br/>
              <w:t>S. Šedbaras,</w:t>
            </w:r>
            <w:r w:rsidRPr="006806D8">
              <w:rPr>
                <w:rFonts w:eastAsia="Arial Unicode MS"/>
                <w:noProof/>
                <w:sz w:val="22"/>
                <w:szCs w:val="22"/>
              </w:rPr>
              <w:br/>
              <w:t>patarėja</w:t>
            </w:r>
            <w:r w:rsidRPr="006806D8">
              <w:rPr>
                <w:rFonts w:eastAsia="Arial Unicode MS"/>
                <w:noProof/>
                <w:sz w:val="22"/>
                <w:szCs w:val="22"/>
              </w:rPr>
              <w:br/>
              <w:t>M. Civilkienė</w:t>
            </w:r>
          </w:p>
        </w:tc>
      </w:tr>
      <w:tr w:rsidR="006806D8" w:rsidRPr="006806D8" w:rsidTr="00975269">
        <w:trPr>
          <w:trHeight w:val="20"/>
          <w:jc w:val="center"/>
        </w:trPr>
        <w:tc>
          <w:tcPr>
            <w:tcW w:w="489" w:type="dxa"/>
            <w:shd w:val="clear" w:color="auto" w:fill="FFFFFF"/>
          </w:tcPr>
          <w:p w:rsidR="006806D8" w:rsidRPr="006806D8" w:rsidRDefault="006806D8" w:rsidP="00975269">
            <w:pPr>
              <w:pStyle w:val="Sraopastraipa"/>
              <w:numPr>
                <w:ilvl w:val="0"/>
                <w:numId w:val="25"/>
              </w:numPr>
              <w:shd w:val="clear" w:color="auto" w:fill="FFFFFF"/>
              <w:spacing w:after="0" w:line="240" w:lineRule="auto"/>
              <w:jc w:val="center"/>
              <w:rPr>
                <w:rFonts w:eastAsia="Times New Roman"/>
                <w:noProof/>
                <w:sz w:val="22"/>
                <w:szCs w:val="22"/>
              </w:rPr>
            </w:pPr>
          </w:p>
        </w:tc>
        <w:tc>
          <w:tcPr>
            <w:tcW w:w="1418" w:type="dxa"/>
            <w:shd w:val="clear" w:color="auto" w:fill="FFFFFF"/>
          </w:tcPr>
          <w:p w:rsidR="006806D8" w:rsidRPr="006806D8" w:rsidRDefault="006806D8" w:rsidP="00975269">
            <w:pPr>
              <w:pStyle w:val="Betarp"/>
              <w:shd w:val="clear" w:color="auto" w:fill="FFFFFF"/>
              <w:jc w:val="center"/>
              <w:rPr>
                <w:noProof/>
                <w:sz w:val="22"/>
              </w:rPr>
            </w:pPr>
            <w:r w:rsidRPr="006806D8">
              <w:rPr>
                <w:noProof/>
                <w:sz w:val="22"/>
              </w:rPr>
              <w:t>2015-04-22</w:t>
            </w:r>
            <w:r w:rsidRPr="006806D8">
              <w:rPr>
                <w:noProof/>
                <w:sz w:val="22"/>
              </w:rPr>
              <w:br/>
              <w:t>10.00 – 10.10</w:t>
            </w:r>
            <w:r w:rsidRPr="006806D8">
              <w:rPr>
                <w:noProof/>
                <w:sz w:val="22"/>
              </w:rPr>
              <w:br/>
              <w:t>I r. 455 s.</w:t>
            </w:r>
          </w:p>
        </w:tc>
        <w:tc>
          <w:tcPr>
            <w:tcW w:w="1134" w:type="dxa"/>
            <w:shd w:val="clear" w:color="auto" w:fill="FFFFFF"/>
          </w:tcPr>
          <w:p w:rsidR="006806D8" w:rsidRPr="006806D8" w:rsidRDefault="006806D8" w:rsidP="00975269">
            <w:pPr>
              <w:spacing w:after="0" w:line="240" w:lineRule="auto"/>
              <w:jc w:val="center"/>
              <w:rPr>
                <w:sz w:val="22"/>
                <w:szCs w:val="22"/>
              </w:rPr>
            </w:pPr>
            <w:r w:rsidRPr="006806D8">
              <w:rPr>
                <w:sz w:val="22"/>
                <w:szCs w:val="22"/>
              </w:rPr>
              <w:t>XIIP-2821(2)</w:t>
            </w:r>
          </w:p>
        </w:tc>
        <w:tc>
          <w:tcPr>
            <w:tcW w:w="3260" w:type="dxa"/>
            <w:shd w:val="clear" w:color="auto" w:fill="FFFFFF"/>
          </w:tcPr>
          <w:p w:rsidR="006806D8" w:rsidRPr="006806D8" w:rsidRDefault="006806D8" w:rsidP="00975269">
            <w:pPr>
              <w:spacing w:after="0" w:line="240" w:lineRule="auto"/>
              <w:jc w:val="center"/>
              <w:rPr>
                <w:sz w:val="22"/>
                <w:szCs w:val="22"/>
              </w:rPr>
            </w:pPr>
            <w:r w:rsidRPr="006806D8">
              <w:rPr>
                <w:sz w:val="22"/>
                <w:szCs w:val="22"/>
              </w:rPr>
              <w:t>Vartojimo kredito įstatymo Nr. XI-1253 8, 9, 10, 11 ir 21 straipsnių pakeitimo įstatymo projektas</w:t>
            </w:r>
            <w:r w:rsidRPr="006806D8">
              <w:rPr>
                <w:sz w:val="22"/>
                <w:szCs w:val="22"/>
              </w:rPr>
              <w:br/>
              <w:t>Pateikė Seimo narės:</w:t>
            </w:r>
            <w:r w:rsidRPr="006806D8">
              <w:rPr>
                <w:sz w:val="22"/>
                <w:szCs w:val="22"/>
              </w:rPr>
              <w:br/>
              <w:t xml:space="preserve"> B. Vėsaitė, O. Leiputė</w:t>
            </w:r>
          </w:p>
        </w:tc>
        <w:tc>
          <w:tcPr>
            <w:tcW w:w="1727" w:type="dxa"/>
            <w:shd w:val="clear" w:color="auto" w:fill="FFFFFF"/>
          </w:tcPr>
          <w:p w:rsidR="006806D8" w:rsidRPr="006806D8" w:rsidRDefault="006806D8" w:rsidP="00975269">
            <w:pPr>
              <w:spacing w:after="0" w:line="240" w:lineRule="auto"/>
              <w:jc w:val="center"/>
              <w:rPr>
                <w:sz w:val="22"/>
                <w:szCs w:val="22"/>
              </w:rPr>
            </w:pPr>
            <w:r w:rsidRPr="006806D8">
              <w:rPr>
                <w:sz w:val="22"/>
                <w:szCs w:val="22"/>
              </w:rPr>
              <w:t>Svarstymas dėl atitikties Konstitucijai</w:t>
            </w:r>
          </w:p>
        </w:tc>
        <w:tc>
          <w:tcPr>
            <w:tcW w:w="1691" w:type="dxa"/>
            <w:shd w:val="clear" w:color="auto" w:fill="FFFFFF"/>
          </w:tcPr>
          <w:p w:rsidR="006806D8" w:rsidRPr="006806D8" w:rsidRDefault="006806D8" w:rsidP="00975269">
            <w:pPr>
              <w:shd w:val="clear" w:color="auto" w:fill="FFFFFF"/>
              <w:spacing w:after="0" w:line="240" w:lineRule="auto"/>
              <w:jc w:val="center"/>
              <w:rPr>
                <w:rFonts w:eastAsia="Arial Unicode MS"/>
                <w:noProof/>
                <w:sz w:val="22"/>
                <w:szCs w:val="22"/>
              </w:rPr>
            </w:pPr>
            <w:r w:rsidRPr="006806D8">
              <w:rPr>
                <w:rFonts w:eastAsia="Arial Unicode MS"/>
                <w:noProof/>
                <w:sz w:val="22"/>
                <w:szCs w:val="22"/>
              </w:rPr>
              <w:t>J. Sabatauskas,</w:t>
            </w:r>
            <w:r w:rsidRPr="006806D8">
              <w:rPr>
                <w:rFonts w:eastAsia="Arial Unicode MS"/>
                <w:noProof/>
                <w:sz w:val="22"/>
                <w:szCs w:val="22"/>
              </w:rPr>
              <w:br/>
              <w:t>S. Šedbaras,</w:t>
            </w:r>
            <w:r w:rsidRPr="006806D8">
              <w:rPr>
                <w:rFonts w:eastAsia="Arial Unicode MS"/>
                <w:noProof/>
                <w:sz w:val="22"/>
                <w:szCs w:val="22"/>
              </w:rPr>
              <w:br/>
              <w:t>patarėja</w:t>
            </w:r>
            <w:r w:rsidRPr="006806D8">
              <w:rPr>
                <w:rFonts w:eastAsia="Arial Unicode MS"/>
                <w:noProof/>
                <w:sz w:val="22"/>
                <w:szCs w:val="22"/>
              </w:rPr>
              <w:br/>
              <w:t>M. Civilkienė</w:t>
            </w:r>
          </w:p>
        </w:tc>
      </w:tr>
      <w:tr w:rsidR="006806D8" w:rsidRPr="006806D8" w:rsidTr="00975269">
        <w:trPr>
          <w:trHeight w:val="20"/>
          <w:jc w:val="center"/>
        </w:trPr>
        <w:tc>
          <w:tcPr>
            <w:tcW w:w="489" w:type="dxa"/>
            <w:shd w:val="clear" w:color="auto" w:fill="FFFFFF"/>
          </w:tcPr>
          <w:p w:rsidR="006806D8" w:rsidRPr="006806D8" w:rsidRDefault="006806D8" w:rsidP="00975269">
            <w:pPr>
              <w:pStyle w:val="Sraopastraipa"/>
              <w:numPr>
                <w:ilvl w:val="0"/>
                <w:numId w:val="25"/>
              </w:numPr>
              <w:shd w:val="clear" w:color="auto" w:fill="FFFFFF"/>
              <w:spacing w:after="0" w:line="240" w:lineRule="auto"/>
              <w:jc w:val="center"/>
              <w:rPr>
                <w:rFonts w:eastAsia="Times New Roman"/>
                <w:noProof/>
                <w:sz w:val="22"/>
                <w:szCs w:val="22"/>
              </w:rPr>
            </w:pPr>
          </w:p>
        </w:tc>
        <w:tc>
          <w:tcPr>
            <w:tcW w:w="1418" w:type="dxa"/>
            <w:shd w:val="clear" w:color="auto" w:fill="FFFFFF"/>
          </w:tcPr>
          <w:p w:rsidR="006806D8" w:rsidRPr="006806D8" w:rsidRDefault="006806D8" w:rsidP="00975269">
            <w:pPr>
              <w:pStyle w:val="Betarp"/>
              <w:shd w:val="clear" w:color="auto" w:fill="FFFFFF"/>
              <w:jc w:val="center"/>
              <w:rPr>
                <w:noProof/>
                <w:sz w:val="22"/>
              </w:rPr>
            </w:pPr>
            <w:r w:rsidRPr="006806D8">
              <w:rPr>
                <w:noProof/>
                <w:sz w:val="22"/>
              </w:rPr>
              <w:t>2015-04-22</w:t>
            </w:r>
            <w:r w:rsidRPr="006806D8">
              <w:rPr>
                <w:noProof/>
                <w:sz w:val="22"/>
              </w:rPr>
              <w:br/>
              <w:t>10.10 – 10.30</w:t>
            </w:r>
            <w:r w:rsidRPr="006806D8">
              <w:rPr>
                <w:noProof/>
                <w:sz w:val="22"/>
              </w:rPr>
              <w:br/>
              <w:t>I r. 455 s.</w:t>
            </w:r>
          </w:p>
        </w:tc>
        <w:tc>
          <w:tcPr>
            <w:tcW w:w="1134" w:type="dxa"/>
            <w:shd w:val="clear" w:color="auto" w:fill="FFFFFF"/>
          </w:tcPr>
          <w:p w:rsidR="006806D8" w:rsidRPr="006806D8" w:rsidRDefault="006806D8" w:rsidP="00975269">
            <w:pPr>
              <w:pStyle w:val="Betarp"/>
              <w:shd w:val="clear" w:color="auto" w:fill="FFFFFF"/>
              <w:jc w:val="center"/>
              <w:rPr>
                <w:noProof/>
                <w:sz w:val="22"/>
              </w:rPr>
            </w:pPr>
            <w:r w:rsidRPr="006806D8">
              <w:rPr>
                <w:noProof/>
                <w:sz w:val="22"/>
              </w:rPr>
              <w:t>XIIP-2500</w:t>
            </w:r>
          </w:p>
        </w:tc>
        <w:tc>
          <w:tcPr>
            <w:tcW w:w="3260" w:type="dxa"/>
            <w:shd w:val="clear" w:color="auto" w:fill="FFFFFF"/>
          </w:tcPr>
          <w:p w:rsidR="006806D8" w:rsidRPr="006806D8" w:rsidRDefault="006806D8" w:rsidP="00975269">
            <w:pPr>
              <w:spacing w:after="0" w:line="240" w:lineRule="auto"/>
              <w:jc w:val="center"/>
              <w:rPr>
                <w:sz w:val="22"/>
                <w:szCs w:val="22"/>
              </w:rPr>
            </w:pPr>
            <w:r w:rsidRPr="006806D8">
              <w:rPr>
                <w:sz w:val="22"/>
                <w:szCs w:val="22"/>
              </w:rPr>
              <w:t>Konstitucinio Teismo įstatymo Nr. I-67 6, 9, 14, 19, 29, 32, 40, 52, 53</w:t>
            </w:r>
            <w:r w:rsidRPr="006806D8">
              <w:rPr>
                <w:sz w:val="22"/>
                <w:szCs w:val="22"/>
                <w:vertAlign w:val="superscript"/>
              </w:rPr>
              <w:t>1</w:t>
            </w:r>
            <w:r w:rsidRPr="006806D8">
              <w:rPr>
                <w:sz w:val="22"/>
                <w:szCs w:val="22"/>
              </w:rPr>
              <w:t>, 55, 58, 60, 61, 62, 66, 67, 72, 76, 77 ir 84 straipsnių pakeitimo įstatymo projektas</w:t>
            </w:r>
            <w:r w:rsidRPr="006806D8">
              <w:rPr>
                <w:sz w:val="22"/>
                <w:szCs w:val="22"/>
              </w:rPr>
              <w:br/>
              <w:t>Pateikė Seimo narys</w:t>
            </w:r>
            <w:r w:rsidRPr="006806D8">
              <w:rPr>
                <w:sz w:val="22"/>
                <w:szCs w:val="22"/>
              </w:rPr>
              <w:br/>
              <w:t xml:space="preserve"> J. Sabatauskas/ Darbo gr.</w:t>
            </w:r>
          </w:p>
        </w:tc>
        <w:tc>
          <w:tcPr>
            <w:tcW w:w="1727" w:type="dxa"/>
            <w:shd w:val="clear" w:color="auto" w:fill="FFFFFF"/>
          </w:tcPr>
          <w:p w:rsidR="006806D8" w:rsidRPr="006806D8" w:rsidRDefault="006806D8" w:rsidP="00975269">
            <w:pPr>
              <w:shd w:val="clear" w:color="auto" w:fill="FFFFFF"/>
              <w:spacing w:after="0" w:line="240" w:lineRule="auto"/>
              <w:jc w:val="center"/>
              <w:rPr>
                <w:rFonts w:eastAsia="Arial Unicode MS"/>
                <w:noProof/>
                <w:sz w:val="22"/>
                <w:szCs w:val="22"/>
              </w:rPr>
            </w:pPr>
            <w:r w:rsidRPr="006806D8">
              <w:rPr>
                <w:rFonts w:eastAsia="Arial Unicode MS"/>
                <w:noProof/>
                <w:sz w:val="22"/>
                <w:szCs w:val="22"/>
              </w:rPr>
              <w:t>Pagrindinis</w:t>
            </w:r>
            <w:r w:rsidRPr="006806D8">
              <w:rPr>
                <w:rFonts w:eastAsia="Arial Unicode MS"/>
                <w:noProof/>
                <w:sz w:val="22"/>
                <w:szCs w:val="22"/>
              </w:rPr>
              <w:br/>
              <w:t>(svarstymas)</w:t>
            </w:r>
          </w:p>
        </w:tc>
        <w:tc>
          <w:tcPr>
            <w:tcW w:w="1691" w:type="dxa"/>
            <w:shd w:val="clear" w:color="auto" w:fill="FFFFFF"/>
          </w:tcPr>
          <w:p w:rsidR="006806D8" w:rsidRPr="006806D8" w:rsidRDefault="006806D8" w:rsidP="00975269">
            <w:pPr>
              <w:spacing w:after="0" w:line="240" w:lineRule="auto"/>
              <w:jc w:val="center"/>
              <w:rPr>
                <w:b/>
                <w:sz w:val="22"/>
                <w:szCs w:val="22"/>
              </w:rPr>
            </w:pPr>
            <w:r w:rsidRPr="006806D8">
              <w:rPr>
                <w:rFonts w:eastAsia="Arial Unicode MS"/>
                <w:noProof/>
                <w:sz w:val="22"/>
                <w:szCs w:val="22"/>
              </w:rPr>
              <w:t>J. Sabatauskas,</w:t>
            </w:r>
            <w:r w:rsidRPr="006806D8">
              <w:rPr>
                <w:rFonts w:eastAsia="Arial Unicode MS"/>
                <w:noProof/>
                <w:sz w:val="22"/>
                <w:szCs w:val="22"/>
              </w:rPr>
              <w:br/>
              <w:t>S. Šedbaras,</w:t>
            </w:r>
            <w:r w:rsidRPr="006806D8">
              <w:rPr>
                <w:rFonts w:eastAsia="Arial Unicode MS"/>
                <w:noProof/>
                <w:sz w:val="22"/>
                <w:szCs w:val="22"/>
              </w:rPr>
              <w:br/>
              <w:t>patarėja</w:t>
            </w:r>
            <w:r w:rsidRPr="006806D8">
              <w:rPr>
                <w:rFonts w:eastAsia="Arial Unicode MS"/>
                <w:noProof/>
                <w:sz w:val="22"/>
                <w:szCs w:val="22"/>
              </w:rPr>
              <w:br/>
              <w:t>G. Morkūnienė</w:t>
            </w:r>
          </w:p>
        </w:tc>
      </w:tr>
      <w:tr w:rsidR="006806D8" w:rsidRPr="006806D8" w:rsidTr="00975269">
        <w:trPr>
          <w:trHeight w:val="20"/>
          <w:jc w:val="center"/>
        </w:trPr>
        <w:tc>
          <w:tcPr>
            <w:tcW w:w="489" w:type="dxa"/>
            <w:shd w:val="clear" w:color="auto" w:fill="FFFFFF"/>
          </w:tcPr>
          <w:p w:rsidR="006806D8" w:rsidRPr="006806D8" w:rsidRDefault="006806D8" w:rsidP="00975269">
            <w:pPr>
              <w:pStyle w:val="Sraopastraipa"/>
              <w:numPr>
                <w:ilvl w:val="0"/>
                <w:numId w:val="25"/>
              </w:numPr>
              <w:shd w:val="clear" w:color="auto" w:fill="FFFFFF"/>
              <w:spacing w:after="0" w:line="240" w:lineRule="auto"/>
              <w:jc w:val="center"/>
              <w:rPr>
                <w:rFonts w:eastAsia="Times New Roman"/>
                <w:noProof/>
                <w:sz w:val="22"/>
                <w:szCs w:val="22"/>
              </w:rPr>
            </w:pPr>
          </w:p>
        </w:tc>
        <w:tc>
          <w:tcPr>
            <w:tcW w:w="1418" w:type="dxa"/>
            <w:shd w:val="clear" w:color="auto" w:fill="FFFFFF"/>
          </w:tcPr>
          <w:p w:rsidR="006806D8" w:rsidRPr="006806D8" w:rsidRDefault="006806D8" w:rsidP="00975269">
            <w:pPr>
              <w:pStyle w:val="Betarp"/>
              <w:shd w:val="clear" w:color="auto" w:fill="FFFFFF"/>
              <w:jc w:val="center"/>
              <w:rPr>
                <w:noProof/>
                <w:sz w:val="22"/>
              </w:rPr>
            </w:pPr>
            <w:r w:rsidRPr="006806D8">
              <w:rPr>
                <w:noProof/>
                <w:sz w:val="22"/>
              </w:rPr>
              <w:t>2015-04-22</w:t>
            </w:r>
            <w:r w:rsidRPr="006806D8">
              <w:rPr>
                <w:noProof/>
                <w:sz w:val="22"/>
              </w:rPr>
              <w:br/>
              <w:t>10.10 – 10.30</w:t>
            </w:r>
          </w:p>
          <w:p w:rsidR="006806D8" w:rsidRPr="006806D8" w:rsidRDefault="006806D8" w:rsidP="00975269">
            <w:pPr>
              <w:pStyle w:val="Betarp"/>
              <w:shd w:val="clear" w:color="auto" w:fill="FFFFFF"/>
              <w:jc w:val="center"/>
              <w:rPr>
                <w:noProof/>
                <w:sz w:val="22"/>
              </w:rPr>
            </w:pPr>
            <w:r w:rsidRPr="006806D8">
              <w:rPr>
                <w:noProof/>
                <w:sz w:val="22"/>
              </w:rPr>
              <w:t>I r. 455 s.</w:t>
            </w:r>
          </w:p>
        </w:tc>
        <w:tc>
          <w:tcPr>
            <w:tcW w:w="1134" w:type="dxa"/>
            <w:shd w:val="clear" w:color="auto" w:fill="FFFFFF"/>
          </w:tcPr>
          <w:p w:rsidR="006806D8" w:rsidRPr="006806D8" w:rsidRDefault="006806D8" w:rsidP="00975269">
            <w:pPr>
              <w:pStyle w:val="Betarp"/>
              <w:shd w:val="clear" w:color="auto" w:fill="FFFFFF"/>
              <w:jc w:val="center"/>
              <w:rPr>
                <w:noProof/>
                <w:sz w:val="22"/>
              </w:rPr>
            </w:pPr>
            <w:r w:rsidRPr="006806D8">
              <w:rPr>
                <w:noProof/>
                <w:sz w:val="22"/>
              </w:rPr>
              <w:t>XIIP-2501</w:t>
            </w:r>
          </w:p>
        </w:tc>
        <w:tc>
          <w:tcPr>
            <w:tcW w:w="3260" w:type="dxa"/>
            <w:shd w:val="clear" w:color="auto" w:fill="FFFFFF"/>
          </w:tcPr>
          <w:p w:rsidR="006806D8" w:rsidRPr="006806D8" w:rsidRDefault="006806D8" w:rsidP="00975269">
            <w:pPr>
              <w:spacing w:after="0" w:line="240" w:lineRule="auto"/>
              <w:jc w:val="center"/>
              <w:rPr>
                <w:sz w:val="22"/>
                <w:szCs w:val="22"/>
              </w:rPr>
            </w:pPr>
            <w:r w:rsidRPr="006806D8">
              <w:rPr>
                <w:sz w:val="22"/>
                <w:szCs w:val="22"/>
              </w:rPr>
              <w:t>Seimo rinkimų įstatymo Nr. I-2721 40, 45, 86, 93 ir 95 straipsnių pakeitimo įstatymo projektas</w:t>
            </w:r>
            <w:r w:rsidRPr="006806D8">
              <w:rPr>
                <w:sz w:val="22"/>
                <w:szCs w:val="22"/>
              </w:rPr>
              <w:br/>
              <w:t>Pateikė Seimo narys</w:t>
            </w:r>
            <w:r w:rsidRPr="006806D8">
              <w:rPr>
                <w:sz w:val="22"/>
                <w:szCs w:val="22"/>
              </w:rPr>
              <w:br/>
              <w:t xml:space="preserve"> J. Sabatauskas/ Darbo gr.</w:t>
            </w:r>
            <w:r w:rsidRPr="006806D8">
              <w:rPr>
                <w:sz w:val="22"/>
                <w:szCs w:val="22"/>
              </w:rPr>
              <w:br/>
            </w:r>
            <w:r w:rsidRPr="006806D8">
              <w:rPr>
                <w:i/>
                <w:iCs/>
                <w:sz w:val="22"/>
                <w:szCs w:val="22"/>
              </w:rPr>
              <w:t>/ 29 SN</w:t>
            </w:r>
          </w:p>
        </w:tc>
        <w:tc>
          <w:tcPr>
            <w:tcW w:w="1727" w:type="dxa"/>
            <w:shd w:val="clear" w:color="auto" w:fill="FFFFFF"/>
          </w:tcPr>
          <w:p w:rsidR="006806D8" w:rsidRPr="006806D8" w:rsidRDefault="006806D8" w:rsidP="00975269">
            <w:pPr>
              <w:shd w:val="clear" w:color="auto" w:fill="FFFFFF"/>
              <w:spacing w:after="0" w:line="240" w:lineRule="auto"/>
              <w:jc w:val="center"/>
              <w:rPr>
                <w:rFonts w:eastAsia="Arial Unicode MS"/>
                <w:noProof/>
                <w:sz w:val="22"/>
                <w:szCs w:val="22"/>
              </w:rPr>
            </w:pPr>
            <w:r w:rsidRPr="006806D8">
              <w:rPr>
                <w:rFonts w:eastAsia="Arial Unicode MS"/>
                <w:noProof/>
                <w:sz w:val="22"/>
                <w:szCs w:val="22"/>
              </w:rPr>
              <w:t>Pagrindinis</w:t>
            </w:r>
            <w:r w:rsidRPr="006806D8">
              <w:rPr>
                <w:rFonts w:eastAsia="Arial Unicode MS"/>
                <w:noProof/>
                <w:sz w:val="22"/>
                <w:szCs w:val="22"/>
              </w:rPr>
              <w:br/>
              <w:t>(svarstymas)</w:t>
            </w:r>
          </w:p>
        </w:tc>
        <w:tc>
          <w:tcPr>
            <w:tcW w:w="1691" w:type="dxa"/>
            <w:shd w:val="clear" w:color="auto" w:fill="FFFFFF"/>
          </w:tcPr>
          <w:p w:rsidR="006806D8" w:rsidRPr="006806D8" w:rsidRDefault="006806D8" w:rsidP="00975269">
            <w:pPr>
              <w:spacing w:after="0" w:line="240" w:lineRule="auto"/>
              <w:jc w:val="center"/>
              <w:rPr>
                <w:b/>
                <w:sz w:val="22"/>
                <w:szCs w:val="22"/>
              </w:rPr>
            </w:pPr>
            <w:r w:rsidRPr="006806D8">
              <w:rPr>
                <w:rFonts w:eastAsia="Arial Unicode MS"/>
                <w:noProof/>
                <w:sz w:val="22"/>
                <w:szCs w:val="22"/>
              </w:rPr>
              <w:t>J. Sabatauskas,</w:t>
            </w:r>
            <w:r w:rsidRPr="006806D8">
              <w:rPr>
                <w:rFonts w:eastAsia="Arial Unicode MS"/>
                <w:noProof/>
                <w:sz w:val="22"/>
                <w:szCs w:val="22"/>
              </w:rPr>
              <w:br/>
              <w:t>S. Šedbaras,</w:t>
            </w:r>
            <w:r w:rsidRPr="006806D8">
              <w:rPr>
                <w:rFonts w:eastAsia="Arial Unicode MS"/>
                <w:noProof/>
                <w:sz w:val="22"/>
                <w:szCs w:val="22"/>
              </w:rPr>
              <w:br/>
              <w:t>patarėja</w:t>
            </w:r>
            <w:r w:rsidRPr="006806D8">
              <w:rPr>
                <w:rFonts w:eastAsia="Arial Unicode MS"/>
                <w:noProof/>
                <w:sz w:val="22"/>
                <w:szCs w:val="22"/>
              </w:rPr>
              <w:br/>
              <w:t>R. Karpavičiūtė</w:t>
            </w:r>
          </w:p>
        </w:tc>
      </w:tr>
      <w:tr w:rsidR="006806D8" w:rsidRPr="006806D8" w:rsidTr="00975269">
        <w:trPr>
          <w:trHeight w:val="20"/>
          <w:jc w:val="center"/>
        </w:trPr>
        <w:tc>
          <w:tcPr>
            <w:tcW w:w="489" w:type="dxa"/>
            <w:shd w:val="clear" w:color="auto" w:fill="FFFFFF"/>
          </w:tcPr>
          <w:p w:rsidR="006806D8" w:rsidRPr="006806D8" w:rsidRDefault="006806D8" w:rsidP="00975269">
            <w:pPr>
              <w:pStyle w:val="Sraopastraipa"/>
              <w:numPr>
                <w:ilvl w:val="0"/>
                <w:numId w:val="25"/>
              </w:numPr>
              <w:shd w:val="clear" w:color="auto" w:fill="FFFFFF"/>
              <w:spacing w:after="0" w:line="240" w:lineRule="auto"/>
              <w:jc w:val="center"/>
              <w:rPr>
                <w:rFonts w:eastAsia="Times New Roman"/>
                <w:noProof/>
                <w:sz w:val="22"/>
                <w:szCs w:val="22"/>
              </w:rPr>
            </w:pPr>
          </w:p>
        </w:tc>
        <w:tc>
          <w:tcPr>
            <w:tcW w:w="1418" w:type="dxa"/>
            <w:shd w:val="clear" w:color="auto" w:fill="FFFFFF"/>
          </w:tcPr>
          <w:p w:rsidR="006806D8" w:rsidRPr="006806D8" w:rsidRDefault="006806D8" w:rsidP="00975269">
            <w:pPr>
              <w:pStyle w:val="Betarp"/>
              <w:shd w:val="clear" w:color="auto" w:fill="FFFFFF"/>
              <w:jc w:val="center"/>
              <w:rPr>
                <w:noProof/>
                <w:sz w:val="22"/>
              </w:rPr>
            </w:pPr>
            <w:r w:rsidRPr="006806D8">
              <w:rPr>
                <w:noProof/>
                <w:sz w:val="22"/>
              </w:rPr>
              <w:t>2015-04-22</w:t>
            </w:r>
            <w:r w:rsidRPr="006806D8">
              <w:rPr>
                <w:noProof/>
                <w:sz w:val="22"/>
              </w:rPr>
              <w:br/>
              <w:t>10.10 – 10.30</w:t>
            </w:r>
            <w:r w:rsidRPr="006806D8">
              <w:rPr>
                <w:noProof/>
                <w:sz w:val="22"/>
              </w:rPr>
              <w:br/>
              <w:t>I r. 455 s.</w:t>
            </w:r>
          </w:p>
        </w:tc>
        <w:tc>
          <w:tcPr>
            <w:tcW w:w="1134" w:type="dxa"/>
            <w:shd w:val="clear" w:color="auto" w:fill="FFFFFF"/>
          </w:tcPr>
          <w:p w:rsidR="006806D8" w:rsidRPr="006806D8" w:rsidRDefault="006806D8" w:rsidP="00975269">
            <w:pPr>
              <w:pStyle w:val="Betarp"/>
              <w:shd w:val="clear" w:color="auto" w:fill="FFFFFF"/>
              <w:jc w:val="center"/>
              <w:rPr>
                <w:noProof/>
                <w:sz w:val="22"/>
              </w:rPr>
            </w:pPr>
            <w:r w:rsidRPr="006806D8">
              <w:rPr>
                <w:noProof/>
                <w:sz w:val="22"/>
              </w:rPr>
              <w:t>XIIP-2502</w:t>
            </w:r>
          </w:p>
        </w:tc>
        <w:tc>
          <w:tcPr>
            <w:tcW w:w="3260" w:type="dxa"/>
            <w:shd w:val="clear" w:color="auto" w:fill="FFFFFF"/>
          </w:tcPr>
          <w:p w:rsidR="006806D8" w:rsidRPr="006806D8" w:rsidRDefault="006806D8" w:rsidP="00975269">
            <w:pPr>
              <w:spacing w:after="0" w:line="240" w:lineRule="auto"/>
              <w:jc w:val="center"/>
              <w:rPr>
                <w:sz w:val="22"/>
                <w:szCs w:val="22"/>
              </w:rPr>
            </w:pPr>
            <w:r w:rsidRPr="006806D8">
              <w:rPr>
                <w:sz w:val="22"/>
                <w:szCs w:val="22"/>
              </w:rPr>
              <w:t>Prezidento rinkimų įstatymo Nr. I-28 74, 76 ir 77 straipsnių pakeitimo įstatymo projektas</w:t>
            </w:r>
            <w:r w:rsidRPr="006806D8">
              <w:rPr>
                <w:sz w:val="22"/>
                <w:szCs w:val="22"/>
              </w:rPr>
              <w:br/>
              <w:t>Pateikė Seimo narys</w:t>
            </w:r>
            <w:r w:rsidRPr="006806D8">
              <w:rPr>
                <w:sz w:val="22"/>
                <w:szCs w:val="22"/>
              </w:rPr>
              <w:br/>
            </w:r>
            <w:r w:rsidRPr="006806D8">
              <w:rPr>
                <w:sz w:val="22"/>
                <w:szCs w:val="22"/>
              </w:rPr>
              <w:lastRenderedPageBreak/>
              <w:t xml:space="preserve"> J. Sabatauskas/ Darbo gr.</w:t>
            </w:r>
            <w:r w:rsidRPr="006806D8">
              <w:rPr>
                <w:sz w:val="22"/>
                <w:szCs w:val="22"/>
              </w:rPr>
              <w:br/>
            </w:r>
            <w:r w:rsidRPr="006806D8">
              <w:rPr>
                <w:i/>
                <w:iCs/>
                <w:sz w:val="22"/>
                <w:szCs w:val="22"/>
              </w:rPr>
              <w:t>/ 29 SN</w:t>
            </w:r>
          </w:p>
        </w:tc>
        <w:tc>
          <w:tcPr>
            <w:tcW w:w="1727" w:type="dxa"/>
            <w:shd w:val="clear" w:color="auto" w:fill="FFFFFF"/>
          </w:tcPr>
          <w:p w:rsidR="006806D8" w:rsidRPr="006806D8" w:rsidRDefault="006806D8" w:rsidP="00975269">
            <w:pPr>
              <w:shd w:val="clear" w:color="auto" w:fill="FFFFFF"/>
              <w:spacing w:after="0" w:line="240" w:lineRule="auto"/>
              <w:jc w:val="center"/>
              <w:rPr>
                <w:rFonts w:eastAsia="Arial Unicode MS"/>
                <w:noProof/>
                <w:sz w:val="22"/>
                <w:szCs w:val="22"/>
              </w:rPr>
            </w:pPr>
            <w:r w:rsidRPr="006806D8">
              <w:rPr>
                <w:rFonts w:eastAsia="Arial Unicode MS"/>
                <w:noProof/>
                <w:sz w:val="22"/>
                <w:szCs w:val="22"/>
              </w:rPr>
              <w:lastRenderedPageBreak/>
              <w:t>Pagrindinis</w:t>
            </w:r>
            <w:r w:rsidRPr="006806D8">
              <w:rPr>
                <w:rFonts w:eastAsia="Arial Unicode MS"/>
                <w:noProof/>
                <w:sz w:val="22"/>
                <w:szCs w:val="22"/>
              </w:rPr>
              <w:br/>
              <w:t>(svarstymas)</w:t>
            </w:r>
          </w:p>
        </w:tc>
        <w:tc>
          <w:tcPr>
            <w:tcW w:w="1691" w:type="dxa"/>
            <w:shd w:val="clear" w:color="auto" w:fill="FFFFFF"/>
          </w:tcPr>
          <w:p w:rsidR="006806D8" w:rsidRPr="006806D8" w:rsidRDefault="006806D8" w:rsidP="00975269">
            <w:pPr>
              <w:spacing w:after="0" w:line="240" w:lineRule="auto"/>
              <w:jc w:val="center"/>
              <w:rPr>
                <w:b/>
                <w:sz w:val="22"/>
                <w:szCs w:val="22"/>
              </w:rPr>
            </w:pPr>
            <w:r w:rsidRPr="006806D8">
              <w:rPr>
                <w:rFonts w:eastAsia="Arial Unicode MS"/>
                <w:noProof/>
                <w:sz w:val="22"/>
                <w:szCs w:val="22"/>
              </w:rPr>
              <w:t>J. Sabatauskas,</w:t>
            </w:r>
            <w:r w:rsidRPr="006806D8">
              <w:rPr>
                <w:rFonts w:eastAsia="Arial Unicode MS"/>
                <w:noProof/>
                <w:sz w:val="22"/>
                <w:szCs w:val="22"/>
              </w:rPr>
              <w:br/>
              <w:t>S. Šedbaras,</w:t>
            </w:r>
            <w:r w:rsidRPr="006806D8">
              <w:rPr>
                <w:rFonts w:eastAsia="Arial Unicode MS"/>
                <w:noProof/>
                <w:sz w:val="22"/>
                <w:szCs w:val="22"/>
              </w:rPr>
              <w:br/>
              <w:t>patarėja</w:t>
            </w:r>
            <w:r w:rsidRPr="006806D8">
              <w:rPr>
                <w:rFonts w:eastAsia="Arial Unicode MS"/>
                <w:noProof/>
                <w:sz w:val="22"/>
                <w:szCs w:val="22"/>
              </w:rPr>
              <w:br/>
              <w:t>R. Karpavičiūtė</w:t>
            </w:r>
          </w:p>
        </w:tc>
      </w:tr>
      <w:tr w:rsidR="006806D8" w:rsidRPr="006806D8" w:rsidTr="00975269">
        <w:trPr>
          <w:trHeight w:val="20"/>
          <w:jc w:val="center"/>
        </w:trPr>
        <w:tc>
          <w:tcPr>
            <w:tcW w:w="489" w:type="dxa"/>
            <w:shd w:val="clear" w:color="auto" w:fill="FFFFFF"/>
          </w:tcPr>
          <w:p w:rsidR="006806D8" w:rsidRPr="006806D8" w:rsidRDefault="006806D8" w:rsidP="00975269">
            <w:pPr>
              <w:pStyle w:val="Sraopastraipa"/>
              <w:numPr>
                <w:ilvl w:val="0"/>
                <w:numId w:val="25"/>
              </w:numPr>
              <w:shd w:val="clear" w:color="auto" w:fill="FFFFFF"/>
              <w:spacing w:after="0" w:line="240" w:lineRule="auto"/>
              <w:jc w:val="center"/>
              <w:rPr>
                <w:rFonts w:eastAsia="Times New Roman"/>
                <w:noProof/>
                <w:sz w:val="22"/>
                <w:szCs w:val="22"/>
              </w:rPr>
            </w:pPr>
          </w:p>
        </w:tc>
        <w:tc>
          <w:tcPr>
            <w:tcW w:w="1418" w:type="dxa"/>
            <w:shd w:val="clear" w:color="auto" w:fill="FFFFFF"/>
          </w:tcPr>
          <w:p w:rsidR="006806D8" w:rsidRPr="006806D8" w:rsidRDefault="006806D8" w:rsidP="00975269">
            <w:pPr>
              <w:pStyle w:val="Betarp"/>
              <w:shd w:val="clear" w:color="auto" w:fill="FFFFFF"/>
              <w:jc w:val="center"/>
              <w:rPr>
                <w:noProof/>
                <w:sz w:val="22"/>
              </w:rPr>
            </w:pPr>
            <w:r w:rsidRPr="006806D8">
              <w:rPr>
                <w:noProof/>
                <w:sz w:val="22"/>
              </w:rPr>
              <w:t>2015-04-22</w:t>
            </w:r>
            <w:r w:rsidRPr="006806D8">
              <w:rPr>
                <w:noProof/>
                <w:sz w:val="22"/>
              </w:rPr>
              <w:br/>
              <w:t>10.30 – 11.00</w:t>
            </w:r>
            <w:r w:rsidRPr="006806D8">
              <w:rPr>
                <w:noProof/>
                <w:sz w:val="22"/>
              </w:rPr>
              <w:br/>
              <w:t>I r. 455 s.</w:t>
            </w:r>
          </w:p>
        </w:tc>
        <w:tc>
          <w:tcPr>
            <w:tcW w:w="1134" w:type="dxa"/>
            <w:shd w:val="clear" w:color="auto" w:fill="FFFFFF"/>
          </w:tcPr>
          <w:p w:rsidR="006806D8" w:rsidRPr="006806D8" w:rsidRDefault="006806D8" w:rsidP="00975269">
            <w:pPr>
              <w:spacing w:after="0" w:line="240" w:lineRule="auto"/>
              <w:jc w:val="center"/>
              <w:rPr>
                <w:rFonts w:eastAsia="Times New Roman"/>
                <w:sz w:val="22"/>
                <w:szCs w:val="22"/>
              </w:rPr>
            </w:pPr>
            <w:r w:rsidRPr="006806D8">
              <w:rPr>
                <w:rFonts w:eastAsia="Times New Roman"/>
                <w:sz w:val="22"/>
                <w:szCs w:val="22"/>
              </w:rPr>
              <w:t>XIIP-2894</w:t>
            </w:r>
          </w:p>
        </w:tc>
        <w:tc>
          <w:tcPr>
            <w:tcW w:w="3260" w:type="dxa"/>
            <w:shd w:val="clear" w:color="auto" w:fill="FFFFFF"/>
          </w:tcPr>
          <w:p w:rsidR="006806D8" w:rsidRPr="006806D8" w:rsidRDefault="006806D8" w:rsidP="00975269">
            <w:pPr>
              <w:spacing w:after="0" w:line="240" w:lineRule="auto"/>
              <w:jc w:val="center"/>
              <w:rPr>
                <w:rFonts w:eastAsia="Times New Roman"/>
                <w:sz w:val="22"/>
                <w:szCs w:val="22"/>
              </w:rPr>
            </w:pPr>
            <w:r w:rsidRPr="006806D8">
              <w:rPr>
                <w:rFonts w:eastAsia="Times New Roman"/>
                <w:sz w:val="22"/>
                <w:szCs w:val="22"/>
              </w:rPr>
              <w:t>Įstatymo „Dėl Europos Sąjungos valstybių narių sprendimų baudžiamosiose bylose tarpusavio pripažinimo ir vykdymo Nr. XII-1322  1, 2 ir 40 straipsnių, priedo pakeitimo, VIII skyriaus pernumeravimo ir Įstatymo papildymo naujais VIII ir IX skyriais“ projektas</w:t>
            </w:r>
            <w:r w:rsidRPr="006806D8">
              <w:rPr>
                <w:rFonts w:eastAsia="Times New Roman"/>
                <w:sz w:val="22"/>
                <w:szCs w:val="22"/>
              </w:rPr>
              <w:br/>
              <w:t>Pateikė  - Vyriausybė/TM</w:t>
            </w:r>
          </w:p>
        </w:tc>
        <w:tc>
          <w:tcPr>
            <w:tcW w:w="1727" w:type="dxa"/>
            <w:shd w:val="clear" w:color="auto" w:fill="FFFFFF"/>
          </w:tcPr>
          <w:p w:rsidR="006806D8" w:rsidRPr="006806D8" w:rsidRDefault="006806D8" w:rsidP="00975269">
            <w:pPr>
              <w:spacing w:after="0" w:line="240" w:lineRule="auto"/>
              <w:jc w:val="center"/>
              <w:rPr>
                <w:sz w:val="22"/>
                <w:szCs w:val="22"/>
              </w:rPr>
            </w:pPr>
            <w:r w:rsidRPr="006806D8">
              <w:rPr>
                <w:noProof/>
                <w:sz w:val="22"/>
                <w:szCs w:val="22"/>
              </w:rPr>
              <w:t>Pagrindinis</w:t>
            </w:r>
            <w:r w:rsidRPr="006806D8">
              <w:rPr>
                <w:noProof/>
                <w:sz w:val="22"/>
                <w:szCs w:val="22"/>
              </w:rPr>
              <w:br/>
              <w:t>(pasirengimas svarstymui ir svarstymas)</w:t>
            </w:r>
          </w:p>
        </w:tc>
        <w:tc>
          <w:tcPr>
            <w:tcW w:w="1691" w:type="dxa"/>
            <w:shd w:val="clear" w:color="auto" w:fill="FFFFFF"/>
          </w:tcPr>
          <w:p w:rsidR="006806D8" w:rsidRPr="006806D8" w:rsidRDefault="006806D8" w:rsidP="00975269">
            <w:pPr>
              <w:spacing w:after="0" w:line="240" w:lineRule="auto"/>
              <w:jc w:val="center"/>
              <w:rPr>
                <w:sz w:val="22"/>
                <w:szCs w:val="22"/>
              </w:rPr>
            </w:pPr>
            <w:r w:rsidRPr="006806D8">
              <w:rPr>
                <w:sz w:val="22"/>
                <w:szCs w:val="22"/>
              </w:rPr>
              <w:t>J. Sabatauskas,</w:t>
            </w:r>
            <w:r w:rsidRPr="006806D8">
              <w:rPr>
                <w:sz w:val="22"/>
                <w:szCs w:val="22"/>
              </w:rPr>
              <w:br/>
              <w:t>S. Šedbaras,</w:t>
            </w:r>
            <w:r w:rsidRPr="006806D8">
              <w:rPr>
                <w:sz w:val="22"/>
                <w:szCs w:val="22"/>
              </w:rPr>
              <w:br/>
              <w:t xml:space="preserve">V. </w:t>
            </w:r>
            <w:proofErr w:type="spellStart"/>
            <w:r w:rsidRPr="006806D8">
              <w:rPr>
                <w:sz w:val="22"/>
                <w:szCs w:val="22"/>
              </w:rPr>
              <w:t>Gapšys</w:t>
            </w:r>
            <w:proofErr w:type="spellEnd"/>
            <w:r w:rsidRPr="006806D8">
              <w:rPr>
                <w:sz w:val="22"/>
                <w:szCs w:val="22"/>
              </w:rPr>
              <w:t>,</w:t>
            </w:r>
            <w:r w:rsidRPr="006806D8">
              <w:rPr>
                <w:sz w:val="22"/>
                <w:szCs w:val="22"/>
              </w:rPr>
              <w:br/>
              <w:t>vedėja</w:t>
            </w:r>
            <w:r w:rsidRPr="006806D8">
              <w:rPr>
                <w:sz w:val="22"/>
                <w:szCs w:val="22"/>
              </w:rPr>
              <w:br/>
              <w:t xml:space="preserve">D. </w:t>
            </w:r>
            <w:proofErr w:type="spellStart"/>
            <w:r w:rsidRPr="006806D8">
              <w:rPr>
                <w:sz w:val="22"/>
                <w:szCs w:val="22"/>
              </w:rPr>
              <w:t>Latvelienė</w:t>
            </w:r>
            <w:proofErr w:type="spellEnd"/>
          </w:p>
        </w:tc>
      </w:tr>
      <w:tr w:rsidR="006806D8" w:rsidRPr="006806D8" w:rsidTr="00975269">
        <w:trPr>
          <w:trHeight w:val="20"/>
          <w:jc w:val="center"/>
        </w:trPr>
        <w:tc>
          <w:tcPr>
            <w:tcW w:w="489" w:type="dxa"/>
            <w:shd w:val="clear" w:color="auto" w:fill="FFFFFF"/>
          </w:tcPr>
          <w:p w:rsidR="006806D8" w:rsidRPr="006806D8" w:rsidRDefault="006806D8" w:rsidP="00975269">
            <w:pPr>
              <w:pStyle w:val="Sraopastraipa"/>
              <w:numPr>
                <w:ilvl w:val="0"/>
                <w:numId w:val="25"/>
              </w:numPr>
              <w:shd w:val="clear" w:color="auto" w:fill="FFFFFF"/>
              <w:spacing w:after="0" w:line="240" w:lineRule="auto"/>
              <w:jc w:val="center"/>
              <w:rPr>
                <w:rFonts w:eastAsia="Times New Roman"/>
                <w:noProof/>
                <w:sz w:val="22"/>
                <w:szCs w:val="22"/>
              </w:rPr>
            </w:pPr>
          </w:p>
        </w:tc>
        <w:tc>
          <w:tcPr>
            <w:tcW w:w="1418" w:type="dxa"/>
            <w:shd w:val="clear" w:color="auto" w:fill="FFFFFF"/>
          </w:tcPr>
          <w:p w:rsidR="006806D8" w:rsidRPr="006806D8" w:rsidRDefault="006806D8" w:rsidP="00975269">
            <w:pPr>
              <w:pStyle w:val="Betarp"/>
              <w:shd w:val="clear" w:color="auto" w:fill="FFFFFF"/>
              <w:jc w:val="center"/>
              <w:rPr>
                <w:noProof/>
                <w:sz w:val="22"/>
              </w:rPr>
            </w:pPr>
            <w:r w:rsidRPr="006806D8">
              <w:rPr>
                <w:noProof/>
                <w:sz w:val="22"/>
              </w:rPr>
              <w:t>2015-04-22</w:t>
            </w:r>
            <w:r w:rsidRPr="006806D8">
              <w:rPr>
                <w:noProof/>
                <w:sz w:val="22"/>
              </w:rPr>
              <w:br/>
              <w:t>10.30 – 11.00</w:t>
            </w:r>
            <w:r w:rsidRPr="006806D8">
              <w:rPr>
                <w:noProof/>
                <w:sz w:val="22"/>
              </w:rPr>
              <w:br/>
              <w:t>I r. 455 s.</w:t>
            </w:r>
          </w:p>
        </w:tc>
        <w:tc>
          <w:tcPr>
            <w:tcW w:w="1134" w:type="dxa"/>
            <w:shd w:val="clear" w:color="auto" w:fill="FFFFFF"/>
          </w:tcPr>
          <w:p w:rsidR="006806D8" w:rsidRPr="006806D8" w:rsidRDefault="006806D8" w:rsidP="00975269">
            <w:pPr>
              <w:spacing w:after="0" w:line="240" w:lineRule="auto"/>
              <w:jc w:val="center"/>
              <w:rPr>
                <w:sz w:val="22"/>
                <w:szCs w:val="22"/>
              </w:rPr>
            </w:pPr>
            <w:r w:rsidRPr="006806D8">
              <w:rPr>
                <w:sz w:val="22"/>
                <w:szCs w:val="22"/>
              </w:rPr>
              <w:t>XIIP-2895</w:t>
            </w:r>
          </w:p>
        </w:tc>
        <w:tc>
          <w:tcPr>
            <w:tcW w:w="3260" w:type="dxa"/>
            <w:shd w:val="clear" w:color="auto" w:fill="FFFFFF"/>
          </w:tcPr>
          <w:p w:rsidR="006806D8" w:rsidRPr="006806D8" w:rsidRDefault="006806D8" w:rsidP="00975269">
            <w:pPr>
              <w:spacing w:after="0" w:line="240" w:lineRule="auto"/>
              <w:jc w:val="center"/>
              <w:rPr>
                <w:sz w:val="22"/>
                <w:szCs w:val="22"/>
              </w:rPr>
            </w:pPr>
            <w:r w:rsidRPr="006806D8">
              <w:rPr>
                <w:sz w:val="22"/>
                <w:szCs w:val="22"/>
              </w:rPr>
              <w:t>Baudžiamojo kodekso 42, 67 ir 72</w:t>
            </w:r>
            <w:r w:rsidRPr="006806D8">
              <w:rPr>
                <w:sz w:val="22"/>
                <w:szCs w:val="22"/>
                <w:vertAlign w:val="superscript"/>
              </w:rPr>
              <w:t>1</w:t>
            </w:r>
            <w:r w:rsidRPr="006806D8">
              <w:rPr>
                <w:sz w:val="22"/>
                <w:szCs w:val="22"/>
              </w:rPr>
              <w:t xml:space="preserve"> straipsnių ir Kodekso priedo pakeitimo įstatymo projektas</w:t>
            </w:r>
            <w:r w:rsidRPr="006806D8">
              <w:rPr>
                <w:sz w:val="22"/>
                <w:szCs w:val="22"/>
              </w:rPr>
              <w:br/>
            </w:r>
            <w:r w:rsidRPr="006806D8">
              <w:rPr>
                <w:rFonts w:eastAsia="Times New Roman"/>
                <w:sz w:val="22"/>
                <w:szCs w:val="22"/>
              </w:rPr>
              <w:t>Pateikė  - Vyriausybė/TM</w:t>
            </w:r>
          </w:p>
        </w:tc>
        <w:tc>
          <w:tcPr>
            <w:tcW w:w="1727" w:type="dxa"/>
            <w:shd w:val="clear" w:color="auto" w:fill="FFFFFF"/>
          </w:tcPr>
          <w:p w:rsidR="006806D8" w:rsidRPr="006806D8" w:rsidRDefault="006806D8" w:rsidP="00975269">
            <w:pPr>
              <w:spacing w:after="0" w:line="240" w:lineRule="auto"/>
              <w:jc w:val="center"/>
              <w:rPr>
                <w:sz w:val="22"/>
                <w:szCs w:val="22"/>
              </w:rPr>
            </w:pPr>
            <w:r w:rsidRPr="006806D8">
              <w:rPr>
                <w:noProof/>
                <w:sz w:val="22"/>
                <w:szCs w:val="22"/>
              </w:rPr>
              <w:t>Pagrindinis</w:t>
            </w:r>
            <w:r w:rsidRPr="006806D8">
              <w:rPr>
                <w:noProof/>
                <w:sz w:val="22"/>
                <w:szCs w:val="22"/>
              </w:rPr>
              <w:br/>
              <w:t>(pasirengimas svarstymui ir svarstymas)</w:t>
            </w:r>
          </w:p>
        </w:tc>
        <w:tc>
          <w:tcPr>
            <w:tcW w:w="1691" w:type="dxa"/>
            <w:shd w:val="clear" w:color="auto" w:fill="FFFFFF"/>
          </w:tcPr>
          <w:p w:rsidR="006806D8" w:rsidRPr="006806D8" w:rsidRDefault="006806D8" w:rsidP="00975269">
            <w:pPr>
              <w:spacing w:after="0" w:line="240" w:lineRule="auto"/>
              <w:jc w:val="center"/>
              <w:rPr>
                <w:sz w:val="22"/>
                <w:szCs w:val="22"/>
              </w:rPr>
            </w:pPr>
            <w:r w:rsidRPr="006806D8">
              <w:rPr>
                <w:sz w:val="22"/>
                <w:szCs w:val="22"/>
              </w:rPr>
              <w:t>J. Sabatauskas,</w:t>
            </w:r>
            <w:r w:rsidRPr="006806D8">
              <w:rPr>
                <w:sz w:val="22"/>
                <w:szCs w:val="22"/>
              </w:rPr>
              <w:br/>
              <w:t>S. Šedbaras,</w:t>
            </w:r>
            <w:r w:rsidRPr="006806D8">
              <w:rPr>
                <w:sz w:val="22"/>
                <w:szCs w:val="22"/>
              </w:rPr>
              <w:br/>
              <w:t xml:space="preserve">V. </w:t>
            </w:r>
            <w:proofErr w:type="spellStart"/>
            <w:r w:rsidRPr="006806D8">
              <w:rPr>
                <w:sz w:val="22"/>
                <w:szCs w:val="22"/>
              </w:rPr>
              <w:t>Gapšys</w:t>
            </w:r>
            <w:proofErr w:type="spellEnd"/>
            <w:r w:rsidRPr="006806D8">
              <w:rPr>
                <w:sz w:val="22"/>
                <w:szCs w:val="22"/>
              </w:rPr>
              <w:t>,</w:t>
            </w:r>
            <w:r w:rsidRPr="006806D8">
              <w:rPr>
                <w:sz w:val="22"/>
                <w:szCs w:val="22"/>
              </w:rPr>
              <w:br/>
              <w:t>vedėja</w:t>
            </w:r>
            <w:r w:rsidRPr="006806D8">
              <w:rPr>
                <w:sz w:val="22"/>
                <w:szCs w:val="22"/>
              </w:rPr>
              <w:br/>
              <w:t xml:space="preserve">D. </w:t>
            </w:r>
            <w:proofErr w:type="spellStart"/>
            <w:r w:rsidRPr="006806D8">
              <w:rPr>
                <w:sz w:val="22"/>
                <w:szCs w:val="22"/>
              </w:rPr>
              <w:t>Latvelienė</w:t>
            </w:r>
            <w:proofErr w:type="spellEnd"/>
          </w:p>
        </w:tc>
      </w:tr>
      <w:tr w:rsidR="006806D8" w:rsidRPr="006806D8" w:rsidTr="00975269">
        <w:trPr>
          <w:trHeight w:val="20"/>
          <w:jc w:val="center"/>
        </w:trPr>
        <w:tc>
          <w:tcPr>
            <w:tcW w:w="489" w:type="dxa"/>
            <w:shd w:val="clear" w:color="auto" w:fill="FFFFFF"/>
          </w:tcPr>
          <w:p w:rsidR="006806D8" w:rsidRPr="006806D8" w:rsidRDefault="006806D8" w:rsidP="00975269">
            <w:pPr>
              <w:pStyle w:val="Sraopastraipa"/>
              <w:numPr>
                <w:ilvl w:val="0"/>
                <w:numId w:val="25"/>
              </w:numPr>
              <w:shd w:val="clear" w:color="auto" w:fill="FFFFFF"/>
              <w:spacing w:after="0" w:line="240" w:lineRule="auto"/>
              <w:jc w:val="center"/>
              <w:rPr>
                <w:rFonts w:eastAsia="Times New Roman"/>
                <w:noProof/>
                <w:sz w:val="22"/>
                <w:szCs w:val="22"/>
              </w:rPr>
            </w:pPr>
          </w:p>
        </w:tc>
        <w:tc>
          <w:tcPr>
            <w:tcW w:w="1418" w:type="dxa"/>
            <w:shd w:val="clear" w:color="auto" w:fill="FFFFFF"/>
          </w:tcPr>
          <w:p w:rsidR="006806D8" w:rsidRPr="006806D8" w:rsidRDefault="006806D8" w:rsidP="00975269">
            <w:pPr>
              <w:pStyle w:val="Betarp"/>
              <w:shd w:val="clear" w:color="auto" w:fill="FFFFFF"/>
              <w:jc w:val="center"/>
              <w:rPr>
                <w:noProof/>
                <w:sz w:val="22"/>
              </w:rPr>
            </w:pPr>
            <w:r w:rsidRPr="006806D8">
              <w:rPr>
                <w:noProof/>
                <w:sz w:val="22"/>
              </w:rPr>
              <w:t>2015-04-22</w:t>
            </w:r>
            <w:r w:rsidRPr="006806D8">
              <w:rPr>
                <w:noProof/>
                <w:sz w:val="22"/>
              </w:rPr>
              <w:br/>
              <w:t>10.30 – 11.00</w:t>
            </w:r>
            <w:r w:rsidRPr="006806D8">
              <w:rPr>
                <w:noProof/>
                <w:sz w:val="22"/>
              </w:rPr>
              <w:br/>
              <w:t>I r. 455 s.</w:t>
            </w:r>
          </w:p>
        </w:tc>
        <w:tc>
          <w:tcPr>
            <w:tcW w:w="1134" w:type="dxa"/>
            <w:shd w:val="clear" w:color="auto" w:fill="FFFFFF"/>
          </w:tcPr>
          <w:p w:rsidR="006806D8" w:rsidRPr="006806D8" w:rsidRDefault="006806D8" w:rsidP="00975269">
            <w:pPr>
              <w:spacing w:after="0" w:line="240" w:lineRule="auto"/>
              <w:jc w:val="center"/>
              <w:rPr>
                <w:sz w:val="22"/>
                <w:szCs w:val="22"/>
              </w:rPr>
            </w:pPr>
            <w:r w:rsidRPr="006806D8">
              <w:rPr>
                <w:sz w:val="22"/>
                <w:szCs w:val="22"/>
              </w:rPr>
              <w:t>XIIP-2896</w:t>
            </w:r>
          </w:p>
        </w:tc>
        <w:tc>
          <w:tcPr>
            <w:tcW w:w="3260" w:type="dxa"/>
            <w:shd w:val="clear" w:color="auto" w:fill="FFFFFF"/>
          </w:tcPr>
          <w:p w:rsidR="006806D8" w:rsidRPr="006806D8" w:rsidRDefault="006806D8" w:rsidP="00975269">
            <w:pPr>
              <w:spacing w:after="0" w:line="240" w:lineRule="auto"/>
              <w:jc w:val="center"/>
              <w:rPr>
                <w:snapToGrid w:val="0"/>
                <w:sz w:val="22"/>
                <w:szCs w:val="22"/>
              </w:rPr>
            </w:pPr>
            <w:r w:rsidRPr="006806D8">
              <w:rPr>
                <w:snapToGrid w:val="0"/>
                <w:sz w:val="22"/>
                <w:szCs w:val="22"/>
              </w:rPr>
              <w:t>Baudžiamojo proceso kodekso 120, 121, 126, 132</w:t>
            </w:r>
            <w:r w:rsidRPr="006806D8">
              <w:rPr>
                <w:snapToGrid w:val="0"/>
                <w:sz w:val="22"/>
                <w:szCs w:val="22"/>
                <w:vertAlign w:val="superscript"/>
              </w:rPr>
              <w:t>1</w:t>
            </w:r>
            <w:r w:rsidRPr="006806D8">
              <w:rPr>
                <w:snapToGrid w:val="0"/>
                <w:sz w:val="22"/>
                <w:szCs w:val="22"/>
              </w:rPr>
              <w:t xml:space="preserve"> ir 139 straipsnių ir Kodekso priedo pakeitimo įstatymo projektas</w:t>
            </w:r>
            <w:r w:rsidRPr="006806D8">
              <w:rPr>
                <w:snapToGrid w:val="0"/>
                <w:sz w:val="22"/>
                <w:szCs w:val="22"/>
              </w:rPr>
              <w:br/>
            </w:r>
            <w:r w:rsidRPr="006806D8">
              <w:rPr>
                <w:rFonts w:eastAsia="Times New Roman"/>
                <w:sz w:val="22"/>
                <w:szCs w:val="22"/>
              </w:rPr>
              <w:t>Pateikė  - Vyriausybė/TM</w:t>
            </w:r>
          </w:p>
        </w:tc>
        <w:tc>
          <w:tcPr>
            <w:tcW w:w="1727" w:type="dxa"/>
            <w:shd w:val="clear" w:color="auto" w:fill="FFFFFF"/>
          </w:tcPr>
          <w:p w:rsidR="006806D8" w:rsidRPr="006806D8" w:rsidRDefault="006806D8" w:rsidP="00975269">
            <w:pPr>
              <w:spacing w:after="0" w:line="240" w:lineRule="auto"/>
              <w:jc w:val="center"/>
              <w:rPr>
                <w:b/>
                <w:sz w:val="22"/>
                <w:szCs w:val="22"/>
              </w:rPr>
            </w:pPr>
            <w:r w:rsidRPr="006806D8">
              <w:rPr>
                <w:noProof/>
                <w:sz w:val="22"/>
                <w:szCs w:val="22"/>
              </w:rPr>
              <w:t>Pagrindinis</w:t>
            </w:r>
            <w:r w:rsidRPr="006806D8">
              <w:rPr>
                <w:noProof/>
                <w:sz w:val="22"/>
                <w:szCs w:val="22"/>
              </w:rPr>
              <w:br/>
              <w:t>(pasirengimas svarstymui ir svarstymas)</w:t>
            </w:r>
          </w:p>
        </w:tc>
        <w:tc>
          <w:tcPr>
            <w:tcW w:w="1691" w:type="dxa"/>
            <w:shd w:val="clear" w:color="auto" w:fill="FFFFFF"/>
          </w:tcPr>
          <w:p w:rsidR="006806D8" w:rsidRPr="006806D8" w:rsidRDefault="006806D8" w:rsidP="00975269">
            <w:pPr>
              <w:spacing w:after="0" w:line="240" w:lineRule="auto"/>
              <w:jc w:val="center"/>
              <w:rPr>
                <w:sz w:val="22"/>
                <w:szCs w:val="22"/>
              </w:rPr>
            </w:pPr>
            <w:r w:rsidRPr="006806D8">
              <w:rPr>
                <w:sz w:val="22"/>
                <w:szCs w:val="22"/>
              </w:rPr>
              <w:t>J. Sabatauskas,</w:t>
            </w:r>
            <w:r w:rsidRPr="006806D8">
              <w:rPr>
                <w:sz w:val="22"/>
                <w:szCs w:val="22"/>
              </w:rPr>
              <w:br/>
              <w:t>S. Šedbaras,</w:t>
            </w:r>
            <w:r w:rsidRPr="006806D8">
              <w:rPr>
                <w:sz w:val="22"/>
                <w:szCs w:val="22"/>
              </w:rPr>
              <w:br/>
              <w:t xml:space="preserve">V. </w:t>
            </w:r>
            <w:proofErr w:type="spellStart"/>
            <w:r w:rsidRPr="006806D8">
              <w:rPr>
                <w:sz w:val="22"/>
                <w:szCs w:val="22"/>
              </w:rPr>
              <w:t>Gapšys</w:t>
            </w:r>
            <w:proofErr w:type="spellEnd"/>
            <w:r w:rsidRPr="006806D8">
              <w:rPr>
                <w:sz w:val="22"/>
                <w:szCs w:val="22"/>
              </w:rPr>
              <w:t>,</w:t>
            </w:r>
            <w:r w:rsidRPr="006806D8">
              <w:rPr>
                <w:sz w:val="22"/>
                <w:szCs w:val="22"/>
              </w:rPr>
              <w:br/>
              <w:t>vedėja</w:t>
            </w:r>
            <w:r w:rsidRPr="006806D8">
              <w:rPr>
                <w:sz w:val="22"/>
                <w:szCs w:val="22"/>
              </w:rPr>
              <w:br/>
              <w:t xml:space="preserve">D. </w:t>
            </w:r>
            <w:proofErr w:type="spellStart"/>
            <w:r w:rsidRPr="006806D8">
              <w:rPr>
                <w:sz w:val="22"/>
                <w:szCs w:val="22"/>
              </w:rPr>
              <w:t>Latvelienė</w:t>
            </w:r>
            <w:proofErr w:type="spellEnd"/>
          </w:p>
        </w:tc>
      </w:tr>
      <w:tr w:rsidR="006806D8" w:rsidRPr="006806D8" w:rsidTr="00975269">
        <w:trPr>
          <w:trHeight w:val="20"/>
          <w:jc w:val="center"/>
        </w:trPr>
        <w:tc>
          <w:tcPr>
            <w:tcW w:w="489" w:type="dxa"/>
            <w:shd w:val="clear" w:color="auto" w:fill="FFFFFF"/>
          </w:tcPr>
          <w:p w:rsidR="006806D8" w:rsidRPr="006806D8" w:rsidRDefault="006806D8" w:rsidP="00975269">
            <w:pPr>
              <w:pStyle w:val="Sraopastraipa"/>
              <w:numPr>
                <w:ilvl w:val="0"/>
                <w:numId w:val="25"/>
              </w:numPr>
              <w:shd w:val="clear" w:color="auto" w:fill="FFFFFF"/>
              <w:spacing w:after="0" w:line="240" w:lineRule="auto"/>
              <w:jc w:val="center"/>
              <w:rPr>
                <w:rFonts w:eastAsia="Times New Roman"/>
                <w:noProof/>
                <w:sz w:val="22"/>
                <w:szCs w:val="22"/>
              </w:rPr>
            </w:pPr>
          </w:p>
        </w:tc>
        <w:tc>
          <w:tcPr>
            <w:tcW w:w="1418" w:type="dxa"/>
            <w:shd w:val="clear" w:color="auto" w:fill="FFFFFF"/>
          </w:tcPr>
          <w:p w:rsidR="006806D8" w:rsidRPr="006806D8" w:rsidRDefault="006806D8" w:rsidP="00975269">
            <w:pPr>
              <w:pStyle w:val="Betarp"/>
              <w:shd w:val="clear" w:color="auto" w:fill="FFFFFF"/>
              <w:jc w:val="center"/>
              <w:rPr>
                <w:noProof/>
                <w:sz w:val="22"/>
              </w:rPr>
            </w:pPr>
            <w:r w:rsidRPr="006806D8">
              <w:rPr>
                <w:noProof/>
                <w:sz w:val="22"/>
              </w:rPr>
              <w:t>2015-04-22</w:t>
            </w:r>
            <w:r w:rsidRPr="006806D8">
              <w:rPr>
                <w:noProof/>
                <w:sz w:val="22"/>
              </w:rPr>
              <w:br/>
              <w:t>10.30 – 11.00</w:t>
            </w:r>
            <w:r w:rsidRPr="006806D8">
              <w:rPr>
                <w:noProof/>
                <w:sz w:val="22"/>
              </w:rPr>
              <w:br/>
              <w:t>I r. 455 s.</w:t>
            </w:r>
          </w:p>
        </w:tc>
        <w:tc>
          <w:tcPr>
            <w:tcW w:w="1134" w:type="dxa"/>
            <w:shd w:val="clear" w:color="auto" w:fill="FFFFFF"/>
          </w:tcPr>
          <w:p w:rsidR="006806D8" w:rsidRPr="006806D8" w:rsidRDefault="006806D8" w:rsidP="00975269">
            <w:pPr>
              <w:spacing w:after="0" w:line="240" w:lineRule="auto"/>
              <w:jc w:val="center"/>
              <w:rPr>
                <w:sz w:val="22"/>
                <w:szCs w:val="22"/>
              </w:rPr>
            </w:pPr>
            <w:r w:rsidRPr="006806D8">
              <w:rPr>
                <w:sz w:val="22"/>
                <w:szCs w:val="22"/>
              </w:rPr>
              <w:t>XIIP-2897</w:t>
            </w:r>
          </w:p>
        </w:tc>
        <w:tc>
          <w:tcPr>
            <w:tcW w:w="3260" w:type="dxa"/>
            <w:shd w:val="clear" w:color="auto" w:fill="FFFFFF"/>
          </w:tcPr>
          <w:p w:rsidR="006806D8" w:rsidRPr="006806D8" w:rsidRDefault="006806D8" w:rsidP="00975269">
            <w:pPr>
              <w:spacing w:after="0" w:line="240" w:lineRule="auto"/>
              <w:jc w:val="center"/>
              <w:rPr>
                <w:snapToGrid w:val="0"/>
                <w:sz w:val="22"/>
                <w:szCs w:val="22"/>
              </w:rPr>
            </w:pPr>
            <w:r w:rsidRPr="006806D8">
              <w:rPr>
                <w:snapToGrid w:val="0"/>
                <w:sz w:val="22"/>
                <w:szCs w:val="22"/>
              </w:rPr>
              <w:t>Apsaugos nuo smurto artimoje aplinkoje įstatymo Nr. XI-1425 5 straipsnio pakeitimo įstatymo projektas</w:t>
            </w:r>
            <w:r w:rsidRPr="006806D8">
              <w:rPr>
                <w:snapToGrid w:val="0"/>
                <w:sz w:val="22"/>
                <w:szCs w:val="22"/>
              </w:rPr>
              <w:br/>
            </w:r>
            <w:r w:rsidRPr="006806D8">
              <w:rPr>
                <w:rFonts w:eastAsia="Times New Roman"/>
                <w:sz w:val="22"/>
                <w:szCs w:val="22"/>
              </w:rPr>
              <w:t>Pateikė  - Vyriausybė/TM</w:t>
            </w:r>
          </w:p>
        </w:tc>
        <w:tc>
          <w:tcPr>
            <w:tcW w:w="1727" w:type="dxa"/>
            <w:shd w:val="clear" w:color="auto" w:fill="FFFFFF"/>
          </w:tcPr>
          <w:p w:rsidR="006806D8" w:rsidRPr="006806D8" w:rsidRDefault="006806D8" w:rsidP="00975269">
            <w:pPr>
              <w:spacing w:after="0" w:line="240" w:lineRule="auto"/>
              <w:jc w:val="center"/>
              <w:rPr>
                <w:b/>
                <w:sz w:val="22"/>
                <w:szCs w:val="22"/>
              </w:rPr>
            </w:pPr>
            <w:r w:rsidRPr="006806D8">
              <w:rPr>
                <w:sz w:val="22"/>
                <w:szCs w:val="22"/>
              </w:rPr>
              <w:t>Papildomas</w:t>
            </w:r>
            <w:r w:rsidRPr="006806D8">
              <w:rPr>
                <w:b/>
                <w:sz w:val="22"/>
                <w:szCs w:val="22"/>
              </w:rPr>
              <w:br/>
            </w:r>
            <w:r w:rsidRPr="006806D8">
              <w:rPr>
                <w:noProof/>
                <w:sz w:val="22"/>
                <w:szCs w:val="22"/>
              </w:rPr>
              <w:t>(pasirengimas svarstymui ir svarstymas)</w:t>
            </w:r>
          </w:p>
        </w:tc>
        <w:tc>
          <w:tcPr>
            <w:tcW w:w="1691" w:type="dxa"/>
            <w:shd w:val="clear" w:color="auto" w:fill="FFFFFF"/>
          </w:tcPr>
          <w:p w:rsidR="006806D8" w:rsidRPr="006806D8" w:rsidRDefault="006806D8" w:rsidP="00975269">
            <w:pPr>
              <w:spacing w:after="0" w:line="240" w:lineRule="auto"/>
              <w:jc w:val="center"/>
              <w:rPr>
                <w:sz w:val="22"/>
                <w:szCs w:val="22"/>
              </w:rPr>
            </w:pPr>
            <w:r w:rsidRPr="006806D8">
              <w:rPr>
                <w:sz w:val="22"/>
                <w:szCs w:val="22"/>
              </w:rPr>
              <w:t>J. Sabatauskas,</w:t>
            </w:r>
            <w:r w:rsidRPr="006806D8">
              <w:rPr>
                <w:sz w:val="22"/>
                <w:szCs w:val="22"/>
              </w:rPr>
              <w:br/>
              <w:t>S. Šedbaras,</w:t>
            </w:r>
            <w:r w:rsidRPr="006806D8">
              <w:rPr>
                <w:sz w:val="22"/>
                <w:szCs w:val="22"/>
              </w:rPr>
              <w:br/>
              <w:t xml:space="preserve">V. </w:t>
            </w:r>
            <w:proofErr w:type="spellStart"/>
            <w:r w:rsidRPr="006806D8">
              <w:rPr>
                <w:sz w:val="22"/>
                <w:szCs w:val="22"/>
              </w:rPr>
              <w:t>Gapšys</w:t>
            </w:r>
            <w:proofErr w:type="spellEnd"/>
            <w:r w:rsidRPr="006806D8">
              <w:rPr>
                <w:sz w:val="22"/>
                <w:szCs w:val="22"/>
              </w:rPr>
              <w:t>,</w:t>
            </w:r>
            <w:r w:rsidRPr="006806D8">
              <w:rPr>
                <w:sz w:val="22"/>
                <w:szCs w:val="22"/>
              </w:rPr>
              <w:br/>
              <w:t>vedėja</w:t>
            </w:r>
            <w:r w:rsidRPr="006806D8">
              <w:rPr>
                <w:sz w:val="22"/>
                <w:szCs w:val="22"/>
              </w:rPr>
              <w:br/>
              <w:t xml:space="preserve">D. </w:t>
            </w:r>
            <w:proofErr w:type="spellStart"/>
            <w:r w:rsidRPr="006806D8">
              <w:rPr>
                <w:sz w:val="22"/>
                <w:szCs w:val="22"/>
              </w:rPr>
              <w:t>Latvelienė</w:t>
            </w:r>
            <w:proofErr w:type="spellEnd"/>
          </w:p>
        </w:tc>
      </w:tr>
      <w:tr w:rsidR="006806D8" w:rsidRPr="006806D8" w:rsidTr="00975269">
        <w:trPr>
          <w:trHeight w:val="20"/>
          <w:jc w:val="center"/>
        </w:trPr>
        <w:tc>
          <w:tcPr>
            <w:tcW w:w="489" w:type="dxa"/>
            <w:shd w:val="clear" w:color="auto" w:fill="FFFFFF"/>
          </w:tcPr>
          <w:p w:rsidR="006806D8" w:rsidRPr="006806D8" w:rsidRDefault="006806D8" w:rsidP="00975269">
            <w:pPr>
              <w:pStyle w:val="Sraopastraipa"/>
              <w:numPr>
                <w:ilvl w:val="0"/>
                <w:numId w:val="25"/>
              </w:numPr>
              <w:shd w:val="clear" w:color="auto" w:fill="FFFFFF"/>
              <w:spacing w:after="0" w:line="240" w:lineRule="auto"/>
              <w:jc w:val="center"/>
              <w:rPr>
                <w:rFonts w:eastAsia="Times New Roman"/>
                <w:noProof/>
                <w:sz w:val="22"/>
                <w:szCs w:val="22"/>
              </w:rPr>
            </w:pPr>
          </w:p>
        </w:tc>
        <w:tc>
          <w:tcPr>
            <w:tcW w:w="1418" w:type="dxa"/>
            <w:shd w:val="clear" w:color="auto" w:fill="FFFFFF"/>
          </w:tcPr>
          <w:p w:rsidR="006806D8" w:rsidRPr="006806D8" w:rsidRDefault="006806D8" w:rsidP="00975269">
            <w:pPr>
              <w:pStyle w:val="Betarp"/>
              <w:shd w:val="clear" w:color="auto" w:fill="FFFFFF"/>
              <w:jc w:val="center"/>
              <w:rPr>
                <w:noProof/>
                <w:sz w:val="22"/>
              </w:rPr>
            </w:pPr>
            <w:r w:rsidRPr="006806D8">
              <w:rPr>
                <w:noProof/>
                <w:sz w:val="22"/>
              </w:rPr>
              <w:t>2015-04-22</w:t>
            </w:r>
            <w:r w:rsidRPr="006806D8">
              <w:rPr>
                <w:noProof/>
                <w:sz w:val="22"/>
              </w:rPr>
              <w:br/>
              <w:t>11.00 – 11.30</w:t>
            </w:r>
            <w:r w:rsidRPr="006806D8">
              <w:rPr>
                <w:noProof/>
                <w:sz w:val="22"/>
              </w:rPr>
              <w:br/>
              <w:t>I r. 455 s.</w:t>
            </w:r>
          </w:p>
        </w:tc>
        <w:tc>
          <w:tcPr>
            <w:tcW w:w="1134" w:type="dxa"/>
            <w:shd w:val="clear" w:color="auto" w:fill="FFFFFF"/>
          </w:tcPr>
          <w:p w:rsidR="006806D8" w:rsidRPr="006806D8" w:rsidRDefault="006806D8" w:rsidP="00975269">
            <w:pPr>
              <w:spacing w:after="0" w:line="240" w:lineRule="auto"/>
              <w:jc w:val="center"/>
              <w:rPr>
                <w:sz w:val="22"/>
                <w:szCs w:val="22"/>
              </w:rPr>
            </w:pPr>
            <w:r w:rsidRPr="006806D8">
              <w:rPr>
                <w:sz w:val="22"/>
                <w:szCs w:val="22"/>
              </w:rPr>
              <w:t>XIIP-2852</w:t>
            </w:r>
          </w:p>
        </w:tc>
        <w:tc>
          <w:tcPr>
            <w:tcW w:w="3260" w:type="dxa"/>
            <w:shd w:val="clear" w:color="auto" w:fill="FFFFFF"/>
          </w:tcPr>
          <w:p w:rsidR="006806D8" w:rsidRPr="006806D8" w:rsidRDefault="006806D8" w:rsidP="00975269">
            <w:pPr>
              <w:spacing w:after="0" w:line="240" w:lineRule="auto"/>
              <w:jc w:val="center"/>
              <w:rPr>
                <w:snapToGrid w:val="0"/>
                <w:sz w:val="22"/>
                <w:szCs w:val="22"/>
              </w:rPr>
            </w:pPr>
            <w:r w:rsidRPr="006806D8">
              <w:rPr>
                <w:snapToGrid w:val="0"/>
                <w:sz w:val="22"/>
                <w:szCs w:val="22"/>
              </w:rPr>
              <w:t>Civilinio kodekso patvirtinimo, įsigaliojimo ir įgyvendinimo įstatymo Nr. VIII-1864 21 straipsnio pakeitimo įstatymo projektas</w:t>
            </w:r>
            <w:r w:rsidRPr="006806D8">
              <w:rPr>
                <w:snapToGrid w:val="0"/>
                <w:sz w:val="22"/>
                <w:szCs w:val="22"/>
              </w:rPr>
              <w:br/>
            </w:r>
            <w:r w:rsidRPr="006806D8">
              <w:rPr>
                <w:rFonts w:eastAsia="Times New Roman"/>
                <w:sz w:val="22"/>
                <w:szCs w:val="22"/>
              </w:rPr>
              <w:t>Pateikė  - Vyriausybė/TM</w:t>
            </w:r>
          </w:p>
        </w:tc>
        <w:tc>
          <w:tcPr>
            <w:tcW w:w="1727" w:type="dxa"/>
            <w:shd w:val="clear" w:color="auto" w:fill="FFFFFF"/>
          </w:tcPr>
          <w:p w:rsidR="006806D8" w:rsidRPr="006806D8" w:rsidRDefault="006806D8" w:rsidP="00975269">
            <w:pPr>
              <w:spacing w:after="0" w:line="240" w:lineRule="auto"/>
              <w:jc w:val="center"/>
              <w:rPr>
                <w:sz w:val="22"/>
                <w:szCs w:val="22"/>
              </w:rPr>
            </w:pPr>
            <w:r w:rsidRPr="006806D8">
              <w:rPr>
                <w:sz w:val="22"/>
                <w:szCs w:val="22"/>
              </w:rPr>
              <w:t>Pagrindinis</w:t>
            </w:r>
            <w:r w:rsidRPr="006806D8">
              <w:rPr>
                <w:sz w:val="22"/>
                <w:szCs w:val="22"/>
              </w:rPr>
              <w:br/>
              <w:t>(pasirengimas svarstymui ir svarstymas)</w:t>
            </w:r>
          </w:p>
        </w:tc>
        <w:tc>
          <w:tcPr>
            <w:tcW w:w="1691" w:type="dxa"/>
            <w:shd w:val="clear" w:color="auto" w:fill="FFFFFF"/>
          </w:tcPr>
          <w:p w:rsidR="006806D8" w:rsidRPr="006806D8" w:rsidRDefault="006806D8" w:rsidP="00975269">
            <w:pPr>
              <w:spacing w:after="0" w:line="240" w:lineRule="auto"/>
              <w:jc w:val="center"/>
              <w:rPr>
                <w:b/>
                <w:sz w:val="22"/>
                <w:szCs w:val="22"/>
              </w:rPr>
            </w:pPr>
            <w:r w:rsidRPr="006806D8">
              <w:rPr>
                <w:sz w:val="22"/>
                <w:szCs w:val="22"/>
              </w:rPr>
              <w:t>J. Sabatauskas,</w:t>
            </w:r>
            <w:r w:rsidRPr="006806D8">
              <w:rPr>
                <w:sz w:val="22"/>
                <w:szCs w:val="22"/>
              </w:rPr>
              <w:br/>
              <w:t>S. Šedbaras,</w:t>
            </w:r>
            <w:r w:rsidRPr="006806D8">
              <w:rPr>
                <w:sz w:val="22"/>
                <w:szCs w:val="22"/>
              </w:rPr>
              <w:br/>
              <w:t xml:space="preserve">V. </w:t>
            </w:r>
            <w:proofErr w:type="spellStart"/>
            <w:r w:rsidRPr="006806D8">
              <w:rPr>
                <w:sz w:val="22"/>
                <w:szCs w:val="22"/>
              </w:rPr>
              <w:t>Gapšys</w:t>
            </w:r>
            <w:proofErr w:type="spellEnd"/>
            <w:r w:rsidRPr="006806D8">
              <w:rPr>
                <w:sz w:val="22"/>
                <w:szCs w:val="22"/>
              </w:rPr>
              <w:t>,</w:t>
            </w:r>
            <w:r w:rsidRPr="006806D8">
              <w:rPr>
                <w:sz w:val="22"/>
                <w:szCs w:val="22"/>
              </w:rPr>
              <w:br/>
              <w:t>patarėja</w:t>
            </w:r>
            <w:r w:rsidRPr="006806D8">
              <w:rPr>
                <w:sz w:val="22"/>
                <w:szCs w:val="22"/>
              </w:rPr>
              <w:br/>
              <w:t>I. Leonavičiūtė</w:t>
            </w:r>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irmininkas</w:t>
      </w:r>
      <w:r w:rsidRPr="004D1A97">
        <w:rPr>
          <w:sz w:val="22"/>
        </w:rPr>
        <w:tab/>
        <w:t>Julius Sabatauskas</w:t>
      </w:r>
    </w:p>
    <w:p w:rsidR="00080C30" w:rsidRPr="004D1A97" w:rsidRDefault="00080C30" w:rsidP="00080C30">
      <w:pPr>
        <w:pStyle w:val="Betarp"/>
        <w:jc w:val="center"/>
        <w:rPr>
          <w:sz w:val="22"/>
        </w:rPr>
      </w:pPr>
    </w:p>
    <w:p w:rsidR="00080C30" w:rsidRPr="004D1A97" w:rsidRDefault="00080C30" w:rsidP="00080C30">
      <w:pPr>
        <w:pStyle w:val="Betarp"/>
        <w:jc w:val="center"/>
        <w:rPr>
          <w:sz w:val="22"/>
        </w:rPr>
      </w:pPr>
      <w:r w:rsidRPr="004D1A97">
        <w:rPr>
          <w:sz w:val="22"/>
        </w:rPr>
        <w:t>UŽSIENIO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11"/>
        <w:gridCol w:w="1223"/>
        <w:gridCol w:w="1087"/>
        <w:gridCol w:w="3931"/>
        <w:gridCol w:w="1493"/>
        <w:gridCol w:w="1494"/>
      </w:tblGrid>
      <w:tr w:rsidR="006806D8" w:rsidRPr="007A16E8" w:rsidTr="00975269">
        <w:trPr>
          <w:trHeight w:val="227"/>
          <w:jc w:val="center"/>
        </w:trPr>
        <w:tc>
          <w:tcPr>
            <w:tcW w:w="427" w:type="dxa"/>
            <w:vAlign w:val="center"/>
          </w:tcPr>
          <w:p w:rsidR="006806D8" w:rsidRPr="00CC3DD9" w:rsidRDefault="006806D8" w:rsidP="006806D8">
            <w:pPr>
              <w:pStyle w:val="Betarp"/>
              <w:jc w:val="center"/>
              <w:rPr>
                <w:b/>
                <w:sz w:val="22"/>
              </w:rPr>
            </w:pPr>
            <w:r w:rsidRPr="00CC3DD9">
              <w:rPr>
                <w:b/>
                <w:sz w:val="22"/>
              </w:rPr>
              <w:t>Eil. Nr.</w:t>
            </w:r>
          </w:p>
        </w:tc>
        <w:tc>
          <w:tcPr>
            <w:tcW w:w="1276" w:type="dxa"/>
            <w:vAlign w:val="center"/>
            <w:hideMark/>
          </w:tcPr>
          <w:p w:rsidR="006806D8" w:rsidRPr="00CC3DD9" w:rsidRDefault="006806D8" w:rsidP="006806D8">
            <w:pPr>
              <w:pStyle w:val="Betarp"/>
              <w:jc w:val="center"/>
              <w:rPr>
                <w:b/>
                <w:sz w:val="22"/>
              </w:rPr>
            </w:pPr>
            <w:r w:rsidRPr="00CC3DD9">
              <w:rPr>
                <w:b/>
                <w:sz w:val="22"/>
              </w:rPr>
              <w:t>Data,</w:t>
            </w:r>
            <w:r w:rsidRPr="00CC3DD9">
              <w:rPr>
                <w:b/>
                <w:sz w:val="22"/>
              </w:rPr>
              <w:br/>
              <w:t>laikas,</w:t>
            </w:r>
            <w:r w:rsidRPr="00CC3DD9">
              <w:rPr>
                <w:b/>
                <w:sz w:val="22"/>
              </w:rPr>
              <w:br/>
              <w:t>vieta</w:t>
            </w:r>
          </w:p>
        </w:tc>
        <w:tc>
          <w:tcPr>
            <w:tcW w:w="1134" w:type="dxa"/>
            <w:vAlign w:val="center"/>
            <w:hideMark/>
          </w:tcPr>
          <w:p w:rsidR="006806D8" w:rsidRPr="00CC3DD9" w:rsidRDefault="006806D8" w:rsidP="006806D8">
            <w:pPr>
              <w:pStyle w:val="Betarp"/>
              <w:jc w:val="center"/>
              <w:rPr>
                <w:b/>
                <w:sz w:val="22"/>
              </w:rPr>
            </w:pPr>
            <w:r w:rsidRPr="00CC3DD9">
              <w:rPr>
                <w:b/>
                <w:sz w:val="22"/>
              </w:rPr>
              <w:t>Projekto Nr.</w:t>
            </w:r>
          </w:p>
        </w:tc>
        <w:tc>
          <w:tcPr>
            <w:tcW w:w="4111" w:type="dxa"/>
            <w:tcBorders>
              <w:right w:val="single" w:sz="4" w:space="0" w:color="auto"/>
            </w:tcBorders>
            <w:vAlign w:val="center"/>
          </w:tcPr>
          <w:p w:rsidR="006806D8" w:rsidRPr="00CC3DD9" w:rsidRDefault="006806D8" w:rsidP="006806D8">
            <w:pPr>
              <w:pStyle w:val="Betarp"/>
              <w:jc w:val="center"/>
              <w:rPr>
                <w:b/>
                <w:sz w:val="22"/>
              </w:rPr>
            </w:pPr>
            <w:r w:rsidRPr="00CC3DD9">
              <w:rPr>
                <w:b/>
                <w:sz w:val="22"/>
              </w:rPr>
              <w:t>Svarstomi klausimai</w:t>
            </w:r>
          </w:p>
        </w:tc>
        <w:tc>
          <w:tcPr>
            <w:tcW w:w="1559" w:type="dxa"/>
            <w:tcBorders>
              <w:left w:val="single" w:sz="4" w:space="0" w:color="auto"/>
            </w:tcBorders>
            <w:vAlign w:val="center"/>
          </w:tcPr>
          <w:p w:rsidR="006806D8" w:rsidRPr="00CC3DD9" w:rsidRDefault="006806D8" w:rsidP="006806D8">
            <w:pPr>
              <w:pStyle w:val="Betarp"/>
              <w:jc w:val="center"/>
              <w:rPr>
                <w:b/>
                <w:sz w:val="22"/>
              </w:rPr>
            </w:pPr>
            <w:r w:rsidRPr="00CC3DD9">
              <w:rPr>
                <w:b/>
                <w:sz w:val="22"/>
              </w:rPr>
              <w:t>Pagrindinis ar papildomas komitetas (stadija)</w:t>
            </w:r>
          </w:p>
        </w:tc>
        <w:tc>
          <w:tcPr>
            <w:tcW w:w="1560" w:type="dxa"/>
            <w:vAlign w:val="center"/>
            <w:hideMark/>
          </w:tcPr>
          <w:p w:rsidR="006806D8" w:rsidRPr="00CC3DD9" w:rsidRDefault="006806D8" w:rsidP="006806D8">
            <w:pPr>
              <w:pStyle w:val="Betarp"/>
              <w:jc w:val="center"/>
              <w:rPr>
                <w:b/>
                <w:sz w:val="22"/>
              </w:rPr>
            </w:pPr>
            <w:r w:rsidRPr="00CC3DD9">
              <w:rPr>
                <w:b/>
                <w:sz w:val="22"/>
              </w:rPr>
              <w:t>Komiteto išvadų rengėjai,</w:t>
            </w:r>
            <w:r w:rsidRPr="00CC3DD9">
              <w:rPr>
                <w:b/>
                <w:sz w:val="22"/>
              </w:rPr>
              <w:br/>
              <w:t>biuro tarnautojai</w:t>
            </w:r>
          </w:p>
        </w:tc>
      </w:tr>
      <w:tr w:rsidR="006806D8" w:rsidRPr="007A16E8" w:rsidTr="00975269">
        <w:trPr>
          <w:trHeight w:val="227"/>
          <w:jc w:val="center"/>
        </w:trPr>
        <w:tc>
          <w:tcPr>
            <w:tcW w:w="427" w:type="dxa"/>
          </w:tcPr>
          <w:p w:rsidR="006806D8" w:rsidRPr="00CC3DD9" w:rsidRDefault="006806D8" w:rsidP="006806D8">
            <w:pPr>
              <w:pStyle w:val="Betarp"/>
              <w:jc w:val="center"/>
              <w:rPr>
                <w:sz w:val="22"/>
              </w:rPr>
            </w:pPr>
            <w:r w:rsidRPr="00CC3DD9">
              <w:rPr>
                <w:sz w:val="22"/>
              </w:rPr>
              <w:t>1.</w:t>
            </w:r>
          </w:p>
        </w:tc>
        <w:tc>
          <w:tcPr>
            <w:tcW w:w="1276" w:type="dxa"/>
            <w:shd w:val="clear" w:color="auto" w:fill="auto"/>
          </w:tcPr>
          <w:p w:rsidR="006806D8" w:rsidRPr="00CC3DD9" w:rsidRDefault="006806D8" w:rsidP="006806D8">
            <w:pPr>
              <w:pStyle w:val="Betarp"/>
              <w:jc w:val="center"/>
              <w:rPr>
                <w:rFonts w:eastAsia="Times New Roman"/>
                <w:sz w:val="22"/>
              </w:rPr>
            </w:pPr>
            <w:r w:rsidRPr="00CC3DD9">
              <w:rPr>
                <w:rFonts w:eastAsia="Times New Roman"/>
                <w:sz w:val="22"/>
              </w:rPr>
              <w:t>2015-04-22</w:t>
            </w:r>
            <w:r w:rsidRPr="00CC3DD9">
              <w:rPr>
                <w:rFonts w:eastAsia="Times New Roman"/>
                <w:sz w:val="22"/>
              </w:rPr>
              <w:br/>
            </w:r>
            <w:r w:rsidRPr="006806D8">
              <w:rPr>
                <w:rFonts w:eastAsia="Times New Roman"/>
                <w:color w:val="000000"/>
                <w:sz w:val="22"/>
              </w:rPr>
              <w:t>10.00–</w:t>
            </w:r>
            <w:r w:rsidRPr="00CC3DD9">
              <w:rPr>
                <w:rFonts w:eastAsia="Times New Roman"/>
                <w:sz w:val="22"/>
              </w:rPr>
              <w:t>10.30</w:t>
            </w:r>
            <w:r w:rsidRPr="00CC3DD9">
              <w:rPr>
                <w:rFonts w:eastAsia="Times New Roman"/>
                <w:sz w:val="22"/>
                <w:lang w:val="en-US"/>
              </w:rPr>
              <w:br/>
            </w:r>
            <w:r w:rsidRPr="00CC3DD9">
              <w:rPr>
                <w:rFonts w:eastAsia="Times New Roman"/>
                <w:sz w:val="22"/>
              </w:rPr>
              <w:t>I r. Lietuvos Tarybos salė</w:t>
            </w:r>
          </w:p>
        </w:tc>
        <w:tc>
          <w:tcPr>
            <w:tcW w:w="6804" w:type="dxa"/>
            <w:gridSpan w:val="3"/>
            <w:shd w:val="clear" w:color="auto" w:fill="auto"/>
          </w:tcPr>
          <w:p w:rsidR="006806D8" w:rsidRPr="00CC3DD9" w:rsidRDefault="006806D8" w:rsidP="006806D8">
            <w:pPr>
              <w:spacing w:after="0" w:line="240" w:lineRule="auto"/>
              <w:jc w:val="both"/>
              <w:rPr>
                <w:sz w:val="22"/>
                <w:szCs w:val="22"/>
              </w:rPr>
            </w:pPr>
            <w:r w:rsidRPr="00CC3DD9">
              <w:rPr>
                <w:sz w:val="22"/>
                <w:szCs w:val="22"/>
              </w:rPr>
              <w:t>Užsienio reikalų ministro informacija apie Lietuvos pirmininkavimą Jungtinių Tautų Saugumo Tarybai 2015 m. gegužės mėn. (u</w:t>
            </w:r>
            <w:r w:rsidRPr="00CC3DD9">
              <w:rPr>
                <w:rFonts w:eastAsia="Times New Roman"/>
                <w:sz w:val="22"/>
                <w:szCs w:val="22"/>
                <w:lang w:eastAsia="en-US"/>
              </w:rPr>
              <w:t>ždaras klausimas).</w:t>
            </w:r>
          </w:p>
        </w:tc>
        <w:tc>
          <w:tcPr>
            <w:tcW w:w="1560" w:type="dxa"/>
            <w:shd w:val="clear" w:color="auto" w:fill="auto"/>
          </w:tcPr>
          <w:p w:rsidR="006806D8" w:rsidRPr="00CC3DD9" w:rsidRDefault="006806D8" w:rsidP="006806D8">
            <w:pPr>
              <w:pStyle w:val="Betarp"/>
              <w:rPr>
                <w:rFonts w:eastAsia="Times New Roman"/>
                <w:sz w:val="22"/>
              </w:rPr>
            </w:pPr>
            <w:r w:rsidRPr="00CC3DD9">
              <w:rPr>
                <w:sz w:val="22"/>
              </w:rPr>
              <w:t>B. Juodka</w:t>
            </w:r>
            <w:r w:rsidRPr="00CC3DD9">
              <w:rPr>
                <w:sz w:val="22"/>
              </w:rPr>
              <w:br/>
              <w:t xml:space="preserve">I. </w:t>
            </w:r>
            <w:proofErr w:type="spellStart"/>
            <w:r w:rsidRPr="00CC3DD9">
              <w:rPr>
                <w:sz w:val="22"/>
              </w:rPr>
              <w:t>Milašiūtė</w:t>
            </w:r>
            <w:proofErr w:type="spellEnd"/>
          </w:p>
        </w:tc>
      </w:tr>
      <w:tr w:rsidR="006806D8" w:rsidRPr="007A16E8" w:rsidTr="00975269">
        <w:trPr>
          <w:trHeight w:val="542"/>
          <w:jc w:val="center"/>
        </w:trPr>
        <w:tc>
          <w:tcPr>
            <w:tcW w:w="427" w:type="dxa"/>
          </w:tcPr>
          <w:p w:rsidR="006806D8" w:rsidRPr="00CC3DD9" w:rsidRDefault="006806D8" w:rsidP="006806D8">
            <w:pPr>
              <w:pStyle w:val="Betarp"/>
              <w:jc w:val="center"/>
              <w:rPr>
                <w:sz w:val="22"/>
              </w:rPr>
            </w:pPr>
            <w:r w:rsidRPr="00CC3DD9">
              <w:rPr>
                <w:sz w:val="22"/>
              </w:rPr>
              <w:t>2.</w:t>
            </w:r>
          </w:p>
        </w:tc>
        <w:tc>
          <w:tcPr>
            <w:tcW w:w="1276" w:type="dxa"/>
            <w:shd w:val="clear" w:color="auto" w:fill="auto"/>
          </w:tcPr>
          <w:p w:rsidR="006806D8" w:rsidRPr="00CC3DD9" w:rsidRDefault="006806D8" w:rsidP="006806D8">
            <w:pPr>
              <w:pStyle w:val="Betarp"/>
              <w:jc w:val="center"/>
              <w:rPr>
                <w:rFonts w:eastAsia="Times New Roman"/>
                <w:sz w:val="22"/>
              </w:rPr>
            </w:pPr>
            <w:r w:rsidRPr="00CC3DD9">
              <w:rPr>
                <w:rFonts w:eastAsia="Times New Roman"/>
                <w:sz w:val="22"/>
              </w:rPr>
              <w:t>2015-04-22</w:t>
            </w:r>
            <w:r w:rsidRPr="00CC3DD9">
              <w:rPr>
                <w:rFonts w:eastAsia="Times New Roman"/>
                <w:sz w:val="22"/>
              </w:rPr>
              <w:br/>
              <w:t>10.30–10.45</w:t>
            </w:r>
            <w:r w:rsidRPr="00CC3DD9">
              <w:rPr>
                <w:rFonts w:eastAsia="Times New Roman"/>
                <w:sz w:val="22"/>
                <w:lang w:val="en-US"/>
              </w:rPr>
              <w:br/>
            </w:r>
            <w:r w:rsidRPr="00CC3DD9">
              <w:rPr>
                <w:rFonts w:eastAsia="Times New Roman"/>
                <w:sz w:val="22"/>
              </w:rPr>
              <w:t>I r. Lietuvos Tarybos salė</w:t>
            </w:r>
          </w:p>
        </w:tc>
        <w:tc>
          <w:tcPr>
            <w:tcW w:w="6804" w:type="dxa"/>
            <w:gridSpan w:val="3"/>
            <w:shd w:val="clear" w:color="auto" w:fill="auto"/>
          </w:tcPr>
          <w:p w:rsidR="006806D8" w:rsidRPr="00CC3DD9" w:rsidRDefault="006806D8" w:rsidP="006806D8">
            <w:pPr>
              <w:pStyle w:val="Betarp"/>
              <w:jc w:val="both"/>
              <w:rPr>
                <w:sz w:val="22"/>
              </w:rPr>
            </w:pPr>
            <w:r w:rsidRPr="00CC3DD9">
              <w:rPr>
                <w:sz w:val="22"/>
              </w:rPr>
              <w:t>Užsienio reikalų ministro ataskaita apie Europos Sąjungos Užsienio reikalų tarybą, vykusią 2015 m. balandžio 20 d. Briuselyje (Belgijos Karalystė) (uždaras klausimas).</w:t>
            </w:r>
          </w:p>
        </w:tc>
        <w:tc>
          <w:tcPr>
            <w:tcW w:w="1560" w:type="dxa"/>
            <w:shd w:val="clear" w:color="auto" w:fill="auto"/>
          </w:tcPr>
          <w:p w:rsidR="006806D8" w:rsidRPr="00CC3DD9" w:rsidRDefault="006806D8" w:rsidP="006806D8">
            <w:pPr>
              <w:pStyle w:val="Betarp"/>
              <w:rPr>
                <w:sz w:val="22"/>
              </w:rPr>
            </w:pPr>
            <w:r w:rsidRPr="00CC3DD9">
              <w:rPr>
                <w:sz w:val="22"/>
              </w:rPr>
              <w:t>B. Juodka</w:t>
            </w:r>
            <w:r w:rsidRPr="00CC3DD9">
              <w:rPr>
                <w:sz w:val="22"/>
              </w:rPr>
              <w:br/>
              <w:t xml:space="preserve">M </w:t>
            </w:r>
            <w:proofErr w:type="spellStart"/>
            <w:r w:rsidRPr="00CC3DD9">
              <w:rPr>
                <w:sz w:val="22"/>
              </w:rPr>
              <w:t>Petrokaitė</w:t>
            </w:r>
            <w:proofErr w:type="spellEnd"/>
          </w:p>
        </w:tc>
      </w:tr>
      <w:tr w:rsidR="006806D8" w:rsidRPr="007A16E8" w:rsidTr="00975269">
        <w:trPr>
          <w:trHeight w:val="542"/>
          <w:jc w:val="center"/>
        </w:trPr>
        <w:tc>
          <w:tcPr>
            <w:tcW w:w="427" w:type="dxa"/>
          </w:tcPr>
          <w:p w:rsidR="006806D8" w:rsidRPr="00CC3DD9" w:rsidRDefault="006806D8" w:rsidP="006806D8">
            <w:pPr>
              <w:jc w:val="center"/>
              <w:rPr>
                <w:sz w:val="22"/>
                <w:szCs w:val="22"/>
                <w:lang w:eastAsia="en-US"/>
              </w:rPr>
            </w:pPr>
            <w:r w:rsidRPr="00CC3DD9">
              <w:rPr>
                <w:sz w:val="22"/>
                <w:szCs w:val="22"/>
                <w:lang w:eastAsia="en-US"/>
              </w:rPr>
              <w:t>3.</w:t>
            </w:r>
          </w:p>
        </w:tc>
        <w:tc>
          <w:tcPr>
            <w:tcW w:w="1276" w:type="dxa"/>
            <w:shd w:val="clear" w:color="auto" w:fill="auto"/>
          </w:tcPr>
          <w:p w:rsidR="006806D8" w:rsidRPr="00CC3DD9" w:rsidRDefault="006806D8" w:rsidP="006806D8">
            <w:pPr>
              <w:pStyle w:val="Betarp"/>
              <w:jc w:val="center"/>
              <w:rPr>
                <w:rFonts w:eastAsia="Times New Roman"/>
                <w:sz w:val="22"/>
              </w:rPr>
            </w:pPr>
            <w:r w:rsidRPr="00CC3DD9">
              <w:rPr>
                <w:rFonts w:eastAsia="Times New Roman"/>
                <w:sz w:val="22"/>
              </w:rPr>
              <w:t>2015-04-22</w:t>
            </w:r>
            <w:r w:rsidRPr="00CC3DD9">
              <w:rPr>
                <w:rFonts w:eastAsia="Times New Roman"/>
                <w:sz w:val="22"/>
              </w:rPr>
              <w:br/>
              <w:t>10.45–11.00</w:t>
            </w:r>
            <w:r w:rsidRPr="00CC3DD9">
              <w:rPr>
                <w:rFonts w:eastAsia="Times New Roman"/>
                <w:sz w:val="22"/>
                <w:lang w:val="en-US"/>
              </w:rPr>
              <w:br/>
            </w:r>
            <w:r w:rsidRPr="00CC3DD9">
              <w:rPr>
                <w:rFonts w:eastAsia="Times New Roman"/>
                <w:sz w:val="22"/>
              </w:rPr>
              <w:t>I r. Lietuvos Tarybos salė</w:t>
            </w:r>
          </w:p>
        </w:tc>
        <w:tc>
          <w:tcPr>
            <w:tcW w:w="6804" w:type="dxa"/>
            <w:gridSpan w:val="3"/>
            <w:shd w:val="clear" w:color="auto" w:fill="auto"/>
          </w:tcPr>
          <w:p w:rsidR="006806D8" w:rsidRPr="00CC3DD9" w:rsidRDefault="006806D8" w:rsidP="006806D8">
            <w:pPr>
              <w:spacing w:after="0" w:line="240" w:lineRule="auto"/>
              <w:jc w:val="both"/>
              <w:rPr>
                <w:sz w:val="22"/>
                <w:szCs w:val="22"/>
              </w:rPr>
            </w:pPr>
            <w:r w:rsidRPr="006806D8">
              <w:rPr>
                <w:color w:val="000000"/>
                <w:sz w:val="22"/>
                <w:szCs w:val="22"/>
              </w:rPr>
              <w:t>Dėl Lietuvos Respublikos pozicijos dėl Komisijos komunikato Europos Parlamentui, Tarybai, Europos Ekonomikos ir socialinių reikalų komitetui ir Regionų komitetui „Visuotinė skurdo panaikinimo ir darnaus vystymosi po 2015 m. partnerystė“ (KOM (2015) 44 galutinis) (uždaras klausimas).</w:t>
            </w:r>
          </w:p>
        </w:tc>
        <w:tc>
          <w:tcPr>
            <w:tcW w:w="1560" w:type="dxa"/>
            <w:shd w:val="clear" w:color="auto" w:fill="auto"/>
          </w:tcPr>
          <w:p w:rsidR="006806D8" w:rsidRPr="00CC3DD9" w:rsidRDefault="006806D8" w:rsidP="006806D8">
            <w:pPr>
              <w:pStyle w:val="Betarp"/>
              <w:rPr>
                <w:sz w:val="22"/>
              </w:rPr>
            </w:pPr>
            <w:r w:rsidRPr="00CC3DD9">
              <w:rPr>
                <w:sz w:val="22"/>
              </w:rPr>
              <w:t>B. Juodka</w:t>
            </w:r>
            <w:r w:rsidRPr="00CC3DD9">
              <w:rPr>
                <w:sz w:val="22"/>
              </w:rPr>
              <w:br/>
              <w:t>A. Lydeka</w:t>
            </w:r>
            <w:r w:rsidRPr="00CC3DD9">
              <w:rPr>
                <w:sz w:val="22"/>
              </w:rPr>
              <w:br/>
              <w:t xml:space="preserve">M. </w:t>
            </w:r>
            <w:proofErr w:type="spellStart"/>
            <w:r w:rsidRPr="00CC3DD9">
              <w:rPr>
                <w:sz w:val="22"/>
              </w:rPr>
              <w:t>Petrokaitė</w:t>
            </w:r>
            <w:proofErr w:type="spellEnd"/>
          </w:p>
        </w:tc>
      </w:tr>
      <w:tr w:rsidR="006806D8" w:rsidRPr="007A16E8" w:rsidTr="00975269">
        <w:trPr>
          <w:trHeight w:val="542"/>
          <w:jc w:val="center"/>
        </w:trPr>
        <w:tc>
          <w:tcPr>
            <w:tcW w:w="427" w:type="dxa"/>
          </w:tcPr>
          <w:p w:rsidR="006806D8" w:rsidRPr="00CC3DD9" w:rsidRDefault="006806D8" w:rsidP="006806D8">
            <w:pPr>
              <w:pStyle w:val="Betarp"/>
              <w:jc w:val="center"/>
              <w:rPr>
                <w:sz w:val="22"/>
              </w:rPr>
            </w:pPr>
            <w:r w:rsidRPr="00CC3DD9">
              <w:rPr>
                <w:sz w:val="22"/>
              </w:rPr>
              <w:lastRenderedPageBreak/>
              <w:t>4.</w:t>
            </w:r>
          </w:p>
        </w:tc>
        <w:tc>
          <w:tcPr>
            <w:tcW w:w="1276" w:type="dxa"/>
            <w:shd w:val="clear" w:color="auto" w:fill="auto"/>
          </w:tcPr>
          <w:p w:rsidR="006806D8" w:rsidRPr="00CC3DD9" w:rsidRDefault="006806D8" w:rsidP="006806D8">
            <w:pPr>
              <w:pStyle w:val="Betarp"/>
              <w:jc w:val="center"/>
              <w:rPr>
                <w:rFonts w:eastAsia="Times New Roman"/>
                <w:sz w:val="22"/>
              </w:rPr>
            </w:pPr>
            <w:r w:rsidRPr="00CC3DD9">
              <w:rPr>
                <w:rFonts w:eastAsia="Times New Roman"/>
                <w:sz w:val="22"/>
              </w:rPr>
              <w:t>2015-04-22</w:t>
            </w:r>
            <w:r w:rsidRPr="00CC3DD9">
              <w:rPr>
                <w:rFonts w:eastAsia="Times New Roman"/>
                <w:sz w:val="22"/>
              </w:rPr>
              <w:br/>
              <w:t>11.00–11.15</w:t>
            </w:r>
            <w:r w:rsidRPr="00CC3DD9">
              <w:rPr>
                <w:rFonts w:eastAsia="Times New Roman"/>
                <w:sz w:val="22"/>
                <w:lang w:val="en-US"/>
              </w:rPr>
              <w:br/>
            </w:r>
            <w:r w:rsidRPr="00CC3DD9">
              <w:rPr>
                <w:rFonts w:eastAsia="Times New Roman"/>
                <w:sz w:val="22"/>
              </w:rPr>
              <w:t>I r. Lietuvos Tarybos salė</w:t>
            </w:r>
          </w:p>
        </w:tc>
        <w:tc>
          <w:tcPr>
            <w:tcW w:w="1134" w:type="dxa"/>
            <w:tcBorders>
              <w:right w:val="single" w:sz="4" w:space="0" w:color="auto"/>
            </w:tcBorders>
            <w:shd w:val="clear" w:color="auto" w:fill="auto"/>
          </w:tcPr>
          <w:p w:rsidR="006806D8" w:rsidRPr="00CC3DD9" w:rsidRDefault="006806D8" w:rsidP="006806D8">
            <w:pPr>
              <w:pStyle w:val="Betarp"/>
              <w:rPr>
                <w:sz w:val="22"/>
              </w:rPr>
            </w:pPr>
            <w:r w:rsidRPr="00CC3DD9">
              <w:rPr>
                <w:sz w:val="22"/>
              </w:rPr>
              <w:t>XIIP-2745</w:t>
            </w:r>
          </w:p>
        </w:tc>
        <w:tc>
          <w:tcPr>
            <w:tcW w:w="4111" w:type="dxa"/>
            <w:tcBorders>
              <w:left w:val="single" w:sz="4" w:space="0" w:color="auto"/>
              <w:right w:val="single" w:sz="4" w:space="0" w:color="auto"/>
            </w:tcBorders>
            <w:shd w:val="clear" w:color="auto" w:fill="auto"/>
          </w:tcPr>
          <w:p w:rsidR="006806D8" w:rsidRPr="00CC3DD9" w:rsidRDefault="006806D8" w:rsidP="006806D8">
            <w:pPr>
              <w:pStyle w:val="Pagrindinistekstas"/>
              <w:tabs>
                <w:tab w:val="left" w:pos="282"/>
              </w:tabs>
              <w:spacing w:after="0" w:line="240" w:lineRule="auto"/>
              <w:rPr>
                <w:sz w:val="22"/>
              </w:rPr>
            </w:pPr>
            <w:r w:rsidRPr="00CC3DD9">
              <w:rPr>
                <w:sz w:val="22"/>
              </w:rPr>
              <w:t xml:space="preserve">Konsulinio statuto Nr. I-886 22 straipsnio pakeitimo įstatymo projektas </w:t>
            </w:r>
          </w:p>
        </w:tc>
        <w:tc>
          <w:tcPr>
            <w:tcW w:w="1559" w:type="dxa"/>
            <w:tcBorders>
              <w:left w:val="single" w:sz="4" w:space="0" w:color="auto"/>
            </w:tcBorders>
            <w:shd w:val="clear" w:color="auto" w:fill="auto"/>
          </w:tcPr>
          <w:p w:rsidR="006806D8" w:rsidRPr="00CC3DD9" w:rsidRDefault="006806D8" w:rsidP="006806D8">
            <w:pPr>
              <w:pStyle w:val="Betarp"/>
              <w:rPr>
                <w:sz w:val="22"/>
              </w:rPr>
            </w:pPr>
            <w:r w:rsidRPr="00CC3DD9">
              <w:rPr>
                <w:sz w:val="22"/>
              </w:rPr>
              <w:t>Pagrindinis</w:t>
            </w:r>
            <w:r w:rsidRPr="00CC3DD9">
              <w:rPr>
                <w:sz w:val="22"/>
              </w:rPr>
              <w:br/>
              <w:t>(svarstymas)</w:t>
            </w:r>
          </w:p>
        </w:tc>
        <w:tc>
          <w:tcPr>
            <w:tcW w:w="1560" w:type="dxa"/>
            <w:shd w:val="clear" w:color="auto" w:fill="auto"/>
          </w:tcPr>
          <w:p w:rsidR="006806D8" w:rsidRPr="00CC3DD9" w:rsidRDefault="006806D8" w:rsidP="006806D8">
            <w:pPr>
              <w:pStyle w:val="Betarp"/>
              <w:rPr>
                <w:sz w:val="22"/>
              </w:rPr>
            </w:pPr>
            <w:r w:rsidRPr="00CC3DD9">
              <w:rPr>
                <w:sz w:val="22"/>
              </w:rPr>
              <w:t>B. Juodka</w:t>
            </w:r>
            <w:r w:rsidRPr="00CC3DD9">
              <w:rPr>
                <w:sz w:val="22"/>
              </w:rPr>
              <w:br/>
              <w:t xml:space="preserve">L. </w:t>
            </w:r>
            <w:proofErr w:type="spellStart"/>
            <w:r w:rsidRPr="00CC3DD9">
              <w:rPr>
                <w:sz w:val="22"/>
              </w:rPr>
              <w:t>Plyniuvienė</w:t>
            </w:r>
            <w:proofErr w:type="spellEnd"/>
          </w:p>
        </w:tc>
      </w:tr>
      <w:tr w:rsidR="006806D8" w:rsidRPr="007A16E8" w:rsidTr="00975269">
        <w:trPr>
          <w:trHeight w:val="542"/>
          <w:jc w:val="center"/>
        </w:trPr>
        <w:tc>
          <w:tcPr>
            <w:tcW w:w="427" w:type="dxa"/>
          </w:tcPr>
          <w:p w:rsidR="006806D8" w:rsidRPr="00CC3DD9" w:rsidRDefault="006806D8" w:rsidP="006806D8">
            <w:pPr>
              <w:pStyle w:val="Betarp"/>
              <w:jc w:val="center"/>
              <w:rPr>
                <w:sz w:val="22"/>
              </w:rPr>
            </w:pPr>
            <w:r w:rsidRPr="00CC3DD9">
              <w:rPr>
                <w:sz w:val="22"/>
              </w:rPr>
              <w:t>5.</w:t>
            </w:r>
          </w:p>
        </w:tc>
        <w:tc>
          <w:tcPr>
            <w:tcW w:w="1276" w:type="dxa"/>
            <w:shd w:val="clear" w:color="auto" w:fill="auto"/>
          </w:tcPr>
          <w:p w:rsidR="006806D8" w:rsidRPr="00CC3DD9" w:rsidRDefault="006806D8" w:rsidP="006806D8">
            <w:pPr>
              <w:pStyle w:val="Betarp"/>
              <w:jc w:val="center"/>
              <w:rPr>
                <w:rFonts w:eastAsia="Times New Roman"/>
                <w:sz w:val="22"/>
              </w:rPr>
            </w:pPr>
            <w:r w:rsidRPr="00CC3DD9">
              <w:rPr>
                <w:rFonts w:eastAsia="Times New Roman"/>
                <w:sz w:val="22"/>
              </w:rPr>
              <w:t>2015-04-22</w:t>
            </w:r>
            <w:r w:rsidRPr="00CC3DD9">
              <w:rPr>
                <w:rFonts w:eastAsia="Times New Roman"/>
                <w:sz w:val="22"/>
              </w:rPr>
              <w:br/>
              <w:t>11.15–11.20</w:t>
            </w:r>
            <w:r w:rsidRPr="00CC3DD9">
              <w:rPr>
                <w:rFonts w:eastAsia="Times New Roman"/>
                <w:sz w:val="22"/>
                <w:lang w:val="en-US"/>
              </w:rPr>
              <w:br/>
            </w:r>
            <w:r w:rsidRPr="00CC3DD9">
              <w:rPr>
                <w:rFonts w:eastAsia="Times New Roman"/>
                <w:sz w:val="22"/>
              </w:rPr>
              <w:t>I r. Lietuvos Tarybos salė</w:t>
            </w:r>
          </w:p>
        </w:tc>
        <w:tc>
          <w:tcPr>
            <w:tcW w:w="1134" w:type="dxa"/>
            <w:tcBorders>
              <w:right w:val="single" w:sz="4" w:space="0" w:color="auto"/>
            </w:tcBorders>
            <w:shd w:val="clear" w:color="auto" w:fill="auto"/>
          </w:tcPr>
          <w:p w:rsidR="006806D8" w:rsidRPr="00CC3DD9" w:rsidRDefault="006806D8" w:rsidP="006806D8">
            <w:pPr>
              <w:pStyle w:val="Betarp"/>
              <w:rPr>
                <w:sz w:val="22"/>
              </w:rPr>
            </w:pPr>
            <w:r w:rsidRPr="00CC3DD9">
              <w:rPr>
                <w:sz w:val="22"/>
              </w:rPr>
              <w:t>XIIP-2791</w:t>
            </w:r>
          </w:p>
        </w:tc>
        <w:tc>
          <w:tcPr>
            <w:tcW w:w="4111" w:type="dxa"/>
            <w:tcBorders>
              <w:left w:val="single" w:sz="4" w:space="0" w:color="auto"/>
              <w:right w:val="single" w:sz="4" w:space="0" w:color="auto"/>
            </w:tcBorders>
            <w:shd w:val="clear" w:color="auto" w:fill="auto"/>
          </w:tcPr>
          <w:p w:rsidR="006806D8" w:rsidRPr="00CC3DD9" w:rsidRDefault="006806D8" w:rsidP="006806D8">
            <w:pPr>
              <w:pStyle w:val="Betarp"/>
              <w:tabs>
                <w:tab w:val="left" w:pos="2808"/>
              </w:tabs>
              <w:jc w:val="both"/>
              <w:rPr>
                <w:sz w:val="22"/>
              </w:rPr>
            </w:pPr>
            <w:r w:rsidRPr="00CC3DD9">
              <w:rPr>
                <w:sz w:val="22"/>
              </w:rPr>
              <w:t xml:space="preserve">Įstatymo „Dėl Lietuvos Respublikos Vyriausybės ir Latvijos Respublikos Vyriausybės susitarimo dėl įslaptintos informacijos abipusės apsaugos ratifikavimo“ projektas </w:t>
            </w:r>
          </w:p>
        </w:tc>
        <w:tc>
          <w:tcPr>
            <w:tcW w:w="1559" w:type="dxa"/>
            <w:tcBorders>
              <w:left w:val="single" w:sz="4" w:space="0" w:color="auto"/>
            </w:tcBorders>
            <w:shd w:val="clear" w:color="auto" w:fill="auto"/>
          </w:tcPr>
          <w:p w:rsidR="006806D8" w:rsidRPr="00CC3DD9" w:rsidRDefault="006806D8" w:rsidP="006806D8">
            <w:pPr>
              <w:pStyle w:val="Betarp"/>
              <w:rPr>
                <w:sz w:val="22"/>
              </w:rPr>
            </w:pPr>
            <w:r w:rsidRPr="00CC3DD9">
              <w:rPr>
                <w:sz w:val="22"/>
              </w:rPr>
              <w:t>Pagrindinis</w:t>
            </w:r>
            <w:r w:rsidRPr="00CC3DD9">
              <w:rPr>
                <w:sz w:val="22"/>
              </w:rPr>
              <w:br/>
              <w:t>(svarstymas)</w:t>
            </w:r>
          </w:p>
        </w:tc>
        <w:tc>
          <w:tcPr>
            <w:tcW w:w="1560" w:type="dxa"/>
            <w:shd w:val="clear" w:color="auto" w:fill="auto"/>
          </w:tcPr>
          <w:p w:rsidR="006806D8" w:rsidRPr="00CC3DD9" w:rsidRDefault="006806D8" w:rsidP="006806D8">
            <w:pPr>
              <w:pStyle w:val="Betarp"/>
              <w:rPr>
                <w:sz w:val="22"/>
              </w:rPr>
            </w:pPr>
            <w:r w:rsidRPr="00CC3DD9">
              <w:rPr>
                <w:sz w:val="22"/>
              </w:rPr>
              <w:t>B. Juodka</w:t>
            </w:r>
            <w:r w:rsidRPr="00CC3DD9">
              <w:rPr>
                <w:sz w:val="22"/>
              </w:rPr>
              <w:br/>
              <w:t xml:space="preserve">L. </w:t>
            </w:r>
            <w:proofErr w:type="spellStart"/>
            <w:r w:rsidRPr="00CC3DD9">
              <w:rPr>
                <w:sz w:val="22"/>
              </w:rPr>
              <w:t>Plyniuvienė</w:t>
            </w:r>
            <w:proofErr w:type="spellEnd"/>
          </w:p>
        </w:tc>
      </w:tr>
      <w:tr w:rsidR="006806D8" w:rsidRPr="007A16E8" w:rsidTr="00975269">
        <w:trPr>
          <w:trHeight w:val="542"/>
          <w:jc w:val="center"/>
        </w:trPr>
        <w:tc>
          <w:tcPr>
            <w:tcW w:w="427" w:type="dxa"/>
          </w:tcPr>
          <w:p w:rsidR="006806D8" w:rsidRPr="00CC3DD9" w:rsidRDefault="006806D8" w:rsidP="006806D8">
            <w:pPr>
              <w:pStyle w:val="Betarp"/>
              <w:jc w:val="center"/>
              <w:rPr>
                <w:sz w:val="22"/>
              </w:rPr>
            </w:pPr>
            <w:r w:rsidRPr="00CC3DD9">
              <w:rPr>
                <w:sz w:val="22"/>
              </w:rPr>
              <w:t>6.</w:t>
            </w:r>
          </w:p>
        </w:tc>
        <w:tc>
          <w:tcPr>
            <w:tcW w:w="1276" w:type="dxa"/>
            <w:shd w:val="clear" w:color="auto" w:fill="auto"/>
          </w:tcPr>
          <w:p w:rsidR="006806D8" w:rsidRPr="00CC3DD9" w:rsidRDefault="006806D8" w:rsidP="006806D8">
            <w:pPr>
              <w:pStyle w:val="Betarp"/>
              <w:jc w:val="center"/>
              <w:rPr>
                <w:rFonts w:eastAsia="Times New Roman"/>
                <w:sz w:val="22"/>
              </w:rPr>
            </w:pPr>
            <w:r w:rsidRPr="00CC3DD9">
              <w:rPr>
                <w:rFonts w:eastAsia="Times New Roman"/>
                <w:sz w:val="22"/>
              </w:rPr>
              <w:t>2015-04-22</w:t>
            </w:r>
            <w:r w:rsidRPr="00CC3DD9">
              <w:rPr>
                <w:rFonts w:eastAsia="Times New Roman"/>
                <w:sz w:val="22"/>
              </w:rPr>
              <w:br/>
              <w:t>11.20–11.25</w:t>
            </w:r>
            <w:r w:rsidRPr="00CC3DD9">
              <w:rPr>
                <w:rFonts w:eastAsia="Times New Roman"/>
                <w:sz w:val="22"/>
                <w:lang w:val="en-US"/>
              </w:rPr>
              <w:br/>
            </w:r>
            <w:r w:rsidRPr="00CC3DD9">
              <w:rPr>
                <w:rFonts w:eastAsia="Times New Roman"/>
                <w:sz w:val="22"/>
              </w:rPr>
              <w:t>I r. Lietuvos Tarybos salė</w:t>
            </w:r>
          </w:p>
        </w:tc>
        <w:tc>
          <w:tcPr>
            <w:tcW w:w="1134" w:type="dxa"/>
            <w:tcBorders>
              <w:right w:val="single" w:sz="4" w:space="0" w:color="auto"/>
            </w:tcBorders>
            <w:shd w:val="clear" w:color="auto" w:fill="auto"/>
          </w:tcPr>
          <w:p w:rsidR="006806D8" w:rsidRPr="00CC3DD9" w:rsidRDefault="006806D8" w:rsidP="006806D8">
            <w:pPr>
              <w:pStyle w:val="Betarp"/>
              <w:rPr>
                <w:sz w:val="22"/>
              </w:rPr>
            </w:pPr>
            <w:r w:rsidRPr="00CC3DD9">
              <w:rPr>
                <w:sz w:val="22"/>
              </w:rPr>
              <w:t>XIIP-2792</w:t>
            </w:r>
          </w:p>
        </w:tc>
        <w:tc>
          <w:tcPr>
            <w:tcW w:w="4111" w:type="dxa"/>
            <w:tcBorders>
              <w:left w:val="single" w:sz="4" w:space="0" w:color="auto"/>
              <w:right w:val="single" w:sz="4" w:space="0" w:color="auto"/>
            </w:tcBorders>
            <w:shd w:val="clear" w:color="auto" w:fill="auto"/>
          </w:tcPr>
          <w:p w:rsidR="006806D8" w:rsidRPr="00CC3DD9" w:rsidRDefault="006806D8" w:rsidP="006806D8">
            <w:pPr>
              <w:pStyle w:val="Betarp"/>
              <w:tabs>
                <w:tab w:val="left" w:pos="2808"/>
              </w:tabs>
              <w:jc w:val="both"/>
              <w:rPr>
                <w:sz w:val="22"/>
              </w:rPr>
            </w:pPr>
            <w:r w:rsidRPr="00CC3DD9">
              <w:rPr>
                <w:sz w:val="22"/>
              </w:rPr>
              <w:t xml:space="preserve">Įstatymo „Dėl Lietuvos Respublikos Vyriausybės ir Estijos Respublikos Vyriausybės susitarimo dėl įslaptintos informacijos abipusės apsaugos ratifikavimo“ projektas </w:t>
            </w:r>
          </w:p>
        </w:tc>
        <w:tc>
          <w:tcPr>
            <w:tcW w:w="1559" w:type="dxa"/>
            <w:tcBorders>
              <w:left w:val="single" w:sz="4" w:space="0" w:color="auto"/>
            </w:tcBorders>
            <w:shd w:val="clear" w:color="auto" w:fill="auto"/>
          </w:tcPr>
          <w:p w:rsidR="006806D8" w:rsidRPr="00CC3DD9" w:rsidRDefault="006806D8" w:rsidP="006806D8">
            <w:pPr>
              <w:pStyle w:val="Betarp"/>
              <w:rPr>
                <w:sz w:val="22"/>
              </w:rPr>
            </w:pPr>
            <w:r w:rsidRPr="00CC3DD9">
              <w:rPr>
                <w:sz w:val="22"/>
              </w:rPr>
              <w:t>Pagrindinis</w:t>
            </w:r>
            <w:r w:rsidRPr="00CC3DD9">
              <w:rPr>
                <w:sz w:val="22"/>
              </w:rPr>
              <w:br/>
              <w:t>(svarstymas)</w:t>
            </w:r>
          </w:p>
        </w:tc>
        <w:tc>
          <w:tcPr>
            <w:tcW w:w="1560" w:type="dxa"/>
            <w:shd w:val="clear" w:color="auto" w:fill="auto"/>
          </w:tcPr>
          <w:p w:rsidR="006806D8" w:rsidRPr="00CC3DD9" w:rsidRDefault="006806D8" w:rsidP="006806D8">
            <w:pPr>
              <w:pStyle w:val="Betarp"/>
              <w:rPr>
                <w:sz w:val="22"/>
              </w:rPr>
            </w:pPr>
            <w:r w:rsidRPr="00CC3DD9">
              <w:rPr>
                <w:sz w:val="22"/>
              </w:rPr>
              <w:t>B. Juodka</w:t>
            </w:r>
            <w:r w:rsidRPr="00CC3DD9">
              <w:rPr>
                <w:sz w:val="22"/>
              </w:rPr>
              <w:br/>
              <w:t xml:space="preserve">L. </w:t>
            </w:r>
            <w:proofErr w:type="spellStart"/>
            <w:r w:rsidRPr="00CC3DD9">
              <w:rPr>
                <w:sz w:val="22"/>
              </w:rPr>
              <w:t>Plyniuvienė</w:t>
            </w:r>
            <w:proofErr w:type="spellEnd"/>
          </w:p>
        </w:tc>
      </w:tr>
      <w:tr w:rsidR="006806D8" w:rsidRPr="007A16E8" w:rsidTr="00975269">
        <w:trPr>
          <w:trHeight w:val="542"/>
          <w:jc w:val="center"/>
        </w:trPr>
        <w:tc>
          <w:tcPr>
            <w:tcW w:w="427" w:type="dxa"/>
          </w:tcPr>
          <w:p w:rsidR="006806D8" w:rsidRPr="00CC3DD9" w:rsidRDefault="006806D8" w:rsidP="006806D8">
            <w:pPr>
              <w:pStyle w:val="Betarp"/>
              <w:jc w:val="center"/>
              <w:rPr>
                <w:sz w:val="22"/>
              </w:rPr>
            </w:pPr>
            <w:r w:rsidRPr="00CC3DD9">
              <w:rPr>
                <w:sz w:val="22"/>
              </w:rPr>
              <w:t>7.</w:t>
            </w:r>
          </w:p>
        </w:tc>
        <w:tc>
          <w:tcPr>
            <w:tcW w:w="1276" w:type="dxa"/>
            <w:shd w:val="clear" w:color="auto" w:fill="auto"/>
          </w:tcPr>
          <w:p w:rsidR="006806D8" w:rsidRPr="00CC3DD9" w:rsidRDefault="006806D8" w:rsidP="006806D8">
            <w:pPr>
              <w:pStyle w:val="Betarp"/>
              <w:jc w:val="center"/>
              <w:rPr>
                <w:rFonts w:eastAsia="Times New Roman"/>
                <w:sz w:val="22"/>
              </w:rPr>
            </w:pPr>
            <w:r w:rsidRPr="00CC3DD9">
              <w:rPr>
                <w:rFonts w:eastAsia="Times New Roman"/>
                <w:sz w:val="22"/>
              </w:rPr>
              <w:t>2015-04-22</w:t>
            </w:r>
            <w:r w:rsidRPr="00CC3DD9">
              <w:rPr>
                <w:rFonts w:eastAsia="Times New Roman"/>
                <w:sz w:val="22"/>
              </w:rPr>
              <w:br/>
              <w:t>11.25–11.35</w:t>
            </w:r>
            <w:r w:rsidRPr="00CC3DD9">
              <w:rPr>
                <w:rFonts w:eastAsia="Times New Roman"/>
                <w:sz w:val="22"/>
                <w:lang w:val="en-US"/>
              </w:rPr>
              <w:br/>
            </w:r>
            <w:r w:rsidRPr="00CC3DD9">
              <w:rPr>
                <w:rFonts w:eastAsia="Times New Roman"/>
                <w:sz w:val="22"/>
              </w:rPr>
              <w:t>I r. Lietuvos Tarybos salė</w:t>
            </w:r>
          </w:p>
        </w:tc>
        <w:tc>
          <w:tcPr>
            <w:tcW w:w="1134" w:type="dxa"/>
            <w:tcBorders>
              <w:right w:val="single" w:sz="4" w:space="0" w:color="auto"/>
            </w:tcBorders>
            <w:shd w:val="clear" w:color="auto" w:fill="auto"/>
          </w:tcPr>
          <w:p w:rsidR="006806D8" w:rsidRPr="00CC3DD9" w:rsidRDefault="006806D8" w:rsidP="006806D8">
            <w:pPr>
              <w:pStyle w:val="Betarp"/>
              <w:rPr>
                <w:sz w:val="22"/>
              </w:rPr>
            </w:pPr>
            <w:r w:rsidRPr="00CC3DD9">
              <w:rPr>
                <w:sz w:val="22"/>
              </w:rPr>
              <w:t>XIIP-2695</w:t>
            </w:r>
          </w:p>
        </w:tc>
        <w:tc>
          <w:tcPr>
            <w:tcW w:w="4111" w:type="dxa"/>
            <w:tcBorders>
              <w:left w:val="single" w:sz="4" w:space="0" w:color="auto"/>
              <w:right w:val="single" w:sz="4" w:space="0" w:color="auto"/>
            </w:tcBorders>
            <w:shd w:val="clear" w:color="auto" w:fill="auto"/>
          </w:tcPr>
          <w:p w:rsidR="006806D8" w:rsidRPr="00CC3DD9" w:rsidRDefault="006806D8" w:rsidP="006806D8">
            <w:pPr>
              <w:pStyle w:val="Pagrindinistekstas"/>
              <w:tabs>
                <w:tab w:val="left" w:pos="282"/>
              </w:tabs>
              <w:spacing w:after="0" w:line="240" w:lineRule="auto"/>
              <w:rPr>
                <w:sz w:val="22"/>
              </w:rPr>
            </w:pPr>
            <w:r w:rsidRPr="00CC3DD9">
              <w:rPr>
                <w:sz w:val="22"/>
              </w:rPr>
              <w:t>Įstatymo „Dėl Lietuvos Respublikos ir Moldovos Respublikos sutarties dėl socialinės apsaugos ratifikavimo“ projektas</w:t>
            </w:r>
          </w:p>
        </w:tc>
        <w:tc>
          <w:tcPr>
            <w:tcW w:w="1559" w:type="dxa"/>
            <w:tcBorders>
              <w:left w:val="single" w:sz="4" w:space="0" w:color="auto"/>
            </w:tcBorders>
            <w:shd w:val="clear" w:color="auto" w:fill="auto"/>
          </w:tcPr>
          <w:p w:rsidR="006806D8" w:rsidRPr="00CC3DD9" w:rsidRDefault="006806D8" w:rsidP="006806D8">
            <w:pPr>
              <w:pStyle w:val="Betarp"/>
              <w:rPr>
                <w:sz w:val="22"/>
              </w:rPr>
            </w:pPr>
            <w:r w:rsidRPr="00CC3DD9">
              <w:rPr>
                <w:sz w:val="22"/>
              </w:rPr>
              <w:t>Pagrindinis</w:t>
            </w:r>
            <w:r w:rsidRPr="00CC3DD9">
              <w:rPr>
                <w:sz w:val="22"/>
              </w:rPr>
              <w:br/>
              <w:t>(svarstymas)</w:t>
            </w:r>
          </w:p>
        </w:tc>
        <w:tc>
          <w:tcPr>
            <w:tcW w:w="1560" w:type="dxa"/>
            <w:shd w:val="clear" w:color="auto" w:fill="auto"/>
          </w:tcPr>
          <w:p w:rsidR="006806D8" w:rsidRPr="00CC3DD9" w:rsidRDefault="006806D8" w:rsidP="006806D8">
            <w:pPr>
              <w:pStyle w:val="Betarp"/>
              <w:rPr>
                <w:sz w:val="22"/>
              </w:rPr>
            </w:pPr>
            <w:r w:rsidRPr="00CC3DD9">
              <w:rPr>
                <w:sz w:val="22"/>
              </w:rPr>
              <w:t>B. Juodka</w:t>
            </w:r>
            <w:r w:rsidRPr="00CC3DD9">
              <w:rPr>
                <w:sz w:val="22"/>
              </w:rPr>
              <w:br/>
              <w:t xml:space="preserve">L. </w:t>
            </w:r>
            <w:proofErr w:type="spellStart"/>
            <w:r w:rsidRPr="00CC3DD9">
              <w:rPr>
                <w:sz w:val="22"/>
              </w:rPr>
              <w:t>Plyniuvienė</w:t>
            </w:r>
            <w:proofErr w:type="spellEnd"/>
          </w:p>
        </w:tc>
      </w:tr>
      <w:tr w:rsidR="006806D8" w:rsidRPr="007A16E8" w:rsidTr="00975269">
        <w:trPr>
          <w:trHeight w:val="542"/>
          <w:jc w:val="center"/>
        </w:trPr>
        <w:tc>
          <w:tcPr>
            <w:tcW w:w="427" w:type="dxa"/>
          </w:tcPr>
          <w:p w:rsidR="006806D8" w:rsidRPr="00CC3DD9" w:rsidRDefault="006806D8" w:rsidP="006806D8">
            <w:pPr>
              <w:pStyle w:val="Betarp"/>
              <w:jc w:val="center"/>
              <w:rPr>
                <w:sz w:val="22"/>
              </w:rPr>
            </w:pPr>
            <w:r w:rsidRPr="00CC3DD9">
              <w:rPr>
                <w:sz w:val="22"/>
              </w:rPr>
              <w:t>8.</w:t>
            </w:r>
          </w:p>
        </w:tc>
        <w:tc>
          <w:tcPr>
            <w:tcW w:w="1276" w:type="dxa"/>
            <w:shd w:val="clear" w:color="auto" w:fill="auto"/>
          </w:tcPr>
          <w:p w:rsidR="006806D8" w:rsidRPr="00CC3DD9" w:rsidRDefault="006806D8" w:rsidP="006806D8">
            <w:pPr>
              <w:pStyle w:val="Betarp"/>
              <w:jc w:val="center"/>
              <w:rPr>
                <w:rFonts w:eastAsia="Times New Roman"/>
                <w:sz w:val="22"/>
              </w:rPr>
            </w:pPr>
            <w:r w:rsidRPr="00CC3DD9">
              <w:rPr>
                <w:rFonts w:eastAsia="Times New Roman"/>
                <w:sz w:val="22"/>
              </w:rPr>
              <w:t>2015-04-22</w:t>
            </w:r>
            <w:r w:rsidRPr="00CC3DD9">
              <w:rPr>
                <w:rFonts w:eastAsia="Times New Roman"/>
                <w:sz w:val="22"/>
              </w:rPr>
              <w:br/>
              <w:t>11.35–11.40</w:t>
            </w:r>
            <w:r w:rsidRPr="00CC3DD9">
              <w:rPr>
                <w:rFonts w:eastAsia="Times New Roman"/>
                <w:sz w:val="22"/>
                <w:lang w:val="en-US"/>
              </w:rPr>
              <w:br/>
            </w:r>
            <w:r w:rsidRPr="00CC3DD9">
              <w:rPr>
                <w:rFonts w:eastAsia="Times New Roman"/>
                <w:sz w:val="22"/>
              </w:rPr>
              <w:t>I r. Lietuvos Tarybos salė</w:t>
            </w:r>
          </w:p>
        </w:tc>
        <w:tc>
          <w:tcPr>
            <w:tcW w:w="8364" w:type="dxa"/>
            <w:gridSpan w:val="4"/>
            <w:shd w:val="clear" w:color="auto" w:fill="auto"/>
          </w:tcPr>
          <w:p w:rsidR="006806D8" w:rsidRPr="00CC3DD9" w:rsidRDefault="006806D8" w:rsidP="006806D8">
            <w:pPr>
              <w:pStyle w:val="Betarp"/>
              <w:rPr>
                <w:sz w:val="22"/>
              </w:rPr>
            </w:pPr>
            <w:r w:rsidRPr="00CC3DD9">
              <w:rPr>
                <w:sz w:val="22"/>
              </w:rPr>
              <w:t>Kiti klausimai.</w:t>
            </w:r>
          </w:p>
        </w:tc>
      </w:tr>
      <w:tr w:rsidR="006806D8" w:rsidRPr="007A16E8" w:rsidTr="00975269">
        <w:trPr>
          <w:trHeight w:val="542"/>
          <w:jc w:val="center"/>
        </w:trPr>
        <w:tc>
          <w:tcPr>
            <w:tcW w:w="427" w:type="dxa"/>
          </w:tcPr>
          <w:p w:rsidR="006806D8" w:rsidRPr="00CC3DD9" w:rsidRDefault="006806D8" w:rsidP="006806D8">
            <w:pPr>
              <w:pStyle w:val="Betarp"/>
              <w:jc w:val="center"/>
              <w:rPr>
                <w:sz w:val="22"/>
              </w:rPr>
            </w:pPr>
            <w:r w:rsidRPr="00CC3DD9">
              <w:rPr>
                <w:sz w:val="22"/>
              </w:rPr>
              <w:t>9.</w:t>
            </w:r>
          </w:p>
        </w:tc>
        <w:tc>
          <w:tcPr>
            <w:tcW w:w="1276" w:type="dxa"/>
            <w:shd w:val="clear" w:color="auto" w:fill="auto"/>
          </w:tcPr>
          <w:p w:rsidR="006806D8" w:rsidRPr="00CC3DD9" w:rsidRDefault="006806D8" w:rsidP="006806D8">
            <w:pPr>
              <w:pStyle w:val="Betarp"/>
              <w:jc w:val="center"/>
              <w:rPr>
                <w:rFonts w:eastAsia="Times New Roman"/>
                <w:sz w:val="22"/>
              </w:rPr>
            </w:pPr>
            <w:r w:rsidRPr="00CC3DD9">
              <w:rPr>
                <w:rFonts w:eastAsia="Times New Roman"/>
                <w:sz w:val="22"/>
              </w:rPr>
              <w:t>2015-04-22</w:t>
            </w:r>
            <w:r w:rsidRPr="00CC3DD9">
              <w:rPr>
                <w:sz w:val="22"/>
              </w:rPr>
              <w:br/>
            </w:r>
            <w:r w:rsidRPr="00CC3DD9">
              <w:rPr>
                <w:rFonts w:eastAsia="Times New Roman"/>
                <w:sz w:val="22"/>
              </w:rPr>
              <w:t>15.00–15.45</w:t>
            </w:r>
            <w:r w:rsidRPr="00CC3DD9">
              <w:rPr>
                <w:sz w:val="22"/>
              </w:rPr>
              <w:br/>
            </w:r>
            <w:r w:rsidRPr="00CC3DD9">
              <w:rPr>
                <w:rFonts w:eastAsia="Times New Roman"/>
                <w:sz w:val="22"/>
              </w:rPr>
              <w:t>I r. 218 k.</w:t>
            </w:r>
          </w:p>
        </w:tc>
        <w:tc>
          <w:tcPr>
            <w:tcW w:w="6804" w:type="dxa"/>
            <w:gridSpan w:val="3"/>
            <w:tcBorders>
              <w:right w:val="single" w:sz="4" w:space="0" w:color="auto"/>
            </w:tcBorders>
            <w:shd w:val="clear" w:color="auto" w:fill="auto"/>
          </w:tcPr>
          <w:p w:rsidR="006806D8" w:rsidRPr="00CC3DD9" w:rsidRDefault="006806D8" w:rsidP="006806D8">
            <w:pPr>
              <w:spacing w:after="0" w:line="240" w:lineRule="auto"/>
              <w:jc w:val="both"/>
              <w:rPr>
                <w:sz w:val="22"/>
                <w:szCs w:val="22"/>
              </w:rPr>
            </w:pPr>
            <w:r w:rsidRPr="006806D8">
              <w:rPr>
                <w:b/>
                <w:color w:val="000000"/>
                <w:sz w:val="22"/>
                <w:szCs w:val="22"/>
                <w:u w:val="single"/>
              </w:rPr>
              <w:t>Bendras posėdis su Europos reikalų komitetu</w:t>
            </w:r>
            <w:r w:rsidRPr="00CC3DD9">
              <w:rPr>
                <w:sz w:val="22"/>
                <w:szCs w:val="22"/>
              </w:rPr>
              <w:br/>
            </w:r>
            <w:r w:rsidRPr="006806D8">
              <w:rPr>
                <w:color w:val="000000"/>
                <w:sz w:val="22"/>
                <w:szCs w:val="22"/>
              </w:rPr>
              <w:t>Dėl 2014 m. lapkričio 14 d. Europos reikalų komiteto ir Užsienio reikalų komiteto sprendimo „Dėl Lietuvos Respublikos pozicijos dėl Ukrainos pagrindinių principų ir Lietuvos paramos Ukrainai priemonių“ įgyvendinimo.</w:t>
            </w:r>
          </w:p>
        </w:tc>
        <w:tc>
          <w:tcPr>
            <w:tcW w:w="1560" w:type="dxa"/>
            <w:tcBorders>
              <w:left w:val="single" w:sz="4" w:space="0" w:color="auto"/>
            </w:tcBorders>
            <w:shd w:val="clear" w:color="auto" w:fill="auto"/>
          </w:tcPr>
          <w:p w:rsidR="006806D8" w:rsidRPr="00CC3DD9" w:rsidRDefault="006806D8" w:rsidP="006806D8">
            <w:pPr>
              <w:spacing w:after="0" w:line="240" w:lineRule="auto"/>
              <w:rPr>
                <w:sz w:val="22"/>
                <w:szCs w:val="22"/>
              </w:rPr>
            </w:pPr>
            <w:r w:rsidRPr="00CC3DD9">
              <w:rPr>
                <w:sz w:val="22"/>
                <w:szCs w:val="22"/>
                <w:lang w:eastAsia="en-US"/>
              </w:rPr>
              <w:t>B. Juodka</w:t>
            </w:r>
            <w:r w:rsidRPr="00CC3DD9">
              <w:rPr>
                <w:sz w:val="22"/>
                <w:szCs w:val="22"/>
              </w:rPr>
              <w:br/>
            </w:r>
            <w:r w:rsidRPr="00CC3DD9">
              <w:rPr>
                <w:sz w:val="22"/>
                <w:szCs w:val="22"/>
                <w:lang w:eastAsia="en-US"/>
              </w:rPr>
              <w:t>A. Ažubalis</w:t>
            </w:r>
            <w:r w:rsidRPr="00CC3DD9">
              <w:rPr>
                <w:sz w:val="22"/>
                <w:szCs w:val="22"/>
              </w:rPr>
              <w:br/>
              <w:t xml:space="preserve">M. </w:t>
            </w:r>
            <w:proofErr w:type="spellStart"/>
            <w:r w:rsidRPr="00CC3DD9">
              <w:rPr>
                <w:sz w:val="22"/>
                <w:szCs w:val="22"/>
              </w:rPr>
              <w:t>Petrokaitė</w:t>
            </w:r>
            <w:proofErr w:type="spellEnd"/>
          </w:p>
        </w:tc>
      </w:tr>
    </w:tbl>
    <w:p w:rsidR="00080C30" w:rsidRDefault="00080C30" w:rsidP="00080C30">
      <w:pPr>
        <w:pStyle w:val="Betarp"/>
        <w:tabs>
          <w:tab w:val="left" w:pos="6804"/>
        </w:tabs>
        <w:jc w:val="center"/>
        <w:rPr>
          <w:sz w:val="22"/>
        </w:rPr>
      </w:pP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4"/>
        <w:gridCol w:w="1489"/>
        <w:gridCol w:w="1275"/>
        <w:gridCol w:w="3075"/>
        <w:gridCol w:w="1707"/>
        <w:gridCol w:w="39"/>
        <w:gridCol w:w="1490"/>
      </w:tblGrid>
      <w:tr w:rsidR="006806D8" w:rsidRPr="0075439B" w:rsidTr="006806D8">
        <w:trPr>
          <w:trHeight w:val="227"/>
          <w:jc w:val="center"/>
        </w:trPr>
        <w:tc>
          <w:tcPr>
            <w:tcW w:w="564" w:type="dxa"/>
            <w:vAlign w:val="center"/>
          </w:tcPr>
          <w:p w:rsidR="006806D8" w:rsidRPr="0075439B" w:rsidRDefault="006806D8" w:rsidP="006806D8">
            <w:pPr>
              <w:pStyle w:val="Betarp"/>
              <w:jc w:val="center"/>
              <w:rPr>
                <w:b/>
                <w:sz w:val="22"/>
              </w:rPr>
            </w:pPr>
            <w:r w:rsidRPr="0075439B">
              <w:rPr>
                <w:b/>
                <w:sz w:val="22"/>
              </w:rPr>
              <w:t>Eil. Nr.</w:t>
            </w:r>
          </w:p>
        </w:tc>
        <w:tc>
          <w:tcPr>
            <w:tcW w:w="1489" w:type="dxa"/>
            <w:vAlign w:val="center"/>
            <w:hideMark/>
          </w:tcPr>
          <w:p w:rsidR="006806D8" w:rsidRPr="0075439B" w:rsidRDefault="006806D8" w:rsidP="006806D8">
            <w:pPr>
              <w:pStyle w:val="Betarp"/>
              <w:jc w:val="center"/>
              <w:rPr>
                <w:b/>
                <w:sz w:val="22"/>
              </w:rPr>
            </w:pPr>
            <w:r w:rsidRPr="0075439B">
              <w:rPr>
                <w:b/>
                <w:sz w:val="22"/>
              </w:rPr>
              <w:t>Data,</w:t>
            </w:r>
            <w:r w:rsidRPr="0075439B">
              <w:rPr>
                <w:b/>
                <w:sz w:val="22"/>
              </w:rPr>
              <w:br/>
              <w:t>laikas,</w:t>
            </w:r>
            <w:r w:rsidRPr="0075439B">
              <w:rPr>
                <w:b/>
                <w:sz w:val="22"/>
              </w:rPr>
              <w:br/>
              <w:t>vieta</w:t>
            </w:r>
          </w:p>
        </w:tc>
        <w:tc>
          <w:tcPr>
            <w:tcW w:w="1275" w:type="dxa"/>
            <w:vAlign w:val="center"/>
            <w:hideMark/>
          </w:tcPr>
          <w:p w:rsidR="006806D8" w:rsidRPr="009C7AB9" w:rsidRDefault="006806D8" w:rsidP="006806D8">
            <w:pPr>
              <w:pStyle w:val="Betarp"/>
              <w:jc w:val="center"/>
              <w:rPr>
                <w:b/>
                <w:sz w:val="22"/>
              </w:rPr>
            </w:pPr>
            <w:r w:rsidRPr="009C7AB9">
              <w:rPr>
                <w:b/>
                <w:sz w:val="22"/>
              </w:rPr>
              <w:t>Projekto Nr.</w:t>
            </w:r>
          </w:p>
        </w:tc>
        <w:tc>
          <w:tcPr>
            <w:tcW w:w="3075" w:type="dxa"/>
            <w:tcBorders>
              <w:right w:val="single" w:sz="4" w:space="0" w:color="auto"/>
            </w:tcBorders>
            <w:vAlign w:val="center"/>
          </w:tcPr>
          <w:p w:rsidR="006806D8" w:rsidRPr="009C7AB9" w:rsidRDefault="006806D8" w:rsidP="006806D8">
            <w:pPr>
              <w:pStyle w:val="Betarp"/>
              <w:jc w:val="center"/>
              <w:rPr>
                <w:b/>
                <w:sz w:val="22"/>
              </w:rPr>
            </w:pPr>
            <w:r w:rsidRPr="009C7AB9">
              <w:rPr>
                <w:b/>
                <w:sz w:val="22"/>
              </w:rPr>
              <w:t>Svarstomi klausimai</w:t>
            </w:r>
          </w:p>
        </w:tc>
        <w:tc>
          <w:tcPr>
            <w:tcW w:w="1707" w:type="dxa"/>
            <w:tcBorders>
              <w:left w:val="single" w:sz="4" w:space="0" w:color="auto"/>
            </w:tcBorders>
            <w:vAlign w:val="center"/>
          </w:tcPr>
          <w:p w:rsidR="006806D8" w:rsidRPr="009C7AB9" w:rsidRDefault="006806D8" w:rsidP="006806D8">
            <w:pPr>
              <w:pStyle w:val="Betarp"/>
              <w:jc w:val="center"/>
              <w:rPr>
                <w:b/>
                <w:sz w:val="22"/>
              </w:rPr>
            </w:pPr>
            <w:r w:rsidRPr="009C7AB9">
              <w:rPr>
                <w:b/>
                <w:sz w:val="22"/>
              </w:rPr>
              <w:t>Pagrindinis ar papildomas komitetas (stadija)</w:t>
            </w:r>
          </w:p>
        </w:tc>
        <w:tc>
          <w:tcPr>
            <w:tcW w:w="1529" w:type="dxa"/>
            <w:gridSpan w:val="2"/>
            <w:vAlign w:val="center"/>
            <w:hideMark/>
          </w:tcPr>
          <w:p w:rsidR="006806D8" w:rsidRPr="0075439B" w:rsidRDefault="006806D8" w:rsidP="006806D8">
            <w:pPr>
              <w:pStyle w:val="Betarp"/>
              <w:jc w:val="center"/>
              <w:rPr>
                <w:b/>
                <w:sz w:val="22"/>
              </w:rPr>
            </w:pPr>
            <w:r w:rsidRPr="0075439B">
              <w:rPr>
                <w:b/>
                <w:sz w:val="22"/>
              </w:rPr>
              <w:t>Komiteto išvadų rengėjai,</w:t>
            </w:r>
            <w:r w:rsidRPr="0075439B">
              <w:rPr>
                <w:b/>
                <w:sz w:val="22"/>
              </w:rPr>
              <w:br/>
              <w:t>biuro tarnautojai</w:t>
            </w:r>
          </w:p>
        </w:tc>
      </w:tr>
      <w:tr w:rsidR="006806D8" w:rsidRPr="00747BED" w:rsidTr="006806D8">
        <w:trPr>
          <w:trHeight w:val="227"/>
          <w:jc w:val="center"/>
        </w:trPr>
        <w:tc>
          <w:tcPr>
            <w:tcW w:w="564" w:type="dxa"/>
          </w:tcPr>
          <w:p w:rsidR="006806D8" w:rsidRPr="00747BED" w:rsidRDefault="006806D8" w:rsidP="006806D8">
            <w:pPr>
              <w:pStyle w:val="Betarp"/>
              <w:numPr>
                <w:ilvl w:val="0"/>
                <w:numId w:val="23"/>
              </w:numPr>
              <w:ind w:left="473"/>
              <w:rPr>
                <w:sz w:val="22"/>
              </w:rPr>
            </w:pPr>
          </w:p>
        </w:tc>
        <w:tc>
          <w:tcPr>
            <w:tcW w:w="1489" w:type="dxa"/>
            <w:shd w:val="clear" w:color="auto" w:fill="auto"/>
          </w:tcPr>
          <w:p w:rsidR="006806D8" w:rsidRPr="00747BED" w:rsidRDefault="006806D8" w:rsidP="006806D8">
            <w:pPr>
              <w:pStyle w:val="Betarp"/>
              <w:jc w:val="center"/>
              <w:rPr>
                <w:rFonts w:eastAsia="Times New Roman"/>
                <w:sz w:val="22"/>
              </w:rPr>
            </w:pPr>
            <w:r w:rsidRPr="00747BED">
              <w:rPr>
                <w:rFonts w:eastAsia="Times New Roman"/>
                <w:sz w:val="22"/>
              </w:rPr>
              <w:t>2015-04-24</w:t>
            </w:r>
            <w:r w:rsidRPr="00747BED">
              <w:rPr>
                <w:rFonts w:eastAsia="Times New Roman"/>
                <w:sz w:val="22"/>
              </w:rPr>
              <w:br/>
              <w:t>9.00–9.</w:t>
            </w:r>
            <w:r>
              <w:rPr>
                <w:rFonts w:eastAsia="Times New Roman"/>
                <w:sz w:val="22"/>
              </w:rPr>
              <w:t>3</w:t>
            </w:r>
            <w:r w:rsidRPr="00747BED">
              <w:rPr>
                <w:rFonts w:eastAsia="Times New Roman"/>
                <w:sz w:val="22"/>
              </w:rPr>
              <w:t>0</w:t>
            </w:r>
            <w:r w:rsidRPr="00747BED">
              <w:rPr>
                <w:rFonts w:eastAsia="Times New Roman"/>
                <w:sz w:val="22"/>
                <w:lang w:val="en-US"/>
              </w:rPr>
              <w:br/>
            </w:r>
            <w:r w:rsidRPr="00747BED">
              <w:rPr>
                <w:rFonts w:eastAsia="Times New Roman"/>
                <w:sz w:val="22"/>
              </w:rPr>
              <w:t>I r. Lietuvos Tarybos salė</w:t>
            </w:r>
          </w:p>
        </w:tc>
        <w:tc>
          <w:tcPr>
            <w:tcW w:w="6057" w:type="dxa"/>
            <w:gridSpan w:val="3"/>
            <w:shd w:val="clear" w:color="auto" w:fill="auto"/>
          </w:tcPr>
          <w:p w:rsidR="006806D8" w:rsidRPr="00747BED" w:rsidRDefault="006806D8" w:rsidP="006806D8">
            <w:pPr>
              <w:spacing w:after="0" w:line="240" w:lineRule="auto"/>
              <w:jc w:val="both"/>
              <w:rPr>
                <w:sz w:val="22"/>
                <w:szCs w:val="22"/>
              </w:rPr>
            </w:pPr>
            <w:r w:rsidRPr="006806D8">
              <w:rPr>
                <w:color w:val="000000"/>
                <w:sz w:val="22"/>
                <w:szCs w:val="22"/>
              </w:rPr>
              <w:t>Dėl Lietuvos Respublikos pozicijos dėl Energetikos sąjungos dokumentų rinkinio (u</w:t>
            </w:r>
            <w:r w:rsidRPr="00747BED">
              <w:rPr>
                <w:rFonts w:eastAsia="Times New Roman"/>
                <w:sz w:val="22"/>
                <w:szCs w:val="22"/>
                <w:lang w:eastAsia="en-US"/>
              </w:rPr>
              <w:t>ždaras klausimas).</w:t>
            </w:r>
          </w:p>
        </w:tc>
        <w:tc>
          <w:tcPr>
            <w:tcW w:w="1529" w:type="dxa"/>
            <w:gridSpan w:val="2"/>
            <w:shd w:val="clear" w:color="auto" w:fill="auto"/>
          </w:tcPr>
          <w:p w:rsidR="006806D8" w:rsidRPr="00747BED" w:rsidRDefault="006806D8" w:rsidP="006806D8">
            <w:pPr>
              <w:pStyle w:val="Betarp"/>
              <w:rPr>
                <w:rFonts w:eastAsia="Times New Roman"/>
                <w:sz w:val="22"/>
              </w:rPr>
            </w:pPr>
            <w:r w:rsidRPr="00747BED">
              <w:rPr>
                <w:sz w:val="22"/>
              </w:rPr>
              <w:t>B. Juodka</w:t>
            </w:r>
            <w:r w:rsidRPr="00747BED">
              <w:rPr>
                <w:sz w:val="22"/>
              </w:rPr>
              <w:br/>
              <w:t>A. Ažubalis</w:t>
            </w:r>
            <w:r w:rsidRPr="00747BED">
              <w:rPr>
                <w:sz w:val="22"/>
              </w:rPr>
              <w:br/>
              <w:t xml:space="preserve">M. </w:t>
            </w:r>
            <w:proofErr w:type="spellStart"/>
            <w:r w:rsidRPr="00747BED">
              <w:rPr>
                <w:sz w:val="22"/>
              </w:rPr>
              <w:t>Petrokaitė</w:t>
            </w:r>
            <w:proofErr w:type="spellEnd"/>
          </w:p>
        </w:tc>
      </w:tr>
      <w:tr w:rsidR="006806D8" w:rsidRPr="00747BED" w:rsidTr="006806D8">
        <w:trPr>
          <w:trHeight w:val="542"/>
          <w:jc w:val="center"/>
        </w:trPr>
        <w:tc>
          <w:tcPr>
            <w:tcW w:w="564" w:type="dxa"/>
          </w:tcPr>
          <w:p w:rsidR="006806D8" w:rsidRPr="00747BED" w:rsidRDefault="006806D8" w:rsidP="006806D8">
            <w:pPr>
              <w:pStyle w:val="Betarp"/>
              <w:numPr>
                <w:ilvl w:val="0"/>
                <w:numId w:val="23"/>
              </w:numPr>
              <w:ind w:left="473"/>
              <w:rPr>
                <w:sz w:val="22"/>
              </w:rPr>
            </w:pPr>
          </w:p>
        </w:tc>
        <w:tc>
          <w:tcPr>
            <w:tcW w:w="1489" w:type="dxa"/>
            <w:shd w:val="clear" w:color="auto" w:fill="auto"/>
          </w:tcPr>
          <w:p w:rsidR="006806D8" w:rsidRPr="00747BED" w:rsidRDefault="006806D8" w:rsidP="006806D8">
            <w:pPr>
              <w:pStyle w:val="Betarp"/>
              <w:jc w:val="center"/>
              <w:rPr>
                <w:rFonts w:eastAsia="Times New Roman"/>
                <w:sz w:val="22"/>
              </w:rPr>
            </w:pPr>
            <w:r w:rsidRPr="00747BED">
              <w:rPr>
                <w:rFonts w:eastAsia="Times New Roman"/>
                <w:sz w:val="22"/>
              </w:rPr>
              <w:t>2015-04-24</w:t>
            </w:r>
            <w:r w:rsidRPr="00747BED">
              <w:rPr>
                <w:rFonts w:eastAsia="Times New Roman"/>
                <w:sz w:val="22"/>
              </w:rPr>
              <w:br/>
              <w:t>9.</w:t>
            </w:r>
            <w:r>
              <w:rPr>
                <w:rFonts w:eastAsia="Times New Roman"/>
                <w:sz w:val="22"/>
              </w:rPr>
              <w:t>3</w:t>
            </w:r>
            <w:r w:rsidRPr="00747BED">
              <w:rPr>
                <w:rFonts w:eastAsia="Times New Roman"/>
                <w:sz w:val="22"/>
              </w:rPr>
              <w:t>0–</w:t>
            </w:r>
            <w:r>
              <w:rPr>
                <w:rFonts w:eastAsia="Times New Roman"/>
                <w:sz w:val="22"/>
              </w:rPr>
              <w:t>10</w:t>
            </w:r>
            <w:r w:rsidRPr="00747BED">
              <w:rPr>
                <w:rFonts w:eastAsia="Times New Roman"/>
                <w:sz w:val="22"/>
              </w:rPr>
              <w:t>.</w:t>
            </w:r>
            <w:r>
              <w:rPr>
                <w:rFonts w:eastAsia="Times New Roman"/>
                <w:sz w:val="22"/>
              </w:rPr>
              <w:t>0</w:t>
            </w:r>
            <w:r w:rsidRPr="00747BED">
              <w:rPr>
                <w:rFonts w:eastAsia="Times New Roman"/>
                <w:sz w:val="22"/>
              </w:rPr>
              <w:t>0</w:t>
            </w:r>
            <w:r w:rsidRPr="00747BED">
              <w:rPr>
                <w:rFonts w:eastAsia="Times New Roman"/>
                <w:sz w:val="22"/>
                <w:lang w:val="en-US"/>
              </w:rPr>
              <w:br/>
            </w:r>
            <w:r w:rsidRPr="00747BED">
              <w:rPr>
                <w:rFonts w:eastAsia="Times New Roman"/>
                <w:sz w:val="22"/>
              </w:rPr>
              <w:t>I r. Lietuvos Tarybos salė</w:t>
            </w:r>
          </w:p>
        </w:tc>
        <w:tc>
          <w:tcPr>
            <w:tcW w:w="6057" w:type="dxa"/>
            <w:gridSpan w:val="3"/>
            <w:shd w:val="clear" w:color="auto" w:fill="auto"/>
          </w:tcPr>
          <w:p w:rsidR="006806D8" w:rsidRPr="00747BED" w:rsidRDefault="006806D8" w:rsidP="006806D8">
            <w:pPr>
              <w:spacing w:after="0" w:line="240" w:lineRule="auto"/>
              <w:jc w:val="both"/>
              <w:rPr>
                <w:sz w:val="22"/>
                <w:szCs w:val="22"/>
              </w:rPr>
            </w:pPr>
            <w:r w:rsidRPr="00747BED">
              <w:rPr>
                <w:sz w:val="22"/>
                <w:szCs w:val="22"/>
              </w:rPr>
              <w:t>Dėl Vyriausybės vykdomos migracijos sistemos institucinės reformos.</w:t>
            </w:r>
          </w:p>
        </w:tc>
        <w:tc>
          <w:tcPr>
            <w:tcW w:w="1529" w:type="dxa"/>
            <w:gridSpan w:val="2"/>
            <w:shd w:val="clear" w:color="auto" w:fill="auto"/>
          </w:tcPr>
          <w:p w:rsidR="006806D8" w:rsidRPr="00747BED" w:rsidRDefault="006806D8" w:rsidP="006806D8">
            <w:pPr>
              <w:pStyle w:val="Betarp"/>
              <w:rPr>
                <w:sz w:val="22"/>
              </w:rPr>
            </w:pPr>
            <w:r w:rsidRPr="00747BED">
              <w:rPr>
                <w:sz w:val="22"/>
              </w:rPr>
              <w:t>A. Ažubalis</w:t>
            </w:r>
            <w:r w:rsidRPr="00747BED">
              <w:rPr>
                <w:sz w:val="22"/>
              </w:rPr>
              <w:br/>
              <w:t>B. Juodka</w:t>
            </w:r>
            <w:r w:rsidRPr="00747BED">
              <w:rPr>
                <w:sz w:val="22"/>
              </w:rPr>
              <w:br/>
              <w:t xml:space="preserve">L. </w:t>
            </w:r>
            <w:proofErr w:type="spellStart"/>
            <w:r w:rsidRPr="00747BED">
              <w:rPr>
                <w:sz w:val="22"/>
              </w:rPr>
              <w:t>Plyniuvienė</w:t>
            </w:r>
            <w:proofErr w:type="spellEnd"/>
          </w:p>
        </w:tc>
      </w:tr>
      <w:tr w:rsidR="006806D8" w:rsidRPr="00747BED" w:rsidTr="006806D8">
        <w:trPr>
          <w:trHeight w:val="542"/>
          <w:jc w:val="center"/>
        </w:trPr>
        <w:tc>
          <w:tcPr>
            <w:tcW w:w="564" w:type="dxa"/>
          </w:tcPr>
          <w:p w:rsidR="006806D8" w:rsidRPr="00747BED" w:rsidRDefault="006806D8" w:rsidP="006806D8">
            <w:pPr>
              <w:pStyle w:val="Betarp"/>
              <w:numPr>
                <w:ilvl w:val="0"/>
                <w:numId w:val="23"/>
              </w:numPr>
              <w:ind w:left="473"/>
              <w:rPr>
                <w:sz w:val="22"/>
              </w:rPr>
            </w:pPr>
          </w:p>
        </w:tc>
        <w:tc>
          <w:tcPr>
            <w:tcW w:w="1489" w:type="dxa"/>
            <w:shd w:val="clear" w:color="auto" w:fill="auto"/>
          </w:tcPr>
          <w:p w:rsidR="006806D8" w:rsidRPr="00747BED" w:rsidRDefault="006806D8" w:rsidP="006806D8">
            <w:pPr>
              <w:pStyle w:val="Betarp"/>
              <w:jc w:val="center"/>
              <w:rPr>
                <w:rFonts w:eastAsia="Times New Roman"/>
                <w:sz w:val="22"/>
              </w:rPr>
            </w:pPr>
            <w:r w:rsidRPr="00747BED">
              <w:rPr>
                <w:rFonts w:eastAsia="Times New Roman"/>
                <w:sz w:val="22"/>
              </w:rPr>
              <w:t>2015-04-24</w:t>
            </w:r>
            <w:r w:rsidRPr="00747BED">
              <w:rPr>
                <w:rFonts w:eastAsia="Times New Roman"/>
                <w:sz w:val="22"/>
              </w:rPr>
              <w:br/>
            </w:r>
            <w:r>
              <w:rPr>
                <w:rFonts w:eastAsia="Times New Roman"/>
                <w:sz w:val="22"/>
              </w:rPr>
              <w:t>10</w:t>
            </w:r>
            <w:r w:rsidRPr="00747BED">
              <w:rPr>
                <w:rFonts w:eastAsia="Times New Roman"/>
                <w:sz w:val="22"/>
              </w:rPr>
              <w:t>.</w:t>
            </w:r>
            <w:r>
              <w:rPr>
                <w:rFonts w:eastAsia="Times New Roman"/>
                <w:sz w:val="22"/>
              </w:rPr>
              <w:t>0</w:t>
            </w:r>
            <w:r w:rsidRPr="00747BED">
              <w:rPr>
                <w:rFonts w:eastAsia="Times New Roman"/>
                <w:sz w:val="22"/>
              </w:rPr>
              <w:t>0–10.</w:t>
            </w:r>
            <w:r>
              <w:rPr>
                <w:rFonts w:eastAsia="Times New Roman"/>
                <w:sz w:val="22"/>
              </w:rPr>
              <w:t>3</w:t>
            </w:r>
            <w:r w:rsidRPr="00747BED">
              <w:rPr>
                <w:rFonts w:eastAsia="Times New Roman"/>
                <w:sz w:val="22"/>
              </w:rPr>
              <w:t>0</w:t>
            </w:r>
            <w:r w:rsidRPr="00747BED">
              <w:rPr>
                <w:rFonts w:eastAsia="Times New Roman"/>
                <w:sz w:val="22"/>
                <w:lang w:val="en-US"/>
              </w:rPr>
              <w:br/>
            </w:r>
            <w:r w:rsidRPr="00747BED">
              <w:rPr>
                <w:rFonts w:eastAsia="Times New Roman"/>
                <w:sz w:val="22"/>
              </w:rPr>
              <w:t>I r. Lietuvos Tarybos salė</w:t>
            </w:r>
          </w:p>
        </w:tc>
        <w:tc>
          <w:tcPr>
            <w:tcW w:w="1275" w:type="dxa"/>
            <w:tcBorders>
              <w:right w:val="single" w:sz="4" w:space="0" w:color="auto"/>
            </w:tcBorders>
            <w:shd w:val="clear" w:color="auto" w:fill="auto"/>
          </w:tcPr>
          <w:p w:rsidR="006806D8" w:rsidRPr="00747BED" w:rsidRDefault="006806D8" w:rsidP="006806D8">
            <w:pPr>
              <w:pStyle w:val="Betarp"/>
              <w:rPr>
                <w:sz w:val="22"/>
              </w:rPr>
            </w:pPr>
            <w:r w:rsidRPr="00747BED">
              <w:rPr>
                <w:sz w:val="22"/>
              </w:rPr>
              <w:t>XIIP-2733</w:t>
            </w:r>
          </w:p>
        </w:tc>
        <w:tc>
          <w:tcPr>
            <w:tcW w:w="3075" w:type="dxa"/>
            <w:tcBorders>
              <w:left w:val="single" w:sz="4" w:space="0" w:color="auto"/>
              <w:right w:val="single" w:sz="4" w:space="0" w:color="auto"/>
            </w:tcBorders>
            <w:shd w:val="clear" w:color="auto" w:fill="auto"/>
          </w:tcPr>
          <w:p w:rsidR="006806D8" w:rsidRPr="00747BED" w:rsidRDefault="006806D8" w:rsidP="006806D8">
            <w:pPr>
              <w:spacing w:after="0" w:line="240" w:lineRule="auto"/>
              <w:jc w:val="both"/>
              <w:rPr>
                <w:sz w:val="22"/>
                <w:szCs w:val="22"/>
              </w:rPr>
            </w:pPr>
            <w:r w:rsidRPr="00747BED">
              <w:rPr>
                <w:sz w:val="22"/>
                <w:szCs w:val="22"/>
              </w:rPr>
              <w:t xml:space="preserve">Įstatymo „Dėl užsieniečių teisinės padėties“ Nr. IX-2206 4, 26, 55, 90, 106, 127, 140(1) straipsnių pakeitimo ir Įstatymo papildymo 26(1), 39(1) straipsniais įstatymo projektas </w:t>
            </w:r>
          </w:p>
        </w:tc>
        <w:tc>
          <w:tcPr>
            <w:tcW w:w="1707" w:type="dxa"/>
            <w:tcBorders>
              <w:left w:val="single" w:sz="4" w:space="0" w:color="auto"/>
            </w:tcBorders>
            <w:shd w:val="clear" w:color="auto" w:fill="auto"/>
          </w:tcPr>
          <w:p w:rsidR="006806D8" w:rsidRPr="00747BED" w:rsidRDefault="006806D8" w:rsidP="006806D8">
            <w:pPr>
              <w:pStyle w:val="Betarp"/>
              <w:rPr>
                <w:sz w:val="22"/>
              </w:rPr>
            </w:pPr>
            <w:r w:rsidRPr="00747BED">
              <w:rPr>
                <w:sz w:val="22"/>
              </w:rPr>
              <w:t>Papildomas</w:t>
            </w:r>
            <w:r w:rsidRPr="00747BED">
              <w:rPr>
                <w:sz w:val="22"/>
              </w:rPr>
              <w:br/>
              <w:t>(svarstymas)</w:t>
            </w:r>
          </w:p>
        </w:tc>
        <w:tc>
          <w:tcPr>
            <w:tcW w:w="1529" w:type="dxa"/>
            <w:gridSpan w:val="2"/>
            <w:tcBorders>
              <w:bottom w:val="single" w:sz="4" w:space="0" w:color="auto"/>
            </w:tcBorders>
            <w:shd w:val="clear" w:color="auto" w:fill="auto"/>
          </w:tcPr>
          <w:p w:rsidR="006806D8" w:rsidRPr="00747BED" w:rsidRDefault="006806D8" w:rsidP="006806D8">
            <w:pPr>
              <w:pStyle w:val="Betarp"/>
              <w:rPr>
                <w:sz w:val="22"/>
              </w:rPr>
            </w:pPr>
            <w:r w:rsidRPr="00747BED">
              <w:rPr>
                <w:sz w:val="22"/>
              </w:rPr>
              <w:t>A. Ažubalis</w:t>
            </w:r>
            <w:r w:rsidRPr="00747BED">
              <w:rPr>
                <w:sz w:val="22"/>
              </w:rPr>
              <w:br/>
              <w:t xml:space="preserve">L. </w:t>
            </w:r>
            <w:proofErr w:type="spellStart"/>
            <w:r w:rsidRPr="00747BED">
              <w:rPr>
                <w:sz w:val="22"/>
              </w:rPr>
              <w:t>Plyniuvienė</w:t>
            </w:r>
            <w:proofErr w:type="spellEnd"/>
          </w:p>
        </w:tc>
      </w:tr>
      <w:tr w:rsidR="006806D8" w:rsidRPr="00747BED" w:rsidTr="006806D8">
        <w:trPr>
          <w:trHeight w:val="542"/>
          <w:jc w:val="center"/>
        </w:trPr>
        <w:tc>
          <w:tcPr>
            <w:tcW w:w="564" w:type="dxa"/>
          </w:tcPr>
          <w:p w:rsidR="006806D8" w:rsidRPr="00747BED" w:rsidRDefault="006806D8" w:rsidP="006806D8">
            <w:pPr>
              <w:pStyle w:val="Betarp"/>
              <w:numPr>
                <w:ilvl w:val="0"/>
                <w:numId w:val="23"/>
              </w:numPr>
              <w:ind w:left="473"/>
              <w:rPr>
                <w:sz w:val="22"/>
              </w:rPr>
            </w:pPr>
          </w:p>
        </w:tc>
        <w:tc>
          <w:tcPr>
            <w:tcW w:w="1489" w:type="dxa"/>
            <w:shd w:val="clear" w:color="auto" w:fill="auto"/>
          </w:tcPr>
          <w:p w:rsidR="006806D8" w:rsidRPr="00E4125A" w:rsidRDefault="006806D8" w:rsidP="006806D8">
            <w:pPr>
              <w:pStyle w:val="Betarp"/>
              <w:jc w:val="center"/>
              <w:rPr>
                <w:rFonts w:eastAsia="Times New Roman"/>
                <w:sz w:val="22"/>
              </w:rPr>
            </w:pPr>
            <w:r w:rsidRPr="00E4125A">
              <w:rPr>
                <w:rFonts w:eastAsia="Times New Roman"/>
                <w:sz w:val="22"/>
              </w:rPr>
              <w:t>2015-04-24</w:t>
            </w:r>
            <w:r w:rsidRPr="00E4125A">
              <w:rPr>
                <w:rFonts w:eastAsia="Times New Roman"/>
                <w:sz w:val="22"/>
              </w:rPr>
              <w:br/>
              <w:t>10.</w:t>
            </w:r>
            <w:r>
              <w:rPr>
                <w:rFonts w:eastAsia="Times New Roman"/>
                <w:sz w:val="22"/>
              </w:rPr>
              <w:t>3</w:t>
            </w:r>
            <w:r w:rsidRPr="00E4125A">
              <w:rPr>
                <w:rFonts w:eastAsia="Times New Roman"/>
                <w:sz w:val="22"/>
              </w:rPr>
              <w:t>0–10.</w:t>
            </w:r>
            <w:r>
              <w:rPr>
                <w:rFonts w:eastAsia="Times New Roman"/>
                <w:sz w:val="22"/>
              </w:rPr>
              <w:t>40</w:t>
            </w:r>
            <w:r w:rsidRPr="00E4125A">
              <w:rPr>
                <w:rFonts w:eastAsia="Times New Roman"/>
                <w:sz w:val="22"/>
                <w:lang w:val="en-US"/>
              </w:rPr>
              <w:br/>
            </w:r>
            <w:r w:rsidRPr="00E4125A">
              <w:rPr>
                <w:rFonts w:eastAsia="Times New Roman"/>
                <w:sz w:val="22"/>
              </w:rPr>
              <w:t>I r. Lietuvos Tarybos salė</w:t>
            </w:r>
          </w:p>
        </w:tc>
        <w:tc>
          <w:tcPr>
            <w:tcW w:w="6057" w:type="dxa"/>
            <w:gridSpan w:val="3"/>
            <w:tcBorders>
              <w:top w:val="nil"/>
              <w:right w:val="single" w:sz="4" w:space="0" w:color="auto"/>
            </w:tcBorders>
            <w:shd w:val="clear" w:color="auto" w:fill="auto"/>
          </w:tcPr>
          <w:p w:rsidR="006806D8" w:rsidRPr="00E4125A" w:rsidRDefault="006806D8" w:rsidP="006806D8">
            <w:pPr>
              <w:pStyle w:val="Betarp"/>
              <w:jc w:val="both"/>
              <w:rPr>
                <w:sz w:val="22"/>
              </w:rPr>
            </w:pPr>
            <w:r w:rsidRPr="00E4125A">
              <w:rPr>
                <w:sz w:val="22"/>
              </w:rPr>
              <w:t xml:space="preserve">Lietuvos Respublikos Seimo delegacijos Europos Tarybos </w:t>
            </w:r>
            <w:r>
              <w:rPr>
                <w:sz w:val="22"/>
              </w:rPr>
              <w:t>Parlamentinėje Asamblėjoje 2014</w:t>
            </w:r>
            <w:r w:rsidRPr="00E4125A">
              <w:rPr>
                <w:sz w:val="22"/>
              </w:rPr>
              <w:t xml:space="preserve"> metų veiklos ataskaita.</w:t>
            </w:r>
          </w:p>
        </w:tc>
        <w:tc>
          <w:tcPr>
            <w:tcW w:w="1529" w:type="dxa"/>
            <w:gridSpan w:val="2"/>
            <w:tcBorders>
              <w:top w:val="nil"/>
              <w:left w:val="single" w:sz="4" w:space="0" w:color="auto"/>
            </w:tcBorders>
            <w:shd w:val="clear" w:color="auto" w:fill="auto"/>
          </w:tcPr>
          <w:p w:rsidR="006806D8" w:rsidRPr="00E4125A" w:rsidRDefault="006806D8" w:rsidP="006806D8">
            <w:pPr>
              <w:pStyle w:val="Betarp"/>
              <w:rPr>
                <w:sz w:val="22"/>
              </w:rPr>
            </w:pPr>
            <w:r w:rsidRPr="00E4125A">
              <w:rPr>
                <w:sz w:val="22"/>
              </w:rPr>
              <w:t>B. Juodka</w:t>
            </w:r>
            <w:r w:rsidRPr="00E4125A">
              <w:rPr>
                <w:sz w:val="22"/>
              </w:rPr>
              <w:br/>
              <w:t xml:space="preserve">E. </w:t>
            </w:r>
            <w:proofErr w:type="spellStart"/>
            <w:r w:rsidRPr="00E4125A">
              <w:rPr>
                <w:sz w:val="22"/>
              </w:rPr>
              <w:t>Zelenka</w:t>
            </w:r>
            <w:proofErr w:type="spellEnd"/>
          </w:p>
        </w:tc>
      </w:tr>
      <w:tr w:rsidR="006806D8" w:rsidRPr="00747BED" w:rsidTr="006806D8">
        <w:trPr>
          <w:trHeight w:val="542"/>
          <w:jc w:val="center"/>
        </w:trPr>
        <w:tc>
          <w:tcPr>
            <w:tcW w:w="564" w:type="dxa"/>
          </w:tcPr>
          <w:p w:rsidR="006806D8" w:rsidRPr="00747BED" w:rsidRDefault="006806D8" w:rsidP="006806D8">
            <w:pPr>
              <w:pStyle w:val="Betarp"/>
              <w:numPr>
                <w:ilvl w:val="0"/>
                <w:numId w:val="23"/>
              </w:numPr>
              <w:ind w:left="473"/>
              <w:rPr>
                <w:sz w:val="22"/>
              </w:rPr>
            </w:pPr>
          </w:p>
        </w:tc>
        <w:tc>
          <w:tcPr>
            <w:tcW w:w="1489" w:type="dxa"/>
            <w:shd w:val="clear" w:color="auto" w:fill="auto"/>
          </w:tcPr>
          <w:p w:rsidR="006806D8" w:rsidRPr="00E4125A" w:rsidRDefault="006806D8" w:rsidP="006806D8">
            <w:pPr>
              <w:pStyle w:val="Betarp"/>
              <w:jc w:val="center"/>
              <w:rPr>
                <w:rFonts w:eastAsia="Times New Roman"/>
                <w:sz w:val="22"/>
              </w:rPr>
            </w:pPr>
            <w:r w:rsidRPr="00E4125A">
              <w:rPr>
                <w:rFonts w:eastAsia="Times New Roman"/>
                <w:sz w:val="22"/>
              </w:rPr>
              <w:t>2015-04-24</w:t>
            </w:r>
            <w:r w:rsidRPr="00E4125A">
              <w:rPr>
                <w:rFonts w:eastAsia="Times New Roman"/>
                <w:sz w:val="22"/>
              </w:rPr>
              <w:br/>
              <w:t>10.</w:t>
            </w:r>
            <w:r>
              <w:rPr>
                <w:rFonts w:eastAsia="Times New Roman"/>
                <w:sz w:val="22"/>
              </w:rPr>
              <w:t>40</w:t>
            </w:r>
            <w:r w:rsidRPr="00E4125A">
              <w:rPr>
                <w:rFonts w:eastAsia="Times New Roman"/>
                <w:sz w:val="22"/>
              </w:rPr>
              <w:t>–10.50</w:t>
            </w:r>
            <w:r w:rsidRPr="00E4125A">
              <w:rPr>
                <w:rFonts w:eastAsia="Times New Roman"/>
                <w:sz w:val="22"/>
                <w:lang w:val="en-US"/>
              </w:rPr>
              <w:br/>
            </w:r>
            <w:r w:rsidRPr="00E4125A">
              <w:rPr>
                <w:rFonts w:eastAsia="Times New Roman"/>
                <w:sz w:val="22"/>
              </w:rPr>
              <w:t>I r. Lietuvos Tarybos salė</w:t>
            </w:r>
          </w:p>
        </w:tc>
        <w:tc>
          <w:tcPr>
            <w:tcW w:w="6057" w:type="dxa"/>
            <w:gridSpan w:val="3"/>
            <w:tcBorders>
              <w:top w:val="nil"/>
              <w:right w:val="single" w:sz="4" w:space="0" w:color="auto"/>
            </w:tcBorders>
            <w:shd w:val="clear" w:color="auto" w:fill="auto"/>
          </w:tcPr>
          <w:p w:rsidR="006806D8" w:rsidRPr="00E4125A" w:rsidRDefault="006806D8" w:rsidP="006806D8">
            <w:pPr>
              <w:pStyle w:val="Betarp"/>
              <w:jc w:val="both"/>
              <w:rPr>
                <w:sz w:val="22"/>
              </w:rPr>
            </w:pPr>
            <w:r w:rsidRPr="00E4125A">
              <w:rPr>
                <w:sz w:val="22"/>
              </w:rPr>
              <w:t>Lietuvos Respublikos Seimo delegacijos Tarpparlamentinėje Sąjungoje 2014 metų veiklos ataskaita.</w:t>
            </w:r>
          </w:p>
        </w:tc>
        <w:tc>
          <w:tcPr>
            <w:tcW w:w="1529" w:type="dxa"/>
            <w:gridSpan w:val="2"/>
            <w:tcBorders>
              <w:top w:val="nil"/>
              <w:left w:val="single" w:sz="4" w:space="0" w:color="auto"/>
            </w:tcBorders>
            <w:shd w:val="clear" w:color="auto" w:fill="auto"/>
          </w:tcPr>
          <w:p w:rsidR="006806D8" w:rsidRPr="00E4125A" w:rsidRDefault="006806D8" w:rsidP="006806D8">
            <w:pPr>
              <w:pStyle w:val="Betarp"/>
              <w:rPr>
                <w:sz w:val="22"/>
              </w:rPr>
            </w:pPr>
            <w:r w:rsidRPr="00E4125A">
              <w:rPr>
                <w:sz w:val="22"/>
              </w:rPr>
              <w:t>B. Juodka</w:t>
            </w:r>
            <w:r w:rsidRPr="00E4125A">
              <w:rPr>
                <w:sz w:val="22"/>
              </w:rPr>
              <w:br/>
              <w:t xml:space="preserve">E. </w:t>
            </w:r>
            <w:proofErr w:type="spellStart"/>
            <w:r w:rsidRPr="00E4125A">
              <w:rPr>
                <w:sz w:val="22"/>
              </w:rPr>
              <w:t>Zelenka</w:t>
            </w:r>
            <w:proofErr w:type="spellEnd"/>
          </w:p>
        </w:tc>
      </w:tr>
      <w:tr w:rsidR="006806D8" w:rsidRPr="00747BED" w:rsidTr="006806D8">
        <w:trPr>
          <w:trHeight w:val="542"/>
          <w:jc w:val="center"/>
        </w:trPr>
        <w:tc>
          <w:tcPr>
            <w:tcW w:w="564" w:type="dxa"/>
          </w:tcPr>
          <w:p w:rsidR="006806D8" w:rsidRPr="00747BED" w:rsidRDefault="006806D8" w:rsidP="006806D8">
            <w:pPr>
              <w:pStyle w:val="Betarp"/>
              <w:numPr>
                <w:ilvl w:val="0"/>
                <w:numId w:val="23"/>
              </w:numPr>
              <w:ind w:left="473"/>
              <w:rPr>
                <w:sz w:val="22"/>
              </w:rPr>
            </w:pPr>
          </w:p>
        </w:tc>
        <w:tc>
          <w:tcPr>
            <w:tcW w:w="1489" w:type="dxa"/>
            <w:shd w:val="clear" w:color="auto" w:fill="auto"/>
          </w:tcPr>
          <w:p w:rsidR="006806D8" w:rsidRPr="00747BED" w:rsidRDefault="006806D8" w:rsidP="006806D8">
            <w:pPr>
              <w:pStyle w:val="Betarp"/>
              <w:jc w:val="center"/>
              <w:rPr>
                <w:rFonts w:eastAsia="Times New Roman"/>
                <w:sz w:val="22"/>
              </w:rPr>
            </w:pPr>
            <w:r w:rsidRPr="00747BED">
              <w:rPr>
                <w:rFonts w:eastAsia="Times New Roman"/>
                <w:sz w:val="22"/>
              </w:rPr>
              <w:t>2015-04-24</w:t>
            </w:r>
            <w:r>
              <w:rPr>
                <w:rFonts w:eastAsia="Times New Roman"/>
                <w:sz w:val="22"/>
              </w:rPr>
              <w:br/>
              <w:t>10.5</w:t>
            </w:r>
            <w:r w:rsidRPr="00747BED">
              <w:rPr>
                <w:rFonts w:eastAsia="Times New Roman"/>
                <w:sz w:val="22"/>
              </w:rPr>
              <w:t>0–10.</w:t>
            </w:r>
            <w:r>
              <w:rPr>
                <w:rFonts w:eastAsia="Times New Roman"/>
                <w:sz w:val="22"/>
              </w:rPr>
              <w:t>5</w:t>
            </w:r>
            <w:r w:rsidRPr="00747BED">
              <w:rPr>
                <w:rFonts w:eastAsia="Times New Roman"/>
                <w:sz w:val="22"/>
              </w:rPr>
              <w:t>5</w:t>
            </w:r>
            <w:r w:rsidRPr="00747BED">
              <w:rPr>
                <w:rFonts w:eastAsia="Times New Roman"/>
                <w:sz w:val="22"/>
                <w:lang w:val="en-US"/>
              </w:rPr>
              <w:br/>
            </w:r>
            <w:r w:rsidRPr="00747BED">
              <w:rPr>
                <w:rFonts w:eastAsia="Times New Roman"/>
                <w:sz w:val="22"/>
              </w:rPr>
              <w:t>I r. Lietuvos Tarybos salė</w:t>
            </w:r>
          </w:p>
        </w:tc>
        <w:tc>
          <w:tcPr>
            <w:tcW w:w="7586" w:type="dxa"/>
            <w:gridSpan w:val="5"/>
            <w:tcBorders>
              <w:top w:val="nil"/>
            </w:tcBorders>
            <w:shd w:val="clear" w:color="auto" w:fill="auto"/>
          </w:tcPr>
          <w:p w:rsidR="006806D8" w:rsidRPr="00747BED" w:rsidRDefault="006806D8" w:rsidP="006806D8">
            <w:pPr>
              <w:pStyle w:val="Betarp"/>
              <w:rPr>
                <w:sz w:val="22"/>
              </w:rPr>
            </w:pPr>
            <w:r w:rsidRPr="00747BED">
              <w:rPr>
                <w:sz w:val="22"/>
              </w:rPr>
              <w:t>Kiti klausimai.</w:t>
            </w:r>
          </w:p>
        </w:tc>
      </w:tr>
      <w:tr w:rsidR="006806D8" w:rsidRPr="00747BED" w:rsidTr="006806D8">
        <w:trPr>
          <w:trHeight w:val="542"/>
          <w:jc w:val="center"/>
        </w:trPr>
        <w:tc>
          <w:tcPr>
            <w:tcW w:w="564" w:type="dxa"/>
          </w:tcPr>
          <w:p w:rsidR="006806D8" w:rsidRPr="00747BED" w:rsidRDefault="006806D8" w:rsidP="006806D8">
            <w:pPr>
              <w:pStyle w:val="Betarp"/>
              <w:numPr>
                <w:ilvl w:val="0"/>
                <w:numId w:val="23"/>
              </w:numPr>
              <w:ind w:left="473"/>
              <w:rPr>
                <w:sz w:val="22"/>
              </w:rPr>
            </w:pPr>
          </w:p>
        </w:tc>
        <w:tc>
          <w:tcPr>
            <w:tcW w:w="1489" w:type="dxa"/>
            <w:shd w:val="clear" w:color="auto" w:fill="auto"/>
          </w:tcPr>
          <w:p w:rsidR="006806D8" w:rsidRPr="00747BED" w:rsidRDefault="006806D8" w:rsidP="006806D8">
            <w:pPr>
              <w:pStyle w:val="Betarp"/>
              <w:jc w:val="center"/>
              <w:rPr>
                <w:rFonts w:eastAsia="Times New Roman"/>
                <w:sz w:val="22"/>
              </w:rPr>
            </w:pPr>
            <w:r w:rsidRPr="00747BED">
              <w:rPr>
                <w:rFonts w:eastAsia="Times New Roman"/>
                <w:sz w:val="22"/>
              </w:rPr>
              <w:t>2015-04-24</w:t>
            </w:r>
            <w:r w:rsidRPr="00747BED">
              <w:rPr>
                <w:rFonts w:eastAsia="Times New Roman"/>
                <w:sz w:val="22"/>
              </w:rPr>
              <w:br/>
              <w:t>11.00–11.15</w:t>
            </w:r>
            <w:r w:rsidRPr="00747BED">
              <w:rPr>
                <w:rFonts w:eastAsia="Times New Roman"/>
                <w:sz w:val="22"/>
                <w:lang w:val="en-US"/>
              </w:rPr>
              <w:br/>
            </w:r>
            <w:r w:rsidRPr="00747BED">
              <w:rPr>
                <w:rFonts w:eastAsia="Times New Roman"/>
                <w:sz w:val="22"/>
              </w:rPr>
              <w:t>I r. 218 k.</w:t>
            </w:r>
          </w:p>
        </w:tc>
        <w:tc>
          <w:tcPr>
            <w:tcW w:w="6096" w:type="dxa"/>
            <w:gridSpan w:val="4"/>
            <w:tcBorders>
              <w:right w:val="single" w:sz="4" w:space="0" w:color="auto"/>
            </w:tcBorders>
            <w:shd w:val="clear" w:color="auto" w:fill="auto"/>
          </w:tcPr>
          <w:p w:rsidR="006806D8" w:rsidRPr="00747BED" w:rsidRDefault="006806D8" w:rsidP="006806D8">
            <w:pPr>
              <w:spacing w:after="0" w:line="240" w:lineRule="auto"/>
              <w:jc w:val="both"/>
              <w:rPr>
                <w:sz w:val="22"/>
                <w:szCs w:val="22"/>
              </w:rPr>
            </w:pPr>
            <w:r w:rsidRPr="006806D8">
              <w:rPr>
                <w:b/>
                <w:color w:val="000000"/>
                <w:sz w:val="22"/>
                <w:szCs w:val="22"/>
                <w:u w:val="single"/>
              </w:rPr>
              <w:t>Bendras posėdis su Europos reikalų komitetu</w:t>
            </w:r>
            <w:r w:rsidRPr="00747BED">
              <w:rPr>
                <w:sz w:val="22"/>
              </w:rPr>
              <w:br/>
            </w:r>
            <w:r w:rsidRPr="00747BED">
              <w:rPr>
                <w:sz w:val="22"/>
                <w:szCs w:val="22"/>
              </w:rPr>
              <w:t>Užsienio reikalų ministro ataskaita apie Europos Sąjungos  Bendrųjų reikalų tarybą, vykusią 2015 m. balandžio 21 d. Briuselyje (Belgijos Karalystė)</w:t>
            </w:r>
            <w:r w:rsidRPr="006806D8">
              <w:rPr>
                <w:color w:val="000000"/>
                <w:sz w:val="22"/>
                <w:szCs w:val="22"/>
              </w:rPr>
              <w:t xml:space="preserve"> (uždaras klausimas).</w:t>
            </w:r>
          </w:p>
        </w:tc>
        <w:tc>
          <w:tcPr>
            <w:tcW w:w="1490" w:type="dxa"/>
            <w:tcBorders>
              <w:left w:val="single" w:sz="4" w:space="0" w:color="auto"/>
            </w:tcBorders>
            <w:shd w:val="clear" w:color="auto" w:fill="auto"/>
          </w:tcPr>
          <w:p w:rsidR="006806D8" w:rsidRPr="00747BED" w:rsidRDefault="006806D8" w:rsidP="006806D8">
            <w:pPr>
              <w:pStyle w:val="Betarp"/>
              <w:rPr>
                <w:sz w:val="22"/>
              </w:rPr>
            </w:pPr>
            <w:r w:rsidRPr="00747BED">
              <w:rPr>
                <w:sz w:val="22"/>
              </w:rPr>
              <w:t>B. Juodka</w:t>
            </w:r>
            <w:r w:rsidRPr="00747BED">
              <w:rPr>
                <w:sz w:val="22"/>
              </w:rPr>
              <w:br/>
              <w:t xml:space="preserve">M. </w:t>
            </w:r>
            <w:proofErr w:type="spellStart"/>
            <w:r w:rsidRPr="00747BED">
              <w:rPr>
                <w:sz w:val="22"/>
              </w:rPr>
              <w:t>Petrokaitė</w:t>
            </w:r>
            <w:proofErr w:type="spellEnd"/>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irmininkas</w:t>
      </w:r>
      <w:r w:rsidRPr="004D1A97">
        <w:rPr>
          <w:sz w:val="22"/>
        </w:rPr>
        <w:tab/>
        <w:t>Benediktas Juodka</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VALSTYBĖS VALDYMO IR SAVIVALDYBIŲ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45"/>
        <w:gridCol w:w="1167"/>
        <w:gridCol w:w="879"/>
        <w:gridCol w:w="4107"/>
        <w:gridCol w:w="1380"/>
        <w:gridCol w:w="1661"/>
      </w:tblGrid>
      <w:tr w:rsidR="006806D8" w:rsidRPr="006806D8" w:rsidTr="006806D8">
        <w:trPr>
          <w:trHeight w:val="416"/>
          <w:jc w:val="center"/>
        </w:trPr>
        <w:tc>
          <w:tcPr>
            <w:tcW w:w="445" w:type="dxa"/>
            <w:tcMar>
              <w:top w:w="0" w:type="dxa"/>
              <w:left w:w="30" w:type="dxa"/>
              <w:bottom w:w="0" w:type="dxa"/>
              <w:right w:w="30" w:type="dxa"/>
            </w:tcMar>
            <w:hideMark/>
          </w:tcPr>
          <w:p w:rsidR="006806D8" w:rsidRPr="006806D8" w:rsidRDefault="006806D8" w:rsidP="006806D8">
            <w:pPr>
              <w:spacing w:after="0" w:line="240" w:lineRule="auto"/>
              <w:jc w:val="center"/>
              <w:rPr>
                <w:b/>
                <w:sz w:val="22"/>
                <w:szCs w:val="22"/>
              </w:rPr>
            </w:pPr>
            <w:r w:rsidRPr="006806D8">
              <w:rPr>
                <w:b/>
                <w:sz w:val="22"/>
                <w:szCs w:val="22"/>
              </w:rPr>
              <w:t>Eil.</w:t>
            </w:r>
          </w:p>
          <w:p w:rsidR="006806D8" w:rsidRPr="006806D8" w:rsidRDefault="006806D8" w:rsidP="006806D8">
            <w:pPr>
              <w:spacing w:after="0" w:line="240" w:lineRule="auto"/>
              <w:jc w:val="center"/>
              <w:rPr>
                <w:b/>
                <w:sz w:val="22"/>
                <w:szCs w:val="22"/>
              </w:rPr>
            </w:pPr>
            <w:r w:rsidRPr="006806D8">
              <w:rPr>
                <w:b/>
                <w:sz w:val="22"/>
                <w:szCs w:val="22"/>
              </w:rPr>
              <w:t>Nr.</w:t>
            </w:r>
          </w:p>
        </w:tc>
        <w:tc>
          <w:tcPr>
            <w:tcW w:w="1186" w:type="dxa"/>
            <w:tcMar>
              <w:top w:w="0" w:type="dxa"/>
              <w:left w:w="30" w:type="dxa"/>
              <w:bottom w:w="0" w:type="dxa"/>
              <w:right w:w="30" w:type="dxa"/>
            </w:tcMar>
            <w:hideMark/>
          </w:tcPr>
          <w:p w:rsidR="006806D8" w:rsidRPr="006806D8" w:rsidRDefault="006806D8" w:rsidP="006806D8">
            <w:pPr>
              <w:spacing w:after="0" w:line="240" w:lineRule="auto"/>
              <w:jc w:val="center"/>
              <w:rPr>
                <w:b/>
                <w:sz w:val="22"/>
                <w:szCs w:val="22"/>
              </w:rPr>
            </w:pPr>
            <w:r w:rsidRPr="006806D8">
              <w:rPr>
                <w:b/>
                <w:sz w:val="22"/>
                <w:szCs w:val="22"/>
              </w:rPr>
              <w:t>Data,</w:t>
            </w:r>
          </w:p>
          <w:p w:rsidR="006806D8" w:rsidRPr="006806D8" w:rsidRDefault="006806D8" w:rsidP="006806D8">
            <w:pPr>
              <w:spacing w:after="0" w:line="240" w:lineRule="auto"/>
              <w:jc w:val="center"/>
              <w:rPr>
                <w:b/>
                <w:sz w:val="22"/>
                <w:szCs w:val="22"/>
              </w:rPr>
            </w:pPr>
            <w:r w:rsidRPr="006806D8">
              <w:rPr>
                <w:b/>
                <w:sz w:val="22"/>
                <w:szCs w:val="22"/>
              </w:rPr>
              <w:t>laikas,</w:t>
            </w:r>
          </w:p>
          <w:p w:rsidR="006806D8" w:rsidRPr="006806D8" w:rsidRDefault="006806D8" w:rsidP="006806D8">
            <w:pPr>
              <w:spacing w:after="0" w:line="240" w:lineRule="auto"/>
              <w:jc w:val="center"/>
              <w:rPr>
                <w:b/>
                <w:sz w:val="22"/>
                <w:szCs w:val="22"/>
              </w:rPr>
            </w:pPr>
            <w:r w:rsidRPr="006806D8">
              <w:rPr>
                <w:b/>
                <w:sz w:val="22"/>
                <w:szCs w:val="22"/>
              </w:rPr>
              <w:t>vieta</w:t>
            </w:r>
          </w:p>
        </w:tc>
        <w:tc>
          <w:tcPr>
            <w:tcW w:w="837" w:type="dxa"/>
            <w:tcMar>
              <w:top w:w="0" w:type="dxa"/>
              <w:left w:w="30" w:type="dxa"/>
              <w:bottom w:w="0" w:type="dxa"/>
              <w:right w:w="30" w:type="dxa"/>
            </w:tcMar>
            <w:hideMark/>
          </w:tcPr>
          <w:p w:rsidR="006806D8" w:rsidRPr="006806D8" w:rsidRDefault="006806D8" w:rsidP="006806D8">
            <w:pPr>
              <w:spacing w:after="0" w:line="240" w:lineRule="auto"/>
              <w:ind w:firstLine="34"/>
              <w:jc w:val="center"/>
              <w:rPr>
                <w:b/>
                <w:snapToGrid w:val="0"/>
                <w:sz w:val="22"/>
                <w:szCs w:val="22"/>
              </w:rPr>
            </w:pPr>
            <w:r w:rsidRPr="006806D8">
              <w:rPr>
                <w:b/>
                <w:snapToGrid w:val="0"/>
                <w:sz w:val="22"/>
                <w:szCs w:val="22"/>
              </w:rPr>
              <w:t>Projekto Nr.</w:t>
            </w:r>
          </w:p>
        </w:tc>
        <w:tc>
          <w:tcPr>
            <w:tcW w:w="4124" w:type="dxa"/>
            <w:tcMar>
              <w:top w:w="0" w:type="dxa"/>
              <w:left w:w="30" w:type="dxa"/>
              <w:bottom w:w="0" w:type="dxa"/>
              <w:right w:w="30" w:type="dxa"/>
            </w:tcMar>
            <w:hideMark/>
          </w:tcPr>
          <w:p w:rsidR="006806D8" w:rsidRPr="006806D8" w:rsidRDefault="006806D8" w:rsidP="006806D8">
            <w:pPr>
              <w:spacing w:after="0" w:line="240" w:lineRule="auto"/>
              <w:jc w:val="center"/>
              <w:rPr>
                <w:b/>
                <w:sz w:val="22"/>
                <w:szCs w:val="22"/>
              </w:rPr>
            </w:pPr>
            <w:r w:rsidRPr="006806D8">
              <w:rPr>
                <w:b/>
                <w:sz w:val="22"/>
                <w:szCs w:val="22"/>
              </w:rPr>
              <w:t>Svarstomi klausimai</w:t>
            </w:r>
          </w:p>
        </w:tc>
        <w:tc>
          <w:tcPr>
            <w:tcW w:w="1386" w:type="dxa"/>
            <w:tcMar>
              <w:top w:w="0" w:type="dxa"/>
              <w:left w:w="30" w:type="dxa"/>
              <w:bottom w:w="0" w:type="dxa"/>
              <w:right w:w="30" w:type="dxa"/>
            </w:tcMar>
            <w:hideMark/>
          </w:tcPr>
          <w:p w:rsidR="006806D8" w:rsidRPr="006806D8" w:rsidRDefault="006806D8" w:rsidP="006806D8">
            <w:pPr>
              <w:spacing w:after="0" w:line="240" w:lineRule="auto"/>
              <w:jc w:val="center"/>
              <w:rPr>
                <w:b/>
                <w:sz w:val="22"/>
                <w:szCs w:val="22"/>
              </w:rPr>
            </w:pPr>
            <w:r w:rsidRPr="006806D8">
              <w:rPr>
                <w:b/>
                <w:sz w:val="22"/>
                <w:szCs w:val="22"/>
              </w:rPr>
              <w:t>Pagrindinis ar papildomas komitetas (stadija)</w:t>
            </w:r>
          </w:p>
        </w:tc>
        <w:tc>
          <w:tcPr>
            <w:tcW w:w="1661" w:type="dxa"/>
            <w:hideMark/>
          </w:tcPr>
          <w:p w:rsidR="006806D8" w:rsidRPr="006806D8" w:rsidRDefault="006806D8" w:rsidP="006806D8">
            <w:pPr>
              <w:spacing w:after="0" w:line="240" w:lineRule="auto"/>
              <w:ind w:firstLine="56"/>
              <w:jc w:val="center"/>
              <w:rPr>
                <w:b/>
                <w:snapToGrid w:val="0"/>
                <w:sz w:val="22"/>
                <w:szCs w:val="22"/>
              </w:rPr>
            </w:pPr>
            <w:r w:rsidRPr="006806D8">
              <w:rPr>
                <w:b/>
                <w:snapToGrid w:val="0"/>
                <w:sz w:val="22"/>
                <w:szCs w:val="22"/>
              </w:rPr>
              <w:t>Komiteto išvadų rengėjai,</w:t>
            </w:r>
          </w:p>
          <w:p w:rsidR="006806D8" w:rsidRPr="006806D8" w:rsidRDefault="006806D8" w:rsidP="006806D8">
            <w:pPr>
              <w:spacing w:after="0" w:line="240" w:lineRule="auto"/>
              <w:ind w:firstLine="56"/>
              <w:jc w:val="center"/>
              <w:rPr>
                <w:b/>
                <w:snapToGrid w:val="0"/>
                <w:sz w:val="22"/>
                <w:szCs w:val="22"/>
              </w:rPr>
            </w:pPr>
            <w:r w:rsidRPr="006806D8">
              <w:rPr>
                <w:b/>
                <w:snapToGrid w:val="0"/>
                <w:sz w:val="22"/>
                <w:szCs w:val="22"/>
              </w:rPr>
              <w:t>biuro tarnautojai</w:t>
            </w:r>
          </w:p>
        </w:tc>
      </w:tr>
      <w:tr w:rsidR="006806D8" w:rsidRPr="006806D8" w:rsidTr="006806D8">
        <w:trPr>
          <w:trHeight w:val="416"/>
          <w:jc w:val="center"/>
        </w:trPr>
        <w:tc>
          <w:tcPr>
            <w:tcW w:w="445" w:type="dxa"/>
            <w:tcMar>
              <w:top w:w="0" w:type="dxa"/>
              <w:left w:w="30" w:type="dxa"/>
              <w:bottom w:w="0" w:type="dxa"/>
              <w:right w:w="30" w:type="dxa"/>
            </w:tcMar>
          </w:tcPr>
          <w:p w:rsidR="006806D8" w:rsidRPr="006806D8" w:rsidRDefault="006806D8" w:rsidP="006806D8">
            <w:pPr>
              <w:spacing w:after="0" w:line="240" w:lineRule="auto"/>
              <w:jc w:val="center"/>
              <w:rPr>
                <w:b/>
                <w:sz w:val="22"/>
                <w:szCs w:val="22"/>
              </w:rPr>
            </w:pPr>
            <w:r w:rsidRPr="006806D8">
              <w:rPr>
                <w:b/>
                <w:sz w:val="22"/>
                <w:szCs w:val="22"/>
              </w:rPr>
              <w:t>1</w:t>
            </w:r>
          </w:p>
        </w:tc>
        <w:tc>
          <w:tcPr>
            <w:tcW w:w="1186" w:type="dxa"/>
            <w:tcMar>
              <w:top w:w="0" w:type="dxa"/>
              <w:left w:w="30" w:type="dxa"/>
              <w:bottom w:w="0" w:type="dxa"/>
              <w:right w:w="30" w:type="dxa"/>
            </w:tcMar>
          </w:tcPr>
          <w:p w:rsidR="006806D8" w:rsidRPr="006806D8" w:rsidRDefault="006806D8" w:rsidP="006806D8">
            <w:pPr>
              <w:pStyle w:val="Antrat2"/>
              <w:spacing w:before="0"/>
              <w:rPr>
                <w:rFonts w:ascii="Times New Roman" w:hAnsi="Times New Roman"/>
                <w:b w:val="0"/>
                <w:color w:val="auto"/>
                <w:sz w:val="22"/>
                <w:szCs w:val="22"/>
              </w:rPr>
            </w:pPr>
            <w:r w:rsidRPr="006806D8">
              <w:rPr>
                <w:rFonts w:ascii="Times New Roman" w:hAnsi="Times New Roman"/>
                <w:b w:val="0"/>
                <w:color w:val="auto"/>
                <w:sz w:val="22"/>
                <w:szCs w:val="22"/>
              </w:rPr>
              <w:t>2015-04-22</w:t>
            </w:r>
          </w:p>
          <w:p w:rsidR="006806D8" w:rsidRPr="006806D8" w:rsidRDefault="006806D8" w:rsidP="006806D8">
            <w:pPr>
              <w:pStyle w:val="Antrat2"/>
              <w:spacing w:before="0"/>
              <w:rPr>
                <w:rFonts w:ascii="Times New Roman" w:hAnsi="Times New Roman"/>
                <w:color w:val="auto"/>
                <w:sz w:val="22"/>
                <w:szCs w:val="22"/>
              </w:rPr>
            </w:pPr>
            <w:r w:rsidRPr="006806D8">
              <w:rPr>
                <w:rFonts w:ascii="Times New Roman" w:hAnsi="Times New Roman"/>
                <w:color w:val="auto"/>
                <w:sz w:val="22"/>
                <w:szCs w:val="22"/>
              </w:rPr>
              <w:t>10:00-10:10</w:t>
            </w:r>
          </w:p>
          <w:p w:rsidR="006806D8" w:rsidRPr="006806D8" w:rsidRDefault="006806D8" w:rsidP="006806D8">
            <w:pPr>
              <w:pStyle w:val="Antrat2"/>
              <w:spacing w:before="0"/>
              <w:rPr>
                <w:rFonts w:ascii="Times New Roman" w:hAnsi="Times New Roman"/>
                <w:b w:val="0"/>
                <w:color w:val="auto"/>
                <w:sz w:val="22"/>
                <w:szCs w:val="22"/>
              </w:rPr>
            </w:pPr>
            <w:r w:rsidRPr="006806D8">
              <w:rPr>
                <w:rFonts w:ascii="Times New Roman" w:hAnsi="Times New Roman"/>
                <w:b w:val="0"/>
                <w:color w:val="auto"/>
                <w:sz w:val="22"/>
                <w:szCs w:val="22"/>
              </w:rPr>
              <w:t>III r. 800 kab.</w:t>
            </w:r>
          </w:p>
        </w:tc>
        <w:tc>
          <w:tcPr>
            <w:tcW w:w="837" w:type="dxa"/>
            <w:tcMar>
              <w:top w:w="0" w:type="dxa"/>
              <w:left w:w="30" w:type="dxa"/>
              <w:bottom w:w="0" w:type="dxa"/>
              <w:right w:w="30" w:type="dxa"/>
            </w:tcMar>
          </w:tcPr>
          <w:p w:rsidR="006806D8" w:rsidRPr="006806D8" w:rsidRDefault="006806D8" w:rsidP="006806D8">
            <w:pPr>
              <w:spacing w:after="0"/>
              <w:jc w:val="center"/>
              <w:rPr>
                <w:sz w:val="22"/>
                <w:szCs w:val="22"/>
              </w:rPr>
            </w:pPr>
            <w:r w:rsidRPr="006806D8">
              <w:rPr>
                <w:sz w:val="22"/>
                <w:szCs w:val="22"/>
              </w:rPr>
              <w:t>XIIP-2718(2)</w:t>
            </w:r>
          </w:p>
        </w:tc>
        <w:tc>
          <w:tcPr>
            <w:tcW w:w="4124" w:type="dxa"/>
            <w:tcMar>
              <w:top w:w="0" w:type="dxa"/>
              <w:left w:w="30" w:type="dxa"/>
              <w:bottom w:w="0" w:type="dxa"/>
              <w:right w:w="30" w:type="dxa"/>
            </w:tcMar>
          </w:tcPr>
          <w:p w:rsidR="006806D8" w:rsidRPr="006806D8" w:rsidRDefault="006806D8" w:rsidP="006806D8">
            <w:pPr>
              <w:spacing w:after="0" w:line="240" w:lineRule="auto"/>
              <w:ind w:firstLine="340"/>
              <w:jc w:val="both"/>
              <w:rPr>
                <w:sz w:val="22"/>
                <w:szCs w:val="22"/>
              </w:rPr>
            </w:pPr>
            <w:r w:rsidRPr="006806D8">
              <w:rPr>
                <w:sz w:val="22"/>
                <w:szCs w:val="22"/>
              </w:rPr>
              <w:t>Reklamos įstatymo Nr. VIII-1871 2, 12, 19, 24 ir 26 straipsnių pakeitimo įstatymo projektas</w:t>
            </w:r>
          </w:p>
        </w:tc>
        <w:tc>
          <w:tcPr>
            <w:tcW w:w="1386" w:type="dxa"/>
            <w:tcMar>
              <w:top w:w="0" w:type="dxa"/>
              <w:left w:w="30" w:type="dxa"/>
              <w:bottom w:w="0" w:type="dxa"/>
              <w:right w:w="30" w:type="dxa"/>
            </w:tcMar>
          </w:tcPr>
          <w:p w:rsidR="006806D8" w:rsidRPr="006806D8" w:rsidRDefault="006806D8" w:rsidP="006806D8">
            <w:pPr>
              <w:spacing w:after="0" w:line="240" w:lineRule="auto"/>
              <w:jc w:val="center"/>
              <w:rPr>
                <w:b/>
                <w:sz w:val="22"/>
                <w:szCs w:val="22"/>
              </w:rPr>
            </w:pPr>
            <w:r w:rsidRPr="006806D8">
              <w:rPr>
                <w:sz w:val="22"/>
                <w:szCs w:val="22"/>
              </w:rPr>
              <w:t xml:space="preserve">Komitetas paskirtas </w:t>
            </w:r>
            <w:r w:rsidRPr="006806D8">
              <w:rPr>
                <w:b/>
                <w:sz w:val="22"/>
                <w:szCs w:val="22"/>
              </w:rPr>
              <w:t>papildomu</w:t>
            </w:r>
          </w:p>
          <w:p w:rsidR="006806D8" w:rsidRPr="006806D8" w:rsidRDefault="006806D8" w:rsidP="006806D8">
            <w:pPr>
              <w:spacing w:after="0" w:line="240" w:lineRule="auto"/>
              <w:jc w:val="center"/>
              <w:rPr>
                <w:sz w:val="22"/>
                <w:szCs w:val="22"/>
              </w:rPr>
            </w:pPr>
            <w:r w:rsidRPr="006806D8">
              <w:rPr>
                <w:sz w:val="22"/>
                <w:szCs w:val="22"/>
              </w:rPr>
              <w:t>svarstymas</w:t>
            </w:r>
          </w:p>
        </w:tc>
        <w:tc>
          <w:tcPr>
            <w:tcW w:w="1661" w:type="dxa"/>
          </w:tcPr>
          <w:p w:rsidR="006806D8" w:rsidRPr="006806D8" w:rsidRDefault="006806D8" w:rsidP="006806D8">
            <w:pPr>
              <w:spacing w:after="0" w:line="240" w:lineRule="auto"/>
              <w:ind w:firstLine="56"/>
              <w:rPr>
                <w:snapToGrid w:val="0"/>
                <w:sz w:val="22"/>
                <w:szCs w:val="22"/>
              </w:rPr>
            </w:pPr>
            <w:r w:rsidRPr="006806D8">
              <w:rPr>
                <w:snapToGrid w:val="0"/>
                <w:sz w:val="22"/>
                <w:szCs w:val="22"/>
              </w:rPr>
              <w:t>V. Bukauskas</w:t>
            </w:r>
          </w:p>
          <w:p w:rsidR="006806D8" w:rsidRPr="006806D8" w:rsidRDefault="006806D8" w:rsidP="006806D8">
            <w:pPr>
              <w:spacing w:after="0" w:line="240" w:lineRule="auto"/>
              <w:ind w:firstLine="56"/>
              <w:rPr>
                <w:snapToGrid w:val="0"/>
                <w:sz w:val="22"/>
                <w:szCs w:val="22"/>
              </w:rPr>
            </w:pPr>
            <w:proofErr w:type="spellStart"/>
            <w:r w:rsidRPr="006806D8">
              <w:rPr>
                <w:snapToGrid w:val="0"/>
                <w:sz w:val="22"/>
                <w:szCs w:val="22"/>
              </w:rPr>
              <w:t>A.Bilotaitė</w:t>
            </w:r>
            <w:proofErr w:type="spellEnd"/>
          </w:p>
          <w:p w:rsidR="006806D8" w:rsidRPr="006806D8" w:rsidRDefault="006806D8" w:rsidP="006806D8">
            <w:pPr>
              <w:spacing w:after="0" w:line="240" w:lineRule="auto"/>
              <w:ind w:firstLine="56"/>
              <w:rPr>
                <w:snapToGrid w:val="0"/>
                <w:sz w:val="22"/>
                <w:szCs w:val="22"/>
              </w:rPr>
            </w:pPr>
            <w:r w:rsidRPr="006806D8">
              <w:rPr>
                <w:snapToGrid w:val="0"/>
                <w:sz w:val="22"/>
                <w:szCs w:val="22"/>
              </w:rPr>
              <w:t>(J.Marcinkutė)</w:t>
            </w:r>
          </w:p>
        </w:tc>
      </w:tr>
      <w:tr w:rsidR="006806D8" w:rsidRPr="006806D8" w:rsidTr="006806D8">
        <w:trPr>
          <w:trHeight w:val="1395"/>
          <w:jc w:val="center"/>
        </w:trPr>
        <w:tc>
          <w:tcPr>
            <w:tcW w:w="445" w:type="dxa"/>
            <w:tcMar>
              <w:top w:w="0" w:type="dxa"/>
              <w:left w:w="30" w:type="dxa"/>
              <w:bottom w:w="0" w:type="dxa"/>
              <w:right w:w="30" w:type="dxa"/>
            </w:tcMar>
          </w:tcPr>
          <w:p w:rsidR="006806D8" w:rsidRPr="006806D8" w:rsidRDefault="006806D8" w:rsidP="006806D8">
            <w:pPr>
              <w:spacing w:after="0" w:line="240" w:lineRule="auto"/>
              <w:jc w:val="center"/>
              <w:rPr>
                <w:sz w:val="22"/>
                <w:szCs w:val="22"/>
              </w:rPr>
            </w:pPr>
            <w:r w:rsidRPr="006806D8">
              <w:rPr>
                <w:sz w:val="22"/>
                <w:szCs w:val="22"/>
              </w:rPr>
              <w:t>2</w:t>
            </w:r>
          </w:p>
        </w:tc>
        <w:tc>
          <w:tcPr>
            <w:tcW w:w="1186" w:type="dxa"/>
            <w:tcMar>
              <w:top w:w="0" w:type="dxa"/>
              <w:left w:w="30" w:type="dxa"/>
              <w:bottom w:w="0" w:type="dxa"/>
              <w:right w:w="30" w:type="dxa"/>
            </w:tcMar>
          </w:tcPr>
          <w:p w:rsidR="006806D8" w:rsidRPr="006806D8" w:rsidRDefault="006806D8" w:rsidP="006806D8">
            <w:pPr>
              <w:pStyle w:val="Antrat2"/>
              <w:spacing w:before="0"/>
              <w:rPr>
                <w:rFonts w:ascii="Times New Roman" w:hAnsi="Times New Roman"/>
                <w:b w:val="0"/>
                <w:color w:val="auto"/>
                <w:sz w:val="22"/>
                <w:szCs w:val="22"/>
              </w:rPr>
            </w:pPr>
            <w:r w:rsidRPr="006806D8">
              <w:rPr>
                <w:rFonts w:ascii="Times New Roman" w:hAnsi="Times New Roman"/>
                <w:b w:val="0"/>
                <w:color w:val="auto"/>
                <w:sz w:val="22"/>
                <w:szCs w:val="22"/>
              </w:rPr>
              <w:t>2015-04-22</w:t>
            </w:r>
          </w:p>
          <w:p w:rsidR="006806D8" w:rsidRPr="006806D8" w:rsidRDefault="006806D8" w:rsidP="006806D8">
            <w:pPr>
              <w:pStyle w:val="Antrat2"/>
              <w:spacing w:before="0"/>
              <w:rPr>
                <w:rFonts w:ascii="Times New Roman" w:hAnsi="Times New Roman"/>
                <w:color w:val="auto"/>
                <w:sz w:val="22"/>
                <w:szCs w:val="22"/>
              </w:rPr>
            </w:pPr>
            <w:r w:rsidRPr="006806D8">
              <w:rPr>
                <w:rFonts w:ascii="Times New Roman" w:hAnsi="Times New Roman"/>
                <w:color w:val="auto"/>
                <w:sz w:val="22"/>
                <w:szCs w:val="22"/>
              </w:rPr>
              <w:t>10:10-10:30</w:t>
            </w:r>
          </w:p>
          <w:p w:rsidR="006806D8" w:rsidRPr="006806D8" w:rsidRDefault="006806D8" w:rsidP="006806D8">
            <w:pPr>
              <w:spacing w:after="0" w:line="240" w:lineRule="auto"/>
              <w:jc w:val="center"/>
              <w:rPr>
                <w:b/>
                <w:sz w:val="22"/>
                <w:szCs w:val="22"/>
              </w:rPr>
            </w:pPr>
            <w:r w:rsidRPr="006806D8">
              <w:rPr>
                <w:sz w:val="22"/>
                <w:szCs w:val="22"/>
                <w:lang w:eastAsia="en-US"/>
              </w:rPr>
              <w:t>III r. 800 kab.</w:t>
            </w:r>
          </w:p>
        </w:tc>
        <w:tc>
          <w:tcPr>
            <w:tcW w:w="837" w:type="dxa"/>
            <w:tcMar>
              <w:top w:w="0" w:type="dxa"/>
              <w:left w:w="30" w:type="dxa"/>
              <w:bottom w:w="0" w:type="dxa"/>
              <w:right w:w="30" w:type="dxa"/>
            </w:tcMar>
          </w:tcPr>
          <w:p w:rsidR="006806D8" w:rsidRPr="006806D8" w:rsidRDefault="006806D8" w:rsidP="006806D8">
            <w:pPr>
              <w:spacing w:after="0"/>
              <w:jc w:val="center"/>
              <w:rPr>
                <w:sz w:val="22"/>
                <w:szCs w:val="22"/>
              </w:rPr>
            </w:pPr>
          </w:p>
        </w:tc>
        <w:tc>
          <w:tcPr>
            <w:tcW w:w="4124" w:type="dxa"/>
            <w:tcMar>
              <w:top w:w="0" w:type="dxa"/>
              <w:left w:w="30" w:type="dxa"/>
              <w:bottom w:w="0" w:type="dxa"/>
              <w:right w:w="30" w:type="dxa"/>
            </w:tcMar>
          </w:tcPr>
          <w:p w:rsidR="006806D8" w:rsidRPr="006806D8" w:rsidRDefault="006806D8" w:rsidP="006806D8">
            <w:pPr>
              <w:spacing w:after="0" w:line="240" w:lineRule="auto"/>
              <w:ind w:firstLine="334"/>
              <w:jc w:val="both"/>
              <w:rPr>
                <w:sz w:val="22"/>
                <w:szCs w:val="22"/>
              </w:rPr>
            </w:pPr>
            <w:r w:rsidRPr="006806D8">
              <w:rPr>
                <w:sz w:val="22"/>
                <w:szCs w:val="22"/>
              </w:rPr>
              <w:t>Socialinės apsaugos ir darbo ministerijos informacija apie Vietos bendruomenių savivaldos 2013-2015 metų programos įgyvendinimo 2014 metais rezultatus</w:t>
            </w:r>
            <w:r w:rsidRPr="006806D8">
              <w:rPr>
                <w:b/>
                <w:sz w:val="22"/>
                <w:szCs w:val="22"/>
              </w:rPr>
              <w:t xml:space="preserve"> </w:t>
            </w:r>
          </w:p>
        </w:tc>
        <w:tc>
          <w:tcPr>
            <w:tcW w:w="1386" w:type="dxa"/>
            <w:tcMar>
              <w:top w:w="0" w:type="dxa"/>
              <w:left w:w="30" w:type="dxa"/>
              <w:bottom w:w="0" w:type="dxa"/>
              <w:right w:w="30" w:type="dxa"/>
            </w:tcMar>
          </w:tcPr>
          <w:p w:rsidR="006806D8" w:rsidRPr="006806D8" w:rsidRDefault="006806D8" w:rsidP="006806D8">
            <w:pPr>
              <w:spacing w:after="0" w:line="240" w:lineRule="auto"/>
              <w:jc w:val="center"/>
              <w:rPr>
                <w:sz w:val="22"/>
                <w:szCs w:val="22"/>
              </w:rPr>
            </w:pPr>
            <w:r w:rsidRPr="006806D8">
              <w:rPr>
                <w:sz w:val="22"/>
                <w:szCs w:val="22"/>
              </w:rPr>
              <w:t>Parlamentinė</w:t>
            </w:r>
          </w:p>
          <w:p w:rsidR="006806D8" w:rsidRPr="006806D8" w:rsidRDefault="006806D8" w:rsidP="006806D8">
            <w:pPr>
              <w:spacing w:after="0" w:line="240" w:lineRule="auto"/>
              <w:jc w:val="center"/>
              <w:rPr>
                <w:sz w:val="22"/>
                <w:szCs w:val="22"/>
              </w:rPr>
            </w:pPr>
            <w:r w:rsidRPr="006806D8">
              <w:rPr>
                <w:sz w:val="22"/>
                <w:szCs w:val="22"/>
              </w:rPr>
              <w:t>kontrolė</w:t>
            </w:r>
          </w:p>
          <w:p w:rsidR="006806D8" w:rsidRPr="006806D8" w:rsidRDefault="006806D8" w:rsidP="006806D8">
            <w:pPr>
              <w:spacing w:after="0" w:line="240" w:lineRule="auto"/>
              <w:jc w:val="center"/>
              <w:rPr>
                <w:sz w:val="22"/>
                <w:szCs w:val="22"/>
              </w:rPr>
            </w:pPr>
            <w:r w:rsidRPr="006806D8">
              <w:rPr>
                <w:sz w:val="22"/>
                <w:szCs w:val="22"/>
              </w:rPr>
              <w:t>svarstymas</w:t>
            </w:r>
          </w:p>
        </w:tc>
        <w:tc>
          <w:tcPr>
            <w:tcW w:w="1661" w:type="dxa"/>
          </w:tcPr>
          <w:p w:rsidR="006806D8" w:rsidRPr="006806D8" w:rsidRDefault="006806D8" w:rsidP="006806D8">
            <w:pPr>
              <w:spacing w:after="0" w:line="240" w:lineRule="auto"/>
              <w:ind w:firstLine="56"/>
              <w:rPr>
                <w:snapToGrid w:val="0"/>
                <w:sz w:val="22"/>
                <w:szCs w:val="22"/>
              </w:rPr>
            </w:pPr>
            <w:r w:rsidRPr="006806D8">
              <w:rPr>
                <w:snapToGrid w:val="0"/>
                <w:sz w:val="22"/>
                <w:szCs w:val="22"/>
              </w:rPr>
              <w:t>V.Bukauskas</w:t>
            </w:r>
          </w:p>
          <w:p w:rsidR="006806D8" w:rsidRPr="006806D8" w:rsidRDefault="006806D8" w:rsidP="006806D8">
            <w:pPr>
              <w:spacing w:after="0" w:line="240" w:lineRule="auto"/>
              <w:ind w:firstLine="56"/>
              <w:rPr>
                <w:snapToGrid w:val="0"/>
                <w:sz w:val="22"/>
                <w:szCs w:val="22"/>
              </w:rPr>
            </w:pPr>
            <w:r w:rsidRPr="006806D8">
              <w:rPr>
                <w:snapToGrid w:val="0"/>
                <w:sz w:val="22"/>
                <w:szCs w:val="22"/>
              </w:rPr>
              <w:t>(A. Astrauskas)</w:t>
            </w:r>
          </w:p>
        </w:tc>
      </w:tr>
      <w:tr w:rsidR="006806D8" w:rsidRPr="006806D8" w:rsidTr="006806D8">
        <w:trPr>
          <w:trHeight w:val="1078"/>
          <w:jc w:val="center"/>
        </w:trPr>
        <w:tc>
          <w:tcPr>
            <w:tcW w:w="445" w:type="dxa"/>
            <w:tcMar>
              <w:top w:w="0" w:type="dxa"/>
              <w:left w:w="30" w:type="dxa"/>
              <w:bottom w:w="0" w:type="dxa"/>
              <w:right w:w="30" w:type="dxa"/>
            </w:tcMar>
          </w:tcPr>
          <w:p w:rsidR="006806D8" w:rsidRPr="006806D8" w:rsidRDefault="006806D8" w:rsidP="006806D8">
            <w:pPr>
              <w:spacing w:after="0" w:line="240" w:lineRule="auto"/>
              <w:jc w:val="center"/>
              <w:rPr>
                <w:sz w:val="22"/>
                <w:szCs w:val="22"/>
              </w:rPr>
            </w:pPr>
            <w:r w:rsidRPr="006806D8">
              <w:rPr>
                <w:sz w:val="22"/>
                <w:szCs w:val="22"/>
              </w:rPr>
              <w:t>3</w:t>
            </w:r>
          </w:p>
        </w:tc>
        <w:tc>
          <w:tcPr>
            <w:tcW w:w="1186" w:type="dxa"/>
            <w:tcMar>
              <w:top w:w="0" w:type="dxa"/>
              <w:left w:w="30" w:type="dxa"/>
              <w:bottom w:w="0" w:type="dxa"/>
              <w:right w:w="30" w:type="dxa"/>
            </w:tcMar>
          </w:tcPr>
          <w:p w:rsidR="006806D8" w:rsidRPr="006806D8" w:rsidRDefault="006806D8" w:rsidP="006806D8">
            <w:pPr>
              <w:pStyle w:val="Antrat2"/>
              <w:spacing w:before="0"/>
              <w:rPr>
                <w:rFonts w:ascii="Times New Roman" w:hAnsi="Times New Roman"/>
                <w:b w:val="0"/>
                <w:color w:val="auto"/>
                <w:sz w:val="22"/>
                <w:szCs w:val="22"/>
              </w:rPr>
            </w:pPr>
            <w:r w:rsidRPr="006806D8">
              <w:rPr>
                <w:rFonts w:ascii="Times New Roman" w:hAnsi="Times New Roman"/>
                <w:b w:val="0"/>
                <w:color w:val="auto"/>
                <w:sz w:val="22"/>
                <w:szCs w:val="22"/>
              </w:rPr>
              <w:t>2015-04-22</w:t>
            </w:r>
          </w:p>
          <w:p w:rsidR="006806D8" w:rsidRPr="006806D8" w:rsidRDefault="006806D8" w:rsidP="006806D8">
            <w:pPr>
              <w:pStyle w:val="Antrat2"/>
              <w:spacing w:before="0"/>
              <w:rPr>
                <w:rFonts w:ascii="Times New Roman" w:hAnsi="Times New Roman"/>
                <w:color w:val="auto"/>
                <w:sz w:val="22"/>
                <w:szCs w:val="22"/>
              </w:rPr>
            </w:pPr>
            <w:r w:rsidRPr="006806D8">
              <w:rPr>
                <w:rFonts w:ascii="Times New Roman" w:hAnsi="Times New Roman"/>
                <w:color w:val="auto"/>
                <w:sz w:val="22"/>
                <w:szCs w:val="22"/>
              </w:rPr>
              <w:t>10:30-10:40</w:t>
            </w:r>
          </w:p>
          <w:p w:rsidR="006806D8" w:rsidRPr="006806D8" w:rsidRDefault="006806D8" w:rsidP="006806D8">
            <w:pPr>
              <w:spacing w:after="0"/>
              <w:jc w:val="center"/>
              <w:rPr>
                <w:sz w:val="22"/>
                <w:szCs w:val="22"/>
                <w:lang w:eastAsia="en-US"/>
              </w:rPr>
            </w:pPr>
            <w:r w:rsidRPr="006806D8">
              <w:rPr>
                <w:sz w:val="22"/>
                <w:szCs w:val="22"/>
                <w:lang w:eastAsia="en-US"/>
              </w:rPr>
              <w:t>III r. 800 kab.</w:t>
            </w:r>
          </w:p>
        </w:tc>
        <w:tc>
          <w:tcPr>
            <w:tcW w:w="837" w:type="dxa"/>
            <w:tcMar>
              <w:top w:w="0" w:type="dxa"/>
              <w:left w:w="30" w:type="dxa"/>
              <w:bottom w:w="0" w:type="dxa"/>
              <w:right w:w="30" w:type="dxa"/>
            </w:tcMar>
          </w:tcPr>
          <w:p w:rsidR="006806D8" w:rsidRPr="006806D8" w:rsidRDefault="006806D8" w:rsidP="006806D8">
            <w:pPr>
              <w:spacing w:after="0"/>
              <w:jc w:val="center"/>
              <w:rPr>
                <w:sz w:val="22"/>
                <w:szCs w:val="22"/>
              </w:rPr>
            </w:pPr>
            <w:r w:rsidRPr="006806D8">
              <w:rPr>
                <w:sz w:val="22"/>
                <w:szCs w:val="22"/>
              </w:rPr>
              <w:t>XIIP-1522</w:t>
            </w:r>
          </w:p>
        </w:tc>
        <w:tc>
          <w:tcPr>
            <w:tcW w:w="4124" w:type="dxa"/>
            <w:tcMar>
              <w:top w:w="0" w:type="dxa"/>
              <w:left w:w="30" w:type="dxa"/>
              <w:bottom w:w="0" w:type="dxa"/>
              <w:right w:w="30" w:type="dxa"/>
            </w:tcMar>
          </w:tcPr>
          <w:p w:rsidR="006806D8" w:rsidRPr="006806D8" w:rsidRDefault="006806D8" w:rsidP="006806D8">
            <w:pPr>
              <w:spacing w:after="0"/>
              <w:ind w:firstLine="295"/>
              <w:jc w:val="both"/>
              <w:rPr>
                <w:sz w:val="22"/>
                <w:szCs w:val="22"/>
              </w:rPr>
            </w:pPr>
            <w:proofErr w:type="spellStart"/>
            <w:r w:rsidRPr="006806D8">
              <w:rPr>
                <w:sz w:val="22"/>
                <w:szCs w:val="22"/>
              </w:rPr>
              <w:t>Biobankų</w:t>
            </w:r>
            <w:proofErr w:type="spellEnd"/>
            <w:r w:rsidRPr="006806D8">
              <w:rPr>
                <w:sz w:val="22"/>
                <w:szCs w:val="22"/>
              </w:rPr>
              <w:t xml:space="preserve"> įstatymo projektas</w:t>
            </w:r>
          </w:p>
        </w:tc>
        <w:tc>
          <w:tcPr>
            <w:tcW w:w="1386" w:type="dxa"/>
            <w:tcMar>
              <w:top w:w="0" w:type="dxa"/>
              <w:left w:w="30" w:type="dxa"/>
              <w:bottom w:w="0" w:type="dxa"/>
              <w:right w:w="30" w:type="dxa"/>
            </w:tcMar>
          </w:tcPr>
          <w:p w:rsidR="006806D8" w:rsidRPr="006806D8" w:rsidRDefault="006806D8" w:rsidP="006806D8">
            <w:pPr>
              <w:spacing w:after="0" w:line="240" w:lineRule="auto"/>
              <w:jc w:val="center"/>
              <w:rPr>
                <w:b/>
                <w:sz w:val="22"/>
                <w:szCs w:val="22"/>
              </w:rPr>
            </w:pPr>
            <w:r w:rsidRPr="006806D8">
              <w:rPr>
                <w:sz w:val="22"/>
                <w:szCs w:val="22"/>
              </w:rPr>
              <w:t xml:space="preserve">Komitetas paskirtas </w:t>
            </w:r>
            <w:r w:rsidRPr="006806D8">
              <w:rPr>
                <w:b/>
                <w:sz w:val="22"/>
                <w:szCs w:val="22"/>
              </w:rPr>
              <w:t>papildomu</w:t>
            </w:r>
          </w:p>
          <w:p w:rsidR="006806D8" w:rsidRPr="006806D8" w:rsidRDefault="006806D8" w:rsidP="006806D8">
            <w:pPr>
              <w:spacing w:after="0" w:line="240" w:lineRule="auto"/>
              <w:jc w:val="center"/>
              <w:rPr>
                <w:sz w:val="22"/>
                <w:szCs w:val="22"/>
              </w:rPr>
            </w:pPr>
            <w:r w:rsidRPr="006806D8">
              <w:rPr>
                <w:sz w:val="22"/>
                <w:szCs w:val="22"/>
              </w:rPr>
              <w:t>svarstymas</w:t>
            </w:r>
          </w:p>
        </w:tc>
        <w:tc>
          <w:tcPr>
            <w:tcW w:w="1661" w:type="dxa"/>
          </w:tcPr>
          <w:p w:rsidR="006806D8" w:rsidRPr="006806D8" w:rsidRDefault="006806D8" w:rsidP="006806D8">
            <w:pPr>
              <w:spacing w:after="0" w:line="240" w:lineRule="auto"/>
              <w:ind w:firstLine="56"/>
              <w:rPr>
                <w:snapToGrid w:val="0"/>
                <w:sz w:val="22"/>
                <w:szCs w:val="22"/>
              </w:rPr>
            </w:pPr>
            <w:r w:rsidRPr="006806D8">
              <w:rPr>
                <w:snapToGrid w:val="0"/>
                <w:sz w:val="22"/>
                <w:szCs w:val="22"/>
              </w:rPr>
              <w:t>V.Bukauskas</w:t>
            </w:r>
          </w:p>
          <w:p w:rsidR="006806D8" w:rsidRPr="006806D8" w:rsidRDefault="006806D8" w:rsidP="006806D8">
            <w:pPr>
              <w:spacing w:after="0" w:line="240" w:lineRule="auto"/>
              <w:ind w:firstLine="56"/>
              <w:rPr>
                <w:snapToGrid w:val="0"/>
                <w:sz w:val="22"/>
                <w:szCs w:val="22"/>
              </w:rPr>
            </w:pPr>
            <w:r w:rsidRPr="006806D8">
              <w:rPr>
                <w:snapToGrid w:val="0"/>
                <w:sz w:val="22"/>
                <w:szCs w:val="22"/>
              </w:rPr>
              <w:t xml:space="preserve">A. </w:t>
            </w:r>
            <w:proofErr w:type="spellStart"/>
            <w:r w:rsidRPr="006806D8">
              <w:rPr>
                <w:snapToGrid w:val="0"/>
                <w:sz w:val="22"/>
                <w:szCs w:val="22"/>
              </w:rPr>
              <w:t>Bilotaitė</w:t>
            </w:r>
            <w:proofErr w:type="spellEnd"/>
          </w:p>
          <w:p w:rsidR="006806D8" w:rsidRPr="006806D8" w:rsidRDefault="006806D8" w:rsidP="006806D8">
            <w:pPr>
              <w:spacing w:after="0" w:line="240" w:lineRule="auto"/>
              <w:ind w:firstLine="56"/>
              <w:rPr>
                <w:snapToGrid w:val="0"/>
                <w:sz w:val="22"/>
                <w:szCs w:val="22"/>
              </w:rPr>
            </w:pPr>
            <w:r w:rsidRPr="006806D8">
              <w:rPr>
                <w:snapToGrid w:val="0"/>
                <w:sz w:val="22"/>
                <w:szCs w:val="22"/>
              </w:rPr>
              <w:t>A. Astrauskas)</w:t>
            </w:r>
          </w:p>
        </w:tc>
      </w:tr>
      <w:tr w:rsidR="006806D8" w:rsidRPr="006806D8" w:rsidTr="006806D8">
        <w:trPr>
          <w:trHeight w:val="416"/>
          <w:jc w:val="center"/>
        </w:trPr>
        <w:tc>
          <w:tcPr>
            <w:tcW w:w="445" w:type="dxa"/>
            <w:tcMar>
              <w:top w:w="0" w:type="dxa"/>
              <w:left w:w="30" w:type="dxa"/>
              <w:bottom w:w="0" w:type="dxa"/>
              <w:right w:w="30" w:type="dxa"/>
            </w:tcMar>
          </w:tcPr>
          <w:p w:rsidR="006806D8" w:rsidRPr="006806D8" w:rsidRDefault="006806D8" w:rsidP="006806D8">
            <w:pPr>
              <w:spacing w:after="0" w:line="240" w:lineRule="auto"/>
              <w:jc w:val="center"/>
              <w:rPr>
                <w:sz w:val="22"/>
                <w:szCs w:val="22"/>
              </w:rPr>
            </w:pPr>
            <w:r w:rsidRPr="006806D8">
              <w:rPr>
                <w:sz w:val="22"/>
                <w:szCs w:val="22"/>
              </w:rPr>
              <w:t>4.1</w:t>
            </w:r>
          </w:p>
        </w:tc>
        <w:tc>
          <w:tcPr>
            <w:tcW w:w="1186" w:type="dxa"/>
            <w:tcMar>
              <w:top w:w="0" w:type="dxa"/>
              <w:left w:w="30" w:type="dxa"/>
              <w:bottom w:w="0" w:type="dxa"/>
              <w:right w:w="30" w:type="dxa"/>
            </w:tcMar>
          </w:tcPr>
          <w:p w:rsidR="006806D8" w:rsidRPr="006806D8" w:rsidRDefault="006806D8" w:rsidP="006806D8">
            <w:pPr>
              <w:pStyle w:val="Antrat2"/>
              <w:spacing w:before="0"/>
              <w:rPr>
                <w:rFonts w:ascii="Times New Roman" w:hAnsi="Times New Roman"/>
                <w:b w:val="0"/>
                <w:color w:val="auto"/>
                <w:sz w:val="22"/>
                <w:szCs w:val="22"/>
              </w:rPr>
            </w:pPr>
            <w:r w:rsidRPr="006806D8">
              <w:rPr>
                <w:rFonts w:ascii="Times New Roman" w:hAnsi="Times New Roman"/>
                <w:b w:val="0"/>
                <w:color w:val="auto"/>
                <w:sz w:val="22"/>
                <w:szCs w:val="22"/>
              </w:rPr>
              <w:t>2015-04-22</w:t>
            </w:r>
          </w:p>
          <w:p w:rsidR="006806D8" w:rsidRPr="006806D8" w:rsidRDefault="006806D8" w:rsidP="006806D8">
            <w:pPr>
              <w:pStyle w:val="Antrat2"/>
              <w:spacing w:before="0"/>
              <w:rPr>
                <w:rFonts w:ascii="Times New Roman" w:hAnsi="Times New Roman"/>
                <w:color w:val="auto"/>
                <w:sz w:val="22"/>
                <w:szCs w:val="22"/>
              </w:rPr>
            </w:pPr>
            <w:r w:rsidRPr="006806D8">
              <w:rPr>
                <w:rFonts w:ascii="Times New Roman" w:hAnsi="Times New Roman"/>
                <w:color w:val="auto"/>
                <w:sz w:val="22"/>
                <w:szCs w:val="22"/>
              </w:rPr>
              <w:t>10:40-11:10</w:t>
            </w:r>
          </w:p>
          <w:p w:rsidR="006806D8" w:rsidRPr="006806D8" w:rsidRDefault="006806D8" w:rsidP="006806D8">
            <w:pPr>
              <w:pStyle w:val="Antrat2"/>
              <w:spacing w:before="0"/>
              <w:rPr>
                <w:rFonts w:ascii="Times New Roman" w:hAnsi="Times New Roman"/>
                <w:b w:val="0"/>
                <w:color w:val="auto"/>
                <w:sz w:val="22"/>
                <w:szCs w:val="22"/>
              </w:rPr>
            </w:pPr>
            <w:r w:rsidRPr="006806D8">
              <w:rPr>
                <w:rFonts w:ascii="Times New Roman" w:hAnsi="Times New Roman"/>
                <w:b w:val="0"/>
                <w:color w:val="auto"/>
                <w:sz w:val="22"/>
                <w:szCs w:val="22"/>
              </w:rPr>
              <w:t>III r. 800 kab.</w:t>
            </w:r>
          </w:p>
        </w:tc>
        <w:tc>
          <w:tcPr>
            <w:tcW w:w="837" w:type="dxa"/>
            <w:tcMar>
              <w:top w:w="0" w:type="dxa"/>
              <w:left w:w="30" w:type="dxa"/>
              <w:bottom w:w="0" w:type="dxa"/>
              <w:right w:w="30" w:type="dxa"/>
            </w:tcMar>
          </w:tcPr>
          <w:p w:rsidR="006806D8" w:rsidRPr="006806D8" w:rsidRDefault="006806D8" w:rsidP="006806D8">
            <w:pPr>
              <w:spacing w:after="0"/>
              <w:jc w:val="center"/>
              <w:rPr>
                <w:sz w:val="22"/>
                <w:szCs w:val="22"/>
              </w:rPr>
            </w:pPr>
            <w:r w:rsidRPr="006806D8">
              <w:rPr>
                <w:sz w:val="22"/>
                <w:szCs w:val="22"/>
              </w:rPr>
              <w:t>XIIP-2636</w:t>
            </w:r>
          </w:p>
        </w:tc>
        <w:tc>
          <w:tcPr>
            <w:tcW w:w="4124" w:type="dxa"/>
            <w:tcMar>
              <w:top w:w="0" w:type="dxa"/>
              <w:left w:w="30" w:type="dxa"/>
              <w:bottom w:w="0" w:type="dxa"/>
              <w:right w:w="30" w:type="dxa"/>
            </w:tcMar>
          </w:tcPr>
          <w:p w:rsidR="006806D8" w:rsidRPr="006806D8" w:rsidRDefault="006806D8" w:rsidP="006806D8">
            <w:pPr>
              <w:spacing w:after="0"/>
              <w:jc w:val="both"/>
              <w:rPr>
                <w:sz w:val="22"/>
                <w:szCs w:val="22"/>
              </w:rPr>
            </w:pPr>
            <w:r w:rsidRPr="006806D8">
              <w:rPr>
                <w:sz w:val="22"/>
                <w:szCs w:val="22"/>
              </w:rPr>
              <w:t>Sveikatos sistemos įstatymo Nr. I-552 71 ir 73 straipsnių įstatymo projektas</w:t>
            </w:r>
          </w:p>
        </w:tc>
        <w:tc>
          <w:tcPr>
            <w:tcW w:w="1386" w:type="dxa"/>
            <w:tcMar>
              <w:top w:w="0" w:type="dxa"/>
              <w:left w:w="30" w:type="dxa"/>
              <w:bottom w:w="0" w:type="dxa"/>
              <w:right w:w="30" w:type="dxa"/>
            </w:tcMar>
          </w:tcPr>
          <w:p w:rsidR="006806D8" w:rsidRPr="006806D8" w:rsidRDefault="006806D8" w:rsidP="006806D8">
            <w:pPr>
              <w:spacing w:after="0" w:line="240" w:lineRule="auto"/>
              <w:jc w:val="center"/>
              <w:rPr>
                <w:b/>
                <w:sz w:val="22"/>
                <w:szCs w:val="22"/>
              </w:rPr>
            </w:pPr>
            <w:r w:rsidRPr="006806D8">
              <w:rPr>
                <w:sz w:val="22"/>
                <w:szCs w:val="22"/>
              </w:rPr>
              <w:t xml:space="preserve">Komitetas paskirtas </w:t>
            </w:r>
            <w:r w:rsidRPr="006806D8">
              <w:rPr>
                <w:b/>
                <w:sz w:val="22"/>
                <w:szCs w:val="22"/>
              </w:rPr>
              <w:t>papildomu</w:t>
            </w:r>
          </w:p>
          <w:p w:rsidR="006806D8" w:rsidRPr="006806D8" w:rsidRDefault="006806D8" w:rsidP="006806D8">
            <w:pPr>
              <w:spacing w:after="0" w:line="240" w:lineRule="auto"/>
              <w:jc w:val="center"/>
              <w:rPr>
                <w:sz w:val="22"/>
                <w:szCs w:val="22"/>
              </w:rPr>
            </w:pPr>
            <w:r w:rsidRPr="006806D8">
              <w:rPr>
                <w:sz w:val="22"/>
                <w:szCs w:val="22"/>
              </w:rPr>
              <w:t>svarstymas</w:t>
            </w:r>
          </w:p>
        </w:tc>
        <w:tc>
          <w:tcPr>
            <w:tcW w:w="1661" w:type="dxa"/>
          </w:tcPr>
          <w:p w:rsidR="006806D8" w:rsidRPr="006806D8" w:rsidRDefault="006806D8" w:rsidP="006806D8">
            <w:pPr>
              <w:spacing w:after="0" w:line="240" w:lineRule="auto"/>
              <w:ind w:firstLine="56"/>
              <w:rPr>
                <w:snapToGrid w:val="0"/>
                <w:sz w:val="22"/>
                <w:szCs w:val="22"/>
              </w:rPr>
            </w:pPr>
            <w:r w:rsidRPr="006806D8">
              <w:rPr>
                <w:snapToGrid w:val="0"/>
                <w:sz w:val="22"/>
                <w:szCs w:val="22"/>
              </w:rPr>
              <w:t>M. Petrauskienė</w:t>
            </w:r>
          </w:p>
          <w:p w:rsidR="006806D8" w:rsidRPr="006806D8" w:rsidRDefault="006806D8" w:rsidP="006806D8">
            <w:pPr>
              <w:spacing w:after="0" w:line="240" w:lineRule="auto"/>
              <w:ind w:firstLine="56"/>
              <w:rPr>
                <w:snapToGrid w:val="0"/>
                <w:sz w:val="22"/>
                <w:szCs w:val="22"/>
              </w:rPr>
            </w:pPr>
            <w:proofErr w:type="spellStart"/>
            <w:r w:rsidRPr="006806D8">
              <w:rPr>
                <w:snapToGrid w:val="0"/>
                <w:sz w:val="22"/>
                <w:szCs w:val="22"/>
              </w:rPr>
              <w:t>V.V.Margevičienė</w:t>
            </w:r>
            <w:proofErr w:type="spellEnd"/>
          </w:p>
          <w:p w:rsidR="006806D8" w:rsidRPr="006806D8" w:rsidRDefault="006806D8" w:rsidP="006806D8">
            <w:pPr>
              <w:spacing w:after="0" w:line="240" w:lineRule="auto"/>
              <w:ind w:firstLine="56"/>
              <w:rPr>
                <w:snapToGrid w:val="0"/>
                <w:sz w:val="22"/>
                <w:szCs w:val="22"/>
              </w:rPr>
            </w:pPr>
            <w:r w:rsidRPr="006806D8">
              <w:rPr>
                <w:snapToGrid w:val="0"/>
                <w:sz w:val="22"/>
                <w:szCs w:val="22"/>
              </w:rPr>
              <w:t xml:space="preserve">(M. </w:t>
            </w:r>
            <w:proofErr w:type="spellStart"/>
            <w:r w:rsidRPr="006806D8">
              <w:rPr>
                <w:snapToGrid w:val="0"/>
                <w:sz w:val="22"/>
                <w:szCs w:val="22"/>
              </w:rPr>
              <w:t>Urmonienė</w:t>
            </w:r>
            <w:proofErr w:type="spellEnd"/>
          </w:p>
          <w:p w:rsidR="006806D8" w:rsidRPr="006806D8" w:rsidRDefault="006806D8" w:rsidP="006806D8">
            <w:pPr>
              <w:spacing w:after="0" w:line="240" w:lineRule="auto"/>
              <w:ind w:firstLine="56"/>
              <w:rPr>
                <w:snapToGrid w:val="0"/>
                <w:sz w:val="22"/>
                <w:szCs w:val="22"/>
              </w:rPr>
            </w:pPr>
            <w:r w:rsidRPr="006806D8">
              <w:rPr>
                <w:snapToGrid w:val="0"/>
                <w:sz w:val="22"/>
                <w:szCs w:val="22"/>
              </w:rPr>
              <w:t>A. Astrauskas)</w:t>
            </w:r>
          </w:p>
        </w:tc>
      </w:tr>
      <w:tr w:rsidR="006806D8" w:rsidRPr="006806D8" w:rsidTr="006806D8">
        <w:trPr>
          <w:trHeight w:val="416"/>
          <w:jc w:val="center"/>
        </w:trPr>
        <w:tc>
          <w:tcPr>
            <w:tcW w:w="445" w:type="dxa"/>
            <w:tcMar>
              <w:top w:w="0" w:type="dxa"/>
              <w:left w:w="30" w:type="dxa"/>
              <w:bottom w:w="0" w:type="dxa"/>
              <w:right w:w="30" w:type="dxa"/>
            </w:tcMar>
          </w:tcPr>
          <w:p w:rsidR="006806D8" w:rsidRPr="006806D8" w:rsidRDefault="006806D8" w:rsidP="006806D8">
            <w:pPr>
              <w:spacing w:after="0" w:line="240" w:lineRule="auto"/>
              <w:jc w:val="center"/>
              <w:rPr>
                <w:sz w:val="22"/>
                <w:szCs w:val="22"/>
              </w:rPr>
            </w:pPr>
            <w:r w:rsidRPr="006806D8">
              <w:rPr>
                <w:sz w:val="22"/>
                <w:szCs w:val="22"/>
              </w:rPr>
              <w:t>4.2</w:t>
            </w:r>
          </w:p>
        </w:tc>
        <w:tc>
          <w:tcPr>
            <w:tcW w:w="1186" w:type="dxa"/>
            <w:tcMar>
              <w:top w:w="0" w:type="dxa"/>
              <w:left w:w="30" w:type="dxa"/>
              <w:bottom w:w="0" w:type="dxa"/>
              <w:right w:w="30" w:type="dxa"/>
            </w:tcMar>
          </w:tcPr>
          <w:p w:rsidR="006806D8" w:rsidRPr="006806D8" w:rsidRDefault="006806D8" w:rsidP="006806D8">
            <w:pPr>
              <w:pStyle w:val="Antrat2"/>
              <w:spacing w:before="0"/>
              <w:rPr>
                <w:rFonts w:ascii="Times New Roman" w:hAnsi="Times New Roman"/>
                <w:b w:val="0"/>
                <w:color w:val="auto"/>
                <w:sz w:val="22"/>
                <w:szCs w:val="22"/>
              </w:rPr>
            </w:pPr>
          </w:p>
        </w:tc>
        <w:tc>
          <w:tcPr>
            <w:tcW w:w="837" w:type="dxa"/>
            <w:tcMar>
              <w:top w:w="0" w:type="dxa"/>
              <w:left w:w="30" w:type="dxa"/>
              <w:bottom w:w="0" w:type="dxa"/>
              <w:right w:w="30" w:type="dxa"/>
            </w:tcMar>
          </w:tcPr>
          <w:p w:rsidR="006806D8" w:rsidRPr="006806D8" w:rsidRDefault="006806D8" w:rsidP="006806D8">
            <w:pPr>
              <w:spacing w:after="0"/>
              <w:jc w:val="center"/>
              <w:rPr>
                <w:sz w:val="22"/>
                <w:szCs w:val="22"/>
              </w:rPr>
            </w:pPr>
            <w:r w:rsidRPr="006806D8">
              <w:rPr>
                <w:sz w:val="22"/>
                <w:szCs w:val="22"/>
              </w:rPr>
              <w:t>XIIP-2637</w:t>
            </w:r>
          </w:p>
        </w:tc>
        <w:tc>
          <w:tcPr>
            <w:tcW w:w="4124" w:type="dxa"/>
            <w:tcMar>
              <w:top w:w="0" w:type="dxa"/>
              <w:left w:w="30" w:type="dxa"/>
              <w:bottom w:w="0" w:type="dxa"/>
              <w:right w:w="30" w:type="dxa"/>
            </w:tcMar>
          </w:tcPr>
          <w:p w:rsidR="006806D8" w:rsidRPr="006806D8" w:rsidRDefault="006806D8" w:rsidP="006806D8">
            <w:pPr>
              <w:spacing w:after="0"/>
              <w:jc w:val="both"/>
              <w:rPr>
                <w:sz w:val="22"/>
                <w:szCs w:val="22"/>
              </w:rPr>
            </w:pPr>
            <w:r w:rsidRPr="006806D8">
              <w:rPr>
                <w:sz w:val="22"/>
                <w:szCs w:val="22"/>
              </w:rPr>
              <w:t>Visuomenės sveikatos priežiūros įstatymo Nr. IX-886 1, 2, 12, 15, 41 ir 43 straipsnių pakeitimo ir Įstatymo papildymo priedu įstatymo projektas</w:t>
            </w:r>
            <w:r w:rsidRPr="006806D8">
              <w:rPr>
                <w:b/>
                <w:bCs/>
                <w:i/>
                <w:iCs/>
                <w:sz w:val="22"/>
                <w:szCs w:val="22"/>
              </w:rPr>
              <w:t xml:space="preserve"> </w:t>
            </w:r>
          </w:p>
        </w:tc>
        <w:tc>
          <w:tcPr>
            <w:tcW w:w="1386" w:type="dxa"/>
            <w:tcMar>
              <w:top w:w="0" w:type="dxa"/>
              <w:left w:w="30" w:type="dxa"/>
              <w:bottom w:w="0" w:type="dxa"/>
              <w:right w:w="30" w:type="dxa"/>
            </w:tcMar>
          </w:tcPr>
          <w:p w:rsidR="006806D8" w:rsidRPr="006806D8" w:rsidRDefault="006806D8" w:rsidP="006806D8">
            <w:pPr>
              <w:spacing w:after="0" w:line="240" w:lineRule="auto"/>
              <w:jc w:val="center"/>
              <w:rPr>
                <w:b/>
                <w:sz w:val="22"/>
                <w:szCs w:val="22"/>
              </w:rPr>
            </w:pPr>
            <w:r w:rsidRPr="006806D8">
              <w:rPr>
                <w:sz w:val="22"/>
                <w:szCs w:val="22"/>
              </w:rPr>
              <w:t xml:space="preserve">Komitetas paskirtas </w:t>
            </w:r>
            <w:r w:rsidRPr="006806D8">
              <w:rPr>
                <w:b/>
                <w:sz w:val="22"/>
                <w:szCs w:val="22"/>
              </w:rPr>
              <w:t>papildomu</w:t>
            </w:r>
          </w:p>
          <w:p w:rsidR="006806D8" w:rsidRPr="006806D8" w:rsidRDefault="006806D8" w:rsidP="006806D8">
            <w:pPr>
              <w:spacing w:after="0" w:line="240" w:lineRule="auto"/>
              <w:jc w:val="center"/>
              <w:rPr>
                <w:sz w:val="22"/>
                <w:szCs w:val="22"/>
              </w:rPr>
            </w:pPr>
            <w:r w:rsidRPr="006806D8">
              <w:rPr>
                <w:sz w:val="22"/>
                <w:szCs w:val="22"/>
              </w:rPr>
              <w:t>svarstymas</w:t>
            </w:r>
          </w:p>
        </w:tc>
        <w:tc>
          <w:tcPr>
            <w:tcW w:w="1661" w:type="dxa"/>
          </w:tcPr>
          <w:p w:rsidR="006806D8" w:rsidRPr="006806D8" w:rsidRDefault="006806D8" w:rsidP="006806D8">
            <w:pPr>
              <w:spacing w:after="0" w:line="240" w:lineRule="auto"/>
              <w:ind w:firstLine="56"/>
              <w:jc w:val="center"/>
              <w:rPr>
                <w:b/>
                <w:snapToGrid w:val="0"/>
                <w:sz w:val="22"/>
                <w:szCs w:val="22"/>
              </w:rPr>
            </w:pPr>
          </w:p>
        </w:tc>
      </w:tr>
      <w:tr w:rsidR="006806D8" w:rsidRPr="006806D8" w:rsidTr="006806D8">
        <w:trPr>
          <w:trHeight w:val="416"/>
          <w:jc w:val="center"/>
        </w:trPr>
        <w:tc>
          <w:tcPr>
            <w:tcW w:w="445" w:type="dxa"/>
            <w:tcMar>
              <w:top w:w="0" w:type="dxa"/>
              <w:left w:w="30" w:type="dxa"/>
              <w:bottom w:w="0" w:type="dxa"/>
              <w:right w:w="30" w:type="dxa"/>
            </w:tcMar>
          </w:tcPr>
          <w:p w:rsidR="006806D8" w:rsidRPr="006806D8" w:rsidRDefault="006806D8" w:rsidP="006806D8">
            <w:pPr>
              <w:spacing w:after="0" w:line="240" w:lineRule="auto"/>
              <w:jc w:val="center"/>
              <w:rPr>
                <w:sz w:val="22"/>
                <w:szCs w:val="22"/>
              </w:rPr>
            </w:pPr>
            <w:r w:rsidRPr="006806D8">
              <w:rPr>
                <w:sz w:val="22"/>
                <w:szCs w:val="22"/>
              </w:rPr>
              <w:t>4.3</w:t>
            </w:r>
          </w:p>
        </w:tc>
        <w:tc>
          <w:tcPr>
            <w:tcW w:w="1186" w:type="dxa"/>
            <w:tcMar>
              <w:top w:w="0" w:type="dxa"/>
              <w:left w:w="30" w:type="dxa"/>
              <w:bottom w:w="0" w:type="dxa"/>
              <w:right w:w="30" w:type="dxa"/>
            </w:tcMar>
          </w:tcPr>
          <w:p w:rsidR="006806D8" w:rsidRPr="006806D8" w:rsidRDefault="006806D8" w:rsidP="006806D8">
            <w:pPr>
              <w:pStyle w:val="Antrat2"/>
              <w:spacing w:before="0"/>
              <w:rPr>
                <w:rFonts w:ascii="Times New Roman" w:hAnsi="Times New Roman"/>
                <w:b w:val="0"/>
                <w:color w:val="auto"/>
                <w:sz w:val="22"/>
                <w:szCs w:val="22"/>
              </w:rPr>
            </w:pPr>
          </w:p>
        </w:tc>
        <w:tc>
          <w:tcPr>
            <w:tcW w:w="837" w:type="dxa"/>
            <w:tcMar>
              <w:top w:w="0" w:type="dxa"/>
              <w:left w:w="30" w:type="dxa"/>
              <w:bottom w:w="0" w:type="dxa"/>
              <w:right w:w="30" w:type="dxa"/>
            </w:tcMar>
          </w:tcPr>
          <w:p w:rsidR="006806D8" w:rsidRPr="006806D8" w:rsidRDefault="006806D8" w:rsidP="006806D8">
            <w:pPr>
              <w:spacing w:after="0"/>
              <w:jc w:val="center"/>
              <w:rPr>
                <w:sz w:val="22"/>
                <w:szCs w:val="22"/>
              </w:rPr>
            </w:pPr>
            <w:r w:rsidRPr="006806D8">
              <w:rPr>
                <w:sz w:val="22"/>
                <w:szCs w:val="22"/>
              </w:rPr>
              <w:t>XIIP-2638</w:t>
            </w:r>
          </w:p>
        </w:tc>
        <w:tc>
          <w:tcPr>
            <w:tcW w:w="4124" w:type="dxa"/>
            <w:tcMar>
              <w:top w:w="0" w:type="dxa"/>
              <w:left w:w="30" w:type="dxa"/>
              <w:bottom w:w="0" w:type="dxa"/>
              <w:right w:w="30" w:type="dxa"/>
            </w:tcMar>
          </w:tcPr>
          <w:p w:rsidR="006806D8" w:rsidRPr="006806D8" w:rsidRDefault="006806D8" w:rsidP="006806D8">
            <w:pPr>
              <w:spacing w:after="0"/>
              <w:jc w:val="both"/>
              <w:rPr>
                <w:sz w:val="22"/>
                <w:szCs w:val="22"/>
              </w:rPr>
            </w:pPr>
            <w:r w:rsidRPr="006806D8">
              <w:rPr>
                <w:sz w:val="22"/>
                <w:szCs w:val="22"/>
              </w:rPr>
              <w:t>Administracinių teisės pažeidimų kodekso 43</w:t>
            </w:r>
            <w:r w:rsidRPr="006806D8">
              <w:rPr>
                <w:sz w:val="22"/>
                <w:szCs w:val="22"/>
                <w:vertAlign w:val="superscript"/>
              </w:rPr>
              <w:t>9</w:t>
            </w:r>
            <w:r w:rsidRPr="006806D8">
              <w:rPr>
                <w:sz w:val="22"/>
                <w:szCs w:val="22"/>
              </w:rPr>
              <w:t>, 239</w:t>
            </w:r>
            <w:r w:rsidRPr="006806D8">
              <w:rPr>
                <w:sz w:val="22"/>
                <w:szCs w:val="22"/>
                <w:vertAlign w:val="superscript"/>
              </w:rPr>
              <w:t>4</w:t>
            </w:r>
            <w:r w:rsidRPr="006806D8">
              <w:rPr>
                <w:sz w:val="22"/>
                <w:szCs w:val="22"/>
              </w:rPr>
              <w:t>, 259</w:t>
            </w:r>
            <w:r w:rsidRPr="006806D8">
              <w:rPr>
                <w:sz w:val="22"/>
                <w:szCs w:val="22"/>
                <w:vertAlign w:val="superscript"/>
              </w:rPr>
              <w:t>1</w:t>
            </w:r>
            <w:r w:rsidRPr="006806D8">
              <w:rPr>
                <w:sz w:val="22"/>
                <w:szCs w:val="22"/>
              </w:rPr>
              <w:t xml:space="preserve"> straipsnių pakeitimo įstatymo projektas</w:t>
            </w:r>
          </w:p>
        </w:tc>
        <w:tc>
          <w:tcPr>
            <w:tcW w:w="1386" w:type="dxa"/>
            <w:tcMar>
              <w:top w:w="0" w:type="dxa"/>
              <w:left w:w="30" w:type="dxa"/>
              <w:bottom w:w="0" w:type="dxa"/>
              <w:right w:w="30" w:type="dxa"/>
            </w:tcMar>
          </w:tcPr>
          <w:p w:rsidR="006806D8" w:rsidRPr="006806D8" w:rsidRDefault="006806D8" w:rsidP="006806D8">
            <w:pPr>
              <w:spacing w:after="0" w:line="240" w:lineRule="auto"/>
              <w:jc w:val="center"/>
              <w:rPr>
                <w:b/>
                <w:sz w:val="22"/>
                <w:szCs w:val="22"/>
              </w:rPr>
            </w:pPr>
            <w:r w:rsidRPr="006806D8">
              <w:rPr>
                <w:sz w:val="22"/>
                <w:szCs w:val="22"/>
              </w:rPr>
              <w:t xml:space="preserve">Komitetas paskirtas </w:t>
            </w:r>
            <w:r w:rsidRPr="006806D8">
              <w:rPr>
                <w:b/>
                <w:sz w:val="22"/>
                <w:szCs w:val="22"/>
              </w:rPr>
              <w:t>papildomu</w:t>
            </w:r>
          </w:p>
          <w:p w:rsidR="006806D8" w:rsidRPr="006806D8" w:rsidRDefault="006806D8" w:rsidP="006806D8">
            <w:pPr>
              <w:spacing w:after="0" w:line="240" w:lineRule="auto"/>
              <w:jc w:val="center"/>
              <w:rPr>
                <w:sz w:val="22"/>
                <w:szCs w:val="22"/>
              </w:rPr>
            </w:pPr>
            <w:r w:rsidRPr="006806D8">
              <w:rPr>
                <w:sz w:val="22"/>
                <w:szCs w:val="22"/>
              </w:rPr>
              <w:t>svarstymas</w:t>
            </w:r>
          </w:p>
        </w:tc>
        <w:tc>
          <w:tcPr>
            <w:tcW w:w="1661" w:type="dxa"/>
          </w:tcPr>
          <w:p w:rsidR="006806D8" w:rsidRPr="006806D8" w:rsidRDefault="006806D8" w:rsidP="006806D8">
            <w:pPr>
              <w:spacing w:after="0" w:line="240" w:lineRule="auto"/>
              <w:ind w:firstLine="56"/>
              <w:rPr>
                <w:snapToGrid w:val="0"/>
                <w:sz w:val="22"/>
                <w:szCs w:val="22"/>
              </w:rPr>
            </w:pPr>
          </w:p>
        </w:tc>
      </w:tr>
      <w:tr w:rsidR="006806D8" w:rsidRPr="006806D8" w:rsidTr="006806D8">
        <w:trPr>
          <w:trHeight w:val="416"/>
          <w:jc w:val="center"/>
        </w:trPr>
        <w:tc>
          <w:tcPr>
            <w:tcW w:w="445" w:type="dxa"/>
            <w:tcMar>
              <w:top w:w="0" w:type="dxa"/>
              <w:left w:w="30" w:type="dxa"/>
              <w:bottom w:w="0" w:type="dxa"/>
              <w:right w:w="30" w:type="dxa"/>
            </w:tcMar>
          </w:tcPr>
          <w:p w:rsidR="006806D8" w:rsidRPr="006806D8" w:rsidRDefault="006806D8" w:rsidP="006806D8">
            <w:pPr>
              <w:spacing w:after="0" w:line="240" w:lineRule="auto"/>
              <w:jc w:val="center"/>
              <w:rPr>
                <w:sz w:val="22"/>
                <w:szCs w:val="22"/>
              </w:rPr>
            </w:pPr>
            <w:r w:rsidRPr="006806D8">
              <w:rPr>
                <w:sz w:val="22"/>
                <w:szCs w:val="22"/>
              </w:rPr>
              <w:t>4.4</w:t>
            </w:r>
          </w:p>
        </w:tc>
        <w:tc>
          <w:tcPr>
            <w:tcW w:w="1186" w:type="dxa"/>
            <w:tcMar>
              <w:top w:w="0" w:type="dxa"/>
              <w:left w:w="30" w:type="dxa"/>
              <w:bottom w:w="0" w:type="dxa"/>
              <w:right w:w="30" w:type="dxa"/>
            </w:tcMar>
          </w:tcPr>
          <w:p w:rsidR="006806D8" w:rsidRPr="006806D8" w:rsidRDefault="006806D8" w:rsidP="006806D8">
            <w:pPr>
              <w:pStyle w:val="Antrat2"/>
              <w:spacing w:before="0"/>
              <w:rPr>
                <w:rFonts w:ascii="Times New Roman" w:hAnsi="Times New Roman"/>
                <w:b w:val="0"/>
                <w:color w:val="auto"/>
                <w:sz w:val="22"/>
                <w:szCs w:val="22"/>
              </w:rPr>
            </w:pPr>
          </w:p>
        </w:tc>
        <w:tc>
          <w:tcPr>
            <w:tcW w:w="837" w:type="dxa"/>
            <w:tcMar>
              <w:top w:w="0" w:type="dxa"/>
              <w:left w:w="30" w:type="dxa"/>
              <w:bottom w:w="0" w:type="dxa"/>
              <w:right w:w="30" w:type="dxa"/>
            </w:tcMar>
          </w:tcPr>
          <w:p w:rsidR="006806D8" w:rsidRPr="006806D8" w:rsidRDefault="006806D8" w:rsidP="006806D8">
            <w:pPr>
              <w:spacing w:after="0"/>
              <w:jc w:val="center"/>
              <w:rPr>
                <w:sz w:val="22"/>
                <w:szCs w:val="22"/>
              </w:rPr>
            </w:pPr>
            <w:r w:rsidRPr="006806D8">
              <w:rPr>
                <w:sz w:val="22"/>
                <w:szCs w:val="22"/>
              </w:rPr>
              <w:t>XIIP-2639</w:t>
            </w:r>
          </w:p>
        </w:tc>
        <w:tc>
          <w:tcPr>
            <w:tcW w:w="4124" w:type="dxa"/>
            <w:tcMar>
              <w:top w:w="0" w:type="dxa"/>
              <w:left w:w="30" w:type="dxa"/>
              <w:bottom w:w="0" w:type="dxa"/>
              <w:right w:w="30" w:type="dxa"/>
            </w:tcMar>
          </w:tcPr>
          <w:p w:rsidR="006806D8" w:rsidRPr="006806D8" w:rsidRDefault="006806D8" w:rsidP="006806D8">
            <w:pPr>
              <w:spacing w:after="0"/>
              <w:jc w:val="both"/>
              <w:rPr>
                <w:sz w:val="22"/>
                <w:szCs w:val="22"/>
              </w:rPr>
            </w:pPr>
            <w:r w:rsidRPr="006806D8">
              <w:rPr>
                <w:sz w:val="22"/>
                <w:szCs w:val="22"/>
              </w:rPr>
              <w:t>Darbuotojų saugos ir sveikatos įstatymo Nr. IX-1672 43, 44, 45 straipsnių pakeitimo įstatymo projektas</w:t>
            </w:r>
          </w:p>
        </w:tc>
        <w:tc>
          <w:tcPr>
            <w:tcW w:w="1386" w:type="dxa"/>
            <w:tcMar>
              <w:top w:w="0" w:type="dxa"/>
              <w:left w:w="30" w:type="dxa"/>
              <w:bottom w:w="0" w:type="dxa"/>
              <w:right w:w="30" w:type="dxa"/>
            </w:tcMar>
          </w:tcPr>
          <w:p w:rsidR="006806D8" w:rsidRPr="006806D8" w:rsidRDefault="006806D8" w:rsidP="006806D8">
            <w:pPr>
              <w:spacing w:after="0" w:line="240" w:lineRule="auto"/>
              <w:jc w:val="center"/>
              <w:rPr>
                <w:b/>
                <w:sz w:val="22"/>
                <w:szCs w:val="22"/>
              </w:rPr>
            </w:pPr>
            <w:r w:rsidRPr="006806D8">
              <w:rPr>
                <w:sz w:val="22"/>
                <w:szCs w:val="22"/>
              </w:rPr>
              <w:t xml:space="preserve">Komitetas paskirtas </w:t>
            </w:r>
            <w:r w:rsidRPr="006806D8">
              <w:rPr>
                <w:b/>
                <w:sz w:val="22"/>
                <w:szCs w:val="22"/>
              </w:rPr>
              <w:t>papildomu</w:t>
            </w:r>
          </w:p>
          <w:p w:rsidR="006806D8" w:rsidRPr="006806D8" w:rsidRDefault="006806D8" w:rsidP="006806D8">
            <w:pPr>
              <w:spacing w:after="0" w:line="240" w:lineRule="auto"/>
              <w:jc w:val="center"/>
              <w:rPr>
                <w:sz w:val="22"/>
                <w:szCs w:val="22"/>
              </w:rPr>
            </w:pPr>
            <w:r w:rsidRPr="006806D8">
              <w:rPr>
                <w:sz w:val="22"/>
                <w:szCs w:val="22"/>
              </w:rPr>
              <w:t>svarstymas</w:t>
            </w:r>
          </w:p>
        </w:tc>
        <w:tc>
          <w:tcPr>
            <w:tcW w:w="1661" w:type="dxa"/>
          </w:tcPr>
          <w:p w:rsidR="006806D8" w:rsidRPr="006806D8" w:rsidRDefault="006806D8" w:rsidP="006806D8">
            <w:pPr>
              <w:spacing w:after="0" w:line="240" w:lineRule="auto"/>
              <w:ind w:firstLine="56"/>
              <w:rPr>
                <w:snapToGrid w:val="0"/>
                <w:sz w:val="22"/>
                <w:szCs w:val="22"/>
              </w:rPr>
            </w:pPr>
          </w:p>
        </w:tc>
      </w:tr>
      <w:tr w:rsidR="006806D8" w:rsidRPr="006806D8" w:rsidTr="006806D8">
        <w:trPr>
          <w:trHeight w:val="416"/>
          <w:jc w:val="center"/>
        </w:trPr>
        <w:tc>
          <w:tcPr>
            <w:tcW w:w="445" w:type="dxa"/>
            <w:tcMar>
              <w:top w:w="0" w:type="dxa"/>
              <w:left w:w="30" w:type="dxa"/>
              <w:bottom w:w="0" w:type="dxa"/>
              <w:right w:w="30" w:type="dxa"/>
            </w:tcMar>
          </w:tcPr>
          <w:p w:rsidR="006806D8" w:rsidRPr="006806D8" w:rsidRDefault="006806D8" w:rsidP="006806D8">
            <w:pPr>
              <w:spacing w:after="0" w:line="240" w:lineRule="auto"/>
              <w:jc w:val="center"/>
              <w:rPr>
                <w:sz w:val="22"/>
                <w:szCs w:val="22"/>
              </w:rPr>
            </w:pPr>
            <w:r w:rsidRPr="006806D8">
              <w:rPr>
                <w:sz w:val="22"/>
                <w:szCs w:val="22"/>
              </w:rPr>
              <w:t>4.5</w:t>
            </w:r>
          </w:p>
        </w:tc>
        <w:tc>
          <w:tcPr>
            <w:tcW w:w="1186" w:type="dxa"/>
            <w:tcMar>
              <w:top w:w="0" w:type="dxa"/>
              <w:left w:w="30" w:type="dxa"/>
              <w:bottom w:w="0" w:type="dxa"/>
              <w:right w:w="30" w:type="dxa"/>
            </w:tcMar>
          </w:tcPr>
          <w:p w:rsidR="006806D8" w:rsidRPr="006806D8" w:rsidRDefault="006806D8" w:rsidP="006806D8">
            <w:pPr>
              <w:pStyle w:val="Antrat2"/>
              <w:spacing w:before="0"/>
              <w:rPr>
                <w:rFonts w:ascii="Times New Roman" w:hAnsi="Times New Roman"/>
                <w:b w:val="0"/>
                <w:color w:val="auto"/>
                <w:sz w:val="22"/>
                <w:szCs w:val="22"/>
              </w:rPr>
            </w:pPr>
          </w:p>
        </w:tc>
        <w:tc>
          <w:tcPr>
            <w:tcW w:w="837" w:type="dxa"/>
            <w:tcMar>
              <w:top w:w="0" w:type="dxa"/>
              <w:left w:w="30" w:type="dxa"/>
              <w:bottom w:w="0" w:type="dxa"/>
              <w:right w:w="30" w:type="dxa"/>
            </w:tcMar>
          </w:tcPr>
          <w:p w:rsidR="006806D8" w:rsidRPr="006806D8" w:rsidRDefault="006806D8" w:rsidP="006806D8">
            <w:pPr>
              <w:spacing w:after="0"/>
              <w:jc w:val="center"/>
              <w:rPr>
                <w:sz w:val="22"/>
                <w:szCs w:val="22"/>
              </w:rPr>
            </w:pPr>
            <w:r w:rsidRPr="006806D8">
              <w:rPr>
                <w:sz w:val="22"/>
                <w:szCs w:val="22"/>
              </w:rPr>
              <w:t>XIIP-2640</w:t>
            </w:r>
          </w:p>
        </w:tc>
        <w:tc>
          <w:tcPr>
            <w:tcW w:w="4124" w:type="dxa"/>
            <w:tcMar>
              <w:top w:w="0" w:type="dxa"/>
              <w:left w:w="30" w:type="dxa"/>
              <w:bottom w:w="0" w:type="dxa"/>
              <w:right w:w="30" w:type="dxa"/>
            </w:tcMar>
          </w:tcPr>
          <w:p w:rsidR="006806D8" w:rsidRPr="006806D8" w:rsidRDefault="006806D8" w:rsidP="006806D8">
            <w:pPr>
              <w:spacing w:after="0"/>
              <w:jc w:val="both"/>
              <w:rPr>
                <w:sz w:val="22"/>
                <w:szCs w:val="22"/>
              </w:rPr>
            </w:pPr>
            <w:r w:rsidRPr="006806D8">
              <w:rPr>
                <w:sz w:val="22"/>
                <w:szCs w:val="22"/>
              </w:rPr>
              <w:t>Elektroninių ryšių įstatymo Nr. IX-2135 12 straipsnio įstatymo projektas</w:t>
            </w:r>
          </w:p>
        </w:tc>
        <w:tc>
          <w:tcPr>
            <w:tcW w:w="1386" w:type="dxa"/>
            <w:tcMar>
              <w:top w:w="0" w:type="dxa"/>
              <w:left w:w="30" w:type="dxa"/>
              <w:bottom w:w="0" w:type="dxa"/>
              <w:right w:w="30" w:type="dxa"/>
            </w:tcMar>
          </w:tcPr>
          <w:p w:rsidR="006806D8" w:rsidRPr="006806D8" w:rsidRDefault="006806D8" w:rsidP="006806D8">
            <w:pPr>
              <w:spacing w:after="0" w:line="240" w:lineRule="auto"/>
              <w:jc w:val="center"/>
              <w:rPr>
                <w:b/>
                <w:sz w:val="22"/>
                <w:szCs w:val="22"/>
              </w:rPr>
            </w:pPr>
            <w:r w:rsidRPr="006806D8">
              <w:rPr>
                <w:sz w:val="22"/>
                <w:szCs w:val="22"/>
              </w:rPr>
              <w:t xml:space="preserve">Komitetas paskirtas </w:t>
            </w:r>
            <w:r w:rsidRPr="006806D8">
              <w:rPr>
                <w:b/>
                <w:sz w:val="22"/>
                <w:szCs w:val="22"/>
              </w:rPr>
              <w:t>papildomu</w:t>
            </w:r>
          </w:p>
          <w:p w:rsidR="006806D8" w:rsidRPr="006806D8" w:rsidRDefault="006806D8" w:rsidP="006806D8">
            <w:pPr>
              <w:spacing w:after="0" w:line="240" w:lineRule="auto"/>
              <w:jc w:val="center"/>
              <w:rPr>
                <w:sz w:val="22"/>
                <w:szCs w:val="22"/>
              </w:rPr>
            </w:pPr>
            <w:r w:rsidRPr="006806D8">
              <w:rPr>
                <w:sz w:val="22"/>
                <w:szCs w:val="22"/>
              </w:rPr>
              <w:t>svarstymas</w:t>
            </w:r>
          </w:p>
        </w:tc>
        <w:tc>
          <w:tcPr>
            <w:tcW w:w="1661" w:type="dxa"/>
          </w:tcPr>
          <w:p w:rsidR="006806D8" w:rsidRPr="006806D8" w:rsidRDefault="006806D8" w:rsidP="006806D8">
            <w:pPr>
              <w:spacing w:after="0" w:line="240" w:lineRule="auto"/>
              <w:ind w:firstLine="56"/>
              <w:rPr>
                <w:snapToGrid w:val="0"/>
                <w:sz w:val="22"/>
                <w:szCs w:val="22"/>
              </w:rPr>
            </w:pPr>
          </w:p>
        </w:tc>
      </w:tr>
      <w:tr w:rsidR="006806D8" w:rsidRPr="006806D8" w:rsidTr="006806D8">
        <w:trPr>
          <w:trHeight w:val="416"/>
          <w:jc w:val="center"/>
        </w:trPr>
        <w:tc>
          <w:tcPr>
            <w:tcW w:w="445" w:type="dxa"/>
            <w:tcMar>
              <w:top w:w="0" w:type="dxa"/>
              <w:left w:w="30" w:type="dxa"/>
              <w:bottom w:w="0" w:type="dxa"/>
              <w:right w:w="30" w:type="dxa"/>
            </w:tcMar>
          </w:tcPr>
          <w:p w:rsidR="006806D8" w:rsidRPr="006806D8" w:rsidRDefault="006806D8" w:rsidP="006806D8">
            <w:pPr>
              <w:spacing w:after="0" w:line="240" w:lineRule="auto"/>
              <w:jc w:val="center"/>
              <w:rPr>
                <w:sz w:val="22"/>
                <w:szCs w:val="22"/>
              </w:rPr>
            </w:pPr>
            <w:r w:rsidRPr="006806D8">
              <w:rPr>
                <w:sz w:val="22"/>
                <w:szCs w:val="22"/>
              </w:rPr>
              <w:t>4.6</w:t>
            </w:r>
          </w:p>
        </w:tc>
        <w:tc>
          <w:tcPr>
            <w:tcW w:w="1186" w:type="dxa"/>
            <w:tcMar>
              <w:top w:w="0" w:type="dxa"/>
              <w:left w:w="30" w:type="dxa"/>
              <w:bottom w:w="0" w:type="dxa"/>
              <w:right w:w="30" w:type="dxa"/>
            </w:tcMar>
          </w:tcPr>
          <w:p w:rsidR="006806D8" w:rsidRPr="006806D8" w:rsidRDefault="006806D8" w:rsidP="006806D8">
            <w:pPr>
              <w:pStyle w:val="Antrat2"/>
              <w:spacing w:before="0"/>
              <w:rPr>
                <w:rFonts w:ascii="Times New Roman" w:hAnsi="Times New Roman"/>
                <w:b w:val="0"/>
                <w:color w:val="auto"/>
                <w:sz w:val="22"/>
                <w:szCs w:val="22"/>
              </w:rPr>
            </w:pPr>
          </w:p>
        </w:tc>
        <w:tc>
          <w:tcPr>
            <w:tcW w:w="837" w:type="dxa"/>
            <w:tcMar>
              <w:top w:w="0" w:type="dxa"/>
              <w:left w:w="30" w:type="dxa"/>
              <w:bottom w:w="0" w:type="dxa"/>
              <w:right w:w="30" w:type="dxa"/>
            </w:tcMar>
          </w:tcPr>
          <w:p w:rsidR="006806D8" w:rsidRPr="006806D8" w:rsidRDefault="006806D8" w:rsidP="006806D8">
            <w:pPr>
              <w:spacing w:after="0"/>
              <w:jc w:val="center"/>
              <w:rPr>
                <w:sz w:val="22"/>
                <w:szCs w:val="22"/>
              </w:rPr>
            </w:pPr>
            <w:r w:rsidRPr="006806D8">
              <w:rPr>
                <w:sz w:val="22"/>
                <w:szCs w:val="22"/>
              </w:rPr>
              <w:t>XIIP-2641</w:t>
            </w:r>
          </w:p>
        </w:tc>
        <w:tc>
          <w:tcPr>
            <w:tcW w:w="4124" w:type="dxa"/>
            <w:tcMar>
              <w:top w:w="0" w:type="dxa"/>
              <w:left w:w="30" w:type="dxa"/>
              <w:bottom w:w="0" w:type="dxa"/>
              <w:right w:w="30" w:type="dxa"/>
            </w:tcMar>
          </w:tcPr>
          <w:p w:rsidR="006806D8" w:rsidRPr="006806D8" w:rsidRDefault="006806D8" w:rsidP="006806D8">
            <w:pPr>
              <w:spacing w:after="0"/>
              <w:jc w:val="both"/>
              <w:rPr>
                <w:sz w:val="22"/>
                <w:szCs w:val="22"/>
              </w:rPr>
            </w:pPr>
            <w:r w:rsidRPr="006806D8">
              <w:rPr>
                <w:sz w:val="22"/>
                <w:szCs w:val="22"/>
              </w:rPr>
              <w:t>Žmonių palaikų laidojimo įstatymo Nr. X-1404 2, 11</w:t>
            </w:r>
            <w:r w:rsidRPr="006806D8">
              <w:rPr>
                <w:sz w:val="22"/>
                <w:szCs w:val="22"/>
                <w:vertAlign w:val="superscript"/>
              </w:rPr>
              <w:t>1</w:t>
            </w:r>
            <w:r w:rsidRPr="006806D8">
              <w:rPr>
                <w:sz w:val="22"/>
                <w:szCs w:val="22"/>
              </w:rPr>
              <w:t>, 16</w:t>
            </w:r>
            <w:r w:rsidRPr="006806D8">
              <w:rPr>
                <w:sz w:val="22"/>
                <w:szCs w:val="22"/>
                <w:vertAlign w:val="superscript"/>
              </w:rPr>
              <w:t>1</w:t>
            </w:r>
            <w:r w:rsidRPr="006806D8">
              <w:rPr>
                <w:sz w:val="22"/>
                <w:szCs w:val="22"/>
              </w:rPr>
              <w:t xml:space="preserve">, 25, 28, 29, 30 straipsnių </w:t>
            </w:r>
            <w:r w:rsidRPr="006806D8">
              <w:rPr>
                <w:sz w:val="22"/>
                <w:szCs w:val="22"/>
              </w:rPr>
              <w:lastRenderedPageBreak/>
              <w:t>pakeitimo įstatymo projektas</w:t>
            </w:r>
          </w:p>
        </w:tc>
        <w:tc>
          <w:tcPr>
            <w:tcW w:w="1386" w:type="dxa"/>
            <w:tcMar>
              <w:top w:w="0" w:type="dxa"/>
              <w:left w:w="30" w:type="dxa"/>
              <w:bottom w:w="0" w:type="dxa"/>
              <w:right w:w="30" w:type="dxa"/>
            </w:tcMar>
          </w:tcPr>
          <w:p w:rsidR="006806D8" w:rsidRPr="006806D8" w:rsidRDefault="006806D8" w:rsidP="006806D8">
            <w:pPr>
              <w:spacing w:after="0" w:line="240" w:lineRule="auto"/>
              <w:jc w:val="center"/>
              <w:rPr>
                <w:b/>
                <w:sz w:val="22"/>
                <w:szCs w:val="22"/>
              </w:rPr>
            </w:pPr>
            <w:r w:rsidRPr="006806D8">
              <w:rPr>
                <w:sz w:val="22"/>
                <w:szCs w:val="22"/>
              </w:rPr>
              <w:lastRenderedPageBreak/>
              <w:t xml:space="preserve">Komitetas paskirtas </w:t>
            </w:r>
            <w:r w:rsidRPr="006806D8">
              <w:rPr>
                <w:b/>
                <w:sz w:val="22"/>
                <w:szCs w:val="22"/>
              </w:rPr>
              <w:t>papildomu</w:t>
            </w:r>
          </w:p>
          <w:p w:rsidR="006806D8" w:rsidRPr="006806D8" w:rsidRDefault="006806D8" w:rsidP="006806D8">
            <w:pPr>
              <w:spacing w:after="0" w:line="240" w:lineRule="auto"/>
              <w:jc w:val="center"/>
              <w:rPr>
                <w:sz w:val="22"/>
                <w:szCs w:val="22"/>
              </w:rPr>
            </w:pPr>
            <w:r w:rsidRPr="006806D8">
              <w:rPr>
                <w:sz w:val="22"/>
                <w:szCs w:val="22"/>
              </w:rPr>
              <w:lastRenderedPageBreak/>
              <w:t>svarstymas</w:t>
            </w:r>
          </w:p>
        </w:tc>
        <w:tc>
          <w:tcPr>
            <w:tcW w:w="1661" w:type="dxa"/>
          </w:tcPr>
          <w:p w:rsidR="006806D8" w:rsidRPr="006806D8" w:rsidRDefault="006806D8" w:rsidP="006806D8">
            <w:pPr>
              <w:spacing w:after="0" w:line="240" w:lineRule="auto"/>
              <w:ind w:firstLine="56"/>
              <w:rPr>
                <w:snapToGrid w:val="0"/>
                <w:sz w:val="22"/>
                <w:szCs w:val="22"/>
              </w:rPr>
            </w:pPr>
          </w:p>
        </w:tc>
      </w:tr>
      <w:tr w:rsidR="006806D8" w:rsidRPr="006806D8" w:rsidTr="006806D8">
        <w:trPr>
          <w:trHeight w:val="416"/>
          <w:jc w:val="center"/>
        </w:trPr>
        <w:tc>
          <w:tcPr>
            <w:tcW w:w="445" w:type="dxa"/>
            <w:tcMar>
              <w:top w:w="0" w:type="dxa"/>
              <w:left w:w="30" w:type="dxa"/>
              <w:bottom w:w="0" w:type="dxa"/>
              <w:right w:w="30" w:type="dxa"/>
            </w:tcMar>
          </w:tcPr>
          <w:p w:rsidR="006806D8" w:rsidRPr="006806D8" w:rsidRDefault="006806D8" w:rsidP="006806D8">
            <w:pPr>
              <w:spacing w:after="0" w:line="240" w:lineRule="auto"/>
              <w:jc w:val="center"/>
              <w:rPr>
                <w:sz w:val="22"/>
                <w:szCs w:val="22"/>
              </w:rPr>
            </w:pPr>
            <w:r w:rsidRPr="006806D8">
              <w:rPr>
                <w:sz w:val="22"/>
                <w:szCs w:val="22"/>
              </w:rPr>
              <w:lastRenderedPageBreak/>
              <w:t>4.7</w:t>
            </w:r>
          </w:p>
        </w:tc>
        <w:tc>
          <w:tcPr>
            <w:tcW w:w="1186" w:type="dxa"/>
            <w:tcMar>
              <w:top w:w="0" w:type="dxa"/>
              <w:left w:w="30" w:type="dxa"/>
              <w:bottom w:w="0" w:type="dxa"/>
              <w:right w:w="30" w:type="dxa"/>
            </w:tcMar>
          </w:tcPr>
          <w:p w:rsidR="006806D8" w:rsidRPr="006806D8" w:rsidRDefault="006806D8" w:rsidP="006806D8">
            <w:pPr>
              <w:pStyle w:val="Antrat2"/>
              <w:spacing w:before="0"/>
              <w:rPr>
                <w:rFonts w:ascii="Times New Roman" w:hAnsi="Times New Roman"/>
                <w:b w:val="0"/>
                <w:color w:val="auto"/>
                <w:sz w:val="22"/>
                <w:szCs w:val="22"/>
              </w:rPr>
            </w:pPr>
          </w:p>
        </w:tc>
        <w:tc>
          <w:tcPr>
            <w:tcW w:w="837" w:type="dxa"/>
            <w:tcMar>
              <w:top w:w="0" w:type="dxa"/>
              <w:left w:w="30" w:type="dxa"/>
              <w:bottom w:w="0" w:type="dxa"/>
              <w:right w:w="30" w:type="dxa"/>
            </w:tcMar>
          </w:tcPr>
          <w:p w:rsidR="006806D8" w:rsidRPr="006806D8" w:rsidRDefault="006806D8" w:rsidP="006806D8">
            <w:pPr>
              <w:spacing w:after="0"/>
              <w:jc w:val="center"/>
              <w:rPr>
                <w:sz w:val="22"/>
                <w:szCs w:val="22"/>
              </w:rPr>
            </w:pPr>
            <w:r w:rsidRPr="006806D8">
              <w:rPr>
                <w:sz w:val="22"/>
                <w:szCs w:val="22"/>
              </w:rPr>
              <w:t>XIIP-2642</w:t>
            </w:r>
          </w:p>
        </w:tc>
        <w:tc>
          <w:tcPr>
            <w:tcW w:w="4124" w:type="dxa"/>
            <w:tcMar>
              <w:top w:w="0" w:type="dxa"/>
              <w:left w:w="30" w:type="dxa"/>
              <w:bottom w:w="0" w:type="dxa"/>
              <w:right w:w="30" w:type="dxa"/>
            </w:tcMar>
          </w:tcPr>
          <w:p w:rsidR="006806D8" w:rsidRPr="006806D8" w:rsidRDefault="006806D8" w:rsidP="006806D8">
            <w:pPr>
              <w:spacing w:after="0"/>
              <w:jc w:val="both"/>
              <w:rPr>
                <w:sz w:val="22"/>
                <w:szCs w:val="22"/>
              </w:rPr>
            </w:pPr>
            <w:r w:rsidRPr="006806D8">
              <w:rPr>
                <w:sz w:val="22"/>
                <w:szCs w:val="22"/>
              </w:rPr>
              <w:t>Darbo kodekso 281 straipsnio pakeitimo įstatymo projektas</w:t>
            </w:r>
          </w:p>
        </w:tc>
        <w:tc>
          <w:tcPr>
            <w:tcW w:w="1386" w:type="dxa"/>
            <w:tcMar>
              <w:top w:w="0" w:type="dxa"/>
              <w:left w:w="30" w:type="dxa"/>
              <w:bottom w:w="0" w:type="dxa"/>
              <w:right w:w="30" w:type="dxa"/>
            </w:tcMar>
          </w:tcPr>
          <w:p w:rsidR="006806D8" w:rsidRPr="006806D8" w:rsidRDefault="006806D8" w:rsidP="006806D8">
            <w:pPr>
              <w:spacing w:after="0" w:line="240" w:lineRule="auto"/>
              <w:jc w:val="center"/>
              <w:rPr>
                <w:b/>
                <w:sz w:val="22"/>
                <w:szCs w:val="22"/>
              </w:rPr>
            </w:pPr>
            <w:r w:rsidRPr="006806D8">
              <w:rPr>
                <w:sz w:val="22"/>
                <w:szCs w:val="22"/>
              </w:rPr>
              <w:t xml:space="preserve">Komitetas paskirtas </w:t>
            </w:r>
            <w:r w:rsidRPr="006806D8">
              <w:rPr>
                <w:b/>
                <w:sz w:val="22"/>
                <w:szCs w:val="22"/>
              </w:rPr>
              <w:t>papildomu</w:t>
            </w:r>
          </w:p>
          <w:p w:rsidR="006806D8" w:rsidRPr="006806D8" w:rsidRDefault="006806D8" w:rsidP="006806D8">
            <w:pPr>
              <w:spacing w:after="0" w:line="240" w:lineRule="auto"/>
              <w:jc w:val="center"/>
              <w:rPr>
                <w:sz w:val="22"/>
                <w:szCs w:val="22"/>
                <w:lang w:eastAsia="en-US"/>
              </w:rPr>
            </w:pPr>
            <w:r w:rsidRPr="006806D8">
              <w:rPr>
                <w:sz w:val="22"/>
                <w:szCs w:val="22"/>
              </w:rPr>
              <w:t>svarstymas</w:t>
            </w:r>
          </w:p>
        </w:tc>
        <w:tc>
          <w:tcPr>
            <w:tcW w:w="1661" w:type="dxa"/>
          </w:tcPr>
          <w:p w:rsidR="006806D8" w:rsidRPr="006806D8" w:rsidRDefault="006806D8" w:rsidP="006806D8">
            <w:pPr>
              <w:spacing w:after="0" w:line="240" w:lineRule="auto"/>
              <w:ind w:firstLine="56"/>
              <w:rPr>
                <w:snapToGrid w:val="0"/>
                <w:sz w:val="22"/>
                <w:szCs w:val="22"/>
              </w:rPr>
            </w:pPr>
          </w:p>
        </w:tc>
      </w:tr>
      <w:tr w:rsidR="006806D8" w:rsidRPr="006806D8" w:rsidTr="006806D8">
        <w:trPr>
          <w:trHeight w:val="416"/>
          <w:jc w:val="center"/>
        </w:trPr>
        <w:tc>
          <w:tcPr>
            <w:tcW w:w="445" w:type="dxa"/>
            <w:tcMar>
              <w:top w:w="0" w:type="dxa"/>
              <w:left w:w="30" w:type="dxa"/>
              <w:bottom w:w="0" w:type="dxa"/>
              <w:right w:w="30" w:type="dxa"/>
            </w:tcMar>
          </w:tcPr>
          <w:p w:rsidR="006806D8" w:rsidRPr="006806D8" w:rsidRDefault="006806D8" w:rsidP="006806D8">
            <w:pPr>
              <w:spacing w:after="0" w:line="240" w:lineRule="auto"/>
              <w:jc w:val="center"/>
              <w:rPr>
                <w:sz w:val="22"/>
                <w:szCs w:val="22"/>
              </w:rPr>
            </w:pPr>
            <w:r w:rsidRPr="006806D8">
              <w:rPr>
                <w:sz w:val="22"/>
                <w:szCs w:val="22"/>
              </w:rPr>
              <w:t>4.8</w:t>
            </w:r>
          </w:p>
        </w:tc>
        <w:tc>
          <w:tcPr>
            <w:tcW w:w="1186" w:type="dxa"/>
            <w:tcMar>
              <w:top w:w="0" w:type="dxa"/>
              <w:left w:w="30" w:type="dxa"/>
              <w:bottom w:w="0" w:type="dxa"/>
              <w:right w:w="30" w:type="dxa"/>
            </w:tcMar>
          </w:tcPr>
          <w:p w:rsidR="006806D8" w:rsidRPr="006806D8" w:rsidRDefault="006806D8" w:rsidP="006806D8">
            <w:pPr>
              <w:pStyle w:val="Antrat2"/>
              <w:spacing w:before="0"/>
              <w:rPr>
                <w:rFonts w:ascii="Times New Roman" w:hAnsi="Times New Roman"/>
                <w:b w:val="0"/>
                <w:color w:val="auto"/>
                <w:sz w:val="22"/>
                <w:szCs w:val="22"/>
              </w:rPr>
            </w:pPr>
          </w:p>
        </w:tc>
        <w:tc>
          <w:tcPr>
            <w:tcW w:w="837" w:type="dxa"/>
            <w:tcMar>
              <w:top w:w="0" w:type="dxa"/>
              <w:left w:w="30" w:type="dxa"/>
              <w:bottom w:w="0" w:type="dxa"/>
              <w:right w:w="30" w:type="dxa"/>
            </w:tcMar>
          </w:tcPr>
          <w:p w:rsidR="006806D8" w:rsidRPr="006806D8" w:rsidRDefault="006806D8" w:rsidP="006806D8">
            <w:pPr>
              <w:spacing w:after="0"/>
              <w:jc w:val="center"/>
              <w:rPr>
                <w:sz w:val="22"/>
                <w:szCs w:val="22"/>
              </w:rPr>
            </w:pPr>
            <w:r w:rsidRPr="006806D8">
              <w:rPr>
                <w:sz w:val="22"/>
                <w:szCs w:val="22"/>
              </w:rPr>
              <w:t>XIIP-2643</w:t>
            </w:r>
          </w:p>
        </w:tc>
        <w:tc>
          <w:tcPr>
            <w:tcW w:w="4124" w:type="dxa"/>
            <w:tcMar>
              <w:top w:w="0" w:type="dxa"/>
              <w:left w:w="30" w:type="dxa"/>
              <w:bottom w:w="0" w:type="dxa"/>
              <w:right w:w="30" w:type="dxa"/>
            </w:tcMar>
          </w:tcPr>
          <w:p w:rsidR="006806D8" w:rsidRPr="006806D8" w:rsidRDefault="006806D8" w:rsidP="006806D8">
            <w:pPr>
              <w:spacing w:after="0"/>
              <w:jc w:val="both"/>
              <w:rPr>
                <w:sz w:val="22"/>
                <w:szCs w:val="22"/>
              </w:rPr>
            </w:pPr>
            <w:r w:rsidRPr="006806D8">
              <w:rPr>
                <w:sz w:val="22"/>
                <w:szCs w:val="22"/>
              </w:rPr>
              <w:t>Statybos įstatymo Nr. I-1240 23 straipsnio pakeitimo įstatymo projektas</w:t>
            </w:r>
          </w:p>
        </w:tc>
        <w:tc>
          <w:tcPr>
            <w:tcW w:w="1386" w:type="dxa"/>
            <w:tcMar>
              <w:top w:w="0" w:type="dxa"/>
              <w:left w:w="30" w:type="dxa"/>
              <w:bottom w:w="0" w:type="dxa"/>
              <w:right w:w="30" w:type="dxa"/>
            </w:tcMar>
          </w:tcPr>
          <w:p w:rsidR="006806D8" w:rsidRPr="006806D8" w:rsidRDefault="006806D8" w:rsidP="006806D8">
            <w:pPr>
              <w:spacing w:after="0" w:line="240" w:lineRule="auto"/>
              <w:jc w:val="center"/>
              <w:rPr>
                <w:b/>
                <w:sz w:val="22"/>
                <w:szCs w:val="22"/>
              </w:rPr>
            </w:pPr>
            <w:r w:rsidRPr="006806D8">
              <w:rPr>
                <w:sz w:val="22"/>
                <w:szCs w:val="22"/>
              </w:rPr>
              <w:t xml:space="preserve">Komitetas paskirtas </w:t>
            </w:r>
            <w:r w:rsidRPr="006806D8">
              <w:rPr>
                <w:b/>
                <w:sz w:val="22"/>
                <w:szCs w:val="22"/>
              </w:rPr>
              <w:t>papildomu</w:t>
            </w:r>
          </w:p>
          <w:p w:rsidR="006806D8" w:rsidRPr="006806D8" w:rsidRDefault="006806D8" w:rsidP="006806D8">
            <w:pPr>
              <w:spacing w:after="0" w:line="240" w:lineRule="auto"/>
              <w:jc w:val="center"/>
              <w:rPr>
                <w:sz w:val="22"/>
                <w:szCs w:val="22"/>
              </w:rPr>
            </w:pPr>
            <w:r w:rsidRPr="006806D8">
              <w:rPr>
                <w:sz w:val="22"/>
                <w:szCs w:val="22"/>
              </w:rPr>
              <w:t>svarstymas</w:t>
            </w:r>
          </w:p>
        </w:tc>
        <w:tc>
          <w:tcPr>
            <w:tcW w:w="1661" w:type="dxa"/>
          </w:tcPr>
          <w:p w:rsidR="006806D8" w:rsidRPr="006806D8" w:rsidRDefault="006806D8" w:rsidP="006806D8">
            <w:pPr>
              <w:spacing w:after="0" w:line="240" w:lineRule="auto"/>
              <w:ind w:firstLine="56"/>
              <w:rPr>
                <w:snapToGrid w:val="0"/>
                <w:sz w:val="22"/>
                <w:szCs w:val="22"/>
              </w:rPr>
            </w:pPr>
          </w:p>
        </w:tc>
      </w:tr>
      <w:tr w:rsidR="006806D8" w:rsidRPr="006806D8" w:rsidTr="006806D8">
        <w:trPr>
          <w:trHeight w:val="416"/>
          <w:jc w:val="center"/>
        </w:trPr>
        <w:tc>
          <w:tcPr>
            <w:tcW w:w="445" w:type="dxa"/>
            <w:tcMar>
              <w:top w:w="0" w:type="dxa"/>
              <w:left w:w="30" w:type="dxa"/>
              <w:bottom w:w="0" w:type="dxa"/>
              <w:right w:w="30" w:type="dxa"/>
            </w:tcMar>
          </w:tcPr>
          <w:p w:rsidR="006806D8" w:rsidRPr="006806D8" w:rsidRDefault="006806D8" w:rsidP="006806D8">
            <w:pPr>
              <w:spacing w:after="0" w:line="240" w:lineRule="auto"/>
              <w:jc w:val="center"/>
              <w:rPr>
                <w:sz w:val="22"/>
                <w:szCs w:val="22"/>
              </w:rPr>
            </w:pPr>
            <w:r w:rsidRPr="006806D8">
              <w:rPr>
                <w:sz w:val="22"/>
                <w:szCs w:val="22"/>
              </w:rPr>
              <w:t>4.9</w:t>
            </w:r>
          </w:p>
        </w:tc>
        <w:tc>
          <w:tcPr>
            <w:tcW w:w="1186" w:type="dxa"/>
            <w:tcMar>
              <w:top w:w="0" w:type="dxa"/>
              <w:left w:w="30" w:type="dxa"/>
              <w:bottom w:w="0" w:type="dxa"/>
              <w:right w:w="30" w:type="dxa"/>
            </w:tcMar>
          </w:tcPr>
          <w:p w:rsidR="006806D8" w:rsidRPr="006806D8" w:rsidRDefault="006806D8" w:rsidP="006806D8">
            <w:pPr>
              <w:pStyle w:val="Antrat2"/>
              <w:spacing w:before="0"/>
              <w:rPr>
                <w:rFonts w:ascii="Times New Roman" w:hAnsi="Times New Roman"/>
                <w:b w:val="0"/>
                <w:color w:val="auto"/>
                <w:sz w:val="22"/>
                <w:szCs w:val="22"/>
              </w:rPr>
            </w:pPr>
          </w:p>
        </w:tc>
        <w:tc>
          <w:tcPr>
            <w:tcW w:w="837" w:type="dxa"/>
            <w:tcMar>
              <w:top w:w="0" w:type="dxa"/>
              <w:left w:w="30" w:type="dxa"/>
              <w:bottom w:w="0" w:type="dxa"/>
              <w:right w:w="30" w:type="dxa"/>
            </w:tcMar>
          </w:tcPr>
          <w:p w:rsidR="006806D8" w:rsidRPr="006806D8" w:rsidRDefault="006806D8" w:rsidP="006806D8">
            <w:pPr>
              <w:spacing w:after="0"/>
              <w:jc w:val="center"/>
              <w:rPr>
                <w:sz w:val="22"/>
                <w:szCs w:val="22"/>
              </w:rPr>
            </w:pPr>
            <w:r w:rsidRPr="006806D8">
              <w:rPr>
                <w:sz w:val="22"/>
                <w:szCs w:val="22"/>
              </w:rPr>
              <w:t>XIIP-2644</w:t>
            </w:r>
          </w:p>
        </w:tc>
        <w:tc>
          <w:tcPr>
            <w:tcW w:w="4124" w:type="dxa"/>
            <w:tcMar>
              <w:top w:w="0" w:type="dxa"/>
              <w:left w:w="30" w:type="dxa"/>
              <w:bottom w:w="0" w:type="dxa"/>
              <w:right w:w="30" w:type="dxa"/>
            </w:tcMar>
          </w:tcPr>
          <w:p w:rsidR="006806D8" w:rsidRPr="006806D8" w:rsidRDefault="006806D8" w:rsidP="006806D8">
            <w:pPr>
              <w:spacing w:after="0"/>
              <w:jc w:val="both"/>
              <w:rPr>
                <w:sz w:val="22"/>
                <w:szCs w:val="22"/>
              </w:rPr>
            </w:pPr>
            <w:r w:rsidRPr="006806D8">
              <w:rPr>
                <w:sz w:val="22"/>
                <w:szCs w:val="22"/>
              </w:rPr>
              <w:t>Vartotojų teisių apsaugos įstatymo Nr. I-657 19 ir 21 straipsnių pakeitimo įstatymo projektas</w:t>
            </w:r>
          </w:p>
        </w:tc>
        <w:tc>
          <w:tcPr>
            <w:tcW w:w="1386" w:type="dxa"/>
            <w:tcMar>
              <w:top w:w="0" w:type="dxa"/>
              <w:left w:w="30" w:type="dxa"/>
              <w:bottom w:w="0" w:type="dxa"/>
              <w:right w:w="30" w:type="dxa"/>
            </w:tcMar>
          </w:tcPr>
          <w:p w:rsidR="006806D8" w:rsidRPr="006806D8" w:rsidRDefault="006806D8" w:rsidP="006806D8">
            <w:pPr>
              <w:spacing w:after="0" w:line="240" w:lineRule="auto"/>
              <w:jc w:val="center"/>
              <w:rPr>
                <w:b/>
                <w:sz w:val="22"/>
                <w:szCs w:val="22"/>
              </w:rPr>
            </w:pPr>
            <w:r w:rsidRPr="006806D8">
              <w:rPr>
                <w:sz w:val="22"/>
                <w:szCs w:val="22"/>
              </w:rPr>
              <w:t xml:space="preserve">Komitetas paskirtas </w:t>
            </w:r>
            <w:r w:rsidRPr="006806D8">
              <w:rPr>
                <w:b/>
                <w:sz w:val="22"/>
                <w:szCs w:val="22"/>
              </w:rPr>
              <w:t>papildomu</w:t>
            </w:r>
          </w:p>
          <w:p w:rsidR="006806D8" w:rsidRPr="006806D8" w:rsidRDefault="006806D8" w:rsidP="006806D8">
            <w:pPr>
              <w:spacing w:after="0" w:line="240" w:lineRule="auto"/>
              <w:jc w:val="center"/>
              <w:rPr>
                <w:sz w:val="22"/>
                <w:szCs w:val="22"/>
              </w:rPr>
            </w:pPr>
            <w:r w:rsidRPr="006806D8">
              <w:rPr>
                <w:sz w:val="22"/>
                <w:szCs w:val="22"/>
              </w:rPr>
              <w:t>svarstymas</w:t>
            </w:r>
          </w:p>
        </w:tc>
        <w:tc>
          <w:tcPr>
            <w:tcW w:w="1661" w:type="dxa"/>
          </w:tcPr>
          <w:p w:rsidR="006806D8" w:rsidRPr="006806D8" w:rsidRDefault="006806D8" w:rsidP="006806D8">
            <w:pPr>
              <w:spacing w:after="0" w:line="240" w:lineRule="auto"/>
              <w:ind w:firstLine="56"/>
              <w:rPr>
                <w:snapToGrid w:val="0"/>
                <w:sz w:val="22"/>
                <w:szCs w:val="22"/>
              </w:rPr>
            </w:pPr>
          </w:p>
        </w:tc>
      </w:tr>
      <w:tr w:rsidR="006806D8" w:rsidRPr="006806D8" w:rsidTr="006806D8">
        <w:trPr>
          <w:trHeight w:val="416"/>
          <w:jc w:val="center"/>
        </w:trPr>
        <w:tc>
          <w:tcPr>
            <w:tcW w:w="445" w:type="dxa"/>
            <w:tcMar>
              <w:top w:w="0" w:type="dxa"/>
              <w:left w:w="30" w:type="dxa"/>
              <w:bottom w:w="0" w:type="dxa"/>
              <w:right w:w="30" w:type="dxa"/>
            </w:tcMar>
          </w:tcPr>
          <w:p w:rsidR="006806D8" w:rsidRPr="006806D8" w:rsidRDefault="006806D8" w:rsidP="006806D8">
            <w:pPr>
              <w:spacing w:after="0" w:line="240" w:lineRule="auto"/>
              <w:jc w:val="center"/>
              <w:rPr>
                <w:sz w:val="22"/>
                <w:szCs w:val="22"/>
              </w:rPr>
            </w:pPr>
            <w:r w:rsidRPr="006806D8">
              <w:rPr>
                <w:sz w:val="22"/>
                <w:szCs w:val="22"/>
              </w:rPr>
              <w:t>4.10</w:t>
            </w:r>
          </w:p>
        </w:tc>
        <w:tc>
          <w:tcPr>
            <w:tcW w:w="1186" w:type="dxa"/>
            <w:tcMar>
              <w:top w:w="0" w:type="dxa"/>
              <w:left w:w="30" w:type="dxa"/>
              <w:bottom w:w="0" w:type="dxa"/>
              <w:right w:w="30" w:type="dxa"/>
            </w:tcMar>
          </w:tcPr>
          <w:p w:rsidR="006806D8" w:rsidRPr="006806D8" w:rsidRDefault="006806D8" w:rsidP="006806D8">
            <w:pPr>
              <w:pStyle w:val="Antrat2"/>
              <w:spacing w:before="0"/>
              <w:rPr>
                <w:rFonts w:ascii="Times New Roman" w:hAnsi="Times New Roman"/>
                <w:b w:val="0"/>
                <w:color w:val="auto"/>
                <w:sz w:val="22"/>
                <w:szCs w:val="22"/>
              </w:rPr>
            </w:pPr>
          </w:p>
        </w:tc>
        <w:tc>
          <w:tcPr>
            <w:tcW w:w="837" w:type="dxa"/>
            <w:tcMar>
              <w:top w:w="0" w:type="dxa"/>
              <w:left w:w="30" w:type="dxa"/>
              <w:bottom w:w="0" w:type="dxa"/>
              <w:right w:w="30" w:type="dxa"/>
            </w:tcMar>
          </w:tcPr>
          <w:p w:rsidR="006806D8" w:rsidRPr="006806D8" w:rsidRDefault="006806D8" w:rsidP="006806D8">
            <w:pPr>
              <w:spacing w:after="0"/>
              <w:jc w:val="center"/>
              <w:rPr>
                <w:sz w:val="22"/>
                <w:szCs w:val="22"/>
              </w:rPr>
            </w:pPr>
            <w:r w:rsidRPr="006806D8">
              <w:rPr>
                <w:sz w:val="22"/>
                <w:szCs w:val="22"/>
              </w:rPr>
              <w:t>XIIP-2645</w:t>
            </w:r>
          </w:p>
        </w:tc>
        <w:tc>
          <w:tcPr>
            <w:tcW w:w="4124" w:type="dxa"/>
            <w:tcMar>
              <w:top w:w="0" w:type="dxa"/>
              <w:left w:w="30" w:type="dxa"/>
              <w:bottom w:w="0" w:type="dxa"/>
              <w:right w:w="30" w:type="dxa"/>
            </w:tcMar>
          </w:tcPr>
          <w:p w:rsidR="006806D8" w:rsidRPr="006806D8" w:rsidRDefault="006806D8" w:rsidP="006806D8">
            <w:pPr>
              <w:spacing w:after="0"/>
              <w:jc w:val="both"/>
              <w:rPr>
                <w:sz w:val="22"/>
                <w:szCs w:val="22"/>
              </w:rPr>
            </w:pPr>
            <w:r w:rsidRPr="006806D8">
              <w:rPr>
                <w:sz w:val="22"/>
                <w:szCs w:val="22"/>
              </w:rPr>
              <w:t>Sveikatos priežiūros įstaigų įstatymo Nr. I-1367 24, 52, 54 straipsnių pakeitimo įstatymo projektas</w:t>
            </w:r>
          </w:p>
        </w:tc>
        <w:tc>
          <w:tcPr>
            <w:tcW w:w="1386" w:type="dxa"/>
            <w:tcMar>
              <w:top w:w="0" w:type="dxa"/>
              <w:left w:w="30" w:type="dxa"/>
              <w:bottom w:w="0" w:type="dxa"/>
              <w:right w:w="30" w:type="dxa"/>
            </w:tcMar>
          </w:tcPr>
          <w:p w:rsidR="006806D8" w:rsidRPr="006806D8" w:rsidRDefault="006806D8" w:rsidP="006806D8">
            <w:pPr>
              <w:spacing w:after="0" w:line="240" w:lineRule="auto"/>
              <w:jc w:val="center"/>
              <w:rPr>
                <w:b/>
                <w:sz w:val="22"/>
                <w:szCs w:val="22"/>
              </w:rPr>
            </w:pPr>
            <w:r w:rsidRPr="006806D8">
              <w:rPr>
                <w:sz w:val="22"/>
                <w:szCs w:val="22"/>
              </w:rPr>
              <w:t xml:space="preserve">Komitetas paskirtas </w:t>
            </w:r>
            <w:r w:rsidRPr="006806D8">
              <w:rPr>
                <w:b/>
                <w:sz w:val="22"/>
                <w:szCs w:val="22"/>
              </w:rPr>
              <w:t>papildomu</w:t>
            </w:r>
          </w:p>
          <w:p w:rsidR="006806D8" w:rsidRPr="006806D8" w:rsidRDefault="006806D8" w:rsidP="006806D8">
            <w:pPr>
              <w:spacing w:after="0" w:line="240" w:lineRule="auto"/>
              <w:jc w:val="center"/>
              <w:rPr>
                <w:sz w:val="22"/>
                <w:szCs w:val="22"/>
              </w:rPr>
            </w:pPr>
            <w:r w:rsidRPr="006806D8">
              <w:rPr>
                <w:sz w:val="22"/>
                <w:szCs w:val="22"/>
              </w:rPr>
              <w:t>svarstymas</w:t>
            </w:r>
          </w:p>
        </w:tc>
        <w:tc>
          <w:tcPr>
            <w:tcW w:w="1661" w:type="dxa"/>
          </w:tcPr>
          <w:p w:rsidR="006806D8" w:rsidRPr="006806D8" w:rsidRDefault="006806D8" w:rsidP="006806D8">
            <w:pPr>
              <w:spacing w:after="0" w:line="240" w:lineRule="auto"/>
              <w:ind w:firstLine="56"/>
              <w:rPr>
                <w:snapToGrid w:val="0"/>
                <w:sz w:val="22"/>
                <w:szCs w:val="22"/>
              </w:rPr>
            </w:pPr>
          </w:p>
        </w:tc>
      </w:tr>
      <w:tr w:rsidR="006806D8" w:rsidRPr="006806D8" w:rsidTr="006806D8">
        <w:trPr>
          <w:trHeight w:val="416"/>
          <w:jc w:val="center"/>
        </w:trPr>
        <w:tc>
          <w:tcPr>
            <w:tcW w:w="445" w:type="dxa"/>
            <w:tcMar>
              <w:top w:w="0" w:type="dxa"/>
              <w:left w:w="30" w:type="dxa"/>
              <w:bottom w:w="0" w:type="dxa"/>
              <w:right w:w="30" w:type="dxa"/>
            </w:tcMar>
          </w:tcPr>
          <w:p w:rsidR="006806D8" w:rsidRPr="006806D8" w:rsidRDefault="006806D8" w:rsidP="006806D8">
            <w:pPr>
              <w:spacing w:after="0" w:line="240" w:lineRule="auto"/>
              <w:jc w:val="center"/>
              <w:rPr>
                <w:sz w:val="22"/>
                <w:szCs w:val="22"/>
              </w:rPr>
            </w:pPr>
            <w:r w:rsidRPr="006806D8">
              <w:rPr>
                <w:sz w:val="22"/>
                <w:szCs w:val="22"/>
              </w:rPr>
              <w:t>4.11</w:t>
            </w:r>
          </w:p>
        </w:tc>
        <w:tc>
          <w:tcPr>
            <w:tcW w:w="1186" w:type="dxa"/>
            <w:tcMar>
              <w:top w:w="0" w:type="dxa"/>
              <w:left w:w="30" w:type="dxa"/>
              <w:bottom w:w="0" w:type="dxa"/>
              <w:right w:w="30" w:type="dxa"/>
            </w:tcMar>
          </w:tcPr>
          <w:p w:rsidR="006806D8" w:rsidRPr="006806D8" w:rsidRDefault="006806D8" w:rsidP="006806D8">
            <w:pPr>
              <w:pStyle w:val="Antrat2"/>
              <w:spacing w:before="0"/>
              <w:rPr>
                <w:rFonts w:ascii="Times New Roman" w:hAnsi="Times New Roman"/>
                <w:b w:val="0"/>
                <w:color w:val="auto"/>
                <w:sz w:val="22"/>
                <w:szCs w:val="22"/>
              </w:rPr>
            </w:pPr>
          </w:p>
        </w:tc>
        <w:tc>
          <w:tcPr>
            <w:tcW w:w="837" w:type="dxa"/>
            <w:tcMar>
              <w:top w:w="0" w:type="dxa"/>
              <w:left w:w="30" w:type="dxa"/>
              <w:bottom w:w="0" w:type="dxa"/>
              <w:right w:w="30" w:type="dxa"/>
            </w:tcMar>
          </w:tcPr>
          <w:p w:rsidR="006806D8" w:rsidRPr="006806D8" w:rsidRDefault="006806D8" w:rsidP="006806D8">
            <w:pPr>
              <w:spacing w:after="0"/>
              <w:jc w:val="center"/>
              <w:rPr>
                <w:sz w:val="22"/>
                <w:szCs w:val="22"/>
              </w:rPr>
            </w:pPr>
            <w:r w:rsidRPr="006806D8">
              <w:rPr>
                <w:sz w:val="22"/>
                <w:szCs w:val="22"/>
              </w:rPr>
              <w:t>XIIP-2646</w:t>
            </w:r>
          </w:p>
        </w:tc>
        <w:tc>
          <w:tcPr>
            <w:tcW w:w="4124" w:type="dxa"/>
            <w:tcMar>
              <w:top w:w="0" w:type="dxa"/>
              <w:left w:w="30" w:type="dxa"/>
              <w:bottom w:w="0" w:type="dxa"/>
              <w:right w:w="30" w:type="dxa"/>
            </w:tcMar>
          </w:tcPr>
          <w:p w:rsidR="006806D8" w:rsidRPr="006806D8" w:rsidRDefault="006806D8" w:rsidP="006806D8">
            <w:pPr>
              <w:spacing w:after="0"/>
              <w:jc w:val="both"/>
              <w:rPr>
                <w:sz w:val="22"/>
                <w:szCs w:val="22"/>
              </w:rPr>
            </w:pPr>
            <w:r w:rsidRPr="006806D8">
              <w:rPr>
                <w:sz w:val="22"/>
                <w:szCs w:val="22"/>
              </w:rPr>
              <w:t>Žmonių užkrečiamųjų ligų profilaktikos ir kontrolės įstatymo Nr. I-1553 2, 4, 5, 6, 9, 13, 14, 15, 16, 20, 21, 26, 27, 29 ir 37 straipsnių pakeitimo įstatymo projektas</w:t>
            </w:r>
          </w:p>
        </w:tc>
        <w:tc>
          <w:tcPr>
            <w:tcW w:w="1386" w:type="dxa"/>
            <w:tcMar>
              <w:top w:w="0" w:type="dxa"/>
              <w:left w:w="30" w:type="dxa"/>
              <w:bottom w:w="0" w:type="dxa"/>
              <w:right w:w="30" w:type="dxa"/>
            </w:tcMar>
          </w:tcPr>
          <w:p w:rsidR="006806D8" w:rsidRPr="006806D8" w:rsidRDefault="006806D8" w:rsidP="006806D8">
            <w:pPr>
              <w:spacing w:after="0" w:line="240" w:lineRule="auto"/>
              <w:jc w:val="center"/>
              <w:rPr>
                <w:b/>
                <w:sz w:val="22"/>
                <w:szCs w:val="22"/>
              </w:rPr>
            </w:pPr>
            <w:r w:rsidRPr="006806D8">
              <w:rPr>
                <w:sz w:val="22"/>
                <w:szCs w:val="22"/>
              </w:rPr>
              <w:t xml:space="preserve">Komitetas paskirtas </w:t>
            </w:r>
            <w:r w:rsidRPr="006806D8">
              <w:rPr>
                <w:b/>
                <w:sz w:val="22"/>
                <w:szCs w:val="22"/>
              </w:rPr>
              <w:t>papildomu</w:t>
            </w:r>
          </w:p>
          <w:p w:rsidR="006806D8" w:rsidRPr="006806D8" w:rsidRDefault="006806D8" w:rsidP="006806D8">
            <w:pPr>
              <w:spacing w:after="0" w:line="240" w:lineRule="auto"/>
              <w:jc w:val="center"/>
              <w:rPr>
                <w:sz w:val="22"/>
                <w:szCs w:val="22"/>
              </w:rPr>
            </w:pPr>
            <w:r w:rsidRPr="006806D8">
              <w:rPr>
                <w:sz w:val="22"/>
                <w:szCs w:val="22"/>
              </w:rPr>
              <w:t>svarstymas</w:t>
            </w:r>
          </w:p>
        </w:tc>
        <w:tc>
          <w:tcPr>
            <w:tcW w:w="1661" w:type="dxa"/>
          </w:tcPr>
          <w:p w:rsidR="006806D8" w:rsidRPr="006806D8" w:rsidRDefault="006806D8" w:rsidP="006806D8">
            <w:pPr>
              <w:spacing w:after="0" w:line="240" w:lineRule="auto"/>
              <w:ind w:firstLine="56"/>
              <w:rPr>
                <w:snapToGrid w:val="0"/>
                <w:sz w:val="22"/>
                <w:szCs w:val="22"/>
              </w:rPr>
            </w:pPr>
          </w:p>
        </w:tc>
      </w:tr>
      <w:tr w:rsidR="006806D8" w:rsidRPr="006806D8" w:rsidTr="006806D8">
        <w:trPr>
          <w:trHeight w:val="416"/>
          <w:jc w:val="center"/>
        </w:trPr>
        <w:tc>
          <w:tcPr>
            <w:tcW w:w="445" w:type="dxa"/>
            <w:tcMar>
              <w:top w:w="0" w:type="dxa"/>
              <w:left w:w="30" w:type="dxa"/>
              <w:bottom w:w="0" w:type="dxa"/>
              <w:right w:w="30" w:type="dxa"/>
            </w:tcMar>
          </w:tcPr>
          <w:p w:rsidR="006806D8" w:rsidRPr="006806D8" w:rsidRDefault="006806D8" w:rsidP="006806D8">
            <w:pPr>
              <w:spacing w:after="0" w:line="240" w:lineRule="auto"/>
              <w:jc w:val="center"/>
              <w:rPr>
                <w:sz w:val="22"/>
                <w:szCs w:val="22"/>
              </w:rPr>
            </w:pPr>
            <w:r w:rsidRPr="006806D8">
              <w:rPr>
                <w:sz w:val="22"/>
                <w:szCs w:val="22"/>
              </w:rPr>
              <w:t>4.12</w:t>
            </w:r>
          </w:p>
        </w:tc>
        <w:tc>
          <w:tcPr>
            <w:tcW w:w="1186" w:type="dxa"/>
            <w:tcMar>
              <w:top w:w="0" w:type="dxa"/>
              <w:left w:w="30" w:type="dxa"/>
              <w:bottom w:w="0" w:type="dxa"/>
              <w:right w:w="30" w:type="dxa"/>
            </w:tcMar>
          </w:tcPr>
          <w:p w:rsidR="006806D8" w:rsidRPr="006806D8" w:rsidRDefault="006806D8" w:rsidP="006806D8">
            <w:pPr>
              <w:pStyle w:val="Antrat2"/>
              <w:spacing w:before="0"/>
              <w:rPr>
                <w:rFonts w:ascii="Times New Roman" w:hAnsi="Times New Roman"/>
                <w:b w:val="0"/>
                <w:color w:val="auto"/>
                <w:sz w:val="22"/>
                <w:szCs w:val="22"/>
              </w:rPr>
            </w:pPr>
          </w:p>
        </w:tc>
        <w:tc>
          <w:tcPr>
            <w:tcW w:w="837" w:type="dxa"/>
            <w:tcMar>
              <w:top w:w="0" w:type="dxa"/>
              <w:left w:w="30" w:type="dxa"/>
              <w:bottom w:w="0" w:type="dxa"/>
              <w:right w:w="30" w:type="dxa"/>
            </w:tcMar>
          </w:tcPr>
          <w:p w:rsidR="006806D8" w:rsidRPr="006806D8" w:rsidRDefault="006806D8" w:rsidP="006806D8">
            <w:pPr>
              <w:spacing w:after="0"/>
              <w:jc w:val="center"/>
              <w:rPr>
                <w:sz w:val="22"/>
                <w:szCs w:val="22"/>
              </w:rPr>
            </w:pPr>
            <w:r w:rsidRPr="006806D8">
              <w:rPr>
                <w:sz w:val="22"/>
                <w:szCs w:val="22"/>
              </w:rPr>
              <w:t>XIIP-2647</w:t>
            </w:r>
          </w:p>
        </w:tc>
        <w:tc>
          <w:tcPr>
            <w:tcW w:w="4124" w:type="dxa"/>
            <w:tcMar>
              <w:top w:w="0" w:type="dxa"/>
              <w:left w:w="30" w:type="dxa"/>
              <w:bottom w:w="0" w:type="dxa"/>
              <w:right w:w="30" w:type="dxa"/>
            </w:tcMar>
          </w:tcPr>
          <w:p w:rsidR="006806D8" w:rsidRPr="006806D8" w:rsidRDefault="006806D8" w:rsidP="006806D8">
            <w:pPr>
              <w:spacing w:after="0"/>
              <w:jc w:val="both"/>
              <w:rPr>
                <w:sz w:val="22"/>
                <w:szCs w:val="22"/>
              </w:rPr>
            </w:pPr>
            <w:r w:rsidRPr="006806D8">
              <w:rPr>
                <w:sz w:val="22"/>
                <w:szCs w:val="22"/>
              </w:rPr>
              <w:t>Apsaugos nuo smurto artimoje aplinkoje įstatymo Nr. XI-1425 5 straipsnio pakeitimo įstatymo projektas</w:t>
            </w:r>
          </w:p>
        </w:tc>
        <w:tc>
          <w:tcPr>
            <w:tcW w:w="1386" w:type="dxa"/>
            <w:tcMar>
              <w:top w:w="0" w:type="dxa"/>
              <w:left w:w="30" w:type="dxa"/>
              <w:bottom w:w="0" w:type="dxa"/>
              <w:right w:w="30" w:type="dxa"/>
            </w:tcMar>
          </w:tcPr>
          <w:p w:rsidR="006806D8" w:rsidRPr="006806D8" w:rsidRDefault="006806D8" w:rsidP="006806D8">
            <w:pPr>
              <w:spacing w:after="0" w:line="240" w:lineRule="auto"/>
              <w:jc w:val="center"/>
              <w:rPr>
                <w:b/>
                <w:sz w:val="22"/>
                <w:szCs w:val="22"/>
              </w:rPr>
            </w:pPr>
            <w:r w:rsidRPr="006806D8">
              <w:rPr>
                <w:sz w:val="22"/>
                <w:szCs w:val="22"/>
              </w:rPr>
              <w:t xml:space="preserve">Komitetas paskirtas </w:t>
            </w:r>
            <w:r w:rsidRPr="006806D8">
              <w:rPr>
                <w:b/>
                <w:sz w:val="22"/>
                <w:szCs w:val="22"/>
              </w:rPr>
              <w:t>papildomu</w:t>
            </w:r>
          </w:p>
          <w:p w:rsidR="006806D8" w:rsidRPr="006806D8" w:rsidRDefault="006806D8" w:rsidP="006806D8">
            <w:pPr>
              <w:spacing w:after="0" w:line="240" w:lineRule="auto"/>
              <w:jc w:val="center"/>
              <w:rPr>
                <w:sz w:val="22"/>
                <w:szCs w:val="22"/>
              </w:rPr>
            </w:pPr>
            <w:r w:rsidRPr="006806D8">
              <w:rPr>
                <w:sz w:val="22"/>
                <w:szCs w:val="22"/>
              </w:rPr>
              <w:t>svarstymas</w:t>
            </w:r>
          </w:p>
        </w:tc>
        <w:tc>
          <w:tcPr>
            <w:tcW w:w="1661" w:type="dxa"/>
          </w:tcPr>
          <w:p w:rsidR="006806D8" w:rsidRPr="006806D8" w:rsidRDefault="006806D8" w:rsidP="006806D8">
            <w:pPr>
              <w:spacing w:after="0" w:line="240" w:lineRule="auto"/>
              <w:ind w:firstLine="56"/>
              <w:rPr>
                <w:snapToGrid w:val="0"/>
                <w:sz w:val="22"/>
                <w:szCs w:val="22"/>
              </w:rPr>
            </w:pPr>
          </w:p>
        </w:tc>
      </w:tr>
      <w:tr w:rsidR="006806D8" w:rsidRPr="006806D8" w:rsidTr="006806D8">
        <w:trPr>
          <w:trHeight w:val="416"/>
          <w:jc w:val="center"/>
        </w:trPr>
        <w:tc>
          <w:tcPr>
            <w:tcW w:w="445" w:type="dxa"/>
            <w:tcMar>
              <w:top w:w="0" w:type="dxa"/>
              <w:left w:w="30" w:type="dxa"/>
              <w:bottom w:w="0" w:type="dxa"/>
              <w:right w:w="30" w:type="dxa"/>
            </w:tcMar>
          </w:tcPr>
          <w:p w:rsidR="006806D8" w:rsidRPr="006806D8" w:rsidRDefault="006806D8" w:rsidP="006806D8">
            <w:pPr>
              <w:spacing w:after="0" w:line="240" w:lineRule="auto"/>
              <w:jc w:val="center"/>
              <w:rPr>
                <w:sz w:val="22"/>
                <w:szCs w:val="22"/>
              </w:rPr>
            </w:pPr>
            <w:r w:rsidRPr="006806D8">
              <w:rPr>
                <w:sz w:val="22"/>
                <w:szCs w:val="22"/>
              </w:rPr>
              <w:t>4.13</w:t>
            </w:r>
          </w:p>
        </w:tc>
        <w:tc>
          <w:tcPr>
            <w:tcW w:w="1186" w:type="dxa"/>
            <w:tcMar>
              <w:top w:w="0" w:type="dxa"/>
              <w:left w:w="30" w:type="dxa"/>
              <w:bottom w:w="0" w:type="dxa"/>
              <w:right w:w="30" w:type="dxa"/>
            </w:tcMar>
          </w:tcPr>
          <w:p w:rsidR="006806D8" w:rsidRPr="006806D8" w:rsidRDefault="006806D8" w:rsidP="006806D8">
            <w:pPr>
              <w:pStyle w:val="Antrat2"/>
              <w:spacing w:before="0"/>
              <w:rPr>
                <w:rFonts w:ascii="Times New Roman" w:hAnsi="Times New Roman"/>
                <w:b w:val="0"/>
                <w:color w:val="auto"/>
                <w:sz w:val="22"/>
                <w:szCs w:val="22"/>
              </w:rPr>
            </w:pPr>
          </w:p>
        </w:tc>
        <w:tc>
          <w:tcPr>
            <w:tcW w:w="837" w:type="dxa"/>
            <w:tcMar>
              <w:top w:w="0" w:type="dxa"/>
              <w:left w:w="30" w:type="dxa"/>
              <w:bottom w:w="0" w:type="dxa"/>
              <w:right w:w="30" w:type="dxa"/>
            </w:tcMar>
          </w:tcPr>
          <w:p w:rsidR="006806D8" w:rsidRPr="006806D8" w:rsidRDefault="006806D8" w:rsidP="006806D8">
            <w:pPr>
              <w:spacing w:after="0"/>
              <w:jc w:val="center"/>
              <w:rPr>
                <w:sz w:val="22"/>
                <w:szCs w:val="22"/>
              </w:rPr>
            </w:pPr>
            <w:r w:rsidRPr="006806D8">
              <w:rPr>
                <w:sz w:val="22"/>
                <w:szCs w:val="22"/>
              </w:rPr>
              <w:t>XIIP-2648</w:t>
            </w:r>
          </w:p>
        </w:tc>
        <w:tc>
          <w:tcPr>
            <w:tcW w:w="4124" w:type="dxa"/>
            <w:tcMar>
              <w:top w:w="0" w:type="dxa"/>
              <w:left w:w="30" w:type="dxa"/>
              <w:bottom w:w="0" w:type="dxa"/>
              <w:right w:w="30" w:type="dxa"/>
            </w:tcMar>
          </w:tcPr>
          <w:p w:rsidR="006806D8" w:rsidRPr="006806D8" w:rsidRDefault="006806D8" w:rsidP="006806D8">
            <w:pPr>
              <w:spacing w:after="0"/>
              <w:jc w:val="both"/>
              <w:rPr>
                <w:sz w:val="22"/>
                <w:szCs w:val="22"/>
              </w:rPr>
            </w:pPr>
            <w:r w:rsidRPr="006806D8">
              <w:rPr>
                <w:sz w:val="22"/>
                <w:szCs w:val="22"/>
              </w:rPr>
              <w:t>Aplinkos apsaugos įstatymo Nr. I-2223 19</w:t>
            </w:r>
            <w:r w:rsidRPr="006806D8">
              <w:rPr>
                <w:sz w:val="22"/>
                <w:szCs w:val="22"/>
                <w:vertAlign w:val="superscript"/>
              </w:rPr>
              <w:t>1</w:t>
            </w:r>
            <w:r w:rsidRPr="006806D8">
              <w:rPr>
                <w:sz w:val="22"/>
                <w:szCs w:val="22"/>
              </w:rPr>
              <w:t xml:space="preserve"> straipsnio pakeitimo įstatymo projektas</w:t>
            </w:r>
          </w:p>
        </w:tc>
        <w:tc>
          <w:tcPr>
            <w:tcW w:w="1386" w:type="dxa"/>
            <w:tcMar>
              <w:top w:w="0" w:type="dxa"/>
              <w:left w:w="30" w:type="dxa"/>
              <w:bottom w:w="0" w:type="dxa"/>
              <w:right w:w="30" w:type="dxa"/>
            </w:tcMar>
          </w:tcPr>
          <w:p w:rsidR="006806D8" w:rsidRPr="006806D8" w:rsidRDefault="006806D8" w:rsidP="006806D8">
            <w:pPr>
              <w:spacing w:after="0" w:line="240" w:lineRule="auto"/>
              <w:jc w:val="center"/>
              <w:rPr>
                <w:b/>
                <w:sz w:val="22"/>
                <w:szCs w:val="22"/>
              </w:rPr>
            </w:pPr>
            <w:r w:rsidRPr="006806D8">
              <w:rPr>
                <w:sz w:val="22"/>
                <w:szCs w:val="22"/>
              </w:rPr>
              <w:t xml:space="preserve">Komitetas paskirtas </w:t>
            </w:r>
            <w:r w:rsidRPr="006806D8">
              <w:rPr>
                <w:b/>
                <w:sz w:val="22"/>
                <w:szCs w:val="22"/>
              </w:rPr>
              <w:t>papildomu</w:t>
            </w:r>
          </w:p>
          <w:p w:rsidR="006806D8" w:rsidRPr="006806D8" w:rsidRDefault="006806D8" w:rsidP="006806D8">
            <w:pPr>
              <w:spacing w:after="0" w:line="240" w:lineRule="auto"/>
              <w:jc w:val="center"/>
              <w:rPr>
                <w:sz w:val="22"/>
                <w:szCs w:val="22"/>
              </w:rPr>
            </w:pPr>
            <w:r w:rsidRPr="006806D8">
              <w:rPr>
                <w:sz w:val="22"/>
                <w:szCs w:val="22"/>
              </w:rPr>
              <w:t>svarstymas</w:t>
            </w:r>
          </w:p>
        </w:tc>
        <w:tc>
          <w:tcPr>
            <w:tcW w:w="1661" w:type="dxa"/>
          </w:tcPr>
          <w:p w:rsidR="006806D8" w:rsidRPr="006806D8" w:rsidRDefault="006806D8" w:rsidP="006806D8">
            <w:pPr>
              <w:spacing w:after="0" w:line="240" w:lineRule="auto"/>
              <w:ind w:firstLine="56"/>
              <w:rPr>
                <w:snapToGrid w:val="0"/>
                <w:sz w:val="22"/>
                <w:szCs w:val="22"/>
              </w:rPr>
            </w:pPr>
          </w:p>
        </w:tc>
      </w:tr>
      <w:tr w:rsidR="006806D8" w:rsidRPr="006806D8" w:rsidTr="006806D8">
        <w:trPr>
          <w:trHeight w:val="416"/>
          <w:jc w:val="center"/>
        </w:trPr>
        <w:tc>
          <w:tcPr>
            <w:tcW w:w="445" w:type="dxa"/>
            <w:tcMar>
              <w:top w:w="0" w:type="dxa"/>
              <w:left w:w="30" w:type="dxa"/>
              <w:bottom w:w="0" w:type="dxa"/>
              <w:right w:w="30" w:type="dxa"/>
            </w:tcMar>
          </w:tcPr>
          <w:p w:rsidR="006806D8" w:rsidRPr="006806D8" w:rsidRDefault="006806D8" w:rsidP="006806D8">
            <w:pPr>
              <w:spacing w:after="0" w:line="240" w:lineRule="auto"/>
              <w:jc w:val="center"/>
              <w:rPr>
                <w:sz w:val="22"/>
                <w:szCs w:val="22"/>
              </w:rPr>
            </w:pPr>
            <w:r w:rsidRPr="006806D8">
              <w:rPr>
                <w:sz w:val="22"/>
                <w:szCs w:val="22"/>
              </w:rPr>
              <w:t>5</w:t>
            </w:r>
          </w:p>
        </w:tc>
        <w:tc>
          <w:tcPr>
            <w:tcW w:w="1186" w:type="dxa"/>
            <w:tcMar>
              <w:top w:w="0" w:type="dxa"/>
              <w:left w:w="30" w:type="dxa"/>
              <w:bottom w:w="0" w:type="dxa"/>
              <w:right w:w="30" w:type="dxa"/>
            </w:tcMar>
          </w:tcPr>
          <w:p w:rsidR="006806D8" w:rsidRPr="006806D8" w:rsidRDefault="006806D8" w:rsidP="006806D8">
            <w:pPr>
              <w:pStyle w:val="Antrat2"/>
              <w:spacing w:before="0"/>
              <w:rPr>
                <w:rFonts w:ascii="Times New Roman" w:hAnsi="Times New Roman"/>
                <w:b w:val="0"/>
                <w:color w:val="auto"/>
                <w:sz w:val="22"/>
                <w:szCs w:val="22"/>
              </w:rPr>
            </w:pPr>
            <w:r w:rsidRPr="006806D8">
              <w:rPr>
                <w:rFonts w:ascii="Times New Roman" w:hAnsi="Times New Roman"/>
                <w:b w:val="0"/>
                <w:color w:val="auto"/>
                <w:sz w:val="22"/>
                <w:szCs w:val="22"/>
              </w:rPr>
              <w:t>2015-04-22</w:t>
            </w:r>
          </w:p>
          <w:p w:rsidR="006806D8" w:rsidRPr="006806D8" w:rsidRDefault="006806D8" w:rsidP="006806D8">
            <w:pPr>
              <w:pStyle w:val="Antrat2"/>
              <w:spacing w:before="0"/>
              <w:rPr>
                <w:rFonts w:ascii="Times New Roman" w:hAnsi="Times New Roman"/>
                <w:color w:val="auto"/>
                <w:sz w:val="22"/>
                <w:szCs w:val="22"/>
              </w:rPr>
            </w:pPr>
            <w:r w:rsidRPr="006806D8">
              <w:rPr>
                <w:rFonts w:ascii="Times New Roman" w:hAnsi="Times New Roman"/>
                <w:color w:val="auto"/>
                <w:sz w:val="22"/>
                <w:szCs w:val="22"/>
              </w:rPr>
              <w:t>11:10-11:20</w:t>
            </w:r>
          </w:p>
          <w:p w:rsidR="006806D8" w:rsidRPr="006806D8" w:rsidRDefault="006806D8" w:rsidP="006806D8">
            <w:pPr>
              <w:pStyle w:val="Antrat2"/>
              <w:spacing w:before="0"/>
              <w:rPr>
                <w:rFonts w:ascii="Times New Roman" w:hAnsi="Times New Roman"/>
                <w:b w:val="0"/>
                <w:color w:val="auto"/>
                <w:sz w:val="22"/>
                <w:szCs w:val="22"/>
              </w:rPr>
            </w:pPr>
            <w:r w:rsidRPr="006806D8">
              <w:rPr>
                <w:rFonts w:ascii="Times New Roman" w:hAnsi="Times New Roman"/>
                <w:b w:val="0"/>
                <w:color w:val="auto"/>
                <w:sz w:val="22"/>
                <w:szCs w:val="22"/>
              </w:rPr>
              <w:t>III r. 800 kab.</w:t>
            </w:r>
          </w:p>
        </w:tc>
        <w:tc>
          <w:tcPr>
            <w:tcW w:w="837" w:type="dxa"/>
            <w:tcMar>
              <w:top w:w="0" w:type="dxa"/>
              <w:left w:w="30" w:type="dxa"/>
              <w:bottom w:w="0" w:type="dxa"/>
              <w:right w:w="30" w:type="dxa"/>
            </w:tcMar>
          </w:tcPr>
          <w:p w:rsidR="006806D8" w:rsidRPr="006806D8" w:rsidRDefault="006806D8" w:rsidP="006806D8">
            <w:pPr>
              <w:spacing w:after="0"/>
              <w:jc w:val="center"/>
              <w:rPr>
                <w:sz w:val="22"/>
                <w:szCs w:val="22"/>
              </w:rPr>
            </w:pPr>
            <w:r w:rsidRPr="006806D8">
              <w:rPr>
                <w:sz w:val="22"/>
                <w:szCs w:val="22"/>
              </w:rPr>
              <w:t>XIIP-2366</w:t>
            </w:r>
          </w:p>
        </w:tc>
        <w:tc>
          <w:tcPr>
            <w:tcW w:w="4124" w:type="dxa"/>
            <w:tcMar>
              <w:top w:w="0" w:type="dxa"/>
              <w:left w:w="30" w:type="dxa"/>
              <w:bottom w:w="0" w:type="dxa"/>
              <w:right w:w="30" w:type="dxa"/>
            </w:tcMar>
          </w:tcPr>
          <w:p w:rsidR="006806D8" w:rsidRPr="006806D8" w:rsidRDefault="006806D8" w:rsidP="006806D8">
            <w:pPr>
              <w:spacing w:after="0"/>
              <w:jc w:val="both"/>
              <w:rPr>
                <w:sz w:val="22"/>
                <w:szCs w:val="22"/>
              </w:rPr>
            </w:pPr>
            <w:r w:rsidRPr="006806D8">
              <w:rPr>
                <w:sz w:val="22"/>
                <w:szCs w:val="22"/>
              </w:rPr>
              <w:t>Valstybės tarnybos įstatymo 1 priedo pakeitimo įstatymo projektas</w:t>
            </w:r>
            <w:r w:rsidRPr="006806D8">
              <w:rPr>
                <w:sz w:val="22"/>
                <w:szCs w:val="22"/>
              </w:rPr>
              <w:br/>
            </w:r>
          </w:p>
        </w:tc>
        <w:tc>
          <w:tcPr>
            <w:tcW w:w="1386" w:type="dxa"/>
            <w:tcMar>
              <w:top w:w="0" w:type="dxa"/>
              <w:left w:w="30" w:type="dxa"/>
              <w:bottom w:w="0" w:type="dxa"/>
              <w:right w:w="30" w:type="dxa"/>
            </w:tcMar>
          </w:tcPr>
          <w:p w:rsidR="006806D8" w:rsidRPr="006806D8" w:rsidRDefault="006806D8" w:rsidP="006806D8">
            <w:pPr>
              <w:spacing w:after="0" w:line="240" w:lineRule="auto"/>
              <w:jc w:val="center"/>
              <w:rPr>
                <w:b/>
                <w:sz w:val="22"/>
                <w:szCs w:val="22"/>
              </w:rPr>
            </w:pPr>
            <w:r w:rsidRPr="006806D8">
              <w:rPr>
                <w:sz w:val="22"/>
                <w:szCs w:val="22"/>
              </w:rPr>
              <w:t xml:space="preserve">Komitetas paskirtas </w:t>
            </w:r>
            <w:r w:rsidRPr="006806D8">
              <w:rPr>
                <w:b/>
                <w:sz w:val="22"/>
                <w:szCs w:val="22"/>
              </w:rPr>
              <w:t>papildomu</w:t>
            </w:r>
          </w:p>
          <w:p w:rsidR="006806D8" w:rsidRPr="006806D8" w:rsidRDefault="006806D8" w:rsidP="006806D8">
            <w:pPr>
              <w:spacing w:after="0" w:line="240" w:lineRule="auto"/>
              <w:jc w:val="center"/>
              <w:rPr>
                <w:sz w:val="22"/>
                <w:szCs w:val="22"/>
              </w:rPr>
            </w:pPr>
            <w:r w:rsidRPr="006806D8">
              <w:rPr>
                <w:sz w:val="22"/>
                <w:szCs w:val="22"/>
              </w:rPr>
              <w:t>svarstymas</w:t>
            </w:r>
          </w:p>
        </w:tc>
        <w:tc>
          <w:tcPr>
            <w:tcW w:w="1661" w:type="dxa"/>
          </w:tcPr>
          <w:p w:rsidR="006806D8" w:rsidRPr="006806D8" w:rsidRDefault="006806D8" w:rsidP="006806D8">
            <w:pPr>
              <w:spacing w:after="0" w:line="240" w:lineRule="auto"/>
              <w:ind w:firstLine="56"/>
              <w:rPr>
                <w:snapToGrid w:val="0"/>
                <w:sz w:val="22"/>
                <w:szCs w:val="22"/>
              </w:rPr>
            </w:pPr>
            <w:r w:rsidRPr="006806D8">
              <w:rPr>
                <w:snapToGrid w:val="0"/>
                <w:sz w:val="22"/>
                <w:szCs w:val="22"/>
              </w:rPr>
              <w:t>M. Petrauskienė</w:t>
            </w:r>
          </w:p>
          <w:p w:rsidR="006806D8" w:rsidRPr="006806D8" w:rsidRDefault="006806D8" w:rsidP="006806D8">
            <w:pPr>
              <w:spacing w:after="0" w:line="240" w:lineRule="auto"/>
              <w:ind w:firstLine="56"/>
              <w:rPr>
                <w:snapToGrid w:val="0"/>
                <w:sz w:val="22"/>
                <w:szCs w:val="22"/>
              </w:rPr>
            </w:pPr>
            <w:r w:rsidRPr="006806D8">
              <w:rPr>
                <w:snapToGrid w:val="0"/>
                <w:sz w:val="22"/>
                <w:szCs w:val="22"/>
              </w:rPr>
              <w:t>P. Urbšys</w:t>
            </w:r>
          </w:p>
          <w:p w:rsidR="006806D8" w:rsidRPr="006806D8" w:rsidRDefault="006806D8" w:rsidP="006806D8">
            <w:pPr>
              <w:spacing w:after="0" w:line="240" w:lineRule="auto"/>
              <w:ind w:firstLine="56"/>
              <w:rPr>
                <w:snapToGrid w:val="0"/>
                <w:sz w:val="22"/>
                <w:szCs w:val="22"/>
              </w:rPr>
            </w:pPr>
            <w:r w:rsidRPr="006806D8">
              <w:rPr>
                <w:snapToGrid w:val="0"/>
                <w:sz w:val="22"/>
                <w:szCs w:val="22"/>
              </w:rPr>
              <w:t>(A. Astrauskas)</w:t>
            </w:r>
          </w:p>
        </w:tc>
      </w:tr>
      <w:tr w:rsidR="006806D8" w:rsidRPr="006806D8" w:rsidTr="006806D8">
        <w:trPr>
          <w:trHeight w:val="416"/>
          <w:jc w:val="center"/>
        </w:trPr>
        <w:tc>
          <w:tcPr>
            <w:tcW w:w="445" w:type="dxa"/>
            <w:tcMar>
              <w:top w:w="0" w:type="dxa"/>
              <w:left w:w="30" w:type="dxa"/>
              <w:bottom w:w="0" w:type="dxa"/>
              <w:right w:w="30" w:type="dxa"/>
            </w:tcMar>
          </w:tcPr>
          <w:p w:rsidR="006806D8" w:rsidRPr="006806D8" w:rsidRDefault="006806D8" w:rsidP="006806D8">
            <w:pPr>
              <w:spacing w:after="0" w:line="240" w:lineRule="auto"/>
              <w:jc w:val="center"/>
              <w:rPr>
                <w:sz w:val="22"/>
                <w:szCs w:val="22"/>
              </w:rPr>
            </w:pPr>
            <w:r w:rsidRPr="006806D8">
              <w:rPr>
                <w:sz w:val="22"/>
                <w:szCs w:val="22"/>
              </w:rPr>
              <w:t>6</w:t>
            </w:r>
          </w:p>
        </w:tc>
        <w:tc>
          <w:tcPr>
            <w:tcW w:w="1186" w:type="dxa"/>
            <w:tcMar>
              <w:top w:w="0" w:type="dxa"/>
              <w:left w:w="30" w:type="dxa"/>
              <w:bottom w:w="0" w:type="dxa"/>
              <w:right w:w="30" w:type="dxa"/>
            </w:tcMar>
          </w:tcPr>
          <w:p w:rsidR="006806D8" w:rsidRPr="006806D8" w:rsidRDefault="006806D8" w:rsidP="006806D8">
            <w:pPr>
              <w:pStyle w:val="Antrat2"/>
              <w:spacing w:before="0"/>
              <w:rPr>
                <w:rFonts w:ascii="Times New Roman" w:hAnsi="Times New Roman"/>
                <w:b w:val="0"/>
                <w:color w:val="auto"/>
                <w:sz w:val="22"/>
                <w:szCs w:val="22"/>
              </w:rPr>
            </w:pPr>
            <w:r w:rsidRPr="006806D8">
              <w:rPr>
                <w:rFonts w:ascii="Times New Roman" w:hAnsi="Times New Roman"/>
                <w:b w:val="0"/>
                <w:color w:val="auto"/>
                <w:sz w:val="22"/>
                <w:szCs w:val="22"/>
              </w:rPr>
              <w:t>2015-04-22</w:t>
            </w:r>
          </w:p>
          <w:p w:rsidR="006806D8" w:rsidRPr="006806D8" w:rsidRDefault="006806D8" w:rsidP="006806D8">
            <w:pPr>
              <w:pStyle w:val="Antrat2"/>
              <w:spacing w:before="0"/>
              <w:rPr>
                <w:rFonts w:ascii="Times New Roman" w:hAnsi="Times New Roman"/>
                <w:color w:val="auto"/>
                <w:sz w:val="22"/>
                <w:szCs w:val="22"/>
              </w:rPr>
            </w:pPr>
            <w:r w:rsidRPr="006806D8">
              <w:rPr>
                <w:rFonts w:ascii="Times New Roman" w:hAnsi="Times New Roman"/>
                <w:color w:val="auto"/>
                <w:sz w:val="22"/>
                <w:szCs w:val="22"/>
              </w:rPr>
              <w:t>11:20-11:22</w:t>
            </w:r>
          </w:p>
          <w:p w:rsidR="006806D8" w:rsidRPr="006806D8" w:rsidRDefault="006806D8" w:rsidP="006806D8">
            <w:pPr>
              <w:pStyle w:val="Antrat2"/>
              <w:spacing w:before="0"/>
              <w:rPr>
                <w:rFonts w:ascii="Times New Roman" w:hAnsi="Times New Roman"/>
                <w:b w:val="0"/>
                <w:color w:val="auto"/>
                <w:sz w:val="22"/>
                <w:szCs w:val="22"/>
              </w:rPr>
            </w:pPr>
            <w:r w:rsidRPr="006806D8">
              <w:rPr>
                <w:rFonts w:ascii="Times New Roman" w:hAnsi="Times New Roman"/>
                <w:b w:val="0"/>
                <w:color w:val="auto"/>
                <w:sz w:val="22"/>
                <w:szCs w:val="22"/>
              </w:rPr>
              <w:t>III r. 800 kab.</w:t>
            </w:r>
          </w:p>
        </w:tc>
        <w:tc>
          <w:tcPr>
            <w:tcW w:w="837" w:type="dxa"/>
            <w:tcMar>
              <w:top w:w="0" w:type="dxa"/>
              <w:left w:w="30" w:type="dxa"/>
              <w:bottom w:w="0" w:type="dxa"/>
              <w:right w:w="30" w:type="dxa"/>
            </w:tcMar>
          </w:tcPr>
          <w:p w:rsidR="006806D8" w:rsidRPr="006806D8" w:rsidRDefault="006806D8" w:rsidP="006806D8">
            <w:pPr>
              <w:spacing w:after="0"/>
              <w:jc w:val="center"/>
              <w:rPr>
                <w:sz w:val="22"/>
                <w:szCs w:val="22"/>
              </w:rPr>
            </w:pPr>
            <w:r w:rsidRPr="006806D8">
              <w:rPr>
                <w:sz w:val="22"/>
                <w:szCs w:val="22"/>
              </w:rPr>
              <w:t>XIIP-2305</w:t>
            </w:r>
          </w:p>
        </w:tc>
        <w:tc>
          <w:tcPr>
            <w:tcW w:w="4124" w:type="dxa"/>
            <w:tcMar>
              <w:top w:w="0" w:type="dxa"/>
              <w:left w:w="30" w:type="dxa"/>
              <w:bottom w:w="0" w:type="dxa"/>
              <w:right w:w="30" w:type="dxa"/>
            </w:tcMar>
          </w:tcPr>
          <w:p w:rsidR="006806D8" w:rsidRPr="006806D8" w:rsidRDefault="006806D8" w:rsidP="006806D8">
            <w:pPr>
              <w:spacing w:after="0"/>
              <w:jc w:val="both"/>
              <w:rPr>
                <w:sz w:val="22"/>
                <w:szCs w:val="22"/>
              </w:rPr>
            </w:pPr>
            <w:r w:rsidRPr="006806D8">
              <w:rPr>
                <w:sz w:val="22"/>
                <w:szCs w:val="22"/>
              </w:rPr>
              <w:t>Konstitucijos 67, 119, 120, 121, 122, 123, 141, 143 straipsnių pakeitimo įstatymo projektas</w:t>
            </w:r>
          </w:p>
        </w:tc>
        <w:tc>
          <w:tcPr>
            <w:tcW w:w="1386" w:type="dxa"/>
            <w:tcMar>
              <w:top w:w="0" w:type="dxa"/>
              <w:left w:w="30" w:type="dxa"/>
              <w:bottom w:w="0" w:type="dxa"/>
              <w:right w:w="30" w:type="dxa"/>
            </w:tcMar>
          </w:tcPr>
          <w:p w:rsidR="006806D8" w:rsidRPr="006806D8" w:rsidRDefault="006806D8" w:rsidP="006806D8">
            <w:pPr>
              <w:spacing w:after="0" w:line="240" w:lineRule="auto"/>
              <w:jc w:val="center"/>
              <w:rPr>
                <w:b/>
                <w:sz w:val="22"/>
                <w:szCs w:val="22"/>
              </w:rPr>
            </w:pPr>
            <w:r w:rsidRPr="006806D8">
              <w:rPr>
                <w:sz w:val="22"/>
                <w:szCs w:val="22"/>
              </w:rPr>
              <w:t xml:space="preserve">Komitetas paskirtas </w:t>
            </w:r>
            <w:r w:rsidRPr="006806D8">
              <w:rPr>
                <w:b/>
                <w:sz w:val="22"/>
                <w:szCs w:val="22"/>
              </w:rPr>
              <w:t>papildomu</w:t>
            </w:r>
          </w:p>
          <w:p w:rsidR="006806D8" w:rsidRPr="006806D8" w:rsidRDefault="006806D8" w:rsidP="006806D8">
            <w:pPr>
              <w:spacing w:after="0" w:line="240" w:lineRule="auto"/>
              <w:jc w:val="center"/>
              <w:rPr>
                <w:sz w:val="22"/>
                <w:szCs w:val="22"/>
              </w:rPr>
            </w:pPr>
            <w:r w:rsidRPr="006806D8">
              <w:rPr>
                <w:sz w:val="22"/>
                <w:szCs w:val="22"/>
              </w:rPr>
              <w:t>pasirengimas</w:t>
            </w:r>
          </w:p>
          <w:p w:rsidR="006806D8" w:rsidRPr="006806D8" w:rsidRDefault="006806D8" w:rsidP="006806D8">
            <w:pPr>
              <w:spacing w:after="0" w:line="240" w:lineRule="auto"/>
              <w:jc w:val="center"/>
              <w:rPr>
                <w:sz w:val="22"/>
                <w:szCs w:val="22"/>
              </w:rPr>
            </w:pPr>
            <w:r w:rsidRPr="006806D8">
              <w:rPr>
                <w:sz w:val="22"/>
                <w:szCs w:val="22"/>
              </w:rPr>
              <w:t>svarstyti</w:t>
            </w:r>
          </w:p>
        </w:tc>
        <w:tc>
          <w:tcPr>
            <w:tcW w:w="1661" w:type="dxa"/>
          </w:tcPr>
          <w:p w:rsidR="006806D8" w:rsidRPr="006806D8" w:rsidRDefault="006806D8" w:rsidP="006806D8">
            <w:pPr>
              <w:spacing w:after="0" w:line="240" w:lineRule="auto"/>
              <w:ind w:firstLine="56"/>
              <w:rPr>
                <w:snapToGrid w:val="0"/>
                <w:sz w:val="22"/>
                <w:szCs w:val="22"/>
              </w:rPr>
            </w:pPr>
            <w:r w:rsidRPr="006806D8">
              <w:rPr>
                <w:snapToGrid w:val="0"/>
                <w:sz w:val="22"/>
                <w:szCs w:val="22"/>
              </w:rPr>
              <w:t>V. Bukauskas</w:t>
            </w:r>
          </w:p>
          <w:p w:rsidR="006806D8" w:rsidRPr="006806D8" w:rsidRDefault="006806D8" w:rsidP="006806D8">
            <w:pPr>
              <w:spacing w:after="0" w:line="240" w:lineRule="auto"/>
              <w:ind w:firstLine="56"/>
              <w:rPr>
                <w:snapToGrid w:val="0"/>
                <w:sz w:val="22"/>
                <w:szCs w:val="22"/>
              </w:rPr>
            </w:pPr>
            <w:r w:rsidRPr="006806D8">
              <w:rPr>
                <w:snapToGrid w:val="0"/>
                <w:sz w:val="22"/>
                <w:szCs w:val="22"/>
              </w:rPr>
              <w:t>M. Petrauskienė</w:t>
            </w:r>
          </w:p>
          <w:p w:rsidR="006806D8" w:rsidRPr="006806D8" w:rsidRDefault="006806D8" w:rsidP="006806D8">
            <w:pPr>
              <w:spacing w:after="0" w:line="240" w:lineRule="auto"/>
              <w:ind w:firstLine="56"/>
              <w:rPr>
                <w:snapToGrid w:val="0"/>
                <w:sz w:val="22"/>
                <w:szCs w:val="22"/>
              </w:rPr>
            </w:pPr>
            <w:r w:rsidRPr="006806D8">
              <w:rPr>
                <w:snapToGrid w:val="0"/>
                <w:sz w:val="22"/>
                <w:szCs w:val="22"/>
              </w:rPr>
              <w:t xml:space="preserve">V. </w:t>
            </w:r>
            <w:proofErr w:type="spellStart"/>
            <w:r w:rsidRPr="006806D8">
              <w:rPr>
                <w:snapToGrid w:val="0"/>
                <w:sz w:val="22"/>
                <w:szCs w:val="22"/>
              </w:rPr>
              <w:t>Kravčionok</w:t>
            </w:r>
            <w:proofErr w:type="spellEnd"/>
          </w:p>
          <w:p w:rsidR="006806D8" w:rsidRPr="006806D8" w:rsidRDefault="006806D8" w:rsidP="006806D8">
            <w:pPr>
              <w:spacing w:after="0" w:line="240" w:lineRule="auto"/>
              <w:ind w:firstLine="56"/>
              <w:rPr>
                <w:snapToGrid w:val="0"/>
                <w:sz w:val="22"/>
                <w:szCs w:val="22"/>
              </w:rPr>
            </w:pPr>
            <w:r w:rsidRPr="006806D8">
              <w:rPr>
                <w:snapToGrid w:val="0"/>
                <w:sz w:val="22"/>
                <w:szCs w:val="22"/>
              </w:rPr>
              <w:t>(R. Mačiulytė)</w:t>
            </w:r>
          </w:p>
        </w:tc>
      </w:tr>
      <w:tr w:rsidR="006806D8" w:rsidRPr="006806D8" w:rsidTr="006806D8">
        <w:trPr>
          <w:trHeight w:val="416"/>
          <w:jc w:val="center"/>
        </w:trPr>
        <w:tc>
          <w:tcPr>
            <w:tcW w:w="445" w:type="dxa"/>
            <w:tcMar>
              <w:top w:w="0" w:type="dxa"/>
              <w:left w:w="30" w:type="dxa"/>
              <w:bottom w:w="0" w:type="dxa"/>
              <w:right w:w="30" w:type="dxa"/>
            </w:tcMar>
          </w:tcPr>
          <w:p w:rsidR="006806D8" w:rsidRPr="006806D8" w:rsidRDefault="006806D8" w:rsidP="006806D8">
            <w:pPr>
              <w:spacing w:after="0" w:line="240" w:lineRule="auto"/>
              <w:jc w:val="center"/>
              <w:rPr>
                <w:sz w:val="22"/>
                <w:szCs w:val="22"/>
              </w:rPr>
            </w:pPr>
            <w:r w:rsidRPr="006806D8">
              <w:rPr>
                <w:sz w:val="22"/>
                <w:szCs w:val="22"/>
              </w:rPr>
              <w:t>7</w:t>
            </w:r>
          </w:p>
        </w:tc>
        <w:tc>
          <w:tcPr>
            <w:tcW w:w="1186" w:type="dxa"/>
            <w:tcMar>
              <w:top w:w="0" w:type="dxa"/>
              <w:left w:w="30" w:type="dxa"/>
              <w:bottom w:w="0" w:type="dxa"/>
              <w:right w:w="30" w:type="dxa"/>
            </w:tcMar>
          </w:tcPr>
          <w:p w:rsidR="006806D8" w:rsidRPr="006806D8" w:rsidRDefault="006806D8" w:rsidP="006806D8">
            <w:pPr>
              <w:pStyle w:val="Antrat2"/>
              <w:spacing w:before="0"/>
              <w:rPr>
                <w:rFonts w:ascii="Times New Roman" w:hAnsi="Times New Roman"/>
                <w:b w:val="0"/>
                <w:color w:val="auto"/>
                <w:sz w:val="22"/>
                <w:szCs w:val="22"/>
              </w:rPr>
            </w:pPr>
            <w:r w:rsidRPr="006806D8">
              <w:rPr>
                <w:rFonts w:ascii="Times New Roman" w:hAnsi="Times New Roman"/>
                <w:b w:val="0"/>
                <w:color w:val="auto"/>
                <w:sz w:val="22"/>
                <w:szCs w:val="22"/>
              </w:rPr>
              <w:t>2015-04-22</w:t>
            </w:r>
          </w:p>
          <w:p w:rsidR="006806D8" w:rsidRPr="006806D8" w:rsidRDefault="006806D8" w:rsidP="006806D8">
            <w:pPr>
              <w:pStyle w:val="Antrat2"/>
              <w:spacing w:before="0"/>
              <w:rPr>
                <w:rFonts w:ascii="Times New Roman" w:hAnsi="Times New Roman"/>
                <w:color w:val="auto"/>
                <w:sz w:val="22"/>
                <w:szCs w:val="22"/>
              </w:rPr>
            </w:pPr>
            <w:r w:rsidRPr="006806D8">
              <w:rPr>
                <w:rFonts w:ascii="Times New Roman" w:hAnsi="Times New Roman"/>
                <w:color w:val="auto"/>
                <w:sz w:val="22"/>
                <w:szCs w:val="22"/>
              </w:rPr>
              <w:t>11:22-11:23</w:t>
            </w:r>
          </w:p>
          <w:p w:rsidR="006806D8" w:rsidRPr="006806D8" w:rsidRDefault="006806D8" w:rsidP="006806D8">
            <w:pPr>
              <w:pStyle w:val="Antrat2"/>
              <w:spacing w:before="0"/>
              <w:rPr>
                <w:rFonts w:ascii="Times New Roman" w:hAnsi="Times New Roman"/>
                <w:b w:val="0"/>
                <w:color w:val="auto"/>
                <w:sz w:val="22"/>
                <w:szCs w:val="22"/>
              </w:rPr>
            </w:pPr>
            <w:r w:rsidRPr="006806D8">
              <w:rPr>
                <w:rFonts w:ascii="Times New Roman" w:hAnsi="Times New Roman"/>
                <w:b w:val="0"/>
                <w:color w:val="auto"/>
                <w:sz w:val="22"/>
                <w:szCs w:val="22"/>
              </w:rPr>
              <w:t>III r. 800 kab.</w:t>
            </w:r>
          </w:p>
        </w:tc>
        <w:tc>
          <w:tcPr>
            <w:tcW w:w="837" w:type="dxa"/>
            <w:tcMar>
              <w:top w:w="0" w:type="dxa"/>
              <w:left w:w="30" w:type="dxa"/>
              <w:bottom w:w="0" w:type="dxa"/>
              <w:right w:w="30" w:type="dxa"/>
            </w:tcMar>
          </w:tcPr>
          <w:p w:rsidR="006806D8" w:rsidRPr="006806D8" w:rsidRDefault="006806D8" w:rsidP="006806D8">
            <w:pPr>
              <w:spacing w:after="0"/>
              <w:jc w:val="center"/>
              <w:rPr>
                <w:sz w:val="22"/>
                <w:szCs w:val="22"/>
              </w:rPr>
            </w:pPr>
            <w:r w:rsidRPr="006806D8">
              <w:rPr>
                <w:bCs/>
                <w:iCs/>
                <w:snapToGrid w:val="0"/>
                <w:sz w:val="22"/>
                <w:szCs w:val="22"/>
              </w:rPr>
              <w:t>XIIP-2727</w:t>
            </w:r>
          </w:p>
        </w:tc>
        <w:tc>
          <w:tcPr>
            <w:tcW w:w="4124" w:type="dxa"/>
            <w:tcMar>
              <w:top w:w="0" w:type="dxa"/>
              <w:left w:w="30" w:type="dxa"/>
              <w:bottom w:w="0" w:type="dxa"/>
              <w:right w:w="30" w:type="dxa"/>
            </w:tcMar>
          </w:tcPr>
          <w:p w:rsidR="006806D8" w:rsidRPr="006806D8" w:rsidRDefault="006806D8" w:rsidP="006806D8">
            <w:pPr>
              <w:spacing w:after="0"/>
              <w:jc w:val="both"/>
              <w:rPr>
                <w:sz w:val="22"/>
                <w:szCs w:val="22"/>
              </w:rPr>
            </w:pPr>
            <w:r w:rsidRPr="006806D8">
              <w:rPr>
                <w:sz w:val="22"/>
                <w:szCs w:val="22"/>
              </w:rPr>
              <w:t xml:space="preserve">Profesinio mokymo įstatymo Nr. VIII-450 papildymo 34 straipsniu įstatymo projektas </w:t>
            </w:r>
          </w:p>
        </w:tc>
        <w:tc>
          <w:tcPr>
            <w:tcW w:w="1386" w:type="dxa"/>
            <w:tcMar>
              <w:top w:w="0" w:type="dxa"/>
              <w:left w:w="30" w:type="dxa"/>
              <w:bottom w:w="0" w:type="dxa"/>
              <w:right w:w="30" w:type="dxa"/>
            </w:tcMar>
          </w:tcPr>
          <w:p w:rsidR="006806D8" w:rsidRPr="006806D8" w:rsidRDefault="006806D8" w:rsidP="006806D8">
            <w:pPr>
              <w:spacing w:after="0" w:line="240" w:lineRule="auto"/>
              <w:jc w:val="center"/>
              <w:rPr>
                <w:b/>
                <w:sz w:val="22"/>
                <w:szCs w:val="22"/>
              </w:rPr>
            </w:pPr>
            <w:r w:rsidRPr="006806D8">
              <w:rPr>
                <w:sz w:val="22"/>
                <w:szCs w:val="22"/>
              </w:rPr>
              <w:t xml:space="preserve">Komitetas paskirtas </w:t>
            </w:r>
            <w:r w:rsidRPr="006806D8">
              <w:rPr>
                <w:b/>
                <w:sz w:val="22"/>
                <w:szCs w:val="22"/>
              </w:rPr>
              <w:t>papildomu</w:t>
            </w:r>
          </w:p>
          <w:p w:rsidR="006806D8" w:rsidRPr="006806D8" w:rsidRDefault="006806D8" w:rsidP="006806D8">
            <w:pPr>
              <w:spacing w:after="0" w:line="240" w:lineRule="auto"/>
              <w:jc w:val="center"/>
              <w:rPr>
                <w:sz w:val="22"/>
                <w:szCs w:val="22"/>
              </w:rPr>
            </w:pPr>
            <w:r w:rsidRPr="006806D8">
              <w:rPr>
                <w:sz w:val="22"/>
                <w:szCs w:val="22"/>
              </w:rPr>
              <w:t>pasirengimas</w:t>
            </w:r>
          </w:p>
          <w:p w:rsidR="006806D8" w:rsidRPr="006806D8" w:rsidRDefault="006806D8" w:rsidP="006806D8">
            <w:pPr>
              <w:spacing w:after="0" w:line="240" w:lineRule="auto"/>
              <w:jc w:val="center"/>
              <w:rPr>
                <w:sz w:val="22"/>
                <w:szCs w:val="22"/>
              </w:rPr>
            </w:pPr>
            <w:r w:rsidRPr="006806D8">
              <w:rPr>
                <w:sz w:val="22"/>
                <w:szCs w:val="22"/>
              </w:rPr>
              <w:t>svarstyti</w:t>
            </w:r>
          </w:p>
        </w:tc>
        <w:tc>
          <w:tcPr>
            <w:tcW w:w="1661" w:type="dxa"/>
          </w:tcPr>
          <w:p w:rsidR="006806D8" w:rsidRPr="006806D8" w:rsidRDefault="006806D8" w:rsidP="006806D8">
            <w:pPr>
              <w:spacing w:after="0" w:line="240" w:lineRule="auto"/>
              <w:ind w:firstLine="56"/>
              <w:rPr>
                <w:snapToGrid w:val="0"/>
                <w:sz w:val="22"/>
                <w:szCs w:val="22"/>
              </w:rPr>
            </w:pPr>
            <w:r w:rsidRPr="006806D8">
              <w:rPr>
                <w:snapToGrid w:val="0"/>
                <w:sz w:val="22"/>
                <w:szCs w:val="22"/>
              </w:rPr>
              <w:t xml:space="preserve">V. </w:t>
            </w:r>
            <w:proofErr w:type="spellStart"/>
            <w:r w:rsidRPr="006806D8">
              <w:rPr>
                <w:snapToGrid w:val="0"/>
                <w:sz w:val="22"/>
                <w:szCs w:val="22"/>
              </w:rPr>
              <w:t>Kravčionok</w:t>
            </w:r>
            <w:proofErr w:type="spellEnd"/>
          </w:p>
          <w:p w:rsidR="006806D8" w:rsidRPr="006806D8" w:rsidRDefault="006806D8" w:rsidP="006806D8">
            <w:pPr>
              <w:spacing w:after="0" w:line="240" w:lineRule="auto"/>
              <w:ind w:firstLine="56"/>
              <w:rPr>
                <w:snapToGrid w:val="0"/>
                <w:sz w:val="22"/>
                <w:szCs w:val="22"/>
              </w:rPr>
            </w:pPr>
            <w:r w:rsidRPr="006806D8">
              <w:rPr>
                <w:snapToGrid w:val="0"/>
                <w:sz w:val="22"/>
                <w:szCs w:val="22"/>
              </w:rPr>
              <w:t xml:space="preserve">A. </w:t>
            </w:r>
            <w:proofErr w:type="spellStart"/>
            <w:r w:rsidRPr="006806D8">
              <w:rPr>
                <w:snapToGrid w:val="0"/>
                <w:sz w:val="22"/>
                <w:szCs w:val="22"/>
              </w:rPr>
              <w:t>Strelčiūnas</w:t>
            </w:r>
            <w:proofErr w:type="spellEnd"/>
          </w:p>
          <w:p w:rsidR="006806D8" w:rsidRPr="006806D8" w:rsidRDefault="006806D8" w:rsidP="006806D8">
            <w:pPr>
              <w:spacing w:after="0" w:line="240" w:lineRule="auto"/>
              <w:ind w:firstLine="56"/>
              <w:rPr>
                <w:snapToGrid w:val="0"/>
                <w:sz w:val="22"/>
                <w:szCs w:val="22"/>
              </w:rPr>
            </w:pPr>
            <w:r w:rsidRPr="006806D8">
              <w:rPr>
                <w:snapToGrid w:val="0"/>
                <w:sz w:val="22"/>
                <w:szCs w:val="22"/>
              </w:rPr>
              <w:t xml:space="preserve">(M. </w:t>
            </w:r>
            <w:proofErr w:type="spellStart"/>
            <w:r w:rsidRPr="006806D8">
              <w:rPr>
                <w:snapToGrid w:val="0"/>
                <w:sz w:val="22"/>
                <w:szCs w:val="22"/>
              </w:rPr>
              <w:t>Urmonienė</w:t>
            </w:r>
            <w:proofErr w:type="spellEnd"/>
            <w:r w:rsidRPr="006806D8">
              <w:rPr>
                <w:snapToGrid w:val="0"/>
                <w:sz w:val="22"/>
                <w:szCs w:val="22"/>
              </w:rPr>
              <w:t>)</w:t>
            </w:r>
          </w:p>
          <w:p w:rsidR="006806D8" w:rsidRPr="006806D8" w:rsidRDefault="006806D8" w:rsidP="006806D8">
            <w:pPr>
              <w:spacing w:after="0" w:line="240" w:lineRule="auto"/>
              <w:ind w:firstLine="56"/>
              <w:rPr>
                <w:snapToGrid w:val="0"/>
                <w:sz w:val="22"/>
                <w:szCs w:val="22"/>
              </w:rPr>
            </w:pPr>
          </w:p>
        </w:tc>
      </w:tr>
      <w:tr w:rsidR="006806D8" w:rsidRPr="006806D8" w:rsidTr="006806D8">
        <w:trPr>
          <w:trHeight w:val="1140"/>
          <w:jc w:val="center"/>
        </w:trPr>
        <w:tc>
          <w:tcPr>
            <w:tcW w:w="445" w:type="dxa"/>
            <w:tcMar>
              <w:top w:w="0" w:type="dxa"/>
              <w:left w:w="30" w:type="dxa"/>
              <w:bottom w:w="0" w:type="dxa"/>
              <w:right w:w="30" w:type="dxa"/>
            </w:tcMar>
          </w:tcPr>
          <w:p w:rsidR="006806D8" w:rsidRPr="006806D8" w:rsidRDefault="006806D8" w:rsidP="006806D8">
            <w:pPr>
              <w:spacing w:after="0" w:line="240" w:lineRule="auto"/>
              <w:jc w:val="center"/>
              <w:rPr>
                <w:sz w:val="22"/>
                <w:szCs w:val="22"/>
              </w:rPr>
            </w:pPr>
            <w:r w:rsidRPr="006806D8">
              <w:rPr>
                <w:sz w:val="22"/>
                <w:szCs w:val="22"/>
              </w:rPr>
              <w:t>8.1</w:t>
            </w:r>
          </w:p>
        </w:tc>
        <w:tc>
          <w:tcPr>
            <w:tcW w:w="1186" w:type="dxa"/>
            <w:tcMar>
              <w:top w:w="0" w:type="dxa"/>
              <w:left w:w="30" w:type="dxa"/>
              <w:bottom w:w="0" w:type="dxa"/>
              <w:right w:w="30" w:type="dxa"/>
            </w:tcMar>
          </w:tcPr>
          <w:p w:rsidR="006806D8" w:rsidRPr="006806D8" w:rsidRDefault="006806D8" w:rsidP="006806D8">
            <w:pPr>
              <w:pStyle w:val="Antrat2"/>
              <w:spacing w:before="0"/>
              <w:rPr>
                <w:rFonts w:ascii="Times New Roman" w:hAnsi="Times New Roman"/>
                <w:b w:val="0"/>
                <w:color w:val="auto"/>
                <w:sz w:val="22"/>
                <w:szCs w:val="22"/>
              </w:rPr>
            </w:pPr>
            <w:r w:rsidRPr="006806D8">
              <w:rPr>
                <w:rFonts w:ascii="Times New Roman" w:hAnsi="Times New Roman"/>
                <w:b w:val="0"/>
                <w:color w:val="auto"/>
                <w:sz w:val="22"/>
                <w:szCs w:val="22"/>
              </w:rPr>
              <w:t>2015-04-22</w:t>
            </w:r>
          </w:p>
          <w:p w:rsidR="006806D8" w:rsidRPr="006806D8" w:rsidRDefault="006806D8" w:rsidP="006806D8">
            <w:pPr>
              <w:pStyle w:val="Antrat2"/>
              <w:spacing w:before="0"/>
              <w:rPr>
                <w:rFonts w:ascii="Times New Roman" w:hAnsi="Times New Roman"/>
                <w:color w:val="auto"/>
                <w:sz w:val="22"/>
                <w:szCs w:val="22"/>
              </w:rPr>
            </w:pPr>
            <w:r w:rsidRPr="006806D8">
              <w:rPr>
                <w:rFonts w:ascii="Times New Roman" w:hAnsi="Times New Roman"/>
                <w:color w:val="auto"/>
                <w:sz w:val="22"/>
                <w:szCs w:val="22"/>
              </w:rPr>
              <w:t>11:23-11:25</w:t>
            </w:r>
          </w:p>
          <w:p w:rsidR="006806D8" w:rsidRPr="006806D8" w:rsidRDefault="006806D8" w:rsidP="006806D8">
            <w:pPr>
              <w:pStyle w:val="Antrat2"/>
              <w:spacing w:before="0"/>
              <w:rPr>
                <w:rFonts w:ascii="Times New Roman" w:hAnsi="Times New Roman"/>
                <w:b w:val="0"/>
                <w:color w:val="auto"/>
                <w:sz w:val="22"/>
                <w:szCs w:val="22"/>
              </w:rPr>
            </w:pPr>
            <w:r w:rsidRPr="006806D8">
              <w:rPr>
                <w:rFonts w:ascii="Times New Roman" w:hAnsi="Times New Roman"/>
                <w:b w:val="0"/>
                <w:color w:val="auto"/>
                <w:sz w:val="22"/>
                <w:szCs w:val="22"/>
              </w:rPr>
              <w:t>III r. 800 kab.</w:t>
            </w:r>
          </w:p>
        </w:tc>
        <w:tc>
          <w:tcPr>
            <w:tcW w:w="837" w:type="dxa"/>
            <w:tcMar>
              <w:top w:w="0" w:type="dxa"/>
              <w:left w:w="30" w:type="dxa"/>
              <w:bottom w:w="0" w:type="dxa"/>
              <w:right w:w="30" w:type="dxa"/>
            </w:tcMar>
          </w:tcPr>
          <w:p w:rsidR="006806D8" w:rsidRPr="006806D8" w:rsidRDefault="006806D8" w:rsidP="006806D8">
            <w:pPr>
              <w:spacing w:after="0"/>
              <w:jc w:val="center"/>
              <w:rPr>
                <w:bCs/>
                <w:iCs/>
                <w:snapToGrid w:val="0"/>
                <w:sz w:val="22"/>
                <w:szCs w:val="22"/>
              </w:rPr>
            </w:pPr>
            <w:r w:rsidRPr="006806D8">
              <w:rPr>
                <w:bCs/>
                <w:iCs/>
                <w:snapToGrid w:val="0"/>
                <w:sz w:val="22"/>
                <w:szCs w:val="22"/>
              </w:rPr>
              <w:t>XIIP-</w:t>
            </w:r>
            <w:r w:rsidRPr="006806D8">
              <w:rPr>
                <w:sz w:val="22"/>
                <w:szCs w:val="22"/>
              </w:rPr>
              <w:t>2877</w:t>
            </w:r>
          </w:p>
        </w:tc>
        <w:tc>
          <w:tcPr>
            <w:tcW w:w="4124" w:type="dxa"/>
            <w:tcMar>
              <w:top w:w="0" w:type="dxa"/>
              <w:left w:w="30" w:type="dxa"/>
              <w:bottom w:w="0" w:type="dxa"/>
              <w:right w:w="30" w:type="dxa"/>
            </w:tcMar>
          </w:tcPr>
          <w:p w:rsidR="006806D8" w:rsidRPr="006806D8" w:rsidRDefault="006806D8" w:rsidP="006806D8">
            <w:pPr>
              <w:spacing w:after="0"/>
              <w:ind w:firstLine="56"/>
              <w:jc w:val="both"/>
              <w:rPr>
                <w:sz w:val="22"/>
                <w:szCs w:val="22"/>
              </w:rPr>
            </w:pPr>
            <w:r w:rsidRPr="006806D8">
              <w:rPr>
                <w:sz w:val="22"/>
                <w:szCs w:val="22"/>
              </w:rPr>
              <w:t xml:space="preserve">Administracinių bylų teisenos įstatymo Nr. VIII-1029 pakeitimo įstatymo projektas </w:t>
            </w:r>
          </w:p>
        </w:tc>
        <w:tc>
          <w:tcPr>
            <w:tcW w:w="1386" w:type="dxa"/>
            <w:tcMar>
              <w:top w:w="0" w:type="dxa"/>
              <w:left w:w="30" w:type="dxa"/>
              <w:bottom w:w="0" w:type="dxa"/>
              <w:right w:w="30" w:type="dxa"/>
            </w:tcMar>
          </w:tcPr>
          <w:p w:rsidR="006806D8" w:rsidRPr="006806D8" w:rsidRDefault="006806D8" w:rsidP="006806D8">
            <w:pPr>
              <w:spacing w:after="0" w:line="240" w:lineRule="auto"/>
              <w:jc w:val="center"/>
              <w:rPr>
                <w:b/>
                <w:sz w:val="22"/>
                <w:szCs w:val="22"/>
              </w:rPr>
            </w:pPr>
            <w:r w:rsidRPr="006806D8">
              <w:rPr>
                <w:sz w:val="22"/>
                <w:szCs w:val="22"/>
              </w:rPr>
              <w:t xml:space="preserve">Komitetas paskirtas </w:t>
            </w:r>
            <w:r w:rsidRPr="006806D8">
              <w:rPr>
                <w:b/>
                <w:sz w:val="22"/>
                <w:szCs w:val="22"/>
              </w:rPr>
              <w:t>papildomu</w:t>
            </w:r>
          </w:p>
          <w:p w:rsidR="006806D8" w:rsidRPr="006806D8" w:rsidRDefault="006806D8" w:rsidP="006806D8">
            <w:pPr>
              <w:spacing w:after="0" w:line="240" w:lineRule="auto"/>
              <w:jc w:val="center"/>
              <w:rPr>
                <w:sz w:val="22"/>
                <w:szCs w:val="22"/>
              </w:rPr>
            </w:pPr>
            <w:r w:rsidRPr="006806D8">
              <w:rPr>
                <w:sz w:val="22"/>
                <w:szCs w:val="22"/>
              </w:rPr>
              <w:t>pasirengimas</w:t>
            </w:r>
          </w:p>
          <w:p w:rsidR="006806D8" w:rsidRPr="006806D8" w:rsidRDefault="006806D8" w:rsidP="006806D8">
            <w:pPr>
              <w:pStyle w:val="Antrat2"/>
              <w:spacing w:before="0"/>
              <w:rPr>
                <w:rFonts w:ascii="Times New Roman" w:hAnsi="Times New Roman"/>
                <w:color w:val="auto"/>
                <w:sz w:val="22"/>
                <w:szCs w:val="22"/>
              </w:rPr>
            </w:pPr>
            <w:r w:rsidRPr="006806D8">
              <w:rPr>
                <w:rFonts w:ascii="Times New Roman" w:hAnsi="Times New Roman"/>
                <w:color w:val="auto"/>
                <w:sz w:val="22"/>
                <w:szCs w:val="22"/>
              </w:rPr>
              <w:t>svarstyti</w:t>
            </w:r>
          </w:p>
        </w:tc>
        <w:tc>
          <w:tcPr>
            <w:tcW w:w="1661" w:type="dxa"/>
          </w:tcPr>
          <w:p w:rsidR="006806D8" w:rsidRPr="006806D8" w:rsidRDefault="006806D8" w:rsidP="006806D8">
            <w:pPr>
              <w:spacing w:after="0" w:line="240" w:lineRule="auto"/>
              <w:ind w:firstLine="56"/>
              <w:rPr>
                <w:snapToGrid w:val="0"/>
                <w:sz w:val="22"/>
                <w:szCs w:val="22"/>
              </w:rPr>
            </w:pPr>
            <w:r w:rsidRPr="006806D8">
              <w:rPr>
                <w:snapToGrid w:val="0"/>
                <w:sz w:val="22"/>
                <w:szCs w:val="22"/>
              </w:rPr>
              <w:t>M. Petrauskienė</w:t>
            </w:r>
          </w:p>
          <w:p w:rsidR="006806D8" w:rsidRPr="006806D8" w:rsidRDefault="006806D8" w:rsidP="006806D8">
            <w:pPr>
              <w:spacing w:after="0" w:line="240" w:lineRule="auto"/>
              <w:ind w:firstLine="56"/>
              <w:rPr>
                <w:snapToGrid w:val="0"/>
                <w:sz w:val="22"/>
                <w:szCs w:val="22"/>
              </w:rPr>
            </w:pPr>
            <w:r w:rsidRPr="006806D8">
              <w:rPr>
                <w:snapToGrid w:val="0"/>
                <w:sz w:val="22"/>
                <w:szCs w:val="22"/>
              </w:rPr>
              <w:t>P. Urbšys</w:t>
            </w:r>
          </w:p>
          <w:p w:rsidR="006806D8" w:rsidRPr="006806D8" w:rsidRDefault="006806D8" w:rsidP="006806D8">
            <w:pPr>
              <w:spacing w:after="0" w:line="240" w:lineRule="auto"/>
              <w:ind w:firstLine="56"/>
              <w:rPr>
                <w:snapToGrid w:val="0"/>
                <w:sz w:val="22"/>
                <w:szCs w:val="22"/>
              </w:rPr>
            </w:pPr>
            <w:r w:rsidRPr="006806D8">
              <w:rPr>
                <w:snapToGrid w:val="0"/>
                <w:sz w:val="22"/>
                <w:szCs w:val="22"/>
              </w:rPr>
              <w:t xml:space="preserve">(M. </w:t>
            </w:r>
            <w:proofErr w:type="spellStart"/>
            <w:r w:rsidRPr="006806D8">
              <w:rPr>
                <w:snapToGrid w:val="0"/>
                <w:sz w:val="22"/>
                <w:szCs w:val="22"/>
              </w:rPr>
              <w:t>Urmonienė</w:t>
            </w:r>
            <w:proofErr w:type="spellEnd"/>
          </w:p>
          <w:p w:rsidR="006806D8" w:rsidRPr="006806D8" w:rsidRDefault="006806D8" w:rsidP="006806D8">
            <w:pPr>
              <w:spacing w:after="0" w:line="240" w:lineRule="auto"/>
              <w:ind w:firstLine="56"/>
              <w:rPr>
                <w:snapToGrid w:val="0"/>
                <w:sz w:val="22"/>
                <w:szCs w:val="22"/>
              </w:rPr>
            </w:pPr>
            <w:r w:rsidRPr="006806D8">
              <w:rPr>
                <w:snapToGrid w:val="0"/>
                <w:sz w:val="22"/>
                <w:szCs w:val="22"/>
              </w:rPr>
              <w:t>A. Astrauskas)</w:t>
            </w:r>
          </w:p>
          <w:p w:rsidR="006806D8" w:rsidRPr="006806D8" w:rsidRDefault="006806D8" w:rsidP="006806D8">
            <w:pPr>
              <w:spacing w:after="0" w:line="240" w:lineRule="auto"/>
              <w:ind w:firstLine="56"/>
              <w:rPr>
                <w:snapToGrid w:val="0"/>
                <w:sz w:val="22"/>
                <w:szCs w:val="22"/>
              </w:rPr>
            </w:pPr>
          </w:p>
        </w:tc>
      </w:tr>
      <w:tr w:rsidR="006806D8" w:rsidRPr="006806D8" w:rsidTr="006806D8">
        <w:trPr>
          <w:trHeight w:val="416"/>
          <w:jc w:val="center"/>
        </w:trPr>
        <w:tc>
          <w:tcPr>
            <w:tcW w:w="445" w:type="dxa"/>
            <w:tcMar>
              <w:top w:w="0" w:type="dxa"/>
              <w:left w:w="30" w:type="dxa"/>
              <w:bottom w:w="0" w:type="dxa"/>
              <w:right w:w="30" w:type="dxa"/>
            </w:tcMar>
          </w:tcPr>
          <w:p w:rsidR="006806D8" w:rsidRPr="006806D8" w:rsidRDefault="006806D8" w:rsidP="006806D8">
            <w:pPr>
              <w:spacing w:after="0" w:line="240" w:lineRule="auto"/>
              <w:jc w:val="center"/>
              <w:rPr>
                <w:sz w:val="22"/>
                <w:szCs w:val="22"/>
              </w:rPr>
            </w:pPr>
            <w:r w:rsidRPr="006806D8">
              <w:rPr>
                <w:sz w:val="22"/>
                <w:szCs w:val="22"/>
              </w:rPr>
              <w:t>8.2</w:t>
            </w:r>
          </w:p>
        </w:tc>
        <w:tc>
          <w:tcPr>
            <w:tcW w:w="1186" w:type="dxa"/>
            <w:tcMar>
              <w:top w:w="0" w:type="dxa"/>
              <w:left w:w="30" w:type="dxa"/>
              <w:bottom w:w="0" w:type="dxa"/>
              <w:right w:w="30" w:type="dxa"/>
            </w:tcMar>
          </w:tcPr>
          <w:p w:rsidR="006806D8" w:rsidRPr="006806D8" w:rsidRDefault="006806D8" w:rsidP="006806D8">
            <w:pPr>
              <w:pStyle w:val="Antrat2"/>
              <w:spacing w:before="0"/>
              <w:rPr>
                <w:rFonts w:ascii="Times New Roman" w:hAnsi="Times New Roman"/>
                <w:b w:val="0"/>
                <w:color w:val="auto"/>
                <w:sz w:val="22"/>
                <w:szCs w:val="22"/>
              </w:rPr>
            </w:pPr>
          </w:p>
        </w:tc>
        <w:tc>
          <w:tcPr>
            <w:tcW w:w="837" w:type="dxa"/>
            <w:tcMar>
              <w:top w:w="0" w:type="dxa"/>
              <w:left w:w="30" w:type="dxa"/>
              <w:bottom w:w="0" w:type="dxa"/>
              <w:right w:w="30" w:type="dxa"/>
            </w:tcMar>
          </w:tcPr>
          <w:p w:rsidR="006806D8" w:rsidRPr="006806D8" w:rsidRDefault="006806D8" w:rsidP="006806D8">
            <w:pPr>
              <w:pStyle w:val="Antrat2"/>
              <w:spacing w:before="0"/>
              <w:rPr>
                <w:rFonts w:ascii="Times New Roman" w:hAnsi="Times New Roman"/>
                <w:b w:val="0"/>
                <w:snapToGrid w:val="0"/>
                <w:color w:val="auto"/>
                <w:sz w:val="22"/>
                <w:szCs w:val="22"/>
              </w:rPr>
            </w:pPr>
            <w:r w:rsidRPr="006806D8">
              <w:rPr>
                <w:rFonts w:ascii="Times New Roman" w:hAnsi="Times New Roman"/>
                <w:b w:val="0"/>
                <w:snapToGrid w:val="0"/>
                <w:color w:val="auto"/>
                <w:sz w:val="22"/>
                <w:szCs w:val="22"/>
              </w:rPr>
              <w:t>XIIP-</w:t>
            </w:r>
            <w:r w:rsidRPr="006806D8">
              <w:rPr>
                <w:rFonts w:ascii="Times New Roman" w:hAnsi="Times New Roman"/>
                <w:b w:val="0"/>
                <w:color w:val="auto"/>
                <w:sz w:val="22"/>
                <w:szCs w:val="22"/>
              </w:rPr>
              <w:t>2878</w:t>
            </w:r>
          </w:p>
        </w:tc>
        <w:tc>
          <w:tcPr>
            <w:tcW w:w="4124" w:type="dxa"/>
            <w:tcMar>
              <w:top w:w="0" w:type="dxa"/>
              <w:left w:w="30" w:type="dxa"/>
              <w:bottom w:w="0" w:type="dxa"/>
              <w:right w:w="30" w:type="dxa"/>
            </w:tcMar>
          </w:tcPr>
          <w:p w:rsidR="006806D8" w:rsidRPr="006806D8" w:rsidRDefault="006806D8" w:rsidP="006806D8">
            <w:pPr>
              <w:spacing w:after="0"/>
              <w:ind w:firstLine="56"/>
              <w:jc w:val="both"/>
              <w:rPr>
                <w:sz w:val="22"/>
                <w:szCs w:val="22"/>
              </w:rPr>
            </w:pPr>
            <w:r w:rsidRPr="006806D8">
              <w:rPr>
                <w:sz w:val="22"/>
                <w:szCs w:val="22"/>
              </w:rPr>
              <w:t>Administracinių ginčų komisijų įstatymo Nr. VIII-1031 pakeitimo įstatymo projektas</w:t>
            </w:r>
          </w:p>
        </w:tc>
        <w:tc>
          <w:tcPr>
            <w:tcW w:w="1386" w:type="dxa"/>
            <w:tcMar>
              <w:top w:w="0" w:type="dxa"/>
              <w:left w:w="30" w:type="dxa"/>
              <w:bottom w:w="0" w:type="dxa"/>
              <w:right w:w="30" w:type="dxa"/>
            </w:tcMar>
          </w:tcPr>
          <w:p w:rsidR="006806D8" w:rsidRPr="006806D8" w:rsidRDefault="006806D8" w:rsidP="006806D8">
            <w:pPr>
              <w:spacing w:after="0" w:line="240" w:lineRule="auto"/>
              <w:jc w:val="center"/>
              <w:rPr>
                <w:b/>
                <w:sz w:val="22"/>
                <w:szCs w:val="22"/>
              </w:rPr>
            </w:pPr>
            <w:r w:rsidRPr="006806D8">
              <w:rPr>
                <w:sz w:val="22"/>
                <w:szCs w:val="22"/>
              </w:rPr>
              <w:t xml:space="preserve">Komitetas paskirtas </w:t>
            </w:r>
            <w:r w:rsidRPr="006806D8">
              <w:rPr>
                <w:b/>
                <w:sz w:val="22"/>
                <w:szCs w:val="22"/>
              </w:rPr>
              <w:t>papildomu</w:t>
            </w:r>
          </w:p>
          <w:p w:rsidR="006806D8" w:rsidRPr="006806D8" w:rsidRDefault="006806D8" w:rsidP="006806D8">
            <w:pPr>
              <w:spacing w:after="0" w:line="240" w:lineRule="auto"/>
              <w:jc w:val="center"/>
              <w:rPr>
                <w:sz w:val="22"/>
                <w:szCs w:val="22"/>
              </w:rPr>
            </w:pPr>
            <w:r w:rsidRPr="006806D8">
              <w:rPr>
                <w:sz w:val="22"/>
                <w:szCs w:val="22"/>
              </w:rPr>
              <w:t>pasirengimas</w:t>
            </w:r>
          </w:p>
          <w:p w:rsidR="006806D8" w:rsidRPr="006806D8" w:rsidRDefault="006806D8" w:rsidP="006806D8">
            <w:pPr>
              <w:spacing w:after="0" w:line="240" w:lineRule="auto"/>
              <w:jc w:val="center"/>
              <w:rPr>
                <w:sz w:val="22"/>
                <w:szCs w:val="22"/>
              </w:rPr>
            </w:pPr>
            <w:r w:rsidRPr="006806D8">
              <w:rPr>
                <w:sz w:val="22"/>
                <w:szCs w:val="22"/>
              </w:rPr>
              <w:t>svarstyti</w:t>
            </w:r>
          </w:p>
        </w:tc>
        <w:tc>
          <w:tcPr>
            <w:tcW w:w="1661" w:type="dxa"/>
          </w:tcPr>
          <w:p w:rsidR="006806D8" w:rsidRPr="006806D8" w:rsidRDefault="006806D8" w:rsidP="006806D8">
            <w:pPr>
              <w:spacing w:after="0" w:line="240" w:lineRule="auto"/>
              <w:ind w:firstLine="56"/>
              <w:rPr>
                <w:snapToGrid w:val="0"/>
                <w:sz w:val="22"/>
                <w:szCs w:val="22"/>
              </w:rPr>
            </w:pPr>
          </w:p>
        </w:tc>
      </w:tr>
      <w:tr w:rsidR="006806D8" w:rsidRPr="006806D8" w:rsidTr="006806D8">
        <w:trPr>
          <w:trHeight w:val="416"/>
          <w:jc w:val="center"/>
        </w:trPr>
        <w:tc>
          <w:tcPr>
            <w:tcW w:w="445" w:type="dxa"/>
            <w:tcMar>
              <w:top w:w="0" w:type="dxa"/>
              <w:left w:w="30" w:type="dxa"/>
              <w:bottom w:w="0" w:type="dxa"/>
              <w:right w:w="30" w:type="dxa"/>
            </w:tcMar>
          </w:tcPr>
          <w:p w:rsidR="006806D8" w:rsidRPr="006806D8" w:rsidRDefault="006806D8" w:rsidP="006806D8">
            <w:pPr>
              <w:spacing w:after="0" w:line="240" w:lineRule="auto"/>
              <w:jc w:val="center"/>
              <w:rPr>
                <w:sz w:val="22"/>
                <w:szCs w:val="22"/>
              </w:rPr>
            </w:pPr>
            <w:r w:rsidRPr="006806D8">
              <w:rPr>
                <w:sz w:val="22"/>
                <w:szCs w:val="22"/>
              </w:rPr>
              <w:lastRenderedPageBreak/>
              <w:t>9</w:t>
            </w:r>
          </w:p>
        </w:tc>
        <w:tc>
          <w:tcPr>
            <w:tcW w:w="1186" w:type="dxa"/>
            <w:tcMar>
              <w:top w:w="0" w:type="dxa"/>
              <w:left w:w="30" w:type="dxa"/>
              <w:bottom w:w="0" w:type="dxa"/>
              <w:right w:w="30" w:type="dxa"/>
            </w:tcMar>
          </w:tcPr>
          <w:p w:rsidR="006806D8" w:rsidRPr="006806D8" w:rsidRDefault="006806D8" w:rsidP="006806D8">
            <w:pPr>
              <w:pStyle w:val="Antrat2"/>
              <w:spacing w:before="0"/>
              <w:rPr>
                <w:rFonts w:ascii="Times New Roman" w:hAnsi="Times New Roman"/>
                <w:b w:val="0"/>
                <w:color w:val="auto"/>
                <w:sz w:val="22"/>
                <w:szCs w:val="22"/>
              </w:rPr>
            </w:pPr>
            <w:r w:rsidRPr="006806D8">
              <w:rPr>
                <w:rFonts w:ascii="Times New Roman" w:hAnsi="Times New Roman"/>
                <w:b w:val="0"/>
                <w:color w:val="auto"/>
                <w:sz w:val="22"/>
                <w:szCs w:val="22"/>
              </w:rPr>
              <w:t>2015-04-22</w:t>
            </w:r>
          </w:p>
          <w:p w:rsidR="006806D8" w:rsidRPr="006806D8" w:rsidRDefault="006806D8" w:rsidP="006806D8">
            <w:pPr>
              <w:pStyle w:val="Antrat2"/>
              <w:spacing w:before="0"/>
              <w:rPr>
                <w:rFonts w:ascii="Times New Roman" w:hAnsi="Times New Roman"/>
                <w:color w:val="auto"/>
                <w:sz w:val="22"/>
                <w:szCs w:val="22"/>
              </w:rPr>
            </w:pPr>
            <w:r w:rsidRPr="006806D8">
              <w:rPr>
                <w:rFonts w:ascii="Times New Roman" w:hAnsi="Times New Roman"/>
                <w:color w:val="auto"/>
                <w:sz w:val="22"/>
                <w:szCs w:val="22"/>
              </w:rPr>
              <w:t>11:25-11:30</w:t>
            </w:r>
          </w:p>
          <w:p w:rsidR="006806D8" w:rsidRPr="006806D8" w:rsidRDefault="006806D8" w:rsidP="006806D8">
            <w:pPr>
              <w:pStyle w:val="Antrat2"/>
              <w:spacing w:before="0"/>
              <w:rPr>
                <w:rFonts w:ascii="Times New Roman" w:hAnsi="Times New Roman"/>
                <w:b w:val="0"/>
                <w:color w:val="auto"/>
                <w:sz w:val="22"/>
                <w:szCs w:val="22"/>
              </w:rPr>
            </w:pPr>
            <w:r w:rsidRPr="006806D8">
              <w:rPr>
                <w:rFonts w:ascii="Times New Roman" w:hAnsi="Times New Roman"/>
                <w:b w:val="0"/>
                <w:color w:val="auto"/>
                <w:sz w:val="22"/>
                <w:szCs w:val="22"/>
              </w:rPr>
              <w:t>III r. 800 kab.</w:t>
            </w:r>
          </w:p>
        </w:tc>
        <w:tc>
          <w:tcPr>
            <w:tcW w:w="837" w:type="dxa"/>
            <w:tcMar>
              <w:top w:w="0" w:type="dxa"/>
              <w:left w:w="30" w:type="dxa"/>
              <w:bottom w:w="0" w:type="dxa"/>
              <w:right w:w="30" w:type="dxa"/>
            </w:tcMar>
          </w:tcPr>
          <w:p w:rsidR="006806D8" w:rsidRPr="006806D8" w:rsidRDefault="006806D8" w:rsidP="006806D8">
            <w:pPr>
              <w:pStyle w:val="Antrat2"/>
              <w:spacing w:before="0"/>
              <w:rPr>
                <w:rFonts w:ascii="Times New Roman" w:hAnsi="Times New Roman"/>
                <w:b w:val="0"/>
                <w:snapToGrid w:val="0"/>
                <w:color w:val="auto"/>
                <w:sz w:val="22"/>
                <w:szCs w:val="22"/>
              </w:rPr>
            </w:pPr>
          </w:p>
        </w:tc>
        <w:tc>
          <w:tcPr>
            <w:tcW w:w="4124" w:type="dxa"/>
            <w:tcMar>
              <w:top w:w="0" w:type="dxa"/>
              <w:left w:w="30" w:type="dxa"/>
              <w:bottom w:w="0" w:type="dxa"/>
              <w:right w:w="30" w:type="dxa"/>
            </w:tcMar>
          </w:tcPr>
          <w:p w:rsidR="006806D8" w:rsidRPr="006806D8" w:rsidRDefault="006806D8" w:rsidP="006806D8">
            <w:pPr>
              <w:spacing w:after="0" w:line="240" w:lineRule="auto"/>
              <w:jc w:val="both"/>
              <w:rPr>
                <w:sz w:val="22"/>
                <w:szCs w:val="22"/>
              </w:rPr>
            </w:pPr>
            <w:r w:rsidRPr="006806D8">
              <w:rPr>
                <w:sz w:val="22"/>
                <w:szCs w:val="22"/>
              </w:rPr>
              <w:t>Kiti klausimai:</w:t>
            </w:r>
          </w:p>
          <w:p w:rsidR="006806D8" w:rsidRPr="006806D8" w:rsidRDefault="006806D8" w:rsidP="006806D8">
            <w:pPr>
              <w:spacing w:after="0" w:line="240" w:lineRule="auto"/>
              <w:jc w:val="both"/>
              <w:rPr>
                <w:sz w:val="22"/>
                <w:szCs w:val="22"/>
              </w:rPr>
            </w:pPr>
            <w:r w:rsidRPr="006806D8">
              <w:rPr>
                <w:sz w:val="22"/>
                <w:szCs w:val="22"/>
              </w:rPr>
              <w:t>1) dėl Viešojo valdymo komisijos veiklos ir sprendimų;</w:t>
            </w:r>
          </w:p>
          <w:p w:rsidR="006806D8" w:rsidRPr="006806D8" w:rsidRDefault="006806D8" w:rsidP="006806D8">
            <w:pPr>
              <w:spacing w:after="0" w:line="240" w:lineRule="auto"/>
              <w:jc w:val="both"/>
              <w:rPr>
                <w:sz w:val="22"/>
                <w:szCs w:val="22"/>
              </w:rPr>
            </w:pPr>
            <w:r w:rsidRPr="006806D8">
              <w:rPr>
                <w:sz w:val="22"/>
                <w:szCs w:val="22"/>
              </w:rPr>
              <w:t>2) dėl VVSK sprendimo po parlamentinės kontrolės „Dėl įgyvendinančiųjų institucijų veiklos 2014-2020 m.;</w:t>
            </w:r>
          </w:p>
          <w:p w:rsidR="006806D8" w:rsidRPr="006806D8" w:rsidRDefault="006806D8" w:rsidP="006806D8">
            <w:pPr>
              <w:spacing w:after="0" w:line="240" w:lineRule="auto"/>
              <w:jc w:val="both"/>
              <w:rPr>
                <w:sz w:val="22"/>
                <w:szCs w:val="22"/>
              </w:rPr>
            </w:pPr>
            <w:r w:rsidRPr="006806D8">
              <w:rPr>
                <w:sz w:val="22"/>
                <w:szCs w:val="22"/>
              </w:rPr>
              <w:t>3) dėl kitos savaitės darbo</w:t>
            </w:r>
          </w:p>
        </w:tc>
        <w:tc>
          <w:tcPr>
            <w:tcW w:w="1386" w:type="dxa"/>
            <w:tcMar>
              <w:top w:w="0" w:type="dxa"/>
              <w:left w:w="30" w:type="dxa"/>
              <w:bottom w:w="0" w:type="dxa"/>
              <w:right w:w="30" w:type="dxa"/>
            </w:tcMar>
          </w:tcPr>
          <w:p w:rsidR="006806D8" w:rsidRPr="006806D8" w:rsidRDefault="006806D8" w:rsidP="006806D8">
            <w:pPr>
              <w:spacing w:after="0" w:line="240" w:lineRule="auto"/>
              <w:jc w:val="center"/>
              <w:rPr>
                <w:sz w:val="22"/>
                <w:szCs w:val="22"/>
              </w:rPr>
            </w:pPr>
          </w:p>
        </w:tc>
        <w:tc>
          <w:tcPr>
            <w:tcW w:w="1661" w:type="dxa"/>
          </w:tcPr>
          <w:p w:rsidR="006806D8" w:rsidRPr="006806D8" w:rsidRDefault="006806D8" w:rsidP="006806D8">
            <w:pPr>
              <w:spacing w:after="0" w:line="240" w:lineRule="auto"/>
              <w:ind w:firstLine="56"/>
              <w:rPr>
                <w:snapToGrid w:val="0"/>
                <w:sz w:val="22"/>
                <w:szCs w:val="22"/>
              </w:rPr>
            </w:pPr>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w:t>
      </w:r>
      <w:r>
        <w:rPr>
          <w:sz w:val="22"/>
        </w:rPr>
        <w:t>as</w:t>
      </w:r>
      <w:r w:rsidRPr="004D1A97">
        <w:rPr>
          <w:sz w:val="22"/>
        </w:rPr>
        <w:tab/>
        <w:t>V</w:t>
      </w:r>
      <w:r>
        <w:rPr>
          <w:sz w:val="22"/>
        </w:rPr>
        <w:t>alentinas Bukauskas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ŽMOGAUS TEISIŲ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0"/>
        <w:gridCol w:w="1260"/>
        <w:gridCol w:w="1147"/>
        <w:gridCol w:w="3354"/>
        <w:gridCol w:w="1423"/>
        <w:gridCol w:w="1895"/>
      </w:tblGrid>
      <w:tr w:rsidR="006806D8" w:rsidRPr="006806D8" w:rsidTr="006806D8">
        <w:trPr>
          <w:trHeight w:val="227"/>
          <w:jc w:val="center"/>
        </w:trPr>
        <w:tc>
          <w:tcPr>
            <w:tcW w:w="566" w:type="dxa"/>
            <w:vAlign w:val="center"/>
          </w:tcPr>
          <w:p w:rsidR="006806D8" w:rsidRPr="006806D8" w:rsidRDefault="006806D8" w:rsidP="006806D8">
            <w:pPr>
              <w:pStyle w:val="Betarp"/>
              <w:rPr>
                <w:b/>
                <w:sz w:val="22"/>
              </w:rPr>
            </w:pPr>
            <w:r w:rsidRPr="006806D8">
              <w:rPr>
                <w:b/>
                <w:sz w:val="22"/>
              </w:rPr>
              <w:t>Eil. Nr.</w:t>
            </w:r>
          </w:p>
        </w:tc>
        <w:tc>
          <w:tcPr>
            <w:tcW w:w="1277" w:type="dxa"/>
            <w:vAlign w:val="center"/>
            <w:hideMark/>
          </w:tcPr>
          <w:p w:rsidR="006806D8" w:rsidRPr="006806D8" w:rsidRDefault="006806D8" w:rsidP="006806D8">
            <w:pPr>
              <w:pStyle w:val="Betarp"/>
              <w:rPr>
                <w:b/>
                <w:sz w:val="22"/>
              </w:rPr>
            </w:pPr>
            <w:r w:rsidRPr="006806D8">
              <w:rPr>
                <w:b/>
                <w:sz w:val="22"/>
              </w:rPr>
              <w:t>Data,</w:t>
            </w:r>
          </w:p>
          <w:p w:rsidR="006806D8" w:rsidRPr="006806D8" w:rsidRDefault="006806D8" w:rsidP="006806D8">
            <w:pPr>
              <w:pStyle w:val="Betarp"/>
              <w:rPr>
                <w:b/>
                <w:sz w:val="22"/>
              </w:rPr>
            </w:pPr>
            <w:r w:rsidRPr="006806D8">
              <w:rPr>
                <w:b/>
                <w:sz w:val="22"/>
              </w:rPr>
              <w:t>laikas,</w:t>
            </w:r>
          </w:p>
          <w:p w:rsidR="006806D8" w:rsidRPr="006806D8" w:rsidRDefault="006806D8" w:rsidP="006806D8">
            <w:pPr>
              <w:pStyle w:val="Betarp"/>
              <w:rPr>
                <w:b/>
                <w:sz w:val="22"/>
              </w:rPr>
            </w:pPr>
            <w:r w:rsidRPr="006806D8">
              <w:rPr>
                <w:b/>
                <w:sz w:val="22"/>
              </w:rPr>
              <w:t>vieta</w:t>
            </w:r>
          </w:p>
        </w:tc>
        <w:tc>
          <w:tcPr>
            <w:tcW w:w="1163" w:type="dxa"/>
            <w:vAlign w:val="center"/>
            <w:hideMark/>
          </w:tcPr>
          <w:p w:rsidR="006806D8" w:rsidRPr="006806D8" w:rsidRDefault="006806D8" w:rsidP="006806D8">
            <w:pPr>
              <w:pStyle w:val="Betarp"/>
              <w:rPr>
                <w:b/>
                <w:sz w:val="22"/>
              </w:rPr>
            </w:pPr>
            <w:r w:rsidRPr="006806D8">
              <w:rPr>
                <w:b/>
                <w:sz w:val="22"/>
              </w:rPr>
              <w:t>Projekto Nr.</w:t>
            </w:r>
          </w:p>
        </w:tc>
        <w:tc>
          <w:tcPr>
            <w:tcW w:w="3402" w:type="dxa"/>
            <w:vAlign w:val="center"/>
          </w:tcPr>
          <w:p w:rsidR="006806D8" w:rsidRPr="006806D8" w:rsidRDefault="006806D8" w:rsidP="006806D8">
            <w:pPr>
              <w:pStyle w:val="Betarp"/>
              <w:rPr>
                <w:b/>
                <w:sz w:val="22"/>
              </w:rPr>
            </w:pPr>
            <w:r w:rsidRPr="006806D8">
              <w:rPr>
                <w:b/>
                <w:sz w:val="22"/>
              </w:rPr>
              <w:t>Svarstomi klausimai</w:t>
            </w:r>
          </w:p>
        </w:tc>
        <w:tc>
          <w:tcPr>
            <w:tcW w:w="1443" w:type="dxa"/>
            <w:vAlign w:val="center"/>
          </w:tcPr>
          <w:p w:rsidR="006806D8" w:rsidRPr="006806D8" w:rsidRDefault="006806D8" w:rsidP="006806D8">
            <w:pPr>
              <w:pStyle w:val="Betarp"/>
              <w:rPr>
                <w:b/>
                <w:sz w:val="22"/>
              </w:rPr>
            </w:pPr>
            <w:r w:rsidRPr="006806D8">
              <w:rPr>
                <w:b/>
                <w:sz w:val="22"/>
              </w:rPr>
              <w:t>Pagrindinis ar papildomas komitetas (stadija)</w:t>
            </w:r>
          </w:p>
        </w:tc>
        <w:tc>
          <w:tcPr>
            <w:tcW w:w="1922" w:type="dxa"/>
            <w:vAlign w:val="center"/>
            <w:hideMark/>
          </w:tcPr>
          <w:p w:rsidR="006806D8" w:rsidRPr="006806D8" w:rsidRDefault="006806D8" w:rsidP="006806D8">
            <w:pPr>
              <w:pStyle w:val="Betarp"/>
              <w:rPr>
                <w:b/>
                <w:sz w:val="22"/>
              </w:rPr>
            </w:pPr>
            <w:r w:rsidRPr="006806D8">
              <w:rPr>
                <w:b/>
                <w:sz w:val="22"/>
              </w:rPr>
              <w:t>Komiteto išvadų rengėjai,</w:t>
            </w:r>
          </w:p>
          <w:p w:rsidR="006806D8" w:rsidRPr="006806D8" w:rsidRDefault="006806D8" w:rsidP="006806D8">
            <w:pPr>
              <w:pStyle w:val="Betarp"/>
              <w:rPr>
                <w:b/>
                <w:sz w:val="22"/>
              </w:rPr>
            </w:pPr>
            <w:r w:rsidRPr="006806D8">
              <w:rPr>
                <w:b/>
                <w:sz w:val="22"/>
              </w:rPr>
              <w:t>biuro tarnautojai</w:t>
            </w:r>
          </w:p>
        </w:tc>
      </w:tr>
      <w:tr w:rsidR="006806D8" w:rsidRPr="006806D8" w:rsidTr="006806D8">
        <w:trPr>
          <w:trHeight w:val="227"/>
          <w:jc w:val="center"/>
        </w:trPr>
        <w:tc>
          <w:tcPr>
            <w:tcW w:w="566" w:type="dxa"/>
          </w:tcPr>
          <w:p w:rsidR="006806D8" w:rsidRPr="006806D8" w:rsidRDefault="006806D8" w:rsidP="006806D8">
            <w:pPr>
              <w:pStyle w:val="Betarp"/>
              <w:rPr>
                <w:sz w:val="22"/>
              </w:rPr>
            </w:pPr>
            <w:r w:rsidRPr="006806D8">
              <w:rPr>
                <w:sz w:val="22"/>
              </w:rPr>
              <w:t>1.</w:t>
            </w:r>
          </w:p>
        </w:tc>
        <w:tc>
          <w:tcPr>
            <w:tcW w:w="1277" w:type="dxa"/>
            <w:shd w:val="clear" w:color="auto" w:fill="auto"/>
          </w:tcPr>
          <w:p w:rsidR="006806D8" w:rsidRPr="006806D8" w:rsidRDefault="006806D8" w:rsidP="006806D8">
            <w:pPr>
              <w:pStyle w:val="Betarp"/>
              <w:rPr>
                <w:bCs/>
                <w:sz w:val="22"/>
              </w:rPr>
            </w:pPr>
            <w:r w:rsidRPr="006806D8">
              <w:rPr>
                <w:bCs/>
                <w:sz w:val="22"/>
              </w:rPr>
              <w:t>2015-04-22</w:t>
            </w:r>
          </w:p>
          <w:p w:rsidR="006806D8" w:rsidRPr="006806D8" w:rsidRDefault="006806D8" w:rsidP="006806D8">
            <w:pPr>
              <w:pStyle w:val="Betarp"/>
              <w:rPr>
                <w:bCs/>
                <w:sz w:val="22"/>
              </w:rPr>
            </w:pPr>
            <w:r w:rsidRPr="006806D8">
              <w:rPr>
                <w:bCs/>
                <w:sz w:val="22"/>
              </w:rPr>
              <w:t>10.00-10.15</w:t>
            </w:r>
          </w:p>
          <w:p w:rsidR="006806D8" w:rsidRPr="006806D8" w:rsidRDefault="006806D8" w:rsidP="006806D8">
            <w:pPr>
              <w:pStyle w:val="Betarp"/>
              <w:rPr>
                <w:bCs/>
                <w:sz w:val="22"/>
              </w:rPr>
            </w:pPr>
            <w:r w:rsidRPr="006806D8">
              <w:rPr>
                <w:bCs/>
                <w:sz w:val="22"/>
              </w:rPr>
              <w:t>I r.</w:t>
            </w:r>
          </w:p>
          <w:p w:rsidR="006806D8" w:rsidRPr="006806D8" w:rsidRDefault="006806D8" w:rsidP="006806D8">
            <w:pPr>
              <w:pStyle w:val="Betarp"/>
              <w:rPr>
                <w:bCs/>
                <w:sz w:val="22"/>
              </w:rPr>
            </w:pPr>
            <w:r w:rsidRPr="006806D8">
              <w:rPr>
                <w:bCs/>
                <w:sz w:val="22"/>
              </w:rPr>
              <w:t>Prezidento s.</w:t>
            </w:r>
          </w:p>
        </w:tc>
        <w:tc>
          <w:tcPr>
            <w:tcW w:w="1163" w:type="dxa"/>
            <w:shd w:val="clear" w:color="auto" w:fill="auto"/>
          </w:tcPr>
          <w:p w:rsidR="006806D8" w:rsidRPr="006806D8" w:rsidRDefault="006806D8" w:rsidP="006806D8">
            <w:pPr>
              <w:pStyle w:val="Betarp"/>
              <w:rPr>
                <w:sz w:val="22"/>
              </w:rPr>
            </w:pPr>
            <w:r w:rsidRPr="006806D8">
              <w:rPr>
                <w:sz w:val="22"/>
              </w:rPr>
              <w:t>XIIP-2852</w:t>
            </w:r>
          </w:p>
        </w:tc>
        <w:tc>
          <w:tcPr>
            <w:tcW w:w="3402" w:type="dxa"/>
            <w:shd w:val="clear" w:color="auto" w:fill="auto"/>
          </w:tcPr>
          <w:p w:rsidR="006806D8" w:rsidRPr="006806D8" w:rsidRDefault="006806D8" w:rsidP="006806D8">
            <w:pPr>
              <w:pStyle w:val="Betarp"/>
              <w:rPr>
                <w:bCs/>
                <w:sz w:val="22"/>
                <w:lang w:eastAsia="lt-LT"/>
              </w:rPr>
            </w:pPr>
            <w:r w:rsidRPr="006806D8">
              <w:rPr>
                <w:bCs/>
                <w:sz w:val="22"/>
                <w:lang w:eastAsia="lt-LT"/>
              </w:rPr>
              <w:t>Civilinio kodekso patvirtinimo, įsigaliojimo ir įgyvendinimo įstatymo Nr. VIII-1864 21 straipsnio pakeitimo įstatymo projektas</w:t>
            </w:r>
          </w:p>
        </w:tc>
        <w:tc>
          <w:tcPr>
            <w:tcW w:w="1443" w:type="dxa"/>
            <w:shd w:val="clear" w:color="auto" w:fill="auto"/>
          </w:tcPr>
          <w:p w:rsidR="006806D8" w:rsidRPr="006806D8" w:rsidRDefault="006806D8" w:rsidP="006806D8">
            <w:pPr>
              <w:pStyle w:val="Betarp"/>
              <w:rPr>
                <w:bCs/>
                <w:sz w:val="22"/>
              </w:rPr>
            </w:pPr>
            <w:r w:rsidRPr="006806D8">
              <w:rPr>
                <w:bCs/>
                <w:sz w:val="22"/>
              </w:rPr>
              <w:t>Papildomas</w:t>
            </w:r>
          </w:p>
          <w:p w:rsidR="006806D8" w:rsidRPr="006806D8" w:rsidRDefault="006806D8" w:rsidP="006806D8">
            <w:pPr>
              <w:pStyle w:val="Betarp"/>
              <w:rPr>
                <w:bCs/>
                <w:sz w:val="22"/>
              </w:rPr>
            </w:pPr>
            <w:r w:rsidRPr="006806D8">
              <w:rPr>
                <w:bCs/>
                <w:sz w:val="22"/>
              </w:rPr>
              <w:t>svarstymas</w:t>
            </w:r>
          </w:p>
        </w:tc>
        <w:tc>
          <w:tcPr>
            <w:tcW w:w="1922" w:type="dxa"/>
            <w:shd w:val="clear" w:color="auto" w:fill="auto"/>
          </w:tcPr>
          <w:p w:rsidR="006806D8" w:rsidRPr="006806D8" w:rsidRDefault="006806D8" w:rsidP="006806D8">
            <w:pPr>
              <w:pStyle w:val="Betarp"/>
              <w:rPr>
                <w:sz w:val="22"/>
              </w:rPr>
            </w:pPr>
            <w:r w:rsidRPr="006806D8">
              <w:rPr>
                <w:sz w:val="22"/>
              </w:rPr>
              <w:t>G. Tamošiūnas</w:t>
            </w:r>
          </w:p>
          <w:p w:rsidR="006806D8" w:rsidRPr="006806D8" w:rsidRDefault="006806D8" w:rsidP="006806D8">
            <w:pPr>
              <w:pStyle w:val="Betarp"/>
              <w:rPr>
                <w:sz w:val="22"/>
              </w:rPr>
            </w:pPr>
            <w:r w:rsidRPr="006806D8">
              <w:rPr>
                <w:sz w:val="22"/>
              </w:rPr>
              <w:t>E. Vareikis</w:t>
            </w:r>
          </w:p>
          <w:p w:rsidR="006806D8" w:rsidRPr="006806D8" w:rsidRDefault="006806D8" w:rsidP="006806D8">
            <w:pPr>
              <w:pStyle w:val="Betarp"/>
              <w:rPr>
                <w:sz w:val="22"/>
              </w:rPr>
            </w:pPr>
            <w:r w:rsidRPr="006806D8">
              <w:rPr>
                <w:bCs/>
                <w:sz w:val="22"/>
              </w:rPr>
              <w:t xml:space="preserve">(R. </w:t>
            </w:r>
            <w:proofErr w:type="spellStart"/>
            <w:r w:rsidRPr="006806D8">
              <w:rPr>
                <w:bCs/>
                <w:sz w:val="22"/>
              </w:rPr>
              <w:t>Ragaliauskienė</w:t>
            </w:r>
            <w:proofErr w:type="spellEnd"/>
            <w:r w:rsidRPr="006806D8">
              <w:rPr>
                <w:bCs/>
                <w:sz w:val="22"/>
              </w:rPr>
              <w:t>)</w:t>
            </w:r>
          </w:p>
          <w:p w:rsidR="006806D8" w:rsidRPr="006806D8" w:rsidRDefault="006806D8" w:rsidP="006806D8">
            <w:pPr>
              <w:pStyle w:val="Betarp"/>
              <w:rPr>
                <w:sz w:val="22"/>
              </w:rPr>
            </w:pPr>
          </w:p>
        </w:tc>
      </w:tr>
      <w:tr w:rsidR="006806D8" w:rsidRPr="006806D8" w:rsidTr="006806D8">
        <w:trPr>
          <w:trHeight w:val="227"/>
          <w:jc w:val="center"/>
        </w:trPr>
        <w:tc>
          <w:tcPr>
            <w:tcW w:w="566" w:type="dxa"/>
          </w:tcPr>
          <w:p w:rsidR="006806D8" w:rsidRPr="006806D8" w:rsidRDefault="006806D8" w:rsidP="006806D8">
            <w:pPr>
              <w:pStyle w:val="Betarp"/>
              <w:rPr>
                <w:sz w:val="22"/>
              </w:rPr>
            </w:pPr>
          </w:p>
          <w:p w:rsidR="006806D8" w:rsidRPr="006806D8" w:rsidRDefault="006806D8" w:rsidP="006806D8">
            <w:pPr>
              <w:pStyle w:val="Betarp"/>
              <w:rPr>
                <w:sz w:val="22"/>
              </w:rPr>
            </w:pPr>
            <w:r w:rsidRPr="006806D8">
              <w:rPr>
                <w:sz w:val="22"/>
              </w:rPr>
              <w:t>2.</w:t>
            </w:r>
          </w:p>
        </w:tc>
        <w:tc>
          <w:tcPr>
            <w:tcW w:w="1277" w:type="dxa"/>
            <w:shd w:val="clear" w:color="auto" w:fill="auto"/>
          </w:tcPr>
          <w:p w:rsidR="006806D8" w:rsidRPr="006806D8" w:rsidRDefault="006806D8" w:rsidP="006806D8">
            <w:pPr>
              <w:pStyle w:val="Betarp"/>
              <w:rPr>
                <w:bCs/>
                <w:sz w:val="22"/>
              </w:rPr>
            </w:pPr>
            <w:r w:rsidRPr="006806D8">
              <w:rPr>
                <w:bCs/>
                <w:sz w:val="22"/>
              </w:rPr>
              <w:t>2015-04-22</w:t>
            </w:r>
          </w:p>
          <w:p w:rsidR="006806D8" w:rsidRPr="006806D8" w:rsidRDefault="006806D8" w:rsidP="006806D8">
            <w:pPr>
              <w:pStyle w:val="Betarp"/>
              <w:rPr>
                <w:bCs/>
                <w:sz w:val="22"/>
              </w:rPr>
            </w:pPr>
            <w:r w:rsidRPr="006806D8">
              <w:rPr>
                <w:bCs/>
                <w:sz w:val="22"/>
              </w:rPr>
              <w:t>10.15-10.30</w:t>
            </w:r>
          </w:p>
          <w:p w:rsidR="006806D8" w:rsidRPr="006806D8" w:rsidRDefault="006806D8" w:rsidP="006806D8">
            <w:pPr>
              <w:pStyle w:val="Betarp"/>
              <w:rPr>
                <w:bCs/>
                <w:sz w:val="22"/>
              </w:rPr>
            </w:pPr>
            <w:r w:rsidRPr="006806D8">
              <w:rPr>
                <w:bCs/>
                <w:sz w:val="22"/>
              </w:rPr>
              <w:t>I r.</w:t>
            </w:r>
          </w:p>
          <w:p w:rsidR="006806D8" w:rsidRPr="006806D8" w:rsidRDefault="006806D8" w:rsidP="006806D8">
            <w:pPr>
              <w:pStyle w:val="Betarp"/>
              <w:rPr>
                <w:sz w:val="22"/>
              </w:rPr>
            </w:pPr>
            <w:r w:rsidRPr="006806D8">
              <w:rPr>
                <w:bCs/>
                <w:sz w:val="22"/>
              </w:rPr>
              <w:t>Prezidento s.</w:t>
            </w:r>
          </w:p>
        </w:tc>
        <w:tc>
          <w:tcPr>
            <w:tcW w:w="1163" w:type="dxa"/>
            <w:shd w:val="clear" w:color="auto" w:fill="auto"/>
          </w:tcPr>
          <w:p w:rsidR="006806D8" w:rsidRPr="006806D8" w:rsidRDefault="006806D8" w:rsidP="006806D8">
            <w:pPr>
              <w:pStyle w:val="Betarp"/>
              <w:rPr>
                <w:sz w:val="22"/>
              </w:rPr>
            </w:pPr>
            <w:r w:rsidRPr="006806D8">
              <w:rPr>
                <w:sz w:val="22"/>
              </w:rPr>
              <w:t>XIIP-2897</w:t>
            </w:r>
          </w:p>
        </w:tc>
        <w:tc>
          <w:tcPr>
            <w:tcW w:w="3402" w:type="dxa"/>
            <w:shd w:val="clear" w:color="auto" w:fill="auto"/>
          </w:tcPr>
          <w:p w:rsidR="006806D8" w:rsidRPr="006806D8" w:rsidRDefault="006806D8" w:rsidP="006806D8">
            <w:pPr>
              <w:pStyle w:val="Betarp"/>
              <w:rPr>
                <w:sz w:val="22"/>
              </w:rPr>
            </w:pPr>
            <w:r w:rsidRPr="006806D8">
              <w:rPr>
                <w:bCs/>
                <w:sz w:val="22"/>
                <w:lang w:eastAsia="lt-LT"/>
              </w:rPr>
              <w:t>Apsaugos nuo smurto artimoje aplinkoje įstatymo Nr. XI-1425 5 straipsnio pakeitimo įstatymo projektas</w:t>
            </w:r>
          </w:p>
        </w:tc>
        <w:tc>
          <w:tcPr>
            <w:tcW w:w="1443" w:type="dxa"/>
            <w:shd w:val="clear" w:color="auto" w:fill="auto"/>
          </w:tcPr>
          <w:p w:rsidR="006806D8" w:rsidRPr="006806D8" w:rsidRDefault="006806D8" w:rsidP="006806D8">
            <w:pPr>
              <w:pStyle w:val="Betarp"/>
              <w:rPr>
                <w:bCs/>
                <w:sz w:val="22"/>
              </w:rPr>
            </w:pPr>
            <w:r w:rsidRPr="006806D8">
              <w:rPr>
                <w:bCs/>
                <w:sz w:val="22"/>
              </w:rPr>
              <w:t>Pagrindinis</w:t>
            </w:r>
          </w:p>
          <w:p w:rsidR="006806D8" w:rsidRPr="006806D8" w:rsidRDefault="006806D8" w:rsidP="006806D8">
            <w:pPr>
              <w:pStyle w:val="Betarp"/>
              <w:rPr>
                <w:bCs/>
                <w:sz w:val="22"/>
              </w:rPr>
            </w:pPr>
            <w:r w:rsidRPr="006806D8">
              <w:rPr>
                <w:bCs/>
                <w:sz w:val="22"/>
              </w:rPr>
              <w:t xml:space="preserve"> svarstymas</w:t>
            </w:r>
          </w:p>
        </w:tc>
        <w:tc>
          <w:tcPr>
            <w:tcW w:w="1922" w:type="dxa"/>
            <w:shd w:val="clear" w:color="auto" w:fill="auto"/>
          </w:tcPr>
          <w:p w:rsidR="006806D8" w:rsidRPr="006806D8" w:rsidRDefault="006806D8" w:rsidP="006806D8">
            <w:pPr>
              <w:pStyle w:val="Betarp"/>
              <w:rPr>
                <w:sz w:val="22"/>
              </w:rPr>
            </w:pPr>
            <w:r w:rsidRPr="006806D8">
              <w:rPr>
                <w:sz w:val="22"/>
              </w:rPr>
              <w:t>D. Kuodytė</w:t>
            </w:r>
          </w:p>
          <w:p w:rsidR="006806D8" w:rsidRPr="006806D8" w:rsidRDefault="006806D8" w:rsidP="006806D8">
            <w:pPr>
              <w:pStyle w:val="Betarp"/>
              <w:rPr>
                <w:sz w:val="22"/>
              </w:rPr>
            </w:pPr>
            <w:r w:rsidRPr="006806D8">
              <w:rPr>
                <w:sz w:val="22"/>
              </w:rPr>
              <w:t>O. Valiukevičiūtė</w:t>
            </w:r>
          </w:p>
          <w:p w:rsidR="006806D8" w:rsidRPr="006806D8" w:rsidRDefault="006806D8" w:rsidP="006806D8">
            <w:pPr>
              <w:pStyle w:val="Betarp"/>
              <w:rPr>
                <w:sz w:val="22"/>
              </w:rPr>
            </w:pPr>
            <w:r w:rsidRPr="006806D8">
              <w:rPr>
                <w:sz w:val="22"/>
              </w:rPr>
              <w:t xml:space="preserve">(E. </w:t>
            </w:r>
            <w:proofErr w:type="spellStart"/>
            <w:r w:rsidRPr="006806D8">
              <w:rPr>
                <w:sz w:val="22"/>
              </w:rPr>
              <w:t>Gibavičiūtė</w:t>
            </w:r>
            <w:proofErr w:type="spellEnd"/>
            <w:r w:rsidRPr="006806D8">
              <w:rPr>
                <w:sz w:val="22"/>
              </w:rPr>
              <w:t>)</w:t>
            </w:r>
          </w:p>
        </w:tc>
      </w:tr>
      <w:tr w:rsidR="006806D8" w:rsidRPr="006806D8" w:rsidTr="006806D8">
        <w:trPr>
          <w:trHeight w:val="227"/>
          <w:jc w:val="center"/>
        </w:trPr>
        <w:tc>
          <w:tcPr>
            <w:tcW w:w="566" w:type="dxa"/>
          </w:tcPr>
          <w:p w:rsidR="006806D8" w:rsidRPr="006806D8" w:rsidRDefault="006806D8" w:rsidP="006806D8">
            <w:pPr>
              <w:pStyle w:val="Betarp"/>
              <w:rPr>
                <w:sz w:val="22"/>
              </w:rPr>
            </w:pPr>
          </w:p>
          <w:p w:rsidR="006806D8" w:rsidRPr="006806D8" w:rsidRDefault="006806D8" w:rsidP="006806D8">
            <w:pPr>
              <w:pStyle w:val="Betarp"/>
              <w:rPr>
                <w:sz w:val="22"/>
              </w:rPr>
            </w:pPr>
            <w:r w:rsidRPr="006806D8">
              <w:rPr>
                <w:sz w:val="22"/>
              </w:rPr>
              <w:t>3.</w:t>
            </w:r>
          </w:p>
        </w:tc>
        <w:tc>
          <w:tcPr>
            <w:tcW w:w="1277" w:type="dxa"/>
            <w:shd w:val="clear" w:color="auto" w:fill="auto"/>
          </w:tcPr>
          <w:p w:rsidR="006806D8" w:rsidRPr="006806D8" w:rsidRDefault="006806D8" w:rsidP="006806D8">
            <w:pPr>
              <w:pStyle w:val="Betarp"/>
              <w:rPr>
                <w:bCs/>
                <w:sz w:val="22"/>
              </w:rPr>
            </w:pPr>
            <w:r w:rsidRPr="006806D8">
              <w:rPr>
                <w:bCs/>
                <w:sz w:val="22"/>
              </w:rPr>
              <w:t>2015-04-22</w:t>
            </w:r>
          </w:p>
          <w:p w:rsidR="006806D8" w:rsidRPr="006806D8" w:rsidRDefault="006806D8" w:rsidP="006806D8">
            <w:pPr>
              <w:pStyle w:val="Betarp"/>
              <w:rPr>
                <w:bCs/>
                <w:sz w:val="22"/>
              </w:rPr>
            </w:pPr>
            <w:r w:rsidRPr="006806D8">
              <w:rPr>
                <w:bCs/>
                <w:sz w:val="22"/>
              </w:rPr>
              <w:t>10.15-10.30</w:t>
            </w:r>
          </w:p>
          <w:p w:rsidR="006806D8" w:rsidRPr="006806D8" w:rsidRDefault="006806D8" w:rsidP="006806D8">
            <w:pPr>
              <w:pStyle w:val="Betarp"/>
              <w:rPr>
                <w:bCs/>
                <w:sz w:val="22"/>
              </w:rPr>
            </w:pPr>
            <w:r w:rsidRPr="006806D8">
              <w:rPr>
                <w:bCs/>
                <w:sz w:val="22"/>
              </w:rPr>
              <w:t>I r.</w:t>
            </w:r>
          </w:p>
          <w:p w:rsidR="006806D8" w:rsidRPr="006806D8" w:rsidRDefault="006806D8" w:rsidP="006806D8">
            <w:pPr>
              <w:pStyle w:val="Betarp"/>
              <w:rPr>
                <w:sz w:val="22"/>
              </w:rPr>
            </w:pPr>
            <w:r w:rsidRPr="006806D8">
              <w:rPr>
                <w:bCs/>
                <w:sz w:val="22"/>
              </w:rPr>
              <w:t>Prezidento s</w:t>
            </w:r>
          </w:p>
        </w:tc>
        <w:tc>
          <w:tcPr>
            <w:tcW w:w="1163" w:type="dxa"/>
            <w:shd w:val="clear" w:color="auto" w:fill="auto"/>
          </w:tcPr>
          <w:p w:rsidR="006806D8" w:rsidRPr="006806D8" w:rsidRDefault="006806D8" w:rsidP="006806D8">
            <w:pPr>
              <w:pStyle w:val="Betarp"/>
              <w:rPr>
                <w:color w:val="000000"/>
                <w:sz w:val="22"/>
              </w:rPr>
            </w:pPr>
            <w:r w:rsidRPr="006806D8">
              <w:rPr>
                <w:sz w:val="22"/>
              </w:rPr>
              <w:t>XIIP-2894</w:t>
            </w:r>
          </w:p>
        </w:tc>
        <w:tc>
          <w:tcPr>
            <w:tcW w:w="3402" w:type="dxa"/>
            <w:shd w:val="clear" w:color="auto" w:fill="auto"/>
          </w:tcPr>
          <w:p w:rsidR="006806D8" w:rsidRPr="006806D8" w:rsidRDefault="006806D8" w:rsidP="006806D8">
            <w:pPr>
              <w:pStyle w:val="Betarp"/>
              <w:rPr>
                <w:sz w:val="22"/>
              </w:rPr>
            </w:pPr>
            <w:r w:rsidRPr="006806D8">
              <w:rPr>
                <w:sz w:val="22"/>
              </w:rPr>
              <w:t xml:space="preserve">Įstatymo Dėl Europos Sąjungos valstybių narių sprendimų baudžiamosiose bylose tarpusavio pripažinimo ir vykdymo Nr. XII-1322 1, 2 ir 40 straipsnių, priedo pakeitimo, VIII skyriaus pernumeravimo ir Įstatymo papildymo naujais VIII ir IX skyriais projektas </w:t>
            </w:r>
          </w:p>
        </w:tc>
        <w:tc>
          <w:tcPr>
            <w:tcW w:w="1443" w:type="dxa"/>
            <w:shd w:val="clear" w:color="auto" w:fill="auto"/>
          </w:tcPr>
          <w:p w:rsidR="006806D8" w:rsidRPr="006806D8" w:rsidRDefault="006806D8" w:rsidP="006806D8">
            <w:pPr>
              <w:pStyle w:val="Betarp"/>
              <w:rPr>
                <w:sz w:val="22"/>
              </w:rPr>
            </w:pPr>
            <w:r w:rsidRPr="006806D8">
              <w:rPr>
                <w:sz w:val="22"/>
              </w:rPr>
              <w:t>Papildomas svarstymas</w:t>
            </w:r>
          </w:p>
        </w:tc>
        <w:tc>
          <w:tcPr>
            <w:tcW w:w="1922" w:type="dxa"/>
            <w:shd w:val="clear" w:color="auto" w:fill="auto"/>
          </w:tcPr>
          <w:p w:rsidR="006806D8" w:rsidRPr="006806D8" w:rsidRDefault="006806D8" w:rsidP="006806D8">
            <w:pPr>
              <w:pStyle w:val="Betarp"/>
              <w:rPr>
                <w:sz w:val="22"/>
              </w:rPr>
            </w:pPr>
            <w:r w:rsidRPr="006806D8">
              <w:rPr>
                <w:sz w:val="22"/>
              </w:rPr>
              <w:t>D. Kuodytė</w:t>
            </w:r>
          </w:p>
          <w:p w:rsidR="006806D8" w:rsidRPr="006806D8" w:rsidRDefault="006806D8" w:rsidP="006806D8">
            <w:pPr>
              <w:pStyle w:val="Betarp"/>
              <w:rPr>
                <w:sz w:val="22"/>
              </w:rPr>
            </w:pPr>
            <w:r w:rsidRPr="006806D8">
              <w:rPr>
                <w:sz w:val="22"/>
              </w:rPr>
              <w:t>O. Valiukevičiūtė</w:t>
            </w:r>
          </w:p>
          <w:p w:rsidR="006806D8" w:rsidRPr="006806D8" w:rsidRDefault="006806D8" w:rsidP="006806D8">
            <w:pPr>
              <w:pStyle w:val="Betarp"/>
              <w:rPr>
                <w:sz w:val="22"/>
              </w:rPr>
            </w:pPr>
            <w:r w:rsidRPr="006806D8">
              <w:rPr>
                <w:sz w:val="22"/>
              </w:rPr>
              <w:t xml:space="preserve">(E. </w:t>
            </w:r>
            <w:proofErr w:type="spellStart"/>
            <w:r w:rsidRPr="006806D8">
              <w:rPr>
                <w:sz w:val="22"/>
              </w:rPr>
              <w:t>Gibavičiūtė</w:t>
            </w:r>
            <w:proofErr w:type="spellEnd"/>
            <w:r w:rsidRPr="006806D8">
              <w:rPr>
                <w:sz w:val="22"/>
              </w:rPr>
              <w:t>)</w:t>
            </w:r>
          </w:p>
        </w:tc>
      </w:tr>
      <w:tr w:rsidR="006806D8" w:rsidRPr="006806D8" w:rsidTr="006806D8">
        <w:trPr>
          <w:trHeight w:val="227"/>
          <w:jc w:val="center"/>
        </w:trPr>
        <w:tc>
          <w:tcPr>
            <w:tcW w:w="566" w:type="dxa"/>
          </w:tcPr>
          <w:p w:rsidR="006806D8" w:rsidRPr="006806D8" w:rsidRDefault="006806D8" w:rsidP="006806D8">
            <w:pPr>
              <w:pStyle w:val="Betarp"/>
              <w:rPr>
                <w:sz w:val="22"/>
              </w:rPr>
            </w:pPr>
          </w:p>
          <w:p w:rsidR="006806D8" w:rsidRPr="006806D8" w:rsidRDefault="006806D8" w:rsidP="006806D8">
            <w:pPr>
              <w:pStyle w:val="Betarp"/>
              <w:rPr>
                <w:sz w:val="22"/>
              </w:rPr>
            </w:pPr>
            <w:r w:rsidRPr="006806D8">
              <w:rPr>
                <w:sz w:val="22"/>
              </w:rPr>
              <w:t>4.</w:t>
            </w:r>
          </w:p>
        </w:tc>
        <w:tc>
          <w:tcPr>
            <w:tcW w:w="1277" w:type="dxa"/>
            <w:shd w:val="clear" w:color="auto" w:fill="auto"/>
          </w:tcPr>
          <w:p w:rsidR="006806D8" w:rsidRPr="006806D8" w:rsidRDefault="006806D8" w:rsidP="006806D8">
            <w:pPr>
              <w:pStyle w:val="Betarp"/>
              <w:rPr>
                <w:bCs/>
                <w:sz w:val="22"/>
              </w:rPr>
            </w:pPr>
            <w:r w:rsidRPr="006806D8">
              <w:rPr>
                <w:bCs/>
                <w:sz w:val="22"/>
              </w:rPr>
              <w:t>2015-04-22</w:t>
            </w:r>
          </w:p>
          <w:p w:rsidR="006806D8" w:rsidRPr="006806D8" w:rsidRDefault="006806D8" w:rsidP="006806D8">
            <w:pPr>
              <w:pStyle w:val="Betarp"/>
              <w:rPr>
                <w:bCs/>
                <w:sz w:val="22"/>
              </w:rPr>
            </w:pPr>
            <w:r w:rsidRPr="006806D8">
              <w:rPr>
                <w:bCs/>
                <w:sz w:val="22"/>
              </w:rPr>
              <w:t>10.15-10.30</w:t>
            </w:r>
          </w:p>
          <w:p w:rsidR="006806D8" w:rsidRPr="006806D8" w:rsidRDefault="006806D8" w:rsidP="006806D8">
            <w:pPr>
              <w:pStyle w:val="Betarp"/>
              <w:rPr>
                <w:bCs/>
                <w:sz w:val="22"/>
              </w:rPr>
            </w:pPr>
            <w:r w:rsidRPr="006806D8">
              <w:rPr>
                <w:bCs/>
                <w:sz w:val="22"/>
              </w:rPr>
              <w:t>I r.</w:t>
            </w:r>
          </w:p>
          <w:p w:rsidR="006806D8" w:rsidRPr="006806D8" w:rsidRDefault="006806D8" w:rsidP="006806D8">
            <w:pPr>
              <w:pStyle w:val="Betarp"/>
              <w:rPr>
                <w:bCs/>
                <w:sz w:val="22"/>
              </w:rPr>
            </w:pPr>
            <w:r w:rsidRPr="006806D8">
              <w:rPr>
                <w:bCs/>
                <w:sz w:val="22"/>
              </w:rPr>
              <w:t>Prezidento s</w:t>
            </w:r>
          </w:p>
        </w:tc>
        <w:tc>
          <w:tcPr>
            <w:tcW w:w="1163" w:type="dxa"/>
            <w:shd w:val="clear" w:color="auto" w:fill="auto"/>
          </w:tcPr>
          <w:p w:rsidR="006806D8" w:rsidRPr="006806D8" w:rsidRDefault="006806D8" w:rsidP="006806D8">
            <w:pPr>
              <w:pStyle w:val="Betarp"/>
              <w:rPr>
                <w:sz w:val="22"/>
              </w:rPr>
            </w:pPr>
            <w:r w:rsidRPr="006806D8">
              <w:rPr>
                <w:sz w:val="22"/>
              </w:rPr>
              <w:t>XIIP-2895</w:t>
            </w:r>
          </w:p>
        </w:tc>
        <w:tc>
          <w:tcPr>
            <w:tcW w:w="3402" w:type="dxa"/>
            <w:shd w:val="clear" w:color="auto" w:fill="auto"/>
          </w:tcPr>
          <w:p w:rsidR="006806D8" w:rsidRPr="006806D8" w:rsidRDefault="006806D8" w:rsidP="006806D8">
            <w:pPr>
              <w:pStyle w:val="Betarp"/>
              <w:rPr>
                <w:i/>
                <w:sz w:val="22"/>
              </w:rPr>
            </w:pPr>
            <w:r w:rsidRPr="006806D8">
              <w:rPr>
                <w:sz w:val="22"/>
              </w:rPr>
              <w:t xml:space="preserve">Baudžiamojo kodekso 42, 67 ir 72(1) straipsnių ir Kodekso priedo pakeitimo įstatymo projektas </w:t>
            </w:r>
          </w:p>
        </w:tc>
        <w:tc>
          <w:tcPr>
            <w:tcW w:w="1443" w:type="dxa"/>
            <w:shd w:val="clear" w:color="auto" w:fill="auto"/>
          </w:tcPr>
          <w:p w:rsidR="006806D8" w:rsidRPr="006806D8" w:rsidRDefault="006806D8" w:rsidP="006806D8">
            <w:pPr>
              <w:pStyle w:val="Betarp"/>
              <w:rPr>
                <w:bCs/>
                <w:sz w:val="22"/>
              </w:rPr>
            </w:pPr>
            <w:r w:rsidRPr="006806D8">
              <w:rPr>
                <w:sz w:val="22"/>
              </w:rPr>
              <w:t>Papildomas svarstymas</w:t>
            </w:r>
          </w:p>
        </w:tc>
        <w:tc>
          <w:tcPr>
            <w:tcW w:w="1922" w:type="dxa"/>
            <w:shd w:val="clear" w:color="auto" w:fill="auto"/>
          </w:tcPr>
          <w:p w:rsidR="006806D8" w:rsidRPr="006806D8" w:rsidRDefault="006806D8" w:rsidP="006806D8">
            <w:pPr>
              <w:pStyle w:val="Betarp"/>
              <w:rPr>
                <w:sz w:val="22"/>
              </w:rPr>
            </w:pPr>
            <w:r w:rsidRPr="006806D8">
              <w:rPr>
                <w:sz w:val="22"/>
              </w:rPr>
              <w:t>D. Kuodytė</w:t>
            </w:r>
          </w:p>
          <w:p w:rsidR="006806D8" w:rsidRPr="006806D8" w:rsidRDefault="006806D8" w:rsidP="006806D8">
            <w:pPr>
              <w:pStyle w:val="Betarp"/>
              <w:rPr>
                <w:sz w:val="22"/>
              </w:rPr>
            </w:pPr>
            <w:r w:rsidRPr="006806D8">
              <w:rPr>
                <w:sz w:val="22"/>
              </w:rPr>
              <w:t>O. Valiukevičiūtė</w:t>
            </w:r>
          </w:p>
          <w:p w:rsidR="006806D8" w:rsidRPr="006806D8" w:rsidRDefault="006806D8" w:rsidP="006806D8">
            <w:pPr>
              <w:pStyle w:val="Betarp"/>
              <w:rPr>
                <w:sz w:val="22"/>
              </w:rPr>
            </w:pPr>
            <w:r w:rsidRPr="006806D8">
              <w:rPr>
                <w:sz w:val="22"/>
              </w:rPr>
              <w:t xml:space="preserve">(E. </w:t>
            </w:r>
            <w:proofErr w:type="spellStart"/>
            <w:r w:rsidRPr="006806D8">
              <w:rPr>
                <w:sz w:val="22"/>
              </w:rPr>
              <w:t>Gibavičiūtė</w:t>
            </w:r>
            <w:proofErr w:type="spellEnd"/>
            <w:r w:rsidRPr="006806D8">
              <w:rPr>
                <w:sz w:val="22"/>
              </w:rPr>
              <w:t>)</w:t>
            </w:r>
          </w:p>
        </w:tc>
      </w:tr>
      <w:tr w:rsidR="006806D8" w:rsidRPr="006806D8" w:rsidTr="006806D8">
        <w:trPr>
          <w:trHeight w:val="227"/>
          <w:jc w:val="center"/>
        </w:trPr>
        <w:tc>
          <w:tcPr>
            <w:tcW w:w="566" w:type="dxa"/>
          </w:tcPr>
          <w:p w:rsidR="006806D8" w:rsidRPr="006806D8" w:rsidRDefault="006806D8" w:rsidP="006806D8">
            <w:pPr>
              <w:pStyle w:val="Betarp"/>
              <w:rPr>
                <w:sz w:val="22"/>
              </w:rPr>
            </w:pPr>
          </w:p>
          <w:p w:rsidR="006806D8" w:rsidRPr="006806D8" w:rsidRDefault="006806D8" w:rsidP="006806D8">
            <w:pPr>
              <w:pStyle w:val="Betarp"/>
              <w:rPr>
                <w:sz w:val="22"/>
              </w:rPr>
            </w:pPr>
            <w:r w:rsidRPr="006806D8">
              <w:rPr>
                <w:sz w:val="22"/>
              </w:rPr>
              <w:t>5.</w:t>
            </w:r>
          </w:p>
        </w:tc>
        <w:tc>
          <w:tcPr>
            <w:tcW w:w="1277" w:type="dxa"/>
            <w:shd w:val="clear" w:color="auto" w:fill="auto"/>
          </w:tcPr>
          <w:p w:rsidR="006806D8" w:rsidRPr="006806D8" w:rsidRDefault="006806D8" w:rsidP="006806D8">
            <w:pPr>
              <w:pStyle w:val="Betarp"/>
              <w:rPr>
                <w:bCs/>
                <w:sz w:val="22"/>
              </w:rPr>
            </w:pPr>
            <w:r w:rsidRPr="006806D8">
              <w:rPr>
                <w:bCs/>
                <w:sz w:val="22"/>
              </w:rPr>
              <w:t>2015-04-22</w:t>
            </w:r>
          </w:p>
          <w:p w:rsidR="006806D8" w:rsidRPr="006806D8" w:rsidRDefault="006806D8" w:rsidP="006806D8">
            <w:pPr>
              <w:pStyle w:val="Betarp"/>
              <w:rPr>
                <w:bCs/>
                <w:sz w:val="22"/>
              </w:rPr>
            </w:pPr>
            <w:r w:rsidRPr="006806D8">
              <w:rPr>
                <w:bCs/>
                <w:sz w:val="22"/>
              </w:rPr>
              <w:t>10.15-10.30</w:t>
            </w:r>
          </w:p>
          <w:p w:rsidR="006806D8" w:rsidRPr="006806D8" w:rsidRDefault="006806D8" w:rsidP="006806D8">
            <w:pPr>
              <w:pStyle w:val="Betarp"/>
              <w:rPr>
                <w:bCs/>
                <w:sz w:val="22"/>
              </w:rPr>
            </w:pPr>
            <w:r w:rsidRPr="006806D8">
              <w:rPr>
                <w:bCs/>
                <w:sz w:val="22"/>
              </w:rPr>
              <w:t>I r.</w:t>
            </w:r>
          </w:p>
          <w:p w:rsidR="006806D8" w:rsidRPr="006806D8" w:rsidRDefault="006806D8" w:rsidP="006806D8">
            <w:pPr>
              <w:pStyle w:val="Betarp"/>
              <w:rPr>
                <w:bCs/>
                <w:sz w:val="22"/>
              </w:rPr>
            </w:pPr>
            <w:r w:rsidRPr="006806D8">
              <w:rPr>
                <w:bCs/>
                <w:sz w:val="22"/>
              </w:rPr>
              <w:t>Prezidento s</w:t>
            </w:r>
          </w:p>
        </w:tc>
        <w:tc>
          <w:tcPr>
            <w:tcW w:w="1163" w:type="dxa"/>
            <w:shd w:val="clear" w:color="auto" w:fill="auto"/>
          </w:tcPr>
          <w:p w:rsidR="006806D8" w:rsidRPr="006806D8" w:rsidRDefault="006806D8" w:rsidP="006806D8">
            <w:pPr>
              <w:pStyle w:val="Betarp"/>
              <w:rPr>
                <w:sz w:val="22"/>
              </w:rPr>
            </w:pPr>
            <w:r w:rsidRPr="006806D8">
              <w:rPr>
                <w:sz w:val="22"/>
              </w:rPr>
              <w:t>XIIP-2896</w:t>
            </w:r>
          </w:p>
        </w:tc>
        <w:tc>
          <w:tcPr>
            <w:tcW w:w="3402" w:type="dxa"/>
            <w:shd w:val="clear" w:color="auto" w:fill="auto"/>
          </w:tcPr>
          <w:p w:rsidR="006806D8" w:rsidRPr="006806D8" w:rsidRDefault="006806D8" w:rsidP="006806D8">
            <w:pPr>
              <w:pStyle w:val="Betarp"/>
              <w:rPr>
                <w:i/>
                <w:sz w:val="22"/>
              </w:rPr>
            </w:pPr>
            <w:r w:rsidRPr="006806D8">
              <w:rPr>
                <w:sz w:val="22"/>
              </w:rPr>
              <w:t xml:space="preserve">Baudžiamojo proceso kodekso 120, 121, 126, 132(1) ir 139 straipsnių ir Kodekso priedo pakeitimo įstatymo projektas </w:t>
            </w:r>
          </w:p>
        </w:tc>
        <w:tc>
          <w:tcPr>
            <w:tcW w:w="1443" w:type="dxa"/>
            <w:shd w:val="clear" w:color="auto" w:fill="auto"/>
          </w:tcPr>
          <w:p w:rsidR="006806D8" w:rsidRPr="006806D8" w:rsidRDefault="006806D8" w:rsidP="006806D8">
            <w:pPr>
              <w:pStyle w:val="Betarp"/>
              <w:rPr>
                <w:bCs/>
                <w:sz w:val="22"/>
              </w:rPr>
            </w:pPr>
            <w:r w:rsidRPr="006806D8">
              <w:rPr>
                <w:sz w:val="22"/>
              </w:rPr>
              <w:t>Papildomas svarstymas</w:t>
            </w:r>
          </w:p>
        </w:tc>
        <w:tc>
          <w:tcPr>
            <w:tcW w:w="1922" w:type="dxa"/>
            <w:shd w:val="clear" w:color="auto" w:fill="auto"/>
          </w:tcPr>
          <w:p w:rsidR="006806D8" w:rsidRPr="006806D8" w:rsidRDefault="006806D8" w:rsidP="006806D8">
            <w:pPr>
              <w:pStyle w:val="Betarp"/>
              <w:rPr>
                <w:sz w:val="22"/>
              </w:rPr>
            </w:pPr>
            <w:r w:rsidRPr="006806D8">
              <w:rPr>
                <w:sz w:val="22"/>
              </w:rPr>
              <w:t>D. Kuodytė</w:t>
            </w:r>
          </w:p>
          <w:p w:rsidR="006806D8" w:rsidRPr="006806D8" w:rsidRDefault="006806D8" w:rsidP="006806D8">
            <w:pPr>
              <w:pStyle w:val="Betarp"/>
              <w:rPr>
                <w:sz w:val="22"/>
              </w:rPr>
            </w:pPr>
            <w:r w:rsidRPr="006806D8">
              <w:rPr>
                <w:sz w:val="22"/>
              </w:rPr>
              <w:t>O. Valiukevičiūtė</w:t>
            </w:r>
          </w:p>
          <w:p w:rsidR="006806D8" w:rsidRPr="006806D8" w:rsidRDefault="006806D8" w:rsidP="006806D8">
            <w:pPr>
              <w:pStyle w:val="Betarp"/>
              <w:rPr>
                <w:sz w:val="22"/>
              </w:rPr>
            </w:pPr>
            <w:r w:rsidRPr="006806D8">
              <w:rPr>
                <w:sz w:val="22"/>
              </w:rPr>
              <w:t xml:space="preserve">(E. </w:t>
            </w:r>
            <w:proofErr w:type="spellStart"/>
            <w:r w:rsidRPr="006806D8">
              <w:rPr>
                <w:sz w:val="22"/>
              </w:rPr>
              <w:t>Gibavičiūtė</w:t>
            </w:r>
            <w:proofErr w:type="spellEnd"/>
            <w:r w:rsidRPr="006806D8">
              <w:rPr>
                <w:sz w:val="22"/>
              </w:rPr>
              <w:t>)</w:t>
            </w:r>
          </w:p>
        </w:tc>
      </w:tr>
      <w:tr w:rsidR="006806D8" w:rsidRPr="006806D8" w:rsidTr="006806D8">
        <w:trPr>
          <w:trHeight w:val="227"/>
          <w:jc w:val="center"/>
        </w:trPr>
        <w:tc>
          <w:tcPr>
            <w:tcW w:w="566" w:type="dxa"/>
          </w:tcPr>
          <w:p w:rsidR="006806D8" w:rsidRPr="006806D8" w:rsidRDefault="006806D8" w:rsidP="006806D8">
            <w:pPr>
              <w:pStyle w:val="Betarp"/>
              <w:rPr>
                <w:sz w:val="22"/>
              </w:rPr>
            </w:pPr>
          </w:p>
          <w:p w:rsidR="006806D8" w:rsidRPr="006806D8" w:rsidRDefault="006806D8" w:rsidP="006806D8">
            <w:pPr>
              <w:pStyle w:val="Betarp"/>
              <w:rPr>
                <w:sz w:val="22"/>
              </w:rPr>
            </w:pPr>
            <w:r w:rsidRPr="006806D8">
              <w:rPr>
                <w:sz w:val="22"/>
              </w:rPr>
              <w:t>6.</w:t>
            </w:r>
          </w:p>
        </w:tc>
        <w:tc>
          <w:tcPr>
            <w:tcW w:w="1277" w:type="dxa"/>
            <w:shd w:val="clear" w:color="auto" w:fill="auto"/>
          </w:tcPr>
          <w:p w:rsidR="006806D8" w:rsidRPr="006806D8" w:rsidRDefault="006806D8" w:rsidP="006806D8">
            <w:pPr>
              <w:pStyle w:val="Betarp"/>
              <w:rPr>
                <w:bCs/>
                <w:sz w:val="22"/>
              </w:rPr>
            </w:pPr>
            <w:r w:rsidRPr="006806D8">
              <w:rPr>
                <w:bCs/>
                <w:sz w:val="22"/>
              </w:rPr>
              <w:t>2015-04-22</w:t>
            </w:r>
          </w:p>
          <w:p w:rsidR="006806D8" w:rsidRPr="006806D8" w:rsidRDefault="006806D8" w:rsidP="006806D8">
            <w:pPr>
              <w:pStyle w:val="Betarp"/>
              <w:rPr>
                <w:bCs/>
                <w:sz w:val="22"/>
              </w:rPr>
            </w:pPr>
            <w:r w:rsidRPr="006806D8">
              <w:rPr>
                <w:bCs/>
                <w:sz w:val="22"/>
              </w:rPr>
              <w:t>10.30-11.00</w:t>
            </w:r>
          </w:p>
          <w:p w:rsidR="006806D8" w:rsidRPr="006806D8" w:rsidRDefault="006806D8" w:rsidP="006806D8">
            <w:pPr>
              <w:pStyle w:val="Betarp"/>
              <w:rPr>
                <w:bCs/>
                <w:sz w:val="22"/>
              </w:rPr>
            </w:pPr>
            <w:r w:rsidRPr="006806D8">
              <w:rPr>
                <w:bCs/>
                <w:sz w:val="22"/>
              </w:rPr>
              <w:t>I r.</w:t>
            </w:r>
          </w:p>
          <w:p w:rsidR="006806D8" w:rsidRPr="006806D8" w:rsidRDefault="006806D8" w:rsidP="006806D8">
            <w:pPr>
              <w:pStyle w:val="Betarp"/>
              <w:rPr>
                <w:sz w:val="22"/>
              </w:rPr>
            </w:pPr>
            <w:r w:rsidRPr="006806D8">
              <w:rPr>
                <w:bCs/>
                <w:sz w:val="22"/>
              </w:rPr>
              <w:t>Prezidento s.</w:t>
            </w:r>
          </w:p>
        </w:tc>
        <w:tc>
          <w:tcPr>
            <w:tcW w:w="6008" w:type="dxa"/>
            <w:gridSpan w:val="3"/>
            <w:shd w:val="clear" w:color="auto" w:fill="auto"/>
          </w:tcPr>
          <w:p w:rsidR="006806D8" w:rsidRPr="006806D8" w:rsidRDefault="006806D8" w:rsidP="006806D8">
            <w:pPr>
              <w:pStyle w:val="Betarp"/>
              <w:rPr>
                <w:sz w:val="22"/>
              </w:rPr>
            </w:pPr>
            <w:r w:rsidRPr="006806D8">
              <w:rPr>
                <w:bCs/>
                <w:sz w:val="22"/>
              </w:rPr>
              <w:t>Lietuvos Respublikos Vaiko teisių apsaugos kontrolieriaus  2014 metų veiklos ataskaita</w:t>
            </w:r>
          </w:p>
        </w:tc>
        <w:tc>
          <w:tcPr>
            <w:tcW w:w="1922" w:type="dxa"/>
            <w:shd w:val="clear" w:color="auto" w:fill="auto"/>
          </w:tcPr>
          <w:p w:rsidR="006806D8" w:rsidRPr="006806D8" w:rsidRDefault="006806D8" w:rsidP="006806D8">
            <w:pPr>
              <w:pStyle w:val="Betarp"/>
              <w:rPr>
                <w:bCs/>
                <w:sz w:val="22"/>
              </w:rPr>
            </w:pPr>
            <w:r w:rsidRPr="006806D8">
              <w:rPr>
                <w:bCs/>
                <w:sz w:val="22"/>
              </w:rPr>
              <w:t xml:space="preserve">R. </w:t>
            </w:r>
            <w:proofErr w:type="spellStart"/>
            <w:r w:rsidRPr="006806D8">
              <w:rPr>
                <w:bCs/>
                <w:sz w:val="22"/>
              </w:rPr>
              <w:t>Šalaševičiūtė</w:t>
            </w:r>
            <w:proofErr w:type="spellEnd"/>
          </w:p>
          <w:p w:rsidR="006806D8" w:rsidRPr="006806D8" w:rsidRDefault="006806D8" w:rsidP="006806D8">
            <w:pPr>
              <w:pStyle w:val="Betarp"/>
              <w:rPr>
                <w:bCs/>
                <w:sz w:val="22"/>
              </w:rPr>
            </w:pPr>
            <w:r w:rsidRPr="006806D8">
              <w:rPr>
                <w:bCs/>
                <w:sz w:val="22"/>
              </w:rPr>
              <w:t>O. Valiukevičiūtė</w:t>
            </w:r>
          </w:p>
          <w:p w:rsidR="006806D8" w:rsidRPr="006806D8" w:rsidRDefault="006806D8" w:rsidP="006806D8">
            <w:pPr>
              <w:pStyle w:val="Betarp"/>
              <w:rPr>
                <w:sz w:val="22"/>
              </w:rPr>
            </w:pPr>
            <w:r w:rsidRPr="006806D8">
              <w:rPr>
                <w:bCs/>
                <w:sz w:val="22"/>
              </w:rPr>
              <w:t xml:space="preserve">(E. </w:t>
            </w:r>
            <w:proofErr w:type="spellStart"/>
            <w:r w:rsidRPr="006806D8">
              <w:rPr>
                <w:bCs/>
                <w:sz w:val="22"/>
              </w:rPr>
              <w:t>Gibavičiūtė</w:t>
            </w:r>
            <w:proofErr w:type="spellEnd"/>
            <w:r w:rsidRPr="006806D8">
              <w:rPr>
                <w:bCs/>
                <w:sz w:val="22"/>
              </w:rPr>
              <w:t>)</w:t>
            </w:r>
          </w:p>
        </w:tc>
      </w:tr>
      <w:tr w:rsidR="006806D8" w:rsidRPr="006806D8" w:rsidTr="006806D8">
        <w:trPr>
          <w:trHeight w:val="227"/>
          <w:jc w:val="center"/>
        </w:trPr>
        <w:tc>
          <w:tcPr>
            <w:tcW w:w="566" w:type="dxa"/>
          </w:tcPr>
          <w:p w:rsidR="006806D8" w:rsidRPr="006806D8" w:rsidRDefault="006806D8" w:rsidP="006806D8">
            <w:pPr>
              <w:pStyle w:val="Betarp"/>
              <w:rPr>
                <w:sz w:val="22"/>
              </w:rPr>
            </w:pPr>
          </w:p>
          <w:p w:rsidR="006806D8" w:rsidRPr="006806D8" w:rsidRDefault="006806D8" w:rsidP="006806D8">
            <w:pPr>
              <w:pStyle w:val="Betarp"/>
              <w:rPr>
                <w:sz w:val="22"/>
              </w:rPr>
            </w:pPr>
            <w:r w:rsidRPr="006806D8">
              <w:rPr>
                <w:sz w:val="22"/>
              </w:rPr>
              <w:t>7.</w:t>
            </w:r>
          </w:p>
        </w:tc>
        <w:tc>
          <w:tcPr>
            <w:tcW w:w="1277" w:type="dxa"/>
            <w:shd w:val="clear" w:color="auto" w:fill="auto"/>
          </w:tcPr>
          <w:p w:rsidR="006806D8" w:rsidRPr="006806D8" w:rsidRDefault="006806D8" w:rsidP="006806D8">
            <w:pPr>
              <w:pStyle w:val="Betarp"/>
              <w:rPr>
                <w:bCs/>
                <w:sz w:val="22"/>
              </w:rPr>
            </w:pPr>
            <w:r w:rsidRPr="006806D8">
              <w:rPr>
                <w:bCs/>
                <w:sz w:val="22"/>
              </w:rPr>
              <w:t>2015-04-22</w:t>
            </w:r>
          </w:p>
          <w:p w:rsidR="006806D8" w:rsidRPr="006806D8" w:rsidRDefault="006806D8" w:rsidP="006806D8">
            <w:pPr>
              <w:pStyle w:val="Betarp"/>
              <w:rPr>
                <w:bCs/>
                <w:sz w:val="22"/>
              </w:rPr>
            </w:pPr>
            <w:r w:rsidRPr="006806D8">
              <w:rPr>
                <w:bCs/>
                <w:sz w:val="22"/>
              </w:rPr>
              <w:t>11.00-11.30</w:t>
            </w:r>
          </w:p>
          <w:p w:rsidR="006806D8" w:rsidRPr="006806D8" w:rsidRDefault="006806D8" w:rsidP="006806D8">
            <w:pPr>
              <w:pStyle w:val="Betarp"/>
              <w:rPr>
                <w:bCs/>
                <w:sz w:val="22"/>
              </w:rPr>
            </w:pPr>
            <w:r w:rsidRPr="006806D8">
              <w:rPr>
                <w:bCs/>
                <w:sz w:val="22"/>
              </w:rPr>
              <w:t>I r.</w:t>
            </w:r>
          </w:p>
          <w:p w:rsidR="006806D8" w:rsidRPr="006806D8" w:rsidRDefault="006806D8" w:rsidP="006806D8">
            <w:pPr>
              <w:pStyle w:val="Betarp"/>
              <w:rPr>
                <w:sz w:val="22"/>
              </w:rPr>
            </w:pPr>
            <w:r w:rsidRPr="006806D8">
              <w:rPr>
                <w:bCs/>
                <w:sz w:val="22"/>
              </w:rPr>
              <w:t>Prezidento s.</w:t>
            </w:r>
          </w:p>
        </w:tc>
        <w:tc>
          <w:tcPr>
            <w:tcW w:w="6008" w:type="dxa"/>
            <w:gridSpan w:val="3"/>
            <w:shd w:val="clear" w:color="auto" w:fill="auto"/>
          </w:tcPr>
          <w:p w:rsidR="006806D8" w:rsidRPr="006806D8" w:rsidRDefault="006806D8" w:rsidP="006806D8">
            <w:pPr>
              <w:pStyle w:val="Betarp"/>
              <w:rPr>
                <w:sz w:val="22"/>
              </w:rPr>
            </w:pPr>
            <w:r w:rsidRPr="006806D8">
              <w:rPr>
                <w:sz w:val="22"/>
              </w:rPr>
              <w:t>Lietuvos  Respublikos  Lygių  galimybių  kontrolieriaus tarnybos  2014  metų  ataskaita</w:t>
            </w:r>
          </w:p>
        </w:tc>
        <w:tc>
          <w:tcPr>
            <w:tcW w:w="1922" w:type="dxa"/>
            <w:shd w:val="clear" w:color="auto" w:fill="auto"/>
          </w:tcPr>
          <w:p w:rsidR="006806D8" w:rsidRPr="006806D8" w:rsidRDefault="006806D8" w:rsidP="006806D8">
            <w:pPr>
              <w:pStyle w:val="Betarp"/>
              <w:rPr>
                <w:bCs/>
                <w:sz w:val="22"/>
              </w:rPr>
            </w:pPr>
            <w:r w:rsidRPr="006806D8">
              <w:rPr>
                <w:bCs/>
                <w:sz w:val="22"/>
              </w:rPr>
              <w:t>D. Kuodytė</w:t>
            </w:r>
          </w:p>
          <w:p w:rsidR="006806D8" w:rsidRPr="006806D8" w:rsidRDefault="006806D8" w:rsidP="006806D8">
            <w:pPr>
              <w:pStyle w:val="Betarp"/>
              <w:rPr>
                <w:bCs/>
                <w:sz w:val="22"/>
              </w:rPr>
            </w:pPr>
            <w:r w:rsidRPr="006806D8">
              <w:rPr>
                <w:bCs/>
                <w:sz w:val="22"/>
              </w:rPr>
              <w:t>M. A. Pavilionienė</w:t>
            </w:r>
          </w:p>
          <w:p w:rsidR="006806D8" w:rsidRPr="006806D8" w:rsidRDefault="006806D8" w:rsidP="006806D8">
            <w:pPr>
              <w:pStyle w:val="Betarp"/>
              <w:rPr>
                <w:sz w:val="22"/>
              </w:rPr>
            </w:pPr>
            <w:r w:rsidRPr="006806D8">
              <w:rPr>
                <w:bCs/>
                <w:sz w:val="22"/>
              </w:rPr>
              <w:t xml:space="preserve"> (R. </w:t>
            </w:r>
            <w:proofErr w:type="spellStart"/>
            <w:r w:rsidRPr="006806D8">
              <w:rPr>
                <w:bCs/>
                <w:sz w:val="22"/>
              </w:rPr>
              <w:t>Ragaliauskienė</w:t>
            </w:r>
            <w:proofErr w:type="spellEnd"/>
            <w:r w:rsidRPr="006806D8">
              <w:rPr>
                <w:bCs/>
                <w:sz w:val="22"/>
              </w:rPr>
              <w:t>)</w:t>
            </w:r>
          </w:p>
        </w:tc>
      </w:tr>
      <w:tr w:rsidR="006806D8" w:rsidRPr="006806D8" w:rsidTr="006806D8">
        <w:trPr>
          <w:trHeight w:val="630"/>
          <w:jc w:val="center"/>
        </w:trPr>
        <w:tc>
          <w:tcPr>
            <w:tcW w:w="566" w:type="dxa"/>
          </w:tcPr>
          <w:p w:rsidR="006806D8" w:rsidRPr="006806D8" w:rsidRDefault="006806D8" w:rsidP="006806D8">
            <w:pPr>
              <w:pStyle w:val="Betarp"/>
              <w:rPr>
                <w:sz w:val="22"/>
              </w:rPr>
            </w:pPr>
          </w:p>
          <w:p w:rsidR="006806D8" w:rsidRPr="006806D8" w:rsidRDefault="006806D8" w:rsidP="006806D8">
            <w:pPr>
              <w:pStyle w:val="Betarp"/>
              <w:rPr>
                <w:sz w:val="22"/>
              </w:rPr>
            </w:pPr>
            <w:r w:rsidRPr="006806D8">
              <w:rPr>
                <w:sz w:val="22"/>
              </w:rPr>
              <w:t>8.</w:t>
            </w:r>
          </w:p>
        </w:tc>
        <w:tc>
          <w:tcPr>
            <w:tcW w:w="1277" w:type="dxa"/>
            <w:shd w:val="clear" w:color="auto" w:fill="auto"/>
          </w:tcPr>
          <w:p w:rsidR="006806D8" w:rsidRPr="006806D8" w:rsidRDefault="006806D8" w:rsidP="006806D8">
            <w:pPr>
              <w:pStyle w:val="Betarp"/>
              <w:rPr>
                <w:bCs/>
                <w:sz w:val="22"/>
              </w:rPr>
            </w:pPr>
            <w:r w:rsidRPr="006806D8">
              <w:rPr>
                <w:bCs/>
                <w:sz w:val="22"/>
              </w:rPr>
              <w:t>2015-04-22</w:t>
            </w:r>
          </w:p>
          <w:p w:rsidR="006806D8" w:rsidRPr="006806D8" w:rsidRDefault="006806D8" w:rsidP="006806D8">
            <w:pPr>
              <w:pStyle w:val="Betarp"/>
              <w:rPr>
                <w:bCs/>
                <w:sz w:val="22"/>
              </w:rPr>
            </w:pPr>
            <w:r w:rsidRPr="006806D8">
              <w:rPr>
                <w:bCs/>
                <w:sz w:val="22"/>
              </w:rPr>
              <w:t>11.30-11.40</w:t>
            </w:r>
          </w:p>
          <w:p w:rsidR="006806D8" w:rsidRPr="006806D8" w:rsidRDefault="006806D8" w:rsidP="006806D8">
            <w:pPr>
              <w:pStyle w:val="Betarp"/>
              <w:rPr>
                <w:bCs/>
                <w:sz w:val="22"/>
              </w:rPr>
            </w:pPr>
            <w:r w:rsidRPr="006806D8">
              <w:rPr>
                <w:bCs/>
                <w:sz w:val="22"/>
              </w:rPr>
              <w:t>I r.</w:t>
            </w:r>
          </w:p>
          <w:p w:rsidR="006806D8" w:rsidRPr="006806D8" w:rsidRDefault="006806D8" w:rsidP="006806D8">
            <w:pPr>
              <w:pStyle w:val="Betarp"/>
              <w:rPr>
                <w:sz w:val="22"/>
              </w:rPr>
            </w:pPr>
            <w:r w:rsidRPr="006806D8">
              <w:rPr>
                <w:bCs/>
                <w:sz w:val="22"/>
              </w:rPr>
              <w:t>Prezidento s.</w:t>
            </w:r>
          </w:p>
        </w:tc>
        <w:tc>
          <w:tcPr>
            <w:tcW w:w="6008" w:type="dxa"/>
            <w:gridSpan w:val="3"/>
            <w:shd w:val="clear" w:color="auto" w:fill="auto"/>
          </w:tcPr>
          <w:p w:rsidR="006806D8" w:rsidRPr="006806D8" w:rsidRDefault="006806D8" w:rsidP="006806D8">
            <w:pPr>
              <w:pStyle w:val="Betarp"/>
              <w:rPr>
                <w:sz w:val="22"/>
              </w:rPr>
            </w:pPr>
          </w:p>
          <w:p w:rsidR="006806D8" w:rsidRPr="006806D8" w:rsidRDefault="006806D8" w:rsidP="006806D8">
            <w:pPr>
              <w:pStyle w:val="Betarp"/>
              <w:rPr>
                <w:sz w:val="22"/>
              </w:rPr>
            </w:pPr>
            <w:r w:rsidRPr="006806D8">
              <w:rPr>
                <w:sz w:val="22"/>
              </w:rPr>
              <w:t xml:space="preserve">Kiti klausimai </w:t>
            </w:r>
          </w:p>
          <w:p w:rsidR="006806D8" w:rsidRPr="006806D8" w:rsidRDefault="006806D8" w:rsidP="006806D8">
            <w:pPr>
              <w:pStyle w:val="Betarp"/>
              <w:rPr>
                <w:sz w:val="22"/>
              </w:rPr>
            </w:pPr>
            <w:r w:rsidRPr="006806D8">
              <w:rPr>
                <w:sz w:val="22"/>
              </w:rPr>
              <w:t xml:space="preserve">Dėl kito komiteto posėdžio darbotvarkės </w:t>
            </w:r>
          </w:p>
          <w:p w:rsidR="006806D8" w:rsidRPr="006806D8" w:rsidRDefault="006806D8" w:rsidP="006806D8">
            <w:pPr>
              <w:pStyle w:val="Betarp"/>
              <w:rPr>
                <w:sz w:val="22"/>
              </w:rPr>
            </w:pPr>
          </w:p>
        </w:tc>
        <w:tc>
          <w:tcPr>
            <w:tcW w:w="1922" w:type="dxa"/>
            <w:shd w:val="clear" w:color="auto" w:fill="auto"/>
          </w:tcPr>
          <w:p w:rsidR="006806D8" w:rsidRPr="006806D8" w:rsidRDefault="006806D8" w:rsidP="006806D8">
            <w:pPr>
              <w:pStyle w:val="Betarp"/>
              <w:rPr>
                <w:sz w:val="22"/>
              </w:rPr>
            </w:pPr>
          </w:p>
          <w:p w:rsidR="006806D8" w:rsidRPr="006806D8" w:rsidRDefault="006806D8" w:rsidP="006806D8">
            <w:pPr>
              <w:pStyle w:val="Betarp"/>
              <w:rPr>
                <w:sz w:val="22"/>
              </w:rPr>
            </w:pPr>
            <w:r w:rsidRPr="006806D8">
              <w:rPr>
                <w:sz w:val="22"/>
              </w:rPr>
              <w:t xml:space="preserve">L. </w:t>
            </w:r>
            <w:proofErr w:type="spellStart"/>
            <w:r w:rsidRPr="006806D8">
              <w:rPr>
                <w:sz w:val="22"/>
              </w:rPr>
              <w:t>Talmont</w:t>
            </w:r>
            <w:proofErr w:type="spellEnd"/>
          </w:p>
        </w:tc>
      </w:tr>
    </w:tbl>
    <w:p w:rsidR="00080C30" w:rsidRPr="004D1A97" w:rsidRDefault="00080C30" w:rsidP="00080C30">
      <w:pPr>
        <w:pStyle w:val="Betarp"/>
        <w:tabs>
          <w:tab w:val="left" w:pos="6804"/>
        </w:tabs>
        <w:jc w:val="center"/>
        <w:rPr>
          <w:sz w:val="22"/>
        </w:rPr>
      </w:pPr>
      <w:r>
        <w:rPr>
          <w:sz w:val="22"/>
        </w:rPr>
        <w:t>Komiteto p</w:t>
      </w:r>
      <w:r w:rsidRPr="004D1A97">
        <w:rPr>
          <w:sz w:val="22"/>
        </w:rPr>
        <w:t xml:space="preserve">irmininkas </w:t>
      </w:r>
      <w:r w:rsidRPr="004D1A97">
        <w:rPr>
          <w:sz w:val="22"/>
        </w:rPr>
        <w:tab/>
        <w:t xml:space="preserve">Leonardas </w:t>
      </w:r>
      <w:proofErr w:type="spellStart"/>
      <w:r w:rsidRPr="004D1A97">
        <w:rPr>
          <w:sz w:val="22"/>
        </w:rPr>
        <w:t>Talmontas</w:t>
      </w:r>
      <w:proofErr w:type="spellEnd"/>
    </w:p>
    <w:p w:rsidR="00080C30" w:rsidRPr="004D1A97" w:rsidRDefault="00080C30" w:rsidP="00080C30">
      <w:pPr>
        <w:pStyle w:val="Betarp"/>
        <w:jc w:val="center"/>
        <w:rPr>
          <w:sz w:val="22"/>
        </w:rPr>
      </w:pPr>
    </w:p>
    <w:p w:rsidR="00080C30" w:rsidRPr="004D1A97" w:rsidRDefault="00080C30" w:rsidP="00080C30">
      <w:pPr>
        <w:pStyle w:val="Betarp"/>
        <w:rPr>
          <w:bCs/>
          <w:i/>
          <w:sz w:val="22"/>
        </w:rPr>
      </w:pPr>
      <w:r w:rsidRPr="004D1A97">
        <w:rPr>
          <w:bCs/>
          <w:i/>
          <w:sz w:val="22"/>
        </w:rPr>
        <w:t>Asta Markevičienė,</w:t>
      </w:r>
    </w:p>
    <w:p w:rsidR="00080C30" w:rsidRPr="004D1A97" w:rsidRDefault="00080C30" w:rsidP="00080C30">
      <w:pPr>
        <w:pStyle w:val="Betarp"/>
        <w:rPr>
          <w:bCs/>
          <w:i/>
          <w:sz w:val="22"/>
        </w:rPr>
      </w:pPr>
      <w:r w:rsidRPr="004D1A97">
        <w:rPr>
          <w:bCs/>
          <w:i/>
          <w:sz w:val="22"/>
        </w:rPr>
        <w:t xml:space="preserve">Ryšių su visuomene skyrius (tel. (8 5) 239 6202, el. p. </w:t>
      </w:r>
      <w:proofErr w:type="spellStart"/>
      <w:r w:rsidRPr="004D1A97">
        <w:rPr>
          <w:bCs/>
          <w:i/>
          <w:sz w:val="22"/>
        </w:rPr>
        <w:t>asmark@lrs.lt</w:t>
      </w:r>
      <w:proofErr w:type="spellEnd"/>
      <w:r w:rsidRPr="004D1A97">
        <w:rPr>
          <w:bCs/>
          <w:i/>
          <w:sz w:val="22"/>
        </w:rPr>
        <w:t>)</w:t>
      </w:r>
    </w:p>
    <w:p w:rsidR="00080C30" w:rsidRPr="004D1A97" w:rsidRDefault="00080C30" w:rsidP="00080C30">
      <w:pPr>
        <w:pStyle w:val="Betarp"/>
        <w:rPr>
          <w:bCs/>
          <w:sz w:val="22"/>
        </w:rPr>
      </w:pPr>
    </w:p>
    <w:p w:rsidR="00080C30" w:rsidRPr="004D1A97" w:rsidRDefault="00080C30" w:rsidP="00080C30">
      <w:pPr>
        <w:pStyle w:val="Betarp"/>
        <w:rPr>
          <w:bCs/>
          <w:sz w:val="22"/>
        </w:rPr>
      </w:pPr>
    </w:p>
    <w:p w:rsidR="00080C30" w:rsidRPr="004D1A97" w:rsidRDefault="00080C30" w:rsidP="00080C30">
      <w:pPr>
        <w:pStyle w:val="Betarp"/>
        <w:jc w:val="center"/>
        <w:rPr>
          <w:bCs/>
          <w:sz w:val="22"/>
        </w:rPr>
      </w:pPr>
    </w:p>
    <w:p w:rsidR="00080C30" w:rsidRPr="00A74E89" w:rsidRDefault="00080C30" w:rsidP="00080C30">
      <w:pPr>
        <w:spacing w:after="0" w:line="240" w:lineRule="auto"/>
        <w:rPr>
          <w:bCs/>
          <w:szCs w:val="22"/>
          <w:lang w:eastAsia="en-US"/>
        </w:rPr>
      </w:pPr>
    </w:p>
    <w:p w:rsidR="00080C30" w:rsidRPr="00796778" w:rsidRDefault="00080C30" w:rsidP="00422B6A">
      <w:pPr>
        <w:spacing w:after="0" w:line="240" w:lineRule="auto"/>
        <w:jc w:val="both"/>
        <w:rPr>
          <w:rFonts w:eastAsia="Times New Roman"/>
          <w:b/>
          <w:szCs w:val="24"/>
        </w:rPr>
      </w:pPr>
    </w:p>
    <w:sectPr w:rsidR="00080C30" w:rsidRPr="00796778" w:rsidSect="00C55314">
      <w:headerReference w:type="even" r:id="rId50"/>
      <w:headerReference w:type="default" r:id="rId51"/>
      <w:footerReference w:type="even" r:id="rId52"/>
      <w:footerReference w:type="default" r:id="rId53"/>
      <w:headerReference w:type="first" r:id="rId54"/>
      <w:footerReference w:type="first" r:id="rId55"/>
      <w:pgSz w:w="11906" w:h="16838"/>
      <w:pgMar w:top="0" w:right="849" w:bottom="1440" w:left="993"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6D8" w:rsidRDefault="006806D8" w:rsidP="00C55314">
      <w:pPr>
        <w:spacing w:after="0" w:line="240" w:lineRule="auto"/>
      </w:pPr>
      <w:r>
        <w:separator/>
      </w:r>
    </w:p>
  </w:endnote>
  <w:endnote w:type="continuationSeparator" w:id="0">
    <w:p w:rsidR="006806D8" w:rsidRDefault="006806D8" w:rsidP="00C5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6D8" w:rsidRDefault="006806D8">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28"/>
      <w:tblW w:w="10174" w:type="dxa"/>
      <w:tblLook w:val="01E0" w:firstRow="1" w:lastRow="1" w:firstColumn="1" w:lastColumn="1" w:noHBand="0" w:noVBand="0"/>
    </w:tblPr>
    <w:tblGrid>
      <w:gridCol w:w="10174"/>
    </w:tblGrid>
    <w:tr w:rsidR="006806D8" w:rsidRPr="0062037B" w:rsidTr="0069381B">
      <w:trPr>
        <w:trHeight w:val="696"/>
      </w:trPr>
      <w:tc>
        <w:tcPr>
          <w:tcW w:w="10174" w:type="dxa"/>
          <w:hideMark/>
        </w:tcPr>
        <w:p w:rsidR="006806D8" w:rsidRDefault="006806D8" w:rsidP="004720D8">
          <w:pPr>
            <w:spacing w:after="0" w:line="240" w:lineRule="auto"/>
            <w:jc w:val="center"/>
            <w:rPr>
              <w:sz w:val="18"/>
              <w:szCs w:val="18"/>
              <w:lang w:eastAsia="en-US"/>
            </w:rPr>
          </w:pPr>
          <w:r w:rsidRPr="0062037B">
            <w:rPr>
              <w:sz w:val="18"/>
              <w:szCs w:val="18"/>
              <w:lang w:eastAsia="en-US"/>
            </w:rPr>
            <w:t>_____________________________________________________________________________________________</w:t>
          </w:r>
          <w:r>
            <w:rPr>
              <w:sz w:val="18"/>
              <w:szCs w:val="18"/>
              <w:lang w:eastAsia="en-US"/>
            </w:rPr>
            <w:t>_______</w:t>
          </w:r>
        </w:p>
        <w:p w:rsidR="006806D8" w:rsidRPr="0062037B" w:rsidRDefault="006806D8" w:rsidP="004720D8">
          <w:pPr>
            <w:spacing w:after="0" w:line="240" w:lineRule="auto"/>
            <w:jc w:val="center"/>
            <w:rPr>
              <w:sz w:val="18"/>
              <w:szCs w:val="18"/>
              <w:lang w:eastAsia="en-US"/>
            </w:rPr>
          </w:pPr>
          <w:r w:rsidRPr="0062037B">
            <w:rPr>
              <w:sz w:val="18"/>
              <w:szCs w:val="18"/>
              <w:lang w:eastAsia="en-US"/>
            </w:rPr>
            <w:t>Cituojant Seimo kanceliarijos Komunikacijos departamento Ryšių su visuomene skyriaus pranešimus, prašom nurodyti</w:t>
          </w:r>
          <w:r>
            <w:rPr>
              <w:sz w:val="18"/>
              <w:szCs w:val="18"/>
              <w:lang w:eastAsia="en-US"/>
            </w:rPr>
            <w:t xml:space="preserve"> </w:t>
          </w:r>
          <w:r w:rsidRPr="0062037B">
            <w:rPr>
              <w:sz w:val="18"/>
              <w:szCs w:val="18"/>
              <w:lang w:eastAsia="en-US"/>
            </w:rPr>
            <w:t>šaltinį.</w:t>
          </w:r>
        </w:p>
        <w:p w:rsidR="006806D8" w:rsidRPr="0062037B" w:rsidRDefault="006806D8" w:rsidP="0069381B">
          <w:pPr>
            <w:spacing w:after="0" w:line="240" w:lineRule="auto"/>
            <w:ind w:hanging="851"/>
            <w:jc w:val="center"/>
            <w:rPr>
              <w:sz w:val="18"/>
              <w:szCs w:val="18"/>
              <w:lang w:eastAsia="en-US"/>
            </w:rPr>
          </w:pPr>
        </w:p>
      </w:tc>
    </w:tr>
  </w:tbl>
  <w:p w:rsidR="006806D8" w:rsidRDefault="006806D8" w:rsidP="004720D8">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6D8" w:rsidRDefault="006806D8">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6D8" w:rsidRDefault="006806D8" w:rsidP="00C55314">
      <w:pPr>
        <w:spacing w:after="0" w:line="240" w:lineRule="auto"/>
      </w:pPr>
      <w:r>
        <w:separator/>
      </w:r>
    </w:p>
  </w:footnote>
  <w:footnote w:type="continuationSeparator" w:id="0">
    <w:p w:rsidR="006806D8" w:rsidRDefault="006806D8" w:rsidP="00C55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6D8" w:rsidRDefault="006806D8">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6D8" w:rsidRDefault="006806D8">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6D8" w:rsidRDefault="006806D8">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1BE0"/>
    <w:multiLevelType w:val="hybridMultilevel"/>
    <w:tmpl w:val="4D4EFF6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4F9051C"/>
    <w:multiLevelType w:val="hybridMultilevel"/>
    <w:tmpl w:val="513029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AD37CBB"/>
    <w:multiLevelType w:val="hybridMultilevel"/>
    <w:tmpl w:val="46B4BEBA"/>
    <w:lvl w:ilvl="0" w:tplc="82FC9B66">
      <w:start w:val="14"/>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10E66D07"/>
    <w:multiLevelType w:val="hybridMultilevel"/>
    <w:tmpl w:val="1174E2BC"/>
    <w:lvl w:ilvl="0" w:tplc="C97C3C0C">
      <w:start w:val="201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1154796A"/>
    <w:multiLevelType w:val="hybridMultilevel"/>
    <w:tmpl w:val="513029A8"/>
    <w:lvl w:ilvl="0" w:tplc="0427000F">
      <w:start w:val="1"/>
      <w:numFmt w:val="decimal"/>
      <w:lvlText w:val="%1."/>
      <w:lvlJc w:val="left"/>
      <w:pPr>
        <w:ind w:left="644" w:hanging="360"/>
      </w:p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5">
    <w:nsid w:val="14577526"/>
    <w:multiLevelType w:val="hybridMultilevel"/>
    <w:tmpl w:val="513029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4F65F01"/>
    <w:multiLevelType w:val="hybridMultilevel"/>
    <w:tmpl w:val="06625310"/>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7">
    <w:nsid w:val="24E92B8E"/>
    <w:multiLevelType w:val="hybridMultilevel"/>
    <w:tmpl w:val="513029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25A0339D"/>
    <w:multiLevelType w:val="hybridMultilevel"/>
    <w:tmpl w:val="513029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267F0852"/>
    <w:multiLevelType w:val="hybridMultilevel"/>
    <w:tmpl w:val="6F2439D6"/>
    <w:lvl w:ilvl="0" w:tplc="A6488DD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26997DD7"/>
    <w:multiLevelType w:val="hybridMultilevel"/>
    <w:tmpl w:val="46AC978C"/>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327E4E3A"/>
    <w:multiLevelType w:val="hybridMultilevel"/>
    <w:tmpl w:val="6F1C054A"/>
    <w:lvl w:ilvl="0" w:tplc="CF964E58">
      <w:start w:val="1"/>
      <w:numFmt w:val="decimal"/>
      <w:lvlText w:val="%1."/>
      <w:lvlJc w:val="left"/>
      <w:pPr>
        <w:ind w:left="501"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2">
    <w:nsid w:val="3FA307F7"/>
    <w:multiLevelType w:val="hybridMultilevel"/>
    <w:tmpl w:val="94DC3A22"/>
    <w:lvl w:ilvl="0" w:tplc="9358FB48">
      <w:numFmt w:val="bullet"/>
      <w:lvlText w:val="–"/>
      <w:lvlJc w:val="left"/>
      <w:pPr>
        <w:ind w:left="720" w:hanging="360"/>
      </w:pPr>
      <w:rPr>
        <w:rFonts w:ascii="Times New Roman" w:eastAsia="Times New Roman" w:hAnsi="Times New Roman" w:cs="Times New Roman" w:hint="default"/>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466C6490"/>
    <w:multiLevelType w:val="hybridMultilevel"/>
    <w:tmpl w:val="ECDC71EC"/>
    <w:lvl w:ilvl="0" w:tplc="7890904A">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46D5263F"/>
    <w:multiLevelType w:val="hybridMultilevel"/>
    <w:tmpl w:val="2EBEA0F2"/>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4C5106B2"/>
    <w:multiLevelType w:val="hybridMultilevel"/>
    <w:tmpl w:val="16FC308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4C7B4BF5"/>
    <w:multiLevelType w:val="hybridMultilevel"/>
    <w:tmpl w:val="4430411E"/>
    <w:lvl w:ilvl="0" w:tplc="51023234">
      <w:start w:val="13"/>
      <w:numFmt w:val="bullet"/>
      <w:lvlText w:val=""/>
      <w:lvlJc w:val="left"/>
      <w:pPr>
        <w:ind w:left="420" w:hanging="360"/>
      </w:pPr>
      <w:rPr>
        <w:rFonts w:ascii="Symbol" w:eastAsia="Times New Roman" w:hAnsi="Symbol"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7">
    <w:nsid w:val="4E6E128B"/>
    <w:multiLevelType w:val="hybridMultilevel"/>
    <w:tmpl w:val="F59ADF10"/>
    <w:lvl w:ilvl="0" w:tplc="2FDEBF28">
      <w:start w:val="1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4F5F364F"/>
    <w:multiLevelType w:val="hybridMultilevel"/>
    <w:tmpl w:val="C420B6E4"/>
    <w:lvl w:ilvl="0" w:tplc="0427000F">
      <w:start w:val="1"/>
      <w:numFmt w:val="decimal"/>
      <w:lvlText w:val="%1."/>
      <w:lvlJc w:val="left"/>
      <w:pPr>
        <w:ind w:left="928"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511969C8"/>
    <w:multiLevelType w:val="hybridMultilevel"/>
    <w:tmpl w:val="EF449F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550F763F"/>
    <w:multiLevelType w:val="hybridMultilevel"/>
    <w:tmpl w:val="5D9E0DF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5B3D6B4A"/>
    <w:multiLevelType w:val="hybridMultilevel"/>
    <w:tmpl w:val="BE682630"/>
    <w:lvl w:ilvl="0" w:tplc="54A22A28">
      <w:start w:val="13"/>
      <w:numFmt w:val="bullet"/>
      <w:lvlText w:val="–"/>
      <w:lvlJc w:val="left"/>
      <w:pPr>
        <w:ind w:left="420" w:hanging="360"/>
      </w:pPr>
      <w:rPr>
        <w:rFonts w:ascii="Times New Roman" w:eastAsia="Calibri"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2">
    <w:nsid w:val="5C6F5004"/>
    <w:multiLevelType w:val="hybridMultilevel"/>
    <w:tmpl w:val="4916691A"/>
    <w:lvl w:ilvl="0" w:tplc="8DA69FA6">
      <w:start w:val="8"/>
      <w:numFmt w:val="bullet"/>
      <w:lvlText w:val=""/>
      <w:lvlJc w:val="left"/>
      <w:pPr>
        <w:ind w:left="720" w:hanging="360"/>
      </w:pPr>
      <w:rPr>
        <w:rFonts w:ascii="Wingdings" w:eastAsia="Calibri" w:hAnsi="Wingdings"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5EED7839"/>
    <w:multiLevelType w:val="hybridMultilevel"/>
    <w:tmpl w:val="513029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64001CD1"/>
    <w:multiLevelType w:val="hybridMultilevel"/>
    <w:tmpl w:val="728E2C9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5">
    <w:nsid w:val="67BF5F7A"/>
    <w:multiLevelType w:val="hybridMultilevel"/>
    <w:tmpl w:val="EF58A444"/>
    <w:lvl w:ilvl="0" w:tplc="D26E4D40">
      <w:start w:val="15"/>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nsid w:val="69926250"/>
    <w:multiLevelType w:val="hybridMultilevel"/>
    <w:tmpl w:val="F8100352"/>
    <w:lvl w:ilvl="0" w:tplc="068694C0">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6BCC4746"/>
    <w:multiLevelType w:val="hybridMultilevel"/>
    <w:tmpl w:val="BDF4E174"/>
    <w:lvl w:ilvl="0" w:tplc="1CEE2A08">
      <w:start w:val="10"/>
      <w:numFmt w:val="decimal"/>
      <w:lvlText w:val="%1"/>
      <w:lvlJc w:val="left"/>
      <w:pPr>
        <w:ind w:left="720" w:hanging="360"/>
      </w:pPr>
      <w:rPr>
        <w:rFonts w:eastAsia="Calibri" w:hint="default"/>
        <w:i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6DC45695"/>
    <w:multiLevelType w:val="hybridMultilevel"/>
    <w:tmpl w:val="A11C3746"/>
    <w:lvl w:ilvl="0" w:tplc="128AA710">
      <w:start w:val="14"/>
      <w:numFmt w:val="bullet"/>
      <w:lvlText w:val="–"/>
      <w:lvlJc w:val="left"/>
      <w:pPr>
        <w:ind w:left="720" w:hanging="360"/>
      </w:pPr>
      <w:rPr>
        <w:rFonts w:ascii="Times New Roman" w:eastAsia="Calibri" w:hAnsi="Times New Roman" w:cs="Times New Roman" w:hint="default"/>
        <w:i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71E35147"/>
    <w:multiLevelType w:val="hybridMultilevel"/>
    <w:tmpl w:val="D10E8C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79CC5FB6"/>
    <w:multiLevelType w:val="hybridMultilevel"/>
    <w:tmpl w:val="2BEA3080"/>
    <w:lvl w:ilvl="0" w:tplc="56B01F38">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nsid w:val="7B734A99"/>
    <w:multiLevelType w:val="hybridMultilevel"/>
    <w:tmpl w:val="BFBE703A"/>
    <w:lvl w:ilvl="0" w:tplc="F2BA48E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nsid w:val="7B8C0316"/>
    <w:multiLevelType w:val="hybridMultilevel"/>
    <w:tmpl w:val="6DC2067C"/>
    <w:lvl w:ilvl="0" w:tplc="17A0CF0A">
      <w:start w:val="14"/>
      <w:numFmt w:val="bullet"/>
      <w:lvlText w:val="–"/>
      <w:lvlJc w:val="left"/>
      <w:pPr>
        <w:ind w:left="420" w:hanging="360"/>
      </w:pPr>
      <w:rPr>
        <w:rFonts w:ascii="Times New Roman" w:eastAsia="Calibri" w:hAnsi="Times New Roman" w:cs="Times New Roman" w:hint="default"/>
        <w:b w:val="0"/>
        <w:color w:val="auto"/>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33">
    <w:nsid w:val="7C354A1B"/>
    <w:multiLevelType w:val="hybridMultilevel"/>
    <w:tmpl w:val="62C8E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
  </w:num>
  <w:num w:numId="3">
    <w:abstractNumId w:val="26"/>
  </w:num>
  <w:num w:numId="4">
    <w:abstractNumId w:val="13"/>
  </w:num>
  <w:num w:numId="5">
    <w:abstractNumId w:val="21"/>
  </w:num>
  <w:num w:numId="6">
    <w:abstractNumId w:val="17"/>
  </w:num>
  <w:num w:numId="7">
    <w:abstractNumId w:val="9"/>
  </w:num>
  <w:num w:numId="8">
    <w:abstractNumId w:val="31"/>
  </w:num>
  <w:num w:numId="9">
    <w:abstractNumId w:val="30"/>
  </w:num>
  <w:num w:numId="10">
    <w:abstractNumId w:val="14"/>
  </w:num>
  <w:num w:numId="11">
    <w:abstractNumId w:val="16"/>
  </w:num>
  <w:num w:numId="12">
    <w:abstractNumId w:val="10"/>
  </w:num>
  <w:num w:numId="13">
    <w:abstractNumId w:val="32"/>
  </w:num>
  <w:num w:numId="14">
    <w:abstractNumId w:val="28"/>
  </w:num>
  <w:num w:numId="15">
    <w:abstractNumId w:val="27"/>
  </w:num>
  <w:num w:numId="16">
    <w:abstractNumId w:val="12"/>
  </w:num>
  <w:num w:numId="17">
    <w:abstractNumId w:val="25"/>
  </w:num>
  <w:num w:numId="18">
    <w:abstractNumId w:val="3"/>
  </w:num>
  <w:num w:numId="19">
    <w:abstractNumId w:val="33"/>
  </w:num>
  <w:num w:numId="20">
    <w:abstractNumId w:val="7"/>
  </w:num>
  <w:num w:numId="21">
    <w:abstractNumId w:val="1"/>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0"/>
  </w:num>
  <w:num w:numId="25">
    <w:abstractNumId w:val="11"/>
  </w:num>
  <w:num w:numId="26">
    <w:abstractNumId w:val="24"/>
  </w:num>
  <w:num w:numId="27">
    <w:abstractNumId w:val="4"/>
  </w:num>
  <w:num w:numId="28">
    <w:abstractNumId w:val="5"/>
  </w:num>
  <w:num w:numId="29">
    <w:abstractNumId w:val="23"/>
  </w:num>
  <w:num w:numId="30">
    <w:abstractNumId w:val="29"/>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8"/>
  </w:num>
  <w:num w:numId="34">
    <w:abstractNumId w:val="19"/>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1296"/>
  <w:hyphenationZone w:val="396"/>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AA0"/>
    <w:rsid w:val="00001245"/>
    <w:rsid w:val="00002492"/>
    <w:rsid w:val="00002F2A"/>
    <w:rsid w:val="00003442"/>
    <w:rsid w:val="00003BB3"/>
    <w:rsid w:val="00004875"/>
    <w:rsid w:val="00013DDB"/>
    <w:rsid w:val="000157FF"/>
    <w:rsid w:val="000212F6"/>
    <w:rsid w:val="000230E0"/>
    <w:rsid w:val="00023829"/>
    <w:rsid w:val="000273F5"/>
    <w:rsid w:val="0003174C"/>
    <w:rsid w:val="00036A28"/>
    <w:rsid w:val="000377FA"/>
    <w:rsid w:val="0003784F"/>
    <w:rsid w:val="0004036C"/>
    <w:rsid w:val="00042399"/>
    <w:rsid w:val="00045339"/>
    <w:rsid w:val="00050DEF"/>
    <w:rsid w:val="00056F2E"/>
    <w:rsid w:val="000673F1"/>
    <w:rsid w:val="00067BC4"/>
    <w:rsid w:val="000715B2"/>
    <w:rsid w:val="0007193E"/>
    <w:rsid w:val="00074F03"/>
    <w:rsid w:val="0007527C"/>
    <w:rsid w:val="0007795F"/>
    <w:rsid w:val="00080C30"/>
    <w:rsid w:val="00080D6F"/>
    <w:rsid w:val="0008327D"/>
    <w:rsid w:val="000B1DA0"/>
    <w:rsid w:val="000B6B28"/>
    <w:rsid w:val="000C1871"/>
    <w:rsid w:val="000C4990"/>
    <w:rsid w:val="000C5C9C"/>
    <w:rsid w:val="000C7721"/>
    <w:rsid w:val="000D0660"/>
    <w:rsid w:val="000D1118"/>
    <w:rsid w:val="000D31A4"/>
    <w:rsid w:val="000D476F"/>
    <w:rsid w:val="000D5A1C"/>
    <w:rsid w:val="000E03E6"/>
    <w:rsid w:val="000E2F2A"/>
    <w:rsid w:val="000E6BD5"/>
    <w:rsid w:val="000F04F9"/>
    <w:rsid w:val="000F0E28"/>
    <w:rsid w:val="0011331C"/>
    <w:rsid w:val="0011477A"/>
    <w:rsid w:val="00114C24"/>
    <w:rsid w:val="001230E7"/>
    <w:rsid w:val="001236FE"/>
    <w:rsid w:val="0012477F"/>
    <w:rsid w:val="001247CE"/>
    <w:rsid w:val="00125EC8"/>
    <w:rsid w:val="00131D3A"/>
    <w:rsid w:val="00131FB0"/>
    <w:rsid w:val="00131FEE"/>
    <w:rsid w:val="00132DC1"/>
    <w:rsid w:val="0015444B"/>
    <w:rsid w:val="001600B0"/>
    <w:rsid w:val="00174558"/>
    <w:rsid w:val="00174B58"/>
    <w:rsid w:val="001822EF"/>
    <w:rsid w:val="00184C26"/>
    <w:rsid w:val="00184E6C"/>
    <w:rsid w:val="0018545F"/>
    <w:rsid w:val="00185CCF"/>
    <w:rsid w:val="001920F5"/>
    <w:rsid w:val="00193C10"/>
    <w:rsid w:val="001948FD"/>
    <w:rsid w:val="001A020D"/>
    <w:rsid w:val="001A0EC1"/>
    <w:rsid w:val="001A3CD0"/>
    <w:rsid w:val="001A61CC"/>
    <w:rsid w:val="001C7845"/>
    <w:rsid w:val="001C7DC7"/>
    <w:rsid w:val="001D48F9"/>
    <w:rsid w:val="001D5F2F"/>
    <w:rsid w:val="001D7200"/>
    <w:rsid w:val="001E0AA6"/>
    <w:rsid w:val="001E1676"/>
    <w:rsid w:val="001E26EB"/>
    <w:rsid w:val="001E61CB"/>
    <w:rsid w:val="001E7A92"/>
    <w:rsid w:val="001F1AE2"/>
    <w:rsid w:val="001F1AFF"/>
    <w:rsid w:val="00205017"/>
    <w:rsid w:val="00210B23"/>
    <w:rsid w:val="002156C2"/>
    <w:rsid w:val="00222AE1"/>
    <w:rsid w:val="0022507F"/>
    <w:rsid w:val="00230B3F"/>
    <w:rsid w:val="002325CD"/>
    <w:rsid w:val="002326B9"/>
    <w:rsid w:val="00235DE5"/>
    <w:rsid w:val="002425B5"/>
    <w:rsid w:val="002432A5"/>
    <w:rsid w:val="0025313D"/>
    <w:rsid w:val="0025378F"/>
    <w:rsid w:val="00272DE4"/>
    <w:rsid w:val="002732A4"/>
    <w:rsid w:val="002736EF"/>
    <w:rsid w:val="00275F18"/>
    <w:rsid w:val="00285CEE"/>
    <w:rsid w:val="0029620F"/>
    <w:rsid w:val="002A18BB"/>
    <w:rsid w:val="002A5AA0"/>
    <w:rsid w:val="002B289D"/>
    <w:rsid w:val="002B5247"/>
    <w:rsid w:val="002B5B13"/>
    <w:rsid w:val="002B6233"/>
    <w:rsid w:val="002C7776"/>
    <w:rsid w:val="002D15B4"/>
    <w:rsid w:val="002D2CFF"/>
    <w:rsid w:val="002D356E"/>
    <w:rsid w:val="002E0B60"/>
    <w:rsid w:val="002E109B"/>
    <w:rsid w:val="002E6444"/>
    <w:rsid w:val="002F07F6"/>
    <w:rsid w:val="002F3306"/>
    <w:rsid w:val="002F7EF3"/>
    <w:rsid w:val="00302643"/>
    <w:rsid w:val="003034AF"/>
    <w:rsid w:val="00307A11"/>
    <w:rsid w:val="003101E6"/>
    <w:rsid w:val="00313307"/>
    <w:rsid w:val="00322217"/>
    <w:rsid w:val="003228BB"/>
    <w:rsid w:val="0032440D"/>
    <w:rsid w:val="00324738"/>
    <w:rsid w:val="00327BAE"/>
    <w:rsid w:val="00331B56"/>
    <w:rsid w:val="00332C90"/>
    <w:rsid w:val="00334DAD"/>
    <w:rsid w:val="003354C3"/>
    <w:rsid w:val="003359AC"/>
    <w:rsid w:val="0033671E"/>
    <w:rsid w:val="00340117"/>
    <w:rsid w:val="0034044F"/>
    <w:rsid w:val="00340570"/>
    <w:rsid w:val="00341603"/>
    <w:rsid w:val="00343D5E"/>
    <w:rsid w:val="003444CC"/>
    <w:rsid w:val="00345802"/>
    <w:rsid w:val="00347492"/>
    <w:rsid w:val="003502E8"/>
    <w:rsid w:val="0035313F"/>
    <w:rsid w:val="00354715"/>
    <w:rsid w:val="00356B8E"/>
    <w:rsid w:val="0036122E"/>
    <w:rsid w:val="003624EE"/>
    <w:rsid w:val="00363152"/>
    <w:rsid w:val="003660E9"/>
    <w:rsid w:val="0037612B"/>
    <w:rsid w:val="00377392"/>
    <w:rsid w:val="003800DC"/>
    <w:rsid w:val="00383C13"/>
    <w:rsid w:val="00384D1A"/>
    <w:rsid w:val="0038535B"/>
    <w:rsid w:val="003853E5"/>
    <w:rsid w:val="003859B9"/>
    <w:rsid w:val="0039042B"/>
    <w:rsid w:val="00391831"/>
    <w:rsid w:val="00394844"/>
    <w:rsid w:val="003A1FEF"/>
    <w:rsid w:val="003A7674"/>
    <w:rsid w:val="003B1CF2"/>
    <w:rsid w:val="003B67DE"/>
    <w:rsid w:val="003B685C"/>
    <w:rsid w:val="003C04CB"/>
    <w:rsid w:val="003C3595"/>
    <w:rsid w:val="003C42A8"/>
    <w:rsid w:val="003C47CA"/>
    <w:rsid w:val="003C4E8C"/>
    <w:rsid w:val="003D0615"/>
    <w:rsid w:val="003D7ACB"/>
    <w:rsid w:val="003E067C"/>
    <w:rsid w:val="003E0B17"/>
    <w:rsid w:val="003E0C66"/>
    <w:rsid w:val="003E7936"/>
    <w:rsid w:val="003F2457"/>
    <w:rsid w:val="003F49F9"/>
    <w:rsid w:val="003F5034"/>
    <w:rsid w:val="003F5CFF"/>
    <w:rsid w:val="00400619"/>
    <w:rsid w:val="00402D31"/>
    <w:rsid w:val="00404E2F"/>
    <w:rsid w:val="004124A5"/>
    <w:rsid w:val="00422B6A"/>
    <w:rsid w:val="004271C3"/>
    <w:rsid w:val="00427B22"/>
    <w:rsid w:val="0043263E"/>
    <w:rsid w:val="00440BA8"/>
    <w:rsid w:val="00442AF6"/>
    <w:rsid w:val="004511E7"/>
    <w:rsid w:val="0045374F"/>
    <w:rsid w:val="00456AE0"/>
    <w:rsid w:val="00460A3F"/>
    <w:rsid w:val="00461C88"/>
    <w:rsid w:val="00463F5D"/>
    <w:rsid w:val="004720D8"/>
    <w:rsid w:val="00473A8C"/>
    <w:rsid w:val="00474D26"/>
    <w:rsid w:val="00474DFD"/>
    <w:rsid w:val="0047604E"/>
    <w:rsid w:val="00477C47"/>
    <w:rsid w:val="004921A6"/>
    <w:rsid w:val="00493718"/>
    <w:rsid w:val="004A7E81"/>
    <w:rsid w:val="004B28E4"/>
    <w:rsid w:val="004B4BCE"/>
    <w:rsid w:val="004B6041"/>
    <w:rsid w:val="004C02A4"/>
    <w:rsid w:val="004C148E"/>
    <w:rsid w:val="004C65CE"/>
    <w:rsid w:val="004D553D"/>
    <w:rsid w:val="004E14AA"/>
    <w:rsid w:val="004E1E1A"/>
    <w:rsid w:val="004E3560"/>
    <w:rsid w:val="004F074B"/>
    <w:rsid w:val="00500439"/>
    <w:rsid w:val="00504C48"/>
    <w:rsid w:val="005118A0"/>
    <w:rsid w:val="00511977"/>
    <w:rsid w:val="005153D2"/>
    <w:rsid w:val="005155EF"/>
    <w:rsid w:val="0051629B"/>
    <w:rsid w:val="005209FD"/>
    <w:rsid w:val="00520BBC"/>
    <w:rsid w:val="00525D88"/>
    <w:rsid w:val="00526CB2"/>
    <w:rsid w:val="005271BB"/>
    <w:rsid w:val="0053271E"/>
    <w:rsid w:val="005335C5"/>
    <w:rsid w:val="0053395B"/>
    <w:rsid w:val="00534EA6"/>
    <w:rsid w:val="005350C4"/>
    <w:rsid w:val="00540124"/>
    <w:rsid w:val="00540745"/>
    <w:rsid w:val="00544ED5"/>
    <w:rsid w:val="00552722"/>
    <w:rsid w:val="00554FE3"/>
    <w:rsid w:val="00562579"/>
    <w:rsid w:val="005643B1"/>
    <w:rsid w:val="0056538E"/>
    <w:rsid w:val="00566E4A"/>
    <w:rsid w:val="00571BC4"/>
    <w:rsid w:val="005727F5"/>
    <w:rsid w:val="005752E0"/>
    <w:rsid w:val="00575AEE"/>
    <w:rsid w:val="005837EB"/>
    <w:rsid w:val="005863C5"/>
    <w:rsid w:val="005903C1"/>
    <w:rsid w:val="00593E19"/>
    <w:rsid w:val="0059549D"/>
    <w:rsid w:val="005A275C"/>
    <w:rsid w:val="005A34E6"/>
    <w:rsid w:val="005A4012"/>
    <w:rsid w:val="005A4FEB"/>
    <w:rsid w:val="005A7012"/>
    <w:rsid w:val="005A771A"/>
    <w:rsid w:val="005B07FB"/>
    <w:rsid w:val="005B5AD2"/>
    <w:rsid w:val="005C1166"/>
    <w:rsid w:val="005C4241"/>
    <w:rsid w:val="005C6F50"/>
    <w:rsid w:val="005E17CF"/>
    <w:rsid w:val="005E1FB1"/>
    <w:rsid w:val="005E31AE"/>
    <w:rsid w:val="005E4631"/>
    <w:rsid w:val="005E5FD7"/>
    <w:rsid w:val="005F404A"/>
    <w:rsid w:val="005F60DC"/>
    <w:rsid w:val="005F6D70"/>
    <w:rsid w:val="00607355"/>
    <w:rsid w:val="0061240F"/>
    <w:rsid w:val="006143FA"/>
    <w:rsid w:val="00615306"/>
    <w:rsid w:val="00615EDF"/>
    <w:rsid w:val="0061699F"/>
    <w:rsid w:val="00617956"/>
    <w:rsid w:val="006345B9"/>
    <w:rsid w:val="006372B2"/>
    <w:rsid w:val="00644E03"/>
    <w:rsid w:val="00665455"/>
    <w:rsid w:val="0066645C"/>
    <w:rsid w:val="006703B7"/>
    <w:rsid w:val="00671380"/>
    <w:rsid w:val="00672793"/>
    <w:rsid w:val="0067354D"/>
    <w:rsid w:val="00676003"/>
    <w:rsid w:val="006806D8"/>
    <w:rsid w:val="0068168A"/>
    <w:rsid w:val="00682E82"/>
    <w:rsid w:val="00691047"/>
    <w:rsid w:val="0069381B"/>
    <w:rsid w:val="006A1836"/>
    <w:rsid w:val="006A2DA8"/>
    <w:rsid w:val="006A36EE"/>
    <w:rsid w:val="006A7890"/>
    <w:rsid w:val="006B56C1"/>
    <w:rsid w:val="006B7830"/>
    <w:rsid w:val="006C0518"/>
    <w:rsid w:val="006C3587"/>
    <w:rsid w:val="006D261A"/>
    <w:rsid w:val="006E1905"/>
    <w:rsid w:val="006F37A8"/>
    <w:rsid w:val="006F654F"/>
    <w:rsid w:val="00700A58"/>
    <w:rsid w:val="00701D58"/>
    <w:rsid w:val="007114F6"/>
    <w:rsid w:val="00715748"/>
    <w:rsid w:val="00715FA7"/>
    <w:rsid w:val="00720DE2"/>
    <w:rsid w:val="007226B4"/>
    <w:rsid w:val="00723972"/>
    <w:rsid w:val="00724823"/>
    <w:rsid w:val="00724BB5"/>
    <w:rsid w:val="00731E15"/>
    <w:rsid w:val="00734092"/>
    <w:rsid w:val="00743D2A"/>
    <w:rsid w:val="007462A1"/>
    <w:rsid w:val="0074720C"/>
    <w:rsid w:val="0075083F"/>
    <w:rsid w:val="00753642"/>
    <w:rsid w:val="0075439F"/>
    <w:rsid w:val="00754572"/>
    <w:rsid w:val="0075479F"/>
    <w:rsid w:val="00762CCD"/>
    <w:rsid w:val="00767348"/>
    <w:rsid w:val="0076738C"/>
    <w:rsid w:val="00772129"/>
    <w:rsid w:val="00777D2F"/>
    <w:rsid w:val="007847EF"/>
    <w:rsid w:val="00786407"/>
    <w:rsid w:val="00790AAB"/>
    <w:rsid w:val="00792E62"/>
    <w:rsid w:val="00796778"/>
    <w:rsid w:val="007A24A9"/>
    <w:rsid w:val="007A25AC"/>
    <w:rsid w:val="007A5673"/>
    <w:rsid w:val="007A786A"/>
    <w:rsid w:val="007B3DDA"/>
    <w:rsid w:val="007B49CB"/>
    <w:rsid w:val="007C105C"/>
    <w:rsid w:val="007D012D"/>
    <w:rsid w:val="007D268E"/>
    <w:rsid w:val="007D42E8"/>
    <w:rsid w:val="007D48A2"/>
    <w:rsid w:val="007D55FB"/>
    <w:rsid w:val="007D5669"/>
    <w:rsid w:val="007E58F9"/>
    <w:rsid w:val="007F1AB2"/>
    <w:rsid w:val="007F2B10"/>
    <w:rsid w:val="007F434D"/>
    <w:rsid w:val="007F5F99"/>
    <w:rsid w:val="007F7E5E"/>
    <w:rsid w:val="00800F24"/>
    <w:rsid w:val="0080136A"/>
    <w:rsid w:val="008036DD"/>
    <w:rsid w:val="00814094"/>
    <w:rsid w:val="0081563E"/>
    <w:rsid w:val="00816866"/>
    <w:rsid w:val="00825078"/>
    <w:rsid w:val="00830AE0"/>
    <w:rsid w:val="008335D0"/>
    <w:rsid w:val="008349E8"/>
    <w:rsid w:val="00843A82"/>
    <w:rsid w:val="00844FE5"/>
    <w:rsid w:val="00845246"/>
    <w:rsid w:val="0085463C"/>
    <w:rsid w:val="008606E4"/>
    <w:rsid w:val="00861B89"/>
    <w:rsid w:val="00862FFE"/>
    <w:rsid w:val="0086743A"/>
    <w:rsid w:val="00870014"/>
    <w:rsid w:val="00870116"/>
    <w:rsid w:val="00873BF3"/>
    <w:rsid w:val="00874A7B"/>
    <w:rsid w:val="0087764B"/>
    <w:rsid w:val="00877C81"/>
    <w:rsid w:val="008812C9"/>
    <w:rsid w:val="0088517D"/>
    <w:rsid w:val="008876FB"/>
    <w:rsid w:val="0089109A"/>
    <w:rsid w:val="008914D8"/>
    <w:rsid w:val="00891E39"/>
    <w:rsid w:val="00892605"/>
    <w:rsid w:val="008933B3"/>
    <w:rsid w:val="00893CF5"/>
    <w:rsid w:val="0089723C"/>
    <w:rsid w:val="008A12BD"/>
    <w:rsid w:val="008A362E"/>
    <w:rsid w:val="008A47F5"/>
    <w:rsid w:val="008A51FB"/>
    <w:rsid w:val="008A5617"/>
    <w:rsid w:val="008A6D7D"/>
    <w:rsid w:val="008B0ED7"/>
    <w:rsid w:val="008B132A"/>
    <w:rsid w:val="008B1AC7"/>
    <w:rsid w:val="008B763E"/>
    <w:rsid w:val="008C08F8"/>
    <w:rsid w:val="008C1AEC"/>
    <w:rsid w:val="008C2D9B"/>
    <w:rsid w:val="008D139C"/>
    <w:rsid w:val="008D155E"/>
    <w:rsid w:val="008D16F0"/>
    <w:rsid w:val="008D1EAC"/>
    <w:rsid w:val="008D24D7"/>
    <w:rsid w:val="008D2626"/>
    <w:rsid w:val="008D6390"/>
    <w:rsid w:val="008D6FEE"/>
    <w:rsid w:val="008E548A"/>
    <w:rsid w:val="008F1B86"/>
    <w:rsid w:val="008F2DD6"/>
    <w:rsid w:val="008F3D46"/>
    <w:rsid w:val="008F49C0"/>
    <w:rsid w:val="008F71AF"/>
    <w:rsid w:val="008F79FA"/>
    <w:rsid w:val="00901738"/>
    <w:rsid w:val="0090687F"/>
    <w:rsid w:val="009128CE"/>
    <w:rsid w:val="009152F2"/>
    <w:rsid w:val="009209C3"/>
    <w:rsid w:val="00924D92"/>
    <w:rsid w:val="009253C4"/>
    <w:rsid w:val="009257F1"/>
    <w:rsid w:val="00926688"/>
    <w:rsid w:val="0093125F"/>
    <w:rsid w:val="00932494"/>
    <w:rsid w:val="00935833"/>
    <w:rsid w:val="00935C79"/>
    <w:rsid w:val="00937EDD"/>
    <w:rsid w:val="009415E1"/>
    <w:rsid w:val="009456E4"/>
    <w:rsid w:val="009527D5"/>
    <w:rsid w:val="00957DF7"/>
    <w:rsid w:val="00957FB6"/>
    <w:rsid w:val="009605DD"/>
    <w:rsid w:val="009648C2"/>
    <w:rsid w:val="00973A93"/>
    <w:rsid w:val="00973C11"/>
    <w:rsid w:val="00975269"/>
    <w:rsid w:val="00976E92"/>
    <w:rsid w:val="00977F1C"/>
    <w:rsid w:val="0099588F"/>
    <w:rsid w:val="00996CDA"/>
    <w:rsid w:val="00997FF2"/>
    <w:rsid w:val="009A13B5"/>
    <w:rsid w:val="009A3B34"/>
    <w:rsid w:val="009A42D2"/>
    <w:rsid w:val="009A4974"/>
    <w:rsid w:val="009B296F"/>
    <w:rsid w:val="009B3AB6"/>
    <w:rsid w:val="009B7CC7"/>
    <w:rsid w:val="009C02B0"/>
    <w:rsid w:val="009C1DF0"/>
    <w:rsid w:val="009C277C"/>
    <w:rsid w:val="009C3511"/>
    <w:rsid w:val="009C3B1E"/>
    <w:rsid w:val="009C450D"/>
    <w:rsid w:val="009C75E7"/>
    <w:rsid w:val="009D1507"/>
    <w:rsid w:val="009D396B"/>
    <w:rsid w:val="009E0D77"/>
    <w:rsid w:val="009E57C5"/>
    <w:rsid w:val="009F31C0"/>
    <w:rsid w:val="009F5D73"/>
    <w:rsid w:val="009F732B"/>
    <w:rsid w:val="00A008AE"/>
    <w:rsid w:val="00A01F2B"/>
    <w:rsid w:val="00A06CAD"/>
    <w:rsid w:val="00A12B7B"/>
    <w:rsid w:val="00A13B1A"/>
    <w:rsid w:val="00A16D17"/>
    <w:rsid w:val="00A17678"/>
    <w:rsid w:val="00A235DD"/>
    <w:rsid w:val="00A30128"/>
    <w:rsid w:val="00A31FFD"/>
    <w:rsid w:val="00A33B3F"/>
    <w:rsid w:val="00A34639"/>
    <w:rsid w:val="00A4020F"/>
    <w:rsid w:val="00A46EC2"/>
    <w:rsid w:val="00A5252E"/>
    <w:rsid w:val="00A575CA"/>
    <w:rsid w:val="00A60829"/>
    <w:rsid w:val="00A61B60"/>
    <w:rsid w:val="00A62453"/>
    <w:rsid w:val="00A64161"/>
    <w:rsid w:val="00A72972"/>
    <w:rsid w:val="00A75DE7"/>
    <w:rsid w:val="00A77E6B"/>
    <w:rsid w:val="00A81AA8"/>
    <w:rsid w:val="00A844C5"/>
    <w:rsid w:val="00A862A9"/>
    <w:rsid w:val="00A87181"/>
    <w:rsid w:val="00A91815"/>
    <w:rsid w:val="00A95E87"/>
    <w:rsid w:val="00AA0577"/>
    <w:rsid w:val="00AA6E92"/>
    <w:rsid w:val="00AB2812"/>
    <w:rsid w:val="00AB3B09"/>
    <w:rsid w:val="00AB4947"/>
    <w:rsid w:val="00AB617C"/>
    <w:rsid w:val="00AC61F6"/>
    <w:rsid w:val="00AD188F"/>
    <w:rsid w:val="00AD715C"/>
    <w:rsid w:val="00AD7F3B"/>
    <w:rsid w:val="00AE1061"/>
    <w:rsid w:val="00AE3ABA"/>
    <w:rsid w:val="00AE48B2"/>
    <w:rsid w:val="00AF0926"/>
    <w:rsid w:val="00AF43BE"/>
    <w:rsid w:val="00AF59DA"/>
    <w:rsid w:val="00AF653B"/>
    <w:rsid w:val="00AF6E58"/>
    <w:rsid w:val="00AF7F86"/>
    <w:rsid w:val="00B05BDE"/>
    <w:rsid w:val="00B07835"/>
    <w:rsid w:val="00B07FB4"/>
    <w:rsid w:val="00B165B3"/>
    <w:rsid w:val="00B16F0D"/>
    <w:rsid w:val="00B21AA0"/>
    <w:rsid w:val="00B224EF"/>
    <w:rsid w:val="00B32B9A"/>
    <w:rsid w:val="00B35213"/>
    <w:rsid w:val="00B35784"/>
    <w:rsid w:val="00B35ACC"/>
    <w:rsid w:val="00B41F91"/>
    <w:rsid w:val="00B429A7"/>
    <w:rsid w:val="00B43BCB"/>
    <w:rsid w:val="00B46472"/>
    <w:rsid w:val="00B507E9"/>
    <w:rsid w:val="00B60559"/>
    <w:rsid w:val="00B607F1"/>
    <w:rsid w:val="00B63917"/>
    <w:rsid w:val="00B645BD"/>
    <w:rsid w:val="00B64F29"/>
    <w:rsid w:val="00B707C5"/>
    <w:rsid w:val="00B72EF4"/>
    <w:rsid w:val="00B749D4"/>
    <w:rsid w:val="00B80CF9"/>
    <w:rsid w:val="00B81F09"/>
    <w:rsid w:val="00B82DD0"/>
    <w:rsid w:val="00B8314C"/>
    <w:rsid w:val="00B83ADC"/>
    <w:rsid w:val="00B846BC"/>
    <w:rsid w:val="00B87AE6"/>
    <w:rsid w:val="00BA1CDC"/>
    <w:rsid w:val="00BA54DC"/>
    <w:rsid w:val="00BA5C56"/>
    <w:rsid w:val="00BA69D0"/>
    <w:rsid w:val="00BB26D8"/>
    <w:rsid w:val="00BB38FC"/>
    <w:rsid w:val="00BC7C00"/>
    <w:rsid w:val="00BD11E2"/>
    <w:rsid w:val="00BD52E2"/>
    <w:rsid w:val="00BE03AC"/>
    <w:rsid w:val="00BE76BF"/>
    <w:rsid w:val="00BF2C4B"/>
    <w:rsid w:val="00BF3228"/>
    <w:rsid w:val="00BF5C01"/>
    <w:rsid w:val="00C00F48"/>
    <w:rsid w:val="00C07E46"/>
    <w:rsid w:val="00C137FA"/>
    <w:rsid w:val="00C20A08"/>
    <w:rsid w:val="00C2312E"/>
    <w:rsid w:val="00C25232"/>
    <w:rsid w:val="00C259E7"/>
    <w:rsid w:val="00C27FC8"/>
    <w:rsid w:val="00C27FDC"/>
    <w:rsid w:val="00C31EC1"/>
    <w:rsid w:val="00C33C0F"/>
    <w:rsid w:val="00C4233E"/>
    <w:rsid w:val="00C43D11"/>
    <w:rsid w:val="00C45F11"/>
    <w:rsid w:val="00C54B99"/>
    <w:rsid w:val="00C55314"/>
    <w:rsid w:val="00C579E4"/>
    <w:rsid w:val="00C6448D"/>
    <w:rsid w:val="00C66A85"/>
    <w:rsid w:val="00C70C5D"/>
    <w:rsid w:val="00C71074"/>
    <w:rsid w:val="00C71620"/>
    <w:rsid w:val="00C74C66"/>
    <w:rsid w:val="00C873B7"/>
    <w:rsid w:val="00C87640"/>
    <w:rsid w:val="00C906A5"/>
    <w:rsid w:val="00CA1888"/>
    <w:rsid w:val="00CA1DF3"/>
    <w:rsid w:val="00CA371D"/>
    <w:rsid w:val="00CA4778"/>
    <w:rsid w:val="00CA481E"/>
    <w:rsid w:val="00CA5B41"/>
    <w:rsid w:val="00CA7524"/>
    <w:rsid w:val="00CB223D"/>
    <w:rsid w:val="00CB43A2"/>
    <w:rsid w:val="00CB514A"/>
    <w:rsid w:val="00CB57DB"/>
    <w:rsid w:val="00CC0FB7"/>
    <w:rsid w:val="00CC2D77"/>
    <w:rsid w:val="00CC50E7"/>
    <w:rsid w:val="00CD22D3"/>
    <w:rsid w:val="00CD6956"/>
    <w:rsid w:val="00CE0039"/>
    <w:rsid w:val="00CE01B8"/>
    <w:rsid w:val="00CE485B"/>
    <w:rsid w:val="00CF2477"/>
    <w:rsid w:val="00CF5DE9"/>
    <w:rsid w:val="00CF7395"/>
    <w:rsid w:val="00D03163"/>
    <w:rsid w:val="00D04037"/>
    <w:rsid w:val="00D04BCF"/>
    <w:rsid w:val="00D130E0"/>
    <w:rsid w:val="00D21C77"/>
    <w:rsid w:val="00D25205"/>
    <w:rsid w:val="00D27266"/>
    <w:rsid w:val="00D37AD8"/>
    <w:rsid w:val="00D37F09"/>
    <w:rsid w:val="00D42AC4"/>
    <w:rsid w:val="00D45917"/>
    <w:rsid w:val="00D55055"/>
    <w:rsid w:val="00D5707E"/>
    <w:rsid w:val="00D57279"/>
    <w:rsid w:val="00D62AAB"/>
    <w:rsid w:val="00D67928"/>
    <w:rsid w:val="00D67C7A"/>
    <w:rsid w:val="00D75CA2"/>
    <w:rsid w:val="00D84556"/>
    <w:rsid w:val="00D90276"/>
    <w:rsid w:val="00D90B06"/>
    <w:rsid w:val="00D91E96"/>
    <w:rsid w:val="00DA103B"/>
    <w:rsid w:val="00DA7C13"/>
    <w:rsid w:val="00DB321A"/>
    <w:rsid w:val="00DB3FF1"/>
    <w:rsid w:val="00DB7F3F"/>
    <w:rsid w:val="00DC12CF"/>
    <w:rsid w:val="00DC1F1C"/>
    <w:rsid w:val="00DC2D34"/>
    <w:rsid w:val="00DC6CC5"/>
    <w:rsid w:val="00DD3044"/>
    <w:rsid w:val="00DE397D"/>
    <w:rsid w:val="00DF0BA8"/>
    <w:rsid w:val="00E000B3"/>
    <w:rsid w:val="00E02BC0"/>
    <w:rsid w:val="00E03B6C"/>
    <w:rsid w:val="00E043FE"/>
    <w:rsid w:val="00E142CD"/>
    <w:rsid w:val="00E21400"/>
    <w:rsid w:val="00E23079"/>
    <w:rsid w:val="00E24697"/>
    <w:rsid w:val="00E25BD6"/>
    <w:rsid w:val="00E31E6E"/>
    <w:rsid w:val="00E3322D"/>
    <w:rsid w:val="00E33FD0"/>
    <w:rsid w:val="00E34F92"/>
    <w:rsid w:val="00E4433F"/>
    <w:rsid w:val="00E44A9F"/>
    <w:rsid w:val="00E46875"/>
    <w:rsid w:val="00E65C19"/>
    <w:rsid w:val="00E6634A"/>
    <w:rsid w:val="00E86AC9"/>
    <w:rsid w:val="00E905E5"/>
    <w:rsid w:val="00E9518A"/>
    <w:rsid w:val="00EA2600"/>
    <w:rsid w:val="00EA5642"/>
    <w:rsid w:val="00EA625F"/>
    <w:rsid w:val="00EA6666"/>
    <w:rsid w:val="00EB2966"/>
    <w:rsid w:val="00EC38B4"/>
    <w:rsid w:val="00EC4ACD"/>
    <w:rsid w:val="00EC6D34"/>
    <w:rsid w:val="00ED39D4"/>
    <w:rsid w:val="00EE3AF6"/>
    <w:rsid w:val="00EE6E52"/>
    <w:rsid w:val="00EE7C12"/>
    <w:rsid w:val="00EE7F2E"/>
    <w:rsid w:val="00EF4C0E"/>
    <w:rsid w:val="00EF6B8F"/>
    <w:rsid w:val="00EF7F91"/>
    <w:rsid w:val="00F02D72"/>
    <w:rsid w:val="00F06B21"/>
    <w:rsid w:val="00F0767B"/>
    <w:rsid w:val="00F1079B"/>
    <w:rsid w:val="00F12BAD"/>
    <w:rsid w:val="00F1456C"/>
    <w:rsid w:val="00F153E8"/>
    <w:rsid w:val="00F160A8"/>
    <w:rsid w:val="00F16C5B"/>
    <w:rsid w:val="00F203E1"/>
    <w:rsid w:val="00F250AE"/>
    <w:rsid w:val="00F254EB"/>
    <w:rsid w:val="00F258E6"/>
    <w:rsid w:val="00F27CC1"/>
    <w:rsid w:val="00F32594"/>
    <w:rsid w:val="00F4122D"/>
    <w:rsid w:val="00F4248F"/>
    <w:rsid w:val="00F44928"/>
    <w:rsid w:val="00F65A97"/>
    <w:rsid w:val="00F7069D"/>
    <w:rsid w:val="00F72D36"/>
    <w:rsid w:val="00F74A2B"/>
    <w:rsid w:val="00F872EB"/>
    <w:rsid w:val="00F953CD"/>
    <w:rsid w:val="00F973D5"/>
    <w:rsid w:val="00FA5997"/>
    <w:rsid w:val="00FA5B5A"/>
    <w:rsid w:val="00FA7F9D"/>
    <w:rsid w:val="00FB33AB"/>
    <w:rsid w:val="00FB6230"/>
    <w:rsid w:val="00FB7206"/>
    <w:rsid w:val="00FC09CD"/>
    <w:rsid w:val="00FC33A5"/>
    <w:rsid w:val="00FC7CCE"/>
    <w:rsid w:val="00FC7EFF"/>
    <w:rsid w:val="00FD4071"/>
    <w:rsid w:val="00FE0461"/>
    <w:rsid w:val="00FE1DD4"/>
    <w:rsid w:val="00FE2348"/>
    <w:rsid w:val="00FF19B0"/>
    <w:rsid w:val="00FF45FB"/>
    <w:rsid w:val="00FF54F9"/>
    <w:rsid w:val="00FF69AA"/>
    <w:rsid w:val="00FF7F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A5AA0"/>
    <w:pPr>
      <w:spacing w:after="200" w:line="276" w:lineRule="auto"/>
    </w:pPr>
    <w:rPr>
      <w:sz w:val="24"/>
    </w:rPr>
  </w:style>
  <w:style w:type="paragraph" w:styleId="Antrat1">
    <w:name w:val="heading 1"/>
    <w:basedOn w:val="prastasis"/>
    <w:next w:val="prastasis"/>
    <w:link w:val="Antrat1Diagrama"/>
    <w:uiPriority w:val="9"/>
    <w:qFormat/>
    <w:rsid w:val="00937EDD"/>
    <w:pPr>
      <w:keepNext/>
      <w:keepLines/>
      <w:spacing w:before="480" w:after="0"/>
      <w:outlineLvl w:val="0"/>
    </w:pPr>
    <w:rPr>
      <w:rFonts w:ascii="Cambria" w:eastAsia="Times New Roman" w:hAnsi="Cambria"/>
      <w:b/>
      <w:bCs/>
      <w:color w:val="365F91"/>
      <w:sz w:val="28"/>
      <w:szCs w:val="28"/>
    </w:rPr>
  </w:style>
  <w:style w:type="paragraph" w:styleId="Antrat2">
    <w:name w:val="heading 2"/>
    <w:basedOn w:val="prastasis"/>
    <w:next w:val="prastasis"/>
    <w:link w:val="Antrat2Diagrama"/>
    <w:uiPriority w:val="9"/>
    <w:semiHidden/>
    <w:unhideWhenUsed/>
    <w:qFormat/>
    <w:rsid w:val="00440BA8"/>
    <w:pPr>
      <w:keepNext/>
      <w:keepLines/>
      <w:spacing w:before="200" w:after="0"/>
      <w:outlineLvl w:val="1"/>
    </w:pPr>
    <w:rPr>
      <w:rFonts w:ascii="Cambria" w:eastAsia="Times New Roman" w:hAnsi="Cambria"/>
      <w:b/>
      <w:bCs/>
      <w:color w:val="4F81BD"/>
      <w:sz w:val="26"/>
      <w:szCs w:val="26"/>
    </w:rPr>
  </w:style>
  <w:style w:type="paragraph" w:styleId="Antrat3">
    <w:name w:val="heading 3"/>
    <w:basedOn w:val="prastasis"/>
    <w:next w:val="prastasis"/>
    <w:link w:val="Antrat3Diagrama"/>
    <w:uiPriority w:val="9"/>
    <w:unhideWhenUsed/>
    <w:qFormat/>
    <w:rsid w:val="003F5CFF"/>
    <w:pPr>
      <w:keepNext/>
      <w:spacing w:before="240" w:after="60"/>
      <w:outlineLvl w:val="2"/>
    </w:pPr>
    <w:rPr>
      <w:rFonts w:asciiTheme="majorHAnsi" w:eastAsiaTheme="majorEastAsia" w:hAnsiTheme="majorHAnsi" w:cstheme="majorBidi"/>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40117"/>
    <w:rPr>
      <w:sz w:val="24"/>
      <w:szCs w:val="22"/>
      <w:lang w:eastAsia="en-US"/>
    </w:rPr>
  </w:style>
  <w:style w:type="paragraph" w:styleId="Antrats">
    <w:name w:val="header"/>
    <w:basedOn w:val="prastasis"/>
    <w:link w:val="AntratsDiagrama"/>
    <w:unhideWhenUsed/>
    <w:rsid w:val="00C55314"/>
    <w:pPr>
      <w:tabs>
        <w:tab w:val="center" w:pos="4819"/>
        <w:tab w:val="right" w:pos="9638"/>
      </w:tabs>
    </w:pPr>
  </w:style>
  <w:style w:type="character" w:customStyle="1" w:styleId="AntratsDiagrama">
    <w:name w:val="Antraštės Diagrama"/>
    <w:link w:val="Antrats"/>
    <w:rsid w:val="00C55314"/>
    <w:rPr>
      <w:sz w:val="24"/>
    </w:rPr>
  </w:style>
  <w:style w:type="paragraph" w:styleId="Porat">
    <w:name w:val="footer"/>
    <w:basedOn w:val="prastasis"/>
    <w:link w:val="PoratDiagrama"/>
    <w:uiPriority w:val="99"/>
    <w:unhideWhenUsed/>
    <w:rsid w:val="00C55314"/>
    <w:pPr>
      <w:tabs>
        <w:tab w:val="center" w:pos="4819"/>
        <w:tab w:val="right" w:pos="9638"/>
      </w:tabs>
    </w:pPr>
  </w:style>
  <w:style w:type="character" w:customStyle="1" w:styleId="PoratDiagrama">
    <w:name w:val="Poraštė Diagrama"/>
    <w:link w:val="Porat"/>
    <w:uiPriority w:val="99"/>
    <w:rsid w:val="00C55314"/>
    <w:rPr>
      <w:sz w:val="24"/>
    </w:rPr>
  </w:style>
  <w:style w:type="paragraph" w:styleId="Debesliotekstas">
    <w:name w:val="Balloon Text"/>
    <w:basedOn w:val="prastasis"/>
    <w:link w:val="DebesliotekstasDiagrama"/>
    <w:uiPriority w:val="99"/>
    <w:semiHidden/>
    <w:unhideWhenUsed/>
    <w:rsid w:val="00786407"/>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786407"/>
    <w:rPr>
      <w:rFonts w:ascii="Tahoma" w:hAnsi="Tahoma" w:cs="Tahoma"/>
      <w:sz w:val="16"/>
      <w:szCs w:val="16"/>
      <w:lang w:val="lt-LT" w:eastAsia="lt-LT"/>
    </w:rPr>
  </w:style>
  <w:style w:type="character" w:styleId="Hipersaitas">
    <w:name w:val="Hyperlink"/>
    <w:uiPriority w:val="99"/>
    <w:unhideWhenUsed/>
    <w:rsid w:val="009D1507"/>
    <w:rPr>
      <w:color w:val="0000FF"/>
      <w:u w:val="single"/>
    </w:rPr>
  </w:style>
  <w:style w:type="character" w:styleId="Perirtashipersaitas">
    <w:name w:val="FollowedHyperlink"/>
    <w:uiPriority w:val="99"/>
    <w:semiHidden/>
    <w:unhideWhenUsed/>
    <w:rsid w:val="009D1507"/>
    <w:rPr>
      <w:color w:val="800080"/>
      <w:u w:val="single"/>
    </w:rPr>
  </w:style>
  <w:style w:type="character" w:customStyle="1" w:styleId="Antrat1Diagrama">
    <w:name w:val="Antraštė 1 Diagrama"/>
    <w:link w:val="Antrat1"/>
    <w:uiPriority w:val="9"/>
    <w:rsid w:val="00937EDD"/>
    <w:rPr>
      <w:rFonts w:ascii="Cambria" w:eastAsia="Times New Roman" w:hAnsi="Cambria" w:cs="Times New Roman"/>
      <w:b/>
      <w:bCs/>
      <w:color w:val="365F91"/>
      <w:sz w:val="28"/>
      <w:szCs w:val="28"/>
    </w:rPr>
  </w:style>
  <w:style w:type="paragraph" w:styleId="prastasistinklapis">
    <w:name w:val="Normal (Web)"/>
    <w:basedOn w:val="prastasis"/>
    <w:uiPriority w:val="99"/>
    <w:unhideWhenUsed/>
    <w:rsid w:val="003354C3"/>
    <w:pPr>
      <w:spacing w:before="150" w:after="150" w:line="240" w:lineRule="auto"/>
    </w:pPr>
    <w:rPr>
      <w:szCs w:val="24"/>
    </w:rPr>
  </w:style>
  <w:style w:type="character" w:styleId="Vietosrezervavimoenklotekstas">
    <w:name w:val="Placeholder Text"/>
    <w:uiPriority w:val="99"/>
    <w:semiHidden/>
    <w:rsid w:val="009A13B5"/>
    <w:rPr>
      <w:color w:val="808080"/>
    </w:rPr>
  </w:style>
  <w:style w:type="character" w:customStyle="1" w:styleId="Antrat2Diagrama">
    <w:name w:val="Antraštė 2 Diagrama"/>
    <w:link w:val="Antrat2"/>
    <w:uiPriority w:val="9"/>
    <w:semiHidden/>
    <w:rsid w:val="00440BA8"/>
    <w:rPr>
      <w:rFonts w:ascii="Cambria" w:eastAsia="Times New Roman" w:hAnsi="Cambria" w:cs="Times New Roman"/>
      <w:b/>
      <w:bCs/>
      <w:color w:val="4F81BD"/>
      <w:sz w:val="26"/>
      <w:szCs w:val="26"/>
    </w:rPr>
  </w:style>
  <w:style w:type="paragraph" w:customStyle="1" w:styleId="Default">
    <w:name w:val="Default"/>
    <w:rsid w:val="003C42A8"/>
    <w:pPr>
      <w:autoSpaceDE w:val="0"/>
      <w:autoSpaceDN w:val="0"/>
      <w:adjustRightInd w:val="0"/>
    </w:pPr>
    <w:rPr>
      <w:color w:val="000000"/>
      <w:sz w:val="24"/>
      <w:szCs w:val="24"/>
    </w:rPr>
  </w:style>
  <w:style w:type="character" w:styleId="Grietas">
    <w:name w:val="Strong"/>
    <w:uiPriority w:val="22"/>
    <w:qFormat/>
    <w:rsid w:val="00A62453"/>
    <w:rPr>
      <w:b/>
      <w:bCs/>
    </w:rPr>
  </w:style>
  <w:style w:type="character" w:customStyle="1" w:styleId="spelle">
    <w:name w:val="spelle"/>
    <w:basedOn w:val="Numatytasispastraiposriftas"/>
    <w:rsid w:val="005E17CF"/>
  </w:style>
  <w:style w:type="paragraph" w:styleId="Sraopastraipa">
    <w:name w:val="List Paragraph"/>
    <w:basedOn w:val="prastasis"/>
    <w:uiPriority w:val="34"/>
    <w:qFormat/>
    <w:rsid w:val="00F65A97"/>
    <w:pPr>
      <w:ind w:left="720"/>
      <w:contextualSpacing/>
    </w:pPr>
  </w:style>
  <w:style w:type="paragraph" w:styleId="Paprastasistekstas">
    <w:name w:val="Plain Text"/>
    <w:basedOn w:val="prastasis"/>
    <w:link w:val="PaprastasistekstasDiagrama"/>
    <w:uiPriority w:val="99"/>
    <w:unhideWhenUsed/>
    <w:rsid w:val="00132DC1"/>
    <w:pPr>
      <w:spacing w:after="0" w:line="240" w:lineRule="auto"/>
    </w:pPr>
    <w:rPr>
      <w:rFonts w:ascii="Calibri" w:hAnsi="Calibri" w:cs="Calibri"/>
      <w:sz w:val="22"/>
      <w:szCs w:val="22"/>
    </w:rPr>
  </w:style>
  <w:style w:type="character" w:customStyle="1" w:styleId="PaprastasistekstasDiagrama">
    <w:name w:val="Paprastasis tekstas Diagrama"/>
    <w:link w:val="Paprastasistekstas"/>
    <w:uiPriority w:val="99"/>
    <w:rsid w:val="00132DC1"/>
    <w:rPr>
      <w:rFonts w:ascii="Calibri" w:hAnsi="Calibri" w:cs="Calibri"/>
      <w:sz w:val="22"/>
      <w:szCs w:val="22"/>
    </w:rPr>
  </w:style>
  <w:style w:type="character" w:customStyle="1" w:styleId="st">
    <w:name w:val="st"/>
    <w:rsid w:val="0025313D"/>
  </w:style>
  <w:style w:type="character" w:customStyle="1" w:styleId="hps">
    <w:name w:val="hps"/>
    <w:rsid w:val="003C3595"/>
  </w:style>
  <w:style w:type="paragraph" w:styleId="Pagrindinistekstas">
    <w:name w:val="Body Text"/>
    <w:basedOn w:val="prastasis"/>
    <w:link w:val="PagrindinistekstasDiagrama"/>
    <w:unhideWhenUsed/>
    <w:rsid w:val="006806D8"/>
    <w:pPr>
      <w:spacing w:after="120" w:line="360" w:lineRule="auto"/>
      <w:jc w:val="both"/>
    </w:pPr>
    <w:rPr>
      <w:szCs w:val="22"/>
      <w:lang w:eastAsia="en-US"/>
    </w:rPr>
  </w:style>
  <w:style w:type="character" w:customStyle="1" w:styleId="PagrindinistekstasDiagrama">
    <w:name w:val="Pagrindinis tekstas Diagrama"/>
    <w:basedOn w:val="Numatytasispastraiposriftas"/>
    <w:link w:val="Pagrindinistekstas"/>
    <w:rsid w:val="006806D8"/>
    <w:rPr>
      <w:sz w:val="24"/>
      <w:szCs w:val="22"/>
      <w:lang w:eastAsia="en-US"/>
    </w:rPr>
  </w:style>
  <w:style w:type="paragraph" w:styleId="Antrat">
    <w:name w:val="caption"/>
    <w:basedOn w:val="prastasis"/>
    <w:next w:val="prastasis"/>
    <w:qFormat/>
    <w:rsid w:val="006806D8"/>
    <w:pPr>
      <w:spacing w:after="0" w:line="240" w:lineRule="auto"/>
    </w:pPr>
    <w:rPr>
      <w:rFonts w:eastAsia="Times New Roman"/>
      <w:b/>
      <w:bCs/>
      <w:lang w:eastAsia="en-US"/>
    </w:rPr>
  </w:style>
  <w:style w:type="character" w:customStyle="1" w:styleId="dpav">
    <w:name w:val="dpav"/>
    <w:rsid w:val="006806D8"/>
    <w:rPr>
      <w:sz w:val="26"/>
      <w:szCs w:val="26"/>
    </w:rPr>
  </w:style>
  <w:style w:type="paragraph" w:styleId="Pagrindinistekstas2">
    <w:name w:val="Body Text 2"/>
    <w:basedOn w:val="prastasis"/>
    <w:link w:val="Pagrindinistekstas2Diagrama"/>
    <w:uiPriority w:val="99"/>
    <w:semiHidden/>
    <w:unhideWhenUsed/>
    <w:rsid w:val="006806D8"/>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6806D8"/>
    <w:rPr>
      <w:sz w:val="24"/>
    </w:rPr>
  </w:style>
  <w:style w:type="character" w:customStyle="1" w:styleId="Antrat3Diagrama">
    <w:name w:val="Antraštė 3 Diagrama"/>
    <w:basedOn w:val="Numatytasispastraiposriftas"/>
    <w:link w:val="Antrat3"/>
    <w:uiPriority w:val="9"/>
    <w:rsid w:val="003F5CFF"/>
    <w:rPr>
      <w:rFonts w:asciiTheme="majorHAnsi" w:eastAsiaTheme="majorEastAsia" w:hAnsiTheme="majorHAnsi" w:cstheme="majorBidi"/>
      <w:b/>
      <w:bCs/>
      <w:sz w:val="26"/>
      <w:szCs w:val="26"/>
    </w:rPr>
  </w:style>
  <w:style w:type="paragraph" w:styleId="Pagrindiniotekstotrauka">
    <w:name w:val="Body Text Indent"/>
    <w:basedOn w:val="prastasis"/>
    <w:link w:val="PagrindiniotekstotraukaDiagrama"/>
    <w:uiPriority w:val="99"/>
    <w:semiHidden/>
    <w:unhideWhenUsed/>
    <w:rsid w:val="000D0660"/>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0D066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6573">
      <w:bodyDiv w:val="1"/>
      <w:marLeft w:val="225"/>
      <w:marRight w:val="225"/>
      <w:marTop w:val="0"/>
      <w:marBottom w:val="0"/>
      <w:divBdr>
        <w:top w:val="none" w:sz="0" w:space="0" w:color="auto"/>
        <w:left w:val="none" w:sz="0" w:space="0" w:color="auto"/>
        <w:bottom w:val="none" w:sz="0" w:space="0" w:color="auto"/>
        <w:right w:val="none" w:sz="0" w:space="0" w:color="auto"/>
      </w:divBdr>
      <w:divsChild>
        <w:div w:id="1179855031">
          <w:marLeft w:val="0"/>
          <w:marRight w:val="0"/>
          <w:marTop w:val="0"/>
          <w:marBottom w:val="0"/>
          <w:divBdr>
            <w:top w:val="none" w:sz="0" w:space="0" w:color="auto"/>
            <w:left w:val="none" w:sz="0" w:space="0" w:color="auto"/>
            <w:bottom w:val="none" w:sz="0" w:space="0" w:color="auto"/>
            <w:right w:val="none" w:sz="0" w:space="0" w:color="auto"/>
          </w:divBdr>
        </w:div>
      </w:divsChild>
    </w:div>
    <w:div w:id="103812761">
      <w:bodyDiv w:val="1"/>
      <w:marLeft w:val="225"/>
      <w:marRight w:val="225"/>
      <w:marTop w:val="0"/>
      <w:marBottom w:val="0"/>
      <w:divBdr>
        <w:top w:val="none" w:sz="0" w:space="0" w:color="auto"/>
        <w:left w:val="none" w:sz="0" w:space="0" w:color="auto"/>
        <w:bottom w:val="none" w:sz="0" w:space="0" w:color="auto"/>
        <w:right w:val="none" w:sz="0" w:space="0" w:color="auto"/>
      </w:divBdr>
      <w:divsChild>
        <w:div w:id="912130679">
          <w:marLeft w:val="0"/>
          <w:marRight w:val="0"/>
          <w:marTop w:val="0"/>
          <w:marBottom w:val="0"/>
          <w:divBdr>
            <w:top w:val="none" w:sz="0" w:space="0" w:color="auto"/>
            <w:left w:val="none" w:sz="0" w:space="0" w:color="auto"/>
            <w:bottom w:val="none" w:sz="0" w:space="0" w:color="auto"/>
            <w:right w:val="none" w:sz="0" w:space="0" w:color="auto"/>
          </w:divBdr>
        </w:div>
      </w:divsChild>
    </w:div>
    <w:div w:id="116486856">
      <w:bodyDiv w:val="1"/>
      <w:marLeft w:val="30"/>
      <w:marRight w:val="30"/>
      <w:marTop w:val="0"/>
      <w:marBottom w:val="0"/>
      <w:divBdr>
        <w:top w:val="none" w:sz="0" w:space="0" w:color="auto"/>
        <w:left w:val="none" w:sz="0" w:space="0" w:color="auto"/>
        <w:bottom w:val="none" w:sz="0" w:space="0" w:color="auto"/>
        <w:right w:val="none" w:sz="0" w:space="0" w:color="auto"/>
      </w:divBdr>
      <w:divsChild>
        <w:div w:id="576671495">
          <w:marLeft w:val="0"/>
          <w:marRight w:val="0"/>
          <w:marTop w:val="0"/>
          <w:marBottom w:val="0"/>
          <w:divBdr>
            <w:top w:val="none" w:sz="0" w:space="0" w:color="auto"/>
            <w:left w:val="none" w:sz="0" w:space="0" w:color="auto"/>
            <w:bottom w:val="none" w:sz="0" w:space="0" w:color="auto"/>
            <w:right w:val="none" w:sz="0" w:space="0" w:color="auto"/>
          </w:divBdr>
          <w:divsChild>
            <w:div w:id="1432822333">
              <w:marLeft w:val="0"/>
              <w:marRight w:val="0"/>
              <w:marTop w:val="0"/>
              <w:marBottom w:val="0"/>
              <w:divBdr>
                <w:top w:val="none" w:sz="0" w:space="0" w:color="auto"/>
                <w:left w:val="none" w:sz="0" w:space="0" w:color="auto"/>
                <w:bottom w:val="none" w:sz="0" w:space="0" w:color="auto"/>
                <w:right w:val="none" w:sz="0" w:space="0" w:color="auto"/>
              </w:divBdr>
              <w:divsChild>
                <w:div w:id="1703048763">
                  <w:marLeft w:val="0"/>
                  <w:marRight w:val="0"/>
                  <w:marTop w:val="0"/>
                  <w:marBottom w:val="0"/>
                  <w:divBdr>
                    <w:top w:val="none" w:sz="0" w:space="0" w:color="auto"/>
                    <w:left w:val="none" w:sz="0" w:space="0" w:color="auto"/>
                    <w:bottom w:val="none" w:sz="0" w:space="0" w:color="auto"/>
                    <w:right w:val="none" w:sz="0" w:space="0" w:color="auto"/>
                  </w:divBdr>
                  <w:divsChild>
                    <w:div w:id="19628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858">
      <w:bodyDiv w:val="1"/>
      <w:marLeft w:val="0"/>
      <w:marRight w:val="0"/>
      <w:marTop w:val="0"/>
      <w:marBottom w:val="0"/>
      <w:divBdr>
        <w:top w:val="none" w:sz="0" w:space="0" w:color="auto"/>
        <w:left w:val="none" w:sz="0" w:space="0" w:color="auto"/>
        <w:bottom w:val="none" w:sz="0" w:space="0" w:color="auto"/>
        <w:right w:val="none" w:sz="0" w:space="0" w:color="auto"/>
      </w:divBdr>
    </w:div>
    <w:div w:id="157775511">
      <w:bodyDiv w:val="1"/>
      <w:marLeft w:val="0"/>
      <w:marRight w:val="0"/>
      <w:marTop w:val="0"/>
      <w:marBottom w:val="0"/>
      <w:divBdr>
        <w:top w:val="none" w:sz="0" w:space="0" w:color="auto"/>
        <w:left w:val="none" w:sz="0" w:space="0" w:color="auto"/>
        <w:bottom w:val="none" w:sz="0" w:space="0" w:color="auto"/>
        <w:right w:val="none" w:sz="0" w:space="0" w:color="auto"/>
      </w:divBdr>
    </w:div>
    <w:div w:id="166603016">
      <w:bodyDiv w:val="1"/>
      <w:marLeft w:val="0"/>
      <w:marRight w:val="0"/>
      <w:marTop w:val="0"/>
      <w:marBottom w:val="0"/>
      <w:divBdr>
        <w:top w:val="none" w:sz="0" w:space="0" w:color="auto"/>
        <w:left w:val="none" w:sz="0" w:space="0" w:color="auto"/>
        <w:bottom w:val="none" w:sz="0" w:space="0" w:color="auto"/>
        <w:right w:val="none" w:sz="0" w:space="0" w:color="auto"/>
      </w:divBdr>
    </w:div>
    <w:div w:id="176969119">
      <w:bodyDiv w:val="1"/>
      <w:marLeft w:val="0"/>
      <w:marRight w:val="0"/>
      <w:marTop w:val="0"/>
      <w:marBottom w:val="0"/>
      <w:divBdr>
        <w:top w:val="none" w:sz="0" w:space="0" w:color="auto"/>
        <w:left w:val="none" w:sz="0" w:space="0" w:color="auto"/>
        <w:bottom w:val="none" w:sz="0" w:space="0" w:color="auto"/>
        <w:right w:val="none" w:sz="0" w:space="0" w:color="auto"/>
      </w:divBdr>
    </w:div>
    <w:div w:id="218789037">
      <w:bodyDiv w:val="1"/>
      <w:marLeft w:val="0"/>
      <w:marRight w:val="0"/>
      <w:marTop w:val="0"/>
      <w:marBottom w:val="0"/>
      <w:divBdr>
        <w:top w:val="none" w:sz="0" w:space="0" w:color="auto"/>
        <w:left w:val="none" w:sz="0" w:space="0" w:color="auto"/>
        <w:bottom w:val="none" w:sz="0" w:space="0" w:color="auto"/>
        <w:right w:val="none" w:sz="0" w:space="0" w:color="auto"/>
      </w:divBdr>
    </w:div>
    <w:div w:id="274870093">
      <w:bodyDiv w:val="1"/>
      <w:marLeft w:val="0"/>
      <w:marRight w:val="0"/>
      <w:marTop w:val="0"/>
      <w:marBottom w:val="0"/>
      <w:divBdr>
        <w:top w:val="none" w:sz="0" w:space="0" w:color="auto"/>
        <w:left w:val="none" w:sz="0" w:space="0" w:color="auto"/>
        <w:bottom w:val="none" w:sz="0" w:space="0" w:color="auto"/>
        <w:right w:val="none" w:sz="0" w:space="0" w:color="auto"/>
      </w:divBdr>
    </w:div>
    <w:div w:id="314769914">
      <w:bodyDiv w:val="1"/>
      <w:marLeft w:val="0"/>
      <w:marRight w:val="0"/>
      <w:marTop w:val="0"/>
      <w:marBottom w:val="0"/>
      <w:divBdr>
        <w:top w:val="none" w:sz="0" w:space="0" w:color="auto"/>
        <w:left w:val="none" w:sz="0" w:space="0" w:color="auto"/>
        <w:bottom w:val="none" w:sz="0" w:space="0" w:color="auto"/>
        <w:right w:val="none" w:sz="0" w:space="0" w:color="auto"/>
      </w:divBdr>
    </w:div>
    <w:div w:id="369260493">
      <w:bodyDiv w:val="1"/>
      <w:marLeft w:val="0"/>
      <w:marRight w:val="0"/>
      <w:marTop w:val="0"/>
      <w:marBottom w:val="0"/>
      <w:divBdr>
        <w:top w:val="none" w:sz="0" w:space="0" w:color="auto"/>
        <w:left w:val="none" w:sz="0" w:space="0" w:color="auto"/>
        <w:bottom w:val="none" w:sz="0" w:space="0" w:color="auto"/>
        <w:right w:val="none" w:sz="0" w:space="0" w:color="auto"/>
      </w:divBdr>
    </w:div>
    <w:div w:id="376321546">
      <w:bodyDiv w:val="1"/>
      <w:marLeft w:val="30"/>
      <w:marRight w:val="30"/>
      <w:marTop w:val="0"/>
      <w:marBottom w:val="0"/>
      <w:divBdr>
        <w:top w:val="none" w:sz="0" w:space="0" w:color="auto"/>
        <w:left w:val="none" w:sz="0" w:space="0" w:color="auto"/>
        <w:bottom w:val="none" w:sz="0" w:space="0" w:color="auto"/>
        <w:right w:val="none" w:sz="0" w:space="0" w:color="auto"/>
      </w:divBdr>
      <w:divsChild>
        <w:div w:id="1420129357">
          <w:marLeft w:val="0"/>
          <w:marRight w:val="0"/>
          <w:marTop w:val="0"/>
          <w:marBottom w:val="0"/>
          <w:divBdr>
            <w:top w:val="none" w:sz="0" w:space="0" w:color="auto"/>
            <w:left w:val="none" w:sz="0" w:space="0" w:color="auto"/>
            <w:bottom w:val="none" w:sz="0" w:space="0" w:color="auto"/>
            <w:right w:val="none" w:sz="0" w:space="0" w:color="auto"/>
          </w:divBdr>
          <w:divsChild>
            <w:div w:id="1531799587">
              <w:marLeft w:val="0"/>
              <w:marRight w:val="0"/>
              <w:marTop w:val="0"/>
              <w:marBottom w:val="0"/>
              <w:divBdr>
                <w:top w:val="none" w:sz="0" w:space="0" w:color="auto"/>
                <w:left w:val="none" w:sz="0" w:space="0" w:color="auto"/>
                <w:bottom w:val="none" w:sz="0" w:space="0" w:color="auto"/>
                <w:right w:val="none" w:sz="0" w:space="0" w:color="auto"/>
              </w:divBdr>
              <w:divsChild>
                <w:div w:id="1724062744">
                  <w:marLeft w:val="0"/>
                  <w:marRight w:val="0"/>
                  <w:marTop w:val="0"/>
                  <w:marBottom w:val="0"/>
                  <w:divBdr>
                    <w:top w:val="none" w:sz="0" w:space="0" w:color="auto"/>
                    <w:left w:val="none" w:sz="0" w:space="0" w:color="auto"/>
                    <w:bottom w:val="none" w:sz="0" w:space="0" w:color="auto"/>
                    <w:right w:val="none" w:sz="0" w:space="0" w:color="auto"/>
                  </w:divBdr>
                  <w:divsChild>
                    <w:div w:id="312562205">
                      <w:marLeft w:val="0"/>
                      <w:marRight w:val="0"/>
                      <w:marTop w:val="0"/>
                      <w:marBottom w:val="0"/>
                      <w:divBdr>
                        <w:top w:val="none" w:sz="0" w:space="0" w:color="auto"/>
                        <w:left w:val="none" w:sz="0" w:space="0" w:color="auto"/>
                        <w:bottom w:val="none" w:sz="0" w:space="0" w:color="auto"/>
                        <w:right w:val="none" w:sz="0" w:space="0" w:color="auto"/>
                      </w:divBdr>
                      <w:divsChild>
                        <w:div w:id="141161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337874">
      <w:bodyDiv w:val="1"/>
      <w:marLeft w:val="0"/>
      <w:marRight w:val="0"/>
      <w:marTop w:val="0"/>
      <w:marBottom w:val="0"/>
      <w:divBdr>
        <w:top w:val="none" w:sz="0" w:space="0" w:color="auto"/>
        <w:left w:val="none" w:sz="0" w:space="0" w:color="auto"/>
        <w:bottom w:val="none" w:sz="0" w:space="0" w:color="auto"/>
        <w:right w:val="none" w:sz="0" w:space="0" w:color="auto"/>
      </w:divBdr>
    </w:div>
    <w:div w:id="393823090">
      <w:bodyDiv w:val="1"/>
      <w:marLeft w:val="0"/>
      <w:marRight w:val="0"/>
      <w:marTop w:val="0"/>
      <w:marBottom w:val="0"/>
      <w:divBdr>
        <w:top w:val="none" w:sz="0" w:space="0" w:color="auto"/>
        <w:left w:val="none" w:sz="0" w:space="0" w:color="auto"/>
        <w:bottom w:val="none" w:sz="0" w:space="0" w:color="auto"/>
        <w:right w:val="none" w:sz="0" w:space="0" w:color="auto"/>
      </w:divBdr>
    </w:div>
    <w:div w:id="413480121">
      <w:bodyDiv w:val="1"/>
      <w:marLeft w:val="30"/>
      <w:marRight w:val="30"/>
      <w:marTop w:val="0"/>
      <w:marBottom w:val="0"/>
      <w:divBdr>
        <w:top w:val="none" w:sz="0" w:space="0" w:color="auto"/>
        <w:left w:val="none" w:sz="0" w:space="0" w:color="auto"/>
        <w:bottom w:val="none" w:sz="0" w:space="0" w:color="auto"/>
        <w:right w:val="none" w:sz="0" w:space="0" w:color="auto"/>
      </w:divBdr>
      <w:divsChild>
        <w:div w:id="962884823">
          <w:marLeft w:val="0"/>
          <w:marRight w:val="0"/>
          <w:marTop w:val="0"/>
          <w:marBottom w:val="0"/>
          <w:divBdr>
            <w:top w:val="none" w:sz="0" w:space="0" w:color="auto"/>
            <w:left w:val="none" w:sz="0" w:space="0" w:color="auto"/>
            <w:bottom w:val="none" w:sz="0" w:space="0" w:color="auto"/>
            <w:right w:val="none" w:sz="0" w:space="0" w:color="auto"/>
          </w:divBdr>
          <w:divsChild>
            <w:div w:id="157043698">
              <w:marLeft w:val="0"/>
              <w:marRight w:val="0"/>
              <w:marTop w:val="0"/>
              <w:marBottom w:val="0"/>
              <w:divBdr>
                <w:top w:val="none" w:sz="0" w:space="0" w:color="auto"/>
                <w:left w:val="none" w:sz="0" w:space="0" w:color="auto"/>
                <w:bottom w:val="none" w:sz="0" w:space="0" w:color="auto"/>
                <w:right w:val="none" w:sz="0" w:space="0" w:color="auto"/>
              </w:divBdr>
              <w:divsChild>
                <w:div w:id="1038310483">
                  <w:marLeft w:val="0"/>
                  <w:marRight w:val="0"/>
                  <w:marTop w:val="0"/>
                  <w:marBottom w:val="0"/>
                  <w:divBdr>
                    <w:top w:val="none" w:sz="0" w:space="0" w:color="auto"/>
                    <w:left w:val="none" w:sz="0" w:space="0" w:color="auto"/>
                    <w:bottom w:val="none" w:sz="0" w:space="0" w:color="auto"/>
                    <w:right w:val="none" w:sz="0" w:space="0" w:color="auto"/>
                  </w:divBdr>
                  <w:divsChild>
                    <w:div w:id="7639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722815">
      <w:bodyDiv w:val="1"/>
      <w:marLeft w:val="225"/>
      <w:marRight w:val="225"/>
      <w:marTop w:val="0"/>
      <w:marBottom w:val="0"/>
      <w:divBdr>
        <w:top w:val="none" w:sz="0" w:space="0" w:color="auto"/>
        <w:left w:val="none" w:sz="0" w:space="0" w:color="auto"/>
        <w:bottom w:val="none" w:sz="0" w:space="0" w:color="auto"/>
        <w:right w:val="none" w:sz="0" w:space="0" w:color="auto"/>
      </w:divBdr>
      <w:divsChild>
        <w:div w:id="881331542">
          <w:marLeft w:val="0"/>
          <w:marRight w:val="0"/>
          <w:marTop w:val="0"/>
          <w:marBottom w:val="0"/>
          <w:divBdr>
            <w:top w:val="none" w:sz="0" w:space="0" w:color="auto"/>
            <w:left w:val="none" w:sz="0" w:space="0" w:color="auto"/>
            <w:bottom w:val="none" w:sz="0" w:space="0" w:color="auto"/>
            <w:right w:val="none" w:sz="0" w:space="0" w:color="auto"/>
          </w:divBdr>
        </w:div>
      </w:divsChild>
    </w:div>
    <w:div w:id="462383135">
      <w:bodyDiv w:val="1"/>
      <w:marLeft w:val="0"/>
      <w:marRight w:val="0"/>
      <w:marTop w:val="0"/>
      <w:marBottom w:val="0"/>
      <w:divBdr>
        <w:top w:val="none" w:sz="0" w:space="0" w:color="auto"/>
        <w:left w:val="none" w:sz="0" w:space="0" w:color="auto"/>
        <w:bottom w:val="none" w:sz="0" w:space="0" w:color="auto"/>
        <w:right w:val="none" w:sz="0" w:space="0" w:color="auto"/>
      </w:divBdr>
    </w:div>
    <w:div w:id="520824231">
      <w:bodyDiv w:val="1"/>
      <w:marLeft w:val="0"/>
      <w:marRight w:val="0"/>
      <w:marTop w:val="0"/>
      <w:marBottom w:val="0"/>
      <w:divBdr>
        <w:top w:val="none" w:sz="0" w:space="0" w:color="auto"/>
        <w:left w:val="none" w:sz="0" w:space="0" w:color="auto"/>
        <w:bottom w:val="none" w:sz="0" w:space="0" w:color="auto"/>
        <w:right w:val="none" w:sz="0" w:space="0" w:color="auto"/>
      </w:divBdr>
    </w:div>
    <w:div w:id="548954128">
      <w:bodyDiv w:val="1"/>
      <w:marLeft w:val="0"/>
      <w:marRight w:val="0"/>
      <w:marTop w:val="0"/>
      <w:marBottom w:val="0"/>
      <w:divBdr>
        <w:top w:val="none" w:sz="0" w:space="0" w:color="auto"/>
        <w:left w:val="none" w:sz="0" w:space="0" w:color="auto"/>
        <w:bottom w:val="none" w:sz="0" w:space="0" w:color="auto"/>
        <w:right w:val="none" w:sz="0" w:space="0" w:color="auto"/>
      </w:divBdr>
    </w:div>
    <w:div w:id="570818685">
      <w:bodyDiv w:val="1"/>
      <w:marLeft w:val="225"/>
      <w:marRight w:val="225"/>
      <w:marTop w:val="0"/>
      <w:marBottom w:val="0"/>
      <w:divBdr>
        <w:top w:val="none" w:sz="0" w:space="0" w:color="auto"/>
        <w:left w:val="none" w:sz="0" w:space="0" w:color="auto"/>
        <w:bottom w:val="none" w:sz="0" w:space="0" w:color="auto"/>
        <w:right w:val="none" w:sz="0" w:space="0" w:color="auto"/>
      </w:divBdr>
      <w:divsChild>
        <w:div w:id="1573343926">
          <w:marLeft w:val="0"/>
          <w:marRight w:val="0"/>
          <w:marTop w:val="0"/>
          <w:marBottom w:val="0"/>
          <w:divBdr>
            <w:top w:val="none" w:sz="0" w:space="0" w:color="auto"/>
            <w:left w:val="none" w:sz="0" w:space="0" w:color="auto"/>
            <w:bottom w:val="none" w:sz="0" w:space="0" w:color="auto"/>
            <w:right w:val="none" w:sz="0" w:space="0" w:color="auto"/>
          </w:divBdr>
        </w:div>
      </w:divsChild>
    </w:div>
    <w:div w:id="579291527">
      <w:bodyDiv w:val="1"/>
      <w:marLeft w:val="225"/>
      <w:marRight w:val="225"/>
      <w:marTop w:val="0"/>
      <w:marBottom w:val="0"/>
      <w:divBdr>
        <w:top w:val="none" w:sz="0" w:space="0" w:color="auto"/>
        <w:left w:val="none" w:sz="0" w:space="0" w:color="auto"/>
        <w:bottom w:val="none" w:sz="0" w:space="0" w:color="auto"/>
        <w:right w:val="none" w:sz="0" w:space="0" w:color="auto"/>
      </w:divBdr>
      <w:divsChild>
        <w:div w:id="559561539">
          <w:marLeft w:val="0"/>
          <w:marRight w:val="0"/>
          <w:marTop w:val="0"/>
          <w:marBottom w:val="0"/>
          <w:divBdr>
            <w:top w:val="none" w:sz="0" w:space="0" w:color="auto"/>
            <w:left w:val="none" w:sz="0" w:space="0" w:color="auto"/>
            <w:bottom w:val="none" w:sz="0" w:space="0" w:color="auto"/>
            <w:right w:val="none" w:sz="0" w:space="0" w:color="auto"/>
          </w:divBdr>
        </w:div>
      </w:divsChild>
    </w:div>
    <w:div w:id="579674843">
      <w:bodyDiv w:val="1"/>
      <w:marLeft w:val="0"/>
      <w:marRight w:val="0"/>
      <w:marTop w:val="0"/>
      <w:marBottom w:val="0"/>
      <w:divBdr>
        <w:top w:val="none" w:sz="0" w:space="0" w:color="auto"/>
        <w:left w:val="none" w:sz="0" w:space="0" w:color="auto"/>
        <w:bottom w:val="none" w:sz="0" w:space="0" w:color="auto"/>
        <w:right w:val="none" w:sz="0" w:space="0" w:color="auto"/>
      </w:divBdr>
    </w:div>
    <w:div w:id="592861742">
      <w:bodyDiv w:val="1"/>
      <w:marLeft w:val="0"/>
      <w:marRight w:val="0"/>
      <w:marTop w:val="0"/>
      <w:marBottom w:val="0"/>
      <w:divBdr>
        <w:top w:val="none" w:sz="0" w:space="0" w:color="auto"/>
        <w:left w:val="none" w:sz="0" w:space="0" w:color="auto"/>
        <w:bottom w:val="none" w:sz="0" w:space="0" w:color="auto"/>
        <w:right w:val="none" w:sz="0" w:space="0" w:color="auto"/>
      </w:divBdr>
    </w:div>
    <w:div w:id="608438388">
      <w:bodyDiv w:val="1"/>
      <w:marLeft w:val="0"/>
      <w:marRight w:val="0"/>
      <w:marTop w:val="0"/>
      <w:marBottom w:val="0"/>
      <w:divBdr>
        <w:top w:val="none" w:sz="0" w:space="0" w:color="auto"/>
        <w:left w:val="none" w:sz="0" w:space="0" w:color="auto"/>
        <w:bottom w:val="none" w:sz="0" w:space="0" w:color="auto"/>
        <w:right w:val="none" w:sz="0" w:space="0" w:color="auto"/>
      </w:divBdr>
    </w:div>
    <w:div w:id="633876092">
      <w:bodyDiv w:val="1"/>
      <w:marLeft w:val="30"/>
      <w:marRight w:val="30"/>
      <w:marTop w:val="0"/>
      <w:marBottom w:val="0"/>
      <w:divBdr>
        <w:top w:val="none" w:sz="0" w:space="0" w:color="auto"/>
        <w:left w:val="none" w:sz="0" w:space="0" w:color="auto"/>
        <w:bottom w:val="none" w:sz="0" w:space="0" w:color="auto"/>
        <w:right w:val="none" w:sz="0" w:space="0" w:color="auto"/>
      </w:divBdr>
      <w:divsChild>
        <w:div w:id="1914654576">
          <w:marLeft w:val="0"/>
          <w:marRight w:val="0"/>
          <w:marTop w:val="0"/>
          <w:marBottom w:val="0"/>
          <w:divBdr>
            <w:top w:val="none" w:sz="0" w:space="0" w:color="auto"/>
            <w:left w:val="none" w:sz="0" w:space="0" w:color="auto"/>
            <w:bottom w:val="none" w:sz="0" w:space="0" w:color="auto"/>
            <w:right w:val="none" w:sz="0" w:space="0" w:color="auto"/>
          </w:divBdr>
          <w:divsChild>
            <w:div w:id="756830578">
              <w:marLeft w:val="0"/>
              <w:marRight w:val="0"/>
              <w:marTop w:val="0"/>
              <w:marBottom w:val="0"/>
              <w:divBdr>
                <w:top w:val="none" w:sz="0" w:space="0" w:color="auto"/>
                <w:left w:val="none" w:sz="0" w:space="0" w:color="auto"/>
                <w:bottom w:val="none" w:sz="0" w:space="0" w:color="auto"/>
                <w:right w:val="none" w:sz="0" w:space="0" w:color="auto"/>
              </w:divBdr>
              <w:divsChild>
                <w:div w:id="1414469458">
                  <w:marLeft w:val="0"/>
                  <w:marRight w:val="0"/>
                  <w:marTop w:val="0"/>
                  <w:marBottom w:val="0"/>
                  <w:divBdr>
                    <w:top w:val="none" w:sz="0" w:space="0" w:color="auto"/>
                    <w:left w:val="none" w:sz="0" w:space="0" w:color="auto"/>
                    <w:bottom w:val="none" w:sz="0" w:space="0" w:color="auto"/>
                    <w:right w:val="none" w:sz="0" w:space="0" w:color="auto"/>
                  </w:divBdr>
                  <w:divsChild>
                    <w:div w:id="17748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299694">
      <w:bodyDiv w:val="1"/>
      <w:marLeft w:val="30"/>
      <w:marRight w:val="30"/>
      <w:marTop w:val="0"/>
      <w:marBottom w:val="0"/>
      <w:divBdr>
        <w:top w:val="none" w:sz="0" w:space="0" w:color="auto"/>
        <w:left w:val="none" w:sz="0" w:space="0" w:color="auto"/>
        <w:bottom w:val="none" w:sz="0" w:space="0" w:color="auto"/>
        <w:right w:val="none" w:sz="0" w:space="0" w:color="auto"/>
      </w:divBdr>
      <w:divsChild>
        <w:div w:id="941955642">
          <w:marLeft w:val="0"/>
          <w:marRight w:val="0"/>
          <w:marTop w:val="0"/>
          <w:marBottom w:val="0"/>
          <w:divBdr>
            <w:top w:val="none" w:sz="0" w:space="0" w:color="auto"/>
            <w:left w:val="none" w:sz="0" w:space="0" w:color="auto"/>
            <w:bottom w:val="none" w:sz="0" w:space="0" w:color="auto"/>
            <w:right w:val="none" w:sz="0" w:space="0" w:color="auto"/>
          </w:divBdr>
          <w:divsChild>
            <w:div w:id="989476972">
              <w:marLeft w:val="0"/>
              <w:marRight w:val="0"/>
              <w:marTop w:val="0"/>
              <w:marBottom w:val="0"/>
              <w:divBdr>
                <w:top w:val="none" w:sz="0" w:space="0" w:color="auto"/>
                <w:left w:val="none" w:sz="0" w:space="0" w:color="auto"/>
                <w:bottom w:val="none" w:sz="0" w:space="0" w:color="auto"/>
                <w:right w:val="none" w:sz="0" w:space="0" w:color="auto"/>
              </w:divBdr>
              <w:divsChild>
                <w:div w:id="988443361">
                  <w:marLeft w:val="0"/>
                  <w:marRight w:val="0"/>
                  <w:marTop w:val="0"/>
                  <w:marBottom w:val="0"/>
                  <w:divBdr>
                    <w:top w:val="none" w:sz="0" w:space="0" w:color="auto"/>
                    <w:left w:val="none" w:sz="0" w:space="0" w:color="auto"/>
                    <w:bottom w:val="none" w:sz="0" w:space="0" w:color="auto"/>
                    <w:right w:val="none" w:sz="0" w:space="0" w:color="auto"/>
                  </w:divBdr>
                  <w:divsChild>
                    <w:div w:id="19831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582044">
      <w:bodyDiv w:val="1"/>
      <w:marLeft w:val="0"/>
      <w:marRight w:val="0"/>
      <w:marTop w:val="0"/>
      <w:marBottom w:val="0"/>
      <w:divBdr>
        <w:top w:val="none" w:sz="0" w:space="0" w:color="auto"/>
        <w:left w:val="none" w:sz="0" w:space="0" w:color="auto"/>
        <w:bottom w:val="none" w:sz="0" w:space="0" w:color="auto"/>
        <w:right w:val="none" w:sz="0" w:space="0" w:color="auto"/>
      </w:divBdr>
    </w:div>
    <w:div w:id="751044931">
      <w:bodyDiv w:val="1"/>
      <w:marLeft w:val="225"/>
      <w:marRight w:val="225"/>
      <w:marTop w:val="0"/>
      <w:marBottom w:val="0"/>
      <w:divBdr>
        <w:top w:val="none" w:sz="0" w:space="0" w:color="auto"/>
        <w:left w:val="none" w:sz="0" w:space="0" w:color="auto"/>
        <w:bottom w:val="none" w:sz="0" w:space="0" w:color="auto"/>
        <w:right w:val="none" w:sz="0" w:space="0" w:color="auto"/>
      </w:divBdr>
      <w:divsChild>
        <w:div w:id="1938057701">
          <w:marLeft w:val="0"/>
          <w:marRight w:val="0"/>
          <w:marTop w:val="0"/>
          <w:marBottom w:val="0"/>
          <w:divBdr>
            <w:top w:val="none" w:sz="0" w:space="0" w:color="auto"/>
            <w:left w:val="none" w:sz="0" w:space="0" w:color="auto"/>
            <w:bottom w:val="none" w:sz="0" w:space="0" w:color="auto"/>
            <w:right w:val="none" w:sz="0" w:space="0" w:color="auto"/>
          </w:divBdr>
        </w:div>
      </w:divsChild>
    </w:div>
    <w:div w:id="803278146">
      <w:bodyDiv w:val="1"/>
      <w:marLeft w:val="30"/>
      <w:marRight w:val="30"/>
      <w:marTop w:val="0"/>
      <w:marBottom w:val="0"/>
      <w:divBdr>
        <w:top w:val="none" w:sz="0" w:space="0" w:color="auto"/>
        <w:left w:val="none" w:sz="0" w:space="0" w:color="auto"/>
        <w:bottom w:val="none" w:sz="0" w:space="0" w:color="auto"/>
        <w:right w:val="none" w:sz="0" w:space="0" w:color="auto"/>
      </w:divBdr>
      <w:divsChild>
        <w:div w:id="2091344678">
          <w:marLeft w:val="0"/>
          <w:marRight w:val="0"/>
          <w:marTop w:val="0"/>
          <w:marBottom w:val="0"/>
          <w:divBdr>
            <w:top w:val="none" w:sz="0" w:space="0" w:color="auto"/>
            <w:left w:val="none" w:sz="0" w:space="0" w:color="auto"/>
            <w:bottom w:val="none" w:sz="0" w:space="0" w:color="auto"/>
            <w:right w:val="none" w:sz="0" w:space="0" w:color="auto"/>
          </w:divBdr>
          <w:divsChild>
            <w:div w:id="1499495088">
              <w:marLeft w:val="0"/>
              <w:marRight w:val="0"/>
              <w:marTop w:val="0"/>
              <w:marBottom w:val="0"/>
              <w:divBdr>
                <w:top w:val="none" w:sz="0" w:space="0" w:color="auto"/>
                <w:left w:val="none" w:sz="0" w:space="0" w:color="auto"/>
                <w:bottom w:val="none" w:sz="0" w:space="0" w:color="auto"/>
                <w:right w:val="none" w:sz="0" w:space="0" w:color="auto"/>
              </w:divBdr>
              <w:divsChild>
                <w:div w:id="1846363060">
                  <w:marLeft w:val="0"/>
                  <w:marRight w:val="0"/>
                  <w:marTop w:val="0"/>
                  <w:marBottom w:val="0"/>
                  <w:divBdr>
                    <w:top w:val="none" w:sz="0" w:space="0" w:color="auto"/>
                    <w:left w:val="none" w:sz="0" w:space="0" w:color="auto"/>
                    <w:bottom w:val="none" w:sz="0" w:space="0" w:color="auto"/>
                    <w:right w:val="none" w:sz="0" w:space="0" w:color="auto"/>
                  </w:divBdr>
                  <w:divsChild>
                    <w:div w:id="19731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88198">
      <w:bodyDiv w:val="1"/>
      <w:marLeft w:val="0"/>
      <w:marRight w:val="0"/>
      <w:marTop w:val="0"/>
      <w:marBottom w:val="0"/>
      <w:divBdr>
        <w:top w:val="none" w:sz="0" w:space="0" w:color="auto"/>
        <w:left w:val="none" w:sz="0" w:space="0" w:color="auto"/>
        <w:bottom w:val="none" w:sz="0" w:space="0" w:color="auto"/>
        <w:right w:val="none" w:sz="0" w:space="0" w:color="auto"/>
      </w:divBdr>
    </w:div>
    <w:div w:id="894509622">
      <w:bodyDiv w:val="1"/>
      <w:marLeft w:val="225"/>
      <w:marRight w:val="225"/>
      <w:marTop w:val="0"/>
      <w:marBottom w:val="0"/>
      <w:divBdr>
        <w:top w:val="none" w:sz="0" w:space="0" w:color="auto"/>
        <w:left w:val="none" w:sz="0" w:space="0" w:color="auto"/>
        <w:bottom w:val="none" w:sz="0" w:space="0" w:color="auto"/>
        <w:right w:val="none" w:sz="0" w:space="0" w:color="auto"/>
      </w:divBdr>
      <w:divsChild>
        <w:div w:id="1849520678">
          <w:marLeft w:val="0"/>
          <w:marRight w:val="0"/>
          <w:marTop w:val="0"/>
          <w:marBottom w:val="0"/>
          <w:divBdr>
            <w:top w:val="none" w:sz="0" w:space="0" w:color="auto"/>
            <w:left w:val="none" w:sz="0" w:space="0" w:color="auto"/>
            <w:bottom w:val="none" w:sz="0" w:space="0" w:color="auto"/>
            <w:right w:val="none" w:sz="0" w:space="0" w:color="auto"/>
          </w:divBdr>
        </w:div>
      </w:divsChild>
    </w:div>
    <w:div w:id="967585960">
      <w:bodyDiv w:val="1"/>
      <w:marLeft w:val="225"/>
      <w:marRight w:val="225"/>
      <w:marTop w:val="0"/>
      <w:marBottom w:val="0"/>
      <w:divBdr>
        <w:top w:val="none" w:sz="0" w:space="0" w:color="auto"/>
        <w:left w:val="none" w:sz="0" w:space="0" w:color="auto"/>
        <w:bottom w:val="none" w:sz="0" w:space="0" w:color="auto"/>
        <w:right w:val="none" w:sz="0" w:space="0" w:color="auto"/>
      </w:divBdr>
      <w:divsChild>
        <w:div w:id="268660485">
          <w:marLeft w:val="0"/>
          <w:marRight w:val="0"/>
          <w:marTop w:val="0"/>
          <w:marBottom w:val="0"/>
          <w:divBdr>
            <w:top w:val="none" w:sz="0" w:space="0" w:color="auto"/>
            <w:left w:val="none" w:sz="0" w:space="0" w:color="auto"/>
            <w:bottom w:val="none" w:sz="0" w:space="0" w:color="auto"/>
            <w:right w:val="none" w:sz="0" w:space="0" w:color="auto"/>
          </w:divBdr>
        </w:div>
      </w:divsChild>
    </w:div>
    <w:div w:id="1059284100">
      <w:bodyDiv w:val="1"/>
      <w:marLeft w:val="0"/>
      <w:marRight w:val="0"/>
      <w:marTop w:val="0"/>
      <w:marBottom w:val="0"/>
      <w:divBdr>
        <w:top w:val="none" w:sz="0" w:space="0" w:color="auto"/>
        <w:left w:val="none" w:sz="0" w:space="0" w:color="auto"/>
        <w:bottom w:val="none" w:sz="0" w:space="0" w:color="auto"/>
        <w:right w:val="none" w:sz="0" w:space="0" w:color="auto"/>
      </w:divBdr>
    </w:div>
    <w:div w:id="1154877829">
      <w:bodyDiv w:val="1"/>
      <w:marLeft w:val="225"/>
      <w:marRight w:val="225"/>
      <w:marTop w:val="0"/>
      <w:marBottom w:val="0"/>
      <w:divBdr>
        <w:top w:val="none" w:sz="0" w:space="0" w:color="auto"/>
        <w:left w:val="none" w:sz="0" w:space="0" w:color="auto"/>
        <w:bottom w:val="none" w:sz="0" w:space="0" w:color="auto"/>
        <w:right w:val="none" w:sz="0" w:space="0" w:color="auto"/>
      </w:divBdr>
      <w:divsChild>
        <w:div w:id="924073360">
          <w:marLeft w:val="0"/>
          <w:marRight w:val="0"/>
          <w:marTop w:val="0"/>
          <w:marBottom w:val="0"/>
          <w:divBdr>
            <w:top w:val="none" w:sz="0" w:space="0" w:color="auto"/>
            <w:left w:val="none" w:sz="0" w:space="0" w:color="auto"/>
            <w:bottom w:val="none" w:sz="0" w:space="0" w:color="auto"/>
            <w:right w:val="none" w:sz="0" w:space="0" w:color="auto"/>
          </w:divBdr>
        </w:div>
      </w:divsChild>
    </w:div>
    <w:div w:id="1164053312">
      <w:bodyDiv w:val="1"/>
      <w:marLeft w:val="0"/>
      <w:marRight w:val="0"/>
      <w:marTop w:val="0"/>
      <w:marBottom w:val="0"/>
      <w:divBdr>
        <w:top w:val="none" w:sz="0" w:space="0" w:color="auto"/>
        <w:left w:val="none" w:sz="0" w:space="0" w:color="auto"/>
        <w:bottom w:val="none" w:sz="0" w:space="0" w:color="auto"/>
        <w:right w:val="none" w:sz="0" w:space="0" w:color="auto"/>
      </w:divBdr>
    </w:div>
    <w:div w:id="1224947852">
      <w:bodyDiv w:val="1"/>
      <w:marLeft w:val="225"/>
      <w:marRight w:val="225"/>
      <w:marTop w:val="0"/>
      <w:marBottom w:val="0"/>
      <w:divBdr>
        <w:top w:val="none" w:sz="0" w:space="0" w:color="auto"/>
        <w:left w:val="none" w:sz="0" w:space="0" w:color="auto"/>
        <w:bottom w:val="none" w:sz="0" w:space="0" w:color="auto"/>
        <w:right w:val="none" w:sz="0" w:space="0" w:color="auto"/>
      </w:divBdr>
      <w:divsChild>
        <w:div w:id="1233928805">
          <w:marLeft w:val="0"/>
          <w:marRight w:val="0"/>
          <w:marTop w:val="0"/>
          <w:marBottom w:val="0"/>
          <w:divBdr>
            <w:top w:val="none" w:sz="0" w:space="0" w:color="auto"/>
            <w:left w:val="none" w:sz="0" w:space="0" w:color="auto"/>
            <w:bottom w:val="none" w:sz="0" w:space="0" w:color="auto"/>
            <w:right w:val="none" w:sz="0" w:space="0" w:color="auto"/>
          </w:divBdr>
        </w:div>
      </w:divsChild>
    </w:div>
    <w:div w:id="1254894186">
      <w:bodyDiv w:val="1"/>
      <w:marLeft w:val="225"/>
      <w:marRight w:val="225"/>
      <w:marTop w:val="0"/>
      <w:marBottom w:val="0"/>
      <w:divBdr>
        <w:top w:val="none" w:sz="0" w:space="0" w:color="auto"/>
        <w:left w:val="none" w:sz="0" w:space="0" w:color="auto"/>
        <w:bottom w:val="none" w:sz="0" w:space="0" w:color="auto"/>
        <w:right w:val="none" w:sz="0" w:space="0" w:color="auto"/>
      </w:divBdr>
      <w:divsChild>
        <w:div w:id="1465737688">
          <w:marLeft w:val="0"/>
          <w:marRight w:val="0"/>
          <w:marTop w:val="0"/>
          <w:marBottom w:val="0"/>
          <w:divBdr>
            <w:top w:val="none" w:sz="0" w:space="0" w:color="auto"/>
            <w:left w:val="none" w:sz="0" w:space="0" w:color="auto"/>
            <w:bottom w:val="none" w:sz="0" w:space="0" w:color="auto"/>
            <w:right w:val="none" w:sz="0" w:space="0" w:color="auto"/>
          </w:divBdr>
        </w:div>
      </w:divsChild>
    </w:div>
    <w:div w:id="1273168277">
      <w:bodyDiv w:val="1"/>
      <w:marLeft w:val="0"/>
      <w:marRight w:val="0"/>
      <w:marTop w:val="0"/>
      <w:marBottom w:val="0"/>
      <w:divBdr>
        <w:top w:val="none" w:sz="0" w:space="0" w:color="auto"/>
        <w:left w:val="none" w:sz="0" w:space="0" w:color="auto"/>
        <w:bottom w:val="none" w:sz="0" w:space="0" w:color="auto"/>
        <w:right w:val="none" w:sz="0" w:space="0" w:color="auto"/>
      </w:divBdr>
    </w:div>
    <w:div w:id="1292517148">
      <w:bodyDiv w:val="1"/>
      <w:marLeft w:val="0"/>
      <w:marRight w:val="0"/>
      <w:marTop w:val="0"/>
      <w:marBottom w:val="0"/>
      <w:divBdr>
        <w:top w:val="none" w:sz="0" w:space="0" w:color="auto"/>
        <w:left w:val="none" w:sz="0" w:space="0" w:color="auto"/>
        <w:bottom w:val="none" w:sz="0" w:space="0" w:color="auto"/>
        <w:right w:val="none" w:sz="0" w:space="0" w:color="auto"/>
      </w:divBdr>
    </w:div>
    <w:div w:id="1386294462">
      <w:bodyDiv w:val="1"/>
      <w:marLeft w:val="225"/>
      <w:marRight w:val="225"/>
      <w:marTop w:val="0"/>
      <w:marBottom w:val="0"/>
      <w:divBdr>
        <w:top w:val="none" w:sz="0" w:space="0" w:color="auto"/>
        <w:left w:val="none" w:sz="0" w:space="0" w:color="auto"/>
        <w:bottom w:val="none" w:sz="0" w:space="0" w:color="auto"/>
        <w:right w:val="none" w:sz="0" w:space="0" w:color="auto"/>
      </w:divBdr>
      <w:divsChild>
        <w:div w:id="1031958541">
          <w:marLeft w:val="0"/>
          <w:marRight w:val="0"/>
          <w:marTop w:val="0"/>
          <w:marBottom w:val="0"/>
          <w:divBdr>
            <w:top w:val="none" w:sz="0" w:space="0" w:color="auto"/>
            <w:left w:val="none" w:sz="0" w:space="0" w:color="auto"/>
            <w:bottom w:val="none" w:sz="0" w:space="0" w:color="auto"/>
            <w:right w:val="none" w:sz="0" w:space="0" w:color="auto"/>
          </w:divBdr>
        </w:div>
      </w:divsChild>
    </w:div>
    <w:div w:id="1485046789">
      <w:bodyDiv w:val="1"/>
      <w:marLeft w:val="225"/>
      <w:marRight w:val="225"/>
      <w:marTop w:val="0"/>
      <w:marBottom w:val="0"/>
      <w:divBdr>
        <w:top w:val="none" w:sz="0" w:space="0" w:color="auto"/>
        <w:left w:val="none" w:sz="0" w:space="0" w:color="auto"/>
        <w:bottom w:val="none" w:sz="0" w:space="0" w:color="auto"/>
        <w:right w:val="none" w:sz="0" w:space="0" w:color="auto"/>
      </w:divBdr>
      <w:divsChild>
        <w:div w:id="135805625">
          <w:marLeft w:val="0"/>
          <w:marRight w:val="0"/>
          <w:marTop w:val="0"/>
          <w:marBottom w:val="0"/>
          <w:divBdr>
            <w:top w:val="none" w:sz="0" w:space="0" w:color="auto"/>
            <w:left w:val="none" w:sz="0" w:space="0" w:color="auto"/>
            <w:bottom w:val="none" w:sz="0" w:space="0" w:color="auto"/>
            <w:right w:val="none" w:sz="0" w:space="0" w:color="auto"/>
          </w:divBdr>
        </w:div>
      </w:divsChild>
    </w:div>
    <w:div w:id="1576818797">
      <w:bodyDiv w:val="1"/>
      <w:marLeft w:val="30"/>
      <w:marRight w:val="30"/>
      <w:marTop w:val="0"/>
      <w:marBottom w:val="0"/>
      <w:divBdr>
        <w:top w:val="none" w:sz="0" w:space="0" w:color="auto"/>
        <w:left w:val="none" w:sz="0" w:space="0" w:color="auto"/>
        <w:bottom w:val="none" w:sz="0" w:space="0" w:color="auto"/>
        <w:right w:val="none" w:sz="0" w:space="0" w:color="auto"/>
      </w:divBdr>
      <w:divsChild>
        <w:div w:id="782654472">
          <w:marLeft w:val="0"/>
          <w:marRight w:val="0"/>
          <w:marTop w:val="0"/>
          <w:marBottom w:val="0"/>
          <w:divBdr>
            <w:top w:val="none" w:sz="0" w:space="0" w:color="auto"/>
            <w:left w:val="none" w:sz="0" w:space="0" w:color="auto"/>
            <w:bottom w:val="none" w:sz="0" w:space="0" w:color="auto"/>
            <w:right w:val="none" w:sz="0" w:space="0" w:color="auto"/>
          </w:divBdr>
          <w:divsChild>
            <w:div w:id="1458840059">
              <w:marLeft w:val="0"/>
              <w:marRight w:val="0"/>
              <w:marTop w:val="0"/>
              <w:marBottom w:val="0"/>
              <w:divBdr>
                <w:top w:val="none" w:sz="0" w:space="0" w:color="auto"/>
                <w:left w:val="none" w:sz="0" w:space="0" w:color="auto"/>
                <w:bottom w:val="none" w:sz="0" w:space="0" w:color="auto"/>
                <w:right w:val="none" w:sz="0" w:space="0" w:color="auto"/>
              </w:divBdr>
              <w:divsChild>
                <w:div w:id="1612320851">
                  <w:marLeft w:val="0"/>
                  <w:marRight w:val="0"/>
                  <w:marTop w:val="0"/>
                  <w:marBottom w:val="0"/>
                  <w:divBdr>
                    <w:top w:val="none" w:sz="0" w:space="0" w:color="auto"/>
                    <w:left w:val="none" w:sz="0" w:space="0" w:color="auto"/>
                    <w:bottom w:val="none" w:sz="0" w:space="0" w:color="auto"/>
                    <w:right w:val="none" w:sz="0" w:space="0" w:color="auto"/>
                  </w:divBdr>
                  <w:divsChild>
                    <w:div w:id="20193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83652">
      <w:bodyDiv w:val="1"/>
      <w:marLeft w:val="30"/>
      <w:marRight w:val="30"/>
      <w:marTop w:val="0"/>
      <w:marBottom w:val="0"/>
      <w:divBdr>
        <w:top w:val="none" w:sz="0" w:space="0" w:color="auto"/>
        <w:left w:val="none" w:sz="0" w:space="0" w:color="auto"/>
        <w:bottom w:val="none" w:sz="0" w:space="0" w:color="auto"/>
        <w:right w:val="none" w:sz="0" w:space="0" w:color="auto"/>
      </w:divBdr>
      <w:divsChild>
        <w:div w:id="765729727">
          <w:marLeft w:val="0"/>
          <w:marRight w:val="0"/>
          <w:marTop w:val="0"/>
          <w:marBottom w:val="0"/>
          <w:divBdr>
            <w:top w:val="none" w:sz="0" w:space="0" w:color="auto"/>
            <w:left w:val="none" w:sz="0" w:space="0" w:color="auto"/>
            <w:bottom w:val="none" w:sz="0" w:space="0" w:color="auto"/>
            <w:right w:val="none" w:sz="0" w:space="0" w:color="auto"/>
          </w:divBdr>
          <w:divsChild>
            <w:div w:id="1050498348">
              <w:marLeft w:val="0"/>
              <w:marRight w:val="0"/>
              <w:marTop w:val="0"/>
              <w:marBottom w:val="0"/>
              <w:divBdr>
                <w:top w:val="none" w:sz="0" w:space="0" w:color="auto"/>
                <w:left w:val="none" w:sz="0" w:space="0" w:color="auto"/>
                <w:bottom w:val="none" w:sz="0" w:space="0" w:color="auto"/>
                <w:right w:val="none" w:sz="0" w:space="0" w:color="auto"/>
              </w:divBdr>
              <w:divsChild>
                <w:div w:id="1781759880">
                  <w:marLeft w:val="0"/>
                  <w:marRight w:val="0"/>
                  <w:marTop w:val="0"/>
                  <w:marBottom w:val="0"/>
                  <w:divBdr>
                    <w:top w:val="none" w:sz="0" w:space="0" w:color="auto"/>
                    <w:left w:val="none" w:sz="0" w:space="0" w:color="auto"/>
                    <w:bottom w:val="none" w:sz="0" w:space="0" w:color="auto"/>
                    <w:right w:val="none" w:sz="0" w:space="0" w:color="auto"/>
                  </w:divBdr>
                  <w:divsChild>
                    <w:div w:id="2098749586">
                      <w:marLeft w:val="0"/>
                      <w:marRight w:val="0"/>
                      <w:marTop w:val="0"/>
                      <w:marBottom w:val="0"/>
                      <w:divBdr>
                        <w:top w:val="none" w:sz="0" w:space="0" w:color="auto"/>
                        <w:left w:val="none" w:sz="0" w:space="0" w:color="auto"/>
                        <w:bottom w:val="none" w:sz="0" w:space="0" w:color="auto"/>
                        <w:right w:val="none" w:sz="0" w:space="0" w:color="auto"/>
                      </w:divBdr>
                      <w:divsChild>
                        <w:div w:id="7084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080420">
      <w:bodyDiv w:val="1"/>
      <w:marLeft w:val="30"/>
      <w:marRight w:val="30"/>
      <w:marTop w:val="0"/>
      <w:marBottom w:val="0"/>
      <w:divBdr>
        <w:top w:val="none" w:sz="0" w:space="0" w:color="auto"/>
        <w:left w:val="none" w:sz="0" w:space="0" w:color="auto"/>
        <w:bottom w:val="none" w:sz="0" w:space="0" w:color="auto"/>
        <w:right w:val="none" w:sz="0" w:space="0" w:color="auto"/>
      </w:divBdr>
      <w:divsChild>
        <w:div w:id="67459112">
          <w:marLeft w:val="0"/>
          <w:marRight w:val="0"/>
          <w:marTop w:val="0"/>
          <w:marBottom w:val="0"/>
          <w:divBdr>
            <w:top w:val="none" w:sz="0" w:space="0" w:color="auto"/>
            <w:left w:val="none" w:sz="0" w:space="0" w:color="auto"/>
            <w:bottom w:val="none" w:sz="0" w:space="0" w:color="auto"/>
            <w:right w:val="none" w:sz="0" w:space="0" w:color="auto"/>
          </w:divBdr>
          <w:divsChild>
            <w:div w:id="1673678732">
              <w:marLeft w:val="0"/>
              <w:marRight w:val="0"/>
              <w:marTop w:val="0"/>
              <w:marBottom w:val="0"/>
              <w:divBdr>
                <w:top w:val="none" w:sz="0" w:space="0" w:color="auto"/>
                <w:left w:val="none" w:sz="0" w:space="0" w:color="auto"/>
                <w:bottom w:val="none" w:sz="0" w:space="0" w:color="auto"/>
                <w:right w:val="none" w:sz="0" w:space="0" w:color="auto"/>
              </w:divBdr>
              <w:divsChild>
                <w:div w:id="1433352532">
                  <w:marLeft w:val="0"/>
                  <w:marRight w:val="0"/>
                  <w:marTop w:val="0"/>
                  <w:marBottom w:val="0"/>
                  <w:divBdr>
                    <w:top w:val="none" w:sz="0" w:space="0" w:color="auto"/>
                    <w:left w:val="none" w:sz="0" w:space="0" w:color="auto"/>
                    <w:bottom w:val="none" w:sz="0" w:space="0" w:color="auto"/>
                    <w:right w:val="none" w:sz="0" w:space="0" w:color="auto"/>
                  </w:divBdr>
                  <w:divsChild>
                    <w:div w:id="13556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63492">
      <w:bodyDiv w:val="1"/>
      <w:marLeft w:val="0"/>
      <w:marRight w:val="0"/>
      <w:marTop w:val="0"/>
      <w:marBottom w:val="0"/>
      <w:divBdr>
        <w:top w:val="none" w:sz="0" w:space="0" w:color="auto"/>
        <w:left w:val="none" w:sz="0" w:space="0" w:color="auto"/>
        <w:bottom w:val="none" w:sz="0" w:space="0" w:color="auto"/>
        <w:right w:val="none" w:sz="0" w:space="0" w:color="auto"/>
      </w:divBdr>
    </w:div>
    <w:div w:id="1730111159">
      <w:bodyDiv w:val="1"/>
      <w:marLeft w:val="30"/>
      <w:marRight w:val="30"/>
      <w:marTop w:val="0"/>
      <w:marBottom w:val="0"/>
      <w:divBdr>
        <w:top w:val="none" w:sz="0" w:space="0" w:color="auto"/>
        <w:left w:val="none" w:sz="0" w:space="0" w:color="auto"/>
        <w:bottom w:val="none" w:sz="0" w:space="0" w:color="auto"/>
        <w:right w:val="none" w:sz="0" w:space="0" w:color="auto"/>
      </w:divBdr>
      <w:divsChild>
        <w:div w:id="112748290">
          <w:marLeft w:val="0"/>
          <w:marRight w:val="0"/>
          <w:marTop w:val="0"/>
          <w:marBottom w:val="0"/>
          <w:divBdr>
            <w:top w:val="none" w:sz="0" w:space="0" w:color="auto"/>
            <w:left w:val="none" w:sz="0" w:space="0" w:color="auto"/>
            <w:bottom w:val="none" w:sz="0" w:space="0" w:color="auto"/>
            <w:right w:val="none" w:sz="0" w:space="0" w:color="auto"/>
          </w:divBdr>
          <w:divsChild>
            <w:div w:id="779910597">
              <w:marLeft w:val="0"/>
              <w:marRight w:val="0"/>
              <w:marTop w:val="0"/>
              <w:marBottom w:val="0"/>
              <w:divBdr>
                <w:top w:val="none" w:sz="0" w:space="0" w:color="auto"/>
                <w:left w:val="none" w:sz="0" w:space="0" w:color="auto"/>
                <w:bottom w:val="none" w:sz="0" w:space="0" w:color="auto"/>
                <w:right w:val="none" w:sz="0" w:space="0" w:color="auto"/>
              </w:divBdr>
              <w:divsChild>
                <w:div w:id="1066343167">
                  <w:marLeft w:val="0"/>
                  <w:marRight w:val="0"/>
                  <w:marTop w:val="0"/>
                  <w:marBottom w:val="0"/>
                  <w:divBdr>
                    <w:top w:val="none" w:sz="0" w:space="0" w:color="auto"/>
                    <w:left w:val="none" w:sz="0" w:space="0" w:color="auto"/>
                    <w:bottom w:val="none" w:sz="0" w:space="0" w:color="auto"/>
                    <w:right w:val="none" w:sz="0" w:space="0" w:color="auto"/>
                  </w:divBdr>
                  <w:divsChild>
                    <w:div w:id="15530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06477">
      <w:bodyDiv w:val="1"/>
      <w:marLeft w:val="225"/>
      <w:marRight w:val="225"/>
      <w:marTop w:val="0"/>
      <w:marBottom w:val="0"/>
      <w:divBdr>
        <w:top w:val="none" w:sz="0" w:space="0" w:color="auto"/>
        <w:left w:val="none" w:sz="0" w:space="0" w:color="auto"/>
        <w:bottom w:val="none" w:sz="0" w:space="0" w:color="auto"/>
        <w:right w:val="none" w:sz="0" w:space="0" w:color="auto"/>
      </w:divBdr>
      <w:divsChild>
        <w:div w:id="203717430">
          <w:marLeft w:val="0"/>
          <w:marRight w:val="0"/>
          <w:marTop w:val="0"/>
          <w:marBottom w:val="0"/>
          <w:divBdr>
            <w:top w:val="none" w:sz="0" w:space="0" w:color="auto"/>
            <w:left w:val="none" w:sz="0" w:space="0" w:color="auto"/>
            <w:bottom w:val="none" w:sz="0" w:space="0" w:color="auto"/>
            <w:right w:val="none" w:sz="0" w:space="0" w:color="auto"/>
          </w:divBdr>
        </w:div>
      </w:divsChild>
    </w:div>
    <w:div w:id="1769621962">
      <w:bodyDiv w:val="1"/>
      <w:marLeft w:val="0"/>
      <w:marRight w:val="0"/>
      <w:marTop w:val="0"/>
      <w:marBottom w:val="0"/>
      <w:divBdr>
        <w:top w:val="none" w:sz="0" w:space="0" w:color="auto"/>
        <w:left w:val="none" w:sz="0" w:space="0" w:color="auto"/>
        <w:bottom w:val="none" w:sz="0" w:space="0" w:color="auto"/>
        <w:right w:val="none" w:sz="0" w:space="0" w:color="auto"/>
      </w:divBdr>
    </w:div>
    <w:div w:id="1787232732">
      <w:bodyDiv w:val="1"/>
      <w:marLeft w:val="0"/>
      <w:marRight w:val="0"/>
      <w:marTop w:val="0"/>
      <w:marBottom w:val="0"/>
      <w:divBdr>
        <w:top w:val="none" w:sz="0" w:space="0" w:color="auto"/>
        <w:left w:val="none" w:sz="0" w:space="0" w:color="auto"/>
        <w:bottom w:val="none" w:sz="0" w:space="0" w:color="auto"/>
        <w:right w:val="none" w:sz="0" w:space="0" w:color="auto"/>
      </w:divBdr>
    </w:div>
    <w:div w:id="1793550995">
      <w:bodyDiv w:val="1"/>
      <w:marLeft w:val="0"/>
      <w:marRight w:val="0"/>
      <w:marTop w:val="0"/>
      <w:marBottom w:val="0"/>
      <w:divBdr>
        <w:top w:val="none" w:sz="0" w:space="0" w:color="auto"/>
        <w:left w:val="none" w:sz="0" w:space="0" w:color="auto"/>
        <w:bottom w:val="none" w:sz="0" w:space="0" w:color="auto"/>
        <w:right w:val="none" w:sz="0" w:space="0" w:color="auto"/>
      </w:divBdr>
    </w:div>
    <w:div w:id="1830710680">
      <w:bodyDiv w:val="1"/>
      <w:marLeft w:val="0"/>
      <w:marRight w:val="0"/>
      <w:marTop w:val="0"/>
      <w:marBottom w:val="0"/>
      <w:divBdr>
        <w:top w:val="none" w:sz="0" w:space="0" w:color="auto"/>
        <w:left w:val="none" w:sz="0" w:space="0" w:color="auto"/>
        <w:bottom w:val="none" w:sz="0" w:space="0" w:color="auto"/>
        <w:right w:val="none" w:sz="0" w:space="0" w:color="auto"/>
      </w:divBdr>
    </w:div>
    <w:div w:id="1837184748">
      <w:bodyDiv w:val="1"/>
      <w:marLeft w:val="0"/>
      <w:marRight w:val="0"/>
      <w:marTop w:val="0"/>
      <w:marBottom w:val="0"/>
      <w:divBdr>
        <w:top w:val="none" w:sz="0" w:space="0" w:color="auto"/>
        <w:left w:val="none" w:sz="0" w:space="0" w:color="auto"/>
        <w:bottom w:val="none" w:sz="0" w:space="0" w:color="auto"/>
        <w:right w:val="none" w:sz="0" w:space="0" w:color="auto"/>
      </w:divBdr>
    </w:div>
    <w:div w:id="1860927254">
      <w:bodyDiv w:val="1"/>
      <w:marLeft w:val="0"/>
      <w:marRight w:val="0"/>
      <w:marTop w:val="0"/>
      <w:marBottom w:val="0"/>
      <w:divBdr>
        <w:top w:val="none" w:sz="0" w:space="0" w:color="auto"/>
        <w:left w:val="none" w:sz="0" w:space="0" w:color="auto"/>
        <w:bottom w:val="none" w:sz="0" w:space="0" w:color="auto"/>
        <w:right w:val="none" w:sz="0" w:space="0" w:color="auto"/>
      </w:divBdr>
    </w:div>
    <w:div w:id="1947737166">
      <w:bodyDiv w:val="1"/>
      <w:marLeft w:val="0"/>
      <w:marRight w:val="0"/>
      <w:marTop w:val="0"/>
      <w:marBottom w:val="0"/>
      <w:divBdr>
        <w:top w:val="none" w:sz="0" w:space="0" w:color="auto"/>
        <w:left w:val="none" w:sz="0" w:space="0" w:color="auto"/>
        <w:bottom w:val="none" w:sz="0" w:space="0" w:color="auto"/>
        <w:right w:val="none" w:sz="0" w:space="0" w:color="auto"/>
      </w:divBdr>
    </w:div>
    <w:div w:id="1957253364">
      <w:bodyDiv w:val="1"/>
      <w:marLeft w:val="0"/>
      <w:marRight w:val="0"/>
      <w:marTop w:val="0"/>
      <w:marBottom w:val="0"/>
      <w:divBdr>
        <w:top w:val="none" w:sz="0" w:space="0" w:color="auto"/>
        <w:left w:val="none" w:sz="0" w:space="0" w:color="auto"/>
        <w:bottom w:val="none" w:sz="0" w:space="0" w:color="auto"/>
        <w:right w:val="none" w:sz="0" w:space="0" w:color="auto"/>
      </w:divBdr>
    </w:div>
    <w:div w:id="2028747894">
      <w:bodyDiv w:val="1"/>
      <w:marLeft w:val="30"/>
      <w:marRight w:val="30"/>
      <w:marTop w:val="0"/>
      <w:marBottom w:val="0"/>
      <w:divBdr>
        <w:top w:val="none" w:sz="0" w:space="0" w:color="auto"/>
        <w:left w:val="none" w:sz="0" w:space="0" w:color="auto"/>
        <w:bottom w:val="none" w:sz="0" w:space="0" w:color="auto"/>
        <w:right w:val="none" w:sz="0" w:space="0" w:color="auto"/>
      </w:divBdr>
      <w:divsChild>
        <w:div w:id="1515456887">
          <w:marLeft w:val="0"/>
          <w:marRight w:val="0"/>
          <w:marTop w:val="0"/>
          <w:marBottom w:val="0"/>
          <w:divBdr>
            <w:top w:val="none" w:sz="0" w:space="0" w:color="auto"/>
            <w:left w:val="none" w:sz="0" w:space="0" w:color="auto"/>
            <w:bottom w:val="none" w:sz="0" w:space="0" w:color="auto"/>
            <w:right w:val="none" w:sz="0" w:space="0" w:color="auto"/>
          </w:divBdr>
          <w:divsChild>
            <w:div w:id="180314651">
              <w:marLeft w:val="0"/>
              <w:marRight w:val="0"/>
              <w:marTop w:val="0"/>
              <w:marBottom w:val="0"/>
              <w:divBdr>
                <w:top w:val="none" w:sz="0" w:space="0" w:color="auto"/>
                <w:left w:val="none" w:sz="0" w:space="0" w:color="auto"/>
                <w:bottom w:val="none" w:sz="0" w:space="0" w:color="auto"/>
                <w:right w:val="none" w:sz="0" w:space="0" w:color="auto"/>
              </w:divBdr>
              <w:divsChild>
                <w:div w:id="1547255662">
                  <w:marLeft w:val="0"/>
                  <w:marRight w:val="0"/>
                  <w:marTop w:val="0"/>
                  <w:marBottom w:val="0"/>
                  <w:divBdr>
                    <w:top w:val="none" w:sz="0" w:space="0" w:color="auto"/>
                    <w:left w:val="none" w:sz="0" w:space="0" w:color="auto"/>
                    <w:bottom w:val="none" w:sz="0" w:space="0" w:color="auto"/>
                    <w:right w:val="none" w:sz="0" w:space="0" w:color="auto"/>
                  </w:divBdr>
                  <w:divsChild>
                    <w:div w:id="663514489">
                      <w:marLeft w:val="0"/>
                      <w:marRight w:val="0"/>
                      <w:marTop w:val="0"/>
                      <w:marBottom w:val="0"/>
                      <w:divBdr>
                        <w:top w:val="none" w:sz="0" w:space="0" w:color="auto"/>
                        <w:left w:val="none" w:sz="0" w:space="0" w:color="auto"/>
                        <w:bottom w:val="none" w:sz="0" w:space="0" w:color="auto"/>
                        <w:right w:val="none" w:sz="0" w:space="0" w:color="auto"/>
                      </w:divBdr>
                      <w:divsChild>
                        <w:div w:id="7479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272990">
      <w:bodyDiv w:val="1"/>
      <w:marLeft w:val="0"/>
      <w:marRight w:val="0"/>
      <w:marTop w:val="0"/>
      <w:marBottom w:val="0"/>
      <w:divBdr>
        <w:top w:val="none" w:sz="0" w:space="0" w:color="auto"/>
        <w:left w:val="none" w:sz="0" w:space="0" w:color="auto"/>
        <w:bottom w:val="none" w:sz="0" w:space="0" w:color="auto"/>
        <w:right w:val="none" w:sz="0" w:space="0" w:color="auto"/>
      </w:divBdr>
    </w:div>
    <w:div w:id="2147236643">
      <w:bodyDiv w:val="1"/>
      <w:marLeft w:val="225"/>
      <w:marRight w:val="225"/>
      <w:marTop w:val="0"/>
      <w:marBottom w:val="0"/>
      <w:divBdr>
        <w:top w:val="none" w:sz="0" w:space="0" w:color="auto"/>
        <w:left w:val="none" w:sz="0" w:space="0" w:color="auto"/>
        <w:bottom w:val="none" w:sz="0" w:space="0" w:color="auto"/>
        <w:right w:val="none" w:sz="0" w:space="0" w:color="auto"/>
      </w:divBdr>
      <w:divsChild>
        <w:div w:id="1131556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lrs.lt/pls/inter/dokpaieska.rezult_l?p_nr=XIIP-2689*&amp;p_nuo=&amp;p_iki=&amp;p_org=&amp;p_drus=&amp;p_kalb_id=1&amp;p_title=&amp;p_text=&amp;p_pub=&amp;p_met=&amp;p_lnr=&amp;p_denr=&amp;p_es=0&amp;p_tid=&amp;p_tkid=&amp;p_t=0&amp;p_tr1=2&amp;p_tr2=2&amp;p_gal=&amp;p_rus=1" TargetMode="External"/><Relationship Id="rId18" Type="http://schemas.openxmlformats.org/officeDocument/2006/relationships/hyperlink" Target="http://www3.lrs.lt/pls/inter/dokpaieska.showdoc_l?p_id=455377&amp;p_tr2=2" TargetMode="External"/><Relationship Id="rId26" Type="http://schemas.openxmlformats.org/officeDocument/2006/relationships/hyperlink" Target="http://www3.lrs.lt/pls/inter/dokpaieska.showdoc_l?p_id=1018071&amp;p_tr2=2" TargetMode="External"/><Relationship Id="rId39" Type="http://schemas.openxmlformats.org/officeDocument/2006/relationships/hyperlink" Target="http://www3.lrs.lt/pls/inter/dokpaieska.rezult_l?p_nr=XIIP-2794*&amp;p_nuo=&amp;p_iki=&amp;p_org=&amp;p_drus=&amp;p_kalb_id=1&amp;p_title=&amp;p_text=&amp;p_pub=&amp;p_met=&amp;p_lnr=&amp;p_denr=&amp;p_es=0&amp;p_tid=&amp;p_tkid=&amp;p_t=0&amp;p_tr1=2&amp;p_tr2=2&amp;p_gal=&amp;p_rus=1" TargetMode="External"/><Relationship Id="rId21" Type="http://schemas.openxmlformats.org/officeDocument/2006/relationships/hyperlink" Target="http://www3.lrs.lt/pls/inter/dokpaieska.showdoc_l?p_id=493276&amp;p_tr2=2" TargetMode="External"/><Relationship Id="rId34" Type="http://schemas.openxmlformats.org/officeDocument/2006/relationships/hyperlink" Target="http://www3.lrs.lt/pls/inter/dokpaieska.rezult_l?p_nr=xiip-2827*&amp;p_nuo=&amp;p_iki=&amp;p_org=&amp;p_drus=&amp;p_kalb_id=1&amp;p_title=&amp;p_text=&amp;p_pub=&amp;p_met=&amp;p_lnr=&amp;p_denr=&amp;p_es=0&amp;p_tid=&amp;p_tkid=&amp;p_t=0&amp;p_tr1=2&amp;p_tr2=2&amp;p_gal=&amp;p_rus=1" TargetMode="External"/><Relationship Id="rId42" Type="http://schemas.openxmlformats.org/officeDocument/2006/relationships/hyperlink" Target="http://www3.lrs.lt/pls/inter/dokpaieska.rezult_l?p_nr=XIIP-2334*&amp;p_nuo=&amp;p_iki=&amp;p_org=&amp;p_drus=&amp;p_kalb_id=1&amp;p_title=&amp;p_text=&amp;p_pub=&amp;p_met=&amp;p_lnr=&amp;p_denr=&amp;p_es=0&amp;p_tid=&amp;p_tkid=&amp;p_t=0&amp;p_tr1=2&amp;p_tr2=2&amp;p_gal=&amp;p_rus=1" TargetMode="External"/><Relationship Id="rId47" Type="http://schemas.openxmlformats.org/officeDocument/2006/relationships/hyperlink" Target="http://www3.lrs.lt/pls/inter/dokpaieska.rezult_l?p_nr=XIIP-1536*&amp;p_nuo=&amp;p_iki=&amp;p_org=&amp;p_drus=&amp;p_kalb_id=1&amp;p_title=&amp;p_text=&amp;p_pub=&amp;p_met=&amp;p_lnr=&amp;p_denr=&amp;p_es=0&amp;p_tid=&amp;p_tkid=&amp;p_t=0&amp;p_tr1=2&amp;p_tr2=2&amp;p_gal=&amp;p_rus=1"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3.lrs.lt/pls/inter/dokpaieska.rezult_l?p_nr=XIIP-2905*&amp;p_nuo=&amp;p_iki=&amp;p_org=&amp;p_drus=&amp;p_kalb_id=1&amp;p_title=&amp;p_text=&amp;p_pub=&amp;p_met=&amp;p_lnr=&amp;p_denr=&amp;p_es=0&amp;p_tid=&amp;p_tkid=&amp;p_t=0&amp;p_tr1=2&amp;p_tr2=2&amp;p_gal=&amp;p_rus=1" TargetMode="External"/><Relationship Id="rId17" Type="http://schemas.openxmlformats.org/officeDocument/2006/relationships/hyperlink" Target="http://www3.lrs.lt/pls/inter/dokpaieska.showdoc_l?p_id=491669&amp;p_tr2=2" TargetMode="External"/><Relationship Id="rId25" Type="http://schemas.openxmlformats.org/officeDocument/2006/relationships/hyperlink" Target="http://www3.lrs.lt/pls/inter/dokpaieska.showdoc_l?p_id=1018066&amp;p_tr2=2" TargetMode="External"/><Relationship Id="rId33" Type="http://schemas.openxmlformats.org/officeDocument/2006/relationships/hyperlink" Target="http://www3.lrs.lt/pls/inter/dokpaieska.rezult_l?p_nr=XIIP-2677*&amp;p_nuo=&amp;p_iki=&amp;p_org=&amp;p_drus=&amp;p_kalb_id=1&amp;p_title=&amp;p_text=&amp;p_pub=&amp;p_met=&amp;p_lnr=&amp;p_denr=&amp;p_es=0&amp;p_tid=&amp;p_tkid=&amp;p_t=0&amp;p_tr1=2&amp;p_tr2=2&amp;p_gal=&amp;p_rus=1" TargetMode="External"/><Relationship Id="rId38" Type="http://schemas.openxmlformats.org/officeDocument/2006/relationships/hyperlink" Target="http://www3.lrs.lt/pls/inter/dokpaieska.rezult_l?p_nr=XIIP-390*&amp;p_nuo=&amp;p_iki=&amp;p_org=&amp;p_drus=&amp;p_kalb_id=1&amp;p_title=&amp;p_text=&amp;p_pub=&amp;p_met=&amp;p_lnr=&amp;p_denr=&amp;p_es=0&amp;p_tid=&amp;p_tkid=&amp;p_t=0&amp;p_tr1=2&amp;p_tr2=2&amp;p_gal=&amp;p_rus=1" TargetMode="External"/><Relationship Id="rId46" Type="http://schemas.openxmlformats.org/officeDocument/2006/relationships/hyperlink" Target="http://www3.lrs.lt/pls/inter/dokpaieska.rezult_l?p_nr=XIIP-1535*&amp;p_nuo=&amp;p_iki=&amp;p_org=&amp;p_drus=&amp;p_kalb_id=1&amp;p_title=&amp;p_text=&amp;p_pub=&amp;p_met=&amp;p_lnr=&amp;p_denr=&amp;p_es=0&amp;p_tid=&amp;p_tkid=&amp;p_t=0&amp;p_tr1=2&amp;p_tr2=2&amp;p_gal=&amp;p_rus=1" TargetMode="External"/><Relationship Id="rId2" Type="http://schemas.openxmlformats.org/officeDocument/2006/relationships/numbering" Target="numbering.xml"/><Relationship Id="rId16" Type="http://schemas.openxmlformats.org/officeDocument/2006/relationships/hyperlink" Target="http://www3.lrs.lt/pls/inter/dokpaieska.showdoc_l?p_id=470611&amp;p_tr2=2" TargetMode="External"/><Relationship Id="rId20" Type="http://schemas.openxmlformats.org/officeDocument/2006/relationships/hyperlink" Target="http://www3.lrs.lt/pls/inter/dokpaieska.showdoc_l?p_id=493274&amp;p_tr2=2" TargetMode="External"/><Relationship Id="rId29" Type="http://schemas.openxmlformats.org/officeDocument/2006/relationships/hyperlink" Target="http://www3.lrs.lt/pls/inter/dokpaieska.rezult_l?p_nr=XIIP-2499*&amp;p_nuo=&amp;p_iki=&amp;p_org=&amp;p_drus=&amp;p_kalb_id=1&amp;p_title=&amp;p_text=&amp;p_pub=&amp;p_met=&amp;p_lnr=&amp;p_denr=&amp;p_es=0&amp;p_tid=&amp;p_tkid=&amp;p_t=0&amp;p_tr1=2&amp;p_tr2=2&amp;p_gal=&amp;p_rus=1" TargetMode="External"/><Relationship Id="rId41" Type="http://schemas.openxmlformats.org/officeDocument/2006/relationships/hyperlink" Target="http://www3.lrs.lt/pls/inter/dokpaieska.rezult_l?p_nr=XIIP-2028*&amp;p_nuo=&amp;p_iki=&amp;p_org=&amp;p_drus=&amp;p_kalb_id=1&amp;p_title=&amp;p_text=&amp;p_pub=&amp;p_met=&amp;p_lnr=&amp;p_denr=&amp;p_es=0&amp;p_tid=&amp;p_tkid=&amp;p_t=0&amp;p_tr1=2&amp;p_tr2=2&amp;p_gal=&amp;p_rus=1"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lrs.lt/pls/inter/w2008_home.komitetu_veikla" TargetMode="External"/><Relationship Id="rId24" Type="http://schemas.openxmlformats.org/officeDocument/2006/relationships/hyperlink" Target="http://www3.lrs.lt/pls/inter/dokpaieska.showdoc_l?p_id=493283&amp;p_tr2=2" TargetMode="External"/><Relationship Id="rId32" Type="http://schemas.openxmlformats.org/officeDocument/2006/relationships/hyperlink" Target="http://www3.lrs.lt/pls/inter/dokpaieska.rezult_l?p_nr=XIIP-2718*&amp;p_nuo=&amp;p_iki=&amp;p_org=&amp;p_drus=&amp;p_kalb_id=1&amp;p_title=&amp;p_text=&amp;p_pub=&amp;p_met=&amp;p_lnr=&amp;p_denr=&amp;p_es=0&amp;p_tid=&amp;p_tkid=&amp;p_t=0&amp;p_tr1=2&amp;p_tr2=2&amp;p_gal=&amp;p_rus=1" TargetMode="External"/><Relationship Id="rId37" Type="http://schemas.openxmlformats.org/officeDocument/2006/relationships/hyperlink" Target="http://www3.lrs.lt/pls/inter/dokpaieska.rezult_l?p_nr=XIIP-2796*&amp;p_nuo=&amp;p_iki=&amp;p_org=&amp;p_drus=&amp;p_kalb_id=1&amp;p_title=&amp;p_text=&amp;p_pub=&amp;p_met=&amp;p_lnr=&amp;p_denr=&amp;p_es=0&amp;p_tid=&amp;p_tkid=&amp;p_t=0&amp;p_tr1=2&amp;p_tr2=2&amp;p_gal=&amp;p_rus=1" TargetMode="External"/><Relationship Id="rId40" Type="http://schemas.openxmlformats.org/officeDocument/2006/relationships/hyperlink" Target="http://www3.lrs.lt/pls/inter/dokpaieska.rezult_l?p_nr=XIIP-2795*&amp;p_nuo=&amp;p_iki=&amp;p_org=&amp;p_drus=&amp;p_kalb_id=1&amp;p_title=&amp;p_text=&amp;p_pub=&amp;p_met=&amp;p_lnr=&amp;p_denr=&amp;p_es=0&amp;p_tid=&amp;p_tkid=&amp;p_t=0&amp;p_tr1=2&amp;p_tr2=2&amp;p_gal=&amp;p_rus=1" TargetMode="External"/><Relationship Id="rId45" Type="http://schemas.openxmlformats.org/officeDocument/2006/relationships/hyperlink" Target="http://www3.lrs.lt/pls/inter/dokpaieska.rezult_l?p_nr=XIIP-1534*&amp;p_nuo=&amp;p_iki=&amp;p_org=&amp;p_drus=&amp;p_kalb_id=1&amp;p_title=&amp;p_text=&amp;p_pub=&amp;p_met=&amp;p_lnr=&amp;p_denr=&amp;p_es=0&amp;p_tid=&amp;p_tkid=&amp;p_t=0&amp;p_tr1=2&amp;p_tr2=2&amp;p_gal=&amp;p_rus=1" TargetMode="External"/><Relationship Id="rId53"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3.lrs.lt/pls/inter/dokpaieska.rezult_l?p_nr=XIIP-2911*&amp;p_nuo=&amp;p_iki=&amp;p_org=&amp;p_drus=&amp;p_kalb_id=1&amp;p_title=&amp;p_text=&amp;p_pub=&amp;p_met=&amp;p_lnr=&amp;p_denr=&amp;p_es=0&amp;p_tid=&amp;p_tkid=&amp;p_t=0&amp;p_tr1=2&amp;p_tr2=2&amp;p_gal=&amp;p_rus=1" TargetMode="External"/><Relationship Id="rId23" Type="http://schemas.openxmlformats.org/officeDocument/2006/relationships/hyperlink" Target="http://www3.lrs.lt/pls/inter/dokpaieska.showdoc_l?p_id=493280&amp;p_tr2=2" TargetMode="External"/><Relationship Id="rId28" Type="http://schemas.openxmlformats.org/officeDocument/2006/relationships/hyperlink" Target="http://www3.lrs.lt/pls/inter/dokpaieska.rezult_l?p_nr=XIIP-2662*&amp;p_nuo=&amp;p_iki=&amp;p_org=&amp;p_drus=&amp;p_kalb_id=1&amp;p_title=&amp;p_text=&amp;p_pub=&amp;p_met=&amp;p_lnr=&amp;p_denr=&amp;p_es=0&amp;p_tid=&amp;p_tkid=&amp;p_t=0&amp;p_tr1=2&amp;p_tr2=2&amp;p_gal=&amp;p_rus=1" TargetMode="External"/><Relationship Id="rId36" Type="http://schemas.openxmlformats.org/officeDocument/2006/relationships/hyperlink" Target="http://www3.lrs.lt/pls/inter/dokpaieska.rezult_l?p_nr=xiip-2106*&amp;p_nuo=&amp;p_iki=&amp;p_org=&amp;p_drus=&amp;p_kalb_id=1&amp;p_title=&amp;p_text=&amp;p_pub=&amp;p_met=&amp;p_lnr=&amp;p_denr=&amp;p_es=0&amp;p_tid=&amp;p_tkid=&amp;p_t=0&amp;p_tr1=2&amp;p_tr2=2&amp;p_gal=&amp;p_rus=1" TargetMode="External"/><Relationship Id="rId49" Type="http://schemas.openxmlformats.org/officeDocument/2006/relationships/hyperlink" Target="http://www3.lrs.lt/pls/inter/w5_show?p_r=2443&amp;p_d=156574&amp;p_k=1" TargetMode="External"/><Relationship Id="rId57" Type="http://schemas.openxmlformats.org/officeDocument/2006/relationships/theme" Target="theme/theme1.xml"/><Relationship Id="rId10" Type="http://schemas.openxmlformats.org/officeDocument/2006/relationships/hyperlink" Target="http://www3.lrs.lt/pls/inter/w5_show?p_r=9794&amp;p_k=1" TargetMode="External"/><Relationship Id="rId19" Type="http://schemas.openxmlformats.org/officeDocument/2006/relationships/hyperlink" Target="http://www3.lrs.lt/pls/inter/dokpaieska.showdoc_l?p_id=493272&amp;p_tr2=2" TargetMode="External"/><Relationship Id="rId31" Type="http://schemas.openxmlformats.org/officeDocument/2006/relationships/hyperlink" Target="http://www3.lrs.lt/pls/inter/dokpaieska.rezult_l?p_nr=XIIP-2268*&amp;p_nuo=&amp;p_iki=&amp;p_org=&amp;p_drus=&amp;p_kalb_id=1&amp;p_title=&amp;p_text=&amp;p_pub=&amp;p_met=&amp;p_lnr=&amp;p_denr=&amp;p_es=0&amp;p_tid=&amp;p_tkid=&amp;p_t=0&amp;p_tr1=2&amp;p_tr2=2&amp;p_gal=&amp;p_rus=1" TargetMode="External"/><Relationship Id="rId44" Type="http://schemas.openxmlformats.org/officeDocument/2006/relationships/hyperlink" Target="http://www3.lrs.lt/pls/inter/dokpaieska.rezult_l?p_nr=XIIP-1504*&amp;p_nuo=&amp;p_iki=&amp;p_org=&amp;p_drus=&amp;p_kalb_id=1&amp;p_title=&amp;p_text=&amp;p_pub=&amp;p_met=&amp;p_lnr=&amp;p_denr=&amp;p_es=0&amp;p_tid=&amp;p_tkid=&amp;p_t=0&amp;p_tr1=2&amp;p_tr2=2&amp;p_gal=&amp;p_rus=1"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3.lrs.lt/pls/inter/dokpaieska.rezult_l?p_nr=XIIP-2912*&amp;p_nuo=&amp;p_iki=&amp;p_org=&amp;p_drus=&amp;p_kalb_id=1&amp;p_title=&amp;p_text=&amp;p_pub=&amp;p_met=&amp;p_lnr=&amp;p_denr=&amp;p_es=0&amp;p_tid=&amp;p_tkid=&amp;p_t=0&amp;p_tr1=2&amp;p_tr2=2&amp;p_gal=&amp;p_rus=1" TargetMode="External"/><Relationship Id="rId22" Type="http://schemas.openxmlformats.org/officeDocument/2006/relationships/hyperlink" Target="http://www3.lrs.lt/pls/inter/dokpaieska.showdoc_l?p_id=493278&amp;p_tr2=2" TargetMode="External"/><Relationship Id="rId27" Type="http://schemas.openxmlformats.org/officeDocument/2006/relationships/hyperlink" Target="http://www3.lrs.lt/pls/inter/dokpaieska.showdoc_l?p_id=1005188&amp;p_tr2=2" TargetMode="External"/><Relationship Id="rId30" Type="http://schemas.openxmlformats.org/officeDocument/2006/relationships/hyperlink" Target="http://www3.lrs.lt/pls/inter/dokpaieska.rezult_l?p_nr=XIIP-2623*&amp;p_nuo=&amp;p_iki=&amp;p_org=&amp;p_drus=&amp;p_kalb_id=1&amp;p_title=&amp;p_text=&amp;p_pub=&amp;p_met=&amp;p_lnr=&amp;p_denr=&amp;p_es=0&amp;p_tid=&amp;p_tkid=&amp;p_t=0&amp;p_tr1=2&amp;p_tr2=2&amp;p_gal=&amp;p_rus=1" TargetMode="External"/><Relationship Id="rId35" Type="http://schemas.openxmlformats.org/officeDocument/2006/relationships/hyperlink" Target="http://www3.lrs.lt/pls/inter/dokpaieska.rezult_l?p_nr=xiip-2741*&amp;p_nuo=&amp;p_iki=&amp;p_org=&amp;p_drus=&amp;p_kalb_id=1&amp;p_title=&amp;p_text=&amp;p_pub=&amp;p_met=&amp;p_lnr=&amp;p_denr=&amp;p_es=0&amp;p_tid=&amp;p_tkid=&amp;p_t=0&amp;p_tr1=2&amp;p_tr2=2&amp;p_gal=&amp;p_rus=1" TargetMode="External"/><Relationship Id="rId43" Type="http://schemas.openxmlformats.org/officeDocument/2006/relationships/hyperlink" Target="http://www3.lrs.lt/pls/inter/dokpaieska.rezult_l?p_nr=XIIP-1642*&amp;p_nuo=&amp;p_iki=&amp;p_org=&amp;p_drus=&amp;p_kalb_id=1&amp;p_title=&amp;p_text=&amp;p_pub=&amp;p_met=&amp;p_lnr=&amp;p_denr=&amp;p_es=0&amp;p_tid=&amp;p_tkid=&amp;p_t=0&amp;p_tr1=2&amp;p_tr2=2&amp;p_gal=&amp;p_rus=1" TargetMode="External"/><Relationship Id="rId48" Type="http://schemas.openxmlformats.org/officeDocument/2006/relationships/hyperlink" Target="http://www3.lrs.lt/pls/inter/dokpaieska.rezult_l?p_nr=XIIP-2746*&amp;p_nuo=&amp;p_iki=&amp;p_org=&amp;p_drus=&amp;p_kalb_id=1&amp;p_title=&amp;p_text=&amp;p_pub=&amp;p_met=&amp;p_lnr=&amp;p_denr=&amp;p_es=0&amp;p_tid=&amp;p_tkid=&amp;p_t=0&amp;p_tr1=2&amp;p_tr2=2&amp;p_gal=&amp;p_rus=1"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styles" Target="styl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C292B-BF8A-48C7-A9F6-5DEF833A7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34834</Words>
  <Characters>19856</Characters>
  <Application>Microsoft Office Word</Application>
  <DocSecurity>0</DocSecurity>
  <Lines>165</Lines>
  <Paragraphs>109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Rudaitis Rimas</dc:creator>
  <cp:lastModifiedBy>MARKEVIČIENĖ, Asta</cp:lastModifiedBy>
  <cp:revision>6</cp:revision>
  <cp:lastPrinted>2015-01-22T09:41:00Z</cp:lastPrinted>
  <dcterms:created xsi:type="dcterms:W3CDTF">2015-04-21T09:36:00Z</dcterms:created>
  <dcterms:modified xsi:type="dcterms:W3CDTF">2015-04-21T13:25:00Z</dcterms:modified>
</cp:coreProperties>
</file>