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937" w:rsidRDefault="003C5937" w:rsidP="003C5937">
      <w:pPr>
        <w:pStyle w:val="Antrat1"/>
      </w:pPr>
      <w:r>
        <w:t>LR SEIMO SVEIKATOS REIKALŲ KOMITETO 2013-10-</w:t>
      </w:r>
      <w:r w:rsidR="00E01707">
        <w:t>16</w:t>
      </w:r>
    </w:p>
    <w:p w:rsidR="003C5937" w:rsidRDefault="003C5937" w:rsidP="003C5937">
      <w:pPr>
        <w:pStyle w:val="Antrat1"/>
      </w:pPr>
      <w:r>
        <w:t>POSĖDŽIO NR. 111-P-</w:t>
      </w:r>
    </w:p>
    <w:p w:rsidR="001C0797" w:rsidRPr="001C0797" w:rsidRDefault="003C5937" w:rsidP="000F2BA2">
      <w:pPr>
        <w:pStyle w:val="Antrat1"/>
      </w:pPr>
      <w:r>
        <w:t>D A R B O T V A R K Ė</w:t>
      </w:r>
    </w:p>
    <w:tbl>
      <w:tblPr>
        <w:tblW w:w="10200" w:type="dxa"/>
        <w:tblInd w:w="-67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62"/>
        <w:gridCol w:w="1281"/>
        <w:gridCol w:w="1272"/>
        <w:gridCol w:w="3263"/>
        <w:gridCol w:w="1984"/>
        <w:gridCol w:w="1838"/>
      </w:tblGrid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Eil.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Nr.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Data,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laikas,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Projekto Nr.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Svarstomi klausimai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Pagrindinis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ar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papildomas</w:t>
            </w:r>
            <w:proofErr w:type="spellEnd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 xml:space="preserve"> komitetas/</w:t>
            </w:r>
          </w:p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  <w:lang w:val="es-ES"/>
              </w:rPr>
              <w:t>stadija</w:t>
            </w:r>
            <w:proofErr w:type="spellEnd"/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3C5937" w:rsidRPr="00BF5C96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5C9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Komiteto išvadų rengėjai, kuratoriai</w:t>
            </w:r>
          </w:p>
        </w:tc>
      </w:tr>
      <w:tr w:rsidR="00E0170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E01707" w:rsidRDefault="007837A4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  <w:p w:rsidR="007837A4" w:rsidRDefault="007837A4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E0170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XIIP-379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Pr="00832F34" w:rsidRDefault="00E0170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0170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Seimo nutarimo „Dėl Lietuvos Respublikos 2012 metų valstybės biudžeto vykdymo ataskaitų rinkinio patvirtinimo“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Papildomas/</w:t>
            </w:r>
          </w:p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7837A4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</w:t>
            </w:r>
            <w:r w:rsidR="00EF73E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XIP-4092(3)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Pr="00E01707" w:rsidRDefault="007837A4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837A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Reklamos įstatymo 14 straipsnio pakeitimo ir papildymo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Pasiūlymų</w:t>
            </w:r>
          </w:p>
          <w:p w:rsidR="007837A4" w:rsidRDefault="007837A4" w:rsidP="00E017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svarstymas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V. M. Čigriejienė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7837A4" w:rsidRPr="00BF5C96" w:rsidTr="00D75FC9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EF73E3">
              <w:rPr>
                <w:rFonts w:ascii="Times New Roman" w:hAnsi="Times New Roman"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0-10.50</w:t>
            </w: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837A4" w:rsidRDefault="007837A4" w:rsidP="007837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6519" w:type="dxa"/>
            <w:gridSpan w:val="3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7837A4" w:rsidRDefault="007837A4" w:rsidP="007837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Sprendimo ,,Dėl Vaikų ligoninės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viešosios įstaigos Vilniaus universiteto ligoninės </w:t>
            </w:r>
            <w:r w:rsidRPr="0043031F">
              <w:rPr>
                <w:rFonts w:ascii="Times New Roman" w:hAnsi="Times New Roman"/>
                <w:sz w:val="24"/>
                <w:szCs w:val="24"/>
              </w:rPr>
              <w:t>Santariškių klinikų filialas)</w:t>
            </w:r>
            <w:r>
              <w:rPr>
                <w:rFonts w:ascii="Times New Roman" w:hAnsi="Times New Roman"/>
                <w:sz w:val="24"/>
                <w:szCs w:val="24"/>
              </w:rPr>
              <w:t>“ priėmimas.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D. Mikutienė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A. Matulas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7837A4" w:rsidRDefault="007837A4" w:rsidP="007837A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7837A4" w:rsidRDefault="007837A4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E0170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954467" w:rsidRDefault="007837A4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10.50-10.55</w:t>
            </w:r>
          </w:p>
          <w:p w:rsidR="007837A4" w:rsidRDefault="007837A4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4467" w:rsidRDefault="0095446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1707" w:rsidRDefault="00E01707" w:rsidP="00E017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95446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XIIP-1035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Pr="00954467" w:rsidRDefault="0095446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54467">
              <w:rPr>
                <w:rFonts w:ascii="Times New Roman" w:hAnsi="Times New Roman"/>
                <w:sz w:val="24"/>
                <w:szCs w:val="24"/>
              </w:rPr>
              <w:t>Seimo nutarimo „Dėl Lietuvos Respublikos 2012 metų Privalomojo sveikatos draudimo fondo metinių konsoliduotųjų ataskaitų rinkinio patvirtinimo“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E01707" w:rsidRDefault="0095446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954467" w:rsidRDefault="0095446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E01707" w:rsidRDefault="00E0170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5446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954467" w:rsidRDefault="007837A4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10.55-11.00</w:t>
            </w:r>
          </w:p>
          <w:p w:rsidR="007837A4" w:rsidRDefault="007837A4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XIIP-977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Pr="00954467" w:rsidRDefault="00954467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467">
              <w:rPr>
                <w:rFonts w:ascii="Times New Roman" w:hAnsi="Times New Roman"/>
                <w:sz w:val="24"/>
                <w:szCs w:val="24"/>
              </w:rPr>
              <w:t xml:space="preserve">Sveikatos draudimo įstatymo 8 straipsnio pakeitimo </w:t>
            </w:r>
            <w:r w:rsidRPr="00954467">
              <w:rPr>
                <w:rFonts w:ascii="Times New Roman" w:hAnsi="Times New Roman"/>
                <w:snapToGrid w:val="0"/>
                <w:color w:val="000000"/>
                <w:sz w:val="24"/>
                <w:szCs w:val="24"/>
              </w:rPr>
              <w:t>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95446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954467" w:rsidRDefault="007837A4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11.00-11.05</w:t>
            </w:r>
          </w:p>
          <w:p w:rsidR="007837A4" w:rsidRDefault="007837A4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XIIP-809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Pr="00954467" w:rsidRDefault="00954467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4467">
              <w:rPr>
                <w:rFonts w:ascii="Times New Roman" w:hAnsi="Times New Roman"/>
                <w:sz w:val="24"/>
                <w:szCs w:val="24"/>
              </w:rPr>
              <w:t>Sveikatos draudimo įstatymo 8, 22 ir 23 straipsnių pakeitimo ir papildymo įstatymo projektas</w:t>
            </w:r>
          </w:p>
        </w:tc>
        <w:tc>
          <w:tcPr>
            <w:tcW w:w="198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954467" w:rsidRDefault="00954467" w:rsidP="009544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Patarėja:</w:t>
            </w:r>
          </w:p>
          <w:p w:rsidR="00954467" w:rsidRDefault="00954467" w:rsidP="0095446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Civilkienė</w:t>
            </w:r>
            <w:proofErr w:type="spellEnd"/>
          </w:p>
        </w:tc>
      </w:tr>
      <w:tr w:rsidR="000F2BA2" w:rsidRPr="00BF5C96" w:rsidTr="00733376">
        <w:trPr>
          <w:trHeight w:val="630"/>
        </w:trPr>
        <w:tc>
          <w:tcPr>
            <w:tcW w:w="562" w:type="dxa"/>
            <w:vMerge w:val="restart"/>
            <w:tcBorders>
              <w:top w:val="double" w:sz="6" w:space="0" w:color="auto"/>
              <w:left w:val="double" w:sz="6" w:space="0" w:color="auto"/>
              <w:right w:val="double" w:sz="4" w:space="0" w:color="auto"/>
            </w:tcBorders>
          </w:tcPr>
          <w:p w:rsidR="000F2BA2" w:rsidRDefault="000F2BA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81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2013-10-16</w:t>
            </w: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11.05-11.10</w:t>
            </w: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0F2BA2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XIIP-978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Pr="00954467" w:rsidRDefault="000F2BA2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61C5">
              <w:rPr>
                <w:rFonts w:ascii="Times New Roman" w:hAnsi="Times New Roman"/>
                <w:sz w:val="24"/>
                <w:szCs w:val="24"/>
              </w:rPr>
              <w:t>Alkoholio kontrolės įstatymo 18 ir 22 straipsnių pakeitimo įstatymo projektas</w:t>
            </w:r>
          </w:p>
        </w:tc>
        <w:tc>
          <w:tcPr>
            <w:tcW w:w="1984" w:type="dxa"/>
            <w:vMerge w:val="restart"/>
            <w:tcBorders>
              <w:top w:val="double" w:sz="6" w:space="0" w:color="auto"/>
              <w:left w:val="double" w:sz="4" w:space="0" w:color="auto"/>
              <w:right w:val="double" w:sz="4" w:space="0" w:color="auto"/>
            </w:tcBorders>
          </w:tcPr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Pasirengimas</w:t>
            </w:r>
          </w:p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svarstymui</w:t>
            </w:r>
          </w:p>
        </w:tc>
        <w:tc>
          <w:tcPr>
            <w:tcW w:w="1838" w:type="dxa"/>
            <w:vMerge w:val="restart"/>
            <w:tcBorders>
              <w:top w:val="double" w:sz="6" w:space="0" w:color="auto"/>
              <w:left w:val="double" w:sz="4" w:space="0" w:color="auto"/>
              <w:right w:val="double" w:sz="6" w:space="0" w:color="auto"/>
            </w:tcBorders>
          </w:tcPr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  <w:p w:rsidR="000F2BA2" w:rsidRDefault="000F2BA2" w:rsidP="000F2B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Biuro vedėja:</w:t>
            </w:r>
          </w:p>
          <w:p w:rsidR="000F2BA2" w:rsidRDefault="000F2BA2" w:rsidP="000F2BA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J. Bandzienė</w:t>
            </w:r>
          </w:p>
        </w:tc>
      </w:tr>
      <w:tr w:rsidR="000F2BA2" w:rsidRPr="00BF5C96" w:rsidTr="00733376">
        <w:trPr>
          <w:trHeight w:val="630"/>
        </w:trPr>
        <w:tc>
          <w:tcPr>
            <w:tcW w:w="562" w:type="dxa"/>
            <w:vMerge/>
            <w:tcBorders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0F2BA2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0F2BA2" w:rsidP="00343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XIIP-979</w:t>
            </w:r>
          </w:p>
        </w:tc>
        <w:tc>
          <w:tcPr>
            <w:tcW w:w="3263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Pr="00B661C5" w:rsidRDefault="000F2BA2" w:rsidP="003434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BA2">
              <w:rPr>
                <w:rFonts w:ascii="Times New Roman" w:hAnsi="Times New Roman"/>
                <w:sz w:val="24"/>
                <w:szCs w:val="24"/>
              </w:rPr>
              <w:t>Administracinių teisės pažeidimų kodekso papildymo 180</w:t>
            </w:r>
            <w:r w:rsidRPr="000F2BA2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0F2BA2">
              <w:rPr>
                <w:rFonts w:ascii="Times New Roman" w:hAnsi="Times New Roman"/>
                <w:sz w:val="24"/>
                <w:szCs w:val="24"/>
              </w:rPr>
              <w:t xml:space="preserve"> straipsniu įstatymo projektas</w:t>
            </w:r>
          </w:p>
        </w:tc>
        <w:tc>
          <w:tcPr>
            <w:tcW w:w="1984" w:type="dxa"/>
            <w:vMerge/>
            <w:tcBorders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0F2BA2" w:rsidRDefault="000F2BA2" w:rsidP="00B661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</w:p>
        </w:tc>
        <w:tc>
          <w:tcPr>
            <w:tcW w:w="1838" w:type="dxa"/>
            <w:vMerge/>
            <w:tcBorders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0F2BA2" w:rsidRDefault="000F2BA2" w:rsidP="0034340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3C5937" w:rsidRPr="00BF5C96" w:rsidTr="003C5937">
        <w:trPr>
          <w:trHeight w:val="630"/>
        </w:trPr>
        <w:tc>
          <w:tcPr>
            <w:tcW w:w="5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B661C5" w:rsidP="0034340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7837A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81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4" w:space="0" w:color="auto"/>
            </w:tcBorders>
          </w:tcPr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2013-10-</w:t>
            </w:r>
            <w:r w:rsidR="00E01707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954467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B661C5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B661C5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7837A4" w:rsidRDefault="007837A4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C5937" w:rsidRDefault="003C5937" w:rsidP="003434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442</w:t>
            </w:r>
            <w:r w:rsidRPr="00BF5C96">
              <w:rPr>
                <w:rFonts w:ascii="Times New Roman" w:hAnsi="Times New Roman"/>
                <w:sz w:val="24"/>
                <w:szCs w:val="24"/>
              </w:rPr>
              <w:t xml:space="preserve">  kab.</w:t>
            </w:r>
            <w:r w:rsidRPr="00BF5C96">
              <w:rPr>
                <w:rFonts w:ascii="Times New Roman" w:hAnsi="Times New Roman"/>
                <w:sz w:val="24"/>
                <w:szCs w:val="24"/>
              </w:rPr>
              <w:br/>
              <w:t>II Seimo r</w:t>
            </w:r>
            <w:r w:rsidRPr="00BF5C96">
              <w:rPr>
                <w:rFonts w:ascii="Times New Roman" w:hAnsi="Times New Roman"/>
                <w:sz w:val="24"/>
                <w:szCs w:val="24"/>
                <w:lang w:val="de-DE"/>
              </w:rPr>
              <w:t>.</w:t>
            </w:r>
          </w:p>
        </w:tc>
        <w:tc>
          <w:tcPr>
            <w:tcW w:w="8357" w:type="dxa"/>
            <w:gridSpan w:val="4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5446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klausimai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Dėl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kito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 xml:space="preserve"> Komiteto </w:t>
            </w:r>
            <w:proofErr w:type="spellStart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posėdžio</w:t>
            </w:r>
            <w:proofErr w:type="spellEnd"/>
            <w:r w:rsidR="00954467"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  <w:t>.</w:t>
            </w:r>
          </w:p>
          <w:p w:rsidR="003C5937" w:rsidRDefault="003C5937" w:rsidP="0034340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  <w:p w:rsidR="003C5937" w:rsidRDefault="003C5937" w:rsidP="0095446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lt-LT"/>
              </w:rPr>
            </w:pPr>
          </w:p>
        </w:tc>
      </w:tr>
    </w:tbl>
    <w:p w:rsidR="00F733E6" w:rsidRPr="003C5937" w:rsidRDefault="003C5937">
      <w:pPr>
        <w:rPr>
          <w:rFonts w:ascii="Times New Roman" w:hAnsi="Times New Roman"/>
          <w:sz w:val="24"/>
          <w:szCs w:val="24"/>
        </w:rPr>
      </w:pPr>
      <w:r w:rsidRPr="003C5937">
        <w:rPr>
          <w:rFonts w:ascii="Times New Roman" w:hAnsi="Times New Roman"/>
          <w:sz w:val="24"/>
          <w:szCs w:val="24"/>
        </w:rPr>
        <w:t>Komiteto pirmininkė</w:t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</w:r>
      <w:r w:rsidRPr="003C5937">
        <w:rPr>
          <w:rFonts w:ascii="Times New Roman" w:hAnsi="Times New Roman"/>
          <w:sz w:val="24"/>
          <w:szCs w:val="24"/>
        </w:rPr>
        <w:tab/>
        <w:t>Dangutė Mikutienė</w:t>
      </w:r>
    </w:p>
    <w:sectPr w:rsidR="00F733E6" w:rsidRPr="003C5937" w:rsidSect="000F2BA2">
      <w:pgSz w:w="11906" w:h="16838"/>
      <w:pgMar w:top="567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F2A84"/>
    <w:multiLevelType w:val="hybridMultilevel"/>
    <w:tmpl w:val="18F6179E"/>
    <w:lvl w:ilvl="0" w:tplc="72DCF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937"/>
    <w:rsid w:val="000F2BA2"/>
    <w:rsid w:val="001C0797"/>
    <w:rsid w:val="00343401"/>
    <w:rsid w:val="003C5937"/>
    <w:rsid w:val="004769C8"/>
    <w:rsid w:val="006A6668"/>
    <w:rsid w:val="007837A4"/>
    <w:rsid w:val="008B5E15"/>
    <w:rsid w:val="00954467"/>
    <w:rsid w:val="00A3621D"/>
    <w:rsid w:val="00B661C5"/>
    <w:rsid w:val="00E01707"/>
    <w:rsid w:val="00E776B4"/>
    <w:rsid w:val="00EF73E3"/>
    <w:rsid w:val="00F733E6"/>
    <w:rsid w:val="00FB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C5937"/>
    <w:rPr>
      <w:rFonts w:ascii="Calibri" w:eastAsia="Calibri" w:hAnsi="Calibri" w:cs="Times New Roman"/>
    </w:rPr>
  </w:style>
  <w:style w:type="paragraph" w:styleId="Antrat1">
    <w:name w:val="heading 1"/>
    <w:basedOn w:val="prastasis"/>
    <w:next w:val="prastasis"/>
    <w:link w:val="Antrat1Diagrama"/>
    <w:qFormat/>
    <w:rsid w:val="003C593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/>
      <w:b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C5937"/>
    <w:rPr>
      <w:rFonts w:ascii="Times New Roman" w:eastAsia="Arial Unicode MS" w:hAnsi="Times New Roman" w:cs="Times New Roman"/>
      <w:b/>
      <w:sz w:val="24"/>
      <w:szCs w:val="24"/>
    </w:rPr>
  </w:style>
  <w:style w:type="paragraph" w:styleId="Sraopastraipa">
    <w:name w:val="List Paragraph"/>
    <w:basedOn w:val="prastasis"/>
    <w:uiPriority w:val="34"/>
    <w:qFormat/>
    <w:rsid w:val="003C5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SESICKIENĖ Brigita</dc:creator>
  <cp:lastModifiedBy>SESICKIENĖ Brigita</cp:lastModifiedBy>
  <cp:revision>6</cp:revision>
  <cp:lastPrinted>2013-10-10T06:42:00Z</cp:lastPrinted>
  <dcterms:created xsi:type="dcterms:W3CDTF">2013-10-08T05:40:00Z</dcterms:created>
  <dcterms:modified xsi:type="dcterms:W3CDTF">2013-10-11T05:05:00Z</dcterms:modified>
</cp:coreProperties>
</file>