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FF2391">
        <w:rPr>
          <w:rFonts w:ascii="Times New Roman" w:eastAsia="Times New Roman" w:hAnsi="Times New Roman"/>
          <w:b/>
          <w:bCs/>
          <w:sz w:val="28"/>
          <w:szCs w:val="24"/>
        </w:rPr>
        <w:t>0-02-09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1F438A" w:rsidRPr="001F438A" w:rsidRDefault="001D3128" w:rsidP="00FF2391">
      <w:pPr>
        <w:pStyle w:val="Pagrindiniotekstotrauka2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  <w:r w:rsidR="003C29AD">
        <w:rPr>
          <w:rFonts w:ascii="Times New Roman" w:eastAsia="Times New Roman" w:hAnsi="Times New Roman"/>
          <w:sz w:val="24"/>
          <w:szCs w:val="24"/>
        </w:rPr>
        <w:tab/>
      </w:r>
      <w:r w:rsidR="001F438A" w:rsidRPr="001F43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2391" w:rsidRPr="00FF2391" w:rsidRDefault="00FF2391" w:rsidP="00FF23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FF2391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FF2391">
        <w:rPr>
          <w:rFonts w:ascii="Times New Roman" w:eastAsia="Times New Roman" w:hAnsi="Times New Roman"/>
          <w:sz w:val="24"/>
          <w:szCs w:val="20"/>
        </w:rPr>
        <w:t>Susi</w:t>
      </w:r>
      <w:r>
        <w:rPr>
          <w:rFonts w:ascii="Times New Roman" w:eastAsia="Times New Roman" w:hAnsi="Times New Roman"/>
          <w:sz w:val="24"/>
          <w:szCs w:val="20"/>
        </w:rPr>
        <w:t>pažinimas su gauta informacija.</w:t>
      </w:r>
    </w:p>
    <w:p w:rsidR="00FF2391" w:rsidRPr="00FF2391" w:rsidRDefault="00FF2391" w:rsidP="00FF23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ab/>
        <w:t>2</w:t>
      </w:r>
      <w:r w:rsidRPr="00FF2391">
        <w:rPr>
          <w:rFonts w:ascii="Times New Roman" w:eastAsia="Times New Roman" w:hAnsi="Times New Roman"/>
          <w:sz w:val="24"/>
          <w:szCs w:val="20"/>
        </w:rPr>
        <w:t>. Liustracijos įstatymo projekto aptarimas.</w:t>
      </w:r>
    </w:p>
    <w:p w:rsidR="00FF2391" w:rsidRPr="00FF2391" w:rsidRDefault="00FF2391" w:rsidP="00FF23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391"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>3</w:t>
      </w:r>
      <w:bookmarkStart w:id="0" w:name="_GoBack"/>
      <w:bookmarkEnd w:id="0"/>
      <w:r w:rsidRPr="00FF2391">
        <w:rPr>
          <w:rFonts w:ascii="Times New Roman" w:eastAsia="Times New Roman" w:hAnsi="Times New Roman"/>
          <w:sz w:val="24"/>
          <w:szCs w:val="20"/>
        </w:rPr>
        <w:t xml:space="preserve">. </w:t>
      </w:r>
      <w:r w:rsidRPr="00FF2391">
        <w:rPr>
          <w:rFonts w:ascii="Times New Roman" w:eastAsia="Times New Roman" w:hAnsi="Times New Roman"/>
          <w:sz w:val="24"/>
          <w:szCs w:val="24"/>
        </w:rPr>
        <w:t>Lietuvos Respublikos pareigūnų ir karių valstybinių pensijų įstatymo 16 straipsnio pakeitimo ir papildymo įstatymo projekto aptarimas.</w:t>
      </w:r>
    </w:p>
    <w:p w:rsidR="00FF2391" w:rsidRPr="00FF2391" w:rsidRDefault="00FF2391" w:rsidP="00FF23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F2391"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>4</w:t>
      </w:r>
      <w:r w:rsidRPr="00FF2391">
        <w:rPr>
          <w:rFonts w:ascii="Times New Roman" w:eastAsia="Times New Roman" w:hAnsi="Times New Roman"/>
          <w:sz w:val="24"/>
          <w:szCs w:val="20"/>
        </w:rPr>
        <w:t>. Kiti klausimai.</w:t>
      </w:r>
    </w:p>
    <w:p w:rsidR="00EC0258" w:rsidRPr="00EC0258" w:rsidRDefault="00EC0258" w:rsidP="003C2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0258" w:rsidRPr="00EC02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1F438A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7906A2"/>
    <w:rsid w:val="008672C9"/>
    <w:rsid w:val="008C7455"/>
    <w:rsid w:val="008E65E7"/>
    <w:rsid w:val="009563CF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171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27</cp:revision>
  <dcterms:created xsi:type="dcterms:W3CDTF">2013-09-30T12:45:00Z</dcterms:created>
  <dcterms:modified xsi:type="dcterms:W3CDTF">2013-10-01T06:50:00Z</dcterms:modified>
</cp:coreProperties>
</file>