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03" w:rsidRDefault="00CC2903" w:rsidP="002A70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traipsnis36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Užsienio reikalų komitetas</w:t>
      </w:r>
      <w:r w:rsidR="00F071AF">
        <w:rPr>
          <w:rFonts w:ascii="Times New Roman" w:hAnsi="Times New Roman" w:cs="Times New Roman"/>
          <w:b/>
          <w:bCs/>
          <w:sz w:val="24"/>
          <w:szCs w:val="24"/>
        </w:rPr>
        <w:t xml:space="preserve"> ir Nacionalinio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1AF">
        <w:rPr>
          <w:rFonts w:ascii="Times New Roman" w:hAnsi="Times New Roman" w:cs="Times New Roman"/>
          <w:b/>
          <w:bCs/>
          <w:sz w:val="24"/>
          <w:szCs w:val="24"/>
        </w:rPr>
        <w:t>saugumo ir gynybos komitetas aptarė susitikimus, vykusius Vilniuje rugsėjo 4–7 dienomis</w:t>
      </w:r>
    </w:p>
    <w:p w:rsidR="002A70FC" w:rsidRDefault="002A70FC" w:rsidP="002A70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2B4E" w:rsidRPr="00682B4E" w:rsidRDefault="00CC2903" w:rsidP="00F071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B4E">
        <w:rPr>
          <w:rFonts w:ascii="Times New Roman" w:hAnsi="Times New Roman" w:cs="Times New Roman"/>
          <w:sz w:val="24"/>
          <w:szCs w:val="24"/>
        </w:rPr>
        <w:t>2013 m. rug</w:t>
      </w:r>
      <w:r w:rsidR="0043649B" w:rsidRPr="00682B4E">
        <w:rPr>
          <w:rFonts w:ascii="Times New Roman" w:hAnsi="Times New Roman" w:cs="Times New Roman"/>
          <w:sz w:val="24"/>
          <w:szCs w:val="24"/>
        </w:rPr>
        <w:t>sėjo 11</w:t>
      </w:r>
      <w:r w:rsidRPr="00682B4E">
        <w:rPr>
          <w:rFonts w:ascii="Times New Roman" w:hAnsi="Times New Roman" w:cs="Times New Roman"/>
          <w:sz w:val="24"/>
          <w:szCs w:val="24"/>
        </w:rPr>
        <w:t xml:space="preserve"> d. Užsienio reikalų komitetas </w:t>
      </w:r>
      <w:r w:rsidR="0043649B" w:rsidRPr="00682B4E">
        <w:rPr>
          <w:rFonts w:ascii="Times New Roman" w:hAnsi="Times New Roman" w:cs="Times New Roman"/>
          <w:sz w:val="24"/>
          <w:szCs w:val="24"/>
        </w:rPr>
        <w:t xml:space="preserve">kartu su Nacionalinio saugumo ir gynybos komitetu uždarame posėdyje išklausė </w:t>
      </w:r>
      <w:r w:rsidR="00682B4E" w:rsidRPr="00682B4E">
        <w:rPr>
          <w:rFonts w:ascii="Times New Roman" w:hAnsi="Times New Roman" w:cs="Times New Roman"/>
          <w:sz w:val="24"/>
          <w:szCs w:val="24"/>
        </w:rPr>
        <w:t>k</w:t>
      </w:r>
      <w:r w:rsidR="0043649B" w:rsidRPr="00682B4E">
        <w:rPr>
          <w:rFonts w:ascii="Times New Roman" w:hAnsi="Times New Roman" w:cs="Times New Roman"/>
          <w:sz w:val="24"/>
          <w:szCs w:val="24"/>
        </w:rPr>
        <w:t xml:space="preserve">rašto apsaugos ministro </w:t>
      </w:r>
      <w:r w:rsidR="00F071AF">
        <w:rPr>
          <w:rFonts w:ascii="Times New Roman" w:hAnsi="Times New Roman" w:cs="Times New Roman"/>
          <w:sz w:val="24"/>
          <w:szCs w:val="24"/>
        </w:rPr>
        <w:t xml:space="preserve">ir užsienio reikalų viceministro </w:t>
      </w:r>
      <w:r w:rsidR="0043649B" w:rsidRPr="00682B4E">
        <w:rPr>
          <w:rFonts w:ascii="Times New Roman" w:hAnsi="Times New Roman" w:cs="Times New Roman"/>
          <w:sz w:val="24"/>
          <w:szCs w:val="24"/>
        </w:rPr>
        <w:t>informacij</w:t>
      </w:r>
      <w:r w:rsidR="00682B4E" w:rsidRPr="00682B4E">
        <w:rPr>
          <w:rFonts w:ascii="Times New Roman" w:hAnsi="Times New Roman" w:cs="Times New Roman"/>
          <w:sz w:val="24"/>
          <w:szCs w:val="24"/>
        </w:rPr>
        <w:t>ą</w:t>
      </w:r>
      <w:r w:rsidR="0043649B" w:rsidRPr="00682B4E">
        <w:rPr>
          <w:rFonts w:ascii="Times New Roman" w:hAnsi="Times New Roman" w:cs="Times New Roman"/>
          <w:sz w:val="24"/>
          <w:szCs w:val="24"/>
        </w:rPr>
        <w:t xml:space="preserve"> apie neformal</w:t>
      </w:r>
      <w:r w:rsidR="00F071AF">
        <w:rPr>
          <w:rFonts w:ascii="Times New Roman" w:hAnsi="Times New Roman" w:cs="Times New Roman"/>
          <w:sz w:val="24"/>
          <w:szCs w:val="24"/>
        </w:rPr>
        <w:t>ius</w:t>
      </w:r>
      <w:r w:rsidR="00682B4E" w:rsidRPr="00682B4E">
        <w:rPr>
          <w:rFonts w:ascii="Times New Roman" w:hAnsi="Times New Roman" w:cs="Times New Roman"/>
          <w:sz w:val="24"/>
          <w:szCs w:val="24"/>
        </w:rPr>
        <w:t xml:space="preserve"> Europos </w:t>
      </w:r>
      <w:r w:rsidR="00682B4E">
        <w:rPr>
          <w:rFonts w:ascii="Times New Roman" w:hAnsi="Times New Roman" w:cs="Times New Roman"/>
          <w:sz w:val="24"/>
          <w:szCs w:val="24"/>
        </w:rPr>
        <w:t>S</w:t>
      </w:r>
      <w:r w:rsidR="00682B4E" w:rsidRPr="00682B4E">
        <w:rPr>
          <w:rFonts w:ascii="Times New Roman" w:hAnsi="Times New Roman" w:cs="Times New Roman"/>
          <w:sz w:val="24"/>
          <w:szCs w:val="24"/>
        </w:rPr>
        <w:t>ąjungos</w:t>
      </w:r>
      <w:r w:rsidR="0043649B" w:rsidRPr="00682B4E">
        <w:rPr>
          <w:rFonts w:ascii="Times New Roman" w:hAnsi="Times New Roman" w:cs="Times New Roman"/>
          <w:sz w:val="24"/>
          <w:szCs w:val="24"/>
        </w:rPr>
        <w:t xml:space="preserve"> gynybos</w:t>
      </w:r>
      <w:r w:rsidR="00682B4E" w:rsidRPr="00682B4E">
        <w:rPr>
          <w:rFonts w:ascii="Times New Roman" w:hAnsi="Times New Roman" w:cs="Times New Roman"/>
          <w:sz w:val="24"/>
          <w:szCs w:val="24"/>
        </w:rPr>
        <w:t xml:space="preserve"> </w:t>
      </w:r>
      <w:r w:rsidR="00F071AF">
        <w:rPr>
          <w:rFonts w:ascii="Times New Roman" w:hAnsi="Times New Roman" w:cs="Times New Roman"/>
          <w:sz w:val="24"/>
          <w:szCs w:val="24"/>
        </w:rPr>
        <w:t xml:space="preserve">ir </w:t>
      </w:r>
      <w:r w:rsidR="00682B4E" w:rsidRPr="00682B4E">
        <w:rPr>
          <w:rFonts w:ascii="Times New Roman" w:hAnsi="Times New Roman" w:cs="Times New Roman"/>
          <w:sz w:val="24"/>
          <w:szCs w:val="24"/>
        </w:rPr>
        <w:t>u</w:t>
      </w:r>
      <w:r w:rsidR="00682B4E" w:rsidRPr="00682B4E">
        <w:rPr>
          <w:rFonts w:ascii="Times New Roman" w:eastAsia="Calibri" w:hAnsi="Times New Roman" w:cs="Times New Roman"/>
          <w:sz w:val="24"/>
          <w:szCs w:val="24"/>
        </w:rPr>
        <w:t>žsienio reikalų ministr</w:t>
      </w:r>
      <w:r w:rsidR="00F071AF">
        <w:rPr>
          <w:rFonts w:ascii="Times New Roman" w:eastAsia="Calibri" w:hAnsi="Times New Roman" w:cs="Times New Roman"/>
          <w:sz w:val="24"/>
          <w:szCs w:val="24"/>
        </w:rPr>
        <w:t>ų</w:t>
      </w:r>
      <w:r w:rsidR="00682B4E" w:rsidRPr="00682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1AF">
        <w:rPr>
          <w:rFonts w:ascii="Times New Roman" w:eastAsia="Calibri" w:hAnsi="Times New Roman" w:cs="Times New Roman"/>
          <w:sz w:val="24"/>
          <w:szCs w:val="24"/>
        </w:rPr>
        <w:t>sus</w:t>
      </w:r>
      <w:r w:rsidR="00682B4E" w:rsidRPr="00682B4E">
        <w:rPr>
          <w:rFonts w:ascii="Times New Roman" w:eastAsia="Calibri" w:hAnsi="Times New Roman" w:cs="Times New Roman"/>
          <w:sz w:val="24"/>
          <w:szCs w:val="24"/>
        </w:rPr>
        <w:t>i</w:t>
      </w:r>
      <w:r w:rsidR="00F071AF">
        <w:rPr>
          <w:rFonts w:ascii="Times New Roman" w:eastAsia="Calibri" w:hAnsi="Times New Roman" w:cs="Times New Roman"/>
          <w:sz w:val="24"/>
          <w:szCs w:val="24"/>
        </w:rPr>
        <w:t>tikimus, vykusius</w:t>
      </w:r>
      <w:r w:rsidR="00682B4E" w:rsidRPr="00682B4E">
        <w:rPr>
          <w:rFonts w:ascii="Times New Roman" w:eastAsia="Calibri" w:hAnsi="Times New Roman" w:cs="Times New Roman"/>
          <w:sz w:val="24"/>
          <w:szCs w:val="24"/>
        </w:rPr>
        <w:t xml:space="preserve"> 2013 m. rugsėjo </w:t>
      </w:r>
      <w:r w:rsidR="00F071AF">
        <w:rPr>
          <w:rFonts w:ascii="Times New Roman" w:eastAsia="Calibri" w:hAnsi="Times New Roman" w:cs="Times New Roman"/>
          <w:sz w:val="24"/>
          <w:szCs w:val="24"/>
        </w:rPr>
        <w:t>5</w:t>
      </w:r>
      <w:r w:rsidR="00682B4E" w:rsidRPr="00682B4E">
        <w:rPr>
          <w:rFonts w:ascii="Times New Roman" w:eastAsia="Calibri" w:hAnsi="Times New Roman" w:cs="Times New Roman"/>
          <w:sz w:val="24"/>
          <w:szCs w:val="24"/>
        </w:rPr>
        <w:t>–7 d. Vilniuje.</w:t>
      </w:r>
    </w:p>
    <w:p w:rsidR="00682B4E" w:rsidRPr="00682B4E" w:rsidRDefault="00682B4E" w:rsidP="00F071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B4E">
        <w:rPr>
          <w:rFonts w:ascii="Times New Roman" w:hAnsi="Times New Roman" w:cs="Times New Roman"/>
          <w:sz w:val="24"/>
          <w:szCs w:val="24"/>
        </w:rPr>
        <w:t xml:space="preserve">Bendrame posėdyje taip pat buvo aptarti </w:t>
      </w:r>
      <w:r w:rsidRPr="00682B4E">
        <w:rPr>
          <w:rFonts w:ascii="Times New Roman" w:hAnsi="Times New Roman"/>
          <w:sz w:val="24"/>
          <w:szCs w:val="24"/>
        </w:rPr>
        <w:t xml:space="preserve">Tarpparlamentinės bendros užsienio ir saugumo politikos bei bendros saugumo ir gynybos politikos konferencijos, vykusios </w:t>
      </w:r>
      <w:smartTag w:uri="urn:schemas-microsoft-com:office:smarttags" w:element="date">
        <w:smartTagPr>
          <w:attr w:name="Year" w:val="2013"/>
          <w:attr w:name="Day" w:val="4"/>
          <w:attr w:name="Month" w:val="9"/>
          <w:attr w:name="ls" w:val="trans"/>
        </w:smartTagPr>
        <w:smartTag w:uri="urn:schemas-microsoft-com:office:smarttags" w:element="metricconverter">
          <w:smartTagPr>
            <w:attr w:name="ProductID" w:val="2013 m"/>
          </w:smartTagPr>
          <w:r w:rsidRPr="00682B4E">
            <w:rPr>
              <w:rFonts w:ascii="Times New Roman" w:hAnsi="Times New Roman"/>
              <w:sz w:val="24"/>
              <w:szCs w:val="24"/>
            </w:rPr>
            <w:t>2013 m</w:t>
          </w:r>
        </w:smartTag>
        <w:r w:rsidRPr="00682B4E">
          <w:rPr>
            <w:rFonts w:ascii="Times New Roman" w:hAnsi="Times New Roman"/>
            <w:sz w:val="24"/>
            <w:szCs w:val="24"/>
          </w:rPr>
          <w:t>. rugsėjo 4</w:t>
        </w:r>
      </w:smartTag>
      <w:r w:rsidRPr="00682B4E">
        <w:rPr>
          <w:rFonts w:ascii="Times New Roman" w:hAnsi="Times New Roman"/>
          <w:sz w:val="24"/>
          <w:szCs w:val="24"/>
        </w:rPr>
        <w:t>–6 d. Vilniuje rezultatai.</w:t>
      </w:r>
    </w:p>
    <w:p w:rsidR="002A70FC" w:rsidRPr="00682B4E" w:rsidRDefault="00682B4E" w:rsidP="00F071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B4E">
        <w:rPr>
          <w:rFonts w:ascii="Times New Roman" w:hAnsi="Times New Roman" w:cs="Times New Roman"/>
          <w:sz w:val="24"/>
          <w:szCs w:val="24"/>
        </w:rPr>
        <w:t>Užsienio reikalų komiteto nariai pritarė Seimo nutarimo „Dėl Seimo III (rudens) sesijos darbų programos“ projektui ir Užsienio reikalų komiteto 2013 m. Seimo II (pavasario) sesijos ataskaitai.</w:t>
      </w:r>
    </w:p>
    <w:bookmarkEnd w:id="0"/>
    <w:p w:rsidR="00366040" w:rsidRPr="00F071AF" w:rsidRDefault="00682B4E" w:rsidP="00F071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1AF">
        <w:rPr>
          <w:rFonts w:ascii="Times New Roman" w:hAnsi="Times New Roman" w:cs="Times New Roman"/>
          <w:sz w:val="24"/>
          <w:szCs w:val="24"/>
        </w:rPr>
        <w:t xml:space="preserve">Komiteto pirmininkas Benediktas Juodka Komiteto nariams pateikė </w:t>
      </w:r>
      <w:r w:rsidR="00F071AF" w:rsidRPr="00F071AF">
        <w:rPr>
          <w:rFonts w:ascii="Times New Roman" w:hAnsi="Times New Roman" w:cs="Times New Roman"/>
          <w:sz w:val="24"/>
          <w:szCs w:val="24"/>
        </w:rPr>
        <w:t>Užsienio reikalų komiteto 2013 m. Seimo III (rudens) sesijos darbo plano projektą.</w:t>
      </w:r>
    </w:p>
    <w:p w:rsidR="002A70FC" w:rsidRPr="002A70FC" w:rsidRDefault="002A70FC" w:rsidP="002A70FC">
      <w:pPr>
        <w:spacing w:after="0" w:line="360" w:lineRule="auto"/>
        <w:ind w:firstLine="720"/>
        <w:rPr>
          <w:rFonts w:ascii="Calibri" w:eastAsia="Calibri" w:hAnsi="Calibri" w:cs="Times New Roman"/>
        </w:rPr>
      </w:pPr>
    </w:p>
    <w:p w:rsidR="002A70FC" w:rsidRPr="002A70FC" w:rsidRDefault="002A70FC" w:rsidP="002A70F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A70FC">
        <w:rPr>
          <w:rFonts w:ascii="Times New Roman" w:eastAsia="Calibri" w:hAnsi="Times New Roman" w:cs="Times New Roman"/>
          <w:i/>
          <w:sz w:val="24"/>
          <w:szCs w:val="24"/>
        </w:rPr>
        <w:t xml:space="preserve">Parengė </w:t>
      </w:r>
    </w:p>
    <w:p w:rsidR="002A70FC" w:rsidRPr="002A70FC" w:rsidRDefault="00F071AF" w:rsidP="002A70F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71AF">
        <w:rPr>
          <w:rFonts w:ascii="Times New Roman" w:eastAsia="Times New Roman" w:hAnsi="Times New Roman" w:cs="Times New Roman"/>
          <w:bCs/>
          <w:i/>
          <w:sz w:val="24"/>
          <w:szCs w:val="24"/>
        </w:rPr>
        <w:t>Salvinija Jurėnaitė</w:t>
      </w:r>
    </w:p>
    <w:p w:rsidR="002A70FC" w:rsidRPr="002A70FC" w:rsidRDefault="002A70FC" w:rsidP="002A70F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A70FC">
        <w:rPr>
          <w:rFonts w:ascii="Times New Roman" w:eastAsia="Calibri" w:hAnsi="Times New Roman" w:cs="Times New Roman"/>
          <w:i/>
          <w:sz w:val="24"/>
          <w:szCs w:val="24"/>
        </w:rPr>
        <w:t xml:space="preserve">Seimo kanceliarijos Užsienio reikalų komiteto biuro </w:t>
      </w:r>
      <w:r w:rsidR="00F071AF">
        <w:rPr>
          <w:rFonts w:ascii="Times New Roman" w:eastAsia="Calibri" w:hAnsi="Times New Roman" w:cs="Times New Roman"/>
          <w:i/>
          <w:sz w:val="24"/>
          <w:szCs w:val="24"/>
        </w:rPr>
        <w:t>padėjėja</w:t>
      </w:r>
      <w:r w:rsidRPr="002A70F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A70FC" w:rsidRPr="002A70FC" w:rsidRDefault="002A70FC" w:rsidP="002A70F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A70FC">
        <w:rPr>
          <w:rFonts w:ascii="Times New Roman" w:eastAsia="Calibri" w:hAnsi="Times New Roman" w:cs="Times New Roman"/>
          <w:i/>
          <w:sz w:val="24"/>
          <w:szCs w:val="24"/>
        </w:rPr>
        <w:t>(tel. (8 5) 239 6</w:t>
      </w:r>
      <w:r w:rsidR="00F071AF">
        <w:rPr>
          <w:rFonts w:ascii="Times New Roman" w:eastAsia="Calibri" w:hAnsi="Times New Roman" w:cs="Times New Roman"/>
          <w:i/>
          <w:sz w:val="24"/>
          <w:szCs w:val="24"/>
        </w:rPr>
        <w:t>801</w:t>
      </w:r>
      <w:r w:rsidRPr="002A70FC">
        <w:rPr>
          <w:rFonts w:ascii="Times New Roman" w:eastAsia="Calibri" w:hAnsi="Times New Roman" w:cs="Times New Roman"/>
          <w:i/>
          <w:sz w:val="24"/>
          <w:szCs w:val="24"/>
        </w:rPr>
        <w:t xml:space="preserve">, el. p. </w:t>
      </w:r>
      <w:proofErr w:type="spellStart"/>
      <w:r w:rsidR="00F071AF">
        <w:rPr>
          <w:rFonts w:ascii="Times New Roman" w:eastAsia="Calibri" w:hAnsi="Times New Roman" w:cs="Times New Roman"/>
          <w:i/>
          <w:sz w:val="24"/>
          <w:szCs w:val="24"/>
        </w:rPr>
        <w:t>salvinija.jurenaite</w:t>
      </w:r>
      <w:proofErr w:type="spellEnd"/>
      <w:r w:rsidRPr="002A70FC">
        <w:rPr>
          <w:rFonts w:ascii="Times New Roman" w:eastAsia="Calibri" w:hAnsi="Times New Roman" w:cs="Times New Roman"/>
          <w:i/>
          <w:sz w:val="24"/>
          <w:szCs w:val="24"/>
          <w:lang w:val="en-US"/>
        </w:rPr>
        <w:t>@</w:t>
      </w:r>
      <w:proofErr w:type="spellStart"/>
      <w:r w:rsidRPr="002A70FC">
        <w:rPr>
          <w:rFonts w:ascii="Times New Roman" w:eastAsia="Calibri" w:hAnsi="Times New Roman" w:cs="Times New Roman"/>
          <w:i/>
          <w:sz w:val="24"/>
          <w:szCs w:val="24"/>
          <w:lang w:val="en-US"/>
        </w:rPr>
        <w:t>lrs.lt</w:t>
      </w:r>
      <w:proofErr w:type="spellEnd"/>
      <w:r w:rsidRPr="002A70FC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</w:p>
    <w:p w:rsidR="002A70FC" w:rsidRDefault="002A70FC" w:rsidP="002A70FC">
      <w:pPr>
        <w:spacing w:line="360" w:lineRule="auto"/>
        <w:ind w:firstLine="720"/>
        <w:jc w:val="both"/>
      </w:pPr>
    </w:p>
    <w:sectPr w:rsidR="002A70F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3"/>
    <w:rsid w:val="0021514F"/>
    <w:rsid w:val="002A70FC"/>
    <w:rsid w:val="00366040"/>
    <w:rsid w:val="0043649B"/>
    <w:rsid w:val="00682B4E"/>
    <w:rsid w:val="008C56C0"/>
    <w:rsid w:val="00CC2903"/>
    <w:rsid w:val="00F071AF"/>
    <w:rsid w:val="00F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659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PLYNIUVIENĖ Laura</dc:creator>
  <cp:lastModifiedBy>JURĖNAITĖ Salvinija</cp:lastModifiedBy>
  <cp:revision>2</cp:revision>
  <dcterms:created xsi:type="dcterms:W3CDTF">2013-09-11T12:05:00Z</dcterms:created>
  <dcterms:modified xsi:type="dcterms:W3CDTF">2013-09-11T12:05:00Z</dcterms:modified>
</cp:coreProperties>
</file>